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FE5" w:rsidRPr="00787FA0" w:rsidRDefault="00DF1FE5" w:rsidP="00DF1FE5">
      <w:pPr>
        <w:pStyle w:val="Title"/>
        <w:rPr>
          <w:rFonts w:ascii="Arial" w:hAnsi="Arial" w:cs="Arial"/>
          <w:sz w:val="32"/>
          <w:szCs w:val="32"/>
        </w:rPr>
      </w:pPr>
      <w:r w:rsidRPr="00787FA0">
        <w:rPr>
          <w:rFonts w:ascii="Arial" w:hAnsi="Arial" w:cs="Arial"/>
          <w:sz w:val="32"/>
          <w:szCs w:val="32"/>
        </w:rPr>
        <w:t>NHS Grampian</w:t>
      </w:r>
    </w:p>
    <w:p w:rsidR="00DF1FE5" w:rsidRPr="00787FA0" w:rsidRDefault="00DF1FE5" w:rsidP="00DF1FE5">
      <w:pPr>
        <w:rPr>
          <w:rFonts w:ascii="Arial" w:hAnsi="Arial" w:cs="Arial"/>
          <w:b/>
          <w:sz w:val="32"/>
          <w:szCs w:val="32"/>
        </w:rPr>
      </w:pPr>
    </w:p>
    <w:p w:rsidR="00DF1FE5" w:rsidRPr="00787FA0" w:rsidRDefault="00DF1FE5" w:rsidP="00DF1FE5">
      <w:pPr>
        <w:jc w:val="center"/>
        <w:rPr>
          <w:rFonts w:ascii="Arial" w:hAnsi="Arial" w:cs="Arial"/>
          <w:b/>
          <w:sz w:val="32"/>
          <w:szCs w:val="32"/>
        </w:rPr>
      </w:pPr>
      <w:r w:rsidRPr="00787FA0">
        <w:rPr>
          <w:rFonts w:ascii="Arial" w:hAnsi="Arial" w:cs="Arial"/>
          <w:b/>
          <w:sz w:val="32"/>
          <w:szCs w:val="32"/>
        </w:rPr>
        <w:t>Job Description</w:t>
      </w:r>
    </w:p>
    <w:p w:rsidR="00DF1FE5" w:rsidRPr="005B5422" w:rsidRDefault="00DF1FE5" w:rsidP="00DF1FE5">
      <w:pPr>
        <w:rPr>
          <w:rFonts w:ascii="Arial" w:hAnsi="Arial" w:cs="Arial"/>
          <w:b/>
        </w:rPr>
      </w:pPr>
    </w:p>
    <w:p w:rsidR="00787FA0" w:rsidRDefault="00787FA0" w:rsidP="00787FA0">
      <w:pPr>
        <w:pStyle w:val="Heading1"/>
        <w:jc w:val="left"/>
        <w:rPr>
          <w:rFonts w:ascii="Arial" w:hAnsi="Arial" w:cs="Arial"/>
          <w:i w:val="0"/>
        </w:rPr>
      </w:pPr>
    </w:p>
    <w:p w:rsidR="00787FA0" w:rsidRPr="00787FA0" w:rsidRDefault="00DF1FE5" w:rsidP="00787FA0">
      <w:pPr>
        <w:pStyle w:val="Heading1"/>
        <w:jc w:val="left"/>
        <w:rPr>
          <w:rFonts w:ascii="Arial" w:hAnsi="Arial" w:cs="Arial"/>
          <w:i w:val="0"/>
        </w:rPr>
      </w:pPr>
      <w:r w:rsidRPr="005B5422">
        <w:rPr>
          <w:rFonts w:ascii="Arial" w:hAnsi="Arial" w:cs="Arial"/>
          <w:i w:val="0"/>
        </w:rPr>
        <w:t>SECTION 1</w:t>
      </w:r>
    </w:p>
    <w:p w:rsidR="00787FA0" w:rsidRDefault="00787FA0" w:rsidP="00787FA0">
      <w:pPr>
        <w:textAlignment w:val="baseline"/>
        <w:rPr>
          <w:rFonts w:ascii="Calibri" w:hAnsi="Calibri" w:cs="Calibri"/>
          <w:color w:val="000000"/>
          <w:bdr w:val="none" w:sz="0" w:space="0" w:color="auto" w:frame="1"/>
          <w:shd w:val="clear" w:color="auto" w:fill="FFFFFF"/>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2"/>
        <w:gridCol w:w="6589"/>
      </w:tblGrid>
      <w:tr w:rsidR="00787FA0" w:rsidTr="00787FA0">
        <w:trPr>
          <w:trHeight w:val="374"/>
        </w:trPr>
        <w:tc>
          <w:tcPr>
            <w:tcW w:w="10031" w:type="dxa"/>
            <w:gridSpan w:val="2"/>
          </w:tcPr>
          <w:p w:rsidR="00787FA0" w:rsidRPr="000069C4" w:rsidRDefault="00787FA0" w:rsidP="003B1578">
            <w:pPr>
              <w:pStyle w:val="Heading3"/>
              <w:rPr>
                <w:rFonts w:ascii="Arial" w:hAnsi="Arial" w:cs="Arial"/>
                <w:b w:val="0"/>
              </w:rPr>
            </w:pPr>
            <w:r>
              <w:rPr>
                <w:rFonts w:ascii="Arial" w:hAnsi="Arial" w:cs="Arial"/>
                <w:b w:val="0"/>
              </w:rPr>
              <w:t xml:space="preserve">JOB </w:t>
            </w:r>
            <w:r w:rsidRPr="000069C4">
              <w:rPr>
                <w:rFonts w:ascii="Arial" w:hAnsi="Arial" w:cs="Arial"/>
                <w:b w:val="0"/>
              </w:rPr>
              <w:t>IDENTIFICATION</w:t>
            </w:r>
          </w:p>
          <w:p w:rsidR="00787FA0" w:rsidRPr="000069C4" w:rsidRDefault="00787FA0" w:rsidP="003B1578"/>
        </w:tc>
      </w:tr>
      <w:tr w:rsidR="00787FA0" w:rsidTr="00787FA0">
        <w:trPr>
          <w:trHeight w:val="838"/>
        </w:trPr>
        <w:tc>
          <w:tcPr>
            <w:tcW w:w="3442" w:type="dxa"/>
          </w:tcPr>
          <w:p w:rsidR="00787FA0" w:rsidRDefault="00787FA0" w:rsidP="003B1578">
            <w:pPr>
              <w:rPr>
                <w:rFonts w:ascii="Arial" w:hAnsi="Arial" w:cs="Arial"/>
                <w:b/>
              </w:rPr>
            </w:pPr>
          </w:p>
          <w:p w:rsidR="00787FA0" w:rsidRPr="006A257D" w:rsidRDefault="00787FA0" w:rsidP="003B1578">
            <w:pPr>
              <w:rPr>
                <w:rFonts w:ascii="Arial" w:hAnsi="Arial" w:cs="Arial"/>
                <w:b/>
              </w:rPr>
            </w:pPr>
            <w:r w:rsidRPr="006A257D">
              <w:rPr>
                <w:rFonts w:ascii="Arial" w:hAnsi="Arial" w:cs="Arial"/>
                <w:b/>
              </w:rPr>
              <w:t>Job  Title:</w:t>
            </w:r>
          </w:p>
          <w:p w:rsidR="00787FA0" w:rsidRPr="006A257D" w:rsidRDefault="00787FA0" w:rsidP="003B1578">
            <w:pPr>
              <w:rPr>
                <w:rFonts w:ascii="Arial" w:hAnsi="Arial" w:cs="Arial"/>
                <w:b/>
              </w:rPr>
            </w:pPr>
          </w:p>
        </w:tc>
        <w:tc>
          <w:tcPr>
            <w:tcW w:w="6589" w:type="dxa"/>
          </w:tcPr>
          <w:p w:rsidR="00787FA0" w:rsidRDefault="00787FA0" w:rsidP="003B1578">
            <w:pPr>
              <w:rPr>
                <w:rFonts w:ascii="Arial" w:hAnsi="Arial" w:cs="Arial"/>
              </w:rPr>
            </w:pPr>
          </w:p>
          <w:p w:rsidR="00787FA0" w:rsidRPr="006A257D" w:rsidRDefault="00787FA0" w:rsidP="003B1578">
            <w:pPr>
              <w:rPr>
                <w:rFonts w:ascii="Arial" w:hAnsi="Arial" w:cs="Arial"/>
              </w:rPr>
            </w:pPr>
            <w:r w:rsidRPr="005B5422">
              <w:rPr>
                <w:rFonts w:ascii="Arial" w:hAnsi="Arial" w:cs="Arial"/>
              </w:rPr>
              <w:t>Healthcare Support Worker</w:t>
            </w:r>
          </w:p>
        </w:tc>
      </w:tr>
      <w:tr w:rsidR="00787FA0" w:rsidTr="00787FA0">
        <w:trPr>
          <w:trHeight w:val="655"/>
        </w:trPr>
        <w:tc>
          <w:tcPr>
            <w:tcW w:w="3442" w:type="dxa"/>
          </w:tcPr>
          <w:p w:rsidR="00787FA0" w:rsidRDefault="00787FA0" w:rsidP="003B1578">
            <w:pPr>
              <w:rPr>
                <w:rFonts w:ascii="Arial" w:hAnsi="Arial" w:cs="Arial"/>
                <w:b/>
              </w:rPr>
            </w:pPr>
          </w:p>
          <w:p w:rsidR="00787FA0" w:rsidRPr="006A257D" w:rsidRDefault="00787FA0" w:rsidP="003B1578">
            <w:pPr>
              <w:rPr>
                <w:rFonts w:ascii="Arial" w:hAnsi="Arial" w:cs="Arial"/>
                <w:b/>
              </w:rPr>
            </w:pPr>
            <w:r w:rsidRPr="006A257D">
              <w:rPr>
                <w:rFonts w:ascii="Arial" w:hAnsi="Arial" w:cs="Arial"/>
                <w:b/>
              </w:rPr>
              <w:t>Department(s):</w:t>
            </w:r>
          </w:p>
          <w:p w:rsidR="00787FA0" w:rsidRPr="006A257D" w:rsidRDefault="00787FA0" w:rsidP="003B1578">
            <w:pPr>
              <w:rPr>
                <w:rFonts w:ascii="Arial" w:hAnsi="Arial" w:cs="Arial"/>
              </w:rPr>
            </w:pPr>
          </w:p>
        </w:tc>
        <w:tc>
          <w:tcPr>
            <w:tcW w:w="6589" w:type="dxa"/>
          </w:tcPr>
          <w:p w:rsidR="00787FA0" w:rsidRDefault="00787FA0" w:rsidP="003B1578">
            <w:pPr>
              <w:rPr>
                <w:rFonts w:ascii="Arial" w:hAnsi="Arial" w:cs="Arial"/>
              </w:rPr>
            </w:pPr>
          </w:p>
          <w:p w:rsidR="00787FA0" w:rsidRPr="006A257D" w:rsidRDefault="00787FA0" w:rsidP="003B1578">
            <w:pPr>
              <w:rPr>
                <w:rFonts w:ascii="Arial" w:hAnsi="Arial" w:cs="Arial"/>
              </w:rPr>
            </w:pPr>
            <w:r>
              <w:rPr>
                <w:rFonts w:ascii="Arial" w:hAnsi="Arial" w:cs="Arial"/>
              </w:rPr>
              <w:t xml:space="preserve">Clinical support </w:t>
            </w:r>
            <w:r w:rsidRPr="005B5422">
              <w:rPr>
                <w:rFonts w:ascii="Arial" w:hAnsi="Arial" w:cs="Arial"/>
              </w:rPr>
              <w:t xml:space="preserve"> </w:t>
            </w:r>
          </w:p>
        </w:tc>
      </w:tr>
      <w:tr w:rsidR="00787FA0" w:rsidTr="00787FA0">
        <w:trPr>
          <w:trHeight w:val="743"/>
        </w:trPr>
        <w:tc>
          <w:tcPr>
            <w:tcW w:w="3442" w:type="dxa"/>
          </w:tcPr>
          <w:p w:rsidR="00787FA0" w:rsidRDefault="00787FA0" w:rsidP="003B1578">
            <w:pPr>
              <w:rPr>
                <w:rFonts w:ascii="Arial" w:hAnsi="Arial" w:cs="Arial"/>
                <w:b/>
              </w:rPr>
            </w:pPr>
          </w:p>
          <w:p w:rsidR="00787FA0" w:rsidRPr="006A257D" w:rsidRDefault="00787FA0" w:rsidP="003B1578">
            <w:pPr>
              <w:rPr>
                <w:rFonts w:ascii="Arial" w:hAnsi="Arial" w:cs="Arial"/>
                <w:b/>
              </w:rPr>
            </w:pPr>
            <w:r w:rsidRPr="006A257D">
              <w:rPr>
                <w:rFonts w:ascii="Arial" w:hAnsi="Arial" w:cs="Arial"/>
                <w:b/>
              </w:rPr>
              <w:t>Location:</w:t>
            </w:r>
          </w:p>
          <w:p w:rsidR="00787FA0" w:rsidRPr="006A257D" w:rsidRDefault="00787FA0" w:rsidP="003B1578">
            <w:pPr>
              <w:rPr>
                <w:rFonts w:ascii="Arial" w:hAnsi="Arial" w:cs="Arial"/>
                <w:b/>
              </w:rPr>
            </w:pPr>
          </w:p>
        </w:tc>
        <w:tc>
          <w:tcPr>
            <w:tcW w:w="6589" w:type="dxa"/>
          </w:tcPr>
          <w:p w:rsidR="00787FA0" w:rsidRDefault="00787FA0" w:rsidP="003B1578">
            <w:pPr>
              <w:rPr>
                <w:rFonts w:ascii="Arial" w:hAnsi="Arial" w:cs="Arial"/>
              </w:rPr>
            </w:pPr>
          </w:p>
          <w:p w:rsidR="00787FA0" w:rsidRPr="006A257D" w:rsidRDefault="00787FA0" w:rsidP="003B1578">
            <w:pPr>
              <w:rPr>
                <w:rFonts w:ascii="Arial" w:hAnsi="Arial" w:cs="Arial"/>
              </w:rPr>
            </w:pPr>
            <w:r w:rsidRPr="005B5422">
              <w:rPr>
                <w:rFonts w:ascii="Arial" w:hAnsi="Arial" w:cs="Arial"/>
              </w:rPr>
              <w:t xml:space="preserve">Dr </w:t>
            </w:r>
            <w:proofErr w:type="spellStart"/>
            <w:r w:rsidRPr="005B5422">
              <w:rPr>
                <w:rFonts w:ascii="Arial" w:hAnsi="Arial" w:cs="Arial"/>
              </w:rPr>
              <w:t>Gray’s</w:t>
            </w:r>
            <w:proofErr w:type="spellEnd"/>
            <w:r w:rsidRPr="005B5422">
              <w:rPr>
                <w:rFonts w:ascii="Arial" w:hAnsi="Arial" w:cs="Arial"/>
              </w:rPr>
              <w:t xml:space="preserve"> Hospital</w:t>
            </w:r>
          </w:p>
        </w:tc>
      </w:tr>
      <w:tr w:rsidR="00787FA0" w:rsidTr="00787FA0">
        <w:trPr>
          <w:trHeight w:val="689"/>
        </w:trPr>
        <w:tc>
          <w:tcPr>
            <w:tcW w:w="3442" w:type="dxa"/>
          </w:tcPr>
          <w:p w:rsidR="00787FA0" w:rsidRDefault="00787FA0" w:rsidP="003B1578">
            <w:pPr>
              <w:rPr>
                <w:rFonts w:ascii="Arial" w:hAnsi="Arial" w:cs="Arial"/>
                <w:b/>
              </w:rPr>
            </w:pPr>
          </w:p>
          <w:p w:rsidR="00787FA0" w:rsidRPr="000069C4" w:rsidRDefault="00787FA0" w:rsidP="003B1578">
            <w:pPr>
              <w:rPr>
                <w:rFonts w:ascii="Arial" w:hAnsi="Arial" w:cs="Arial"/>
                <w:b/>
              </w:rPr>
            </w:pPr>
            <w:r>
              <w:rPr>
                <w:rFonts w:ascii="Arial" w:hAnsi="Arial" w:cs="Arial"/>
                <w:b/>
              </w:rPr>
              <w:t>Hours:</w:t>
            </w:r>
          </w:p>
        </w:tc>
        <w:tc>
          <w:tcPr>
            <w:tcW w:w="6589" w:type="dxa"/>
          </w:tcPr>
          <w:p w:rsidR="00787FA0" w:rsidRDefault="00787FA0" w:rsidP="003B1578">
            <w:pPr>
              <w:rPr>
                <w:rFonts w:ascii="Arial" w:hAnsi="Arial" w:cs="Arial"/>
              </w:rPr>
            </w:pPr>
          </w:p>
          <w:p w:rsidR="00787FA0" w:rsidRPr="006A257D" w:rsidRDefault="00326A0D" w:rsidP="003B1578">
            <w:pPr>
              <w:rPr>
                <w:rFonts w:ascii="Arial" w:hAnsi="Arial" w:cs="Arial"/>
              </w:rPr>
            </w:pPr>
            <w:r>
              <w:rPr>
                <w:rFonts w:ascii="Arial" w:hAnsi="Arial" w:cs="Arial"/>
              </w:rPr>
              <w:t>37.5</w:t>
            </w:r>
            <w:bookmarkStart w:id="0" w:name="_GoBack"/>
            <w:bookmarkEnd w:id="0"/>
            <w:r w:rsidR="00787FA0">
              <w:rPr>
                <w:rFonts w:ascii="Arial" w:hAnsi="Arial" w:cs="Arial"/>
              </w:rPr>
              <w:t xml:space="preserve"> per week</w:t>
            </w:r>
          </w:p>
        </w:tc>
      </w:tr>
      <w:tr w:rsidR="00787FA0" w:rsidTr="00787FA0">
        <w:trPr>
          <w:trHeight w:val="571"/>
        </w:trPr>
        <w:tc>
          <w:tcPr>
            <w:tcW w:w="3442" w:type="dxa"/>
          </w:tcPr>
          <w:p w:rsidR="00787FA0" w:rsidRDefault="00787FA0" w:rsidP="003B1578">
            <w:pPr>
              <w:rPr>
                <w:rFonts w:ascii="Arial" w:hAnsi="Arial" w:cs="Arial"/>
                <w:b/>
              </w:rPr>
            </w:pPr>
          </w:p>
          <w:p w:rsidR="00787FA0" w:rsidRPr="006A257D" w:rsidRDefault="00787FA0" w:rsidP="003B1578">
            <w:pPr>
              <w:rPr>
                <w:rFonts w:ascii="Arial" w:hAnsi="Arial" w:cs="Arial"/>
                <w:b/>
              </w:rPr>
            </w:pPr>
            <w:r>
              <w:rPr>
                <w:rFonts w:ascii="Arial" w:hAnsi="Arial" w:cs="Arial"/>
                <w:b/>
              </w:rPr>
              <w:t>Grade:</w:t>
            </w:r>
          </w:p>
          <w:p w:rsidR="00787FA0" w:rsidRPr="006A257D" w:rsidRDefault="00787FA0" w:rsidP="003B1578">
            <w:pPr>
              <w:rPr>
                <w:rFonts w:ascii="Arial" w:hAnsi="Arial" w:cs="Arial"/>
                <w:b/>
              </w:rPr>
            </w:pPr>
          </w:p>
        </w:tc>
        <w:tc>
          <w:tcPr>
            <w:tcW w:w="6589" w:type="dxa"/>
          </w:tcPr>
          <w:p w:rsidR="00787FA0" w:rsidRDefault="00787FA0" w:rsidP="003B1578">
            <w:pPr>
              <w:rPr>
                <w:rFonts w:ascii="Arial" w:hAnsi="Arial" w:cs="Arial"/>
                <w:b/>
              </w:rPr>
            </w:pPr>
          </w:p>
          <w:p w:rsidR="00787FA0" w:rsidRPr="000069C4" w:rsidRDefault="00787FA0" w:rsidP="003B1578">
            <w:pPr>
              <w:rPr>
                <w:rFonts w:ascii="Arial" w:hAnsi="Arial" w:cs="Arial"/>
              </w:rPr>
            </w:pPr>
            <w:r w:rsidRPr="000069C4">
              <w:rPr>
                <w:rFonts w:ascii="Arial" w:hAnsi="Arial" w:cs="Arial"/>
              </w:rPr>
              <w:t>Band 3</w:t>
            </w:r>
          </w:p>
        </w:tc>
      </w:tr>
      <w:tr w:rsidR="00787FA0" w:rsidTr="00787FA0">
        <w:trPr>
          <w:trHeight w:val="647"/>
        </w:trPr>
        <w:tc>
          <w:tcPr>
            <w:tcW w:w="3442" w:type="dxa"/>
          </w:tcPr>
          <w:p w:rsidR="00787FA0" w:rsidRDefault="00787FA0" w:rsidP="003B1578">
            <w:pPr>
              <w:rPr>
                <w:rFonts w:ascii="Arial" w:hAnsi="Arial" w:cs="Arial"/>
                <w:b/>
              </w:rPr>
            </w:pPr>
          </w:p>
          <w:p w:rsidR="00787FA0" w:rsidRDefault="00787FA0" w:rsidP="003B1578">
            <w:pPr>
              <w:rPr>
                <w:rFonts w:ascii="Arial" w:hAnsi="Arial" w:cs="Arial"/>
                <w:b/>
              </w:rPr>
            </w:pPr>
            <w:r>
              <w:rPr>
                <w:rFonts w:ascii="Arial" w:hAnsi="Arial" w:cs="Arial"/>
                <w:b/>
              </w:rPr>
              <w:t>Salary:</w:t>
            </w:r>
          </w:p>
          <w:p w:rsidR="00787FA0" w:rsidRPr="006A257D" w:rsidRDefault="00787FA0" w:rsidP="003B1578">
            <w:pPr>
              <w:rPr>
                <w:rFonts w:ascii="Arial" w:hAnsi="Arial" w:cs="Arial"/>
              </w:rPr>
            </w:pPr>
          </w:p>
        </w:tc>
        <w:tc>
          <w:tcPr>
            <w:tcW w:w="6589" w:type="dxa"/>
          </w:tcPr>
          <w:p w:rsidR="00787FA0" w:rsidRPr="006A257D" w:rsidRDefault="00787FA0" w:rsidP="003B1578">
            <w:pPr>
              <w:rPr>
                <w:rFonts w:ascii="Arial" w:hAnsi="Arial" w:cs="Arial"/>
                <w:b/>
              </w:rPr>
            </w:pPr>
          </w:p>
          <w:p w:rsidR="00787FA0" w:rsidRPr="000069C4" w:rsidRDefault="00787FA0" w:rsidP="003B1578">
            <w:pPr>
              <w:rPr>
                <w:rFonts w:ascii="Arial" w:hAnsi="Arial" w:cs="Arial"/>
              </w:rPr>
            </w:pPr>
            <w:r>
              <w:rPr>
                <w:rFonts w:ascii="Arial" w:hAnsi="Arial" w:cs="Arial"/>
              </w:rPr>
              <w:t>£21,709 – 23,603</w:t>
            </w:r>
            <w:r w:rsidRPr="000069C4">
              <w:rPr>
                <w:rFonts w:ascii="Arial" w:hAnsi="Arial" w:cs="Arial"/>
              </w:rPr>
              <w:t xml:space="preserve"> </w:t>
            </w:r>
            <w:r>
              <w:rPr>
                <w:rFonts w:ascii="Arial" w:hAnsi="Arial" w:cs="Arial"/>
              </w:rPr>
              <w:t>(Pro rata per annum</w:t>
            </w:r>
            <w:r w:rsidRPr="000069C4">
              <w:rPr>
                <w:rFonts w:ascii="Arial" w:hAnsi="Arial" w:cs="Arial"/>
              </w:rPr>
              <w:t>)</w:t>
            </w:r>
          </w:p>
        </w:tc>
      </w:tr>
      <w:tr w:rsidR="00787FA0" w:rsidTr="00787FA0">
        <w:trPr>
          <w:trHeight w:val="663"/>
        </w:trPr>
        <w:tc>
          <w:tcPr>
            <w:tcW w:w="3442" w:type="dxa"/>
          </w:tcPr>
          <w:p w:rsidR="00787FA0" w:rsidRDefault="00787FA0" w:rsidP="003B1578">
            <w:pPr>
              <w:rPr>
                <w:rFonts w:ascii="Arial" w:hAnsi="Arial" w:cs="Arial"/>
                <w:b/>
              </w:rPr>
            </w:pPr>
          </w:p>
          <w:p w:rsidR="00787FA0" w:rsidRPr="006A257D" w:rsidRDefault="00787FA0" w:rsidP="003B1578">
            <w:pPr>
              <w:rPr>
                <w:rFonts w:ascii="Arial" w:hAnsi="Arial" w:cs="Arial"/>
                <w:b/>
              </w:rPr>
            </w:pPr>
            <w:r>
              <w:rPr>
                <w:rFonts w:ascii="Arial" w:hAnsi="Arial" w:cs="Arial"/>
                <w:b/>
              </w:rPr>
              <w:t>Contract:</w:t>
            </w:r>
          </w:p>
        </w:tc>
        <w:tc>
          <w:tcPr>
            <w:tcW w:w="6589" w:type="dxa"/>
          </w:tcPr>
          <w:p w:rsidR="00787FA0" w:rsidRDefault="00787FA0" w:rsidP="003B1578">
            <w:pPr>
              <w:rPr>
                <w:rFonts w:ascii="Arial" w:hAnsi="Arial" w:cs="Arial"/>
                <w:b/>
              </w:rPr>
            </w:pPr>
          </w:p>
          <w:p w:rsidR="00787FA0" w:rsidRPr="000069C4" w:rsidRDefault="00787FA0" w:rsidP="003B1578">
            <w:pPr>
              <w:rPr>
                <w:rFonts w:ascii="Arial" w:hAnsi="Arial" w:cs="Arial"/>
              </w:rPr>
            </w:pPr>
            <w:r w:rsidRPr="00787FA0">
              <w:rPr>
                <w:rFonts w:ascii="Arial" w:hAnsi="Arial" w:cs="Arial"/>
              </w:rPr>
              <w:t>Fixed-term or Secondment</w:t>
            </w:r>
          </w:p>
        </w:tc>
      </w:tr>
      <w:tr w:rsidR="00787FA0" w:rsidTr="00787FA0">
        <w:trPr>
          <w:trHeight w:val="334"/>
        </w:trPr>
        <w:tc>
          <w:tcPr>
            <w:tcW w:w="3442" w:type="dxa"/>
          </w:tcPr>
          <w:p w:rsidR="00787FA0" w:rsidRDefault="00787FA0" w:rsidP="003B1578">
            <w:pPr>
              <w:rPr>
                <w:rFonts w:ascii="Arial" w:hAnsi="Arial" w:cs="Arial"/>
                <w:b/>
              </w:rPr>
            </w:pPr>
          </w:p>
          <w:p w:rsidR="00787FA0" w:rsidRPr="006A257D" w:rsidRDefault="00787FA0" w:rsidP="003B1578">
            <w:pPr>
              <w:rPr>
                <w:rFonts w:ascii="Arial" w:hAnsi="Arial" w:cs="Arial"/>
              </w:rPr>
            </w:pPr>
            <w:r>
              <w:rPr>
                <w:rFonts w:ascii="Arial" w:hAnsi="Arial" w:cs="Arial"/>
                <w:b/>
              </w:rPr>
              <w:t>Job Reference:</w:t>
            </w:r>
          </w:p>
          <w:p w:rsidR="00787FA0" w:rsidRPr="006A257D" w:rsidRDefault="00787FA0" w:rsidP="003B1578">
            <w:pPr>
              <w:rPr>
                <w:rFonts w:ascii="Arial" w:hAnsi="Arial" w:cs="Arial"/>
              </w:rPr>
            </w:pPr>
          </w:p>
        </w:tc>
        <w:tc>
          <w:tcPr>
            <w:tcW w:w="6589" w:type="dxa"/>
          </w:tcPr>
          <w:p w:rsidR="00787FA0" w:rsidRDefault="00787FA0" w:rsidP="003B1578">
            <w:pPr>
              <w:rPr>
                <w:rFonts w:ascii="Arial" w:hAnsi="Arial" w:cs="Arial"/>
                <w:b/>
              </w:rPr>
            </w:pPr>
          </w:p>
          <w:p w:rsidR="00787FA0" w:rsidRPr="00787FA0" w:rsidRDefault="003077EC" w:rsidP="003B1578">
            <w:pPr>
              <w:rPr>
                <w:rFonts w:ascii="Arial" w:hAnsi="Arial" w:cs="Arial"/>
              </w:rPr>
            </w:pPr>
            <w:r w:rsidRPr="003077EC">
              <w:rPr>
                <w:rFonts w:ascii="Arial" w:hAnsi="Arial" w:cs="Arial"/>
              </w:rPr>
              <w:t>PR073494</w:t>
            </w:r>
          </w:p>
        </w:tc>
      </w:tr>
    </w:tbl>
    <w:p w:rsidR="00787FA0" w:rsidRDefault="00787FA0" w:rsidP="00DF1FE5">
      <w:pPr>
        <w:pStyle w:val="Heading6"/>
        <w:rPr>
          <w:rFonts w:ascii="Arial" w:hAnsi="Arial" w:cs="Arial"/>
          <w:sz w:val="24"/>
          <w:u w:val="none"/>
        </w:rPr>
      </w:pPr>
    </w:p>
    <w:p w:rsidR="00787FA0" w:rsidRDefault="00787FA0" w:rsidP="00DF1FE5">
      <w:pPr>
        <w:pStyle w:val="Heading6"/>
        <w:rPr>
          <w:rFonts w:ascii="Arial" w:hAnsi="Arial" w:cs="Arial"/>
          <w:sz w:val="24"/>
          <w:u w:val="none"/>
        </w:rPr>
      </w:pPr>
    </w:p>
    <w:p w:rsidR="00787FA0" w:rsidRDefault="00787FA0" w:rsidP="00DF1FE5">
      <w:pPr>
        <w:pStyle w:val="Heading6"/>
        <w:rPr>
          <w:rFonts w:ascii="Arial" w:hAnsi="Arial" w:cs="Arial"/>
          <w:sz w:val="24"/>
          <w:u w:val="none"/>
        </w:rPr>
      </w:pPr>
    </w:p>
    <w:p w:rsidR="00787FA0" w:rsidRDefault="00787FA0" w:rsidP="00DF1FE5">
      <w:pPr>
        <w:pStyle w:val="Heading6"/>
        <w:rPr>
          <w:rFonts w:ascii="Arial" w:hAnsi="Arial" w:cs="Arial"/>
          <w:sz w:val="24"/>
          <w:u w:val="none"/>
        </w:rPr>
      </w:pPr>
    </w:p>
    <w:p w:rsidR="00787FA0" w:rsidRDefault="00787FA0" w:rsidP="00DF1FE5">
      <w:pPr>
        <w:pStyle w:val="Heading6"/>
        <w:rPr>
          <w:rFonts w:ascii="Arial" w:hAnsi="Arial" w:cs="Arial"/>
          <w:sz w:val="24"/>
          <w:u w:val="none"/>
        </w:rPr>
      </w:pPr>
    </w:p>
    <w:p w:rsidR="00787FA0" w:rsidRDefault="00787FA0" w:rsidP="00DF1FE5">
      <w:pPr>
        <w:pStyle w:val="Heading6"/>
        <w:rPr>
          <w:rFonts w:ascii="Arial" w:hAnsi="Arial" w:cs="Arial"/>
          <w:sz w:val="24"/>
          <w:u w:val="none"/>
        </w:rPr>
      </w:pPr>
    </w:p>
    <w:p w:rsidR="00787FA0" w:rsidRDefault="00787FA0" w:rsidP="00DF1FE5">
      <w:pPr>
        <w:pStyle w:val="Heading6"/>
        <w:rPr>
          <w:rFonts w:ascii="Arial" w:hAnsi="Arial" w:cs="Arial"/>
          <w:sz w:val="24"/>
          <w:u w:val="none"/>
        </w:rPr>
      </w:pPr>
    </w:p>
    <w:p w:rsidR="00787FA0" w:rsidRPr="00787FA0" w:rsidRDefault="00787FA0" w:rsidP="00787FA0"/>
    <w:p w:rsidR="00787FA0" w:rsidRDefault="00787FA0" w:rsidP="00DF1FE5">
      <w:pPr>
        <w:pStyle w:val="Heading6"/>
        <w:rPr>
          <w:rFonts w:ascii="Arial" w:hAnsi="Arial" w:cs="Arial"/>
          <w:sz w:val="24"/>
          <w:u w:val="none"/>
        </w:rPr>
      </w:pPr>
    </w:p>
    <w:p w:rsidR="00787FA0" w:rsidRDefault="00787FA0" w:rsidP="00DF1FE5">
      <w:pPr>
        <w:pStyle w:val="Heading6"/>
        <w:rPr>
          <w:rFonts w:ascii="Arial" w:hAnsi="Arial" w:cs="Arial"/>
          <w:sz w:val="24"/>
          <w:u w:val="none"/>
        </w:rPr>
      </w:pPr>
    </w:p>
    <w:p w:rsidR="00787FA0" w:rsidRDefault="00787FA0" w:rsidP="00DF1FE5">
      <w:pPr>
        <w:pStyle w:val="Heading6"/>
        <w:rPr>
          <w:rFonts w:ascii="Arial" w:hAnsi="Arial" w:cs="Arial"/>
          <w:sz w:val="24"/>
          <w:u w:val="none"/>
        </w:rPr>
      </w:pPr>
    </w:p>
    <w:p w:rsidR="00787FA0" w:rsidRDefault="00787FA0" w:rsidP="00DF1FE5">
      <w:pPr>
        <w:pStyle w:val="Heading6"/>
        <w:rPr>
          <w:rFonts w:ascii="Arial" w:hAnsi="Arial" w:cs="Arial"/>
          <w:sz w:val="24"/>
          <w:u w:val="none"/>
        </w:rPr>
      </w:pPr>
    </w:p>
    <w:p w:rsidR="00787FA0" w:rsidRPr="00787FA0" w:rsidRDefault="00787FA0" w:rsidP="00787FA0"/>
    <w:p w:rsidR="00787FA0" w:rsidRDefault="00787FA0" w:rsidP="00DF1FE5">
      <w:pPr>
        <w:pStyle w:val="Heading6"/>
        <w:rPr>
          <w:rFonts w:ascii="Arial" w:hAnsi="Arial" w:cs="Arial"/>
          <w:sz w:val="24"/>
          <w:u w:val="none"/>
        </w:rPr>
      </w:pPr>
    </w:p>
    <w:p w:rsidR="00787FA0" w:rsidRPr="00787FA0" w:rsidRDefault="00787FA0" w:rsidP="00787FA0"/>
    <w:p w:rsidR="00DF1FE5" w:rsidRPr="005B5422" w:rsidRDefault="00DF1FE5" w:rsidP="00DF1FE5">
      <w:pPr>
        <w:pStyle w:val="Heading6"/>
        <w:rPr>
          <w:rFonts w:ascii="Arial" w:hAnsi="Arial" w:cs="Arial"/>
          <w:b w:val="0"/>
          <w:sz w:val="24"/>
          <w:u w:val="none"/>
        </w:rPr>
      </w:pPr>
      <w:r w:rsidRPr="005B5422">
        <w:rPr>
          <w:rFonts w:ascii="Arial" w:hAnsi="Arial" w:cs="Arial"/>
          <w:sz w:val="24"/>
          <w:u w:val="none"/>
        </w:rPr>
        <w:lastRenderedPageBreak/>
        <w:t xml:space="preserve"> </w:t>
      </w:r>
      <w:r w:rsidR="00787FA0">
        <w:rPr>
          <w:rFonts w:ascii="Arial" w:hAnsi="Arial" w:cs="Arial"/>
          <w:sz w:val="24"/>
          <w:u w:val="none"/>
        </w:rPr>
        <w:t xml:space="preserve">Section 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497"/>
      </w:tblGrid>
      <w:tr w:rsidR="00DF1FE5" w:rsidRPr="005B5422" w:rsidTr="00787FA0">
        <w:tc>
          <w:tcPr>
            <w:tcW w:w="534" w:type="dxa"/>
          </w:tcPr>
          <w:p w:rsidR="00DF1FE5" w:rsidRPr="005B5422" w:rsidRDefault="00DF1FE5" w:rsidP="00D36E03">
            <w:pPr>
              <w:spacing w:before="120"/>
              <w:rPr>
                <w:rFonts w:ascii="Arial" w:hAnsi="Arial" w:cs="Arial"/>
                <w:b/>
              </w:rPr>
            </w:pPr>
          </w:p>
        </w:tc>
        <w:tc>
          <w:tcPr>
            <w:tcW w:w="9497" w:type="dxa"/>
          </w:tcPr>
          <w:p w:rsidR="00DF1FE5" w:rsidRPr="005B5422" w:rsidRDefault="00DF1FE5" w:rsidP="00D36E03">
            <w:pPr>
              <w:pStyle w:val="Footer"/>
              <w:tabs>
                <w:tab w:val="clear" w:pos="4153"/>
                <w:tab w:val="clear" w:pos="8306"/>
              </w:tabs>
              <w:spacing w:before="120"/>
              <w:rPr>
                <w:rFonts w:ascii="Arial" w:hAnsi="Arial" w:cs="Arial"/>
                <w:sz w:val="24"/>
              </w:rPr>
            </w:pPr>
            <w:r w:rsidRPr="005B5422">
              <w:rPr>
                <w:rFonts w:ascii="Arial" w:hAnsi="Arial" w:cs="Arial"/>
                <w:b/>
                <w:sz w:val="24"/>
              </w:rPr>
              <w:t xml:space="preserve">Job  Purpose </w:t>
            </w:r>
            <w:r w:rsidRPr="005B5422">
              <w:rPr>
                <w:rFonts w:ascii="Arial" w:hAnsi="Arial" w:cs="Arial"/>
                <w:sz w:val="24"/>
              </w:rPr>
              <w:t xml:space="preserve"> - </w:t>
            </w:r>
          </w:p>
          <w:p w:rsidR="009B2263" w:rsidRPr="005B5422" w:rsidRDefault="009B2263" w:rsidP="00D36E03">
            <w:pPr>
              <w:pStyle w:val="Footer"/>
              <w:tabs>
                <w:tab w:val="clear" w:pos="4153"/>
                <w:tab w:val="clear" w:pos="8306"/>
              </w:tabs>
              <w:spacing w:before="120"/>
              <w:rPr>
                <w:rFonts w:ascii="Arial" w:hAnsi="Arial" w:cs="Arial"/>
                <w:sz w:val="24"/>
              </w:rPr>
            </w:pPr>
            <w:r w:rsidRPr="005B5422">
              <w:rPr>
                <w:rFonts w:ascii="Arial" w:hAnsi="Arial" w:cs="Arial"/>
                <w:sz w:val="24"/>
              </w:rPr>
              <w:t>In order to reduce Junior Doctors hours of work the Senior Healthcare Support Worker role has been devised as one of the roles to reduce the identified low grade workload previously undertaken by Junior Doctors and to provide a comprehensive support service to junior medical staff.</w:t>
            </w:r>
          </w:p>
          <w:p w:rsidR="009B2263" w:rsidRPr="005B5422" w:rsidRDefault="009B2263" w:rsidP="00D36E03">
            <w:pPr>
              <w:pStyle w:val="Footer"/>
              <w:tabs>
                <w:tab w:val="clear" w:pos="4153"/>
                <w:tab w:val="clear" w:pos="8306"/>
              </w:tabs>
              <w:spacing w:before="120"/>
              <w:rPr>
                <w:rFonts w:ascii="Arial" w:hAnsi="Arial" w:cs="Arial"/>
                <w:sz w:val="24"/>
              </w:rPr>
            </w:pPr>
            <w:r w:rsidRPr="005B5422">
              <w:rPr>
                <w:rFonts w:ascii="Arial" w:hAnsi="Arial" w:cs="Arial"/>
                <w:sz w:val="24"/>
              </w:rPr>
              <w:t>As a member of the multi-disciplinary hospital clinical team to provide high quality care to patients the post holder will have work delegated to them by members of the medical and nursing team.  The post holder will work without direct supervision as part of a ward team.  The Healthcare support worker will be managed by an assigned Senior Charge Nurse.</w:t>
            </w:r>
          </w:p>
          <w:p w:rsidR="009B2263" w:rsidRPr="005B5422" w:rsidRDefault="009B2263" w:rsidP="00D36E03">
            <w:pPr>
              <w:pStyle w:val="Footer"/>
              <w:tabs>
                <w:tab w:val="clear" w:pos="4153"/>
                <w:tab w:val="clear" w:pos="8306"/>
              </w:tabs>
              <w:spacing w:before="120"/>
              <w:rPr>
                <w:rFonts w:ascii="Arial" w:hAnsi="Arial" w:cs="Arial"/>
                <w:sz w:val="24"/>
              </w:rPr>
            </w:pPr>
            <w:r w:rsidRPr="005B5422">
              <w:rPr>
                <w:rFonts w:ascii="Arial" w:hAnsi="Arial" w:cs="Arial"/>
                <w:sz w:val="24"/>
              </w:rPr>
              <w:t xml:space="preserve">The post holder will be required to provide care and treatments currently performed by other professional groups </w:t>
            </w:r>
            <w:r w:rsidR="00891E3E">
              <w:rPr>
                <w:rFonts w:ascii="Arial" w:hAnsi="Arial" w:cs="Arial"/>
                <w:sz w:val="24"/>
              </w:rPr>
              <w:t>– providing core tasks C</w:t>
            </w:r>
            <w:r w:rsidRPr="005B5422">
              <w:rPr>
                <w:rFonts w:ascii="Arial" w:hAnsi="Arial" w:cs="Arial"/>
                <w:sz w:val="24"/>
              </w:rPr>
              <w:t xml:space="preserve">annulation, Venepuncture, </w:t>
            </w:r>
            <w:r w:rsidR="00891E3E">
              <w:rPr>
                <w:rFonts w:ascii="Arial" w:hAnsi="Arial" w:cs="Arial"/>
                <w:sz w:val="24"/>
              </w:rPr>
              <w:t xml:space="preserve">providing occasional tasks </w:t>
            </w:r>
            <w:r w:rsidRPr="005B5422">
              <w:rPr>
                <w:rFonts w:ascii="Arial" w:hAnsi="Arial" w:cs="Arial"/>
                <w:sz w:val="24"/>
              </w:rPr>
              <w:t>ECG recording, bladder scanning etc.</w:t>
            </w:r>
          </w:p>
          <w:p w:rsidR="00DF1FE5" w:rsidRPr="00E0024E" w:rsidRDefault="009B2263" w:rsidP="00E0024E">
            <w:pPr>
              <w:pStyle w:val="Footer"/>
              <w:tabs>
                <w:tab w:val="clear" w:pos="4153"/>
                <w:tab w:val="clear" w:pos="8306"/>
              </w:tabs>
              <w:spacing w:before="120"/>
              <w:rPr>
                <w:rFonts w:ascii="Arial" w:hAnsi="Arial" w:cs="Arial"/>
                <w:sz w:val="24"/>
              </w:rPr>
            </w:pPr>
            <w:r w:rsidRPr="005B5422">
              <w:rPr>
                <w:rFonts w:ascii="Arial" w:hAnsi="Arial" w:cs="Arial"/>
                <w:sz w:val="24"/>
              </w:rPr>
              <w:t xml:space="preserve">The post holder </w:t>
            </w:r>
            <w:r w:rsidR="004F3701" w:rsidRPr="005B5422">
              <w:rPr>
                <w:rFonts w:ascii="Arial" w:hAnsi="Arial" w:cs="Arial"/>
                <w:sz w:val="24"/>
              </w:rPr>
              <w:t>will</w:t>
            </w:r>
            <w:r w:rsidRPr="005B5422">
              <w:rPr>
                <w:rFonts w:ascii="Arial" w:hAnsi="Arial" w:cs="Arial"/>
                <w:sz w:val="24"/>
              </w:rPr>
              <w:t xml:space="preserve"> be expected to work in any of the clinical specialities throughout the hospital assisting in providing care to improve the patient</w:t>
            </w:r>
            <w:r w:rsidR="004F3701" w:rsidRPr="005B5422">
              <w:rPr>
                <w:rFonts w:ascii="Arial" w:hAnsi="Arial" w:cs="Arial"/>
                <w:sz w:val="24"/>
              </w:rPr>
              <w:t>’</w:t>
            </w:r>
            <w:r w:rsidRPr="005B5422">
              <w:rPr>
                <w:rFonts w:ascii="Arial" w:hAnsi="Arial" w:cs="Arial"/>
                <w:sz w:val="24"/>
              </w:rPr>
              <w:t>s journey in the acute setting.</w:t>
            </w:r>
          </w:p>
          <w:p w:rsidR="00DF1FE5" w:rsidRPr="005B5422" w:rsidRDefault="00DF1FE5" w:rsidP="009B2263">
            <w:pPr>
              <w:rPr>
                <w:rFonts w:ascii="Arial" w:hAnsi="Arial" w:cs="Arial"/>
                <w:b/>
              </w:rPr>
            </w:pPr>
          </w:p>
        </w:tc>
      </w:tr>
      <w:tr w:rsidR="00DF1FE5" w:rsidRPr="005B5422" w:rsidTr="00787FA0">
        <w:tc>
          <w:tcPr>
            <w:tcW w:w="534" w:type="dxa"/>
          </w:tcPr>
          <w:p w:rsidR="00DF1FE5" w:rsidRPr="005B5422" w:rsidRDefault="00DF1FE5" w:rsidP="00D36E03">
            <w:pPr>
              <w:spacing w:before="120"/>
              <w:rPr>
                <w:rFonts w:ascii="Arial" w:hAnsi="Arial" w:cs="Arial"/>
                <w:b/>
              </w:rPr>
            </w:pPr>
          </w:p>
        </w:tc>
        <w:tc>
          <w:tcPr>
            <w:tcW w:w="9497" w:type="dxa"/>
          </w:tcPr>
          <w:p w:rsidR="00DF1FE5" w:rsidRPr="005B5422" w:rsidRDefault="00DF1FE5" w:rsidP="00D36E03">
            <w:pPr>
              <w:pStyle w:val="Footer"/>
              <w:tabs>
                <w:tab w:val="clear" w:pos="4153"/>
                <w:tab w:val="clear" w:pos="8306"/>
              </w:tabs>
              <w:spacing w:before="120"/>
              <w:rPr>
                <w:rFonts w:ascii="Arial" w:hAnsi="Arial" w:cs="Arial"/>
                <w:sz w:val="24"/>
              </w:rPr>
            </w:pPr>
            <w:r w:rsidRPr="005B5422">
              <w:rPr>
                <w:rFonts w:ascii="Arial" w:hAnsi="Arial" w:cs="Arial"/>
                <w:b/>
                <w:sz w:val="24"/>
              </w:rPr>
              <w:t xml:space="preserve">Organisational Chart </w:t>
            </w:r>
          </w:p>
          <w:p w:rsidR="00DF1FE5" w:rsidRPr="005B5422" w:rsidRDefault="00787FA0" w:rsidP="00D36E03">
            <w:pPr>
              <w:pStyle w:val="Footer"/>
              <w:tabs>
                <w:tab w:val="clear" w:pos="4153"/>
                <w:tab w:val="clear" w:pos="8306"/>
              </w:tabs>
              <w:spacing w:before="120"/>
              <w:rPr>
                <w:rFonts w:ascii="Arial" w:hAnsi="Arial" w:cs="Arial"/>
                <w:b/>
                <w:sz w:val="24"/>
              </w:rPr>
            </w:pPr>
            <w:r>
              <w:rPr>
                <w:rFonts w:ascii="Arial" w:hAnsi="Arial"/>
                <w:b/>
                <w:noProof/>
                <w:sz w:val="24"/>
              </w:rPr>
              <mc:AlternateContent>
                <mc:Choice Requires="wps">
                  <w:drawing>
                    <wp:anchor distT="0" distB="0" distL="114300" distR="114300" simplePos="0" relativeHeight="251648512" behindDoc="0" locked="0" layoutInCell="1" allowOverlap="1">
                      <wp:simplePos x="0" y="0"/>
                      <wp:positionH relativeFrom="column">
                        <wp:posOffset>1535430</wp:posOffset>
                      </wp:positionH>
                      <wp:positionV relativeFrom="paragraph">
                        <wp:posOffset>45720</wp:posOffset>
                      </wp:positionV>
                      <wp:extent cx="1714500" cy="490855"/>
                      <wp:effectExtent l="0" t="0" r="19050" b="23495"/>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90855"/>
                              </a:xfrm>
                              <a:prstGeom prst="rect">
                                <a:avLst/>
                              </a:prstGeom>
                              <a:solidFill>
                                <a:srgbClr val="FFFFFF"/>
                              </a:solidFill>
                              <a:ln w="9525">
                                <a:solidFill>
                                  <a:srgbClr val="000000"/>
                                </a:solidFill>
                                <a:miter lim="800000"/>
                                <a:headEnd/>
                                <a:tailEnd/>
                              </a:ln>
                            </wps:spPr>
                            <wps:txbx>
                              <w:txbxContent>
                                <w:p w:rsidR="00481196" w:rsidRPr="001B2BD0" w:rsidRDefault="00481196" w:rsidP="00DF1FE5">
                                  <w:pPr>
                                    <w:jc w:val="center"/>
                                    <w:rPr>
                                      <w:rFonts w:ascii="Arial" w:hAnsi="Arial" w:cs="Arial"/>
                                    </w:rPr>
                                  </w:pPr>
                                  <w:r>
                                    <w:rPr>
                                      <w:rFonts w:ascii="Arial" w:hAnsi="Arial" w:cs="Arial"/>
                                    </w:rPr>
                                    <w:t>Unit Operational Manager</w:t>
                                  </w:r>
                                </w:p>
                                <w:p w:rsidR="00481196" w:rsidRDefault="00481196" w:rsidP="00DF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120.9pt;margin-top:3.6pt;width:135pt;height:38.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">
                      <v:textbox>
                        <w:txbxContent>
                          <w:p w:rsidR="00481196" w:rsidRPr="001B2BD0" w:rsidRDefault="00481196" w:rsidP="00DF1FE5">
                            <w:pPr>
                              <w:jc w:val="center"/>
                              <w:rPr>
                                <w:rFonts w:ascii="Arial" w:hAnsi="Arial" w:cs="Arial"/>
                              </w:rPr>
                            </w:pPr>
                            <w:r>
                              <w:rPr>
                                <w:rFonts w:ascii="Arial" w:hAnsi="Arial" w:cs="Arial"/>
                              </w:rPr>
                              <w:t>Unit Operational Manager</w:t>
                            </w:r>
                          </w:p>
                          <w:p w:rsidR="00481196" w:rsidRDefault="00481196" w:rsidP="00DF1FE5"/>
                        </w:txbxContent>
                      </v:textbox>
                    </v:shape>
                  </w:pict>
                </mc:Fallback>
              </mc:AlternateContent>
            </w:r>
          </w:p>
          <w:p w:rsidR="00DF1FE5" w:rsidRPr="005B5422" w:rsidRDefault="00DF1FE5" w:rsidP="00DF1FE5">
            <w:pPr>
              <w:rPr>
                <w:rFonts w:ascii="Arial" w:hAnsi="Arial"/>
              </w:rPr>
            </w:pPr>
          </w:p>
          <w:p w:rsidR="00DF1FE5" w:rsidRPr="005B5422" w:rsidRDefault="00787FA0" w:rsidP="00DF1FE5">
            <w:pPr>
              <w:jc w:val="both"/>
              <w:rPr>
                <w:rFonts w:ascii="Arial" w:hAnsi="Arial"/>
                <w:b/>
              </w:rPr>
            </w:pPr>
            <w:r>
              <w:rPr>
                <w:rFonts w:ascii="Arial" w:hAnsi="Arial"/>
                <w:b/>
                <w:noProof/>
              </w:rPr>
              <mc:AlternateContent>
                <mc:Choice Requires="wps">
                  <w:drawing>
                    <wp:anchor distT="0" distB="0" distL="114299" distR="114299" simplePos="0" relativeHeight="251655680" behindDoc="0" locked="0" layoutInCell="1" allowOverlap="1">
                      <wp:simplePos x="0" y="0"/>
                      <wp:positionH relativeFrom="column">
                        <wp:posOffset>2335529</wp:posOffset>
                      </wp:positionH>
                      <wp:positionV relativeFrom="paragraph">
                        <wp:posOffset>109220</wp:posOffset>
                      </wp:positionV>
                      <wp:extent cx="0" cy="361950"/>
                      <wp:effectExtent l="76200" t="0" r="76200" b="5715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0EFE2" id="Line 46"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3.9pt,8.6pt" to="183.9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">
                      <v:stroke endarrow="block"/>
                    </v:line>
                  </w:pict>
                </mc:Fallback>
              </mc:AlternateContent>
            </w:r>
          </w:p>
          <w:p w:rsidR="00DF1FE5" w:rsidRPr="005B5422" w:rsidRDefault="00DF1FE5" w:rsidP="00DF1FE5">
            <w:pPr>
              <w:jc w:val="both"/>
              <w:rPr>
                <w:rFonts w:ascii="Arial" w:hAnsi="Arial"/>
                <w:b/>
              </w:rPr>
            </w:pPr>
          </w:p>
          <w:p w:rsidR="00DF1FE5" w:rsidRPr="005B5422" w:rsidRDefault="00787FA0" w:rsidP="00DF1FE5">
            <w:pPr>
              <w:jc w:val="both"/>
              <w:rPr>
                <w:rFonts w:ascii="Arial" w:hAnsi="Arial"/>
                <w:b/>
              </w:rPr>
            </w:pPr>
            <w:r>
              <w:rPr>
                <w:rFonts w:ascii="Arial" w:hAnsi="Arial"/>
                <w:noProof/>
              </w:rPr>
              <mc:AlternateContent>
                <mc:Choice Requires="wps">
                  <w:drawing>
                    <wp:anchor distT="0" distB="0" distL="114300" distR="114300" simplePos="0" relativeHeight="251664896" behindDoc="0" locked="0" layoutInCell="1" allowOverlap="1">
                      <wp:simplePos x="0" y="0"/>
                      <wp:positionH relativeFrom="column">
                        <wp:posOffset>1535430</wp:posOffset>
                      </wp:positionH>
                      <wp:positionV relativeFrom="paragraph">
                        <wp:posOffset>48260</wp:posOffset>
                      </wp:positionV>
                      <wp:extent cx="1714500" cy="342900"/>
                      <wp:effectExtent l="0" t="0" r="19050" b="19050"/>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481196" w:rsidRPr="00DF1FE5" w:rsidRDefault="00481196" w:rsidP="00DF1FE5">
                                  <w:pPr>
                                    <w:jc w:val="center"/>
                                  </w:pPr>
                                  <w:r>
                                    <w:rPr>
                                      <w:rFonts w:ascii="Arial" w:hAnsi="Arial" w:cs="Arial"/>
                                    </w:rPr>
                                    <w:t>Senior Charge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left:0;text-align:left;margin-left:120.9pt;margin-top:3.8pt;width:13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">
                      <v:textbox>
                        <w:txbxContent>
                          <w:p w:rsidR="00481196" w:rsidRPr="00DF1FE5" w:rsidRDefault="00481196" w:rsidP="00DF1FE5">
                            <w:pPr>
                              <w:jc w:val="center"/>
                            </w:pPr>
                            <w:r>
                              <w:rPr>
                                <w:rFonts w:ascii="Arial" w:hAnsi="Arial" w:cs="Arial"/>
                              </w:rPr>
                              <w:t>Senior Charge Nurse</w:t>
                            </w:r>
                          </w:p>
                        </w:txbxContent>
                      </v:textbox>
                    </v:shape>
                  </w:pict>
                </mc:Fallback>
              </mc:AlternateContent>
            </w:r>
          </w:p>
          <w:p w:rsidR="00DF1FE5" w:rsidRPr="005B5422" w:rsidRDefault="00DF1FE5" w:rsidP="00DF1FE5">
            <w:pPr>
              <w:jc w:val="both"/>
              <w:rPr>
                <w:rFonts w:ascii="Arial" w:hAnsi="Arial"/>
                <w:b/>
              </w:rPr>
            </w:pPr>
          </w:p>
          <w:p w:rsidR="00DF1FE5" w:rsidRPr="005B5422" w:rsidRDefault="00787FA0" w:rsidP="00DF1FE5">
            <w:pPr>
              <w:jc w:val="both"/>
              <w:rPr>
                <w:rFonts w:ascii="Arial" w:hAnsi="Arial"/>
                <w:b/>
              </w:rPr>
            </w:pPr>
            <w:r>
              <w:rPr>
                <w:rFonts w:ascii="Arial" w:hAnsi="Arial"/>
                <w:b/>
                <w:noProof/>
              </w:rPr>
              <mc:AlternateContent>
                <mc:Choice Requires="wps">
                  <w:drawing>
                    <wp:anchor distT="0" distB="0" distL="114300" distR="114300" simplePos="0" relativeHeight="251670016" behindDoc="0" locked="0" layoutInCell="1" allowOverlap="1">
                      <wp:simplePos x="0" y="0"/>
                      <wp:positionH relativeFrom="column">
                        <wp:posOffset>2415540</wp:posOffset>
                      </wp:positionH>
                      <wp:positionV relativeFrom="paragraph">
                        <wp:posOffset>40005</wp:posOffset>
                      </wp:positionV>
                      <wp:extent cx="932180" cy="677545"/>
                      <wp:effectExtent l="0" t="0" r="20320" b="27305"/>
                      <wp:wrapNone/>
                      <wp:docPr id="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180" cy="677545"/>
                              </a:xfrm>
                              <a:prstGeom prst="straightConnector1">
                                <a:avLst/>
                              </a:prstGeom>
                              <a:noFill/>
                              <a:ln w="6350" cap="rnd">
                                <a:solidFill>
                                  <a:schemeClr val="tx1">
                                    <a:lumMod val="65000"/>
                                    <a:lumOff val="35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488C8" id="_x0000_t32" coordsize="21600,21600" o:spt="32" o:oned="t" path="m,l21600,21600e" filled="f">
                      <v:path arrowok="t" fillok="f" o:connecttype="none"/>
                      <o:lock v:ext="edit" shapetype="t"/>
                    </v:shapetype>
                    <v:shape id="AutoShape 61" o:spid="_x0000_s1026" type="#_x0000_t32" style="position:absolute;margin-left:190.2pt;margin-top:3.15pt;width:73.4pt;height:53.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" strokecolor="#5a5a5a [2109]" strokeweight=".5pt">
                      <v:stroke dashstyle="1 1" endcap="round"/>
                    </v:shape>
                  </w:pict>
                </mc:Fallback>
              </mc:AlternateContent>
            </w:r>
            <w:r>
              <w:rPr>
                <w:rFonts w:ascii="Arial" w:hAnsi="Arial"/>
                <w:b/>
                <w:noProof/>
              </w:rPr>
              <mc:AlternateContent>
                <mc:Choice Requires="wps">
                  <w:drawing>
                    <wp:anchor distT="0" distB="0" distL="114300" distR="114300" simplePos="0" relativeHeight="251667968" behindDoc="0" locked="0" layoutInCell="1" allowOverlap="1">
                      <wp:simplePos x="0" y="0"/>
                      <wp:positionH relativeFrom="column">
                        <wp:posOffset>1535430</wp:posOffset>
                      </wp:positionH>
                      <wp:positionV relativeFrom="paragraph">
                        <wp:posOffset>40005</wp:posOffset>
                      </wp:positionV>
                      <wp:extent cx="615950" cy="678180"/>
                      <wp:effectExtent l="0" t="0" r="31750" b="2667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5950" cy="67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DFC40" id="AutoShape 59" o:spid="_x0000_s1026" type="#_x0000_t32" style="position:absolute;margin-left:120.9pt;margin-top:3.15pt;width:48.5pt;height:53.4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"/>
                  </w:pict>
                </mc:Fallback>
              </mc:AlternateContent>
            </w:r>
          </w:p>
          <w:p w:rsidR="00DF1FE5" w:rsidRPr="005B5422" w:rsidRDefault="00DF1FE5" w:rsidP="00DF1FE5">
            <w:pPr>
              <w:jc w:val="both"/>
              <w:rPr>
                <w:rFonts w:ascii="Arial" w:hAnsi="Arial"/>
                <w:b/>
              </w:rPr>
            </w:pPr>
          </w:p>
          <w:p w:rsidR="00DF1FE5" w:rsidRPr="005B5422" w:rsidRDefault="00DF1FE5" w:rsidP="00DF1FE5">
            <w:pPr>
              <w:jc w:val="both"/>
              <w:rPr>
                <w:rFonts w:ascii="Arial" w:hAnsi="Arial"/>
                <w:b/>
              </w:rPr>
            </w:pPr>
          </w:p>
          <w:p w:rsidR="00DF1FE5" w:rsidRPr="005B5422" w:rsidRDefault="00DF1FE5" w:rsidP="00DF1FE5">
            <w:pPr>
              <w:jc w:val="both"/>
              <w:rPr>
                <w:rFonts w:ascii="Arial" w:hAnsi="Arial"/>
                <w:b/>
              </w:rPr>
            </w:pPr>
          </w:p>
          <w:p w:rsidR="00DF1FE5" w:rsidRPr="005B5422" w:rsidRDefault="00787FA0" w:rsidP="00DF1FE5">
            <w:pPr>
              <w:jc w:val="both"/>
              <w:rPr>
                <w:rFonts w:ascii="Arial" w:hAnsi="Arial"/>
                <w:b/>
              </w:rPr>
            </w:pPr>
            <w:r>
              <w:rPr>
                <w:rFonts w:ascii="Arial" w:hAnsi="Arial"/>
                <w:b/>
                <w:noProof/>
              </w:rPr>
              <mc:AlternateContent>
                <mc:Choice Requires="wps">
                  <w:drawing>
                    <wp:anchor distT="0" distB="0" distL="114300" distR="114300" simplePos="0" relativeHeight="251650560" behindDoc="0" locked="0" layoutInCell="1" allowOverlap="1">
                      <wp:simplePos x="0" y="0"/>
                      <wp:positionH relativeFrom="column">
                        <wp:posOffset>2679700</wp:posOffset>
                      </wp:positionH>
                      <wp:positionV relativeFrom="paragraph">
                        <wp:posOffset>17780</wp:posOffset>
                      </wp:positionV>
                      <wp:extent cx="1830070" cy="342900"/>
                      <wp:effectExtent l="0" t="0" r="17780" b="1905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342900"/>
                              </a:xfrm>
                              <a:prstGeom prst="rect">
                                <a:avLst/>
                              </a:prstGeom>
                              <a:solidFill>
                                <a:srgbClr val="FFFFFF"/>
                              </a:solidFill>
                              <a:ln w="9525">
                                <a:solidFill>
                                  <a:srgbClr val="000000"/>
                                </a:solidFill>
                                <a:miter lim="800000"/>
                                <a:headEnd/>
                                <a:tailEnd/>
                              </a:ln>
                            </wps:spPr>
                            <wps:txbx>
                              <w:txbxContent>
                                <w:p w:rsidR="00481196" w:rsidRDefault="00481196" w:rsidP="00DF1FE5">
                                  <w:pPr>
                                    <w:jc w:val="center"/>
                                    <w:rPr>
                                      <w:rFonts w:ascii="Arial" w:hAnsi="Arial" w:cs="Arial"/>
                                    </w:rPr>
                                  </w:pPr>
                                  <w:r>
                                    <w:rPr>
                                      <w:rFonts w:ascii="Arial" w:hAnsi="Arial" w:cs="Arial"/>
                                    </w:rPr>
                                    <w:t xml:space="preserve">Registered ward staff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211pt;margin-top:1.4pt;width:144.1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">
                      <v:textbox>
                        <w:txbxContent>
                          <w:p w:rsidR="00481196" w:rsidRDefault="00481196" w:rsidP="00DF1FE5">
                            <w:pPr>
                              <w:jc w:val="center"/>
                              <w:rPr>
                                <w:rFonts w:ascii="Arial" w:hAnsi="Arial" w:cs="Arial"/>
                              </w:rPr>
                            </w:pPr>
                            <w:r>
                              <w:rPr>
                                <w:rFonts w:ascii="Arial" w:hAnsi="Arial" w:cs="Arial"/>
                              </w:rPr>
                              <w:t xml:space="preserve">Registered ward staff </w:t>
                            </w:r>
                          </w:p>
                        </w:txbxContent>
                      </v:textbox>
                    </v:shape>
                  </w:pict>
                </mc:Fallback>
              </mc:AlternateContent>
            </w:r>
            <w:r>
              <w:rPr>
                <w:rFonts w:ascii="Arial" w:hAnsi="Arial" w:cs="Arial"/>
                <w:b/>
                <w:noProof/>
              </w:rPr>
              <mc:AlternateContent>
                <mc:Choice Requires="wps">
                  <w:drawing>
                    <wp:anchor distT="0" distB="0" distL="114300" distR="114300" simplePos="0" relativeHeight="251666944" behindDoc="0" locked="0" layoutInCell="1" allowOverlap="1">
                      <wp:simplePos x="0" y="0"/>
                      <wp:positionH relativeFrom="column">
                        <wp:posOffset>850900</wp:posOffset>
                      </wp:positionH>
                      <wp:positionV relativeFrom="paragraph">
                        <wp:posOffset>18415</wp:posOffset>
                      </wp:positionV>
                      <wp:extent cx="1421130" cy="342900"/>
                      <wp:effectExtent l="0" t="0" r="26670" b="1905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342900"/>
                              </a:xfrm>
                              <a:prstGeom prst="rect">
                                <a:avLst/>
                              </a:prstGeom>
                              <a:solidFill>
                                <a:srgbClr val="FFFFFF"/>
                              </a:solidFill>
                              <a:ln w="9525">
                                <a:solidFill>
                                  <a:srgbClr val="000000"/>
                                </a:solidFill>
                                <a:miter lim="800000"/>
                                <a:headEnd/>
                                <a:tailEnd/>
                              </a:ln>
                            </wps:spPr>
                            <wps:txbx>
                              <w:txbxContent>
                                <w:p w:rsidR="00481196" w:rsidRDefault="00481196" w:rsidP="00481196">
                                  <w:pPr>
                                    <w:jc w:val="center"/>
                                    <w:rPr>
                                      <w:rFonts w:ascii="Arial" w:hAnsi="Arial" w:cs="Arial"/>
                                    </w:rPr>
                                  </w:pPr>
                                  <w:r>
                                    <w:rPr>
                                      <w:rFonts w:ascii="Arial" w:hAnsi="Arial" w:cs="Arial"/>
                                    </w:rPr>
                                    <w:t xml:space="preserve">AMAU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left:0;text-align:left;margin-left:67pt;margin-top:1.45pt;width:111.9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">
                      <v:textbox>
                        <w:txbxContent>
                          <w:p w:rsidR="00481196" w:rsidRDefault="00481196" w:rsidP="00481196">
                            <w:pPr>
                              <w:jc w:val="center"/>
                              <w:rPr>
                                <w:rFonts w:ascii="Arial" w:hAnsi="Arial" w:cs="Arial"/>
                              </w:rPr>
                            </w:pPr>
                            <w:r>
                              <w:rPr>
                                <w:rFonts w:ascii="Arial" w:hAnsi="Arial" w:cs="Arial"/>
                              </w:rPr>
                              <w:t xml:space="preserve">AMAU </w:t>
                            </w:r>
                          </w:p>
                        </w:txbxContent>
                      </v:textbox>
                    </v:shape>
                  </w:pict>
                </mc:Fallback>
              </mc:AlternateContent>
            </w:r>
          </w:p>
          <w:p w:rsidR="00DF1FE5" w:rsidRPr="005B5422" w:rsidRDefault="00DF1FE5" w:rsidP="00DF1FE5">
            <w:pPr>
              <w:jc w:val="both"/>
              <w:rPr>
                <w:rFonts w:ascii="Arial" w:hAnsi="Arial"/>
                <w:b/>
              </w:rPr>
            </w:pPr>
          </w:p>
          <w:p w:rsidR="00DF1FE5" w:rsidRPr="005B5422" w:rsidRDefault="00787FA0" w:rsidP="00DF1FE5">
            <w:pPr>
              <w:jc w:val="both"/>
              <w:rPr>
                <w:rFonts w:ascii="Arial" w:hAnsi="Arial"/>
                <w:b/>
              </w:rPr>
            </w:pPr>
            <w:r>
              <w:rPr>
                <w:rFonts w:ascii="Arial" w:hAnsi="Arial"/>
                <w:b/>
                <w:noProof/>
              </w:rPr>
              <mc:AlternateContent>
                <mc:Choice Requires="wps">
                  <w:drawing>
                    <wp:anchor distT="0" distB="0" distL="114300" distR="114300" simplePos="0" relativeHeight="251671040" behindDoc="0" locked="0" layoutInCell="1" allowOverlap="1">
                      <wp:simplePos x="0" y="0"/>
                      <wp:positionH relativeFrom="column">
                        <wp:posOffset>2567940</wp:posOffset>
                      </wp:positionH>
                      <wp:positionV relativeFrom="paragraph">
                        <wp:posOffset>10160</wp:posOffset>
                      </wp:positionV>
                      <wp:extent cx="779780" cy="610235"/>
                      <wp:effectExtent l="0" t="0" r="20320" b="37465"/>
                      <wp:wrapNone/>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9780" cy="610235"/>
                              </a:xfrm>
                              <a:prstGeom prst="straightConnector1">
                                <a:avLst/>
                              </a:prstGeom>
                              <a:noFill/>
                              <a:ln w="9525" cap="rnd">
                                <a:solidFill>
                                  <a:schemeClr val="tx1">
                                    <a:lumMod val="75000"/>
                                    <a:lumOff val="25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1E6AA" id="AutoShape 62" o:spid="_x0000_s1026" type="#_x0000_t32" style="position:absolute;margin-left:202.2pt;margin-top:.8pt;width:61.4pt;height:48.0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" strokecolor="#404040 [2429]">
                      <v:stroke dashstyle="1 1" endcap="round"/>
                    </v:shape>
                  </w:pict>
                </mc:Fallback>
              </mc:AlternateContent>
            </w:r>
            <w:r>
              <w:rPr>
                <w:rFonts w:ascii="Arial" w:hAnsi="Arial"/>
                <w:b/>
                <w:noProof/>
              </w:rPr>
              <mc:AlternateContent>
                <mc:Choice Requires="wps">
                  <w:drawing>
                    <wp:anchor distT="0" distB="0" distL="114300" distR="114300" simplePos="0" relativeHeight="251668992" behindDoc="0" locked="0" layoutInCell="1" allowOverlap="1">
                      <wp:simplePos x="0" y="0"/>
                      <wp:positionH relativeFrom="column">
                        <wp:posOffset>1623060</wp:posOffset>
                      </wp:positionH>
                      <wp:positionV relativeFrom="paragraph">
                        <wp:posOffset>10160</wp:posOffset>
                      </wp:positionV>
                      <wp:extent cx="883920" cy="610870"/>
                      <wp:effectExtent l="0" t="0" r="30480" b="36830"/>
                      <wp:wrapNone/>
                      <wp:docPr id="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0" cy="610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96D71" id="AutoShape 60" o:spid="_x0000_s1026" type="#_x0000_t32" style="position:absolute;margin-left:127.8pt;margin-top:.8pt;width:69.6pt;height:4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"/>
                  </w:pict>
                </mc:Fallback>
              </mc:AlternateContent>
            </w:r>
          </w:p>
          <w:p w:rsidR="00DF1FE5" w:rsidRPr="005B5422" w:rsidRDefault="00DF1FE5" w:rsidP="00DF1FE5">
            <w:pPr>
              <w:jc w:val="both"/>
              <w:rPr>
                <w:rFonts w:ascii="Arial" w:hAnsi="Arial"/>
                <w:b/>
              </w:rPr>
            </w:pPr>
          </w:p>
          <w:p w:rsidR="00DF1FE5" w:rsidRPr="005B5422" w:rsidRDefault="00DF1FE5" w:rsidP="00DF1FE5">
            <w:pPr>
              <w:jc w:val="both"/>
              <w:rPr>
                <w:rFonts w:ascii="Arial" w:hAnsi="Arial"/>
                <w:b/>
              </w:rPr>
            </w:pPr>
          </w:p>
          <w:p w:rsidR="00DF1FE5" w:rsidRPr="005B5422" w:rsidRDefault="00787FA0" w:rsidP="00DF1FE5">
            <w:pPr>
              <w:jc w:val="both"/>
              <w:rPr>
                <w:rFonts w:ascii="Arial" w:hAnsi="Arial"/>
                <w:b/>
              </w:rPr>
            </w:pPr>
            <w:r>
              <w:rPr>
                <w:rFonts w:ascii="Arial" w:hAnsi="Arial"/>
                <w:b/>
                <w:noProof/>
              </w:rPr>
              <mc:AlternateContent>
                <mc:Choice Requires="wps">
                  <w:drawing>
                    <wp:anchor distT="0" distB="0" distL="114300" distR="114300" simplePos="0" relativeHeight="251651584" behindDoc="0" locked="0" layoutInCell="1" allowOverlap="1">
                      <wp:simplePos x="0" y="0"/>
                      <wp:positionH relativeFrom="column">
                        <wp:posOffset>1976120</wp:posOffset>
                      </wp:positionH>
                      <wp:positionV relativeFrom="paragraph">
                        <wp:posOffset>95885</wp:posOffset>
                      </wp:positionV>
                      <wp:extent cx="1371600" cy="685800"/>
                      <wp:effectExtent l="0" t="0" r="19050" b="1905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00CCFF"/>
                              </a:solidFill>
                              <a:ln w="19050">
                                <a:solidFill>
                                  <a:srgbClr val="000000"/>
                                </a:solidFill>
                                <a:miter lim="800000"/>
                                <a:headEnd/>
                                <a:tailEnd/>
                              </a:ln>
                            </wps:spPr>
                            <wps:txbx>
                              <w:txbxContent>
                                <w:p w:rsidR="00481196" w:rsidRDefault="00481196" w:rsidP="00DF1FE5">
                                  <w:r>
                                    <w:rPr>
                                      <w:rFonts w:ascii="Arial" w:hAnsi="Arial" w:cs="Arial"/>
                                    </w:rPr>
                                    <w:t>Senior Healthcare Support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left:0;text-align:left;margin-left:155.6pt;margin-top:7.55pt;width:108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" fillcolor="#0cf" strokeweight="1.5pt">
                      <v:textbox>
                        <w:txbxContent>
                          <w:p w:rsidR="00481196" w:rsidRDefault="00481196" w:rsidP="00DF1FE5">
                            <w:r>
                              <w:rPr>
                                <w:rFonts w:ascii="Arial" w:hAnsi="Arial" w:cs="Arial"/>
                              </w:rPr>
                              <w:t>Senior Healthcare Support Worker</w:t>
                            </w:r>
                          </w:p>
                        </w:txbxContent>
                      </v:textbox>
                    </v:shape>
                  </w:pict>
                </mc:Fallback>
              </mc:AlternateContent>
            </w:r>
          </w:p>
          <w:p w:rsidR="00DF1FE5" w:rsidRPr="005B5422" w:rsidRDefault="00DF1FE5" w:rsidP="00DF1FE5">
            <w:pPr>
              <w:jc w:val="both"/>
              <w:rPr>
                <w:rFonts w:ascii="Arial" w:hAnsi="Arial"/>
                <w:b/>
              </w:rPr>
            </w:pPr>
          </w:p>
          <w:p w:rsidR="00DF1FE5" w:rsidRPr="005B5422" w:rsidRDefault="00DF1FE5" w:rsidP="00DF1FE5">
            <w:pPr>
              <w:jc w:val="both"/>
              <w:rPr>
                <w:rFonts w:ascii="Arial" w:hAnsi="Arial"/>
                <w:b/>
              </w:rPr>
            </w:pPr>
          </w:p>
          <w:p w:rsidR="00DF1FE5" w:rsidRPr="005B5422" w:rsidRDefault="00DF1FE5" w:rsidP="00DF1FE5">
            <w:pPr>
              <w:jc w:val="both"/>
              <w:rPr>
                <w:rFonts w:ascii="Arial" w:hAnsi="Arial"/>
                <w:b/>
              </w:rPr>
            </w:pPr>
          </w:p>
          <w:p w:rsidR="00DF1FE5" w:rsidRPr="005B5422" w:rsidRDefault="00DF1FE5" w:rsidP="00DF1FE5">
            <w:pPr>
              <w:jc w:val="both"/>
              <w:rPr>
                <w:rFonts w:ascii="Arial" w:hAnsi="Arial"/>
                <w:b/>
              </w:rPr>
            </w:pPr>
          </w:p>
          <w:p w:rsidR="00DF1FE5" w:rsidRPr="005B5422" w:rsidRDefault="00DF1FE5" w:rsidP="00DF1FE5">
            <w:pPr>
              <w:jc w:val="both"/>
              <w:rPr>
                <w:rFonts w:ascii="Arial" w:hAnsi="Arial"/>
                <w:b/>
              </w:rPr>
            </w:pPr>
          </w:p>
          <w:p w:rsidR="00DF1FE5" w:rsidRPr="005B5422" w:rsidRDefault="00DF1FE5" w:rsidP="00DF1FE5">
            <w:pPr>
              <w:jc w:val="both"/>
              <w:rPr>
                <w:rFonts w:ascii="Arial" w:hAnsi="Arial"/>
                <w:b/>
              </w:rPr>
            </w:pPr>
          </w:p>
          <w:p w:rsidR="00DF1FE5" w:rsidRDefault="00DF1FE5" w:rsidP="00D36E03">
            <w:pPr>
              <w:pStyle w:val="Footer"/>
              <w:tabs>
                <w:tab w:val="clear" w:pos="4153"/>
                <w:tab w:val="clear" w:pos="8306"/>
              </w:tabs>
              <w:spacing w:before="120"/>
              <w:rPr>
                <w:rFonts w:ascii="Arial" w:hAnsi="Arial" w:cs="Arial"/>
                <w:b/>
                <w:sz w:val="24"/>
              </w:rPr>
            </w:pPr>
          </w:p>
          <w:p w:rsidR="00481196" w:rsidRPr="005B5422" w:rsidRDefault="00481196" w:rsidP="00D36E03">
            <w:pPr>
              <w:pStyle w:val="Footer"/>
              <w:tabs>
                <w:tab w:val="clear" w:pos="4153"/>
                <w:tab w:val="clear" w:pos="8306"/>
              </w:tabs>
              <w:spacing w:before="120"/>
              <w:rPr>
                <w:rFonts w:ascii="Arial" w:hAnsi="Arial" w:cs="Arial"/>
                <w:b/>
                <w:sz w:val="24"/>
              </w:rPr>
            </w:pPr>
          </w:p>
        </w:tc>
      </w:tr>
    </w:tbl>
    <w:p w:rsidR="00DF1FE5" w:rsidRPr="005B5422" w:rsidRDefault="00DF1FE5" w:rsidP="00DF1FE5">
      <w:pPr>
        <w:pStyle w:val="Heading6"/>
        <w:rPr>
          <w:rFonts w:ascii="Arial" w:hAnsi="Arial" w:cs="Arial"/>
          <w:b w:val="0"/>
          <w:sz w:val="24"/>
          <w:u w:val="none"/>
        </w:rPr>
      </w:pPr>
    </w:p>
    <w:p w:rsidR="00DF1FE5" w:rsidRPr="00787FA0" w:rsidRDefault="00DF1FE5" w:rsidP="00787FA0">
      <w:pPr>
        <w:pStyle w:val="Heading6"/>
        <w:rPr>
          <w:rFonts w:ascii="Arial" w:hAnsi="Arial" w:cs="Arial"/>
          <w:b w:val="0"/>
          <w:sz w:val="24"/>
          <w:u w:val="none"/>
        </w:rPr>
      </w:pPr>
      <w:r w:rsidRPr="005B5422">
        <w:rPr>
          <w:rFonts w:ascii="Arial" w:hAnsi="Arial" w:cs="Arial"/>
          <w:b w:val="0"/>
          <w:sz w:val="24"/>
          <w:u w:val="none"/>
        </w:rPr>
        <w:br w:type="page"/>
      </w:r>
    </w:p>
    <w:p w:rsidR="00481196" w:rsidRPr="005B5422" w:rsidRDefault="00481196" w:rsidP="00DF1FE5">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497"/>
      </w:tblGrid>
      <w:tr w:rsidR="00DF1FE5" w:rsidRPr="005B5422" w:rsidTr="00787FA0">
        <w:tc>
          <w:tcPr>
            <w:tcW w:w="534" w:type="dxa"/>
          </w:tcPr>
          <w:p w:rsidR="00DF1FE5" w:rsidRPr="005B5422" w:rsidRDefault="00DF1FE5" w:rsidP="00D36E03">
            <w:pPr>
              <w:spacing w:before="120"/>
              <w:rPr>
                <w:rFonts w:ascii="Arial" w:hAnsi="Arial" w:cs="Arial"/>
                <w:b/>
              </w:rPr>
            </w:pPr>
            <w:r w:rsidRPr="005B5422">
              <w:rPr>
                <w:rFonts w:ascii="Arial" w:hAnsi="Arial" w:cs="Arial"/>
                <w:b/>
              </w:rPr>
              <w:t>1</w:t>
            </w:r>
          </w:p>
        </w:tc>
        <w:tc>
          <w:tcPr>
            <w:tcW w:w="9497" w:type="dxa"/>
          </w:tcPr>
          <w:p w:rsidR="00DF1FE5" w:rsidRPr="005B5422" w:rsidRDefault="00DF1FE5" w:rsidP="00D36E03">
            <w:pPr>
              <w:pStyle w:val="Footer"/>
              <w:tabs>
                <w:tab w:val="clear" w:pos="4153"/>
                <w:tab w:val="clear" w:pos="8306"/>
              </w:tabs>
              <w:spacing w:before="120"/>
              <w:rPr>
                <w:rFonts w:ascii="Arial" w:hAnsi="Arial" w:cs="Arial"/>
                <w:b/>
                <w:sz w:val="24"/>
              </w:rPr>
            </w:pPr>
            <w:r w:rsidRPr="005B5422">
              <w:rPr>
                <w:rFonts w:ascii="Arial" w:hAnsi="Arial" w:cs="Arial"/>
                <w:b/>
                <w:sz w:val="24"/>
              </w:rPr>
              <w:t>Communication and relationship skills</w:t>
            </w:r>
          </w:p>
          <w:p w:rsidR="00A329E7" w:rsidRPr="005B5422" w:rsidRDefault="00A329E7" w:rsidP="00D36E03">
            <w:pPr>
              <w:rPr>
                <w:rFonts w:ascii="Arial" w:hAnsi="Arial" w:cs="Arial"/>
              </w:rPr>
            </w:pPr>
          </w:p>
          <w:p w:rsidR="00A329E7" w:rsidRPr="005B5422" w:rsidRDefault="00B348EA" w:rsidP="00A329E7">
            <w:pPr>
              <w:rPr>
                <w:rFonts w:ascii="Arial" w:hAnsi="Arial" w:cs="Arial"/>
              </w:rPr>
            </w:pPr>
            <w:r w:rsidRPr="005B5422">
              <w:rPr>
                <w:rFonts w:ascii="Arial" w:hAnsi="Arial" w:cs="Arial"/>
                <w:lang w:val="en-US" w:eastAsia="en-US"/>
              </w:rPr>
              <w:t xml:space="preserve">Contributes to effective written and verbal </w:t>
            </w:r>
            <w:r w:rsidR="001C0508" w:rsidRPr="005B5422">
              <w:rPr>
                <w:rFonts w:ascii="Arial" w:hAnsi="Arial" w:cs="Arial"/>
                <w:lang w:val="en-US" w:eastAsia="en-US"/>
              </w:rPr>
              <w:t>communication within the</w:t>
            </w:r>
            <w:r w:rsidRPr="005B5422">
              <w:rPr>
                <w:rFonts w:ascii="Arial" w:hAnsi="Arial" w:cs="Arial"/>
                <w:lang w:val="en-US" w:eastAsia="en-US"/>
              </w:rPr>
              <w:t xml:space="preserve"> team and with other </w:t>
            </w:r>
            <w:r w:rsidR="00A329E7" w:rsidRPr="005B5422">
              <w:rPr>
                <w:rFonts w:ascii="Arial" w:hAnsi="Arial" w:cs="Arial"/>
                <w:lang w:val="en-US" w:eastAsia="en-US"/>
              </w:rPr>
              <w:t>wards and departments</w:t>
            </w:r>
            <w:r w:rsidR="00A329E7" w:rsidRPr="005B5422">
              <w:rPr>
                <w:rFonts w:ascii="Arial" w:hAnsi="Arial" w:cs="Arial"/>
              </w:rPr>
              <w:t xml:space="preserve"> to provide cohesive, efficient feedback regarding a patient’s con</w:t>
            </w:r>
            <w:r w:rsidR="001C0508" w:rsidRPr="005B5422">
              <w:rPr>
                <w:rFonts w:ascii="Arial" w:hAnsi="Arial" w:cs="Arial"/>
              </w:rPr>
              <w:t>dition</w:t>
            </w:r>
            <w:r w:rsidR="00A329E7" w:rsidRPr="005B5422">
              <w:rPr>
                <w:rFonts w:ascii="Arial" w:hAnsi="Arial" w:cs="Arial"/>
              </w:rPr>
              <w:t>.</w:t>
            </w:r>
          </w:p>
          <w:p w:rsidR="00A329E7" w:rsidRPr="005B5422" w:rsidRDefault="00A329E7" w:rsidP="00A329E7">
            <w:pPr>
              <w:rPr>
                <w:rFonts w:ascii="Arial" w:hAnsi="Arial" w:cs="Arial"/>
              </w:rPr>
            </w:pPr>
            <w:r w:rsidRPr="005B5422">
              <w:rPr>
                <w:rFonts w:ascii="Arial" w:hAnsi="Arial" w:cs="Arial"/>
              </w:rPr>
              <w:t>Communicates sympathetically and effectively with patients/ relatives in an emotionally volatile state of mind.</w:t>
            </w:r>
          </w:p>
          <w:p w:rsidR="00B348EA" w:rsidRPr="005B5422" w:rsidRDefault="00B348EA" w:rsidP="00B348EA">
            <w:pPr>
              <w:rPr>
                <w:rFonts w:ascii="Arial" w:hAnsi="Arial" w:cs="Arial"/>
                <w:lang w:val="en-US" w:eastAsia="en-US"/>
              </w:rPr>
            </w:pPr>
          </w:p>
          <w:p w:rsidR="00B348EA" w:rsidRPr="005B5422" w:rsidRDefault="00B348EA" w:rsidP="00B348EA">
            <w:pPr>
              <w:numPr>
                <w:ilvl w:val="0"/>
                <w:numId w:val="3"/>
              </w:numPr>
              <w:rPr>
                <w:rFonts w:ascii="Arial" w:hAnsi="Arial" w:cs="Arial"/>
              </w:rPr>
            </w:pPr>
            <w:r w:rsidRPr="005B5422">
              <w:rPr>
                <w:rFonts w:ascii="Arial" w:hAnsi="Arial" w:cs="Arial"/>
              </w:rPr>
              <w:t>To develop working rapport with consulting staff, that projects an effective and proactive relationship.</w:t>
            </w:r>
          </w:p>
          <w:p w:rsidR="00A329E7" w:rsidRPr="005B5422" w:rsidRDefault="00A329E7" w:rsidP="00B348EA">
            <w:pPr>
              <w:numPr>
                <w:ilvl w:val="0"/>
                <w:numId w:val="3"/>
              </w:numPr>
              <w:rPr>
                <w:rFonts w:ascii="Arial" w:hAnsi="Arial" w:cs="Arial"/>
              </w:rPr>
            </w:pPr>
            <w:r w:rsidRPr="005B5422">
              <w:rPr>
                <w:rFonts w:ascii="Arial" w:hAnsi="Arial" w:cs="Arial"/>
              </w:rPr>
              <w:t>Communicates nursing or patient care issues with staff nurse or Lead staff nurse.</w:t>
            </w:r>
          </w:p>
          <w:p w:rsidR="00B348EA" w:rsidRPr="005B5422" w:rsidRDefault="004E467B" w:rsidP="00B348EA">
            <w:pPr>
              <w:numPr>
                <w:ilvl w:val="0"/>
                <w:numId w:val="3"/>
              </w:numPr>
              <w:rPr>
                <w:rFonts w:ascii="Arial" w:hAnsi="Arial" w:cs="Arial"/>
              </w:rPr>
            </w:pPr>
            <w:r w:rsidRPr="005B5422">
              <w:rPr>
                <w:rFonts w:ascii="Arial" w:hAnsi="Arial" w:cs="Arial"/>
              </w:rPr>
              <w:t>To liaise with ward/department/unit medical and nursing staff.</w:t>
            </w:r>
          </w:p>
          <w:p w:rsidR="00B348EA" w:rsidRPr="005B5422" w:rsidRDefault="00B348EA" w:rsidP="00B348EA">
            <w:pPr>
              <w:numPr>
                <w:ilvl w:val="0"/>
                <w:numId w:val="3"/>
              </w:numPr>
              <w:rPr>
                <w:rFonts w:ascii="Arial" w:hAnsi="Arial" w:cs="Arial"/>
              </w:rPr>
            </w:pPr>
            <w:r w:rsidRPr="005B5422">
              <w:rPr>
                <w:rFonts w:ascii="Arial" w:hAnsi="Arial" w:cs="Arial"/>
              </w:rPr>
              <w:t>Practices and promotes confidentiality and understanding when communicating with patients and their relatives.</w:t>
            </w:r>
          </w:p>
          <w:p w:rsidR="00B348EA" w:rsidRPr="005B5422" w:rsidRDefault="00B348EA" w:rsidP="00B348EA">
            <w:pPr>
              <w:numPr>
                <w:ilvl w:val="0"/>
                <w:numId w:val="3"/>
              </w:numPr>
              <w:rPr>
                <w:rFonts w:ascii="Arial" w:hAnsi="Arial" w:cs="Arial"/>
              </w:rPr>
            </w:pPr>
            <w:r w:rsidRPr="005B5422">
              <w:rPr>
                <w:rFonts w:ascii="Arial" w:hAnsi="Arial" w:cs="Arial"/>
              </w:rPr>
              <w:t>Demonstrates the ability to listen effectively to other points of view.</w:t>
            </w:r>
          </w:p>
          <w:p w:rsidR="001C0508" w:rsidRPr="005B5422" w:rsidRDefault="00B348EA" w:rsidP="00B348EA">
            <w:pPr>
              <w:numPr>
                <w:ilvl w:val="0"/>
                <w:numId w:val="3"/>
              </w:numPr>
              <w:rPr>
                <w:rFonts w:ascii="Arial" w:hAnsi="Arial" w:cs="Arial"/>
              </w:rPr>
            </w:pPr>
            <w:r w:rsidRPr="005B5422">
              <w:rPr>
                <w:rFonts w:ascii="Arial" w:hAnsi="Arial" w:cs="Arial"/>
              </w:rPr>
              <w:t xml:space="preserve">To communicate factual information to patients with reassurance, tact and sensitivity.  </w:t>
            </w:r>
          </w:p>
          <w:p w:rsidR="00B348EA" w:rsidRPr="005B5422" w:rsidRDefault="00B348EA" w:rsidP="00B348EA">
            <w:pPr>
              <w:numPr>
                <w:ilvl w:val="0"/>
                <w:numId w:val="3"/>
              </w:numPr>
              <w:rPr>
                <w:rFonts w:ascii="Arial" w:hAnsi="Arial" w:cs="Arial"/>
              </w:rPr>
            </w:pPr>
            <w:r w:rsidRPr="005B5422">
              <w:rPr>
                <w:rFonts w:ascii="Arial" w:hAnsi="Arial" w:cs="Arial"/>
              </w:rPr>
              <w:t>Overcome any barriers to comprehension or understanding when patient has visual/ hearing impairment and/ or mental/ physical disability or when the patients’ first language is not English.</w:t>
            </w:r>
          </w:p>
          <w:p w:rsidR="00A329E7" w:rsidRPr="005B5422" w:rsidRDefault="00B348EA" w:rsidP="00A329E7">
            <w:pPr>
              <w:numPr>
                <w:ilvl w:val="0"/>
                <w:numId w:val="3"/>
              </w:numPr>
              <w:rPr>
                <w:rFonts w:ascii="Arial" w:hAnsi="Arial" w:cs="Arial"/>
              </w:rPr>
            </w:pPr>
            <w:r w:rsidRPr="005B5422">
              <w:rPr>
                <w:rFonts w:ascii="Arial" w:hAnsi="Arial" w:cs="Arial"/>
              </w:rPr>
              <w:t xml:space="preserve">Accessing patient </w:t>
            </w:r>
            <w:r w:rsidR="004E467B" w:rsidRPr="005B5422">
              <w:rPr>
                <w:rFonts w:ascii="Arial" w:hAnsi="Arial" w:cs="Arial"/>
              </w:rPr>
              <w:t xml:space="preserve">information on a daily basis of </w:t>
            </w:r>
            <w:r w:rsidRPr="005B5422">
              <w:rPr>
                <w:rFonts w:ascii="Arial" w:hAnsi="Arial" w:cs="Arial"/>
              </w:rPr>
              <w:t xml:space="preserve"> IT systems- </w:t>
            </w:r>
            <w:proofErr w:type="spellStart"/>
            <w:r w:rsidR="004E467B" w:rsidRPr="005B5422">
              <w:rPr>
                <w:rFonts w:ascii="Arial" w:hAnsi="Arial" w:cs="Arial"/>
              </w:rPr>
              <w:t>Trac</w:t>
            </w:r>
            <w:proofErr w:type="spellEnd"/>
            <w:r w:rsidR="004E467B" w:rsidRPr="005B5422">
              <w:rPr>
                <w:rFonts w:ascii="Arial" w:hAnsi="Arial" w:cs="Arial"/>
              </w:rPr>
              <w:t>-care</w:t>
            </w:r>
            <w:r w:rsidRPr="005B5422">
              <w:rPr>
                <w:rFonts w:ascii="Arial" w:hAnsi="Arial" w:cs="Arial"/>
              </w:rPr>
              <w:t>, SCI store</w:t>
            </w:r>
          </w:p>
          <w:p w:rsidR="00A329E7" w:rsidRPr="00E0024E" w:rsidRDefault="00A329E7" w:rsidP="00A329E7">
            <w:pPr>
              <w:numPr>
                <w:ilvl w:val="0"/>
                <w:numId w:val="3"/>
              </w:numPr>
              <w:rPr>
                <w:rFonts w:ascii="Arial" w:hAnsi="Arial" w:cs="Arial"/>
              </w:rPr>
            </w:pPr>
            <w:r w:rsidRPr="005B5422">
              <w:rPr>
                <w:rFonts w:ascii="Arial" w:hAnsi="Arial" w:cs="Arial"/>
              </w:rPr>
              <w:t>Reports any incidents using the online Occurrence Reporting System (DATIX)</w:t>
            </w:r>
          </w:p>
          <w:p w:rsidR="00412910" w:rsidRPr="005B5422" w:rsidRDefault="00A329E7" w:rsidP="00B348EA">
            <w:pPr>
              <w:rPr>
                <w:rFonts w:ascii="Arial" w:hAnsi="Arial" w:cs="Arial"/>
              </w:rPr>
            </w:pPr>
            <w:r w:rsidRPr="005B5422">
              <w:rPr>
                <w:rFonts w:ascii="Arial" w:hAnsi="Arial" w:cs="Arial"/>
              </w:rPr>
              <w:t>Methods- verbal, non-verbal, written, electronic, video conferencing, listening and questioning.</w:t>
            </w:r>
          </w:p>
          <w:p w:rsidR="00A329E7" w:rsidRPr="005B5422" w:rsidRDefault="00A329E7" w:rsidP="00B348EA">
            <w:pPr>
              <w:rPr>
                <w:rFonts w:ascii="Arial" w:hAnsi="Arial" w:cs="Arial"/>
              </w:rPr>
            </w:pPr>
          </w:p>
          <w:p w:rsidR="00B348EA" w:rsidRPr="005B5422" w:rsidRDefault="00B348EA" w:rsidP="00B348EA">
            <w:pPr>
              <w:rPr>
                <w:rFonts w:ascii="Arial" w:hAnsi="Arial" w:cs="Arial"/>
              </w:rPr>
            </w:pPr>
            <w:r w:rsidRPr="005B5422">
              <w:rPr>
                <w:rFonts w:ascii="Arial" w:hAnsi="Arial" w:cs="Arial"/>
                <w:b/>
              </w:rPr>
              <w:t>Internal</w:t>
            </w:r>
            <w:r w:rsidRPr="005B5422">
              <w:rPr>
                <w:rFonts w:ascii="Arial" w:hAnsi="Arial" w:cs="Arial"/>
              </w:rPr>
              <w:t xml:space="preserve"> (NHSG)- Daily                 </w:t>
            </w:r>
            <w:r w:rsidR="00A329E7" w:rsidRPr="005B5422">
              <w:rPr>
                <w:rFonts w:ascii="Arial" w:hAnsi="Arial" w:cs="Arial"/>
              </w:rPr>
              <w:t xml:space="preserve">            </w:t>
            </w:r>
            <w:r w:rsidRPr="005B5422">
              <w:rPr>
                <w:rFonts w:ascii="Arial" w:hAnsi="Arial" w:cs="Arial"/>
              </w:rPr>
              <w:t xml:space="preserve">     </w:t>
            </w:r>
            <w:r w:rsidRPr="005B5422">
              <w:rPr>
                <w:rFonts w:ascii="Arial" w:hAnsi="Arial" w:cs="Arial"/>
                <w:b/>
              </w:rPr>
              <w:t xml:space="preserve"> External</w:t>
            </w:r>
            <w:r w:rsidRPr="005B5422">
              <w:rPr>
                <w:rFonts w:ascii="Arial" w:hAnsi="Arial" w:cs="Arial"/>
              </w:rPr>
              <w:t>(NHSG)- Daily</w:t>
            </w:r>
          </w:p>
          <w:p w:rsidR="00B348EA" w:rsidRPr="005B5422" w:rsidRDefault="00B348EA" w:rsidP="00B348EA">
            <w:pPr>
              <w:rPr>
                <w:rFonts w:ascii="Arial" w:hAnsi="Arial" w:cs="Arial"/>
              </w:rPr>
            </w:pPr>
            <w:r w:rsidRPr="005B5422">
              <w:rPr>
                <w:rFonts w:ascii="Arial" w:hAnsi="Arial" w:cs="Arial"/>
              </w:rPr>
              <w:t xml:space="preserve">Nursing Colleagues                                         </w:t>
            </w:r>
          </w:p>
          <w:p w:rsidR="00B348EA" w:rsidRPr="005B5422" w:rsidRDefault="00B348EA" w:rsidP="00B348EA">
            <w:pPr>
              <w:rPr>
                <w:rFonts w:ascii="Arial" w:hAnsi="Arial" w:cs="Arial"/>
              </w:rPr>
            </w:pPr>
            <w:r w:rsidRPr="005B5422">
              <w:rPr>
                <w:rFonts w:ascii="Arial" w:hAnsi="Arial" w:cs="Arial"/>
              </w:rPr>
              <w:t>Medical Staff                                                    Patients</w:t>
            </w:r>
          </w:p>
          <w:p w:rsidR="00B348EA" w:rsidRPr="005B5422" w:rsidRDefault="004E467B" w:rsidP="00B348EA">
            <w:pPr>
              <w:rPr>
                <w:rFonts w:ascii="Arial" w:hAnsi="Arial" w:cs="Arial"/>
              </w:rPr>
            </w:pPr>
            <w:r w:rsidRPr="005B5422">
              <w:rPr>
                <w:rFonts w:ascii="Arial" w:hAnsi="Arial" w:cs="Arial"/>
              </w:rPr>
              <w:t xml:space="preserve">Ward Administration Staff                                Relatives                                                                                                                                                                                </w:t>
            </w:r>
          </w:p>
          <w:p w:rsidR="00B348EA" w:rsidRPr="005B5422" w:rsidRDefault="00B348EA" w:rsidP="00B348EA">
            <w:pPr>
              <w:rPr>
                <w:rFonts w:ascii="Arial" w:hAnsi="Arial" w:cs="Arial"/>
              </w:rPr>
            </w:pPr>
            <w:r w:rsidRPr="005B5422">
              <w:rPr>
                <w:rFonts w:ascii="Arial" w:hAnsi="Arial" w:cs="Arial"/>
              </w:rPr>
              <w:t>Labs                                                                Visiting Medical Staff</w:t>
            </w:r>
          </w:p>
          <w:p w:rsidR="00B348EA" w:rsidRPr="005B5422" w:rsidRDefault="00B348EA" w:rsidP="00B348EA">
            <w:pPr>
              <w:rPr>
                <w:rFonts w:ascii="Arial" w:hAnsi="Arial" w:cs="Arial"/>
              </w:rPr>
            </w:pPr>
            <w:r w:rsidRPr="005B5422">
              <w:rPr>
                <w:rFonts w:ascii="Arial" w:hAnsi="Arial" w:cs="Arial"/>
              </w:rPr>
              <w:t>IT Department                                                 language interpreters</w:t>
            </w:r>
          </w:p>
          <w:p w:rsidR="00B348EA" w:rsidRPr="005B5422" w:rsidRDefault="00B348EA" w:rsidP="00B348EA">
            <w:pPr>
              <w:rPr>
                <w:rFonts w:ascii="Arial" w:hAnsi="Arial" w:cs="Arial"/>
              </w:rPr>
            </w:pPr>
            <w:r w:rsidRPr="005B5422">
              <w:rPr>
                <w:rFonts w:ascii="Arial" w:hAnsi="Arial" w:cs="Arial"/>
              </w:rPr>
              <w:t>Estates Department</w:t>
            </w:r>
            <w:r w:rsidR="004E467B" w:rsidRPr="005B5422">
              <w:rPr>
                <w:rFonts w:ascii="Arial" w:hAnsi="Arial" w:cs="Arial"/>
              </w:rPr>
              <w:t xml:space="preserve">                                         </w:t>
            </w:r>
          </w:p>
          <w:p w:rsidR="00B348EA" w:rsidRPr="005B5422" w:rsidRDefault="00B348EA" w:rsidP="00B348EA">
            <w:pPr>
              <w:rPr>
                <w:rFonts w:ascii="Arial" w:hAnsi="Arial" w:cs="Arial"/>
              </w:rPr>
            </w:pPr>
            <w:proofErr w:type="spellStart"/>
            <w:r w:rsidRPr="005B5422">
              <w:rPr>
                <w:rFonts w:ascii="Arial" w:hAnsi="Arial" w:cs="Arial"/>
              </w:rPr>
              <w:t>Portering</w:t>
            </w:r>
            <w:proofErr w:type="spellEnd"/>
            <w:r w:rsidRPr="005B5422">
              <w:rPr>
                <w:rFonts w:ascii="Arial" w:hAnsi="Arial" w:cs="Arial"/>
              </w:rPr>
              <w:t xml:space="preserve"> Staff</w:t>
            </w:r>
          </w:p>
          <w:p w:rsidR="00E0024E" w:rsidRDefault="004E467B" w:rsidP="004E467B">
            <w:pPr>
              <w:rPr>
                <w:rFonts w:ascii="Arial" w:hAnsi="Arial" w:cs="Arial"/>
              </w:rPr>
            </w:pPr>
            <w:r w:rsidRPr="005B5422">
              <w:rPr>
                <w:rFonts w:ascii="Arial" w:hAnsi="Arial" w:cs="Arial"/>
              </w:rPr>
              <w:t>Hospital management team</w:t>
            </w:r>
          </w:p>
          <w:p w:rsidR="00E0024E" w:rsidRPr="005B5422" w:rsidRDefault="00E0024E" w:rsidP="004E467B">
            <w:pPr>
              <w:rPr>
                <w:rFonts w:ascii="Arial" w:hAnsi="Arial" w:cs="Arial"/>
              </w:rPr>
            </w:pPr>
          </w:p>
        </w:tc>
      </w:tr>
      <w:tr w:rsidR="00DF1FE5" w:rsidRPr="005B5422" w:rsidTr="00787FA0">
        <w:tc>
          <w:tcPr>
            <w:tcW w:w="534" w:type="dxa"/>
          </w:tcPr>
          <w:p w:rsidR="00DF1FE5" w:rsidRPr="005B5422" w:rsidRDefault="00DF1FE5" w:rsidP="00D36E03">
            <w:pPr>
              <w:spacing w:before="120"/>
              <w:rPr>
                <w:rFonts w:ascii="Arial" w:hAnsi="Arial" w:cs="Arial"/>
              </w:rPr>
            </w:pPr>
            <w:r w:rsidRPr="005B5422">
              <w:rPr>
                <w:rFonts w:ascii="Arial" w:hAnsi="Arial" w:cs="Arial"/>
                <w:b/>
              </w:rPr>
              <w:t>2</w:t>
            </w:r>
          </w:p>
        </w:tc>
        <w:tc>
          <w:tcPr>
            <w:tcW w:w="9497" w:type="dxa"/>
          </w:tcPr>
          <w:p w:rsidR="00983CEE" w:rsidRDefault="00DF1FE5" w:rsidP="005B5422">
            <w:pPr>
              <w:pStyle w:val="Heading1"/>
              <w:jc w:val="left"/>
              <w:rPr>
                <w:rFonts w:ascii="Arial" w:hAnsi="Arial" w:cs="Arial"/>
                <w:i w:val="0"/>
              </w:rPr>
            </w:pPr>
            <w:r w:rsidRPr="005B5422">
              <w:rPr>
                <w:rFonts w:ascii="Arial" w:hAnsi="Arial" w:cs="Arial"/>
                <w:i w:val="0"/>
              </w:rPr>
              <w:t>Knowledge, training and experience</w:t>
            </w:r>
          </w:p>
          <w:p w:rsidR="005B5422" w:rsidRPr="005B5422" w:rsidRDefault="005B5422" w:rsidP="005B5422"/>
          <w:p w:rsidR="004E467B" w:rsidRPr="005B5422" w:rsidRDefault="004E467B" w:rsidP="00A329E7">
            <w:pPr>
              <w:numPr>
                <w:ilvl w:val="0"/>
                <w:numId w:val="6"/>
              </w:numPr>
              <w:rPr>
                <w:rFonts w:ascii="Arial" w:hAnsi="Arial" w:cs="Arial"/>
              </w:rPr>
            </w:pPr>
            <w:r w:rsidRPr="005B5422">
              <w:rPr>
                <w:rFonts w:ascii="Arial" w:hAnsi="Arial" w:cs="Arial"/>
              </w:rPr>
              <w:t xml:space="preserve">Post holder will have consolidation practice at Healthcare Support Worker level (band 2) </w:t>
            </w:r>
          </w:p>
          <w:p w:rsidR="00A329E7" w:rsidRPr="005B5422" w:rsidRDefault="004E467B" w:rsidP="00A329E7">
            <w:pPr>
              <w:numPr>
                <w:ilvl w:val="0"/>
                <w:numId w:val="6"/>
              </w:numPr>
              <w:rPr>
                <w:rFonts w:ascii="Arial" w:hAnsi="Arial" w:cs="Arial"/>
              </w:rPr>
            </w:pPr>
            <w:r w:rsidRPr="005B5422">
              <w:rPr>
                <w:rFonts w:ascii="Arial" w:hAnsi="Arial" w:cs="Arial"/>
              </w:rPr>
              <w:t>SCQF level 7/</w:t>
            </w:r>
            <w:r w:rsidR="00A329E7" w:rsidRPr="005B5422">
              <w:rPr>
                <w:rFonts w:ascii="Arial" w:hAnsi="Arial" w:cs="Arial"/>
              </w:rPr>
              <w:t xml:space="preserve">SVQ3 or equivalent. Must be willing to undertake and achieve </w:t>
            </w:r>
            <w:r w:rsidRPr="005B5422">
              <w:rPr>
                <w:rFonts w:ascii="Arial" w:hAnsi="Arial" w:cs="Arial"/>
              </w:rPr>
              <w:t>qualification within one year</w:t>
            </w:r>
            <w:r w:rsidR="00A329E7" w:rsidRPr="005B5422">
              <w:rPr>
                <w:rFonts w:ascii="Arial" w:hAnsi="Arial" w:cs="Arial"/>
              </w:rPr>
              <w:t xml:space="preserve"> of commencing post.</w:t>
            </w:r>
          </w:p>
          <w:p w:rsidR="00A329E7" w:rsidRPr="005B5422" w:rsidRDefault="00A329E7" w:rsidP="00A329E7">
            <w:pPr>
              <w:numPr>
                <w:ilvl w:val="0"/>
                <w:numId w:val="6"/>
              </w:numPr>
              <w:rPr>
                <w:rFonts w:ascii="Arial" w:hAnsi="Arial" w:cs="Arial"/>
              </w:rPr>
            </w:pPr>
            <w:r w:rsidRPr="005B5422">
              <w:rPr>
                <w:rFonts w:ascii="Arial" w:hAnsi="Arial" w:cs="Arial"/>
              </w:rPr>
              <w:t>Ability to work independently and within a team.</w:t>
            </w:r>
          </w:p>
          <w:p w:rsidR="00A329E7" w:rsidRPr="005B5422" w:rsidRDefault="00A329E7" w:rsidP="00A329E7">
            <w:pPr>
              <w:numPr>
                <w:ilvl w:val="0"/>
                <w:numId w:val="6"/>
              </w:numPr>
              <w:rPr>
                <w:rFonts w:ascii="Arial" w:hAnsi="Arial" w:cs="Arial"/>
              </w:rPr>
            </w:pPr>
            <w:r w:rsidRPr="005B5422">
              <w:rPr>
                <w:rFonts w:ascii="Arial" w:hAnsi="Arial" w:cs="Arial"/>
              </w:rPr>
              <w:t>IT skills and use of hospital systems.</w:t>
            </w:r>
          </w:p>
          <w:p w:rsidR="00A329E7" w:rsidRPr="005B5422" w:rsidRDefault="00A329E7" w:rsidP="00A329E7">
            <w:pPr>
              <w:numPr>
                <w:ilvl w:val="0"/>
                <w:numId w:val="6"/>
              </w:numPr>
              <w:rPr>
                <w:rFonts w:ascii="Arial" w:hAnsi="Arial" w:cs="Arial"/>
              </w:rPr>
            </w:pPr>
            <w:r w:rsidRPr="005B5422">
              <w:rPr>
                <w:rFonts w:ascii="Arial" w:hAnsi="Arial" w:cs="Arial"/>
              </w:rPr>
              <w:t>Ability to work using own initiative, with little or no supervision.</w:t>
            </w:r>
          </w:p>
          <w:p w:rsidR="00DF1FE5" w:rsidRPr="005B5422" w:rsidRDefault="00A329E7" w:rsidP="00D36E03">
            <w:pPr>
              <w:numPr>
                <w:ilvl w:val="0"/>
                <w:numId w:val="6"/>
              </w:numPr>
              <w:rPr>
                <w:rFonts w:ascii="Arial" w:hAnsi="Arial" w:cs="Arial"/>
              </w:rPr>
            </w:pPr>
            <w:r w:rsidRPr="005B5422">
              <w:rPr>
                <w:rFonts w:ascii="Arial" w:hAnsi="Arial" w:cs="Arial"/>
              </w:rPr>
              <w:t>Effective communication skills.</w:t>
            </w:r>
          </w:p>
          <w:p w:rsidR="008C4223" w:rsidRPr="005B5422" w:rsidRDefault="008C4223" w:rsidP="008C4223">
            <w:pPr>
              <w:rPr>
                <w:rFonts w:ascii="Arial" w:hAnsi="Arial" w:cs="Arial"/>
              </w:rPr>
            </w:pPr>
          </w:p>
          <w:p w:rsidR="00E0024E" w:rsidRDefault="008C4223" w:rsidP="00D36E03">
            <w:pPr>
              <w:rPr>
                <w:rFonts w:ascii="Arial" w:hAnsi="Arial" w:cs="Arial"/>
              </w:rPr>
            </w:pPr>
            <w:r w:rsidRPr="005B5422">
              <w:rPr>
                <w:rFonts w:ascii="Arial" w:hAnsi="Arial" w:cs="Arial"/>
              </w:rPr>
              <w:lastRenderedPageBreak/>
              <w:t>Competent in the use of e-KSF, NHS Grampian Intranet, NHS Gramp</w:t>
            </w:r>
            <w:r w:rsidR="00C86F3B" w:rsidRPr="005B5422">
              <w:rPr>
                <w:rFonts w:ascii="Arial" w:hAnsi="Arial" w:cs="Arial"/>
              </w:rPr>
              <w:t xml:space="preserve">ian Learning Zone.  In addition the post holder must be able to safely utilise Physiological Monitoring Equipment such as: Blood Glucose measuring equipment, Non-invasive Blood Pressure measuring equipment (manual and automated), Pulse Oximeter, ECG monitor, Bladder Scanner (this list is not exhaustive providing training as new equipment is introduced) </w:t>
            </w:r>
          </w:p>
          <w:p w:rsidR="00E0024E" w:rsidRPr="005B5422" w:rsidRDefault="00E0024E" w:rsidP="00D36E03">
            <w:pPr>
              <w:rPr>
                <w:rFonts w:ascii="Arial" w:hAnsi="Arial" w:cs="Arial"/>
              </w:rPr>
            </w:pPr>
          </w:p>
        </w:tc>
      </w:tr>
      <w:tr w:rsidR="00DF1FE5" w:rsidRPr="005B5422" w:rsidTr="00787FA0">
        <w:tc>
          <w:tcPr>
            <w:tcW w:w="534" w:type="dxa"/>
          </w:tcPr>
          <w:p w:rsidR="00DF1FE5" w:rsidRPr="005B5422" w:rsidRDefault="00DF1FE5" w:rsidP="00D36E03">
            <w:pPr>
              <w:spacing w:before="120"/>
              <w:rPr>
                <w:rFonts w:ascii="Arial" w:hAnsi="Arial" w:cs="Arial"/>
              </w:rPr>
            </w:pPr>
            <w:r w:rsidRPr="005B5422">
              <w:rPr>
                <w:rFonts w:ascii="Arial" w:hAnsi="Arial" w:cs="Arial"/>
                <w:b/>
              </w:rPr>
              <w:lastRenderedPageBreak/>
              <w:t>3</w:t>
            </w:r>
          </w:p>
        </w:tc>
        <w:tc>
          <w:tcPr>
            <w:tcW w:w="9497" w:type="dxa"/>
          </w:tcPr>
          <w:p w:rsidR="00DF1FE5" w:rsidRPr="005B5422" w:rsidRDefault="00DF1FE5" w:rsidP="00D36E03">
            <w:pPr>
              <w:pStyle w:val="Heading1"/>
              <w:jc w:val="left"/>
              <w:rPr>
                <w:rFonts w:ascii="Arial" w:hAnsi="Arial" w:cs="Arial"/>
                <w:i w:val="0"/>
              </w:rPr>
            </w:pPr>
            <w:r w:rsidRPr="005B5422">
              <w:rPr>
                <w:rFonts w:ascii="Arial" w:hAnsi="Arial" w:cs="Arial"/>
                <w:i w:val="0"/>
              </w:rPr>
              <w:t>Analytical and judgemental skills</w:t>
            </w:r>
          </w:p>
          <w:p w:rsidR="00412910" w:rsidRPr="005B5422" w:rsidRDefault="00412910" w:rsidP="00412910"/>
          <w:p w:rsidR="00412910" w:rsidRPr="005B5422" w:rsidRDefault="00412910" w:rsidP="00412910">
            <w:pPr>
              <w:rPr>
                <w:rFonts w:ascii="Arial" w:hAnsi="Arial" w:cs="Arial"/>
              </w:rPr>
            </w:pPr>
            <w:r w:rsidRPr="005B5422">
              <w:rPr>
                <w:rFonts w:ascii="Arial" w:hAnsi="Arial" w:cs="Arial"/>
              </w:rPr>
              <w:t>The post holder will be required to use their own initiative and make reasoned decisions in prioritising their own workload and actively seek out guidance / supervision from senior staff members when needed.</w:t>
            </w:r>
          </w:p>
          <w:p w:rsidR="00412910" w:rsidRPr="005B5422" w:rsidRDefault="00412910" w:rsidP="00D36E03">
            <w:pPr>
              <w:rPr>
                <w:rFonts w:ascii="Arial" w:hAnsi="Arial" w:cs="Arial"/>
              </w:rPr>
            </w:pPr>
          </w:p>
          <w:p w:rsidR="00850FA6" w:rsidRPr="005B5422" w:rsidRDefault="00850FA6" w:rsidP="00850FA6">
            <w:pPr>
              <w:numPr>
                <w:ilvl w:val="0"/>
                <w:numId w:val="28"/>
              </w:numPr>
              <w:rPr>
                <w:rFonts w:ascii="Arial" w:hAnsi="Arial"/>
              </w:rPr>
            </w:pPr>
            <w:r w:rsidRPr="005B5422">
              <w:rPr>
                <w:rFonts w:ascii="Arial" w:hAnsi="Arial"/>
              </w:rPr>
              <w:t xml:space="preserve">Responsible for carrying out a variety of </w:t>
            </w:r>
            <w:r w:rsidR="00481196">
              <w:rPr>
                <w:rFonts w:ascii="Arial" w:hAnsi="Arial"/>
              </w:rPr>
              <w:t xml:space="preserve">core and non-core </w:t>
            </w:r>
            <w:r w:rsidRPr="005B5422">
              <w:rPr>
                <w:rFonts w:ascii="Arial" w:hAnsi="Arial"/>
              </w:rPr>
              <w:t>clinical dutie</w:t>
            </w:r>
            <w:r w:rsidR="005B5422" w:rsidRPr="005B5422">
              <w:rPr>
                <w:rFonts w:ascii="Arial" w:hAnsi="Arial"/>
              </w:rPr>
              <w:t>s as assigned by Medical</w:t>
            </w:r>
            <w:r w:rsidR="00350528">
              <w:rPr>
                <w:rFonts w:ascii="Arial" w:hAnsi="Arial"/>
              </w:rPr>
              <w:t>/Nursing</w:t>
            </w:r>
            <w:r w:rsidR="005B5422" w:rsidRPr="005B5422">
              <w:rPr>
                <w:rFonts w:ascii="Arial" w:hAnsi="Arial"/>
              </w:rPr>
              <w:t xml:space="preserve"> Staff </w:t>
            </w:r>
            <w:r w:rsidRPr="005B5422">
              <w:rPr>
                <w:rFonts w:ascii="Arial" w:hAnsi="Arial"/>
              </w:rPr>
              <w:t>within their capabilities, e.g. ECG recording,  venepuncture, cannulation, bladder scanner</w:t>
            </w:r>
            <w:r w:rsidRPr="005B5422">
              <w:rPr>
                <w:rFonts w:ascii="Arial" w:hAnsi="Arial"/>
                <w:b/>
              </w:rPr>
              <w:t xml:space="preserve"> .</w:t>
            </w:r>
            <w:r w:rsidRPr="005B5422">
              <w:rPr>
                <w:rFonts w:ascii="Arial" w:hAnsi="Arial"/>
              </w:rPr>
              <w:t>There is no requirement or expectation  to interpret results of tasks undertaken.</w:t>
            </w:r>
          </w:p>
          <w:p w:rsidR="00850FA6" w:rsidRPr="005B5422" w:rsidRDefault="00850FA6" w:rsidP="00850FA6">
            <w:pPr>
              <w:numPr>
                <w:ilvl w:val="0"/>
                <w:numId w:val="28"/>
              </w:numPr>
              <w:rPr>
                <w:rFonts w:ascii="Arial" w:hAnsi="Arial"/>
              </w:rPr>
            </w:pPr>
            <w:r w:rsidRPr="005B5422">
              <w:rPr>
                <w:rFonts w:ascii="Arial" w:hAnsi="Arial"/>
              </w:rPr>
              <w:t xml:space="preserve">Will assist in other areas where work load is increased  and when there is shortages of HCSWs  in some clinical areas </w:t>
            </w:r>
          </w:p>
          <w:p w:rsidR="00850FA6" w:rsidRPr="005B5422" w:rsidRDefault="00850FA6" w:rsidP="00850FA6">
            <w:pPr>
              <w:numPr>
                <w:ilvl w:val="0"/>
                <w:numId w:val="28"/>
              </w:numPr>
              <w:rPr>
                <w:rFonts w:ascii="Arial" w:hAnsi="Arial"/>
              </w:rPr>
            </w:pPr>
            <w:r w:rsidRPr="005B5422">
              <w:rPr>
                <w:rFonts w:ascii="Arial" w:hAnsi="Arial"/>
              </w:rPr>
              <w:t>Has the ability to recognise when clinical areas are under pressure and organises own workload accordingly, referring work back to medical team/ ward manager and line manager</w:t>
            </w:r>
          </w:p>
          <w:p w:rsidR="00850FA6" w:rsidRPr="005B5422" w:rsidRDefault="00850FA6" w:rsidP="00850FA6">
            <w:pPr>
              <w:numPr>
                <w:ilvl w:val="0"/>
                <w:numId w:val="28"/>
              </w:numPr>
              <w:rPr>
                <w:rFonts w:ascii="Arial" w:hAnsi="Arial"/>
              </w:rPr>
            </w:pPr>
            <w:r w:rsidRPr="005B5422">
              <w:rPr>
                <w:rFonts w:ascii="Arial" w:hAnsi="Arial"/>
              </w:rPr>
              <w:t>Has clear understanding of rights of patients and has the ability and knowledge to obtain informed consent.</w:t>
            </w:r>
          </w:p>
          <w:p w:rsidR="00850FA6" w:rsidRPr="005B5422" w:rsidRDefault="00850FA6" w:rsidP="00850FA6">
            <w:pPr>
              <w:numPr>
                <w:ilvl w:val="0"/>
                <w:numId w:val="28"/>
              </w:numPr>
              <w:rPr>
                <w:rFonts w:ascii="Arial" w:hAnsi="Arial"/>
              </w:rPr>
            </w:pPr>
            <w:r w:rsidRPr="005B5422">
              <w:rPr>
                <w:rFonts w:ascii="Arial" w:hAnsi="Arial"/>
              </w:rPr>
              <w:t>Expected to communicate with patients, relatives and visitors to the hospital in a friendly and efficient manner and has had sufficient training to deal with violent and aggressive incidents.</w:t>
            </w:r>
          </w:p>
          <w:p w:rsidR="00850FA6" w:rsidRPr="005B5422" w:rsidRDefault="00850FA6" w:rsidP="00850FA6">
            <w:pPr>
              <w:numPr>
                <w:ilvl w:val="0"/>
                <w:numId w:val="28"/>
              </w:numPr>
              <w:rPr>
                <w:rFonts w:ascii="Arial" w:hAnsi="Arial"/>
              </w:rPr>
            </w:pPr>
            <w:r w:rsidRPr="005B5422">
              <w:rPr>
                <w:rFonts w:ascii="Arial" w:hAnsi="Arial"/>
              </w:rPr>
              <w:t>Responsible for ensuring that the physical/psychological needs of the patients are met.</w:t>
            </w:r>
          </w:p>
          <w:p w:rsidR="00850FA6" w:rsidRPr="005B5422" w:rsidRDefault="00850FA6" w:rsidP="00850FA6">
            <w:pPr>
              <w:numPr>
                <w:ilvl w:val="0"/>
                <w:numId w:val="28"/>
              </w:numPr>
              <w:rPr>
                <w:rFonts w:ascii="Arial" w:hAnsi="Arial"/>
              </w:rPr>
            </w:pPr>
            <w:r w:rsidRPr="005B5422">
              <w:rPr>
                <w:rFonts w:ascii="Arial" w:hAnsi="Arial"/>
              </w:rPr>
              <w:t>Can act in accordance of the correct procedure in the event of a fire.</w:t>
            </w:r>
          </w:p>
          <w:p w:rsidR="00850FA6" w:rsidRPr="005B5422" w:rsidRDefault="00850FA6" w:rsidP="00850FA6">
            <w:pPr>
              <w:numPr>
                <w:ilvl w:val="0"/>
                <w:numId w:val="28"/>
              </w:numPr>
              <w:rPr>
                <w:rFonts w:ascii="Arial" w:hAnsi="Arial"/>
              </w:rPr>
            </w:pPr>
            <w:r w:rsidRPr="005B5422">
              <w:rPr>
                <w:rFonts w:ascii="Arial" w:hAnsi="Arial"/>
              </w:rPr>
              <w:t xml:space="preserve">Is able to carry out first line resuscitation procedure  –annual mandatory update  </w:t>
            </w:r>
          </w:p>
          <w:p w:rsidR="00850FA6" w:rsidRPr="005B5422" w:rsidRDefault="00850FA6" w:rsidP="00850FA6">
            <w:pPr>
              <w:numPr>
                <w:ilvl w:val="0"/>
                <w:numId w:val="28"/>
              </w:numPr>
              <w:rPr>
                <w:rFonts w:ascii="Arial" w:hAnsi="Arial"/>
              </w:rPr>
            </w:pPr>
            <w:r w:rsidRPr="005B5422">
              <w:rPr>
                <w:rFonts w:ascii="Arial" w:hAnsi="Arial"/>
              </w:rPr>
              <w:t>Participates in safeguarding health, safety and welfare of patients, visitors and staff within the working area.</w:t>
            </w:r>
          </w:p>
          <w:p w:rsidR="00850FA6" w:rsidRPr="005B5422" w:rsidRDefault="00850FA6" w:rsidP="00850FA6">
            <w:pPr>
              <w:numPr>
                <w:ilvl w:val="0"/>
                <w:numId w:val="26"/>
              </w:numPr>
              <w:rPr>
                <w:rFonts w:ascii="Arial" w:hAnsi="Arial"/>
              </w:rPr>
            </w:pPr>
            <w:r w:rsidRPr="005B5422">
              <w:rPr>
                <w:rFonts w:ascii="Arial" w:hAnsi="Arial"/>
              </w:rPr>
              <w:t>Demonstrates adherence to NHS Grampian and Local Policies.</w:t>
            </w:r>
          </w:p>
          <w:p w:rsidR="00850FA6" w:rsidRPr="005B5422" w:rsidRDefault="00850FA6" w:rsidP="00850FA6">
            <w:pPr>
              <w:numPr>
                <w:ilvl w:val="0"/>
                <w:numId w:val="26"/>
              </w:numPr>
              <w:rPr>
                <w:rFonts w:ascii="Arial" w:hAnsi="Arial"/>
              </w:rPr>
            </w:pPr>
            <w:r w:rsidRPr="005B5422">
              <w:rPr>
                <w:rFonts w:ascii="Arial" w:hAnsi="Arial"/>
              </w:rPr>
              <w:t>Participates in in-service led training as required.</w:t>
            </w:r>
          </w:p>
          <w:p w:rsidR="00850FA6" w:rsidRPr="005B5422" w:rsidRDefault="00850FA6" w:rsidP="00B86640">
            <w:pPr>
              <w:numPr>
                <w:ilvl w:val="0"/>
                <w:numId w:val="26"/>
              </w:numPr>
              <w:rPr>
                <w:rFonts w:ascii="Arial" w:hAnsi="Arial"/>
              </w:rPr>
            </w:pPr>
            <w:r w:rsidRPr="005B5422">
              <w:rPr>
                <w:rFonts w:ascii="Arial" w:hAnsi="Arial"/>
              </w:rPr>
              <w:t xml:space="preserve">Computer literate  and have ability to learn IT packages relevant to the post, </w:t>
            </w:r>
          </w:p>
          <w:p w:rsidR="00B86640" w:rsidRPr="005B5422" w:rsidRDefault="00850FA6" w:rsidP="00B86640">
            <w:pPr>
              <w:numPr>
                <w:ilvl w:val="0"/>
                <w:numId w:val="27"/>
              </w:numPr>
              <w:rPr>
                <w:rFonts w:ascii="Arial" w:hAnsi="Arial"/>
              </w:rPr>
            </w:pPr>
            <w:r w:rsidRPr="005B5422">
              <w:rPr>
                <w:rFonts w:ascii="Arial" w:hAnsi="Arial"/>
              </w:rPr>
              <w:t xml:space="preserve">Assist in the moving &amp; handling of patients using appropriate equipment available.- annual mandatory update </w:t>
            </w:r>
          </w:p>
          <w:p w:rsidR="00850FA6" w:rsidRPr="005B5422" w:rsidRDefault="00850FA6" w:rsidP="00B86640">
            <w:pPr>
              <w:numPr>
                <w:ilvl w:val="0"/>
                <w:numId w:val="27"/>
              </w:numPr>
              <w:rPr>
                <w:rFonts w:ascii="Arial" w:hAnsi="Arial"/>
              </w:rPr>
            </w:pPr>
            <w:r w:rsidRPr="005B5422">
              <w:rPr>
                <w:rFonts w:ascii="Arial" w:hAnsi="Arial"/>
                <w:color w:val="000000"/>
              </w:rPr>
              <w:t xml:space="preserve">Required to communicate with all members of the multidisciplinary team, in relation to patient information concerns, </w:t>
            </w:r>
            <w:proofErr w:type="spellStart"/>
            <w:r w:rsidRPr="005B5422">
              <w:rPr>
                <w:rFonts w:ascii="Arial" w:hAnsi="Arial"/>
                <w:color w:val="000000"/>
              </w:rPr>
              <w:t>eg</w:t>
            </w:r>
            <w:proofErr w:type="spellEnd"/>
            <w:r w:rsidRPr="005B5422">
              <w:rPr>
                <w:rFonts w:ascii="Arial" w:hAnsi="Arial"/>
                <w:color w:val="000000"/>
              </w:rPr>
              <w:t>, reporting back to medical staff or senior ward nurse if they are concerned re clinical condition of a patient they have attended and report to ward staff if a patient they have attended requires assistance.</w:t>
            </w:r>
          </w:p>
          <w:p w:rsidR="00850FA6" w:rsidRPr="005B5422" w:rsidRDefault="00850FA6" w:rsidP="00850FA6">
            <w:pPr>
              <w:numPr>
                <w:ilvl w:val="0"/>
                <w:numId w:val="27"/>
              </w:numPr>
              <w:ind w:right="-270"/>
              <w:rPr>
                <w:rFonts w:ascii="Arial" w:hAnsi="Arial"/>
                <w:color w:val="000000"/>
              </w:rPr>
            </w:pPr>
            <w:r w:rsidRPr="005B5422">
              <w:rPr>
                <w:rFonts w:ascii="Arial" w:hAnsi="Arial"/>
                <w:color w:val="000000"/>
              </w:rPr>
              <w:t>To adhere to policy for safe disposal of infected linen and sharps.</w:t>
            </w:r>
          </w:p>
          <w:p w:rsidR="00850FA6" w:rsidRPr="005B5422" w:rsidRDefault="00850FA6" w:rsidP="00850FA6">
            <w:pPr>
              <w:numPr>
                <w:ilvl w:val="0"/>
                <w:numId w:val="27"/>
              </w:numPr>
              <w:ind w:right="-270"/>
              <w:rPr>
                <w:rFonts w:ascii="Arial" w:hAnsi="Arial"/>
                <w:color w:val="000000"/>
              </w:rPr>
            </w:pPr>
            <w:r w:rsidRPr="005B5422">
              <w:rPr>
                <w:rFonts w:ascii="Arial" w:hAnsi="Arial"/>
                <w:color w:val="000000"/>
              </w:rPr>
              <w:t xml:space="preserve">Apply relevant monitoring to patients under the direction of the ward </w:t>
            </w:r>
            <w:r w:rsidR="005B5422">
              <w:rPr>
                <w:rFonts w:ascii="Arial" w:hAnsi="Arial"/>
                <w:color w:val="000000"/>
              </w:rPr>
              <w:t xml:space="preserve">  </w:t>
            </w:r>
            <w:r w:rsidRPr="005B5422">
              <w:rPr>
                <w:rFonts w:ascii="Arial" w:hAnsi="Arial"/>
                <w:color w:val="000000"/>
              </w:rPr>
              <w:t>staff</w:t>
            </w:r>
          </w:p>
          <w:p w:rsidR="00850FA6" w:rsidRPr="005B5422" w:rsidRDefault="00850FA6" w:rsidP="00850FA6">
            <w:pPr>
              <w:numPr>
                <w:ilvl w:val="0"/>
                <w:numId w:val="27"/>
              </w:numPr>
              <w:ind w:right="-270"/>
              <w:rPr>
                <w:rFonts w:ascii="Arial" w:hAnsi="Arial"/>
                <w:color w:val="000000"/>
              </w:rPr>
            </w:pPr>
            <w:r w:rsidRPr="005B5422">
              <w:rPr>
                <w:rFonts w:ascii="Arial" w:hAnsi="Arial"/>
                <w:color w:val="000000"/>
              </w:rPr>
              <w:t>High risk of  contamination and exposure  of body fluids due to the</w:t>
            </w:r>
            <w:r w:rsidR="005B5422">
              <w:rPr>
                <w:rFonts w:ascii="Arial" w:hAnsi="Arial"/>
                <w:color w:val="000000"/>
              </w:rPr>
              <w:t xml:space="preserve">  </w:t>
            </w:r>
            <w:r w:rsidRPr="005B5422">
              <w:rPr>
                <w:rFonts w:ascii="Arial" w:hAnsi="Arial"/>
                <w:color w:val="000000"/>
              </w:rPr>
              <w:t xml:space="preserve"> nature of the tasks  performed , PPE  must be worn </w:t>
            </w:r>
          </w:p>
          <w:p w:rsidR="00850FA6" w:rsidRPr="005B5422" w:rsidRDefault="00850FA6" w:rsidP="00850FA6">
            <w:pPr>
              <w:numPr>
                <w:ilvl w:val="0"/>
                <w:numId w:val="27"/>
              </w:numPr>
              <w:ind w:right="-270"/>
              <w:rPr>
                <w:rFonts w:ascii="Arial" w:hAnsi="Arial"/>
                <w:color w:val="000000"/>
              </w:rPr>
            </w:pPr>
            <w:r w:rsidRPr="005B5422">
              <w:rPr>
                <w:rFonts w:ascii="Arial" w:hAnsi="Arial"/>
                <w:color w:val="000000"/>
              </w:rPr>
              <w:t xml:space="preserve">Demonstrates  duties  to new starts or less experienced staff </w:t>
            </w:r>
          </w:p>
          <w:p w:rsidR="00850FA6" w:rsidRPr="005B5422" w:rsidRDefault="00850FA6" w:rsidP="00850FA6">
            <w:pPr>
              <w:numPr>
                <w:ilvl w:val="0"/>
                <w:numId w:val="27"/>
              </w:numPr>
              <w:ind w:right="-270"/>
              <w:rPr>
                <w:rFonts w:ascii="Arial" w:hAnsi="Arial"/>
                <w:color w:val="000000"/>
              </w:rPr>
            </w:pPr>
            <w:r w:rsidRPr="005B5422">
              <w:rPr>
                <w:rFonts w:ascii="Arial" w:hAnsi="Arial"/>
                <w:color w:val="000000"/>
              </w:rPr>
              <w:lastRenderedPageBreak/>
              <w:t>Flexible in working pattern and ability to cover other specialities when level of HCSW  reduced</w:t>
            </w:r>
          </w:p>
          <w:p w:rsidR="00850FA6" w:rsidRPr="005B5422" w:rsidRDefault="00850FA6" w:rsidP="00850FA6">
            <w:pPr>
              <w:numPr>
                <w:ilvl w:val="0"/>
                <w:numId w:val="27"/>
              </w:numPr>
              <w:ind w:right="-270"/>
              <w:rPr>
                <w:rFonts w:ascii="Arial" w:hAnsi="Arial"/>
                <w:color w:val="000000"/>
              </w:rPr>
            </w:pPr>
            <w:r w:rsidRPr="005B5422">
              <w:rPr>
                <w:rFonts w:ascii="Arial" w:hAnsi="Arial"/>
                <w:color w:val="000000"/>
              </w:rPr>
              <w:t xml:space="preserve">Adaptable to change  </w:t>
            </w:r>
          </w:p>
          <w:p w:rsidR="00F64311" w:rsidRPr="005B5422" w:rsidRDefault="00F64311" w:rsidP="00D36E03">
            <w:pPr>
              <w:rPr>
                <w:rFonts w:ascii="Arial" w:hAnsi="Arial" w:cs="Arial"/>
              </w:rPr>
            </w:pPr>
          </w:p>
        </w:tc>
      </w:tr>
      <w:tr w:rsidR="00DF1FE5" w:rsidRPr="005B5422" w:rsidTr="00787FA0">
        <w:tc>
          <w:tcPr>
            <w:tcW w:w="534" w:type="dxa"/>
          </w:tcPr>
          <w:p w:rsidR="00DF1FE5" w:rsidRPr="005B5422" w:rsidRDefault="00DF1FE5" w:rsidP="00D36E03">
            <w:pPr>
              <w:spacing w:before="120"/>
              <w:rPr>
                <w:rFonts w:ascii="Arial" w:hAnsi="Arial" w:cs="Arial"/>
              </w:rPr>
            </w:pPr>
            <w:r w:rsidRPr="005B5422">
              <w:rPr>
                <w:rFonts w:ascii="Arial" w:hAnsi="Arial" w:cs="Arial"/>
                <w:b/>
              </w:rPr>
              <w:lastRenderedPageBreak/>
              <w:t>4</w:t>
            </w:r>
          </w:p>
        </w:tc>
        <w:tc>
          <w:tcPr>
            <w:tcW w:w="9497" w:type="dxa"/>
          </w:tcPr>
          <w:p w:rsidR="00DF1FE5" w:rsidRPr="005B5422" w:rsidRDefault="00DF1FE5" w:rsidP="00D36E03">
            <w:pPr>
              <w:pStyle w:val="Heading1"/>
              <w:jc w:val="left"/>
              <w:rPr>
                <w:rFonts w:ascii="Arial" w:hAnsi="Arial" w:cs="Arial"/>
                <w:i w:val="0"/>
              </w:rPr>
            </w:pPr>
            <w:r w:rsidRPr="005B5422">
              <w:rPr>
                <w:rFonts w:ascii="Arial" w:hAnsi="Arial" w:cs="Arial"/>
                <w:i w:val="0"/>
              </w:rPr>
              <w:t>Planning and orga</w:t>
            </w:r>
            <w:r w:rsidR="00081AD6" w:rsidRPr="005B5422">
              <w:rPr>
                <w:rFonts w:ascii="Arial" w:hAnsi="Arial" w:cs="Arial"/>
                <w:i w:val="0"/>
              </w:rPr>
              <w:t>nisational skills</w:t>
            </w:r>
          </w:p>
          <w:p w:rsidR="00F64311" w:rsidRPr="005B5422" w:rsidRDefault="00F64311" w:rsidP="00F64311"/>
          <w:p w:rsidR="00081AD6" w:rsidRDefault="00B86640" w:rsidP="00081AD6">
            <w:pPr>
              <w:rPr>
                <w:rFonts w:ascii="Arial" w:hAnsi="Arial" w:cs="Arial"/>
              </w:rPr>
            </w:pPr>
            <w:r w:rsidRPr="005B5422">
              <w:rPr>
                <w:rFonts w:ascii="Arial" w:hAnsi="Arial" w:cs="Arial"/>
              </w:rPr>
              <w:t xml:space="preserve">Organise own day to day work tasks or activities </w:t>
            </w:r>
          </w:p>
          <w:p w:rsidR="00E0024E" w:rsidRPr="005B5422" w:rsidRDefault="00E0024E" w:rsidP="00081AD6">
            <w:pPr>
              <w:rPr>
                <w:rFonts w:ascii="Arial" w:hAnsi="Arial" w:cs="Arial"/>
              </w:rPr>
            </w:pPr>
          </w:p>
          <w:p w:rsidR="00B86640" w:rsidRPr="005B5422" w:rsidRDefault="00B86640" w:rsidP="00B86640">
            <w:pPr>
              <w:numPr>
                <w:ilvl w:val="0"/>
                <w:numId w:val="28"/>
              </w:numPr>
              <w:rPr>
                <w:rFonts w:ascii="Arial" w:hAnsi="Arial"/>
              </w:rPr>
            </w:pPr>
            <w:r w:rsidRPr="005B5422">
              <w:rPr>
                <w:rFonts w:ascii="Arial" w:hAnsi="Arial"/>
              </w:rPr>
              <w:t xml:space="preserve">Expected to organise own delegated workload, and perform tasks independently within  own competencies </w:t>
            </w:r>
          </w:p>
          <w:p w:rsidR="00B86640" w:rsidRPr="005B5422" w:rsidRDefault="00B86640" w:rsidP="00B86640">
            <w:pPr>
              <w:numPr>
                <w:ilvl w:val="0"/>
                <w:numId w:val="28"/>
              </w:numPr>
              <w:rPr>
                <w:rFonts w:ascii="Arial" w:hAnsi="Arial"/>
              </w:rPr>
            </w:pPr>
            <w:r w:rsidRPr="005B5422">
              <w:rPr>
                <w:rFonts w:ascii="Arial" w:hAnsi="Arial"/>
              </w:rPr>
              <w:t>Expected to actively support and take instruction from other members of the team, participate in teamwork and demonstrate a positive and supportive attitude to change.</w:t>
            </w:r>
          </w:p>
          <w:p w:rsidR="00B86640" w:rsidRPr="005B5422" w:rsidRDefault="00B86640" w:rsidP="00B86640">
            <w:pPr>
              <w:numPr>
                <w:ilvl w:val="0"/>
                <w:numId w:val="28"/>
              </w:numPr>
              <w:rPr>
                <w:rFonts w:ascii="Arial" w:hAnsi="Arial"/>
              </w:rPr>
            </w:pPr>
            <w:r w:rsidRPr="005B5422">
              <w:rPr>
                <w:rFonts w:ascii="Arial" w:hAnsi="Arial"/>
              </w:rPr>
              <w:t>Expected to carry out administrative duties such as retrieving patient notes, blood results etc. so that they are available to staff in the specific areas</w:t>
            </w:r>
          </w:p>
          <w:p w:rsidR="00B86640" w:rsidRPr="005B5422" w:rsidRDefault="00B86640" w:rsidP="00B86640">
            <w:pPr>
              <w:numPr>
                <w:ilvl w:val="0"/>
                <w:numId w:val="26"/>
              </w:numPr>
              <w:rPr>
                <w:rFonts w:ascii="Arial" w:hAnsi="Arial"/>
              </w:rPr>
            </w:pPr>
            <w:r w:rsidRPr="005B5422">
              <w:rPr>
                <w:rFonts w:ascii="Arial" w:hAnsi="Arial"/>
              </w:rPr>
              <w:t xml:space="preserve">Accurately records/documents relevant information as required on appropriate charts, </w:t>
            </w:r>
            <w:proofErr w:type="spellStart"/>
            <w:r w:rsidRPr="005B5422">
              <w:rPr>
                <w:rFonts w:ascii="Arial" w:hAnsi="Arial"/>
              </w:rPr>
              <w:t>eg</w:t>
            </w:r>
            <w:proofErr w:type="spellEnd"/>
            <w:r w:rsidRPr="005B5422">
              <w:rPr>
                <w:rFonts w:ascii="Arial" w:hAnsi="Arial"/>
              </w:rPr>
              <w:t xml:space="preserve"> records cannulation in nursing </w:t>
            </w:r>
            <w:proofErr w:type="spellStart"/>
            <w:r w:rsidRPr="005B5422">
              <w:rPr>
                <w:rFonts w:ascii="Arial" w:hAnsi="Arial"/>
              </w:rPr>
              <w:t>cardex</w:t>
            </w:r>
            <w:proofErr w:type="spellEnd"/>
            <w:r w:rsidRPr="005B5422">
              <w:rPr>
                <w:rFonts w:ascii="Arial" w:hAnsi="Arial"/>
              </w:rPr>
              <w:t xml:space="preserve"> as per local policy.</w:t>
            </w:r>
          </w:p>
          <w:p w:rsidR="00B86640" w:rsidRPr="005B5422" w:rsidRDefault="00B86640" w:rsidP="00B86640">
            <w:pPr>
              <w:numPr>
                <w:ilvl w:val="0"/>
                <w:numId w:val="26"/>
              </w:numPr>
              <w:rPr>
                <w:rFonts w:ascii="Arial" w:hAnsi="Arial"/>
              </w:rPr>
            </w:pPr>
            <w:r w:rsidRPr="005B5422">
              <w:rPr>
                <w:rFonts w:ascii="Arial" w:hAnsi="Arial"/>
              </w:rPr>
              <w:t>Collect and correctly label blood samples in accordance with existing policies.</w:t>
            </w:r>
          </w:p>
          <w:p w:rsidR="00B86640" w:rsidRPr="005B5422" w:rsidRDefault="00B86640" w:rsidP="00B86640">
            <w:pPr>
              <w:numPr>
                <w:ilvl w:val="0"/>
                <w:numId w:val="7"/>
              </w:numPr>
              <w:spacing w:before="120"/>
              <w:rPr>
                <w:rFonts w:ascii="Arial" w:hAnsi="Arial" w:cs="Arial"/>
              </w:rPr>
            </w:pPr>
            <w:r w:rsidRPr="005B5422">
              <w:rPr>
                <w:rFonts w:ascii="Arial" w:hAnsi="Arial"/>
              </w:rPr>
              <w:t>Be aware of and assist with the prevention of cross-infection ensuring compliance with relevant decontamination standards and local policies.</w:t>
            </w:r>
          </w:p>
          <w:p w:rsidR="00B86640" w:rsidRPr="005B5422" w:rsidRDefault="00B86640" w:rsidP="00B86640">
            <w:pPr>
              <w:numPr>
                <w:ilvl w:val="0"/>
                <w:numId w:val="7"/>
              </w:numPr>
              <w:spacing w:before="120"/>
              <w:rPr>
                <w:rFonts w:ascii="Arial" w:hAnsi="Arial" w:cs="Arial"/>
              </w:rPr>
            </w:pPr>
            <w:r w:rsidRPr="005B5422">
              <w:rPr>
                <w:rFonts w:ascii="Arial" w:hAnsi="Arial"/>
              </w:rPr>
              <w:t xml:space="preserve">Complies </w:t>
            </w:r>
            <w:proofErr w:type="gramStart"/>
            <w:r w:rsidRPr="005B5422">
              <w:rPr>
                <w:rFonts w:ascii="Arial" w:hAnsi="Arial"/>
              </w:rPr>
              <w:t>to</w:t>
            </w:r>
            <w:proofErr w:type="gramEnd"/>
            <w:r w:rsidRPr="005B5422">
              <w:rPr>
                <w:rFonts w:ascii="Arial" w:hAnsi="Arial"/>
              </w:rPr>
              <w:t xml:space="preserve"> policies regarding handling of hazardous waste </w:t>
            </w:r>
            <w:proofErr w:type="spellStart"/>
            <w:r w:rsidRPr="005B5422">
              <w:rPr>
                <w:rFonts w:ascii="Arial" w:hAnsi="Arial"/>
              </w:rPr>
              <w:t>eg</w:t>
            </w:r>
            <w:proofErr w:type="spellEnd"/>
            <w:r w:rsidRPr="005B5422">
              <w:rPr>
                <w:rFonts w:ascii="Arial" w:hAnsi="Arial"/>
              </w:rPr>
              <w:t>. Body fluids (</w:t>
            </w:r>
            <w:proofErr w:type="spellStart"/>
            <w:r w:rsidRPr="005B5422">
              <w:rPr>
                <w:rFonts w:ascii="Arial" w:hAnsi="Arial"/>
              </w:rPr>
              <w:t>ie</w:t>
            </w:r>
            <w:proofErr w:type="spellEnd"/>
            <w:r w:rsidRPr="005B5422">
              <w:rPr>
                <w:rFonts w:ascii="Arial" w:hAnsi="Arial"/>
              </w:rPr>
              <w:t>. Blood, urine, faeces and vomit)</w:t>
            </w:r>
          </w:p>
          <w:p w:rsidR="00F64311" w:rsidRPr="005B5422" w:rsidRDefault="00B86640" w:rsidP="00B86640">
            <w:pPr>
              <w:numPr>
                <w:ilvl w:val="0"/>
                <w:numId w:val="7"/>
              </w:numPr>
              <w:spacing w:before="120"/>
              <w:rPr>
                <w:rFonts w:ascii="Arial" w:hAnsi="Arial" w:cs="Arial"/>
              </w:rPr>
            </w:pPr>
            <w:r w:rsidRPr="005B5422">
              <w:rPr>
                <w:rFonts w:ascii="Arial" w:hAnsi="Arial"/>
              </w:rPr>
              <w:t>Promptly co</w:t>
            </w:r>
            <w:r w:rsidR="003D3062">
              <w:rPr>
                <w:rFonts w:ascii="Arial" w:hAnsi="Arial"/>
              </w:rPr>
              <w:t xml:space="preserve">llect and dispatch specimens to </w:t>
            </w:r>
            <w:r w:rsidRPr="005B5422">
              <w:rPr>
                <w:rFonts w:ascii="Arial" w:hAnsi="Arial"/>
              </w:rPr>
              <w:t xml:space="preserve">laboratories </w:t>
            </w:r>
          </w:p>
          <w:p w:rsidR="00B86640" w:rsidRPr="005B5422" w:rsidRDefault="00B86640" w:rsidP="00B86640">
            <w:pPr>
              <w:numPr>
                <w:ilvl w:val="0"/>
                <w:numId w:val="27"/>
              </w:numPr>
              <w:ind w:right="-270"/>
              <w:rPr>
                <w:rFonts w:ascii="Arial" w:hAnsi="Arial"/>
                <w:color w:val="000000"/>
              </w:rPr>
            </w:pPr>
            <w:r w:rsidRPr="005B5422">
              <w:rPr>
                <w:rFonts w:ascii="Arial" w:hAnsi="Arial"/>
                <w:color w:val="000000"/>
              </w:rPr>
              <w:t xml:space="preserve">Assist in the transfer of patients to X-ray  if ward staff levels are reduced  and    delay in transfer would be detrimental to patient treatment and patient  transfer to appropriate area </w:t>
            </w:r>
          </w:p>
          <w:p w:rsidR="00B86640" w:rsidRPr="005B5422" w:rsidRDefault="00B86640" w:rsidP="00B86640">
            <w:pPr>
              <w:numPr>
                <w:ilvl w:val="0"/>
                <w:numId w:val="27"/>
              </w:numPr>
              <w:ind w:right="-270"/>
              <w:rPr>
                <w:rFonts w:ascii="Arial" w:hAnsi="Arial"/>
                <w:color w:val="000000"/>
              </w:rPr>
            </w:pPr>
            <w:r w:rsidRPr="005B5422">
              <w:rPr>
                <w:rFonts w:ascii="Arial" w:hAnsi="Arial"/>
                <w:color w:val="000000"/>
              </w:rPr>
              <w:t>In the absence of ward staff, answer the telephone or bleep and refer queries to   the person in charge.</w:t>
            </w:r>
          </w:p>
          <w:p w:rsidR="00B86640" w:rsidRPr="005B5422" w:rsidRDefault="00B86640" w:rsidP="00B86640">
            <w:pPr>
              <w:numPr>
                <w:ilvl w:val="0"/>
                <w:numId w:val="27"/>
              </w:numPr>
              <w:ind w:right="-270"/>
              <w:rPr>
                <w:rFonts w:ascii="Arial" w:hAnsi="Arial"/>
                <w:color w:val="000000"/>
              </w:rPr>
            </w:pPr>
            <w:r w:rsidRPr="005B5422">
              <w:rPr>
                <w:rFonts w:ascii="Arial" w:hAnsi="Arial"/>
                <w:color w:val="000000"/>
              </w:rPr>
              <w:t>Participates  in audit  relating to role and service development</w:t>
            </w:r>
          </w:p>
          <w:p w:rsidR="00B86640" w:rsidRPr="005B5422" w:rsidRDefault="00B86640" w:rsidP="00B86640">
            <w:pPr>
              <w:numPr>
                <w:ilvl w:val="0"/>
                <w:numId w:val="27"/>
              </w:numPr>
              <w:ind w:right="-270"/>
              <w:rPr>
                <w:rFonts w:ascii="Arial" w:hAnsi="Arial"/>
                <w:color w:val="000000"/>
              </w:rPr>
            </w:pPr>
            <w:r w:rsidRPr="005B5422">
              <w:rPr>
                <w:rFonts w:ascii="Arial" w:hAnsi="Arial"/>
                <w:color w:val="000000"/>
              </w:rPr>
              <w:t>Prioritising of  allocated tasks , depending on information gained from ward staff     or Doctor and  the condition of the patient</w:t>
            </w:r>
          </w:p>
          <w:p w:rsidR="003D3062" w:rsidRDefault="00B86640" w:rsidP="00B86640">
            <w:pPr>
              <w:numPr>
                <w:ilvl w:val="0"/>
                <w:numId w:val="27"/>
              </w:numPr>
              <w:ind w:right="-270"/>
              <w:rPr>
                <w:rFonts w:ascii="Arial" w:hAnsi="Arial"/>
                <w:color w:val="000000"/>
              </w:rPr>
            </w:pPr>
            <w:r w:rsidRPr="005B5422">
              <w:rPr>
                <w:rFonts w:ascii="Arial" w:hAnsi="Arial"/>
                <w:color w:val="000000"/>
              </w:rPr>
              <w:t xml:space="preserve">Work pattern unpredictable due to the demands of the service </w:t>
            </w:r>
            <w:proofErr w:type="gramStart"/>
            <w:r w:rsidRPr="005B5422">
              <w:rPr>
                <w:rFonts w:ascii="Arial" w:hAnsi="Arial"/>
                <w:color w:val="000000"/>
              </w:rPr>
              <w:t xml:space="preserve">and </w:t>
            </w:r>
            <w:r w:rsidR="005B5422">
              <w:rPr>
                <w:rFonts w:ascii="Arial" w:hAnsi="Arial"/>
                <w:color w:val="000000"/>
              </w:rPr>
              <w:t xml:space="preserve"> </w:t>
            </w:r>
            <w:r w:rsidRPr="005B5422">
              <w:rPr>
                <w:rFonts w:ascii="Arial" w:hAnsi="Arial"/>
                <w:color w:val="000000"/>
              </w:rPr>
              <w:t>patient</w:t>
            </w:r>
            <w:proofErr w:type="gramEnd"/>
            <w:r w:rsidRPr="005B5422">
              <w:rPr>
                <w:rFonts w:ascii="Arial" w:hAnsi="Arial"/>
                <w:color w:val="000000"/>
              </w:rPr>
              <w:t xml:space="preserve">  priorities and must be able to adapt to high pace at short notice.</w:t>
            </w:r>
          </w:p>
          <w:p w:rsidR="00B86640" w:rsidRPr="005B5422" w:rsidRDefault="003D3062" w:rsidP="00B86640">
            <w:pPr>
              <w:numPr>
                <w:ilvl w:val="0"/>
                <w:numId w:val="27"/>
              </w:numPr>
              <w:ind w:right="-270"/>
              <w:rPr>
                <w:rFonts w:ascii="Arial" w:hAnsi="Arial"/>
                <w:color w:val="000000"/>
              </w:rPr>
            </w:pPr>
            <w:r>
              <w:rPr>
                <w:rFonts w:ascii="Arial" w:hAnsi="Arial"/>
                <w:color w:val="000000"/>
              </w:rPr>
              <w:t>If workload is high in an area will be called on for assistance</w:t>
            </w:r>
            <w:r w:rsidR="00B86640" w:rsidRPr="005B5422">
              <w:rPr>
                <w:rFonts w:ascii="Arial" w:hAnsi="Arial"/>
                <w:color w:val="000000"/>
              </w:rPr>
              <w:t xml:space="preserve"> </w:t>
            </w:r>
          </w:p>
          <w:p w:rsidR="00B86640" w:rsidRPr="005B5422" w:rsidRDefault="00B86640" w:rsidP="00B86640">
            <w:pPr>
              <w:numPr>
                <w:ilvl w:val="0"/>
                <w:numId w:val="27"/>
              </w:numPr>
              <w:ind w:right="-270"/>
              <w:rPr>
                <w:rFonts w:ascii="Arial" w:hAnsi="Arial"/>
                <w:color w:val="000000"/>
              </w:rPr>
            </w:pPr>
            <w:r w:rsidRPr="005B5422">
              <w:rPr>
                <w:rFonts w:ascii="Arial" w:hAnsi="Arial"/>
                <w:color w:val="000000"/>
              </w:rPr>
              <w:t xml:space="preserve">Concentration required  for clinical  procedures </w:t>
            </w:r>
            <w:proofErr w:type="spellStart"/>
            <w:r w:rsidRPr="005B5422">
              <w:rPr>
                <w:rFonts w:ascii="Arial" w:hAnsi="Arial"/>
                <w:color w:val="000000"/>
              </w:rPr>
              <w:t>eg</w:t>
            </w:r>
            <w:proofErr w:type="spellEnd"/>
            <w:r w:rsidRPr="005B5422">
              <w:rPr>
                <w:rFonts w:ascii="Arial" w:hAnsi="Arial"/>
                <w:color w:val="000000"/>
              </w:rPr>
              <w:t xml:space="preserve"> cannulation</w:t>
            </w:r>
            <w:r w:rsidR="00481196">
              <w:rPr>
                <w:rFonts w:ascii="Arial" w:hAnsi="Arial"/>
                <w:color w:val="000000"/>
              </w:rPr>
              <w:t>/venepuncture</w:t>
            </w:r>
            <w:r w:rsidRPr="005B5422">
              <w:rPr>
                <w:rFonts w:ascii="Arial" w:hAnsi="Arial"/>
                <w:color w:val="000000"/>
              </w:rPr>
              <w:t xml:space="preserve"> </w:t>
            </w:r>
          </w:p>
          <w:p w:rsidR="002070B7" w:rsidRPr="005B5422" w:rsidRDefault="00B86640" w:rsidP="002070B7">
            <w:pPr>
              <w:numPr>
                <w:ilvl w:val="0"/>
                <w:numId w:val="27"/>
              </w:numPr>
              <w:ind w:right="-270"/>
              <w:rPr>
                <w:rFonts w:ascii="Arial" w:hAnsi="Arial"/>
                <w:color w:val="000000"/>
              </w:rPr>
            </w:pPr>
            <w:r w:rsidRPr="005B5422">
              <w:rPr>
                <w:rFonts w:ascii="Arial" w:hAnsi="Arial"/>
                <w:color w:val="000000"/>
              </w:rPr>
              <w:t xml:space="preserve">Ability to file notes correctly following </w:t>
            </w:r>
            <w:r w:rsidR="00481196">
              <w:rPr>
                <w:rFonts w:ascii="Arial" w:hAnsi="Arial"/>
                <w:color w:val="000000"/>
              </w:rPr>
              <w:t>appropriate training</w:t>
            </w:r>
            <w:r w:rsidRPr="005B5422">
              <w:rPr>
                <w:rFonts w:ascii="Arial" w:hAnsi="Arial"/>
                <w:color w:val="000000"/>
              </w:rPr>
              <w:t xml:space="preserve"> </w:t>
            </w:r>
          </w:p>
          <w:p w:rsidR="002070B7" w:rsidRPr="005B5422" w:rsidRDefault="002070B7" w:rsidP="002070B7">
            <w:pPr>
              <w:numPr>
                <w:ilvl w:val="0"/>
                <w:numId w:val="27"/>
              </w:numPr>
              <w:ind w:right="-270"/>
              <w:rPr>
                <w:rFonts w:ascii="Arial" w:hAnsi="Arial"/>
                <w:color w:val="000000"/>
              </w:rPr>
            </w:pPr>
            <w:r w:rsidRPr="005B5422">
              <w:rPr>
                <w:rFonts w:ascii="Arial" w:hAnsi="Arial"/>
              </w:rPr>
              <w:t xml:space="preserve">Must discuss holiday requests with line manager before booking holidays </w:t>
            </w:r>
          </w:p>
          <w:p w:rsidR="00E0024E" w:rsidRPr="005B5422" w:rsidRDefault="00E0024E" w:rsidP="00B86640">
            <w:pPr>
              <w:spacing w:before="120"/>
              <w:rPr>
                <w:rFonts w:ascii="Arial" w:hAnsi="Arial" w:cs="Arial"/>
              </w:rPr>
            </w:pPr>
          </w:p>
        </w:tc>
      </w:tr>
      <w:tr w:rsidR="00DF1FE5" w:rsidRPr="005B5422" w:rsidTr="00787FA0">
        <w:tc>
          <w:tcPr>
            <w:tcW w:w="534" w:type="dxa"/>
          </w:tcPr>
          <w:p w:rsidR="00DF1FE5" w:rsidRPr="005B5422" w:rsidRDefault="00DF1FE5" w:rsidP="00D36E03">
            <w:pPr>
              <w:spacing w:before="120"/>
              <w:rPr>
                <w:rFonts w:ascii="Arial" w:hAnsi="Arial" w:cs="Arial"/>
                <w:b/>
              </w:rPr>
            </w:pPr>
            <w:r w:rsidRPr="005B5422">
              <w:rPr>
                <w:rFonts w:ascii="Arial" w:hAnsi="Arial" w:cs="Arial"/>
                <w:b/>
              </w:rPr>
              <w:t>5</w:t>
            </w:r>
          </w:p>
        </w:tc>
        <w:tc>
          <w:tcPr>
            <w:tcW w:w="9497" w:type="dxa"/>
          </w:tcPr>
          <w:p w:rsidR="00DF1FE5" w:rsidRPr="005B5422" w:rsidRDefault="00DF1FE5" w:rsidP="00D36E03">
            <w:pPr>
              <w:pStyle w:val="Heading1"/>
              <w:jc w:val="left"/>
              <w:rPr>
                <w:rFonts w:ascii="Arial" w:hAnsi="Arial" w:cs="Arial"/>
                <w:i w:val="0"/>
              </w:rPr>
            </w:pPr>
            <w:r w:rsidRPr="005B5422">
              <w:rPr>
                <w:rFonts w:ascii="Arial" w:hAnsi="Arial" w:cs="Arial"/>
                <w:i w:val="0"/>
              </w:rPr>
              <w:t>Physical Skills</w:t>
            </w:r>
          </w:p>
          <w:p w:rsidR="00F64311" w:rsidRPr="005B5422" w:rsidRDefault="00F64311" w:rsidP="00F64311"/>
          <w:p w:rsidR="00985E88" w:rsidRPr="005B5422" w:rsidRDefault="0030068A" w:rsidP="0071002B">
            <w:pPr>
              <w:rPr>
                <w:rFonts w:ascii="Arial" w:hAnsi="Arial" w:cs="Arial"/>
              </w:rPr>
            </w:pPr>
            <w:r w:rsidRPr="005B5422">
              <w:rPr>
                <w:rFonts w:ascii="Arial" w:hAnsi="Arial" w:cs="Arial"/>
              </w:rPr>
              <w:t xml:space="preserve">Staff will </w:t>
            </w:r>
            <w:r w:rsidR="00B86640" w:rsidRPr="005B5422">
              <w:rPr>
                <w:rFonts w:ascii="Arial" w:hAnsi="Arial" w:cs="Arial"/>
              </w:rPr>
              <w:t xml:space="preserve">cover the whole of Dr </w:t>
            </w:r>
            <w:proofErr w:type="spellStart"/>
            <w:proofErr w:type="gramStart"/>
            <w:r w:rsidR="00B86640" w:rsidRPr="005B5422">
              <w:rPr>
                <w:rFonts w:ascii="Arial" w:hAnsi="Arial" w:cs="Arial"/>
              </w:rPr>
              <w:t>Grays</w:t>
            </w:r>
            <w:proofErr w:type="spellEnd"/>
            <w:proofErr w:type="gramEnd"/>
            <w:r w:rsidR="00B86640" w:rsidRPr="005B5422">
              <w:rPr>
                <w:rFonts w:ascii="Arial" w:hAnsi="Arial" w:cs="Arial"/>
              </w:rPr>
              <w:t xml:space="preserve"> site</w:t>
            </w:r>
            <w:r w:rsidR="002070B7" w:rsidRPr="005B5422">
              <w:rPr>
                <w:rFonts w:ascii="Arial" w:hAnsi="Arial" w:cs="Arial"/>
              </w:rPr>
              <w:t xml:space="preserve"> as required.</w:t>
            </w:r>
          </w:p>
          <w:p w:rsidR="0071002B" w:rsidRPr="005B5422" w:rsidRDefault="0071002B" w:rsidP="002070B7">
            <w:pPr>
              <w:rPr>
                <w:rFonts w:ascii="Arial" w:hAnsi="Arial" w:cs="Arial"/>
              </w:rPr>
            </w:pPr>
          </w:p>
          <w:p w:rsidR="0071002B" w:rsidRPr="005B5422" w:rsidRDefault="0071002B" w:rsidP="0030068A">
            <w:pPr>
              <w:numPr>
                <w:ilvl w:val="0"/>
                <w:numId w:val="11"/>
              </w:numPr>
              <w:rPr>
                <w:rFonts w:ascii="Arial" w:hAnsi="Arial" w:cs="Arial"/>
              </w:rPr>
            </w:pPr>
            <w:r w:rsidRPr="005B5422">
              <w:rPr>
                <w:rFonts w:ascii="Arial" w:hAnsi="Arial" w:cs="Arial"/>
              </w:rPr>
              <w:t xml:space="preserve">To assess the </w:t>
            </w:r>
            <w:proofErr w:type="spellStart"/>
            <w:r w:rsidRPr="005B5422">
              <w:rPr>
                <w:rFonts w:ascii="Arial" w:hAnsi="Arial" w:cs="Arial"/>
              </w:rPr>
              <w:t>patients</w:t>
            </w:r>
            <w:proofErr w:type="spellEnd"/>
            <w:r w:rsidRPr="005B5422">
              <w:rPr>
                <w:rFonts w:ascii="Arial" w:hAnsi="Arial" w:cs="Arial"/>
              </w:rPr>
              <w:t xml:space="preserve"> condition, through a range of observations and report findings to consultant/ qualified nursing staff verbally and/ or in writing.</w:t>
            </w:r>
          </w:p>
          <w:p w:rsidR="0071002B" w:rsidRPr="005B5422" w:rsidRDefault="0071002B" w:rsidP="0030068A">
            <w:pPr>
              <w:numPr>
                <w:ilvl w:val="0"/>
                <w:numId w:val="11"/>
              </w:numPr>
              <w:rPr>
                <w:rFonts w:ascii="Arial" w:hAnsi="Arial" w:cs="Arial"/>
              </w:rPr>
            </w:pPr>
            <w:r w:rsidRPr="005B5422">
              <w:rPr>
                <w:rFonts w:ascii="Arial" w:hAnsi="Arial" w:cs="Arial"/>
              </w:rPr>
              <w:t>To undertake basic level of observations independently, which incl</w:t>
            </w:r>
            <w:r w:rsidR="002070B7" w:rsidRPr="005B5422">
              <w:rPr>
                <w:rFonts w:ascii="Arial" w:hAnsi="Arial" w:cs="Arial"/>
              </w:rPr>
              <w:t>ude: Urinalysis, erect/ supine Blood Pressure, P</w:t>
            </w:r>
            <w:r w:rsidRPr="005B5422">
              <w:rPr>
                <w:rFonts w:ascii="Arial" w:hAnsi="Arial" w:cs="Arial"/>
              </w:rPr>
              <w:t xml:space="preserve">ulse and </w:t>
            </w:r>
            <w:r w:rsidR="002070B7" w:rsidRPr="005B5422">
              <w:rPr>
                <w:rFonts w:ascii="Arial" w:hAnsi="Arial" w:cs="Arial"/>
              </w:rPr>
              <w:t>Respiration, P</w:t>
            </w:r>
            <w:r w:rsidRPr="005B5422">
              <w:rPr>
                <w:rFonts w:ascii="Arial" w:hAnsi="Arial" w:cs="Arial"/>
              </w:rPr>
              <w:t xml:space="preserve">ulse </w:t>
            </w:r>
            <w:r w:rsidR="002070B7" w:rsidRPr="005B5422">
              <w:rPr>
                <w:rFonts w:ascii="Arial" w:hAnsi="Arial" w:cs="Arial"/>
              </w:rPr>
              <w:t>Oximeter</w:t>
            </w:r>
            <w:r w:rsidRPr="005B5422">
              <w:rPr>
                <w:rFonts w:ascii="Arial" w:hAnsi="Arial" w:cs="Arial"/>
              </w:rPr>
              <w:t xml:space="preserve">, height/ weight </w:t>
            </w:r>
            <w:r w:rsidR="002070B7" w:rsidRPr="005B5422">
              <w:rPr>
                <w:rFonts w:ascii="Arial" w:hAnsi="Arial" w:cs="Arial"/>
              </w:rPr>
              <w:t>and BMI, Blood Glucose and E</w:t>
            </w:r>
            <w:r w:rsidRPr="005B5422">
              <w:rPr>
                <w:rFonts w:ascii="Arial" w:hAnsi="Arial" w:cs="Arial"/>
              </w:rPr>
              <w:t>lectrocardiogram.</w:t>
            </w:r>
          </w:p>
          <w:p w:rsidR="0071002B" w:rsidRPr="005B5422" w:rsidRDefault="0071002B" w:rsidP="0030068A">
            <w:pPr>
              <w:numPr>
                <w:ilvl w:val="0"/>
                <w:numId w:val="11"/>
              </w:numPr>
              <w:rPr>
                <w:rFonts w:ascii="Arial" w:hAnsi="Arial" w:cs="Arial"/>
              </w:rPr>
            </w:pPr>
            <w:r w:rsidRPr="005B5422">
              <w:rPr>
                <w:rFonts w:ascii="Arial" w:hAnsi="Arial" w:cs="Arial"/>
              </w:rPr>
              <w:lastRenderedPageBreak/>
              <w:t xml:space="preserve">A portion of job </w:t>
            </w:r>
            <w:r w:rsidR="002070B7" w:rsidRPr="005B5422">
              <w:rPr>
                <w:rFonts w:ascii="Arial" w:hAnsi="Arial" w:cs="Arial"/>
              </w:rPr>
              <w:t xml:space="preserve">may </w:t>
            </w:r>
            <w:r w:rsidRPr="005B5422">
              <w:rPr>
                <w:rFonts w:ascii="Arial" w:hAnsi="Arial" w:cs="Arial"/>
              </w:rPr>
              <w:t>entail physical work and post holder would require manual handling skills.</w:t>
            </w:r>
          </w:p>
          <w:p w:rsidR="00985E88" w:rsidRPr="005B5422" w:rsidRDefault="0071002B" w:rsidP="0030068A">
            <w:pPr>
              <w:pStyle w:val="BodyText2"/>
              <w:numPr>
                <w:ilvl w:val="0"/>
                <w:numId w:val="11"/>
              </w:numPr>
              <w:spacing w:line="240" w:lineRule="auto"/>
              <w:rPr>
                <w:rFonts w:ascii="Arial" w:hAnsi="Arial" w:cs="Arial"/>
              </w:rPr>
            </w:pPr>
            <w:r w:rsidRPr="005B5422">
              <w:rPr>
                <w:rFonts w:ascii="Arial" w:hAnsi="Arial" w:cs="Arial"/>
              </w:rPr>
              <w:t>To effectively perform regular venepuncture</w:t>
            </w:r>
            <w:r w:rsidR="002070B7" w:rsidRPr="005B5422">
              <w:rPr>
                <w:rFonts w:ascii="Arial" w:hAnsi="Arial" w:cs="Arial"/>
              </w:rPr>
              <w:t xml:space="preserve"> and cannulation</w:t>
            </w:r>
            <w:r w:rsidRPr="005B5422">
              <w:rPr>
                <w:rFonts w:ascii="Arial" w:hAnsi="Arial" w:cs="Arial"/>
              </w:rPr>
              <w:t xml:space="preserve"> as requested, sometimes in awkward physical positions. </w:t>
            </w:r>
            <w:proofErr w:type="gramStart"/>
            <w:r w:rsidRPr="005B5422">
              <w:rPr>
                <w:rFonts w:ascii="Arial" w:hAnsi="Arial" w:cs="Arial"/>
              </w:rPr>
              <w:t>i.e</w:t>
            </w:r>
            <w:proofErr w:type="gramEnd"/>
            <w:r w:rsidRPr="005B5422">
              <w:rPr>
                <w:rFonts w:ascii="Arial" w:hAnsi="Arial" w:cs="Arial"/>
              </w:rPr>
              <w:t>. bending, kneeling, small spaces in which to manoeuvre.</w:t>
            </w:r>
          </w:p>
          <w:p w:rsidR="00F64311" w:rsidRPr="005B5422" w:rsidRDefault="00F64311" w:rsidP="002070B7">
            <w:pPr>
              <w:ind w:left="720"/>
            </w:pPr>
          </w:p>
        </w:tc>
      </w:tr>
      <w:tr w:rsidR="00DF1FE5" w:rsidRPr="005B5422" w:rsidTr="00787FA0">
        <w:tc>
          <w:tcPr>
            <w:tcW w:w="534" w:type="dxa"/>
          </w:tcPr>
          <w:p w:rsidR="00DF1FE5" w:rsidRPr="005B5422" w:rsidRDefault="00DF1FE5" w:rsidP="00D36E03">
            <w:pPr>
              <w:spacing w:before="120"/>
              <w:rPr>
                <w:rFonts w:ascii="Arial" w:hAnsi="Arial" w:cs="Arial"/>
                <w:b/>
              </w:rPr>
            </w:pPr>
            <w:r w:rsidRPr="005B5422">
              <w:rPr>
                <w:rFonts w:ascii="Arial" w:hAnsi="Arial" w:cs="Arial"/>
                <w:b/>
              </w:rPr>
              <w:lastRenderedPageBreak/>
              <w:t>6</w:t>
            </w:r>
          </w:p>
        </w:tc>
        <w:tc>
          <w:tcPr>
            <w:tcW w:w="9497" w:type="dxa"/>
          </w:tcPr>
          <w:p w:rsidR="00DF1FE5" w:rsidRPr="005B5422" w:rsidRDefault="00DF1FE5" w:rsidP="00D36E03">
            <w:pPr>
              <w:pStyle w:val="Heading1"/>
              <w:jc w:val="left"/>
              <w:rPr>
                <w:rFonts w:ascii="Arial" w:hAnsi="Arial" w:cs="Arial"/>
                <w:i w:val="0"/>
              </w:rPr>
            </w:pPr>
            <w:r w:rsidRPr="005B5422">
              <w:rPr>
                <w:rFonts w:ascii="Arial" w:hAnsi="Arial" w:cs="Arial"/>
                <w:i w:val="0"/>
              </w:rPr>
              <w:t>Responsibilities for patient/client care</w:t>
            </w:r>
          </w:p>
          <w:p w:rsidR="00F64311" w:rsidRPr="005B5422" w:rsidRDefault="00F64311" w:rsidP="00F64311"/>
          <w:p w:rsidR="009218F0" w:rsidRPr="005B5422" w:rsidRDefault="009218F0" w:rsidP="009218F0">
            <w:pPr>
              <w:ind w:right="-270"/>
              <w:rPr>
                <w:rFonts w:ascii="Arial" w:hAnsi="Arial"/>
              </w:rPr>
            </w:pPr>
            <w:r w:rsidRPr="005B5422">
              <w:rPr>
                <w:rFonts w:ascii="Arial" w:hAnsi="Arial"/>
              </w:rPr>
              <w:t>The post holder will actively deliver patient care without direct supervision as directed by the Consultant</w:t>
            </w:r>
            <w:r w:rsidR="002070B7" w:rsidRPr="005B5422">
              <w:rPr>
                <w:rFonts w:ascii="Arial" w:hAnsi="Arial"/>
              </w:rPr>
              <w:t>, ward staff</w:t>
            </w:r>
            <w:r w:rsidRPr="005B5422">
              <w:rPr>
                <w:rFonts w:ascii="Arial" w:hAnsi="Arial"/>
              </w:rPr>
              <w:t xml:space="preserve"> or </w:t>
            </w:r>
            <w:r w:rsidR="002070B7" w:rsidRPr="005B5422">
              <w:rPr>
                <w:rFonts w:ascii="Arial" w:hAnsi="Arial"/>
              </w:rPr>
              <w:t>line manager</w:t>
            </w:r>
            <w:r w:rsidRPr="005B5422">
              <w:rPr>
                <w:rFonts w:ascii="Arial" w:hAnsi="Arial"/>
              </w:rPr>
              <w:t xml:space="preserve"> on a daily basis.</w:t>
            </w:r>
          </w:p>
          <w:p w:rsidR="00DF1FE5" w:rsidRPr="005B5422" w:rsidRDefault="00DF1FE5" w:rsidP="00D36E03">
            <w:pPr>
              <w:rPr>
                <w:rFonts w:ascii="Arial" w:hAnsi="Arial" w:cs="Arial"/>
                <w:b/>
              </w:rPr>
            </w:pPr>
          </w:p>
          <w:p w:rsidR="0071002B" w:rsidRPr="005B5422" w:rsidRDefault="0071002B" w:rsidP="0030068A">
            <w:pPr>
              <w:numPr>
                <w:ilvl w:val="0"/>
                <w:numId w:val="12"/>
              </w:numPr>
              <w:rPr>
                <w:rFonts w:ascii="Arial" w:hAnsi="Arial" w:cs="Arial"/>
              </w:rPr>
            </w:pPr>
            <w:r w:rsidRPr="005B5422">
              <w:rPr>
                <w:rFonts w:ascii="Arial" w:hAnsi="Arial" w:cs="Arial"/>
              </w:rPr>
              <w:t>To establish and maintain an effective patient relationship following initial assessment; being aware of the physical and psychological needs of the individual patient, taking into account terminal illness, mental health, learning disabilities and child health.</w:t>
            </w:r>
          </w:p>
          <w:p w:rsidR="00985E88" w:rsidRPr="005B5422" w:rsidRDefault="00985E88" w:rsidP="0030068A">
            <w:pPr>
              <w:numPr>
                <w:ilvl w:val="0"/>
                <w:numId w:val="12"/>
              </w:numPr>
              <w:rPr>
                <w:rFonts w:ascii="Arial" w:hAnsi="Arial" w:cs="Arial"/>
              </w:rPr>
            </w:pPr>
            <w:r w:rsidRPr="005B5422">
              <w:rPr>
                <w:rFonts w:ascii="Arial" w:hAnsi="Arial" w:cs="Arial"/>
              </w:rPr>
              <w:t>To act as patients advocate with regards to patients communication limitations.</w:t>
            </w:r>
          </w:p>
          <w:p w:rsidR="002070B7" w:rsidRPr="005B5422" w:rsidRDefault="00985E88" w:rsidP="0030068A">
            <w:pPr>
              <w:numPr>
                <w:ilvl w:val="0"/>
                <w:numId w:val="12"/>
              </w:numPr>
              <w:rPr>
                <w:rFonts w:ascii="Arial" w:hAnsi="Arial" w:cs="Arial"/>
              </w:rPr>
            </w:pPr>
            <w:r w:rsidRPr="005B5422">
              <w:rPr>
                <w:rFonts w:ascii="Arial" w:hAnsi="Arial" w:cs="Arial"/>
              </w:rPr>
              <w:t>Ensure each patient is fully informed of any procedure</w:t>
            </w:r>
            <w:r w:rsidR="002070B7" w:rsidRPr="005B5422">
              <w:rPr>
                <w:rFonts w:ascii="Arial" w:hAnsi="Arial" w:cs="Arial"/>
              </w:rPr>
              <w:t xml:space="preserve"> </w:t>
            </w:r>
            <w:r w:rsidRPr="005B5422">
              <w:rPr>
                <w:rFonts w:ascii="Arial" w:hAnsi="Arial" w:cs="Arial"/>
              </w:rPr>
              <w:t xml:space="preserve">that are to be carried out: keep them fully aware before, during and after. </w:t>
            </w:r>
          </w:p>
          <w:p w:rsidR="009218F0" w:rsidRPr="005B5422" w:rsidRDefault="009218F0" w:rsidP="009218F0">
            <w:pPr>
              <w:numPr>
                <w:ilvl w:val="0"/>
                <w:numId w:val="12"/>
              </w:numPr>
              <w:rPr>
                <w:rFonts w:ascii="Arial" w:hAnsi="Arial" w:cs="Arial"/>
              </w:rPr>
            </w:pPr>
            <w:r w:rsidRPr="005B5422">
              <w:rPr>
                <w:rFonts w:ascii="Arial" w:hAnsi="Arial" w:cs="Arial"/>
              </w:rPr>
              <w:t>To receive and implement instructions on patient care, whilst taking into account patient comfort and carrying out routine observations at own discretion.</w:t>
            </w:r>
          </w:p>
          <w:p w:rsidR="00DF1FE5" w:rsidRDefault="0030068A" w:rsidP="00E0024E">
            <w:pPr>
              <w:numPr>
                <w:ilvl w:val="0"/>
                <w:numId w:val="12"/>
              </w:numPr>
              <w:rPr>
                <w:rFonts w:ascii="Arial" w:hAnsi="Arial" w:cs="Arial"/>
              </w:rPr>
            </w:pPr>
            <w:r w:rsidRPr="005B5422">
              <w:rPr>
                <w:rFonts w:ascii="Arial" w:hAnsi="Arial" w:cs="Arial"/>
              </w:rPr>
              <w:t xml:space="preserve">To assess the </w:t>
            </w:r>
            <w:proofErr w:type="spellStart"/>
            <w:r w:rsidRPr="005B5422">
              <w:rPr>
                <w:rFonts w:ascii="Arial" w:hAnsi="Arial" w:cs="Arial"/>
              </w:rPr>
              <w:t>patients</w:t>
            </w:r>
            <w:proofErr w:type="spellEnd"/>
            <w:r w:rsidRPr="005B5422">
              <w:rPr>
                <w:rFonts w:ascii="Arial" w:hAnsi="Arial" w:cs="Arial"/>
              </w:rPr>
              <w:t xml:space="preserve"> condition, through a range of observations and report findings to consultant/ qualified nursing staff verbally and/ or in writing.</w:t>
            </w:r>
          </w:p>
          <w:p w:rsidR="00E0024E" w:rsidRPr="00E0024E" w:rsidRDefault="00E0024E" w:rsidP="00E0024E">
            <w:pPr>
              <w:ind w:left="720"/>
              <w:rPr>
                <w:rFonts w:ascii="Arial" w:hAnsi="Arial" w:cs="Arial"/>
              </w:rPr>
            </w:pPr>
          </w:p>
        </w:tc>
      </w:tr>
      <w:tr w:rsidR="00DF1FE5" w:rsidRPr="005B5422" w:rsidTr="00787FA0">
        <w:tc>
          <w:tcPr>
            <w:tcW w:w="534" w:type="dxa"/>
          </w:tcPr>
          <w:p w:rsidR="00DF1FE5" w:rsidRPr="005B5422" w:rsidRDefault="00DF1FE5" w:rsidP="00D36E03">
            <w:pPr>
              <w:spacing w:before="120"/>
              <w:rPr>
                <w:rFonts w:ascii="Arial" w:hAnsi="Arial" w:cs="Arial"/>
                <w:b/>
              </w:rPr>
            </w:pPr>
            <w:r w:rsidRPr="005B5422">
              <w:rPr>
                <w:rFonts w:ascii="Arial" w:hAnsi="Arial" w:cs="Arial"/>
                <w:b/>
              </w:rPr>
              <w:t>7</w:t>
            </w:r>
          </w:p>
        </w:tc>
        <w:tc>
          <w:tcPr>
            <w:tcW w:w="9497" w:type="dxa"/>
          </w:tcPr>
          <w:p w:rsidR="00DF1FE5" w:rsidRPr="005B5422" w:rsidRDefault="00DF1FE5" w:rsidP="00D36E03">
            <w:pPr>
              <w:pStyle w:val="Heading1"/>
              <w:jc w:val="left"/>
              <w:rPr>
                <w:rFonts w:ascii="Arial" w:hAnsi="Arial" w:cs="Arial"/>
                <w:i w:val="0"/>
              </w:rPr>
            </w:pPr>
            <w:r w:rsidRPr="005B5422">
              <w:rPr>
                <w:rFonts w:ascii="Arial" w:hAnsi="Arial" w:cs="Arial"/>
                <w:i w:val="0"/>
              </w:rPr>
              <w:t>Responsibilities for policy and service development implementation</w:t>
            </w:r>
          </w:p>
          <w:p w:rsidR="00DF1FE5" w:rsidRPr="005B5422" w:rsidRDefault="00DF1FE5" w:rsidP="00D36E03">
            <w:pPr>
              <w:rPr>
                <w:rFonts w:ascii="Arial" w:hAnsi="Arial" w:cs="Arial"/>
                <w:b/>
              </w:rPr>
            </w:pPr>
          </w:p>
          <w:p w:rsidR="009218F0" w:rsidRPr="005B5422" w:rsidRDefault="009218F0" w:rsidP="009218F0">
            <w:pPr>
              <w:rPr>
                <w:rFonts w:ascii="Arial" w:hAnsi="Arial" w:cs="Arial"/>
              </w:rPr>
            </w:pPr>
            <w:r w:rsidRPr="005B5422">
              <w:rPr>
                <w:rFonts w:ascii="Arial" w:hAnsi="Arial" w:cs="Arial"/>
              </w:rPr>
              <w:t>The post holder demonstrates commitment to the services provided in Outpatients and supports service development.</w:t>
            </w:r>
          </w:p>
          <w:p w:rsidR="0030068A" w:rsidRPr="005B5422" w:rsidRDefault="0030068A" w:rsidP="00D36E03">
            <w:pPr>
              <w:rPr>
                <w:rFonts w:ascii="Arial" w:hAnsi="Arial" w:cs="Arial"/>
              </w:rPr>
            </w:pPr>
          </w:p>
          <w:p w:rsidR="00F64311" w:rsidRPr="005B5422" w:rsidRDefault="00F64311" w:rsidP="00F64311">
            <w:pPr>
              <w:numPr>
                <w:ilvl w:val="0"/>
                <w:numId w:val="14"/>
              </w:numPr>
              <w:rPr>
                <w:rFonts w:ascii="Arial" w:hAnsi="Arial" w:cs="Arial"/>
              </w:rPr>
            </w:pPr>
            <w:r w:rsidRPr="005B5422">
              <w:rPr>
                <w:rFonts w:ascii="Arial" w:hAnsi="Arial" w:cs="Arial"/>
              </w:rPr>
              <w:t>Adheres to Health and Safety policies and procedures at a local and national level.</w:t>
            </w:r>
          </w:p>
          <w:p w:rsidR="0030068A" w:rsidRPr="005B5422" w:rsidRDefault="009218F0" w:rsidP="009218F0">
            <w:pPr>
              <w:numPr>
                <w:ilvl w:val="0"/>
                <w:numId w:val="14"/>
              </w:numPr>
              <w:rPr>
                <w:rFonts w:ascii="Arial" w:hAnsi="Arial" w:cs="Arial"/>
              </w:rPr>
            </w:pPr>
            <w:r w:rsidRPr="005B5422">
              <w:rPr>
                <w:rFonts w:ascii="Arial" w:hAnsi="Arial" w:cs="Arial"/>
              </w:rPr>
              <w:t>A</w:t>
            </w:r>
            <w:r w:rsidR="0030068A" w:rsidRPr="005B5422">
              <w:rPr>
                <w:rFonts w:ascii="Arial" w:hAnsi="Arial" w:cs="Arial"/>
              </w:rPr>
              <w:t>ctively participate</w:t>
            </w:r>
            <w:r w:rsidRPr="005B5422">
              <w:rPr>
                <w:rFonts w:ascii="Arial" w:hAnsi="Arial" w:cs="Arial"/>
              </w:rPr>
              <w:t>s</w:t>
            </w:r>
            <w:r w:rsidR="0030068A" w:rsidRPr="005B5422">
              <w:rPr>
                <w:rFonts w:ascii="Arial" w:hAnsi="Arial" w:cs="Arial"/>
              </w:rPr>
              <w:t xml:space="preserve"> with the undertaking of surve</w:t>
            </w:r>
            <w:r w:rsidR="00B07504" w:rsidRPr="005B5422">
              <w:rPr>
                <w:rFonts w:ascii="Arial" w:hAnsi="Arial" w:cs="Arial"/>
              </w:rPr>
              <w:t>ys/ audits: to assess</w:t>
            </w:r>
            <w:r w:rsidR="0030068A" w:rsidRPr="005B5422">
              <w:rPr>
                <w:rFonts w:ascii="Arial" w:hAnsi="Arial" w:cs="Arial"/>
              </w:rPr>
              <w:t xml:space="preserve"> service provision. </w:t>
            </w:r>
          </w:p>
          <w:p w:rsidR="00DF1FE5" w:rsidRDefault="0030068A" w:rsidP="009218F0">
            <w:pPr>
              <w:numPr>
                <w:ilvl w:val="0"/>
                <w:numId w:val="14"/>
              </w:numPr>
              <w:rPr>
                <w:rFonts w:ascii="Arial" w:hAnsi="Arial" w:cs="Arial"/>
              </w:rPr>
            </w:pPr>
            <w:r w:rsidRPr="005B5422">
              <w:rPr>
                <w:rFonts w:ascii="Arial" w:hAnsi="Arial" w:cs="Arial"/>
              </w:rPr>
              <w:t>Demonstrates positive attitude to changes in practice, through the introduction of evidence based practice.</w:t>
            </w:r>
          </w:p>
          <w:p w:rsidR="00DF1FE5" w:rsidRPr="005B5422" w:rsidRDefault="00DF1FE5" w:rsidP="00E0024E">
            <w:pPr>
              <w:ind w:left="360"/>
              <w:rPr>
                <w:rFonts w:ascii="Arial" w:hAnsi="Arial" w:cs="Arial"/>
              </w:rPr>
            </w:pPr>
          </w:p>
        </w:tc>
      </w:tr>
      <w:tr w:rsidR="00DF1FE5" w:rsidRPr="005B5422" w:rsidTr="00787FA0">
        <w:tc>
          <w:tcPr>
            <w:tcW w:w="534" w:type="dxa"/>
          </w:tcPr>
          <w:p w:rsidR="00DF1FE5" w:rsidRPr="005B5422" w:rsidRDefault="00DF1FE5" w:rsidP="00D36E03">
            <w:pPr>
              <w:spacing w:before="120"/>
              <w:rPr>
                <w:rFonts w:ascii="Arial" w:hAnsi="Arial" w:cs="Arial"/>
                <w:b/>
              </w:rPr>
            </w:pPr>
            <w:r w:rsidRPr="005B5422">
              <w:rPr>
                <w:rFonts w:ascii="Arial" w:hAnsi="Arial" w:cs="Arial"/>
                <w:b/>
              </w:rPr>
              <w:t>8</w:t>
            </w:r>
          </w:p>
        </w:tc>
        <w:tc>
          <w:tcPr>
            <w:tcW w:w="9497" w:type="dxa"/>
          </w:tcPr>
          <w:p w:rsidR="00DF1FE5" w:rsidRPr="005B5422" w:rsidRDefault="00DF1FE5" w:rsidP="00D36E03">
            <w:pPr>
              <w:pStyle w:val="Heading1"/>
              <w:jc w:val="left"/>
              <w:rPr>
                <w:rFonts w:ascii="Arial" w:hAnsi="Arial" w:cs="Arial"/>
                <w:i w:val="0"/>
              </w:rPr>
            </w:pPr>
            <w:r w:rsidRPr="005B5422">
              <w:rPr>
                <w:rFonts w:ascii="Arial" w:hAnsi="Arial" w:cs="Arial"/>
                <w:i w:val="0"/>
              </w:rPr>
              <w:t>Responsibilities for financial and physical resources</w:t>
            </w:r>
          </w:p>
          <w:p w:rsidR="00DF1FE5" w:rsidRPr="005B5422" w:rsidRDefault="00DF1FE5" w:rsidP="00D36E03">
            <w:pPr>
              <w:rPr>
                <w:rFonts w:ascii="Arial" w:hAnsi="Arial" w:cs="Arial"/>
                <w:b/>
              </w:rPr>
            </w:pPr>
          </w:p>
          <w:p w:rsidR="0030068A" w:rsidRPr="005B5422" w:rsidRDefault="0030068A" w:rsidP="00D36E03">
            <w:pPr>
              <w:rPr>
                <w:rFonts w:ascii="Arial" w:hAnsi="Arial" w:cs="Arial"/>
              </w:rPr>
            </w:pPr>
            <w:r w:rsidRPr="005B5422">
              <w:rPr>
                <w:rFonts w:ascii="Arial" w:hAnsi="Arial" w:cs="Arial"/>
              </w:rPr>
              <w:t>The post holder uses resources economically and demonstrates an awareness of budget but has no responsibility for department finance.</w:t>
            </w:r>
          </w:p>
          <w:p w:rsidR="0030068A" w:rsidRPr="005B5422" w:rsidRDefault="0030068A" w:rsidP="00D36E03">
            <w:pPr>
              <w:rPr>
                <w:rFonts w:ascii="Arial" w:hAnsi="Arial" w:cs="Arial"/>
              </w:rPr>
            </w:pPr>
          </w:p>
          <w:p w:rsidR="0071002B" w:rsidRPr="005B5422" w:rsidRDefault="0071002B" w:rsidP="0030068A">
            <w:pPr>
              <w:numPr>
                <w:ilvl w:val="0"/>
                <w:numId w:val="9"/>
              </w:numPr>
              <w:rPr>
                <w:rFonts w:ascii="Arial" w:hAnsi="Arial" w:cs="Arial"/>
              </w:rPr>
            </w:pPr>
            <w:r w:rsidRPr="005B5422">
              <w:rPr>
                <w:rFonts w:ascii="Arial" w:hAnsi="Arial" w:cs="Arial"/>
              </w:rPr>
              <w:t>To order stock from</w:t>
            </w:r>
            <w:r w:rsidR="00B07504" w:rsidRPr="005B5422">
              <w:rPr>
                <w:rFonts w:ascii="Arial" w:hAnsi="Arial" w:cs="Arial"/>
              </w:rPr>
              <w:t xml:space="preserve"> </w:t>
            </w:r>
            <w:r w:rsidRPr="005B5422">
              <w:rPr>
                <w:rFonts w:ascii="Arial" w:hAnsi="Arial" w:cs="Arial"/>
              </w:rPr>
              <w:t>central stores and ensure that there is a sufficient level of stock.</w:t>
            </w:r>
          </w:p>
          <w:p w:rsidR="0071002B" w:rsidRPr="005B5422" w:rsidRDefault="0071002B" w:rsidP="0030068A">
            <w:pPr>
              <w:numPr>
                <w:ilvl w:val="0"/>
                <w:numId w:val="9"/>
              </w:numPr>
              <w:rPr>
                <w:rFonts w:ascii="Arial" w:hAnsi="Arial" w:cs="Arial"/>
              </w:rPr>
            </w:pPr>
            <w:r w:rsidRPr="005B5422">
              <w:rPr>
                <w:rFonts w:ascii="Arial" w:hAnsi="Arial" w:cs="Arial"/>
              </w:rPr>
              <w:t>Demonstrates economy in the use of supplies, being aware of financial implications.</w:t>
            </w:r>
          </w:p>
          <w:p w:rsidR="00DF1FE5" w:rsidRPr="005B5422" w:rsidRDefault="00DF1FE5" w:rsidP="00D36E03">
            <w:pPr>
              <w:rPr>
                <w:rFonts w:ascii="Arial" w:hAnsi="Arial" w:cs="Arial"/>
                <w:b/>
              </w:rPr>
            </w:pPr>
          </w:p>
        </w:tc>
      </w:tr>
      <w:tr w:rsidR="00DF1FE5" w:rsidRPr="005B5422" w:rsidTr="00787FA0">
        <w:tc>
          <w:tcPr>
            <w:tcW w:w="534" w:type="dxa"/>
          </w:tcPr>
          <w:p w:rsidR="00DF1FE5" w:rsidRPr="005B5422" w:rsidRDefault="00DF1FE5" w:rsidP="00D36E03">
            <w:pPr>
              <w:spacing w:before="120"/>
              <w:rPr>
                <w:rFonts w:ascii="Arial" w:hAnsi="Arial" w:cs="Arial"/>
                <w:b/>
              </w:rPr>
            </w:pPr>
            <w:r w:rsidRPr="005B5422">
              <w:rPr>
                <w:rFonts w:ascii="Arial" w:hAnsi="Arial" w:cs="Arial"/>
                <w:b/>
              </w:rPr>
              <w:t>9</w:t>
            </w:r>
          </w:p>
        </w:tc>
        <w:tc>
          <w:tcPr>
            <w:tcW w:w="9497" w:type="dxa"/>
          </w:tcPr>
          <w:p w:rsidR="00DF1FE5" w:rsidRPr="005B5422" w:rsidRDefault="00DF1FE5" w:rsidP="00D36E03">
            <w:pPr>
              <w:pStyle w:val="Heading1"/>
              <w:jc w:val="left"/>
              <w:rPr>
                <w:rFonts w:ascii="Arial" w:hAnsi="Arial" w:cs="Arial"/>
                <w:i w:val="0"/>
              </w:rPr>
            </w:pPr>
            <w:r w:rsidRPr="005B5422">
              <w:rPr>
                <w:rFonts w:ascii="Arial" w:hAnsi="Arial" w:cs="Arial"/>
                <w:i w:val="0"/>
              </w:rPr>
              <w:t>Responsibilities for human resources</w:t>
            </w:r>
          </w:p>
          <w:p w:rsidR="009218F0" w:rsidRPr="005B5422" w:rsidRDefault="009218F0" w:rsidP="00985E88">
            <w:pPr>
              <w:rPr>
                <w:rFonts w:ascii="Arial" w:hAnsi="Arial" w:cs="Arial"/>
              </w:rPr>
            </w:pPr>
          </w:p>
          <w:p w:rsidR="009218F0" w:rsidRPr="005B5422" w:rsidRDefault="009218F0" w:rsidP="00EC7D6D">
            <w:pPr>
              <w:rPr>
                <w:rFonts w:ascii="Arial" w:hAnsi="Arial"/>
              </w:rPr>
            </w:pPr>
            <w:r w:rsidRPr="005B5422">
              <w:rPr>
                <w:rFonts w:ascii="Arial" w:hAnsi="Arial" w:cs="Arial"/>
              </w:rPr>
              <w:lastRenderedPageBreak/>
              <w:t>The Post Holder</w:t>
            </w:r>
            <w:r w:rsidR="00EC7D6D" w:rsidRPr="005B5422">
              <w:rPr>
                <w:rFonts w:ascii="Arial" w:hAnsi="Arial" w:cs="Arial"/>
              </w:rPr>
              <w:t xml:space="preserve"> works</w:t>
            </w:r>
            <w:r w:rsidRPr="005B5422">
              <w:rPr>
                <w:rFonts w:ascii="Arial" w:hAnsi="Arial" w:cs="Arial"/>
              </w:rPr>
              <w:t xml:space="preserve"> </w:t>
            </w:r>
            <w:r w:rsidRPr="005B5422">
              <w:rPr>
                <w:rFonts w:ascii="Arial" w:hAnsi="Arial"/>
              </w:rPr>
              <w:t>flexibly within the requirements of</w:t>
            </w:r>
            <w:r w:rsidR="00353148" w:rsidRPr="005B5422">
              <w:rPr>
                <w:rFonts w:ascii="Arial" w:hAnsi="Arial"/>
              </w:rPr>
              <w:t xml:space="preserve"> the service</w:t>
            </w:r>
            <w:r w:rsidRPr="005B5422">
              <w:rPr>
                <w:rFonts w:ascii="Arial" w:hAnsi="Arial"/>
              </w:rPr>
              <w:t>.</w:t>
            </w:r>
          </w:p>
          <w:p w:rsidR="00EC7D6D" w:rsidRPr="005B5422" w:rsidRDefault="00EC7D6D" w:rsidP="00EC7D6D">
            <w:pPr>
              <w:rPr>
                <w:rFonts w:ascii="Arial" w:hAnsi="Arial"/>
              </w:rPr>
            </w:pPr>
            <w:r w:rsidRPr="005B5422">
              <w:rPr>
                <w:rFonts w:ascii="Arial" w:hAnsi="Arial"/>
              </w:rPr>
              <w:t>They will be required to participate in the training and supervision of new and junior staff.</w:t>
            </w:r>
          </w:p>
          <w:p w:rsidR="00EC7D6D" w:rsidRPr="005B5422" w:rsidRDefault="00EC7D6D" w:rsidP="00EC7D6D">
            <w:pPr>
              <w:rPr>
                <w:rFonts w:ascii="Arial" w:hAnsi="Arial" w:cs="Arial"/>
              </w:rPr>
            </w:pPr>
          </w:p>
          <w:p w:rsidR="00EC7D6D" w:rsidRPr="005B5422" w:rsidRDefault="00EC7D6D" w:rsidP="00EC7D6D">
            <w:pPr>
              <w:numPr>
                <w:ilvl w:val="0"/>
                <w:numId w:val="16"/>
              </w:numPr>
              <w:rPr>
                <w:rFonts w:ascii="Arial" w:hAnsi="Arial" w:cs="Arial"/>
              </w:rPr>
            </w:pPr>
            <w:r w:rsidRPr="005B5422">
              <w:rPr>
                <w:rFonts w:ascii="Arial" w:hAnsi="Arial" w:cs="Arial"/>
              </w:rPr>
              <w:t xml:space="preserve">To develop working rapport with </w:t>
            </w:r>
            <w:r w:rsidR="00353148" w:rsidRPr="005B5422">
              <w:rPr>
                <w:rFonts w:ascii="Arial" w:hAnsi="Arial" w:cs="Arial"/>
              </w:rPr>
              <w:t>ward</w:t>
            </w:r>
            <w:r w:rsidRPr="005B5422">
              <w:rPr>
                <w:rFonts w:ascii="Arial" w:hAnsi="Arial" w:cs="Arial"/>
              </w:rPr>
              <w:t xml:space="preserve"> staff, that projects an effective and proactive relationship.</w:t>
            </w:r>
          </w:p>
          <w:p w:rsidR="00985E88" w:rsidRPr="005B5422" w:rsidRDefault="00985E88" w:rsidP="00EC7D6D">
            <w:pPr>
              <w:numPr>
                <w:ilvl w:val="0"/>
                <w:numId w:val="16"/>
              </w:numPr>
              <w:rPr>
                <w:rFonts w:ascii="Arial" w:hAnsi="Arial" w:cs="Arial"/>
              </w:rPr>
            </w:pPr>
            <w:r w:rsidRPr="005B5422">
              <w:rPr>
                <w:rFonts w:ascii="Arial" w:hAnsi="Arial" w:cs="Arial"/>
              </w:rPr>
              <w:t xml:space="preserve">To participate in education programme for newly appointed </w:t>
            </w:r>
            <w:r w:rsidR="00353148" w:rsidRPr="005B5422">
              <w:rPr>
                <w:rFonts w:ascii="Arial" w:hAnsi="Arial" w:cs="Arial"/>
              </w:rPr>
              <w:t>team members</w:t>
            </w:r>
            <w:r w:rsidRPr="005B5422">
              <w:rPr>
                <w:rFonts w:ascii="Arial" w:hAnsi="Arial" w:cs="Arial"/>
              </w:rPr>
              <w:t>, in exchanging knowledge and providing supervision for new skills</w:t>
            </w:r>
          </w:p>
          <w:p w:rsidR="00DF1FE5" w:rsidRPr="005B5422" w:rsidRDefault="00DF1FE5" w:rsidP="00D36E03">
            <w:pPr>
              <w:rPr>
                <w:rFonts w:ascii="Arial" w:hAnsi="Arial" w:cs="Arial"/>
                <w:b/>
              </w:rPr>
            </w:pPr>
          </w:p>
        </w:tc>
      </w:tr>
      <w:tr w:rsidR="00DF1FE5" w:rsidRPr="005B5422" w:rsidTr="00787FA0">
        <w:tc>
          <w:tcPr>
            <w:tcW w:w="534" w:type="dxa"/>
          </w:tcPr>
          <w:p w:rsidR="00DF1FE5" w:rsidRPr="005B5422" w:rsidRDefault="00DF1FE5" w:rsidP="00D36E03">
            <w:pPr>
              <w:spacing w:before="120"/>
              <w:rPr>
                <w:rFonts w:ascii="Arial" w:hAnsi="Arial" w:cs="Arial"/>
                <w:b/>
              </w:rPr>
            </w:pPr>
            <w:r w:rsidRPr="005B5422">
              <w:rPr>
                <w:rFonts w:ascii="Arial" w:hAnsi="Arial" w:cs="Arial"/>
                <w:b/>
              </w:rPr>
              <w:lastRenderedPageBreak/>
              <w:t>10</w:t>
            </w:r>
          </w:p>
        </w:tc>
        <w:tc>
          <w:tcPr>
            <w:tcW w:w="9497" w:type="dxa"/>
          </w:tcPr>
          <w:p w:rsidR="00DF1FE5" w:rsidRPr="005B5422" w:rsidRDefault="00DF1FE5" w:rsidP="00D36E03">
            <w:pPr>
              <w:pStyle w:val="Heading1"/>
              <w:jc w:val="left"/>
              <w:rPr>
                <w:rFonts w:ascii="Arial" w:hAnsi="Arial" w:cs="Arial"/>
                <w:i w:val="0"/>
              </w:rPr>
            </w:pPr>
            <w:r w:rsidRPr="005B5422">
              <w:rPr>
                <w:rFonts w:ascii="Arial" w:hAnsi="Arial" w:cs="Arial"/>
                <w:i w:val="0"/>
              </w:rPr>
              <w:t>Responsibilities for information resources</w:t>
            </w:r>
          </w:p>
          <w:p w:rsidR="00DF1FE5" w:rsidRPr="005B5422" w:rsidRDefault="00DF1FE5" w:rsidP="00D36E03">
            <w:pPr>
              <w:rPr>
                <w:rFonts w:ascii="Arial" w:hAnsi="Arial" w:cs="Arial"/>
                <w:b/>
              </w:rPr>
            </w:pPr>
          </w:p>
          <w:p w:rsidR="009218F0" w:rsidRPr="005B5422" w:rsidRDefault="00985E88" w:rsidP="00985E88">
            <w:pPr>
              <w:rPr>
                <w:rFonts w:ascii="Arial" w:hAnsi="Arial" w:cs="Arial"/>
              </w:rPr>
            </w:pPr>
            <w:r w:rsidRPr="005B5422">
              <w:rPr>
                <w:rFonts w:ascii="Arial" w:hAnsi="Arial" w:cs="Arial"/>
              </w:rPr>
              <w:t>To fulfil all administrative tasks</w:t>
            </w:r>
            <w:r w:rsidR="00E73276" w:rsidRPr="005B5422">
              <w:rPr>
                <w:rFonts w:ascii="Arial" w:hAnsi="Arial" w:cs="Arial"/>
              </w:rPr>
              <w:t xml:space="preserve"> necessary to manage the service</w:t>
            </w:r>
            <w:r w:rsidR="009218F0" w:rsidRPr="005B5422">
              <w:rPr>
                <w:rFonts w:ascii="Arial" w:hAnsi="Arial" w:cs="Arial"/>
              </w:rPr>
              <w:t>.</w:t>
            </w:r>
            <w:r w:rsidRPr="005B5422">
              <w:rPr>
                <w:rFonts w:ascii="Arial" w:hAnsi="Arial" w:cs="Arial"/>
              </w:rPr>
              <w:t xml:space="preserve"> </w:t>
            </w:r>
          </w:p>
          <w:p w:rsidR="009218F0" w:rsidRPr="005B5422" w:rsidRDefault="009218F0" w:rsidP="00985E88">
            <w:pPr>
              <w:rPr>
                <w:rFonts w:ascii="Arial" w:hAnsi="Arial" w:cs="Arial"/>
              </w:rPr>
            </w:pPr>
          </w:p>
          <w:p w:rsidR="00985E88" w:rsidRPr="005B5422" w:rsidRDefault="009218F0" w:rsidP="009218F0">
            <w:pPr>
              <w:numPr>
                <w:ilvl w:val="0"/>
                <w:numId w:val="13"/>
              </w:numPr>
              <w:rPr>
                <w:rFonts w:ascii="Arial" w:hAnsi="Arial" w:cs="Arial"/>
              </w:rPr>
            </w:pPr>
            <w:r w:rsidRPr="005B5422">
              <w:rPr>
                <w:rFonts w:ascii="Arial" w:hAnsi="Arial" w:cs="Arial"/>
              </w:rPr>
              <w:t>A</w:t>
            </w:r>
            <w:r w:rsidR="00985E88" w:rsidRPr="005B5422">
              <w:rPr>
                <w:rFonts w:ascii="Arial" w:hAnsi="Arial" w:cs="Arial"/>
              </w:rPr>
              <w:t xml:space="preserve">ctivate PC and ensure fully functioning, </w:t>
            </w:r>
            <w:r w:rsidR="00E73276" w:rsidRPr="005B5422">
              <w:rPr>
                <w:rFonts w:ascii="Arial" w:hAnsi="Arial" w:cs="Arial"/>
              </w:rPr>
              <w:t>prepare for daily workload</w:t>
            </w:r>
            <w:r w:rsidR="00985E88" w:rsidRPr="005B5422">
              <w:rPr>
                <w:rFonts w:ascii="Arial" w:hAnsi="Arial" w:cs="Arial"/>
              </w:rPr>
              <w:t>.</w:t>
            </w:r>
          </w:p>
          <w:p w:rsidR="00DF1FE5" w:rsidRPr="005B5422" w:rsidRDefault="00E73276" w:rsidP="00D36E03">
            <w:pPr>
              <w:numPr>
                <w:ilvl w:val="0"/>
                <w:numId w:val="13"/>
              </w:numPr>
              <w:rPr>
                <w:rFonts w:ascii="Arial" w:hAnsi="Arial" w:cs="Arial"/>
                <w:b/>
              </w:rPr>
            </w:pPr>
            <w:r w:rsidRPr="005B5422">
              <w:rPr>
                <w:rFonts w:ascii="Arial" w:hAnsi="Arial" w:cs="Arial"/>
              </w:rPr>
              <w:t xml:space="preserve">Complete training for IT programmes required for post </w:t>
            </w:r>
            <w:proofErr w:type="spellStart"/>
            <w:r w:rsidRPr="005B5422">
              <w:rPr>
                <w:rFonts w:ascii="Arial" w:hAnsi="Arial" w:cs="Arial"/>
              </w:rPr>
              <w:t>ie</w:t>
            </w:r>
            <w:proofErr w:type="spellEnd"/>
            <w:r w:rsidRPr="005B5422">
              <w:rPr>
                <w:rFonts w:ascii="Arial" w:hAnsi="Arial" w:cs="Arial"/>
              </w:rPr>
              <w:t xml:space="preserve"> Order </w:t>
            </w:r>
            <w:proofErr w:type="spellStart"/>
            <w:r w:rsidRPr="005B5422">
              <w:rPr>
                <w:rFonts w:ascii="Arial" w:hAnsi="Arial" w:cs="Arial"/>
              </w:rPr>
              <w:t>Comms</w:t>
            </w:r>
            <w:proofErr w:type="spellEnd"/>
            <w:r w:rsidRPr="005B5422">
              <w:rPr>
                <w:rFonts w:ascii="Arial" w:hAnsi="Arial" w:cs="Arial"/>
              </w:rPr>
              <w:t>, MRSA data</w:t>
            </w:r>
          </w:p>
          <w:p w:rsidR="00DF1FE5" w:rsidRPr="005B5422" w:rsidRDefault="00DF1FE5" w:rsidP="00D36E03">
            <w:pPr>
              <w:rPr>
                <w:rFonts w:ascii="Arial" w:hAnsi="Arial" w:cs="Arial"/>
                <w:b/>
              </w:rPr>
            </w:pPr>
          </w:p>
        </w:tc>
      </w:tr>
      <w:tr w:rsidR="00DF1FE5" w:rsidRPr="005B5422" w:rsidTr="00787FA0">
        <w:tc>
          <w:tcPr>
            <w:tcW w:w="534" w:type="dxa"/>
          </w:tcPr>
          <w:p w:rsidR="00DF1FE5" w:rsidRPr="005B5422" w:rsidRDefault="00DF1FE5" w:rsidP="00D36E03">
            <w:pPr>
              <w:spacing w:before="120"/>
              <w:rPr>
                <w:rFonts w:ascii="Arial" w:hAnsi="Arial" w:cs="Arial"/>
                <w:b/>
              </w:rPr>
            </w:pPr>
            <w:r w:rsidRPr="005B5422">
              <w:rPr>
                <w:rFonts w:ascii="Arial" w:hAnsi="Arial" w:cs="Arial"/>
                <w:b/>
              </w:rPr>
              <w:t>11</w:t>
            </w:r>
          </w:p>
        </w:tc>
        <w:tc>
          <w:tcPr>
            <w:tcW w:w="9497" w:type="dxa"/>
          </w:tcPr>
          <w:p w:rsidR="00DF1FE5" w:rsidRPr="005B5422" w:rsidRDefault="00DF1FE5" w:rsidP="00D36E03">
            <w:pPr>
              <w:pStyle w:val="Heading1"/>
              <w:jc w:val="left"/>
              <w:rPr>
                <w:rFonts w:ascii="Arial" w:hAnsi="Arial" w:cs="Arial"/>
                <w:i w:val="0"/>
              </w:rPr>
            </w:pPr>
            <w:r w:rsidRPr="005B5422">
              <w:rPr>
                <w:rFonts w:ascii="Arial" w:hAnsi="Arial" w:cs="Arial"/>
                <w:i w:val="0"/>
              </w:rPr>
              <w:t>Responsibilities for research and development</w:t>
            </w:r>
          </w:p>
          <w:p w:rsidR="00F64311" w:rsidRPr="005B5422" w:rsidRDefault="00F64311" w:rsidP="0030068A">
            <w:pPr>
              <w:rPr>
                <w:rFonts w:ascii="Arial" w:hAnsi="Arial" w:cs="Arial"/>
              </w:rPr>
            </w:pPr>
          </w:p>
          <w:p w:rsidR="0030068A" w:rsidRPr="005B5422" w:rsidRDefault="00C81B1B" w:rsidP="0030068A">
            <w:pPr>
              <w:rPr>
                <w:rFonts w:ascii="Arial" w:hAnsi="Arial" w:cs="Arial"/>
              </w:rPr>
            </w:pPr>
            <w:r w:rsidRPr="005B5422">
              <w:rPr>
                <w:rFonts w:ascii="Arial" w:hAnsi="Arial" w:cs="Arial"/>
              </w:rPr>
              <w:t xml:space="preserve">The post holder is willing to develop and maintain skills to develop their own role </w:t>
            </w:r>
            <w:r w:rsidR="00E73276" w:rsidRPr="005B5422">
              <w:rPr>
                <w:rFonts w:ascii="Arial" w:hAnsi="Arial" w:cs="Arial"/>
              </w:rPr>
              <w:t xml:space="preserve">within the team </w:t>
            </w:r>
            <w:r w:rsidRPr="005B5422">
              <w:rPr>
                <w:rFonts w:ascii="Arial" w:hAnsi="Arial" w:cs="Arial"/>
              </w:rPr>
              <w:t xml:space="preserve">and supports </w:t>
            </w:r>
            <w:r w:rsidR="00F64311" w:rsidRPr="005B5422">
              <w:rPr>
                <w:rFonts w:ascii="Arial" w:hAnsi="Arial" w:cs="Arial"/>
              </w:rPr>
              <w:t>development of the service as a whole.</w:t>
            </w:r>
          </w:p>
          <w:p w:rsidR="0030068A" w:rsidRPr="005B5422" w:rsidRDefault="0030068A" w:rsidP="00D36E03">
            <w:pPr>
              <w:rPr>
                <w:rFonts w:ascii="Arial" w:hAnsi="Arial" w:cs="Arial"/>
              </w:rPr>
            </w:pPr>
          </w:p>
          <w:p w:rsidR="0030068A" w:rsidRPr="005B5422" w:rsidRDefault="0030068A" w:rsidP="009218F0">
            <w:pPr>
              <w:numPr>
                <w:ilvl w:val="0"/>
                <w:numId w:val="15"/>
              </w:numPr>
              <w:rPr>
                <w:rFonts w:ascii="Arial" w:hAnsi="Arial" w:cs="Arial"/>
              </w:rPr>
            </w:pPr>
            <w:r w:rsidRPr="005B5422">
              <w:rPr>
                <w:rFonts w:ascii="Arial" w:hAnsi="Arial" w:cs="Arial"/>
              </w:rPr>
              <w:t>To annually demonstrate extended scope of practice clinical skills to department assessor.</w:t>
            </w:r>
          </w:p>
          <w:p w:rsidR="0030068A" w:rsidRPr="005B5422" w:rsidRDefault="0030068A" w:rsidP="009218F0">
            <w:pPr>
              <w:numPr>
                <w:ilvl w:val="0"/>
                <w:numId w:val="15"/>
              </w:numPr>
              <w:rPr>
                <w:rFonts w:ascii="Arial" w:hAnsi="Arial" w:cs="Arial"/>
              </w:rPr>
            </w:pPr>
            <w:r w:rsidRPr="005B5422">
              <w:rPr>
                <w:rFonts w:ascii="Arial" w:hAnsi="Arial" w:cs="Arial"/>
              </w:rPr>
              <w:t>To attend all refresher training in connection with Health and Safety, Infection Control, Fire Safety, CPR and manual handling.</w:t>
            </w:r>
          </w:p>
          <w:p w:rsidR="0030068A" w:rsidRPr="005B5422" w:rsidRDefault="0030068A" w:rsidP="009218F0">
            <w:pPr>
              <w:numPr>
                <w:ilvl w:val="0"/>
                <w:numId w:val="15"/>
              </w:numPr>
              <w:rPr>
                <w:rFonts w:ascii="Arial" w:hAnsi="Arial" w:cs="Arial"/>
              </w:rPr>
            </w:pPr>
            <w:r w:rsidRPr="005B5422">
              <w:rPr>
                <w:rFonts w:ascii="Arial" w:hAnsi="Arial" w:cs="Arial"/>
              </w:rPr>
              <w:t xml:space="preserve">To actively pursue and participate in personal development in line with PDP’s. </w:t>
            </w:r>
          </w:p>
          <w:p w:rsidR="00DF1FE5" w:rsidRPr="005B5422" w:rsidRDefault="0030068A" w:rsidP="00D36E03">
            <w:pPr>
              <w:numPr>
                <w:ilvl w:val="0"/>
                <w:numId w:val="15"/>
              </w:numPr>
              <w:rPr>
                <w:rFonts w:ascii="Arial" w:hAnsi="Arial" w:cs="Arial"/>
              </w:rPr>
            </w:pPr>
            <w:r w:rsidRPr="005B5422">
              <w:rPr>
                <w:rFonts w:ascii="Arial" w:hAnsi="Arial" w:cs="Arial"/>
              </w:rPr>
              <w:t xml:space="preserve">Develop skills and expertise relative to the post by attending appropriate meetings and study days in both clinical skills and IT skills to enhance theoretical knowledge.  </w:t>
            </w:r>
          </w:p>
          <w:p w:rsidR="00E73276" w:rsidRPr="005B5422" w:rsidRDefault="00E73276" w:rsidP="00D36E03">
            <w:pPr>
              <w:numPr>
                <w:ilvl w:val="0"/>
                <w:numId w:val="15"/>
              </w:numPr>
              <w:rPr>
                <w:rFonts w:ascii="Arial" w:hAnsi="Arial" w:cs="Arial"/>
              </w:rPr>
            </w:pPr>
            <w:r w:rsidRPr="005B5422">
              <w:rPr>
                <w:rFonts w:ascii="Arial" w:hAnsi="Arial" w:cs="Arial"/>
              </w:rPr>
              <w:t>Participate in audits relating to the team and the service.</w:t>
            </w:r>
          </w:p>
          <w:p w:rsidR="00DF1FE5" w:rsidRPr="005B5422" w:rsidRDefault="00DF1FE5" w:rsidP="00D36E03">
            <w:pPr>
              <w:rPr>
                <w:rFonts w:ascii="Arial" w:hAnsi="Arial" w:cs="Arial"/>
              </w:rPr>
            </w:pPr>
          </w:p>
        </w:tc>
      </w:tr>
      <w:tr w:rsidR="00DF1FE5" w:rsidRPr="005B5422" w:rsidTr="00787FA0">
        <w:tc>
          <w:tcPr>
            <w:tcW w:w="534" w:type="dxa"/>
          </w:tcPr>
          <w:p w:rsidR="00DF1FE5" w:rsidRPr="005B5422" w:rsidRDefault="00DF1FE5" w:rsidP="00D36E03">
            <w:pPr>
              <w:spacing w:before="120"/>
              <w:rPr>
                <w:rFonts w:ascii="Arial" w:hAnsi="Arial" w:cs="Arial"/>
                <w:b/>
              </w:rPr>
            </w:pPr>
            <w:r w:rsidRPr="005B5422">
              <w:rPr>
                <w:rFonts w:ascii="Arial" w:hAnsi="Arial" w:cs="Arial"/>
                <w:b/>
              </w:rPr>
              <w:t>12</w:t>
            </w:r>
          </w:p>
        </w:tc>
        <w:tc>
          <w:tcPr>
            <w:tcW w:w="9497" w:type="dxa"/>
          </w:tcPr>
          <w:p w:rsidR="00DF1FE5" w:rsidRPr="005B5422" w:rsidRDefault="00DF1FE5" w:rsidP="00D36E03">
            <w:pPr>
              <w:pStyle w:val="Footer"/>
              <w:tabs>
                <w:tab w:val="clear" w:pos="4153"/>
                <w:tab w:val="clear" w:pos="8306"/>
              </w:tabs>
              <w:spacing w:before="120"/>
              <w:rPr>
                <w:rFonts w:ascii="Arial" w:hAnsi="Arial" w:cs="Arial"/>
                <w:b/>
                <w:sz w:val="24"/>
              </w:rPr>
            </w:pPr>
            <w:r w:rsidRPr="005B5422">
              <w:rPr>
                <w:rFonts w:ascii="Arial" w:hAnsi="Arial" w:cs="Arial"/>
                <w:b/>
                <w:sz w:val="24"/>
              </w:rPr>
              <w:t>Freedom to act</w:t>
            </w:r>
          </w:p>
          <w:p w:rsidR="00DF1FE5" w:rsidRPr="005B5422" w:rsidRDefault="00DF1FE5" w:rsidP="00D36E03">
            <w:pPr>
              <w:rPr>
                <w:rFonts w:ascii="Arial" w:hAnsi="Arial" w:cs="Arial"/>
              </w:rPr>
            </w:pPr>
          </w:p>
          <w:p w:rsidR="00EC7D6D" w:rsidRPr="005B5422" w:rsidRDefault="00E73276" w:rsidP="00EC7D6D">
            <w:pPr>
              <w:rPr>
                <w:rFonts w:ascii="Arial" w:hAnsi="Arial" w:cs="Arial"/>
              </w:rPr>
            </w:pPr>
            <w:r w:rsidRPr="005B5422">
              <w:rPr>
                <w:rFonts w:ascii="Arial" w:hAnsi="Arial" w:cs="Arial"/>
              </w:rPr>
              <w:t>Standard operating procedures, someone available for reference</w:t>
            </w:r>
            <w:r w:rsidR="00C81B1B" w:rsidRPr="005B5422">
              <w:rPr>
                <w:rFonts w:ascii="Arial" w:hAnsi="Arial" w:cs="Arial"/>
              </w:rPr>
              <w:t>.</w:t>
            </w:r>
          </w:p>
          <w:p w:rsidR="00EC7D6D" w:rsidRPr="005B5422" w:rsidRDefault="00EC7D6D" w:rsidP="00EC7D6D">
            <w:pPr>
              <w:rPr>
                <w:rFonts w:ascii="Arial" w:hAnsi="Arial" w:cs="Arial"/>
              </w:rPr>
            </w:pPr>
          </w:p>
          <w:p w:rsidR="00DF1FE5" w:rsidRPr="005B5422" w:rsidRDefault="00E73276" w:rsidP="00E73276">
            <w:pPr>
              <w:pStyle w:val="ListParagraph"/>
              <w:numPr>
                <w:ilvl w:val="0"/>
                <w:numId w:val="31"/>
              </w:numPr>
              <w:rPr>
                <w:rFonts w:ascii="Arial" w:hAnsi="Arial" w:cs="Arial"/>
              </w:rPr>
            </w:pPr>
            <w:r w:rsidRPr="005B5422">
              <w:rPr>
                <w:rFonts w:ascii="Arial" w:hAnsi="Arial" w:cs="Arial"/>
              </w:rPr>
              <w:t>Within agreed protocols and guidelines acts on own initiative in delivering patient care for patients having cannula inserted or ven</w:t>
            </w:r>
            <w:r w:rsidR="00965393" w:rsidRPr="005B5422">
              <w:rPr>
                <w:rFonts w:ascii="Arial" w:hAnsi="Arial" w:cs="Arial"/>
              </w:rPr>
              <w:t>e</w:t>
            </w:r>
            <w:r w:rsidRPr="005B5422">
              <w:rPr>
                <w:rFonts w:ascii="Arial" w:hAnsi="Arial" w:cs="Arial"/>
              </w:rPr>
              <w:t xml:space="preserve">puncture </w:t>
            </w:r>
          </w:p>
          <w:p w:rsidR="00DF1FE5" w:rsidRDefault="00965393" w:rsidP="00D36E03">
            <w:pPr>
              <w:pStyle w:val="ListParagraph"/>
              <w:numPr>
                <w:ilvl w:val="0"/>
                <w:numId w:val="31"/>
              </w:numPr>
              <w:rPr>
                <w:rFonts w:ascii="Arial" w:hAnsi="Arial" w:cs="Arial"/>
              </w:rPr>
            </w:pPr>
            <w:r w:rsidRPr="005B5422">
              <w:rPr>
                <w:rFonts w:ascii="Arial" w:hAnsi="Arial" w:cs="Arial"/>
              </w:rPr>
              <w:t>Supervision available by registered practitioner if required.</w:t>
            </w:r>
          </w:p>
          <w:p w:rsidR="00E0024E" w:rsidRPr="00E0024E" w:rsidRDefault="00E0024E" w:rsidP="00E0024E">
            <w:pPr>
              <w:pStyle w:val="ListParagraph"/>
              <w:rPr>
                <w:rFonts w:ascii="Arial" w:hAnsi="Arial" w:cs="Arial"/>
              </w:rPr>
            </w:pPr>
          </w:p>
        </w:tc>
      </w:tr>
      <w:tr w:rsidR="00DF1FE5" w:rsidRPr="005B5422" w:rsidTr="00787FA0">
        <w:tc>
          <w:tcPr>
            <w:tcW w:w="534" w:type="dxa"/>
          </w:tcPr>
          <w:p w:rsidR="00DF1FE5" w:rsidRPr="005B5422" w:rsidRDefault="00DF1FE5" w:rsidP="00D36E03">
            <w:pPr>
              <w:spacing w:before="120"/>
              <w:rPr>
                <w:rFonts w:ascii="Arial" w:hAnsi="Arial" w:cs="Arial"/>
                <w:b/>
              </w:rPr>
            </w:pPr>
            <w:r w:rsidRPr="005B5422">
              <w:rPr>
                <w:rFonts w:ascii="Arial" w:hAnsi="Arial" w:cs="Arial"/>
                <w:b/>
              </w:rPr>
              <w:t>13</w:t>
            </w:r>
          </w:p>
        </w:tc>
        <w:tc>
          <w:tcPr>
            <w:tcW w:w="9497" w:type="dxa"/>
          </w:tcPr>
          <w:p w:rsidR="00DF1FE5" w:rsidRPr="005B5422" w:rsidRDefault="00DF1FE5" w:rsidP="00D36E03">
            <w:pPr>
              <w:pStyle w:val="Heading1"/>
              <w:jc w:val="left"/>
              <w:rPr>
                <w:rFonts w:ascii="Arial" w:hAnsi="Arial" w:cs="Arial"/>
                <w:i w:val="0"/>
              </w:rPr>
            </w:pPr>
            <w:r w:rsidRPr="005B5422">
              <w:rPr>
                <w:rFonts w:ascii="Arial" w:hAnsi="Arial" w:cs="Arial"/>
                <w:i w:val="0"/>
              </w:rPr>
              <w:t>Physical effort</w:t>
            </w:r>
          </w:p>
          <w:p w:rsidR="00F64311" w:rsidRPr="005B5422" w:rsidRDefault="00F64311" w:rsidP="00C81B1B">
            <w:pPr>
              <w:rPr>
                <w:rFonts w:ascii="Arial" w:hAnsi="Arial" w:cs="Arial"/>
              </w:rPr>
            </w:pPr>
          </w:p>
          <w:p w:rsidR="00C81B1B" w:rsidRPr="005B5422" w:rsidRDefault="00965393" w:rsidP="00C81B1B">
            <w:pPr>
              <w:rPr>
                <w:rFonts w:ascii="Arial" w:hAnsi="Arial" w:cs="Arial"/>
              </w:rPr>
            </w:pPr>
            <w:r w:rsidRPr="005B5422">
              <w:rPr>
                <w:rFonts w:ascii="Arial" w:hAnsi="Arial" w:cs="Arial"/>
              </w:rPr>
              <w:t>Frequent moderate effort for several short/long periods</w:t>
            </w:r>
          </w:p>
          <w:p w:rsidR="00C81B1B" w:rsidRPr="005B5422" w:rsidRDefault="00C81B1B" w:rsidP="00C81B1B">
            <w:pPr>
              <w:rPr>
                <w:rFonts w:ascii="Arial" w:hAnsi="Arial" w:cs="Arial"/>
              </w:rPr>
            </w:pPr>
          </w:p>
          <w:p w:rsidR="00C81B1B" w:rsidRPr="005B5422" w:rsidRDefault="00965393" w:rsidP="00C81B1B">
            <w:pPr>
              <w:numPr>
                <w:ilvl w:val="0"/>
                <w:numId w:val="19"/>
              </w:numPr>
              <w:rPr>
                <w:rFonts w:ascii="Arial" w:hAnsi="Arial" w:cs="Arial"/>
              </w:rPr>
            </w:pPr>
            <w:r w:rsidRPr="005B5422">
              <w:rPr>
                <w:rFonts w:ascii="Arial" w:hAnsi="Arial" w:cs="Arial"/>
              </w:rPr>
              <w:t>The majority of the day is standing</w:t>
            </w:r>
          </w:p>
          <w:p w:rsidR="00965393" w:rsidRPr="005B5422" w:rsidRDefault="00A10E0E" w:rsidP="00C81B1B">
            <w:pPr>
              <w:numPr>
                <w:ilvl w:val="0"/>
                <w:numId w:val="19"/>
              </w:numPr>
              <w:rPr>
                <w:rFonts w:ascii="Arial" w:hAnsi="Arial" w:cs="Arial"/>
              </w:rPr>
            </w:pPr>
            <w:r>
              <w:rPr>
                <w:rFonts w:ascii="Arial" w:hAnsi="Arial" w:cs="Arial"/>
              </w:rPr>
              <w:t>Wearing of PPE for</w:t>
            </w:r>
            <w:r w:rsidR="00965393" w:rsidRPr="005B5422">
              <w:rPr>
                <w:rFonts w:ascii="Arial" w:hAnsi="Arial" w:cs="Arial"/>
              </w:rPr>
              <w:t xml:space="preserve"> procedures as per local policy</w:t>
            </w:r>
          </w:p>
          <w:p w:rsidR="00965393" w:rsidRPr="005B5422" w:rsidRDefault="00965393" w:rsidP="00C81B1B">
            <w:pPr>
              <w:numPr>
                <w:ilvl w:val="0"/>
                <w:numId w:val="19"/>
              </w:numPr>
              <w:rPr>
                <w:rFonts w:ascii="Arial" w:hAnsi="Arial" w:cs="Arial"/>
              </w:rPr>
            </w:pPr>
            <w:r w:rsidRPr="005B5422">
              <w:rPr>
                <w:rFonts w:ascii="Arial" w:hAnsi="Arial" w:cs="Arial"/>
              </w:rPr>
              <w:t xml:space="preserve">Required to be moving and handling patients from bed/trolley/wheelchair </w:t>
            </w:r>
          </w:p>
          <w:p w:rsidR="00965393" w:rsidRPr="005B5422" w:rsidRDefault="00965393" w:rsidP="00C81B1B">
            <w:pPr>
              <w:numPr>
                <w:ilvl w:val="0"/>
                <w:numId w:val="19"/>
              </w:numPr>
              <w:rPr>
                <w:rFonts w:ascii="Arial" w:hAnsi="Arial" w:cs="Arial"/>
              </w:rPr>
            </w:pPr>
            <w:r w:rsidRPr="005B5422">
              <w:rPr>
                <w:rFonts w:ascii="Arial" w:hAnsi="Arial" w:cs="Arial"/>
              </w:rPr>
              <w:t>Pushing phlebotomy trolley</w:t>
            </w:r>
          </w:p>
          <w:p w:rsidR="00965393" w:rsidRPr="005B5422" w:rsidRDefault="00965393" w:rsidP="00C81B1B">
            <w:pPr>
              <w:numPr>
                <w:ilvl w:val="0"/>
                <w:numId w:val="19"/>
              </w:numPr>
              <w:rPr>
                <w:rFonts w:ascii="Arial" w:hAnsi="Arial" w:cs="Arial"/>
              </w:rPr>
            </w:pPr>
            <w:r w:rsidRPr="005B5422">
              <w:rPr>
                <w:rFonts w:ascii="Arial" w:hAnsi="Arial" w:cs="Arial"/>
              </w:rPr>
              <w:lastRenderedPageBreak/>
              <w:t>Bending/kneeling/sitting at bed sides during procedures</w:t>
            </w:r>
          </w:p>
          <w:p w:rsidR="00DF1FE5" w:rsidRDefault="00965393" w:rsidP="00D36E03">
            <w:pPr>
              <w:numPr>
                <w:ilvl w:val="0"/>
                <w:numId w:val="19"/>
              </w:numPr>
              <w:rPr>
                <w:rFonts w:ascii="Arial" w:hAnsi="Arial" w:cs="Arial"/>
              </w:rPr>
            </w:pPr>
            <w:r w:rsidRPr="005B5422">
              <w:rPr>
                <w:rFonts w:ascii="Arial" w:hAnsi="Arial" w:cs="Arial"/>
              </w:rPr>
              <w:t xml:space="preserve">Basic keyboard skills frequently used </w:t>
            </w:r>
          </w:p>
          <w:p w:rsidR="00E0024E" w:rsidRPr="00E0024E" w:rsidRDefault="00E0024E" w:rsidP="00E0024E">
            <w:pPr>
              <w:ind w:left="720"/>
              <w:rPr>
                <w:rFonts w:ascii="Arial" w:hAnsi="Arial" w:cs="Arial"/>
              </w:rPr>
            </w:pPr>
          </w:p>
        </w:tc>
      </w:tr>
      <w:tr w:rsidR="00DF1FE5" w:rsidRPr="005B5422" w:rsidTr="00787FA0">
        <w:tc>
          <w:tcPr>
            <w:tcW w:w="534" w:type="dxa"/>
          </w:tcPr>
          <w:p w:rsidR="00DF1FE5" w:rsidRPr="005B5422" w:rsidRDefault="00DF1FE5" w:rsidP="00D36E03">
            <w:pPr>
              <w:spacing w:before="120"/>
              <w:rPr>
                <w:rFonts w:ascii="Arial" w:hAnsi="Arial" w:cs="Arial"/>
                <w:b/>
              </w:rPr>
            </w:pPr>
            <w:r w:rsidRPr="005B5422">
              <w:rPr>
                <w:rFonts w:ascii="Arial" w:hAnsi="Arial" w:cs="Arial"/>
                <w:b/>
              </w:rPr>
              <w:lastRenderedPageBreak/>
              <w:t>14</w:t>
            </w:r>
          </w:p>
        </w:tc>
        <w:tc>
          <w:tcPr>
            <w:tcW w:w="9497" w:type="dxa"/>
          </w:tcPr>
          <w:p w:rsidR="00DF1FE5" w:rsidRPr="005B5422" w:rsidRDefault="00DF1FE5" w:rsidP="00D36E03">
            <w:pPr>
              <w:pStyle w:val="Heading1"/>
              <w:jc w:val="left"/>
              <w:rPr>
                <w:rFonts w:ascii="Arial" w:hAnsi="Arial" w:cs="Arial"/>
                <w:i w:val="0"/>
              </w:rPr>
            </w:pPr>
            <w:r w:rsidRPr="005B5422">
              <w:rPr>
                <w:rFonts w:ascii="Arial" w:hAnsi="Arial" w:cs="Arial"/>
                <w:i w:val="0"/>
              </w:rPr>
              <w:t>Mental effort</w:t>
            </w:r>
          </w:p>
          <w:p w:rsidR="00DF1FE5" w:rsidRPr="005B5422" w:rsidRDefault="00DF1FE5" w:rsidP="00D36E03">
            <w:pPr>
              <w:rPr>
                <w:rFonts w:ascii="Arial" w:hAnsi="Arial" w:cs="Arial"/>
              </w:rPr>
            </w:pPr>
          </w:p>
          <w:p w:rsidR="00DF1FE5" w:rsidRPr="005B5422" w:rsidRDefault="00C81B1B" w:rsidP="00D36E03">
            <w:pPr>
              <w:rPr>
                <w:rFonts w:ascii="Arial" w:hAnsi="Arial" w:cs="Arial"/>
              </w:rPr>
            </w:pPr>
            <w:r w:rsidRPr="005B5422">
              <w:rPr>
                <w:rFonts w:ascii="Arial" w:hAnsi="Arial" w:cs="Arial"/>
              </w:rPr>
              <w:t xml:space="preserve">Working under pressure in a stressful and demanding environment, in which the workload cannot always be predicted. </w:t>
            </w:r>
          </w:p>
          <w:p w:rsidR="00C81B1B" w:rsidRPr="005B5422" w:rsidRDefault="00C81B1B" w:rsidP="00D36E03">
            <w:pPr>
              <w:rPr>
                <w:rFonts w:ascii="Arial" w:hAnsi="Arial" w:cs="Arial"/>
              </w:rPr>
            </w:pPr>
          </w:p>
          <w:p w:rsidR="00EC7D6D" w:rsidRPr="005B5422" w:rsidRDefault="00EC7D6D" w:rsidP="00C81B1B">
            <w:pPr>
              <w:numPr>
                <w:ilvl w:val="0"/>
                <w:numId w:val="21"/>
              </w:numPr>
              <w:rPr>
                <w:rFonts w:ascii="Arial" w:hAnsi="Arial" w:cs="Arial"/>
              </w:rPr>
            </w:pPr>
            <w:r w:rsidRPr="005B5422">
              <w:rPr>
                <w:rFonts w:ascii="Arial" w:hAnsi="Arial" w:cs="Arial"/>
              </w:rPr>
              <w:t xml:space="preserve">Having to multi-task- think ahead/ prepare next </w:t>
            </w:r>
            <w:r w:rsidR="00965393" w:rsidRPr="005B5422">
              <w:rPr>
                <w:rFonts w:ascii="Arial" w:hAnsi="Arial" w:cs="Arial"/>
              </w:rPr>
              <w:t>patient/ward/clinic</w:t>
            </w:r>
            <w:r w:rsidRPr="005B5422">
              <w:rPr>
                <w:rFonts w:ascii="Arial" w:hAnsi="Arial" w:cs="Arial"/>
              </w:rPr>
              <w:t xml:space="preserve">- while carrying out other duties. </w:t>
            </w:r>
          </w:p>
          <w:p w:rsidR="00DF1FE5" w:rsidRPr="00E0024E" w:rsidRDefault="00EC7D6D" w:rsidP="00D36E03">
            <w:pPr>
              <w:pStyle w:val="BodyText2"/>
              <w:numPr>
                <w:ilvl w:val="0"/>
                <w:numId w:val="21"/>
              </w:numPr>
              <w:spacing w:line="240" w:lineRule="auto"/>
              <w:rPr>
                <w:rFonts w:ascii="Arial" w:hAnsi="Arial" w:cs="Arial"/>
              </w:rPr>
            </w:pPr>
            <w:r w:rsidRPr="005B5422">
              <w:rPr>
                <w:rFonts w:ascii="Arial" w:hAnsi="Arial"/>
              </w:rPr>
              <w:t>At times, there are occasions when violent/aggressive incidents may occur.  Regular sustained effort or sudden intense effort in the management of violent incidents for short or long periods of time may be require</w:t>
            </w:r>
          </w:p>
        </w:tc>
      </w:tr>
      <w:tr w:rsidR="00DF1FE5" w:rsidRPr="005B5422" w:rsidTr="00787FA0">
        <w:tc>
          <w:tcPr>
            <w:tcW w:w="534" w:type="dxa"/>
          </w:tcPr>
          <w:p w:rsidR="00DF1FE5" w:rsidRPr="005B5422" w:rsidRDefault="00DF1FE5" w:rsidP="00D36E03">
            <w:pPr>
              <w:spacing w:before="120"/>
              <w:rPr>
                <w:rFonts w:ascii="Arial" w:hAnsi="Arial" w:cs="Arial"/>
                <w:b/>
              </w:rPr>
            </w:pPr>
            <w:r w:rsidRPr="005B5422">
              <w:rPr>
                <w:rFonts w:ascii="Arial" w:hAnsi="Arial" w:cs="Arial"/>
                <w:b/>
              </w:rPr>
              <w:t>15</w:t>
            </w:r>
          </w:p>
        </w:tc>
        <w:tc>
          <w:tcPr>
            <w:tcW w:w="9497" w:type="dxa"/>
          </w:tcPr>
          <w:p w:rsidR="00DF1FE5" w:rsidRPr="005B5422" w:rsidRDefault="00DF1FE5" w:rsidP="00D36E03">
            <w:pPr>
              <w:pStyle w:val="Heading1"/>
              <w:spacing w:before="120"/>
              <w:jc w:val="left"/>
              <w:rPr>
                <w:rFonts w:ascii="Arial" w:hAnsi="Arial" w:cs="Arial"/>
                <w:i w:val="0"/>
              </w:rPr>
            </w:pPr>
            <w:r w:rsidRPr="005B5422">
              <w:rPr>
                <w:rFonts w:ascii="Arial" w:hAnsi="Arial" w:cs="Arial"/>
                <w:i w:val="0"/>
              </w:rPr>
              <w:t>Emotional effort</w:t>
            </w:r>
          </w:p>
          <w:p w:rsidR="00F64311" w:rsidRPr="005B5422" w:rsidRDefault="00F64311" w:rsidP="00D36E03">
            <w:pPr>
              <w:rPr>
                <w:rFonts w:ascii="Arial" w:hAnsi="Arial"/>
              </w:rPr>
            </w:pPr>
          </w:p>
          <w:p w:rsidR="00985E88" w:rsidRPr="005B5422" w:rsidRDefault="00F64311" w:rsidP="00D36E03">
            <w:pPr>
              <w:rPr>
                <w:rFonts w:ascii="Arial" w:hAnsi="Arial"/>
              </w:rPr>
            </w:pPr>
            <w:r w:rsidRPr="005B5422">
              <w:rPr>
                <w:rFonts w:ascii="Arial" w:hAnsi="Arial"/>
              </w:rPr>
              <w:t>The p</w:t>
            </w:r>
            <w:r w:rsidR="00C81B1B" w:rsidRPr="005B5422">
              <w:rPr>
                <w:rFonts w:ascii="Arial" w:hAnsi="Arial"/>
              </w:rPr>
              <w:t>ost holder may support and assist with distressed, upset, angry or anxious patients, carers and relatives.  This can be very demanding both emotionally and physically</w:t>
            </w:r>
            <w:r w:rsidRPr="005B5422">
              <w:rPr>
                <w:rFonts w:ascii="Arial" w:hAnsi="Arial"/>
              </w:rPr>
              <w:t>.</w:t>
            </w:r>
          </w:p>
          <w:p w:rsidR="00C81B1B" w:rsidRPr="005B5422" w:rsidRDefault="00C81B1B" w:rsidP="00D36E03">
            <w:pPr>
              <w:rPr>
                <w:rFonts w:ascii="Arial" w:hAnsi="Arial" w:cs="Arial"/>
              </w:rPr>
            </w:pPr>
          </w:p>
          <w:p w:rsidR="00C81B1B" w:rsidRPr="005B5422" w:rsidRDefault="00985E88" w:rsidP="00C81B1B">
            <w:pPr>
              <w:pStyle w:val="BodyText2"/>
              <w:numPr>
                <w:ilvl w:val="0"/>
                <w:numId w:val="23"/>
              </w:numPr>
              <w:spacing w:line="240" w:lineRule="auto"/>
              <w:rPr>
                <w:rFonts w:ascii="Arial" w:hAnsi="Arial" w:cs="Arial"/>
              </w:rPr>
            </w:pPr>
            <w:r w:rsidRPr="005B5422">
              <w:rPr>
                <w:rFonts w:ascii="Arial" w:hAnsi="Arial" w:cs="Arial"/>
              </w:rPr>
              <w:t xml:space="preserve">To communicate factual information to patients with reassurance, tact and sensitivity.  Patients are extremely volatile when </w:t>
            </w:r>
            <w:r w:rsidR="00965393" w:rsidRPr="005B5422">
              <w:rPr>
                <w:rFonts w:ascii="Arial" w:hAnsi="Arial" w:cs="Arial"/>
              </w:rPr>
              <w:t>attending hospital</w:t>
            </w:r>
            <w:r w:rsidRPr="005B5422">
              <w:rPr>
                <w:rFonts w:ascii="Arial" w:hAnsi="Arial" w:cs="Arial"/>
              </w:rPr>
              <w:t xml:space="preserve"> and therefore can become intolerant, abusive and verbally aggressive</w:t>
            </w:r>
            <w:r w:rsidR="00C81B1B" w:rsidRPr="005B5422">
              <w:rPr>
                <w:rFonts w:ascii="Arial" w:hAnsi="Arial" w:cs="Arial"/>
              </w:rPr>
              <w:t xml:space="preserve">. </w:t>
            </w:r>
          </w:p>
          <w:p w:rsidR="00F64311" w:rsidRPr="005B5422" w:rsidRDefault="00F64311" w:rsidP="00C81B1B">
            <w:pPr>
              <w:pStyle w:val="BodyText2"/>
              <w:numPr>
                <w:ilvl w:val="0"/>
                <w:numId w:val="23"/>
              </w:numPr>
              <w:spacing w:line="240" w:lineRule="auto"/>
              <w:rPr>
                <w:rFonts w:ascii="Arial" w:hAnsi="Arial" w:cs="Arial"/>
              </w:rPr>
            </w:pPr>
            <w:r w:rsidRPr="005B5422">
              <w:rPr>
                <w:rFonts w:ascii="Arial" w:hAnsi="Arial" w:cs="Arial"/>
              </w:rPr>
              <w:t>Supporting patient who have received bad news, are terminally ill or immobile.</w:t>
            </w:r>
          </w:p>
          <w:p w:rsidR="00F64311" w:rsidRPr="00E0024E" w:rsidRDefault="00C81B1B" w:rsidP="00D36E03">
            <w:pPr>
              <w:pStyle w:val="BodyText2"/>
              <w:numPr>
                <w:ilvl w:val="0"/>
                <w:numId w:val="23"/>
              </w:numPr>
              <w:spacing w:line="240" w:lineRule="auto"/>
              <w:rPr>
                <w:rFonts w:ascii="Arial" w:hAnsi="Arial"/>
              </w:rPr>
            </w:pPr>
            <w:r w:rsidRPr="005B5422">
              <w:rPr>
                <w:rFonts w:ascii="Arial" w:hAnsi="Arial"/>
              </w:rPr>
              <w:t>At times, there are occasions when violent/aggressive incidents may occur.  Regular sustained effort or sudden intense effort in the management of violent incidents for short or long periods of time may be required</w:t>
            </w:r>
          </w:p>
        </w:tc>
      </w:tr>
      <w:tr w:rsidR="00DF1FE5" w:rsidRPr="005B5422" w:rsidTr="00787FA0">
        <w:tc>
          <w:tcPr>
            <w:tcW w:w="534" w:type="dxa"/>
          </w:tcPr>
          <w:p w:rsidR="00DF1FE5" w:rsidRPr="005B5422" w:rsidRDefault="00DF1FE5" w:rsidP="00D36E03">
            <w:pPr>
              <w:spacing w:before="120"/>
              <w:rPr>
                <w:rFonts w:ascii="Arial" w:hAnsi="Arial" w:cs="Arial"/>
                <w:b/>
              </w:rPr>
            </w:pPr>
            <w:r w:rsidRPr="005B5422">
              <w:rPr>
                <w:rFonts w:ascii="Arial" w:hAnsi="Arial" w:cs="Arial"/>
                <w:b/>
              </w:rPr>
              <w:t>16</w:t>
            </w:r>
          </w:p>
        </w:tc>
        <w:tc>
          <w:tcPr>
            <w:tcW w:w="9497" w:type="dxa"/>
          </w:tcPr>
          <w:p w:rsidR="00DF1FE5" w:rsidRPr="005B5422" w:rsidRDefault="00DF1FE5" w:rsidP="00D36E03">
            <w:pPr>
              <w:pStyle w:val="Heading1"/>
              <w:jc w:val="left"/>
              <w:rPr>
                <w:rFonts w:ascii="Arial" w:hAnsi="Arial" w:cs="Arial"/>
                <w:i w:val="0"/>
              </w:rPr>
            </w:pPr>
            <w:r w:rsidRPr="005B5422">
              <w:rPr>
                <w:rFonts w:ascii="Arial" w:hAnsi="Arial" w:cs="Arial"/>
                <w:i w:val="0"/>
              </w:rPr>
              <w:t>Working conditions</w:t>
            </w:r>
          </w:p>
          <w:p w:rsidR="00F64311" w:rsidRPr="005B5422" w:rsidRDefault="00F64311" w:rsidP="00D36E03">
            <w:pPr>
              <w:rPr>
                <w:rFonts w:ascii="Arial" w:hAnsi="Arial" w:cs="Arial"/>
              </w:rPr>
            </w:pPr>
          </w:p>
          <w:p w:rsidR="00DF1FE5" w:rsidRPr="005B5422" w:rsidRDefault="00EC7D6D" w:rsidP="00D36E03">
            <w:pPr>
              <w:rPr>
                <w:rFonts w:ascii="Arial" w:hAnsi="Arial" w:cs="Arial"/>
              </w:rPr>
            </w:pPr>
            <w:r w:rsidRPr="005B5422">
              <w:rPr>
                <w:rFonts w:ascii="Arial" w:hAnsi="Arial" w:cs="Arial"/>
              </w:rPr>
              <w:t xml:space="preserve">Working under pressure in a stressful and demanding environment, in which the workload cannot always be predicted. </w:t>
            </w:r>
          </w:p>
          <w:p w:rsidR="00F64311" w:rsidRPr="005B5422" w:rsidRDefault="00F64311" w:rsidP="00D36E03">
            <w:pPr>
              <w:rPr>
                <w:rFonts w:ascii="Arial" w:hAnsi="Arial" w:cs="Arial"/>
              </w:rPr>
            </w:pPr>
          </w:p>
          <w:p w:rsidR="00EC7D6D" w:rsidRPr="005B5422" w:rsidRDefault="00EC7D6D" w:rsidP="00D36E03">
            <w:pPr>
              <w:rPr>
                <w:rFonts w:ascii="Arial" w:hAnsi="Arial" w:cs="Arial"/>
              </w:rPr>
            </w:pPr>
          </w:p>
          <w:p w:rsidR="00F64311" w:rsidRPr="005B5422" w:rsidRDefault="00F64311" w:rsidP="00F64311">
            <w:pPr>
              <w:numPr>
                <w:ilvl w:val="0"/>
                <w:numId w:val="24"/>
              </w:numPr>
              <w:rPr>
                <w:rFonts w:ascii="Arial" w:hAnsi="Arial"/>
              </w:rPr>
            </w:pPr>
            <w:r w:rsidRPr="005B5422">
              <w:rPr>
                <w:rFonts w:ascii="Arial" w:hAnsi="Arial" w:cs="Arial"/>
              </w:rPr>
              <w:t xml:space="preserve">The Post Holder works as part of the team and </w:t>
            </w:r>
            <w:r w:rsidRPr="005B5422">
              <w:rPr>
                <w:rFonts w:ascii="Arial" w:hAnsi="Arial"/>
              </w:rPr>
              <w:t>is required to work flexibly within the requirements of</w:t>
            </w:r>
            <w:r w:rsidR="002D3C45" w:rsidRPr="005B5422">
              <w:rPr>
                <w:rFonts w:ascii="Arial" w:hAnsi="Arial"/>
              </w:rPr>
              <w:t xml:space="preserve"> the service</w:t>
            </w:r>
            <w:r w:rsidRPr="005B5422">
              <w:rPr>
                <w:rFonts w:ascii="Arial" w:hAnsi="Arial"/>
              </w:rPr>
              <w:t>.</w:t>
            </w:r>
          </w:p>
          <w:p w:rsidR="00F64311" w:rsidRPr="005B5422" w:rsidRDefault="00F64311" w:rsidP="00F64311">
            <w:pPr>
              <w:numPr>
                <w:ilvl w:val="0"/>
                <w:numId w:val="24"/>
              </w:numPr>
              <w:ind w:right="-270"/>
              <w:rPr>
                <w:rFonts w:ascii="Arial" w:hAnsi="Arial"/>
              </w:rPr>
            </w:pPr>
            <w:r w:rsidRPr="005B5422">
              <w:rPr>
                <w:rFonts w:ascii="Arial" w:hAnsi="Arial" w:cs="Arial"/>
              </w:rPr>
              <w:t xml:space="preserve">Ability to adapt to the shift pattern required within the European Working Time Directive and may be required to work a variety of shifts e.g. 12 hour shifts, short days, weekends and public holidays. </w:t>
            </w:r>
          </w:p>
          <w:p w:rsidR="00DF1FE5" w:rsidRPr="005B5422" w:rsidRDefault="00EC7D6D" w:rsidP="00D36E03">
            <w:pPr>
              <w:pStyle w:val="BodyText2"/>
              <w:numPr>
                <w:ilvl w:val="0"/>
                <w:numId w:val="18"/>
              </w:numPr>
              <w:spacing w:line="240" w:lineRule="auto"/>
              <w:rPr>
                <w:rFonts w:ascii="Arial" w:hAnsi="Arial"/>
                <w:u w:val="single"/>
              </w:rPr>
            </w:pPr>
            <w:r w:rsidRPr="005B5422">
              <w:rPr>
                <w:rFonts w:ascii="Arial" w:hAnsi="Arial"/>
              </w:rPr>
              <w:t xml:space="preserve">General housekeeping of </w:t>
            </w:r>
            <w:r w:rsidR="002D3C45" w:rsidRPr="005B5422">
              <w:rPr>
                <w:rFonts w:ascii="Arial" w:hAnsi="Arial"/>
              </w:rPr>
              <w:t>trolley</w:t>
            </w:r>
            <w:r w:rsidR="00E86639">
              <w:rPr>
                <w:rFonts w:ascii="Arial" w:hAnsi="Arial"/>
              </w:rPr>
              <w:t>, working area</w:t>
            </w:r>
            <w:r w:rsidR="002D3C45" w:rsidRPr="005B5422">
              <w:rPr>
                <w:rFonts w:ascii="Arial" w:hAnsi="Arial"/>
              </w:rPr>
              <w:t xml:space="preserve"> and storage</w:t>
            </w:r>
            <w:r w:rsidR="00E86639">
              <w:rPr>
                <w:rFonts w:ascii="Arial" w:hAnsi="Arial"/>
              </w:rPr>
              <w:t xml:space="preserve"> area</w:t>
            </w:r>
            <w:r w:rsidRPr="005B5422">
              <w:rPr>
                <w:rFonts w:ascii="Arial" w:hAnsi="Arial"/>
              </w:rPr>
              <w:t>.</w:t>
            </w:r>
          </w:p>
          <w:p w:rsidR="00DF1FE5" w:rsidRPr="005B5422" w:rsidRDefault="00DF1FE5" w:rsidP="00D36E03">
            <w:pPr>
              <w:rPr>
                <w:rFonts w:ascii="Arial" w:hAnsi="Arial" w:cs="Arial"/>
              </w:rPr>
            </w:pPr>
          </w:p>
        </w:tc>
      </w:tr>
    </w:tbl>
    <w:p w:rsidR="00DF1FE5" w:rsidRPr="005B5422" w:rsidRDefault="00DF1FE5" w:rsidP="00DF1FE5">
      <w:pPr>
        <w:rPr>
          <w:rFonts w:ascii="Arial" w:hAnsi="Arial" w:cs="Arial"/>
        </w:rPr>
      </w:pPr>
    </w:p>
    <w:p w:rsidR="00DF1FE5" w:rsidRPr="005B5422" w:rsidRDefault="00DF1FE5" w:rsidP="00DF1FE5">
      <w:pPr>
        <w:rPr>
          <w:rFonts w:ascii="Arial" w:hAnsi="Arial" w:cs="Arial"/>
        </w:rPr>
      </w:pPr>
    </w:p>
    <w:p w:rsidR="00787FA0" w:rsidRDefault="00787FA0">
      <w:r>
        <w:br w:type="page"/>
      </w:r>
    </w:p>
    <w:p w:rsidR="00787FA0" w:rsidRDefault="00787FA0" w:rsidP="00787FA0">
      <w:pPr>
        <w:jc w:val="center"/>
        <w:rPr>
          <w:rFonts w:ascii="Arial" w:hAnsi="Arial" w:cs="Arial"/>
          <w:b/>
          <w:sz w:val="32"/>
          <w:szCs w:val="32"/>
        </w:rPr>
      </w:pPr>
      <w:r w:rsidRPr="00787FA0">
        <w:rPr>
          <w:rFonts w:ascii="Arial" w:hAnsi="Arial" w:cs="Arial"/>
          <w:b/>
          <w:sz w:val="32"/>
          <w:szCs w:val="32"/>
        </w:rPr>
        <w:lastRenderedPageBreak/>
        <w:t>People Specification</w:t>
      </w:r>
    </w:p>
    <w:p w:rsidR="00787FA0" w:rsidRPr="00787FA0" w:rsidRDefault="00787FA0" w:rsidP="00787FA0">
      <w:pPr>
        <w:jc w:val="center"/>
        <w:rPr>
          <w:rFonts w:ascii="Arial" w:hAnsi="Arial" w:cs="Arial"/>
          <w:b/>
          <w:sz w:val="32"/>
          <w:szCs w:val="32"/>
        </w:rPr>
      </w:pPr>
    </w:p>
    <w:p w:rsidR="00787FA0" w:rsidRPr="00787FA0" w:rsidRDefault="00787FA0" w:rsidP="00787FA0">
      <w:pPr>
        <w:rPr>
          <w:rFonts w:ascii="Arial" w:hAnsi="Arial" w:cs="Arial"/>
        </w:rPr>
      </w:pPr>
      <w:r w:rsidRPr="00787FA0">
        <w:rPr>
          <w:rFonts w:ascii="Arial" w:hAnsi="Arial" w:cs="Arial"/>
        </w:rPr>
        <w:t xml:space="preserve">POST/GRADE: </w:t>
      </w:r>
      <w:r w:rsidRPr="00787FA0">
        <w:rPr>
          <w:rFonts w:ascii="Arial" w:hAnsi="Arial" w:cs="Arial"/>
        </w:rPr>
        <w:tab/>
      </w:r>
      <w:r>
        <w:rPr>
          <w:rFonts w:ascii="Arial" w:hAnsi="Arial" w:cs="Arial"/>
        </w:rPr>
        <w:t xml:space="preserve">           </w:t>
      </w:r>
      <w:r w:rsidRPr="00787FA0">
        <w:rPr>
          <w:rFonts w:ascii="Arial" w:hAnsi="Arial" w:cs="Arial"/>
        </w:rPr>
        <w:t xml:space="preserve">BAND 3 </w:t>
      </w:r>
    </w:p>
    <w:p w:rsidR="00787FA0" w:rsidRPr="00787FA0" w:rsidRDefault="00787FA0" w:rsidP="00787FA0">
      <w:pPr>
        <w:rPr>
          <w:rFonts w:ascii="Arial" w:hAnsi="Arial" w:cs="Arial"/>
        </w:rPr>
      </w:pPr>
      <w:r w:rsidRPr="00787FA0">
        <w:rPr>
          <w:rFonts w:ascii="Arial" w:hAnsi="Arial" w:cs="Arial"/>
        </w:rPr>
        <w:t>LOCATION/HOSPITALS:</w:t>
      </w:r>
      <w:r w:rsidRPr="00787FA0">
        <w:rPr>
          <w:rFonts w:ascii="Arial" w:hAnsi="Arial" w:cs="Arial"/>
        </w:rPr>
        <w:tab/>
        <w:t xml:space="preserve">Dr </w:t>
      </w:r>
      <w:proofErr w:type="spellStart"/>
      <w:r w:rsidRPr="00787FA0">
        <w:rPr>
          <w:rFonts w:ascii="Arial" w:hAnsi="Arial" w:cs="Arial"/>
        </w:rPr>
        <w:t>Gray’s</w:t>
      </w:r>
      <w:proofErr w:type="spellEnd"/>
      <w:r w:rsidRPr="00787FA0">
        <w:rPr>
          <w:rFonts w:ascii="Arial" w:hAnsi="Arial" w:cs="Arial"/>
        </w:rPr>
        <w:t xml:space="preserve"> Hospital, Elgin</w:t>
      </w:r>
    </w:p>
    <w:p w:rsidR="003C48F9" w:rsidRPr="00787FA0" w:rsidRDefault="00787FA0" w:rsidP="00787FA0">
      <w:pPr>
        <w:rPr>
          <w:rFonts w:ascii="Arial" w:hAnsi="Arial" w:cs="Arial"/>
        </w:rPr>
      </w:pPr>
      <w:r w:rsidRPr="00787FA0">
        <w:rPr>
          <w:rFonts w:ascii="Arial" w:hAnsi="Arial" w:cs="Arial"/>
        </w:rPr>
        <w:t>WARD/DEPARTMENT:</w:t>
      </w:r>
      <w:r w:rsidRPr="00787FA0">
        <w:rPr>
          <w:rFonts w:ascii="Arial" w:hAnsi="Arial" w:cs="Arial"/>
        </w:rPr>
        <w:tab/>
        <w:t>Healthcare support worker – Phlebotomy team</w:t>
      </w:r>
    </w:p>
    <w:p w:rsidR="00787FA0" w:rsidRPr="00787FA0" w:rsidRDefault="00787FA0" w:rsidP="00787FA0">
      <w:pPr>
        <w:rPr>
          <w:rFonts w:ascii="Arial" w:hAnsi="Arial" w:cs="Arial"/>
        </w:rPr>
      </w:pPr>
    </w:p>
    <w:p w:rsidR="00787FA0" w:rsidRPr="00787FA0" w:rsidRDefault="00787FA0" w:rsidP="00787FA0">
      <w:pPr>
        <w:tabs>
          <w:tab w:val="left" w:pos="3402"/>
        </w:tabs>
        <w:rPr>
          <w:rFonts w:ascii="Arial" w:hAnsi="Arial" w:cs="Arial"/>
        </w:rPr>
      </w:pPr>
      <w:r w:rsidRPr="00787FA0">
        <w:rPr>
          <w:rFonts w:ascii="Arial" w:hAnsi="Arial" w:cs="Arial"/>
          <w:b/>
        </w:rPr>
        <w:tab/>
      </w:r>
      <w:r w:rsidRPr="00787FA0">
        <w:rPr>
          <w:rFonts w:ascii="Arial" w:hAnsi="Arial" w:cs="Arial"/>
          <w:b/>
        </w:rPr>
        <w:tab/>
      </w:r>
      <w:r w:rsidRPr="00787FA0">
        <w:rPr>
          <w:rFonts w:ascii="Arial" w:hAnsi="Arial" w:cs="Arial"/>
          <w:b/>
        </w:rPr>
        <w:tab/>
      </w:r>
      <w:r w:rsidRPr="00787FA0">
        <w:rPr>
          <w:rFonts w:ascii="Arial" w:hAnsi="Arial" w:cs="Arial"/>
          <w:b/>
        </w:rPr>
        <w:tab/>
      </w:r>
      <w:r w:rsidRPr="00787FA0">
        <w:rPr>
          <w:rFonts w:ascii="Arial" w:hAnsi="Arial" w:cs="Arial"/>
          <w:b/>
        </w:rPr>
        <w:tab/>
      </w:r>
      <w:r w:rsidRPr="00787FA0">
        <w:rPr>
          <w:rFonts w:ascii="Arial" w:hAnsi="Arial" w:cs="Arial"/>
        </w:rPr>
        <w:tab/>
      </w:r>
      <w:r w:rsidRPr="00787FA0">
        <w:rPr>
          <w:rFonts w:ascii="Arial" w:hAnsi="Arial" w:cs="Arial"/>
        </w:rPr>
        <w:tab/>
      </w:r>
      <w:r w:rsidRPr="00787FA0">
        <w:rPr>
          <w:rFonts w:ascii="Arial" w:hAnsi="Arial" w:cs="Arial"/>
        </w:rPr>
        <w:tab/>
      </w:r>
      <w:r w:rsidRPr="00787FA0">
        <w:rPr>
          <w:rFonts w:ascii="Arial" w:hAnsi="Arial" w:cs="Arial"/>
        </w:rPr>
        <w:tab/>
      </w:r>
    </w:p>
    <w:tbl>
      <w:tblPr>
        <w:tblW w:w="100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43"/>
        <w:gridCol w:w="3969"/>
        <w:gridCol w:w="3119"/>
      </w:tblGrid>
      <w:tr w:rsidR="00787FA0" w:rsidRPr="00787FA0" w:rsidTr="00787FA0">
        <w:tc>
          <w:tcPr>
            <w:tcW w:w="2943" w:type="dxa"/>
            <w:tcBorders>
              <w:top w:val="double" w:sz="6" w:space="0" w:color="auto"/>
              <w:bottom w:val="double" w:sz="4" w:space="0" w:color="auto"/>
            </w:tcBorders>
          </w:tcPr>
          <w:p w:rsidR="00787FA0" w:rsidRPr="00787FA0" w:rsidRDefault="00787FA0" w:rsidP="003B1578">
            <w:pPr>
              <w:jc w:val="center"/>
              <w:rPr>
                <w:rFonts w:ascii="Arial" w:hAnsi="Arial" w:cs="Arial"/>
                <w:b/>
              </w:rPr>
            </w:pPr>
            <w:r w:rsidRPr="00787FA0">
              <w:rPr>
                <w:rFonts w:ascii="Arial" w:hAnsi="Arial" w:cs="Arial"/>
                <w:b/>
              </w:rPr>
              <w:t>ATTRIBUTES</w:t>
            </w:r>
          </w:p>
        </w:tc>
        <w:tc>
          <w:tcPr>
            <w:tcW w:w="3969" w:type="dxa"/>
            <w:tcBorders>
              <w:top w:val="double" w:sz="6" w:space="0" w:color="auto"/>
              <w:bottom w:val="double" w:sz="4" w:space="0" w:color="auto"/>
            </w:tcBorders>
          </w:tcPr>
          <w:p w:rsidR="00787FA0" w:rsidRPr="00787FA0" w:rsidRDefault="00787FA0" w:rsidP="003B1578">
            <w:pPr>
              <w:jc w:val="center"/>
              <w:rPr>
                <w:rFonts w:ascii="Arial" w:hAnsi="Arial" w:cs="Arial"/>
                <w:b/>
              </w:rPr>
            </w:pPr>
            <w:r w:rsidRPr="00787FA0">
              <w:rPr>
                <w:rFonts w:ascii="Arial" w:hAnsi="Arial" w:cs="Arial"/>
                <w:b/>
              </w:rPr>
              <w:t>ESSENTIAL</w:t>
            </w:r>
          </w:p>
        </w:tc>
        <w:tc>
          <w:tcPr>
            <w:tcW w:w="3119" w:type="dxa"/>
            <w:tcBorders>
              <w:top w:val="double" w:sz="6" w:space="0" w:color="auto"/>
              <w:bottom w:val="double" w:sz="4" w:space="0" w:color="auto"/>
            </w:tcBorders>
          </w:tcPr>
          <w:p w:rsidR="00787FA0" w:rsidRPr="00787FA0" w:rsidRDefault="00787FA0" w:rsidP="003B1578">
            <w:pPr>
              <w:jc w:val="center"/>
              <w:rPr>
                <w:rFonts w:ascii="Arial" w:hAnsi="Arial" w:cs="Arial"/>
                <w:b/>
              </w:rPr>
            </w:pPr>
            <w:r w:rsidRPr="00787FA0">
              <w:rPr>
                <w:rFonts w:ascii="Arial" w:hAnsi="Arial" w:cs="Arial"/>
                <w:b/>
              </w:rPr>
              <w:t>DESIRABLE</w:t>
            </w:r>
          </w:p>
        </w:tc>
      </w:tr>
      <w:tr w:rsidR="00787FA0" w:rsidRPr="00787FA0" w:rsidTr="00787FA0">
        <w:tc>
          <w:tcPr>
            <w:tcW w:w="2943" w:type="dxa"/>
            <w:tcBorders>
              <w:top w:val="nil"/>
            </w:tcBorders>
          </w:tcPr>
          <w:p w:rsidR="00787FA0" w:rsidRPr="00787FA0" w:rsidRDefault="00787FA0" w:rsidP="003B1578">
            <w:pPr>
              <w:pStyle w:val="Heading1"/>
              <w:rPr>
                <w:rFonts w:ascii="Arial" w:hAnsi="Arial" w:cs="Arial"/>
              </w:rPr>
            </w:pPr>
            <w:r w:rsidRPr="00787FA0">
              <w:rPr>
                <w:rFonts w:ascii="Arial" w:hAnsi="Arial" w:cs="Arial"/>
              </w:rPr>
              <w:t>Qualifications</w:t>
            </w:r>
          </w:p>
          <w:p w:rsidR="00787FA0" w:rsidRPr="00787FA0" w:rsidRDefault="00787FA0" w:rsidP="003B1578">
            <w:pPr>
              <w:rPr>
                <w:rFonts w:ascii="Arial" w:hAnsi="Arial" w:cs="Arial"/>
              </w:rPr>
            </w:pPr>
          </w:p>
          <w:p w:rsidR="00787FA0" w:rsidRPr="00787FA0" w:rsidRDefault="00787FA0" w:rsidP="003B1578">
            <w:pPr>
              <w:rPr>
                <w:rFonts w:ascii="Arial" w:hAnsi="Arial" w:cs="Arial"/>
              </w:rPr>
            </w:pPr>
          </w:p>
          <w:p w:rsidR="00787FA0" w:rsidRPr="00787FA0" w:rsidRDefault="00787FA0" w:rsidP="003B1578">
            <w:pPr>
              <w:rPr>
                <w:rFonts w:ascii="Arial" w:hAnsi="Arial" w:cs="Arial"/>
              </w:rPr>
            </w:pPr>
          </w:p>
        </w:tc>
        <w:tc>
          <w:tcPr>
            <w:tcW w:w="3969" w:type="dxa"/>
            <w:tcBorders>
              <w:top w:val="nil"/>
            </w:tcBorders>
          </w:tcPr>
          <w:p w:rsidR="00787FA0" w:rsidRPr="00787FA0" w:rsidRDefault="00787FA0" w:rsidP="003B1578">
            <w:pPr>
              <w:rPr>
                <w:rFonts w:ascii="Arial" w:hAnsi="Arial" w:cs="Arial"/>
              </w:rPr>
            </w:pPr>
            <w:r w:rsidRPr="00787FA0">
              <w:rPr>
                <w:rFonts w:ascii="Arial" w:hAnsi="Arial" w:cs="Arial"/>
              </w:rPr>
              <w:t>Good educational background, educated to secondary education level</w:t>
            </w:r>
          </w:p>
          <w:p w:rsidR="00787FA0" w:rsidRPr="00787FA0" w:rsidRDefault="00787FA0" w:rsidP="003B1578">
            <w:pPr>
              <w:rPr>
                <w:rFonts w:ascii="Arial" w:hAnsi="Arial" w:cs="Arial"/>
              </w:rPr>
            </w:pPr>
            <w:r w:rsidRPr="00787FA0">
              <w:rPr>
                <w:rFonts w:ascii="Arial" w:hAnsi="Arial" w:cs="Arial"/>
              </w:rPr>
              <w:t>SVQ level 2 or 3</w:t>
            </w:r>
          </w:p>
          <w:p w:rsidR="00787FA0" w:rsidRPr="00787FA0" w:rsidRDefault="00787FA0" w:rsidP="003B1578">
            <w:pPr>
              <w:rPr>
                <w:rFonts w:ascii="Arial" w:hAnsi="Arial" w:cs="Arial"/>
              </w:rPr>
            </w:pPr>
          </w:p>
        </w:tc>
        <w:tc>
          <w:tcPr>
            <w:tcW w:w="3119" w:type="dxa"/>
            <w:tcBorders>
              <w:top w:val="nil"/>
            </w:tcBorders>
          </w:tcPr>
          <w:p w:rsidR="00787FA0" w:rsidRPr="00787FA0" w:rsidRDefault="00787FA0" w:rsidP="003B1578">
            <w:pPr>
              <w:rPr>
                <w:rFonts w:ascii="Arial" w:hAnsi="Arial" w:cs="Arial"/>
              </w:rPr>
            </w:pPr>
            <w:r w:rsidRPr="00787FA0">
              <w:rPr>
                <w:rFonts w:ascii="Arial" w:hAnsi="Arial" w:cs="Arial"/>
              </w:rPr>
              <w:t>Evidence of academic qualifications</w:t>
            </w:r>
          </w:p>
          <w:p w:rsidR="00787FA0" w:rsidRPr="00787FA0" w:rsidRDefault="00787FA0" w:rsidP="003B1578">
            <w:pPr>
              <w:rPr>
                <w:rFonts w:ascii="Arial" w:hAnsi="Arial" w:cs="Arial"/>
              </w:rPr>
            </w:pPr>
            <w:r w:rsidRPr="00787FA0">
              <w:rPr>
                <w:rFonts w:ascii="Arial" w:hAnsi="Arial" w:cs="Arial"/>
              </w:rPr>
              <w:t>Basic Life Support</w:t>
            </w:r>
          </w:p>
          <w:p w:rsidR="00787FA0" w:rsidRPr="00787FA0" w:rsidRDefault="00787FA0" w:rsidP="003B1578">
            <w:pPr>
              <w:rPr>
                <w:rFonts w:ascii="Arial" w:hAnsi="Arial" w:cs="Arial"/>
              </w:rPr>
            </w:pPr>
            <w:r w:rsidRPr="00787FA0">
              <w:rPr>
                <w:rFonts w:ascii="Arial" w:hAnsi="Arial" w:cs="Arial"/>
              </w:rPr>
              <w:t>Moving and Handling</w:t>
            </w:r>
          </w:p>
        </w:tc>
      </w:tr>
      <w:tr w:rsidR="00787FA0" w:rsidRPr="00787FA0" w:rsidTr="00787FA0">
        <w:tc>
          <w:tcPr>
            <w:tcW w:w="2943" w:type="dxa"/>
          </w:tcPr>
          <w:p w:rsidR="00787FA0" w:rsidRPr="00787FA0" w:rsidRDefault="00787FA0" w:rsidP="003B1578">
            <w:pPr>
              <w:pStyle w:val="Heading1"/>
              <w:rPr>
                <w:rFonts w:ascii="Arial" w:hAnsi="Arial" w:cs="Arial"/>
              </w:rPr>
            </w:pPr>
            <w:r w:rsidRPr="00787FA0">
              <w:rPr>
                <w:rFonts w:ascii="Arial" w:hAnsi="Arial" w:cs="Arial"/>
              </w:rPr>
              <w:t>Experience</w:t>
            </w:r>
          </w:p>
          <w:p w:rsidR="00787FA0" w:rsidRPr="00787FA0" w:rsidRDefault="00787FA0" w:rsidP="003B1578">
            <w:pPr>
              <w:rPr>
                <w:rFonts w:ascii="Arial" w:hAnsi="Arial" w:cs="Arial"/>
              </w:rPr>
            </w:pPr>
          </w:p>
          <w:p w:rsidR="00787FA0" w:rsidRPr="00787FA0" w:rsidRDefault="00787FA0" w:rsidP="003B1578">
            <w:pPr>
              <w:rPr>
                <w:rFonts w:ascii="Arial" w:hAnsi="Arial" w:cs="Arial"/>
              </w:rPr>
            </w:pPr>
          </w:p>
          <w:p w:rsidR="00787FA0" w:rsidRPr="00787FA0" w:rsidRDefault="00787FA0" w:rsidP="003B1578">
            <w:pPr>
              <w:rPr>
                <w:rFonts w:ascii="Arial" w:hAnsi="Arial" w:cs="Arial"/>
              </w:rPr>
            </w:pPr>
          </w:p>
        </w:tc>
        <w:tc>
          <w:tcPr>
            <w:tcW w:w="3969" w:type="dxa"/>
          </w:tcPr>
          <w:p w:rsidR="00787FA0" w:rsidRPr="00787FA0" w:rsidRDefault="00787FA0" w:rsidP="003B1578">
            <w:pPr>
              <w:rPr>
                <w:rFonts w:ascii="Arial" w:hAnsi="Arial" w:cs="Arial"/>
              </w:rPr>
            </w:pPr>
            <w:r w:rsidRPr="00787FA0">
              <w:rPr>
                <w:rFonts w:ascii="Arial" w:hAnsi="Arial" w:cs="Arial"/>
              </w:rPr>
              <w:t xml:space="preserve">Positive caring attitude </w:t>
            </w:r>
          </w:p>
        </w:tc>
        <w:tc>
          <w:tcPr>
            <w:tcW w:w="3119" w:type="dxa"/>
          </w:tcPr>
          <w:p w:rsidR="00787FA0" w:rsidRPr="00787FA0" w:rsidRDefault="00787FA0" w:rsidP="003B1578">
            <w:pPr>
              <w:rPr>
                <w:rFonts w:ascii="Arial" w:hAnsi="Arial" w:cs="Arial"/>
              </w:rPr>
            </w:pPr>
            <w:r w:rsidRPr="00787FA0">
              <w:rPr>
                <w:rFonts w:ascii="Arial" w:hAnsi="Arial" w:cs="Arial"/>
              </w:rPr>
              <w:t xml:space="preserve">Experience within acute hospital </w:t>
            </w:r>
          </w:p>
        </w:tc>
      </w:tr>
      <w:tr w:rsidR="00787FA0" w:rsidRPr="00787FA0" w:rsidTr="00787FA0">
        <w:tc>
          <w:tcPr>
            <w:tcW w:w="2943" w:type="dxa"/>
          </w:tcPr>
          <w:p w:rsidR="00787FA0" w:rsidRPr="00787FA0" w:rsidRDefault="00787FA0" w:rsidP="003B1578">
            <w:pPr>
              <w:rPr>
                <w:rFonts w:ascii="Arial" w:hAnsi="Arial" w:cs="Arial"/>
                <w:b/>
              </w:rPr>
            </w:pPr>
            <w:r w:rsidRPr="00787FA0">
              <w:rPr>
                <w:rFonts w:ascii="Arial" w:hAnsi="Arial" w:cs="Arial"/>
                <w:b/>
              </w:rPr>
              <w:t>Skills and knowledge</w:t>
            </w:r>
          </w:p>
          <w:p w:rsidR="00787FA0" w:rsidRPr="00787FA0" w:rsidRDefault="00787FA0" w:rsidP="003B1578">
            <w:pPr>
              <w:rPr>
                <w:rFonts w:ascii="Arial" w:hAnsi="Arial" w:cs="Arial"/>
                <w:b/>
              </w:rPr>
            </w:pPr>
          </w:p>
          <w:p w:rsidR="00787FA0" w:rsidRPr="00787FA0" w:rsidRDefault="00787FA0" w:rsidP="003B1578">
            <w:pPr>
              <w:rPr>
                <w:rFonts w:ascii="Arial" w:hAnsi="Arial" w:cs="Arial"/>
              </w:rPr>
            </w:pPr>
            <w:r w:rsidRPr="00787FA0">
              <w:rPr>
                <w:rFonts w:ascii="Arial" w:hAnsi="Arial" w:cs="Arial"/>
                <w:b/>
              </w:rPr>
              <w:t xml:space="preserve"> </w:t>
            </w:r>
          </w:p>
        </w:tc>
        <w:tc>
          <w:tcPr>
            <w:tcW w:w="3969" w:type="dxa"/>
          </w:tcPr>
          <w:p w:rsidR="00787FA0" w:rsidRPr="00787FA0" w:rsidRDefault="00787FA0" w:rsidP="003B1578">
            <w:pPr>
              <w:rPr>
                <w:rFonts w:ascii="Arial" w:hAnsi="Arial" w:cs="Arial"/>
              </w:rPr>
            </w:pPr>
            <w:r w:rsidRPr="00787FA0">
              <w:rPr>
                <w:rFonts w:ascii="Arial" w:hAnsi="Arial" w:cs="Arial"/>
              </w:rPr>
              <w:t>Understanding of basic patient care, good written and verbal communication skills.</w:t>
            </w:r>
          </w:p>
          <w:p w:rsidR="00787FA0" w:rsidRDefault="00787FA0" w:rsidP="003B1578">
            <w:pPr>
              <w:rPr>
                <w:rFonts w:ascii="Arial" w:hAnsi="Arial" w:cs="Arial"/>
              </w:rPr>
            </w:pPr>
            <w:r w:rsidRPr="00787FA0">
              <w:rPr>
                <w:rFonts w:ascii="Arial" w:hAnsi="Arial" w:cs="Arial"/>
              </w:rPr>
              <w:t>Good understanding of Infection Control issues</w:t>
            </w:r>
          </w:p>
          <w:p w:rsidR="00787FA0" w:rsidRPr="00787FA0" w:rsidRDefault="00787FA0" w:rsidP="003B1578">
            <w:pPr>
              <w:rPr>
                <w:rFonts w:ascii="Arial" w:hAnsi="Arial" w:cs="Arial"/>
              </w:rPr>
            </w:pPr>
          </w:p>
        </w:tc>
        <w:tc>
          <w:tcPr>
            <w:tcW w:w="3119" w:type="dxa"/>
          </w:tcPr>
          <w:p w:rsidR="00787FA0" w:rsidRPr="00787FA0" w:rsidRDefault="00787FA0" w:rsidP="003B1578">
            <w:pPr>
              <w:rPr>
                <w:rFonts w:ascii="Arial" w:hAnsi="Arial" w:cs="Arial"/>
              </w:rPr>
            </w:pPr>
            <w:r w:rsidRPr="00787FA0">
              <w:rPr>
                <w:rFonts w:ascii="Arial" w:hAnsi="Arial" w:cs="Arial"/>
              </w:rPr>
              <w:t>Skilled in venepuncture and cannulation</w:t>
            </w:r>
          </w:p>
        </w:tc>
      </w:tr>
      <w:tr w:rsidR="00787FA0" w:rsidRPr="00787FA0" w:rsidTr="00787FA0">
        <w:tc>
          <w:tcPr>
            <w:tcW w:w="2943" w:type="dxa"/>
          </w:tcPr>
          <w:p w:rsidR="00787FA0" w:rsidRPr="00787FA0" w:rsidRDefault="00787FA0" w:rsidP="003B1578">
            <w:pPr>
              <w:rPr>
                <w:rFonts w:ascii="Arial" w:hAnsi="Arial" w:cs="Arial"/>
                <w:b/>
              </w:rPr>
            </w:pPr>
            <w:r w:rsidRPr="00787FA0">
              <w:rPr>
                <w:rFonts w:ascii="Arial" w:hAnsi="Arial" w:cs="Arial"/>
                <w:b/>
              </w:rPr>
              <w:t>Disposition</w:t>
            </w:r>
          </w:p>
          <w:p w:rsidR="00787FA0" w:rsidRPr="00787FA0" w:rsidRDefault="00787FA0" w:rsidP="003B1578">
            <w:pPr>
              <w:rPr>
                <w:rFonts w:ascii="Arial" w:hAnsi="Arial" w:cs="Arial"/>
              </w:rPr>
            </w:pPr>
          </w:p>
          <w:p w:rsidR="00787FA0" w:rsidRPr="00787FA0" w:rsidRDefault="00787FA0" w:rsidP="003B1578">
            <w:pPr>
              <w:rPr>
                <w:rFonts w:ascii="Arial" w:hAnsi="Arial" w:cs="Arial"/>
              </w:rPr>
            </w:pPr>
          </w:p>
          <w:p w:rsidR="00787FA0" w:rsidRPr="00787FA0" w:rsidRDefault="00787FA0" w:rsidP="003B1578">
            <w:pPr>
              <w:rPr>
                <w:rFonts w:ascii="Arial" w:hAnsi="Arial" w:cs="Arial"/>
              </w:rPr>
            </w:pPr>
          </w:p>
        </w:tc>
        <w:tc>
          <w:tcPr>
            <w:tcW w:w="3969" w:type="dxa"/>
          </w:tcPr>
          <w:p w:rsidR="00787FA0" w:rsidRPr="00787FA0" w:rsidRDefault="00787FA0" w:rsidP="003B1578">
            <w:pPr>
              <w:rPr>
                <w:rFonts w:ascii="Arial" w:hAnsi="Arial" w:cs="Arial"/>
              </w:rPr>
            </w:pPr>
            <w:r w:rsidRPr="00787FA0">
              <w:rPr>
                <w:rFonts w:ascii="Arial" w:hAnsi="Arial" w:cs="Arial"/>
              </w:rPr>
              <w:t>Ability to work in multi-Disciplinary Team</w:t>
            </w:r>
          </w:p>
          <w:p w:rsidR="00787FA0" w:rsidRPr="00787FA0" w:rsidRDefault="00787FA0" w:rsidP="003B1578">
            <w:pPr>
              <w:rPr>
                <w:rFonts w:ascii="Arial" w:hAnsi="Arial" w:cs="Arial"/>
              </w:rPr>
            </w:pPr>
            <w:r w:rsidRPr="00787FA0">
              <w:rPr>
                <w:rFonts w:ascii="Arial" w:hAnsi="Arial" w:cs="Arial"/>
              </w:rPr>
              <w:t>Enthusiastic and Motivated</w:t>
            </w:r>
          </w:p>
        </w:tc>
        <w:tc>
          <w:tcPr>
            <w:tcW w:w="3119" w:type="dxa"/>
          </w:tcPr>
          <w:p w:rsidR="00787FA0" w:rsidRPr="00787FA0" w:rsidRDefault="00787FA0" w:rsidP="003B1578">
            <w:pPr>
              <w:rPr>
                <w:rFonts w:ascii="Arial" w:hAnsi="Arial" w:cs="Arial"/>
              </w:rPr>
            </w:pPr>
          </w:p>
        </w:tc>
      </w:tr>
      <w:tr w:rsidR="00787FA0" w:rsidRPr="00787FA0" w:rsidTr="00787FA0">
        <w:tc>
          <w:tcPr>
            <w:tcW w:w="2943" w:type="dxa"/>
          </w:tcPr>
          <w:p w:rsidR="00787FA0" w:rsidRPr="00787FA0" w:rsidRDefault="00787FA0" w:rsidP="003B1578">
            <w:pPr>
              <w:rPr>
                <w:rFonts w:ascii="Arial" w:hAnsi="Arial" w:cs="Arial"/>
                <w:b/>
              </w:rPr>
            </w:pPr>
            <w:r w:rsidRPr="00787FA0">
              <w:rPr>
                <w:rFonts w:ascii="Arial" w:hAnsi="Arial" w:cs="Arial"/>
                <w:b/>
              </w:rPr>
              <w:t>Physical Requirements</w:t>
            </w:r>
          </w:p>
          <w:p w:rsidR="00787FA0" w:rsidRPr="00787FA0" w:rsidRDefault="00787FA0" w:rsidP="003B1578">
            <w:pPr>
              <w:rPr>
                <w:rFonts w:ascii="Arial" w:hAnsi="Arial" w:cs="Arial"/>
                <w:b/>
              </w:rPr>
            </w:pPr>
          </w:p>
        </w:tc>
        <w:tc>
          <w:tcPr>
            <w:tcW w:w="3969" w:type="dxa"/>
          </w:tcPr>
          <w:p w:rsidR="00787FA0" w:rsidRPr="00787FA0" w:rsidRDefault="00787FA0" w:rsidP="003B1578">
            <w:pPr>
              <w:rPr>
                <w:rFonts w:ascii="Arial" w:hAnsi="Arial" w:cs="Arial"/>
              </w:rPr>
            </w:pPr>
            <w:r w:rsidRPr="00787FA0">
              <w:rPr>
                <w:rFonts w:ascii="Arial" w:hAnsi="Arial" w:cs="Arial"/>
              </w:rPr>
              <w:t>Good physical and mental health</w:t>
            </w:r>
          </w:p>
          <w:p w:rsidR="00787FA0" w:rsidRPr="00787FA0" w:rsidRDefault="00787FA0" w:rsidP="003B1578">
            <w:pPr>
              <w:rPr>
                <w:rFonts w:ascii="Arial" w:hAnsi="Arial" w:cs="Arial"/>
              </w:rPr>
            </w:pPr>
            <w:r w:rsidRPr="00787FA0">
              <w:rPr>
                <w:rFonts w:ascii="Arial" w:hAnsi="Arial" w:cs="Arial"/>
              </w:rPr>
              <w:t>Adherence to Hospital dress policy</w:t>
            </w:r>
          </w:p>
          <w:p w:rsidR="00787FA0" w:rsidRPr="00787FA0" w:rsidRDefault="00787FA0" w:rsidP="003B1578">
            <w:pPr>
              <w:rPr>
                <w:rFonts w:ascii="Arial" w:hAnsi="Arial" w:cs="Arial"/>
              </w:rPr>
            </w:pPr>
          </w:p>
        </w:tc>
        <w:tc>
          <w:tcPr>
            <w:tcW w:w="3119" w:type="dxa"/>
          </w:tcPr>
          <w:p w:rsidR="00787FA0" w:rsidRPr="00787FA0" w:rsidRDefault="00787FA0" w:rsidP="003B1578">
            <w:pPr>
              <w:rPr>
                <w:rFonts w:ascii="Arial" w:hAnsi="Arial" w:cs="Arial"/>
              </w:rPr>
            </w:pPr>
            <w:r w:rsidRPr="00787FA0">
              <w:rPr>
                <w:rFonts w:ascii="Arial" w:hAnsi="Arial" w:cs="Arial"/>
              </w:rPr>
              <w:t xml:space="preserve">Minimal sickness record </w:t>
            </w:r>
          </w:p>
        </w:tc>
      </w:tr>
      <w:tr w:rsidR="00787FA0" w:rsidRPr="00787FA0" w:rsidTr="00787FA0">
        <w:tc>
          <w:tcPr>
            <w:tcW w:w="2943" w:type="dxa"/>
          </w:tcPr>
          <w:p w:rsidR="00787FA0" w:rsidRPr="00787FA0" w:rsidRDefault="00787FA0" w:rsidP="003B1578">
            <w:pPr>
              <w:rPr>
                <w:rFonts w:ascii="Arial" w:hAnsi="Arial" w:cs="Arial"/>
                <w:b/>
              </w:rPr>
            </w:pPr>
            <w:r w:rsidRPr="00787FA0">
              <w:rPr>
                <w:rFonts w:ascii="Arial" w:hAnsi="Arial" w:cs="Arial"/>
                <w:b/>
              </w:rPr>
              <w:t>Particular Requirements</w:t>
            </w:r>
          </w:p>
          <w:p w:rsidR="00787FA0" w:rsidRPr="00787FA0" w:rsidRDefault="00787FA0" w:rsidP="003B1578">
            <w:pPr>
              <w:rPr>
                <w:rFonts w:ascii="Arial" w:hAnsi="Arial" w:cs="Arial"/>
                <w:b/>
              </w:rPr>
            </w:pPr>
            <w:r w:rsidRPr="00787FA0">
              <w:rPr>
                <w:rFonts w:ascii="Arial" w:hAnsi="Arial" w:cs="Arial"/>
                <w:b/>
              </w:rPr>
              <w:t>of the Post</w:t>
            </w:r>
          </w:p>
          <w:p w:rsidR="00787FA0" w:rsidRPr="00787FA0" w:rsidRDefault="00787FA0" w:rsidP="003B1578">
            <w:pPr>
              <w:rPr>
                <w:rFonts w:ascii="Arial" w:hAnsi="Arial" w:cs="Arial"/>
                <w:b/>
              </w:rPr>
            </w:pPr>
          </w:p>
        </w:tc>
        <w:tc>
          <w:tcPr>
            <w:tcW w:w="3969" w:type="dxa"/>
          </w:tcPr>
          <w:p w:rsidR="00787FA0" w:rsidRPr="00787FA0" w:rsidRDefault="00787FA0" w:rsidP="003B1578">
            <w:pPr>
              <w:rPr>
                <w:rFonts w:ascii="Arial" w:hAnsi="Arial" w:cs="Arial"/>
              </w:rPr>
            </w:pPr>
            <w:r w:rsidRPr="00787FA0">
              <w:rPr>
                <w:rFonts w:ascii="Arial" w:hAnsi="Arial" w:cs="Arial"/>
              </w:rPr>
              <w:t>To work flexibly to meet the needs of the service.</w:t>
            </w:r>
          </w:p>
        </w:tc>
        <w:tc>
          <w:tcPr>
            <w:tcW w:w="3119" w:type="dxa"/>
          </w:tcPr>
          <w:p w:rsidR="00787FA0" w:rsidRPr="00787FA0" w:rsidRDefault="00787FA0" w:rsidP="003B1578">
            <w:pPr>
              <w:rPr>
                <w:rFonts w:ascii="Arial" w:hAnsi="Arial" w:cs="Arial"/>
              </w:rPr>
            </w:pPr>
          </w:p>
        </w:tc>
      </w:tr>
    </w:tbl>
    <w:p w:rsidR="00787FA0" w:rsidRPr="005B5422" w:rsidRDefault="00787FA0" w:rsidP="00787FA0"/>
    <w:sectPr w:rsidR="00787FA0" w:rsidRPr="005B5422" w:rsidSect="00E25E97">
      <w:footerReference w:type="even" r:id="rId7"/>
      <w:footerReference w:type="default" r:id="rId8"/>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196" w:rsidRDefault="00481196">
      <w:r>
        <w:separator/>
      </w:r>
    </w:p>
  </w:endnote>
  <w:endnote w:type="continuationSeparator" w:id="0">
    <w:p w:rsidR="00481196" w:rsidRDefault="0048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196" w:rsidRDefault="0021446F">
    <w:pPr>
      <w:pStyle w:val="Footer"/>
      <w:framePr w:wrap="around" w:vAnchor="text" w:hAnchor="margin" w:xAlign="right" w:y="1"/>
      <w:rPr>
        <w:rStyle w:val="PageNumber"/>
      </w:rPr>
    </w:pPr>
    <w:r>
      <w:rPr>
        <w:rStyle w:val="PageNumber"/>
      </w:rPr>
      <w:fldChar w:fldCharType="begin"/>
    </w:r>
    <w:r w:rsidR="00481196">
      <w:rPr>
        <w:rStyle w:val="PageNumber"/>
      </w:rPr>
      <w:instrText xml:space="preserve">PAGE  </w:instrText>
    </w:r>
    <w:r>
      <w:rPr>
        <w:rStyle w:val="PageNumber"/>
      </w:rPr>
      <w:fldChar w:fldCharType="separate"/>
    </w:r>
    <w:r w:rsidR="00481196">
      <w:rPr>
        <w:rStyle w:val="PageNumber"/>
        <w:noProof/>
      </w:rPr>
      <w:t>3</w:t>
    </w:r>
    <w:r>
      <w:rPr>
        <w:rStyle w:val="PageNumber"/>
      </w:rPr>
      <w:fldChar w:fldCharType="end"/>
    </w:r>
  </w:p>
  <w:p w:rsidR="00481196" w:rsidRDefault="004811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196" w:rsidRDefault="0021446F">
    <w:pPr>
      <w:pStyle w:val="Footer"/>
      <w:framePr w:wrap="around" w:vAnchor="text" w:hAnchor="margin" w:xAlign="right" w:y="1"/>
      <w:rPr>
        <w:rStyle w:val="PageNumber"/>
      </w:rPr>
    </w:pPr>
    <w:r>
      <w:rPr>
        <w:rStyle w:val="PageNumber"/>
      </w:rPr>
      <w:fldChar w:fldCharType="begin"/>
    </w:r>
    <w:r w:rsidR="00481196">
      <w:rPr>
        <w:rStyle w:val="PageNumber"/>
      </w:rPr>
      <w:instrText xml:space="preserve">PAGE  </w:instrText>
    </w:r>
    <w:r>
      <w:rPr>
        <w:rStyle w:val="PageNumber"/>
      </w:rPr>
      <w:fldChar w:fldCharType="separate"/>
    </w:r>
    <w:r w:rsidR="00326A0D">
      <w:rPr>
        <w:rStyle w:val="PageNumber"/>
        <w:noProof/>
      </w:rPr>
      <w:t>1</w:t>
    </w:r>
    <w:r>
      <w:rPr>
        <w:rStyle w:val="PageNumber"/>
      </w:rPr>
      <w:fldChar w:fldCharType="end"/>
    </w:r>
  </w:p>
  <w:p w:rsidR="00481196" w:rsidRDefault="00481196">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196" w:rsidRDefault="00481196">
      <w:r>
        <w:separator/>
      </w:r>
    </w:p>
  </w:footnote>
  <w:footnote w:type="continuationSeparator" w:id="0">
    <w:p w:rsidR="00481196" w:rsidRDefault="00481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332"/>
    <w:multiLevelType w:val="hybridMultilevel"/>
    <w:tmpl w:val="92FA08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234F2"/>
    <w:multiLevelType w:val="hybridMultilevel"/>
    <w:tmpl w:val="D9C4E8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A67D3"/>
    <w:multiLevelType w:val="singleLevel"/>
    <w:tmpl w:val="A7001F4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F66EF8"/>
    <w:multiLevelType w:val="hybridMultilevel"/>
    <w:tmpl w:val="CEE6D29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02B3F"/>
    <w:multiLevelType w:val="hybridMultilevel"/>
    <w:tmpl w:val="91B68D1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C7D9C"/>
    <w:multiLevelType w:val="hybridMultilevel"/>
    <w:tmpl w:val="31C475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B0ED1"/>
    <w:multiLevelType w:val="hybridMultilevel"/>
    <w:tmpl w:val="38E0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D27D2"/>
    <w:multiLevelType w:val="hybridMultilevel"/>
    <w:tmpl w:val="A85AEE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54A46"/>
    <w:multiLevelType w:val="hybridMultilevel"/>
    <w:tmpl w:val="69960D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01C43"/>
    <w:multiLevelType w:val="hybridMultilevel"/>
    <w:tmpl w:val="B67EB5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75DF3"/>
    <w:multiLevelType w:val="hybridMultilevel"/>
    <w:tmpl w:val="DFEAA3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75BDE"/>
    <w:multiLevelType w:val="multilevel"/>
    <w:tmpl w:val="B34E30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D773A6"/>
    <w:multiLevelType w:val="hybridMultilevel"/>
    <w:tmpl w:val="FDA06E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B4657"/>
    <w:multiLevelType w:val="hybridMultilevel"/>
    <w:tmpl w:val="EAC401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FA4E18"/>
    <w:multiLevelType w:val="hybridMultilevel"/>
    <w:tmpl w:val="42F622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16C1C"/>
    <w:multiLevelType w:val="hybridMultilevel"/>
    <w:tmpl w:val="770EE3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AB009E"/>
    <w:multiLevelType w:val="hybridMultilevel"/>
    <w:tmpl w:val="B34E309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031359"/>
    <w:multiLevelType w:val="hybridMultilevel"/>
    <w:tmpl w:val="E06C4D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ED51F4"/>
    <w:multiLevelType w:val="hybridMultilevel"/>
    <w:tmpl w:val="A4BAF8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F81C8F"/>
    <w:multiLevelType w:val="hybridMultilevel"/>
    <w:tmpl w:val="AB7406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CA06AE"/>
    <w:multiLevelType w:val="hybridMultilevel"/>
    <w:tmpl w:val="91B67BAA"/>
    <w:lvl w:ilvl="0" w:tplc="A5CE5350">
      <w:start w:val="1"/>
      <w:numFmt w:val="bullet"/>
      <w:lvlText w:val=""/>
      <w:lvlJc w:val="left"/>
      <w:pPr>
        <w:tabs>
          <w:tab w:val="num" w:pos="720"/>
        </w:tabs>
        <w:ind w:left="720" w:hanging="360"/>
      </w:pPr>
      <w:rPr>
        <w:rFonts w:ascii="Wingdings" w:hAnsi="Wingdings" w:hint="default"/>
      </w:rPr>
    </w:lvl>
    <w:lvl w:ilvl="1" w:tplc="9EC8DC9A" w:tentative="1">
      <w:start w:val="1"/>
      <w:numFmt w:val="lowerLetter"/>
      <w:lvlText w:val="%2."/>
      <w:lvlJc w:val="left"/>
      <w:pPr>
        <w:tabs>
          <w:tab w:val="num" w:pos="1800"/>
        </w:tabs>
        <w:ind w:left="1800" w:hanging="360"/>
      </w:pPr>
    </w:lvl>
    <w:lvl w:ilvl="2" w:tplc="C26AE53E" w:tentative="1">
      <w:start w:val="1"/>
      <w:numFmt w:val="lowerRoman"/>
      <w:lvlText w:val="%3."/>
      <w:lvlJc w:val="right"/>
      <w:pPr>
        <w:tabs>
          <w:tab w:val="num" w:pos="2520"/>
        </w:tabs>
        <w:ind w:left="2520" w:hanging="180"/>
      </w:pPr>
    </w:lvl>
    <w:lvl w:ilvl="3" w:tplc="3B6E7A14" w:tentative="1">
      <w:start w:val="1"/>
      <w:numFmt w:val="decimal"/>
      <w:lvlText w:val="%4."/>
      <w:lvlJc w:val="left"/>
      <w:pPr>
        <w:tabs>
          <w:tab w:val="num" w:pos="3240"/>
        </w:tabs>
        <w:ind w:left="3240" w:hanging="360"/>
      </w:pPr>
    </w:lvl>
    <w:lvl w:ilvl="4" w:tplc="CCC2B5FC" w:tentative="1">
      <w:start w:val="1"/>
      <w:numFmt w:val="lowerLetter"/>
      <w:lvlText w:val="%5."/>
      <w:lvlJc w:val="left"/>
      <w:pPr>
        <w:tabs>
          <w:tab w:val="num" w:pos="3960"/>
        </w:tabs>
        <w:ind w:left="3960" w:hanging="360"/>
      </w:pPr>
    </w:lvl>
    <w:lvl w:ilvl="5" w:tplc="1046AEE8" w:tentative="1">
      <w:start w:val="1"/>
      <w:numFmt w:val="lowerRoman"/>
      <w:lvlText w:val="%6."/>
      <w:lvlJc w:val="right"/>
      <w:pPr>
        <w:tabs>
          <w:tab w:val="num" w:pos="4680"/>
        </w:tabs>
        <w:ind w:left="4680" w:hanging="180"/>
      </w:pPr>
    </w:lvl>
    <w:lvl w:ilvl="6" w:tplc="8506DF06" w:tentative="1">
      <w:start w:val="1"/>
      <w:numFmt w:val="decimal"/>
      <w:lvlText w:val="%7."/>
      <w:lvlJc w:val="left"/>
      <w:pPr>
        <w:tabs>
          <w:tab w:val="num" w:pos="5400"/>
        </w:tabs>
        <w:ind w:left="5400" w:hanging="360"/>
      </w:pPr>
    </w:lvl>
    <w:lvl w:ilvl="7" w:tplc="A53691E4" w:tentative="1">
      <w:start w:val="1"/>
      <w:numFmt w:val="lowerLetter"/>
      <w:lvlText w:val="%8."/>
      <w:lvlJc w:val="left"/>
      <w:pPr>
        <w:tabs>
          <w:tab w:val="num" w:pos="6120"/>
        </w:tabs>
        <w:ind w:left="6120" w:hanging="360"/>
      </w:pPr>
    </w:lvl>
    <w:lvl w:ilvl="8" w:tplc="515E1172" w:tentative="1">
      <w:start w:val="1"/>
      <w:numFmt w:val="lowerRoman"/>
      <w:lvlText w:val="%9."/>
      <w:lvlJc w:val="right"/>
      <w:pPr>
        <w:tabs>
          <w:tab w:val="num" w:pos="6840"/>
        </w:tabs>
        <w:ind w:left="6840" w:hanging="180"/>
      </w:pPr>
    </w:lvl>
  </w:abstractNum>
  <w:abstractNum w:abstractNumId="21" w15:restartNumberingAfterBreak="0">
    <w:nsid w:val="630617BD"/>
    <w:multiLevelType w:val="hybridMultilevel"/>
    <w:tmpl w:val="E81AC6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12571B"/>
    <w:multiLevelType w:val="hybridMultilevel"/>
    <w:tmpl w:val="D4B6CF3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632A7"/>
    <w:multiLevelType w:val="hybridMultilevel"/>
    <w:tmpl w:val="C9A0A3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BB5C21"/>
    <w:multiLevelType w:val="hybridMultilevel"/>
    <w:tmpl w:val="45E27CD2"/>
    <w:lvl w:ilvl="0" w:tplc="73B0A764">
      <w:start w:val="1"/>
      <w:numFmt w:val="bullet"/>
      <w:lvlText w:val=""/>
      <w:lvlJc w:val="left"/>
      <w:pPr>
        <w:tabs>
          <w:tab w:val="num" w:pos="720"/>
        </w:tabs>
        <w:ind w:left="720" w:hanging="360"/>
      </w:pPr>
      <w:rPr>
        <w:rFonts w:ascii="Wingdings" w:hAnsi="Wingdings" w:hint="default"/>
      </w:rPr>
    </w:lvl>
    <w:lvl w:ilvl="1" w:tplc="37B47046" w:tentative="1">
      <w:start w:val="1"/>
      <w:numFmt w:val="bullet"/>
      <w:lvlText w:val="o"/>
      <w:lvlJc w:val="left"/>
      <w:pPr>
        <w:tabs>
          <w:tab w:val="num" w:pos="1800"/>
        </w:tabs>
        <w:ind w:left="1800" w:hanging="360"/>
      </w:pPr>
      <w:rPr>
        <w:rFonts w:ascii="Courier New" w:hAnsi="Courier New" w:hint="default"/>
      </w:rPr>
    </w:lvl>
    <w:lvl w:ilvl="2" w:tplc="A9E40472" w:tentative="1">
      <w:start w:val="1"/>
      <w:numFmt w:val="bullet"/>
      <w:lvlText w:val=""/>
      <w:lvlJc w:val="left"/>
      <w:pPr>
        <w:tabs>
          <w:tab w:val="num" w:pos="2520"/>
        </w:tabs>
        <w:ind w:left="2520" w:hanging="360"/>
      </w:pPr>
      <w:rPr>
        <w:rFonts w:ascii="Wingdings" w:hAnsi="Wingdings" w:hint="default"/>
      </w:rPr>
    </w:lvl>
    <w:lvl w:ilvl="3" w:tplc="DDA24436" w:tentative="1">
      <w:start w:val="1"/>
      <w:numFmt w:val="bullet"/>
      <w:lvlText w:val=""/>
      <w:lvlJc w:val="left"/>
      <w:pPr>
        <w:tabs>
          <w:tab w:val="num" w:pos="3240"/>
        </w:tabs>
        <w:ind w:left="3240" w:hanging="360"/>
      </w:pPr>
      <w:rPr>
        <w:rFonts w:ascii="Symbol" w:hAnsi="Symbol" w:hint="default"/>
      </w:rPr>
    </w:lvl>
    <w:lvl w:ilvl="4" w:tplc="198EA472" w:tentative="1">
      <w:start w:val="1"/>
      <w:numFmt w:val="bullet"/>
      <w:lvlText w:val="o"/>
      <w:lvlJc w:val="left"/>
      <w:pPr>
        <w:tabs>
          <w:tab w:val="num" w:pos="3960"/>
        </w:tabs>
        <w:ind w:left="3960" w:hanging="360"/>
      </w:pPr>
      <w:rPr>
        <w:rFonts w:ascii="Courier New" w:hAnsi="Courier New" w:hint="default"/>
      </w:rPr>
    </w:lvl>
    <w:lvl w:ilvl="5" w:tplc="15582120" w:tentative="1">
      <w:start w:val="1"/>
      <w:numFmt w:val="bullet"/>
      <w:lvlText w:val=""/>
      <w:lvlJc w:val="left"/>
      <w:pPr>
        <w:tabs>
          <w:tab w:val="num" w:pos="4680"/>
        </w:tabs>
        <w:ind w:left="4680" w:hanging="360"/>
      </w:pPr>
      <w:rPr>
        <w:rFonts w:ascii="Wingdings" w:hAnsi="Wingdings" w:hint="default"/>
      </w:rPr>
    </w:lvl>
    <w:lvl w:ilvl="6" w:tplc="0BB0E1E4" w:tentative="1">
      <w:start w:val="1"/>
      <w:numFmt w:val="bullet"/>
      <w:lvlText w:val=""/>
      <w:lvlJc w:val="left"/>
      <w:pPr>
        <w:tabs>
          <w:tab w:val="num" w:pos="5400"/>
        </w:tabs>
        <w:ind w:left="5400" w:hanging="360"/>
      </w:pPr>
      <w:rPr>
        <w:rFonts w:ascii="Symbol" w:hAnsi="Symbol" w:hint="default"/>
      </w:rPr>
    </w:lvl>
    <w:lvl w:ilvl="7" w:tplc="8DC2D670" w:tentative="1">
      <w:start w:val="1"/>
      <w:numFmt w:val="bullet"/>
      <w:lvlText w:val="o"/>
      <w:lvlJc w:val="left"/>
      <w:pPr>
        <w:tabs>
          <w:tab w:val="num" w:pos="6120"/>
        </w:tabs>
        <w:ind w:left="6120" w:hanging="360"/>
      </w:pPr>
      <w:rPr>
        <w:rFonts w:ascii="Courier New" w:hAnsi="Courier New" w:hint="default"/>
      </w:rPr>
    </w:lvl>
    <w:lvl w:ilvl="8" w:tplc="3440D122"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AFE65D2"/>
    <w:multiLevelType w:val="hybridMultilevel"/>
    <w:tmpl w:val="FBF0C1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6A0E68"/>
    <w:multiLevelType w:val="hybridMultilevel"/>
    <w:tmpl w:val="DAB857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814127"/>
    <w:multiLevelType w:val="hybridMultilevel"/>
    <w:tmpl w:val="5ABE8924"/>
    <w:lvl w:ilvl="0" w:tplc="BC0811AE">
      <w:start w:val="1"/>
      <w:numFmt w:val="bullet"/>
      <w:lvlText w:val=""/>
      <w:lvlJc w:val="left"/>
      <w:pPr>
        <w:tabs>
          <w:tab w:val="num" w:pos="720"/>
        </w:tabs>
        <w:ind w:left="720" w:hanging="360"/>
      </w:pPr>
      <w:rPr>
        <w:rFonts w:ascii="Wingdings" w:hAnsi="Wingdings" w:hint="default"/>
      </w:rPr>
    </w:lvl>
    <w:lvl w:ilvl="1" w:tplc="BD64158A" w:tentative="1">
      <w:start w:val="1"/>
      <w:numFmt w:val="bullet"/>
      <w:lvlText w:val="o"/>
      <w:lvlJc w:val="left"/>
      <w:pPr>
        <w:tabs>
          <w:tab w:val="num" w:pos="1800"/>
        </w:tabs>
        <w:ind w:left="1800" w:hanging="360"/>
      </w:pPr>
      <w:rPr>
        <w:rFonts w:ascii="Courier New" w:hAnsi="Courier New" w:hint="default"/>
      </w:rPr>
    </w:lvl>
    <w:lvl w:ilvl="2" w:tplc="9E2EE842" w:tentative="1">
      <w:start w:val="1"/>
      <w:numFmt w:val="bullet"/>
      <w:lvlText w:val=""/>
      <w:lvlJc w:val="left"/>
      <w:pPr>
        <w:tabs>
          <w:tab w:val="num" w:pos="2520"/>
        </w:tabs>
        <w:ind w:left="2520" w:hanging="360"/>
      </w:pPr>
      <w:rPr>
        <w:rFonts w:ascii="Wingdings" w:hAnsi="Wingdings" w:hint="default"/>
      </w:rPr>
    </w:lvl>
    <w:lvl w:ilvl="3" w:tplc="B338E538">
      <w:start w:val="1"/>
      <w:numFmt w:val="bullet"/>
      <w:lvlText w:val=""/>
      <w:lvlJc w:val="left"/>
      <w:pPr>
        <w:tabs>
          <w:tab w:val="num" w:pos="3240"/>
        </w:tabs>
        <w:ind w:left="3240" w:hanging="360"/>
      </w:pPr>
      <w:rPr>
        <w:rFonts w:ascii="Symbol" w:hAnsi="Symbol" w:hint="default"/>
      </w:rPr>
    </w:lvl>
    <w:lvl w:ilvl="4" w:tplc="408C94F4" w:tentative="1">
      <w:start w:val="1"/>
      <w:numFmt w:val="bullet"/>
      <w:lvlText w:val="o"/>
      <w:lvlJc w:val="left"/>
      <w:pPr>
        <w:tabs>
          <w:tab w:val="num" w:pos="3960"/>
        </w:tabs>
        <w:ind w:left="3960" w:hanging="360"/>
      </w:pPr>
      <w:rPr>
        <w:rFonts w:ascii="Courier New" w:hAnsi="Courier New" w:hint="default"/>
      </w:rPr>
    </w:lvl>
    <w:lvl w:ilvl="5" w:tplc="D64CB7D0" w:tentative="1">
      <w:start w:val="1"/>
      <w:numFmt w:val="bullet"/>
      <w:lvlText w:val=""/>
      <w:lvlJc w:val="left"/>
      <w:pPr>
        <w:tabs>
          <w:tab w:val="num" w:pos="4680"/>
        </w:tabs>
        <w:ind w:left="4680" w:hanging="360"/>
      </w:pPr>
      <w:rPr>
        <w:rFonts w:ascii="Wingdings" w:hAnsi="Wingdings" w:hint="default"/>
      </w:rPr>
    </w:lvl>
    <w:lvl w:ilvl="6" w:tplc="277C0662" w:tentative="1">
      <w:start w:val="1"/>
      <w:numFmt w:val="bullet"/>
      <w:lvlText w:val=""/>
      <w:lvlJc w:val="left"/>
      <w:pPr>
        <w:tabs>
          <w:tab w:val="num" w:pos="5400"/>
        </w:tabs>
        <w:ind w:left="5400" w:hanging="360"/>
      </w:pPr>
      <w:rPr>
        <w:rFonts w:ascii="Symbol" w:hAnsi="Symbol" w:hint="default"/>
      </w:rPr>
    </w:lvl>
    <w:lvl w:ilvl="7" w:tplc="44D6367A" w:tentative="1">
      <w:start w:val="1"/>
      <w:numFmt w:val="bullet"/>
      <w:lvlText w:val="o"/>
      <w:lvlJc w:val="left"/>
      <w:pPr>
        <w:tabs>
          <w:tab w:val="num" w:pos="6120"/>
        </w:tabs>
        <w:ind w:left="6120" w:hanging="360"/>
      </w:pPr>
      <w:rPr>
        <w:rFonts w:ascii="Courier New" w:hAnsi="Courier New" w:hint="default"/>
      </w:rPr>
    </w:lvl>
    <w:lvl w:ilvl="8" w:tplc="437EB062"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BB4B93"/>
    <w:multiLevelType w:val="hybridMultilevel"/>
    <w:tmpl w:val="0680CD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EF63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D1E44B9"/>
    <w:multiLevelType w:val="multilevel"/>
    <w:tmpl w:val="D4B6CF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0"/>
  </w:num>
  <w:num w:numId="3">
    <w:abstractNumId w:val="25"/>
  </w:num>
  <w:num w:numId="4">
    <w:abstractNumId w:val="16"/>
  </w:num>
  <w:num w:numId="5">
    <w:abstractNumId w:val="11"/>
  </w:num>
  <w:num w:numId="6">
    <w:abstractNumId w:val="12"/>
  </w:num>
  <w:num w:numId="7">
    <w:abstractNumId w:val="0"/>
  </w:num>
  <w:num w:numId="8">
    <w:abstractNumId w:val="18"/>
  </w:num>
  <w:num w:numId="9">
    <w:abstractNumId w:val="23"/>
  </w:num>
  <w:num w:numId="10">
    <w:abstractNumId w:val="4"/>
  </w:num>
  <w:num w:numId="11">
    <w:abstractNumId w:val="26"/>
  </w:num>
  <w:num w:numId="12">
    <w:abstractNumId w:val="13"/>
  </w:num>
  <w:num w:numId="13">
    <w:abstractNumId w:val="21"/>
  </w:num>
  <w:num w:numId="14">
    <w:abstractNumId w:val="8"/>
  </w:num>
  <w:num w:numId="15">
    <w:abstractNumId w:val="19"/>
  </w:num>
  <w:num w:numId="16">
    <w:abstractNumId w:val="5"/>
  </w:num>
  <w:num w:numId="17">
    <w:abstractNumId w:val="17"/>
  </w:num>
  <w:num w:numId="18">
    <w:abstractNumId w:val="15"/>
  </w:num>
  <w:num w:numId="19">
    <w:abstractNumId w:val="7"/>
  </w:num>
  <w:num w:numId="20">
    <w:abstractNumId w:val="3"/>
  </w:num>
  <w:num w:numId="21">
    <w:abstractNumId w:val="9"/>
  </w:num>
  <w:num w:numId="22">
    <w:abstractNumId w:val="10"/>
  </w:num>
  <w:num w:numId="23">
    <w:abstractNumId w:val="28"/>
  </w:num>
  <w:num w:numId="24">
    <w:abstractNumId w:val="14"/>
  </w:num>
  <w:num w:numId="25">
    <w:abstractNumId w:val="2"/>
  </w:num>
  <w:num w:numId="26">
    <w:abstractNumId w:val="24"/>
  </w:num>
  <w:num w:numId="27">
    <w:abstractNumId w:val="20"/>
  </w:num>
  <w:num w:numId="28">
    <w:abstractNumId w:val="27"/>
  </w:num>
  <w:num w:numId="29">
    <w:abstractNumId w:val="29"/>
  </w:num>
  <w:num w:numId="30">
    <w:abstractNumId w:val="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E5"/>
    <w:rsid w:val="00081AD6"/>
    <w:rsid w:val="00102841"/>
    <w:rsid w:val="001235D9"/>
    <w:rsid w:val="001B2BD0"/>
    <w:rsid w:val="001C0508"/>
    <w:rsid w:val="002070B7"/>
    <w:rsid w:val="0021446F"/>
    <w:rsid w:val="00295876"/>
    <w:rsid w:val="002A7DB0"/>
    <w:rsid w:val="002D3C45"/>
    <w:rsid w:val="0030068A"/>
    <w:rsid w:val="003077EC"/>
    <w:rsid w:val="00326A0D"/>
    <w:rsid w:val="00350528"/>
    <w:rsid w:val="00353148"/>
    <w:rsid w:val="003C48F9"/>
    <w:rsid w:val="003D3062"/>
    <w:rsid w:val="00412910"/>
    <w:rsid w:val="00481196"/>
    <w:rsid w:val="00496138"/>
    <w:rsid w:val="004E467B"/>
    <w:rsid w:val="004F3701"/>
    <w:rsid w:val="00563953"/>
    <w:rsid w:val="00563C0E"/>
    <w:rsid w:val="005B5422"/>
    <w:rsid w:val="00665C3D"/>
    <w:rsid w:val="0071002B"/>
    <w:rsid w:val="00750D0F"/>
    <w:rsid w:val="00754E72"/>
    <w:rsid w:val="00787FA0"/>
    <w:rsid w:val="0082743F"/>
    <w:rsid w:val="00837F25"/>
    <w:rsid w:val="00850FA6"/>
    <w:rsid w:val="00891E3E"/>
    <w:rsid w:val="008C4223"/>
    <w:rsid w:val="009218F0"/>
    <w:rsid w:val="00965393"/>
    <w:rsid w:val="00983CEE"/>
    <w:rsid w:val="00985E88"/>
    <w:rsid w:val="009B2263"/>
    <w:rsid w:val="00A10E0E"/>
    <w:rsid w:val="00A329E7"/>
    <w:rsid w:val="00A5355A"/>
    <w:rsid w:val="00AE53B3"/>
    <w:rsid w:val="00B07504"/>
    <w:rsid w:val="00B348EA"/>
    <w:rsid w:val="00B86640"/>
    <w:rsid w:val="00BB5972"/>
    <w:rsid w:val="00BC42A8"/>
    <w:rsid w:val="00C47EC8"/>
    <w:rsid w:val="00C81B1B"/>
    <w:rsid w:val="00C86F3B"/>
    <w:rsid w:val="00D36E03"/>
    <w:rsid w:val="00DF1FE5"/>
    <w:rsid w:val="00E0024E"/>
    <w:rsid w:val="00E25E97"/>
    <w:rsid w:val="00E73276"/>
    <w:rsid w:val="00E84821"/>
    <w:rsid w:val="00E86639"/>
    <w:rsid w:val="00EC7D6D"/>
    <w:rsid w:val="00EF3E1D"/>
    <w:rsid w:val="00EF52B8"/>
    <w:rsid w:val="00F64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none [1612]">
      <v:stroke dashstyle="1 1" color="none [1612]" weight=".5pt" endcap="round"/>
    </o:shapedefaults>
    <o:shapelayout v:ext="edit">
      <o:idmap v:ext="edit" data="1"/>
    </o:shapelayout>
  </w:shapeDefaults>
  <w:decimalSymbol w:val="."/>
  <w:listSeparator w:val=","/>
  <w15:docId w15:val="{4B8E61A7-159B-40C4-9C61-59063D19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FE5"/>
    <w:rPr>
      <w:sz w:val="24"/>
      <w:szCs w:val="24"/>
    </w:rPr>
  </w:style>
  <w:style w:type="paragraph" w:styleId="Heading1">
    <w:name w:val="heading 1"/>
    <w:basedOn w:val="Normal"/>
    <w:next w:val="Normal"/>
    <w:qFormat/>
    <w:rsid w:val="00DF1FE5"/>
    <w:pPr>
      <w:keepNext/>
      <w:spacing w:line="360" w:lineRule="auto"/>
      <w:jc w:val="both"/>
      <w:outlineLvl w:val="0"/>
    </w:pPr>
    <w:rPr>
      <w:b/>
      <w:i/>
    </w:rPr>
  </w:style>
  <w:style w:type="paragraph" w:styleId="Heading2">
    <w:name w:val="heading 2"/>
    <w:basedOn w:val="Normal"/>
    <w:next w:val="Normal"/>
    <w:qFormat/>
    <w:rsid w:val="00DF1FE5"/>
    <w:pPr>
      <w:keepNext/>
      <w:spacing w:line="360" w:lineRule="auto"/>
      <w:ind w:left="1800"/>
      <w:jc w:val="both"/>
      <w:outlineLvl w:val="1"/>
    </w:pPr>
    <w:rPr>
      <w:i/>
    </w:rPr>
  </w:style>
  <w:style w:type="paragraph" w:styleId="Heading3">
    <w:name w:val="heading 3"/>
    <w:basedOn w:val="Normal"/>
    <w:next w:val="Normal"/>
    <w:qFormat/>
    <w:rsid w:val="00DF1FE5"/>
    <w:pPr>
      <w:keepNext/>
      <w:spacing w:line="360" w:lineRule="auto"/>
      <w:jc w:val="both"/>
      <w:outlineLvl w:val="2"/>
    </w:pPr>
    <w:rPr>
      <w:b/>
      <w:u w:val="single"/>
    </w:rPr>
  </w:style>
  <w:style w:type="paragraph" w:styleId="Heading6">
    <w:name w:val="heading 6"/>
    <w:basedOn w:val="Normal"/>
    <w:next w:val="Normal"/>
    <w:qFormat/>
    <w:rsid w:val="00DF1FE5"/>
    <w:pPr>
      <w:keepNext/>
      <w:outlineLvl w:val="5"/>
    </w:pPr>
    <w:rPr>
      <w:b/>
      <w:sz w:val="22"/>
      <w:u w:val="single"/>
    </w:rPr>
  </w:style>
  <w:style w:type="paragraph" w:styleId="Heading7">
    <w:name w:val="heading 7"/>
    <w:basedOn w:val="Normal"/>
    <w:next w:val="Normal"/>
    <w:qFormat/>
    <w:rsid w:val="00DF1FE5"/>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1FE5"/>
    <w:pPr>
      <w:jc w:val="both"/>
    </w:pPr>
    <w:rPr>
      <w:i/>
    </w:rPr>
  </w:style>
  <w:style w:type="paragraph" w:styleId="Footer">
    <w:name w:val="footer"/>
    <w:basedOn w:val="Normal"/>
    <w:rsid w:val="00DF1FE5"/>
    <w:pPr>
      <w:tabs>
        <w:tab w:val="center" w:pos="4153"/>
        <w:tab w:val="right" w:pos="8306"/>
      </w:tabs>
    </w:pPr>
    <w:rPr>
      <w:sz w:val="20"/>
    </w:rPr>
  </w:style>
  <w:style w:type="character" w:styleId="PageNumber">
    <w:name w:val="page number"/>
    <w:basedOn w:val="DefaultParagraphFont"/>
    <w:rsid w:val="00DF1FE5"/>
  </w:style>
  <w:style w:type="paragraph" w:styleId="Title">
    <w:name w:val="Title"/>
    <w:basedOn w:val="Normal"/>
    <w:qFormat/>
    <w:rsid w:val="00DF1FE5"/>
    <w:pPr>
      <w:jc w:val="center"/>
    </w:pPr>
    <w:rPr>
      <w:b/>
      <w:lang w:val="en-US"/>
    </w:rPr>
  </w:style>
  <w:style w:type="paragraph" w:styleId="BodyTextIndent">
    <w:name w:val="Body Text Indent"/>
    <w:basedOn w:val="Normal"/>
    <w:rsid w:val="00DF1FE5"/>
    <w:pPr>
      <w:ind w:left="720" w:hanging="720"/>
    </w:pPr>
    <w:rPr>
      <w:lang w:val="en-US"/>
    </w:rPr>
  </w:style>
  <w:style w:type="paragraph" w:styleId="BodyText2">
    <w:name w:val="Body Text 2"/>
    <w:basedOn w:val="Normal"/>
    <w:rsid w:val="00B348EA"/>
    <w:pPr>
      <w:spacing w:after="120" w:line="480" w:lineRule="auto"/>
    </w:pPr>
  </w:style>
  <w:style w:type="paragraph" w:styleId="ListParagraph">
    <w:name w:val="List Paragraph"/>
    <w:basedOn w:val="Normal"/>
    <w:uiPriority w:val="34"/>
    <w:qFormat/>
    <w:rsid w:val="00E73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16171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Diane Vass</dc:creator>
  <cp:lastModifiedBy>David MacPhie (NHS Grampian)</cp:lastModifiedBy>
  <cp:revision>4</cp:revision>
  <cp:lastPrinted>2016-04-15T11:27:00Z</cp:lastPrinted>
  <dcterms:created xsi:type="dcterms:W3CDTF">2021-09-10T13:05:00Z</dcterms:created>
  <dcterms:modified xsi:type="dcterms:W3CDTF">2021-10-15T15:23:00Z</dcterms:modified>
</cp:coreProperties>
</file>