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0F5" w:rsidRPr="00EF1637" w:rsidRDefault="007B10F5">
      <w:pPr>
        <w:pStyle w:val="Heading4"/>
        <w:jc w:val="center"/>
        <w:rPr>
          <w:rFonts w:ascii="Arial" w:hAnsi="Arial" w:cs="Arial"/>
          <w:b/>
          <w:sz w:val="28"/>
          <w:szCs w:val="28"/>
          <w:u w:val="single"/>
        </w:rPr>
      </w:pPr>
      <w:bookmarkStart w:id="0" w:name="_GoBack"/>
      <w:bookmarkEnd w:id="0"/>
      <w:r w:rsidRPr="00EF1637">
        <w:rPr>
          <w:rFonts w:ascii="Arial" w:hAnsi="Arial" w:cs="Arial"/>
          <w:b/>
          <w:sz w:val="28"/>
          <w:szCs w:val="28"/>
          <w:u w:val="single"/>
        </w:rPr>
        <w:t xml:space="preserve">JOB DESCRIPTION </w:t>
      </w:r>
    </w:p>
    <w:p w:rsidR="007B10F5" w:rsidRPr="00466E38" w:rsidRDefault="007B10F5">
      <w:pPr>
        <w:jc w:val="both"/>
        <w:rPr>
          <w:rFonts w:ascii="Arial" w:hAnsi="Arial" w:cs="Arial"/>
          <w:sz w:val="22"/>
          <w:szCs w:val="22"/>
        </w:rPr>
      </w:pPr>
    </w:p>
    <w:p w:rsidR="007B10F5" w:rsidRPr="00466E38" w:rsidRDefault="007B10F5">
      <w:pPr>
        <w:jc w:val="both"/>
        <w:rPr>
          <w:rFonts w:ascii="Arial" w:hAnsi="Arial" w:cs="Arial"/>
          <w:sz w:val="22"/>
          <w:szCs w:val="22"/>
        </w:rPr>
      </w:pPr>
    </w:p>
    <w:tbl>
      <w:tblPr>
        <w:tblW w:w="1026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B10F5" w:rsidRPr="001119B6" w:rsidTr="008C78F9">
        <w:trPr>
          <w:trHeight w:val="130"/>
        </w:trPr>
        <w:tc>
          <w:tcPr>
            <w:tcW w:w="10260" w:type="dxa"/>
          </w:tcPr>
          <w:p w:rsidR="007B10F5" w:rsidRPr="001119B6" w:rsidRDefault="007B10F5">
            <w:pPr>
              <w:pStyle w:val="Heading3"/>
              <w:numPr>
                <w:ilvl w:val="0"/>
                <w:numId w:val="1"/>
              </w:numPr>
              <w:spacing w:before="120" w:after="120"/>
            </w:pPr>
            <w:r w:rsidRPr="001119B6">
              <w:t>JOB IDENTIFICATION</w:t>
            </w:r>
          </w:p>
        </w:tc>
      </w:tr>
      <w:tr w:rsidR="007B10F5" w:rsidRPr="001119B6" w:rsidTr="008C78F9">
        <w:trPr>
          <w:trHeight w:val="130"/>
        </w:trPr>
        <w:tc>
          <w:tcPr>
            <w:tcW w:w="10260" w:type="dxa"/>
          </w:tcPr>
          <w:p w:rsidR="009F158C" w:rsidRPr="001119B6" w:rsidRDefault="009F158C" w:rsidP="009F158C">
            <w:pPr>
              <w:jc w:val="both"/>
              <w:rPr>
                <w:rFonts w:ascii="Arial" w:hAnsi="Arial" w:cs="Arial"/>
              </w:rPr>
            </w:pPr>
            <w:r w:rsidRPr="001119B6">
              <w:rPr>
                <w:rFonts w:ascii="Arial" w:hAnsi="Arial" w:cs="Arial"/>
              </w:rPr>
              <w:t>Job Title:</w:t>
            </w:r>
            <w:r w:rsidRPr="001119B6">
              <w:rPr>
                <w:rFonts w:ascii="Arial" w:hAnsi="Arial" w:cs="Arial"/>
              </w:rPr>
              <w:tab/>
            </w:r>
            <w:r w:rsidRPr="001119B6">
              <w:rPr>
                <w:rFonts w:ascii="Arial" w:hAnsi="Arial" w:cs="Arial"/>
              </w:rPr>
              <w:tab/>
            </w:r>
            <w:proofErr w:type="spellStart"/>
            <w:r w:rsidR="00EF1637">
              <w:rPr>
                <w:rFonts w:ascii="Arial" w:hAnsi="Arial" w:cs="Arial"/>
              </w:rPr>
              <w:t>Staffbank</w:t>
            </w:r>
            <w:proofErr w:type="spellEnd"/>
            <w:r w:rsidRPr="001119B6">
              <w:rPr>
                <w:rFonts w:ascii="Arial" w:hAnsi="Arial" w:cs="Arial"/>
              </w:rPr>
              <w:t xml:space="preserve"> Workforce </w:t>
            </w:r>
            <w:r w:rsidR="008D6D80">
              <w:rPr>
                <w:rFonts w:ascii="Arial" w:hAnsi="Arial" w:cs="Arial"/>
              </w:rPr>
              <w:t>Analyst</w:t>
            </w:r>
          </w:p>
          <w:p w:rsidR="009F158C" w:rsidRPr="001119B6" w:rsidRDefault="009F158C" w:rsidP="009F158C">
            <w:pPr>
              <w:jc w:val="both"/>
              <w:rPr>
                <w:rFonts w:ascii="Arial" w:hAnsi="Arial" w:cs="Arial"/>
              </w:rPr>
            </w:pPr>
            <w:r w:rsidRPr="001119B6">
              <w:rPr>
                <w:rFonts w:ascii="Arial" w:hAnsi="Arial" w:cs="Arial"/>
              </w:rPr>
              <w:tab/>
            </w:r>
            <w:r w:rsidRPr="001119B6">
              <w:rPr>
                <w:rFonts w:ascii="Arial" w:hAnsi="Arial" w:cs="Arial"/>
              </w:rPr>
              <w:tab/>
            </w:r>
          </w:p>
          <w:p w:rsidR="009F158C" w:rsidRPr="001119B6" w:rsidRDefault="009F158C" w:rsidP="009F158C">
            <w:pPr>
              <w:jc w:val="both"/>
              <w:rPr>
                <w:rFonts w:ascii="Arial" w:hAnsi="Arial" w:cs="Arial"/>
              </w:rPr>
            </w:pPr>
            <w:r w:rsidRPr="001119B6">
              <w:rPr>
                <w:rFonts w:ascii="Arial" w:hAnsi="Arial" w:cs="Arial"/>
              </w:rPr>
              <w:t>Responsible to:</w:t>
            </w:r>
            <w:r w:rsidRPr="001119B6">
              <w:rPr>
                <w:rFonts w:ascii="Arial" w:hAnsi="Arial" w:cs="Arial"/>
              </w:rPr>
              <w:tab/>
            </w:r>
            <w:proofErr w:type="spellStart"/>
            <w:r w:rsidR="001119B6" w:rsidRPr="001119B6">
              <w:rPr>
                <w:rFonts w:ascii="Arial" w:hAnsi="Arial" w:cs="Arial"/>
              </w:rPr>
              <w:t>Staffbank</w:t>
            </w:r>
            <w:proofErr w:type="spellEnd"/>
            <w:r w:rsidR="001119B6" w:rsidRPr="001119B6">
              <w:rPr>
                <w:rFonts w:ascii="Arial" w:hAnsi="Arial" w:cs="Arial"/>
              </w:rPr>
              <w:t xml:space="preserve"> Service Manager </w:t>
            </w:r>
          </w:p>
          <w:p w:rsidR="009F158C" w:rsidRPr="001119B6" w:rsidRDefault="009F158C" w:rsidP="009F158C">
            <w:pPr>
              <w:jc w:val="both"/>
              <w:rPr>
                <w:rFonts w:ascii="Arial" w:hAnsi="Arial" w:cs="Arial"/>
              </w:rPr>
            </w:pPr>
          </w:p>
          <w:p w:rsidR="009F158C" w:rsidRPr="001119B6" w:rsidRDefault="009F158C" w:rsidP="009F158C">
            <w:pPr>
              <w:jc w:val="both"/>
              <w:rPr>
                <w:rFonts w:ascii="Arial" w:hAnsi="Arial" w:cs="Arial"/>
              </w:rPr>
            </w:pPr>
            <w:r w:rsidRPr="001119B6">
              <w:rPr>
                <w:rFonts w:ascii="Arial" w:hAnsi="Arial" w:cs="Arial"/>
              </w:rPr>
              <w:t>Department:</w:t>
            </w:r>
            <w:r w:rsidRPr="001119B6">
              <w:rPr>
                <w:rFonts w:ascii="Arial" w:hAnsi="Arial" w:cs="Arial"/>
              </w:rPr>
              <w:tab/>
            </w:r>
            <w:r w:rsidRPr="001119B6">
              <w:rPr>
                <w:rFonts w:ascii="Arial" w:hAnsi="Arial" w:cs="Arial"/>
              </w:rPr>
              <w:tab/>
            </w:r>
            <w:proofErr w:type="spellStart"/>
            <w:r w:rsidR="001119B6" w:rsidRPr="001119B6">
              <w:rPr>
                <w:rFonts w:ascii="Arial" w:hAnsi="Arial" w:cs="Arial"/>
              </w:rPr>
              <w:t>Staffbank</w:t>
            </w:r>
            <w:proofErr w:type="spellEnd"/>
            <w:r w:rsidR="00323848">
              <w:rPr>
                <w:rFonts w:ascii="Arial" w:hAnsi="Arial" w:cs="Arial"/>
              </w:rPr>
              <w:t xml:space="preserve"> Service</w:t>
            </w:r>
            <w:r w:rsidR="00110B1A">
              <w:rPr>
                <w:rFonts w:ascii="Arial" w:hAnsi="Arial" w:cs="Arial"/>
              </w:rPr>
              <w:t>s</w:t>
            </w:r>
          </w:p>
          <w:p w:rsidR="009F158C" w:rsidRPr="001119B6" w:rsidRDefault="009F158C" w:rsidP="009F158C">
            <w:pPr>
              <w:jc w:val="both"/>
              <w:rPr>
                <w:rFonts w:ascii="Arial" w:hAnsi="Arial" w:cs="Arial"/>
              </w:rPr>
            </w:pPr>
          </w:p>
          <w:p w:rsidR="009F158C" w:rsidRPr="001119B6" w:rsidRDefault="009F158C" w:rsidP="009F158C">
            <w:pPr>
              <w:pStyle w:val="Heading4"/>
              <w:rPr>
                <w:rFonts w:ascii="Arial" w:hAnsi="Arial" w:cs="Arial"/>
                <w:sz w:val="24"/>
              </w:rPr>
            </w:pPr>
            <w:r w:rsidRPr="001119B6">
              <w:rPr>
                <w:rFonts w:ascii="Arial" w:hAnsi="Arial" w:cs="Arial"/>
                <w:sz w:val="24"/>
              </w:rPr>
              <w:t>Directorate:</w:t>
            </w:r>
            <w:r w:rsidRPr="001119B6">
              <w:rPr>
                <w:rFonts w:ascii="Arial" w:hAnsi="Arial" w:cs="Arial"/>
                <w:sz w:val="24"/>
              </w:rPr>
              <w:tab/>
            </w:r>
            <w:r w:rsidRPr="001119B6">
              <w:rPr>
                <w:rFonts w:ascii="Arial" w:hAnsi="Arial" w:cs="Arial"/>
                <w:sz w:val="24"/>
              </w:rPr>
              <w:tab/>
              <w:t>Human Resources</w:t>
            </w:r>
          </w:p>
          <w:p w:rsidR="009F158C" w:rsidRPr="001119B6" w:rsidRDefault="009F158C" w:rsidP="009F158C">
            <w:pPr>
              <w:jc w:val="both"/>
              <w:rPr>
                <w:rFonts w:ascii="Arial" w:hAnsi="Arial" w:cs="Arial"/>
              </w:rPr>
            </w:pPr>
          </w:p>
          <w:p w:rsidR="009F158C" w:rsidRPr="001119B6" w:rsidRDefault="00776B21" w:rsidP="009F158C">
            <w:pPr>
              <w:jc w:val="both"/>
              <w:rPr>
                <w:rFonts w:ascii="Arial" w:hAnsi="Arial" w:cs="Arial"/>
              </w:rPr>
            </w:pPr>
            <w:r w:rsidRPr="001119B6">
              <w:rPr>
                <w:rFonts w:ascii="Arial" w:hAnsi="Arial" w:cs="Arial"/>
              </w:rPr>
              <w:t xml:space="preserve">NHS Board </w:t>
            </w:r>
            <w:r w:rsidR="009F158C" w:rsidRPr="001119B6">
              <w:rPr>
                <w:rFonts w:ascii="Arial" w:hAnsi="Arial" w:cs="Arial"/>
              </w:rPr>
              <w:t>:</w:t>
            </w:r>
            <w:r w:rsidR="009F158C" w:rsidRPr="001119B6">
              <w:rPr>
                <w:rFonts w:ascii="Arial" w:hAnsi="Arial" w:cs="Arial"/>
              </w:rPr>
              <w:tab/>
            </w:r>
            <w:r w:rsidRPr="001119B6">
              <w:rPr>
                <w:rFonts w:ascii="Arial" w:hAnsi="Arial" w:cs="Arial"/>
              </w:rPr>
              <w:t xml:space="preserve">            NHS Greater Glasgow and Clyde</w:t>
            </w:r>
          </w:p>
          <w:p w:rsidR="009F158C" w:rsidRPr="001119B6" w:rsidRDefault="009F158C" w:rsidP="009F158C">
            <w:pPr>
              <w:jc w:val="both"/>
              <w:rPr>
                <w:rFonts w:ascii="Arial" w:hAnsi="Arial" w:cs="Arial"/>
              </w:rPr>
            </w:pPr>
          </w:p>
          <w:p w:rsidR="00776B21" w:rsidRPr="001119B6" w:rsidRDefault="00776B21" w:rsidP="009F158C">
            <w:pPr>
              <w:jc w:val="both"/>
              <w:rPr>
                <w:rFonts w:ascii="Arial" w:hAnsi="Arial" w:cs="Arial"/>
              </w:rPr>
            </w:pPr>
            <w:r w:rsidRPr="001119B6">
              <w:rPr>
                <w:rFonts w:ascii="Arial" w:hAnsi="Arial" w:cs="Arial"/>
              </w:rPr>
              <w:t xml:space="preserve">Date of description:     </w:t>
            </w:r>
            <w:r w:rsidR="008C78F9" w:rsidRPr="001119B6">
              <w:rPr>
                <w:rFonts w:ascii="Arial" w:hAnsi="Arial" w:cs="Arial"/>
              </w:rPr>
              <w:t>5</w:t>
            </w:r>
            <w:r w:rsidR="008C78F9" w:rsidRPr="001119B6">
              <w:rPr>
                <w:rFonts w:ascii="Arial" w:hAnsi="Arial" w:cs="Arial"/>
                <w:vertAlign w:val="superscript"/>
              </w:rPr>
              <w:t>th</w:t>
            </w:r>
            <w:r w:rsidR="008C78F9" w:rsidRPr="001119B6">
              <w:rPr>
                <w:rFonts w:ascii="Arial" w:hAnsi="Arial" w:cs="Arial"/>
              </w:rPr>
              <w:t xml:space="preserve"> March 2019</w:t>
            </w:r>
          </w:p>
          <w:p w:rsidR="007B10F5" w:rsidRPr="001119B6" w:rsidRDefault="007B10F5">
            <w:pPr>
              <w:jc w:val="both"/>
              <w:rPr>
                <w:rFonts w:ascii="Arial" w:hAnsi="Arial" w:cs="Arial"/>
              </w:rPr>
            </w:pPr>
          </w:p>
        </w:tc>
      </w:tr>
      <w:tr w:rsidR="007B10F5" w:rsidRPr="001119B6" w:rsidTr="008C78F9">
        <w:tblPrEx>
          <w:tblBorders>
            <w:insideH w:val="single" w:sz="4" w:space="0" w:color="auto"/>
            <w:insideV w:val="single" w:sz="4" w:space="0" w:color="auto"/>
          </w:tblBorders>
        </w:tblPrEx>
        <w:trPr>
          <w:trHeight w:val="130"/>
        </w:trPr>
        <w:tc>
          <w:tcPr>
            <w:tcW w:w="10260" w:type="dxa"/>
          </w:tcPr>
          <w:p w:rsidR="007B10F5" w:rsidRPr="001119B6" w:rsidRDefault="007B10F5">
            <w:pPr>
              <w:pStyle w:val="Heading3"/>
              <w:spacing w:before="120" w:after="120"/>
            </w:pPr>
            <w:r w:rsidRPr="001119B6">
              <w:t>2.  JOB PURPOSE</w:t>
            </w:r>
          </w:p>
        </w:tc>
      </w:tr>
      <w:tr w:rsidR="007B10F5" w:rsidRPr="001119B6" w:rsidTr="008C78F9">
        <w:tblPrEx>
          <w:tblBorders>
            <w:insideH w:val="single" w:sz="4" w:space="0" w:color="auto"/>
            <w:insideV w:val="single" w:sz="4" w:space="0" w:color="auto"/>
          </w:tblBorders>
        </w:tblPrEx>
        <w:trPr>
          <w:trHeight w:val="1634"/>
        </w:trPr>
        <w:tc>
          <w:tcPr>
            <w:tcW w:w="10260" w:type="dxa"/>
          </w:tcPr>
          <w:p w:rsidR="001C3DBA" w:rsidRPr="001119B6" w:rsidRDefault="008C78F9" w:rsidP="001C3DBA">
            <w:pPr>
              <w:pStyle w:val="Default"/>
            </w:pPr>
            <w:r w:rsidRPr="001119B6">
              <w:t>T</w:t>
            </w:r>
            <w:r w:rsidR="009F158C" w:rsidRPr="001119B6">
              <w:t xml:space="preserve">he post holder will provide a professional and comprehensive staffing information service across NHSGG&amp;C.  The post holder will be responsible for </w:t>
            </w:r>
            <w:r w:rsidR="001C3DBA" w:rsidRPr="001119B6">
              <w:t>the</w:t>
            </w:r>
            <w:r w:rsidR="009F158C" w:rsidRPr="001119B6">
              <w:t xml:space="preserve"> maintenance</w:t>
            </w:r>
            <w:r w:rsidR="001C3DBA" w:rsidRPr="001119B6">
              <w:t>, ongoing development and improvement</w:t>
            </w:r>
            <w:r w:rsidR="009F158C" w:rsidRPr="001119B6">
              <w:t xml:space="preserve"> of staffing information databases and spreadsheets, and the provision of statistical reports and analysis.</w:t>
            </w:r>
            <w:r w:rsidR="009E0FF4" w:rsidRPr="001119B6">
              <w:t xml:space="preserve"> </w:t>
            </w:r>
            <w:r w:rsidR="001C3DBA" w:rsidRPr="001119B6">
              <w:t>The post holder will establish</w:t>
            </w:r>
            <w:r w:rsidR="00051DF1" w:rsidRPr="001119B6">
              <w:t xml:space="preserve"> an integrated staff information system </w:t>
            </w:r>
            <w:r w:rsidR="001C3DBA" w:rsidRPr="001119B6">
              <w:t>covering</w:t>
            </w:r>
            <w:r w:rsidR="00051DF1" w:rsidRPr="001119B6">
              <w:t xml:space="preserve"> all aspects of the </w:t>
            </w:r>
            <w:proofErr w:type="spellStart"/>
            <w:r w:rsidR="001119B6" w:rsidRPr="001119B6">
              <w:t>S</w:t>
            </w:r>
            <w:r w:rsidR="00051DF1" w:rsidRPr="001119B6">
              <w:t>taff</w:t>
            </w:r>
            <w:r w:rsidR="001119B6" w:rsidRPr="001119B6">
              <w:t>bank</w:t>
            </w:r>
            <w:proofErr w:type="spellEnd"/>
            <w:r w:rsidR="00051DF1" w:rsidRPr="001119B6">
              <w:t xml:space="preserve"> workforce. This will enable NHSGGC the ability to plan and respond in a timely manner to all regular and ad hoc requests for reports and information. </w:t>
            </w:r>
            <w:r w:rsidR="009E0FF4" w:rsidRPr="001119B6">
              <w:t xml:space="preserve">The post holder will </w:t>
            </w:r>
            <w:r w:rsidR="001C3DBA" w:rsidRPr="001119B6">
              <w:t xml:space="preserve">directly support the </w:t>
            </w:r>
            <w:proofErr w:type="spellStart"/>
            <w:r w:rsidR="001119B6" w:rsidRPr="001119B6">
              <w:t>Staffbank</w:t>
            </w:r>
            <w:proofErr w:type="spellEnd"/>
            <w:r w:rsidR="001119B6" w:rsidRPr="001119B6">
              <w:t xml:space="preserve"> Management</w:t>
            </w:r>
            <w:r w:rsidR="001C3DBA" w:rsidRPr="001119B6">
              <w:t xml:space="preserve"> team with </w:t>
            </w:r>
            <w:r w:rsidR="001119B6" w:rsidRPr="001119B6">
              <w:t xml:space="preserve">the </w:t>
            </w:r>
            <w:r w:rsidR="001C3DBA" w:rsidRPr="001119B6">
              <w:t>collation and interpretati</w:t>
            </w:r>
            <w:r w:rsidR="00991AC9" w:rsidRPr="001119B6">
              <w:t>on of data in order to develop</w:t>
            </w:r>
            <w:r w:rsidR="001C3DBA" w:rsidRPr="001119B6">
              <w:t xml:space="preserve"> strategic workforce plan</w:t>
            </w:r>
            <w:r w:rsidR="00991AC9" w:rsidRPr="001119B6">
              <w:t>s</w:t>
            </w:r>
            <w:r w:rsidR="001C3DBA" w:rsidRPr="001119B6">
              <w:t xml:space="preserve">. </w:t>
            </w:r>
            <w:r w:rsidR="00991AC9" w:rsidRPr="001119B6">
              <w:t xml:space="preserve"> </w:t>
            </w:r>
          </w:p>
          <w:p w:rsidR="00B27066" w:rsidRPr="001119B6" w:rsidRDefault="00B27066" w:rsidP="001C3DBA">
            <w:pPr>
              <w:pStyle w:val="Heading3"/>
            </w:pPr>
          </w:p>
        </w:tc>
      </w:tr>
      <w:tr w:rsidR="00887D20" w:rsidRPr="001119B6" w:rsidTr="008C78F9">
        <w:tblPrEx>
          <w:tblBorders>
            <w:insideH w:val="single" w:sz="4" w:space="0" w:color="auto"/>
            <w:insideV w:val="single" w:sz="4" w:space="0" w:color="auto"/>
          </w:tblBorders>
        </w:tblPrEx>
        <w:trPr>
          <w:trHeight w:val="973"/>
        </w:trPr>
        <w:tc>
          <w:tcPr>
            <w:tcW w:w="10260" w:type="dxa"/>
          </w:tcPr>
          <w:p w:rsidR="00887D20" w:rsidRPr="001119B6" w:rsidRDefault="00887D20" w:rsidP="00887D20">
            <w:pPr>
              <w:pStyle w:val="Heading3"/>
              <w:rPr>
                <w:noProof/>
              </w:rPr>
            </w:pPr>
          </w:p>
          <w:p w:rsidR="00887D20" w:rsidRPr="001119B6" w:rsidRDefault="00887D20" w:rsidP="00887D20">
            <w:pPr>
              <w:pStyle w:val="Heading3"/>
              <w:rPr>
                <w:noProof/>
              </w:rPr>
            </w:pPr>
            <w:r w:rsidRPr="001119B6">
              <w:rPr>
                <w:noProof/>
              </w:rPr>
              <w:t>3. ORGANISATIONAL POSITION</w:t>
            </w:r>
          </w:p>
          <w:p w:rsidR="00887D20" w:rsidRPr="001119B6" w:rsidRDefault="001119B6" w:rsidP="00887D20">
            <w:pPr>
              <w:rPr>
                <w:rFonts w:ascii="Arial" w:hAnsi="Arial" w:cs="Arial"/>
              </w:rPr>
            </w:pPr>
            <w:r w:rsidRPr="001119B6">
              <w:rPr>
                <w:rFonts w:ascii="Arial" w:eastAsia="+mn-ea" w:hAnsi="Arial" w:cs="Arial"/>
                <w:noProof/>
                <w:color w:val="FFFFFF"/>
                <w:lang w:eastAsia="en-GB"/>
              </w:rPr>
              <mc:AlternateContent>
                <mc:Choice Requires="wps">
                  <w:drawing>
                    <wp:anchor distT="0" distB="0" distL="114300" distR="114300" simplePos="0" relativeHeight="251659264" behindDoc="0" locked="0" layoutInCell="1" allowOverlap="1">
                      <wp:simplePos x="0" y="0"/>
                      <wp:positionH relativeFrom="column">
                        <wp:posOffset>1552575</wp:posOffset>
                      </wp:positionH>
                      <wp:positionV relativeFrom="paragraph">
                        <wp:posOffset>100330</wp:posOffset>
                      </wp:positionV>
                      <wp:extent cx="2965450" cy="4635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2965450" cy="46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19B6" w:rsidRPr="00C21FF2" w:rsidRDefault="001119B6" w:rsidP="001119B6">
                                  <w:pPr>
                                    <w:jc w:val="center"/>
                                    <w:rPr>
                                      <w:rFonts w:ascii="Arial" w:hAnsi="Arial" w:cs="Arial"/>
                                    </w:rPr>
                                  </w:pPr>
                                  <w:r w:rsidRPr="00C21FF2">
                                    <w:rPr>
                                      <w:rFonts w:ascii="Arial" w:hAnsi="Arial" w:cs="Arial"/>
                                    </w:rPr>
                                    <w:t>Head of HR – Development and Su</w:t>
                                  </w:r>
                                  <w:r w:rsidR="00EF1637">
                                    <w:rPr>
                                      <w:rFonts w:ascii="Arial" w:hAnsi="Arial" w:cs="Arial"/>
                                    </w:rPr>
                                    <w:t>p</w:t>
                                  </w:r>
                                  <w:r w:rsidRPr="00C21FF2">
                                    <w:rPr>
                                      <w:rFonts w:ascii="Arial" w:hAnsi="Arial" w:cs="Arial"/>
                                    </w:rPr>
                                    <w:t>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22.25pt;margin-top:7.9pt;width:233.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Y2eAIAAEQFAAAOAAAAZHJzL2Uyb0RvYy54bWysVMFu2zAMvQ/YPwi6r04yp2uDOkXQosOA&#10;og3aDj0rshQbkEWNUmJnXz9KdtyiLXYY5oNMieQj+UTq4rJrDNsr9DXYgk9PJpwpK6Gs7bbgP59u&#10;vpxx5oOwpTBgVcEPyvPL5edPF61bqBlUYEqFjECsX7Su4FUIbpFlXlaqEf4EnLKk1ICNCLTFbVai&#10;aAm9MdlsMjnNWsDSIUjlPZ1e90q+TPhaKxnutfYqMFNwyi2kFdO6iWu2vBCLLQpX1XJIQ/xDFo2o&#10;LQUdoa5FEGyH9TuoppYIHnQ4kdBkoHUtVaqBqplO3lTzWAmnUi1EjncjTf7/wcq7/RpZXRY858yK&#10;hq7ogUgTdmsUyyM9rfMLsnp0axx2nsRYa6exiX+qgnWJ0sNIqeoCk3Q4Oz+d53NiXpIuP/06J5lg&#10;shdvhz58V9CwKBQcKXpiUuxvfehNjybkF7Pp4ycpHIyKKRj7oDSVESMm79RA6sog2wu6eiGlsmHa&#10;qypRqv54PqFvyGf0SNklwIisa2NG7AEgNud77D7XwT66qtR/o/Pkb4n1zqNHigw2jM5NbQE/AjBU&#10;1RC5tz+S1FMTWQrdpiOTKG6gPNB9I/SD4J28qYn2W+HDWiB1Pt0UTXO4p0UbaAsOg8RZBfj7o/No&#10;Tw1JWs5amqSC+187gYoz88NSq55P8zyOXtrk828z2uBrzea1xu6aK6Abm9K74WQSo30wR1EjNM80&#10;9KsYlVTCSopdcBnwuLkK/YTTsyHVapXMaNycCLf20ckIHgmObfXUPQt0Q+8F6to7OE6dWLxpwd42&#10;elpY7QLoOvXnC68D9TSqqYeGZyW+Ba/3yerl8Vv+AQAA//8DAFBLAwQUAAYACAAAACEAgQDKZN0A&#10;AAAJAQAADwAAAGRycy9kb3ducmV2LnhtbEyPwU7DMBBE70j8g7VI3KiTKqVWGqdCSAiJC6LlA9x4&#10;SVLidWQ7TeDrWU5w3Jmn2Zlqv7hBXDDE3pOGfJWBQGq87anV8H58ulMgYjJkzeAJNXxhhH19fVWZ&#10;0vqZ3vBySK3gEIql0dClNJZSxqZDZ+LKj0jsffjgTOIztNIGM3O4G+Q6y+6lMz3xh86M+Nhh83mY&#10;nAafv6aX41xMhHN4Vv25Gb63Suvbm+VhByLhkv5g+K3P1aHmTic/kY1i0LAuig2jbGx4AgPbPGfh&#10;pEEpBbKu5P8F9Q8AAAD//wMAUEsBAi0AFAAGAAgAAAAhALaDOJL+AAAA4QEAABMAAAAAAAAAAAAA&#10;AAAAAAAAAFtDb250ZW50X1R5cGVzXS54bWxQSwECLQAUAAYACAAAACEAOP0h/9YAAACUAQAACwAA&#10;AAAAAAAAAAAAAAAvAQAAX3JlbHMvLnJlbHNQSwECLQAUAAYACAAAACEAsVsWNngCAABEBQAADgAA&#10;AAAAAAAAAAAAAAAuAgAAZHJzL2Uyb0RvYy54bWxQSwECLQAUAAYACAAAACEAgQDKZN0AAAAJAQAA&#10;DwAAAAAAAAAAAAAAAADSBAAAZHJzL2Rvd25yZXYueG1sUEsFBgAAAAAEAAQA8wAAANwFAAAAAA==&#10;" fillcolor="#4f81bd [3204]" strokecolor="#243f60 [1604]" strokeweight="2pt">
                      <v:textbox>
                        <w:txbxContent>
                          <w:p w:rsidR="001119B6" w:rsidRPr="00C21FF2" w:rsidRDefault="001119B6" w:rsidP="001119B6">
                            <w:pPr>
                              <w:jc w:val="center"/>
                              <w:rPr>
                                <w:rFonts w:ascii="Arial" w:hAnsi="Arial" w:cs="Arial"/>
                              </w:rPr>
                            </w:pPr>
                            <w:r w:rsidRPr="00C21FF2">
                              <w:rPr>
                                <w:rFonts w:ascii="Arial" w:hAnsi="Arial" w:cs="Arial"/>
                              </w:rPr>
                              <w:t>Head of HR – Development and Su</w:t>
                            </w:r>
                            <w:r w:rsidR="00EF1637">
                              <w:rPr>
                                <w:rFonts w:ascii="Arial" w:hAnsi="Arial" w:cs="Arial"/>
                              </w:rPr>
                              <w:t>p</w:t>
                            </w:r>
                            <w:r w:rsidRPr="00C21FF2">
                              <w:rPr>
                                <w:rFonts w:ascii="Arial" w:hAnsi="Arial" w:cs="Arial"/>
                              </w:rPr>
                              <w:t>port</w:t>
                            </w:r>
                          </w:p>
                        </w:txbxContent>
                      </v:textbox>
                    </v:rect>
                  </w:pict>
                </mc:Fallback>
              </mc:AlternateContent>
            </w:r>
          </w:p>
          <w:p w:rsidR="001119B6" w:rsidRPr="001119B6" w:rsidRDefault="001119B6" w:rsidP="001119B6">
            <w:pPr>
              <w:ind w:left="360"/>
              <w:contextualSpacing/>
              <w:rPr>
                <w:rFonts w:ascii="Arial" w:hAnsi="Arial" w:cs="Arial"/>
                <w:lang w:eastAsia="en-GB"/>
              </w:rPr>
            </w:pPr>
            <w:r w:rsidRPr="001119B6">
              <w:rPr>
                <w:rFonts w:ascii="Arial" w:eastAsia="+mn-ea" w:hAnsi="Arial" w:cs="Arial"/>
                <w:color w:val="FFFFFF"/>
                <w:lang w:eastAsia="en-GB"/>
              </w:rPr>
              <w:t>of HR - Development and Support</w:t>
            </w:r>
          </w:p>
          <w:p w:rsidR="001119B6" w:rsidRPr="001119B6" w:rsidRDefault="001119B6" w:rsidP="001119B6">
            <w:pPr>
              <w:ind w:left="1267"/>
              <w:contextualSpacing/>
              <w:rPr>
                <w:rFonts w:ascii="Arial" w:hAnsi="Arial" w:cs="Arial"/>
                <w:lang w:eastAsia="en-GB"/>
              </w:rPr>
            </w:pPr>
            <w:r w:rsidRPr="001119B6">
              <w:rPr>
                <w:rFonts w:ascii="Arial" w:eastAsia="+mn-ea" w:hAnsi="Arial" w:cs="Arial"/>
                <w:color w:val="FFFFFF"/>
                <w:lang w:eastAsia="en-GB"/>
              </w:rPr>
              <w:t>ad of HR - Development and Support</w:t>
            </w:r>
          </w:p>
          <w:p w:rsidR="001119B6" w:rsidRPr="001119B6" w:rsidRDefault="00C21FF2" w:rsidP="00887D20">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2943225</wp:posOffset>
                      </wp:positionH>
                      <wp:positionV relativeFrom="paragraph">
                        <wp:posOffset>41275</wp:posOffset>
                      </wp:positionV>
                      <wp:extent cx="0" cy="184150"/>
                      <wp:effectExtent l="76200" t="0" r="57150" b="63500"/>
                      <wp:wrapNone/>
                      <wp:docPr id="7" name="Straight Arrow Connector 7"/>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5ED9E1" id="_x0000_t32" coordsize="21600,21600" o:spt="32" o:oned="t" path="m,l21600,21600e" filled="f">
                      <v:path arrowok="t" fillok="f" o:connecttype="none"/>
                      <o:lock v:ext="edit" shapetype="t"/>
                    </v:shapetype>
                    <v:shape id="Straight Arrow Connector 7" o:spid="_x0000_s1026" type="#_x0000_t32" style="position:absolute;margin-left:231.75pt;margin-top:3.25pt;width:0;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i70wEAAP8DAAAOAAAAZHJzL2Uyb0RvYy54bWysU9uO0zAQfUfiHyy/0zQrYFdV0xXqAi8I&#10;KhY+wOuMG0u+aTw07d8zdtosAoS0K14msT1n5pzj8fr26J04AGYbQyfbxVIKCDr2Nuw7+f3bh1c3&#10;UmRSoVcuBujkCbK83bx8sR7TCq7iEF0PKLhIyKsxdXIgSqumyXoAr/IiJgh8aCJ6RbzEfdOjGrm6&#10;d83Vcvm2GSP2CaOGnHn3bjqUm1rfGND0xZgMJFwnmRvViDU+lNhs1mq1R5UGq8801DNYeGUDN51L&#10;3SlS4gfaP0p5qzHmaGiho2+iMVZD1cBq2uVvau4HlaBqYXNymm3K/6+s/nzYobB9J6+lCMrzFd0T&#10;KrsfSLxDjKPYxhDYxojiurg1prxi0Dbs8LzKaYdF+tGgL18WJY7V4dPsMBxJ6GlT825787p9U81v&#10;HnEJM32E6EX56WQ+05j7t9VgdfiUiTsz8AIoTV0okZR170Mv6JRYCKFVYe+g0Ob0ktIU+hPh+kcn&#10;BxP8Kxi2gSlObeoAwtahOCgeHaU1BGrnSpxdYMY6NwOXld8/gef8AoU6nE8Bz4jaOQaawd6GiH/r&#10;TscLZTPlXxyYdBcLHmJ/qldZreEpq16dX0QZ41/XFf74bjc/AQAA//8DAFBLAwQUAAYACAAAACEA&#10;yX5c9NsAAAAIAQAADwAAAGRycy9kb3ducmV2LnhtbEyPzU7DMBCE70i8g7VI3KhD00QojVOVP6lH&#10;aLlwc+NtEhGvI9ttzduziAM9rUYzmv2mXiU7ihP6MDhScD/LQCC1zgzUKfjYvd49gAhRk9GjI1Tw&#10;jQFWzfVVrSvjzvSOp23sBJdQqLSCPsapkjK0PVodZm5CYu/gvNWRpe+k8frM5XaU8ywrpdUD8Yde&#10;T/jUY/u1PVoFj28bu37+9Anz/GUR0s7Nqd0odXuT1ksQEVP8D8MvPqNDw0x7dyQTxKhgUeYFRxWU&#10;fNj/03sFeVGAbGp5OaD5AQAA//8DAFBLAQItABQABgAIAAAAIQC2gziS/gAAAOEBAAATAAAAAAAA&#10;AAAAAAAAAAAAAABbQ29udGVudF9UeXBlc10ueG1sUEsBAi0AFAAGAAgAAAAhADj9If/WAAAAlAEA&#10;AAsAAAAAAAAAAAAAAAAALwEAAF9yZWxzLy5yZWxzUEsBAi0AFAAGAAgAAAAhACwSiLvTAQAA/wMA&#10;AA4AAAAAAAAAAAAAAAAALgIAAGRycy9lMm9Eb2MueG1sUEsBAi0AFAAGAAgAAAAhAMl+XPTbAAAA&#10;CAEAAA8AAAAAAAAAAAAAAAAALQQAAGRycy9kb3ducmV2LnhtbFBLBQYAAAAABAAEAPMAAAA1BQAA&#10;AAA=&#10;" strokecolor="#4579b8 [3044]">
                      <v:stroke endarrow="block"/>
                    </v:shape>
                  </w:pict>
                </mc:Fallback>
              </mc:AlternateContent>
            </w:r>
          </w:p>
          <w:p w:rsidR="001119B6" w:rsidRPr="001119B6" w:rsidRDefault="00C21FF2" w:rsidP="00887D20">
            <w:pPr>
              <w:rPr>
                <w:rFonts w:ascii="Arial" w:hAnsi="Arial" w:cs="Arial"/>
              </w:rPr>
            </w:pPr>
            <w:r w:rsidRPr="001119B6">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1571625</wp:posOffset>
                      </wp:positionH>
                      <wp:positionV relativeFrom="paragraph">
                        <wp:posOffset>58420</wp:posOffset>
                      </wp:positionV>
                      <wp:extent cx="2978150" cy="4064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2978150"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19B6" w:rsidRPr="00C21FF2" w:rsidRDefault="001119B6" w:rsidP="001119B6">
                                  <w:pPr>
                                    <w:jc w:val="center"/>
                                    <w:rPr>
                                      <w:rFonts w:ascii="Arial" w:hAnsi="Arial" w:cs="Arial"/>
                                    </w:rPr>
                                  </w:pPr>
                                  <w:proofErr w:type="spellStart"/>
                                  <w:r w:rsidRPr="00C21FF2">
                                    <w:rPr>
                                      <w:rFonts w:ascii="Arial" w:hAnsi="Arial" w:cs="Arial"/>
                                    </w:rPr>
                                    <w:t>Staffbank</w:t>
                                  </w:r>
                                  <w:proofErr w:type="spellEnd"/>
                                  <w:r w:rsidRPr="00C21FF2">
                                    <w:rPr>
                                      <w:rFonts w:ascii="Arial" w:hAnsi="Arial" w:cs="Arial"/>
                                    </w:rPr>
                                    <w:t xml:space="preserve"> Service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7" style="position:absolute;margin-left:123.75pt;margin-top:4.6pt;width:234.5pt;height: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s2fAIAAEsFAAAOAAAAZHJzL2Uyb0RvYy54bWysVE1v2zAMvQ/YfxB0X+0EST+COkXQosOA&#10;oi2aDj0rshQbkEWNUmJnv36U7LhFW+wwzAdZFMlH8ZHU5VXXGLZX6GuwBZ+c5JwpK6Gs7bbgP59v&#10;v51z5oOwpTBgVcEPyvOr5dcvl61bqClUYEqFjECsX7Su4FUIbpFlXlaqEf4EnLKk1ICNCCTiNitR&#10;tITemGya56dZC1g6BKm8p9ObXsmXCV9rJcOD1l4FZgpOdwtpxbRu4potL8Vii8JVtRyuIf7hFo2o&#10;LQUdoW5EEGyH9QeoppYIHnQ4kdBkoHUtVcqBspnk77JZV8KplAuR491Ik/9/sPJ+/4isLgs+58yK&#10;hkr0RKQJuzWKzSM9rfMLslq7RxwkT9uYa6exiX/KgnWJ0sNIqeoCk3Q4vTg7n8yJeUm6WX46yxPn&#10;2au3Qx++K2hY3BQcKXpiUuzvfKCIZHo0ISHepo+fduFgVLyCsU9KUxoxYvJODaSuDbK9oNILKZUN&#10;k15ViVL1x/OcvpgkBRk9kpQAI7KujRmxB4DYnB+xe5jBPrqq1H+jc/63i/XOo0eKDDaMzk1tAT8D&#10;MJTVELm3P5LUUxNZCt2mSyVOlvFkA+WByo7Qz4N38rYm9u+ED48CaQCoYDTU4YEWbaAtOAw7zirA&#10;35+dR3vqS9Jy1tJAFdz/2glUnJkfljr2YjKbxQlMwmx+NiUB32o2bzV211wDFW5Cz4eTaRvtgzlu&#10;NULzQrO/ilFJJayk2AWXAY/CdegHnV4PqVarZEZT50S4s2snI3jkOXbXc/ci0A0tGKh57+E4fGLx&#10;rhN72+hpYbULoOvUpq+8DhWgiU2tNLwu8Ul4Kyer1zdw+QcAAP//AwBQSwMEFAAGAAgAAAAhAHh2&#10;ZQjdAAAACAEAAA8AAABkcnMvZG93bnJldi54bWxMj8FOwzAQRO9I/IO1SNyok1CakMapEBJC4oJo&#10;+QA33iYBex3FThP4epYT3HY0o9k31W5xVpxxDL0nBekqAYHUeNNTq+D98HRTgAhRk9HWEyr4wgC7&#10;+vKi0qXxM73heR9bwSUUSq2gi3EopQxNh06HlR+Q2Dv50enIcmylGfXM5c7KLEk20ume+EOnB3zs&#10;sPncT06BT1/jy2FeT4Tz+Fz0H439zgulrq+Why2IiEv8C8MvPqNDzUxHP5EJwirI1vkdRxXcZyDY&#10;z9MN6yMftxnIupL/B9Q/AAAA//8DAFBLAQItABQABgAIAAAAIQC2gziS/gAAAOEBAAATAAAAAAAA&#10;AAAAAAAAAAAAAABbQ29udGVudF9UeXBlc10ueG1sUEsBAi0AFAAGAAgAAAAhADj9If/WAAAAlAEA&#10;AAsAAAAAAAAAAAAAAAAALwEAAF9yZWxzLy5yZWxzUEsBAi0AFAAGAAgAAAAhAJzOizZ8AgAASwUA&#10;AA4AAAAAAAAAAAAAAAAALgIAAGRycy9lMm9Eb2MueG1sUEsBAi0AFAAGAAgAAAAhAHh2ZQjdAAAA&#10;CAEAAA8AAAAAAAAAAAAAAAAA1gQAAGRycy9kb3ducmV2LnhtbFBLBQYAAAAABAAEAPMAAADgBQAA&#10;AAA=&#10;" fillcolor="#4f81bd [3204]" strokecolor="#243f60 [1604]" strokeweight="2pt">
                      <v:textbox>
                        <w:txbxContent>
                          <w:p w:rsidR="001119B6" w:rsidRPr="00C21FF2" w:rsidRDefault="001119B6" w:rsidP="001119B6">
                            <w:pPr>
                              <w:jc w:val="center"/>
                              <w:rPr>
                                <w:rFonts w:ascii="Arial" w:hAnsi="Arial" w:cs="Arial"/>
                              </w:rPr>
                            </w:pPr>
                            <w:proofErr w:type="spellStart"/>
                            <w:r w:rsidRPr="00C21FF2">
                              <w:rPr>
                                <w:rFonts w:ascii="Arial" w:hAnsi="Arial" w:cs="Arial"/>
                              </w:rPr>
                              <w:t>Staffbank</w:t>
                            </w:r>
                            <w:proofErr w:type="spellEnd"/>
                            <w:r w:rsidRPr="00C21FF2">
                              <w:rPr>
                                <w:rFonts w:ascii="Arial" w:hAnsi="Arial" w:cs="Arial"/>
                              </w:rPr>
                              <w:t xml:space="preserve"> Service Manager</w:t>
                            </w:r>
                          </w:p>
                        </w:txbxContent>
                      </v:textbox>
                    </v:rect>
                  </w:pict>
                </mc:Fallback>
              </mc:AlternateContent>
            </w:r>
          </w:p>
          <w:p w:rsidR="001119B6" w:rsidRPr="001119B6" w:rsidRDefault="001119B6" w:rsidP="00887D20">
            <w:pPr>
              <w:rPr>
                <w:rFonts w:ascii="Arial" w:hAnsi="Arial" w:cs="Arial"/>
              </w:rPr>
            </w:pPr>
          </w:p>
          <w:p w:rsidR="001119B6" w:rsidRPr="001119B6" w:rsidRDefault="00C21FF2" w:rsidP="001119B6">
            <w:pPr>
              <w:tabs>
                <w:tab w:val="left" w:pos="6160"/>
              </w:tabs>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3B4A23F0" wp14:editId="26518FBF">
                      <wp:simplePos x="0" y="0"/>
                      <wp:positionH relativeFrom="column">
                        <wp:posOffset>2954020</wp:posOffset>
                      </wp:positionH>
                      <wp:positionV relativeFrom="paragraph">
                        <wp:posOffset>147955</wp:posOffset>
                      </wp:positionV>
                      <wp:extent cx="0" cy="184150"/>
                      <wp:effectExtent l="76200" t="0" r="57150" b="63500"/>
                      <wp:wrapNone/>
                      <wp:docPr id="8" name="Straight Arrow Connector 8"/>
                      <wp:cNvGraphicFramePr/>
                      <a:graphic xmlns:a="http://schemas.openxmlformats.org/drawingml/2006/main">
                        <a:graphicData uri="http://schemas.microsoft.com/office/word/2010/wordprocessingShape">
                          <wps:wsp>
                            <wps:cNvCnPr/>
                            <wps:spPr>
                              <a:xfrm>
                                <a:off x="0" y="0"/>
                                <a:ext cx="0" cy="1841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3BD5141" id="Straight Arrow Connector 8" o:spid="_x0000_s1026" type="#_x0000_t32" style="position:absolute;margin-left:232.6pt;margin-top:11.65pt;width:0;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FJ6wEAAMUDAAAOAAAAZHJzL2Uyb0RvYy54bWysU9uO0zAQfUfiHyy/0yTVFnWrTVfQUl64&#10;VFr4gKntJJZ809g07d8zdrJlgTfEizuXzpmZMycPjxdr2Flh1N61vFnUnCknvNSub/n3b4c3a85i&#10;AifBeKdaflWRP25fv3oYw0Yt/eCNVMgIxMXNGFo+pBQ2VRXFoCzEhQ/KUbLzaCGRi30lEUZCt6Za&#10;1vXbavQoA3qhYqTofkrybcHvOiXS166LKjHTcpotlRfLe8pvtX2ATY8QBi3mMeAfprCgHTW9Qe0h&#10;AfuB+i8oqwX66Lu0EN5Wvuu0UGUH2qap/9jmaYCgyi5ETgw3muL/gxVfzkdkWracDuXA0omeEoLu&#10;h8TeIfqR7bxzRKNHts5sjSFuqGjnjjh7MRwxr37p0OZfWopdCsPXG8PqkpiYgoKizfquWRXyq191&#10;AWP6qLxl2Wh5nMe49W8KwXD+FBN1psLngtzU+YM2plzTODa2/H61XHEmgDTVGUhk2kBbRtdzBqYn&#10;sYqEBTF6o2WuzjgR+9POIDsDCebusG7e76c/DSDVFL1f1fUsnAjps5dTuKmf4zTaDFPG/A0/z7yH&#10;OEw1JTVpMIE2H5xk6RroBgk1uN6onCM44/Jsquh5Xj/fYWI+Wycvr+UgVfZIK6Vs1nUW40uf7Jdf&#10;3/YnAAAA//8DAFBLAwQUAAYACAAAACEABoCEa98AAAAJAQAADwAAAGRycy9kb3ducmV2LnhtbEyP&#10;wUrDQBCG74LvsIzgJdhNE1skZlJU1IsgGEuxt212TEJ3Z0N228a3d8WDHmfm45/vL1eTNeJIo+8d&#10;I8xnKQjixumeW4T1+9PVDQgfFGtlHBPCF3lYVednpSq0O/EbHevQihjCvlAIXQhDIaVvOrLKz9xA&#10;HG+fbrQqxHFspR7VKYZbI7M0XUqreo4fOjXQQ0fNvj5YhI/t5O/59dHofT0kL/PtJumSZ8TLi+nu&#10;FkSgKfzB8KMf1aGKTjt3YO2FQbheLrKIImR5DiICv4sdwiLLQVal/N+g+gYAAP//AwBQSwECLQAU&#10;AAYACAAAACEAtoM4kv4AAADhAQAAEwAAAAAAAAAAAAAAAAAAAAAAW0NvbnRlbnRfVHlwZXNdLnht&#10;bFBLAQItABQABgAIAAAAIQA4/SH/1gAAAJQBAAALAAAAAAAAAAAAAAAAAC8BAABfcmVscy8ucmVs&#10;c1BLAQItABQABgAIAAAAIQAs5IFJ6wEAAMUDAAAOAAAAAAAAAAAAAAAAAC4CAABkcnMvZTJvRG9j&#10;LnhtbFBLAQItABQABgAIAAAAIQAGgIRr3wAAAAkBAAAPAAAAAAAAAAAAAAAAAEUEAABkcnMvZG93&#10;bnJldi54bWxQSwUGAAAAAAQABADzAAAAUQUAAAAA&#10;" strokecolor="#4a7ebb">
                      <v:stroke endarrow="block"/>
                    </v:shape>
                  </w:pict>
                </mc:Fallback>
              </mc:AlternateContent>
            </w:r>
            <w:r w:rsidR="001119B6" w:rsidRPr="001119B6">
              <w:rPr>
                <w:rFonts w:ascii="Arial" w:hAnsi="Arial" w:cs="Arial"/>
              </w:rPr>
              <w:tab/>
            </w:r>
          </w:p>
          <w:p w:rsidR="001119B6" w:rsidRPr="001119B6" w:rsidRDefault="00C21FF2" w:rsidP="00887D20">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1577975</wp:posOffset>
                      </wp:positionH>
                      <wp:positionV relativeFrom="paragraph">
                        <wp:posOffset>172085</wp:posOffset>
                      </wp:positionV>
                      <wp:extent cx="2997200" cy="47625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299720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21FF2" w:rsidRDefault="00EF1637" w:rsidP="00C21FF2">
                                  <w:pPr>
                                    <w:jc w:val="center"/>
                                  </w:pPr>
                                  <w:proofErr w:type="spellStart"/>
                                  <w:r>
                                    <w:rPr>
                                      <w:rFonts w:ascii="Arial" w:hAnsi="Arial" w:cs="Arial"/>
                                    </w:rPr>
                                    <w:t>Staffbank</w:t>
                                  </w:r>
                                  <w:proofErr w:type="spellEnd"/>
                                  <w:r w:rsidR="00C21FF2" w:rsidRPr="001119B6">
                                    <w:rPr>
                                      <w:rFonts w:ascii="Arial" w:hAnsi="Arial" w:cs="Arial"/>
                                    </w:rPr>
                                    <w:t xml:space="preserve"> Workforce </w:t>
                                  </w:r>
                                  <w:r w:rsidR="008D6D80">
                                    <w:rPr>
                                      <w:rFonts w:ascii="Arial" w:hAnsi="Arial" w:cs="Arial"/>
                                    </w:rPr>
                                    <w:t>Analyst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8" style="position:absolute;margin-left:124.25pt;margin-top:13.55pt;width:236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xfgIAAEsFAAAOAAAAZHJzL2Uyb0RvYy54bWysVMFu2zAMvQ/YPwi6r06CNF2DOkXQosOA&#10;oivaDj0rshQbkESNUmJnXz9KdtyiLXYY5oMsiuSj+Ejq4rKzhu0VhgZcyacnE86Uk1A1blvyn083&#10;X75yFqJwlTDgVMkPKvDL1edPF61fqhnUYCqFjEBcWLa+5HWMflkUQdbKinACXjlSakArIom4LSoU&#10;LaFbU8wmk0XRAlYeQaoQ6PS6V/JVxtdayfhD66AiMyWnu8W8Yl43aS1WF2K5ReHrRg7XEP9wCysa&#10;R0FHqGsRBdth8w7KNhIhgI4nEmwBWjdS5Rwom+nkTTaPtfAq50LkBD/SFP4frLzb3yNrqpIvOHPC&#10;UokeiDThtkaxRaKn9WFJVo/+Hgcp0Dbl2mm06U9ZsC5TehgpVV1kkg5n5+dnVCfOJOnmZ4vZaea8&#10;ePH2GOI3BZalTcmRomcmxf42RIpIpkcTEtJt+vh5Fw9GpSsY96A0pZEiZu/cQOrKINsLKr2QUrk4&#10;7VW1qFR/fDqhLyVJQUaPLGXAhKwbY0bsASA153vsHmawT64q99/oPPnbxXrn0SNHBhdHZ9s4wI8A&#10;DGU1RO7tjyT11CSWYrfpcolnx3puoDpQ2RH6eQhe3jTE/q0I8V4gDQAVjIY6/qBFG2hLDsOOsxrw&#10;90fnyZ76krSctTRQJQ+/dgIVZ+a7o449n87naQKzMD+lruAMX2s2rzVuZ6+ACjel58PLvE320Ry3&#10;GsE+0+yvU1RSCScpdsllxKNwFftBp9dDqvU6m9HUeRFv3aOXCTzxnLrrqXsW6IcWjNS8d3AcPrF8&#10;04m9bfJ0sN5F0E1u08R0z+tQAZrY3ErD65KehNdytnp5A1d/AAAA//8DAFBLAwQUAAYACAAAACEA&#10;0P8YjdwAAAAKAQAADwAAAGRycy9kb3ducmV2LnhtbEyPz0rEMBCH74LvEEbw5iYtqy216SKCCF7E&#10;3X2AbDO21WRSmnRbfXrHk97mz8dvvql3q3fijFMcAmnINgoEUhvsQJ2G4+HppgQRkyFrXCDU8IUR&#10;ds3lRW0qGxZ6w/M+dYJDKFZGQ5/SWEkZ2x69iZswIvHuPUzeJG6nTtrJLBzuncyVupPeDMQXejPi&#10;Y4/t5372GkL2ml4Oy3YmXKbncvho3XdRan19tT7cg0i4pj8YfvVZHRp2OoWZbBROQ74tbxnloshA&#10;MFDkigcnJlWegWxq+f+F5gcAAP//AwBQSwECLQAUAAYACAAAACEAtoM4kv4AAADhAQAAEwAAAAAA&#10;AAAAAAAAAAAAAAAAW0NvbnRlbnRfVHlwZXNdLnhtbFBLAQItABQABgAIAAAAIQA4/SH/1gAAAJQB&#10;AAALAAAAAAAAAAAAAAAAAC8BAABfcmVscy8ucmVsc1BLAQItABQABgAIAAAAIQDCI+AxfgIAAEsF&#10;AAAOAAAAAAAAAAAAAAAAAC4CAABkcnMvZTJvRG9jLnhtbFBLAQItABQABgAIAAAAIQDQ/xiN3AAA&#10;AAoBAAAPAAAAAAAAAAAAAAAAANgEAABkcnMvZG93bnJldi54bWxQSwUGAAAAAAQABADzAAAA4QUA&#10;AAAA&#10;" fillcolor="#4f81bd [3204]" strokecolor="#243f60 [1604]" strokeweight="2pt">
                      <v:textbox>
                        <w:txbxContent>
                          <w:p w:rsidR="00C21FF2" w:rsidRDefault="00EF1637" w:rsidP="00C21FF2">
                            <w:pPr>
                              <w:jc w:val="center"/>
                            </w:pPr>
                            <w:proofErr w:type="spellStart"/>
                            <w:r>
                              <w:rPr>
                                <w:rFonts w:ascii="Arial" w:hAnsi="Arial" w:cs="Arial"/>
                              </w:rPr>
                              <w:t>Staffbank</w:t>
                            </w:r>
                            <w:proofErr w:type="spellEnd"/>
                            <w:r w:rsidR="00C21FF2" w:rsidRPr="001119B6">
                              <w:rPr>
                                <w:rFonts w:ascii="Arial" w:hAnsi="Arial" w:cs="Arial"/>
                              </w:rPr>
                              <w:t xml:space="preserve"> Workforce </w:t>
                            </w:r>
                            <w:r w:rsidR="008D6D80">
                              <w:rPr>
                                <w:rFonts w:ascii="Arial" w:hAnsi="Arial" w:cs="Arial"/>
                              </w:rPr>
                              <w:t>Analyst</w:t>
                            </w:r>
                          </w:p>
                        </w:txbxContent>
                      </v:textbox>
                    </v:rect>
                  </w:pict>
                </mc:Fallback>
              </mc:AlternateContent>
            </w:r>
          </w:p>
          <w:p w:rsidR="001119B6" w:rsidRPr="001119B6" w:rsidRDefault="001119B6" w:rsidP="00887D20">
            <w:pPr>
              <w:rPr>
                <w:rFonts w:ascii="Arial" w:hAnsi="Arial" w:cs="Arial"/>
              </w:rPr>
            </w:pPr>
          </w:p>
          <w:p w:rsidR="001119B6" w:rsidRPr="001119B6" w:rsidRDefault="001119B6" w:rsidP="00887D20">
            <w:pPr>
              <w:rPr>
                <w:rFonts w:ascii="Arial" w:hAnsi="Arial" w:cs="Arial"/>
              </w:rPr>
            </w:pPr>
          </w:p>
          <w:p w:rsidR="001119B6" w:rsidRPr="001119B6" w:rsidRDefault="001119B6" w:rsidP="00887D20">
            <w:pPr>
              <w:rPr>
                <w:rFonts w:ascii="Arial" w:hAnsi="Arial" w:cs="Arial"/>
              </w:rPr>
            </w:pPr>
          </w:p>
          <w:p w:rsidR="001119B6" w:rsidRPr="001119B6" w:rsidRDefault="001119B6" w:rsidP="00887D20">
            <w:pPr>
              <w:rPr>
                <w:rFonts w:ascii="Arial" w:hAnsi="Arial" w:cs="Arial"/>
              </w:rPr>
            </w:pPr>
          </w:p>
          <w:p w:rsidR="001119B6" w:rsidRPr="001119B6" w:rsidRDefault="001119B6" w:rsidP="00887D20">
            <w:pPr>
              <w:rPr>
                <w:rFonts w:ascii="Arial" w:hAnsi="Arial" w:cs="Arial"/>
              </w:rPr>
            </w:pPr>
          </w:p>
        </w:tc>
      </w:tr>
    </w:tbl>
    <w:p w:rsidR="00887D20" w:rsidRPr="001119B6" w:rsidRDefault="00887D20">
      <w:pPr>
        <w:rPr>
          <w:rFonts w:ascii="Arial" w:hAnsi="Arial" w:cs="Arial"/>
        </w:rPr>
      </w:pPr>
      <w:r w:rsidRPr="001119B6">
        <w:rPr>
          <w:rFonts w:ascii="Arial" w:hAnsi="Arial" w:cs="Arial"/>
        </w:rPr>
        <w:lastRenderedPageBreak/>
        <w:br w:type="page"/>
      </w:r>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0"/>
      </w:tblGrid>
      <w:tr w:rsidR="007B10F5" w:rsidRPr="001119B6" w:rsidTr="003D7A01">
        <w:trPr>
          <w:trHeight w:val="660"/>
        </w:trPr>
        <w:tc>
          <w:tcPr>
            <w:tcW w:w="10850" w:type="dxa"/>
          </w:tcPr>
          <w:p w:rsidR="007B10F5" w:rsidRPr="001119B6" w:rsidRDefault="00991AC9">
            <w:pPr>
              <w:pStyle w:val="Heading3"/>
            </w:pPr>
            <w:r w:rsidRPr="001119B6">
              <w:rPr>
                <w:noProof/>
                <w:lang w:eastAsia="en-GB"/>
              </w:rPr>
              <w:lastRenderedPageBreak/>
              <mc:AlternateContent>
                <mc:Choice Requires="wps">
                  <w:drawing>
                    <wp:anchor distT="0" distB="0" distL="114300" distR="114300" simplePos="0" relativeHeight="251657728" behindDoc="0" locked="0" layoutInCell="0" allowOverlap="1">
                      <wp:simplePos x="0" y="0"/>
                      <wp:positionH relativeFrom="column">
                        <wp:posOffset>7235190</wp:posOffset>
                      </wp:positionH>
                      <wp:positionV relativeFrom="paragraph">
                        <wp:posOffset>307975</wp:posOffset>
                      </wp:positionV>
                      <wp:extent cx="6629400" cy="0"/>
                      <wp:effectExtent l="11430" t="12065" r="762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6797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7pt,24.25pt" to="1091.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f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E6n+bxIQTQ6+BJSDonGOv+Z6w4Fo8ISOEdgcto6H4iQcggJ9yi9EVJG&#10;saVCfYXnk3wSE5yWggVnCHP2sF9Ji04kjEv8YlXgeQyz+qhYBGs5Yeub7YmQVxsulyrgQSlA52Zd&#10;5+HHPJ2vZ+tZMSry6XpUpHU9+rRZFaPpJvs4qT/Uq1Wd/QzUsqJsBWNcBXbDbGbF32l/eyXXqbpP&#10;570NyVv02C8gO/wj6ahlkO86CHvNLjs7aAzjGINvTyfM++Me7McHvvwFAAD//wMAUEsDBBQABgAI&#10;AAAAIQDKDngI3gAAAAsBAAAPAAAAZHJzL2Rvd25yZXYueG1sTI/NTsNADITvSLzDykhcKrr5KSiE&#10;bCoE5MaFAuLqJiaJyHrT7LYNPD1GHOA440/jmWI920EdaPK9YwPxMgJFXLum59bAy3N1kYHyAbnB&#10;wTEZ+CQP6/L0pMC8cUd+osMmtEpC2OdooAthzLX2dUcW/dKNxHJ7d5PFIHJqdTPhUcLtoJMoutIW&#10;e5YPHY5011H9sdlbA756pV31tagX0VvaOkp2948PaMz52Xx7AyrQHP5g+Kkv1aGUTlu358arQXSc&#10;Xq+ENbDKLkEJkcRZKs7219Flof9vKL8BAAD//wMAUEsBAi0AFAAGAAgAAAAhALaDOJL+AAAA4QEA&#10;ABMAAAAAAAAAAAAAAAAAAAAAAFtDb250ZW50X1R5cGVzXS54bWxQSwECLQAUAAYACAAAACEAOP0h&#10;/9YAAACUAQAACwAAAAAAAAAAAAAAAAAvAQAAX3JlbHMvLnJlbHNQSwECLQAUAAYACAAAACEAvxbg&#10;nxECAAAoBAAADgAAAAAAAAAAAAAAAAAuAgAAZHJzL2Uyb0RvYy54bWxQSwECLQAUAAYACAAAACEA&#10;yg54CN4AAAALAQAADwAAAAAAAAAAAAAAAABrBAAAZHJzL2Rvd25yZXYueG1sUEsFBgAAAAAEAAQA&#10;8wAAAHYFAAAAAA==&#10;" o:allowincell="f"/>
                  </w:pict>
                </mc:Fallback>
              </mc:AlternateContent>
            </w:r>
          </w:p>
          <w:p w:rsidR="007B10F5" w:rsidRPr="001119B6" w:rsidRDefault="007B10F5">
            <w:pPr>
              <w:pStyle w:val="Heading3"/>
            </w:pPr>
            <w:r w:rsidRPr="001119B6">
              <w:t>4. SCOPE AND RANGE</w:t>
            </w:r>
          </w:p>
          <w:p w:rsidR="007B10F5" w:rsidRPr="001119B6" w:rsidRDefault="007B10F5">
            <w:pPr>
              <w:pStyle w:val="Heading3"/>
            </w:pPr>
          </w:p>
        </w:tc>
      </w:tr>
      <w:tr w:rsidR="007B10F5" w:rsidRPr="001119B6" w:rsidTr="003D7A01">
        <w:trPr>
          <w:trHeight w:val="3332"/>
        </w:trPr>
        <w:tc>
          <w:tcPr>
            <w:tcW w:w="10850" w:type="dxa"/>
          </w:tcPr>
          <w:p w:rsidR="00310C76" w:rsidRPr="001119B6" w:rsidRDefault="00310C76" w:rsidP="00310C76">
            <w:pPr>
              <w:rPr>
                <w:rFonts w:ascii="Arial" w:hAnsi="Arial" w:cs="Arial"/>
                <w:bCs/>
              </w:rPr>
            </w:pPr>
            <w:r w:rsidRPr="001119B6">
              <w:rPr>
                <w:rFonts w:ascii="Arial" w:hAnsi="Arial" w:cs="Arial"/>
                <w:bCs/>
              </w:rPr>
              <w:t xml:space="preserve">NHSGG &amp; Clyde employs approximately </w:t>
            </w:r>
            <w:r w:rsidR="00C21FF2">
              <w:rPr>
                <w:rFonts w:ascii="Arial" w:hAnsi="Arial" w:cs="Arial"/>
                <w:bCs/>
              </w:rPr>
              <w:t>1</w:t>
            </w:r>
            <w:r w:rsidR="00784188">
              <w:rPr>
                <w:rFonts w:ascii="Arial" w:hAnsi="Arial" w:cs="Arial"/>
                <w:bCs/>
              </w:rPr>
              <w:t>5</w:t>
            </w:r>
            <w:r w:rsidRPr="001119B6">
              <w:rPr>
                <w:rFonts w:ascii="Arial" w:hAnsi="Arial" w:cs="Arial"/>
                <w:bCs/>
              </w:rPr>
              <w:t xml:space="preserve">,000 </w:t>
            </w:r>
            <w:r w:rsidR="00C21FF2">
              <w:rPr>
                <w:rFonts w:ascii="Arial" w:hAnsi="Arial" w:cs="Arial"/>
                <w:bCs/>
              </w:rPr>
              <w:t>bank staff across numerous bank functions</w:t>
            </w:r>
            <w:r w:rsidR="00EF1637">
              <w:rPr>
                <w:rFonts w:ascii="Arial" w:hAnsi="Arial" w:cs="Arial"/>
                <w:bCs/>
              </w:rPr>
              <w:t xml:space="preserve">, such as the </w:t>
            </w:r>
            <w:proofErr w:type="spellStart"/>
            <w:r w:rsidR="00EF1637">
              <w:rPr>
                <w:rFonts w:ascii="Arial" w:hAnsi="Arial" w:cs="Arial"/>
                <w:bCs/>
              </w:rPr>
              <w:t>Nursebank</w:t>
            </w:r>
            <w:proofErr w:type="spellEnd"/>
            <w:r w:rsidR="00EF1637">
              <w:rPr>
                <w:rFonts w:ascii="Arial" w:hAnsi="Arial" w:cs="Arial"/>
                <w:bCs/>
              </w:rPr>
              <w:t>, Interpreting Bank, Administration Bank, Immunisation and Vaccinations Bank, Tests and Protect</w:t>
            </w:r>
            <w:r w:rsidR="00A06768">
              <w:rPr>
                <w:rFonts w:ascii="Arial" w:hAnsi="Arial" w:cs="Arial"/>
                <w:bCs/>
              </w:rPr>
              <w:t xml:space="preserve"> Bank</w:t>
            </w:r>
            <w:r w:rsidR="00EF1637">
              <w:rPr>
                <w:rFonts w:ascii="Arial" w:hAnsi="Arial" w:cs="Arial"/>
                <w:bCs/>
              </w:rPr>
              <w:t>, and</w:t>
            </w:r>
            <w:r w:rsidR="00A06768">
              <w:rPr>
                <w:rFonts w:ascii="Arial" w:hAnsi="Arial" w:cs="Arial"/>
                <w:bCs/>
              </w:rPr>
              <w:t xml:space="preserve"> other future bank proposals. </w:t>
            </w:r>
            <w:r w:rsidR="00EF1637">
              <w:rPr>
                <w:rFonts w:ascii="Arial" w:hAnsi="Arial" w:cs="Arial"/>
                <w:bCs/>
              </w:rPr>
              <w:t xml:space="preserve">  </w:t>
            </w:r>
          </w:p>
          <w:p w:rsidR="009128EA" w:rsidRPr="001119B6" w:rsidRDefault="009128EA" w:rsidP="00310C76">
            <w:pPr>
              <w:rPr>
                <w:rFonts w:ascii="Arial" w:hAnsi="Arial" w:cs="Arial"/>
              </w:rPr>
            </w:pPr>
          </w:p>
          <w:p w:rsidR="009128EA" w:rsidRDefault="009128EA" w:rsidP="00AE7A31">
            <w:pPr>
              <w:pStyle w:val="BodyText"/>
              <w:tabs>
                <w:tab w:val="left" w:pos="432"/>
              </w:tabs>
              <w:rPr>
                <w:rFonts w:cs="Arial"/>
                <w:sz w:val="24"/>
                <w:szCs w:val="24"/>
              </w:rPr>
            </w:pPr>
            <w:r w:rsidRPr="001119B6">
              <w:rPr>
                <w:rFonts w:cs="Arial"/>
                <w:sz w:val="24"/>
                <w:szCs w:val="24"/>
              </w:rPr>
              <w:t xml:space="preserve">The </w:t>
            </w:r>
            <w:proofErr w:type="spellStart"/>
            <w:r w:rsidR="00C21FF2">
              <w:rPr>
                <w:rFonts w:cs="Arial"/>
                <w:sz w:val="24"/>
                <w:szCs w:val="24"/>
              </w:rPr>
              <w:t>Staffbank</w:t>
            </w:r>
            <w:proofErr w:type="spellEnd"/>
            <w:r w:rsidRPr="001119B6">
              <w:rPr>
                <w:rFonts w:cs="Arial"/>
                <w:sz w:val="24"/>
                <w:szCs w:val="24"/>
              </w:rPr>
              <w:t xml:space="preserve"> </w:t>
            </w:r>
            <w:r w:rsidR="00B53752">
              <w:rPr>
                <w:rFonts w:cs="Arial"/>
                <w:sz w:val="24"/>
                <w:szCs w:val="24"/>
              </w:rPr>
              <w:t>f</w:t>
            </w:r>
            <w:r w:rsidRPr="001119B6">
              <w:rPr>
                <w:rFonts w:cs="Arial"/>
                <w:sz w:val="24"/>
                <w:szCs w:val="24"/>
              </w:rPr>
              <w:t>unction provide</w:t>
            </w:r>
            <w:r w:rsidR="00784188">
              <w:rPr>
                <w:rFonts w:cs="Arial"/>
                <w:sz w:val="24"/>
                <w:szCs w:val="24"/>
              </w:rPr>
              <w:t>s</w:t>
            </w:r>
            <w:r w:rsidRPr="001119B6">
              <w:rPr>
                <w:rFonts w:cs="Arial"/>
                <w:sz w:val="24"/>
                <w:szCs w:val="24"/>
              </w:rPr>
              <w:t xml:space="preserve"> a professional and comprehensive staffing service across the Acute</w:t>
            </w:r>
            <w:r w:rsidR="00AE7A31">
              <w:rPr>
                <w:rFonts w:cs="Arial"/>
                <w:sz w:val="24"/>
                <w:szCs w:val="24"/>
              </w:rPr>
              <w:t xml:space="preserve"> </w:t>
            </w:r>
            <w:r w:rsidR="00784188">
              <w:rPr>
                <w:rFonts w:cs="Arial"/>
                <w:sz w:val="24"/>
                <w:szCs w:val="24"/>
              </w:rPr>
              <w:t>S</w:t>
            </w:r>
            <w:r w:rsidR="00AE7A31">
              <w:rPr>
                <w:rFonts w:cs="Arial"/>
                <w:sz w:val="24"/>
                <w:szCs w:val="24"/>
              </w:rPr>
              <w:t>ervices, Mental Health Services, a</w:t>
            </w:r>
            <w:r w:rsidR="008715C7" w:rsidRPr="001119B6">
              <w:rPr>
                <w:rFonts w:cs="Arial"/>
                <w:sz w:val="24"/>
                <w:szCs w:val="24"/>
              </w:rPr>
              <w:t xml:space="preserve">nd </w:t>
            </w:r>
            <w:r w:rsidRPr="001119B6">
              <w:rPr>
                <w:rFonts w:cs="Arial"/>
                <w:sz w:val="24"/>
                <w:szCs w:val="24"/>
              </w:rPr>
              <w:t>H</w:t>
            </w:r>
            <w:r w:rsidR="008715C7" w:rsidRPr="001119B6">
              <w:rPr>
                <w:rFonts w:cs="Arial"/>
                <w:sz w:val="24"/>
                <w:szCs w:val="24"/>
              </w:rPr>
              <w:t>S</w:t>
            </w:r>
            <w:r w:rsidRPr="001119B6">
              <w:rPr>
                <w:rFonts w:cs="Arial"/>
                <w:sz w:val="24"/>
                <w:szCs w:val="24"/>
              </w:rPr>
              <w:t>CPs</w:t>
            </w:r>
            <w:r w:rsidR="00AE7A31">
              <w:rPr>
                <w:rFonts w:cs="Arial"/>
                <w:sz w:val="24"/>
                <w:szCs w:val="24"/>
              </w:rPr>
              <w:t xml:space="preserve">, throughout Greater Glasgow &amp; Clyde. </w:t>
            </w:r>
          </w:p>
          <w:p w:rsidR="00AE7A31" w:rsidRDefault="00AE7A31" w:rsidP="00AE7A31">
            <w:pPr>
              <w:pStyle w:val="BodyText"/>
              <w:tabs>
                <w:tab w:val="left" w:pos="432"/>
              </w:tabs>
              <w:rPr>
                <w:rFonts w:cs="Arial"/>
                <w:sz w:val="24"/>
                <w:szCs w:val="24"/>
              </w:rPr>
            </w:pPr>
          </w:p>
          <w:p w:rsidR="002E29C7" w:rsidRPr="001119B6" w:rsidRDefault="00310C76" w:rsidP="002E29C7">
            <w:pPr>
              <w:rPr>
                <w:rFonts w:ascii="Arial" w:hAnsi="Arial" w:cs="Arial"/>
                <w:bCs/>
              </w:rPr>
            </w:pPr>
            <w:r w:rsidRPr="001119B6">
              <w:rPr>
                <w:rFonts w:ascii="Arial" w:hAnsi="Arial" w:cs="Arial"/>
                <w:bCs/>
              </w:rPr>
              <w:t xml:space="preserve">The Acute Division has </w:t>
            </w:r>
            <w:r w:rsidR="008715C7" w:rsidRPr="001119B6">
              <w:rPr>
                <w:rFonts w:ascii="Arial" w:hAnsi="Arial" w:cs="Arial"/>
                <w:bCs/>
              </w:rPr>
              <w:t>3 Sectors – North, South &amp; Clyde and</w:t>
            </w:r>
            <w:r w:rsidR="00C963A3" w:rsidRPr="001119B6">
              <w:rPr>
                <w:rFonts w:ascii="Arial" w:hAnsi="Arial" w:cs="Arial"/>
                <w:bCs/>
              </w:rPr>
              <w:t xml:space="preserve"> 3 Directorates – Women &amp; Children’s</w:t>
            </w:r>
            <w:r w:rsidR="008715C7" w:rsidRPr="001119B6">
              <w:rPr>
                <w:rFonts w:ascii="Arial" w:hAnsi="Arial" w:cs="Arial"/>
                <w:bCs/>
              </w:rPr>
              <w:t>, Regional Services and Diagnostics.</w:t>
            </w:r>
          </w:p>
          <w:p w:rsidR="008715C7" w:rsidRPr="001119B6" w:rsidRDefault="008715C7" w:rsidP="002E29C7">
            <w:pPr>
              <w:rPr>
                <w:rFonts w:ascii="Arial" w:hAnsi="Arial" w:cs="Arial"/>
                <w:bCs/>
              </w:rPr>
            </w:pPr>
          </w:p>
          <w:p w:rsidR="008715C7" w:rsidRDefault="00C963A3" w:rsidP="002E29C7">
            <w:pPr>
              <w:rPr>
                <w:rFonts w:ascii="Arial" w:hAnsi="Arial" w:cs="Arial"/>
                <w:bCs/>
              </w:rPr>
            </w:pPr>
            <w:r w:rsidRPr="001119B6">
              <w:rPr>
                <w:rFonts w:ascii="Arial" w:hAnsi="Arial" w:cs="Arial"/>
                <w:bCs/>
              </w:rPr>
              <w:t xml:space="preserve">There are 6 HSCPs – Glasgow City, East Dunbartonshire, West Dunbartonshire, East Renfrewshire, West Renfrewshire, </w:t>
            </w:r>
            <w:r w:rsidR="00776B21" w:rsidRPr="001119B6">
              <w:rPr>
                <w:rFonts w:ascii="Arial" w:hAnsi="Arial" w:cs="Arial"/>
                <w:bCs/>
              </w:rPr>
              <w:t>and Inverclyde</w:t>
            </w:r>
            <w:r w:rsidR="0034599E" w:rsidRPr="001119B6">
              <w:rPr>
                <w:rFonts w:ascii="Arial" w:hAnsi="Arial" w:cs="Arial"/>
                <w:bCs/>
              </w:rPr>
              <w:t>.</w:t>
            </w:r>
          </w:p>
          <w:p w:rsidR="00784188" w:rsidRDefault="00784188" w:rsidP="002E29C7">
            <w:pPr>
              <w:rPr>
                <w:rFonts w:ascii="Arial" w:hAnsi="Arial" w:cs="Arial"/>
                <w:bCs/>
              </w:rPr>
            </w:pPr>
          </w:p>
          <w:p w:rsidR="00784188" w:rsidRPr="001119B6" w:rsidRDefault="00784188" w:rsidP="00784188">
            <w:pPr>
              <w:pStyle w:val="BodyText"/>
              <w:tabs>
                <w:tab w:val="left" w:pos="432"/>
              </w:tabs>
              <w:rPr>
                <w:rFonts w:cs="Arial"/>
                <w:bCs/>
                <w:sz w:val="24"/>
                <w:szCs w:val="24"/>
              </w:rPr>
            </w:pPr>
            <w:r>
              <w:rPr>
                <w:rFonts w:cs="Arial"/>
                <w:sz w:val="24"/>
                <w:szCs w:val="24"/>
              </w:rPr>
              <w:t xml:space="preserve">The service also provide interpreting support to other NHS Boards. </w:t>
            </w:r>
          </w:p>
          <w:p w:rsidR="0034599E" w:rsidRPr="001119B6" w:rsidRDefault="0034599E" w:rsidP="002E29C7">
            <w:pPr>
              <w:rPr>
                <w:rFonts w:ascii="Arial" w:hAnsi="Arial" w:cs="Arial"/>
                <w:bCs/>
              </w:rPr>
            </w:pPr>
          </w:p>
          <w:p w:rsidR="0034599E" w:rsidRPr="001119B6" w:rsidRDefault="0034599E" w:rsidP="002E29C7">
            <w:pPr>
              <w:rPr>
                <w:rFonts w:ascii="Arial" w:hAnsi="Arial" w:cs="Arial"/>
                <w:bCs/>
              </w:rPr>
            </w:pPr>
            <w:r w:rsidRPr="001119B6">
              <w:rPr>
                <w:rFonts w:ascii="Arial" w:hAnsi="Arial" w:cs="Arial"/>
                <w:bCs/>
              </w:rPr>
              <w:t xml:space="preserve">Post holder will correlate all information on </w:t>
            </w:r>
            <w:r w:rsidR="00AE7A31">
              <w:rPr>
                <w:rFonts w:ascii="Arial" w:hAnsi="Arial" w:cs="Arial"/>
                <w:bCs/>
              </w:rPr>
              <w:t>the bank booking system within</w:t>
            </w:r>
            <w:r w:rsidRPr="001119B6">
              <w:rPr>
                <w:rFonts w:ascii="Arial" w:hAnsi="Arial" w:cs="Arial"/>
                <w:bCs/>
              </w:rPr>
              <w:t xml:space="preserve"> NHSGGC</w:t>
            </w:r>
            <w:r w:rsidR="00AE7A31">
              <w:rPr>
                <w:rFonts w:ascii="Arial" w:hAnsi="Arial" w:cs="Arial"/>
                <w:bCs/>
              </w:rPr>
              <w:t xml:space="preserve">, being the single point of contact for all </w:t>
            </w:r>
            <w:proofErr w:type="spellStart"/>
            <w:r w:rsidR="00AE7A31">
              <w:rPr>
                <w:rFonts w:ascii="Arial" w:hAnsi="Arial" w:cs="Arial"/>
                <w:bCs/>
              </w:rPr>
              <w:t>Staffbank</w:t>
            </w:r>
            <w:proofErr w:type="spellEnd"/>
            <w:r w:rsidR="00AE7A31">
              <w:rPr>
                <w:rFonts w:ascii="Arial" w:hAnsi="Arial" w:cs="Arial"/>
                <w:bCs/>
              </w:rPr>
              <w:t xml:space="preserve"> </w:t>
            </w:r>
            <w:r w:rsidRPr="001119B6">
              <w:rPr>
                <w:rFonts w:ascii="Arial" w:hAnsi="Arial" w:cs="Arial"/>
                <w:bCs/>
              </w:rPr>
              <w:t xml:space="preserve">information. Critical to the success of this will require; working closely with services across the board area, setting up systems which will allow the gathering of existing information, maintenance and updating of the </w:t>
            </w:r>
            <w:r w:rsidR="00AE7A31">
              <w:rPr>
                <w:rFonts w:ascii="Arial" w:hAnsi="Arial" w:cs="Arial"/>
                <w:bCs/>
              </w:rPr>
              <w:t>bank</w:t>
            </w:r>
            <w:r w:rsidRPr="001119B6">
              <w:rPr>
                <w:rFonts w:ascii="Arial" w:hAnsi="Arial" w:cs="Arial"/>
                <w:bCs/>
              </w:rPr>
              <w:t xml:space="preserve"> workforce.</w:t>
            </w:r>
          </w:p>
          <w:p w:rsidR="008715C7" w:rsidRPr="001119B6" w:rsidRDefault="008715C7" w:rsidP="002E29C7">
            <w:pPr>
              <w:rPr>
                <w:rFonts w:ascii="Arial" w:hAnsi="Arial" w:cs="Arial"/>
              </w:rPr>
            </w:pPr>
          </w:p>
          <w:p w:rsidR="007B10F5" w:rsidRPr="001119B6" w:rsidRDefault="007B10F5" w:rsidP="009E0FF4">
            <w:pPr>
              <w:pStyle w:val="BodyText2"/>
              <w:rPr>
                <w:noProof/>
              </w:rPr>
            </w:pP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6" w:space="0" w:color="auto"/>
              <w:left w:val="single" w:sz="4" w:space="0" w:color="auto"/>
              <w:bottom w:val="single" w:sz="6" w:space="0" w:color="auto"/>
              <w:right w:val="single" w:sz="4" w:space="0" w:color="auto"/>
            </w:tcBorders>
          </w:tcPr>
          <w:p w:rsidR="007B10F5" w:rsidRPr="001119B6" w:rsidRDefault="007B10F5">
            <w:pPr>
              <w:pStyle w:val="Heading3"/>
              <w:spacing w:before="120" w:after="120"/>
            </w:pPr>
            <w:r w:rsidRPr="001119B6">
              <w:t>5.  MAIN DUTIES &amp; RESPONSIBILITES</w:t>
            </w: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rPr>
          <w:trHeight w:val="1064"/>
        </w:trPr>
        <w:tc>
          <w:tcPr>
            <w:tcW w:w="10850" w:type="dxa"/>
            <w:tcBorders>
              <w:top w:val="single" w:sz="6" w:space="0" w:color="auto"/>
              <w:left w:val="single" w:sz="4" w:space="0" w:color="auto"/>
              <w:bottom w:val="single" w:sz="6" w:space="0" w:color="auto"/>
              <w:right w:val="single" w:sz="4" w:space="0" w:color="auto"/>
            </w:tcBorders>
          </w:tcPr>
          <w:p w:rsidR="007B10F5" w:rsidRPr="001119B6" w:rsidRDefault="007B10F5">
            <w:pPr>
              <w:ind w:left="360"/>
              <w:jc w:val="both"/>
              <w:rPr>
                <w:rFonts w:ascii="Arial" w:hAnsi="Arial" w:cs="Arial"/>
              </w:rPr>
            </w:pPr>
          </w:p>
          <w:p w:rsidR="009F158C" w:rsidRPr="001119B6" w:rsidRDefault="009F158C" w:rsidP="009F158C">
            <w:pPr>
              <w:numPr>
                <w:ilvl w:val="0"/>
                <w:numId w:val="16"/>
              </w:numPr>
              <w:rPr>
                <w:rFonts w:ascii="Arial" w:hAnsi="Arial" w:cs="Arial"/>
              </w:rPr>
            </w:pPr>
            <w:r w:rsidRPr="001119B6">
              <w:rPr>
                <w:rFonts w:ascii="Arial" w:hAnsi="Arial" w:cs="Arial"/>
              </w:rPr>
              <w:t xml:space="preserve">Working in conjunction with </w:t>
            </w:r>
            <w:r w:rsidR="0034599E" w:rsidRPr="001119B6">
              <w:rPr>
                <w:rFonts w:ascii="Arial" w:hAnsi="Arial" w:cs="Arial"/>
              </w:rPr>
              <w:t xml:space="preserve">the </w:t>
            </w:r>
            <w:proofErr w:type="spellStart"/>
            <w:r w:rsidR="004B2B71">
              <w:rPr>
                <w:rFonts w:ascii="Arial" w:hAnsi="Arial" w:cs="Arial"/>
              </w:rPr>
              <w:t>Staffbank</w:t>
            </w:r>
            <w:proofErr w:type="spellEnd"/>
            <w:r w:rsidR="004B2B71">
              <w:rPr>
                <w:rFonts w:ascii="Arial" w:hAnsi="Arial" w:cs="Arial"/>
              </w:rPr>
              <w:t xml:space="preserve"> </w:t>
            </w:r>
            <w:r w:rsidR="008C78F9" w:rsidRPr="001119B6">
              <w:rPr>
                <w:rFonts w:ascii="Arial" w:hAnsi="Arial" w:cs="Arial"/>
              </w:rPr>
              <w:t>M</w:t>
            </w:r>
            <w:r w:rsidR="004B2B71">
              <w:rPr>
                <w:rFonts w:ascii="Arial" w:hAnsi="Arial" w:cs="Arial"/>
              </w:rPr>
              <w:t xml:space="preserve">anagement </w:t>
            </w:r>
            <w:r w:rsidR="008C78F9" w:rsidRPr="001119B6">
              <w:rPr>
                <w:rFonts w:ascii="Arial" w:hAnsi="Arial" w:cs="Arial"/>
              </w:rPr>
              <w:t>Team</w:t>
            </w:r>
            <w:r w:rsidR="0034599E" w:rsidRPr="001119B6">
              <w:rPr>
                <w:rFonts w:ascii="Arial" w:hAnsi="Arial" w:cs="Arial"/>
              </w:rPr>
              <w:t xml:space="preserve"> </w:t>
            </w:r>
            <w:r w:rsidRPr="001119B6">
              <w:rPr>
                <w:rFonts w:ascii="Arial" w:hAnsi="Arial" w:cs="Arial"/>
              </w:rPr>
              <w:t xml:space="preserve">to </w:t>
            </w:r>
            <w:r w:rsidR="008C78F9" w:rsidRPr="001119B6">
              <w:rPr>
                <w:rFonts w:ascii="Arial" w:hAnsi="Arial" w:cs="Arial"/>
              </w:rPr>
              <w:t>maintain and improve</w:t>
            </w:r>
            <w:r w:rsidRPr="001119B6">
              <w:rPr>
                <w:rFonts w:ascii="Arial" w:hAnsi="Arial" w:cs="Arial"/>
              </w:rPr>
              <w:t xml:space="preserve"> </w:t>
            </w:r>
            <w:r w:rsidR="0034599E" w:rsidRPr="001119B6">
              <w:rPr>
                <w:rFonts w:ascii="Arial" w:hAnsi="Arial" w:cs="Arial"/>
              </w:rPr>
              <w:t>staffing information database</w:t>
            </w:r>
            <w:r w:rsidR="008C78F9" w:rsidRPr="001119B6">
              <w:rPr>
                <w:rFonts w:ascii="Arial" w:hAnsi="Arial" w:cs="Arial"/>
              </w:rPr>
              <w:t>s</w:t>
            </w:r>
            <w:r w:rsidR="0034599E" w:rsidRPr="001119B6">
              <w:rPr>
                <w:rFonts w:ascii="Arial" w:hAnsi="Arial" w:cs="Arial"/>
              </w:rPr>
              <w:t xml:space="preserve"> which will </w:t>
            </w:r>
            <w:r w:rsidRPr="001119B6">
              <w:rPr>
                <w:rFonts w:ascii="Arial" w:hAnsi="Arial" w:cs="Arial"/>
              </w:rPr>
              <w:t>support the information requirements of NHSGG&amp;C.</w:t>
            </w:r>
          </w:p>
          <w:p w:rsidR="009F158C" w:rsidRPr="001119B6" w:rsidRDefault="009F158C" w:rsidP="009F158C">
            <w:pPr>
              <w:rPr>
                <w:rFonts w:ascii="Arial" w:hAnsi="Arial" w:cs="Arial"/>
              </w:rPr>
            </w:pPr>
          </w:p>
          <w:p w:rsidR="009F158C" w:rsidRPr="001119B6" w:rsidRDefault="009F158C" w:rsidP="009F158C">
            <w:pPr>
              <w:numPr>
                <w:ilvl w:val="0"/>
                <w:numId w:val="16"/>
              </w:numPr>
              <w:rPr>
                <w:rFonts w:ascii="Arial" w:hAnsi="Arial" w:cs="Arial"/>
              </w:rPr>
            </w:pPr>
            <w:r w:rsidRPr="001119B6">
              <w:rPr>
                <w:rFonts w:ascii="Arial" w:hAnsi="Arial" w:cs="Arial"/>
              </w:rPr>
              <w:t xml:space="preserve">Maintain information systems relating to all aspects and grades of </w:t>
            </w:r>
            <w:proofErr w:type="spellStart"/>
            <w:r w:rsidR="004220A3">
              <w:rPr>
                <w:rFonts w:ascii="Arial" w:hAnsi="Arial" w:cs="Arial"/>
              </w:rPr>
              <w:t>B</w:t>
            </w:r>
            <w:r w:rsidR="004B2B71">
              <w:rPr>
                <w:rFonts w:ascii="Arial" w:hAnsi="Arial" w:cs="Arial"/>
              </w:rPr>
              <w:t>ank</w:t>
            </w:r>
            <w:r w:rsidRPr="001119B6">
              <w:rPr>
                <w:rFonts w:ascii="Arial" w:hAnsi="Arial" w:cs="Arial"/>
              </w:rPr>
              <w:t>staff</w:t>
            </w:r>
            <w:proofErr w:type="spellEnd"/>
            <w:r w:rsidRPr="001119B6">
              <w:rPr>
                <w:rFonts w:ascii="Arial" w:hAnsi="Arial" w:cs="Arial"/>
              </w:rPr>
              <w:t xml:space="preserve">, for the purpose of fulfilling mandatory and statutory requirements and in accordance with </w:t>
            </w:r>
            <w:r w:rsidR="004B2B71">
              <w:rPr>
                <w:rFonts w:ascii="Arial" w:hAnsi="Arial" w:cs="Arial"/>
              </w:rPr>
              <w:t>GDPR</w:t>
            </w:r>
            <w:r w:rsidRPr="001119B6">
              <w:rPr>
                <w:rFonts w:ascii="Arial" w:hAnsi="Arial" w:cs="Arial"/>
              </w:rPr>
              <w:t xml:space="preserve"> legislation</w:t>
            </w:r>
            <w:r w:rsidR="004B2B71">
              <w:rPr>
                <w:rFonts w:ascii="Arial" w:hAnsi="Arial" w:cs="Arial"/>
              </w:rPr>
              <w:t>.</w:t>
            </w:r>
            <w:r w:rsidRPr="001119B6">
              <w:rPr>
                <w:rFonts w:ascii="Arial" w:hAnsi="Arial" w:cs="Arial"/>
              </w:rPr>
              <w:t xml:space="preserve"> </w:t>
            </w:r>
          </w:p>
          <w:p w:rsidR="009F158C" w:rsidRPr="001119B6" w:rsidRDefault="009F158C" w:rsidP="009F158C">
            <w:pPr>
              <w:rPr>
                <w:rFonts w:ascii="Arial" w:hAnsi="Arial" w:cs="Arial"/>
              </w:rPr>
            </w:pPr>
          </w:p>
          <w:p w:rsidR="009F158C" w:rsidRPr="001119B6" w:rsidRDefault="009F158C" w:rsidP="009F158C">
            <w:pPr>
              <w:numPr>
                <w:ilvl w:val="0"/>
                <w:numId w:val="18"/>
              </w:numPr>
              <w:tabs>
                <w:tab w:val="clear" w:pos="1080"/>
              </w:tabs>
              <w:ind w:left="426" w:hanging="426"/>
              <w:jc w:val="both"/>
              <w:rPr>
                <w:rFonts w:ascii="Arial" w:hAnsi="Arial" w:cs="Arial"/>
              </w:rPr>
            </w:pPr>
            <w:r w:rsidRPr="001119B6">
              <w:rPr>
                <w:rFonts w:ascii="Arial" w:hAnsi="Arial" w:cs="Arial"/>
              </w:rPr>
              <w:t xml:space="preserve">The compilation of </w:t>
            </w:r>
            <w:r w:rsidR="00784188">
              <w:rPr>
                <w:rFonts w:ascii="Arial" w:hAnsi="Arial" w:cs="Arial"/>
              </w:rPr>
              <w:t>reports</w:t>
            </w:r>
            <w:r w:rsidRPr="001119B6">
              <w:rPr>
                <w:rFonts w:ascii="Arial" w:hAnsi="Arial" w:cs="Arial"/>
              </w:rPr>
              <w:t xml:space="preserve"> for internal and external bodies</w:t>
            </w:r>
            <w:r w:rsidR="00784188">
              <w:rPr>
                <w:rFonts w:ascii="Arial" w:hAnsi="Arial" w:cs="Arial"/>
              </w:rPr>
              <w:t>.</w:t>
            </w:r>
            <w:r w:rsidRPr="001119B6">
              <w:rPr>
                <w:rFonts w:ascii="Arial" w:hAnsi="Arial" w:cs="Arial"/>
              </w:rPr>
              <w:t xml:space="preserve"> (</w:t>
            </w:r>
            <w:proofErr w:type="gramStart"/>
            <w:r w:rsidR="008F33B5" w:rsidRPr="001119B6">
              <w:rPr>
                <w:rFonts w:ascii="Arial" w:hAnsi="Arial" w:cs="Arial"/>
              </w:rPr>
              <w:t>e.g</w:t>
            </w:r>
            <w:proofErr w:type="gramEnd"/>
            <w:r w:rsidR="008F33B5" w:rsidRPr="001119B6">
              <w:rPr>
                <w:rFonts w:ascii="Arial" w:hAnsi="Arial" w:cs="Arial"/>
              </w:rPr>
              <w:t>. Scottish Executive, ISD, Board and service management teams</w:t>
            </w:r>
            <w:r w:rsidRPr="001119B6">
              <w:rPr>
                <w:rFonts w:ascii="Arial" w:hAnsi="Arial" w:cs="Arial"/>
              </w:rPr>
              <w:t xml:space="preserve">.) </w:t>
            </w:r>
          </w:p>
          <w:p w:rsidR="009F158C" w:rsidRPr="001119B6" w:rsidRDefault="009F158C" w:rsidP="009F158C">
            <w:pPr>
              <w:ind w:left="360"/>
              <w:jc w:val="both"/>
              <w:rPr>
                <w:rFonts w:ascii="Arial" w:hAnsi="Arial" w:cs="Arial"/>
              </w:rPr>
            </w:pPr>
          </w:p>
          <w:p w:rsidR="009F158C" w:rsidRPr="001119B6" w:rsidRDefault="009F158C" w:rsidP="009F158C">
            <w:pPr>
              <w:numPr>
                <w:ilvl w:val="0"/>
                <w:numId w:val="17"/>
              </w:numPr>
              <w:tabs>
                <w:tab w:val="clear" w:pos="720"/>
                <w:tab w:val="num" w:pos="426"/>
              </w:tabs>
              <w:ind w:left="426" w:hanging="426"/>
              <w:jc w:val="both"/>
              <w:rPr>
                <w:rFonts w:ascii="Arial" w:hAnsi="Arial" w:cs="Arial"/>
              </w:rPr>
            </w:pPr>
            <w:r w:rsidRPr="001119B6">
              <w:rPr>
                <w:rFonts w:ascii="Arial" w:hAnsi="Arial" w:cs="Arial"/>
              </w:rPr>
              <w:t xml:space="preserve">The provision of a centralised </w:t>
            </w:r>
            <w:r w:rsidR="008C78F9" w:rsidRPr="001119B6">
              <w:rPr>
                <w:rFonts w:ascii="Arial" w:hAnsi="Arial" w:cs="Arial"/>
              </w:rPr>
              <w:t>report</w:t>
            </w:r>
            <w:r w:rsidR="001A4298">
              <w:rPr>
                <w:rFonts w:ascii="Arial" w:hAnsi="Arial" w:cs="Arial"/>
              </w:rPr>
              <w:t>s</w:t>
            </w:r>
            <w:r w:rsidRPr="001119B6">
              <w:rPr>
                <w:rFonts w:ascii="Arial" w:hAnsi="Arial" w:cs="Arial"/>
              </w:rPr>
              <w:t xml:space="preserve">, on a </w:t>
            </w:r>
            <w:r w:rsidR="001A4298">
              <w:rPr>
                <w:rFonts w:ascii="Arial" w:hAnsi="Arial" w:cs="Arial"/>
              </w:rPr>
              <w:t xml:space="preserve">daily, weekly and </w:t>
            </w:r>
            <w:r w:rsidRPr="001119B6">
              <w:rPr>
                <w:rFonts w:ascii="Arial" w:hAnsi="Arial" w:cs="Arial"/>
              </w:rPr>
              <w:t xml:space="preserve">monthly basis to </w:t>
            </w:r>
            <w:r w:rsidR="001A4298">
              <w:rPr>
                <w:rFonts w:ascii="Arial" w:hAnsi="Arial" w:cs="Arial"/>
              </w:rPr>
              <w:t>the senior management team</w:t>
            </w:r>
            <w:r w:rsidRPr="001119B6">
              <w:rPr>
                <w:rFonts w:ascii="Arial" w:hAnsi="Arial" w:cs="Arial"/>
              </w:rPr>
              <w:t xml:space="preserve">. This involves </w:t>
            </w:r>
            <w:r w:rsidR="001A4298">
              <w:rPr>
                <w:rFonts w:ascii="Arial" w:hAnsi="Arial" w:cs="Arial"/>
              </w:rPr>
              <w:t xml:space="preserve">extracting and </w:t>
            </w:r>
            <w:r w:rsidRPr="001119B6">
              <w:rPr>
                <w:rFonts w:ascii="Arial" w:hAnsi="Arial" w:cs="Arial"/>
              </w:rPr>
              <w:t>collati</w:t>
            </w:r>
            <w:r w:rsidR="001A4298">
              <w:rPr>
                <w:rFonts w:ascii="Arial" w:hAnsi="Arial" w:cs="Arial"/>
              </w:rPr>
              <w:t>ng</w:t>
            </w:r>
            <w:r w:rsidRPr="001119B6">
              <w:rPr>
                <w:rFonts w:ascii="Arial" w:hAnsi="Arial" w:cs="Arial"/>
              </w:rPr>
              <w:t xml:space="preserve"> information from the </w:t>
            </w:r>
            <w:r w:rsidR="001A4298">
              <w:rPr>
                <w:rFonts w:ascii="Arial" w:hAnsi="Arial" w:cs="Arial"/>
              </w:rPr>
              <w:t>bank booking system</w:t>
            </w:r>
            <w:r w:rsidRPr="001119B6">
              <w:rPr>
                <w:rFonts w:ascii="Arial" w:hAnsi="Arial" w:cs="Arial"/>
              </w:rPr>
              <w:t xml:space="preserve">, </w:t>
            </w:r>
            <w:r w:rsidR="00784188">
              <w:rPr>
                <w:rFonts w:ascii="Arial" w:hAnsi="Arial" w:cs="Arial"/>
              </w:rPr>
              <w:t xml:space="preserve">analysing the data, </w:t>
            </w:r>
            <w:r w:rsidR="001A4298">
              <w:rPr>
                <w:rFonts w:ascii="Arial" w:hAnsi="Arial" w:cs="Arial"/>
              </w:rPr>
              <w:t>and producing meaningful reports</w:t>
            </w:r>
            <w:r w:rsidRPr="001119B6">
              <w:rPr>
                <w:rFonts w:ascii="Arial" w:hAnsi="Arial" w:cs="Arial"/>
              </w:rPr>
              <w:t xml:space="preserve">. </w:t>
            </w:r>
          </w:p>
          <w:p w:rsidR="009F158C" w:rsidRPr="001119B6" w:rsidRDefault="009F158C" w:rsidP="009F158C">
            <w:pPr>
              <w:rPr>
                <w:rFonts w:ascii="Arial" w:hAnsi="Arial" w:cs="Arial"/>
              </w:rPr>
            </w:pPr>
          </w:p>
          <w:p w:rsidR="009F158C" w:rsidRPr="001119B6" w:rsidRDefault="009F158C" w:rsidP="009F158C">
            <w:pPr>
              <w:numPr>
                <w:ilvl w:val="0"/>
                <w:numId w:val="16"/>
              </w:numPr>
              <w:rPr>
                <w:rFonts w:ascii="Arial" w:hAnsi="Arial" w:cs="Arial"/>
              </w:rPr>
            </w:pPr>
            <w:r w:rsidRPr="001119B6">
              <w:rPr>
                <w:rFonts w:ascii="Arial" w:hAnsi="Arial" w:cs="Arial"/>
              </w:rPr>
              <w:t>Provision of ad hoc information requests to managers throughout NHSGG&amp;C</w:t>
            </w:r>
          </w:p>
          <w:p w:rsidR="009F158C" w:rsidRPr="001119B6" w:rsidRDefault="009F158C" w:rsidP="009F158C">
            <w:pPr>
              <w:rPr>
                <w:rFonts w:ascii="Arial" w:hAnsi="Arial" w:cs="Arial"/>
              </w:rPr>
            </w:pPr>
          </w:p>
          <w:p w:rsidR="009F158C" w:rsidRPr="001119B6" w:rsidRDefault="009F158C" w:rsidP="009F158C">
            <w:pPr>
              <w:numPr>
                <w:ilvl w:val="0"/>
                <w:numId w:val="16"/>
              </w:numPr>
              <w:rPr>
                <w:rFonts w:ascii="Arial" w:hAnsi="Arial" w:cs="Arial"/>
              </w:rPr>
            </w:pPr>
            <w:r w:rsidRPr="001119B6">
              <w:rPr>
                <w:rFonts w:ascii="Arial" w:hAnsi="Arial" w:cs="Arial"/>
              </w:rPr>
              <w:t xml:space="preserve">Liaising with </w:t>
            </w:r>
            <w:r w:rsidR="008F33B5" w:rsidRPr="001119B6">
              <w:rPr>
                <w:rFonts w:ascii="Arial" w:hAnsi="Arial" w:cs="Arial"/>
              </w:rPr>
              <w:t xml:space="preserve">Resourcing and Workforce planning teams, </w:t>
            </w:r>
            <w:r w:rsidR="00784188">
              <w:rPr>
                <w:rFonts w:ascii="Arial" w:hAnsi="Arial" w:cs="Arial"/>
              </w:rPr>
              <w:t xml:space="preserve">and other bodies, such as the Nursing and Midwifery Council </w:t>
            </w:r>
            <w:r w:rsidR="001A4298">
              <w:rPr>
                <w:rFonts w:ascii="Arial" w:hAnsi="Arial" w:cs="Arial"/>
              </w:rPr>
              <w:t xml:space="preserve">to </w:t>
            </w:r>
            <w:r w:rsidR="00784188">
              <w:rPr>
                <w:rFonts w:ascii="Arial" w:hAnsi="Arial" w:cs="Arial"/>
              </w:rPr>
              <w:t>ensure the accurate recording of</w:t>
            </w:r>
            <w:r w:rsidR="008F33B5" w:rsidRPr="001119B6">
              <w:rPr>
                <w:rFonts w:ascii="Arial" w:hAnsi="Arial" w:cs="Arial"/>
              </w:rPr>
              <w:t xml:space="preserve"> </w:t>
            </w:r>
            <w:r w:rsidRPr="001119B6">
              <w:rPr>
                <w:rFonts w:ascii="Arial" w:hAnsi="Arial" w:cs="Arial"/>
              </w:rPr>
              <w:t xml:space="preserve">information </w:t>
            </w:r>
            <w:r w:rsidR="001A4298">
              <w:rPr>
                <w:rFonts w:ascii="Arial" w:hAnsi="Arial" w:cs="Arial"/>
              </w:rPr>
              <w:t>held on the bank booking system</w:t>
            </w:r>
            <w:r w:rsidRPr="001119B6">
              <w:rPr>
                <w:rFonts w:ascii="Arial" w:hAnsi="Arial" w:cs="Arial"/>
              </w:rPr>
              <w:t>.</w:t>
            </w:r>
          </w:p>
          <w:p w:rsidR="009F158C" w:rsidRPr="001119B6" w:rsidRDefault="009F158C" w:rsidP="009F158C">
            <w:pPr>
              <w:rPr>
                <w:rFonts w:ascii="Arial" w:hAnsi="Arial" w:cs="Arial"/>
              </w:rPr>
            </w:pPr>
          </w:p>
          <w:p w:rsidR="009F158C" w:rsidRPr="001119B6" w:rsidRDefault="00C12B7C" w:rsidP="009F158C">
            <w:pPr>
              <w:numPr>
                <w:ilvl w:val="0"/>
                <w:numId w:val="16"/>
              </w:numPr>
              <w:rPr>
                <w:rFonts w:ascii="Arial" w:hAnsi="Arial" w:cs="Arial"/>
              </w:rPr>
            </w:pPr>
            <w:r w:rsidRPr="001119B6">
              <w:rPr>
                <w:rFonts w:ascii="Arial" w:hAnsi="Arial" w:cs="Arial"/>
              </w:rPr>
              <w:t xml:space="preserve">In conjunction with </w:t>
            </w:r>
            <w:proofErr w:type="spellStart"/>
            <w:r w:rsidR="001A4298">
              <w:rPr>
                <w:rFonts w:ascii="Arial" w:hAnsi="Arial" w:cs="Arial"/>
              </w:rPr>
              <w:t>Staffbank</w:t>
            </w:r>
            <w:proofErr w:type="spellEnd"/>
            <w:r w:rsidR="001A4298">
              <w:rPr>
                <w:rFonts w:ascii="Arial" w:hAnsi="Arial" w:cs="Arial"/>
              </w:rPr>
              <w:t xml:space="preserve"> Management team,</w:t>
            </w:r>
            <w:r w:rsidRPr="001119B6">
              <w:rPr>
                <w:rFonts w:ascii="Arial" w:hAnsi="Arial" w:cs="Arial"/>
              </w:rPr>
              <w:t xml:space="preserve"> </w:t>
            </w:r>
            <w:r w:rsidR="001A4298">
              <w:rPr>
                <w:rFonts w:ascii="Arial" w:hAnsi="Arial" w:cs="Arial"/>
              </w:rPr>
              <w:t>l</w:t>
            </w:r>
            <w:r w:rsidRPr="001119B6">
              <w:rPr>
                <w:rFonts w:ascii="Arial" w:hAnsi="Arial" w:cs="Arial"/>
              </w:rPr>
              <w:t>iaise with finance colleagues, recruitment and workforce planning teams</w:t>
            </w:r>
            <w:r w:rsidR="009F158C" w:rsidRPr="001119B6">
              <w:rPr>
                <w:rFonts w:ascii="Arial" w:hAnsi="Arial" w:cs="Arial"/>
              </w:rPr>
              <w:t xml:space="preserve"> to establish that cost</w:t>
            </w:r>
            <w:r w:rsidR="004220A3">
              <w:rPr>
                <w:rFonts w:ascii="Arial" w:hAnsi="Arial" w:cs="Arial"/>
              </w:rPr>
              <w:t xml:space="preserve"> </w:t>
            </w:r>
            <w:r w:rsidR="001A4298">
              <w:rPr>
                <w:rFonts w:ascii="Arial" w:hAnsi="Arial" w:cs="Arial"/>
              </w:rPr>
              <w:t>codes</w:t>
            </w:r>
            <w:r w:rsidR="009F158C" w:rsidRPr="001119B6">
              <w:rPr>
                <w:rFonts w:ascii="Arial" w:hAnsi="Arial" w:cs="Arial"/>
              </w:rPr>
              <w:t xml:space="preserve"> are </w:t>
            </w:r>
            <w:r w:rsidR="00784188">
              <w:rPr>
                <w:rFonts w:ascii="Arial" w:hAnsi="Arial" w:cs="Arial"/>
              </w:rPr>
              <w:t xml:space="preserve">matched and </w:t>
            </w:r>
            <w:r w:rsidR="009F158C" w:rsidRPr="001119B6">
              <w:rPr>
                <w:rFonts w:ascii="Arial" w:hAnsi="Arial" w:cs="Arial"/>
              </w:rPr>
              <w:t xml:space="preserve">allocated to the appropriate </w:t>
            </w:r>
            <w:r w:rsidR="001A4298">
              <w:rPr>
                <w:rFonts w:ascii="Arial" w:hAnsi="Arial" w:cs="Arial"/>
              </w:rPr>
              <w:t>area</w:t>
            </w:r>
            <w:r w:rsidR="009F158C" w:rsidRPr="001119B6">
              <w:rPr>
                <w:rFonts w:ascii="Arial" w:hAnsi="Arial" w:cs="Arial"/>
              </w:rPr>
              <w:t xml:space="preserve">. </w:t>
            </w:r>
          </w:p>
          <w:p w:rsidR="00C12B7C" w:rsidRPr="001119B6" w:rsidRDefault="00C12B7C" w:rsidP="00C12B7C">
            <w:pPr>
              <w:pStyle w:val="ListParagraph"/>
              <w:rPr>
                <w:rFonts w:ascii="Arial" w:hAnsi="Arial" w:cs="Arial"/>
              </w:rPr>
            </w:pPr>
          </w:p>
          <w:p w:rsidR="00C12B7C" w:rsidRPr="001119B6" w:rsidRDefault="00C12B7C" w:rsidP="009F158C">
            <w:pPr>
              <w:numPr>
                <w:ilvl w:val="0"/>
                <w:numId w:val="16"/>
              </w:numPr>
              <w:rPr>
                <w:rFonts w:ascii="Arial" w:hAnsi="Arial" w:cs="Arial"/>
              </w:rPr>
            </w:pPr>
            <w:r w:rsidRPr="001119B6">
              <w:rPr>
                <w:rFonts w:ascii="Arial" w:hAnsi="Arial" w:cs="Arial"/>
              </w:rPr>
              <w:t xml:space="preserve">In conjunction with </w:t>
            </w:r>
            <w:r w:rsidR="008C78F9" w:rsidRPr="001119B6">
              <w:rPr>
                <w:rFonts w:ascii="Arial" w:hAnsi="Arial" w:cs="Arial"/>
              </w:rPr>
              <w:t xml:space="preserve">the </w:t>
            </w:r>
            <w:proofErr w:type="spellStart"/>
            <w:r w:rsidR="004220A3">
              <w:rPr>
                <w:rFonts w:ascii="Arial" w:hAnsi="Arial" w:cs="Arial"/>
              </w:rPr>
              <w:t>S</w:t>
            </w:r>
            <w:r w:rsidR="001A4298">
              <w:rPr>
                <w:rFonts w:ascii="Arial" w:hAnsi="Arial" w:cs="Arial"/>
              </w:rPr>
              <w:t>taffbank</w:t>
            </w:r>
            <w:proofErr w:type="spellEnd"/>
            <w:r w:rsidR="001A4298">
              <w:rPr>
                <w:rFonts w:ascii="Arial" w:hAnsi="Arial" w:cs="Arial"/>
              </w:rPr>
              <w:t xml:space="preserve"> Service Manager</w:t>
            </w:r>
            <w:r w:rsidR="008C78F9" w:rsidRPr="001119B6">
              <w:rPr>
                <w:rFonts w:ascii="Arial" w:hAnsi="Arial" w:cs="Arial"/>
              </w:rPr>
              <w:t xml:space="preserve">, </w:t>
            </w:r>
            <w:r w:rsidR="001A4298">
              <w:rPr>
                <w:rFonts w:ascii="Arial" w:hAnsi="Arial" w:cs="Arial"/>
              </w:rPr>
              <w:t>create monthly and annual report</w:t>
            </w:r>
            <w:r w:rsidR="00784188">
              <w:rPr>
                <w:rFonts w:ascii="Arial" w:hAnsi="Arial" w:cs="Arial"/>
              </w:rPr>
              <w:t>s</w:t>
            </w:r>
            <w:r w:rsidR="001A4298">
              <w:rPr>
                <w:rFonts w:ascii="Arial" w:hAnsi="Arial" w:cs="Arial"/>
              </w:rPr>
              <w:t xml:space="preserve">, highlighting trends and patterns. </w:t>
            </w:r>
          </w:p>
          <w:p w:rsidR="009F158C" w:rsidRPr="001119B6" w:rsidRDefault="009F158C" w:rsidP="009F158C">
            <w:pPr>
              <w:rPr>
                <w:rFonts w:ascii="Arial" w:hAnsi="Arial" w:cs="Arial"/>
              </w:rPr>
            </w:pPr>
          </w:p>
          <w:p w:rsidR="009F158C" w:rsidRPr="001119B6" w:rsidRDefault="00FA4D9C" w:rsidP="009F158C">
            <w:pPr>
              <w:numPr>
                <w:ilvl w:val="0"/>
                <w:numId w:val="16"/>
              </w:numPr>
              <w:rPr>
                <w:rFonts w:ascii="Arial" w:hAnsi="Arial" w:cs="Arial"/>
              </w:rPr>
            </w:pPr>
            <w:r w:rsidRPr="001119B6">
              <w:rPr>
                <w:rFonts w:ascii="Arial" w:hAnsi="Arial" w:cs="Arial"/>
              </w:rPr>
              <w:t>Develop and maintain a strong network of professional and Service leads,</w:t>
            </w:r>
            <w:r w:rsidR="00C12B7C" w:rsidRPr="001119B6">
              <w:rPr>
                <w:rFonts w:ascii="Arial" w:hAnsi="Arial" w:cs="Arial"/>
              </w:rPr>
              <w:t xml:space="preserve"> with</w:t>
            </w:r>
            <w:r w:rsidRPr="001119B6">
              <w:rPr>
                <w:rFonts w:ascii="Arial" w:hAnsi="Arial" w:cs="Arial"/>
              </w:rPr>
              <w:t>in</w:t>
            </w:r>
            <w:r w:rsidR="00C12B7C" w:rsidRPr="001119B6">
              <w:rPr>
                <w:rFonts w:ascii="Arial" w:hAnsi="Arial" w:cs="Arial"/>
              </w:rPr>
              <w:t xml:space="preserve"> Sectors, Directorates and </w:t>
            </w:r>
            <w:proofErr w:type="gramStart"/>
            <w:r w:rsidR="00C12B7C" w:rsidRPr="001119B6">
              <w:rPr>
                <w:rFonts w:ascii="Arial" w:hAnsi="Arial" w:cs="Arial"/>
              </w:rPr>
              <w:t>HSCP’s</w:t>
            </w:r>
            <w:r w:rsidR="009F158C" w:rsidRPr="001119B6">
              <w:rPr>
                <w:rFonts w:ascii="Arial" w:hAnsi="Arial" w:cs="Arial"/>
              </w:rPr>
              <w:t xml:space="preserve">  to</w:t>
            </w:r>
            <w:proofErr w:type="gramEnd"/>
            <w:r w:rsidR="009F158C" w:rsidRPr="001119B6">
              <w:rPr>
                <w:rFonts w:ascii="Arial" w:hAnsi="Arial" w:cs="Arial"/>
              </w:rPr>
              <w:t xml:space="preserve"> ensure continuing accuracy of the </w:t>
            </w:r>
            <w:r w:rsidR="001A4298">
              <w:rPr>
                <w:rFonts w:ascii="Arial" w:hAnsi="Arial" w:cs="Arial"/>
              </w:rPr>
              <w:t>bank booking system.</w:t>
            </w:r>
          </w:p>
          <w:p w:rsidR="009F158C" w:rsidRPr="001119B6" w:rsidRDefault="009F158C" w:rsidP="009F158C">
            <w:pPr>
              <w:rPr>
                <w:rFonts w:ascii="Arial" w:hAnsi="Arial" w:cs="Arial"/>
              </w:rPr>
            </w:pPr>
          </w:p>
          <w:p w:rsidR="009F158C" w:rsidRPr="001119B6" w:rsidRDefault="009F158C" w:rsidP="009F158C">
            <w:pPr>
              <w:numPr>
                <w:ilvl w:val="0"/>
                <w:numId w:val="16"/>
              </w:numPr>
              <w:rPr>
                <w:rFonts w:ascii="Arial" w:hAnsi="Arial" w:cs="Arial"/>
              </w:rPr>
            </w:pPr>
            <w:r w:rsidRPr="001119B6">
              <w:rPr>
                <w:rFonts w:ascii="Arial" w:hAnsi="Arial" w:cs="Arial"/>
              </w:rPr>
              <w:t>To undertake agreed project work and attend meetings for professional development purposes.</w:t>
            </w:r>
          </w:p>
          <w:p w:rsidR="009F158C" w:rsidRPr="001119B6" w:rsidRDefault="009F158C" w:rsidP="009F158C">
            <w:pPr>
              <w:rPr>
                <w:rFonts w:ascii="Arial" w:hAnsi="Arial" w:cs="Arial"/>
              </w:rPr>
            </w:pPr>
          </w:p>
          <w:p w:rsidR="009F158C" w:rsidRPr="001119B6" w:rsidRDefault="009F158C" w:rsidP="009F158C">
            <w:pPr>
              <w:numPr>
                <w:ilvl w:val="0"/>
                <w:numId w:val="16"/>
              </w:numPr>
              <w:rPr>
                <w:rFonts w:ascii="Arial" w:hAnsi="Arial" w:cs="Arial"/>
              </w:rPr>
            </w:pPr>
            <w:r w:rsidRPr="001119B6">
              <w:rPr>
                <w:rFonts w:ascii="Arial" w:hAnsi="Arial" w:cs="Arial"/>
              </w:rPr>
              <w:t xml:space="preserve">Provide </w:t>
            </w:r>
            <w:r w:rsidR="00B61870">
              <w:rPr>
                <w:rFonts w:ascii="Arial" w:hAnsi="Arial" w:cs="Arial"/>
              </w:rPr>
              <w:t xml:space="preserve">ongoing </w:t>
            </w:r>
            <w:r w:rsidRPr="001119B6">
              <w:rPr>
                <w:rFonts w:ascii="Arial" w:hAnsi="Arial" w:cs="Arial"/>
              </w:rPr>
              <w:t>support, assist</w:t>
            </w:r>
            <w:r w:rsidR="00B61870">
              <w:rPr>
                <w:rFonts w:ascii="Arial" w:hAnsi="Arial" w:cs="Arial"/>
              </w:rPr>
              <w:t xml:space="preserve">ing the </w:t>
            </w:r>
            <w:proofErr w:type="spellStart"/>
            <w:r w:rsidR="00B61870">
              <w:rPr>
                <w:rFonts w:ascii="Arial" w:hAnsi="Arial" w:cs="Arial"/>
              </w:rPr>
              <w:t>Staffbank</w:t>
            </w:r>
            <w:proofErr w:type="spellEnd"/>
            <w:r w:rsidR="00B61870">
              <w:rPr>
                <w:rFonts w:ascii="Arial" w:hAnsi="Arial" w:cs="Arial"/>
              </w:rPr>
              <w:t xml:space="preserve"> Management Team as and when requi</w:t>
            </w:r>
            <w:r w:rsidRPr="001119B6">
              <w:rPr>
                <w:rFonts w:ascii="Arial" w:hAnsi="Arial" w:cs="Arial"/>
              </w:rPr>
              <w:t>red.</w:t>
            </w:r>
          </w:p>
          <w:p w:rsidR="00B27066" w:rsidRPr="001119B6" w:rsidRDefault="00B27066" w:rsidP="009F158C">
            <w:pPr>
              <w:jc w:val="both"/>
              <w:rPr>
                <w:rFonts w:ascii="Arial" w:hAnsi="Arial" w:cs="Arial"/>
              </w:rPr>
            </w:pP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spacing w:before="120" w:after="120"/>
              <w:ind w:right="72"/>
              <w:jc w:val="both"/>
              <w:rPr>
                <w:rFonts w:ascii="Arial" w:hAnsi="Arial" w:cs="Arial"/>
                <w:b/>
              </w:rPr>
            </w:pPr>
            <w:r w:rsidRPr="001119B6">
              <w:rPr>
                <w:rFonts w:ascii="Arial" w:hAnsi="Arial" w:cs="Arial"/>
                <w:b/>
              </w:rPr>
              <w:lastRenderedPageBreak/>
              <w:t>6. SYSTEMS AND EQUIPMENT</w:t>
            </w: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4220A3" w:rsidRDefault="009F158C" w:rsidP="003D7A01">
            <w:pPr>
              <w:ind w:right="-270"/>
              <w:rPr>
                <w:rFonts w:ascii="Arial" w:hAnsi="Arial" w:cs="Arial"/>
                <w:bCs/>
              </w:rPr>
            </w:pPr>
            <w:r w:rsidRPr="001119B6">
              <w:rPr>
                <w:rFonts w:ascii="Arial" w:hAnsi="Arial" w:cs="Arial"/>
              </w:rPr>
              <w:t xml:space="preserve">The post holder will be required to </w:t>
            </w:r>
            <w:r w:rsidR="008E629A" w:rsidRPr="001119B6">
              <w:rPr>
                <w:rFonts w:ascii="Arial" w:hAnsi="Arial" w:cs="Arial"/>
              </w:rPr>
              <w:t xml:space="preserve">utilise Information Technology systems such as </w:t>
            </w:r>
            <w:r w:rsidR="00D07B25" w:rsidRPr="001119B6">
              <w:rPr>
                <w:rFonts w:ascii="Arial" w:hAnsi="Arial" w:cs="Arial"/>
                <w:bCs/>
              </w:rPr>
              <w:t xml:space="preserve">Personal </w:t>
            </w:r>
            <w:r w:rsidR="008E629A" w:rsidRPr="001119B6">
              <w:rPr>
                <w:rFonts w:ascii="Arial" w:hAnsi="Arial" w:cs="Arial"/>
                <w:bCs/>
              </w:rPr>
              <w:t>Computer</w:t>
            </w:r>
            <w:r w:rsidR="00D07B25" w:rsidRPr="001119B6">
              <w:rPr>
                <w:rFonts w:ascii="Arial" w:hAnsi="Arial" w:cs="Arial"/>
                <w:bCs/>
              </w:rPr>
              <w:t>s</w:t>
            </w:r>
            <w:r w:rsidR="008E629A" w:rsidRPr="001119B6">
              <w:rPr>
                <w:rFonts w:ascii="Arial" w:hAnsi="Arial" w:cs="Arial"/>
                <w:bCs/>
              </w:rPr>
              <w:t xml:space="preserve">/Laptop </w:t>
            </w:r>
            <w:r w:rsidR="00D07B25" w:rsidRPr="001119B6">
              <w:rPr>
                <w:rFonts w:ascii="Arial" w:hAnsi="Arial" w:cs="Arial"/>
                <w:bCs/>
              </w:rPr>
              <w:t xml:space="preserve">computers </w:t>
            </w:r>
            <w:r w:rsidR="008E629A" w:rsidRPr="001119B6">
              <w:rPr>
                <w:rFonts w:ascii="Arial" w:hAnsi="Arial" w:cs="Arial"/>
                <w:bCs/>
              </w:rPr>
              <w:t>&amp; Printer</w:t>
            </w:r>
            <w:r w:rsidR="004220A3">
              <w:rPr>
                <w:rFonts w:ascii="Arial" w:hAnsi="Arial" w:cs="Arial"/>
                <w:bCs/>
              </w:rPr>
              <w:t>s</w:t>
            </w:r>
          </w:p>
          <w:p w:rsidR="009F158C" w:rsidRPr="001119B6" w:rsidRDefault="008E629A" w:rsidP="003D7A01">
            <w:pPr>
              <w:ind w:right="-270"/>
              <w:rPr>
                <w:rFonts w:ascii="Arial" w:hAnsi="Arial" w:cs="Arial"/>
                <w:bCs/>
              </w:rPr>
            </w:pPr>
            <w:r w:rsidRPr="001119B6">
              <w:rPr>
                <w:rFonts w:ascii="Arial" w:hAnsi="Arial" w:cs="Arial"/>
                <w:bCs/>
              </w:rPr>
              <w:t xml:space="preserve"> </w:t>
            </w:r>
          </w:p>
          <w:p w:rsidR="00B61870" w:rsidRPr="001119B6" w:rsidRDefault="008E629A" w:rsidP="003D7A01">
            <w:pPr>
              <w:pStyle w:val="BodyTextIndent2"/>
              <w:ind w:left="0"/>
              <w:jc w:val="both"/>
            </w:pPr>
            <w:r w:rsidRPr="001119B6">
              <w:t xml:space="preserve">The post holder will also be expected to have </w:t>
            </w:r>
            <w:r w:rsidR="00B61870">
              <w:t>extensive</w:t>
            </w:r>
            <w:r w:rsidRPr="001119B6">
              <w:t xml:space="preserve"> knowledge of current software applications</w:t>
            </w:r>
            <w:r w:rsidR="00B61870">
              <w:t>, such as</w:t>
            </w:r>
            <w:r w:rsidR="004220A3">
              <w:t>:</w:t>
            </w:r>
          </w:p>
          <w:p w:rsidR="008E629A" w:rsidRPr="001119B6" w:rsidRDefault="00991AC9" w:rsidP="00D07B25">
            <w:pPr>
              <w:numPr>
                <w:ilvl w:val="0"/>
                <w:numId w:val="19"/>
              </w:numPr>
              <w:ind w:right="-270"/>
              <w:rPr>
                <w:rFonts w:ascii="Arial" w:hAnsi="Arial" w:cs="Arial"/>
                <w:bCs/>
              </w:rPr>
            </w:pPr>
            <w:r w:rsidRPr="001119B6">
              <w:rPr>
                <w:rFonts w:ascii="Arial" w:hAnsi="Arial" w:cs="Arial"/>
                <w:bCs/>
              </w:rPr>
              <w:t>Microsoft Word</w:t>
            </w:r>
            <w:r w:rsidR="009F158C" w:rsidRPr="001119B6">
              <w:rPr>
                <w:rFonts w:ascii="Arial" w:hAnsi="Arial" w:cs="Arial"/>
                <w:bCs/>
              </w:rPr>
              <w:t xml:space="preserve"> </w:t>
            </w:r>
          </w:p>
          <w:p w:rsidR="008E629A" w:rsidRPr="001119B6" w:rsidRDefault="008E629A" w:rsidP="00D07B25">
            <w:pPr>
              <w:numPr>
                <w:ilvl w:val="0"/>
                <w:numId w:val="19"/>
              </w:numPr>
              <w:ind w:right="-270"/>
              <w:rPr>
                <w:rFonts w:ascii="Arial" w:hAnsi="Arial" w:cs="Arial"/>
                <w:bCs/>
              </w:rPr>
            </w:pPr>
            <w:r w:rsidRPr="001119B6">
              <w:rPr>
                <w:rFonts w:ascii="Arial" w:hAnsi="Arial" w:cs="Arial"/>
                <w:bCs/>
              </w:rPr>
              <w:t xml:space="preserve">Microsoft </w:t>
            </w:r>
            <w:r w:rsidR="00991AC9" w:rsidRPr="001119B6">
              <w:rPr>
                <w:rFonts w:ascii="Arial" w:hAnsi="Arial" w:cs="Arial"/>
                <w:bCs/>
              </w:rPr>
              <w:t>Excel</w:t>
            </w:r>
          </w:p>
          <w:p w:rsidR="008E629A" w:rsidRPr="001119B6" w:rsidRDefault="008E629A" w:rsidP="00D07B25">
            <w:pPr>
              <w:numPr>
                <w:ilvl w:val="0"/>
                <w:numId w:val="19"/>
              </w:numPr>
              <w:ind w:right="-270"/>
              <w:rPr>
                <w:rFonts w:ascii="Arial" w:hAnsi="Arial" w:cs="Arial"/>
                <w:bCs/>
              </w:rPr>
            </w:pPr>
            <w:r w:rsidRPr="001119B6">
              <w:rPr>
                <w:rFonts w:ascii="Arial" w:hAnsi="Arial" w:cs="Arial"/>
                <w:bCs/>
              </w:rPr>
              <w:t xml:space="preserve">Microsoft </w:t>
            </w:r>
            <w:r w:rsidR="00991AC9" w:rsidRPr="001119B6">
              <w:rPr>
                <w:rFonts w:ascii="Arial" w:hAnsi="Arial" w:cs="Arial"/>
                <w:bCs/>
              </w:rPr>
              <w:t>Access</w:t>
            </w:r>
            <w:r w:rsidR="009F158C" w:rsidRPr="001119B6">
              <w:rPr>
                <w:rFonts w:ascii="Arial" w:hAnsi="Arial" w:cs="Arial"/>
                <w:bCs/>
              </w:rPr>
              <w:t xml:space="preserve"> </w:t>
            </w:r>
          </w:p>
          <w:p w:rsidR="009F158C" w:rsidRPr="001119B6" w:rsidRDefault="008E629A" w:rsidP="00D07B25">
            <w:pPr>
              <w:numPr>
                <w:ilvl w:val="0"/>
                <w:numId w:val="19"/>
              </w:numPr>
              <w:ind w:right="-270"/>
              <w:rPr>
                <w:rFonts w:ascii="Arial" w:hAnsi="Arial" w:cs="Arial"/>
                <w:bCs/>
              </w:rPr>
            </w:pPr>
            <w:r w:rsidRPr="001119B6">
              <w:rPr>
                <w:rFonts w:ascii="Arial" w:hAnsi="Arial" w:cs="Arial"/>
                <w:bCs/>
              </w:rPr>
              <w:t>Microsoft PowerPoint</w:t>
            </w:r>
          </w:p>
          <w:p w:rsidR="008E629A" w:rsidRDefault="008E629A" w:rsidP="00D07B25">
            <w:pPr>
              <w:numPr>
                <w:ilvl w:val="0"/>
                <w:numId w:val="19"/>
              </w:numPr>
              <w:ind w:right="-270"/>
              <w:rPr>
                <w:rFonts w:ascii="Arial" w:hAnsi="Arial" w:cs="Arial"/>
                <w:bCs/>
              </w:rPr>
            </w:pPr>
            <w:r w:rsidRPr="001119B6">
              <w:rPr>
                <w:rFonts w:ascii="Arial" w:hAnsi="Arial" w:cs="Arial"/>
                <w:bCs/>
              </w:rPr>
              <w:t>Microsoft Project</w:t>
            </w:r>
          </w:p>
          <w:p w:rsidR="00B61870" w:rsidRPr="001119B6" w:rsidRDefault="00B61870" w:rsidP="00D07B25">
            <w:pPr>
              <w:numPr>
                <w:ilvl w:val="0"/>
                <w:numId w:val="19"/>
              </w:numPr>
              <w:ind w:right="-270"/>
              <w:rPr>
                <w:rFonts w:ascii="Arial" w:hAnsi="Arial" w:cs="Arial"/>
                <w:bCs/>
              </w:rPr>
            </w:pPr>
            <w:r>
              <w:rPr>
                <w:rFonts w:ascii="Arial" w:hAnsi="Arial" w:cs="Arial"/>
                <w:bCs/>
              </w:rPr>
              <w:t>Microsoft Teams</w:t>
            </w:r>
          </w:p>
          <w:p w:rsidR="008E629A" w:rsidRPr="001119B6" w:rsidRDefault="008E629A" w:rsidP="00D07B25">
            <w:pPr>
              <w:numPr>
                <w:ilvl w:val="0"/>
                <w:numId w:val="19"/>
              </w:numPr>
              <w:ind w:right="-270"/>
              <w:rPr>
                <w:rFonts w:ascii="Arial" w:hAnsi="Arial" w:cs="Arial"/>
                <w:bCs/>
              </w:rPr>
            </w:pPr>
            <w:r w:rsidRPr="001119B6">
              <w:rPr>
                <w:rFonts w:ascii="Arial" w:hAnsi="Arial" w:cs="Arial"/>
                <w:bCs/>
              </w:rPr>
              <w:t>Business Objects</w:t>
            </w:r>
          </w:p>
          <w:p w:rsidR="008E629A" w:rsidRPr="001119B6" w:rsidRDefault="008E629A" w:rsidP="009F158C">
            <w:pPr>
              <w:ind w:right="-270" w:firstLine="252"/>
              <w:rPr>
                <w:rFonts w:ascii="Arial" w:hAnsi="Arial" w:cs="Arial"/>
                <w:bCs/>
              </w:rPr>
            </w:pPr>
          </w:p>
          <w:p w:rsidR="008E629A" w:rsidRPr="001119B6" w:rsidRDefault="008E629A" w:rsidP="009F158C">
            <w:pPr>
              <w:ind w:right="-270" w:firstLine="252"/>
              <w:rPr>
                <w:rFonts w:ascii="Arial" w:hAnsi="Arial" w:cs="Arial"/>
                <w:bCs/>
              </w:rPr>
            </w:pPr>
            <w:r w:rsidRPr="001119B6">
              <w:rPr>
                <w:rFonts w:ascii="Arial" w:hAnsi="Arial" w:cs="Arial"/>
                <w:bCs/>
              </w:rPr>
              <w:t>Other</w:t>
            </w:r>
            <w:r w:rsidR="00D07B25" w:rsidRPr="001119B6">
              <w:rPr>
                <w:rFonts w:ascii="Arial" w:hAnsi="Arial" w:cs="Arial"/>
                <w:bCs/>
              </w:rPr>
              <w:t xml:space="preserve"> equipment used</w:t>
            </w:r>
          </w:p>
          <w:p w:rsidR="008E629A" w:rsidRPr="001119B6" w:rsidRDefault="008E629A" w:rsidP="009F158C">
            <w:pPr>
              <w:ind w:right="-270" w:firstLine="252"/>
              <w:rPr>
                <w:rFonts w:ascii="Arial" w:hAnsi="Arial" w:cs="Arial"/>
                <w:bCs/>
              </w:rPr>
            </w:pPr>
          </w:p>
          <w:p w:rsidR="009F158C" w:rsidRPr="001119B6" w:rsidRDefault="009F158C" w:rsidP="00D07B25">
            <w:pPr>
              <w:numPr>
                <w:ilvl w:val="0"/>
                <w:numId w:val="20"/>
              </w:numPr>
              <w:ind w:right="-270"/>
              <w:rPr>
                <w:rFonts w:ascii="Arial" w:hAnsi="Arial" w:cs="Arial"/>
                <w:bCs/>
              </w:rPr>
            </w:pPr>
            <w:r w:rsidRPr="001119B6">
              <w:rPr>
                <w:rFonts w:ascii="Arial" w:hAnsi="Arial" w:cs="Arial"/>
                <w:bCs/>
              </w:rPr>
              <w:t xml:space="preserve">E-mail </w:t>
            </w:r>
          </w:p>
          <w:p w:rsidR="009F158C" w:rsidRPr="001119B6" w:rsidRDefault="00991AC9" w:rsidP="00D07B25">
            <w:pPr>
              <w:numPr>
                <w:ilvl w:val="0"/>
                <w:numId w:val="20"/>
              </w:numPr>
              <w:ind w:right="-270"/>
              <w:rPr>
                <w:rFonts w:ascii="Arial" w:hAnsi="Arial" w:cs="Arial"/>
                <w:bCs/>
              </w:rPr>
            </w:pPr>
            <w:r w:rsidRPr="001119B6">
              <w:rPr>
                <w:rFonts w:ascii="Arial" w:hAnsi="Arial" w:cs="Arial"/>
                <w:bCs/>
              </w:rPr>
              <w:t>Telephone</w:t>
            </w:r>
          </w:p>
          <w:p w:rsidR="00D07B25" w:rsidRPr="001119B6" w:rsidRDefault="00D07B25" w:rsidP="00D07B25">
            <w:pPr>
              <w:numPr>
                <w:ilvl w:val="0"/>
                <w:numId w:val="20"/>
              </w:numPr>
              <w:ind w:right="-270"/>
              <w:rPr>
                <w:rFonts w:ascii="Arial" w:hAnsi="Arial" w:cs="Arial"/>
                <w:bCs/>
              </w:rPr>
            </w:pPr>
            <w:r w:rsidRPr="001119B6">
              <w:rPr>
                <w:rFonts w:ascii="Arial" w:hAnsi="Arial" w:cs="Arial"/>
                <w:bCs/>
              </w:rPr>
              <w:t>Laptop and projector for presentation purposes</w:t>
            </w:r>
          </w:p>
          <w:p w:rsidR="009F158C" w:rsidRPr="001119B6" w:rsidRDefault="009F158C" w:rsidP="00D07B25">
            <w:pPr>
              <w:numPr>
                <w:ilvl w:val="0"/>
                <w:numId w:val="20"/>
              </w:numPr>
              <w:ind w:right="-270"/>
              <w:rPr>
                <w:rFonts w:ascii="Arial" w:hAnsi="Arial" w:cs="Arial"/>
                <w:bCs/>
              </w:rPr>
            </w:pPr>
            <w:r w:rsidRPr="001119B6">
              <w:rPr>
                <w:rFonts w:ascii="Arial" w:hAnsi="Arial" w:cs="Arial"/>
                <w:bCs/>
              </w:rPr>
              <w:t>Personal Files</w:t>
            </w:r>
          </w:p>
          <w:p w:rsidR="00D07B25" w:rsidRPr="001119B6" w:rsidRDefault="00D07B25" w:rsidP="00D07B25">
            <w:pPr>
              <w:ind w:left="972" w:right="-270"/>
              <w:rPr>
                <w:rFonts w:ascii="Arial" w:hAnsi="Arial" w:cs="Arial"/>
                <w:bCs/>
              </w:rPr>
            </w:pPr>
          </w:p>
          <w:p w:rsidR="00D07B25" w:rsidRPr="001119B6" w:rsidRDefault="00D07B25" w:rsidP="00D07B25">
            <w:pPr>
              <w:ind w:right="-270"/>
              <w:rPr>
                <w:rFonts w:ascii="Arial" w:hAnsi="Arial" w:cs="Arial"/>
                <w:bCs/>
              </w:rPr>
            </w:pPr>
            <w:r w:rsidRPr="001119B6">
              <w:rPr>
                <w:rFonts w:ascii="Arial" w:hAnsi="Arial" w:cs="Arial"/>
                <w:bCs/>
              </w:rPr>
              <w:t xml:space="preserve">    Systems</w:t>
            </w:r>
          </w:p>
          <w:p w:rsidR="003D7A01" w:rsidRDefault="003D7A01" w:rsidP="003D7A01">
            <w:pPr>
              <w:ind w:left="612" w:right="-270"/>
              <w:rPr>
                <w:rFonts w:ascii="Arial" w:hAnsi="Arial" w:cs="Arial"/>
                <w:bCs/>
              </w:rPr>
            </w:pPr>
            <w:r w:rsidRPr="001119B6">
              <w:rPr>
                <w:rFonts w:ascii="Arial" w:hAnsi="Arial" w:cs="Arial"/>
                <w:bCs/>
              </w:rPr>
              <w:t xml:space="preserve">It is expected that </w:t>
            </w:r>
            <w:proofErr w:type="spellStart"/>
            <w:r w:rsidRPr="001119B6">
              <w:rPr>
                <w:rFonts w:ascii="Arial" w:hAnsi="Arial" w:cs="Arial"/>
                <w:bCs/>
              </w:rPr>
              <w:t>postholder</w:t>
            </w:r>
            <w:proofErr w:type="spellEnd"/>
            <w:r w:rsidRPr="001119B6">
              <w:rPr>
                <w:rFonts w:ascii="Arial" w:hAnsi="Arial" w:cs="Arial"/>
                <w:bCs/>
              </w:rPr>
              <w:t xml:space="preserve"> will use these systems to obtain and utilise all information available for the purposes of producing ad hoc reports for in relation to </w:t>
            </w:r>
            <w:proofErr w:type="spellStart"/>
            <w:r w:rsidR="00B61870">
              <w:rPr>
                <w:rFonts w:ascii="Arial" w:hAnsi="Arial" w:cs="Arial"/>
                <w:bCs/>
              </w:rPr>
              <w:t>Staffbank</w:t>
            </w:r>
            <w:proofErr w:type="spellEnd"/>
            <w:r w:rsidRPr="001119B6">
              <w:rPr>
                <w:rFonts w:ascii="Arial" w:hAnsi="Arial" w:cs="Arial"/>
                <w:bCs/>
              </w:rPr>
              <w:t xml:space="preserve"> information for all local Regional and National purposes.</w:t>
            </w:r>
          </w:p>
          <w:p w:rsidR="00B61870" w:rsidRPr="001119B6" w:rsidRDefault="00B61870" w:rsidP="003D7A01">
            <w:pPr>
              <w:ind w:left="612" w:right="-270"/>
              <w:rPr>
                <w:rFonts w:ascii="Arial" w:hAnsi="Arial" w:cs="Arial"/>
                <w:bCs/>
              </w:rPr>
            </w:pPr>
          </w:p>
          <w:p w:rsidR="004220A3" w:rsidRDefault="004220A3" w:rsidP="00D07B25">
            <w:pPr>
              <w:numPr>
                <w:ilvl w:val="0"/>
                <w:numId w:val="22"/>
              </w:numPr>
              <w:ind w:right="-270"/>
              <w:rPr>
                <w:rFonts w:ascii="Arial" w:hAnsi="Arial" w:cs="Arial"/>
                <w:bCs/>
              </w:rPr>
            </w:pPr>
            <w:proofErr w:type="spellStart"/>
            <w:r>
              <w:rPr>
                <w:rFonts w:ascii="Arial" w:hAnsi="Arial" w:cs="Arial"/>
                <w:bCs/>
              </w:rPr>
              <w:t>Bankstaff</w:t>
            </w:r>
            <w:proofErr w:type="spellEnd"/>
            <w:r>
              <w:rPr>
                <w:rFonts w:ascii="Arial" w:hAnsi="Arial" w:cs="Arial"/>
                <w:bCs/>
              </w:rPr>
              <w:t xml:space="preserve"> ( Bank Booking System ) </w:t>
            </w:r>
          </w:p>
          <w:p w:rsidR="00D07B25" w:rsidRPr="001119B6" w:rsidRDefault="00D07B25" w:rsidP="00D07B25">
            <w:pPr>
              <w:numPr>
                <w:ilvl w:val="0"/>
                <w:numId w:val="22"/>
              </w:numPr>
              <w:ind w:right="-270"/>
              <w:rPr>
                <w:rFonts w:ascii="Arial" w:hAnsi="Arial" w:cs="Arial"/>
                <w:bCs/>
              </w:rPr>
            </w:pPr>
            <w:r w:rsidRPr="001119B6">
              <w:rPr>
                <w:rFonts w:ascii="Arial" w:hAnsi="Arial" w:cs="Arial"/>
                <w:bCs/>
              </w:rPr>
              <w:t>Payroll System</w:t>
            </w:r>
          </w:p>
          <w:p w:rsidR="00D07B25" w:rsidRPr="001119B6" w:rsidRDefault="00991AC9" w:rsidP="00D07B25">
            <w:pPr>
              <w:numPr>
                <w:ilvl w:val="0"/>
                <w:numId w:val="22"/>
              </w:numPr>
              <w:ind w:right="-270"/>
              <w:rPr>
                <w:rFonts w:ascii="Arial" w:hAnsi="Arial" w:cs="Arial"/>
                <w:bCs/>
              </w:rPr>
            </w:pPr>
            <w:r w:rsidRPr="001119B6">
              <w:rPr>
                <w:rFonts w:ascii="Arial" w:hAnsi="Arial" w:cs="Arial"/>
                <w:bCs/>
              </w:rPr>
              <w:t>eESS</w:t>
            </w:r>
          </w:p>
          <w:p w:rsidR="00D07B25" w:rsidRPr="001119B6" w:rsidRDefault="00D07B25" w:rsidP="00D07B25">
            <w:pPr>
              <w:numPr>
                <w:ilvl w:val="0"/>
                <w:numId w:val="22"/>
              </w:numPr>
              <w:ind w:right="-270"/>
              <w:rPr>
                <w:rFonts w:ascii="Arial" w:hAnsi="Arial" w:cs="Arial"/>
                <w:bCs/>
              </w:rPr>
            </w:pPr>
            <w:r w:rsidRPr="001119B6">
              <w:rPr>
                <w:rFonts w:ascii="Arial" w:hAnsi="Arial" w:cs="Arial"/>
                <w:bCs/>
              </w:rPr>
              <w:t>HR portal</w:t>
            </w:r>
          </w:p>
          <w:p w:rsidR="00D07B25" w:rsidRPr="001119B6" w:rsidRDefault="004220A3" w:rsidP="00D07B25">
            <w:pPr>
              <w:numPr>
                <w:ilvl w:val="0"/>
                <w:numId w:val="22"/>
              </w:numPr>
              <w:ind w:right="-270"/>
              <w:rPr>
                <w:rFonts w:ascii="Arial" w:hAnsi="Arial" w:cs="Arial"/>
                <w:bCs/>
              </w:rPr>
            </w:pPr>
            <w:r>
              <w:rPr>
                <w:rFonts w:ascii="Arial" w:hAnsi="Arial" w:cs="Arial"/>
                <w:bCs/>
              </w:rPr>
              <w:t>Jobtrain</w:t>
            </w:r>
          </w:p>
          <w:p w:rsidR="009F158C" w:rsidRPr="001119B6" w:rsidRDefault="004220A3" w:rsidP="00991AC9">
            <w:pPr>
              <w:numPr>
                <w:ilvl w:val="0"/>
                <w:numId w:val="22"/>
              </w:numPr>
              <w:ind w:right="-270"/>
              <w:rPr>
                <w:rFonts w:ascii="Arial" w:hAnsi="Arial" w:cs="Arial"/>
                <w:bCs/>
              </w:rPr>
            </w:pPr>
            <w:r>
              <w:rPr>
                <w:rFonts w:ascii="Arial" w:hAnsi="Arial" w:cs="Arial"/>
                <w:bCs/>
              </w:rPr>
              <w:t>NMC Register</w:t>
            </w:r>
            <w:r w:rsidR="009F158C" w:rsidRPr="001119B6">
              <w:rPr>
                <w:rFonts w:ascii="Arial" w:hAnsi="Arial" w:cs="Arial"/>
                <w:bCs/>
              </w:rPr>
              <w:t xml:space="preserve"> </w:t>
            </w:r>
          </w:p>
          <w:p w:rsidR="009F158C" w:rsidRPr="001119B6" w:rsidRDefault="009F158C" w:rsidP="00D07B25">
            <w:pPr>
              <w:numPr>
                <w:ilvl w:val="0"/>
                <w:numId w:val="22"/>
              </w:numPr>
              <w:ind w:right="-270"/>
              <w:rPr>
                <w:rFonts w:ascii="Arial" w:hAnsi="Arial" w:cs="Arial"/>
                <w:bCs/>
              </w:rPr>
            </w:pPr>
            <w:r w:rsidRPr="001119B6">
              <w:rPr>
                <w:rFonts w:ascii="Arial" w:hAnsi="Arial" w:cs="Arial"/>
                <w:bCs/>
              </w:rPr>
              <w:t>Internet &amp; Staff Intranet</w:t>
            </w:r>
          </w:p>
          <w:p w:rsidR="00D07B25" w:rsidRPr="001119B6" w:rsidRDefault="00D07B25" w:rsidP="00D07B25">
            <w:pPr>
              <w:numPr>
                <w:ilvl w:val="0"/>
                <w:numId w:val="22"/>
              </w:numPr>
              <w:ind w:right="-270"/>
              <w:rPr>
                <w:rFonts w:ascii="Arial" w:hAnsi="Arial" w:cs="Arial"/>
                <w:bCs/>
              </w:rPr>
            </w:pPr>
            <w:r w:rsidRPr="001119B6">
              <w:rPr>
                <w:rFonts w:ascii="Arial" w:hAnsi="Arial" w:cs="Arial"/>
                <w:bCs/>
              </w:rPr>
              <w:t>NHS Scotland Information and Statistics Division (ISD) downloads</w:t>
            </w:r>
          </w:p>
          <w:p w:rsidR="00B27066" w:rsidRPr="001119B6" w:rsidRDefault="00B27066" w:rsidP="009F158C">
            <w:pPr>
              <w:spacing w:before="120"/>
              <w:ind w:right="72"/>
              <w:jc w:val="both"/>
              <w:rPr>
                <w:rFonts w:ascii="Arial" w:hAnsi="Arial" w:cs="Arial"/>
              </w:rPr>
            </w:pP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pStyle w:val="Heading3"/>
              <w:spacing w:before="120" w:after="120"/>
            </w:pPr>
            <w:r w:rsidRPr="001119B6">
              <w:lastRenderedPageBreak/>
              <w:t>7. DECISIONS AND JUDGEMENTS</w:t>
            </w: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rPr>
          <w:trHeight w:val="2583"/>
        </w:trPr>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ind w:right="-270"/>
              <w:jc w:val="both"/>
              <w:rPr>
                <w:rFonts w:ascii="Arial" w:hAnsi="Arial" w:cs="Arial"/>
              </w:rPr>
            </w:pPr>
          </w:p>
          <w:p w:rsidR="009F158C" w:rsidRPr="001119B6" w:rsidRDefault="009F158C" w:rsidP="009F158C">
            <w:pPr>
              <w:pBdr>
                <w:top w:val="single" w:sz="4" w:space="1" w:color="auto"/>
                <w:left w:val="single" w:sz="4" w:space="4" w:color="auto"/>
                <w:bottom w:val="single" w:sz="4" w:space="1" w:color="auto"/>
                <w:right w:val="single" w:sz="4" w:space="4" w:color="auto"/>
              </w:pBdr>
              <w:jc w:val="both"/>
              <w:rPr>
                <w:rFonts w:ascii="Arial" w:hAnsi="Arial" w:cs="Arial"/>
              </w:rPr>
            </w:pPr>
            <w:r w:rsidRPr="001119B6">
              <w:rPr>
                <w:rFonts w:ascii="Arial" w:hAnsi="Arial" w:cs="Arial"/>
              </w:rPr>
              <w:t xml:space="preserve">Whilst working within the parameters of national and local policies and legislation (e.g. </w:t>
            </w:r>
            <w:r w:rsidR="00B61870">
              <w:rPr>
                <w:rFonts w:ascii="Arial" w:hAnsi="Arial" w:cs="Arial"/>
              </w:rPr>
              <w:t>GDPR</w:t>
            </w:r>
            <w:r w:rsidRPr="001119B6">
              <w:rPr>
                <w:rFonts w:ascii="Arial" w:hAnsi="Arial" w:cs="Arial"/>
              </w:rPr>
              <w:t xml:space="preserve">, equal opportunities legislation), it is the post holder’s responsibility to make a judgement on the most appropriate course of action on a case by case basis, ensuring best practice.  </w:t>
            </w:r>
          </w:p>
          <w:p w:rsidR="009F158C" w:rsidRPr="001119B6" w:rsidRDefault="009F158C" w:rsidP="009F158C">
            <w:pPr>
              <w:pBdr>
                <w:top w:val="single" w:sz="4" w:space="1" w:color="auto"/>
                <w:left w:val="single" w:sz="4" w:space="4" w:color="auto"/>
                <w:bottom w:val="single" w:sz="4" w:space="1" w:color="auto"/>
                <w:right w:val="single" w:sz="4" w:space="4" w:color="auto"/>
              </w:pBdr>
              <w:jc w:val="both"/>
              <w:rPr>
                <w:rFonts w:ascii="Arial" w:hAnsi="Arial" w:cs="Arial"/>
              </w:rPr>
            </w:pPr>
          </w:p>
          <w:p w:rsidR="009F158C" w:rsidRPr="001119B6" w:rsidRDefault="009F158C" w:rsidP="009F158C">
            <w:pPr>
              <w:pBdr>
                <w:top w:val="single" w:sz="4" w:space="1" w:color="auto"/>
                <w:left w:val="single" w:sz="4" w:space="4" w:color="auto"/>
                <w:bottom w:val="single" w:sz="4" w:space="1" w:color="auto"/>
                <w:right w:val="single" w:sz="4" w:space="4" w:color="auto"/>
              </w:pBdr>
              <w:jc w:val="both"/>
              <w:rPr>
                <w:rFonts w:ascii="Arial" w:hAnsi="Arial" w:cs="Arial"/>
              </w:rPr>
            </w:pPr>
            <w:r w:rsidRPr="001119B6">
              <w:rPr>
                <w:rFonts w:ascii="Arial" w:hAnsi="Arial" w:cs="Arial"/>
              </w:rPr>
              <w:t xml:space="preserve">The post holder is expected to use their own initiative to prioritise workload.  </w:t>
            </w:r>
          </w:p>
          <w:p w:rsidR="009F158C" w:rsidRPr="001119B6" w:rsidRDefault="009F158C" w:rsidP="009F158C">
            <w:pPr>
              <w:pBdr>
                <w:top w:val="single" w:sz="4" w:space="1" w:color="auto"/>
                <w:left w:val="single" w:sz="4" w:space="4" w:color="auto"/>
                <w:bottom w:val="single" w:sz="4" w:space="1" w:color="auto"/>
                <w:right w:val="single" w:sz="4" w:space="4" w:color="auto"/>
              </w:pBdr>
              <w:jc w:val="both"/>
              <w:rPr>
                <w:rFonts w:ascii="Arial" w:hAnsi="Arial" w:cs="Arial"/>
              </w:rPr>
            </w:pPr>
          </w:p>
          <w:p w:rsidR="003D7A01" w:rsidRPr="001119B6" w:rsidRDefault="009F158C" w:rsidP="009F158C">
            <w:pPr>
              <w:pBdr>
                <w:top w:val="single" w:sz="4" w:space="1" w:color="auto"/>
                <w:left w:val="single" w:sz="4" w:space="4" w:color="auto"/>
                <w:bottom w:val="single" w:sz="4" w:space="1" w:color="auto"/>
                <w:right w:val="single" w:sz="4" w:space="4" w:color="auto"/>
              </w:pBdr>
              <w:jc w:val="both"/>
              <w:rPr>
                <w:rFonts w:ascii="Arial" w:hAnsi="Arial" w:cs="Arial"/>
              </w:rPr>
            </w:pPr>
            <w:r w:rsidRPr="001119B6">
              <w:rPr>
                <w:rFonts w:ascii="Arial" w:hAnsi="Arial" w:cs="Arial"/>
              </w:rPr>
              <w:t xml:space="preserve">The post holder </w:t>
            </w:r>
            <w:r w:rsidR="00B61870">
              <w:rPr>
                <w:rFonts w:ascii="Arial" w:hAnsi="Arial" w:cs="Arial"/>
              </w:rPr>
              <w:t>will work autonomously alt</w:t>
            </w:r>
            <w:r w:rsidRPr="001119B6">
              <w:rPr>
                <w:rFonts w:ascii="Arial" w:hAnsi="Arial" w:cs="Arial"/>
              </w:rPr>
              <w:t>hough advice is</w:t>
            </w:r>
            <w:r w:rsidR="003D7A01" w:rsidRPr="001119B6">
              <w:rPr>
                <w:rFonts w:ascii="Arial" w:hAnsi="Arial" w:cs="Arial"/>
              </w:rPr>
              <w:t xml:space="preserve"> available if required from </w:t>
            </w:r>
            <w:r w:rsidR="00607828" w:rsidRPr="001119B6">
              <w:rPr>
                <w:rFonts w:ascii="Arial" w:hAnsi="Arial" w:cs="Arial"/>
              </w:rPr>
              <w:t xml:space="preserve">the </w:t>
            </w:r>
            <w:proofErr w:type="spellStart"/>
            <w:r w:rsidR="00B61870">
              <w:rPr>
                <w:rFonts w:ascii="Arial" w:hAnsi="Arial" w:cs="Arial"/>
              </w:rPr>
              <w:t>Staffbank</w:t>
            </w:r>
            <w:proofErr w:type="spellEnd"/>
            <w:r w:rsidR="00B61870">
              <w:rPr>
                <w:rFonts w:ascii="Arial" w:hAnsi="Arial" w:cs="Arial"/>
              </w:rPr>
              <w:t xml:space="preserve"> Service Manager</w:t>
            </w:r>
            <w:r w:rsidR="00607828" w:rsidRPr="001119B6">
              <w:rPr>
                <w:rFonts w:ascii="Arial" w:hAnsi="Arial" w:cs="Arial"/>
              </w:rPr>
              <w:t>.</w:t>
            </w:r>
          </w:p>
          <w:p w:rsidR="0026477A" w:rsidRPr="001119B6" w:rsidRDefault="0026477A" w:rsidP="009F158C">
            <w:pPr>
              <w:pBdr>
                <w:top w:val="single" w:sz="4" w:space="1" w:color="auto"/>
                <w:left w:val="single" w:sz="4" w:space="4" w:color="auto"/>
                <w:bottom w:val="single" w:sz="4" w:space="1" w:color="auto"/>
                <w:right w:val="single" w:sz="4" w:space="4" w:color="auto"/>
              </w:pBdr>
              <w:jc w:val="both"/>
              <w:rPr>
                <w:rFonts w:ascii="Arial" w:hAnsi="Arial" w:cs="Arial"/>
              </w:rPr>
            </w:pPr>
          </w:p>
          <w:p w:rsidR="00991AC9" w:rsidRPr="001119B6" w:rsidRDefault="003D7A01" w:rsidP="003D7A01">
            <w:pPr>
              <w:pBdr>
                <w:top w:val="single" w:sz="4" w:space="1" w:color="auto"/>
                <w:left w:val="single" w:sz="4" w:space="4" w:color="auto"/>
                <w:bottom w:val="single" w:sz="4" w:space="1" w:color="auto"/>
                <w:right w:val="single" w:sz="4" w:space="4" w:color="auto"/>
              </w:pBdr>
              <w:jc w:val="both"/>
              <w:rPr>
                <w:rFonts w:ascii="Arial" w:hAnsi="Arial" w:cs="Arial"/>
              </w:rPr>
            </w:pPr>
            <w:r w:rsidRPr="001119B6">
              <w:rPr>
                <w:rFonts w:ascii="Arial" w:hAnsi="Arial" w:cs="Arial"/>
              </w:rPr>
              <w:t>The post holder must have the ability to respond to changing service needs as a result of service design/redesign, changes to employment legislation and implementation of HR policies</w:t>
            </w: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spacing w:before="120" w:after="120"/>
              <w:ind w:right="-274"/>
              <w:jc w:val="both"/>
              <w:rPr>
                <w:rFonts w:ascii="Arial" w:hAnsi="Arial" w:cs="Arial"/>
                <w:b/>
              </w:rPr>
            </w:pPr>
            <w:r w:rsidRPr="001119B6">
              <w:rPr>
                <w:rFonts w:ascii="Arial" w:hAnsi="Arial" w:cs="Arial"/>
                <w:b/>
              </w:rPr>
              <w:t>8. COMMUNICATIONS AND RELATIONSHIPS</w:t>
            </w: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rPr>
                <w:rFonts w:ascii="Arial" w:hAnsi="Arial" w:cs="Arial"/>
                <w:b/>
              </w:rPr>
            </w:pPr>
          </w:p>
          <w:p w:rsidR="009F158C" w:rsidRPr="001119B6" w:rsidRDefault="009F158C" w:rsidP="009F158C">
            <w:pPr>
              <w:pStyle w:val="BodyTextIndent"/>
              <w:ind w:left="0"/>
              <w:jc w:val="both"/>
            </w:pPr>
            <w:r w:rsidRPr="001119B6">
              <w:t>The role involves a high level of verbal and written communication both internal (at all levels) and external to the organisation: -</w:t>
            </w:r>
          </w:p>
          <w:p w:rsidR="009F158C" w:rsidRPr="001119B6" w:rsidRDefault="009F158C" w:rsidP="009F158C">
            <w:pPr>
              <w:pStyle w:val="BodyTextIndent"/>
              <w:ind w:left="0"/>
              <w:jc w:val="both"/>
            </w:pPr>
          </w:p>
          <w:p w:rsidR="009F158C" w:rsidRPr="001119B6" w:rsidRDefault="009F158C" w:rsidP="009F158C">
            <w:pPr>
              <w:jc w:val="both"/>
              <w:rPr>
                <w:rFonts w:ascii="Arial" w:hAnsi="Arial" w:cs="Arial"/>
              </w:rPr>
            </w:pPr>
            <w:r w:rsidRPr="001119B6">
              <w:rPr>
                <w:rFonts w:ascii="Arial" w:hAnsi="Arial" w:cs="Arial"/>
                <w:b/>
                <w:bCs/>
                <w:u w:val="single"/>
              </w:rPr>
              <w:t>Internal</w:t>
            </w:r>
            <w:r w:rsidRPr="001119B6">
              <w:rPr>
                <w:rFonts w:ascii="Arial" w:hAnsi="Arial" w:cs="Arial"/>
              </w:rPr>
              <w:t>: Diverse clinical and non-clinical staff inclu</w:t>
            </w:r>
            <w:r w:rsidR="0026477A" w:rsidRPr="001119B6">
              <w:rPr>
                <w:rFonts w:ascii="Arial" w:hAnsi="Arial" w:cs="Arial"/>
              </w:rPr>
              <w:t xml:space="preserve">ding </w:t>
            </w:r>
            <w:r w:rsidR="00B61870">
              <w:rPr>
                <w:rFonts w:ascii="Arial" w:hAnsi="Arial" w:cs="Arial"/>
              </w:rPr>
              <w:t>Director of Nursing</w:t>
            </w:r>
            <w:r w:rsidR="0026477A" w:rsidRPr="001119B6">
              <w:rPr>
                <w:rFonts w:ascii="Arial" w:hAnsi="Arial" w:cs="Arial"/>
              </w:rPr>
              <w:t>, Chief</w:t>
            </w:r>
            <w:r w:rsidR="00B61870">
              <w:rPr>
                <w:rFonts w:ascii="Arial" w:hAnsi="Arial" w:cs="Arial"/>
              </w:rPr>
              <w:t xml:space="preserve"> Nurses</w:t>
            </w:r>
            <w:r w:rsidRPr="001119B6">
              <w:rPr>
                <w:rFonts w:ascii="Arial" w:hAnsi="Arial" w:cs="Arial"/>
              </w:rPr>
              <w:t>, Clinical</w:t>
            </w:r>
            <w:r w:rsidR="0026477A" w:rsidRPr="001119B6">
              <w:rPr>
                <w:rFonts w:ascii="Arial" w:hAnsi="Arial" w:cs="Arial"/>
              </w:rPr>
              <w:t xml:space="preserve"> Directors and Lead </w:t>
            </w:r>
            <w:r w:rsidR="00B61870">
              <w:rPr>
                <w:rFonts w:ascii="Arial" w:hAnsi="Arial" w:cs="Arial"/>
              </w:rPr>
              <w:t>Nurses</w:t>
            </w:r>
            <w:r w:rsidR="0026477A" w:rsidRPr="001119B6">
              <w:rPr>
                <w:rFonts w:ascii="Arial" w:hAnsi="Arial" w:cs="Arial"/>
              </w:rPr>
              <w:t xml:space="preserve">, Workforce Planning, </w:t>
            </w:r>
            <w:r w:rsidRPr="001119B6">
              <w:rPr>
                <w:rFonts w:ascii="Arial" w:hAnsi="Arial" w:cs="Arial"/>
              </w:rPr>
              <w:t>Resourcing Team, Payroll Department and Finance Department.</w:t>
            </w:r>
          </w:p>
          <w:p w:rsidR="009F158C" w:rsidRPr="001119B6" w:rsidRDefault="009F158C" w:rsidP="009F158C">
            <w:pPr>
              <w:ind w:firstLine="252"/>
              <w:jc w:val="both"/>
              <w:rPr>
                <w:rFonts w:ascii="Arial" w:hAnsi="Arial" w:cs="Arial"/>
              </w:rPr>
            </w:pPr>
            <w:r w:rsidRPr="001119B6">
              <w:rPr>
                <w:rFonts w:ascii="Arial" w:hAnsi="Arial" w:cs="Arial"/>
              </w:rPr>
              <w:t xml:space="preserve">   </w:t>
            </w:r>
          </w:p>
          <w:p w:rsidR="009F158C" w:rsidRPr="001119B6" w:rsidRDefault="009F158C" w:rsidP="009F158C">
            <w:pPr>
              <w:jc w:val="both"/>
              <w:rPr>
                <w:rFonts w:ascii="Arial" w:hAnsi="Arial" w:cs="Arial"/>
              </w:rPr>
            </w:pPr>
            <w:r w:rsidRPr="001119B6">
              <w:rPr>
                <w:rFonts w:ascii="Arial" w:hAnsi="Arial" w:cs="Arial"/>
                <w:b/>
                <w:bCs/>
                <w:u w:val="single"/>
              </w:rPr>
              <w:lastRenderedPageBreak/>
              <w:t>External</w:t>
            </w:r>
            <w:r w:rsidRPr="001119B6">
              <w:rPr>
                <w:rFonts w:ascii="Arial" w:hAnsi="Arial" w:cs="Arial"/>
              </w:rPr>
              <w:t xml:space="preserve">: Other NHS Divisions, Scottish Executive Health Department, Information Services Division (ISD), NHS Education for Scotland (NES), General Medical Council, General Dental Council, </w:t>
            </w:r>
            <w:r w:rsidR="00B61870">
              <w:rPr>
                <w:rFonts w:ascii="Arial" w:hAnsi="Arial" w:cs="Arial"/>
              </w:rPr>
              <w:t>NMC</w:t>
            </w:r>
            <w:r w:rsidRPr="001119B6">
              <w:rPr>
                <w:rFonts w:ascii="Arial" w:hAnsi="Arial" w:cs="Arial"/>
              </w:rPr>
              <w:t xml:space="preserve"> and other professional bodies.</w:t>
            </w:r>
          </w:p>
          <w:p w:rsidR="009F158C" w:rsidRPr="001119B6" w:rsidRDefault="009F158C" w:rsidP="009F158C">
            <w:pPr>
              <w:jc w:val="both"/>
              <w:rPr>
                <w:rFonts w:ascii="Arial" w:hAnsi="Arial" w:cs="Arial"/>
              </w:rPr>
            </w:pPr>
          </w:p>
          <w:p w:rsidR="009F158C" w:rsidRPr="00B61870" w:rsidRDefault="009F158C" w:rsidP="009F158C">
            <w:pPr>
              <w:pStyle w:val="BodyText"/>
              <w:rPr>
                <w:rFonts w:cs="Arial"/>
                <w:sz w:val="24"/>
                <w:szCs w:val="24"/>
              </w:rPr>
            </w:pPr>
            <w:r w:rsidRPr="00B61870">
              <w:rPr>
                <w:rFonts w:cs="Arial"/>
                <w:sz w:val="24"/>
                <w:szCs w:val="24"/>
              </w:rPr>
              <w:t>Excellent communication skills are required in order to persuade others and negotiate the implementation of change. Strong presentation skills are required as is the ability to express views convincingly and coherently using a variety of media.</w:t>
            </w:r>
          </w:p>
          <w:p w:rsidR="009F158C" w:rsidRPr="001119B6" w:rsidRDefault="009F158C" w:rsidP="009F158C">
            <w:pPr>
              <w:rPr>
                <w:rFonts w:ascii="Arial" w:hAnsi="Arial" w:cs="Arial"/>
                <w:b/>
              </w:rPr>
            </w:pPr>
          </w:p>
          <w:p w:rsidR="009F158C" w:rsidRPr="001119B6" w:rsidRDefault="009F158C" w:rsidP="009F158C">
            <w:pPr>
              <w:jc w:val="both"/>
              <w:rPr>
                <w:rFonts w:ascii="Arial" w:hAnsi="Arial" w:cs="Arial"/>
                <w:bCs/>
              </w:rPr>
            </w:pPr>
            <w:r w:rsidRPr="001119B6">
              <w:rPr>
                <w:rFonts w:ascii="Arial" w:hAnsi="Arial" w:cs="Arial"/>
                <w:bCs/>
              </w:rPr>
              <w:t>The post holder will be required to deal with highly complex and sensitive information using discretion e.g. diversity, pay information etc.  As such the post holder will be exposed to sensitive and highly confidential information.</w:t>
            </w:r>
          </w:p>
          <w:p w:rsidR="009F158C" w:rsidRPr="001119B6" w:rsidRDefault="009F158C" w:rsidP="009F158C">
            <w:pPr>
              <w:jc w:val="both"/>
              <w:rPr>
                <w:rFonts w:ascii="Arial" w:hAnsi="Arial" w:cs="Arial"/>
                <w:bCs/>
              </w:rPr>
            </w:pPr>
          </w:p>
          <w:p w:rsidR="009F158C" w:rsidRPr="001119B6" w:rsidRDefault="009F158C" w:rsidP="009F158C">
            <w:pPr>
              <w:jc w:val="both"/>
              <w:rPr>
                <w:rFonts w:ascii="Arial" w:hAnsi="Arial" w:cs="Arial"/>
                <w:bCs/>
              </w:rPr>
            </w:pPr>
            <w:r w:rsidRPr="001119B6">
              <w:rPr>
                <w:rFonts w:ascii="Arial" w:hAnsi="Arial" w:cs="Arial"/>
                <w:bCs/>
              </w:rPr>
              <w:t xml:space="preserve">The post holder is responsible for customising the information provided, to ensure that the recipients’ requirements are fulfilled and that each report is fit for purpose, on a case by case basis.  </w:t>
            </w:r>
          </w:p>
          <w:p w:rsidR="009F158C" w:rsidRPr="001119B6" w:rsidRDefault="009F158C" w:rsidP="009F158C">
            <w:pPr>
              <w:ind w:firstLine="252"/>
              <w:jc w:val="both"/>
              <w:rPr>
                <w:rFonts w:ascii="Arial" w:hAnsi="Arial" w:cs="Arial"/>
              </w:rPr>
            </w:pPr>
          </w:p>
          <w:p w:rsidR="009F158C" w:rsidRPr="001119B6" w:rsidRDefault="009F158C" w:rsidP="009F158C">
            <w:pPr>
              <w:jc w:val="both"/>
              <w:rPr>
                <w:rFonts w:ascii="Arial" w:hAnsi="Arial" w:cs="Arial"/>
                <w:b/>
              </w:rPr>
            </w:pPr>
            <w:r w:rsidRPr="001119B6">
              <w:rPr>
                <w:rFonts w:ascii="Arial" w:hAnsi="Arial" w:cs="Arial"/>
              </w:rPr>
              <w:t xml:space="preserve">In the course of all communications, confidentiality is paramount. </w:t>
            </w:r>
          </w:p>
          <w:p w:rsidR="004C1343" w:rsidRPr="001119B6" w:rsidRDefault="004C1343">
            <w:pPr>
              <w:pStyle w:val="BodyText"/>
              <w:spacing w:line="264" w:lineRule="auto"/>
              <w:rPr>
                <w:rFonts w:cs="Arial"/>
                <w:sz w:val="24"/>
                <w:szCs w:val="24"/>
              </w:rPr>
            </w:pP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spacing w:before="120" w:after="120"/>
              <w:ind w:right="-274"/>
              <w:jc w:val="both"/>
              <w:rPr>
                <w:rFonts w:ascii="Arial" w:hAnsi="Arial" w:cs="Arial"/>
                <w:b/>
              </w:rPr>
            </w:pPr>
            <w:r w:rsidRPr="001119B6">
              <w:rPr>
                <w:rFonts w:ascii="Arial" w:hAnsi="Arial" w:cs="Arial"/>
                <w:b/>
              </w:rPr>
              <w:lastRenderedPageBreak/>
              <w:t>9. PHYSICAL, MENTAL, EMOTIONAL AND ENVIRONMENTAL DEMANDS OF THE JOB</w:t>
            </w: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9F158C" w:rsidRPr="001119B6" w:rsidRDefault="009F158C" w:rsidP="009F158C">
            <w:pPr>
              <w:pStyle w:val="Heading2"/>
              <w:jc w:val="both"/>
              <w:rPr>
                <w:u w:val="single"/>
              </w:rPr>
            </w:pPr>
            <w:r w:rsidRPr="001119B6">
              <w:rPr>
                <w:u w:val="single"/>
              </w:rPr>
              <w:t>Physical Effort</w:t>
            </w:r>
          </w:p>
          <w:p w:rsidR="0026477A" w:rsidRPr="001119B6" w:rsidRDefault="0026477A" w:rsidP="009F158C">
            <w:pPr>
              <w:numPr>
                <w:ilvl w:val="1"/>
                <w:numId w:val="4"/>
              </w:numPr>
              <w:tabs>
                <w:tab w:val="clear" w:pos="1440"/>
                <w:tab w:val="num" w:pos="792"/>
              </w:tabs>
              <w:ind w:left="792"/>
              <w:jc w:val="both"/>
              <w:rPr>
                <w:rFonts w:ascii="Arial" w:hAnsi="Arial" w:cs="Arial"/>
              </w:rPr>
            </w:pPr>
            <w:r w:rsidRPr="001119B6">
              <w:rPr>
                <w:rFonts w:ascii="Arial" w:hAnsi="Arial" w:cs="Arial"/>
              </w:rPr>
              <w:t>Ability to handle conflicting priorities against demanding timescales</w:t>
            </w:r>
          </w:p>
          <w:p w:rsidR="009F158C" w:rsidRPr="001119B6" w:rsidRDefault="009F158C" w:rsidP="009F158C">
            <w:pPr>
              <w:numPr>
                <w:ilvl w:val="1"/>
                <w:numId w:val="4"/>
              </w:numPr>
              <w:tabs>
                <w:tab w:val="clear" w:pos="1440"/>
                <w:tab w:val="num" w:pos="792"/>
              </w:tabs>
              <w:ind w:left="792"/>
              <w:jc w:val="both"/>
              <w:rPr>
                <w:rFonts w:ascii="Arial" w:hAnsi="Arial" w:cs="Arial"/>
              </w:rPr>
            </w:pPr>
            <w:r w:rsidRPr="001119B6">
              <w:rPr>
                <w:rFonts w:ascii="Arial" w:hAnsi="Arial" w:cs="Arial"/>
              </w:rPr>
              <w:t xml:space="preserve">Requirement to spend 75% of the working day at the workstation (i.e. sitting in a restricted position) using PC to produce and compiling reports, analyse information, respond to e-mails and deal with telephone enquiries. </w:t>
            </w:r>
          </w:p>
          <w:p w:rsidR="00B61870" w:rsidRDefault="00B61870" w:rsidP="009F158C">
            <w:pPr>
              <w:pStyle w:val="Heading3"/>
              <w:rPr>
                <w:bCs w:val="0"/>
                <w:u w:val="single"/>
              </w:rPr>
            </w:pPr>
          </w:p>
          <w:p w:rsidR="009F158C" w:rsidRPr="001119B6" w:rsidRDefault="009F158C" w:rsidP="009F158C">
            <w:pPr>
              <w:pStyle w:val="Heading3"/>
              <w:rPr>
                <w:bCs w:val="0"/>
                <w:u w:val="single"/>
              </w:rPr>
            </w:pPr>
            <w:r w:rsidRPr="001119B6">
              <w:rPr>
                <w:bCs w:val="0"/>
                <w:u w:val="single"/>
              </w:rPr>
              <w:t>Mental Effort</w:t>
            </w:r>
          </w:p>
          <w:p w:rsidR="009F158C" w:rsidRPr="001119B6" w:rsidRDefault="009F158C" w:rsidP="009F158C">
            <w:pPr>
              <w:numPr>
                <w:ilvl w:val="0"/>
                <w:numId w:val="6"/>
              </w:numPr>
              <w:jc w:val="both"/>
              <w:rPr>
                <w:rFonts w:ascii="Arial" w:hAnsi="Arial" w:cs="Arial"/>
              </w:rPr>
            </w:pPr>
            <w:r w:rsidRPr="001119B6">
              <w:rPr>
                <w:rFonts w:ascii="Arial" w:hAnsi="Arial" w:cs="Arial"/>
              </w:rPr>
              <w:t>Extensive concentration required on a daily basis when producing and compiling reports, analysing and interrogating information and participating in formal meetings.</w:t>
            </w:r>
          </w:p>
          <w:p w:rsidR="009F158C" w:rsidRPr="001119B6" w:rsidRDefault="009F158C" w:rsidP="009F158C">
            <w:pPr>
              <w:numPr>
                <w:ilvl w:val="0"/>
                <w:numId w:val="6"/>
              </w:numPr>
              <w:jc w:val="both"/>
              <w:rPr>
                <w:rFonts w:ascii="Arial" w:hAnsi="Arial" w:cs="Arial"/>
              </w:rPr>
            </w:pPr>
            <w:r w:rsidRPr="001119B6">
              <w:rPr>
                <w:rFonts w:ascii="Arial" w:hAnsi="Arial" w:cs="Arial"/>
              </w:rPr>
              <w:t xml:space="preserve">Frequent interruptions such as telephone calls, e-mails and staff </w:t>
            </w:r>
            <w:r w:rsidR="008E629A" w:rsidRPr="001119B6">
              <w:rPr>
                <w:rFonts w:ascii="Arial" w:hAnsi="Arial" w:cs="Arial"/>
              </w:rPr>
              <w:t>members seeking</w:t>
            </w:r>
            <w:r w:rsidRPr="001119B6">
              <w:rPr>
                <w:rFonts w:ascii="Arial" w:hAnsi="Arial" w:cs="Arial"/>
              </w:rPr>
              <w:t xml:space="preserve"> advice, which requires the post holder to change from one task to another at short notice. </w:t>
            </w:r>
          </w:p>
          <w:p w:rsidR="009F158C" w:rsidRPr="001119B6" w:rsidRDefault="009F158C" w:rsidP="009F158C">
            <w:pPr>
              <w:jc w:val="both"/>
              <w:rPr>
                <w:rFonts w:ascii="Arial" w:hAnsi="Arial" w:cs="Arial"/>
                <w:b/>
                <w:bCs/>
                <w:u w:val="single"/>
              </w:rPr>
            </w:pPr>
          </w:p>
          <w:p w:rsidR="009F158C" w:rsidRPr="001119B6" w:rsidRDefault="009F158C" w:rsidP="009F158C">
            <w:pPr>
              <w:jc w:val="both"/>
              <w:rPr>
                <w:rFonts w:ascii="Arial" w:hAnsi="Arial" w:cs="Arial"/>
              </w:rPr>
            </w:pPr>
            <w:r w:rsidRPr="001119B6">
              <w:rPr>
                <w:rFonts w:ascii="Arial" w:hAnsi="Arial" w:cs="Arial"/>
                <w:b/>
                <w:bCs/>
                <w:u w:val="single"/>
              </w:rPr>
              <w:t>Emotional Effort</w:t>
            </w:r>
          </w:p>
          <w:p w:rsidR="009F158C" w:rsidRPr="001119B6" w:rsidRDefault="009F158C" w:rsidP="009F158C">
            <w:pPr>
              <w:numPr>
                <w:ilvl w:val="0"/>
                <w:numId w:val="7"/>
              </w:numPr>
              <w:jc w:val="both"/>
              <w:rPr>
                <w:rFonts w:ascii="Arial" w:hAnsi="Arial" w:cs="Arial"/>
              </w:rPr>
            </w:pPr>
            <w:r w:rsidRPr="001119B6">
              <w:rPr>
                <w:rFonts w:ascii="Arial" w:hAnsi="Arial" w:cs="Arial"/>
              </w:rPr>
              <w:t xml:space="preserve">Requirement to source information which is not readily available and persuade individuals to co-operate in achieving the task e.g. </w:t>
            </w:r>
            <w:r w:rsidR="00592388">
              <w:rPr>
                <w:rFonts w:ascii="Arial" w:hAnsi="Arial" w:cs="Arial"/>
              </w:rPr>
              <w:t>Reports on Substantive staff from Workforce information</w:t>
            </w:r>
          </w:p>
          <w:p w:rsidR="009F158C" w:rsidRPr="001119B6" w:rsidRDefault="009F158C" w:rsidP="009F158C">
            <w:pPr>
              <w:numPr>
                <w:ilvl w:val="0"/>
                <w:numId w:val="7"/>
              </w:numPr>
              <w:jc w:val="both"/>
              <w:rPr>
                <w:rFonts w:ascii="Arial" w:hAnsi="Arial" w:cs="Arial"/>
              </w:rPr>
            </w:pPr>
            <w:r w:rsidRPr="001119B6">
              <w:rPr>
                <w:rFonts w:ascii="Arial" w:hAnsi="Arial" w:cs="Arial"/>
              </w:rPr>
              <w:t xml:space="preserve">Frequent exposure to conflicting, sensitive and highly confidential information. </w:t>
            </w:r>
          </w:p>
          <w:p w:rsidR="009F158C" w:rsidRPr="001119B6" w:rsidRDefault="009F158C" w:rsidP="009F158C">
            <w:pPr>
              <w:numPr>
                <w:ilvl w:val="0"/>
                <w:numId w:val="7"/>
              </w:numPr>
              <w:jc w:val="both"/>
              <w:rPr>
                <w:rFonts w:ascii="Arial" w:hAnsi="Arial" w:cs="Arial"/>
              </w:rPr>
            </w:pPr>
            <w:r w:rsidRPr="001119B6">
              <w:rPr>
                <w:rFonts w:ascii="Arial" w:hAnsi="Arial" w:cs="Arial"/>
              </w:rPr>
              <w:t>Use of facilitation skills to mediate between parties with opposing views.</w:t>
            </w:r>
          </w:p>
          <w:p w:rsidR="009F158C" w:rsidRPr="001119B6" w:rsidRDefault="009F158C" w:rsidP="009F158C">
            <w:pPr>
              <w:numPr>
                <w:ilvl w:val="0"/>
                <w:numId w:val="7"/>
              </w:numPr>
              <w:jc w:val="both"/>
              <w:rPr>
                <w:rFonts w:ascii="Arial" w:hAnsi="Arial" w:cs="Arial"/>
              </w:rPr>
            </w:pPr>
            <w:r w:rsidRPr="001119B6">
              <w:rPr>
                <w:rFonts w:ascii="Arial" w:hAnsi="Arial" w:cs="Arial"/>
              </w:rPr>
              <w:t>Requirement to adhere to tight deadlines is a pre-requisite of the post</w:t>
            </w:r>
          </w:p>
          <w:p w:rsidR="009F158C" w:rsidRPr="001119B6" w:rsidRDefault="009F158C" w:rsidP="009F158C">
            <w:pPr>
              <w:jc w:val="both"/>
              <w:rPr>
                <w:rFonts w:ascii="Arial" w:hAnsi="Arial" w:cs="Arial"/>
              </w:rPr>
            </w:pPr>
          </w:p>
          <w:p w:rsidR="009F158C" w:rsidRPr="001119B6" w:rsidRDefault="009F158C" w:rsidP="009F158C">
            <w:pPr>
              <w:pStyle w:val="Heading4"/>
              <w:jc w:val="both"/>
              <w:rPr>
                <w:rFonts w:ascii="Arial" w:hAnsi="Arial" w:cs="Arial"/>
                <w:b/>
                <w:sz w:val="24"/>
                <w:u w:val="single"/>
              </w:rPr>
            </w:pPr>
            <w:r w:rsidRPr="001119B6">
              <w:rPr>
                <w:rFonts w:ascii="Arial" w:hAnsi="Arial" w:cs="Arial"/>
                <w:b/>
                <w:sz w:val="24"/>
                <w:u w:val="single"/>
              </w:rPr>
              <w:t>Working conditions</w:t>
            </w:r>
          </w:p>
          <w:p w:rsidR="009F158C" w:rsidRPr="001119B6" w:rsidRDefault="009F158C" w:rsidP="009F158C">
            <w:pPr>
              <w:numPr>
                <w:ilvl w:val="0"/>
                <w:numId w:val="8"/>
              </w:numPr>
              <w:jc w:val="both"/>
              <w:rPr>
                <w:rFonts w:ascii="Arial" w:hAnsi="Arial" w:cs="Arial"/>
              </w:rPr>
            </w:pPr>
            <w:r w:rsidRPr="001119B6">
              <w:rPr>
                <w:rFonts w:ascii="Arial" w:hAnsi="Arial" w:cs="Arial"/>
              </w:rPr>
              <w:t>Daily use of PC</w:t>
            </w:r>
          </w:p>
          <w:p w:rsidR="009F158C" w:rsidRPr="001119B6" w:rsidRDefault="009F158C" w:rsidP="009F158C">
            <w:pPr>
              <w:numPr>
                <w:ilvl w:val="0"/>
                <w:numId w:val="8"/>
              </w:numPr>
              <w:jc w:val="both"/>
              <w:rPr>
                <w:rFonts w:ascii="Arial" w:hAnsi="Arial" w:cs="Arial"/>
                <w:b/>
                <w:bCs/>
              </w:rPr>
            </w:pPr>
            <w:r w:rsidRPr="001119B6">
              <w:rPr>
                <w:rFonts w:ascii="Arial" w:hAnsi="Arial" w:cs="Arial"/>
              </w:rPr>
              <w:lastRenderedPageBreak/>
              <w:t>Occasional exposure to verbal aggression.</w:t>
            </w:r>
          </w:p>
          <w:p w:rsidR="00B27066" w:rsidRPr="001119B6" w:rsidRDefault="00B27066" w:rsidP="00B27066">
            <w:pPr>
              <w:pStyle w:val="BodyText"/>
              <w:spacing w:line="264" w:lineRule="auto"/>
              <w:ind w:left="360"/>
              <w:rPr>
                <w:rFonts w:cs="Arial"/>
                <w:sz w:val="24"/>
                <w:szCs w:val="24"/>
              </w:rPr>
            </w:pP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pStyle w:val="Heading3"/>
              <w:spacing w:before="120" w:after="120"/>
            </w:pPr>
            <w:r w:rsidRPr="001119B6">
              <w:lastRenderedPageBreak/>
              <w:t>10.  MOST CHALLENGING/DIFFICULT PARTS OF THE JOB</w:t>
            </w: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ind w:right="72"/>
              <w:jc w:val="both"/>
              <w:rPr>
                <w:rFonts w:ascii="Arial" w:hAnsi="Arial" w:cs="Arial"/>
              </w:rPr>
            </w:pPr>
          </w:p>
          <w:p w:rsidR="009F158C" w:rsidRPr="001119B6" w:rsidRDefault="009F158C" w:rsidP="009F158C">
            <w:pPr>
              <w:pStyle w:val="BodyText3"/>
              <w:rPr>
                <w:i w:val="0"/>
              </w:rPr>
            </w:pPr>
            <w:r w:rsidRPr="001119B6">
              <w:rPr>
                <w:i w:val="0"/>
              </w:rPr>
              <w:t>To provide an effective and compreh</w:t>
            </w:r>
            <w:r w:rsidR="00607828" w:rsidRPr="001119B6">
              <w:rPr>
                <w:i w:val="0"/>
              </w:rPr>
              <w:t>ensive information service in a rapidly and continually changing environment.</w:t>
            </w:r>
          </w:p>
          <w:p w:rsidR="009F158C" w:rsidRPr="001119B6" w:rsidRDefault="009F158C" w:rsidP="009F158C">
            <w:pPr>
              <w:pStyle w:val="BodyText3"/>
              <w:rPr>
                <w:i w:val="0"/>
              </w:rPr>
            </w:pPr>
          </w:p>
          <w:p w:rsidR="009F158C" w:rsidRPr="001119B6" w:rsidRDefault="0026477A" w:rsidP="009F158C">
            <w:pPr>
              <w:pStyle w:val="BodyText3"/>
              <w:rPr>
                <w:i w:val="0"/>
              </w:rPr>
            </w:pPr>
            <w:r w:rsidRPr="001119B6">
              <w:rPr>
                <w:i w:val="0"/>
              </w:rPr>
              <w:t>Development and maintenance of</w:t>
            </w:r>
            <w:r w:rsidR="009F158C" w:rsidRPr="001119B6">
              <w:rPr>
                <w:i w:val="0"/>
              </w:rPr>
              <w:t xml:space="preserve"> </w:t>
            </w:r>
            <w:r w:rsidRPr="001119B6">
              <w:rPr>
                <w:i w:val="0"/>
              </w:rPr>
              <w:t>a single source information system</w:t>
            </w:r>
            <w:r w:rsidR="009F158C" w:rsidRPr="001119B6">
              <w:rPr>
                <w:i w:val="0"/>
              </w:rPr>
              <w:t xml:space="preserve"> to ensure consistency in the provision of </w:t>
            </w:r>
            <w:proofErr w:type="spellStart"/>
            <w:r w:rsidR="00592388">
              <w:rPr>
                <w:i w:val="0"/>
              </w:rPr>
              <w:t>Bankstaff</w:t>
            </w:r>
            <w:proofErr w:type="spellEnd"/>
            <w:r w:rsidR="009F158C" w:rsidRPr="001119B6">
              <w:rPr>
                <w:i w:val="0"/>
              </w:rPr>
              <w:t xml:space="preserve"> information across NHSGG&amp;C, whilst working within the parameters of national and local policies and legislation.</w:t>
            </w:r>
          </w:p>
          <w:p w:rsidR="009F158C" w:rsidRPr="001119B6" w:rsidRDefault="009F158C" w:rsidP="009F158C">
            <w:pPr>
              <w:pStyle w:val="BodyText3"/>
              <w:rPr>
                <w:i w:val="0"/>
              </w:rPr>
            </w:pPr>
          </w:p>
          <w:p w:rsidR="00607828" w:rsidRPr="001119B6" w:rsidRDefault="00607828" w:rsidP="00607828">
            <w:pPr>
              <w:rPr>
                <w:rFonts w:ascii="Arial" w:hAnsi="Arial" w:cs="Arial"/>
                <w:iCs/>
              </w:rPr>
            </w:pPr>
            <w:r w:rsidRPr="001119B6">
              <w:rPr>
                <w:rFonts w:ascii="Arial" w:hAnsi="Arial" w:cs="Arial"/>
                <w:iCs/>
              </w:rPr>
              <w:t xml:space="preserve">Requirement to source information which is not readily available and / or which can often be conflicting due to the lack of pre-existing sources/systems and the geographical nature of NHSGG&amp;C. </w:t>
            </w:r>
          </w:p>
          <w:p w:rsidR="00607828" w:rsidRPr="001119B6" w:rsidRDefault="00607828" w:rsidP="00607828">
            <w:pPr>
              <w:rPr>
                <w:rFonts w:ascii="Arial" w:hAnsi="Arial" w:cs="Arial"/>
                <w:iCs/>
              </w:rPr>
            </w:pPr>
          </w:p>
          <w:p w:rsidR="00607828" w:rsidRPr="001119B6" w:rsidRDefault="00607828" w:rsidP="00607828">
            <w:pPr>
              <w:rPr>
                <w:rFonts w:ascii="Arial" w:hAnsi="Arial" w:cs="Arial"/>
                <w:iCs/>
              </w:rPr>
            </w:pPr>
            <w:r w:rsidRPr="001119B6">
              <w:rPr>
                <w:rFonts w:ascii="Arial" w:hAnsi="Arial" w:cs="Arial"/>
                <w:iCs/>
              </w:rPr>
              <w:t xml:space="preserve">Requirement to analyse and interpret large / complex data sets in order to present information in a way which is relevant and appropriate.  </w:t>
            </w:r>
          </w:p>
          <w:p w:rsidR="00B27066" w:rsidRPr="001119B6" w:rsidRDefault="00B27066" w:rsidP="004C1343">
            <w:pPr>
              <w:jc w:val="both"/>
              <w:rPr>
                <w:rFonts w:ascii="Arial" w:hAnsi="Arial" w:cs="Arial"/>
              </w:rPr>
            </w:pP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pStyle w:val="Heading3"/>
              <w:spacing w:before="120" w:after="120"/>
            </w:pPr>
            <w:r w:rsidRPr="001119B6">
              <w:t>11.  KNOWLEDGE, TRAINING AND EXPERIENCE REQUIRED TO DO THE JOB</w:t>
            </w:r>
          </w:p>
        </w:tc>
      </w:tr>
      <w:tr w:rsidR="007B10F5" w:rsidRPr="001119B6" w:rsidTr="003D7A01">
        <w:tblPrEx>
          <w:tblBorders>
            <w:top w:val="none" w:sz="0" w:space="0" w:color="auto"/>
            <w:left w:val="none" w:sz="0" w:space="0" w:color="auto"/>
            <w:bottom w:val="none" w:sz="0" w:space="0" w:color="auto"/>
            <w:right w:val="none" w:sz="0" w:space="0" w:color="auto"/>
            <w:insideH w:val="none" w:sz="0" w:space="0" w:color="auto"/>
          </w:tblBorders>
        </w:tblPrEx>
        <w:tc>
          <w:tcPr>
            <w:tcW w:w="10850" w:type="dxa"/>
            <w:tcBorders>
              <w:top w:val="single" w:sz="4" w:space="0" w:color="auto"/>
              <w:left w:val="single" w:sz="4" w:space="0" w:color="auto"/>
              <w:bottom w:val="single" w:sz="4" w:space="0" w:color="auto"/>
              <w:right w:val="single" w:sz="4" w:space="0" w:color="auto"/>
            </w:tcBorders>
          </w:tcPr>
          <w:p w:rsidR="007B10F5" w:rsidRPr="001119B6" w:rsidRDefault="007B10F5">
            <w:pPr>
              <w:numPr>
                <w:ilvl w:val="0"/>
                <w:numId w:val="9"/>
              </w:numPr>
              <w:jc w:val="both"/>
              <w:rPr>
                <w:rFonts w:ascii="Arial" w:hAnsi="Arial" w:cs="Arial"/>
              </w:rPr>
            </w:pPr>
            <w:r w:rsidRPr="001119B6">
              <w:rPr>
                <w:rFonts w:ascii="Arial" w:hAnsi="Arial" w:cs="Arial"/>
              </w:rPr>
              <w:t xml:space="preserve">Educated to </w:t>
            </w:r>
            <w:r w:rsidR="006E6784" w:rsidRPr="001119B6">
              <w:rPr>
                <w:rFonts w:ascii="Arial" w:hAnsi="Arial" w:cs="Arial"/>
              </w:rPr>
              <w:t>degree level and/</w:t>
            </w:r>
            <w:r w:rsidRPr="001119B6">
              <w:rPr>
                <w:rFonts w:ascii="Arial" w:hAnsi="Arial" w:cs="Arial"/>
              </w:rPr>
              <w:t>or equivalent level of knowledge</w:t>
            </w:r>
            <w:r w:rsidR="00887D20" w:rsidRPr="001119B6">
              <w:rPr>
                <w:rFonts w:ascii="Arial" w:hAnsi="Arial" w:cs="Arial"/>
              </w:rPr>
              <w:t>.</w:t>
            </w:r>
          </w:p>
          <w:p w:rsidR="007B10F5" w:rsidRPr="001119B6" w:rsidRDefault="007B10F5">
            <w:pPr>
              <w:numPr>
                <w:ilvl w:val="0"/>
                <w:numId w:val="9"/>
              </w:numPr>
              <w:jc w:val="both"/>
              <w:rPr>
                <w:rFonts w:ascii="Arial" w:hAnsi="Arial" w:cs="Arial"/>
              </w:rPr>
            </w:pPr>
            <w:r w:rsidRPr="001119B6">
              <w:rPr>
                <w:rFonts w:ascii="Arial" w:hAnsi="Arial" w:cs="Arial"/>
              </w:rPr>
              <w:t>Demonstrate</w:t>
            </w:r>
            <w:r w:rsidR="006E6784" w:rsidRPr="001119B6">
              <w:rPr>
                <w:rFonts w:ascii="Arial" w:hAnsi="Arial" w:cs="Arial"/>
              </w:rPr>
              <w:t>s</w:t>
            </w:r>
            <w:r w:rsidRPr="001119B6">
              <w:rPr>
                <w:rFonts w:ascii="Arial" w:hAnsi="Arial" w:cs="Arial"/>
              </w:rPr>
              <w:t xml:space="preserve"> continual professional development through attendance at conferences/training days</w:t>
            </w:r>
            <w:r w:rsidR="006E6784" w:rsidRPr="001119B6">
              <w:rPr>
                <w:rFonts w:ascii="Arial" w:hAnsi="Arial" w:cs="Arial"/>
              </w:rPr>
              <w:t>, accessing updates through Internet &amp; journals.</w:t>
            </w:r>
          </w:p>
          <w:p w:rsidR="007B10F5" w:rsidRPr="001119B6" w:rsidRDefault="007B10F5">
            <w:pPr>
              <w:numPr>
                <w:ilvl w:val="0"/>
                <w:numId w:val="9"/>
              </w:numPr>
              <w:jc w:val="both"/>
              <w:rPr>
                <w:rFonts w:ascii="Arial" w:hAnsi="Arial" w:cs="Arial"/>
              </w:rPr>
            </w:pPr>
            <w:r w:rsidRPr="001119B6">
              <w:rPr>
                <w:rFonts w:ascii="Arial" w:hAnsi="Arial" w:cs="Arial"/>
              </w:rPr>
              <w:t>Excellent communication</w:t>
            </w:r>
            <w:r w:rsidR="006E6784" w:rsidRPr="001119B6">
              <w:rPr>
                <w:rFonts w:ascii="Arial" w:hAnsi="Arial" w:cs="Arial"/>
              </w:rPr>
              <w:t xml:space="preserve">, influencing, mediation, project and people management skills are fundamental to this role as </w:t>
            </w:r>
            <w:r w:rsidR="00C3117A" w:rsidRPr="001119B6">
              <w:rPr>
                <w:rFonts w:ascii="Arial" w:hAnsi="Arial" w:cs="Arial"/>
              </w:rPr>
              <w:t>is</w:t>
            </w:r>
            <w:r w:rsidR="006E6784" w:rsidRPr="001119B6">
              <w:rPr>
                <w:rFonts w:ascii="Arial" w:hAnsi="Arial" w:cs="Arial"/>
              </w:rPr>
              <w:t xml:space="preserve"> the ability to work on own initiative</w:t>
            </w:r>
            <w:r w:rsidRPr="001119B6">
              <w:rPr>
                <w:rFonts w:ascii="Arial" w:hAnsi="Arial" w:cs="Arial"/>
              </w:rPr>
              <w:t>.</w:t>
            </w:r>
          </w:p>
          <w:p w:rsidR="007B10F5" w:rsidRPr="001119B6" w:rsidRDefault="007B10F5">
            <w:pPr>
              <w:numPr>
                <w:ilvl w:val="0"/>
                <w:numId w:val="9"/>
              </w:numPr>
              <w:jc w:val="both"/>
              <w:rPr>
                <w:rFonts w:ascii="Arial" w:hAnsi="Arial" w:cs="Arial"/>
              </w:rPr>
            </w:pPr>
            <w:r w:rsidRPr="001119B6">
              <w:rPr>
                <w:rFonts w:ascii="Arial" w:hAnsi="Arial" w:cs="Arial"/>
              </w:rPr>
              <w:t>Proficient in Microsoft Office.</w:t>
            </w:r>
          </w:p>
          <w:p w:rsidR="00B27066" w:rsidRPr="001119B6" w:rsidRDefault="00B27066" w:rsidP="00B27066">
            <w:pPr>
              <w:ind w:left="72"/>
              <w:jc w:val="both"/>
              <w:rPr>
                <w:rFonts w:ascii="Arial" w:hAnsi="Arial" w:cs="Arial"/>
              </w:rPr>
            </w:pPr>
          </w:p>
        </w:tc>
      </w:tr>
    </w:tbl>
    <w:p w:rsidR="00B27066" w:rsidRPr="001119B6" w:rsidRDefault="00B27066">
      <w:pPr>
        <w:rPr>
          <w:rFonts w:ascii="Arial" w:hAnsi="Arial" w:cs="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8100"/>
        <w:gridCol w:w="2340"/>
      </w:tblGrid>
      <w:tr w:rsidR="007B10F5" w:rsidRPr="001119B6" w:rsidTr="00110B1A">
        <w:tc>
          <w:tcPr>
            <w:tcW w:w="10440" w:type="dxa"/>
            <w:gridSpan w:val="2"/>
            <w:tcBorders>
              <w:top w:val="single" w:sz="4" w:space="0" w:color="auto"/>
              <w:left w:val="single" w:sz="4" w:space="0" w:color="auto"/>
              <w:bottom w:val="single" w:sz="4" w:space="0" w:color="auto"/>
              <w:right w:val="single" w:sz="4" w:space="0" w:color="auto"/>
            </w:tcBorders>
          </w:tcPr>
          <w:p w:rsidR="007B10F5" w:rsidRPr="001119B6" w:rsidRDefault="007B10F5">
            <w:pPr>
              <w:spacing w:before="120" w:after="120"/>
              <w:jc w:val="both"/>
              <w:rPr>
                <w:rFonts w:ascii="Arial" w:hAnsi="Arial" w:cs="Arial"/>
                <w:b/>
              </w:rPr>
            </w:pPr>
            <w:r w:rsidRPr="001119B6">
              <w:rPr>
                <w:rFonts w:ascii="Arial" w:hAnsi="Arial" w:cs="Arial"/>
                <w:b/>
              </w:rPr>
              <w:t>12.  JOB DESCRIPTION AGREEMENT</w:t>
            </w:r>
          </w:p>
        </w:tc>
      </w:tr>
      <w:tr w:rsidR="007B10F5" w:rsidRPr="001119B6" w:rsidTr="00110B1A">
        <w:trPr>
          <w:trHeight w:val="1393"/>
        </w:trPr>
        <w:tc>
          <w:tcPr>
            <w:tcW w:w="8100" w:type="dxa"/>
            <w:tcBorders>
              <w:top w:val="single" w:sz="4" w:space="0" w:color="auto"/>
              <w:left w:val="single" w:sz="4" w:space="0" w:color="auto"/>
              <w:bottom w:val="single" w:sz="4" w:space="0" w:color="auto"/>
              <w:right w:val="single" w:sz="4" w:space="0" w:color="auto"/>
            </w:tcBorders>
          </w:tcPr>
          <w:p w:rsidR="007B10F5" w:rsidRPr="001119B6" w:rsidRDefault="007B10F5" w:rsidP="004C1343">
            <w:pPr>
              <w:pStyle w:val="BodyText"/>
              <w:spacing w:line="264" w:lineRule="auto"/>
              <w:rPr>
                <w:rFonts w:cs="Arial"/>
                <w:sz w:val="24"/>
                <w:szCs w:val="24"/>
              </w:rPr>
            </w:pPr>
            <w:r w:rsidRPr="001119B6">
              <w:rPr>
                <w:rFonts w:cs="Arial"/>
                <w:sz w:val="24"/>
                <w:szCs w:val="24"/>
              </w:rPr>
              <w:t>A separate job description will need to be signed off by each jobholder to whom the job description applies.</w:t>
            </w:r>
          </w:p>
          <w:p w:rsidR="00991AC9" w:rsidRPr="001119B6" w:rsidRDefault="00991AC9" w:rsidP="004C1343">
            <w:pPr>
              <w:pStyle w:val="BodyText"/>
              <w:spacing w:line="264" w:lineRule="auto"/>
              <w:rPr>
                <w:rFonts w:cs="Arial"/>
                <w:sz w:val="24"/>
                <w:szCs w:val="24"/>
              </w:rPr>
            </w:pPr>
          </w:p>
          <w:p w:rsidR="007B10F5" w:rsidRPr="001119B6" w:rsidRDefault="007B10F5">
            <w:pPr>
              <w:ind w:right="-270"/>
              <w:jc w:val="both"/>
              <w:rPr>
                <w:rFonts w:ascii="Arial" w:hAnsi="Arial" w:cs="Arial"/>
              </w:rPr>
            </w:pPr>
            <w:r w:rsidRPr="001119B6">
              <w:rPr>
                <w:rFonts w:ascii="Arial" w:hAnsi="Arial" w:cs="Arial"/>
              </w:rPr>
              <w:t xml:space="preserve"> Job Holder’s Signature:</w:t>
            </w:r>
          </w:p>
          <w:p w:rsidR="007B10F5" w:rsidRPr="001119B6" w:rsidRDefault="007B10F5">
            <w:pPr>
              <w:ind w:right="-270"/>
              <w:jc w:val="both"/>
              <w:rPr>
                <w:rFonts w:ascii="Arial" w:hAnsi="Arial" w:cs="Arial"/>
              </w:rPr>
            </w:pPr>
          </w:p>
          <w:p w:rsidR="007B10F5" w:rsidRPr="001119B6" w:rsidRDefault="007B10F5">
            <w:pPr>
              <w:ind w:right="-270"/>
              <w:jc w:val="both"/>
              <w:rPr>
                <w:rFonts w:ascii="Arial" w:hAnsi="Arial" w:cs="Arial"/>
              </w:rPr>
            </w:pPr>
            <w:r w:rsidRPr="001119B6">
              <w:rPr>
                <w:rFonts w:ascii="Arial" w:hAnsi="Arial" w:cs="Arial"/>
              </w:rPr>
              <w:t xml:space="preserve"> Head of Department Signature:</w:t>
            </w:r>
          </w:p>
          <w:p w:rsidR="007B10F5" w:rsidRPr="001119B6" w:rsidRDefault="007B10F5">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7B10F5" w:rsidRPr="001119B6" w:rsidRDefault="007B10F5">
            <w:pPr>
              <w:ind w:right="-270"/>
              <w:jc w:val="both"/>
              <w:rPr>
                <w:rFonts w:ascii="Arial" w:hAnsi="Arial" w:cs="Arial"/>
              </w:rPr>
            </w:pPr>
          </w:p>
          <w:p w:rsidR="007B10F5" w:rsidRPr="001119B6" w:rsidRDefault="007B10F5">
            <w:pPr>
              <w:ind w:right="-270"/>
              <w:jc w:val="both"/>
              <w:rPr>
                <w:rFonts w:ascii="Arial" w:hAnsi="Arial" w:cs="Arial"/>
              </w:rPr>
            </w:pPr>
          </w:p>
          <w:p w:rsidR="007B10F5" w:rsidRPr="001119B6" w:rsidRDefault="007B10F5">
            <w:pPr>
              <w:ind w:right="-270"/>
              <w:jc w:val="both"/>
              <w:rPr>
                <w:rFonts w:ascii="Arial" w:hAnsi="Arial" w:cs="Arial"/>
              </w:rPr>
            </w:pPr>
          </w:p>
          <w:p w:rsidR="007B10F5" w:rsidRPr="001119B6" w:rsidRDefault="007B10F5">
            <w:pPr>
              <w:ind w:right="-270"/>
              <w:jc w:val="both"/>
              <w:rPr>
                <w:rFonts w:ascii="Arial" w:hAnsi="Arial" w:cs="Arial"/>
              </w:rPr>
            </w:pPr>
            <w:r w:rsidRPr="001119B6">
              <w:rPr>
                <w:rFonts w:ascii="Arial" w:hAnsi="Arial" w:cs="Arial"/>
              </w:rPr>
              <w:t>Date:</w:t>
            </w:r>
          </w:p>
          <w:p w:rsidR="007B10F5" w:rsidRPr="001119B6" w:rsidRDefault="007B10F5">
            <w:pPr>
              <w:ind w:right="-270"/>
              <w:jc w:val="both"/>
              <w:rPr>
                <w:rFonts w:ascii="Arial" w:hAnsi="Arial" w:cs="Arial"/>
              </w:rPr>
            </w:pPr>
          </w:p>
          <w:p w:rsidR="007B10F5" w:rsidRPr="001119B6" w:rsidRDefault="007B10F5">
            <w:pPr>
              <w:ind w:right="-270"/>
              <w:jc w:val="both"/>
              <w:rPr>
                <w:rFonts w:ascii="Arial" w:hAnsi="Arial" w:cs="Arial"/>
              </w:rPr>
            </w:pPr>
            <w:r w:rsidRPr="001119B6">
              <w:rPr>
                <w:rFonts w:ascii="Arial" w:hAnsi="Arial" w:cs="Arial"/>
              </w:rPr>
              <w:t>Date:</w:t>
            </w:r>
          </w:p>
        </w:tc>
      </w:tr>
    </w:tbl>
    <w:p w:rsidR="00110B1A" w:rsidRDefault="00110B1A" w:rsidP="00110B1A">
      <w:pPr>
        <w:ind w:right="-874"/>
        <w:jc w:val="right"/>
        <w:rPr>
          <w:rFonts w:cs="Arial"/>
          <w:noProof/>
          <w:lang w:eastAsia="en-GB"/>
        </w:rPr>
      </w:pPr>
    </w:p>
    <w:p w:rsidR="00110B1A" w:rsidRPr="00110B1A" w:rsidRDefault="00110B1A" w:rsidP="00110B1A">
      <w:pPr>
        <w:ind w:hanging="810"/>
        <w:jc w:val="center"/>
        <w:rPr>
          <w:rFonts w:ascii="Arial" w:hAnsi="Arial" w:cs="Arial"/>
          <w:u w:val="single"/>
        </w:rPr>
      </w:pPr>
      <w:r w:rsidRPr="00110B1A">
        <w:rPr>
          <w:rFonts w:ascii="Arial" w:hAnsi="Arial" w:cs="Arial"/>
          <w:u w:val="single"/>
        </w:rPr>
        <w:t>PERSON SPECIFICATION</w:t>
      </w:r>
    </w:p>
    <w:p w:rsidR="00110B1A" w:rsidRPr="00110B1A" w:rsidRDefault="00110B1A" w:rsidP="00110B1A">
      <w:pPr>
        <w:jc w:val="both"/>
        <w:rPr>
          <w:rFonts w:ascii="Arial" w:hAnsi="Arial" w:cs="Arial"/>
          <w:u w:val="single"/>
        </w:rPr>
      </w:pPr>
    </w:p>
    <w:p w:rsidR="00110B1A" w:rsidRPr="00110B1A" w:rsidRDefault="00110B1A" w:rsidP="00110B1A">
      <w:pPr>
        <w:jc w:val="center"/>
        <w:rPr>
          <w:rFonts w:ascii="Arial" w:hAnsi="Arial" w:cs="Arial"/>
          <w:b/>
          <w:u w:val="single"/>
        </w:rPr>
      </w:pPr>
      <w:r w:rsidRPr="00110B1A">
        <w:rPr>
          <w:rFonts w:ascii="Arial" w:hAnsi="Arial" w:cs="Arial"/>
          <w:u w:val="single"/>
        </w:rPr>
        <w:t>Staff Bank Service</w:t>
      </w:r>
      <w:r w:rsidRPr="00110B1A">
        <w:rPr>
          <w:rFonts w:ascii="Arial" w:hAnsi="Arial" w:cs="Arial"/>
          <w:b/>
          <w:u w:val="single"/>
        </w:rPr>
        <w:t xml:space="preserve"> – </w:t>
      </w:r>
      <w:r w:rsidRPr="00110B1A">
        <w:rPr>
          <w:rFonts w:ascii="Arial" w:hAnsi="Arial" w:cs="Arial"/>
          <w:u w:val="single"/>
        </w:rPr>
        <w:t xml:space="preserve">Workforce </w:t>
      </w:r>
      <w:r w:rsidR="008D6D80">
        <w:rPr>
          <w:rFonts w:ascii="Arial" w:hAnsi="Arial" w:cs="Arial"/>
          <w:u w:val="single"/>
        </w:rPr>
        <w:t>Analyst</w:t>
      </w:r>
    </w:p>
    <w:p w:rsidR="00110B1A" w:rsidRPr="00110B1A" w:rsidRDefault="00110B1A" w:rsidP="00110B1A">
      <w:pPr>
        <w:rPr>
          <w:rFonts w:ascii="Arial" w:hAnsi="Arial" w:cs="Arial"/>
          <w:b/>
          <w:u w:val="single"/>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1"/>
        <w:gridCol w:w="6096"/>
        <w:gridCol w:w="2333"/>
      </w:tblGrid>
      <w:tr w:rsidR="00110B1A" w:rsidRPr="00110B1A" w:rsidTr="00110B1A">
        <w:tc>
          <w:tcPr>
            <w:tcW w:w="1831" w:type="dxa"/>
            <w:tcBorders>
              <w:top w:val="single" w:sz="4" w:space="0" w:color="auto"/>
              <w:left w:val="single" w:sz="4" w:space="0" w:color="auto"/>
              <w:bottom w:val="single" w:sz="4" w:space="0" w:color="auto"/>
              <w:right w:val="single" w:sz="4" w:space="0" w:color="auto"/>
            </w:tcBorders>
            <w:hideMark/>
          </w:tcPr>
          <w:p w:rsidR="00110B1A" w:rsidRPr="00110B1A" w:rsidRDefault="00110B1A">
            <w:pPr>
              <w:rPr>
                <w:rFonts w:ascii="Arial" w:hAnsi="Arial" w:cs="Arial"/>
                <w:b/>
                <w:caps/>
              </w:rPr>
            </w:pPr>
            <w:r w:rsidRPr="00110B1A">
              <w:rPr>
                <w:rFonts w:ascii="Arial" w:hAnsi="Arial" w:cs="Arial"/>
                <w:b/>
                <w:caps/>
              </w:rPr>
              <w:t>Criteria</w:t>
            </w:r>
          </w:p>
        </w:tc>
        <w:tc>
          <w:tcPr>
            <w:tcW w:w="6096" w:type="dxa"/>
            <w:tcBorders>
              <w:top w:val="single" w:sz="4" w:space="0" w:color="auto"/>
              <w:left w:val="single" w:sz="4" w:space="0" w:color="auto"/>
              <w:bottom w:val="single" w:sz="4" w:space="0" w:color="auto"/>
              <w:right w:val="single" w:sz="4" w:space="0" w:color="auto"/>
            </w:tcBorders>
          </w:tcPr>
          <w:p w:rsidR="00110B1A" w:rsidRPr="00110B1A" w:rsidRDefault="00110B1A">
            <w:pPr>
              <w:rPr>
                <w:rFonts w:ascii="Arial" w:hAnsi="Arial" w:cs="Arial"/>
                <w:b/>
                <w:caps/>
              </w:rPr>
            </w:pPr>
            <w:r w:rsidRPr="00110B1A">
              <w:rPr>
                <w:rFonts w:ascii="Arial" w:hAnsi="Arial" w:cs="Arial"/>
                <w:b/>
                <w:caps/>
              </w:rPr>
              <w:t>Essential</w:t>
            </w:r>
          </w:p>
          <w:p w:rsidR="00110B1A" w:rsidRPr="00110B1A" w:rsidRDefault="00110B1A">
            <w:pPr>
              <w:rPr>
                <w:rFonts w:ascii="Arial" w:hAnsi="Arial" w:cs="Arial"/>
                <w:b/>
                <w:caps/>
              </w:rPr>
            </w:pPr>
          </w:p>
        </w:tc>
        <w:tc>
          <w:tcPr>
            <w:tcW w:w="2333" w:type="dxa"/>
            <w:tcBorders>
              <w:top w:val="single" w:sz="4" w:space="0" w:color="auto"/>
              <w:left w:val="single" w:sz="4" w:space="0" w:color="auto"/>
              <w:bottom w:val="single" w:sz="4" w:space="0" w:color="auto"/>
              <w:right w:val="single" w:sz="4" w:space="0" w:color="auto"/>
            </w:tcBorders>
            <w:hideMark/>
          </w:tcPr>
          <w:p w:rsidR="00110B1A" w:rsidRPr="00110B1A" w:rsidRDefault="00110B1A">
            <w:pPr>
              <w:rPr>
                <w:rFonts w:ascii="Arial" w:hAnsi="Arial" w:cs="Arial"/>
                <w:b/>
                <w:caps/>
              </w:rPr>
            </w:pPr>
            <w:r w:rsidRPr="00110B1A">
              <w:rPr>
                <w:rFonts w:ascii="Arial" w:hAnsi="Arial" w:cs="Arial"/>
                <w:b/>
                <w:caps/>
              </w:rPr>
              <w:t>Desirable</w:t>
            </w:r>
          </w:p>
        </w:tc>
      </w:tr>
      <w:tr w:rsidR="00110B1A" w:rsidRPr="00110B1A" w:rsidTr="00110B1A">
        <w:tc>
          <w:tcPr>
            <w:tcW w:w="1831" w:type="dxa"/>
            <w:tcBorders>
              <w:top w:val="single" w:sz="4" w:space="0" w:color="auto"/>
              <w:left w:val="single" w:sz="4" w:space="0" w:color="auto"/>
              <w:bottom w:val="single" w:sz="4" w:space="0" w:color="auto"/>
              <w:right w:val="single" w:sz="4" w:space="0" w:color="auto"/>
            </w:tcBorders>
          </w:tcPr>
          <w:p w:rsidR="00110B1A" w:rsidRPr="00110B1A" w:rsidRDefault="00110B1A">
            <w:pPr>
              <w:rPr>
                <w:rFonts w:ascii="Arial" w:hAnsi="Arial" w:cs="Arial"/>
                <w:b/>
              </w:rPr>
            </w:pPr>
            <w:r w:rsidRPr="00110B1A">
              <w:rPr>
                <w:rFonts w:ascii="Arial" w:hAnsi="Arial" w:cs="Arial"/>
                <w:b/>
              </w:rPr>
              <w:t xml:space="preserve">Education, Training and Qualifications </w:t>
            </w:r>
          </w:p>
          <w:p w:rsidR="00110B1A" w:rsidRPr="00110B1A" w:rsidRDefault="00110B1A">
            <w:pPr>
              <w:rPr>
                <w:rFonts w:ascii="Arial" w:hAnsi="Arial" w:cs="Arial"/>
              </w:rPr>
            </w:pPr>
          </w:p>
        </w:tc>
        <w:tc>
          <w:tcPr>
            <w:tcW w:w="6096" w:type="dxa"/>
            <w:tcBorders>
              <w:top w:val="single" w:sz="4" w:space="0" w:color="auto"/>
              <w:left w:val="single" w:sz="4" w:space="0" w:color="auto"/>
              <w:bottom w:val="single" w:sz="4" w:space="0" w:color="auto"/>
              <w:right w:val="single" w:sz="4" w:space="0" w:color="auto"/>
            </w:tcBorders>
            <w:hideMark/>
          </w:tcPr>
          <w:p w:rsidR="00110B1A" w:rsidRPr="00110B1A" w:rsidRDefault="00110B1A" w:rsidP="00110B1A">
            <w:pPr>
              <w:pStyle w:val="ListParagraph"/>
              <w:numPr>
                <w:ilvl w:val="0"/>
                <w:numId w:val="25"/>
              </w:numPr>
              <w:tabs>
                <w:tab w:val="left" w:pos="0"/>
              </w:tabs>
              <w:autoSpaceDN w:val="0"/>
              <w:ind w:left="365" w:hanging="383"/>
              <w:contextualSpacing/>
              <w:rPr>
                <w:rFonts w:ascii="Arial" w:hAnsi="Arial" w:cs="Arial"/>
              </w:rPr>
            </w:pPr>
            <w:r w:rsidRPr="00110B1A">
              <w:rPr>
                <w:rFonts w:ascii="Arial" w:hAnsi="Arial" w:cs="Arial"/>
              </w:rPr>
              <w:t xml:space="preserve">Degree in relevant subject or equivalent demonstrable experience. </w:t>
            </w:r>
          </w:p>
          <w:p w:rsidR="00110B1A" w:rsidRPr="00110B1A" w:rsidRDefault="00110B1A" w:rsidP="00110B1A">
            <w:pPr>
              <w:pStyle w:val="ListParagraph"/>
              <w:numPr>
                <w:ilvl w:val="0"/>
                <w:numId w:val="25"/>
              </w:numPr>
              <w:tabs>
                <w:tab w:val="left" w:pos="0"/>
              </w:tabs>
              <w:autoSpaceDN w:val="0"/>
              <w:ind w:left="365" w:hanging="383"/>
              <w:contextualSpacing/>
              <w:rPr>
                <w:rFonts w:ascii="Arial" w:hAnsi="Arial" w:cs="Arial"/>
              </w:rPr>
            </w:pPr>
            <w:r>
              <w:rPr>
                <w:rFonts w:ascii="Arial" w:hAnsi="Arial" w:cs="Arial"/>
              </w:rPr>
              <w:t>In-depth</w:t>
            </w:r>
            <w:r w:rsidRPr="00110B1A">
              <w:rPr>
                <w:rFonts w:ascii="Arial" w:hAnsi="Arial" w:cs="Arial"/>
              </w:rPr>
              <w:t xml:space="preserve"> knowledge of Microsoft Office including Outlook, Word and advanced Excel skills.</w:t>
            </w:r>
          </w:p>
          <w:p w:rsidR="00110B1A" w:rsidRPr="00110B1A" w:rsidRDefault="00110B1A" w:rsidP="00110B1A">
            <w:pPr>
              <w:pStyle w:val="ListParagraph"/>
              <w:numPr>
                <w:ilvl w:val="0"/>
                <w:numId w:val="25"/>
              </w:numPr>
              <w:tabs>
                <w:tab w:val="left" w:pos="0"/>
              </w:tabs>
              <w:autoSpaceDN w:val="0"/>
              <w:ind w:left="365" w:hanging="383"/>
              <w:contextualSpacing/>
              <w:rPr>
                <w:rFonts w:ascii="Arial" w:hAnsi="Arial" w:cs="Arial"/>
              </w:rPr>
            </w:pPr>
            <w:r w:rsidRPr="00110B1A">
              <w:rPr>
                <w:rFonts w:ascii="Arial" w:hAnsi="Arial" w:cs="Arial"/>
              </w:rPr>
              <w:t xml:space="preserve">Advanced IT skills in </w:t>
            </w:r>
            <w:r>
              <w:rPr>
                <w:rFonts w:ascii="Arial" w:hAnsi="Arial" w:cs="Arial"/>
              </w:rPr>
              <w:t>maintaining computer</w:t>
            </w:r>
            <w:r w:rsidRPr="00110B1A">
              <w:rPr>
                <w:rFonts w:ascii="Arial" w:hAnsi="Arial" w:cs="Arial"/>
              </w:rPr>
              <w:t xml:space="preserve"> system</w:t>
            </w:r>
            <w:r>
              <w:rPr>
                <w:rFonts w:ascii="Arial" w:hAnsi="Arial" w:cs="Arial"/>
              </w:rPr>
              <w:t>s</w:t>
            </w:r>
            <w:r w:rsidRPr="00110B1A">
              <w:rPr>
                <w:rFonts w:ascii="Arial" w:hAnsi="Arial" w:cs="Arial"/>
              </w:rPr>
              <w:t xml:space="preserve"> at administrator level.</w:t>
            </w:r>
          </w:p>
          <w:p w:rsidR="00110B1A" w:rsidRPr="00110B1A" w:rsidRDefault="00110B1A" w:rsidP="00110B1A">
            <w:pPr>
              <w:pStyle w:val="ListParagraph"/>
              <w:numPr>
                <w:ilvl w:val="0"/>
                <w:numId w:val="25"/>
              </w:numPr>
              <w:tabs>
                <w:tab w:val="left" w:pos="0"/>
              </w:tabs>
              <w:autoSpaceDN w:val="0"/>
              <w:ind w:left="365" w:hanging="383"/>
              <w:contextualSpacing/>
              <w:rPr>
                <w:rFonts w:ascii="Arial" w:hAnsi="Arial" w:cs="Arial"/>
              </w:rPr>
            </w:pPr>
            <w:r>
              <w:rPr>
                <w:rFonts w:ascii="Arial" w:hAnsi="Arial" w:cs="Arial"/>
              </w:rPr>
              <w:t>E</w:t>
            </w:r>
            <w:r w:rsidRPr="00110B1A">
              <w:rPr>
                <w:rFonts w:ascii="Arial" w:hAnsi="Arial" w:cs="Arial"/>
              </w:rPr>
              <w:t>quivalent relevant experience</w:t>
            </w:r>
            <w:r>
              <w:rPr>
                <w:rFonts w:ascii="Arial" w:hAnsi="Arial" w:cs="Arial"/>
              </w:rPr>
              <w:t xml:space="preserve"> to this role</w:t>
            </w:r>
            <w:r w:rsidRPr="00110B1A">
              <w:rPr>
                <w:rFonts w:ascii="Arial" w:hAnsi="Arial" w:cs="Arial"/>
              </w:rPr>
              <w:t>.</w:t>
            </w:r>
          </w:p>
        </w:tc>
        <w:tc>
          <w:tcPr>
            <w:tcW w:w="2333" w:type="dxa"/>
            <w:tcBorders>
              <w:top w:val="single" w:sz="4" w:space="0" w:color="auto"/>
              <w:left w:val="single" w:sz="4" w:space="0" w:color="auto"/>
              <w:bottom w:val="single" w:sz="4" w:space="0" w:color="auto"/>
              <w:right w:val="single" w:sz="4" w:space="0" w:color="auto"/>
            </w:tcBorders>
          </w:tcPr>
          <w:p w:rsidR="00110B1A" w:rsidRPr="00110B1A" w:rsidRDefault="00110B1A">
            <w:pPr>
              <w:rPr>
                <w:rFonts w:ascii="Arial" w:hAnsi="Arial" w:cs="Arial"/>
              </w:rPr>
            </w:pPr>
          </w:p>
        </w:tc>
      </w:tr>
      <w:tr w:rsidR="00110B1A" w:rsidRPr="00110B1A" w:rsidTr="00110B1A">
        <w:tc>
          <w:tcPr>
            <w:tcW w:w="1831" w:type="dxa"/>
            <w:tcBorders>
              <w:top w:val="single" w:sz="4" w:space="0" w:color="auto"/>
              <w:left w:val="single" w:sz="4" w:space="0" w:color="auto"/>
              <w:bottom w:val="single" w:sz="4" w:space="0" w:color="auto"/>
              <w:right w:val="single" w:sz="4" w:space="0" w:color="auto"/>
            </w:tcBorders>
          </w:tcPr>
          <w:p w:rsidR="00110B1A" w:rsidRPr="00110B1A" w:rsidRDefault="00110B1A">
            <w:pPr>
              <w:rPr>
                <w:rFonts w:ascii="Arial" w:hAnsi="Arial" w:cs="Arial"/>
                <w:b/>
              </w:rPr>
            </w:pPr>
            <w:r w:rsidRPr="00110B1A">
              <w:rPr>
                <w:rFonts w:ascii="Arial" w:hAnsi="Arial" w:cs="Arial"/>
                <w:b/>
              </w:rPr>
              <w:t xml:space="preserve">Experience, Skills and Knowledge </w:t>
            </w:r>
          </w:p>
          <w:p w:rsidR="00110B1A" w:rsidRPr="00110B1A" w:rsidRDefault="00110B1A">
            <w:pPr>
              <w:rPr>
                <w:rFonts w:ascii="Arial" w:hAnsi="Arial" w:cs="Arial"/>
              </w:rPr>
            </w:pPr>
          </w:p>
        </w:tc>
        <w:tc>
          <w:tcPr>
            <w:tcW w:w="6096" w:type="dxa"/>
            <w:tcBorders>
              <w:top w:val="single" w:sz="4" w:space="0" w:color="auto"/>
              <w:left w:val="single" w:sz="4" w:space="0" w:color="auto"/>
              <w:bottom w:val="single" w:sz="4" w:space="0" w:color="auto"/>
              <w:right w:val="single" w:sz="4" w:space="0" w:color="auto"/>
            </w:tcBorders>
          </w:tcPr>
          <w:p w:rsidR="00110B1A" w:rsidRPr="00110B1A" w:rsidRDefault="00110B1A">
            <w:pPr>
              <w:ind w:right="95"/>
              <w:jc w:val="both"/>
              <w:rPr>
                <w:rFonts w:ascii="Arial" w:hAnsi="Arial" w:cs="Arial"/>
                <w:u w:val="single"/>
              </w:rPr>
            </w:pPr>
            <w:r w:rsidRPr="00110B1A">
              <w:rPr>
                <w:rFonts w:ascii="Arial" w:hAnsi="Arial" w:cs="Arial"/>
                <w:u w:val="single"/>
              </w:rPr>
              <w:t>Organisational</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t>Share values of NHS Greater Glasgow and Clyde and adherence to Policies and Procedures.</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t xml:space="preserve">Attention to detail and accurate data entry skills. </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t>Ability to use own initiative and work flexibly maintaining a high standard of approach to work duties and following SOPs.</w:t>
            </w:r>
          </w:p>
          <w:p w:rsidR="00110B1A" w:rsidRPr="00110B1A" w:rsidRDefault="00110B1A" w:rsidP="00110B1A">
            <w:pPr>
              <w:numPr>
                <w:ilvl w:val="0"/>
                <w:numId w:val="26"/>
              </w:numPr>
              <w:ind w:right="95"/>
              <w:jc w:val="both"/>
              <w:rPr>
                <w:rFonts w:ascii="Arial" w:hAnsi="Arial" w:cs="Arial"/>
              </w:rPr>
            </w:pPr>
            <w:r w:rsidRPr="00110B1A">
              <w:rPr>
                <w:rFonts w:ascii="Arial" w:hAnsi="Arial" w:cs="Arial"/>
                <w:bCs/>
              </w:rPr>
              <w:t xml:space="preserve">Good communication and influencing skills with the ability to gain confidence of a wide range of senior professionals and managers. </w:t>
            </w:r>
          </w:p>
          <w:p w:rsidR="00110B1A" w:rsidRPr="00110B1A" w:rsidRDefault="00110B1A">
            <w:pPr>
              <w:ind w:right="95"/>
              <w:jc w:val="both"/>
              <w:rPr>
                <w:rFonts w:ascii="Arial" w:hAnsi="Arial" w:cs="Arial"/>
              </w:rPr>
            </w:pPr>
          </w:p>
          <w:p w:rsidR="00110B1A" w:rsidRPr="00110B1A" w:rsidRDefault="00110B1A">
            <w:pPr>
              <w:ind w:right="95"/>
              <w:jc w:val="both"/>
              <w:rPr>
                <w:rFonts w:ascii="Arial" w:hAnsi="Arial" w:cs="Arial"/>
                <w:u w:val="single"/>
              </w:rPr>
            </w:pPr>
            <w:r w:rsidRPr="00110B1A">
              <w:rPr>
                <w:rFonts w:ascii="Arial" w:hAnsi="Arial" w:cs="Arial"/>
                <w:u w:val="single"/>
              </w:rPr>
              <w:t xml:space="preserve">Personal </w:t>
            </w:r>
          </w:p>
          <w:p w:rsidR="00110B1A" w:rsidRPr="00110B1A" w:rsidRDefault="00110B1A" w:rsidP="00110B1A">
            <w:pPr>
              <w:numPr>
                <w:ilvl w:val="0"/>
                <w:numId w:val="26"/>
              </w:numPr>
              <w:ind w:right="95"/>
              <w:jc w:val="both"/>
              <w:rPr>
                <w:rFonts w:ascii="Arial" w:hAnsi="Arial" w:cs="Arial"/>
              </w:rPr>
            </w:pPr>
            <w:r>
              <w:rPr>
                <w:rFonts w:ascii="Arial" w:hAnsi="Arial" w:cs="Arial"/>
              </w:rPr>
              <w:t>Worked in similar role</w:t>
            </w:r>
            <w:r w:rsidRPr="00110B1A">
              <w:rPr>
                <w:rFonts w:ascii="Arial" w:hAnsi="Arial" w:cs="Arial"/>
              </w:rPr>
              <w:t xml:space="preserve"> or equivalent level experience.</w:t>
            </w:r>
          </w:p>
          <w:p w:rsidR="00110B1A" w:rsidRPr="00110B1A" w:rsidRDefault="00110B1A" w:rsidP="00110B1A">
            <w:pPr>
              <w:pStyle w:val="ListParagraph"/>
              <w:numPr>
                <w:ilvl w:val="0"/>
                <w:numId w:val="26"/>
              </w:numPr>
              <w:tabs>
                <w:tab w:val="left" w:pos="0"/>
              </w:tabs>
              <w:autoSpaceDN w:val="0"/>
              <w:contextualSpacing/>
              <w:rPr>
                <w:rFonts w:ascii="Arial" w:hAnsi="Arial" w:cs="Arial"/>
              </w:rPr>
            </w:pPr>
            <w:r w:rsidRPr="00110B1A">
              <w:rPr>
                <w:rFonts w:ascii="Arial" w:hAnsi="Arial" w:cs="Arial"/>
              </w:rPr>
              <w:t xml:space="preserve">Experience of working in contact centre or high volume </w:t>
            </w:r>
            <w:r>
              <w:rPr>
                <w:rFonts w:ascii="Arial" w:hAnsi="Arial" w:cs="Arial"/>
              </w:rPr>
              <w:t>transactional service</w:t>
            </w:r>
            <w:r w:rsidRPr="00110B1A">
              <w:rPr>
                <w:rFonts w:ascii="Arial" w:hAnsi="Arial" w:cs="Arial"/>
              </w:rPr>
              <w:t>.</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t>Experience of working in a team.</w:t>
            </w:r>
          </w:p>
          <w:p w:rsidR="00110B1A" w:rsidRPr="00110B1A" w:rsidRDefault="00110B1A" w:rsidP="00110B1A">
            <w:pPr>
              <w:numPr>
                <w:ilvl w:val="0"/>
                <w:numId w:val="27"/>
              </w:numPr>
              <w:ind w:left="360" w:right="185"/>
              <w:rPr>
                <w:rFonts w:ascii="Arial" w:hAnsi="Arial" w:cs="Arial"/>
                <w:bCs/>
              </w:rPr>
            </w:pPr>
            <w:r w:rsidRPr="00110B1A">
              <w:rPr>
                <w:rFonts w:ascii="Arial" w:hAnsi="Arial" w:cs="Arial"/>
                <w:bCs/>
              </w:rPr>
              <w:t xml:space="preserve">Experience of interpersonal skills with the ability to communicate effectively both verbally and in writing. </w:t>
            </w:r>
          </w:p>
          <w:p w:rsidR="00110B1A" w:rsidRPr="00110B1A" w:rsidRDefault="00110B1A" w:rsidP="00110B1A">
            <w:pPr>
              <w:numPr>
                <w:ilvl w:val="0"/>
                <w:numId w:val="27"/>
              </w:numPr>
              <w:ind w:left="360" w:right="185"/>
              <w:rPr>
                <w:rFonts w:ascii="Arial" w:hAnsi="Arial" w:cs="Arial"/>
                <w:bCs/>
              </w:rPr>
            </w:pPr>
            <w:r w:rsidRPr="00110B1A">
              <w:rPr>
                <w:rFonts w:ascii="Arial" w:hAnsi="Arial" w:cs="Arial"/>
                <w:bCs/>
              </w:rPr>
              <w:t>Ability to demonstrate negotiation, influencing, planning and co-ordination skills.</w:t>
            </w:r>
          </w:p>
          <w:p w:rsidR="00110B1A" w:rsidRPr="00110B1A" w:rsidRDefault="00110B1A" w:rsidP="00110B1A">
            <w:pPr>
              <w:numPr>
                <w:ilvl w:val="0"/>
                <w:numId w:val="27"/>
              </w:numPr>
              <w:ind w:left="360" w:right="185"/>
              <w:rPr>
                <w:rFonts w:ascii="Arial" w:hAnsi="Arial" w:cs="Arial"/>
                <w:bCs/>
              </w:rPr>
            </w:pPr>
            <w:r w:rsidRPr="00110B1A">
              <w:rPr>
                <w:rFonts w:ascii="Arial" w:hAnsi="Arial" w:cs="Arial"/>
                <w:bCs/>
              </w:rPr>
              <w:t>Experience of meeting service targets.</w:t>
            </w:r>
          </w:p>
          <w:p w:rsidR="00110B1A" w:rsidRPr="00110B1A" w:rsidRDefault="00110B1A" w:rsidP="00110B1A">
            <w:pPr>
              <w:numPr>
                <w:ilvl w:val="0"/>
                <w:numId w:val="27"/>
              </w:numPr>
              <w:ind w:left="360" w:right="185"/>
              <w:rPr>
                <w:rFonts w:ascii="Arial" w:hAnsi="Arial" w:cs="Arial"/>
                <w:bCs/>
              </w:rPr>
            </w:pPr>
            <w:r w:rsidRPr="00110B1A">
              <w:rPr>
                <w:rFonts w:ascii="Arial" w:hAnsi="Arial" w:cs="Arial"/>
                <w:bCs/>
              </w:rPr>
              <w:t>Ability to adapt to changing priorities and tasks.</w:t>
            </w:r>
          </w:p>
          <w:p w:rsidR="00110B1A" w:rsidRPr="00110B1A" w:rsidRDefault="00110B1A" w:rsidP="00110B1A">
            <w:pPr>
              <w:numPr>
                <w:ilvl w:val="0"/>
                <w:numId w:val="26"/>
              </w:numPr>
              <w:ind w:right="95"/>
              <w:jc w:val="both"/>
              <w:rPr>
                <w:rFonts w:ascii="Arial" w:hAnsi="Arial" w:cs="Arial"/>
                <w:bCs/>
              </w:rPr>
            </w:pPr>
            <w:r w:rsidRPr="00110B1A">
              <w:rPr>
                <w:rFonts w:ascii="Arial" w:hAnsi="Arial" w:cs="Arial"/>
                <w:bCs/>
              </w:rPr>
              <w:t xml:space="preserve">Ability to remain calm whilst working in a busy high volume environment. </w:t>
            </w:r>
          </w:p>
          <w:p w:rsidR="00110B1A" w:rsidRPr="00110B1A" w:rsidRDefault="00110B1A" w:rsidP="00110B1A">
            <w:pPr>
              <w:numPr>
                <w:ilvl w:val="0"/>
                <w:numId w:val="26"/>
              </w:numPr>
              <w:ind w:right="95"/>
              <w:jc w:val="both"/>
              <w:rPr>
                <w:rFonts w:ascii="Arial" w:hAnsi="Arial" w:cs="Arial"/>
                <w:b/>
              </w:rPr>
            </w:pPr>
            <w:r w:rsidRPr="00110B1A">
              <w:rPr>
                <w:rFonts w:ascii="Arial" w:hAnsi="Arial" w:cs="Arial"/>
                <w:bCs/>
              </w:rPr>
              <w:t>Ability to work on own initiative.</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lastRenderedPageBreak/>
              <w:t>Ability to prioritise own workload and work flexibly to meet the organisational needs of the service as well as team and individual performance targets.</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t>Experience of setting and maintaining key performance indicators.</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t xml:space="preserve">Ability to maintain confidentiality always. </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t xml:space="preserve">Promote equality and diversity in the working environment.  </w:t>
            </w:r>
          </w:p>
          <w:p w:rsidR="00110B1A" w:rsidRPr="00110B1A" w:rsidRDefault="00110B1A">
            <w:pPr>
              <w:ind w:right="95"/>
              <w:jc w:val="both"/>
              <w:rPr>
                <w:rFonts w:ascii="Arial" w:hAnsi="Arial" w:cs="Arial"/>
              </w:rPr>
            </w:pPr>
          </w:p>
          <w:p w:rsidR="00110B1A" w:rsidRPr="00110B1A" w:rsidRDefault="00110B1A">
            <w:pPr>
              <w:ind w:right="95"/>
              <w:jc w:val="both"/>
              <w:rPr>
                <w:rFonts w:ascii="Arial" w:hAnsi="Arial" w:cs="Arial"/>
              </w:rPr>
            </w:pPr>
            <w:r w:rsidRPr="00110B1A">
              <w:rPr>
                <w:rFonts w:ascii="Arial" w:hAnsi="Arial" w:cs="Arial"/>
              </w:rPr>
              <w:t>System</w:t>
            </w:r>
          </w:p>
          <w:p w:rsidR="00110B1A" w:rsidRPr="00110B1A" w:rsidRDefault="00110B1A" w:rsidP="00110B1A">
            <w:pPr>
              <w:pStyle w:val="ListParagraph"/>
              <w:numPr>
                <w:ilvl w:val="0"/>
                <w:numId w:val="26"/>
              </w:numPr>
              <w:tabs>
                <w:tab w:val="left" w:pos="0"/>
              </w:tabs>
              <w:autoSpaceDN w:val="0"/>
              <w:contextualSpacing/>
              <w:rPr>
                <w:rFonts w:ascii="Arial" w:hAnsi="Arial" w:cs="Arial"/>
              </w:rPr>
            </w:pPr>
            <w:r w:rsidRPr="00110B1A">
              <w:rPr>
                <w:rFonts w:ascii="Arial" w:hAnsi="Arial" w:cs="Arial"/>
              </w:rPr>
              <w:t xml:space="preserve">Experience of call centre systems and processes, including </w:t>
            </w:r>
            <w:r w:rsidRPr="00110B1A">
              <w:rPr>
                <w:rFonts w:ascii="Arial" w:hAnsi="Arial" w:cs="Arial"/>
                <w:bCs/>
              </w:rPr>
              <w:t>a strong awareness and understanding of telephony networks/database and workforce booking systems.</w:t>
            </w:r>
          </w:p>
          <w:p w:rsidR="00110B1A" w:rsidRPr="00110B1A" w:rsidRDefault="00110B1A">
            <w:pPr>
              <w:pStyle w:val="ListParagraph"/>
              <w:tabs>
                <w:tab w:val="left" w:pos="0"/>
              </w:tabs>
              <w:ind w:left="360"/>
              <w:contextualSpacing/>
              <w:rPr>
                <w:rFonts w:ascii="Arial" w:hAnsi="Arial" w:cs="Arial"/>
              </w:rPr>
            </w:pPr>
          </w:p>
          <w:p w:rsidR="00110B1A" w:rsidRPr="00110B1A" w:rsidRDefault="00110B1A" w:rsidP="00110B1A">
            <w:pPr>
              <w:numPr>
                <w:ilvl w:val="0"/>
                <w:numId w:val="26"/>
              </w:numPr>
              <w:ind w:right="95"/>
              <w:jc w:val="both"/>
              <w:rPr>
                <w:rFonts w:ascii="Arial" w:hAnsi="Arial" w:cs="Arial"/>
                <w:bCs/>
              </w:rPr>
            </w:pPr>
            <w:r w:rsidRPr="00110B1A">
              <w:rPr>
                <w:rFonts w:ascii="Arial" w:hAnsi="Arial" w:cs="Arial"/>
                <w:bCs/>
              </w:rPr>
              <w:t>Good technical knowledge of Microsoft, advanced skills in Excel to allow spreadsheet development and manipulation.</w:t>
            </w:r>
          </w:p>
          <w:p w:rsidR="00110B1A" w:rsidRPr="00110B1A" w:rsidRDefault="00110B1A" w:rsidP="00110B1A">
            <w:pPr>
              <w:numPr>
                <w:ilvl w:val="0"/>
                <w:numId w:val="26"/>
              </w:numPr>
              <w:ind w:right="95"/>
              <w:jc w:val="both"/>
              <w:rPr>
                <w:rFonts w:ascii="Arial" w:hAnsi="Arial" w:cs="Arial"/>
                <w:bCs/>
              </w:rPr>
            </w:pPr>
            <w:r w:rsidRPr="00110B1A">
              <w:rPr>
                <w:rFonts w:ascii="Arial" w:hAnsi="Arial" w:cs="Arial"/>
                <w:bCs/>
              </w:rPr>
              <w:t xml:space="preserve">Experience in a telephone based customer service environment. </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t xml:space="preserve">Experience of extracting, manipulating and presenting information from data base and workforce booking systems. </w:t>
            </w:r>
          </w:p>
          <w:p w:rsidR="00110B1A" w:rsidRPr="00110B1A" w:rsidRDefault="00110B1A" w:rsidP="00110B1A">
            <w:pPr>
              <w:numPr>
                <w:ilvl w:val="0"/>
                <w:numId w:val="26"/>
              </w:numPr>
              <w:ind w:right="95"/>
              <w:jc w:val="both"/>
              <w:rPr>
                <w:rFonts w:ascii="Arial" w:hAnsi="Arial" w:cs="Arial"/>
              </w:rPr>
            </w:pPr>
            <w:r w:rsidRPr="00110B1A">
              <w:rPr>
                <w:rFonts w:ascii="Arial" w:hAnsi="Arial" w:cs="Arial"/>
              </w:rPr>
              <w:t>Continual improvement of systems and processes.</w:t>
            </w:r>
          </w:p>
        </w:tc>
        <w:tc>
          <w:tcPr>
            <w:tcW w:w="2333" w:type="dxa"/>
            <w:tcBorders>
              <w:top w:val="single" w:sz="4" w:space="0" w:color="auto"/>
              <w:left w:val="single" w:sz="4" w:space="0" w:color="auto"/>
              <w:bottom w:val="single" w:sz="4" w:space="0" w:color="auto"/>
              <w:right w:val="single" w:sz="4" w:space="0" w:color="auto"/>
            </w:tcBorders>
          </w:tcPr>
          <w:p w:rsidR="00110B1A" w:rsidRPr="00110B1A" w:rsidRDefault="00110B1A" w:rsidP="00110B1A">
            <w:pPr>
              <w:numPr>
                <w:ilvl w:val="0"/>
                <w:numId w:val="27"/>
              </w:numPr>
              <w:ind w:left="303" w:right="185" w:hanging="303"/>
              <w:rPr>
                <w:rFonts w:ascii="Arial" w:hAnsi="Arial" w:cs="Arial"/>
                <w:bCs/>
              </w:rPr>
            </w:pPr>
            <w:r w:rsidRPr="00110B1A">
              <w:rPr>
                <w:rFonts w:ascii="Arial" w:hAnsi="Arial" w:cs="Arial"/>
                <w:bCs/>
              </w:rPr>
              <w:lastRenderedPageBreak/>
              <w:t>Geographical knowledge of the NHS GGC  operational area  e.g. location of  Acute</w:t>
            </w:r>
          </w:p>
          <w:p w:rsidR="00110B1A" w:rsidRPr="00110B1A" w:rsidRDefault="00110B1A">
            <w:pPr>
              <w:pStyle w:val="ListParagraph"/>
              <w:ind w:left="303" w:right="185"/>
              <w:rPr>
                <w:rFonts w:ascii="Arial" w:hAnsi="Arial" w:cs="Arial"/>
                <w:bCs/>
              </w:rPr>
            </w:pPr>
            <w:r w:rsidRPr="00110B1A">
              <w:rPr>
                <w:rFonts w:ascii="Arial" w:hAnsi="Arial" w:cs="Arial"/>
                <w:bCs/>
              </w:rPr>
              <w:t>Hospital sites across Greater Glasgow and Clyde.</w:t>
            </w:r>
          </w:p>
          <w:p w:rsidR="00110B1A" w:rsidRPr="00110B1A" w:rsidRDefault="00110B1A">
            <w:pPr>
              <w:pStyle w:val="ListParagraph"/>
              <w:ind w:left="303" w:right="185"/>
              <w:rPr>
                <w:rFonts w:ascii="Arial" w:hAnsi="Arial" w:cs="Arial"/>
                <w:bCs/>
              </w:rPr>
            </w:pPr>
          </w:p>
          <w:p w:rsidR="00110B1A" w:rsidRPr="00110B1A" w:rsidRDefault="00110B1A" w:rsidP="00110B1A">
            <w:pPr>
              <w:pStyle w:val="ListParagraph"/>
              <w:numPr>
                <w:ilvl w:val="0"/>
                <w:numId w:val="27"/>
              </w:numPr>
              <w:autoSpaceDN w:val="0"/>
              <w:ind w:left="326" w:right="185" w:hanging="326"/>
              <w:contextualSpacing/>
              <w:rPr>
                <w:rFonts w:ascii="Arial" w:hAnsi="Arial" w:cs="Arial"/>
                <w:bCs/>
              </w:rPr>
            </w:pPr>
            <w:r w:rsidRPr="00110B1A">
              <w:rPr>
                <w:rFonts w:ascii="Arial" w:hAnsi="Arial" w:cs="Arial"/>
                <w:bCs/>
              </w:rPr>
              <w:t>Knowledge of NHSGGC Workforce Policies and Processes.</w:t>
            </w:r>
          </w:p>
          <w:p w:rsidR="00110B1A" w:rsidRPr="00110B1A" w:rsidRDefault="00110B1A">
            <w:pPr>
              <w:pStyle w:val="ListParagraph"/>
              <w:ind w:left="326" w:right="185"/>
              <w:contextualSpacing/>
              <w:rPr>
                <w:rFonts w:ascii="Arial" w:hAnsi="Arial" w:cs="Arial"/>
                <w:bCs/>
              </w:rPr>
            </w:pPr>
          </w:p>
          <w:p w:rsidR="00110B1A" w:rsidRPr="00110B1A" w:rsidRDefault="00110B1A" w:rsidP="00110B1A">
            <w:pPr>
              <w:pStyle w:val="ListParagraph"/>
              <w:numPr>
                <w:ilvl w:val="0"/>
                <w:numId w:val="27"/>
              </w:numPr>
              <w:autoSpaceDN w:val="0"/>
              <w:ind w:left="326" w:right="185" w:hanging="326"/>
              <w:contextualSpacing/>
              <w:rPr>
                <w:rFonts w:ascii="Arial" w:hAnsi="Arial" w:cs="Arial"/>
                <w:bCs/>
              </w:rPr>
            </w:pPr>
            <w:r w:rsidRPr="00110B1A">
              <w:rPr>
                <w:rFonts w:ascii="Arial" w:hAnsi="Arial" w:cs="Arial"/>
                <w:bCs/>
              </w:rPr>
              <w:t>Knowledge of NHS workforce structures and supplementary staffing.</w:t>
            </w:r>
          </w:p>
          <w:p w:rsidR="00110B1A" w:rsidRPr="00110B1A" w:rsidRDefault="00110B1A">
            <w:pPr>
              <w:rPr>
                <w:rFonts w:ascii="Arial" w:hAnsi="Arial" w:cs="Arial"/>
              </w:rPr>
            </w:pPr>
          </w:p>
          <w:p w:rsidR="00110B1A" w:rsidRPr="00110B1A" w:rsidRDefault="00110B1A">
            <w:pPr>
              <w:rPr>
                <w:rFonts w:ascii="Arial" w:hAnsi="Arial" w:cs="Arial"/>
              </w:rPr>
            </w:pPr>
          </w:p>
          <w:p w:rsidR="00110B1A" w:rsidRPr="00110B1A" w:rsidRDefault="00110B1A">
            <w:pPr>
              <w:ind w:left="720"/>
              <w:rPr>
                <w:rFonts w:ascii="Arial" w:hAnsi="Arial" w:cs="Arial"/>
              </w:rPr>
            </w:pPr>
          </w:p>
          <w:p w:rsidR="00110B1A" w:rsidRPr="00110B1A" w:rsidRDefault="00110B1A">
            <w:pPr>
              <w:ind w:left="720"/>
              <w:rPr>
                <w:rFonts w:ascii="Arial" w:hAnsi="Arial" w:cs="Arial"/>
                <w:bCs/>
              </w:rPr>
            </w:pPr>
          </w:p>
          <w:p w:rsidR="00110B1A" w:rsidRPr="00110B1A" w:rsidRDefault="00110B1A">
            <w:pPr>
              <w:ind w:left="266"/>
              <w:rPr>
                <w:rFonts w:ascii="Arial" w:hAnsi="Arial" w:cs="Arial"/>
              </w:rPr>
            </w:pPr>
          </w:p>
        </w:tc>
      </w:tr>
    </w:tbl>
    <w:p w:rsidR="007B10F5" w:rsidRPr="00110B1A" w:rsidRDefault="007B10F5" w:rsidP="004C1343">
      <w:pPr>
        <w:rPr>
          <w:rFonts w:ascii="Arial" w:hAnsi="Arial" w:cs="Arial"/>
        </w:rPr>
      </w:pPr>
    </w:p>
    <w:sectPr w:rsidR="007B10F5" w:rsidRPr="00110B1A" w:rsidSect="006C5952">
      <w:pgSz w:w="12240" w:h="15840"/>
      <w:pgMar w:top="899" w:right="1134" w:bottom="89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E38"/>
    <w:multiLevelType w:val="hybridMultilevel"/>
    <w:tmpl w:val="7278E88C"/>
    <w:lvl w:ilvl="0" w:tplc="67D0120C">
      <w:start w:val="1"/>
      <w:numFmt w:val="bullet"/>
      <w:lvlText w:val=""/>
      <w:lvlJc w:val="left"/>
      <w:pPr>
        <w:tabs>
          <w:tab w:val="num" w:pos="720"/>
        </w:tabs>
        <w:ind w:left="720" w:hanging="360"/>
      </w:pPr>
      <w:rPr>
        <w:rFonts w:ascii="Symbol" w:hAnsi="Symbol" w:hint="default"/>
      </w:rPr>
    </w:lvl>
    <w:lvl w:ilvl="1" w:tplc="DA547EDC" w:tentative="1">
      <w:start w:val="1"/>
      <w:numFmt w:val="bullet"/>
      <w:lvlText w:val="o"/>
      <w:lvlJc w:val="left"/>
      <w:pPr>
        <w:tabs>
          <w:tab w:val="num" w:pos="1440"/>
        </w:tabs>
        <w:ind w:left="1440" w:hanging="360"/>
      </w:pPr>
      <w:rPr>
        <w:rFonts w:ascii="Courier New" w:hAnsi="Courier New" w:hint="default"/>
      </w:rPr>
    </w:lvl>
    <w:lvl w:ilvl="2" w:tplc="52969920" w:tentative="1">
      <w:start w:val="1"/>
      <w:numFmt w:val="bullet"/>
      <w:lvlText w:val=""/>
      <w:lvlJc w:val="left"/>
      <w:pPr>
        <w:tabs>
          <w:tab w:val="num" w:pos="2160"/>
        </w:tabs>
        <w:ind w:left="2160" w:hanging="360"/>
      </w:pPr>
      <w:rPr>
        <w:rFonts w:ascii="Wingdings" w:hAnsi="Wingdings" w:hint="default"/>
      </w:rPr>
    </w:lvl>
    <w:lvl w:ilvl="3" w:tplc="082A8F6E" w:tentative="1">
      <w:start w:val="1"/>
      <w:numFmt w:val="bullet"/>
      <w:lvlText w:val=""/>
      <w:lvlJc w:val="left"/>
      <w:pPr>
        <w:tabs>
          <w:tab w:val="num" w:pos="2880"/>
        </w:tabs>
        <w:ind w:left="2880" w:hanging="360"/>
      </w:pPr>
      <w:rPr>
        <w:rFonts w:ascii="Symbol" w:hAnsi="Symbol" w:hint="default"/>
      </w:rPr>
    </w:lvl>
    <w:lvl w:ilvl="4" w:tplc="F5F2E5E2" w:tentative="1">
      <w:start w:val="1"/>
      <w:numFmt w:val="bullet"/>
      <w:lvlText w:val="o"/>
      <w:lvlJc w:val="left"/>
      <w:pPr>
        <w:tabs>
          <w:tab w:val="num" w:pos="3600"/>
        </w:tabs>
        <w:ind w:left="3600" w:hanging="360"/>
      </w:pPr>
      <w:rPr>
        <w:rFonts w:ascii="Courier New" w:hAnsi="Courier New" w:hint="default"/>
      </w:rPr>
    </w:lvl>
    <w:lvl w:ilvl="5" w:tplc="B6AECAB6" w:tentative="1">
      <w:start w:val="1"/>
      <w:numFmt w:val="bullet"/>
      <w:lvlText w:val=""/>
      <w:lvlJc w:val="left"/>
      <w:pPr>
        <w:tabs>
          <w:tab w:val="num" w:pos="4320"/>
        </w:tabs>
        <w:ind w:left="4320" w:hanging="360"/>
      </w:pPr>
      <w:rPr>
        <w:rFonts w:ascii="Wingdings" w:hAnsi="Wingdings" w:hint="default"/>
      </w:rPr>
    </w:lvl>
    <w:lvl w:ilvl="6" w:tplc="419203E2" w:tentative="1">
      <w:start w:val="1"/>
      <w:numFmt w:val="bullet"/>
      <w:lvlText w:val=""/>
      <w:lvlJc w:val="left"/>
      <w:pPr>
        <w:tabs>
          <w:tab w:val="num" w:pos="5040"/>
        </w:tabs>
        <w:ind w:left="5040" w:hanging="360"/>
      </w:pPr>
      <w:rPr>
        <w:rFonts w:ascii="Symbol" w:hAnsi="Symbol" w:hint="default"/>
      </w:rPr>
    </w:lvl>
    <w:lvl w:ilvl="7" w:tplc="4E9C2C9C" w:tentative="1">
      <w:start w:val="1"/>
      <w:numFmt w:val="bullet"/>
      <w:lvlText w:val="o"/>
      <w:lvlJc w:val="left"/>
      <w:pPr>
        <w:tabs>
          <w:tab w:val="num" w:pos="5760"/>
        </w:tabs>
        <w:ind w:left="5760" w:hanging="360"/>
      </w:pPr>
      <w:rPr>
        <w:rFonts w:ascii="Courier New" w:hAnsi="Courier New" w:hint="default"/>
      </w:rPr>
    </w:lvl>
    <w:lvl w:ilvl="8" w:tplc="D34A4BB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10545"/>
    <w:multiLevelType w:val="hybridMultilevel"/>
    <w:tmpl w:val="9C108086"/>
    <w:lvl w:ilvl="0" w:tplc="3DB83396">
      <w:start w:val="1"/>
      <w:numFmt w:val="bullet"/>
      <w:lvlText w:val="•"/>
      <w:lvlJc w:val="left"/>
      <w:pPr>
        <w:tabs>
          <w:tab w:val="num" w:pos="720"/>
        </w:tabs>
        <w:ind w:left="720" w:hanging="360"/>
      </w:pPr>
      <w:rPr>
        <w:rFonts w:ascii="Times New Roman" w:hAnsi="Times New Roman" w:hint="default"/>
      </w:rPr>
    </w:lvl>
    <w:lvl w:ilvl="1" w:tplc="9134EA28" w:tentative="1">
      <w:start w:val="1"/>
      <w:numFmt w:val="bullet"/>
      <w:lvlText w:val="•"/>
      <w:lvlJc w:val="left"/>
      <w:pPr>
        <w:tabs>
          <w:tab w:val="num" w:pos="1440"/>
        </w:tabs>
        <w:ind w:left="1440" w:hanging="360"/>
      </w:pPr>
      <w:rPr>
        <w:rFonts w:ascii="Times New Roman" w:hAnsi="Times New Roman" w:hint="default"/>
      </w:rPr>
    </w:lvl>
    <w:lvl w:ilvl="2" w:tplc="BA6EB7C0" w:tentative="1">
      <w:start w:val="1"/>
      <w:numFmt w:val="bullet"/>
      <w:lvlText w:val="•"/>
      <w:lvlJc w:val="left"/>
      <w:pPr>
        <w:tabs>
          <w:tab w:val="num" w:pos="2160"/>
        </w:tabs>
        <w:ind w:left="2160" w:hanging="360"/>
      </w:pPr>
      <w:rPr>
        <w:rFonts w:ascii="Times New Roman" w:hAnsi="Times New Roman" w:hint="default"/>
      </w:rPr>
    </w:lvl>
    <w:lvl w:ilvl="3" w:tplc="B7A000EC" w:tentative="1">
      <w:start w:val="1"/>
      <w:numFmt w:val="bullet"/>
      <w:lvlText w:val="•"/>
      <w:lvlJc w:val="left"/>
      <w:pPr>
        <w:tabs>
          <w:tab w:val="num" w:pos="2880"/>
        </w:tabs>
        <w:ind w:left="2880" w:hanging="360"/>
      </w:pPr>
      <w:rPr>
        <w:rFonts w:ascii="Times New Roman" w:hAnsi="Times New Roman" w:hint="default"/>
      </w:rPr>
    </w:lvl>
    <w:lvl w:ilvl="4" w:tplc="C08C5D76" w:tentative="1">
      <w:start w:val="1"/>
      <w:numFmt w:val="bullet"/>
      <w:lvlText w:val="•"/>
      <w:lvlJc w:val="left"/>
      <w:pPr>
        <w:tabs>
          <w:tab w:val="num" w:pos="3600"/>
        </w:tabs>
        <w:ind w:left="3600" w:hanging="360"/>
      </w:pPr>
      <w:rPr>
        <w:rFonts w:ascii="Times New Roman" w:hAnsi="Times New Roman" w:hint="default"/>
      </w:rPr>
    </w:lvl>
    <w:lvl w:ilvl="5" w:tplc="082C033A" w:tentative="1">
      <w:start w:val="1"/>
      <w:numFmt w:val="bullet"/>
      <w:lvlText w:val="•"/>
      <w:lvlJc w:val="left"/>
      <w:pPr>
        <w:tabs>
          <w:tab w:val="num" w:pos="4320"/>
        </w:tabs>
        <w:ind w:left="4320" w:hanging="360"/>
      </w:pPr>
      <w:rPr>
        <w:rFonts w:ascii="Times New Roman" w:hAnsi="Times New Roman" w:hint="default"/>
      </w:rPr>
    </w:lvl>
    <w:lvl w:ilvl="6" w:tplc="00E8099E" w:tentative="1">
      <w:start w:val="1"/>
      <w:numFmt w:val="bullet"/>
      <w:lvlText w:val="•"/>
      <w:lvlJc w:val="left"/>
      <w:pPr>
        <w:tabs>
          <w:tab w:val="num" w:pos="5040"/>
        </w:tabs>
        <w:ind w:left="5040" w:hanging="360"/>
      </w:pPr>
      <w:rPr>
        <w:rFonts w:ascii="Times New Roman" w:hAnsi="Times New Roman" w:hint="default"/>
      </w:rPr>
    </w:lvl>
    <w:lvl w:ilvl="7" w:tplc="48DA5EC4" w:tentative="1">
      <w:start w:val="1"/>
      <w:numFmt w:val="bullet"/>
      <w:lvlText w:val="•"/>
      <w:lvlJc w:val="left"/>
      <w:pPr>
        <w:tabs>
          <w:tab w:val="num" w:pos="5760"/>
        </w:tabs>
        <w:ind w:left="5760" w:hanging="360"/>
      </w:pPr>
      <w:rPr>
        <w:rFonts w:ascii="Times New Roman" w:hAnsi="Times New Roman" w:hint="default"/>
      </w:rPr>
    </w:lvl>
    <w:lvl w:ilvl="8" w:tplc="E6BC70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F1369E"/>
    <w:multiLevelType w:val="hybridMultilevel"/>
    <w:tmpl w:val="6BEE202E"/>
    <w:lvl w:ilvl="0" w:tplc="022805B2">
      <w:start w:val="1"/>
      <w:numFmt w:val="decimal"/>
      <w:lvlText w:val="%1."/>
      <w:lvlJc w:val="left"/>
      <w:pPr>
        <w:tabs>
          <w:tab w:val="num" w:pos="360"/>
        </w:tabs>
        <w:ind w:left="360" w:hanging="360"/>
      </w:pPr>
    </w:lvl>
    <w:lvl w:ilvl="1" w:tplc="FD7E5C40" w:tentative="1">
      <w:start w:val="1"/>
      <w:numFmt w:val="lowerLetter"/>
      <w:lvlText w:val="%2."/>
      <w:lvlJc w:val="left"/>
      <w:pPr>
        <w:tabs>
          <w:tab w:val="num" w:pos="1080"/>
        </w:tabs>
        <w:ind w:left="1080" w:hanging="360"/>
      </w:pPr>
    </w:lvl>
    <w:lvl w:ilvl="2" w:tplc="7D3278D2" w:tentative="1">
      <w:start w:val="1"/>
      <w:numFmt w:val="lowerRoman"/>
      <w:lvlText w:val="%3."/>
      <w:lvlJc w:val="right"/>
      <w:pPr>
        <w:tabs>
          <w:tab w:val="num" w:pos="1800"/>
        </w:tabs>
        <w:ind w:left="1800" w:hanging="180"/>
      </w:pPr>
    </w:lvl>
    <w:lvl w:ilvl="3" w:tplc="93DC0C64" w:tentative="1">
      <w:start w:val="1"/>
      <w:numFmt w:val="decimal"/>
      <w:lvlText w:val="%4."/>
      <w:lvlJc w:val="left"/>
      <w:pPr>
        <w:tabs>
          <w:tab w:val="num" w:pos="2520"/>
        </w:tabs>
        <w:ind w:left="2520" w:hanging="360"/>
      </w:pPr>
    </w:lvl>
    <w:lvl w:ilvl="4" w:tplc="C4BE4598" w:tentative="1">
      <w:start w:val="1"/>
      <w:numFmt w:val="lowerLetter"/>
      <w:lvlText w:val="%5."/>
      <w:lvlJc w:val="left"/>
      <w:pPr>
        <w:tabs>
          <w:tab w:val="num" w:pos="3240"/>
        </w:tabs>
        <w:ind w:left="3240" w:hanging="360"/>
      </w:pPr>
    </w:lvl>
    <w:lvl w:ilvl="5" w:tplc="4A064724" w:tentative="1">
      <w:start w:val="1"/>
      <w:numFmt w:val="lowerRoman"/>
      <w:lvlText w:val="%6."/>
      <w:lvlJc w:val="right"/>
      <w:pPr>
        <w:tabs>
          <w:tab w:val="num" w:pos="3960"/>
        </w:tabs>
        <w:ind w:left="3960" w:hanging="180"/>
      </w:pPr>
    </w:lvl>
    <w:lvl w:ilvl="6" w:tplc="BFC09F56" w:tentative="1">
      <w:start w:val="1"/>
      <w:numFmt w:val="decimal"/>
      <w:lvlText w:val="%7."/>
      <w:lvlJc w:val="left"/>
      <w:pPr>
        <w:tabs>
          <w:tab w:val="num" w:pos="4680"/>
        </w:tabs>
        <w:ind w:left="4680" w:hanging="360"/>
      </w:pPr>
    </w:lvl>
    <w:lvl w:ilvl="7" w:tplc="0C5C984E" w:tentative="1">
      <w:start w:val="1"/>
      <w:numFmt w:val="lowerLetter"/>
      <w:lvlText w:val="%8."/>
      <w:lvlJc w:val="left"/>
      <w:pPr>
        <w:tabs>
          <w:tab w:val="num" w:pos="5400"/>
        </w:tabs>
        <w:ind w:left="5400" w:hanging="360"/>
      </w:pPr>
    </w:lvl>
    <w:lvl w:ilvl="8" w:tplc="6D526348" w:tentative="1">
      <w:start w:val="1"/>
      <w:numFmt w:val="lowerRoman"/>
      <w:lvlText w:val="%9."/>
      <w:lvlJc w:val="right"/>
      <w:pPr>
        <w:tabs>
          <w:tab w:val="num" w:pos="6120"/>
        </w:tabs>
        <w:ind w:left="6120" w:hanging="180"/>
      </w:pPr>
    </w:lvl>
  </w:abstractNum>
  <w:abstractNum w:abstractNumId="3" w15:restartNumberingAfterBreak="0">
    <w:nsid w:val="0B8768F3"/>
    <w:multiLevelType w:val="multilevel"/>
    <w:tmpl w:val="E8FA675C"/>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5CA2CA2"/>
    <w:multiLevelType w:val="hybridMultilevel"/>
    <w:tmpl w:val="E1AAE7E6"/>
    <w:lvl w:ilvl="0" w:tplc="BC5EF7D8">
      <w:start w:val="1"/>
      <w:numFmt w:val="decimal"/>
      <w:lvlText w:val="%1."/>
      <w:lvlJc w:val="left"/>
      <w:pPr>
        <w:tabs>
          <w:tab w:val="num" w:pos="720"/>
        </w:tabs>
        <w:ind w:left="720" w:hanging="360"/>
      </w:pPr>
    </w:lvl>
    <w:lvl w:ilvl="1" w:tplc="A6B6339C" w:tentative="1">
      <w:start w:val="1"/>
      <w:numFmt w:val="lowerLetter"/>
      <w:lvlText w:val="%2."/>
      <w:lvlJc w:val="left"/>
      <w:pPr>
        <w:tabs>
          <w:tab w:val="num" w:pos="1440"/>
        </w:tabs>
        <w:ind w:left="1440" w:hanging="360"/>
      </w:pPr>
    </w:lvl>
    <w:lvl w:ilvl="2" w:tplc="73608720" w:tentative="1">
      <w:start w:val="1"/>
      <w:numFmt w:val="lowerRoman"/>
      <w:lvlText w:val="%3."/>
      <w:lvlJc w:val="right"/>
      <w:pPr>
        <w:tabs>
          <w:tab w:val="num" w:pos="2160"/>
        </w:tabs>
        <w:ind w:left="2160" w:hanging="180"/>
      </w:pPr>
    </w:lvl>
    <w:lvl w:ilvl="3" w:tplc="6324DB8A" w:tentative="1">
      <w:start w:val="1"/>
      <w:numFmt w:val="decimal"/>
      <w:lvlText w:val="%4."/>
      <w:lvlJc w:val="left"/>
      <w:pPr>
        <w:tabs>
          <w:tab w:val="num" w:pos="2880"/>
        </w:tabs>
        <w:ind w:left="2880" w:hanging="360"/>
      </w:pPr>
    </w:lvl>
    <w:lvl w:ilvl="4" w:tplc="EE3AE36A" w:tentative="1">
      <w:start w:val="1"/>
      <w:numFmt w:val="lowerLetter"/>
      <w:lvlText w:val="%5."/>
      <w:lvlJc w:val="left"/>
      <w:pPr>
        <w:tabs>
          <w:tab w:val="num" w:pos="3600"/>
        </w:tabs>
        <w:ind w:left="3600" w:hanging="360"/>
      </w:pPr>
    </w:lvl>
    <w:lvl w:ilvl="5" w:tplc="1F64C9E6" w:tentative="1">
      <w:start w:val="1"/>
      <w:numFmt w:val="lowerRoman"/>
      <w:lvlText w:val="%6."/>
      <w:lvlJc w:val="right"/>
      <w:pPr>
        <w:tabs>
          <w:tab w:val="num" w:pos="4320"/>
        </w:tabs>
        <w:ind w:left="4320" w:hanging="180"/>
      </w:pPr>
    </w:lvl>
    <w:lvl w:ilvl="6" w:tplc="255A75FC" w:tentative="1">
      <w:start w:val="1"/>
      <w:numFmt w:val="decimal"/>
      <w:lvlText w:val="%7."/>
      <w:lvlJc w:val="left"/>
      <w:pPr>
        <w:tabs>
          <w:tab w:val="num" w:pos="5040"/>
        </w:tabs>
        <w:ind w:left="5040" w:hanging="360"/>
      </w:pPr>
    </w:lvl>
    <w:lvl w:ilvl="7" w:tplc="A4F862AA" w:tentative="1">
      <w:start w:val="1"/>
      <w:numFmt w:val="lowerLetter"/>
      <w:lvlText w:val="%8."/>
      <w:lvlJc w:val="left"/>
      <w:pPr>
        <w:tabs>
          <w:tab w:val="num" w:pos="5760"/>
        </w:tabs>
        <w:ind w:left="5760" w:hanging="360"/>
      </w:pPr>
    </w:lvl>
    <w:lvl w:ilvl="8" w:tplc="AC8605A8" w:tentative="1">
      <w:start w:val="1"/>
      <w:numFmt w:val="lowerRoman"/>
      <w:lvlText w:val="%9."/>
      <w:lvlJc w:val="right"/>
      <w:pPr>
        <w:tabs>
          <w:tab w:val="num" w:pos="6480"/>
        </w:tabs>
        <w:ind w:left="6480" w:hanging="180"/>
      </w:pPr>
    </w:lvl>
  </w:abstractNum>
  <w:abstractNum w:abstractNumId="5" w15:restartNumberingAfterBreak="0">
    <w:nsid w:val="1B361241"/>
    <w:multiLevelType w:val="hybridMultilevel"/>
    <w:tmpl w:val="15C2FB04"/>
    <w:lvl w:ilvl="0" w:tplc="82CAFFA2">
      <w:start w:val="1"/>
      <w:numFmt w:val="bullet"/>
      <w:lvlText w:val="•"/>
      <w:lvlJc w:val="left"/>
      <w:pPr>
        <w:tabs>
          <w:tab w:val="num" w:pos="720"/>
        </w:tabs>
        <w:ind w:left="720" w:hanging="360"/>
      </w:pPr>
      <w:rPr>
        <w:rFonts w:ascii="Times New Roman" w:hAnsi="Times New Roman" w:hint="default"/>
      </w:rPr>
    </w:lvl>
    <w:lvl w:ilvl="1" w:tplc="761C800C" w:tentative="1">
      <w:start w:val="1"/>
      <w:numFmt w:val="bullet"/>
      <w:lvlText w:val="•"/>
      <w:lvlJc w:val="left"/>
      <w:pPr>
        <w:tabs>
          <w:tab w:val="num" w:pos="1440"/>
        </w:tabs>
        <w:ind w:left="1440" w:hanging="360"/>
      </w:pPr>
      <w:rPr>
        <w:rFonts w:ascii="Times New Roman" w:hAnsi="Times New Roman" w:hint="default"/>
      </w:rPr>
    </w:lvl>
    <w:lvl w:ilvl="2" w:tplc="DBA24ECE" w:tentative="1">
      <w:start w:val="1"/>
      <w:numFmt w:val="bullet"/>
      <w:lvlText w:val="•"/>
      <w:lvlJc w:val="left"/>
      <w:pPr>
        <w:tabs>
          <w:tab w:val="num" w:pos="2160"/>
        </w:tabs>
        <w:ind w:left="2160" w:hanging="360"/>
      </w:pPr>
      <w:rPr>
        <w:rFonts w:ascii="Times New Roman" w:hAnsi="Times New Roman" w:hint="default"/>
      </w:rPr>
    </w:lvl>
    <w:lvl w:ilvl="3" w:tplc="C8CA694A" w:tentative="1">
      <w:start w:val="1"/>
      <w:numFmt w:val="bullet"/>
      <w:lvlText w:val="•"/>
      <w:lvlJc w:val="left"/>
      <w:pPr>
        <w:tabs>
          <w:tab w:val="num" w:pos="2880"/>
        </w:tabs>
        <w:ind w:left="2880" w:hanging="360"/>
      </w:pPr>
      <w:rPr>
        <w:rFonts w:ascii="Times New Roman" w:hAnsi="Times New Roman" w:hint="default"/>
      </w:rPr>
    </w:lvl>
    <w:lvl w:ilvl="4" w:tplc="B7DAB45C" w:tentative="1">
      <w:start w:val="1"/>
      <w:numFmt w:val="bullet"/>
      <w:lvlText w:val="•"/>
      <w:lvlJc w:val="left"/>
      <w:pPr>
        <w:tabs>
          <w:tab w:val="num" w:pos="3600"/>
        </w:tabs>
        <w:ind w:left="3600" w:hanging="360"/>
      </w:pPr>
      <w:rPr>
        <w:rFonts w:ascii="Times New Roman" w:hAnsi="Times New Roman" w:hint="default"/>
      </w:rPr>
    </w:lvl>
    <w:lvl w:ilvl="5" w:tplc="B48261CC" w:tentative="1">
      <w:start w:val="1"/>
      <w:numFmt w:val="bullet"/>
      <w:lvlText w:val="•"/>
      <w:lvlJc w:val="left"/>
      <w:pPr>
        <w:tabs>
          <w:tab w:val="num" w:pos="4320"/>
        </w:tabs>
        <w:ind w:left="4320" w:hanging="360"/>
      </w:pPr>
      <w:rPr>
        <w:rFonts w:ascii="Times New Roman" w:hAnsi="Times New Roman" w:hint="default"/>
      </w:rPr>
    </w:lvl>
    <w:lvl w:ilvl="6" w:tplc="50044070" w:tentative="1">
      <w:start w:val="1"/>
      <w:numFmt w:val="bullet"/>
      <w:lvlText w:val="•"/>
      <w:lvlJc w:val="left"/>
      <w:pPr>
        <w:tabs>
          <w:tab w:val="num" w:pos="5040"/>
        </w:tabs>
        <w:ind w:left="5040" w:hanging="360"/>
      </w:pPr>
      <w:rPr>
        <w:rFonts w:ascii="Times New Roman" w:hAnsi="Times New Roman" w:hint="default"/>
      </w:rPr>
    </w:lvl>
    <w:lvl w:ilvl="7" w:tplc="6750D854" w:tentative="1">
      <w:start w:val="1"/>
      <w:numFmt w:val="bullet"/>
      <w:lvlText w:val="•"/>
      <w:lvlJc w:val="left"/>
      <w:pPr>
        <w:tabs>
          <w:tab w:val="num" w:pos="5760"/>
        </w:tabs>
        <w:ind w:left="5760" w:hanging="360"/>
      </w:pPr>
      <w:rPr>
        <w:rFonts w:ascii="Times New Roman" w:hAnsi="Times New Roman" w:hint="default"/>
      </w:rPr>
    </w:lvl>
    <w:lvl w:ilvl="8" w:tplc="CFFA450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896B86"/>
    <w:multiLevelType w:val="hybridMultilevel"/>
    <w:tmpl w:val="B3042BA2"/>
    <w:lvl w:ilvl="0" w:tplc="86247F6E">
      <w:start w:val="1"/>
      <w:numFmt w:val="decimal"/>
      <w:lvlText w:val="%1."/>
      <w:lvlJc w:val="left"/>
      <w:pPr>
        <w:tabs>
          <w:tab w:val="num" w:pos="720"/>
        </w:tabs>
        <w:ind w:left="720" w:hanging="360"/>
      </w:pPr>
      <w:rPr>
        <w:rFonts w:hint="default"/>
      </w:rPr>
    </w:lvl>
    <w:lvl w:ilvl="1" w:tplc="03622D5E">
      <w:start w:val="1"/>
      <w:numFmt w:val="bullet"/>
      <w:lvlText w:val=""/>
      <w:lvlJc w:val="left"/>
      <w:pPr>
        <w:tabs>
          <w:tab w:val="num" w:pos="1440"/>
        </w:tabs>
        <w:ind w:left="1440" w:hanging="360"/>
      </w:pPr>
      <w:rPr>
        <w:rFonts w:ascii="Symbol" w:hAnsi="Symbol" w:hint="default"/>
      </w:rPr>
    </w:lvl>
    <w:lvl w:ilvl="2" w:tplc="D2A6D2D6" w:tentative="1">
      <w:start w:val="1"/>
      <w:numFmt w:val="lowerRoman"/>
      <w:lvlText w:val="%3."/>
      <w:lvlJc w:val="right"/>
      <w:pPr>
        <w:tabs>
          <w:tab w:val="num" w:pos="2160"/>
        </w:tabs>
        <w:ind w:left="2160" w:hanging="180"/>
      </w:pPr>
    </w:lvl>
    <w:lvl w:ilvl="3" w:tplc="0E1A6480" w:tentative="1">
      <w:start w:val="1"/>
      <w:numFmt w:val="decimal"/>
      <w:lvlText w:val="%4."/>
      <w:lvlJc w:val="left"/>
      <w:pPr>
        <w:tabs>
          <w:tab w:val="num" w:pos="2880"/>
        </w:tabs>
        <w:ind w:left="2880" w:hanging="360"/>
      </w:pPr>
    </w:lvl>
    <w:lvl w:ilvl="4" w:tplc="E9646358" w:tentative="1">
      <w:start w:val="1"/>
      <w:numFmt w:val="lowerLetter"/>
      <w:lvlText w:val="%5."/>
      <w:lvlJc w:val="left"/>
      <w:pPr>
        <w:tabs>
          <w:tab w:val="num" w:pos="3600"/>
        </w:tabs>
        <w:ind w:left="3600" w:hanging="360"/>
      </w:pPr>
    </w:lvl>
    <w:lvl w:ilvl="5" w:tplc="83665B42" w:tentative="1">
      <w:start w:val="1"/>
      <w:numFmt w:val="lowerRoman"/>
      <w:lvlText w:val="%6."/>
      <w:lvlJc w:val="right"/>
      <w:pPr>
        <w:tabs>
          <w:tab w:val="num" w:pos="4320"/>
        </w:tabs>
        <w:ind w:left="4320" w:hanging="180"/>
      </w:pPr>
    </w:lvl>
    <w:lvl w:ilvl="6" w:tplc="68643E52" w:tentative="1">
      <w:start w:val="1"/>
      <w:numFmt w:val="decimal"/>
      <w:lvlText w:val="%7."/>
      <w:lvlJc w:val="left"/>
      <w:pPr>
        <w:tabs>
          <w:tab w:val="num" w:pos="5040"/>
        </w:tabs>
        <w:ind w:left="5040" w:hanging="360"/>
      </w:pPr>
    </w:lvl>
    <w:lvl w:ilvl="7" w:tplc="489878C8" w:tentative="1">
      <w:start w:val="1"/>
      <w:numFmt w:val="lowerLetter"/>
      <w:lvlText w:val="%8."/>
      <w:lvlJc w:val="left"/>
      <w:pPr>
        <w:tabs>
          <w:tab w:val="num" w:pos="5760"/>
        </w:tabs>
        <w:ind w:left="5760" w:hanging="360"/>
      </w:pPr>
    </w:lvl>
    <w:lvl w:ilvl="8" w:tplc="21D8AEC8" w:tentative="1">
      <w:start w:val="1"/>
      <w:numFmt w:val="lowerRoman"/>
      <w:lvlText w:val="%9."/>
      <w:lvlJc w:val="right"/>
      <w:pPr>
        <w:tabs>
          <w:tab w:val="num" w:pos="6480"/>
        </w:tabs>
        <w:ind w:left="6480" w:hanging="180"/>
      </w:pPr>
    </w:lvl>
  </w:abstractNum>
  <w:abstractNum w:abstractNumId="7" w15:restartNumberingAfterBreak="0">
    <w:nsid w:val="1D6438B8"/>
    <w:multiLevelType w:val="hybridMultilevel"/>
    <w:tmpl w:val="7018CFB8"/>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8" w15:restartNumberingAfterBreak="0">
    <w:nsid w:val="289B77AB"/>
    <w:multiLevelType w:val="singleLevel"/>
    <w:tmpl w:val="A6D4A8B0"/>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9" w15:restartNumberingAfterBreak="0">
    <w:nsid w:val="28B85361"/>
    <w:multiLevelType w:val="hybridMultilevel"/>
    <w:tmpl w:val="FFA6279C"/>
    <w:lvl w:ilvl="0" w:tplc="D1F2D5B4">
      <w:start w:val="1"/>
      <w:numFmt w:val="bullet"/>
      <w:lvlText w:val=""/>
      <w:lvlJc w:val="left"/>
      <w:pPr>
        <w:tabs>
          <w:tab w:val="num" w:pos="432"/>
        </w:tabs>
        <w:ind w:left="429" w:hanging="357"/>
      </w:pPr>
      <w:rPr>
        <w:rFonts w:ascii="Symbol" w:hAnsi="Symbol" w:hint="default"/>
      </w:rPr>
    </w:lvl>
    <w:lvl w:ilvl="1" w:tplc="F4922B22" w:tentative="1">
      <w:start w:val="1"/>
      <w:numFmt w:val="bullet"/>
      <w:lvlText w:val="o"/>
      <w:lvlJc w:val="left"/>
      <w:pPr>
        <w:tabs>
          <w:tab w:val="num" w:pos="1512"/>
        </w:tabs>
        <w:ind w:left="1512" w:hanging="360"/>
      </w:pPr>
      <w:rPr>
        <w:rFonts w:ascii="Courier New" w:hAnsi="Courier New" w:hint="default"/>
      </w:rPr>
    </w:lvl>
    <w:lvl w:ilvl="2" w:tplc="249E2F72" w:tentative="1">
      <w:start w:val="1"/>
      <w:numFmt w:val="bullet"/>
      <w:lvlText w:val=""/>
      <w:lvlJc w:val="left"/>
      <w:pPr>
        <w:tabs>
          <w:tab w:val="num" w:pos="2232"/>
        </w:tabs>
        <w:ind w:left="2232" w:hanging="360"/>
      </w:pPr>
      <w:rPr>
        <w:rFonts w:ascii="Wingdings" w:hAnsi="Wingdings" w:hint="default"/>
      </w:rPr>
    </w:lvl>
    <w:lvl w:ilvl="3" w:tplc="B300AF02" w:tentative="1">
      <w:start w:val="1"/>
      <w:numFmt w:val="bullet"/>
      <w:lvlText w:val=""/>
      <w:lvlJc w:val="left"/>
      <w:pPr>
        <w:tabs>
          <w:tab w:val="num" w:pos="2952"/>
        </w:tabs>
        <w:ind w:left="2952" w:hanging="360"/>
      </w:pPr>
      <w:rPr>
        <w:rFonts w:ascii="Symbol" w:hAnsi="Symbol" w:hint="default"/>
      </w:rPr>
    </w:lvl>
    <w:lvl w:ilvl="4" w:tplc="59E28B5A" w:tentative="1">
      <w:start w:val="1"/>
      <w:numFmt w:val="bullet"/>
      <w:lvlText w:val="o"/>
      <w:lvlJc w:val="left"/>
      <w:pPr>
        <w:tabs>
          <w:tab w:val="num" w:pos="3672"/>
        </w:tabs>
        <w:ind w:left="3672" w:hanging="360"/>
      </w:pPr>
      <w:rPr>
        <w:rFonts w:ascii="Courier New" w:hAnsi="Courier New" w:hint="default"/>
      </w:rPr>
    </w:lvl>
    <w:lvl w:ilvl="5" w:tplc="8DCEB4EC" w:tentative="1">
      <w:start w:val="1"/>
      <w:numFmt w:val="bullet"/>
      <w:lvlText w:val=""/>
      <w:lvlJc w:val="left"/>
      <w:pPr>
        <w:tabs>
          <w:tab w:val="num" w:pos="4392"/>
        </w:tabs>
        <w:ind w:left="4392" w:hanging="360"/>
      </w:pPr>
      <w:rPr>
        <w:rFonts w:ascii="Wingdings" w:hAnsi="Wingdings" w:hint="default"/>
      </w:rPr>
    </w:lvl>
    <w:lvl w:ilvl="6" w:tplc="6ADAA2FC" w:tentative="1">
      <w:start w:val="1"/>
      <w:numFmt w:val="bullet"/>
      <w:lvlText w:val=""/>
      <w:lvlJc w:val="left"/>
      <w:pPr>
        <w:tabs>
          <w:tab w:val="num" w:pos="5112"/>
        </w:tabs>
        <w:ind w:left="5112" w:hanging="360"/>
      </w:pPr>
      <w:rPr>
        <w:rFonts w:ascii="Symbol" w:hAnsi="Symbol" w:hint="default"/>
      </w:rPr>
    </w:lvl>
    <w:lvl w:ilvl="7" w:tplc="2646D340" w:tentative="1">
      <w:start w:val="1"/>
      <w:numFmt w:val="bullet"/>
      <w:lvlText w:val="o"/>
      <w:lvlJc w:val="left"/>
      <w:pPr>
        <w:tabs>
          <w:tab w:val="num" w:pos="5832"/>
        </w:tabs>
        <w:ind w:left="5832" w:hanging="360"/>
      </w:pPr>
      <w:rPr>
        <w:rFonts w:ascii="Courier New" w:hAnsi="Courier New" w:hint="default"/>
      </w:rPr>
    </w:lvl>
    <w:lvl w:ilvl="8" w:tplc="DF988000"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2D8045C3"/>
    <w:multiLevelType w:val="hybridMultilevel"/>
    <w:tmpl w:val="1DAE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8710C"/>
    <w:multiLevelType w:val="hybridMultilevel"/>
    <w:tmpl w:val="488C9196"/>
    <w:lvl w:ilvl="0" w:tplc="08090001">
      <w:start w:val="1"/>
      <w:numFmt w:val="bullet"/>
      <w:lvlText w:val=""/>
      <w:lvlJc w:val="left"/>
      <w:pPr>
        <w:ind w:left="702" w:hanging="360"/>
      </w:pPr>
      <w:rPr>
        <w:rFonts w:ascii="Symbol" w:hAnsi="Symbol" w:hint="default"/>
      </w:rPr>
    </w:lvl>
    <w:lvl w:ilvl="1" w:tplc="08090003">
      <w:start w:val="1"/>
      <w:numFmt w:val="bullet"/>
      <w:lvlText w:val="o"/>
      <w:lvlJc w:val="left"/>
      <w:pPr>
        <w:ind w:left="1422" w:hanging="360"/>
      </w:pPr>
      <w:rPr>
        <w:rFonts w:ascii="Courier New" w:hAnsi="Courier New" w:cs="Courier New" w:hint="default"/>
      </w:rPr>
    </w:lvl>
    <w:lvl w:ilvl="2" w:tplc="08090005">
      <w:start w:val="1"/>
      <w:numFmt w:val="bullet"/>
      <w:lvlText w:val=""/>
      <w:lvlJc w:val="left"/>
      <w:pPr>
        <w:ind w:left="2142" w:hanging="360"/>
      </w:pPr>
      <w:rPr>
        <w:rFonts w:ascii="Wingdings" w:hAnsi="Wingdings" w:hint="default"/>
      </w:rPr>
    </w:lvl>
    <w:lvl w:ilvl="3" w:tplc="08090001">
      <w:start w:val="1"/>
      <w:numFmt w:val="bullet"/>
      <w:lvlText w:val=""/>
      <w:lvlJc w:val="left"/>
      <w:pPr>
        <w:ind w:left="2862" w:hanging="360"/>
      </w:pPr>
      <w:rPr>
        <w:rFonts w:ascii="Symbol" w:hAnsi="Symbol" w:hint="default"/>
      </w:rPr>
    </w:lvl>
    <w:lvl w:ilvl="4" w:tplc="08090003">
      <w:start w:val="1"/>
      <w:numFmt w:val="bullet"/>
      <w:lvlText w:val="o"/>
      <w:lvlJc w:val="left"/>
      <w:pPr>
        <w:ind w:left="3582" w:hanging="360"/>
      </w:pPr>
      <w:rPr>
        <w:rFonts w:ascii="Courier New" w:hAnsi="Courier New" w:cs="Courier New" w:hint="default"/>
      </w:rPr>
    </w:lvl>
    <w:lvl w:ilvl="5" w:tplc="08090005">
      <w:start w:val="1"/>
      <w:numFmt w:val="bullet"/>
      <w:lvlText w:val=""/>
      <w:lvlJc w:val="left"/>
      <w:pPr>
        <w:ind w:left="4302" w:hanging="360"/>
      </w:pPr>
      <w:rPr>
        <w:rFonts w:ascii="Wingdings" w:hAnsi="Wingdings" w:hint="default"/>
      </w:rPr>
    </w:lvl>
    <w:lvl w:ilvl="6" w:tplc="08090001">
      <w:start w:val="1"/>
      <w:numFmt w:val="bullet"/>
      <w:lvlText w:val=""/>
      <w:lvlJc w:val="left"/>
      <w:pPr>
        <w:ind w:left="5022" w:hanging="360"/>
      </w:pPr>
      <w:rPr>
        <w:rFonts w:ascii="Symbol" w:hAnsi="Symbol" w:hint="default"/>
      </w:rPr>
    </w:lvl>
    <w:lvl w:ilvl="7" w:tplc="08090003">
      <w:start w:val="1"/>
      <w:numFmt w:val="bullet"/>
      <w:lvlText w:val="o"/>
      <w:lvlJc w:val="left"/>
      <w:pPr>
        <w:ind w:left="5742" w:hanging="360"/>
      </w:pPr>
      <w:rPr>
        <w:rFonts w:ascii="Courier New" w:hAnsi="Courier New" w:cs="Courier New" w:hint="default"/>
      </w:rPr>
    </w:lvl>
    <w:lvl w:ilvl="8" w:tplc="08090005">
      <w:start w:val="1"/>
      <w:numFmt w:val="bullet"/>
      <w:lvlText w:val=""/>
      <w:lvlJc w:val="left"/>
      <w:pPr>
        <w:ind w:left="6462" w:hanging="360"/>
      </w:pPr>
      <w:rPr>
        <w:rFonts w:ascii="Wingdings" w:hAnsi="Wingdings" w:hint="default"/>
      </w:rPr>
    </w:lvl>
  </w:abstractNum>
  <w:abstractNum w:abstractNumId="12" w15:restartNumberingAfterBreak="0">
    <w:nsid w:val="34E85B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C158F3"/>
    <w:multiLevelType w:val="hybridMultilevel"/>
    <w:tmpl w:val="4BA8E05E"/>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4" w15:restartNumberingAfterBreak="0">
    <w:nsid w:val="465B4E34"/>
    <w:multiLevelType w:val="hybridMultilevel"/>
    <w:tmpl w:val="D73E0D34"/>
    <w:lvl w:ilvl="0" w:tplc="BDDEA230">
      <w:start w:val="1"/>
      <w:numFmt w:val="bullet"/>
      <w:lvlText w:val=""/>
      <w:lvlJc w:val="left"/>
      <w:pPr>
        <w:tabs>
          <w:tab w:val="num" w:pos="720"/>
        </w:tabs>
        <w:ind w:left="720" w:hanging="360"/>
      </w:pPr>
      <w:rPr>
        <w:rFonts w:ascii="Symbol" w:hAnsi="Symbol" w:hint="default"/>
      </w:rPr>
    </w:lvl>
    <w:lvl w:ilvl="1" w:tplc="750A88E6" w:tentative="1">
      <w:start w:val="1"/>
      <w:numFmt w:val="bullet"/>
      <w:lvlText w:val="o"/>
      <w:lvlJc w:val="left"/>
      <w:pPr>
        <w:tabs>
          <w:tab w:val="num" w:pos="1440"/>
        </w:tabs>
        <w:ind w:left="1440" w:hanging="360"/>
      </w:pPr>
      <w:rPr>
        <w:rFonts w:ascii="Courier New" w:hAnsi="Courier New" w:hint="default"/>
      </w:rPr>
    </w:lvl>
    <w:lvl w:ilvl="2" w:tplc="75CEE51E" w:tentative="1">
      <w:start w:val="1"/>
      <w:numFmt w:val="bullet"/>
      <w:lvlText w:val=""/>
      <w:lvlJc w:val="left"/>
      <w:pPr>
        <w:tabs>
          <w:tab w:val="num" w:pos="2160"/>
        </w:tabs>
        <w:ind w:left="2160" w:hanging="360"/>
      </w:pPr>
      <w:rPr>
        <w:rFonts w:ascii="Wingdings" w:hAnsi="Wingdings" w:hint="default"/>
      </w:rPr>
    </w:lvl>
    <w:lvl w:ilvl="3" w:tplc="334663BA" w:tentative="1">
      <w:start w:val="1"/>
      <w:numFmt w:val="bullet"/>
      <w:lvlText w:val=""/>
      <w:lvlJc w:val="left"/>
      <w:pPr>
        <w:tabs>
          <w:tab w:val="num" w:pos="2880"/>
        </w:tabs>
        <w:ind w:left="2880" w:hanging="360"/>
      </w:pPr>
      <w:rPr>
        <w:rFonts w:ascii="Symbol" w:hAnsi="Symbol" w:hint="default"/>
      </w:rPr>
    </w:lvl>
    <w:lvl w:ilvl="4" w:tplc="3BFC989C" w:tentative="1">
      <w:start w:val="1"/>
      <w:numFmt w:val="bullet"/>
      <w:lvlText w:val="o"/>
      <w:lvlJc w:val="left"/>
      <w:pPr>
        <w:tabs>
          <w:tab w:val="num" w:pos="3600"/>
        </w:tabs>
        <w:ind w:left="3600" w:hanging="360"/>
      </w:pPr>
      <w:rPr>
        <w:rFonts w:ascii="Courier New" w:hAnsi="Courier New" w:hint="default"/>
      </w:rPr>
    </w:lvl>
    <w:lvl w:ilvl="5" w:tplc="0AB63B50" w:tentative="1">
      <w:start w:val="1"/>
      <w:numFmt w:val="bullet"/>
      <w:lvlText w:val=""/>
      <w:lvlJc w:val="left"/>
      <w:pPr>
        <w:tabs>
          <w:tab w:val="num" w:pos="4320"/>
        </w:tabs>
        <w:ind w:left="4320" w:hanging="360"/>
      </w:pPr>
      <w:rPr>
        <w:rFonts w:ascii="Wingdings" w:hAnsi="Wingdings" w:hint="default"/>
      </w:rPr>
    </w:lvl>
    <w:lvl w:ilvl="6" w:tplc="DB7CCAAC" w:tentative="1">
      <w:start w:val="1"/>
      <w:numFmt w:val="bullet"/>
      <w:lvlText w:val=""/>
      <w:lvlJc w:val="left"/>
      <w:pPr>
        <w:tabs>
          <w:tab w:val="num" w:pos="5040"/>
        </w:tabs>
        <w:ind w:left="5040" w:hanging="360"/>
      </w:pPr>
      <w:rPr>
        <w:rFonts w:ascii="Symbol" w:hAnsi="Symbol" w:hint="default"/>
      </w:rPr>
    </w:lvl>
    <w:lvl w:ilvl="7" w:tplc="9E2C8E02" w:tentative="1">
      <w:start w:val="1"/>
      <w:numFmt w:val="bullet"/>
      <w:lvlText w:val="o"/>
      <w:lvlJc w:val="left"/>
      <w:pPr>
        <w:tabs>
          <w:tab w:val="num" w:pos="5760"/>
        </w:tabs>
        <w:ind w:left="5760" w:hanging="360"/>
      </w:pPr>
      <w:rPr>
        <w:rFonts w:ascii="Courier New" w:hAnsi="Courier New" w:hint="default"/>
      </w:rPr>
    </w:lvl>
    <w:lvl w:ilvl="8" w:tplc="4F9C87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9A0832"/>
    <w:multiLevelType w:val="hybridMultilevel"/>
    <w:tmpl w:val="0AEC6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86D07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B50AD8"/>
    <w:multiLevelType w:val="hybridMultilevel"/>
    <w:tmpl w:val="90EAE3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D709AF"/>
    <w:multiLevelType w:val="hybridMultilevel"/>
    <w:tmpl w:val="7CE4AE4A"/>
    <w:lvl w:ilvl="0" w:tplc="28EC66E4">
      <w:start w:val="1"/>
      <w:numFmt w:val="decimal"/>
      <w:lvlText w:val="%1."/>
      <w:lvlJc w:val="left"/>
      <w:pPr>
        <w:tabs>
          <w:tab w:val="num" w:pos="360"/>
        </w:tabs>
        <w:ind w:left="360" w:hanging="360"/>
      </w:pPr>
    </w:lvl>
    <w:lvl w:ilvl="1" w:tplc="A18AD16A" w:tentative="1">
      <w:start w:val="1"/>
      <w:numFmt w:val="lowerLetter"/>
      <w:lvlText w:val="%2."/>
      <w:lvlJc w:val="left"/>
      <w:pPr>
        <w:tabs>
          <w:tab w:val="num" w:pos="1080"/>
        </w:tabs>
        <w:ind w:left="1080" w:hanging="360"/>
      </w:pPr>
    </w:lvl>
    <w:lvl w:ilvl="2" w:tplc="462C8666" w:tentative="1">
      <w:start w:val="1"/>
      <w:numFmt w:val="lowerRoman"/>
      <w:lvlText w:val="%3."/>
      <w:lvlJc w:val="right"/>
      <w:pPr>
        <w:tabs>
          <w:tab w:val="num" w:pos="1800"/>
        </w:tabs>
        <w:ind w:left="1800" w:hanging="180"/>
      </w:pPr>
    </w:lvl>
    <w:lvl w:ilvl="3" w:tplc="6BBEC0F2" w:tentative="1">
      <w:start w:val="1"/>
      <w:numFmt w:val="decimal"/>
      <w:lvlText w:val="%4."/>
      <w:lvlJc w:val="left"/>
      <w:pPr>
        <w:tabs>
          <w:tab w:val="num" w:pos="2520"/>
        </w:tabs>
        <w:ind w:left="2520" w:hanging="360"/>
      </w:pPr>
    </w:lvl>
    <w:lvl w:ilvl="4" w:tplc="752C79DA" w:tentative="1">
      <w:start w:val="1"/>
      <w:numFmt w:val="lowerLetter"/>
      <w:lvlText w:val="%5."/>
      <w:lvlJc w:val="left"/>
      <w:pPr>
        <w:tabs>
          <w:tab w:val="num" w:pos="3240"/>
        </w:tabs>
        <w:ind w:left="3240" w:hanging="360"/>
      </w:pPr>
    </w:lvl>
    <w:lvl w:ilvl="5" w:tplc="42CAAB18" w:tentative="1">
      <w:start w:val="1"/>
      <w:numFmt w:val="lowerRoman"/>
      <w:lvlText w:val="%6."/>
      <w:lvlJc w:val="right"/>
      <w:pPr>
        <w:tabs>
          <w:tab w:val="num" w:pos="3960"/>
        </w:tabs>
        <w:ind w:left="3960" w:hanging="180"/>
      </w:pPr>
    </w:lvl>
    <w:lvl w:ilvl="6" w:tplc="4E78D700" w:tentative="1">
      <w:start w:val="1"/>
      <w:numFmt w:val="decimal"/>
      <w:lvlText w:val="%7."/>
      <w:lvlJc w:val="left"/>
      <w:pPr>
        <w:tabs>
          <w:tab w:val="num" w:pos="4680"/>
        </w:tabs>
        <w:ind w:left="4680" w:hanging="360"/>
      </w:pPr>
    </w:lvl>
    <w:lvl w:ilvl="7" w:tplc="A0F0B5E0" w:tentative="1">
      <w:start w:val="1"/>
      <w:numFmt w:val="lowerLetter"/>
      <w:lvlText w:val="%8."/>
      <w:lvlJc w:val="left"/>
      <w:pPr>
        <w:tabs>
          <w:tab w:val="num" w:pos="5400"/>
        </w:tabs>
        <w:ind w:left="5400" w:hanging="360"/>
      </w:pPr>
    </w:lvl>
    <w:lvl w:ilvl="8" w:tplc="007AB908" w:tentative="1">
      <w:start w:val="1"/>
      <w:numFmt w:val="lowerRoman"/>
      <w:lvlText w:val="%9."/>
      <w:lvlJc w:val="right"/>
      <w:pPr>
        <w:tabs>
          <w:tab w:val="num" w:pos="6120"/>
        </w:tabs>
        <w:ind w:left="6120" w:hanging="180"/>
      </w:pPr>
    </w:lvl>
  </w:abstractNum>
  <w:abstractNum w:abstractNumId="19" w15:restartNumberingAfterBreak="0">
    <w:nsid w:val="639819D4"/>
    <w:multiLevelType w:val="hybridMultilevel"/>
    <w:tmpl w:val="273A48F0"/>
    <w:lvl w:ilvl="0" w:tplc="6F547C96">
      <w:start w:val="1"/>
      <w:numFmt w:val="bullet"/>
      <w:lvlText w:val=""/>
      <w:lvlJc w:val="left"/>
      <w:pPr>
        <w:tabs>
          <w:tab w:val="num" w:pos="720"/>
        </w:tabs>
        <w:ind w:left="720" w:hanging="360"/>
      </w:pPr>
      <w:rPr>
        <w:rFonts w:ascii="Symbol" w:hAnsi="Symbol" w:hint="default"/>
      </w:rPr>
    </w:lvl>
    <w:lvl w:ilvl="1" w:tplc="275C6D04" w:tentative="1">
      <w:start w:val="1"/>
      <w:numFmt w:val="bullet"/>
      <w:lvlText w:val="o"/>
      <w:lvlJc w:val="left"/>
      <w:pPr>
        <w:tabs>
          <w:tab w:val="num" w:pos="1440"/>
        </w:tabs>
        <w:ind w:left="1440" w:hanging="360"/>
      </w:pPr>
      <w:rPr>
        <w:rFonts w:ascii="Courier New" w:hAnsi="Courier New" w:hint="default"/>
      </w:rPr>
    </w:lvl>
    <w:lvl w:ilvl="2" w:tplc="CB841862" w:tentative="1">
      <w:start w:val="1"/>
      <w:numFmt w:val="bullet"/>
      <w:lvlText w:val=""/>
      <w:lvlJc w:val="left"/>
      <w:pPr>
        <w:tabs>
          <w:tab w:val="num" w:pos="2160"/>
        </w:tabs>
        <w:ind w:left="2160" w:hanging="360"/>
      </w:pPr>
      <w:rPr>
        <w:rFonts w:ascii="Wingdings" w:hAnsi="Wingdings" w:hint="default"/>
      </w:rPr>
    </w:lvl>
    <w:lvl w:ilvl="3" w:tplc="D74AAF7E" w:tentative="1">
      <w:start w:val="1"/>
      <w:numFmt w:val="bullet"/>
      <w:lvlText w:val=""/>
      <w:lvlJc w:val="left"/>
      <w:pPr>
        <w:tabs>
          <w:tab w:val="num" w:pos="2880"/>
        </w:tabs>
        <w:ind w:left="2880" w:hanging="360"/>
      </w:pPr>
      <w:rPr>
        <w:rFonts w:ascii="Symbol" w:hAnsi="Symbol" w:hint="default"/>
      </w:rPr>
    </w:lvl>
    <w:lvl w:ilvl="4" w:tplc="E99A5BBE" w:tentative="1">
      <w:start w:val="1"/>
      <w:numFmt w:val="bullet"/>
      <w:lvlText w:val="o"/>
      <w:lvlJc w:val="left"/>
      <w:pPr>
        <w:tabs>
          <w:tab w:val="num" w:pos="3600"/>
        </w:tabs>
        <w:ind w:left="3600" w:hanging="360"/>
      </w:pPr>
      <w:rPr>
        <w:rFonts w:ascii="Courier New" w:hAnsi="Courier New" w:hint="default"/>
      </w:rPr>
    </w:lvl>
    <w:lvl w:ilvl="5" w:tplc="0344B068" w:tentative="1">
      <w:start w:val="1"/>
      <w:numFmt w:val="bullet"/>
      <w:lvlText w:val=""/>
      <w:lvlJc w:val="left"/>
      <w:pPr>
        <w:tabs>
          <w:tab w:val="num" w:pos="4320"/>
        </w:tabs>
        <w:ind w:left="4320" w:hanging="360"/>
      </w:pPr>
      <w:rPr>
        <w:rFonts w:ascii="Wingdings" w:hAnsi="Wingdings" w:hint="default"/>
      </w:rPr>
    </w:lvl>
    <w:lvl w:ilvl="6" w:tplc="0226E5D4" w:tentative="1">
      <w:start w:val="1"/>
      <w:numFmt w:val="bullet"/>
      <w:lvlText w:val=""/>
      <w:lvlJc w:val="left"/>
      <w:pPr>
        <w:tabs>
          <w:tab w:val="num" w:pos="5040"/>
        </w:tabs>
        <w:ind w:left="5040" w:hanging="360"/>
      </w:pPr>
      <w:rPr>
        <w:rFonts w:ascii="Symbol" w:hAnsi="Symbol" w:hint="default"/>
      </w:rPr>
    </w:lvl>
    <w:lvl w:ilvl="7" w:tplc="B47EEE4E" w:tentative="1">
      <w:start w:val="1"/>
      <w:numFmt w:val="bullet"/>
      <w:lvlText w:val="o"/>
      <w:lvlJc w:val="left"/>
      <w:pPr>
        <w:tabs>
          <w:tab w:val="num" w:pos="5760"/>
        </w:tabs>
        <w:ind w:left="5760" w:hanging="360"/>
      </w:pPr>
      <w:rPr>
        <w:rFonts w:ascii="Courier New" w:hAnsi="Courier New" w:hint="default"/>
      </w:rPr>
    </w:lvl>
    <w:lvl w:ilvl="8" w:tplc="CE50879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8215CF"/>
    <w:multiLevelType w:val="hybridMultilevel"/>
    <w:tmpl w:val="B3184B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1474C8"/>
    <w:multiLevelType w:val="hybridMultilevel"/>
    <w:tmpl w:val="C472FCEA"/>
    <w:lvl w:ilvl="0" w:tplc="E1540F26">
      <w:start w:val="1"/>
      <w:numFmt w:val="bullet"/>
      <w:lvlText w:val=""/>
      <w:lvlJc w:val="left"/>
      <w:pPr>
        <w:tabs>
          <w:tab w:val="num" w:pos="720"/>
        </w:tabs>
        <w:ind w:left="720" w:hanging="360"/>
      </w:pPr>
      <w:rPr>
        <w:rFonts w:ascii="Symbol" w:hAnsi="Symbol" w:hint="default"/>
      </w:rPr>
    </w:lvl>
    <w:lvl w:ilvl="1" w:tplc="73364CA6" w:tentative="1">
      <w:start w:val="1"/>
      <w:numFmt w:val="bullet"/>
      <w:lvlText w:val="o"/>
      <w:lvlJc w:val="left"/>
      <w:pPr>
        <w:tabs>
          <w:tab w:val="num" w:pos="1440"/>
        </w:tabs>
        <w:ind w:left="1440" w:hanging="360"/>
      </w:pPr>
      <w:rPr>
        <w:rFonts w:ascii="Courier New" w:hAnsi="Courier New" w:hint="default"/>
      </w:rPr>
    </w:lvl>
    <w:lvl w:ilvl="2" w:tplc="14DA2EB8" w:tentative="1">
      <w:start w:val="1"/>
      <w:numFmt w:val="bullet"/>
      <w:lvlText w:val=""/>
      <w:lvlJc w:val="left"/>
      <w:pPr>
        <w:tabs>
          <w:tab w:val="num" w:pos="2160"/>
        </w:tabs>
        <w:ind w:left="2160" w:hanging="360"/>
      </w:pPr>
      <w:rPr>
        <w:rFonts w:ascii="Wingdings" w:hAnsi="Wingdings" w:hint="default"/>
      </w:rPr>
    </w:lvl>
    <w:lvl w:ilvl="3" w:tplc="9C64403E" w:tentative="1">
      <w:start w:val="1"/>
      <w:numFmt w:val="bullet"/>
      <w:lvlText w:val=""/>
      <w:lvlJc w:val="left"/>
      <w:pPr>
        <w:tabs>
          <w:tab w:val="num" w:pos="2880"/>
        </w:tabs>
        <w:ind w:left="2880" w:hanging="360"/>
      </w:pPr>
      <w:rPr>
        <w:rFonts w:ascii="Symbol" w:hAnsi="Symbol" w:hint="default"/>
      </w:rPr>
    </w:lvl>
    <w:lvl w:ilvl="4" w:tplc="17C8C856" w:tentative="1">
      <w:start w:val="1"/>
      <w:numFmt w:val="bullet"/>
      <w:lvlText w:val="o"/>
      <w:lvlJc w:val="left"/>
      <w:pPr>
        <w:tabs>
          <w:tab w:val="num" w:pos="3600"/>
        </w:tabs>
        <w:ind w:left="3600" w:hanging="360"/>
      </w:pPr>
      <w:rPr>
        <w:rFonts w:ascii="Courier New" w:hAnsi="Courier New" w:hint="default"/>
      </w:rPr>
    </w:lvl>
    <w:lvl w:ilvl="5" w:tplc="47B2E6C2" w:tentative="1">
      <w:start w:val="1"/>
      <w:numFmt w:val="bullet"/>
      <w:lvlText w:val=""/>
      <w:lvlJc w:val="left"/>
      <w:pPr>
        <w:tabs>
          <w:tab w:val="num" w:pos="4320"/>
        </w:tabs>
        <w:ind w:left="4320" w:hanging="360"/>
      </w:pPr>
      <w:rPr>
        <w:rFonts w:ascii="Wingdings" w:hAnsi="Wingdings" w:hint="default"/>
      </w:rPr>
    </w:lvl>
    <w:lvl w:ilvl="6" w:tplc="67828342" w:tentative="1">
      <w:start w:val="1"/>
      <w:numFmt w:val="bullet"/>
      <w:lvlText w:val=""/>
      <w:lvlJc w:val="left"/>
      <w:pPr>
        <w:tabs>
          <w:tab w:val="num" w:pos="5040"/>
        </w:tabs>
        <w:ind w:left="5040" w:hanging="360"/>
      </w:pPr>
      <w:rPr>
        <w:rFonts w:ascii="Symbol" w:hAnsi="Symbol" w:hint="default"/>
      </w:rPr>
    </w:lvl>
    <w:lvl w:ilvl="7" w:tplc="DFC2B12E" w:tentative="1">
      <w:start w:val="1"/>
      <w:numFmt w:val="bullet"/>
      <w:lvlText w:val="o"/>
      <w:lvlJc w:val="left"/>
      <w:pPr>
        <w:tabs>
          <w:tab w:val="num" w:pos="5760"/>
        </w:tabs>
        <w:ind w:left="5760" w:hanging="360"/>
      </w:pPr>
      <w:rPr>
        <w:rFonts w:ascii="Courier New" w:hAnsi="Courier New" w:hint="default"/>
      </w:rPr>
    </w:lvl>
    <w:lvl w:ilvl="8" w:tplc="AB5686F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733B0"/>
    <w:multiLevelType w:val="hybridMultilevel"/>
    <w:tmpl w:val="24C4D79A"/>
    <w:lvl w:ilvl="0" w:tplc="849CFC62">
      <w:start w:val="1"/>
      <w:numFmt w:val="decimal"/>
      <w:lvlText w:val="%1."/>
      <w:lvlJc w:val="left"/>
      <w:pPr>
        <w:tabs>
          <w:tab w:val="num" w:pos="360"/>
        </w:tabs>
        <w:ind w:left="360" w:hanging="360"/>
      </w:pPr>
    </w:lvl>
    <w:lvl w:ilvl="1" w:tplc="014073FA" w:tentative="1">
      <w:start w:val="1"/>
      <w:numFmt w:val="lowerLetter"/>
      <w:lvlText w:val="%2."/>
      <w:lvlJc w:val="left"/>
      <w:pPr>
        <w:tabs>
          <w:tab w:val="num" w:pos="1080"/>
        </w:tabs>
        <w:ind w:left="1080" w:hanging="360"/>
      </w:pPr>
    </w:lvl>
    <w:lvl w:ilvl="2" w:tplc="CBB209FA" w:tentative="1">
      <w:start w:val="1"/>
      <w:numFmt w:val="lowerRoman"/>
      <w:lvlText w:val="%3."/>
      <w:lvlJc w:val="right"/>
      <w:pPr>
        <w:tabs>
          <w:tab w:val="num" w:pos="1800"/>
        </w:tabs>
        <w:ind w:left="1800" w:hanging="180"/>
      </w:pPr>
    </w:lvl>
    <w:lvl w:ilvl="3" w:tplc="3580FF0C" w:tentative="1">
      <w:start w:val="1"/>
      <w:numFmt w:val="decimal"/>
      <w:lvlText w:val="%4."/>
      <w:lvlJc w:val="left"/>
      <w:pPr>
        <w:tabs>
          <w:tab w:val="num" w:pos="2520"/>
        </w:tabs>
        <w:ind w:left="2520" w:hanging="360"/>
      </w:pPr>
    </w:lvl>
    <w:lvl w:ilvl="4" w:tplc="3E362A80" w:tentative="1">
      <w:start w:val="1"/>
      <w:numFmt w:val="lowerLetter"/>
      <w:lvlText w:val="%5."/>
      <w:lvlJc w:val="left"/>
      <w:pPr>
        <w:tabs>
          <w:tab w:val="num" w:pos="3240"/>
        </w:tabs>
        <w:ind w:left="3240" w:hanging="360"/>
      </w:pPr>
    </w:lvl>
    <w:lvl w:ilvl="5" w:tplc="F35A48D6" w:tentative="1">
      <w:start w:val="1"/>
      <w:numFmt w:val="lowerRoman"/>
      <w:lvlText w:val="%6."/>
      <w:lvlJc w:val="right"/>
      <w:pPr>
        <w:tabs>
          <w:tab w:val="num" w:pos="3960"/>
        </w:tabs>
        <w:ind w:left="3960" w:hanging="180"/>
      </w:pPr>
    </w:lvl>
    <w:lvl w:ilvl="6" w:tplc="ABD0FCE4" w:tentative="1">
      <w:start w:val="1"/>
      <w:numFmt w:val="decimal"/>
      <w:lvlText w:val="%7."/>
      <w:lvlJc w:val="left"/>
      <w:pPr>
        <w:tabs>
          <w:tab w:val="num" w:pos="4680"/>
        </w:tabs>
        <w:ind w:left="4680" w:hanging="360"/>
      </w:pPr>
    </w:lvl>
    <w:lvl w:ilvl="7" w:tplc="792E4BC0" w:tentative="1">
      <w:start w:val="1"/>
      <w:numFmt w:val="lowerLetter"/>
      <w:lvlText w:val="%8."/>
      <w:lvlJc w:val="left"/>
      <w:pPr>
        <w:tabs>
          <w:tab w:val="num" w:pos="5400"/>
        </w:tabs>
        <w:ind w:left="5400" w:hanging="360"/>
      </w:pPr>
    </w:lvl>
    <w:lvl w:ilvl="8" w:tplc="70500F36" w:tentative="1">
      <w:start w:val="1"/>
      <w:numFmt w:val="lowerRoman"/>
      <w:lvlText w:val="%9."/>
      <w:lvlJc w:val="right"/>
      <w:pPr>
        <w:tabs>
          <w:tab w:val="num" w:pos="6120"/>
        </w:tabs>
        <w:ind w:left="6120" w:hanging="180"/>
      </w:pPr>
    </w:lvl>
  </w:abstractNum>
  <w:abstractNum w:abstractNumId="23" w15:restartNumberingAfterBreak="0">
    <w:nsid w:val="6DFD491A"/>
    <w:multiLevelType w:val="hybridMultilevel"/>
    <w:tmpl w:val="8D5C6620"/>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4" w15:restartNumberingAfterBreak="0">
    <w:nsid w:val="773B5A16"/>
    <w:multiLevelType w:val="hybridMultilevel"/>
    <w:tmpl w:val="AAA61A78"/>
    <w:lvl w:ilvl="0" w:tplc="5A10A172">
      <w:start w:val="1"/>
      <w:numFmt w:val="bullet"/>
      <w:lvlText w:val=""/>
      <w:lvlJc w:val="left"/>
      <w:pPr>
        <w:tabs>
          <w:tab w:val="num" w:pos="720"/>
        </w:tabs>
        <w:ind w:left="720" w:hanging="360"/>
      </w:pPr>
      <w:rPr>
        <w:rFonts w:ascii="Symbol" w:hAnsi="Symbol" w:hint="default"/>
      </w:rPr>
    </w:lvl>
    <w:lvl w:ilvl="1" w:tplc="2BB8A47E" w:tentative="1">
      <w:start w:val="1"/>
      <w:numFmt w:val="bullet"/>
      <w:lvlText w:val="o"/>
      <w:lvlJc w:val="left"/>
      <w:pPr>
        <w:tabs>
          <w:tab w:val="num" w:pos="1440"/>
        </w:tabs>
        <w:ind w:left="1440" w:hanging="360"/>
      </w:pPr>
      <w:rPr>
        <w:rFonts w:ascii="Courier New" w:hAnsi="Courier New" w:hint="default"/>
      </w:rPr>
    </w:lvl>
    <w:lvl w:ilvl="2" w:tplc="F3C6782E" w:tentative="1">
      <w:start w:val="1"/>
      <w:numFmt w:val="bullet"/>
      <w:lvlText w:val=""/>
      <w:lvlJc w:val="left"/>
      <w:pPr>
        <w:tabs>
          <w:tab w:val="num" w:pos="2160"/>
        </w:tabs>
        <w:ind w:left="2160" w:hanging="360"/>
      </w:pPr>
      <w:rPr>
        <w:rFonts w:ascii="Wingdings" w:hAnsi="Wingdings" w:hint="default"/>
      </w:rPr>
    </w:lvl>
    <w:lvl w:ilvl="3" w:tplc="E28E1C72" w:tentative="1">
      <w:start w:val="1"/>
      <w:numFmt w:val="bullet"/>
      <w:lvlText w:val=""/>
      <w:lvlJc w:val="left"/>
      <w:pPr>
        <w:tabs>
          <w:tab w:val="num" w:pos="2880"/>
        </w:tabs>
        <w:ind w:left="2880" w:hanging="360"/>
      </w:pPr>
      <w:rPr>
        <w:rFonts w:ascii="Symbol" w:hAnsi="Symbol" w:hint="default"/>
      </w:rPr>
    </w:lvl>
    <w:lvl w:ilvl="4" w:tplc="B658BC88" w:tentative="1">
      <w:start w:val="1"/>
      <w:numFmt w:val="bullet"/>
      <w:lvlText w:val="o"/>
      <w:lvlJc w:val="left"/>
      <w:pPr>
        <w:tabs>
          <w:tab w:val="num" w:pos="3600"/>
        </w:tabs>
        <w:ind w:left="3600" w:hanging="360"/>
      </w:pPr>
      <w:rPr>
        <w:rFonts w:ascii="Courier New" w:hAnsi="Courier New" w:hint="default"/>
      </w:rPr>
    </w:lvl>
    <w:lvl w:ilvl="5" w:tplc="4E045192" w:tentative="1">
      <w:start w:val="1"/>
      <w:numFmt w:val="bullet"/>
      <w:lvlText w:val=""/>
      <w:lvlJc w:val="left"/>
      <w:pPr>
        <w:tabs>
          <w:tab w:val="num" w:pos="4320"/>
        </w:tabs>
        <w:ind w:left="4320" w:hanging="360"/>
      </w:pPr>
      <w:rPr>
        <w:rFonts w:ascii="Wingdings" w:hAnsi="Wingdings" w:hint="default"/>
      </w:rPr>
    </w:lvl>
    <w:lvl w:ilvl="6" w:tplc="A12CC412" w:tentative="1">
      <w:start w:val="1"/>
      <w:numFmt w:val="bullet"/>
      <w:lvlText w:val=""/>
      <w:lvlJc w:val="left"/>
      <w:pPr>
        <w:tabs>
          <w:tab w:val="num" w:pos="5040"/>
        </w:tabs>
        <w:ind w:left="5040" w:hanging="360"/>
      </w:pPr>
      <w:rPr>
        <w:rFonts w:ascii="Symbol" w:hAnsi="Symbol" w:hint="default"/>
      </w:rPr>
    </w:lvl>
    <w:lvl w:ilvl="7" w:tplc="7076C222" w:tentative="1">
      <w:start w:val="1"/>
      <w:numFmt w:val="bullet"/>
      <w:lvlText w:val="o"/>
      <w:lvlJc w:val="left"/>
      <w:pPr>
        <w:tabs>
          <w:tab w:val="num" w:pos="5760"/>
        </w:tabs>
        <w:ind w:left="5760" w:hanging="360"/>
      </w:pPr>
      <w:rPr>
        <w:rFonts w:ascii="Courier New" w:hAnsi="Courier New" w:hint="default"/>
      </w:rPr>
    </w:lvl>
    <w:lvl w:ilvl="8" w:tplc="20248A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72122D"/>
    <w:multiLevelType w:val="hybridMultilevel"/>
    <w:tmpl w:val="55DC3E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4433D8"/>
    <w:multiLevelType w:val="hybridMultilevel"/>
    <w:tmpl w:val="C5CA816A"/>
    <w:lvl w:ilvl="0" w:tplc="1792B60C">
      <w:start w:val="6"/>
      <w:numFmt w:val="decimal"/>
      <w:lvlText w:val="%1."/>
      <w:lvlJc w:val="left"/>
      <w:pPr>
        <w:tabs>
          <w:tab w:val="num" w:pos="720"/>
        </w:tabs>
        <w:ind w:left="720" w:hanging="360"/>
      </w:pPr>
      <w:rPr>
        <w:rFonts w:hint="default"/>
      </w:rPr>
    </w:lvl>
    <w:lvl w:ilvl="1" w:tplc="928693BC">
      <w:start w:val="1"/>
      <w:numFmt w:val="bullet"/>
      <w:lvlText w:val=""/>
      <w:lvlJc w:val="left"/>
      <w:pPr>
        <w:tabs>
          <w:tab w:val="num" w:pos="1440"/>
        </w:tabs>
        <w:ind w:left="1440" w:hanging="360"/>
      </w:pPr>
      <w:rPr>
        <w:rFonts w:ascii="Symbol" w:hAnsi="Symbol" w:hint="default"/>
      </w:rPr>
    </w:lvl>
    <w:lvl w:ilvl="2" w:tplc="0F98B0A4" w:tentative="1">
      <w:start w:val="1"/>
      <w:numFmt w:val="lowerRoman"/>
      <w:lvlText w:val="%3."/>
      <w:lvlJc w:val="right"/>
      <w:pPr>
        <w:tabs>
          <w:tab w:val="num" w:pos="2160"/>
        </w:tabs>
        <w:ind w:left="2160" w:hanging="180"/>
      </w:pPr>
    </w:lvl>
    <w:lvl w:ilvl="3" w:tplc="0DEA1142" w:tentative="1">
      <w:start w:val="1"/>
      <w:numFmt w:val="decimal"/>
      <w:lvlText w:val="%4."/>
      <w:lvlJc w:val="left"/>
      <w:pPr>
        <w:tabs>
          <w:tab w:val="num" w:pos="2880"/>
        </w:tabs>
        <w:ind w:left="2880" w:hanging="360"/>
      </w:pPr>
    </w:lvl>
    <w:lvl w:ilvl="4" w:tplc="5DC00B48" w:tentative="1">
      <w:start w:val="1"/>
      <w:numFmt w:val="lowerLetter"/>
      <w:lvlText w:val="%5."/>
      <w:lvlJc w:val="left"/>
      <w:pPr>
        <w:tabs>
          <w:tab w:val="num" w:pos="3600"/>
        </w:tabs>
        <w:ind w:left="3600" w:hanging="360"/>
      </w:pPr>
    </w:lvl>
    <w:lvl w:ilvl="5" w:tplc="3432CDE6" w:tentative="1">
      <w:start w:val="1"/>
      <w:numFmt w:val="lowerRoman"/>
      <w:lvlText w:val="%6."/>
      <w:lvlJc w:val="right"/>
      <w:pPr>
        <w:tabs>
          <w:tab w:val="num" w:pos="4320"/>
        </w:tabs>
        <w:ind w:left="4320" w:hanging="180"/>
      </w:pPr>
    </w:lvl>
    <w:lvl w:ilvl="6" w:tplc="8B4EC68A" w:tentative="1">
      <w:start w:val="1"/>
      <w:numFmt w:val="decimal"/>
      <w:lvlText w:val="%7."/>
      <w:lvlJc w:val="left"/>
      <w:pPr>
        <w:tabs>
          <w:tab w:val="num" w:pos="5040"/>
        </w:tabs>
        <w:ind w:left="5040" w:hanging="360"/>
      </w:pPr>
    </w:lvl>
    <w:lvl w:ilvl="7" w:tplc="400092B2" w:tentative="1">
      <w:start w:val="1"/>
      <w:numFmt w:val="lowerLetter"/>
      <w:lvlText w:val="%8."/>
      <w:lvlJc w:val="left"/>
      <w:pPr>
        <w:tabs>
          <w:tab w:val="num" w:pos="5760"/>
        </w:tabs>
        <w:ind w:left="5760" w:hanging="360"/>
      </w:pPr>
    </w:lvl>
    <w:lvl w:ilvl="8" w:tplc="5EB6048C" w:tentative="1">
      <w:start w:val="1"/>
      <w:numFmt w:val="lowerRoman"/>
      <w:lvlText w:val="%9."/>
      <w:lvlJc w:val="right"/>
      <w:pPr>
        <w:tabs>
          <w:tab w:val="num" w:pos="6480"/>
        </w:tabs>
        <w:ind w:left="6480" w:hanging="180"/>
      </w:pPr>
    </w:lvl>
  </w:abstractNum>
  <w:num w:numId="1">
    <w:abstractNumId w:val="2"/>
  </w:num>
  <w:num w:numId="2">
    <w:abstractNumId w:val="21"/>
  </w:num>
  <w:num w:numId="3">
    <w:abstractNumId w:val="8"/>
  </w:num>
  <w:num w:numId="4">
    <w:abstractNumId w:val="6"/>
  </w:num>
  <w:num w:numId="5">
    <w:abstractNumId w:val="26"/>
  </w:num>
  <w:num w:numId="6">
    <w:abstractNumId w:val="19"/>
  </w:num>
  <w:num w:numId="7">
    <w:abstractNumId w:val="14"/>
  </w:num>
  <w:num w:numId="8">
    <w:abstractNumId w:val="24"/>
  </w:num>
  <w:num w:numId="9">
    <w:abstractNumId w:val="9"/>
  </w:num>
  <w:num w:numId="10">
    <w:abstractNumId w:val="0"/>
  </w:num>
  <w:num w:numId="11">
    <w:abstractNumId w:val="4"/>
  </w:num>
  <w:num w:numId="12">
    <w:abstractNumId w:val="18"/>
  </w:num>
  <w:num w:numId="13">
    <w:abstractNumId w:val="22"/>
  </w:num>
  <w:num w:numId="14">
    <w:abstractNumId w:val="12"/>
  </w:num>
  <w:num w:numId="15">
    <w:abstractNumId w:val="16"/>
  </w:num>
  <w:num w:numId="16">
    <w:abstractNumId w:val="3"/>
  </w:num>
  <w:num w:numId="17">
    <w:abstractNumId w:val="25"/>
  </w:num>
  <w:num w:numId="18">
    <w:abstractNumId w:val="20"/>
  </w:num>
  <w:num w:numId="19">
    <w:abstractNumId w:val="23"/>
  </w:num>
  <w:num w:numId="20">
    <w:abstractNumId w:val="7"/>
  </w:num>
  <w:num w:numId="21">
    <w:abstractNumId w:val="10"/>
  </w:num>
  <w:num w:numId="22">
    <w:abstractNumId w:val="13"/>
  </w:num>
  <w:num w:numId="23">
    <w:abstractNumId w:val="5"/>
  </w:num>
  <w:num w:numId="24">
    <w:abstractNumId w:val="1"/>
  </w:num>
  <w:num w:numId="25">
    <w:abstractNumId w:val="11"/>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38"/>
    <w:rsid w:val="00051DF1"/>
    <w:rsid w:val="000A4083"/>
    <w:rsid w:val="00110B1A"/>
    <w:rsid w:val="001119B6"/>
    <w:rsid w:val="0019220F"/>
    <w:rsid w:val="001A4298"/>
    <w:rsid w:val="001C3DBA"/>
    <w:rsid w:val="002364EC"/>
    <w:rsid w:val="0026477A"/>
    <w:rsid w:val="002C06E8"/>
    <w:rsid w:val="002E29C7"/>
    <w:rsid w:val="00310C76"/>
    <w:rsid w:val="00323848"/>
    <w:rsid w:val="0034599E"/>
    <w:rsid w:val="00375B2A"/>
    <w:rsid w:val="003C50BE"/>
    <w:rsid w:val="003C6E6E"/>
    <w:rsid w:val="003D7A01"/>
    <w:rsid w:val="004220A3"/>
    <w:rsid w:val="00466E38"/>
    <w:rsid w:val="004731EA"/>
    <w:rsid w:val="00490693"/>
    <w:rsid w:val="004B2B71"/>
    <w:rsid w:val="004C1343"/>
    <w:rsid w:val="00592388"/>
    <w:rsid w:val="005A1B2C"/>
    <w:rsid w:val="005B1BAD"/>
    <w:rsid w:val="005F45DB"/>
    <w:rsid w:val="00607828"/>
    <w:rsid w:val="00644319"/>
    <w:rsid w:val="006C5952"/>
    <w:rsid w:val="006E6784"/>
    <w:rsid w:val="007130AB"/>
    <w:rsid w:val="00776B21"/>
    <w:rsid w:val="00784188"/>
    <w:rsid w:val="00794C50"/>
    <w:rsid w:val="007A32FC"/>
    <w:rsid w:val="007B10F5"/>
    <w:rsid w:val="007F1D59"/>
    <w:rsid w:val="00822A43"/>
    <w:rsid w:val="008456D8"/>
    <w:rsid w:val="008715C7"/>
    <w:rsid w:val="00887D20"/>
    <w:rsid w:val="008C78F9"/>
    <w:rsid w:val="008D6D80"/>
    <w:rsid w:val="008E629A"/>
    <w:rsid w:val="008F33B5"/>
    <w:rsid w:val="009128EA"/>
    <w:rsid w:val="00991AC9"/>
    <w:rsid w:val="009E0FF4"/>
    <w:rsid w:val="009F158C"/>
    <w:rsid w:val="00A06768"/>
    <w:rsid w:val="00A40755"/>
    <w:rsid w:val="00A428DE"/>
    <w:rsid w:val="00AE7A31"/>
    <w:rsid w:val="00B27066"/>
    <w:rsid w:val="00B314B6"/>
    <w:rsid w:val="00B53752"/>
    <w:rsid w:val="00B61870"/>
    <w:rsid w:val="00B670FD"/>
    <w:rsid w:val="00B936F6"/>
    <w:rsid w:val="00C12B7C"/>
    <w:rsid w:val="00C21FF2"/>
    <w:rsid w:val="00C3117A"/>
    <w:rsid w:val="00C963A3"/>
    <w:rsid w:val="00D07B25"/>
    <w:rsid w:val="00D56E0E"/>
    <w:rsid w:val="00D7422C"/>
    <w:rsid w:val="00EF1637"/>
    <w:rsid w:val="00F62DD4"/>
    <w:rsid w:val="00F838A7"/>
    <w:rsid w:val="00F85BE0"/>
    <w:rsid w:val="00FA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CDD0C3-545B-4CB7-8A0D-8D9C65CF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952"/>
    <w:rPr>
      <w:sz w:val="24"/>
      <w:szCs w:val="24"/>
      <w:lang w:eastAsia="en-US"/>
    </w:rPr>
  </w:style>
  <w:style w:type="paragraph" w:styleId="Heading2">
    <w:name w:val="heading 2"/>
    <w:basedOn w:val="Normal"/>
    <w:next w:val="Normal"/>
    <w:qFormat/>
    <w:rsid w:val="006C5952"/>
    <w:pPr>
      <w:keepNext/>
      <w:outlineLvl w:val="1"/>
    </w:pPr>
    <w:rPr>
      <w:rFonts w:ascii="Arial" w:hAnsi="Arial" w:cs="Arial"/>
      <w:b/>
      <w:bCs/>
    </w:rPr>
  </w:style>
  <w:style w:type="paragraph" w:styleId="Heading3">
    <w:name w:val="heading 3"/>
    <w:basedOn w:val="Normal"/>
    <w:next w:val="Normal"/>
    <w:qFormat/>
    <w:rsid w:val="006C5952"/>
    <w:pPr>
      <w:keepNext/>
      <w:jc w:val="both"/>
      <w:outlineLvl w:val="2"/>
    </w:pPr>
    <w:rPr>
      <w:rFonts w:ascii="Arial" w:hAnsi="Arial" w:cs="Arial"/>
      <w:b/>
      <w:bCs/>
    </w:rPr>
  </w:style>
  <w:style w:type="paragraph" w:styleId="Heading4">
    <w:name w:val="heading 4"/>
    <w:basedOn w:val="Normal"/>
    <w:next w:val="Normal"/>
    <w:qFormat/>
    <w:rsid w:val="006C5952"/>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5952"/>
    <w:pPr>
      <w:jc w:val="both"/>
    </w:pPr>
    <w:rPr>
      <w:rFonts w:ascii="Arial" w:hAnsi="Arial"/>
      <w:sz w:val="22"/>
      <w:szCs w:val="20"/>
    </w:rPr>
  </w:style>
  <w:style w:type="paragraph" w:styleId="BodyText2">
    <w:name w:val="Body Text 2"/>
    <w:basedOn w:val="Normal"/>
    <w:rsid w:val="006C5952"/>
    <w:pPr>
      <w:jc w:val="both"/>
    </w:pPr>
    <w:rPr>
      <w:rFonts w:ascii="Arial" w:hAnsi="Arial" w:cs="Arial"/>
    </w:rPr>
  </w:style>
  <w:style w:type="paragraph" w:styleId="EnvelopeReturn">
    <w:name w:val="envelope return"/>
    <w:basedOn w:val="Normal"/>
    <w:rsid w:val="006C5952"/>
    <w:pPr>
      <w:tabs>
        <w:tab w:val="left" w:pos="567"/>
        <w:tab w:val="left" w:pos="1134"/>
        <w:tab w:val="left" w:pos="1701"/>
        <w:tab w:val="right" w:pos="9639"/>
      </w:tabs>
      <w:jc w:val="both"/>
    </w:pPr>
    <w:rPr>
      <w:rFonts w:ascii="CG Omega" w:hAnsi="CG Omega"/>
      <w:sz w:val="20"/>
      <w:szCs w:val="20"/>
    </w:rPr>
  </w:style>
  <w:style w:type="paragraph" w:styleId="BodyText3">
    <w:name w:val="Body Text 3"/>
    <w:basedOn w:val="Normal"/>
    <w:rsid w:val="006C5952"/>
    <w:rPr>
      <w:rFonts w:ascii="Arial" w:hAnsi="Arial" w:cs="Arial"/>
      <w:i/>
      <w:iCs/>
    </w:rPr>
  </w:style>
  <w:style w:type="paragraph" w:styleId="Header">
    <w:name w:val="header"/>
    <w:basedOn w:val="Normal"/>
    <w:rsid w:val="006C5952"/>
    <w:pPr>
      <w:tabs>
        <w:tab w:val="right" w:pos="9639"/>
      </w:tabs>
      <w:jc w:val="both"/>
    </w:pPr>
    <w:rPr>
      <w:rFonts w:ascii="CG Omega" w:hAnsi="CG Omega"/>
      <w:sz w:val="22"/>
      <w:szCs w:val="20"/>
    </w:rPr>
  </w:style>
  <w:style w:type="paragraph" w:styleId="BodyTextIndent2">
    <w:name w:val="Body Text Indent 2"/>
    <w:basedOn w:val="Normal"/>
    <w:rsid w:val="006C5952"/>
    <w:pPr>
      <w:ind w:left="72"/>
    </w:pPr>
    <w:rPr>
      <w:rFonts w:ascii="Arial" w:hAnsi="Arial" w:cs="Arial"/>
    </w:rPr>
  </w:style>
  <w:style w:type="paragraph" w:styleId="BodyTextIndent">
    <w:name w:val="Body Text Indent"/>
    <w:basedOn w:val="Normal"/>
    <w:rsid w:val="006C5952"/>
    <w:pPr>
      <w:ind w:left="360"/>
    </w:pPr>
    <w:rPr>
      <w:rFonts w:ascii="Arial" w:hAnsi="Arial" w:cs="Arial"/>
    </w:rPr>
  </w:style>
  <w:style w:type="paragraph" w:styleId="TOC1">
    <w:name w:val="toc 1"/>
    <w:basedOn w:val="Normal"/>
    <w:next w:val="Normal"/>
    <w:autoRedefine/>
    <w:semiHidden/>
    <w:rsid w:val="006C5952"/>
    <w:pPr>
      <w:tabs>
        <w:tab w:val="left" w:pos="567"/>
        <w:tab w:val="right" w:leader="dot" w:pos="6804"/>
      </w:tabs>
      <w:spacing w:before="80" w:after="80"/>
      <w:jc w:val="both"/>
    </w:pPr>
    <w:rPr>
      <w:rFonts w:ascii="CG Omega" w:hAnsi="CG Omega"/>
      <w:b/>
      <w:caps/>
      <w:noProof/>
      <w:sz w:val="22"/>
      <w:szCs w:val="20"/>
    </w:rPr>
  </w:style>
  <w:style w:type="paragraph" w:styleId="ListParagraph">
    <w:name w:val="List Paragraph"/>
    <w:basedOn w:val="Normal"/>
    <w:uiPriority w:val="34"/>
    <w:qFormat/>
    <w:rsid w:val="00C12B7C"/>
    <w:pPr>
      <w:ind w:left="720"/>
    </w:pPr>
  </w:style>
  <w:style w:type="paragraph" w:customStyle="1" w:styleId="Default">
    <w:name w:val="Default"/>
    <w:rsid w:val="001C3DBA"/>
    <w:pPr>
      <w:autoSpaceDE w:val="0"/>
      <w:autoSpaceDN w:val="0"/>
      <w:adjustRightInd w:val="0"/>
    </w:pPr>
    <w:rPr>
      <w:rFonts w:ascii="Arial" w:eastAsiaTheme="minorHAnsi" w:hAnsi="Arial" w:cs="Arial"/>
      <w:color w:val="000000"/>
      <w:sz w:val="24"/>
      <w:szCs w:val="24"/>
      <w:lang w:eastAsia="en-US"/>
    </w:rPr>
  </w:style>
  <w:style w:type="paragraph" w:styleId="BalloonText">
    <w:name w:val="Balloon Text"/>
    <w:basedOn w:val="Normal"/>
    <w:link w:val="BalloonTextChar"/>
    <w:uiPriority w:val="99"/>
    <w:semiHidden/>
    <w:unhideWhenUsed/>
    <w:rsid w:val="008C78F9"/>
    <w:rPr>
      <w:rFonts w:ascii="Tahoma" w:hAnsi="Tahoma" w:cs="Tahoma"/>
      <w:sz w:val="16"/>
      <w:szCs w:val="16"/>
    </w:rPr>
  </w:style>
  <w:style w:type="character" w:customStyle="1" w:styleId="BalloonTextChar">
    <w:name w:val="Balloon Text Char"/>
    <w:basedOn w:val="DefaultParagraphFont"/>
    <w:link w:val="BalloonText"/>
    <w:uiPriority w:val="99"/>
    <w:semiHidden/>
    <w:rsid w:val="008C78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3597">
      <w:bodyDiv w:val="1"/>
      <w:marLeft w:val="0"/>
      <w:marRight w:val="0"/>
      <w:marTop w:val="0"/>
      <w:marBottom w:val="0"/>
      <w:divBdr>
        <w:top w:val="none" w:sz="0" w:space="0" w:color="auto"/>
        <w:left w:val="none" w:sz="0" w:space="0" w:color="auto"/>
        <w:bottom w:val="none" w:sz="0" w:space="0" w:color="auto"/>
        <w:right w:val="none" w:sz="0" w:space="0" w:color="auto"/>
      </w:divBdr>
      <w:divsChild>
        <w:div w:id="1235359312">
          <w:marLeft w:val="547"/>
          <w:marRight w:val="0"/>
          <w:marTop w:val="0"/>
          <w:marBottom w:val="0"/>
          <w:divBdr>
            <w:top w:val="none" w:sz="0" w:space="0" w:color="auto"/>
            <w:left w:val="none" w:sz="0" w:space="0" w:color="auto"/>
            <w:bottom w:val="none" w:sz="0" w:space="0" w:color="auto"/>
            <w:right w:val="none" w:sz="0" w:space="0" w:color="auto"/>
          </w:divBdr>
        </w:div>
      </w:divsChild>
    </w:div>
    <w:div w:id="1576696533">
      <w:bodyDiv w:val="1"/>
      <w:marLeft w:val="0"/>
      <w:marRight w:val="0"/>
      <w:marTop w:val="0"/>
      <w:marBottom w:val="0"/>
      <w:divBdr>
        <w:top w:val="none" w:sz="0" w:space="0" w:color="auto"/>
        <w:left w:val="none" w:sz="0" w:space="0" w:color="auto"/>
        <w:bottom w:val="none" w:sz="0" w:space="0" w:color="auto"/>
        <w:right w:val="none" w:sz="0" w:space="0" w:color="auto"/>
      </w:divBdr>
    </w:div>
    <w:div w:id="1680232052">
      <w:bodyDiv w:val="1"/>
      <w:marLeft w:val="0"/>
      <w:marRight w:val="0"/>
      <w:marTop w:val="0"/>
      <w:marBottom w:val="0"/>
      <w:divBdr>
        <w:top w:val="none" w:sz="0" w:space="0" w:color="auto"/>
        <w:left w:val="none" w:sz="0" w:space="0" w:color="auto"/>
        <w:bottom w:val="none" w:sz="0" w:space="0" w:color="auto"/>
        <w:right w:val="none" w:sz="0" w:space="0" w:color="auto"/>
      </w:divBdr>
      <w:divsChild>
        <w:div w:id="17329262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1709</Words>
  <Characters>10486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North Glasgow University Hospitals NHS Trust</Company>
  <LinksUpToDate>false</LinksUpToDate>
  <CharactersWithSpaces>12171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steve hall</dc:creator>
  <cp:lastModifiedBy>Ferguson, Colleen</cp:lastModifiedBy>
  <cp:revision>2</cp:revision>
  <cp:lastPrinted>2009-03-20T12:42:00Z</cp:lastPrinted>
  <dcterms:created xsi:type="dcterms:W3CDTF">2021-11-12T15:59:00Z</dcterms:created>
  <dcterms:modified xsi:type="dcterms:W3CDTF">2021-11-12T15:59:00Z</dcterms:modified>
</cp:coreProperties>
</file>