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83" w:rsidRDefault="00D14014" w:rsidP="003A30D6">
      <w:pPr>
        <w:jc w:val="center"/>
        <w:rPr>
          <w:b/>
        </w:rPr>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777240</wp:posOffset>
                </wp:positionH>
                <wp:positionV relativeFrom="paragraph">
                  <wp:posOffset>52705</wp:posOffset>
                </wp:positionV>
                <wp:extent cx="0" cy="91440"/>
                <wp:effectExtent l="0" t="0" r="3175" b="0"/>
                <wp:wrapNone/>
                <wp:docPr id="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F2FAB4F" id="Line 19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15pt" to="61.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" o:allowincell="f" stroked="f"/>
            </w:pict>
          </mc:Fallback>
        </mc:AlternateContent>
      </w:r>
      <w:r>
        <w:rPr>
          <w:noProof/>
          <w:lang w:eastAsia="en-GB"/>
        </w:rPr>
        <mc:AlternateContent>
          <mc:Choice Requires="wps">
            <w:drawing>
              <wp:anchor distT="0" distB="0" distL="114300" distR="114300" simplePos="0" relativeHeight="251657216" behindDoc="0" locked="0" layoutInCell="0" allowOverlap="1">
                <wp:simplePos x="0" y="0"/>
                <wp:positionH relativeFrom="column">
                  <wp:posOffset>1508760</wp:posOffset>
                </wp:positionH>
                <wp:positionV relativeFrom="paragraph">
                  <wp:posOffset>125730</wp:posOffset>
                </wp:positionV>
                <wp:extent cx="457200" cy="365760"/>
                <wp:effectExtent l="4445" t="1905" r="0" b="3810"/>
                <wp:wrapNone/>
                <wp:docPr id="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6576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4EF23CC" id="Line 18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9.9pt" to="154.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" o:allowincell="f" stroked="f"/>
            </w:pict>
          </mc:Fallback>
        </mc:AlternateContent>
      </w:r>
      <w:r w:rsidR="00EE7783">
        <w:rPr>
          <w:b/>
        </w:rPr>
        <w:t>NHS GRAMPIAN</w:t>
      </w:r>
    </w:p>
    <w:p w:rsidR="00EE7783" w:rsidRDefault="00EE7783" w:rsidP="003A30D6">
      <w:pPr>
        <w:ind w:right="-360"/>
        <w:jc w:val="center"/>
        <w:rPr>
          <w:b/>
        </w:rPr>
      </w:pPr>
    </w:p>
    <w:p w:rsidR="00EE7783" w:rsidRDefault="00EE7783" w:rsidP="003A30D6">
      <w:pPr>
        <w:pStyle w:val="Heading1"/>
        <w:jc w:val="center"/>
      </w:pPr>
      <w:r>
        <w:t>JOB DESCRIPTION</w:t>
      </w:r>
    </w:p>
    <w:p w:rsidR="003A30D6" w:rsidRDefault="003A30D6" w:rsidP="003A30D6"/>
    <w:p w:rsidR="003A30D6" w:rsidRDefault="003A30D6" w:rsidP="003A30D6"/>
    <w:p w:rsidR="003A30D6" w:rsidRPr="003A30D6" w:rsidRDefault="003A30D6" w:rsidP="003A30D6">
      <w:pPr>
        <w:pStyle w:val="ListParagraph"/>
        <w:numPr>
          <w:ilvl w:val="0"/>
          <w:numId w:val="49"/>
        </w:numPr>
        <w:rPr>
          <w:rFonts w:cs="Arial"/>
          <w:b/>
        </w:rPr>
      </w:pPr>
      <w:r w:rsidRPr="003A30D6">
        <w:rPr>
          <w:rFonts w:cs="Arial"/>
          <w:b/>
        </w:rPr>
        <w:t xml:space="preserve">OVERVIEW </w:t>
      </w:r>
    </w:p>
    <w:p w:rsidR="003A30D6" w:rsidRDefault="003A30D6" w:rsidP="003A30D6">
      <w:pPr>
        <w:textAlignment w:val="baseline"/>
        <w:rPr>
          <w:rFonts w:ascii="Calibri" w:hAnsi="Calibri" w:cs="Calibri"/>
          <w:color w:val="000000"/>
          <w:sz w:val="24"/>
          <w:szCs w:val="24"/>
          <w:bdr w:val="none" w:sz="0" w:space="0" w:color="auto" w:frame="1"/>
          <w:shd w:val="clear" w:color="auto" w:fill="FFFFFF"/>
          <w:lang w:eastAsia="en-GB"/>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6068"/>
      </w:tblGrid>
      <w:tr w:rsidR="003A30D6" w:rsidTr="00AC0C5A">
        <w:trPr>
          <w:trHeight w:val="374"/>
        </w:trPr>
        <w:tc>
          <w:tcPr>
            <w:tcW w:w="9510" w:type="dxa"/>
            <w:gridSpan w:val="2"/>
          </w:tcPr>
          <w:p w:rsidR="003A30D6" w:rsidRPr="000069C4" w:rsidRDefault="003A30D6" w:rsidP="00AC0C5A">
            <w:pPr>
              <w:pStyle w:val="Heading3"/>
              <w:rPr>
                <w:rFonts w:cs="Arial"/>
                <w:b w:val="0"/>
              </w:rPr>
            </w:pPr>
            <w:r>
              <w:rPr>
                <w:rFonts w:cs="Arial"/>
                <w:b w:val="0"/>
              </w:rPr>
              <w:t xml:space="preserve">JOB </w:t>
            </w:r>
            <w:r w:rsidRPr="000069C4">
              <w:rPr>
                <w:rFonts w:cs="Arial"/>
                <w:b w:val="0"/>
              </w:rPr>
              <w:t>IDENTIFICATION</w:t>
            </w:r>
          </w:p>
          <w:p w:rsidR="003A30D6" w:rsidRPr="000069C4" w:rsidRDefault="003A30D6" w:rsidP="00AC0C5A"/>
        </w:tc>
      </w:tr>
      <w:tr w:rsidR="003A30D6" w:rsidTr="00AC0C5A">
        <w:trPr>
          <w:trHeight w:val="838"/>
        </w:trPr>
        <w:tc>
          <w:tcPr>
            <w:tcW w:w="3442" w:type="dxa"/>
          </w:tcPr>
          <w:p w:rsidR="003A30D6" w:rsidRDefault="003A30D6" w:rsidP="00AC0C5A">
            <w:pPr>
              <w:rPr>
                <w:rFonts w:cs="Arial"/>
                <w:b/>
              </w:rPr>
            </w:pPr>
          </w:p>
          <w:p w:rsidR="003A30D6" w:rsidRPr="006A257D" w:rsidRDefault="003A30D6" w:rsidP="00AC0C5A">
            <w:pPr>
              <w:rPr>
                <w:rFonts w:cs="Arial"/>
                <w:b/>
              </w:rPr>
            </w:pPr>
            <w:r w:rsidRPr="006A257D">
              <w:rPr>
                <w:rFonts w:cs="Arial"/>
                <w:b/>
              </w:rPr>
              <w:t>Job  Title:</w:t>
            </w:r>
          </w:p>
          <w:p w:rsidR="003A30D6" w:rsidRPr="006A257D" w:rsidRDefault="003A30D6" w:rsidP="00AC0C5A">
            <w:pPr>
              <w:rPr>
                <w:rFonts w:cs="Arial"/>
                <w:b/>
              </w:rPr>
            </w:pPr>
          </w:p>
        </w:tc>
        <w:tc>
          <w:tcPr>
            <w:tcW w:w="6067" w:type="dxa"/>
          </w:tcPr>
          <w:p w:rsidR="003A30D6" w:rsidRDefault="003A30D6" w:rsidP="00AC0C5A">
            <w:pPr>
              <w:rPr>
                <w:rFonts w:cs="Arial"/>
              </w:rPr>
            </w:pPr>
          </w:p>
          <w:p w:rsidR="003A30D6" w:rsidRPr="006A257D" w:rsidRDefault="003A30D6" w:rsidP="00AC0C5A">
            <w:pPr>
              <w:rPr>
                <w:rFonts w:cs="Arial"/>
              </w:rPr>
            </w:pPr>
            <w:r w:rsidRPr="003A30D6">
              <w:rPr>
                <w:rFonts w:cs="Arial"/>
              </w:rPr>
              <w:t>Administrator</w:t>
            </w:r>
          </w:p>
        </w:tc>
      </w:tr>
      <w:tr w:rsidR="003A30D6" w:rsidTr="00AC0C5A">
        <w:trPr>
          <w:trHeight w:val="655"/>
        </w:trPr>
        <w:tc>
          <w:tcPr>
            <w:tcW w:w="3442" w:type="dxa"/>
          </w:tcPr>
          <w:p w:rsidR="003A30D6" w:rsidRDefault="003A30D6" w:rsidP="00AC0C5A">
            <w:pPr>
              <w:rPr>
                <w:rFonts w:cs="Arial"/>
                <w:b/>
              </w:rPr>
            </w:pPr>
          </w:p>
          <w:p w:rsidR="003A30D6" w:rsidRPr="006A257D" w:rsidRDefault="003A30D6" w:rsidP="00AC0C5A">
            <w:pPr>
              <w:rPr>
                <w:rFonts w:cs="Arial"/>
                <w:b/>
              </w:rPr>
            </w:pPr>
            <w:r w:rsidRPr="006A257D">
              <w:rPr>
                <w:rFonts w:cs="Arial"/>
                <w:b/>
              </w:rPr>
              <w:t>Department(s):</w:t>
            </w:r>
          </w:p>
          <w:p w:rsidR="003A30D6" w:rsidRPr="006A257D" w:rsidRDefault="003A30D6" w:rsidP="00AC0C5A">
            <w:pPr>
              <w:rPr>
                <w:rFonts w:cs="Arial"/>
              </w:rPr>
            </w:pPr>
          </w:p>
        </w:tc>
        <w:tc>
          <w:tcPr>
            <w:tcW w:w="6067" w:type="dxa"/>
          </w:tcPr>
          <w:p w:rsidR="003A30D6" w:rsidRDefault="003A30D6" w:rsidP="00AC0C5A">
            <w:pPr>
              <w:rPr>
                <w:rFonts w:cs="Arial"/>
              </w:rPr>
            </w:pPr>
          </w:p>
          <w:p w:rsidR="003A30D6" w:rsidRPr="006A257D" w:rsidRDefault="003A30D6" w:rsidP="00AC0C5A">
            <w:pPr>
              <w:rPr>
                <w:rFonts w:cs="Arial"/>
              </w:rPr>
            </w:pPr>
            <w:r w:rsidRPr="003A30D6">
              <w:rPr>
                <w:rFonts w:cs="Arial"/>
              </w:rPr>
              <w:t>Admin</w:t>
            </w:r>
          </w:p>
        </w:tc>
      </w:tr>
      <w:tr w:rsidR="003A30D6" w:rsidTr="00AC0C5A">
        <w:trPr>
          <w:trHeight w:val="743"/>
        </w:trPr>
        <w:tc>
          <w:tcPr>
            <w:tcW w:w="3442" w:type="dxa"/>
          </w:tcPr>
          <w:p w:rsidR="003A30D6" w:rsidRDefault="003A30D6" w:rsidP="00AC0C5A">
            <w:pPr>
              <w:rPr>
                <w:rFonts w:cs="Arial"/>
                <w:b/>
              </w:rPr>
            </w:pPr>
          </w:p>
          <w:p w:rsidR="003A30D6" w:rsidRPr="006A257D" w:rsidRDefault="003A30D6" w:rsidP="00AC0C5A">
            <w:pPr>
              <w:rPr>
                <w:rFonts w:cs="Arial"/>
                <w:b/>
              </w:rPr>
            </w:pPr>
            <w:r w:rsidRPr="006A257D">
              <w:rPr>
                <w:rFonts w:cs="Arial"/>
                <w:b/>
              </w:rPr>
              <w:t>Location:</w:t>
            </w:r>
          </w:p>
          <w:p w:rsidR="003A30D6" w:rsidRPr="006A257D" w:rsidRDefault="003A30D6" w:rsidP="00AC0C5A">
            <w:pPr>
              <w:rPr>
                <w:rFonts w:cs="Arial"/>
                <w:b/>
              </w:rPr>
            </w:pPr>
          </w:p>
        </w:tc>
        <w:tc>
          <w:tcPr>
            <w:tcW w:w="6067" w:type="dxa"/>
          </w:tcPr>
          <w:p w:rsidR="003A30D6" w:rsidRDefault="003A30D6" w:rsidP="00AC0C5A">
            <w:pPr>
              <w:rPr>
                <w:rFonts w:cs="Arial"/>
              </w:rPr>
            </w:pPr>
          </w:p>
          <w:p w:rsidR="003A30D6" w:rsidRPr="006A257D" w:rsidRDefault="003A30D6" w:rsidP="00AC0C5A">
            <w:pPr>
              <w:rPr>
                <w:rFonts w:cs="Arial"/>
              </w:rPr>
            </w:pPr>
            <w:proofErr w:type="spellStart"/>
            <w:r w:rsidRPr="003A30D6">
              <w:rPr>
                <w:rFonts w:cs="Arial"/>
              </w:rPr>
              <w:t>Saltoun</w:t>
            </w:r>
            <w:proofErr w:type="spellEnd"/>
            <w:r w:rsidRPr="003A30D6">
              <w:rPr>
                <w:rFonts w:cs="Arial"/>
              </w:rPr>
              <w:t xml:space="preserve"> Surgery</w:t>
            </w:r>
          </w:p>
        </w:tc>
      </w:tr>
      <w:tr w:rsidR="003A30D6" w:rsidTr="00AC0C5A">
        <w:trPr>
          <w:trHeight w:val="689"/>
        </w:trPr>
        <w:tc>
          <w:tcPr>
            <w:tcW w:w="3442" w:type="dxa"/>
          </w:tcPr>
          <w:p w:rsidR="003A30D6" w:rsidRDefault="003A30D6" w:rsidP="00AC0C5A">
            <w:pPr>
              <w:rPr>
                <w:rFonts w:cs="Arial"/>
                <w:b/>
              </w:rPr>
            </w:pPr>
          </w:p>
          <w:p w:rsidR="003A30D6" w:rsidRPr="000069C4" w:rsidRDefault="003A30D6" w:rsidP="00AC0C5A">
            <w:pPr>
              <w:rPr>
                <w:rFonts w:cs="Arial"/>
                <w:b/>
              </w:rPr>
            </w:pPr>
            <w:r>
              <w:rPr>
                <w:rFonts w:cs="Arial"/>
                <w:b/>
              </w:rPr>
              <w:t>Hours:</w:t>
            </w:r>
          </w:p>
        </w:tc>
        <w:tc>
          <w:tcPr>
            <w:tcW w:w="6067" w:type="dxa"/>
          </w:tcPr>
          <w:p w:rsidR="003A30D6" w:rsidRDefault="003A30D6" w:rsidP="00AC0C5A">
            <w:pPr>
              <w:rPr>
                <w:rFonts w:cs="Arial"/>
              </w:rPr>
            </w:pPr>
          </w:p>
          <w:p w:rsidR="003A30D6" w:rsidRPr="006A257D" w:rsidRDefault="003A30D6" w:rsidP="00AC0C5A">
            <w:pPr>
              <w:rPr>
                <w:rFonts w:cs="Arial"/>
              </w:rPr>
            </w:pPr>
            <w:r w:rsidRPr="003A30D6">
              <w:rPr>
                <w:rFonts w:cs="Arial"/>
              </w:rPr>
              <w:t>35</w:t>
            </w:r>
          </w:p>
        </w:tc>
      </w:tr>
      <w:tr w:rsidR="003A30D6" w:rsidTr="00AC0C5A">
        <w:trPr>
          <w:trHeight w:val="571"/>
        </w:trPr>
        <w:tc>
          <w:tcPr>
            <w:tcW w:w="3442" w:type="dxa"/>
          </w:tcPr>
          <w:p w:rsidR="003A30D6" w:rsidRDefault="003A30D6" w:rsidP="00AC0C5A">
            <w:pPr>
              <w:rPr>
                <w:rFonts w:cs="Arial"/>
                <w:b/>
              </w:rPr>
            </w:pPr>
          </w:p>
          <w:p w:rsidR="003A30D6" w:rsidRPr="006A257D" w:rsidRDefault="003A30D6" w:rsidP="00AC0C5A">
            <w:pPr>
              <w:rPr>
                <w:rFonts w:cs="Arial"/>
                <w:b/>
              </w:rPr>
            </w:pPr>
            <w:r>
              <w:rPr>
                <w:rFonts w:cs="Arial"/>
                <w:b/>
              </w:rPr>
              <w:t>Grade:</w:t>
            </w:r>
          </w:p>
          <w:p w:rsidR="003A30D6" w:rsidRPr="006A257D" w:rsidRDefault="003A30D6" w:rsidP="00AC0C5A">
            <w:pPr>
              <w:rPr>
                <w:rFonts w:cs="Arial"/>
                <w:b/>
              </w:rPr>
            </w:pPr>
          </w:p>
        </w:tc>
        <w:tc>
          <w:tcPr>
            <w:tcW w:w="6067" w:type="dxa"/>
          </w:tcPr>
          <w:p w:rsidR="003A30D6" w:rsidRDefault="003A30D6" w:rsidP="00AC0C5A">
            <w:pPr>
              <w:rPr>
                <w:rFonts w:cs="Arial"/>
                <w:b/>
              </w:rPr>
            </w:pPr>
          </w:p>
          <w:p w:rsidR="003A30D6" w:rsidRPr="000069C4" w:rsidRDefault="003A30D6" w:rsidP="00AC0C5A">
            <w:pPr>
              <w:rPr>
                <w:rFonts w:cs="Arial"/>
              </w:rPr>
            </w:pPr>
            <w:r w:rsidRPr="003A30D6">
              <w:rPr>
                <w:rFonts w:cs="Arial"/>
              </w:rPr>
              <w:t>Band 3</w:t>
            </w:r>
          </w:p>
        </w:tc>
      </w:tr>
      <w:tr w:rsidR="003A30D6" w:rsidTr="00AC0C5A">
        <w:trPr>
          <w:trHeight w:val="647"/>
        </w:trPr>
        <w:tc>
          <w:tcPr>
            <w:tcW w:w="3442" w:type="dxa"/>
          </w:tcPr>
          <w:p w:rsidR="003A30D6" w:rsidRDefault="003A30D6" w:rsidP="00AC0C5A">
            <w:pPr>
              <w:rPr>
                <w:rFonts w:cs="Arial"/>
                <w:b/>
              </w:rPr>
            </w:pPr>
          </w:p>
          <w:p w:rsidR="003A30D6" w:rsidRDefault="003A30D6" w:rsidP="00AC0C5A">
            <w:pPr>
              <w:rPr>
                <w:rFonts w:cs="Arial"/>
                <w:b/>
              </w:rPr>
            </w:pPr>
            <w:r>
              <w:rPr>
                <w:rFonts w:cs="Arial"/>
                <w:b/>
              </w:rPr>
              <w:t>Salary:</w:t>
            </w:r>
          </w:p>
          <w:p w:rsidR="003A30D6" w:rsidRPr="006A257D" w:rsidRDefault="003A30D6" w:rsidP="00AC0C5A">
            <w:pPr>
              <w:rPr>
                <w:rFonts w:cs="Arial"/>
              </w:rPr>
            </w:pPr>
          </w:p>
        </w:tc>
        <w:tc>
          <w:tcPr>
            <w:tcW w:w="6067" w:type="dxa"/>
          </w:tcPr>
          <w:p w:rsidR="003A30D6" w:rsidRPr="006A257D" w:rsidRDefault="003A30D6" w:rsidP="00AC0C5A">
            <w:pPr>
              <w:rPr>
                <w:rFonts w:cs="Arial"/>
                <w:b/>
              </w:rPr>
            </w:pPr>
          </w:p>
          <w:p w:rsidR="003A30D6" w:rsidRPr="000069C4" w:rsidRDefault="003A30D6" w:rsidP="00AC0C5A">
            <w:pPr>
              <w:rPr>
                <w:rFonts w:cs="Arial"/>
              </w:rPr>
            </w:pPr>
            <w:r w:rsidRPr="000069C4">
              <w:rPr>
                <w:rFonts w:cs="Arial"/>
              </w:rPr>
              <w:t xml:space="preserve"> </w:t>
            </w:r>
            <w:r>
              <w:rPr>
                <w:rFonts w:cs="Arial"/>
              </w:rPr>
              <w:t>(Pro rata per annum</w:t>
            </w:r>
            <w:r w:rsidRPr="000069C4">
              <w:rPr>
                <w:rFonts w:cs="Arial"/>
              </w:rPr>
              <w:t>)</w:t>
            </w:r>
          </w:p>
        </w:tc>
      </w:tr>
      <w:tr w:rsidR="003A30D6" w:rsidTr="00AC0C5A">
        <w:trPr>
          <w:trHeight w:val="663"/>
        </w:trPr>
        <w:tc>
          <w:tcPr>
            <w:tcW w:w="3442" w:type="dxa"/>
          </w:tcPr>
          <w:p w:rsidR="003A30D6" w:rsidRDefault="003A30D6" w:rsidP="00AC0C5A">
            <w:pPr>
              <w:rPr>
                <w:rFonts w:cs="Arial"/>
                <w:b/>
              </w:rPr>
            </w:pPr>
          </w:p>
          <w:p w:rsidR="003A30D6" w:rsidRPr="006A257D" w:rsidRDefault="003A30D6" w:rsidP="00AC0C5A">
            <w:pPr>
              <w:rPr>
                <w:rFonts w:cs="Arial"/>
                <w:b/>
              </w:rPr>
            </w:pPr>
            <w:r>
              <w:rPr>
                <w:rFonts w:cs="Arial"/>
                <w:b/>
              </w:rPr>
              <w:t>Contract:</w:t>
            </w:r>
          </w:p>
        </w:tc>
        <w:tc>
          <w:tcPr>
            <w:tcW w:w="6067" w:type="dxa"/>
          </w:tcPr>
          <w:p w:rsidR="003A30D6" w:rsidRDefault="003A30D6" w:rsidP="00AC0C5A">
            <w:pPr>
              <w:rPr>
                <w:rFonts w:cs="Arial"/>
                <w:b/>
              </w:rPr>
            </w:pPr>
          </w:p>
          <w:p w:rsidR="003A30D6" w:rsidRPr="000069C4" w:rsidRDefault="003A30D6" w:rsidP="00AC0C5A">
            <w:pPr>
              <w:rPr>
                <w:rFonts w:cs="Arial"/>
              </w:rPr>
            </w:pPr>
            <w:r w:rsidRPr="003A30D6">
              <w:rPr>
                <w:rFonts w:cs="Arial"/>
              </w:rPr>
              <w:t>£21,709 - £23,603</w:t>
            </w:r>
          </w:p>
        </w:tc>
      </w:tr>
      <w:tr w:rsidR="003A30D6" w:rsidTr="00AC0C5A">
        <w:trPr>
          <w:trHeight w:val="334"/>
        </w:trPr>
        <w:tc>
          <w:tcPr>
            <w:tcW w:w="3442" w:type="dxa"/>
          </w:tcPr>
          <w:p w:rsidR="003A30D6" w:rsidRDefault="003A30D6" w:rsidP="00AC0C5A">
            <w:pPr>
              <w:rPr>
                <w:rFonts w:cs="Arial"/>
                <w:b/>
              </w:rPr>
            </w:pPr>
          </w:p>
          <w:p w:rsidR="003A30D6" w:rsidRPr="006A257D" w:rsidRDefault="003A30D6" w:rsidP="00AC0C5A">
            <w:pPr>
              <w:rPr>
                <w:rFonts w:cs="Arial"/>
              </w:rPr>
            </w:pPr>
            <w:r>
              <w:rPr>
                <w:rFonts w:cs="Arial"/>
                <w:b/>
              </w:rPr>
              <w:t>Job Reference:</w:t>
            </w:r>
          </w:p>
          <w:p w:rsidR="003A30D6" w:rsidRPr="006A257D" w:rsidRDefault="003A30D6" w:rsidP="00AC0C5A">
            <w:pPr>
              <w:rPr>
                <w:rFonts w:cs="Arial"/>
              </w:rPr>
            </w:pPr>
          </w:p>
        </w:tc>
        <w:tc>
          <w:tcPr>
            <w:tcW w:w="6067" w:type="dxa"/>
          </w:tcPr>
          <w:p w:rsidR="003A30D6" w:rsidRDefault="003A30D6" w:rsidP="00AC0C5A">
            <w:pPr>
              <w:rPr>
                <w:rFonts w:cs="Arial"/>
                <w:b/>
              </w:rPr>
            </w:pPr>
          </w:p>
          <w:p w:rsidR="003A30D6" w:rsidRPr="000069C4" w:rsidRDefault="003A30D6" w:rsidP="00AC0C5A">
            <w:pPr>
              <w:rPr>
                <w:rFonts w:cs="Arial"/>
              </w:rPr>
            </w:pPr>
            <w:r w:rsidRPr="003A30D6">
              <w:rPr>
                <w:rFonts w:cs="Arial"/>
              </w:rPr>
              <w:t>DM074531</w:t>
            </w:r>
          </w:p>
        </w:tc>
      </w:tr>
    </w:tbl>
    <w:p w:rsidR="003A30D6" w:rsidRPr="00EE55DA" w:rsidRDefault="003A30D6" w:rsidP="003A30D6">
      <w:pPr>
        <w:rPr>
          <w:rFonts w:cs="Arial"/>
          <w:sz w:val="24"/>
          <w:szCs w:val="24"/>
        </w:rPr>
      </w:pPr>
    </w:p>
    <w:p w:rsidR="003A30D6" w:rsidRDefault="003A30D6" w:rsidP="003A30D6">
      <w:pPr>
        <w:rPr>
          <w:rFonts w:cs="Arial"/>
          <w:sz w:val="24"/>
          <w:szCs w:val="24"/>
        </w:rPr>
      </w:pPr>
    </w:p>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Default="003A30D6" w:rsidP="003A30D6"/>
    <w:p w:rsidR="003A30D6" w:rsidRPr="003A30D6" w:rsidRDefault="003A30D6" w:rsidP="003A30D6"/>
    <w:p w:rsidR="00EE7783" w:rsidRDefault="00EE7783"/>
    <w:p w:rsidR="00EE7783" w:rsidRDefault="00EE7783">
      <w:pPr>
        <w:pStyle w:val="Header"/>
        <w:tabs>
          <w:tab w:val="clear" w:pos="4153"/>
          <w:tab w:val="clear" w:pos="8306"/>
        </w:tabs>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EE7783" w:rsidTr="003A30D6">
        <w:tc>
          <w:tcPr>
            <w:tcW w:w="9385" w:type="dxa"/>
          </w:tcPr>
          <w:p w:rsidR="00EE7783" w:rsidRDefault="00EE7783">
            <w:pPr>
              <w:spacing w:before="120"/>
              <w:jc w:val="both"/>
              <w:rPr>
                <w:b/>
              </w:rPr>
            </w:pPr>
            <w:r>
              <w:rPr>
                <w:b/>
              </w:rPr>
              <w:lastRenderedPageBreak/>
              <w:t>Job Holder reference:</w:t>
            </w:r>
          </w:p>
          <w:p w:rsidR="00EE7783" w:rsidRDefault="00EE7783">
            <w:pPr>
              <w:jc w:val="both"/>
              <w:rPr>
                <w:b/>
              </w:rPr>
            </w:pPr>
          </w:p>
        </w:tc>
      </w:tr>
      <w:tr w:rsidR="00EE7783" w:rsidTr="003A30D6">
        <w:tc>
          <w:tcPr>
            <w:tcW w:w="9385" w:type="dxa"/>
          </w:tcPr>
          <w:p w:rsidR="003A30D6" w:rsidRDefault="003A30D6" w:rsidP="003A30D6">
            <w:pPr>
              <w:jc w:val="both"/>
              <w:rPr>
                <w:b/>
              </w:rPr>
            </w:pPr>
          </w:p>
          <w:p w:rsidR="00EE7783" w:rsidRPr="003A30D6" w:rsidRDefault="00EE7783" w:rsidP="003A30D6">
            <w:pPr>
              <w:pStyle w:val="ListParagraph"/>
              <w:numPr>
                <w:ilvl w:val="0"/>
                <w:numId w:val="48"/>
              </w:numPr>
              <w:jc w:val="both"/>
              <w:rPr>
                <w:b/>
              </w:rPr>
            </w:pPr>
            <w:r w:rsidRPr="003A30D6">
              <w:rPr>
                <w:b/>
              </w:rPr>
              <w:t>JOB PURPOSE</w:t>
            </w:r>
          </w:p>
          <w:p w:rsidR="00EE7783" w:rsidRDefault="00EE7783">
            <w:pPr>
              <w:jc w:val="both"/>
              <w:rPr>
                <w:b/>
              </w:rPr>
            </w:pPr>
          </w:p>
          <w:p w:rsidR="00EE7783" w:rsidRDefault="00EE7783">
            <w:pPr>
              <w:pStyle w:val="BodyText3"/>
            </w:pPr>
            <w:r>
              <w:t>To provide reception and administrative support to the practice, patient’s &amp; relatives in a small but busy Medical Practice.</w:t>
            </w:r>
          </w:p>
          <w:p w:rsidR="00EE7783" w:rsidRDefault="00EE7783">
            <w:pPr>
              <w:jc w:val="both"/>
              <w:rPr>
                <w:b/>
              </w:rPr>
            </w:pPr>
          </w:p>
        </w:tc>
      </w:tr>
      <w:tr w:rsidR="00EE7783" w:rsidTr="003A30D6">
        <w:tc>
          <w:tcPr>
            <w:tcW w:w="9385" w:type="dxa"/>
          </w:tcPr>
          <w:p w:rsidR="00EE7783" w:rsidRDefault="00EE7783"/>
          <w:p w:rsidR="00EE7783" w:rsidRDefault="00EE7783">
            <w:pPr>
              <w:rPr>
                <w:b/>
              </w:rPr>
            </w:pPr>
            <w:r>
              <w:rPr>
                <w:b/>
              </w:rPr>
              <w:t>3. ORGANISATIONAL POSITION</w:t>
            </w:r>
          </w:p>
          <w:p w:rsidR="00EE7783" w:rsidRDefault="009C54E0" w:rsidP="009C54E0">
            <w:pPr>
              <w:jc w:val="center"/>
              <w:rPr>
                <w:b/>
              </w:rPr>
            </w:pPr>
            <w:r>
              <w:rPr>
                <w:b/>
                <w:noProof/>
                <w:lang w:eastAsia="en-GB"/>
              </w:rPr>
              <w:drawing>
                <wp:inline distT="0" distB="0" distL="0" distR="0">
                  <wp:extent cx="4505325" cy="27432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EE7783" w:rsidTr="003A30D6">
        <w:tc>
          <w:tcPr>
            <w:tcW w:w="9385" w:type="dxa"/>
          </w:tcPr>
          <w:p w:rsidR="00EE7783" w:rsidRDefault="00EE7783">
            <w:pPr>
              <w:ind w:right="-270"/>
              <w:jc w:val="both"/>
              <w:rPr>
                <w:b/>
              </w:rPr>
            </w:pPr>
          </w:p>
          <w:p w:rsidR="00EE7783" w:rsidRDefault="00EE7783">
            <w:pPr>
              <w:ind w:right="-270"/>
              <w:jc w:val="both"/>
              <w:rPr>
                <w:b/>
              </w:rPr>
            </w:pPr>
            <w:r>
              <w:rPr>
                <w:b/>
              </w:rPr>
              <w:t>4. SCOPE AND RANGE</w:t>
            </w:r>
          </w:p>
          <w:p w:rsidR="00EE7783" w:rsidRDefault="00EE7783">
            <w:pPr>
              <w:ind w:right="-270"/>
              <w:jc w:val="both"/>
              <w:rPr>
                <w:b/>
              </w:rPr>
            </w:pPr>
          </w:p>
          <w:p w:rsidR="00D14014" w:rsidRDefault="00D14014" w:rsidP="00D14014">
            <w:pPr>
              <w:ind w:right="114"/>
              <w:jc w:val="both"/>
            </w:pPr>
            <w:proofErr w:type="spellStart"/>
            <w:r>
              <w:t>Saltoun</w:t>
            </w:r>
            <w:proofErr w:type="spellEnd"/>
            <w:r>
              <w:t xml:space="preserve"> Surgery is based at </w:t>
            </w:r>
            <w:proofErr w:type="spellStart"/>
            <w:r>
              <w:t>Lochpots</w:t>
            </w:r>
            <w:proofErr w:type="spellEnd"/>
            <w:r>
              <w:t xml:space="preserve"> road in </w:t>
            </w:r>
            <w:proofErr w:type="spellStart"/>
            <w:r>
              <w:t>Fraserburgh</w:t>
            </w:r>
            <w:proofErr w:type="spellEnd"/>
            <w:r>
              <w:t xml:space="preserve"> </w:t>
            </w:r>
          </w:p>
          <w:p w:rsidR="007B0AF7" w:rsidRPr="00886779" w:rsidRDefault="007B0AF7" w:rsidP="007B0AF7">
            <w:pPr>
              <w:ind w:right="114"/>
              <w:jc w:val="both"/>
            </w:pPr>
            <w:r>
              <w:t>.</w:t>
            </w:r>
          </w:p>
          <w:p w:rsidR="007B0AF7" w:rsidRDefault="007B0AF7" w:rsidP="007B0AF7">
            <w:pPr>
              <w:ind w:right="-270"/>
              <w:jc w:val="both"/>
              <w:rPr>
                <w:i/>
              </w:rPr>
            </w:pPr>
          </w:p>
          <w:p w:rsidR="007B0AF7" w:rsidRDefault="007B0AF7" w:rsidP="007B0AF7">
            <w:pPr>
              <w:ind w:right="-270"/>
              <w:jc w:val="both"/>
              <w:rPr>
                <w:bCs/>
              </w:rPr>
            </w:pPr>
            <w:r>
              <w:rPr>
                <w:bCs/>
              </w:rPr>
              <w:t xml:space="preserve">Patient population:  </w:t>
            </w:r>
            <w:r w:rsidR="00287B79">
              <w:rPr>
                <w:bCs/>
              </w:rPr>
              <w:t>8,5</w:t>
            </w:r>
            <w:r w:rsidR="00D14014">
              <w:rPr>
                <w:bCs/>
              </w:rPr>
              <w:t>00</w:t>
            </w:r>
            <w:r>
              <w:rPr>
                <w:bCs/>
              </w:rPr>
              <w:t xml:space="preserve"> approx.</w:t>
            </w:r>
          </w:p>
          <w:p w:rsidR="00D14014" w:rsidRDefault="00D14014" w:rsidP="007B0AF7">
            <w:pPr>
              <w:ind w:right="-270"/>
              <w:jc w:val="both"/>
              <w:rPr>
                <w:bCs/>
              </w:rPr>
            </w:pPr>
          </w:p>
          <w:p w:rsidR="007B0AF7" w:rsidRDefault="00D14014" w:rsidP="007B0AF7">
            <w:pPr>
              <w:ind w:right="-270"/>
              <w:jc w:val="both"/>
              <w:rPr>
                <w:bCs/>
              </w:rPr>
            </w:pPr>
            <w:r>
              <w:rPr>
                <w:bCs/>
              </w:rPr>
              <w:t>3 Permanent GP’s</w:t>
            </w:r>
          </w:p>
          <w:p w:rsidR="007B0AF7" w:rsidRDefault="00D14014" w:rsidP="007B0AF7">
            <w:pPr>
              <w:ind w:right="-270"/>
              <w:jc w:val="both"/>
              <w:rPr>
                <w:bCs/>
              </w:rPr>
            </w:pPr>
            <w:r>
              <w:rPr>
                <w:bCs/>
              </w:rPr>
              <w:t>3</w:t>
            </w:r>
            <w:r w:rsidR="00ED7CBA">
              <w:rPr>
                <w:bCs/>
              </w:rPr>
              <w:t xml:space="preserve"> GP locums</w:t>
            </w:r>
          </w:p>
          <w:p w:rsidR="007B0AF7" w:rsidRDefault="0069143D" w:rsidP="007B0AF7">
            <w:pPr>
              <w:ind w:right="-270"/>
              <w:jc w:val="both"/>
              <w:rPr>
                <w:bCs/>
              </w:rPr>
            </w:pPr>
            <w:r>
              <w:rPr>
                <w:bCs/>
              </w:rPr>
              <w:t>2</w:t>
            </w:r>
            <w:r w:rsidR="007B0AF7">
              <w:rPr>
                <w:bCs/>
              </w:rPr>
              <w:t xml:space="preserve"> ANP</w:t>
            </w:r>
          </w:p>
          <w:p w:rsidR="007B0AF7" w:rsidRDefault="00D14014" w:rsidP="007B0AF7">
            <w:pPr>
              <w:ind w:right="-270"/>
              <w:jc w:val="both"/>
              <w:rPr>
                <w:bCs/>
              </w:rPr>
            </w:pPr>
            <w:r>
              <w:rPr>
                <w:bCs/>
              </w:rPr>
              <w:t>7</w:t>
            </w:r>
            <w:r w:rsidR="00ED7CBA">
              <w:rPr>
                <w:bCs/>
              </w:rPr>
              <w:t xml:space="preserve"> Practice Nurse</w:t>
            </w:r>
            <w:r>
              <w:rPr>
                <w:bCs/>
              </w:rPr>
              <w:t>’s</w:t>
            </w:r>
          </w:p>
          <w:p w:rsidR="00D14014" w:rsidRDefault="00D14014" w:rsidP="007B0AF7">
            <w:pPr>
              <w:ind w:right="-270"/>
              <w:jc w:val="both"/>
              <w:rPr>
                <w:bCs/>
              </w:rPr>
            </w:pPr>
            <w:r>
              <w:rPr>
                <w:bCs/>
              </w:rPr>
              <w:t>1Paramedic Practitioner</w:t>
            </w:r>
          </w:p>
          <w:p w:rsidR="007B0AF7" w:rsidRDefault="00D14014" w:rsidP="007B0AF7">
            <w:pPr>
              <w:ind w:right="-270"/>
              <w:jc w:val="both"/>
              <w:rPr>
                <w:bCs/>
              </w:rPr>
            </w:pPr>
            <w:r>
              <w:rPr>
                <w:bCs/>
              </w:rPr>
              <w:t>1</w:t>
            </w:r>
            <w:r w:rsidR="007B0AF7">
              <w:rPr>
                <w:bCs/>
              </w:rPr>
              <w:t xml:space="preserve"> Healthcare Technicians</w:t>
            </w:r>
          </w:p>
          <w:p w:rsidR="007B0AF7" w:rsidRDefault="007B0AF7" w:rsidP="007B0AF7">
            <w:pPr>
              <w:ind w:right="-270"/>
              <w:jc w:val="both"/>
              <w:rPr>
                <w:bCs/>
              </w:rPr>
            </w:pPr>
            <w:r>
              <w:rPr>
                <w:bCs/>
              </w:rPr>
              <w:t>Primary Care Development Manager</w:t>
            </w:r>
          </w:p>
          <w:p w:rsidR="0069143D" w:rsidRDefault="0069143D" w:rsidP="007B0AF7">
            <w:pPr>
              <w:ind w:right="-270"/>
              <w:jc w:val="both"/>
              <w:rPr>
                <w:bCs/>
              </w:rPr>
            </w:pPr>
            <w:r>
              <w:rPr>
                <w:bCs/>
              </w:rPr>
              <w:t>Practice Manager</w:t>
            </w:r>
          </w:p>
          <w:p w:rsidR="007B0AF7" w:rsidRDefault="007B0AF7" w:rsidP="007B0AF7">
            <w:pPr>
              <w:ind w:right="-270"/>
              <w:jc w:val="both"/>
              <w:rPr>
                <w:bCs/>
              </w:rPr>
            </w:pPr>
            <w:r>
              <w:rPr>
                <w:bCs/>
              </w:rPr>
              <w:t>Office Manager</w:t>
            </w:r>
          </w:p>
          <w:p w:rsidR="007B0AF7" w:rsidRDefault="007B0AF7" w:rsidP="007B0AF7">
            <w:pPr>
              <w:ind w:right="-270"/>
              <w:jc w:val="both"/>
              <w:rPr>
                <w:bCs/>
              </w:rPr>
            </w:pPr>
            <w:r>
              <w:rPr>
                <w:bCs/>
              </w:rPr>
              <w:t>Admin staff</w:t>
            </w:r>
          </w:p>
          <w:p w:rsidR="007B0AF7" w:rsidRDefault="007B0AF7" w:rsidP="007B0AF7">
            <w:pPr>
              <w:ind w:right="-270"/>
              <w:jc w:val="both"/>
              <w:rPr>
                <w:bCs/>
              </w:rPr>
            </w:pPr>
            <w:r>
              <w:rPr>
                <w:bCs/>
              </w:rPr>
              <w:t>Community Nursing Team</w:t>
            </w:r>
          </w:p>
          <w:p w:rsidR="007B0AF7" w:rsidRDefault="007B0AF7" w:rsidP="007B0AF7">
            <w:pPr>
              <w:ind w:right="-270"/>
              <w:jc w:val="both"/>
            </w:pPr>
            <w:r>
              <w:t>Attached staff: Midwife, CPN, Pharmacist</w:t>
            </w:r>
            <w:r w:rsidR="0069143D">
              <w:t xml:space="preserve">, Pharmacist Technician, First Contact Physiotherapist, Health </w:t>
            </w:r>
          </w:p>
          <w:p w:rsidR="0069143D" w:rsidRDefault="0069143D" w:rsidP="007B0AF7">
            <w:pPr>
              <w:ind w:right="-270"/>
              <w:jc w:val="both"/>
              <w:rPr>
                <w:bCs/>
              </w:rPr>
            </w:pPr>
            <w:r>
              <w:t xml:space="preserve">Visitors, </w:t>
            </w:r>
          </w:p>
          <w:p w:rsidR="00FF3B62" w:rsidRDefault="00FF3B62" w:rsidP="00A53F40">
            <w:pPr>
              <w:pStyle w:val="BodyText3"/>
              <w:rPr>
                <w:b/>
                <w:i w:val="0"/>
              </w:rPr>
            </w:pPr>
          </w:p>
          <w:p w:rsidR="00A53F40" w:rsidRDefault="00621B50" w:rsidP="00A53F40">
            <w:pPr>
              <w:pStyle w:val="BodyText3"/>
              <w:rPr>
                <w:i w:val="0"/>
              </w:rPr>
            </w:pPr>
            <w:r>
              <w:rPr>
                <w:i w:val="0"/>
              </w:rPr>
              <w:t>2</w:t>
            </w:r>
            <w:r w:rsidR="00A53F40">
              <w:rPr>
                <w:i w:val="0"/>
              </w:rPr>
              <w:t>c practice providing a range of General Medical Services including chronic disease management, travel advice, minor surgery, phlebotomy, well woman, maternity services, etc.</w:t>
            </w:r>
          </w:p>
          <w:p w:rsidR="00EE7783" w:rsidRDefault="00EE7783" w:rsidP="00A53F40">
            <w:pPr>
              <w:ind w:right="-27"/>
              <w:jc w:val="both"/>
              <w:rPr>
                <w:i/>
              </w:rPr>
            </w:pPr>
          </w:p>
          <w:p w:rsidR="00A53F40" w:rsidRPr="00A53F40" w:rsidRDefault="00A53F40" w:rsidP="00A53F40">
            <w:pPr>
              <w:ind w:right="-27"/>
              <w:jc w:val="both"/>
              <w:rPr>
                <w:i/>
              </w:rPr>
            </w:pPr>
          </w:p>
        </w:tc>
      </w:tr>
    </w:tbl>
    <w:p w:rsidR="00EE7783" w:rsidRDefault="00EE7783"/>
    <w:p w:rsidR="00EE7783" w:rsidRDefault="00EE7783">
      <w:r>
        <w:br w:type="column"/>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EE7783" w:rsidTr="00621B50">
        <w:tc>
          <w:tcPr>
            <w:tcW w:w="9923" w:type="dxa"/>
          </w:tcPr>
          <w:p w:rsidR="00EE7783" w:rsidRDefault="00EE7783">
            <w:pPr>
              <w:ind w:right="-270"/>
              <w:rPr>
                <w:b/>
              </w:rPr>
            </w:pPr>
          </w:p>
          <w:p w:rsidR="00EE7783" w:rsidRDefault="00EE7783">
            <w:pPr>
              <w:ind w:right="-270"/>
              <w:rPr>
                <w:b/>
              </w:rPr>
            </w:pPr>
            <w:r>
              <w:rPr>
                <w:b/>
              </w:rPr>
              <w:t>5. MAIN DUTIES/RESPONSIBILITIES</w:t>
            </w:r>
            <w:r>
              <w:rPr>
                <w:b/>
              </w:rPr>
              <w:br/>
            </w:r>
          </w:p>
          <w:p w:rsidR="003B3300" w:rsidRDefault="00EE7783">
            <w:pPr>
              <w:numPr>
                <w:ilvl w:val="0"/>
                <w:numId w:val="43"/>
              </w:numPr>
              <w:tabs>
                <w:tab w:val="left" w:pos="9106"/>
              </w:tabs>
              <w:rPr>
                <w:i/>
              </w:rPr>
            </w:pPr>
            <w:r>
              <w:rPr>
                <w:i/>
              </w:rPr>
              <w:t xml:space="preserve">Provides advice and information to patients both face to face and via telephone.   Mainly making appointments, logging patient arrival, taking requests for repeat medication and giving results as </w:t>
            </w:r>
            <w:r>
              <w:rPr>
                <w:i/>
              </w:rPr>
              <w:br/>
              <w:t>per GP instruction.</w:t>
            </w:r>
            <w:r>
              <w:rPr>
                <w:i/>
              </w:rPr>
              <w:tab/>
            </w:r>
          </w:p>
          <w:p w:rsidR="00EE7783" w:rsidRDefault="00EE7783">
            <w:pPr>
              <w:numPr>
                <w:ilvl w:val="0"/>
                <w:numId w:val="43"/>
              </w:numPr>
              <w:tabs>
                <w:tab w:val="left" w:pos="9106"/>
              </w:tabs>
              <w:rPr>
                <w:i/>
              </w:rPr>
            </w:pPr>
            <w:r>
              <w:rPr>
                <w:i/>
              </w:rPr>
              <w:t>Generating repeat prescriptions on the computer as per practice policy.</w:t>
            </w:r>
            <w:r>
              <w:rPr>
                <w:i/>
              </w:rPr>
              <w:tab/>
            </w:r>
          </w:p>
          <w:p w:rsidR="00C2254E" w:rsidRDefault="00161A32">
            <w:pPr>
              <w:numPr>
                <w:ilvl w:val="0"/>
                <w:numId w:val="43"/>
              </w:numPr>
              <w:tabs>
                <w:tab w:val="left" w:pos="9106"/>
              </w:tabs>
              <w:ind w:right="-169"/>
              <w:rPr>
                <w:i/>
              </w:rPr>
            </w:pPr>
            <w:r>
              <w:rPr>
                <w:i/>
              </w:rPr>
              <w:t xml:space="preserve">Workflow all incoming mail received in post or electronically to individual GPs and other Practice Team members using </w:t>
            </w:r>
            <w:proofErr w:type="spellStart"/>
            <w:r>
              <w:rPr>
                <w:i/>
              </w:rPr>
              <w:t>Docman</w:t>
            </w:r>
            <w:proofErr w:type="spellEnd"/>
            <w:r>
              <w:rPr>
                <w:i/>
              </w:rPr>
              <w:t xml:space="preserve"> and follow up all actions from the electronic mail system. </w:t>
            </w:r>
          </w:p>
          <w:p w:rsidR="00EE7783" w:rsidRDefault="00EE7783">
            <w:pPr>
              <w:numPr>
                <w:ilvl w:val="0"/>
                <w:numId w:val="43"/>
              </w:numPr>
              <w:tabs>
                <w:tab w:val="left" w:pos="9106"/>
              </w:tabs>
              <w:ind w:right="-169"/>
              <w:rPr>
                <w:i/>
              </w:rPr>
            </w:pPr>
            <w:r>
              <w:rPr>
                <w:i/>
              </w:rPr>
              <w:t>Data input (</w:t>
            </w:r>
            <w:proofErr w:type="spellStart"/>
            <w:r>
              <w:rPr>
                <w:i/>
              </w:rPr>
              <w:t>eg</w:t>
            </w:r>
            <w:proofErr w:type="spellEnd"/>
            <w:r>
              <w:rPr>
                <w:i/>
              </w:rPr>
              <w:t xml:space="preserve"> results, READ coding, new patient registrations)</w:t>
            </w:r>
            <w:r w:rsidR="003B3300">
              <w:rPr>
                <w:i/>
              </w:rPr>
              <w:t xml:space="preserve"> and ensure the Vision system is kept updated at all times.</w:t>
            </w:r>
            <w:r>
              <w:rPr>
                <w:i/>
              </w:rPr>
              <w:t xml:space="preserve"> </w:t>
            </w:r>
            <w:r>
              <w:rPr>
                <w:i/>
              </w:rPr>
              <w:tab/>
            </w:r>
          </w:p>
          <w:p w:rsidR="00EE7783" w:rsidRDefault="00EE7783">
            <w:pPr>
              <w:numPr>
                <w:ilvl w:val="0"/>
                <w:numId w:val="43"/>
              </w:numPr>
              <w:tabs>
                <w:tab w:val="left" w:pos="9106"/>
              </w:tabs>
              <w:ind w:right="-108"/>
            </w:pPr>
            <w:r>
              <w:rPr>
                <w:i/>
              </w:rPr>
              <w:t xml:space="preserve">Perform appropriate administrative tasks to accurately maintain required practice and patient data.  </w:t>
            </w:r>
          </w:p>
          <w:p w:rsidR="00EE7783" w:rsidRPr="003B3300" w:rsidRDefault="00EE7783" w:rsidP="00161A32">
            <w:pPr>
              <w:numPr>
                <w:ilvl w:val="0"/>
                <w:numId w:val="43"/>
              </w:numPr>
              <w:tabs>
                <w:tab w:val="left" w:pos="9106"/>
              </w:tabs>
              <w:ind w:right="-108"/>
              <w:rPr>
                <w:b/>
              </w:rPr>
            </w:pPr>
            <w:r>
              <w:rPr>
                <w:i/>
              </w:rPr>
              <w:t>Perform other ad-hoc duties as</w:t>
            </w:r>
            <w:r w:rsidR="00C2254E">
              <w:rPr>
                <w:i/>
              </w:rPr>
              <w:t xml:space="preserve"> requested by the Office Administrator</w:t>
            </w:r>
            <w:r>
              <w:rPr>
                <w:i/>
              </w:rPr>
              <w:t xml:space="preserve"> or Practice Manager to ensure</w:t>
            </w:r>
            <w:r>
              <w:rPr>
                <w:i/>
              </w:rPr>
              <w:br/>
              <w:t xml:space="preserve">the smooth running of the Practice. </w:t>
            </w:r>
          </w:p>
          <w:p w:rsidR="003B3300" w:rsidRPr="00161A32" w:rsidRDefault="003B3300">
            <w:pPr>
              <w:numPr>
                <w:ilvl w:val="0"/>
                <w:numId w:val="43"/>
              </w:numPr>
              <w:tabs>
                <w:tab w:val="left" w:pos="9106"/>
              </w:tabs>
              <w:ind w:right="-108"/>
              <w:rPr>
                <w:b/>
              </w:rPr>
            </w:pPr>
            <w:r>
              <w:rPr>
                <w:i/>
              </w:rPr>
              <w:t>Performing secretarial duties, typing referrals/communication with other departments external to the practice.</w:t>
            </w:r>
          </w:p>
          <w:p w:rsidR="00161A32" w:rsidRPr="00C34138" w:rsidRDefault="00161A32">
            <w:pPr>
              <w:numPr>
                <w:ilvl w:val="0"/>
                <w:numId w:val="43"/>
              </w:numPr>
              <w:tabs>
                <w:tab w:val="left" w:pos="9106"/>
              </w:tabs>
              <w:ind w:right="-108"/>
              <w:rPr>
                <w:b/>
              </w:rPr>
            </w:pPr>
            <w:r>
              <w:rPr>
                <w:i/>
              </w:rPr>
              <w:t xml:space="preserve">Liaise with GPs hospital staff (GP secretaries, nursing staff, labs </w:t>
            </w:r>
            <w:proofErr w:type="spellStart"/>
            <w:r>
              <w:rPr>
                <w:i/>
              </w:rPr>
              <w:t>etc</w:t>
            </w:r>
            <w:proofErr w:type="spellEnd"/>
            <w:r>
              <w:rPr>
                <w:i/>
              </w:rPr>
              <w:t>), social work and other practice team members.</w:t>
            </w:r>
          </w:p>
          <w:p w:rsidR="00C34138" w:rsidRPr="00C34138" w:rsidRDefault="00C34138" w:rsidP="00C34138">
            <w:pPr>
              <w:pStyle w:val="BodyText2"/>
              <w:numPr>
                <w:ilvl w:val="0"/>
                <w:numId w:val="43"/>
              </w:numPr>
              <w:ind w:left="743" w:hanging="425"/>
              <w:rPr>
                <w:i/>
                <w:sz w:val="20"/>
              </w:rPr>
            </w:pPr>
            <w:r>
              <w:rPr>
                <w:i/>
                <w:sz w:val="20"/>
              </w:rPr>
              <w:t xml:space="preserve">The </w:t>
            </w:r>
            <w:proofErr w:type="spellStart"/>
            <w:r>
              <w:rPr>
                <w:i/>
                <w:sz w:val="20"/>
              </w:rPr>
              <w:t>postholder</w:t>
            </w:r>
            <w:proofErr w:type="spellEnd"/>
            <w:r w:rsidRPr="00C34138">
              <w:rPr>
                <w:i/>
                <w:sz w:val="20"/>
              </w:rPr>
              <w:t xml:space="preserve"> must be able to work accurately on their own initiative, and are expected to use their      own judgement as far as possible whilst knowing when they need to seek further clarification or advice from the practice manager </w:t>
            </w:r>
            <w:r w:rsidR="00C2254E">
              <w:rPr>
                <w:i/>
                <w:sz w:val="20"/>
              </w:rPr>
              <w:t xml:space="preserve">or </w:t>
            </w:r>
            <w:r w:rsidRPr="00C34138">
              <w:rPr>
                <w:i/>
                <w:sz w:val="20"/>
              </w:rPr>
              <w:t xml:space="preserve">other practice staff. </w:t>
            </w:r>
          </w:p>
          <w:p w:rsidR="00C34138" w:rsidRDefault="00C34138" w:rsidP="00C34138">
            <w:pPr>
              <w:tabs>
                <w:tab w:val="left" w:pos="9106"/>
              </w:tabs>
              <w:ind w:left="360" w:right="-108"/>
              <w:rPr>
                <w:b/>
              </w:rPr>
            </w:pPr>
          </w:p>
        </w:tc>
      </w:tr>
      <w:tr w:rsidR="00EE7783" w:rsidTr="00621B50">
        <w:tc>
          <w:tcPr>
            <w:tcW w:w="9923" w:type="dxa"/>
          </w:tcPr>
          <w:p w:rsidR="00EE7783" w:rsidRDefault="00EE7783">
            <w:pPr>
              <w:ind w:right="-270"/>
              <w:jc w:val="both"/>
              <w:rPr>
                <w:b/>
              </w:rPr>
            </w:pPr>
          </w:p>
          <w:p w:rsidR="00EE7783" w:rsidRDefault="00EE7783">
            <w:pPr>
              <w:numPr>
                <w:ilvl w:val="0"/>
                <w:numId w:val="38"/>
              </w:numPr>
              <w:ind w:right="-270"/>
              <w:jc w:val="both"/>
              <w:rPr>
                <w:b/>
              </w:rPr>
            </w:pPr>
            <w:r>
              <w:rPr>
                <w:b/>
              </w:rPr>
              <w:t>SYSTEMS AND EQUIPMENT</w:t>
            </w:r>
          </w:p>
          <w:p w:rsidR="00EE7783" w:rsidRDefault="00EE7783">
            <w:pPr>
              <w:ind w:right="-270"/>
              <w:jc w:val="both"/>
            </w:pPr>
          </w:p>
          <w:p w:rsidR="00161A32" w:rsidRDefault="00161A32">
            <w:pPr>
              <w:ind w:right="-270"/>
              <w:jc w:val="both"/>
            </w:pPr>
            <w:proofErr w:type="spellStart"/>
            <w:r>
              <w:t>Compuer</w:t>
            </w:r>
            <w:proofErr w:type="spellEnd"/>
            <w:r>
              <w:t xml:space="preserve"> Hardware – PCs, printers</w:t>
            </w:r>
          </w:p>
          <w:p w:rsidR="00EE7783" w:rsidRDefault="00161A32">
            <w:pPr>
              <w:ind w:right="-270"/>
              <w:jc w:val="both"/>
              <w:rPr>
                <w:i/>
              </w:rPr>
            </w:pPr>
            <w:r>
              <w:rPr>
                <w:i/>
              </w:rPr>
              <w:t xml:space="preserve">Computer Software </w:t>
            </w:r>
            <w:proofErr w:type="spellStart"/>
            <w:r>
              <w:rPr>
                <w:i/>
              </w:rPr>
              <w:t>ie</w:t>
            </w:r>
            <w:proofErr w:type="spellEnd"/>
            <w:r>
              <w:rPr>
                <w:i/>
              </w:rPr>
              <w:t xml:space="preserve">. Vision, </w:t>
            </w:r>
            <w:proofErr w:type="spellStart"/>
            <w:r>
              <w:rPr>
                <w:i/>
              </w:rPr>
              <w:t>Docman</w:t>
            </w:r>
            <w:proofErr w:type="spellEnd"/>
            <w:r>
              <w:rPr>
                <w:i/>
              </w:rPr>
              <w:t>, NHS Mail, ECCI (hospital lab results), SCI Gateway</w:t>
            </w:r>
          </w:p>
          <w:p w:rsidR="00EE7783" w:rsidRDefault="00EE7783">
            <w:pPr>
              <w:ind w:right="-270"/>
              <w:jc w:val="both"/>
              <w:rPr>
                <w:i/>
              </w:rPr>
            </w:pPr>
            <w:r>
              <w:rPr>
                <w:i/>
              </w:rPr>
              <w:t>Switchboard telephone</w:t>
            </w:r>
          </w:p>
          <w:p w:rsidR="00EE7783" w:rsidRDefault="00EE7783">
            <w:pPr>
              <w:ind w:right="-270"/>
              <w:jc w:val="both"/>
              <w:rPr>
                <w:i/>
              </w:rPr>
            </w:pPr>
            <w:r>
              <w:rPr>
                <w:i/>
              </w:rPr>
              <w:t>Photocopier</w:t>
            </w:r>
            <w:r w:rsidR="00161A32">
              <w:rPr>
                <w:i/>
              </w:rPr>
              <w:t>/Fax/Scanner</w:t>
            </w:r>
          </w:p>
          <w:p w:rsidR="00161A32" w:rsidRDefault="00EE7783">
            <w:pPr>
              <w:ind w:right="-270"/>
              <w:rPr>
                <w:i/>
              </w:rPr>
            </w:pPr>
            <w:r>
              <w:rPr>
                <w:i/>
              </w:rPr>
              <w:t>Answerphone</w:t>
            </w:r>
          </w:p>
          <w:p w:rsidR="00161A32" w:rsidRDefault="00161A32">
            <w:pPr>
              <w:ind w:right="-270"/>
              <w:rPr>
                <w:i/>
              </w:rPr>
            </w:pPr>
          </w:p>
          <w:p w:rsidR="00EE7783" w:rsidRDefault="00EE7783">
            <w:pPr>
              <w:ind w:right="-270"/>
              <w:rPr>
                <w:i/>
              </w:rPr>
            </w:pPr>
          </w:p>
        </w:tc>
      </w:tr>
      <w:tr w:rsidR="00EE7783" w:rsidTr="00621B50">
        <w:tc>
          <w:tcPr>
            <w:tcW w:w="9923" w:type="dxa"/>
          </w:tcPr>
          <w:p w:rsidR="00EE7783" w:rsidRDefault="00EE7783">
            <w:pPr>
              <w:ind w:right="-270"/>
              <w:jc w:val="both"/>
              <w:rPr>
                <w:b/>
              </w:rPr>
            </w:pPr>
          </w:p>
          <w:p w:rsidR="00EE7783" w:rsidRDefault="00EE7783">
            <w:pPr>
              <w:ind w:right="-270"/>
              <w:jc w:val="both"/>
              <w:rPr>
                <w:b/>
              </w:rPr>
            </w:pPr>
            <w:r>
              <w:rPr>
                <w:b/>
              </w:rPr>
              <w:t>7. DECISIONS AND JUDGEMENTS</w:t>
            </w:r>
          </w:p>
          <w:p w:rsidR="00EE7783" w:rsidRDefault="00EE7783">
            <w:pPr>
              <w:ind w:right="-270"/>
              <w:jc w:val="both"/>
              <w:rPr>
                <w:b/>
              </w:rPr>
            </w:pPr>
          </w:p>
          <w:p w:rsidR="00EE7783" w:rsidRDefault="00EE7783">
            <w:pPr>
              <w:pStyle w:val="BodyText3"/>
              <w:rPr>
                <w:i w:val="0"/>
              </w:rPr>
            </w:pPr>
            <w:r>
              <w:t xml:space="preserve">The </w:t>
            </w:r>
            <w:proofErr w:type="spellStart"/>
            <w:r>
              <w:t>postholder</w:t>
            </w:r>
            <w:proofErr w:type="spellEnd"/>
            <w:r>
              <w:t xml:space="preserve"> must be able to work accurately on their own initiative, but within agreed parameters and timescales.</w:t>
            </w:r>
            <w:r>
              <w:rPr>
                <w:i w:val="0"/>
              </w:rPr>
              <w:t xml:space="preserve"> </w:t>
            </w:r>
          </w:p>
          <w:p w:rsidR="00EE7783" w:rsidRDefault="00EE7783">
            <w:pPr>
              <w:pStyle w:val="BodyText3"/>
              <w:rPr>
                <w:i w:val="0"/>
              </w:rPr>
            </w:pPr>
            <w:r>
              <w:t>The work is generated by the demands of the service.</w:t>
            </w:r>
          </w:p>
          <w:p w:rsidR="00EE7783" w:rsidRDefault="00EE7783">
            <w:pPr>
              <w:pStyle w:val="BodyText3"/>
            </w:pPr>
            <w:r>
              <w:t>To maintain patient confidentiality at all times.</w:t>
            </w:r>
          </w:p>
          <w:p w:rsidR="00EE7783" w:rsidRDefault="00EE7783">
            <w:pPr>
              <w:jc w:val="both"/>
            </w:pPr>
            <w:r>
              <w:rPr>
                <w:i/>
              </w:rPr>
              <w:t>Support is available from the Office Manager and/or Practice Manager.</w:t>
            </w:r>
          </w:p>
          <w:p w:rsidR="00EE7783" w:rsidRDefault="00EE7783">
            <w:pPr>
              <w:ind w:right="-270"/>
              <w:jc w:val="both"/>
              <w:rPr>
                <w:i/>
              </w:rPr>
            </w:pPr>
            <w:r>
              <w:rPr>
                <w:i/>
              </w:rPr>
              <w:t xml:space="preserve">The </w:t>
            </w:r>
            <w:proofErr w:type="spellStart"/>
            <w:r>
              <w:rPr>
                <w:i/>
              </w:rPr>
              <w:t>postholder</w:t>
            </w:r>
            <w:proofErr w:type="spellEnd"/>
            <w:r>
              <w:rPr>
                <w:i/>
              </w:rPr>
              <w:t xml:space="preserve"> is ap</w:t>
            </w:r>
            <w:r w:rsidR="00161A32">
              <w:rPr>
                <w:i/>
              </w:rPr>
              <w:t>praised annually by the Office</w:t>
            </w:r>
            <w:r>
              <w:rPr>
                <w:i/>
              </w:rPr>
              <w:t xml:space="preserve"> Manager.</w:t>
            </w:r>
          </w:p>
          <w:p w:rsidR="00EE7783" w:rsidRDefault="00EE7783">
            <w:pPr>
              <w:ind w:right="-270"/>
              <w:jc w:val="both"/>
              <w:rPr>
                <w:b/>
              </w:rPr>
            </w:pPr>
          </w:p>
        </w:tc>
      </w:tr>
      <w:tr w:rsidR="00EE7783" w:rsidTr="00621B50">
        <w:tc>
          <w:tcPr>
            <w:tcW w:w="9923" w:type="dxa"/>
          </w:tcPr>
          <w:p w:rsidR="00EE7783" w:rsidRDefault="00EE7783">
            <w:pPr>
              <w:ind w:right="-270"/>
              <w:jc w:val="both"/>
              <w:rPr>
                <w:b/>
              </w:rPr>
            </w:pPr>
          </w:p>
          <w:p w:rsidR="00EE7783" w:rsidRDefault="00EE7783">
            <w:pPr>
              <w:ind w:right="-270"/>
              <w:jc w:val="both"/>
              <w:rPr>
                <w:b/>
              </w:rPr>
            </w:pPr>
            <w:r>
              <w:rPr>
                <w:b/>
              </w:rPr>
              <w:t>8. COMMUNICATIONS AND RELATIONSHIPS</w:t>
            </w:r>
          </w:p>
          <w:p w:rsidR="00EE7783" w:rsidRDefault="00EE7783">
            <w:pPr>
              <w:ind w:right="-270"/>
              <w:jc w:val="both"/>
              <w:rPr>
                <w:b/>
              </w:rPr>
            </w:pPr>
          </w:p>
          <w:p w:rsidR="00EE7783" w:rsidRDefault="00EE7783">
            <w:pPr>
              <w:pStyle w:val="BodyText"/>
              <w:spacing w:line="264" w:lineRule="auto"/>
              <w:jc w:val="left"/>
              <w:rPr>
                <w:i/>
              </w:rPr>
            </w:pPr>
            <w:r>
              <w:rPr>
                <w:i/>
              </w:rPr>
              <w:t>Within own department:</w:t>
            </w:r>
          </w:p>
          <w:p w:rsidR="00EE7783" w:rsidRDefault="007B0AF7">
            <w:pPr>
              <w:pStyle w:val="BodyText"/>
              <w:numPr>
                <w:ilvl w:val="0"/>
                <w:numId w:val="44"/>
              </w:numPr>
              <w:spacing w:line="264" w:lineRule="auto"/>
              <w:jc w:val="left"/>
              <w:rPr>
                <w:i/>
              </w:rPr>
            </w:pPr>
            <w:r>
              <w:rPr>
                <w:i/>
              </w:rPr>
              <w:t>Other practice staff, Primary Care Development Manager</w:t>
            </w:r>
            <w:r w:rsidR="00EE7783">
              <w:rPr>
                <w:i/>
              </w:rPr>
              <w:t>, Office Manager, GPs, Nurses and associated staff.</w:t>
            </w:r>
          </w:p>
          <w:p w:rsidR="00EE7783" w:rsidRDefault="00EE7783">
            <w:pPr>
              <w:pStyle w:val="BodyText"/>
              <w:spacing w:line="264" w:lineRule="auto"/>
              <w:jc w:val="left"/>
              <w:rPr>
                <w:i/>
              </w:rPr>
            </w:pPr>
          </w:p>
          <w:p w:rsidR="00EE7783" w:rsidRDefault="00EE7783">
            <w:pPr>
              <w:pStyle w:val="BodyText"/>
              <w:spacing w:line="264" w:lineRule="auto"/>
              <w:jc w:val="left"/>
              <w:rPr>
                <w:i/>
              </w:rPr>
            </w:pPr>
            <w:r>
              <w:rPr>
                <w:i/>
              </w:rPr>
              <w:t>With other departments:</w:t>
            </w:r>
          </w:p>
          <w:p w:rsidR="00EE7783" w:rsidRDefault="00EE7783">
            <w:pPr>
              <w:pStyle w:val="BodyText"/>
              <w:numPr>
                <w:ilvl w:val="0"/>
                <w:numId w:val="45"/>
              </w:numPr>
              <w:spacing w:line="264" w:lineRule="auto"/>
              <w:jc w:val="left"/>
              <w:rPr>
                <w:i/>
              </w:rPr>
            </w:pPr>
            <w:r>
              <w:rPr>
                <w:i/>
              </w:rPr>
              <w:t>Occasionally with Practitioner Services and NHS Grampian staff.</w:t>
            </w:r>
          </w:p>
          <w:p w:rsidR="00EE7783" w:rsidRDefault="00EE7783">
            <w:pPr>
              <w:pStyle w:val="BodyText"/>
              <w:spacing w:line="264" w:lineRule="auto"/>
              <w:jc w:val="left"/>
            </w:pPr>
          </w:p>
          <w:p w:rsidR="00EE7783" w:rsidRDefault="00EE7783">
            <w:pPr>
              <w:pStyle w:val="BodyText"/>
              <w:spacing w:line="264" w:lineRule="auto"/>
              <w:jc w:val="left"/>
              <w:rPr>
                <w:i/>
              </w:rPr>
            </w:pPr>
            <w:r>
              <w:rPr>
                <w:i/>
              </w:rPr>
              <w:t>External to NHS Grampian:</w:t>
            </w:r>
          </w:p>
          <w:p w:rsidR="00EE7783" w:rsidRDefault="00EE7783">
            <w:pPr>
              <w:pStyle w:val="BodyText"/>
              <w:numPr>
                <w:ilvl w:val="0"/>
                <w:numId w:val="46"/>
              </w:numPr>
              <w:spacing w:line="264" w:lineRule="auto"/>
              <w:jc w:val="left"/>
              <w:rPr>
                <w:sz w:val="24"/>
              </w:rPr>
            </w:pPr>
            <w:r>
              <w:rPr>
                <w:i/>
              </w:rPr>
              <w:t>Patients and relatives.</w:t>
            </w:r>
          </w:p>
          <w:p w:rsidR="00EE7783" w:rsidRDefault="00EE7783">
            <w:pPr>
              <w:pStyle w:val="BodyText"/>
              <w:spacing w:line="264" w:lineRule="auto"/>
              <w:jc w:val="left"/>
              <w:rPr>
                <w:sz w:val="24"/>
              </w:rPr>
            </w:pPr>
          </w:p>
          <w:p w:rsidR="00621B50" w:rsidRDefault="00EE7783">
            <w:pPr>
              <w:ind w:right="-270"/>
              <w:jc w:val="both"/>
              <w:rPr>
                <w:i/>
              </w:rPr>
            </w:pPr>
            <w:r>
              <w:rPr>
                <w:i/>
              </w:rPr>
              <w:t>Emotional aspect – dealing with patients who are often distressed or angry.</w:t>
            </w:r>
          </w:p>
          <w:p w:rsidR="00EE7783" w:rsidRDefault="00EE7783">
            <w:pPr>
              <w:ind w:right="-270"/>
              <w:jc w:val="both"/>
              <w:rPr>
                <w:b/>
              </w:rPr>
            </w:pPr>
          </w:p>
        </w:tc>
      </w:tr>
      <w:tr w:rsidR="00EE7783" w:rsidTr="00621B50">
        <w:tc>
          <w:tcPr>
            <w:tcW w:w="9923" w:type="dxa"/>
          </w:tcPr>
          <w:p w:rsidR="00EE7783" w:rsidRDefault="00EE7783">
            <w:pPr>
              <w:ind w:right="-270"/>
              <w:jc w:val="both"/>
              <w:rPr>
                <w:b/>
              </w:rPr>
            </w:pPr>
          </w:p>
          <w:p w:rsidR="00EE7783" w:rsidRDefault="00EE7783">
            <w:pPr>
              <w:ind w:right="-270"/>
              <w:jc w:val="both"/>
              <w:rPr>
                <w:b/>
              </w:rPr>
            </w:pPr>
            <w:r>
              <w:rPr>
                <w:b/>
              </w:rPr>
              <w:t>9. PHYSICAL DEMANDS OF THE JOB</w:t>
            </w:r>
          </w:p>
          <w:p w:rsidR="00EE7783" w:rsidRDefault="00EE7783">
            <w:pPr>
              <w:ind w:right="-270"/>
              <w:jc w:val="both"/>
              <w:rPr>
                <w:b/>
              </w:rPr>
            </w:pPr>
          </w:p>
          <w:p w:rsidR="00EE7783" w:rsidRDefault="00EE7783">
            <w:pPr>
              <w:ind w:right="-270"/>
              <w:jc w:val="both"/>
              <w:rPr>
                <w:i/>
              </w:rPr>
            </w:pPr>
            <w:r>
              <w:rPr>
                <w:i/>
              </w:rPr>
              <w:t xml:space="preserve">Requirement for physical effort during shift, including long periods of standing.   </w:t>
            </w:r>
          </w:p>
          <w:p w:rsidR="00EE7783" w:rsidRDefault="00EE7783">
            <w:pPr>
              <w:ind w:right="-270"/>
              <w:jc w:val="both"/>
              <w:rPr>
                <w:i/>
              </w:rPr>
            </w:pPr>
            <w:r>
              <w:rPr>
                <w:i/>
              </w:rPr>
              <w:t>Bending and lifting frequently required.</w:t>
            </w:r>
          </w:p>
          <w:p w:rsidR="00161A32" w:rsidRDefault="00EE7783">
            <w:pPr>
              <w:ind w:right="-270"/>
              <w:jc w:val="both"/>
              <w:rPr>
                <w:i/>
              </w:rPr>
            </w:pPr>
            <w:r>
              <w:rPr>
                <w:i/>
              </w:rPr>
              <w:t>Frequent moving of various objects</w:t>
            </w:r>
          </w:p>
          <w:p w:rsidR="00161A32" w:rsidRDefault="00161A32">
            <w:pPr>
              <w:ind w:right="-270"/>
              <w:jc w:val="both"/>
              <w:rPr>
                <w:i/>
              </w:rPr>
            </w:pPr>
            <w:r>
              <w:rPr>
                <w:i/>
              </w:rPr>
              <w:t>Working at fast pace under pressure daily.</w:t>
            </w:r>
          </w:p>
          <w:p w:rsidR="00EE7783" w:rsidRDefault="00161A32">
            <w:pPr>
              <w:ind w:right="-270"/>
              <w:jc w:val="both"/>
              <w:rPr>
                <w:i/>
              </w:rPr>
            </w:pPr>
            <w:r>
              <w:rPr>
                <w:i/>
              </w:rPr>
              <w:t>Frequently interrupted and working to unpredictable work patterns.</w:t>
            </w:r>
          </w:p>
          <w:p w:rsidR="00EE7783" w:rsidRDefault="00EE7783">
            <w:pPr>
              <w:ind w:right="-270"/>
              <w:jc w:val="both"/>
              <w:rPr>
                <w:b/>
              </w:rPr>
            </w:pPr>
          </w:p>
        </w:tc>
      </w:tr>
      <w:tr w:rsidR="00EE7783" w:rsidTr="00621B50">
        <w:tc>
          <w:tcPr>
            <w:tcW w:w="9923" w:type="dxa"/>
          </w:tcPr>
          <w:p w:rsidR="00EE7783" w:rsidRDefault="00EE7783">
            <w:pPr>
              <w:ind w:right="-270"/>
              <w:jc w:val="both"/>
              <w:rPr>
                <w:b/>
              </w:rPr>
            </w:pPr>
          </w:p>
          <w:p w:rsidR="00EE7783" w:rsidRDefault="00EE7783">
            <w:pPr>
              <w:ind w:right="-270"/>
              <w:jc w:val="both"/>
              <w:rPr>
                <w:b/>
              </w:rPr>
            </w:pPr>
            <w:r>
              <w:rPr>
                <w:b/>
              </w:rPr>
              <w:t>10. MOST CHALLENGING/DIFFICULT PARTS OF THE JOB</w:t>
            </w:r>
          </w:p>
          <w:p w:rsidR="00EE7783" w:rsidRDefault="00EE7783">
            <w:pPr>
              <w:ind w:right="-270"/>
            </w:pPr>
          </w:p>
          <w:p w:rsidR="00EE7783" w:rsidRDefault="00EE7783">
            <w:pPr>
              <w:ind w:right="-270"/>
              <w:rPr>
                <w:i/>
              </w:rPr>
            </w:pPr>
            <w:r>
              <w:rPr>
                <w:i/>
              </w:rPr>
              <w:t>Dealing with distressed or angry patients and/or relatives.</w:t>
            </w:r>
          </w:p>
          <w:p w:rsidR="00EE7783" w:rsidRDefault="00EE7783">
            <w:pPr>
              <w:ind w:right="-270"/>
              <w:rPr>
                <w:i/>
              </w:rPr>
            </w:pPr>
            <w:r>
              <w:rPr>
                <w:i/>
              </w:rPr>
              <w:t>Ability to cope with pressure during frequent periods of high demand.</w:t>
            </w:r>
          </w:p>
          <w:p w:rsidR="00EE7783" w:rsidRDefault="00EE7783">
            <w:pPr>
              <w:ind w:right="-270"/>
              <w:rPr>
                <w:i/>
              </w:rPr>
            </w:pPr>
            <w:r>
              <w:rPr>
                <w:i/>
              </w:rPr>
              <w:t>Requirement to multi-task.</w:t>
            </w:r>
          </w:p>
          <w:p w:rsidR="00EE7783" w:rsidRDefault="00EE7783">
            <w:pPr>
              <w:ind w:right="-270"/>
              <w:rPr>
                <w:i/>
              </w:rPr>
            </w:pPr>
            <w:r>
              <w:rPr>
                <w:i/>
              </w:rPr>
              <w:t>Frequent concentration, generally predictable work.</w:t>
            </w:r>
          </w:p>
          <w:p w:rsidR="00EE7783" w:rsidRDefault="00EE7783">
            <w:pPr>
              <w:ind w:right="-270"/>
              <w:rPr>
                <w:i/>
              </w:rPr>
            </w:pPr>
            <w:r>
              <w:rPr>
                <w:i/>
              </w:rPr>
              <w:t xml:space="preserve">Working in cramped, confined premises.  </w:t>
            </w:r>
          </w:p>
          <w:p w:rsidR="00EE7783" w:rsidRDefault="00EE7783">
            <w:pPr>
              <w:ind w:right="-270"/>
              <w:rPr>
                <w:b/>
              </w:rPr>
            </w:pPr>
          </w:p>
        </w:tc>
      </w:tr>
      <w:tr w:rsidR="00EE7783" w:rsidTr="00621B50">
        <w:tc>
          <w:tcPr>
            <w:tcW w:w="9923" w:type="dxa"/>
          </w:tcPr>
          <w:p w:rsidR="00EE7783" w:rsidRDefault="00EE7783">
            <w:pPr>
              <w:ind w:right="-270"/>
              <w:jc w:val="both"/>
              <w:rPr>
                <w:b/>
              </w:rPr>
            </w:pPr>
          </w:p>
          <w:p w:rsidR="00EE7783" w:rsidRDefault="00EE7783">
            <w:pPr>
              <w:ind w:right="-270"/>
              <w:jc w:val="both"/>
              <w:rPr>
                <w:b/>
              </w:rPr>
            </w:pPr>
            <w:r>
              <w:rPr>
                <w:b/>
              </w:rPr>
              <w:t>11. KNOWLEDGE, TRAINING AND EXPERIENCE REQUIRED TO DO THE JOB</w:t>
            </w:r>
          </w:p>
          <w:p w:rsidR="00EE7783" w:rsidRDefault="00EE7783">
            <w:pPr>
              <w:pStyle w:val="BodyText3"/>
            </w:pPr>
          </w:p>
          <w:p w:rsidR="00EE7783" w:rsidRDefault="00EE7783">
            <w:pPr>
              <w:jc w:val="both"/>
              <w:rPr>
                <w:i/>
              </w:rPr>
            </w:pPr>
            <w:r>
              <w:rPr>
                <w:i/>
              </w:rPr>
              <w:t xml:space="preserve">Good secondary education. </w:t>
            </w:r>
          </w:p>
          <w:p w:rsidR="00EE7783" w:rsidRDefault="00EE7783">
            <w:pPr>
              <w:jc w:val="both"/>
              <w:rPr>
                <w:i/>
              </w:rPr>
            </w:pPr>
            <w:r>
              <w:rPr>
                <w:i/>
              </w:rPr>
              <w:t>Standard keyboard skills.</w:t>
            </w:r>
          </w:p>
          <w:p w:rsidR="00EE7783" w:rsidRDefault="00EE7783">
            <w:pPr>
              <w:jc w:val="both"/>
              <w:rPr>
                <w:i/>
              </w:rPr>
            </w:pPr>
            <w:r>
              <w:rPr>
                <w:i/>
              </w:rPr>
              <w:t>Good communication skills, both oral and written.</w:t>
            </w:r>
          </w:p>
          <w:p w:rsidR="00EE7783" w:rsidRDefault="00EE7783">
            <w:pPr>
              <w:jc w:val="both"/>
              <w:rPr>
                <w:i/>
              </w:rPr>
            </w:pPr>
            <w:r>
              <w:rPr>
                <w:i/>
              </w:rPr>
              <w:t>Experience of working with the public ideally in a GP environment.</w:t>
            </w:r>
          </w:p>
          <w:p w:rsidR="00EE7783" w:rsidRDefault="00EE7783">
            <w:pPr>
              <w:jc w:val="both"/>
              <w:rPr>
                <w:i/>
              </w:rPr>
            </w:pPr>
            <w:r>
              <w:rPr>
                <w:i/>
              </w:rPr>
              <w:t>Previous experience of working in a busy/hectic environment.</w:t>
            </w:r>
          </w:p>
          <w:p w:rsidR="00EE7783" w:rsidRDefault="00EE7783">
            <w:pPr>
              <w:jc w:val="both"/>
              <w:rPr>
                <w:i/>
              </w:rPr>
            </w:pPr>
            <w:r>
              <w:rPr>
                <w:i/>
              </w:rPr>
              <w:t>Understanding of new practice procedures and protocols which require on-job training.</w:t>
            </w:r>
          </w:p>
          <w:p w:rsidR="00EE7783" w:rsidRDefault="00EE7783">
            <w:pPr>
              <w:ind w:right="-270"/>
              <w:jc w:val="both"/>
              <w:rPr>
                <w:b/>
              </w:rPr>
            </w:pPr>
          </w:p>
        </w:tc>
      </w:tr>
    </w:tbl>
    <w:p w:rsidR="00EE7783" w:rsidRDefault="00EE7783"/>
    <w:p w:rsidR="003A30D6" w:rsidRPr="003A30D6" w:rsidRDefault="003A30D6">
      <w:pPr>
        <w:rPr>
          <w:rFonts w:cs="Arial"/>
        </w:rPr>
      </w:pPr>
      <w:r w:rsidRPr="003A30D6">
        <w:rPr>
          <w:rFonts w:cs="Arial"/>
        </w:rPr>
        <w:br w:type="page"/>
      </w:r>
    </w:p>
    <w:p w:rsidR="003A30D6" w:rsidRPr="003A30D6" w:rsidRDefault="003A30D6" w:rsidP="003A30D6">
      <w:pPr>
        <w:rPr>
          <w:rFonts w:cs="Arial"/>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gridCol w:w="3402"/>
      </w:tblGrid>
      <w:tr w:rsidR="003A30D6" w:rsidRPr="003A30D6" w:rsidTr="00AC0C5A">
        <w:trPr>
          <w:cantSplit/>
        </w:trPr>
        <w:tc>
          <w:tcPr>
            <w:tcW w:w="9606" w:type="dxa"/>
            <w:gridSpan w:val="3"/>
          </w:tcPr>
          <w:p w:rsidR="003A30D6" w:rsidRPr="003A30D6" w:rsidRDefault="003A30D6" w:rsidP="00AC0C5A">
            <w:pPr>
              <w:jc w:val="center"/>
              <w:rPr>
                <w:rFonts w:cs="Arial"/>
                <w:b/>
                <w:color w:val="000000"/>
              </w:rPr>
            </w:pPr>
            <w:r w:rsidRPr="003A30D6">
              <w:rPr>
                <w:rFonts w:cs="Arial"/>
                <w:b/>
                <w:color w:val="000000"/>
              </w:rPr>
              <w:t>PERSON SPECIFICATION</w:t>
            </w:r>
          </w:p>
        </w:tc>
      </w:tr>
      <w:tr w:rsidR="003A30D6" w:rsidRPr="003A30D6" w:rsidTr="00AC0C5A">
        <w:trPr>
          <w:cantSplit/>
          <w:trHeight w:val="585"/>
        </w:trPr>
        <w:tc>
          <w:tcPr>
            <w:tcW w:w="9606" w:type="dxa"/>
            <w:gridSpan w:val="3"/>
          </w:tcPr>
          <w:p w:rsidR="003A30D6" w:rsidRPr="003A30D6" w:rsidRDefault="003A30D6" w:rsidP="00AC0C5A">
            <w:pPr>
              <w:jc w:val="both"/>
              <w:rPr>
                <w:rFonts w:cs="Arial"/>
                <w:b/>
                <w:color w:val="000000"/>
              </w:rPr>
            </w:pPr>
          </w:p>
          <w:p w:rsidR="003A30D6" w:rsidRPr="003A30D6" w:rsidRDefault="003A30D6" w:rsidP="00AC0C5A">
            <w:pPr>
              <w:jc w:val="both"/>
              <w:rPr>
                <w:rFonts w:cs="Arial"/>
                <w:color w:val="000000"/>
              </w:rPr>
            </w:pPr>
            <w:r w:rsidRPr="003A30D6">
              <w:rPr>
                <w:rFonts w:cs="Arial"/>
                <w:b/>
                <w:color w:val="000000"/>
              </w:rPr>
              <w:t>POST/GRADE</w:t>
            </w:r>
            <w:r w:rsidRPr="003A30D6">
              <w:rPr>
                <w:rFonts w:cs="Arial"/>
                <w:color w:val="000000"/>
              </w:rPr>
              <w:t>:  Administrator – Band 3</w:t>
            </w:r>
          </w:p>
          <w:p w:rsidR="003A30D6" w:rsidRPr="003A30D6" w:rsidRDefault="003A30D6" w:rsidP="00AC0C5A">
            <w:pPr>
              <w:jc w:val="both"/>
              <w:rPr>
                <w:rFonts w:cs="Arial"/>
                <w:color w:val="000000"/>
              </w:rPr>
            </w:pPr>
          </w:p>
          <w:p w:rsidR="003A30D6" w:rsidRPr="003A30D6" w:rsidRDefault="003A30D6" w:rsidP="00AC0C5A">
            <w:pPr>
              <w:jc w:val="both"/>
              <w:rPr>
                <w:rFonts w:cs="Arial"/>
                <w:color w:val="000000"/>
              </w:rPr>
            </w:pPr>
            <w:r w:rsidRPr="003A30D6">
              <w:rPr>
                <w:rFonts w:cs="Arial"/>
                <w:b/>
                <w:color w:val="000000"/>
              </w:rPr>
              <w:t>LOCATION:</w:t>
            </w:r>
            <w:r w:rsidRPr="003A30D6">
              <w:rPr>
                <w:rFonts w:cs="Arial"/>
                <w:color w:val="000000"/>
              </w:rPr>
              <w:t xml:space="preserve">  </w:t>
            </w:r>
            <w:proofErr w:type="spellStart"/>
            <w:r w:rsidRPr="003A30D6">
              <w:rPr>
                <w:rFonts w:cs="Arial"/>
                <w:color w:val="000000"/>
              </w:rPr>
              <w:t>Saltoun</w:t>
            </w:r>
            <w:proofErr w:type="spellEnd"/>
            <w:r w:rsidRPr="003A30D6">
              <w:rPr>
                <w:rFonts w:cs="Arial"/>
                <w:color w:val="000000"/>
              </w:rPr>
              <w:t xml:space="preserve"> Medical Practice                  </w:t>
            </w:r>
          </w:p>
          <w:p w:rsidR="003A30D6" w:rsidRPr="003A30D6" w:rsidRDefault="003A30D6" w:rsidP="00AC0C5A">
            <w:pPr>
              <w:jc w:val="both"/>
              <w:rPr>
                <w:rFonts w:cs="Arial"/>
                <w:color w:val="000000"/>
              </w:rPr>
            </w:pPr>
          </w:p>
          <w:p w:rsidR="003A30D6" w:rsidRPr="003A30D6" w:rsidRDefault="003A30D6" w:rsidP="00AC0C5A">
            <w:pPr>
              <w:jc w:val="both"/>
              <w:rPr>
                <w:rFonts w:cs="Arial"/>
                <w:color w:val="000000"/>
              </w:rPr>
            </w:pPr>
            <w:r w:rsidRPr="003A30D6">
              <w:rPr>
                <w:rFonts w:cs="Arial"/>
                <w:b/>
                <w:color w:val="000000"/>
              </w:rPr>
              <w:t>WARD/DEPARTMENT</w:t>
            </w:r>
            <w:r w:rsidRPr="003A30D6">
              <w:rPr>
                <w:rFonts w:cs="Arial"/>
                <w:color w:val="000000"/>
              </w:rPr>
              <w:t>: Banff &amp; Buchan</w:t>
            </w:r>
          </w:p>
        </w:tc>
      </w:tr>
      <w:tr w:rsidR="003A30D6" w:rsidRPr="003A30D6" w:rsidTr="00AC0C5A">
        <w:trPr>
          <w:cantSplit/>
          <w:trHeight w:val="585"/>
        </w:trPr>
        <w:tc>
          <w:tcPr>
            <w:tcW w:w="9606" w:type="dxa"/>
            <w:gridSpan w:val="3"/>
          </w:tcPr>
          <w:p w:rsidR="003A30D6" w:rsidRPr="003A30D6" w:rsidRDefault="003A30D6" w:rsidP="00AC0C5A">
            <w:pPr>
              <w:pStyle w:val="NormalWeb"/>
              <w:spacing w:before="0" w:after="0"/>
              <w:rPr>
                <w:rFonts w:ascii="Arial" w:hAnsi="Arial" w:cs="Arial"/>
                <w:sz w:val="20"/>
              </w:rPr>
            </w:pPr>
            <w:r w:rsidRPr="003A30D6">
              <w:rPr>
                <w:rFonts w:ascii="Arial" w:hAnsi="Arial" w:cs="Arial"/>
                <w:sz w:val="20"/>
              </w:rPr>
              <w:t>The Person Specification should meet the demands of the job and comply with current legislation.  Setting unnecessary standards may, for example, unfairly discriminate against</w:t>
            </w:r>
            <w:bookmarkStart w:id="0" w:name="_GoBack"/>
            <w:bookmarkEnd w:id="0"/>
            <w:r w:rsidRPr="003A30D6">
              <w:rPr>
                <w:rFonts w:ascii="Arial" w:hAnsi="Arial" w:cs="Arial"/>
                <w:sz w:val="20"/>
              </w:rPr>
              <w:t xml:space="preserve">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3A30D6" w:rsidRPr="003A30D6" w:rsidTr="00AC0C5A">
        <w:trPr>
          <w:cantSplit/>
        </w:trPr>
        <w:tc>
          <w:tcPr>
            <w:tcW w:w="9606" w:type="dxa"/>
            <w:gridSpan w:val="3"/>
          </w:tcPr>
          <w:p w:rsidR="003A30D6" w:rsidRPr="003A30D6" w:rsidRDefault="003A30D6" w:rsidP="00AC0C5A">
            <w:pPr>
              <w:jc w:val="center"/>
              <w:rPr>
                <w:rFonts w:cs="Arial"/>
                <w:b/>
                <w:color w:val="000000"/>
              </w:rPr>
            </w:pPr>
            <w:r w:rsidRPr="003A30D6">
              <w:rPr>
                <w:rFonts w:cs="Arial"/>
                <w:b/>
                <w:color w:val="000000"/>
              </w:rPr>
              <w:t>GENERAL REQUIREMENTS</w:t>
            </w:r>
          </w:p>
        </w:tc>
      </w:tr>
      <w:tr w:rsidR="003A30D6" w:rsidRPr="003A30D6" w:rsidTr="00AC0C5A">
        <w:tc>
          <w:tcPr>
            <w:tcW w:w="2943" w:type="dxa"/>
          </w:tcPr>
          <w:p w:rsidR="003A30D6" w:rsidRPr="003A30D6" w:rsidRDefault="003A30D6" w:rsidP="00AC0C5A">
            <w:pPr>
              <w:rPr>
                <w:rFonts w:cs="Arial"/>
                <w:b/>
                <w:color w:val="000000"/>
              </w:rPr>
            </w:pPr>
            <w:r w:rsidRPr="003A30D6">
              <w:rPr>
                <w:rFonts w:cs="Arial"/>
                <w:b/>
                <w:color w:val="000000"/>
              </w:rPr>
              <w:t>Factor</w:t>
            </w:r>
          </w:p>
        </w:tc>
        <w:tc>
          <w:tcPr>
            <w:tcW w:w="3261" w:type="dxa"/>
          </w:tcPr>
          <w:p w:rsidR="003A30D6" w:rsidRPr="003A30D6" w:rsidRDefault="003A30D6" w:rsidP="00AC0C5A">
            <w:pPr>
              <w:pStyle w:val="Heading3"/>
              <w:rPr>
                <w:rFonts w:cs="Arial"/>
                <w:b w:val="0"/>
                <w:color w:val="000000"/>
              </w:rPr>
            </w:pPr>
            <w:r w:rsidRPr="003A30D6">
              <w:rPr>
                <w:rFonts w:cs="Arial"/>
                <w:color w:val="000000"/>
              </w:rPr>
              <w:t>Essential</w:t>
            </w:r>
          </w:p>
        </w:tc>
        <w:tc>
          <w:tcPr>
            <w:tcW w:w="3402" w:type="dxa"/>
          </w:tcPr>
          <w:p w:rsidR="003A30D6" w:rsidRPr="003A30D6" w:rsidRDefault="003A30D6" w:rsidP="00AC0C5A">
            <w:pPr>
              <w:pStyle w:val="Heading3"/>
              <w:rPr>
                <w:rFonts w:cs="Arial"/>
                <w:b w:val="0"/>
                <w:color w:val="000000"/>
              </w:rPr>
            </w:pPr>
            <w:r w:rsidRPr="003A30D6">
              <w:rPr>
                <w:rFonts w:cs="Arial"/>
                <w:color w:val="000000"/>
              </w:rPr>
              <w:t>Desirable</w:t>
            </w:r>
          </w:p>
        </w:tc>
      </w:tr>
      <w:tr w:rsidR="003A30D6" w:rsidRPr="003A30D6" w:rsidTr="00AC0C5A">
        <w:tc>
          <w:tcPr>
            <w:tcW w:w="2943" w:type="dxa"/>
          </w:tcPr>
          <w:p w:rsidR="003A30D6" w:rsidRPr="003A30D6" w:rsidRDefault="003A30D6" w:rsidP="00AC0C5A">
            <w:pPr>
              <w:rPr>
                <w:rFonts w:cs="Arial"/>
                <w:color w:val="000000"/>
              </w:rPr>
            </w:pPr>
            <w:r w:rsidRPr="003A30D6">
              <w:rPr>
                <w:rFonts w:cs="Arial"/>
                <w:color w:val="000000"/>
              </w:rPr>
              <w:t>Qualification &amp; Experience</w:t>
            </w:r>
          </w:p>
          <w:p w:rsidR="003A30D6" w:rsidRPr="003A30D6" w:rsidRDefault="003A30D6" w:rsidP="00AC0C5A">
            <w:pPr>
              <w:rPr>
                <w:rFonts w:cs="Arial"/>
                <w:color w:val="000000"/>
              </w:rPr>
            </w:pPr>
          </w:p>
        </w:tc>
        <w:tc>
          <w:tcPr>
            <w:tcW w:w="3261" w:type="dxa"/>
          </w:tcPr>
          <w:p w:rsidR="003A30D6" w:rsidRPr="003A30D6" w:rsidRDefault="003A30D6" w:rsidP="00AC0C5A">
            <w:pPr>
              <w:spacing w:after="160" w:line="288" w:lineRule="auto"/>
              <w:rPr>
                <w:rFonts w:cs="Arial"/>
                <w:color w:val="000000"/>
              </w:rPr>
            </w:pPr>
            <w:r w:rsidRPr="003A30D6">
              <w:rPr>
                <w:rFonts w:cs="Arial"/>
                <w:color w:val="000000"/>
              </w:rPr>
              <w:t>Educated to minimum GCSE level in English.</w:t>
            </w:r>
          </w:p>
          <w:p w:rsidR="003A30D6" w:rsidRPr="003A30D6" w:rsidRDefault="003A30D6" w:rsidP="00AC0C5A">
            <w:pPr>
              <w:spacing w:after="160" w:line="288" w:lineRule="auto"/>
              <w:rPr>
                <w:rFonts w:cs="Arial"/>
                <w:color w:val="000000"/>
              </w:rPr>
            </w:pPr>
            <w:r w:rsidRPr="003A30D6">
              <w:rPr>
                <w:rFonts w:cs="Arial"/>
                <w:color w:val="000000"/>
              </w:rPr>
              <w:t>Minimum 3 years secretarial/administration experience.</w:t>
            </w:r>
          </w:p>
          <w:p w:rsidR="003A30D6" w:rsidRPr="003A30D6" w:rsidRDefault="003A30D6" w:rsidP="00AC0C5A">
            <w:pPr>
              <w:spacing w:after="160" w:line="288" w:lineRule="auto"/>
              <w:rPr>
                <w:rFonts w:cs="Arial"/>
                <w:color w:val="000000"/>
              </w:rPr>
            </w:pPr>
            <w:r w:rsidRPr="003A30D6">
              <w:rPr>
                <w:rFonts w:cs="Arial"/>
                <w:color w:val="000000"/>
              </w:rPr>
              <w:t>Good working knowledge of all Microsoft programmes, internet/e-mail.</w:t>
            </w:r>
          </w:p>
        </w:tc>
        <w:tc>
          <w:tcPr>
            <w:tcW w:w="3402" w:type="dxa"/>
          </w:tcPr>
          <w:p w:rsidR="003A30D6" w:rsidRPr="003A30D6" w:rsidRDefault="003A30D6" w:rsidP="00AC0C5A">
            <w:pPr>
              <w:spacing w:after="160" w:line="288" w:lineRule="auto"/>
              <w:rPr>
                <w:rFonts w:cs="Arial"/>
                <w:color w:val="000000"/>
              </w:rPr>
            </w:pPr>
            <w:r w:rsidRPr="003A30D6">
              <w:rPr>
                <w:rFonts w:cs="Arial"/>
                <w:color w:val="000000"/>
              </w:rPr>
              <w:t>ECDL</w:t>
            </w:r>
          </w:p>
          <w:p w:rsidR="003A30D6" w:rsidRPr="003A30D6" w:rsidRDefault="003A30D6" w:rsidP="00AC0C5A">
            <w:pPr>
              <w:spacing w:after="160" w:line="288" w:lineRule="auto"/>
              <w:rPr>
                <w:rFonts w:cs="Arial"/>
                <w:color w:val="000000"/>
              </w:rPr>
            </w:pPr>
            <w:r w:rsidRPr="003A30D6">
              <w:rPr>
                <w:rFonts w:cs="Arial"/>
                <w:color w:val="000000"/>
              </w:rPr>
              <w:t>Previous Primary Care  experience</w:t>
            </w:r>
          </w:p>
          <w:p w:rsidR="003A30D6" w:rsidRPr="003A30D6" w:rsidRDefault="003A30D6" w:rsidP="00AC0C5A">
            <w:pPr>
              <w:spacing w:after="160" w:line="288" w:lineRule="auto"/>
              <w:rPr>
                <w:rFonts w:cs="Arial"/>
                <w:color w:val="000000"/>
              </w:rPr>
            </w:pPr>
            <w:r w:rsidRPr="003A30D6">
              <w:rPr>
                <w:rFonts w:cs="Arial"/>
                <w:color w:val="000000"/>
              </w:rPr>
              <w:t>Experience in Vision/</w:t>
            </w:r>
            <w:proofErr w:type="spellStart"/>
            <w:r w:rsidRPr="003A30D6">
              <w:rPr>
                <w:rFonts w:cs="Arial"/>
                <w:color w:val="000000"/>
              </w:rPr>
              <w:t>Docman</w:t>
            </w:r>
            <w:proofErr w:type="spellEnd"/>
          </w:p>
          <w:p w:rsidR="003A30D6" w:rsidRPr="003A30D6" w:rsidRDefault="003A30D6" w:rsidP="00AC0C5A">
            <w:pPr>
              <w:spacing w:after="160" w:line="288" w:lineRule="auto"/>
              <w:rPr>
                <w:rFonts w:cs="Arial"/>
                <w:color w:val="000000"/>
              </w:rPr>
            </w:pPr>
          </w:p>
        </w:tc>
      </w:tr>
      <w:tr w:rsidR="003A30D6" w:rsidRPr="003A30D6" w:rsidTr="00AC0C5A">
        <w:tc>
          <w:tcPr>
            <w:tcW w:w="2943" w:type="dxa"/>
          </w:tcPr>
          <w:p w:rsidR="003A30D6" w:rsidRPr="003A30D6" w:rsidRDefault="003A30D6" w:rsidP="00AC0C5A">
            <w:pPr>
              <w:rPr>
                <w:rFonts w:cs="Arial"/>
                <w:color w:val="000000"/>
              </w:rPr>
            </w:pPr>
            <w:r w:rsidRPr="003A30D6">
              <w:rPr>
                <w:rFonts w:cs="Arial"/>
                <w:color w:val="000000"/>
              </w:rPr>
              <w:t>Circumstances &amp; flexibility</w:t>
            </w:r>
          </w:p>
          <w:p w:rsidR="003A30D6" w:rsidRPr="003A30D6" w:rsidRDefault="003A30D6" w:rsidP="00AC0C5A">
            <w:pPr>
              <w:rPr>
                <w:rFonts w:cs="Arial"/>
                <w:color w:val="000000"/>
              </w:rPr>
            </w:pPr>
          </w:p>
        </w:tc>
        <w:tc>
          <w:tcPr>
            <w:tcW w:w="3261" w:type="dxa"/>
            <w:tcBorders>
              <w:bottom w:val="nil"/>
            </w:tcBorders>
          </w:tcPr>
          <w:p w:rsidR="003A30D6" w:rsidRPr="003A30D6" w:rsidRDefault="003A30D6" w:rsidP="00AC0C5A">
            <w:pPr>
              <w:rPr>
                <w:rFonts w:cs="Arial"/>
                <w:color w:val="000000"/>
              </w:rPr>
            </w:pPr>
            <w:r w:rsidRPr="003A30D6">
              <w:rPr>
                <w:rFonts w:cs="Arial"/>
                <w:color w:val="000000"/>
              </w:rPr>
              <w:t>Must be flexible to meet the needs of the service and provide cover where necessary.</w:t>
            </w:r>
          </w:p>
          <w:p w:rsidR="003A30D6" w:rsidRPr="003A30D6" w:rsidRDefault="003A30D6" w:rsidP="00AC0C5A">
            <w:pPr>
              <w:rPr>
                <w:rFonts w:cs="Arial"/>
                <w:color w:val="000000"/>
              </w:rPr>
            </w:pPr>
            <w:r w:rsidRPr="003A30D6">
              <w:rPr>
                <w:rFonts w:cs="Arial"/>
                <w:color w:val="000000"/>
              </w:rPr>
              <w:t xml:space="preserve">Car Driver /Access to a car </w:t>
            </w:r>
          </w:p>
          <w:p w:rsidR="003A30D6" w:rsidRPr="003A30D6" w:rsidRDefault="003A30D6" w:rsidP="00AC0C5A">
            <w:pPr>
              <w:rPr>
                <w:rFonts w:cs="Arial"/>
                <w:color w:val="000000"/>
              </w:rPr>
            </w:pPr>
          </w:p>
        </w:tc>
        <w:tc>
          <w:tcPr>
            <w:tcW w:w="3402" w:type="dxa"/>
            <w:tcBorders>
              <w:bottom w:val="nil"/>
            </w:tcBorders>
          </w:tcPr>
          <w:p w:rsidR="003A30D6" w:rsidRPr="003A30D6" w:rsidRDefault="003A30D6" w:rsidP="00AC0C5A">
            <w:pPr>
              <w:rPr>
                <w:rFonts w:cs="Arial"/>
                <w:color w:val="000000"/>
              </w:rPr>
            </w:pPr>
          </w:p>
          <w:p w:rsidR="003A30D6" w:rsidRPr="003A30D6" w:rsidRDefault="003A30D6" w:rsidP="00AC0C5A">
            <w:pPr>
              <w:rPr>
                <w:rFonts w:cs="Arial"/>
                <w:color w:val="000000"/>
              </w:rPr>
            </w:pPr>
          </w:p>
          <w:p w:rsidR="003A30D6" w:rsidRPr="003A30D6" w:rsidRDefault="003A30D6" w:rsidP="00AC0C5A">
            <w:pPr>
              <w:rPr>
                <w:rFonts w:cs="Arial"/>
                <w:color w:val="000000"/>
              </w:rPr>
            </w:pPr>
          </w:p>
          <w:p w:rsidR="003A30D6" w:rsidRPr="003A30D6" w:rsidRDefault="003A30D6" w:rsidP="00AC0C5A">
            <w:pPr>
              <w:rPr>
                <w:rFonts w:cs="Arial"/>
                <w:color w:val="000000"/>
              </w:rPr>
            </w:pPr>
          </w:p>
        </w:tc>
      </w:tr>
      <w:tr w:rsidR="003A30D6" w:rsidRPr="003A30D6" w:rsidTr="00AC0C5A">
        <w:tc>
          <w:tcPr>
            <w:tcW w:w="2943" w:type="dxa"/>
          </w:tcPr>
          <w:p w:rsidR="003A30D6" w:rsidRPr="003A30D6" w:rsidRDefault="003A30D6" w:rsidP="00AC0C5A">
            <w:pPr>
              <w:rPr>
                <w:rFonts w:cs="Arial"/>
                <w:color w:val="000000"/>
              </w:rPr>
            </w:pPr>
            <w:r w:rsidRPr="003A30D6">
              <w:rPr>
                <w:rFonts w:cs="Arial"/>
                <w:color w:val="000000"/>
              </w:rPr>
              <w:t>Particular requirements of the post</w:t>
            </w:r>
          </w:p>
          <w:p w:rsidR="003A30D6" w:rsidRPr="003A30D6" w:rsidRDefault="003A30D6" w:rsidP="00AC0C5A">
            <w:pPr>
              <w:rPr>
                <w:rFonts w:cs="Arial"/>
                <w:color w:val="000000"/>
              </w:rPr>
            </w:pPr>
          </w:p>
        </w:tc>
        <w:tc>
          <w:tcPr>
            <w:tcW w:w="3261" w:type="dxa"/>
          </w:tcPr>
          <w:p w:rsidR="003A30D6" w:rsidRPr="003A30D6" w:rsidRDefault="003A30D6" w:rsidP="00AC0C5A">
            <w:pPr>
              <w:rPr>
                <w:rFonts w:cs="Arial"/>
                <w:color w:val="000000"/>
              </w:rPr>
            </w:pPr>
            <w:r w:rsidRPr="003A30D6">
              <w:rPr>
                <w:rFonts w:cs="Arial"/>
                <w:color w:val="000000"/>
              </w:rPr>
              <w:t xml:space="preserve">Good communication skills. </w:t>
            </w:r>
          </w:p>
          <w:p w:rsidR="003A30D6" w:rsidRPr="003A30D6" w:rsidRDefault="003A30D6" w:rsidP="00AC0C5A">
            <w:pPr>
              <w:rPr>
                <w:rFonts w:cs="Arial"/>
                <w:color w:val="000000"/>
              </w:rPr>
            </w:pPr>
            <w:r w:rsidRPr="003A30D6">
              <w:rPr>
                <w:rFonts w:cs="Arial"/>
                <w:color w:val="000000"/>
              </w:rPr>
              <w:t xml:space="preserve">Ability to organise own workload and prioritise. </w:t>
            </w:r>
          </w:p>
          <w:p w:rsidR="003A30D6" w:rsidRPr="003A30D6" w:rsidRDefault="003A30D6" w:rsidP="00AC0C5A">
            <w:pPr>
              <w:rPr>
                <w:rFonts w:cs="Arial"/>
                <w:color w:val="000000"/>
              </w:rPr>
            </w:pPr>
          </w:p>
          <w:p w:rsidR="003A30D6" w:rsidRPr="003A30D6" w:rsidRDefault="003A30D6" w:rsidP="00AC0C5A">
            <w:pPr>
              <w:rPr>
                <w:rFonts w:cs="Arial"/>
                <w:color w:val="000000"/>
              </w:rPr>
            </w:pPr>
          </w:p>
          <w:p w:rsidR="003A30D6" w:rsidRPr="003A30D6" w:rsidRDefault="003A30D6" w:rsidP="00AC0C5A">
            <w:pPr>
              <w:rPr>
                <w:rFonts w:cs="Arial"/>
                <w:color w:val="000000"/>
              </w:rPr>
            </w:pPr>
          </w:p>
        </w:tc>
        <w:tc>
          <w:tcPr>
            <w:tcW w:w="3402" w:type="dxa"/>
          </w:tcPr>
          <w:p w:rsidR="003A30D6" w:rsidRPr="003A30D6" w:rsidRDefault="003A30D6" w:rsidP="00AC0C5A">
            <w:pPr>
              <w:rPr>
                <w:rFonts w:cs="Arial"/>
                <w:color w:val="000000"/>
              </w:rPr>
            </w:pPr>
          </w:p>
        </w:tc>
      </w:tr>
      <w:tr w:rsidR="003A30D6" w:rsidRPr="003A30D6" w:rsidTr="00AC0C5A">
        <w:tc>
          <w:tcPr>
            <w:tcW w:w="2943" w:type="dxa"/>
          </w:tcPr>
          <w:p w:rsidR="003A30D6" w:rsidRPr="003A30D6" w:rsidRDefault="003A30D6" w:rsidP="00AC0C5A">
            <w:pPr>
              <w:rPr>
                <w:rFonts w:cs="Arial"/>
                <w:color w:val="000000"/>
              </w:rPr>
            </w:pPr>
            <w:r w:rsidRPr="003A30D6">
              <w:rPr>
                <w:rFonts w:cs="Arial"/>
                <w:color w:val="000000"/>
              </w:rPr>
              <w:t>Level of Disclosure check required</w:t>
            </w:r>
          </w:p>
          <w:p w:rsidR="003A30D6" w:rsidRPr="003A30D6" w:rsidRDefault="003A30D6" w:rsidP="00AC0C5A">
            <w:pPr>
              <w:rPr>
                <w:rFonts w:cs="Arial"/>
                <w:color w:val="000000"/>
              </w:rPr>
            </w:pPr>
          </w:p>
        </w:tc>
        <w:tc>
          <w:tcPr>
            <w:tcW w:w="3261" w:type="dxa"/>
          </w:tcPr>
          <w:p w:rsidR="003A30D6" w:rsidRPr="003A30D6" w:rsidRDefault="003A30D6" w:rsidP="00AC0C5A">
            <w:pPr>
              <w:rPr>
                <w:rFonts w:cs="Arial"/>
                <w:color w:val="000000"/>
              </w:rPr>
            </w:pPr>
            <w:r w:rsidRPr="003A30D6">
              <w:rPr>
                <w:rFonts w:cs="Arial"/>
                <w:color w:val="000000"/>
              </w:rPr>
              <w:t>Not applicable</w:t>
            </w:r>
          </w:p>
        </w:tc>
        <w:tc>
          <w:tcPr>
            <w:tcW w:w="3402" w:type="dxa"/>
          </w:tcPr>
          <w:p w:rsidR="003A30D6" w:rsidRPr="003A30D6" w:rsidRDefault="003A30D6" w:rsidP="00AC0C5A">
            <w:pPr>
              <w:rPr>
                <w:rFonts w:cs="Arial"/>
                <w:color w:val="000000"/>
              </w:rPr>
            </w:pPr>
          </w:p>
        </w:tc>
      </w:tr>
    </w:tbl>
    <w:p w:rsidR="003A30D6" w:rsidRPr="003A30D6" w:rsidRDefault="003A30D6" w:rsidP="003A30D6">
      <w:pPr>
        <w:rPr>
          <w:rFonts w:cs="Arial"/>
        </w:rPr>
      </w:pPr>
    </w:p>
    <w:p w:rsidR="00EE7783" w:rsidRDefault="00EE7783">
      <w:pPr>
        <w:ind w:right="-360"/>
      </w:pPr>
    </w:p>
    <w:sectPr w:rsidR="00EE7783" w:rsidSect="00E751CA">
      <w:footerReference w:type="even" r:id="rId13"/>
      <w:footerReference w:type="default" r:id="rId14"/>
      <w:pgSz w:w="11906" w:h="16838"/>
      <w:pgMar w:top="1440" w:right="1133"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B3" w:rsidRDefault="00357FB3">
      <w:r>
        <w:separator/>
      </w:r>
    </w:p>
  </w:endnote>
  <w:endnote w:type="continuationSeparator" w:id="0">
    <w:p w:rsidR="00357FB3" w:rsidRDefault="0035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38" w:rsidRDefault="0067336D">
    <w:pPr>
      <w:pStyle w:val="Footer"/>
      <w:framePr w:wrap="around" w:vAnchor="text" w:hAnchor="margin" w:xAlign="right" w:y="1"/>
      <w:rPr>
        <w:rStyle w:val="PageNumber"/>
      </w:rPr>
    </w:pPr>
    <w:r>
      <w:rPr>
        <w:rStyle w:val="PageNumber"/>
      </w:rPr>
      <w:fldChar w:fldCharType="begin"/>
    </w:r>
    <w:r w:rsidR="00C34138">
      <w:rPr>
        <w:rStyle w:val="PageNumber"/>
      </w:rPr>
      <w:instrText xml:space="preserve">PAGE  </w:instrText>
    </w:r>
    <w:r>
      <w:rPr>
        <w:rStyle w:val="PageNumber"/>
      </w:rPr>
      <w:fldChar w:fldCharType="separate"/>
    </w:r>
    <w:r w:rsidR="00C34138">
      <w:rPr>
        <w:rStyle w:val="PageNumber"/>
        <w:noProof/>
      </w:rPr>
      <w:t>5</w:t>
    </w:r>
    <w:r>
      <w:rPr>
        <w:rStyle w:val="PageNumber"/>
      </w:rPr>
      <w:fldChar w:fldCharType="end"/>
    </w:r>
  </w:p>
  <w:p w:rsidR="00C34138" w:rsidRDefault="00C34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38" w:rsidRDefault="0067336D">
    <w:pPr>
      <w:pStyle w:val="Footer"/>
      <w:framePr w:wrap="around" w:vAnchor="text" w:hAnchor="margin" w:xAlign="right" w:y="1"/>
      <w:rPr>
        <w:rStyle w:val="PageNumber"/>
      </w:rPr>
    </w:pPr>
    <w:r>
      <w:rPr>
        <w:rStyle w:val="PageNumber"/>
      </w:rPr>
      <w:fldChar w:fldCharType="begin"/>
    </w:r>
    <w:r w:rsidR="00C34138">
      <w:rPr>
        <w:rStyle w:val="PageNumber"/>
      </w:rPr>
      <w:instrText xml:space="preserve">PAGE  </w:instrText>
    </w:r>
    <w:r>
      <w:rPr>
        <w:rStyle w:val="PageNumber"/>
      </w:rPr>
      <w:fldChar w:fldCharType="separate"/>
    </w:r>
    <w:r w:rsidR="003A30D6">
      <w:rPr>
        <w:rStyle w:val="PageNumber"/>
        <w:noProof/>
      </w:rPr>
      <w:t>5</w:t>
    </w:r>
    <w:r>
      <w:rPr>
        <w:rStyle w:val="PageNumber"/>
      </w:rPr>
      <w:fldChar w:fldCharType="end"/>
    </w:r>
  </w:p>
  <w:p w:rsidR="00C34138" w:rsidRDefault="00C341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B3" w:rsidRDefault="00357FB3">
      <w:r>
        <w:separator/>
      </w:r>
    </w:p>
  </w:footnote>
  <w:footnote w:type="continuationSeparator" w:id="0">
    <w:p w:rsidR="00357FB3" w:rsidRDefault="00357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3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31046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3B58F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AD4E6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1A28BA"/>
    <w:multiLevelType w:val="hybridMultilevel"/>
    <w:tmpl w:val="98A0C5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0A7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DA4B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483F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D05E9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896B86"/>
    <w:multiLevelType w:val="multilevel"/>
    <w:tmpl w:val="06D44F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FDD0F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2B1605"/>
    <w:multiLevelType w:val="singleLevel"/>
    <w:tmpl w:val="BA98E386"/>
    <w:lvl w:ilvl="0">
      <w:numFmt w:val="bullet"/>
      <w:lvlText w:val="-"/>
      <w:lvlJc w:val="left"/>
      <w:pPr>
        <w:tabs>
          <w:tab w:val="num" w:pos="405"/>
        </w:tabs>
        <w:ind w:left="405" w:hanging="405"/>
      </w:pPr>
      <w:rPr>
        <w:rFonts w:ascii="Times New Roman" w:hAnsi="Times New Roman" w:hint="default"/>
      </w:rPr>
    </w:lvl>
  </w:abstractNum>
  <w:abstractNum w:abstractNumId="12" w15:restartNumberingAfterBreak="0">
    <w:nsid w:val="260262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A556B9"/>
    <w:multiLevelType w:val="multilevel"/>
    <w:tmpl w:val="C486BDA0"/>
    <w:lvl w:ilvl="0">
      <w:start w:val="4"/>
      <w:numFmt w:val="bullet"/>
      <w:lvlText w:val="-"/>
      <w:lvlJc w:val="left"/>
      <w:pPr>
        <w:tabs>
          <w:tab w:val="num" w:pos="1560"/>
        </w:tabs>
        <w:ind w:left="1560" w:hanging="360"/>
      </w:pPr>
      <w:rPr>
        <w:rFonts w:ascii="Times New Roman" w:eastAsia="Times New Roman" w:hAnsi="Times New Roman" w:cs="Times New Roman" w:hint="default"/>
      </w:rPr>
    </w:lvl>
    <w:lvl w:ilvl="1" w:tentative="1">
      <w:start w:val="1"/>
      <w:numFmt w:val="bullet"/>
      <w:lvlText w:val="o"/>
      <w:lvlJc w:val="left"/>
      <w:pPr>
        <w:tabs>
          <w:tab w:val="num" w:pos="2280"/>
        </w:tabs>
        <w:ind w:left="2280" w:hanging="360"/>
      </w:pPr>
      <w:rPr>
        <w:rFonts w:ascii="Courier New" w:hAnsi="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32D303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EF03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A32C2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C00E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FDC1D2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1EB03D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BA2B2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A6428A8"/>
    <w:multiLevelType w:val="multilevel"/>
    <w:tmpl w:val="EF763C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ECF1A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F4B3F3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6BF33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DC045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C0025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BDD094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D205AE2"/>
    <w:multiLevelType w:val="multilevel"/>
    <w:tmpl w:val="A394D592"/>
    <w:lvl w:ilvl="0">
      <w:start w:val="1"/>
      <w:numFmt w:val="lowerLetter"/>
      <w:lvlText w:val="%1)"/>
      <w:lvlJc w:val="left"/>
      <w:pPr>
        <w:tabs>
          <w:tab w:val="num" w:pos="2160"/>
        </w:tabs>
        <w:ind w:left="21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F01643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177609E"/>
    <w:multiLevelType w:val="hybridMultilevel"/>
    <w:tmpl w:val="42C0134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3B40B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25350BC"/>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33A6E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0B3FBD"/>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7573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3B15EE"/>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AF166E6"/>
    <w:multiLevelType w:val="singleLevel"/>
    <w:tmpl w:val="87E852A0"/>
    <w:lvl w:ilvl="0">
      <w:start w:val="5"/>
      <w:numFmt w:val="decimal"/>
      <w:lvlText w:val="%1."/>
      <w:lvlJc w:val="left"/>
      <w:pPr>
        <w:tabs>
          <w:tab w:val="num" w:pos="360"/>
        </w:tabs>
        <w:ind w:left="360" w:hanging="360"/>
      </w:pPr>
    </w:lvl>
  </w:abstractNum>
  <w:abstractNum w:abstractNumId="38" w15:restartNumberingAfterBreak="0">
    <w:nsid w:val="6B916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AF4B9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415068"/>
    <w:multiLevelType w:val="multilevel"/>
    <w:tmpl w:val="4C5001E2"/>
    <w:lvl w:ilvl="0">
      <w:start w:val="5"/>
      <w:numFmt w:val="bullet"/>
      <w:lvlText w:val=""/>
      <w:lvlJc w:val="left"/>
      <w:pPr>
        <w:tabs>
          <w:tab w:val="num" w:pos="1080"/>
        </w:tabs>
        <w:ind w:left="1080" w:hanging="72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C5E0A"/>
    <w:multiLevelType w:val="singleLevel"/>
    <w:tmpl w:val="BA98E386"/>
    <w:lvl w:ilvl="0">
      <w:numFmt w:val="bullet"/>
      <w:lvlText w:val="-"/>
      <w:lvlJc w:val="left"/>
      <w:pPr>
        <w:tabs>
          <w:tab w:val="num" w:pos="405"/>
        </w:tabs>
        <w:ind w:left="405" w:hanging="405"/>
      </w:pPr>
      <w:rPr>
        <w:rFonts w:ascii="Times New Roman" w:hAnsi="Times New Roman" w:hint="default"/>
      </w:rPr>
    </w:lvl>
  </w:abstractNum>
  <w:abstractNum w:abstractNumId="42" w15:restartNumberingAfterBreak="0">
    <w:nsid w:val="762E1CF1"/>
    <w:multiLevelType w:val="multilevel"/>
    <w:tmpl w:val="DF60E806"/>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7037707"/>
    <w:multiLevelType w:val="singleLevel"/>
    <w:tmpl w:val="CF408AE2"/>
    <w:lvl w:ilvl="0">
      <w:start w:val="1"/>
      <w:numFmt w:val="lowerRoman"/>
      <w:lvlText w:val="(%1)"/>
      <w:lvlJc w:val="left"/>
      <w:pPr>
        <w:tabs>
          <w:tab w:val="num" w:pos="720"/>
        </w:tabs>
        <w:ind w:left="720" w:hanging="720"/>
      </w:pPr>
      <w:rPr>
        <w:rFonts w:hint="default"/>
        <w:b w:val="0"/>
        <w:u w:val="none"/>
      </w:rPr>
    </w:lvl>
  </w:abstractNum>
  <w:abstractNum w:abstractNumId="44" w15:restartNumberingAfterBreak="0">
    <w:nsid w:val="7A3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F5654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B5546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247B4E"/>
    <w:multiLevelType w:val="multilevel"/>
    <w:tmpl w:val="79F079F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48" w15:restartNumberingAfterBreak="0">
    <w:nsid w:val="7F4433D8"/>
    <w:multiLevelType w:val="multilevel"/>
    <w:tmpl w:val="C5CA816A"/>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6"/>
  </w:num>
  <w:num w:numId="4">
    <w:abstractNumId w:val="45"/>
  </w:num>
  <w:num w:numId="5">
    <w:abstractNumId w:val="26"/>
  </w:num>
  <w:num w:numId="6">
    <w:abstractNumId w:val="5"/>
  </w:num>
  <w:num w:numId="7">
    <w:abstractNumId w:val="20"/>
  </w:num>
  <w:num w:numId="8">
    <w:abstractNumId w:val="24"/>
  </w:num>
  <w:num w:numId="9">
    <w:abstractNumId w:val="25"/>
  </w:num>
  <w:num w:numId="10">
    <w:abstractNumId w:val="36"/>
  </w:num>
  <w:num w:numId="11">
    <w:abstractNumId w:val="1"/>
  </w:num>
  <w:num w:numId="12">
    <w:abstractNumId w:val="32"/>
  </w:num>
  <w:num w:numId="13">
    <w:abstractNumId w:val="43"/>
  </w:num>
  <w:num w:numId="14">
    <w:abstractNumId w:val="31"/>
  </w:num>
  <w:num w:numId="15">
    <w:abstractNumId w:val="2"/>
  </w:num>
  <w:num w:numId="16">
    <w:abstractNumId w:val="17"/>
  </w:num>
  <w:num w:numId="17">
    <w:abstractNumId w:val="39"/>
  </w:num>
  <w:num w:numId="18">
    <w:abstractNumId w:val="18"/>
  </w:num>
  <w:num w:numId="19">
    <w:abstractNumId w:val="27"/>
  </w:num>
  <w:num w:numId="20">
    <w:abstractNumId w:val="19"/>
  </w:num>
  <w:num w:numId="21">
    <w:abstractNumId w:val="41"/>
  </w:num>
  <w:num w:numId="22">
    <w:abstractNumId w:val="29"/>
  </w:num>
  <w:num w:numId="23">
    <w:abstractNumId w:val="6"/>
  </w:num>
  <w:num w:numId="24">
    <w:abstractNumId w:val="8"/>
  </w:num>
  <w:num w:numId="25">
    <w:abstractNumId w:val="11"/>
  </w:num>
  <w:num w:numId="26">
    <w:abstractNumId w:val="44"/>
  </w:num>
  <w:num w:numId="27">
    <w:abstractNumId w:val="10"/>
  </w:num>
  <w:num w:numId="28">
    <w:abstractNumId w:val="0"/>
  </w:num>
  <w:num w:numId="29">
    <w:abstractNumId w:val="23"/>
  </w:num>
  <w:num w:numId="30">
    <w:abstractNumId w:val="12"/>
  </w:num>
  <w:num w:numId="31">
    <w:abstractNumId w:val="13"/>
  </w:num>
  <w:num w:numId="32">
    <w:abstractNumId w:val="21"/>
  </w:num>
  <w:num w:numId="33">
    <w:abstractNumId w:val="48"/>
  </w:num>
  <w:num w:numId="34">
    <w:abstractNumId w:val="9"/>
  </w:num>
  <w:num w:numId="35">
    <w:abstractNumId w:val="47"/>
  </w:num>
  <w:num w:numId="36">
    <w:abstractNumId w:val="28"/>
  </w:num>
  <w:num w:numId="37">
    <w:abstractNumId w:val="40"/>
  </w:num>
  <w:num w:numId="38">
    <w:abstractNumId w:val="42"/>
  </w:num>
  <w:num w:numId="39">
    <w:abstractNumId w:val="34"/>
  </w:num>
  <w:num w:numId="40">
    <w:abstractNumId w:val="37"/>
  </w:num>
  <w:num w:numId="41">
    <w:abstractNumId w:val="38"/>
  </w:num>
  <w:num w:numId="42">
    <w:abstractNumId w:val="35"/>
  </w:num>
  <w:num w:numId="43">
    <w:abstractNumId w:val="14"/>
  </w:num>
  <w:num w:numId="44">
    <w:abstractNumId w:val="46"/>
  </w:num>
  <w:num w:numId="45">
    <w:abstractNumId w:val="15"/>
  </w:num>
  <w:num w:numId="46">
    <w:abstractNumId w:val="22"/>
  </w:num>
  <w:num w:numId="47">
    <w:abstractNumId w:val="33"/>
  </w:num>
  <w:num w:numId="48">
    <w:abstractNumId w:val="3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C2"/>
    <w:rsid w:val="00161A32"/>
    <w:rsid w:val="00287B79"/>
    <w:rsid w:val="00323D67"/>
    <w:rsid w:val="003333C2"/>
    <w:rsid w:val="00357FB3"/>
    <w:rsid w:val="003A30D6"/>
    <w:rsid w:val="003B3300"/>
    <w:rsid w:val="003E6EBE"/>
    <w:rsid w:val="005A55C7"/>
    <w:rsid w:val="00621B50"/>
    <w:rsid w:val="0067336D"/>
    <w:rsid w:val="0069143D"/>
    <w:rsid w:val="006B2DD6"/>
    <w:rsid w:val="007B0AF7"/>
    <w:rsid w:val="007B3BE4"/>
    <w:rsid w:val="008D0088"/>
    <w:rsid w:val="008D668E"/>
    <w:rsid w:val="0091732E"/>
    <w:rsid w:val="009C54E0"/>
    <w:rsid w:val="00A53F40"/>
    <w:rsid w:val="00AB69FC"/>
    <w:rsid w:val="00BE7934"/>
    <w:rsid w:val="00C2254E"/>
    <w:rsid w:val="00C34138"/>
    <w:rsid w:val="00C64F3E"/>
    <w:rsid w:val="00D14014"/>
    <w:rsid w:val="00D3381D"/>
    <w:rsid w:val="00D72422"/>
    <w:rsid w:val="00E751CA"/>
    <w:rsid w:val="00ED7CBA"/>
    <w:rsid w:val="00EE7783"/>
    <w:rsid w:val="00FF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f">
      <v:fill color="#9cf"/>
    </o:shapedefaults>
    <o:shapelayout v:ext="edit">
      <o:idmap v:ext="edit" data="1"/>
    </o:shapelayout>
  </w:shapeDefaults>
  <w:decimalSymbol w:val="."/>
  <w:listSeparator w:val=","/>
  <w15:docId w15:val="{06B859F1-5E24-4E37-88C8-ECAB56C6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CA"/>
    <w:rPr>
      <w:rFonts w:ascii="Arial" w:hAnsi="Arial"/>
      <w:lang w:eastAsia="en-US"/>
    </w:rPr>
  </w:style>
  <w:style w:type="paragraph" w:styleId="Heading1">
    <w:name w:val="heading 1"/>
    <w:basedOn w:val="Normal"/>
    <w:next w:val="Normal"/>
    <w:qFormat/>
    <w:rsid w:val="00E751CA"/>
    <w:pPr>
      <w:keepNext/>
      <w:outlineLvl w:val="0"/>
    </w:pPr>
    <w:rPr>
      <w:b/>
    </w:rPr>
  </w:style>
  <w:style w:type="paragraph" w:styleId="Heading2">
    <w:name w:val="heading 2"/>
    <w:basedOn w:val="Normal"/>
    <w:next w:val="Normal"/>
    <w:qFormat/>
    <w:rsid w:val="00E751CA"/>
    <w:pPr>
      <w:keepNext/>
      <w:jc w:val="right"/>
      <w:outlineLvl w:val="1"/>
    </w:pPr>
    <w:rPr>
      <w:b/>
      <w:sz w:val="24"/>
    </w:rPr>
  </w:style>
  <w:style w:type="paragraph" w:styleId="Heading3">
    <w:name w:val="heading 3"/>
    <w:basedOn w:val="Normal"/>
    <w:next w:val="Normal"/>
    <w:qFormat/>
    <w:rsid w:val="00E751CA"/>
    <w:pPr>
      <w:keepNext/>
      <w:jc w:val="center"/>
      <w:outlineLvl w:val="2"/>
    </w:pPr>
    <w:rPr>
      <w:b/>
      <w:u w:val="single"/>
    </w:rPr>
  </w:style>
  <w:style w:type="paragraph" w:styleId="Heading4">
    <w:name w:val="heading 4"/>
    <w:basedOn w:val="Normal"/>
    <w:next w:val="Normal"/>
    <w:qFormat/>
    <w:rsid w:val="00E751CA"/>
    <w:pPr>
      <w:keepNext/>
      <w:jc w:val="center"/>
      <w:outlineLvl w:val="3"/>
    </w:pPr>
    <w:rPr>
      <w:b/>
    </w:rPr>
  </w:style>
  <w:style w:type="paragraph" w:styleId="Heading5">
    <w:name w:val="heading 5"/>
    <w:basedOn w:val="Normal"/>
    <w:next w:val="Normal"/>
    <w:qFormat/>
    <w:rsid w:val="00E751CA"/>
    <w:pPr>
      <w:keepNext/>
      <w:outlineLvl w:val="4"/>
    </w:pPr>
    <w:rPr>
      <w:sz w:val="28"/>
    </w:rPr>
  </w:style>
  <w:style w:type="paragraph" w:styleId="Heading6">
    <w:name w:val="heading 6"/>
    <w:basedOn w:val="Normal"/>
    <w:next w:val="Normal"/>
    <w:qFormat/>
    <w:rsid w:val="00E751CA"/>
    <w:pPr>
      <w:keepNext/>
      <w:outlineLvl w:val="5"/>
    </w:pPr>
    <w:rPr>
      <w:b/>
      <w:u w:val="single"/>
    </w:rPr>
  </w:style>
  <w:style w:type="paragraph" w:styleId="Heading7">
    <w:name w:val="heading 7"/>
    <w:basedOn w:val="Normal"/>
    <w:next w:val="Normal"/>
    <w:qFormat/>
    <w:rsid w:val="00E751CA"/>
    <w:pPr>
      <w:keepNext/>
      <w:jc w:val="center"/>
      <w:outlineLvl w:val="6"/>
    </w:pPr>
    <w:rPr>
      <w:rFonts w:ascii="Lucida Sans Unicode" w:hAnsi="Lucida Sans Unicode"/>
      <w:i/>
      <w:color w:val="0000FF"/>
      <w:sz w:val="96"/>
    </w:rPr>
  </w:style>
  <w:style w:type="paragraph" w:styleId="Heading8">
    <w:name w:val="heading 8"/>
    <w:basedOn w:val="Normal"/>
    <w:next w:val="Normal"/>
    <w:qFormat/>
    <w:rsid w:val="00E751CA"/>
    <w:pPr>
      <w:keepNext/>
      <w:outlineLvl w:val="7"/>
    </w:pPr>
    <w:rPr>
      <w:sz w:val="32"/>
    </w:rPr>
  </w:style>
  <w:style w:type="paragraph" w:styleId="Heading9">
    <w:name w:val="heading 9"/>
    <w:basedOn w:val="Normal"/>
    <w:next w:val="Normal"/>
    <w:qFormat/>
    <w:rsid w:val="00E751CA"/>
    <w:pPr>
      <w:keepNext/>
      <w:outlineLvl w:val="8"/>
    </w:pPr>
    <w:rPr>
      <w:rFonts w:ascii="Lucida Sans Unicode" w:hAnsi="Lucida Sans Unicod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51CA"/>
    <w:pPr>
      <w:jc w:val="center"/>
    </w:pPr>
    <w:rPr>
      <w:b/>
      <w:sz w:val="24"/>
    </w:rPr>
  </w:style>
  <w:style w:type="paragraph" w:styleId="Subtitle">
    <w:name w:val="Subtitle"/>
    <w:basedOn w:val="Normal"/>
    <w:qFormat/>
    <w:rsid w:val="00E751CA"/>
    <w:pPr>
      <w:jc w:val="center"/>
    </w:pPr>
    <w:rPr>
      <w:b/>
      <w:sz w:val="24"/>
    </w:rPr>
  </w:style>
  <w:style w:type="paragraph" w:styleId="BodyText">
    <w:name w:val="Body Text"/>
    <w:basedOn w:val="Normal"/>
    <w:rsid w:val="00E751CA"/>
    <w:pPr>
      <w:jc w:val="center"/>
    </w:pPr>
  </w:style>
  <w:style w:type="paragraph" w:styleId="Header">
    <w:name w:val="header"/>
    <w:basedOn w:val="Normal"/>
    <w:rsid w:val="00E751CA"/>
    <w:pPr>
      <w:tabs>
        <w:tab w:val="center" w:pos="4153"/>
        <w:tab w:val="right" w:pos="8306"/>
      </w:tabs>
    </w:pPr>
  </w:style>
  <w:style w:type="paragraph" w:styleId="Footer">
    <w:name w:val="footer"/>
    <w:basedOn w:val="Normal"/>
    <w:rsid w:val="00E751CA"/>
    <w:pPr>
      <w:tabs>
        <w:tab w:val="center" w:pos="4153"/>
        <w:tab w:val="right" w:pos="8306"/>
      </w:tabs>
    </w:pPr>
  </w:style>
  <w:style w:type="character" w:styleId="PageNumber">
    <w:name w:val="page number"/>
    <w:basedOn w:val="DefaultParagraphFont"/>
    <w:rsid w:val="00E751CA"/>
  </w:style>
  <w:style w:type="paragraph" w:styleId="BodyTextIndent">
    <w:name w:val="Body Text Indent"/>
    <w:basedOn w:val="Normal"/>
    <w:rsid w:val="00E751CA"/>
    <w:pPr>
      <w:ind w:left="709"/>
    </w:pPr>
    <w:rPr>
      <w:rFonts w:ascii="Lucida Sans Unicode" w:hAnsi="Lucida Sans Unicode"/>
    </w:rPr>
  </w:style>
  <w:style w:type="character" w:styleId="Hyperlink">
    <w:name w:val="Hyperlink"/>
    <w:basedOn w:val="DefaultParagraphFont"/>
    <w:rsid w:val="00E751CA"/>
    <w:rPr>
      <w:color w:val="0000FF"/>
      <w:u w:val="single"/>
    </w:rPr>
  </w:style>
  <w:style w:type="paragraph" w:styleId="BodyText2">
    <w:name w:val="Body Text 2"/>
    <w:basedOn w:val="Normal"/>
    <w:rsid w:val="00E751CA"/>
    <w:pPr>
      <w:jc w:val="both"/>
    </w:pPr>
    <w:rPr>
      <w:sz w:val="24"/>
    </w:rPr>
  </w:style>
  <w:style w:type="paragraph" w:styleId="BlockText">
    <w:name w:val="Block Text"/>
    <w:basedOn w:val="Normal"/>
    <w:rsid w:val="00E751CA"/>
    <w:pPr>
      <w:ind w:left="284" w:right="-270"/>
    </w:pPr>
    <w:rPr>
      <w:sz w:val="24"/>
    </w:rPr>
  </w:style>
  <w:style w:type="paragraph" w:styleId="BodyTextIndent2">
    <w:name w:val="Body Text Indent 2"/>
    <w:basedOn w:val="Normal"/>
    <w:rsid w:val="00E751CA"/>
    <w:pPr>
      <w:ind w:left="142"/>
    </w:pPr>
    <w:rPr>
      <w:rFonts w:ascii="Lucida Sans Unicode" w:hAnsi="Lucida Sans Unicode"/>
    </w:rPr>
  </w:style>
  <w:style w:type="paragraph" w:styleId="BodyText3">
    <w:name w:val="Body Text 3"/>
    <w:basedOn w:val="Normal"/>
    <w:link w:val="BodyText3Char"/>
    <w:rsid w:val="00E751CA"/>
    <w:pPr>
      <w:jc w:val="both"/>
    </w:pPr>
    <w:rPr>
      <w:i/>
    </w:rPr>
  </w:style>
  <w:style w:type="character" w:customStyle="1" w:styleId="BodyText3Char">
    <w:name w:val="Body Text 3 Char"/>
    <w:basedOn w:val="DefaultParagraphFont"/>
    <w:link w:val="BodyText3"/>
    <w:rsid w:val="00A53F40"/>
    <w:rPr>
      <w:rFonts w:ascii="Arial" w:hAnsi="Arial"/>
      <w:i/>
      <w:lang w:eastAsia="en-US"/>
    </w:rPr>
  </w:style>
  <w:style w:type="paragraph" w:styleId="BalloonText">
    <w:name w:val="Balloon Text"/>
    <w:basedOn w:val="Normal"/>
    <w:link w:val="BalloonTextChar"/>
    <w:semiHidden/>
    <w:unhideWhenUsed/>
    <w:rsid w:val="00D3381D"/>
    <w:rPr>
      <w:rFonts w:ascii="Tahoma" w:hAnsi="Tahoma" w:cs="Tahoma"/>
      <w:sz w:val="16"/>
      <w:szCs w:val="16"/>
    </w:rPr>
  </w:style>
  <w:style w:type="character" w:customStyle="1" w:styleId="BalloonTextChar">
    <w:name w:val="Balloon Text Char"/>
    <w:basedOn w:val="DefaultParagraphFont"/>
    <w:link w:val="BalloonText"/>
    <w:semiHidden/>
    <w:rsid w:val="00D3381D"/>
    <w:rPr>
      <w:rFonts w:ascii="Tahoma" w:hAnsi="Tahoma" w:cs="Tahoma"/>
      <w:sz w:val="16"/>
      <w:szCs w:val="16"/>
      <w:lang w:eastAsia="en-US"/>
    </w:rPr>
  </w:style>
  <w:style w:type="paragraph" w:styleId="ListParagraph">
    <w:name w:val="List Paragraph"/>
    <w:basedOn w:val="Normal"/>
    <w:uiPriority w:val="34"/>
    <w:qFormat/>
    <w:rsid w:val="003A30D6"/>
    <w:pPr>
      <w:ind w:left="720"/>
      <w:contextualSpacing/>
    </w:pPr>
  </w:style>
  <w:style w:type="paragraph" w:styleId="NormalWeb">
    <w:name w:val="Normal (Web)"/>
    <w:basedOn w:val="Normal"/>
    <w:uiPriority w:val="99"/>
    <w:rsid w:val="003A30D6"/>
    <w:pPr>
      <w:spacing w:before="100" w:after="100"/>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2.xml" />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AE126-8358-42CC-BD6F-4787981E9461}" type="doc">
      <dgm:prSet loTypeId="urn:microsoft.com/office/officeart/2005/8/layout/process5" loCatId="process" qsTypeId="urn:microsoft.com/office/officeart/2005/8/quickstyle/3d5" qsCatId="3D" csTypeId="urn:microsoft.com/office/officeart/2005/8/colors/accent0_3" csCatId="mainScheme" phldr="1"/>
      <dgm:spPr/>
      <dgm:t>
        <a:bodyPr/>
        <a:lstStyle/>
        <a:p>
          <a:endParaRPr lang="en-GB"/>
        </a:p>
      </dgm:t>
    </dgm:pt>
    <dgm:pt modelId="{7D4D19E9-C584-457C-9561-82F5149521EB}">
      <dgm:prSet phldrT="[Text]"/>
      <dgm:spPr/>
      <dgm:t>
        <a:bodyPr/>
        <a:lstStyle/>
        <a:p>
          <a:r>
            <a:rPr lang="en-GB"/>
            <a:t>Primary Care Development Manager</a:t>
          </a:r>
        </a:p>
      </dgm:t>
    </dgm:pt>
    <dgm:pt modelId="{BC090D3E-2F5A-4C83-9AAF-1EBD8A976664}" type="parTrans" cxnId="{BEFD32C3-BA58-4DCE-89E1-5AAA08509B33}">
      <dgm:prSet/>
      <dgm:spPr/>
      <dgm:t>
        <a:bodyPr/>
        <a:lstStyle/>
        <a:p>
          <a:endParaRPr lang="en-GB"/>
        </a:p>
      </dgm:t>
    </dgm:pt>
    <dgm:pt modelId="{FD184D12-269B-4C26-AA29-9F738B7C601F}" type="sibTrans" cxnId="{BEFD32C3-BA58-4DCE-89E1-5AAA08509B33}">
      <dgm:prSet/>
      <dgm:spPr/>
      <dgm:t>
        <a:bodyPr/>
        <a:lstStyle/>
        <a:p>
          <a:endParaRPr lang="en-GB"/>
        </a:p>
      </dgm:t>
    </dgm:pt>
    <dgm:pt modelId="{4F2C6739-C9E9-4932-85B2-712C3C17C6DA}">
      <dgm:prSet phldrT="[Text]"/>
      <dgm:spPr/>
      <dgm:t>
        <a:bodyPr/>
        <a:lstStyle/>
        <a:p>
          <a:r>
            <a:rPr lang="en-GB"/>
            <a:t>Practice Manager	</a:t>
          </a:r>
        </a:p>
      </dgm:t>
    </dgm:pt>
    <dgm:pt modelId="{A0B5C315-8CA3-4C2E-8195-0F9C2FE41C9C}" type="parTrans" cxnId="{D1189C59-F409-455F-A631-465AB47853BC}">
      <dgm:prSet/>
      <dgm:spPr/>
      <dgm:t>
        <a:bodyPr/>
        <a:lstStyle/>
        <a:p>
          <a:endParaRPr lang="en-GB"/>
        </a:p>
      </dgm:t>
    </dgm:pt>
    <dgm:pt modelId="{33DC8D53-10AA-43C2-82AA-A0FF2ABB92FC}" type="sibTrans" cxnId="{D1189C59-F409-455F-A631-465AB47853BC}">
      <dgm:prSet/>
      <dgm:spPr/>
      <dgm:t>
        <a:bodyPr/>
        <a:lstStyle/>
        <a:p>
          <a:endParaRPr lang="en-GB"/>
        </a:p>
      </dgm:t>
    </dgm:pt>
    <dgm:pt modelId="{FABF09ED-7D32-4780-B42D-B93C1D98B965}">
      <dgm:prSet phldrT="[Text]"/>
      <dgm:spPr/>
      <dgm:t>
        <a:bodyPr/>
        <a:lstStyle/>
        <a:p>
          <a:r>
            <a:rPr lang="en-GB"/>
            <a:t>Office Manager</a:t>
          </a:r>
        </a:p>
      </dgm:t>
    </dgm:pt>
    <dgm:pt modelId="{E418ADA5-0993-44AC-A5DF-6D01C14D9CCC}" type="parTrans" cxnId="{5B35A6C5-4699-4009-B68A-E96D26BF14E3}">
      <dgm:prSet/>
      <dgm:spPr/>
      <dgm:t>
        <a:bodyPr/>
        <a:lstStyle/>
        <a:p>
          <a:endParaRPr lang="en-GB"/>
        </a:p>
      </dgm:t>
    </dgm:pt>
    <dgm:pt modelId="{9F9A086B-2857-44BE-88D9-54F6C0A3EF21}" type="sibTrans" cxnId="{5B35A6C5-4699-4009-B68A-E96D26BF14E3}">
      <dgm:prSet/>
      <dgm:spPr/>
      <dgm:t>
        <a:bodyPr/>
        <a:lstStyle/>
        <a:p>
          <a:endParaRPr lang="en-GB"/>
        </a:p>
      </dgm:t>
    </dgm:pt>
    <dgm:pt modelId="{773FE3B7-8B88-4A07-9F65-795EEB9634AF}">
      <dgm:prSet phldrT="[Text]"/>
      <dgm:spPr/>
      <dgm:t>
        <a:bodyPr/>
        <a:lstStyle/>
        <a:p>
          <a:r>
            <a:rPr lang="en-GB"/>
            <a:t>Colleagues</a:t>
          </a:r>
        </a:p>
      </dgm:t>
    </dgm:pt>
    <dgm:pt modelId="{0E459F9B-B49F-41BF-B1AC-9E287A696FE3}" type="parTrans" cxnId="{4DF14390-FE62-403E-9215-86BDB401EEB8}">
      <dgm:prSet/>
      <dgm:spPr/>
      <dgm:t>
        <a:bodyPr/>
        <a:lstStyle/>
        <a:p>
          <a:endParaRPr lang="en-GB"/>
        </a:p>
      </dgm:t>
    </dgm:pt>
    <dgm:pt modelId="{5514E0BB-3472-485F-BC99-11881A26EE35}" type="sibTrans" cxnId="{4DF14390-FE62-403E-9215-86BDB401EEB8}">
      <dgm:prSet/>
      <dgm:spPr/>
      <dgm:t>
        <a:bodyPr/>
        <a:lstStyle/>
        <a:p>
          <a:endParaRPr lang="en-GB"/>
        </a:p>
      </dgm:t>
    </dgm:pt>
    <dgm:pt modelId="{4A33CCCC-2185-4893-AE73-BDBAB6FAE2DF}">
      <dgm:prSet phldrT="[Text]"/>
      <dgm:spPr/>
      <dgm:t>
        <a:bodyPr/>
        <a:lstStyle/>
        <a:p>
          <a:r>
            <a:rPr lang="en-GB"/>
            <a:t>This job </a:t>
          </a:r>
        </a:p>
      </dgm:t>
    </dgm:pt>
    <dgm:pt modelId="{CE9226BE-607A-45EE-AC1D-7ACA73C054B6}" type="parTrans" cxnId="{B5A47D42-08B5-43F7-A29F-B83383D7D032}">
      <dgm:prSet/>
      <dgm:spPr/>
      <dgm:t>
        <a:bodyPr/>
        <a:lstStyle/>
        <a:p>
          <a:endParaRPr lang="en-GB"/>
        </a:p>
      </dgm:t>
    </dgm:pt>
    <dgm:pt modelId="{BCB91289-3A04-4FE4-851A-B039A5C4D6EF}" type="sibTrans" cxnId="{B5A47D42-08B5-43F7-A29F-B83383D7D032}">
      <dgm:prSet/>
      <dgm:spPr/>
      <dgm:t>
        <a:bodyPr/>
        <a:lstStyle/>
        <a:p>
          <a:endParaRPr lang="en-GB"/>
        </a:p>
      </dgm:t>
    </dgm:pt>
    <dgm:pt modelId="{1D241C37-22F5-4724-888B-18AEF751381B}" type="pres">
      <dgm:prSet presAssocID="{6EAAE126-8358-42CC-BD6F-4787981E9461}" presName="diagram" presStyleCnt="0">
        <dgm:presLayoutVars>
          <dgm:dir/>
          <dgm:resizeHandles val="exact"/>
        </dgm:presLayoutVars>
      </dgm:prSet>
      <dgm:spPr/>
      <dgm:t>
        <a:bodyPr/>
        <a:lstStyle/>
        <a:p>
          <a:endParaRPr lang="en-GB"/>
        </a:p>
      </dgm:t>
    </dgm:pt>
    <dgm:pt modelId="{BF21EEE7-8505-4974-AE7D-CB37D67AA48D}" type="pres">
      <dgm:prSet presAssocID="{7D4D19E9-C584-457C-9561-82F5149521EB}" presName="node" presStyleLbl="node1" presStyleIdx="0" presStyleCnt="5">
        <dgm:presLayoutVars>
          <dgm:bulletEnabled val="1"/>
        </dgm:presLayoutVars>
      </dgm:prSet>
      <dgm:spPr/>
      <dgm:t>
        <a:bodyPr/>
        <a:lstStyle/>
        <a:p>
          <a:endParaRPr lang="en-GB"/>
        </a:p>
      </dgm:t>
    </dgm:pt>
    <dgm:pt modelId="{CE9A794B-5E7C-43BC-8AE6-E968059F32AF}" type="pres">
      <dgm:prSet presAssocID="{FD184D12-269B-4C26-AA29-9F738B7C601F}" presName="sibTrans" presStyleLbl="sibTrans2D1" presStyleIdx="0" presStyleCnt="4"/>
      <dgm:spPr/>
      <dgm:t>
        <a:bodyPr/>
        <a:lstStyle/>
        <a:p>
          <a:endParaRPr lang="en-GB"/>
        </a:p>
      </dgm:t>
    </dgm:pt>
    <dgm:pt modelId="{F5BAF106-3C24-47E8-94B0-79CE5AD7F581}" type="pres">
      <dgm:prSet presAssocID="{FD184D12-269B-4C26-AA29-9F738B7C601F}" presName="connectorText" presStyleLbl="sibTrans2D1" presStyleIdx="0" presStyleCnt="4"/>
      <dgm:spPr/>
      <dgm:t>
        <a:bodyPr/>
        <a:lstStyle/>
        <a:p>
          <a:endParaRPr lang="en-GB"/>
        </a:p>
      </dgm:t>
    </dgm:pt>
    <dgm:pt modelId="{BAB4F2F4-6B36-407F-9280-5CF96B4A6495}" type="pres">
      <dgm:prSet presAssocID="{4F2C6739-C9E9-4932-85B2-712C3C17C6DA}" presName="node" presStyleLbl="node1" presStyleIdx="1" presStyleCnt="5">
        <dgm:presLayoutVars>
          <dgm:bulletEnabled val="1"/>
        </dgm:presLayoutVars>
      </dgm:prSet>
      <dgm:spPr/>
      <dgm:t>
        <a:bodyPr/>
        <a:lstStyle/>
        <a:p>
          <a:endParaRPr lang="en-GB"/>
        </a:p>
      </dgm:t>
    </dgm:pt>
    <dgm:pt modelId="{67E8BE11-C40B-4829-A9C9-2B9759B4313D}" type="pres">
      <dgm:prSet presAssocID="{33DC8D53-10AA-43C2-82AA-A0FF2ABB92FC}" presName="sibTrans" presStyleLbl="sibTrans2D1" presStyleIdx="1" presStyleCnt="4"/>
      <dgm:spPr/>
      <dgm:t>
        <a:bodyPr/>
        <a:lstStyle/>
        <a:p>
          <a:endParaRPr lang="en-GB"/>
        </a:p>
      </dgm:t>
    </dgm:pt>
    <dgm:pt modelId="{9EE73FD8-DA27-4E55-9A82-9AEDCC81718E}" type="pres">
      <dgm:prSet presAssocID="{33DC8D53-10AA-43C2-82AA-A0FF2ABB92FC}" presName="connectorText" presStyleLbl="sibTrans2D1" presStyleIdx="1" presStyleCnt="4"/>
      <dgm:spPr/>
      <dgm:t>
        <a:bodyPr/>
        <a:lstStyle/>
        <a:p>
          <a:endParaRPr lang="en-GB"/>
        </a:p>
      </dgm:t>
    </dgm:pt>
    <dgm:pt modelId="{37F14FF9-F20D-4976-8331-C7F3248058C6}" type="pres">
      <dgm:prSet presAssocID="{FABF09ED-7D32-4780-B42D-B93C1D98B965}" presName="node" presStyleLbl="node1" presStyleIdx="2" presStyleCnt="5">
        <dgm:presLayoutVars>
          <dgm:bulletEnabled val="1"/>
        </dgm:presLayoutVars>
      </dgm:prSet>
      <dgm:spPr/>
      <dgm:t>
        <a:bodyPr/>
        <a:lstStyle/>
        <a:p>
          <a:endParaRPr lang="en-GB"/>
        </a:p>
      </dgm:t>
    </dgm:pt>
    <dgm:pt modelId="{FCA29B4A-D70A-4630-9559-391AAB30D537}" type="pres">
      <dgm:prSet presAssocID="{9F9A086B-2857-44BE-88D9-54F6C0A3EF21}" presName="sibTrans" presStyleLbl="sibTrans2D1" presStyleIdx="2" presStyleCnt="4"/>
      <dgm:spPr/>
      <dgm:t>
        <a:bodyPr/>
        <a:lstStyle/>
        <a:p>
          <a:endParaRPr lang="en-GB"/>
        </a:p>
      </dgm:t>
    </dgm:pt>
    <dgm:pt modelId="{18DCCA72-C90D-4F44-81D4-3D99C610475C}" type="pres">
      <dgm:prSet presAssocID="{9F9A086B-2857-44BE-88D9-54F6C0A3EF21}" presName="connectorText" presStyleLbl="sibTrans2D1" presStyleIdx="2" presStyleCnt="4"/>
      <dgm:spPr/>
      <dgm:t>
        <a:bodyPr/>
        <a:lstStyle/>
        <a:p>
          <a:endParaRPr lang="en-GB"/>
        </a:p>
      </dgm:t>
    </dgm:pt>
    <dgm:pt modelId="{6CD63F92-623D-45C9-BF1B-742E1B51A0C8}" type="pres">
      <dgm:prSet presAssocID="{773FE3B7-8B88-4A07-9F65-795EEB9634AF}" presName="node" presStyleLbl="node1" presStyleIdx="3" presStyleCnt="5">
        <dgm:presLayoutVars>
          <dgm:bulletEnabled val="1"/>
        </dgm:presLayoutVars>
      </dgm:prSet>
      <dgm:spPr/>
      <dgm:t>
        <a:bodyPr/>
        <a:lstStyle/>
        <a:p>
          <a:endParaRPr lang="en-GB"/>
        </a:p>
      </dgm:t>
    </dgm:pt>
    <dgm:pt modelId="{D3535AEE-4F95-41B9-A9B5-1E25139D98B4}" type="pres">
      <dgm:prSet presAssocID="{5514E0BB-3472-485F-BC99-11881A26EE35}" presName="sibTrans" presStyleLbl="sibTrans2D1" presStyleIdx="3" presStyleCnt="4"/>
      <dgm:spPr/>
      <dgm:t>
        <a:bodyPr/>
        <a:lstStyle/>
        <a:p>
          <a:endParaRPr lang="en-GB"/>
        </a:p>
      </dgm:t>
    </dgm:pt>
    <dgm:pt modelId="{603FFCE8-ED51-464A-8E71-3B4C1C35750E}" type="pres">
      <dgm:prSet presAssocID="{5514E0BB-3472-485F-BC99-11881A26EE35}" presName="connectorText" presStyleLbl="sibTrans2D1" presStyleIdx="3" presStyleCnt="4"/>
      <dgm:spPr/>
      <dgm:t>
        <a:bodyPr/>
        <a:lstStyle/>
        <a:p>
          <a:endParaRPr lang="en-GB"/>
        </a:p>
      </dgm:t>
    </dgm:pt>
    <dgm:pt modelId="{1DAB16B2-7C0D-4F23-BF7F-194230A918C0}" type="pres">
      <dgm:prSet presAssocID="{4A33CCCC-2185-4893-AE73-BDBAB6FAE2DF}" presName="node" presStyleLbl="node1" presStyleIdx="4" presStyleCnt="5">
        <dgm:presLayoutVars>
          <dgm:bulletEnabled val="1"/>
        </dgm:presLayoutVars>
      </dgm:prSet>
      <dgm:spPr/>
      <dgm:t>
        <a:bodyPr/>
        <a:lstStyle/>
        <a:p>
          <a:endParaRPr lang="en-GB"/>
        </a:p>
      </dgm:t>
    </dgm:pt>
  </dgm:ptLst>
  <dgm:cxnLst>
    <dgm:cxn modelId="{BCF1CF5E-6343-4350-8EAF-287BA5A60DF2}" type="presOf" srcId="{9F9A086B-2857-44BE-88D9-54F6C0A3EF21}" destId="{FCA29B4A-D70A-4630-9559-391AAB30D537}" srcOrd="0" destOrd="0" presId="urn:microsoft.com/office/officeart/2005/8/layout/process5"/>
    <dgm:cxn modelId="{F7997384-0451-42C0-9291-437E5EAA417A}" type="presOf" srcId="{5514E0BB-3472-485F-BC99-11881A26EE35}" destId="{D3535AEE-4F95-41B9-A9B5-1E25139D98B4}" srcOrd="0" destOrd="0" presId="urn:microsoft.com/office/officeart/2005/8/layout/process5"/>
    <dgm:cxn modelId="{CDC06DE7-DDAB-4FDF-9878-1091C565E0F5}" type="presOf" srcId="{9F9A086B-2857-44BE-88D9-54F6C0A3EF21}" destId="{18DCCA72-C90D-4F44-81D4-3D99C610475C}" srcOrd="1" destOrd="0" presId="urn:microsoft.com/office/officeart/2005/8/layout/process5"/>
    <dgm:cxn modelId="{E77E83BE-0E80-4051-B9D8-51197AA9CF43}" type="presOf" srcId="{4A33CCCC-2185-4893-AE73-BDBAB6FAE2DF}" destId="{1DAB16B2-7C0D-4F23-BF7F-194230A918C0}" srcOrd="0" destOrd="0" presId="urn:microsoft.com/office/officeart/2005/8/layout/process5"/>
    <dgm:cxn modelId="{A25BAE50-0C4F-42C2-80DB-5FF5E8B23B48}" type="presOf" srcId="{6EAAE126-8358-42CC-BD6F-4787981E9461}" destId="{1D241C37-22F5-4724-888B-18AEF751381B}" srcOrd="0" destOrd="0" presId="urn:microsoft.com/office/officeart/2005/8/layout/process5"/>
    <dgm:cxn modelId="{4BF478D5-7D4E-4EBB-8E97-186622B848E8}" type="presOf" srcId="{33DC8D53-10AA-43C2-82AA-A0FF2ABB92FC}" destId="{9EE73FD8-DA27-4E55-9A82-9AEDCC81718E}" srcOrd="1" destOrd="0" presId="urn:microsoft.com/office/officeart/2005/8/layout/process5"/>
    <dgm:cxn modelId="{948B7054-90D1-4571-8A52-1FE2591B9C8F}" type="presOf" srcId="{FD184D12-269B-4C26-AA29-9F738B7C601F}" destId="{F5BAF106-3C24-47E8-94B0-79CE5AD7F581}" srcOrd="1" destOrd="0" presId="urn:microsoft.com/office/officeart/2005/8/layout/process5"/>
    <dgm:cxn modelId="{D1189C59-F409-455F-A631-465AB47853BC}" srcId="{6EAAE126-8358-42CC-BD6F-4787981E9461}" destId="{4F2C6739-C9E9-4932-85B2-712C3C17C6DA}" srcOrd="1" destOrd="0" parTransId="{A0B5C315-8CA3-4C2E-8195-0F9C2FE41C9C}" sibTransId="{33DC8D53-10AA-43C2-82AA-A0FF2ABB92FC}"/>
    <dgm:cxn modelId="{51BA858B-AEE7-4C69-AD8E-024529F05B93}" type="presOf" srcId="{773FE3B7-8B88-4A07-9F65-795EEB9634AF}" destId="{6CD63F92-623D-45C9-BF1B-742E1B51A0C8}" srcOrd="0" destOrd="0" presId="urn:microsoft.com/office/officeart/2005/8/layout/process5"/>
    <dgm:cxn modelId="{B5A47D42-08B5-43F7-A29F-B83383D7D032}" srcId="{6EAAE126-8358-42CC-BD6F-4787981E9461}" destId="{4A33CCCC-2185-4893-AE73-BDBAB6FAE2DF}" srcOrd="4" destOrd="0" parTransId="{CE9226BE-607A-45EE-AC1D-7ACA73C054B6}" sibTransId="{BCB91289-3A04-4FE4-851A-B039A5C4D6EF}"/>
    <dgm:cxn modelId="{4DF14390-FE62-403E-9215-86BDB401EEB8}" srcId="{6EAAE126-8358-42CC-BD6F-4787981E9461}" destId="{773FE3B7-8B88-4A07-9F65-795EEB9634AF}" srcOrd="3" destOrd="0" parTransId="{0E459F9B-B49F-41BF-B1AC-9E287A696FE3}" sibTransId="{5514E0BB-3472-485F-BC99-11881A26EE35}"/>
    <dgm:cxn modelId="{BEFD32C3-BA58-4DCE-89E1-5AAA08509B33}" srcId="{6EAAE126-8358-42CC-BD6F-4787981E9461}" destId="{7D4D19E9-C584-457C-9561-82F5149521EB}" srcOrd="0" destOrd="0" parTransId="{BC090D3E-2F5A-4C83-9AAF-1EBD8A976664}" sibTransId="{FD184D12-269B-4C26-AA29-9F738B7C601F}"/>
    <dgm:cxn modelId="{3F28F422-B215-45E0-A15C-4A6A21962A7C}" type="presOf" srcId="{4F2C6739-C9E9-4932-85B2-712C3C17C6DA}" destId="{BAB4F2F4-6B36-407F-9280-5CF96B4A6495}" srcOrd="0" destOrd="0" presId="urn:microsoft.com/office/officeart/2005/8/layout/process5"/>
    <dgm:cxn modelId="{9566BC14-4126-4B24-8744-91C27E1B186B}" type="presOf" srcId="{FABF09ED-7D32-4780-B42D-B93C1D98B965}" destId="{37F14FF9-F20D-4976-8331-C7F3248058C6}" srcOrd="0" destOrd="0" presId="urn:microsoft.com/office/officeart/2005/8/layout/process5"/>
    <dgm:cxn modelId="{E1EAFD13-6AFF-41BD-AD26-1B5EECF89603}" type="presOf" srcId="{33DC8D53-10AA-43C2-82AA-A0FF2ABB92FC}" destId="{67E8BE11-C40B-4829-A9C9-2B9759B4313D}" srcOrd="0" destOrd="0" presId="urn:microsoft.com/office/officeart/2005/8/layout/process5"/>
    <dgm:cxn modelId="{F2543D20-B234-4808-993B-4634F7305EBF}" type="presOf" srcId="{5514E0BB-3472-485F-BC99-11881A26EE35}" destId="{603FFCE8-ED51-464A-8E71-3B4C1C35750E}" srcOrd="1" destOrd="0" presId="urn:microsoft.com/office/officeart/2005/8/layout/process5"/>
    <dgm:cxn modelId="{8F1B6039-44B2-48DC-BF25-25C675BB8B7A}" type="presOf" srcId="{FD184D12-269B-4C26-AA29-9F738B7C601F}" destId="{CE9A794B-5E7C-43BC-8AE6-E968059F32AF}" srcOrd="0" destOrd="0" presId="urn:microsoft.com/office/officeart/2005/8/layout/process5"/>
    <dgm:cxn modelId="{5B35A6C5-4699-4009-B68A-E96D26BF14E3}" srcId="{6EAAE126-8358-42CC-BD6F-4787981E9461}" destId="{FABF09ED-7D32-4780-B42D-B93C1D98B965}" srcOrd="2" destOrd="0" parTransId="{E418ADA5-0993-44AC-A5DF-6D01C14D9CCC}" sibTransId="{9F9A086B-2857-44BE-88D9-54F6C0A3EF21}"/>
    <dgm:cxn modelId="{83B1F1D8-8C77-41F2-AB3A-AB4C510668E5}" type="presOf" srcId="{7D4D19E9-C584-457C-9561-82F5149521EB}" destId="{BF21EEE7-8505-4974-AE7D-CB37D67AA48D}" srcOrd="0" destOrd="0" presId="urn:microsoft.com/office/officeart/2005/8/layout/process5"/>
    <dgm:cxn modelId="{7D0CB711-95D3-428A-87C1-EA306DA5F983}" type="presParOf" srcId="{1D241C37-22F5-4724-888B-18AEF751381B}" destId="{BF21EEE7-8505-4974-AE7D-CB37D67AA48D}" srcOrd="0" destOrd="0" presId="urn:microsoft.com/office/officeart/2005/8/layout/process5"/>
    <dgm:cxn modelId="{CCFB4E95-EB7C-4B04-943D-5E3FE5CD3ED7}" type="presParOf" srcId="{1D241C37-22F5-4724-888B-18AEF751381B}" destId="{CE9A794B-5E7C-43BC-8AE6-E968059F32AF}" srcOrd="1" destOrd="0" presId="urn:microsoft.com/office/officeart/2005/8/layout/process5"/>
    <dgm:cxn modelId="{56A70FA6-7876-4E92-B60A-3E60A3474635}" type="presParOf" srcId="{CE9A794B-5E7C-43BC-8AE6-E968059F32AF}" destId="{F5BAF106-3C24-47E8-94B0-79CE5AD7F581}" srcOrd="0" destOrd="0" presId="urn:microsoft.com/office/officeart/2005/8/layout/process5"/>
    <dgm:cxn modelId="{911DBEC0-DD30-4866-9263-E3B75267244A}" type="presParOf" srcId="{1D241C37-22F5-4724-888B-18AEF751381B}" destId="{BAB4F2F4-6B36-407F-9280-5CF96B4A6495}" srcOrd="2" destOrd="0" presId="urn:microsoft.com/office/officeart/2005/8/layout/process5"/>
    <dgm:cxn modelId="{D2D00F05-2B67-40F1-8CE6-C4EDC74A702E}" type="presParOf" srcId="{1D241C37-22F5-4724-888B-18AEF751381B}" destId="{67E8BE11-C40B-4829-A9C9-2B9759B4313D}" srcOrd="3" destOrd="0" presId="urn:microsoft.com/office/officeart/2005/8/layout/process5"/>
    <dgm:cxn modelId="{BB96CB48-AECC-499C-BC0B-DB8884F7E204}" type="presParOf" srcId="{67E8BE11-C40B-4829-A9C9-2B9759B4313D}" destId="{9EE73FD8-DA27-4E55-9A82-9AEDCC81718E}" srcOrd="0" destOrd="0" presId="urn:microsoft.com/office/officeart/2005/8/layout/process5"/>
    <dgm:cxn modelId="{0E923169-4D8D-4EA7-A40C-F824A82C2F66}" type="presParOf" srcId="{1D241C37-22F5-4724-888B-18AEF751381B}" destId="{37F14FF9-F20D-4976-8331-C7F3248058C6}" srcOrd="4" destOrd="0" presId="urn:microsoft.com/office/officeart/2005/8/layout/process5"/>
    <dgm:cxn modelId="{E60DA182-1BD1-48D2-BA60-24CFD3AD5955}" type="presParOf" srcId="{1D241C37-22F5-4724-888B-18AEF751381B}" destId="{FCA29B4A-D70A-4630-9559-391AAB30D537}" srcOrd="5" destOrd="0" presId="urn:microsoft.com/office/officeart/2005/8/layout/process5"/>
    <dgm:cxn modelId="{4EECD2C9-07BF-4F4A-A588-38AA83240228}" type="presParOf" srcId="{FCA29B4A-D70A-4630-9559-391AAB30D537}" destId="{18DCCA72-C90D-4F44-81D4-3D99C610475C}" srcOrd="0" destOrd="0" presId="urn:microsoft.com/office/officeart/2005/8/layout/process5"/>
    <dgm:cxn modelId="{C0FA3A78-5479-4855-B64D-209FB1CB6144}" type="presParOf" srcId="{1D241C37-22F5-4724-888B-18AEF751381B}" destId="{6CD63F92-623D-45C9-BF1B-742E1B51A0C8}" srcOrd="6" destOrd="0" presId="urn:microsoft.com/office/officeart/2005/8/layout/process5"/>
    <dgm:cxn modelId="{B5456B3F-C445-4689-9F2D-A39CB455810E}" type="presParOf" srcId="{1D241C37-22F5-4724-888B-18AEF751381B}" destId="{D3535AEE-4F95-41B9-A9B5-1E25139D98B4}" srcOrd="7" destOrd="0" presId="urn:microsoft.com/office/officeart/2005/8/layout/process5"/>
    <dgm:cxn modelId="{CECDF6D8-A969-4E25-A3F3-F4C3B2A82157}" type="presParOf" srcId="{D3535AEE-4F95-41B9-A9B5-1E25139D98B4}" destId="{603FFCE8-ED51-464A-8E71-3B4C1C35750E}" srcOrd="0" destOrd="0" presId="urn:microsoft.com/office/officeart/2005/8/layout/process5"/>
    <dgm:cxn modelId="{B723B7F3-F66C-4C2C-B1F1-DBBDE0C148CB}" type="presParOf" srcId="{1D241C37-22F5-4724-888B-18AEF751381B}" destId="{1DAB16B2-7C0D-4F23-BF7F-194230A918C0}" srcOrd="8"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1EEE7-8505-4974-AE7D-CB37D67AA48D}">
      <dsp:nvSpPr>
        <dsp:cNvPr id="0" name=""/>
        <dsp:cNvSpPr/>
      </dsp:nvSpPr>
      <dsp:spPr>
        <a:xfrm>
          <a:off x="3959" y="424777"/>
          <a:ext cx="1183527" cy="710116"/>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Primary Care Development Manager</a:t>
          </a:r>
        </a:p>
      </dsp:txBody>
      <dsp:txXfrm>
        <a:off x="24758" y="445576"/>
        <a:ext cx="1141929" cy="668518"/>
      </dsp:txXfrm>
    </dsp:sp>
    <dsp:sp modelId="{CE9A794B-5E7C-43BC-8AE6-E968059F32AF}">
      <dsp:nvSpPr>
        <dsp:cNvPr id="0" name=""/>
        <dsp:cNvSpPr/>
      </dsp:nvSpPr>
      <dsp:spPr>
        <a:xfrm>
          <a:off x="1291637" y="633078"/>
          <a:ext cx="250907" cy="293514"/>
        </a:xfrm>
        <a:prstGeom prst="rightArrow">
          <a:avLst>
            <a:gd name="adj1" fmla="val 60000"/>
            <a:gd name="adj2" fmla="val 50000"/>
          </a:avLst>
        </a:prstGeom>
        <a:solidFill>
          <a:schemeClr val="dk2">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1291637" y="691781"/>
        <a:ext cx="175635" cy="176108"/>
      </dsp:txXfrm>
    </dsp:sp>
    <dsp:sp modelId="{BAB4F2F4-6B36-407F-9280-5CF96B4A6495}">
      <dsp:nvSpPr>
        <dsp:cNvPr id="0" name=""/>
        <dsp:cNvSpPr/>
      </dsp:nvSpPr>
      <dsp:spPr>
        <a:xfrm>
          <a:off x="1660898" y="424777"/>
          <a:ext cx="1183527" cy="710116"/>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Practice Manager	</a:t>
          </a:r>
        </a:p>
      </dsp:txBody>
      <dsp:txXfrm>
        <a:off x="1681697" y="445576"/>
        <a:ext cx="1141929" cy="668518"/>
      </dsp:txXfrm>
    </dsp:sp>
    <dsp:sp modelId="{67E8BE11-C40B-4829-A9C9-2B9759B4313D}">
      <dsp:nvSpPr>
        <dsp:cNvPr id="0" name=""/>
        <dsp:cNvSpPr/>
      </dsp:nvSpPr>
      <dsp:spPr>
        <a:xfrm>
          <a:off x="2948576" y="633078"/>
          <a:ext cx="250907" cy="293514"/>
        </a:xfrm>
        <a:prstGeom prst="rightArrow">
          <a:avLst>
            <a:gd name="adj1" fmla="val 60000"/>
            <a:gd name="adj2" fmla="val 50000"/>
          </a:avLst>
        </a:prstGeom>
        <a:solidFill>
          <a:schemeClr val="dk2">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a:off x="2948576" y="691781"/>
        <a:ext cx="175635" cy="176108"/>
      </dsp:txXfrm>
    </dsp:sp>
    <dsp:sp modelId="{37F14FF9-F20D-4976-8331-C7F3248058C6}">
      <dsp:nvSpPr>
        <dsp:cNvPr id="0" name=""/>
        <dsp:cNvSpPr/>
      </dsp:nvSpPr>
      <dsp:spPr>
        <a:xfrm>
          <a:off x="3317837" y="424777"/>
          <a:ext cx="1183527" cy="710116"/>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Office Manager</a:t>
          </a:r>
        </a:p>
      </dsp:txBody>
      <dsp:txXfrm>
        <a:off x="3338636" y="445576"/>
        <a:ext cx="1141929" cy="668518"/>
      </dsp:txXfrm>
    </dsp:sp>
    <dsp:sp modelId="{FCA29B4A-D70A-4630-9559-391AAB30D537}">
      <dsp:nvSpPr>
        <dsp:cNvPr id="0" name=""/>
        <dsp:cNvSpPr/>
      </dsp:nvSpPr>
      <dsp:spPr>
        <a:xfrm rot="5400000">
          <a:off x="3784147" y="1217741"/>
          <a:ext cx="250907" cy="293514"/>
        </a:xfrm>
        <a:prstGeom prst="rightArrow">
          <a:avLst>
            <a:gd name="adj1" fmla="val 60000"/>
            <a:gd name="adj2" fmla="val 50000"/>
          </a:avLst>
        </a:prstGeom>
        <a:solidFill>
          <a:schemeClr val="dk2">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5400000">
        <a:off x="3821547" y="1239044"/>
        <a:ext cx="176108" cy="175635"/>
      </dsp:txXfrm>
    </dsp:sp>
    <dsp:sp modelId="{6CD63F92-623D-45C9-BF1B-742E1B51A0C8}">
      <dsp:nvSpPr>
        <dsp:cNvPr id="0" name=""/>
        <dsp:cNvSpPr/>
      </dsp:nvSpPr>
      <dsp:spPr>
        <a:xfrm>
          <a:off x="3317837" y="1608305"/>
          <a:ext cx="1183527" cy="710116"/>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Colleagues</a:t>
          </a:r>
        </a:p>
      </dsp:txBody>
      <dsp:txXfrm>
        <a:off x="3338636" y="1629104"/>
        <a:ext cx="1141929" cy="668518"/>
      </dsp:txXfrm>
    </dsp:sp>
    <dsp:sp modelId="{D3535AEE-4F95-41B9-A9B5-1E25139D98B4}">
      <dsp:nvSpPr>
        <dsp:cNvPr id="0" name=""/>
        <dsp:cNvSpPr/>
      </dsp:nvSpPr>
      <dsp:spPr>
        <a:xfrm rot="10800000">
          <a:off x="2962779" y="1816606"/>
          <a:ext cx="250907" cy="293514"/>
        </a:xfrm>
        <a:prstGeom prst="rightArrow">
          <a:avLst>
            <a:gd name="adj1" fmla="val 60000"/>
            <a:gd name="adj2" fmla="val 50000"/>
          </a:avLst>
        </a:prstGeom>
        <a:solidFill>
          <a:schemeClr val="dk2">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3038051" y="1875309"/>
        <a:ext cx="175635" cy="176108"/>
      </dsp:txXfrm>
    </dsp:sp>
    <dsp:sp modelId="{1DAB16B2-7C0D-4F23-BF7F-194230A918C0}">
      <dsp:nvSpPr>
        <dsp:cNvPr id="0" name=""/>
        <dsp:cNvSpPr/>
      </dsp:nvSpPr>
      <dsp:spPr>
        <a:xfrm>
          <a:off x="1660898" y="1608305"/>
          <a:ext cx="1183527" cy="710116"/>
        </a:xfrm>
        <a:prstGeom prst="roundRect">
          <a:avLst>
            <a:gd name="adj" fmla="val 10000"/>
          </a:avLst>
        </a:prstGeom>
        <a:solidFill>
          <a:schemeClr val="dk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This job </a:t>
          </a:r>
        </a:p>
      </dsp:txBody>
      <dsp:txXfrm>
        <a:off x="1681697" y="1629104"/>
        <a:ext cx="1141929" cy="668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06264-69E2-4DA2-A6C5-2A139549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790</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NHS Grampian</vt:lpstr>
    </vt:vector>
  </TitlesOfParts>
  <Company>NHSG</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JCHRISTIE</dc:creator>
  <cp:lastModifiedBy>David MacPhie (NHS Grampian)</cp:lastModifiedBy>
  <cp:revision>4</cp:revision>
  <cp:lastPrinted>2009-08-25T10:10:00Z</cp:lastPrinted>
  <dcterms:created xsi:type="dcterms:W3CDTF">2021-08-20T12:08:00Z</dcterms:created>
  <dcterms:modified xsi:type="dcterms:W3CDTF">2021-11-20T09:57:00Z</dcterms:modified>
</cp:coreProperties>
</file>