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E838A4" w:rsidRDefault="00E30E13" w:rsidP="00315293">
      <w:pPr>
        <w:ind w:right="-897"/>
        <w:jc w:val="right"/>
        <w:rPr>
          <w:rFonts w:ascii="Calibri" w:hAnsi="Calibri" w:cs="Arial"/>
          <w:color w:val="002060"/>
          <w:sz w:val="22"/>
          <w:szCs w:val="22"/>
        </w:rPr>
      </w:pPr>
      <w:r w:rsidRPr="00E838A4">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WELCOME TO </w:t>
      </w:r>
    </w:p>
    <w:p w14:paraId="27DEE4E0"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NHS GREATER GLASGOW AND CLYDE </w:t>
      </w:r>
    </w:p>
    <w:p w14:paraId="2CFF2CEF"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CANDIDATE INFORMATION PACK </w:t>
      </w:r>
    </w:p>
    <w:p w14:paraId="546B9235" w14:textId="77777777" w:rsidR="008502BD" w:rsidRPr="00E838A4" w:rsidRDefault="008502BD" w:rsidP="00315293">
      <w:pPr>
        <w:ind w:right="-897"/>
        <w:rPr>
          <w:rFonts w:ascii="Calibri" w:hAnsi="Calibri" w:cs="Arial"/>
          <w:b/>
          <w:color w:val="002060"/>
          <w:sz w:val="48"/>
          <w:szCs w:val="22"/>
        </w:rPr>
      </w:pPr>
    </w:p>
    <w:p w14:paraId="3DD4DCBC" w14:textId="77777777" w:rsidR="008502BD" w:rsidRPr="00E838A4" w:rsidRDefault="008502BD" w:rsidP="00315293">
      <w:pPr>
        <w:ind w:right="-897"/>
        <w:rPr>
          <w:rFonts w:ascii="Calibri" w:hAnsi="Calibri" w:cs="Arial"/>
          <w:b/>
          <w:color w:val="002060"/>
          <w:sz w:val="48"/>
          <w:szCs w:val="22"/>
        </w:rPr>
      </w:pPr>
    </w:p>
    <w:p w14:paraId="6D2698FD" w14:textId="098E3D75" w:rsidR="00582F29" w:rsidRPr="00E838A4" w:rsidRDefault="00C92639" w:rsidP="00315293">
      <w:pPr>
        <w:ind w:right="-897"/>
        <w:rPr>
          <w:rFonts w:ascii="Calibri" w:hAnsi="Calibri" w:cs="Arial"/>
          <w:b/>
          <w:color w:val="002060"/>
          <w:sz w:val="48"/>
          <w:szCs w:val="22"/>
        </w:rPr>
      </w:pPr>
      <w:r w:rsidRPr="00E838A4">
        <w:rPr>
          <w:rFonts w:ascii="Calibri" w:hAnsi="Calibri" w:cs="Arial"/>
          <w:b/>
          <w:color w:val="002060"/>
          <w:sz w:val="48"/>
          <w:szCs w:val="22"/>
        </w:rPr>
        <w:t xml:space="preserve">Title: </w:t>
      </w:r>
      <w:r w:rsidR="008A52ED" w:rsidRPr="00E838A4">
        <w:rPr>
          <w:rFonts w:ascii="Calibri" w:hAnsi="Calibri" w:cs="Arial"/>
          <w:b/>
          <w:color w:val="002060"/>
          <w:sz w:val="48"/>
          <w:szCs w:val="22"/>
        </w:rPr>
        <w:t xml:space="preserve">Consultant in </w:t>
      </w:r>
      <w:r w:rsidR="00582F29" w:rsidRPr="00E838A4">
        <w:rPr>
          <w:rFonts w:ascii="Calibri" w:hAnsi="Calibri" w:cs="Arial"/>
          <w:b/>
          <w:color w:val="002060"/>
          <w:sz w:val="48"/>
          <w:szCs w:val="22"/>
        </w:rPr>
        <w:t>General Adult Psychiatry</w:t>
      </w:r>
    </w:p>
    <w:p w14:paraId="6838C590" w14:textId="7D5846B4" w:rsidR="008502BD" w:rsidRPr="00E838A4" w:rsidRDefault="008502BD" w:rsidP="00315293">
      <w:pPr>
        <w:ind w:right="-897"/>
        <w:rPr>
          <w:rFonts w:ascii="Calibri" w:hAnsi="Calibri" w:cs="Arial"/>
          <w:b/>
          <w:color w:val="002060"/>
          <w:sz w:val="48"/>
          <w:szCs w:val="22"/>
        </w:rPr>
      </w:pPr>
      <w:r w:rsidRPr="00E838A4">
        <w:rPr>
          <w:rFonts w:ascii="Calibri" w:hAnsi="Calibri" w:cs="Arial"/>
          <w:b/>
          <w:color w:val="002060"/>
          <w:sz w:val="48"/>
          <w:szCs w:val="22"/>
        </w:rPr>
        <w:t>Location:</w:t>
      </w:r>
      <w:r w:rsidR="00672F8B" w:rsidRPr="00E838A4">
        <w:rPr>
          <w:rFonts w:ascii="Calibri" w:hAnsi="Calibri" w:cs="Arial"/>
          <w:b/>
          <w:color w:val="002060"/>
          <w:sz w:val="48"/>
          <w:szCs w:val="22"/>
        </w:rPr>
        <w:t xml:space="preserve"> </w:t>
      </w:r>
      <w:r w:rsidR="00582F29" w:rsidRPr="00E838A4">
        <w:rPr>
          <w:rFonts w:ascii="Calibri" w:hAnsi="Calibri" w:cs="Arial"/>
          <w:b/>
          <w:color w:val="002060"/>
          <w:sz w:val="48"/>
          <w:szCs w:val="22"/>
        </w:rPr>
        <w:t>Auchinlea Resource Centre</w:t>
      </w:r>
    </w:p>
    <w:p w14:paraId="650019C0" w14:textId="0419B01C" w:rsidR="009241F2" w:rsidRPr="00E838A4" w:rsidRDefault="009241F2" w:rsidP="00315293">
      <w:pPr>
        <w:ind w:right="-897"/>
        <w:rPr>
          <w:rFonts w:ascii="Calibri" w:hAnsi="Calibri" w:cs="Arial"/>
          <w:b/>
          <w:color w:val="002060"/>
          <w:sz w:val="48"/>
          <w:szCs w:val="22"/>
        </w:rPr>
      </w:pPr>
      <w:r w:rsidRPr="00E838A4">
        <w:rPr>
          <w:rFonts w:ascii="Calibri" w:hAnsi="Calibri" w:cs="Arial"/>
          <w:b/>
          <w:color w:val="002060"/>
          <w:sz w:val="48"/>
          <w:szCs w:val="22"/>
        </w:rPr>
        <w:t>Job Reference:</w:t>
      </w:r>
      <w:r w:rsidR="00582F29" w:rsidRPr="00E838A4">
        <w:rPr>
          <w:rFonts w:ascii="Calibri" w:hAnsi="Calibri" w:cs="Arial"/>
          <w:b/>
          <w:color w:val="002060"/>
          <w:sz w:val="48"/>
          <w:szCs w:val="22"/>
        </w:rPr>
        <w:t xml:space="preserve"> </w:t>
      </w:r>
      <w:r w:rsidR="00CD4583">
        <w:rPr>
          <w:rFonts w:ascii="Calibri" w:hAnsi="Calibri" w:cs="Arial"/>
          <w:b/>
          <w:color w:val="002060"/>
          <w:sz w:val="48"/>
          <w:szCs w:val="22"/>
        </w:rPr>
        <w:t>84294</w:t>
      </w:r>
    </w:p>
    <w:p w14:paraId="4FE8BEEE" w14:textId="2E2217AA" w:rsidR="008502BD" w:rsidRPr="00E838A4" w:rsidRDefault="008502BD" w:rsidP="004C54E6">
      <w:pPr>
        <w:ind w:right="-897"/>
        <w:rPr>
          <w:rFonts w:ascii="Calibri" w:hAnsi="Calibri" w:cs="Arial"/>
          <w:b/>
          <w:color w:val="002060"/>
          <w:sz w:val="48"/>
          <w:szCs w:val="22"/>
        </w:rPr>
      </w:pPr>
      <w:r w:rsidRPr="00E838A4">
        <w:rPr>
          <w:rFonts w:ascii="Calibri" w:hAnsi="Calibri" w:cs="Arial"/>
          <w:b/>
          <w:color w:val="002060"/>
          <w:sz w:val="48"/>
          <w:szCs w:val="22"/>
        </w:rPr>
        <w:t xml:space="preserve">Closing Date: </w:t>
      </w:r>
      <w:r w:rsidR="00CD4583">
        <w:rPr>
          <w:rFonts w:ascii="Calibri" w:hAnsi="Calibri" w:cs="Arial"/>
          <w:b/>
          <w:color w:val="002060"/>
          <w:sz w:val="48"/>
          <w:szCs w:val="22"/>
        </w:rPr>
        <w:t>10</w:t>
      </w:r>
      <w:r w:rsidR="00CD4583" w:rsidRPr="00CD4583">
        <w:rPr>
          <w:rFonts w:ascii="Calibri" w:hAnsi="Calibri" w:cs="Arial"/>
          <w:b/>
          <w:color w:val="002060"/>
          <w:sz w:val="48"/>
          <w:szCs w:val="22"/>
          <w:vertAlign w:val="superscript"/>
        </w:rPr>
        <w:t>th</w:t>
      </w:r>
      <w:r w:rsidR="00CD4583">
        <w:rPr>
          <w:rFonts w:ascii="Calibri" w:hAnsi="Calibri" w:cs="Arial"/>
          <w:b/>
          <w:color w:val="002060"/>
          <w:sz w:val="48"/>
          <w:szCs w:val="22"/>
        </w:rPr>
        <w:t xml:space="preserve"> February 2022</w:t>
      </w:r>
    </w:p>
    <w:p w14:paraId="2EF184AF" w14:textId="40404010" w:rsidR="008A52ED" w:rsidRPr="00E838A4" w:rsidRDefault="008A52ED" w:rsidP="004C54E6">
      <w:pPr>
        <w:ind w:right="-897"/>
        <w:rPr>
          <w:rFonts w:ascii="Calibri" w:hAnsi="Calibri" w:cs="Arial"/>
          <w:b/>
          <w:color w:val="002060"/>
          <w:sz w:val="48"/>
          <w:szCs w:val="22"/>
        </w:rPr>
      </w:pPr>
      <w:r w:rsidRPr="00E838A4">
        <w:rPr>
          <w:rFonts w:ascii="Calibri" w:hAnsi="Calibri" w:cs="Arial"/>
          <w:b/>
          <w:color w:val="002060"/>
          <w:sz w:val="48"/>
          <w:szCs w:val="22"/>
        </w:rPr>
        <w:t xml:space="preserve">Interview Date: </w:t>
      </w:r>
      <w:r w:rsidR="00CD4583">
        <w:rPr>
          <w:rFonts w:ascii="Calibri" w:hAnsi="Calibri" w:cs="Arial"/>
          <w:b/>
          <w:color w:val="002060"/>
          <w:sz w:val="48"/>
          <w:szCs w:val="22"/>
        </w:rPr>
        <w:t>23</w:t>
      </w:r>
      <w:r w:rsidR="00CD4583" w:rsidRPr="00CD4583">
        <w:rPr>
          <w:rFonts w:ascii="Calibri" w:hAnsi="Calibri" w:cs="Arial"/>
          <w:b/>
          <w:color w:val="002060"/>
          <w:sz w:val="48"/>
          <w:szCs w:val="22"/>
          <w:vertAlign w:val="superscript"/>
        </w:rPr>
        <w:t>rd</w:t>
      </w:r>
      <w:r w:rsidR="00CD4583">
        <w:rPr>
          <w:rFonts w:ascii="Calibri" w:hAnsi="Calibri" w:cs="Arial"/>
          <w:b/>
          <w:color w:val="002060"/>
          <w:sz w:val="48"/>
          <w:szCs w:val="22"/>
        </w:rPr>
        <w:t xml:space="preserve"> February 2022</w:t>
      </w:r>
    </w:p>
    <w:p w14:paraId="027BE759" w14:textId="65C0102C" w:rsidR="008502BD" w:rsidRPr="00E838A4" w:rsidRDefault="005A0033" w:rsidP="004C54E6">
      <w:pPr>
        <w:ind w:right="-897"/>
        <w:rPr>
          <w:rFonts w:ascii="Calibri" w:hAnsi="Calibri" w:cs="Arial"/>
          <w:b/>
          <w:color w:val="002060"/>
        </w:rPr>
        <w:sectPr w:rsidR="008502BD" w:rsidRPr="00E838A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E838A4">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E838A4" w:rsidRPr="00E838A4">
        <w:rPr>
          <w:noProof/>
          <w:color w:val="002060"/>
        </w:rPr>
        <mc:AlternateContent>
          <mc:Choice Requires="wpg">
            <w:drawing>
              <wp:anchor distT="0" distB="0" distL="114300" distR="114300" simplePos="0" relativeHeight="251663872" behindDoc="0" locked="0" layoutInCell="1" allowOverlap="1" wp14:anchorId="4DBF4993" wp14:editId="0F986DFC">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1D51D"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E838A4" w:rsidRDefault="008502BD" w:rsidP="00315293">
      <w:pPr>
        <w:rPr>
          <w:rFonts w:ascii="Arial" w:hAnsi="Arial" w:cs="Arial"/>
          <w:b/>
          <w:color w:val="002060"/>
          <w:sz w:val="32"/>
        </w:rPr>
      </w:pPr>
      <w:r w:rsidRPr="00E838A4">
        <w:rPr>
          <w:rFonts w:ascii="Arial" w:hAnsi="Arial" w:cs="Arial"/>
          <w:b/>
          <w:color w:val="002060"/>
          <w:sz w:val="32"/>
        </w:rPr>
        <w:lastRenderedPageBreak/>
        <w:t>Contents</w:t>
      </w:r>
    </w:p>
    <w:p w14:paraId="170C97E7" w14:textId="77777777" w:rsidR="008502BD" w:rsidRPr="00E838A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E838A4" w:rsidRPr="00E838A4" w14:paraId="6725CA9D" w14:textId="77777777" w:rsidTr="00324232">
        <w:tc>
          <w:tcPr>
            <w:tcW w:w="1638" w:type="dxa"/>
            <w:shd w:val="clear" w:color="auto" w:fill="002060"/>
          </w:tcPr>
          <w:p w14:paraId="592C30E3" w14:textId="77777777" w:rsidR="008502BD" w:rsidRPr="00E838A4" w:rsidRDefault="008502BD" w:rsidP="00315293">
            <w:pPr>
              <w:rPr>
                <w:rFonts w:ascii="Arial" w:hAnsi="Arial" w:cs="Arial"/>
                <w:b/>
                <w:color w:val="002060"/>
              </w:rPr>
            </w:pPr>
            <w:r w:rsidRPr="00E838A4">
              <w:rPr>
                <w:rFonts w:ascii="Arial" w:hAnsi="Arial" w:cs="Arial"/>
                <w:b/>
                <w:color w:val="002060"/>
              </w:rPr>
              <w:t>Section</w:t>
            </w:r>
          </w:p>
        </w:tc>
        <w:tc>
          <w:tcPr>
            <w:tcW w:w="7604" w:type="dxa"/>
            <w:shd w:val="clear" w:color="auto" w:fill="002060"/>
          </w:tcPr>
          <w:p w14:paraId="0F5C689B" w14:textId="77777777" w:rsidR="008502BD" w:rsidRPr="00E838A4" w:rsidRDefault="008502BD" w:rsidP="00315293">
            <w:pPr>
              <w:rPr>
                <w:rFonts w:ascii="Arial" w:hAnsi="Arial" w:cs="Arial"/>
                <w:b/>
                <w:color w:val="002060"/>
              </w:rPr>
            </w:pPr>
          </w:p>
        </w:tc>
      </w:tr>
      <w:tr w:rsidR="00E838A4" w:rsidRPr="00E838A4" w14:paraId="2A8B7787" w14:textId="77777777" w:rsidTr="00324232">
        <w:trPr>
          <w:trHeight w:val="552"/>
        </w:trPr>
        <w:tc>
          <w:tcPr>
            <w:tcW w:w="1638" w:type="dxa"/>
          </w:tcPr>
          <w:p w14:paraId="2FDACDBD"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1</w:t>
            </w:r>
          </w:p>
        </w:tc>
        <w:tc>
          <w:tcPr>
            <w:tcW w:w="7604" w:type="dxa"/>
            <w:vAlign w:val="center"/>
          </w:tcPr>
          <w:p w14:paraId="7813AA4B"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Summary Information relating to this post</w:t>
            </w:r>
          </w:p>
          <w:p w14:paraId="2578E8E6"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2A27EA5F" w14:textId="77777777" w:rsidTr="00324232">
        <w:trPr>
          <w:trHeight w:val="552"/>
        </w:trPr>
        <w:tc>
          <w:tcPr>
            <w:tcW w:w="1638" w:type="dxa"/>
          </w:tcPr>
          <w:p w14:paraId="437543D2"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2</w:t>
            </w:r>
          </w:p>
        </w:tc>
        <w:tc>
          <w:tcPr>
            <w:tcW w:w="7604" w:type="dxa"/>
            <w:vAlign w:val="center"/>
          </w:tcPr>
          <w:p w14:paraId="6111C622" w14:textId="33C6F651" w:rsidR="00582F29" w:rsidRPr="00E838A4" w:rsidRDefault="00582F29" w:rsidP="00582F29">
            <w:pPr>
              <w:rPr>
                <w:rFonts w:ascii="Arial" w:hAnsi="Arial" w:cs="Arial"/>
                <w:color w:val="002060"/>
              </w:rPr>
            </w:pPr>
            <w:r w:rsidRPr="00E838A4">
              <w:rPr>
                <w:rFonts w:ascii="Arial" w:hAnsi="Arial" w:cs="Arial"/>
                <w:color w:val="002060"/>
              </w:rPr>
              <w:t>10 Session post</w:t>
            </w:r>
          </w:p>
          <w:p w14:paraId="72E45292" w14:textId="77777777" w:rsidR="00582F29" w:rsidRPr="00E838A4" w:rsidRDefault="00582F29" w:rsidP="00582F29">
            <w:pPr>
              <w:rPr>
                <w:rFonts w:ascii="Arial" w:hAnsi="Arial" w:cs="Arial"/>
                <w:color w:val="002060"/>
              </w:rPr>
            </w:pPr>
          </w:p>
          <w:p w14:paraId="1195DF43" w14:textId="009EA44D" w:rsidR="00582F29" w:rsidRPr="00E838A4" w:rsidRDefault="00582F29" w:rsidP="00582F29">
            <w:pPr>
              <w:rPr>
                <w:rFonts w:ascii="Arial" w:hAnsi="Arial" w:cs="Arial"/>
                <w:color w:val="002060"/>
              </w:rPr>
            </w:pPr>
            <w:r w:rsidRPr="00E838A4">
              <w:rPr>
                <w:rFonts w:ascii="Arial" w:hAnsi="Arial" w:cs="Arial"/>
                <w:color w:val="002060"/>
              </w:rPr>
              <w:t>Job Plan and Person Specification</w:t>
            </w:r>
          </w:p>
          <w:p w14:paraId="04B79799" w14:textId="77777777" w:rsidR="008502BD" w:rsidRPr="00E838A4" w:rsidRDefault="008502BD" w:rsidP="00BC3D7F">
            <w:pPr>
              <w:autoSpaceDE w:val="0"/>
              <w:autoSpaceDN w:val="0"/>
              <w:adjustRightInd w:val="0"/>
              <w:rPr>
                <w:rFonts w:ascii="Arial" w:hAnsi="Arial" w:cs="Arial"/>
                <w:color w:val="002060"/>
              </w:rPr>
            </w:pPr>
            <w:r w:rsidRPr="00E838A4">
              <w:rPr>
                <w:rFonts w:ascii="Arial" w:hAnsi="Arial" w:cs="Arial"/>
                <w:color w:val="002060"/>
              </w:rPr>
              <w:t>Job Description</w:t>
            </w:r>
          </w:p>
          <w:p w14:paraId="123F86ED" w14:textId="77777777" w:rsidR="008502BD" w:rsidRPr="00E838A4" w:rsidRDefault="008502BD" w:rsidP="00BC3D7F">
            <w:pPr>
              <w:autoSpaceDE w:val="0"/>
              <w:autoSpaceDN w:val="0"/>
              <w:adjustRightInd w:val="0"/>
              <w:rPr>
                <w:rFonts w:ascii="Arial" w:hAnsi="Arial" w:cs="Arial"/>
                <w:color w:val="002060"/>
              </w:rPr>
            </w:pPr>
            <w:r w:rsidRPr="00E838A4">
              <w:rPr>
                <w:rFonts w:ascii="Arial" w:hAnsi="Arial" w:cs="Arial"/>
                <w:color w:val="002060"/>
              </w:rPr>
              <w:t>The Department/Specialty – Facilities, Resources and Activity, Duties of the post</w:t>
            </w:r>
          </w:p>
        </w:tc>
      </w:tr>
      <w:tr w:rsidR="00E838A4" w:rsidRPr="00E838A4" w14:paraId="438C9C73" w14:textId="77777777" w:rsidTr="00324232">
        <w:trPr>
          <w:trHeight w:val="552"/>
        </w:trPr>
        <w:tc>
          <w:tcPr>
            <w:tcW w:w="1638" w:type="dxa"/>
          </w:tcPr>
          <w:p w14:paraId="585701CC" w14:textId="77777777" w:rsidR="008502BD" w:rsidRPr="00E838A4" w:rsidRDefault="008502BD" w:rsidP="00BC3D7F">
            <w:pPr>
              <w:jc w:val="both"/>
              <w:rPr>
                <w:rFonts w:ascii="Arial" w:hAnsi="Arial" w:cs="Arial"/>
                <w:color w:val="002060"/>
              </w:rPr>
            </w:pPr>
            <w:r w:rsidRPr="00E838A4">
              <w:rPr>
                <w:rFonts w:ascii="Arial" w:hAnsi="Arial" w:cs="Arial"/>
                <w:color w:val="002060"/>
              </w:rPr>
              <w:t>Section 3</w:t>
            </w:r>
          </w:p>
        </w:tc>
        <w:tc>
          <w:tcPr>
            <w:tcW w:w="7604" w:type="dxa"/>
            <w:vAlign w:val="center"/>
          </w:tcPr>
          <w:p w14:paraId="16556E1A" w14:textId="46408B2F" w:rsidR="00582F29" w:rsidRPr="00E838A4" w:rsidRDefault="00582F29" w:rsidP="00BC3D7F">
            <w:pPr>
              <w:rPr>
                <w:rFonts w:ascii="Arial" w:hAnsi="Arial" w:cs="Arial"/>
                <w:color w:val="002060"/>
              </w:rPr>
            </w:pPr>
            <w:r w:rsidRPr="00E838A4">
              <w:rPr>
                <w:rFonts w:ascii="Arial" w:hAnsi="Arial" w:cs="Arial"/>
                <w:color w:val="002060"/>
              </w:rPr>
              <w:t>8 Session Post</w:t>
            </w:r>
          </w:p>
          <w:p w14:paraId="3528718D" w14:textId="77777777" w:rsidR="00582F29" w:rsidRPr="00E838A4" w:rsidRDefault="00582F29" w:rsidP="00BC3D7F">
            <w:pPr>
              <w:rPr>
                <w:rFonts w:ascii="Arial" w:hAnsi="Arial" w:cs="Arial"/>
                <w:color w:val="002060"/>
              </w:rPr>
            </w:pPr>
          </w:p>
          <w:p w14:paraId="2C381F40" w14:textId="3C40A061" w:rsidR="008502BD" w:rsidRPr="00E838A4" w:rsidRDefault="008502BD" w:rsidP="00BC3D7F">
            <w:pPr>
              <w:rPr>
                <w:rFonts w:ascii="Arial" w:hAnsi="Arial" w:cs="Arial"/>
                <w:color w:val="002060"/>
              </w:rPr>
            </w:pPr>
            <w:r w:rsidRPr="00E838A4">
              <w:rPr>
                <w:rFonts w:ascii="Arial" w:hAnsi="Arial" w:cs="Arial"/>
                <w:color w:val="002060"/>
              </w:rPr>
              <w:t>Job Plan and Person Specification</w:t>
            </w:r>
          </w:p>
          <w:p w14:paraId="0013AC3A" w14:textId="06897F6B" w:rsidR="00582F29" w:rsidRPr="00E838A4" w:rsidRDefault="00582F29" w:rsidP="00582F29">
            <w:pPr>
              <w:autoSpaceDE w:val="0"/>
              <w:autoSpaceDN w:val="0"/>
              <w:adjustRightInd w:val="0"/>
              <w:rPr>
                <w:rFonts w:ascii="Arial" w:hAnsi="Arial" w:cs="Arial"/>
                <w:color w:val="002060"/>
              </w:rPr>
            </w:pPr>
            <w:r w:rsidRPr="00E838A4">
              <w:rPr>
                <w:rFonts w:ascii="Arial" w:hAnsi="Arial" w:cs="Arial"/>
                <w:color w:val="002060"/>
              </w:rPr>
              <w:t>Job Description</w:t>
            </w:r>
          </w:p>
          <w:p w14:paraId="1CECCD4C" w14:textId="0DC2D59C" w:rsidR="00582F29" w:rsidRPr="00E838A4" w:rsidRDefault="00582F29" w:rsidP="00582F29">
            <w:pPr>
              <w:rPr>
                <w:rFonts w:ascii="Arial" w:hAnsi="Arial" w:cs="Arial"/>
                <w:color w:val="002060"/>
              </w:rPr>
            </w:pPr>
            <w:r w:rsidRPr="00E838A4">
              <w:rPr>
                <w:rFonts w:ascii="Arial" w:hAnsi="Arial" w:cs="Arial"/>
                <w:color w:val="002060"/>
              </w:rPr>
              <w:t>The Department/Specialty – Facilities, Resources and Activity, Duties of the post</w:t>
            </w:r>
          </w:p>
        </w:tc>
      </w:tr>
      <w:tr w:rsidR="00E838A4" w:rsidRPr="00E838A4" w14:paraId="37799A8B" w14:textId="77777777" w:rsidTr="00324232">
        <w:trPr>
          <w:trHeight w:val="552"/>
        </w:trPr>
        <w:tc>
          <w:tcPr>
            <w:tcW w:w="1638" w:type="dxa"/>
          </w:tcPr>
          <w:p w14:paraId="045AB854"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4</w:t>
            </w:r>
          </w:p>
        </w:tc>
        <w:tc>
          <w:tcPr>
            <w:tcW w:w="7604" w:type="dxa"/>
            <w:vAlign w:val="center"/>
          </w:tcPr>
          <w:p w14:paraId="275E2C1C"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General Information</w:t>
            </w:r>
          </w:p>
          <w:p w14:paraId="62CEED7C"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788A0EE6" w14:textId="77777777" w:rsidTr="00324232">
        <w:trPr>
          <w:trHeight w:val="552"/>
        </w:trPr>
        <w:tc>
          <w:tcPr>
            <w:tcW w:w="1638" w:type="dxa"/>
          </w:tcPr>
          <w:p w14:paraId="4F2AA0EF"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5</w:t>
            </w:r>
          </w:p>
        </w:tc>
        <w:tc>
          <w:tcPr>
            <w:tcW w:w="7604" w:type="dxa"/>
            <w:vAlign w:val="center"/>
          </w:tcPr>
          <w:p w14:paraId="316CD3E1"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Terms and Conditions</w:t>
            </w:r>
          </w:p>
          <w:p w14:paraId="37093D86"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37ADAFBD" w14:textId="77777777" w:rsidTr="00324232">
        <w:trPr>
          <w:trHeight w:val="552"/>
        </w:trPr>
        <w:tc>
          <w:tcPr>
            <w:tcW w:w="1638" w:type="dxa"/>
          </w:tcPr>
          <w:p w14:paraId="636A89DC"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6</w:t>
            </w:r>
          </w:p>
        </w:tc>
        <w:tc>
          <w:tcPr>
            <w:tcW w:w="7604" w:type="dxa"/>
            <w:vAlign w:val="center"/>
          </w:tcPr>
          <w:p w14:paraId="0937A3F4"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Making your Application</w:t>
            </w:r>
          </w:p>
          <w:p w14:paraId="369971C0"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12524C7A" w14:textId="77777777" w:rsidTr="00324232">
        <w:trPr>
          <w:trHeight w:val="552"/>
        </w:trPr>
        <w:tc>
          <w:tcPr>
            <w:tcW w:w="1638" w:type="dxa"/>
          </w:tcPr>
          <w:p w14:paraId="1D3BA919"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7</w:t>
            </w:r>
          </w:p>
        </w:tc>
        <w:tc>
          <w:tcPr>
            <w:tcW w:w="7604" w:type="dxa"/>
            <w:vAlign w:val="center"/>
          </w:tcPr>
          <w:p w14:paraId="14D2E9D8"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About NHS Greater Glasgow and Clyde</w:t>
            </w:r>
          </w:p>
          <w:p w14:paraId="7A61BB10" w14:textId="77777777" w:rsidR="008502BD" w:rsidRPr="00E838A4" w:rsidRDefault="008502BD" w:rsidP="00D30951">
            <w:pPr>
              <w:autoSpaceDE w:val="0"/>
              <w:autoSpaceDN w:val="0"/>
              <w:adjustRightInd w:val="0"/>
              <w:rPr>
                <w:rFonts w:ascii="Arial" w:hAnsi="Arial" w:cs="Arial"/>
                <w:color w:val="002060"/>
              </w:rPr>
            </w:pPr>
          </w:p>
        </w:tc>
      </w:tr>
      <w:tr w:rsidR="005B036B" w:rsidRPr="00E838A4" w14:paraId="47ECBB1A" w14:textId="77777777" w:rsidTr="00324232">
        <w:trPr>
          <w:trHeight w:val="552"/>
        </w:trPr>
        <w:tc>
          <w:tcPr>
            <w:tcW w:w="1638" w:type="dxa"/>
          </w:tcPr>
          <w:p w14:paraId="7A4C9AF1"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8</w:t>
            </w:r>
          </w:p>
        </w:tc>
        <w:tc>
          <w:tcPr>
            <w:tcW w:w="7604" w:type="dxa"/>
            <w:vAlign w:val="center"/>
          </w:tcPr>
          <w:p w14:paraId="67E0F959"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Living and Working in the Greater Glasgow and Clyde area</w:t>
            </w:r>
          </w:p>
          <w:p w14:paraId="3CCAB774" w14:textId="77777777" w:rsidR="008502BD" w:rsidRPr="00E838A4" w:rsidRDefault="008502BD" w:rsidP="00D30951">
            <w:pPr>
              <w:autoSpaceDE w:val="0"/>
              <w:autoSpaceDN w:val="0"/>
              <w:adjustRightInd w:val="0"/>
              <w:rPr>
                <w:rFonts w:ascii="Arial" w:hAnsi="Arial" w:cs="Arial"/>
                <w:color w:val="002060"/>
              </w:rPr>
            </w:pPr>
          </w:p>
        </w:tc>
      </w:tr>
    </w:tbl>
    <w:p w14:paraId="5FD2A5BE" w14:textId="77777777" w:rsidR="008502BD" w:rsidRPr="00E838A4" w:rsidRDefault="008502BD" w:rsidP="00315293">
      <w:pPr>
        <w:rPr>
          <w:rFonts w:ascii="Arial" w:hAnsi="Arial" w:cs="Arial"/>
          <w:b/>
          <w:color w:val="002060"/>
        </w:rPr>
      </w:pPr>
    </w:p>
    <w:p w14:paraId="2F2D46F0" w14:textId="77777777" w:rsidR="008502BD" w:rsidRPr="00E838A4" w:rsidRDefault="00E30E13" w:rsidP="00315293">
      <w:pPr>
        <w:rPr>
          <w:rFonts w:ascii="Arial" w:hAnsi="Arial" w:cs="Arial"/>
          <w:b/>
          <w:color w:val="002060"/>
        </w:rPr>
      </w:pPr>
      <w:r w:rsidRPr="00E838A4">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E838A4" w:rsidRDefault="008502BD" w:rsidP="00794B3E">
      <w:pPr>
        <w:ind w:left="-142"/>
        <w:jc w:val="center"/>
        <w:rPr>
          <w:rFonts w:ascii="Arial" w:hAnsi="Arial" w:cs="Arial"/>
          <w:b/>
          <w:color w:val="002060"/>
        </w:rPr>
      </w:pPr>
      <w:r w:rsidRPr="00E838A4">
        <w:rPr>
          <w:rFonts w:ascii="Arial" w:hAnsi="Arial" w:cs="Arial"/>
          <w:b/>
          <w:color w:val="002060"/>
        </w:rPr>
        <w:t xml:space="preserve">Please visit </w:t>
      </w:r>
      <w:hyperlink w:history="1">
        <w:r w:rsidRPr="00E838A4">
          <w:rPr>
            <w:rStyle w:val="Hyperlink"/>
            <w:rFonts w:ascii="Arial" w:hAnsi="Arial" w:cs="Arial"/>
            <w:b/>
            <w:color w:val="002060"/>
          </w:rPr>
          <w:t>https://apply.jobs.scot.nhs.uk</w:t>
        </w:r>
      </w:hyperlink>
      <w:r w:rsidRPr="00E838A4">
        <w:rPr>
          <w:rFonts w:ascii="Arial" w:hAnsi="Arial" w:cs="Arial"/>
          <w:b/>
          <w:color w:val="002060"/>
        </w:rPr>
        <w:t xml:space="preserve">  for further details on how to apply </w:t>
      </w:r>
    </w:p>
    <w:p w14:paraId="67A2F3E9" w14:textId="77777777" w:rsidR="008502BD" w:rsidRPr="00E838A4" w:rsidRDefault="008502BD" w:rsidP="00794B3E">
      <w:pPr>
        <w:ind w:left="-142"/>
        <w:jc w:val="center"/>
        <w:rPr>
          <w:rFonts w:ascii="Arial" w:hAnsi="Arial" w:cs="Arial"/>
          <w:b/>
          <w:color w:val="002060"/>
        </w:rPr>
      </w:pPr>
    </w:p>
    <w:p w14:paraId="71740F61" w14:textId="77777777" w:rsidR="008502BD" w:rsidRPr="00E838A4" w:rsidRDefault="008502BD" w:rsidP="00794B3E">
      <w:pPr>
        <w:ind w:left="-142"/>
        <w:jc w:val="center"/>
        <w:rPr>
          <w:rFonts w:ascii="Arial" w:hAnsi="Arial" w:cs="Arial"/>
          <w:b/>
          <w:color w:val="002060"/>
        </w:rPr>
      </w:pPr>
      <w:r w:rsidRPr="00E838A4">
        <w:rPr>
          <w:rFonts w:ascii="Arial" w:hAnsi="Arial" w:cs="Arial"/>
          <w:b/>
          <w:color w:val="002060"/>
        </w:rPr>
        <w:t xml:space="preserve">Search for the job reference number quoted above. </w:t>
      </w:r>
    </w:p>
    <w:p w14:paraId="0C7EDEFF" w14:textId="77777777" w:rsidR="008502BD" w:rsidRPr="00E838A4" w:rsidRDefault="008502BD" w:rsidP="00794B3E">
      <w:pPr>
        <w:ind w:left="-142"/>
        <w:jc w:val="center"/>
        <w:rPr>
          <w:rFonts w:ascii="Arial" w:hAnsi="Arial" w:cs="Arial"/>
          <w:b/>
          <w:color w:val="002060"/>
        </w:rPr>
      </w:pPr>
    </w:p>
    <w:p w14:paraId="7A3D9FB2" w14:textId="77777777" w:rsidR="008502BD" w:rsidRPr="00E838A4" w:rsidRDefault="008502BD" w:rsidP="00067415">
      <w:pPr>
        <w:rPr>
          <w:rFonts w:ascii="Arial" w:hAnsi="Arial" w:cs="Arial"/>
          <w:b/>
          <w:color w:val="002060"/>
          <w:sz w:val="32"/>
          <w:szCs w:val="32"/>
        </w:rPr>
      </w:pPr>
      <w:r w:rsidRPr="00E838A4">
        <w:rPr>
          <w:rFonts w:ascii="Arial" w:hAnsi="Arial" w:cs="Arial"/>
          <w:b/>
          <w:color w:val="002060"/>
        </w:rPr>
        <w:t>Please note all applications should be made via our e Recruitment system (Job Train)</w:t>
      </w:r>
      <w:r w:rsidRPr="00E838A4">
        <w:rPr>
          <w:rFonts w:ascii="Arial" w:hAnsi="Arial" w:cs="Arial"/>
          <w:b/>
          <w:color w:val="002060"/>
        </w:rPr>
        <w:br w:type="page"/>
      </w:r>
      <w:r w:rsidRPr="00E838A4">
        <w:rPr>
          <w:rFonts w:ascii="Arial" w:hAnsi="Arial" w:cs="Arial"/>
          <w:b/>
          <w:color w:val="002060"/>
          <w:sz w:val="32"/>
          <w:szCs w:val="32"/>
        </w:rPr>
        <w:lastRenderedPageBreak/>
        <w:t>Section 1:</w:t>
      </w:r>
      <w:r w:rsidRPr="00E838A4">
        <w:rPr>
          <w:rFonts w:ascii="Arial" w:hAnsi="Arial" w:cs="Arial"/>
          <w:b/>
          <w:color w:val="002060"/>
          <w:sz w:val="32"/>
          <w:szCs w:val="32"/>
        </w:rPr>
        <w:tab/>
        <w:t>Summary Information Relating to this Post</w:t>
      </w:r>
    </w:p>
    <w:p w14:paraId="29245F4F" w14:textId="77777777" w:rsidR="008502BD" w:rsidRPr="00E838A4" w:rsidRDefault="008502BD" w:rsidP="00315293">
      <w:pPr>
        <w:jc w:val="both"/>
        <w:rPr>
          <w:rFonts w:ascii="Arial" w:hAnsi="Arial" w:cs="Arial"/>
          <w:b/>
          <w:color w:val="002060"/>
        </w:rPr>
      </w:pPr>
    </w:p>
    <w:p w14:paraId="7369260C" w14:textId="77777777" w:rsidR="008502BD" w:rsidRPr="00E838A4" w:rsidRDefault="008502BD" w:rsidP="00315293">
      <w:pPr>
        <w:jc w:val="both"/>
        <w:rPr>
          <w:rFonts w:ascii="Arial" w:hAnsi="Arial" w:cs="Arial"/>
          <w:b/>
          <w:color w:val="002060"/>
        </w:rPr>
      </w:pPr>
      <w:r w:rsidRPr="00E838A4">
        <w:rPr>
          <w:rFonts w:ascii="Arial" w:hAnsi="Arial" w:cs="Arial"/>
          <w:b/>
          <w:color w:val="002060"/>
        </w:rPr>
        <w:t>Grade:</w:t>
      </w:r>
      <w:r w:rsidRPr="00E838A4">
        <w:rPr>
          <w:rFonts w:ascii="Arial" w:hAnsi="Arial" w:cs="Arial"/>
          <w:b/>
          <w:color w:val="002060"/>
        </w:rPr>
        <w:tab/>
      </w:r>
      <w:r w:rsidRPr="00E838A4">
        <w:rPr>
          <w:rFonts w:ascii="Arial" w:hAnsi="Arial" w:cs="Arial"/>
          <w:b/>
          <w:color w:val="002060"/>
        </w:rPr>
        <w:tab/>
      </w:r>
      <w:r w:rsidR="008A52ED" w:rsidRPr="00E838A4">
        <w:rPr>
          <w:rFonts w:ascii="Arial" w:hAnsi="Arial" w:cs="Arial"/>
          <w:b/>
          <w:color w:val="002060"/>
        </w:rPr>
        <w:t>Consultant</w:t>
      </w:r>
    </w:p>
    <w:p w14:paraId="23E59E16" w14:textId="2B502FA0" w:rsidR="00C92639" w:rsidRPr="00E838A4" w:rsidRDefault="008502BD" w:rsidP="00C92639">
      <w:pPr>
        <w:rPr>
          <w:rFonts w:ascii="Arial" w:hAnsi="Arial" w:cs="Arial"/>
          <w:b/>
          <w:color w:val="002060"/>
        </w:rPr>
      </w:pPr>
      <w:r w:rsidRPr="00E838A4">
        <w:rPr>
          <w:rFonts w:ascii="Arial" w:hAnsi="Arial" w:cs="Arial"/>
          <w:b/>
          <w:color w:val="002060"/>
        </w:rPr>
        <w:t xml:space="preserve">Department:        </w:t>
      </w:r>
      <w:r w:rsidR="008A52ED" w:rsidRPr="00E838A4">
        <w:rPr>
          <w:rFonts w:ascii="Arial" w:hAnsi="Arial" w:cs="Arial"/>
          <w:b/>
          <w:color w:val="002060"/>
        </w:rPr>
        <w:tab/>
      </w:r>
      <w:r w:rsidR="00582F29" w:rsidRPr="00E838A4">
        <w:rPr>
          <w:rFonts w:ascii="Arial" w:hAnsi="Arial" w:cs="Arial"/>
          <w:b/>
          <w:color w:val="002060"/>
        </w:rPr>
        <w:t>Psychiatry</w:t>
      </w:r>
    </w:p>
    <w:p w14:paraId="3AEE720E" w14:textId="6F4EA5E7" w:rsidR="00C92639" w:rsidRPr="00E838A4" w:rsidRDefault="008502BD" w:rsidP="00C92639">
      <w:pPr>
        <w:rPr>
          <w:rFonts w:ascii="Arial" w:hAnsi="Arial" w:cs="Arial"/>
          <w:b/>
          <w:color w:val="002060"/>
        </w:rPr>
      </w:pPr>
      <w:r w:rsidRPr="00E838A4">
        <w:rPr>
          <w:rFonts w:ascii="Arial" w:hAnsi="Arial" w:cs="Arial"/>
          <w:b/>
          <w:color w:val="002060"/>
        </w:rPr>
        <w:t xml:space="preserve">Location: </w:t>
      </w:r>
      <w:r w:rsidR="008A52ED" w:rsidRPr="00E838A4">
        <w:rPr>
          <w:rFonts w:ascii="Arial" w:hAnsi="Arial" w:cs="Arial"/>
          <w:b/>
          <w:color w:val="002060"/>
        </w:rPr>
        <w:tab/>
      </w:r>
      <w:r w:rsidR="008A52ED" w:rsidRPr="00E838A4">
        <w:rPr>
          <w:rFonts w:ascii="Arial" w:hAnsi="Arial" w:cs="Arial"/>
          <w:b/>
          <w:color w:val="002060"/>
        </w:rPr>
        <w:tab/>
      </w:r>
      <w:r w:rsidR="00582F29" w:rsidRPr="00E838A4">
        <w:rPr>
          <w:rFonts w:ascii="Arial" w:hAnsi="Arial" w:cs="Arial"/>
          <w:b/>
          <w:color w:val="002060"/>
        </w:rPr>
        <w:t>Auchinlea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2537"/>
        <w:gridCol w:w="4145"/>
        <w:gridCol w:w="1977"/>
      </w:tblGrid>
      <w:tr w:rsidR="00E838A4" w:rsidRPr="00E838A4" w14:paraId="28179903" w14:textId="77777777" w:rsidTr="00A9006B">
        <w:trPr>
          <w:trHeight w:val="930"/>
        </w:trPr>
        <w:tc>
          <w:tcPr>
            <w:tcW w:w="10807" w:type="dxa"/>
            <w:gridSpan w:val="4"/>
          </w:tcPr>
          <w:p w14:paraId="689A6889" w14:textId="77777777" w:rsidR="00C92639" w:rsidRPr="00E838A4" w:rsidRDefault="00C92639" w:rsidP="00672F8B">
            <w:pPr>
              <w:pStyle w:val="Default"/>
              <w:ind w:left="420"/>
              <w:rPr>
                <w:b/>
                <w:color w:val="002060"/>
              </w:rPr>
            </w:pPr>
          </w:p>
          <w:p w14:paraId="06A94DBA" w14:textId="77777777" w:rsidR="00C92639" w:rsidRPr="00E838A4" w:rsidRDefault="00C92639" w:rsidP="00672F8B">
            <w:pPr>
              <w:pStyle w:val="Default"/>
              <w:ind w:left="420"/>
              <w:rPr>
                <w:b/>
                <w:color w:val="002060"/>
              </w:rPr>
            </w:pPr>
            <w:r w:rsidRPr="00E838A4">
              <w:rPr>
                <w:b/>
                <w:color w:val="002060"/>
              </w:rPr>
              <w:t>Additional Arrangements for Applicants : Informal enquiries and details of arrangements to visit the department regarding this post will be welcome by:</w:t>
            </w:r>
          </w:p>
        </w:tc>
      </w:tr>
      <w:tr w:rsidR="00E838A4" w:rsidRPr="00E838A4" w14:paraId="6F4782CC" w14:textId="77777777" w:rsidTr="00582F29">
        <w:trPr>
          <w:trHeight w:val="165"/>
        </w:trPr>
        <w:tc>
          <w:tcPr>
            <w:tcW w:w="2148" w:type="dxa"/>
            <w:shd w:val="clear" w:color="auto" w:fill="DDD9C3"/>
          </w:tcPr>
          <w:p w14:paraId="2C55C3A9" w14:textId="77777777" w:rsidR="00C92639" w:rsidRPr="00E838A4" w:rsidRDefault="00C92639" w:rsidP="00672F8B">
            <w:pPr>
              <w:pStyle w:val="Default"/>
              <w:ind w:left="420"/>
              <w:rPr>
                <w:b/>
                <w:color w:val="002060"/>
              </w:rPr>
            </w:pPr>
            <w:r w:rsidRPr="00E838A4">
              <w:rPr>
                <w:b/>
                <w:color w:val="002060"/>
              </w:rPr>
              <w:t xml:space="preserve">Name </w:t>
            </w:r>
          </w:p>
        </w:tc>
        <w:tc>
          <w:tcPr>
            <w:tcW w:w="2537" w:type="dxa"/>
            <w:shd w:val="clear" w:color="auto" w:fill="DDD9C3"/>
          </w:tcPr>
          <w:p w14:paraId="713FED61" w14:textId="77777777" w:rsidR="00C92639" w:rsidRPr="00E838A4" w:rsidRDefault="00C92639" w:rsidP="00672F8B">
            <w:pPr>
              <w:pStyle w:val="Default"/>
              <w:ind w:left="420"/>
              <w:rPr>
                <w:b/>
                <w:color w:val="002060"/>
              </w:rPr>
            </w:pPr>
            <w:r w:rsidRPr="00E838A4">
              <w:rPr>
                <w:b/>
                <w:color w:val="002060"/>
              </w:rPr>
              <w:t xml:space="preserve">Job Title </w:t>
            </w:r>
          </w:p>
        </w:tc>
        <w:tc>
          <w:tcPr>
            <w:tcW w:w="4145" w:type="dxa"/>
            <w:shd w:val="clear" w:color="auto" w:fill="DDD9C3"/>
          </w:tcPr>
          <w:p w14:paraId="3C828AEA" w14:textId="77777777" w:rsidR="00C92639" w:rsidRPr="00E838A4" w:rsidRDefault="00C92639" w:rsidP="00672F8B">
            <w:pPr>
              <w:pStyle w:val="Default"/>
              <w:ind w:left="420"/>
              <w:rPr>
                <w:b/>
                <w:color w:val="002060"/>
              </w:rPr>
            </w:pPr>
            <w:r w:rsidRPr="00E838A4">
              <w:rPr>
                <w:b/>
                <w:color w:val="002060"/>
              </w:rPr>
              <w:t xml:space="preserve">Email </w:t>
            </w:r>
          </w:p>
        </w:tc>
        <w:tc>
          <w:tcPr>
            <w:tcW w:w="1977" w:type="dxa"/>
            <w:shd w:val="clear" w:color="auto" w:fill="DDD9C3"/>
          </w:tcPr>
          <w:p w14:paraId="77180367" w14:textId="77777777" w:rsidR="00C92639" w:rsidRPr="00E838A4" w:rsidRDefault="00672F8B" w:rsidP="00672F8B">
            <w:pPr>
              <w:pStyle w:val="Default"/>
              <w:rPr>
                <w:b/>
                <w:color w:val="002060"/>
              </w:rPr>
            </w:pPr>
            <w:r w:rsidRPr="00E838A4">
              <w:rPr>
                <w:b/>
                <w:color w:val="002060"/>
              </w:rPr>
              <w:t xml:space="preserve">  </w:t>
            </w:r>
            <w:r w:rsidR="00C92639" w:rsidRPr="00E838A4">
              <w:rPr>
                <w:b/>
                <w:color w:val="002060"/>
              </w:rPr>
              <w:t xml:space="preserve">Telephone </w:t>
            </w:r>
          </w:p>
        </w:tc>
      </w:tr>
      <w:tr w:rsidR="00E838A4" w:rsidRPr="00E838A4" w14:paraId="5F6F562D" w14:textId="77777777" w:rsidTr="00582F29">
        <w:trPr>
          <w:trHeight w:val="375"/>
        </w:trPr>
        <w:tc>
          <w:tcPr>
            <w:tcW w:w="2148" w:type="dxa"/>
          </w:tcPr>
          <w:p w14:paraId="2571BA08" w14:textId="1EED6EA2" w:rsidR="00C92639" w:rsidRPr="00E838A4" w:rsidRDefault="00582F29" w:rsidP="00672F8B">
            <w:pPr>
              <w:pStyle w:val="Default"/>
              <w:ind w:left="-48"/>
              <w:rPr>
                <w:b/>
                <w:color w:val="002060"/>
              </w:rPr>
            </w:pPr>
            <w:r w:rsidRPr="00E838A4">
              <w:rPr>
                <w:b/>
                <w:color w:val="002060"/>
              </w:rPr>
              <w:t>Dr Caroline Leeming</w:t>
            </w:r>
          </w:p>
        </w:tc>
        <w:tc>
          <w:tcPr>
            <w:tcW w:w="2537" w:type="dxa"/>
          </w:tcPr>
          <w:p w14:paraId="16FA8A5E" w14:textId="211CF0AD" w:rsidR="00C92639" w:rsidRPr="00E838A4" w:rsidRDefault="00582F29" w:rsidP="00672F8B">
            <w:pPr>
              <w:pStyle w:val="Default"/>
              <w:ind w:left="12" w:hanging="12"/>
              <w:rPr>
                <w:b/>
                <w:color w:val="002060"/>
              </w:rPr>
            </w:pPr>
            <w:r w:rsidRPr="00E838A4">
              <w:rPr>
                <w:b/>
                <w:color w:val="002060"/>
              </w:rPr>
              <w:t>Consultant</w:t>
            </w:r>
          </w:p>
        </w:tc>
        <w:tc>
          <w:tcPr>
            <w:tcW w:w="4145" w:type="dxa"/>
          </w:tcPr>
          <w:p w14:paraId="249AFA3D" w14:textId="12C5D680" w:rsidR="00C92639" w:rsidRPr="00E838A4" w:rsidRDefault="00582F29" w:rsidP="00672F8B">
            <w:pPr>
              <w:pStyle w:val="Default"/>
              <w:ind w:left="12" w:hanging="12"/>
              <w:rPr>
                <w:b/>
                <w:color w:val="002060"/>
              </w:rPr>
            </w:pPr>
            <w:r w:rsidRPr="00E838A4">
              <w:rPr>
                <w:b/>
                <w:color w:val="002060"/>
              </w:rPr>
              <w:t>Caroline.leemng@ggc.scot.nhs.uk</w:t>
            </w:r>
          </w:p>
        </w:tc>
        <w:tc>
          <w:tcPr>
            <w:tcW w:w="1977" w:type="dxa"/>
          </w:tcPr>
          <w:p w14:paraId="687EB193" w14:textId="0EBE94A0" w:rsidR="00C92639" w:rsidRPr="00E838A4" w:rsidRDefault="00582F29" w:rsidP="00672F8B">
            <w:pPr>
              <w:pStyle w:val="Default"/>
              <w:ind w:firstLine="15"/>
              <w:rPr>
                <w:b/>
                <w:color w:val="002060"/>
              </w:rPr>
            </w:pPr>
            <w:r w:rsidRPr="00E838A4">
              <w:rPr>
                <w:b/>
                <w:color w:val="002060"/>
              </w:rPr>
              <w:t>0141 232 7200</w:t>
            </w:r>
          </w:p>
        </w:tc>
      </w:tr>
      <w:tr w:rsidR="00E838A4" w:rsidRPr="00E838A4" w14:paraId="464C9989" w14:textId="77777777" w:rsidTr="00582F29">
        <w:trPr>
          <w:trHeight w:val="375"/>
        </w:trPr>
        <w:tc>
          <w:tcPr>
            <w:tcW w:w="2148" w:type="dxa"/>
          </w:tcPr>
          <w:p w14:paraId="4D49ED44" w14:textId="54E1771F" w:rsidR="00672F8B" w:rsidRPr="00E838A4" w:rsidRDefault="00582F29" w:rsidP="00672F8B">
            <w:pPr>
              <w:pStyle w:val="Default"/>
              <w:ind w:left="-48"/>
              <w:rPr>
                <w:b/>
                <w:color w:val="002060"/>
              </w:rPr>
            </w:pPr>
            <w:r w:rsidRPr="00E838A4">
              <w:rPr>
                <w:b/>
                <w:color w:val="002060"/>
              </w:rPr>
              <w:t>Dr Russell Hosie</w:t>
            </w:r>
          </w:p>
        </w:tc>
        <w:tc>
          <w:tcPr>
            <w:tcW w:w="2537" w:type="dxa"/>
          </w:tcPr>
          <w:p w14:paraId="28201947" w14:textId="640B1E11" w:rsidR="00672F8B" w:rsidRPr="00E838A4" w:rsidRDefault="00582F29" w:rsidP="00672F8B">
            <w:pPr>
              <w:pStyle w:val="Default"/>
              <w:ind w:left="12" w:hanging="12"/>
              <w:rPr>
                <w:b/>
                <w:color w:val="002060"/>
              </w:rPr>
            </w:pPr>
            <w:r w:rsidRPr="00E838A4">
              <w:rPr>
                <w:b/>
                <w:color w:val="002060"/>
              </w:rPr>
              <w:t>Clinical Director</w:t>
            </w:r>
          </w:p>
        </w:tc>
        <w:tc>
          <w:tcPr>
            <w:tcW w:w="4145" w:type="dxa"/>
          </w:tcPr>
          <w:p w14:paraId="72768EE2" w14:textId="3EEB5D27" w:rsidR="00672F8B" w:rsidRPr="00E838A4" w:rsidRDefault="00582F29" w:rsidP="00672F8B">
            <w:pPr>
              <w:pStyle w:val="Default"/>
              <w:ind w:left="12" w:hanging="12"/>
              <w:rPr>
                <w:b/>
                <w:color w:val="002060"/>
              </w:rPr>
            </w:pPr>
            <w:r w:rsidRPr="00E838A4">
              <w:rPr>
                <w:b/>
                <w:color w:val="002060"/>
              </w:rPr>
              <w:t>Russell.hosie@ggc.scot.nhs.uk</w:t>
            </w:r>
          </w:p>
        </w:tc>
        <w:tc>
          <w:tcPr>
            <w:tcW w:w="1977" w:type="dxa"/>
          </w:tcPr>
          <w:p w14:paraId="495468FD" w14:textId="25917CA8" w:rsidR="00672F8B" w:rsidRPr="00E838A4" w:rsidRDefault="00582F29" w:rsidP="00672F8B">
            <w:pPr>
              <w:pStyle w:val="Default"/>
              <w:ind w:firstLine="15"/>
              <w:rPr>
                <w:b/>
                <w:color w:val="002060"/>
              </w:rPr>
            </w:pPr>
            <w:r w:rsidRPr="00E838A4">
              <w:rPr>
                <w:b/>
                <w:color w:val="002060"/>
              </w:rPr>
              <w:t>0141 531 3229</w:t>
            </w:r>
          </w:p>
        </w:tc>
      </w:tr>
    </w:tbl>
    <w:p w14:paraId="4C82CA91" w14:textId="77777777" w:rsidR="00C92639" w:rsidRPr="00E838A4" w:rsidRDefault="00C92639" w:rsidP="00C92639">
      <w:pPr>
        <w:rPr>
          <w:rFonts w:ascii="Arial" w:hAnsi="Arial" w:cs="Arial"/>
          <w:b/>
          <w:color w:val="002060"/>
        </w:rPr>
      </w:pPr>
    </w:p>
    <w:p w14:paraId="36DB6B39" w14:textId="77777777" w:rsidR="005A0033" w:rsidRPr="00E838A4" w:rsidRDefault="005A0033" w:rsidP="008A52ED">
      <w:pPr>
        <w:rPr>
          <w:rFonts w:ascii="Arial" w:hAnsi="Arial" w:cs="Arial"/>
          <w:i/>
          <w:iCs/>
          <w:color w:val="002060"/>
          <w:bdr w:val="none" w:sz="0" w:space="0" w:color="auto" w:frame="1"/>
          <w:shd w:val="clear" w:color="auto" w:fill="FFFFFF"/>
        </w:rPr>
      </w:pPr>
    </w:p>
    <w:p w14:paraId="50A1EDD3" w14:textId="6B01CA87" w:rsidR="008A52ED" w:rsidRPr="00E838A4" w:rsidRDefault="005A0033" w:rsidP="008A52ED">
      <w:pPr>
        <w:rPr>
          <w:rFonts w:ascii="Arial" w:hAnsi="Arial" w:cs="Arial"/>
          <w:color w:val="002060"/>
          <w:sz w:val="22"/>
          <w:szCs w:val="22"/>
        </w:rPr>
      </w:pPr>
      <w:bookmarkStart w:id="0" w:name="_Hlk66176083"/>
      <w:r w:rsidRPr="00E838A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E838A4" w:rsidRDefault="005A0033" w:rsidP="008A52ED">
      <w:pPr>
        <w:rPr>
          <w:rFonts w:ascii="Arial" w:hAnsi="Arial" w:cs="Arial"/>
          <w:color w:val="002060"/>
          <w:sz w:val="22"/>
          <w:szCs w:val="22"/>
        </w:rPr>
      </w:pPr>
    </w:p>
    <w:p w14:paraId="146FC228" w14:textId="060FD733" w:rsidR="005A0033" w:rsidRPr="00E838A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E838A4">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E838A4"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E838A4">
        <w:rPr>
          <w:rFonts w:ascii="Arial" w:hAnsi="Arial" w:cs="Arial"/>
          <w:b/>
          <w:bCs/>
          <w:i/>
          <w:iCs/>
          <w:color w:val="002060"/>
          <w:sz w:val="22"/>
          <w:szCs w:val="22"/>
          <w:bdr w:val="none" w:sz="0" w:space="0" w:color="auto" w:frame="1"/>
          <w:lang w:val="en"/>
        </w:rPr>
        <w:t>Right to work in the United Kingdom</w:t>
      </w:r>
    </w:p>
    <w:p w14:paraId="3D622230"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E838A4">
          <w:rPr>
            <w:rStyle w:val="Hyperlink"/>
            <w:rFonts w:ascii="Arial" w:hAnsi="Arial" w:cs="Arial"/>
            <w:i/>
            <w:iCs/>
            <w:color w:val="002060"/>
            <w:sz w:val="22"/>
            <w:szCs w:val="22"/>
            <w:bdr w:val="none" w:sz="0" w:space="0" w:color="auto" w:frame="1"/>
            <w:lang w:val="en"/>
          </w:rPr>
          <w:t>UK Visas and Immigration</w:t>
        </w:r>
      </w:hyperlink>
      <w:r w:rsidRPr="00E838A4">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E838A4" w:rsidRDefault="005A0033" w:rsidP="005A0033">
      <w:pPr>
        <w:pStyle w:val="NormalWeb"/>
        <w:shd w:val="clear" w:color="auto" w:fill="FFFFFF"/>
        <w:spacing w:after="0"/>
        <w:rPr>
          <w:color w:val="002060"/>
        </w:rPr>
      </w:pPr>
    </w:p>
    <w:p w14:paraId="66106141" w14:textId="77777777" w:rsidR="005A0033" w:rsidRPr="00E838A4" w:rsidRDefault="005A0033" w:rsidP="005A0033">
      <w:pPr>
        <w:pStyle w:val="NormalWeb"/>
        <w:shd w:val="clear" w:color="auto" w:fill="FFFFFF"/>
        <w:spacing w:after="0"/>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the points-based immigration system</w:t>
      </w:r>
    </w:p>
    <w:p w14:paraId="67C01D18"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the EU settlement scheme</w:t>
      </w:r>
    </w:p>
    <w:p w14:paraId="50292345"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a biometric residence permit</w:t>
      </w:r>
    </w:p>
    <w:p w14:paraId="0284542A" w14:textId="77777777"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A new </w:t>
      </w:r>
      <w:hyperlink w:tgtFrame="_blank" w:history="1">
        <w:r w:rsidRPr="00E838A4">
          <w:rPr>
            <w:rStyle w:val="Hyperlink"/>
            <w:rFonts w:ascii="Arial" w:hAnsi="Arial" w:cs="Arial"/>
            <w:i/>
            <w:iCs/>
            <w:color w:val="002060"/>
            <w:sz w:val="22"/>
            <w:szCs w:val="22"/>
            <w:bdr w:val="none" w:sz="0" w:space="0" w:color="auto" w:frame="1"/>
            <w:lang w:val="en"/>
          </w:rPr>
          <w:t>points-based immigration system</w:t>
        </w:r>
      </w:hyperlink>
      <w:r w:rsidRPr="00E838A4">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E838A4">
          <w:rPr>
            <w:rStyle w:val="Hyperlink"/>
            <w:rFonts w:ascii="Arial" w:hAnsi="Arial" w:cs="Arial"/>
            <w:i/>
            <w:iCs/>
            <w:color w:val="002060"/>
            <w:sz w:val="22"/>
            <w:szCs w:val="22"/>
            <w:bdr w:val="none" w:sz="0" w:space="0" w:color="auto" w:frame="1"/>
            <w:lang w:val="en"/>
          </w:rPr>
          <w:t>EU settlement scheme</w:t>
        </w:r>
      </w:hyperlink>
      <w:r w:rsidRPr="00E838A4">
        <w:rPr>
          <w:rFonts w:ascii="Arial" w:hAnsi="Arial" w:cs="Arial"/>
          <w:i/>
          <w:iCs/>
          <w:color w:val="002060"/>
          <w:sz w:val="22"/>
          <w:szCs w:val="22"/>
          <w:bdr w:val="none" w:sz="0" w:space="0" w:color="auto" w:frame="1"/>
          <w:lang w:val="en"/>
        </w:rPr>
        <w:t>.</w:t>
      </w:r>
    </w:p>
    <w:p w14:paraId="129C5541"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E838A4" w:rsidRDefault="005A0033" w:rsidP="005A0033">
      <w:pPr>
        <w:pStyle w:val="NormalWeb"/>
        <w:shd w:val="clear" w:color="auto" w:fill="FFFFFF"/>
        <w:spacing w:after="0"/>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E838A4">
          <w:rPr>
            <w:rStyle w:val="Hyperlink"/>
            <w:rFonts w:ascii="Arial" w:hAnsi="Arial" w:cs="Arial"/>
            <w:i/>
            <w:iCs/>
            <w:color w:val="002060"/>
            <w:sz w:val="22"/>
            <w:szCs w:val="22"/>
            <w:bdr w:val="none" w:sz="0" w:space="0" w:color="auto" w:frame="1"/>
            <w:lang w:val="en"/>
          </w:rPr>
          <w:t>skilled worker visa</w:t>
        </w:r>
      </w:hyperlink>
      <w:r w:rsidRPr="00E838A4">
        <w:rPr>
          <w:rFonts w:ascii="Arial" w:hAnsi="Arial" w:cs="Arial"/>
          <w:i/>
          <w:iCs/>
          <w:color w:val="002060"/>
          <w:sz w:val="22"/>
          <w:szCs w:val="22"/>
          <w:bdr w:val="none" w:sz="0" w:space="0" w:color="auto" w:frame="1"/>
          <w:lang w:val="en"/>
        </w:rPr>
        <w:t>.  A </w:t>
      </w:r>
      <w:hyperlink w:tgtFrame="_blank" w:history="1">
        <w:r w:rsidRPr="00E838A4">
          <w:rPr>
            <w:rStyle w:val="Hyperlink"/>
            <w:rFonts w:ascii="Arial" w:hAnsi="Arial" w:cs="Arial"/>
            <w:i/>
            <w:iCs/>
            <w:color w:val="002060"/>
            <w:sz w:val="22"/>
            <w:szCs w:val="22"/>
            <w:bdr w:val="none" w:sz="0" w:space="0" w:color="auto" w:frame="1"/>
            <w:lang w:val="en"/>
          </w:rPr>
          <w:t>Health and Care Worker visa</w:t>
        </w:r>
      </w:hyperlink>
      <w:r w:rsidRPr="00E838A4">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E838A4">
        <w:rPr>
          <w:rFonts w:ascii="Arial" w:hAnsi="Arial" w:cs="Arial"/>
          <w:b/>
          <w:bCs/>
          <w:i/>
          <w:iCs/>
          <w:color w:val="002060"/>
          <w:sz w:val="22"/>
          <w:szCs w:val="22"/>
          <w:bdr w:val="none" w:sz="0" w:space="0" w:color="auto" w:frame="1"/>
          <w:lang w:val="en"/>
        </w:rPr>
        <w:t>EU settlement scheme</w:t>
      </w:r>
    </w:p>
    <w:p w14:paraId="3C0C708B"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E838A4">
          <w:rPr>
            <w:rStyle w:val="Hyperlink"/>
            <w:rFonts w:ascii="Arial" w:hAnsi="Arial" w:cs="Arial"/>
            <w:i/>
            <w:iCs/>
            <w:color w:val="002060"/>
            <w:sz w:val="22"/>
            <w:szCs w:val="22"/>
            <w:bdr w:val="none" w:sz="0" w:space="0" w:color="auto" w:frame="1"/>
            <w:lang w:val="en"/>
          </w:rPr>
          <w:t>scheme</w:t>
        </w:r>
      </w:hyperlink>
      <w:r w:rsidRPr="00E838A4">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E838A4">
          <w:rPr>
            <w:rStyle w:val="Hyperlink"/>
            <w:rFonts w:ascii="Arial" w:hAnsi="Arial" w:cs="Arial"/>
            <w:i/>
            <w:iCs/>
            <w:color w:val="002060"/>
            <w:sz w:val="22"/>
            <w:szCs w:val="22"/>
            <w:bdr w:val="none" w:sz="0" w:space="0" w:color="auto" w:frame="1"/>
            <w:lang w:val="en"/>
          </w:rPr>
          <w:t>EU settlement scheme</w:t>
        </w:r>
      </w:hyperlink>
      <w:r w:rsidRPr="00E838A4">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E838A4">
        <w:rPr>
          <w:rFonts w:ascii="Arial" w:hAnsi="Arial" w:cs="Arial"/>
          <w:i/>
          <w:iCs/>
          <w:color w:val="002060"/>
          <w:sz w:val="22"/>
          <w:szCs w:val="22"/>
          <w:bdr w:val="none" w:sz="0" w:space="0" w:color="auto" w:frame="1"/>
          <w:lang w:val="en"/>
        </w:rPr>
        <w:t>  </w:t>
      </w:r>
    </w:p>
    <w:p w14:paraId="2A2AF0E3" w14:textId="357EE61C" w:rsidR="000D5B1B" w:rsidRPr="00E838A4"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EU, EEA or Swiss nationals are strongly encouraged to join the </w:t>
      </w:r>
      <w:hyperlink w:tgtFrame="_blank" w:history="1">
        <w:r w:rsidRPr="00E838A4">
          <w:rPr>
            <w:i/>
            <w:iCs/>
            <w:color w:val="002060"/>
            <w:sz w:val="22"/>
            <w:szCs w:val="22"/>
            <w:lang w:val="en"/>
          </w:rPr>
          <w:t>EU Settlement Scheme</w:t>
        </w:r>
      </w:hyperlink>
      <w:r w:rsidRPr="00E838A4">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 </w:t>
      </w:r>
    </w:p>
    <w:p w14:paraId="484B76E0"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 </w:t>
      </w:r>
    </w:p>
    <w:p w14:paraId="604E9A75" w14:textId="5F03B6E0" w:rsidR="000D5B1B" w:rsidRPr="00E838A4" w:rsidRDefault="000D5B1B" w:rsidP="000D5B1B">
      <w:pPr>
        <w:pStyle w:val="NormalWeb"/>
        <w:shd w:val="clear" w:color="auto" w:fill="FFFFFF"/>
        <w:spacing w:after="0"/>
        <w:jc w:val="both"/>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Further information:</w:t>
      </w:r>
      <w:r w:rsidRPr="00E838A4">
        <w:rPr>
          <w:rFonts w:ascii="Arial" w:hAnsi="Arial" w:cs="Arial"/>
          <w:color w:val="002060"/>
          <w:bdr w:val="none" w:sz="0" w:space="0" w:color="auto" w:frame="1"/>
        </w:rPr>
        <w:t> </w:t>
      </w:r>
      <w:hyperlink w:tgtFrame="_blank" w:history="1">
        <w:r w:rsidRPr="00E838A4">
          <w:rPr>
            <w:rStyle w:val="Hyperlink"/>
            <w:rFonts w:ascii="Arial" w:hAnsi="Arial" w:cs="Arial"/>
            <w:color w:val="002060"/>
            <w:bdr w:val="none" w:sz="0" w:space="0" w:color="auto" w:frame="1"/>
          </w:rPr>
          <w:t>https://www.gov.uk/settled-status-eu-citizens-families</w:t>
        </w:r>
      </w:hyperlink>
      <w:r w:rsidRPr="00E838A4">
        <w:rPr>
          <w:rFonts w:ascii="Arial" w:hAnsi="Arial" w:cs="Arial"/>
          <w:color w:val="002060"/>
          <w:bdr w:val="none" w:sz="0" w:space="0" w:color="auto" w:frame="1"/>
        </w:rPr>
        <w:t>.</w:t>
      </w:r>
    </w:p>
    <w:p w14:paraId="6E11C805" w14:textId="77777777" w:rsidR="005A0033" w:rsidRPr="00E838A4" w:rsidRDefault="005A0033" w:rsidP="008A52ED">
      <w:pPr>
        <w:rPr>
          <w:rFonts w:ascii="Arial" w:hAnsi="Arial" w:cs="Arial"/>
          <w:color w:val="002060"/>
          <w:sz w:val="22"/>
          <w:szCs w:val="22"/>
        </w:rPr>
      </w:pPr>
    </w:p>
    <w:p w14:paraId="6F2D86A0" w14:textId="5161E61A" w:rsidR="008A52ED" w:rsidRPr="00E838A4" w:rsidRDefault="008A52ED" w:rsidP="008A52ED">
      <w:pPr>
        <w:rPr>
          <w:rFonts w:ascii="Arial" w:hAnsi="Arial" w:cs="Arial"/>
          <w:color w:val="002060"/>
          <w:sz w:val="22"/>
          <w:szCs w:val="22"/>
        </w:rPr>
      </w:pPr>
      <w:r w:rsidRPr="00E838A4">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E838A4" w:rsidRDefault="00C92639" w:rsidP="00C92639">
      <w:pPr>
        <w:rPr>
          <w:rFonts w:ascii="Arial" w:hAnsi="Arial" w:cs="Arial"/>
          <w:color w:val="002060"/>
        </w:rPr>
      </w:pPr>
    </w:p>
    <w:p w14:paraId="5225D4BB" w14:textId="77777777" w:rsidR="008502BD" w:rsidRPr="00E838A4" w:rsidRDefault="008502BD" w:rsidP="00C92639">
      <w:pPr>
        <w:rPr>
          <w:rFonts w:ascii="Arial" w:hAnsi="Arial" w:cs="Arial"/>
          <w:color w:val="002060"/>
        </w:rPr>
      </w:pPr>
      <w:r w:rsidRPr="00E838A4">
        <w:rPr>
          <w:b/>
          <w:color w:val="002060"/>
        </w:rPr>
        <w:t xml:space="preserve">For further information regarding NHS Greater Glasgow and Clyde and its hospitals, please visit our website </w:t>
      </w:r>
      <w:hyperlink w:history="1">
        <w:r w:rsidRPr="00E838A4">
          <w:rPr>
            <w:rStyle w:val="Hyperlink"/>
            <w:b/>
            <w:color w:val="002060"/>
          </w:rPr>
          <w:t>www.nhs.ggc.org.uk</w:t>
        </w:r>
      </w:hyperlink>
    </w:p>
    <w:p w14:paraId="105EF589" w14:textId="77777777" w:rsidR="009241F2" w:rsidRPr="00E838A4" w:rsidRDefault="009241F2" w:rsidP="00315293">
      <w:pPr>
        <w:kinsoku w:val="0"/>
        <w:overflowPunct w:val="0"/>
        <w:jc w:val="both"/>
        <w:rPr>
          <w:rFonts w:ascii="Arial" w:hAnsi="Arial" w:cs="Arial"/>
          <w:b/>
          <w:color w:val="002060"/>
        </w:rPr>
      </w:pPr>
    </w:p>
    <w:p w14:paraId="0BB0ACDF" w14:textId="77777777" w:rsidR="009B12C5" w:rsidRPr="00E838A4" w:rsidRDefault="009B12C5" w:rsidP="009241F2">
      <w:pPr>
        <w:kinsoku w:val="0"/>
        <w:overflowPunct w:val="0"/>
        <w:jc w:val="both"/>
        <w:rPr>
          <w:rFonts w:ascii="Arial" w:hAnsi="Arial" w:cs="Arial"/>
          <w:b/>
          <w:bCs/>
          <w:color w:val="002060"/>
          <w:sz w:val="32"/>
          <w:szCs w:val="32"/>
        </w:rPr>
      </w:pPr>
    </w:p>
    <w:p w14:paraId="446EFA6D" w14:textId="77777777" w:rsidR="009B12C5" w:rsidRPr="00E838A4" w:rsidRDefault="009B12C5" w:rsidP="009241F2">
      <w:pPr>
        <w:kinsoku w:val="0"/>
        <w:overflowPunct w:val="0"/>
        <w:jc w:val="both"/>
        <w:rPr>
          <w:rFonts w:ascii="Arial" w:hAnsi="Arial" w:cs="Arial"/>
          <w:b/>
          <w:bCs/>
          <w:color w:val="002060"/>
          <w:sz w:val="32"/>
          <w:szCs w:val="32"/>
        </w:rPr>
      </w:pPr>
    </w:p>
    <w:p w14:paraId="7A182F57" w14:textId="77777777" w:rsidR="009B12C5" w:rsidRPr="00E838A4" w:rsidRDefault="009B12C5" w:rsidP="009241F2">
      <w:pPr>
        <w:kinsoku w:val="0"/>
        <w:overflowPunct w:val="0"/>
        <w:jc w:val="both"/>
        <w:rPr>
          <w:rFonts w:ascii="Arial" w:hAnsi="Arial" w:cs="Arial"/>
          <w:b/>
          <w:bCs/>
          <w:color w:val="002060"/>
          <w:sz w:val="32"/>
          <w:szCs w:val="32"/>
        </w:rPr>
      </w:pPr>
    </w:p>
    <w:p w14:paraId="15CA2F70" w14:textId="77777777" w:rsidR="009B12C5" w:rsidRPr="00E838A4" w:rsidRDefault="009B12C5" w:rsidP="009241F2">
      <w:pPr>
        <w:kinsoku w:val="0"/>
        <w:overflowPunct w:val="0"/>
        <w:jc w:val="both"/>
        <w:rPr>
          <w:rFonts w:ascii="Arial" w:hAnsi="Arial" w:cs="Arial"/>
          <w:b/>
          <w:bCs/>
          <w:color w:val="002060"/>
          <w:sz w:val="32"/>
          <w:szCs w:val="32"/>
        </w:rPr>
      </w:pPr>
    </w:p>
    <w:p w14:paraId="475827C8" w14:textId="77777777" w:rsidR="009B12C5" w:rsidRPr="00E838A4" w:rsidRDefault="009B12C5" w:rsidP="009241F2">
      <w:pPr>
        <w:kinsoku w:val="0"/>
        <w:overflowPunct w:val="0"/>
        <w:jc w:val="both"/>
        <w:rPr>
          <w:rFonts w:ascii="Arial" w:hAnsi="Arial" w:cs="Arial"/>
          <w:b/>
          <w:bCs/>
          <w:color w:val="002060"/>
          <w:sz w:val="32"/>
          <w:szCs w:val="32"/>
        </w:rPr>
      </w:pPr>
    </w:p>
    <w:p w14:paraId="08209433" w14:textId="77777777" w:rsidR="009B12C5" w:rsidRPr="00E838A4" w:rsidRDefault="009B12C5" w:rsidP="009241F2">
      <w:pPr>
        <w:kinsoku w:val="0"/>
        <w:overflowPunct w:val="0"/>
        <w:jc w:val="both"/>
        <w:rPr>
          <w:rFonts w:ascii="Arial" w:hAnsi="Arial" w:cs="Arial"/>
          <w:b/>
          <w:bCs/>
          <w:color w:val="002060"/>
          <w:sz w:val="32"/>
          <w:szCs w:val="32"/>
        </w:rPr>
      </w:pPr>
    </w:p>
    <w:p w14:paraId="507BCDFE" w14:textId="77777777" w:rsidR="009B12C5" w:rsidRPr="00E838A4" w:rsidRDefault="009B12C5" w:rsidP="009241F2">
      <w:pPr>
        <w:kinsoku w:val="0"/>
        <w:overflowPunct w:val="0"/>
        <w:jc w:val="both"/>
        <w:rPr>
          <w:rFonts w:ascii="Arial" w:hAnsi="Arial" w:cs="Arial"/>
          <w:b/>
          <w:bCs/>
          <w:color w:val="002060"/>
          <w:sz w:val="32"/>
          <w:szCs w:val="32"/>
        </w:rPr>
      </w:pPr>
    </w:p>
    <w:p w14:paraId="17577002" w14:textId="77777777" w:rsidR="009B12C5" w:rsidRPr="00E838A4" w:rsidRDefault="009B12C5" w:rsidP="009241F2">
      <w:pPr>
        <w:kinsoku w:val="0"/>
        <w:overflowPunct w:val="0"/>
        <w:jc w:val="both"/>
        <w:rPr>
          <w:rFonts w:ascii="Arial" w:hAnsi="Arial" w:cs="Arial"/>
          <w:b/>
          <w:bCs/>
          <w:color w:val="002060"/>
          <w:sz w:val="32"/>
          <w:szCs w:val="32"/>
        </w:rPr>
      </w:pPr>
    </w:p>
    <w:p w14:paraId="522C7E22" w14:textId="77777777" w:rsidR="009B12C5" w:rsidRPr="00E838A4" w:rsidRDefault="009B12C5" w:rsidP="009241F2">
      <w:pPr>
        <w:kinsoku w:val="0"/>
        <w:overflowPunct w:val="0"/>
        <w:jc w:val="both"/>
        <w:rPr>
          <w:rFonts w:ascii="Arial" w:hAnsi="Arial" w:cs="Arial"/>
          <w:b/>
          <w:bCs/>
          <w:color w:val="002060"/>
          <w:sz w:val="32"/>
          <w:szCs w:val="32"/>
        </w:rPr>
      </w:pPr>
    </w:p>
    <w:p w14:paraId="7CE9C568" w14:textId="77777777" w:rsidR="009B12C5" w:rsidRPr="00E838A4" w:rsidRDefault="009B12C5" w:rsidP="009241F2">
      <w:pPr>
        <w:kinsoku w:val="0"/>
        <w:overflowPunct w:val="0"/>
        <w:jc w:val="both"/>
        <w:rPr>
          <w:rFonts w:ascii="Arial" w:hAnsi="Arial" w:cs="Arial"/>
          <w:b/>
          <w:bCs/>
          <w:color w:val="002060"/>
          <w:sz w:val="32"/>
          <w:szCs w:val="32"/>
        </w:rPr>
      </w:pPr>
    </w:p>
    <w:p w14:paraId="55D518B5" w14:textId="77777777" w:rsidR="009B12C5" w:rsidRPr="00E838A4" w:rsidRDefault="009B12C5" w:rsidP="009241F2">
      <w:pPr>
        <w:kinsoku w:val="0"/>
        <w:overflowPunct w:val="0"/>
        <w:jc w:val="both"/>
        <w:rPr>
          <w:rFonts w:ascii="Arial" w:hAnsi="Arial" w:cs="Arial"/>
          <w:b/>
          <w:bCs/>
          <w:color w:val="002060"/>
          <w:sz w:val="32"/>
          <w:szCs w:val="32"/>
        </w:rPr>
      </w:pPr>
    </w:p>
    <w:p w14:paraId="071700DA" w14:textId="77777777" w:rsidR="009B12C5" w:rsidRPr="00E838A4" w:rsidRDefault="009B12C5" w:rsidP="009241F2">
      <w:pPr>
        <w:kinsoku w:val="0"/>
        <w:overflowPunct w:val="0"/>
        <w:jc w:val="both"/>
        <w:rPr>
          <w:rFonts w:ascii="Arial" w:hAnsi="Arial" w:cs="Arial"/>
          <w:b/>
          <w:bCs/>
          <w:color w:val="002060"/>
          <w:sz w:val="32"/>
          <w:szCs w:val="32"/>
        </w:rPr>
      </w:pPr>
    </w:p>
    <w:p w14:paraId="417F8B59" w14:textId="77777777" w:rsidR="009B12C5" w:rsidRPr="00E838A4" w:rsidRDefault="009B12C5" w:rsidP="009241F2">
      <w:pPr>
        <w:kinsoku w:val="0"/>
        <w:overflowPunct w:val="0"/>
        <w:jc w:val="both"/>
        <w:rPr>
          <w:rFonts w:ascii="Arial" w:hAnsi="Arial" w:cs="Arial"/>
          <w:b/>
          <w:bCs/>
          <w:color w:val="002060"/>
          <w:sz w:val="32"/>
          <w:szCs w:val="32"/>
        </w:rPr>
      </w:pPr>
    </w:p>
    <w:p w14:paraId="22298048" w14:textId="77777777" w:rsidR="009B12C5" w:rsidRPr="00E838A4" w:rsidRDefault="009B12C5" w:rsidP="009241F2">
      <w:pPr>
        <w:kinsoku w:val="0"/>
        <w:overflowPunct w:val="0"/>
        <w:jc w:val="both"/>
        <w:rPr>
          <w:rFonts w:ascii="Arial" w:hAnsi="Arial" w:cs="Arial"/>
          <w:b/>
          <w:bCs/>
          <w:color w:val="002060"/>
          <w:sz w:val="32"/>
          <w:szCs w:val="32"/>
        </w:rPr>
      </w:pPr>
    </w:p>
    <w:p w14:paraId="654B41C8" w14:textId="77777777" w:rsidR="009B12C5" w:rsidRPr="00E838A4" w:rsidRDefault="009B12C5" w:rsidP="009241F2">
      <w:pPr>
        <w:kinsoku w:val="0"/>
        <w:overflowPunct w:val="0"/>
        <w:jc w:val="both"/>
        <w:rPr>
          <w:rFonts w:ascii="Arial" w:hAnsi="Arial" w:cs="Arial"/>
          <w:b/>
          <w:bCs/>
          <w:color w:val="002060"/>
          <w:sz w:val="32"/>
          <w:szCs w:val="32"/>
        </w:rPr>
      </w:pPr>
    </w:p>
    <w:p w14:paraId="6C181F5B" w14:textId="77777777" w:rsidR="009B12C5" w:rsidRPr="00E838A4" w:rsidRDefault="009B12C5" w:rsidP="009241F2">
      <w:pPr>
        <w:kinsoku w:val="0"/>
        <w:overflowPunct w:val="0"/>
        <w:jc w:val="both"/>
        <w:rPr>
          <w:rFonts w:ascii="Arial" w:hAnsi="Arial" w:cs="Arial"/>
          <w:b/>
          <w:bCs/>
          <w:color w:val="002060"/>
          <w:sz w:val="32"/>
          <w:szCs w:val="32"/>
        </w:rPr>
      </w:pPr>
    </w:p>
    <w:p w14:paraId="35BB363F" w14:textId="77777777" w:rsidR="009B12C5" w:rsidRPr="00E838A4" w:rsidRDefault="009B12C5" w:rsidP="009241F2">
      <w:pPr>
        <w:kinsoku w:val="0"/>
        <w:overflowPunct w:val="0"/>
        <w:jc w:val="both"/>
        <w:rPr>
          <w:rFonts w:ascii="Arial" w:hAnsi="Arial" w:cs="Arial"/>
          <w:b/>
          <w:bCs/>
          <w:color w:val="002060"/>
          <w:sz w:val="32"/>
          <w:szCs w:val="32"/>
        </w:rPr>
      </w:pPr>
    </w:p>
    <w:p w14:paraId="6DE5E99C" w14:textId="77777777" w:rsidR="009B12C5" w:rsidRPr="00E838A4" w:rsidRDefault="009B12C5" w:rsidP="009241F2">
      <w:pPr>
        <w:kinsoku w:val="0"/>
        <w:overflowPunct w:val="0"/>
        <w:jc w:val="both"/>
        <w:rPr>
          <w:rFonts w:ascii="Arial" w:hAnsi="Arial" w:cs="Arial"/>
          <w:b/>
          <w:bCs/>
          <w:color w:val="002060"/>
          <w:sz w:val="32"/>
          <w:szCs w:val="32"/>
        </w:rPr>
      </w:pPr>
    </w:p>
    <w:p w14:paraId="030467E3" w14:textId="77777777" w:rsidR="00582F29" w:rsidRPr="00E838A4" w:rsidRDefault="00582F29" w:rsidP="009241F2">
      <w:pPr>
        <w:kinsoku w:val="0"/>
        <w:overflowPunct w:val="0"/>
        <w:jc w:val="both"/>
        <w:rPr>
          <w:rFonts w:ascii="Arial" w:hAnsi="Arial" w:cs="Arial"/>
          <w:b/>
          <w:bCs/>
          <w:color w:val="002060"/>
          <w:sz w:val="32"/>
          <w:szCs w:val="32"/>
        </w:rPr>
      </w:pPr>
    </w:p>
    <w:p w14:paraId="4B82328E" w14:textId="77777777" w:rsidR="00E838A4" w:rsidRPr="00E838A4" w:rsidRDefault="00E838A4" w:rsidP="009241F2">
      <w:pPr>
        <w:kinsoku w:val="0"/>
        <w:overflowPunct w:val="0"/>
        <w:jc w:val="both"/>
        <w:rPr>
          <w:rFonts w:ascii="Arial" w:hAnsi="Arial" w:cs="Arial"/>
          <w:b/>
          <w:bCs/>
          <w:color w:val="002060"/>
          <w:sz w:val="32"/>
          <w:szCs w:val="32"/>
        </w:rPr>
      </w:pPr>
    </w:p>
    <w:p w14:paraId="3DD1632B" w14:textId="77777777" w:rsidR="00E838A4" w:rsidRPr="00E838A4" w:rsidRDefault="00E838A4" w:rsidP="009241F2">
      <w:pPr>
        <w:kinsoku w:val="0"/>
        <w:overflowPunct w:val="0"/>
        <w:jc w:val="both"/>
        <w:rPr>
          <w:rFonts w:ascii="Arial" w:hAnsi="Arial" w:cs="Arial"/>
          <w:b/>
          <w:bCs/>
          <w:color w:val="002060"/>
          <w:sz w:val="32"/>
          <w:szCs w:val="32"/>
        </w:rPr>
      </w:pPr>
    </w:p>
    <w:p w14:paraId="25FE35F4" w14:textId="5CDA4D39" w:rsidR="008A52ED" w:rsidRPr="00E838A4" w:rsidRDefault="008502BD" w:rsidP="009241F2">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Section 2:</w:t>
      </w:r>
    </w:p>
    <w:p w14:paraId="7D8F2A15" w14:textId="24D62BD5" w:rsidR="00582F29" w:rsidRPr="00E838A4" w:rsidRDefault="00582F29" w:rsidP="009241F2">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t>10 Session Post</w:t>
      </w:r>
    </w:p>
    <w:p w14:paraId="475C6198" w14:textId="77777777" w:rsidR="00E838A4" w:rsidRPr="00E838A4" w:rsidRDefault="00E838A4" w:rsidP="009241F2">
      <w:pPr>
        <w:kinsoku w:val="0"/>
        <w:overflowPunct w:val="0"/>
        <w:jc w:val="both"/>
        <w:rPr>
          <w:rFonts w:ascii="Arial" w:hAnsi="Arial" w:cs="Arial"/>
          <w:b/>
          <w:bCs/>
          <w:color w:val="002060"/>
          <w:sz w:val="32"/>
          <w:szCs w:val="32"/>
        </w:rPr>
      </w:pPr>
    </w:p>
    <w:p w14:paraId="51FD42A7" w14:textId="12880C50"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Applications are invited for a 10-session post in General Adult Psychiatry in the Community Mental Health Team at Auchinlea Resource Centre. Patients from this CMHT are admitted to inpatient beds at Stobhill Hospital. This post has been created after redesign of the current service. The successful applicant would be expected to work closely with colleagues to provide a full range of services to outpatients. The on-call commitment is approximately 1 in 30</w:t>
      </w:r>
    </w:p>
    <w:p w14:paraId="002CCE91" w14:textId="23FE81A6" w:rsidR="00E838A4" w:rsidRPr="00E838A4" w:rsidRDefault="00E838A4" w:rsidP="009241F2">
      <w:pPr>
        <w:kinsoku w:val="0"/>
        <w:overflowPunct w:val="0"/>
        <w:jc w:val="both"/>
        <w:rPr>
          <w:rFonts w:ascii="Arial" w:hAnsi="Arial" w:cs="Arial"/>
          <w:b/>
          <w:bCs/>
          <w:color w:val="002060"/>
          <w:sz w:val="32"/>
          <w:szCs w:val="32"/>
        </w:rPr>
      </w:pPr>
    </w:p>
    <w:p w14:paraId="75067F8E" w14:textId="77777777" w:rsidR="00E838A4" w:rsidRPr="00E838A4" w:rsidRDefault="00E838A4" w:rsidP="00E838A4">
      <w:pPr>
        <w:pStyle w:val="BodyText2"/>
        <w:spacing w:line="240" w:lineRule="auto"/>
        <w:rPr>
          <w:rFonts w:ascii="Arial" w:hAnsi="Arial"/>
          <w:color w:val="002060"/>
          <w:sz w:val="22"/>
        </w:rPr>
      </w:pPr>
      <w:r w:rsidRPr="00E838A4">
        <w:rPr>
          <w:rFonts w:ascii="Arial" w:hAnsi="Arial"/>
          <w:color w:val="002060"/>
          <w:sz w:val="22"/>
        </w:rPr>
        <w:t xml:space="preserve">This 10 session post is in General Adult Psychiatry in the East sector of Glasgow. </w:t>
      </w:r>
    </w:p>
    <w:p w14:paraId="1558615A" w14:textId="77777777" w:rsidR="00E838A4" w:rsidRPr="00E838A4" w:rsidRDefault="00E838A4" w:rsidP="00E838A4">
      <w:pPr>
        <w:jc w:val="center"/>
        <w:rPr>
          <w:rFonts w:ascii="Arial" w:hAnsi="Arial"/>
          <w:b/>
          <w:color w:val="002060"/>
          <w:sz w:val="22"/>
        </w:rPr>
      </w:pPr>
    </w:p>
    <w:p w14:paraId="7A9B696C" w14:textId="77777777" w:rsidR="00E838A4" w:rsidRPr="00E838A4" w:rsidRDefault="00E838A4" w:rsidP="00E838A4">
      <w:pPr>
        <w:pStyle w:val="Subtitle"/>
        <w:jc w:val="both"/>
        <w:rPr>
          <w:color w:val="002060"/>
          <w:sz w:val="22"/>
          <w:u w:val="none"/>
        </w:rPr>
      </w:pPr>
      <w:r w:rsidRPr="00E838A4">
        <w:rPr>
          <w:color w:val="002060"/>
          <w:sz w:val="22"/>
          <w:u w:val="none"/>
        </w:rPr>
        <w:t>Current Psychiatric Services – Northeast Glasgow Area</w:t>
      </w:r>
    </w:p>
    <w:p w14:paraId="37284920" w14:textId="77777777" w:rsidR="00E838A4" w:rsidRPr="00E838A4" w:rsidRDefault="00E838A4" w:rsidP="00E838A4">
      <w:pPr>
        <w:rPr>
          <w:rFonts w:ascii="Arial" w:hAnsi="Arial"/>
          <w:b/>
          <w:color w:val="002060"/>
          <w:sz w:val="22"/>
        </w:rPr>
      </w:pPr>
    </w:p>
    <w:p w14:paraId="1F8A11E4" w14:textId="77777777" w:rsidR="00E838A4" w:rsidRPr="00E838A4" w:rsidRDefault="00E838A4" w:rsidP="00E838A4">
      <w:pPr>
        <w:pStyle w:val="Heading1"/>
        <w:ind w:left="108" w:firstLine="0"/>
        <w:jc w:val="both"/>
        <w:rPr>
          <w:color w:val="002060"/>
        </w:rPr>
      </w:pPr>
      <w:r w:rsidRPr="00E838A4">
        <w:rPr>
          <w:color w:val="002060"/>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0EDD1353" w14:textId="77777777" w:rsidR="00E838A4" w:rsidRPr="00E838A4" w:rsidRDefault="00E838A4" w:rsidP="00E838A4">
      <w:pPr>
        <w:rPr>
          <w:rFonts w:ascii="Arial" w:hAnsi="Arial"/>
          <w:color w:val="002060"/>
          <w:sz w:val="22"/>
        </w:rPr>
      </w:pPr>
    </w:p>
    <w:p w14:paraId="523B132B" w14:textId="77777777" w:rsidR="00E838A4" w:rsidRPr="00E838A4" w:rsidRDefault="00E838A4" w:rsidP="00E838A4">
      <w:pPr>
        <w:rPr>
          <w:rFonts w:ascii="Arial" w:hAnsi="Arial"/>
          <w:color w:val="002060"/>
          <w:sz w:val="22"/>
        </w:rPr>
      </w:pPr>
      <w:r w:rsidRPr="00E838A4">
        <w:rPr>
          <w:rFonts w:ascii="Arial" w:hAnsi="Arial"/>
          <w:b/>
          <w:color w:val="002060"/>
          <w:sz w:val="22"/>
        </w:rPr>
        <w:t xml:space="preserve">Arran Centre </w:t>
      </w:r>
      <w:r w:rsidRPr="00E838A4">
        <w:rPr>
          <w:rFonts w:ascii="Arial" w:hAnsi="Arial"/>
          <w:color w:val="002060"/>
          <w:sz w:val="22"/>
        </w:rPr>
        <w:t>/ City Centre Locality (G1, G2, G3, G4, G21, G31, G40) population approx 50,000</w:t>
      </w:r>
    </w:p>
    <w:p w14:paraId="3F5B456B" w14:textId="77777777" w:rsidR="00E838A4" w:rsidRPr="00E838A4" w:rsidRDefault="00E838A4" w:rsidP="00E838A4">
      <w:pPr>
        <w:rPr>
          <w:rFonts w:ascii="Arial" w:hAnsi="Arial"/>
          <w:color w:val="002060"/>
          <w:sz w:val="22"/>
        </w:rPr>
      </w:pPr>
    </w:p>
    <w:p w14:paraId="2B82E9D2" w14:textId="77777777" w:rsidR="00E838A4" w:rsidRPr="00E838A4" w:rsidRDefault="00E838A4" w:rsidP="00E838A4">
      <w:pPr>
        <w:rPr>
          <w:rFonts w:ascii="Arial" w:hAnsi="Arial"/>
          <w:color w:val="002060"/>
          <w:sz w:val="22"/>
        </w:rPr>
      </w:pPr>
      <w:r w:rsidRPr="00E838A4">
        <w:rPr>
          <w:rFonts w:ascii="Arial" w:hAnsi="Arial"/>
          <w:b/>
          <w:color w:val="002060"/>
          <w:sz w:val="22"/>
        </w:rPr>
        <w:t>Auchinlea House</w:t>
      </w:r>
      <w:r w:rsidRPr="00E838A4">
        <w:rPr>
          <w:rFonts w:ascii="Arial" w:hAnsi="Arial"/>
          <w:color w:val="002060"/>
          <w:sz w:val="22"/>
        </w:rPr>
        <w:t xml:space="preserve"> / East Sector Locality (G21, G32, G33, G34, G69, G71) approx 85,000</w:t>
      </w:r>
    </w:p>
    <w:p w14:paraId="5850EFDC" w14:textId="77777777" w:rsidR="00E838A4" w:rsidRPr="00E838A4" w:rsidRDefault="00E838A4" w:rsidP="00E838A4">
      <w:pPr>
        <w:rPr>
          <w:rFonts w:ascii="Arial" w:hAnsi="Arial"/>
          <w:color w:val="002060"/>
          <w:sz w:val="22"/>
        </w:rPr>
      </w:pPr>
    </w:p>
    <w:p w14:paraId="340EAB35" w14:textId="77777777" w:rsidR="00E838A4" w:rsidRPr="00E838A4" w:rsidRDefault="00E838A4" w:rsidP="00E838A4">
      <w:pPr>
        <w:rPr>
          <w:rFonts w:ascii="Arial" w:hAnsi="Arial"/>
          <w:color w:val="002060"/>
          <w:sz w:val="22"/>
        </w:rPr>
      </w:pPr>
      <w:r w:rsidRPr="00E838A4">
        <w:rPr>
          <w:rFonts w:ascii="Arial" w:hAnsi="Arial"/>
          <w:b/>
          <w:color w:val="002060"/>
          <w:sz w:val="22"/>
        </w:rPr>
        <w:t xml:space="preserve">Kirkintilloch Health Care Centre </w:t>
      </w:r>
      <w:r w:rsidRPr="00E838A4">
        <w:rPr>
          <w:rFonts w:ascii="Arial" w:hAnsi="Arial"/>
          <w:color w:val="002060"/>
          <w:sz w:val="22"/>
        </w:rPr>
        <w:t>Strathkelvin Locality (G33, G65, G66, G69), population 85,000.</w:t>
      </w:r>
    </w:p>
    <w:p w14:paraId="31CAD364" w14:textId="77777777" w:rsidR="00E838A4" w:rsidRPr="00E838A4" w:rsidRDefault="00E838A4" w:rsidP="00E838A4">
      <w:pPr>
        <w:rPr>
          <w:rFonts w:ascii="Arial" w:hAnsi="Arial"/>
          <w:color w:val="002060"/>
          <w:sz w:val="22"/>
        </w:rPr>
      </w:pPr>
    </w:p>
    <w:p w14:paraId="4D1C7393" w14:textId="77777777" w:rsidR="00E838A4" w:rsidRPr="00E838A4" w:rsidRDefault="00E838A4" w:rsidP="00E838A4">
      <w:pPr>
        <w:rPr>
          <w:rFonts w:ascii="Arial" w:hAnsi="Arial"/>
          <w:color w:val="002060"/>
          <w:sz w:val="22"/>
        </w:rPr>
      </w:pPr>
      <w:r w:rsidRPr="00E838A4">
        <w:rPr>
          <w:rFonts w:ascii="Arial" w:hAnsi="Arial"/>
          <w:b/>
          <w:color w:val="002060"/>
          <w:sz w:val="22"/>
        </w:rPr>
        <w:t>Springpark Centre</w:t>
      </w:r>
      <w:r w:rsidRPr="00E838A4">
        <w:rPr>
          <w:rFonts w:ascii="Arial" w:hAnsi="Arial"/>
          <w:color w:val="002060"/>
          <w:sz w:val="22"/>
        </w:rPr>
        <w:t xml:space="preserve"> / Springburn/Possil Locality (G3.6, G21, G22, G33), population 50,000</w:t>
      </w:r>
    </w:p>
    <w:p w14:paraId="578ABCD8" w14:textId="77777777" w:rsidR="00E838A4" w:rsidRPr="00E838A4" w:rsidRDefault="00E838A4" w:rsidP="00E838A4">
      <w:pPr>
        <w:rPr>
          <w:rFonts w:ascii="Arial" w:hAnsi="Arial"/>
          <w:color w:val="002060"/>
          <w:sz w:val="22"/>
        </w:rPr>
      </w:pPr>
    </w:p>
    <w:p w14:paraId="007BA0A3" w14:textId="77777777" w:rsidR="00E838A4" w:rsidRPr="00E838A4" w:rsidRDefault="00E838A4" w:rsidP="00E838A4">
      <w:pPr>
        <w:rPr>
          <w:rFonts w:ascii="Arial" w:hAnsi="Arial"/>
          <w:color w:val="002060"/>
          <w:sz w:val="22"/>
        </w:rPr>
      </w:pPr>
    </w:p>
    <w:p w14:paraId="21CE2B7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The Acute Adult Inpatient Beds for patients presenting to Auchinlea are at Stobhill Hospital adjacent to Mackinnon House. </w:t>
      </w:r>
    </w:p>
    <w:p w14:paraId="7D671C92"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77C0014A" w14:textId="77777777" w:rsidR="00E838A4" w:rsidRPr="00E838A4" w:rsidRDefault="00E838A4" w:rsidP="00E838A4">
      <w:pPr>
        <w:pStyle w:val="BodyText"/>
        <w:jc w:val="both"/>
        <w:rPr>
          <w:rFonts w:ascii="Arial" w:hAnsi="Arial"/>
          <w:color w:val="002060"/>
          <w:sz w:val="22"/>
        </w:rPr>
      </w:pPr>
    </w:p>
    <w:p w14:paraId="1BFE59DD" w14:textId="77777777" w:rsidR="00E838A4" w:rsidRPr="00E838A4" w:rsidRDefault="00E838A4" w:rsidP="00E838A4">
      <w:pPr>
        <w:pStyle w:val="BodyText2"/>
        <w:rPr>
          <w:rFonts w:ascii="Arial" w:hAnsi="Arial"/>
          <w:b/>
          <w:color w:val="002060"/>
          <w:sz w:val="22"/>
        </w:rPr>
      </w:pPr>
      <w:r w:rsidRPr="00E838A4">
        <w:rPr>
          <w:rFonts w:ascii="Arial" w:hAnsi="Arial"/>
          <w:b/>
          <w:color w:val="002060"/>
          <w:sz w:val="22"/>
        </w:rPr>
        <w:t>Stobhill Hospital</w:t>
      </w:r>
    </w:p>
    <w:p w14:paraId="07CA2F02" w14:textId="77777777" w:rsidR="00E838A4" w:rsidRPr="00E838A4" w:rsidRDefault="00E838A4" w:rsidP="00E838A4">
      <w:pPr>
        <w:pStyle w:val="BodyText2"/>
        <w:spacing w:line="240" w:lineRule="auto"/>
        <w:jc w:val="both"/>
        <w:rPr>
          <w:rFonts w:ascii="Arial" w:hAnsi="Arial"/>
          <w:color w:val="002060"/>
          <w:sz w:val="22"/>
        </w:rPr>
      </w:pPr>
      <w:r w:rsidRPr="00E838A4">
        <w:rPr>
          <w:rFonts w:ascii="Arial" w:hAnsi="Arial"/>
          <w:color w:val="002060"/>
          <w:sz w:val="22"/>
        </w:rPr>
        <w:t>MacKinnon House is a purpose built acute admission unit opened in April 2000 following the closure of Woodilee Hospital. The unit comprises 3 twenty-bedded locality wards (Broadford, Armadale and Struan Wards) and a 12 bedded IPCU (Portree Ward).  There are  two  20 bedded wards, Munro and Nairn, which currently accommodate patients from the Auchinlea and Arran catchments. There is an ECT Suite with dedicated sessional staff, an Occupational Therapy Department, a Mental Health Tribunal suite, library and on-call facilities. There has been considerable investment in inpatient facilities and a new purpose built ward for adult general patients ( Elgin) was opened in 2020.</w:t>
      </w:r>
    </w:p>
    <w:p w14:paraId="727A0A48" w14:textId="77777777" w:rsidR="00E838A4" w:rsidRPr="00E838A4" w:rsidRDefault="00E838A4" w:rsidP="00E838A4">
      <w:pPr>
        <w:pStyle w:val="BodyText2"/>
        <w:spacing w:line="240" w:lineRule="auto"/>
        <w:jc w:val="both"/>
        <w:rPr>
          <w:rFonts w:ascii="Arial" w:hAnsi="Arial"/>
          <w:color w:val="002060"/>
          <w:sz w:val="22"/>
        </w:rPr>
      </w:pPr>
    </w:p>
    <w:p w14:paraId="4EE972F4" w14:textId="77777777" w:rsidR="00E838A4" w:rsidRPr="00E838A4" w:rsidRDefault="00E838A4" w:rsidP="00E838A4">
      <w:pPr>
        <w:pStyle w:val="BodyText2"/>
        <w:spacing w:line="240" w:lineRule="auto"/>
        <w:jc w:val="both"/>
        <w:rPr>
          <w:rFonts w:ascii="Arial" w:hAnsi="Arial"/>
          <w:color w:val="002060"/>
          <w:sz w:val="22"/>
        </w:rPr>
      </w:pPr>
      <w:r w:rsidRPr="00E838A4">
        <w:rPr>
          <w:rFonts w:ascii="Arial" w:hAnsi="Arial"/>
          <w:color w:val="002060"/>
          <w:sz w:val="22"/>
        </w:rPr>
        <w:lastRenderedPageBreak/>
        <w:t>Eriskay is a 15 bedded inpatient unit located directly opposite Mackinnon House on the Stobhill site. This houses Addiction in-patient beds and day patient facilities for the Northeast sector.</w:t>
      </w:r>
    </w:p>
    <w:p w14:paraId="6CEBCBC9" w14:textId="77777777" w:rsidR="00E838A4" w:rsidRPr="00E838A4" w:rsidRDefault="00E838A4" w:rsidP="00E838A4">
      <w:pPr>
        <w:pStyle w:val="BodyText2"/>
        <w:spacing w:line="240" w:lineRule="auto"/>
        <w:jc w:val="both"/>
        <w:rPr>
          <w:rFonts w:ascii="Arial" w:hAnsi="Arial"/>
          <w:strike/>
          <w:color w:val="002060"/>
          <w:sz w:val="22"/>
        </w:rPr>
      </w:pPr>
      <w:r w:rsidRPr="00E838A4">
        <w:rPr>
          <w:rFonts w:ascii="Arial" w:hAnsi="Arial"/>
          <w:color w:val="002060"/>
          <w:sz w:val="22"/>
        </w:rPr>
        <w:t xml:space="preserve">Rehabilitation Psychiatry and ‘Esteem’ are also working within the Stobhill site. On-site are also the Old Age Psychiatry wards, the West of Scotland, Adolescent Inpatient Unit, Medium Secure Unit, Inpatient Support Services and the Area Management Team/Clinical Director. </w:t>
      </w:r>
    </w:p>
    <w:p w14:paraId="2CF5D35C" w14:textId="77777777" w:rsidR="00E838A4" w:rsidRPr="00E838A4" w:rsidRDefault="00E838A4" w:rsidP="00E838A4">
      <w:pPr>
        <w:rPr>
          <w:rFonts w:ascii="Arial" w:hAnsi="Arial"/>
          <w:b/>
          <w:color w:val="002060"/>
          <w:sz w:val="22"/>
          <w:u w:val="single"/>
        </w:rPr>
      </w:pPr>
      <w:r w:rsidRPr="00E838A4">
        <w:rPr>
          <w:rFonts w:ascii="Arial" w:hAnsi="Arial"/>
          <w:color w:val="002060"/>
          <w:sz w:val="22"/>
        </w:rPr>
        <w:t>The North Psychotherapy department is housed in Springburn Health Centre.</w:t>
      </w:r>
    </w:p>
    <w:p w14:paraId="6DBA3547" w14:textId="3EC3CBC6" w:rsidR="00E838A4" w:rsidRPr="00E838A4" w:rsidRDefault="00E838A4" w:rsidP="00E838A4">
      <w:pPr>
        <w:pStyle w:val="Heading6"/>
        <w:rPr>
          <w:rFonts w:ascii="Arial" w:hAnsi="Arial" w:cs="Arial"/>
          <w:color w:val="002060"/>
        </w:rPr>
      </w:pPr>
      <w:r w:rsidRPr="00E838A4">
        <w:rPr>
          <w:rFonts w:ascii="Arial" w:hAnsi="Arial" w:cs="Arial"/>
          <w:color w:val="002060"/>
        </w:rPr>
        <w:t>Medical Staffing – East Glasgow</w:t>
      </w:r>
    </w:p>
    <w:p w14:paraId="1FE5813F"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t>Consultants</w:t>
      </w:r>
    </w:p>
    <w:p w14:paraId="429C0DE0" w14:textId="77777777" w:rsidR="00E838A4" w:rsidRPr="00E838A4" w:rsidRDefault="00E838A4" w:rsidP="00E838A4">
      <w:pPr>
        <w:rPr>
          <w:color w:val="002060"/>
        </w:rPr>
      </w:pPr>
    </w:p>
    <w:p w14:paraId="77CD28DB" w14:textId="77777777" w:rsidR="00E838A4" w:rsidRPr="00E838A4" w:rsidRDefault="00E838A4" w:rsidP="00E838A4">
      <w:pPr>
        <w:tabs>
          <w:tab w:val="left" w:pos="3060"/>
        </w:tabs>
        <w:rPr>
          <w:rFonts w:ascii="Arial" w:hAnsi="Arial"/>
          <w:color w:val="002060"/>
          <w:sz w:val="22"/>
        </w:rPr>
      </w:pPr>
      <w:r w:rsidRPr="00E838A4">
        <w:rPr>
          <w:rFonts w:ascii="Arial" w:hAnsi="Arial"/>
          <w:color w:val="002060"/>
          <w:sz w:val="22"/>
        </w:rPr>
        <w:t>Dr J Fair</w:t>
      </w:r>
      <w:r w:rsidRPr="00E838A4">
        <w:rPr>
          <w:rFonts w:ascii="Arial" w:hAnsi="Arial"/>
          <w:color w:val="002060"/>
          <w:sz w:val="22"/>
        </w:rPr>
        <w:tab/>
        <w:t>Addictions Service, Eriskay House</w:t>
      </w:r>
    </w:p>
    <w:p w14:paraId="14A55BA3"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T Donegan</w:t>
      </w:r>
      <w:r w:rsidRPr="00E838A4">
        <w:rPr>
          <w:rFonts w:ascii="Arial" w:hAnsi="Arial"/>
          <w:color w:val="002060"/>
          <w:sz w:val="22"/>
        </w:rPr>
        <w:tab/>
        <w:t>General Adult Psych, Arran Centre</w:t>
      </w:r>
    </w:p>
    <w:p w14:paraId="26B93C48"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K MacKay</w:t>
      </w:r>
      <w:r w:rsidRPr="00E838A4">
        <w:rPr>
          <w:rFonts w:ascii="Arial" w:hAnsi="Arial"/>
          <w:color w:val="002060"/>
          <w:sz w:val="22"/>
        </w:rPr>
        <w:tab/>
        <w:t xml:space="preserve">General Adult Psych, Arran Centre </w:t>
      </w:r>
    </w:p>
    <w:p w14:paraId="2B4A553F"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S Love</w:t>
      </w:r>
      <w:r w:rsidRPr="00E838A4">
        <w:rPr>
          <w:rFonts w:ascii="Arial" w:hAnsi="Arial"/>
          <w:color w:val="002060"/>
          <w:sz w:val="22"/>
        </w:rPr>
        <w:tab/>
        <w:t>General Adult Psych, Arran Centre</w:t>
      </w:r>
    </w:p>
    <w:p w14:paraId="5DB5297A"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K McElroy                             General Adult Psych, Arran (part time)</w:t>
      </w:r>
    </w:p>
    <w:p w14:paraId="0A051420"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D Brodie                                General Adult Psych, Arran Centre ( part time)</w:t>
      </w:r>
    </w:p>
    <w:p w14:paraId="7FE1CB30" w14:textId="77777777" w:rsidR="00E838A4" w:rsidRPr="00E838A4" w:rsidRDefault="00E838A4" w:rsidP="00E838A4">
      <w:pPr>
        <w:tabs>
          <w:tab w:val="left" w:pos="3060"/>
        </w:tabs>
        <w:ind w:right="-514"/>
        <w:jc w:val="both"/>
        <w:rPr>
          <w:rFonts w:ascii="Arial" w:hAnsi="Arial"/>
          <w:color w:val="002060"/>
          <w:sz w:val="22"/>
        </w:rPr>
      </w:pPr>
      <w:r w:rsidRPr="00E838A4">
        <w:rPr>
          <w:rFonts w:ascii="Arial" w:hAnsi="Arial"/>
          <w:color w:val="002060"/>
          <w:sz w:val="22"/>
        </w:rPr>
        <w:t>Dr Vacant Post</w:t>
      </w:r>
      <w:r w:rsidRPr="00E838A4">
        <w:rPr>
          <w:rFonts w:ascii="Arial" w:hAnsi="Arial"/>
          <w:color w:val="002060"/>
          <w:sz w:val="22"/>
        </w:rPr>
        <w:tab/>
        <w:t>General Adult Psych, Auchinlea Centre (part-time)</w:t>
      </w:r>
    </w:p>
    <w:p w14:paraId="143D0027"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 McLaughlin</w:t>
      </w:r>
      <w:r w:rsidRPr="00E838A4">
        <w:rPr>
          <w:rFonts w:ascii="Arial" w:hAnsi="Arial"/>
          <w:color w:val="002060"/>
          <w:sz w:val="22"/>
        </w:rPr>
        <w:tab/>
        <w:t>General Adult Psych, Auchinlea Centre</w:t>
      </w:r>
    </w:p>
    <w:p w14:paraId="033B9AA2"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This Post/Vacancy                General Adult Psych, Auchinlea Centre</w:t>
      </w:r>
    </w:p>
    <w:p w14:paraId="20A7F0C0"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This Post/Vacancy</w:t>
      </w:r>
      <w:r w:rsidRPr="00E838A4">
        <w:rPr>
          <w:rFonts w:ascii="Arial" w:hAnsi="Arial"/>
          <w:color w:val="002060"/>
          <w:sz w:val="22"/>
        </w:rPr>
        <w:tab/>
        <w:t>General Adult Psych, Auchinlea Centre</w:t>
      </w:r>
    </w:p>
    <w:p w14:paraId="65CBBC8F"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C Leeming                            General Adult Psych, Auchinlea Centre</w:t>
      </w:r>
    </w:p>
    <w:p w14:paraId="540D9D6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C Giofkos                              General Adult Psych, Auchinlea Centre</w:t>
      </w:r>
    </w:p>
    <w:p w14:paraId="295B6D8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O Gallagher</w:t>
      </w:r>
      <w:r w:rsidRPr="00E838A4">
        <w:rPr>
          <w:rFonts w:ascii="Arial" w:hAnsi="Arial"/>
          <w:color w:val="002060"/>
          <w:sz w:val="22"/>
        </w:rPr>
        <w:tab/>
        <w:t>Homeless Services</w:t>
      </w:r>
    </w:p>
    <w:p w14:paraId="3384AA7B"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J Mannix</w:t>
      </w:r>
      <w:r w:rsidRPr="00E838A4">
        <w:rPr>
          <w:rFonts w:ascii="Arial" w:hAnsi="Arial"/>
          <w:color w:val="002060"/>
          <w:sz w:val="22"/>
        </w:rPr>
        <w:tab/>
        <w:t xml:space="preserve">Liaison Psychiatry </w:t>
      </w:r>
    </w:p>
    <w:p w14:paraId="038D088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Amit Agarwal</w:t>
      </w:r>
      <w:r w:rsidRPr="00E838A4">
        <w:rPr>
          <w:rFonts w:ascii="Arial" w:hAnsi="Arial"/>
          <w:color w:val="002060"/>
          <w:sz w:val="22"/>
        </w:rPr>
        <w:tab/>
        <w:t xml:space="preserve">Psychotherapy, Anvil Centre </w:t>
      </w:r>
    </w:p>
    <w:p w14:paraId="548BEBD8"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R Brown*</w:t>
      </w:r>
      <w:r w:rsidRPr="00E838A4">
        <w:rPr>
          <w:rFonts w:ascii="Arial" w:hAnsi="Arial"/>
          <w:color w:val="002060"/>
          <w:sz w:val="22"/>
        </w:rPr>
        <w:tab/>
        <w:t>Old Age Psychiatry, Parkview Centre</w:t>
      </w:r>
    </w:p>
    <w:p w14:paraId="16E3930A"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 Phillipson*</w:t>
      </w:r>
      <w:r w:rsidRPr="00E838A4">
        <w:rPr>
          <w:rFonts w:ascii="Arial" w:hAnsi="Arial"/>
          <w:color w:val="002060"/>
          <w:sz w:val="22"/>
        </w:rPr>
        <w:tab/>
        <w:t>Old Age Psychiatry, Parkview Centre</w:t>
      </w:r>
    </w:p>
    <w:p w14:paraId="338CAABE" w14:textId="77777777" w:rsidR="00E838A4" w:rsidRPr="00E838A4" w:rsidRDefault="00E838A4" w:rsidP="00E838A4">
      <w:pPr>
        <w:tabs>
          <w:tab w:val="left" w:pos="3060"/>
          <w:tab w:val="left" w:pos="3600"/>
        </w:tabs>
        <w:ind w:right="-540"/>
        <w:jc w:val="both"/>
        <w:rPr>
          <w:rFonts w:ascii="Arial" w:hAnsi="Arial" w:cs="Arial"/>
          <w:color w:val="002060"/>
          <w:sz w:val="22"/>
          <w:szCs w:val="22"/>
        </w:rPr>
      </w:pPr>
      <w:r w:rsidRPr="00E838A4">
        <w:rPr>
          <w:rFonts w:ascii="Arial" w:hAnsi="Arial" w:cs="Arial"/>
          <w:color w:val="002060"/>
          <w:sz w:val="22"/>
          <w:szCs w:val="22"/>
        </w:rPr>
        <w:t xml:space="preserve">Dr D Crossley </w:t>
      </w:r>
      <w:r w:rsidRPr="00E838A4">
        <w:rPr>
          <w:rFonts w:ascii="Arial" w:hAnsi="Arial" w:cs="Arial"/>
          <w:color w:val="002060"/>
          <w:sz w:val="22"/>
          <w:szCs w:val="22"/>
        </w:rPr>
        <w:tab/>
        <w:t>Psychotherapy (part-time), Anvil Centre</w:t>
      </w:r>
    </w:p>
    <w:p w14:paraId="367F1922" w14:textId="77777777" w:rsidR="00E838A4" w:rsidRPr="00E838A4" w:rsidRDefault="00E838A4" w:rsidP="00E838A4">
      <w:pPr>
        <w:jc w:val="both"/>
        <w:rPr>
          <w:rFonts w:ascii="Arial" w:hAnsi="Arial"/>
          <w:color w:val="002060"/>
          <w:sz w:val="22"/>
        </w:rPr>
      </w:pPr>
    </w:p>
    <w:p w14:paraId="44F40C96" w14:textId="77777777" w:rsidR="00E838A4" w:rsidRPr="00E838A4" w:rsidRDefault="00E838A4" w:rsidP="00E838A4">
      <w:pPr>
        <w:jc w:val="both"/>
        <w:rPr>
          <w:rFonts w:ascii="Arial" w:hAnsi="Arial"/>
          <w:color w:val="002060"/>
          <w:sz w:val="22"/>
        </w:rPr>
      </w:pPr>
      <w:r w:rsidRPr="00E838A4">
        <w:rPr>
          <w:rFonts w:ascii="Arial" w:hAnsi="Arial"/>
          <w:color w:val="002060"/>
          <w:sz w:val="22"/>
        </w:rPr>
        <w:t>* = SpR Trainer</w:t>
      </w:r>
    </w:p>
    <w:p w14:paraId="6193AB29"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791A2779" w14:textId="77777777"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ab/>
      </w:r>
    </w:p>
    <w:p w14:paraId="7B693627" w14:textId="77777777" w:rsidR="00E838A4" w:rsidRPr="00E838A4" w:rsidRDefault="00E838A4" w:rsidP="00E838A4">
      <w:pPr>
        <w:jc w:val="both"/>
        <w:rPr>
          <w:rFonts w:ascii="Arial" w:hAnsi="Arial"/>
          <w:color w:val="002060"/>
          <w:sz w:val="22"/>
        </w:rPr>
      </w:pPr>
      <w:r w:rsidRPr="00E838A4">
        <w:rPr>
          <w:rFonts w:ascii="Arial" w:hAnsi="Arial" w:cs="Arial"/>
          <w:color w:val="002060"/>
          <w:sz w:val="22"/>
          <w:szCs w:val="22"/>
        </w:rPr>
        <w:t xml:space="preserve">Dr Rani Emmadisetty  </w:t>
      </w:r>
      <w:r w:rsidRPr="00E838A4">
        <w:rPr>
          <w:rFonts w:ascii="Arial" w:hAnsi="Arial" w:cs="Arial"/>
          <w:color w:val="002060"/>
          <w:sz w:val="22"/>
          <w:szCs w:val="22"/>
        </w:rPr>
        <w:tab/>
      </w:r>
      <w:r w:rsidRPr="00E838A4">
        <w:rPr>
          <w:rFonts w:ascii="Arial" w:hAnsi="Arial"/>
          <w:color w:val="002060"/>
          <w:sz w:val="22"/>
        </w:rPr>
        <w:t>Staff Grade General Adult Psychiatry (part-time), Arran</w:t>
      </w:r>
    </w:p>
    <w:p w14:paraId="0E4F7746" w14:textId="77777777" w:rsidR="00E838A4" w:rsidRPr="00E838A4" w:rsidRDefault="00E838A4" w:rsidP="00E838A4">
      <w:pPr>
        <w:jc w:val="both"/>
        <w:rPr>
          <w:rFonts w:ascii="Arial" w:hAnsi="Arial"/>
          <w:color w:val="002060"/>
          <w:sz w:val="22"/>
        </w:rPr>
      </w:pPr>
    </w:p>
    <w:p w14:paraId="7E0A93E2" w14:textId="65B050D3" w:rsidR="00E838A4" w:rsidRPr="00E838A4" w:rsidRDefault="00E838A4" w:rsidP="00E838A4">
      <w:pPr>
        <w:rPr>
          <w:rFonts w:ascii="Arial" w:hAnsi="Arial" w:cs="Arial"/>
          <w:b/>
          <w:color w:val="002060"/>
          <w:sz w:val="22"/>
          <w:szCs w:val="22"/>
        </w:rPr>
      </w:pPr>
      <w:r w:rsidRPr="00E838A4">
        <w:rPr>
          <w:rFonts w:ascii="Arial" w:hAnsi="Arial" w:cs="Arial"/>
          <w:b/>
          <w:color w:val="002060"/>
          <w:sz w:val="22"/>
          <w:szCs w:val="22"/>
        </w:rPr>
        <w:t>Medical Staffing – North Glasgow</w:t>
      </w:r>
    </w:p>
    <w:p w14:paraId="76D84932" w14:textId="77777777" w:rsidR="00E838A4" w:rsidRPr="00E838A4" w:rsidRDefault="00E838A4" w:rsidP="00E838A4">
      <w:pPr>
        <w:pStyle w:val="Heading1"/>
        <w:ind w:left="0" w:firstLine="0"/>
        <w:jc w:val="both"/>
        <w:rPr>
          <w:b w:val="0"/>
          <w:color w:val="002060"/>
        </w:rPr>
      </w:pPr>
      <w:r w:rsidRPr="00E838A4">
        <w:rPr>
          <w:color w:val="002060"/>
        </w:rPr>
        <w:t>Consultant Staffing</w:t>
      </w:r>
      <w:r w:rsidRPr="00E838A4">
        <w:rPr>
          <w:b w:val="0"/>
          <w:color w:val="002060"/>
        </w:rPr>
        <w:t xml:space="preserve"> </w:t>
      </w:r>
    </w:p>
    <w:p w14:paraId="724FEF60" w14:textId="77777777" w:rsidR="00E838A4" w:rsidRPr="00E838A4" w:rsidRDefault="00E838A4" w:rsidP="00E838A4">
      <w:pPr>
        <w:tabs>
          <w:tab w:val="left" w:pos="3600"/>
        </w:tabs>
        <w:jc w:val="both"/>
        <w:rPr>
          <w:rFonts w:ascii="Arial" w:hAnsi="Arial" w:cs="Arial"/>
          <w:color w:val="002060"/>
          <w:sz w:val="22"/>
          <w:szCs w:val="22"/>
        </w:rPr>
      </w:pPr>
    </w:p>
    <w:p w14:paraId="7F9F1A6D"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A Menon                               Addictions Psychiatry, Eriskay House</w:t>
      </w:r>
    </w:p>
    <w:p w14:paraId="15C5BED0"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D Monaghan</w:t>
      </w:r>
      <w:r w:rsidRPr="00E838A4">
        <w:rPr>
          <w:rFonts w:ascii="Arial" w:hAnsi="Arial" w:cs="Arial"/>
          <w:color w:val="002060"/>
          <w:sz w:val="22"/>
          <w:szCs w:val="22"/>
        </w:rPr>
        <w:tab/>
        <w:t>General Adult Psychiatry, Kirkintilloch</w:t>
      </w:r>
    </w:p>
    <w:p w14:paraId="5E35E4BD"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N Masson*</w:t>
      </w:r>
      <w:r w:rsidRPr="00E838A4">
        <w:rPr>
          <w:rFonts w:ascii="Arial" w:hAnsi="Arial" w:cs="Arial"/>
          <w:color w:val="002060"/>
          <w:sz w:val="22"/>
          <w:szCs w:val="22"/>
        </w:rPr>
        <w:tab/>
        <w:t>General Adult Psychiatry, Kirkintilloch</w:t>
      </w:r>
    </w:p>
    <w:p w14:paraId="549502D2"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 xml:space="preserve">Dr D Culshaw </w:t>
      </w:r>
      <w:r w:rsidRPr="00E838A4">
        <w:rPr>
          <w:rFonts w:ascii="Arial" w:hAnsi="Arial" w:cs="Arial"/>
          <w:color w:val="002060"/>
          <w:sz w:val="22"/>
          <w:szCs w:val="22"/>
        </w:rPr>
        <w:tab/>
        <w:t xml:space="preserve">General Adult Psychiatry, Kirkintilloch </w:t>
      </w:r>
    </w:p>
    <w:p w14:paraId="739A1C29"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R Hosie*</w:t>
      </w:r>
      <w:r w:rsidRPr="00E838A4">
        <w:rPr>
          <w:rFonts w:ascii="Arial" w:hAnsi="Arial" w:cs="Arial"/>
          <w:color w:val="002060"/>
          <w:sz w:val="22"/>
          <w:szCs w:val="22"/>
        </w:rPr>
        <w:tab/>
        <w:t xml:space="preserve">Rehabilitation Psychiatry, Stobhill </w:t>
      </w:r>
    </w:p>
    <w:p w14:paraId="7A3743FB"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K Sowerbutts                        IPCU, Stobhill</w:t>
      </w:r>
    </w:p>
    <w:p w14:paraId="3537F463"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J McTaggart*</w:t>
      </w:r>
      <w:r w:rsidRPr="00E838A4">
        <w:rPr>
          <w:rFonts w:ascii="Arial" w:hAnsi="Arial" w:cs="Arial"/>
          <w:color w:val="002060"/>
          <w:sz w:val="22"/>
          <w:szCs w:val="22"/>
        </w:rPr>
        <w:tab/>
        <w:t>General Adult Psych, Springpark</w:t>
      </w:r>
    </w:p>
    <w:p w14:paraId="3EA74BB6"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Zoe Young</w:t>
      </w:r>
      <w:r w:rsidRPr="00E838A4">
        <w:rPr>
          <w:rFonts w:ascii="Arial" w:hAnsi="Arial" w:cs="Arial"/>
          <w:color w:val="002060"/>
          <w:sz w:val="22"/>
          <w:szCs w:val="22"/>
        </w:rPr>
        <w:tab/>
        <w:t>General Adult Psychiatry, Springpark</w:t>
      </w:r>
    </w:p>
    <w:p w14:paraId="3310657A"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 xml:space="preserve">Dr Meera Patel        </w:t>
      </w:r>
      <w:r w:rsidRPr="00E838A4">
        <w:rPr>
          <w:rFonts w:ascii="Arial" w:hAnsi="Arial" w:cs="Arial"/>
          <w:color w:val="002060"/>
          <w:sz w:val="22"/>
          <w:szCs w:val="22"/>
        </w:rPr>
        <w:tab/>
        <w:t>General Adult Psychiatry, Springpark</w:t>
      </w:r>
    </w:p>
    <w:p w14:paraId="1711C36D"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Nicola Naven                        General Adult Psychiatry( part-time) Springpark</w:t>
      </w:r>
    </w:p>
    <w:p w14:paraId="1F82F8BA" w14:textId="77777777" w:rsidR="00E838A4" w:rsidRPr="00E838A4" w:rsidRDefault="00E838A4" w:rsidP="00E838A4">
      <w:pPr>
        <w:tabs>
          <w:tab w:val="left" w:pos="3060"/>
        </w:tabs>
        <w:ind w:right="-1054"/>
        <w:jc w:val="both"/>
        <w:rPr>
          <w:rFonts w:ascii="Arial" w:hAnsi="Arial" w:cs="Arial"/>
          <w:color w:val="002060"/>
          <w:sz w:val="22"/>
          <w:szCs w:val="22"/>
        </w:rPr>
      </w:pPr>
      <w:r w:rsidRPr="00E838A4">
        <w:rPr>
          <w:rFonts w:ascii="Arial" w:hAnsi="Arial" w:cs="Arial"/>
          <w:color w:val="002060"/>
          <w:sz w:val="22"/>
          <w:szCs w:val="22"/>
        </w:rPr>
        <w:t>Dr Erica Campbell</w:t>
      </w:r>
      <w:r w:rsidRPr="00E838A4">
        <w:rPr>
          <w:rFonts w:ascii="Arial" w:hAnsi="Arial" w:cs="Arial"/>
          <w:color w:val="002060"/>
          <w:sz w:val="22"/>
          <w:szCs w:val="22"/>
        </w:rPr>
        <w:tab/>
        <w:t xml:space="preserve">Old Age Psychiatry, Belmont Centre, Stobhill </w:t>
      </w:r>
    </w:p>
    <w:p w14:paraId="7E8CC006"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Ashley Fergie</w:t>
      </w:r>
      <w:r w:rsidRPr="00E838A4">
        <w:rPr>
          <w:rFonts w:ascii="Arial" w:hAnsi="Arial" w:cs="Arial"/>
          <w:color w:val="002060"/>
          <w:sz w:val="22"/>
          <w:szCs w:val="22"/>
        </w:rPr>
        <w:tab/>
        <w:t>Old Age Psychiatry, Woodlands Centre, CD</w:t>
      </w:r>
    </w:p>
    <w:p w14:paraId="78AF98D1" w14:textId="77777777" w:rsidR="00E838A4" w:rsidRPr="00E838A4" w:rsidRDefault="00E838A4" w:rsidP="00E838A4">
      <w:pPr>
        <w:tabs>
          <w:tab w:val="left" w:pos="3060"/>
          <w:tab w:val="left" w:pos="3600"/>
        </w:tabs>
        <w:ind w:right="-1260"/>
        <w:jc w:val="both"/>
        <w:rPr>
          <w:rFonts w:ascii="Arial" w:hAnsi="Arial" w:cs="Arial"/>
          <w:color w:val="002060"/>
          <w:sz w:val="22"/>
          <w:szCs w:val="22"/>
        </w:rPr>
      </w:pPr>
      <w:r w:rsidRPr="00E838A4">
        <w:rPr>
          <w:rFonts w:ascii="Arial" w:hAnsi="Arial" w:cs="Arial"/>
          <w:color w:val="002060"/>
          <w:sz w:val="22"/>
          <w:szCs w:val="22"/>
        </w:rPr>
        <w:t>Dr J Wiggins</w:t>
      </w:r>
      <w:r w:rsidRPr="00E838A4">
        <w:rPr>
          <w:rFonts w:ascii="Arial" w:hAnsi="Arial" w:cs="Arial"/>
          <w:color w:val="002060"/>
          <w:sz w:val="22"/>
          <w:szCs w:val="22"/>
        </w:rPr>
        <w:tab/>
        <w:t>Old Age and Liaison Psychiatry</w:t>
      </w:r>
    </w:p>
    <w:p w14:paraId="038686D6" w14:textId="77777777"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 = SpR trainer</w:t>
      </w:r>
    </w:p>
    <w:p w14:paraId="5AEF6B6D" w14:textId="77777777" w:rsidR="00E838A4" w:rsidRPr="00E838A4" w:rsidRDefault="00E838A4" w:rsidP="00E838A4">
      <w:pPr>
        <w:rPr>
          <w:rFonts w:ascii="Arial" w:hAnsi="Arial" w:cs="Arial"/>
          <w:b/>
          <w:color w:val="002060"/>
          <w:sz w:val="22"/>
          <w:szCs w:val="22"/>
          <w:u w:val="single"/>
        </w:rPr>
      </w:pPr>
    </w:p>
    <w:p w14:paraId="2DF90A78"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lastRenderedPageBreak/>
        <w:t xml:space="preserve">Non Consultant Career Grades </w:t>
      </w:r>
    </w:p>
    <w:p w14:paraId="46135737" w14:textId="77777777" w:rsidR="00E838A4" w:rsidRPr="00E838A4" w:rsidRDefault="00E838A4" w:rsidP="00E838A4">
      <w:pPr>
        <w:tabs>
          <w:tab w:val="left" w:pos="2880"/>
        </w:tabs>
        <w:jc w:val="both"/>
        <w:rPr>
          <w:rFonts w:ascii="Arial" w:hAnsi="Arial" w:cs="Arial"/>
          <w:color w:val="002060"/>
          <w:sz w:val="22"/>
          <w:szCs w:val="22"/>
        </w:rPr>
      </w:pPr>
      <w:r w:rsidRPr="00E838A4">
        <w:rPr>
          <w:rFonts w:ascii="Arial" w:hAnsi="Arial" w:cs="Arial"/>
          <w:color w:val="002060"/>
          <w:sz w:val="22"/>
          <w:szCs w:val="22"/>
        </w:rPr>
        <w:t>Dr A Codona</w:t>
      </w:r>
      <w:r w:rsidRPr="00E838A4">
        <w:rPr>
          <w:rFonts w:ascii="Arial" w:hAnsi="Arial" w:cs="Arial"/>
          <w:color w:val="002060"/>
          <w:sz w:val="22"/>
          <w:szCs w:val="22"/>
        </w:rPr>
        <w:tab/>
        <w:t>Specialty Grade, General Adult Psychiatry (part-time), KHCC</w:t>
      </w:r>
    </w:p>
    <w:p w14:paraId="6F05A69B" w14:textId="77777777" w:rsidR="00E838A4" w:rsidRPr="00E838A4" w:rsidRDefault="00E838A4" w:rsidP="00E838A4">
      <w:pPr>
        <w:tabs>
          <w:tab w:val="left" w:pos="2880"/>
        </w:tabs>
        <w:jc w:val="both"/>
        <w:rPr>
          <w:rFonts w:ascii="Arial" w:hAnsi="Arial" w:cs="Arial"/>
          <w:b/>
          <w:color w:val="002060"/>
          <w:sz w:val="22"/>
          <w:szCs w:val="22"/>
        </w:rPr>
      </w:pPr>
      <w:r w:rsidRPr="00E838A4">
        <w:rPr>
          <w:rFonts w:ascii="Arial" w:hAnsi="Arial" w:cs="Arial"/>
          <w:color w:val="002060"/>
          <w:sz w:val="22"/>
          <w:szCs w:val="22"/>
        </w:rPr>
        <w:t xml:space="preserve">Dr L Ault                   </w:t>
      </w:r>
      <w:r w:rsidRPr="00E838A4">
        <w:rPr>
          <w:rFonts w:ascii="Arial" w:hAnsi="Arial" w:cs="Arial"/>
          <w:color w:val="002060"/>
          <w:sz w:val="22"/>
          <w:szCs w:val="22"/>
        </w:rPr>
        <w:tab/>
        <w:t>Staff Grade IPCU, (part time) Stobhill</w:t>
      </w:r>
    </w:p>
    <w:p w14:paraId="46D5690A" w14:textId="77777777" w:rsidR="00E838A4" w:rsidRPr="00E838A4" w:rsidRDefault="00E838A4" w:rsidP="00E838A4">
      <w:pPr>
        <w:rPr>
          <w:rFonts w:ascii="Arial" w:hAnsi="Arial" w:cs="Arial"/>
          <w:color w:val="002060"/>
          <w:sz w:val="22"/>
          <w:szCs w:val="22"/>
          <w:lang w:eastAsia="en-US"/>
        </w:rPr>
      </w:pPr>
      <w:r w:rsidRPr="00E838A4">
        <w:rPr>
          <w:rFonts w:ascii="Arial" w:hAnsi="Arial" w:cs="Arial"/>
          <w:color w:val="002060"/>
          <w:sz w:val="22"/>
          <w:szCs w:val="22"/>
          <w:lang w:eastAsia="en-US"/>
        </w:rPr>
        <w:t>Dr KB Idris</w:t>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t xml:space="preserve">Specialty Grade, </w:t>
      </w:r>
      <w:r w:rsidRPr="00E838A4">
        <w:rPr>
          <w:rFonts w:ascii="Arial" w:hAnsi="Arial" w:cs="Arial"/>
          <w:color w:val="002060"/>
          <w:sz w:val="22"/>
          <w:szCs w:val="22"/>
        </w:rPr>
        <w:t>General Adult Psychiatry, Springpark</w:t>
      </w:r>
    </w:p>
    <w:p w14:paraId="042B91A8" w14:textId="77777777" w:rsidR="00E838A4" w:rsidRPr="00E838A4" w:rsidRDefault="00E838A4" w:rsidP="00E838A4">
      <w:pPr>
        <w:rPr>
          <w:rFonts w:ascii="Arial" w:hAnsi="Arial"/>
          <w:color w:val="002060"/>
          <w:sz w:val="22"/>
        </w:rPr>
      </w:pPr>
    </w:p>
    <w:p w14:paraId="167F9886" w14:textId="77777777" w:rsidR="00E838A4" w:rsidRPr="00E838A4" w:rsidRDefault="00E838A4" w:rsidP="00E838A4">
      <w:pPr>
        <w:rPr>
          <w:rFonts w:ascii="Arial" w:hAnsi="Arial"/>
          <w:color w:val="002060"/>
          <w:sz w:val="22"/>
        </w:rPr>
      </w:pPr>
      <w:r w:rsidRPr="00E838A4">
        <w:rPr>
          <w:rFonts w:ascii="Arial" w:hAnsi="Arial"/>
          <w:color w:val="002060"/>
          <w:sz w:val="22"/>
        </w:rPr>
        <w:t>Specialist Registrars are attached to SpR trainers as their need requires.</w:t>
      </w:r>
    </w:p>
    <w:p w14:paraId="380B12E3" w14:textId="77777777" w:rsidR="00E838A4" w:rsidRPr="00E838A4" w:rsidRDefault="00E838A4" w:rsidP="00E838A4">
      <w:pPr>
        <w:rPr>
          <w:rFonts w:ascii="Arial" w:hAnsi="Arial"/>
          <w:color w:val="002060"/>
          <w:sz w:val="22"/>
        </w:rPr>
      </w:pPr>
    </w:p>
    <w:p w14:paraId="1BE06FE0" w14:textId="77777777" w:rsidR="00E838A4" w:rsidRPr="00E838A4" w:rsidRDefault="00E838A4" w:rsidP="00E838A4">
      <w:pPr>
        <w:rPr>
          <w:rFonts w:ascii="Arial" w:hAnsi="Arial"/>
          <w:color w:val="002060"/>
          <w:sz w:val="22"/>
        </w:rPr>
      </w:pPr>
    </w:p>
    <w:p w14:paraId="0C309CF3" w14:textId="77777777" w:rsidR="00E838A4" w:rsidRPr="00E838A4" w:rsidRDefault="00E838A4" w:rsidP="00E838A4">
      <w:pPr>
        <w:rPr>
          <w:rFonts w:ascii="Arial" w:hAnsi="Arial"/>
          <w:color w:val="002060"/>
          <w:sz w:val="22"/>
        </w:rPr>
      </w:pPr>
      <w:r w:rsidRPr="00E838A4">
        <w:rPr>
          <w:rFonts w:ascii="Arial" w:hAnsi="Arial"/>
          <w:color w:val="002060"/>
          <w:sz w:val="22"/>
        </w:rPr>
        <w:t xml:space="preserve">There are approximately 25 trainees on the North East Glasgow Training Scheme. </w:t>
      </w:r>
    </w:p>
    <w:p w14:paraId="4001CF13"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4AB5D0A5" w14:textId="2A8DF432" w:rsidR="00E838A4" w:rsidRPr="00E838A4" w:rsidRDefault="00E838A4" w:rsidP="00E838A4">
      <w:pPr>
        <w:rPr>
          <w:rFonts w:ascii="Arial" w:hAnsi="Arial"/>
          <w:b/>
          <w:color w:val="002060"/>
          <w:sz w:val="22"/>
          <w:u w:val="single"/>
        </w:rPr>
      </w:pPr>
      <w:r w:rsidRPr="00E838A4">
        <w:rPr>
          <w:rFonts w:ascii="Arial" w:hAnsi="Arial"/>
          <w:b/>
          <w:color w:val="002060"/>
          <w:sz w:val="22"/>
        </w:rPr>
        <w:t>Clinical Services</w:t>
      </w:r>
    </w:p>
    <w:p w14:paraId="3C1232C4" w14:textId="77777777" w:rsidR="00E838A4" w:rsidRPr="00E838A4" w:rsidRDefault="00E838A4" w:rsidP="00E838A4">
      <w:pPr>
        <w:rPr>
          <w:rFonts w:ascii="Arial" w:hAnsi="Arial"/>
          <w:b/>
          <w:color w:val="002060"/>
          <w:sz w:val="22"/>
          <w:u w:val="single"/>
        </w:rPr>
      </w:pPr>
    </w:p>
    <w:p w14:paraId="21326777"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Auchinlea catchment area includes several of the most deprived localities in Glasgow. The post holders will work alongside 4 other Consultants in the team (approximately 4 WTE)</w:t>
      </w:r>
    </w:p>
    <w:p w14:paraId="25B8070A"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At the present time the psychiatric services in Glasgow are subject to considerable review. Much of the service is delivered by the team in or close to the patient’s home. However out-patient clinics take place within the centre. There are good links with primary care and with the many voluntary and statutory providers within the locality. There is also a large inpatient multi-disciplinary team. There is close working between members of the respective teams. </w:t>
      </w:r>
    </w:p>
    <w:p w14:paraId="1FF2D710"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The post holders will be expected to provide additional medical leadership to the teams and assist with the further development of the service.</w:t>
      </w:r>
    </w:p>
    <w:p w14:paraId="5996DB59" w14:textId="77777777" w:rsidR="00E838A4" w:rsidRPr="00E838A4" w:rsidRDefault="00E838A4" w:rsidP="00E838A4">
      <w:pPr>
        <w:rPr>
          <w:rFonts w:ascii="Arial" w:hAnsi="Arial"/>
          <w:b/>
          <w:color w:val="002060"/>
          <w:sz w:val="22"/>
        </w:rPr>
      </w:pPr>
    </w:p>
    <w:p w14:paraId="76423A72" w14:textId="699D7B7A" w:rsidR="00E838A4" w:rsidRPr="00E838A4" w:rsidRDefault="00E838A4" w:rsidP="00E838A4">
      <w:pPr>
        <w:rPr>
          <w:rFonts w:ascii="Arial" w:hAnsi="Arial"/>
          <w:b/>
          <w:color w:val="002060"/>
          <w:sz w:val="22"/>
        </w:rPr>
      </w:pPr>
      <w:r w:rsidRPr="00E838A4">
        <w:rPr>
          <w:rFonts w:ascii="Arial" w:hAnsi="Arial"/>
          <w:b/>
          <w:color w:val="002060"/>
          <w:sz w:val="22"/>
        </w:rPr>
        <w:t>Supporting Staff</w:t>
      </w:r>
    </w:p>
    <w:p w14:paraId="65C925AB" w14:textId="77777777" w:rsidR="00E838A4" w:rsidRPr="00E838A4" w:rsidRDefault="00E838A4" w:rsidP="00E838A4">
      <w:pPr>
        <w:rPr>
          <w:rFonts w:ascii="Arial" w:hAnsi="Arial"/>
          <w:b/>
          <w:color w:val="002060"/>
          <w:sz w:val="22"/>
          <w:u w:val="single"/>
        </w:rPr>
      </w:pPr>
    </w:p>
    <w:p w14:paraId="70B6ED81"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The community multidisciplinary team is based at the Auchinlea Resource Centre, attached to Easterhouse Health Centre. The team comprises community psychiatric nursing, occupational therapy, psychology and social work.  Currently, the local CRISIS team are co located between office hours and out of hours is located in Auchinlea. </w:t>
      </w:r>
    </w:p>
    <w:p w14:paraId="34C26CA5" w14:textId="77777777" w:rsidR="00E838A4" w:rsidRPr="00E838A4" w:rsidRDefault="00E838A4" w:rsidP="00E838A4">
      <w:pPr>
        <w:pStyle w:val="BodyTextIndent"/>
        <w:ind w:left="0"/>
        <w:jc w:val="both"/>
        <w:rPr>
          <w:rFonts w:ascii="Arial" w:hAnsi="Arial"/>
          <w:color w:val="002060"/>
          <w:sz w:val="22"/>
        </w:rPr>
      </w:pPr>
    </w:p>
    <w:p w14:paraId="21CEB64F"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The inpatient multi-disciplinary team are based at Stobhill Hospital and comprise nursing, life skills, pharmacy, psychology, social work, nursing and occupational therapy.</w:t>
      </w:r>
    </w:p>
    <w:p w14:paraId="1234A94D" w14:textId="77777777" w:rsidR="00E838A4" w:rsidRPr="00E838A4" w:rsidRDefault="00E838A4" w:rsidP="00E838A4">
      <w:pPr>
        <w:pStyle w:val="BodyTextIndent"/>
        <w:ind w:left="0"/>
        <w:jc w:val="both"/>
        <w:rPr>
          <w:rFonts w:ascii="Arial" w:hAnsi="Arial"/>
          <w:color w:val="002060"/>
          <w:sz w:val="22"/>
        </w:rPr>
      </w:pPr>
    </w:p>
    <w:p w14:paraId="094FB615"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The post-holders may supervise an attached trainee from the Northeast Rotation Training Scheme. </w:t>
      </w:r>
    </w:p>
    <w:p w14:paraId="3F275F85" w14:textId="2F1C3EEF" w:rsidR="00E838A4" w:rsidRPr="00E838A4" w:rsidRDefault="00E838A4" w:rsidP="00E838A4">
      <w:pPr>
        <w:tabs>
          <w:tab w:val="num" w:pos="567"/>
        </w:tabs>
        <w:rPr>
          <w:rFonts w:ascii="Arial" w:hAnsi="Arial"/>
          <w:b/>
          <w:color w:val="002060"/>
          <w:sz w:val="22"/>
        </w:rPr>
      </w:pPr>
      <w:r w:rsidRPr="00E838A4">
        <w:rPr>
          <w:rFonts w:ascii="Arial" w:hAnsi="Arial"/>
          <w:b/>
          <w:color w:val="002060"/>
          <w:sz w:val="22"/>
        </w:rPr>
        <w:t>Duties of the Post</w:t>
      </w:r>
    </w:p>
    <w:p w14:paraId="648854F8" w14:textId="77777777" w:rsidR="00E838A4" w:rsidRPr="00E838A4" w:rsidRDefault="00E838A4" w:rsidP="00E838A4">
      <w:pPr>
        <w:rPr>
          <w:rFonts w:ascii="Arial" w:hAnsi="Arial"/>
          <w:b/>
          <w:color w:val="002060"/>
          <w:sz w:val="22"/>
          <w:u w:val="single"/>
        </w:rPr>
      </w:pPr>
    </w:p>
    <w:p w14:paraId="5D309E43"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post holders will have responsibility for providing a comprehensive range of services in conjunction with the multi-disciplinary team in the community for adult patients within the locality. They will be expected to provide cover for colleagues during absences in line with the arrangements set out in the National Terms and Conditions.</w:t>
      </w:r>
    </w:p>
    <w:p w14:paraId="4992FDF2" w14:textId="77777777" w:rsidR="00E838A4" w:rsidRPr="00E838A4" w:rsidRDefault="00E838A4" w:rsidP="00E838A4">
      <w:pPr>
        <w:jc w:val="both"/>
        <w:rPr>
          <w:rFonts w:ascii="Arial" w:hAnsi="Arial"/>
          <w:color w:val="002060"/>
          <w:sz w:val="22"/>
        </w:rPr>
      </w:pPr>
      <w:r w:rsidRPr="00E838A4">
        <w:rPr>
          <w:rFonts w:ascii="Arial" w:hAnsi="Arial"/>
          <w:color w:val="002060"/>
          <w:sz w:val="22"/>
        </w:rPr>
        <w:t xml:space="preserve">The post holders will, with the agreement of the Clinical Director and Divisional Medical Director agree a job plan. The final timetable is flexible, subject to the needs of the service and would be discussed with the successful candidate. </w:t>
      </w:r>
    </w:p>
    <w:p w14:paraId="2724F7B2" w14:textId="77777777" w:rsidR="00E838A4" w:rsidRPr="00E838A4" w:rsidRDefault="00E838A4" w:rsidP="00E838A4">
      <w:pPr>
        <w:jc w:val="both"/>
        <w:rPr>
          <w:rFonts w:ascii="Arial" w:hAnsi="Arial"/>
          <w:color w:val="002060"/>
          <w:sz w:val="22"/>
        </w:rPr>
      </w:pPr>
    </w:p>
    <w:p w14:paraId="503F25C7" w14:textId="77777777" w:rsidR="00E838A4" w:rsidRPr="00E838A4" w:rsidRDefault="00E838A4" w:rsidP="00E838A4">
      <w:pPr>
        <w:jc w:val="both"/>
        <w:rPr>
          <w:rFonts w:ascii="Arial" w:hAnsi="Arial"/>
          <w:color w:val="002060"/>
          <w:sz w:val="22"/>
        </w:rPr>
      </w:pPr>
      <w:r w:rsidRPr="00E838A4">
        <w:rPr>
          <w:rFonts w:ascii="Arial" w:hAnsi="Arial"/>
          <w:color w:val="002060"/>
          <w:sz w:val="22"/>
        </w:rPr>
        <w:t>An example of programmed activities (4 hours) commitment would be:</w:t>
      </w:r>
    </w:p>
    <w:p w14:paraId="21993363" w14:textId="77777777" w:rsidR="00E838A4" w:rsidRPr="00E838A4" w:rsidRDefault="00E838A4" w:rsidP="00E838A4">
      <w:pPr>
        <w:rPr>
          <w:rFonts w:ascii="Arial" w:hAnsi="Arial"/>
          <w:color w:val="002060"/>
          <w:sz w:val="22"/>
        </w:rPr>
      </w:pPr>
    </w:p>
    <w:p w14:paraId="0D552C9E" w14:textId="77777777" w:rsidR="00E838A4" w:rsidRPr="00E838A4" w:rsidRDefault="00E838A4" w:rsidP="00E838A4">
      <w:pPr>
        <w:pStyle w:val="Heading1"/>
        <w:rPr>
          <w:color w:val="002060"/>
        </w:rPr>
      </w:pPr>
      <w:r w:rsidRPr="00E838A4">
        <w:rPr>
          <w:color w:val="002060"/>
        </w:rPr>
        <w:t>Direct Clinical Care</w:t>
      </w:r>
      <w:r w:rsidRPr="00E838A4">
        <w:rPr>
          <w:color w:val="002060"/>
        </w:rPr>
        <w:tab/>
      </w:r>
      <w:r w:rsidRPr="00E838A4">
        <w:rPr>
          <w:color w:val="002060"/>
        </w:rPr>
        <w:tab/>
        <w:t>9 programmed activities</w:t>
      </w:r>
    </w:p>
    <w:p w14:paraId="179D6019" w14:textId="77777777" w:rsidR="00E838A4" w:rsidRPr="00E838A4" w:rsidRDefault="00E838A4" w:rsidP="00E838A4">
      <w:pPr>
        <w:jc w:val="both"/>
        <w:rPr>
          <w:rFonts w:ascii="Arial" w:hAnsi="Arial"/>
          <w:color w:val="002060"/>
          <w:sz w:val="22"/>
        </w:rPr>
      </w:pPr>
      <w:r w:rsidRPr="00E838A4">
        <w:rPr>
          <w:color w:val="002060"/>
        </w:rPr>
        <w:t>(</w:t>
      </w:r>
      <w:r w:rsidRPr="00E838A4">
        <w:rPr>
          <w:rFonts w:ascii="Arial" w:hAnsi="Arial"/>
          <w:color w:val="002060"/>
          <w:sz w:val="22"/>
        </w:rPr>
        <w:t>Includes emergency, on-call, and community work)</w:t>
      </w:r>
    </w:p>
    <w:p w14:paraId="0B7C697D"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3EE7A20C" w14:textId="439F394D" w:rsidR="00E838A4" w:rsidRPr="00E838A4" w:rsidRDefault="00E838A4" w:rsidP="00E838A4">
      <w:pPr>
        <w:pStyle w:val="Heading1"/>
        <w:ind w:left="0" w:firstLine="0"/>
        <w:rPr>
          <w:color w:val="002060"/>
        </w:rPr>
      </w:pPr>
      <w:r w:rsidRPr="00E838A4">
        <w:rPr>
          <w:color w:val="002060"/>
        </w:rPr>
        <w:t>Supporting Professional Activities       minimum 1 programmed activities</w:t>
      </w:r>
    </w:p>
    <w:p w14:paraId="574084B1" w14:textId="77777777" w:rsidR="00E838A4" w:rsidRPr="00E838A4" w:rsidRDefault="00E838A4" w:rsidP="00E838A4">
      <w:pPr>
        <w:rPr>
          <w:rFonts w:ascii="Arial" w:hAnsi="Arial"/>
          <w:color w:val="002060"/>
          <w:sz w:val="22"/>
        </w:rPr>
      </w:pPr>
    </w:p>
    <w:p w14:paraId="612F6E70" w14:textId="77777777" w:rsidR="00E838A4" w:rsidRPr="00E838A4" w:rsidRDefault="00E838A4" w:rsidP="00E838A4">
      <w:pPr>
        <w:rPr>
          <w:rFonts w:ascii="Arial" w:hAnsi="Arial"/>
          <w:b/>
          <w:color w:val="002060"/>
          <w:sz w:val="22"/>
          <w:u w:val="single"/>
        </w:rPr>
      </w:pPr>
      <w:r w:rsidRPr="00E838A4">
        <w:rPr>
          <w:rFonts w:ascii="Arial" w:hAnsi="Arial"/>
          <w:b/>
          <w:color w:val="002060"/>
          <w:sz w:val="22"/>
        </w:rPr>
        <w:t>Total</w:t>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u w:val="single"/>
        </w:rPr>
        <w:t>10 programmed activities</w:t>
      </w:r>
    </w:p>
    <w:p w14:paraId="73ACAD5B" w14:textId="77777777" w:rsidR="00E838A4" w:rsidRPr="00E838A4" w:rsidRDefault="00E838A4" w:rsidP="00E838A4">
      <w:pPr>
        <w:rPr>
          <w:rFonts w:ascii="Arial" w:hAnsi="Arial"/>
          <w:b/>
          <w:color w:val="002060"/>
          <w:sz w:val="22"/>
          <w:u w:val="single"/>
        </w:rPr>
      </w:pPr>
    </w:p>
    <w:p w14:paraId="428360C3" w14:textId="77777777" w:rsidR="00E838A4" w:rsidRPr="00E838A4" w:rsidRDefault="00E838A4" w:rsidP="00E838A4">
      <w:pPr>
        <w:rPr>
          <w:rFonts w:ascii="Arial" w:hAnsi="Arial"/>
          <w:b/>
          <w:color w:val="002060"/>
          <w:sz w:val="22"/>
          <w:u w:val="single"/>
        </w:rPr>
      </w:pPr>
    </w:p>
    <w:p w14:paraId="4523F779" w14:textId="77777777" w:rsidR="00E838A4" w:rsidRPr="00E838A4" w:rsidRDefault="00E838A4" w:rsidP="00E838A4">
      <w:pPr>
        <w:rPr>
          <w:rFonts w:ascii="Arial" w:hAnsi="Arial"/>
          <w:color w:val="002060"/>
          <w:sz w:val="22"/>
        </w:rPr>
      </w:pPr>
      <w:r w:rsidRPr="00E838A4">
        <w:rPr>
          <w:rFonts w:ascii="Arial" w:hAnsi="Arial"/>
          <w:color w:val="002060"/>
          <w:sz w:val="22"/>
        </w:rPr>
        <w:t xml:space="preserve">The balance of DCC to SPA time will be discussed with the successful candidate. </w:t>
      </w:r>
    </w:p>
    <w:p w14:paraId="0FD9C69C" w14:textId="77777777" w:rsidR="00E838A4" w:rsidRPr="00E838A4" w:rsidRDefault="00E838A4" w:rsidP="00E838A4">
      <w:pPr>
        <w:rPr>
          <w:rFonts w:ascii="Arial" w:hAnsi="Arial"/>
          <w:color w:val="002060"/>
          <w:sz w:val="22"/>
        </w:rPr>
      </w:pPr>
    </w:p>
    <w:p w14:paraId="30A5067F" w14:textId="77777777" w:rsidR="00E838A4" w:rsidRPr="00E838A4" w:rsidRDefault="00E838A4" w:rsidP="00E838A4">
      <w:pPr>
        <w:jc w:val="both"/>
        <w:rPr>
          <w:rFonts w:ascii="Arial" w:hAnsi="Arial"/>
          <w:color w:val="002060"/>
          <w:sz w:val="22"/>
        </w:rPr>
      </w:pPr>
      <w:r w:rsidRPr="00E838A4">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8 programmed activities job plan.</w:t>
      </w:r>
    </w:p>
    <w:p w14:paraId="45F6F5FA"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2E47485F"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14:paraId="0CBE6626" w14:textId="77777777" w:rsidR="00E838A4" w:rsidRPr="00E838A4" w:rsidRDefault="00E838A4" w:rsidP="00E838A4">
      <w:pPr>
        <w:rPr>
          <w:rFonts w:ascii="Arial" w:hAnsi="Arial"/>
          <w:b/>
          <w:color w:val="002060"/>
          <w:sz w:val="22"/>
          <w:u w:val="single"/>
        </w:rPr>
      </w:pPr>
    </w:p>
    <w:p w14:paraId="16B202D6" w14:textId="175E03A4" w:rsidR="00E838A4" w:rsidRPr="00E838A4" w:rsidRDefault="00E838A4" w:rsidP="00E838A4">
      <w:pPr>
        <w:rPr>
          <w:rFonts w:ascii="Arial" w:hAnsi="Arial"/>
          <w:b/>
          <w:color w:val="002060"/>
          <w:sz w:val="22"/>
        </w:rPr>
      </w:pPr>
      <w:r w:rsidRPr="00E838A4">
        <w:rPr>
          <w:rFonts w:ascii="Arial" w:hAnsi="Arial"/>
          <w:b/>
          <w:color w:val="002060"/>
          <w:sz w:val="22"/>
        </w:rPr>
        <w:t>Teaching and Research</w:t>
      </w:r>
    </w:p>
    <w:p w14:paraId="462386C9" w14:textId="77777777" w:rsidR="00E838A4" w:rsidRPr="00E838A4" w:rsidRDefault="00E838A4" w:rsidP="00E838A4">
      <w:pPr>
        <w:pStyle w:val="Heading2"/>
        <w:rPr>
          <w:b w:val="0"/>
          <w:i/>
          <w:color w:val="002060"/>
        </w:rPr>
      </w:pPr>
    </w:p>
    <w:p w14:paraId="5BF6ABF4"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212F8ECD" w14:textId="77777777" w:rsidR="00E838A4" w:rsidRPr="00E838A4" w:rsidRDefault="00E838A4" w:rsidP="00E838A4">
      <w:pPr>
        <w:pStyle w:val="BodyText"/>
        <w:jc w:val="both"/>
        <w:rPr>
          <w:rFonts w:ascii="Arial" w:hAnsi="Arial"/>
          <w:color w:val="002060"/>
          <w:sz w:val="22"/>
        </w:rPr>
      </w:pPr>
    </w:p>
    <w:p w14:paraId="38861C2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0BF3ABB0"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5AE3680E" w14:textId="77777777" w:rsidR="00E838A4" w:rsidRPr="00E838A4" w:rsidRDefault="00E838A4" w:rsidP="00E838A4">
      <w:pPr>
        <w:pStyle w:val="BodyText"/>
        <w:jc w:val="both"/>
        <w:rPr>
          <w:rFonts w:ascii="Arial" w:hAnsi="Arial"/>
          <w:b/>
          <w:color w:val="002060"/>
          <w:sz w:val="22"/>
        </w:rPr>
      </w:pPr>
    </w:p>
    <w:p w14:paraId="23EFC451" w14:textId="7F6182C9" w:rsidR="00E838A4" w:rsidRPr="00E838A4" w:rsidRDefault="00E838A4" w:rsidP="00E838A4">
      <w:pPr>
        <w:pStyle w:val="BodyText"/>
        <w:jc w:val="both"/>
        <w:rPr>
          <w:rFonts w:ascii="Arial" w:hAnsi="Arial"/>
          <w:b/>
          <w:color w:val="002060"/>
          <w:sz w:val="22"/>
        </w:rPr>
      </w:pPr>
      <w:r w:rsidRPr="00E838A4">
        <w:rPr>
          <w:rFonts w:ascii="Arial" w:hAnsi="Arial"/>
          <w:b/>
          <w:color w:val="002060"/>
          <w:sz w:val="22"/>
        </w:rPr>
        <w:t>Multidisciplinary Teaching</w:t>
      </w:r>
    </w:p>
    <w:p w14:paraId="1CD3B03A"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There is opportunity for multidisciplinary teaching within the service from time to time and this is encouraged as a contribution to team / staff development.</w:t>
      </w:r>
    </w:p>
    <w:p w14:paraId="043475DB" w14:textId="77777777" w:rsidR="00E838A4" w:rsidRPr="00E838A4" w:rsidRDefault="00E838A4" w:rsidP="00E838A4">
      <w:pPr>
        <w:pStyle w:val="BodyText"/>
        <w:jc w:val="both"/>
        <w:rPr>
          <w:rFonts w:ascii="Arial" w:hAnsi="Arial"/>
          <w:b/>
          <w:color w:val="002060"/>
          <w:sz w:val="22"/>
        </w:rPr>
      </w:pPr>
    </w:p>
    <w:p w14:paraId="001C5F0A" w14:textId="611BD7D8" w:rsidR="00E838A4" w:rsidRPr="00E838A4" w:rsidRDefault="00E838A4" w:rsidP="00E838A4">
      <w:pPr>
        <w:pStyle w:val="BodyText"/>
        <w:jc w:val="both"/>
        <w:rPr>
          <w:rFonts w:ascii="Arial" w:hAnsi="Arial"/>
          <w:b/>
          <w:color w:val="002060"/>
          <w:sz w:val="22"/>
        </w:rPr>
      </w:pPr>
      <w:r w:rsidRPr="00E838A4">
        <w:rPr>
          <w:rFonts w:ascii="Arial" w:hAnsi="Arial"/>
          <w:b/>
          <w:color w:val="002060"/>
          <w:sz w:val="22"/>
        </w:rPr>
        <w:t>Research and Audit</w:t>
      </w:r>
    </w:p>
    <w:p w14:paraId="7574337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There are a number of research projects on going in Northeast Glasgow and the post holders will be encouraged to undertake/become involved in research where appropriate. The post holders would be expected to participate in audit.</w:t>
      </w:r>
    </w:p>
    <w:p w14:paraId="05E82D1D" w14:textId="77777777" w:rsidR="00E838A4" w:rsidRPr="00E838A4" w:rsidRDefault="00E838A4" w:rsidP="00E838A4">
      <w:pPr>
        <w:rPr>
          <w:rFonts w:ascii="Arial" w:hAnsi="Arial"/>
          <w:color w:val="002060"/>
          <w:sz w:val="22"/>
        </w:rPr>
      </w:pPr>
    </w:p>
    <w:p w14:paraId="15910C87" w14:textId="77777777" w:rsidR="00E838A4" w:rsidRPr="00E838A4" w:rsidRDefault="00E838A4" w:rsidP="00E838A4">
      <w:pPr>
        <w:rPr>
          <w:rFonts w:ascii="Arial" w:hAnsi="Arial"/>
          <w:b/>
          <w:color w:val="002060"/>
          <w:sz w:val="22"/>
        </w:rPr>
      </w:pPr>
      <w:r w:rsidRPr="00E838A4">
        <w:rPr>
          <w:rFonts w:ascii="Arial" w:hAnsi="Arial"/>
          <w:b/>
          <w:color w:val="002060"/>
          <w:sz w:val="22"/>
        </w:rPr>
        <w:t>Continued Professional Development</w:t>
      </w:r>
    </w:p>
    <w:p w14:paraId="6CA35BC1" w14:textId="77777777" w:rsidR="00E838A4" w:rsidRPr="00E838A4" w:rsidRDefault="00E838A4" w:rsidP="00E838A4">
      <w:pPr>
        <w:pStyle w:val="Heading2"/>
        <w:rPr>
          <w:b w:val="0"/>
          <w:color w:val="002060"/>
        </w:rPr>
      </w:pPr>
    </w:p>
    <w:p w14:paraId="789A4678" w14:textId="6290EB65" w:rsidR="00E838A4" w:rsidRPr="00E838A4" w:rsidRDefault="00E838A4" w:rsidP="00E838A4">
      <w:pPr>
        <w:pStyle w:val="Heading2"/>
        <w:ind w:left="0"/>
        <w:rPr>
          <w:bCs w:val="0"/>
          <w:i/>
          <w:color w:val="002060"/>
        </w:rPr>
      </w:pPr>
      <w:r w:rsidRPr="00E838A4">
        <w:rPr>
          <w:bCs w:val="0"/>
          <w:color w:val="002060"/>
        </w:rPr>
        <w:t>Study Leave</w:t>
      </w:r>
    </w:p>
    <w:p w14:paraId="518E68F9" w14:textId="361E97D6" w:rsidR="00E838A4" w:rsidRPr="00E838A4" w:rsidRDefault="00E838A4" w:rsidP="00E838A4">
      <w:pPr>
        <w:pStyle w:val="Heading1"/>
        <w:ind w:left="108" w:firstLine="0"/>
        <w:jc w:val="both"/>
        <w:rPr>
          <w:b w:val="0"/>
          <w:color w:val="002060"/>
        </w:rPr>
      </w:pPr>
      <w:r w:rsidRPr="00E838A4">
        <w:rPr>
          <w:b w:val="0"/>
          <w:color w:val="002060"/>
        </w:rPr>
        <w:t>There is a generous study leave budget and medical staffs are encouraged to ensure that they keep their practice up to date.</w:t>
      </w:r>
    </w:p>
    <w:p w14:paraId="2ABF7216" w14:textId="77777777" w:rsidR="00E838A4" w:rsidRPr="00E838A4" w:rsidRDefault="00E838A4" w:rsidP="00E838A4">
      <w:pPr>
        <w:pStyle w:val="Heading3"/>
        <w:ind w:left="0"/>
        <w:rPr>
          <w:color w:val="002060"/>
          <w:sz w:val="22"/>
        </w:rPr>
      </w:pPr>
    </w:p>
    <w:p w14:paraId="5F5DEA34" w14:textId="0C1C0A2F" w:rsidR="00E838A4" w:rsidRPr="00E838A4" w:rsidRDefault="00E838A4" w:rsidP="00E838A4">
      <w:pPr>
        <w:pStyle w:val="Heading3"/>
        <w:ind w:left="0"/>
        <w:rPr>
          <w:color w:val="002060"/>
          <w:sz w:val="22"/>
        </w:rPr>
      </w:pPr>
      <w:r w:rsidRPr="00E838A4">
        <w:rPr>
          <w:color w:val="002060"/>
          <w:sz w:val="22"/>
        </w:rPr>
        <w:t>CPD</w:t>
      </w:r>
    </w:p>
    <w:p w14:paraId="4F793A5A" w14:textId="77777777" w:rsidR="00E838A4" w:rsidRPr="00E838A4" w:rsidRDefault="00E838A4" w:rsidP="00E838A4">
      <w:pPr>
        <w:jc w:val="both"/>
        <w:rPr>
          <w:rFonts w:ascii="Arial" w:hAnsi="Arial"/>
          <w:color w:val="002060"/>
          <w:sz w:val="22"/>
        </w:rPr>
      </w:pPr>
      <w:r w:rsidRPr="00E838A4">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78C0812F" w14:textId="77777777" w:rsidR="00E838A4" w:rsidRPr="00E838A4" w:rsidRDefault="00E838A4" w:rsidP="00E838A4">
      <w:pPr>
        <w:jc w:val="both"/>
        <w:rPr>
          <w:rFonts w:ascii="Arial" w:hAnsi="Arial"/>
          <w:color w:val="002060"/>
          <w:sz w:val="22"/>
        </w:rPr>
      </w:pPr>
    </w:p>
    <w:p w14:paraId="15C8DB8C" w14:textId="77777777" w:rsidR="00E838A4" w:rsidRPr="00E838A4" w:rsidRDefault="00E838A4" w:rsidP="00E838A4">
      <w:pPr>
        <w:rPr>
          <w:rFonts w:ascii="Arial" w:hAnsi="Arial"/>
          <w:b/>
          <w:color w:val="002060"/>
          <w:sz w:val="22"/>
        </w:rPr>
      </w:pPr>
      <w:r w:rsidRPr="00E838A4">
        <w:rPr>
          <w:rFonts w:ascii="Arial" w:hAnsi="Arial"/>
          <w:b/>
          <w:color w:val="002060"/>
          <w:sz w:val="22"/>
        </w:rPr>
        <w:t>Management/Administrative work</w:t>
      </w:r>
    </w:p>
    <w:p w14:paraId="208A66CC" w14:textId="77777777" w:rsidR="00E838A4" w:rsidRPr="00E838A4" w:rsidRDefault="00E838A4" w:rsidP="00E838A4">
      <w:pPr>
        <w:pStyle w:val="BodyText"/>
        <w:jc w:val="both"/>
        <w:rPr>
          <w:rFonts w:ascii="Arial" w:hAnsi="Arial"/>
          <w:color w:val="002060"/>
          <w:sz w:val="22"/>
        </w:rPr>
      </w:pPr>
    </w:p>
    <w:p w14:paraId="4013F7D6" w14:textId="22332E78" w:rsidR="00E838A4" w:rsidRPr="00E838A4" w:rsidRDefault="00E838A4" w:rsidP="00E838A4">
      <w:pPr>
        <w:pStyle w:val="BodyText"/>
        <w:jc w:val="both"/>
        <w:rPr>
          <w:rFonts w:ascii="Arial" w:hAnsi="Arial"/>
          <w:color w:val="002060"/>
          <w:sz w:val="22"/>
        </w:rPr>
      </w:pPr>
      <w:r w:rsidRPr="00E838A4">
        <w:rPr>
          <w:rFonts w:ascii="Arial" w:hAnsi="Arial"/>
          <w:color w:val="002060"/>
          <w:sz w:val="22"/>
        </w:rPr>
        <w:lastRenderedPageBreak/>
        <w:t>There is a city wide Mental Health Partnership overarching 3 city HSCPs including the North East HSCP. The North East Management Team would encourage the post holder to be active in clinical input to managerial planning.</w:t>
      </w:r>
    </w:p>
    <w:p w14:paraId="7B0557CE" w14:textId="77777777" w:rsidR="00E838A4" w:rsidRPr="00E838A4" w:rsidRDefault="00E838A4" w:rsidP="00E838A4">
      <w:pPr>
        <w:pStyle w:val="BodyText"/>
        <w:jc w:val="both"/>
        <w:rPr>
          <w:rFonts w:ascii="Arial" w:hAnsi="Arial" w:cs="Arial"/>
          <w:color w:val="002060"/>
          <w:sz w:val="22"/>
          <w:szCs w:val="22"/>
        </w:rPr>
      </w:pPr>
      <w:r w:rsidRPr="00E838A4">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70592E5F" w14:textId="7AAB326B" w:rsidR="00E838A4" w:rsidRPr="00E838A4" w:rsidRDefault="00E838A4" w:rsidP="00E838A4">
      <w:pPr>
        <w:rPr>
          <w:rFonts w:ascii="Arial" w:hAnsi="Arial"/>
          <w:color w:val="002060"/>
          <w:sz w:val="22"/>
        </w:rPr>
      </w:pPr>
      <w:r w:rsidRPr="00E838A4">
        <w:rPr>
          <w:rFonts w:ascii="Arial" w:hAnsi="Arial" w:cs="Arial"/>
          <w:b/>
          <w:color w:val="002060"/>
        </w:rPr>
        <w:t>Provisional Timetable</w:t>
      </w:r>
      <w:r w:rsidRPr="00E838A4">
        <w:rPr>
          <w:color w:val="002060"/>
        </w:rPr>
        <w:t xml:space="preserve">      </w:t>
      </w:r>
      <w:r w:rsidRPr="00E838A4">
        <w:rPr>
          <w:rFonts w:ascii="Arial" w:hAnsi="Arial"/>
          <w:color w:val="002060"/>
          <w:sz w:val="22"/>
        </w:rPr>
        <w:t>DCC:SPA=  5:1 ( negotiable)</w:t>
      </w:r>
    </w:p>
    <w:p w14:paraId="14BA3DDE" w14:textId="47E41F07" w:rsidR="00E838A4" w:rsidRPr="00E838A4" w:rsidRDefault="00E838A4" w:rsidP="00E838A4">
      <w:pPr>
        <w:rPr>
          <w:rFonts w:ascii="Arial" w:hAnsi="Arial"/>
          <w:color w:val="002060"/>
          <w:sz w:val="22"/>
        </w:rPr>
      </w:pPr>
    </w:p>
    <w:p w14:paraId="75C0804A" w14:textId="623A341E" w:rsidR="00E838A4" w:rsidRPr="00E838A4" w:rsidRDefault="00E838A4" w:rsidP="00E838A4">
      <w:pPr>
        <w:rPr>
          <w:rFonts w:ascii="Arial" w:hAnsi="Arial"/>
          <w:color w:val="002060"/>
          <w:sz w:val="22"/>
        </w:rPr>
      </w:pPr>
      <w:r w:rsidRPr="00E838A4">
        <w:rPr>
          <w:rFonts w:ascii="Arial" w:hAnsi="Arial"/>
          <w:color w:val="002060"/>
          <w:sz w:val="22"/>
        </w:rPr>
        <w:object w:dxaOrig="9444" w:dyaOrig="7819" w14:anchorId="2272066C">
          <v:shape id="_x0000_i1026" type="#_x0000_t75" style="width:473.15pt;height:390.85pt" o:ole="">
            <v:imagedata r:id="rId15" o:title=""/>
          </v:shape>
          <o:OLEObject Type="Embed" ProgID="Word.Document.12" ShapeID="_x0000_i1026" DrawAspect="Content" ObjectID="_1703593882" r:id="rId16">
            <o:FieldCodes>\s</o:FieldCodes>
          </o:OLEObject>
        </w:object>
      </w:r>
    </w:p>
    <w:p w14:paraId="4AE0FDAA" w14:textId="089FC0FA" w:rsidR="00E838A4" w:rsidRPr="00E838A4" w:rsidRDefault="00E838A4" w:rsidP="009241F2">
      <w:pPr>
        <w:kinsoku w:val="0"/>
        <w:overflowPunct w:val="0"/>
        <w:jc w:val="both"/>
        <w:rPr>
          <w:rFonts w:ascii="Arial" w:hAnsi="Arial" w:cs="Arial"/>
          <w:b/>
          <w:bCs/>
          <w:color w:val="002060"/>
          <w:sz w:val="22"/>
          <w:szCs w:val="22"/>
          <w:u w:val="single"/>
        </w:rPr>
      </w:pPr>
      <w:r w:rsidRPr="00E838A4">
        <w:rPr>
          <w:rFonts w:ascii="Arial" w:hAnsi="Arial" w:cs="Arial"/>
          <w:b/>
          <w:bCs/>
          <w:color w:val="002060"/>
          <w:sz w:val="22"/>
          <w:szCs w:val="22"/>
          <w:u w:val="single"/>
        </w:rPr>
        <w:t>Person Specification</w:t>
      </w:r>
    </w:p>
    <w:p w14:paraId="73BAD996" w14:textId="77777777" w:rsidR="00E838A4" w:rsidRPr="00E838A4" w:rsidRDefault="00E838A4" w:rsidP="009241F2">
      <w:pPr>
        <w:kinsoku w:val="0"/>
        <w:overflowPunct w:val="0"/>
        <w:jc w:val="both"/>
        <w:rPr>
          <w:rFonts w:ascii="Arial" w:hAnsi="Arial" w:cs="Arial"/>
          <w:b/>
          <w:bCs/>
          <w:color w:val="002060"/>
          <w:sz w:val="22"/>
          <w:szCs w:val="22"/>
          <w:u w:val="single"/>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E838A4" w:rsidRPr="00E838A4" w14:paraId="1127FC17" w14:textId="77777777" w:rsidTr="00604495">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277E9159" w14:textId="77777777" w:rsidR="00E838A4" w:rsidRPr="00E838A4" w:rsidRDefault="00E838A4" w:rsidP="00604495">
            <w:pPr>
              <w:pStyle w:val="Title"/>
              <w:jc w:val="both"/>
              <w:rPr>
                <w:rFonts w:cs="Arial"/>
                <w:color w:val="002060"/>
                <w:szCs w:val="22"/>
              </w:rPr>
            </w:pPr>
            <w:r w:rsidRPr="00E838A4">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D9AD3CE" w14:textId="77777777" w:rsidR="00E838A4" w:rsidRPr="00E838A4" w:rsidRDefault="00E838A4" w:rsidP="00604495">
            <w:pPr>
              <w:pStyle w:val="Title"/>
              <w:jc w:val="both"/>
              <w:rPr>
                <w:rFonts w:cs="Arial"/>
                <w:color w:val="002060"/>
                <w:szCs w:val="22"/>
              </w:rPr>
            </w:pPr>
            <w:r w:rsidRPr="00E838A4">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7BC62D2" w14:textId="77777777" w:rsidR="00E838A4" w:rsidRPr="00E838A4" w:rsidRDefault="00E838A4" w:rsidP="00604495">
            <w:pPr>
              <w:pStyle w:val="Title"/>
              <w:jc w:val="both"/>
              <w:rPr>
                <w:rFonts w:cs="Arial"/>
                <w:color w:val="002060"/>
                <w:szCs w:val="22"/>
              </w:rPr>
            </w:pPr>
            <w:r w:rsidRPr="00E838A4">
              <w:rPr>
                <w:rFonts w:cs="Arial"/>
                <w:color w:val="002060"/>
                <w:szCs w:val="22"/>
              </w:rPr>
              <w:t>Desirable</w:t>
            </w:r>
          </w:p>
        </w:tc>
      </w:tr>
      <w:tr w:rsidR="00E838A4" w:rsidRPr="00E838A4" w14:paraId="0AA210C4"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5FEC41D" w14:textId="77777777" w:rsidR="00E838A4" w:rsidRPr="00E838A4" w:rsidRDefault="00E838A4" w:rsidP="00604495">
            <w:pPr>
              <w:pStyle w:val="Header"/>
              <w:rPr>
                <w:rFonts w:ascii="Arial" w:hAnsi="Arial" w:cs="Arial"/>
                <w:b/>
                <w:bCs/>
                <w:color w:val="002060"/>
              </w:rPr>
            </w:pPr>
            <w:r w:rsidRPr="00E838A4">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9B66A7E" w14:textId="77777777" w:rsidR="00E838A4" w:rsidRPr="00E838A4" w:rsidRDefault="00E838A4" w:rsidP="00604495">
            <w:pPr>
              <w:pStyle w:val="Header"/>
              <w:rPr>
                <w:rFonts w:ascii="Arial" w:hAnsi="Arial" w:cs="Arial"/>
                <w:color w:val="002060"/>
              </w:rPr>
            </w:pPr>
            <w:r w:rsidRPr="00E838A4">
              <w:rPr>
                <w:rFonts w:ascii="Arial" w:hAnsi="Arial" w:cs="Arial"/>
                <w:color w:val="002060"/>
              </w:rPr>
              <w:t>MRCPsych or equivalent.</w:t>
            </w:r>
          </w:p>
          <w:p w14:paraId="46205B6F" w14:textId="77777777" w:rsidR="00E838A4" w:rsidRPr="00E838A4" w:rsidRDefault="00E838A4" w:rsidP="00604495">
            <w:pPr>
              <w:pStyle w:val="Header"/>
              <w:rPr>
                <w:rFonts w:ascii="Arial" w:hAnsi="Arial" w:cs="Arial"/>
                <w:color w:val="002060"/>
              </w:rPr>
            </w:pPr>
          </w:p>
          <w:p w14:paraId="62608E3C" w14:textId="77777777" w:rsidR="00E838A4" w:rsidRPr="00E838A4" w:rsidRDefault="00E838A4" w:rsidP="00604495">
            <w:pPr>
              <w:pStyle w:val="Header"/>
              <w:rPr>
                <w:rFonts w:ascii="Arial" w:hAnsi="Arial" w:cs="Arial"/>
                <w:color w:val="002060"/>
              </w:rPr>
            </w:pPr>
            <w:r w:rsidRPr="00E838A4">
              <w:rPr>
                <w:rFonts w:ascii="Arial" w:hAnsi="Arial" w:cs="Arial"/>
                <w:color w:val="002060"/>
              </w:rPr>
              <w:t>Full GMC registration with current Licence to Practise.</w:t>
            </w:r>
          </w:p>
          <w:p w14:paraId="2D3D76A1" w14:textId="77777777" w:rsidR="00E838A4" w:rsidRPr="00E838A4" w:rsidRDefault="00E838A4" w:rsidP="00604495">
            <w:pPr>
              <w:pStyle w:val="Header"/>
              <w:rPr>
                <w:rFonts w:ascii="Arial" w:hAnsi="Arial" w:cs="Arial"/>
                <w:color w:val="002060"/>
              </w:rPr>
            </w:pPr>
          </w:p>
          <w:p w14:paraId="29FCC85F" w14:textId="77777777" w:rsidR="00E838A4" w:rsidRPr="00E838A4" w:rsidRDefault="00E838A4" w:rsidP="00604495">
            <w:pPr>
              <w:pStyle w:val="Header"/>
              <w:rPr>
                <w:rFonts w:ascii="Arial" w:hAnsi="Arial" w:cs="Arial"/>
                <w:color w:val="002060"/>
              </w:rPr>
            </w:pPr>
            <w:r w:rsidRPr="00E838A4">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619F9BBB" w14:textId="77777777" w:rsidR="00E838A4" w:rsidRPr="00E838A4" w:rsidRDefault="00E838A4" w:rsidP="00604495">
            <w:pPr>
              <w:pStyle w:val="Header"/>
              <w:rPr>
                <w:rFonts w:ascii="Arial" w:hAnsi="Arial" w:cs="Arial"/>
                <w:color w:val="002060"/>
              </w:rPr>
            </w:pPr>
          </w:p>
          <w:p w14:paraId="4326501E" w14:textId="77777777" w:rsidR="00E838A4" w:rsidRPr="00E838A4" w:rsidRDefault="00E838A4" w:rsidP="00604495">
            <w:pPr>
              <w:pStyle w:val="Header"/>
              <w:rPr>
                <w:rFonts w:ascii="Arial" w:hAnsi="Arial" w:cs="Arial"/>
                <w:color w:val="002060"/>
              </w:rPr>
            </w:pPr>
            <w:r w:rsidRPr="00E838A4">
              <w:rPr>
                <w:rFonts w:ascii="Arial" w:hAnsi="Arial" w:cs="Arial"/>
                <w:color w:val="002060"/>
              </w:rPr>
              <w:lastRenderedPageBreak/>
              <w:t>Section 22 approval or willingness to gain approval following appointment.</w:t>
            </w:r>
          </w:p>
          <w:p w14:paraId="2FDC5A0E" w14:textId="77777777" w:rsidR="00E838A4" w:rsidRPr="00E838A4" w:rsidRDefault="00E838A4" w:rsidP="00604495">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37785AE" w14:textId="77777777" w:rsidR="00E838A4" w:rsidRPr="00E838A4" w:rsidRDefault="00E838A4" w:rsidP="00604495">
            <w:pPr>
              <w:rPr>
                <w:rFonts w:ascii="Arial" w:hAnsi="Arial" w:cs="Arial"/>
                <w:color w:val="002060"/>
              </w:rPr>
            </w:pPr>
            <w:r w:rsidRPr="00E838A4">
              <w:rPr>
                <w:rFonts w:ascii="Arial" w:hAnsi="Arial" w:cs="Arial"/>
                <w:color w:val="002060"/>
                <w:sz w:val="22"/>
                <w:szCs w:val="22"/>
              </w:rPr>
              <w:lastRenderedPageBreak/>
              <w:t>Postgraduate Qualification</w:t>
            </w:r>
          </w:p>
          <w:p w14:paraId="0B503FB4" w14:textId="77777777" w:rsidR="00E838A4" w:rsidRPr="00E838A4" w:rsidRDefault="00E838A4" w:rsidP="00604495">
            <w:pPr>
              <w:rPr>
                <w:rFonts w:ascii="Arial" w:hAnsi="Arial" w:cs="Arial"/>
                <w:color w:val="002060"/>
              </w:rPr>
            </w:pPr>
          </w:p>
          <w:p w14:paraId="20A8878D" w14:textId="77777777" w:rsidR="00E838A4" w:rsidRPr="00E838A4" w:rsidRDefault="00E838A4" w:rsidP="00604495">
            <w:pPr>
              <w:rPr>
                <w:rFonts w:ascii="Arial" w:hAnsi="Arial" w:cs="Arial"/>
                <w:color w:val="002060"/>
              </w:rPr>
            </w:pPr>
          </w:p>
          <w:p w14:paraId="7C64F7AC" w14:textId="77777777" w:rsidR="00E838A4" w:rsidRPr="00E838A4" w:rsidRDefault="00E838A4" w:rsidP="00604495">
            <w:pPr>
              <w:rPr>
                <w:rFonts w:ascii="Arial" w:hAnsi="Arial" w:cs="Arial"/>
                <w:color w:val="002060"/>
              </w:rPr>
            </w:pPr>
          </w:p>
          <w:p w14:paraId="487E7E51" w14:textId="77777777" w:rsidR="00E838A4" w:rsidRPr="00E838A4" w:rsidRDefault="00E838A4" w:rsidP="00604495">
            <w:pPr>
              <w:rPr>
                <w:rFonts w:ascii="Arial" w:hAnsi="Arial" w:cs="Arial"/>
                <w:color w:val="002060"/>
              </w:rPr>
            </w:pPr>
          </w:p>
          <w:p w14:paraId="37C0B494" w14:textId="77777777" w:rsidR="00E838A4" w:rsidRPr="00E838A4" w:rsidRDefault="00E838A4" w:rsidP="00604495">
            <w:pPr>
              <w:rPr>
                <w:rFonts w:ascii="Arial" w:hAnsi="Arial" w:cs="Arial"/>
                <w:color w:val="002060"/>
              </w:rPr>
            </w:pPr>
          </w:p>
          <w:p w14:paraId="76DC72B8" w14:textId="77777777" w:rsidR="00E838A4" w:rsidRPr="00E838A4" w:rsidRDefault="00E838A4" w:rsidP="00604495">
            <w:pPr>
              <w:rPr>
                <w:rFonts w:ascii="Arial" w:hAnsi="Arial" w:cs="Arial"/>
                <w:color w:val="002060"/>
              </w:rPr>
            </w:pPr>
          </w:p>
          <w:p w14:paraId="0229FEB3" w14:textId="77777777" w:rsidR="00E838A4" w:rsidRPr="00E838A4" w:rsidRDefault="00E838A4" w:rsidP="00604495">
            <w:pPr>
              <w:rPr>
                <w:rFonts w:ascii="Arial" w:hAnsi="Arial" w:cs="Arial"/>
                <w:color w:val="002060"/>
              </w:rPr>
            </w:pPr>
          </w:p>
          <w:p w14:paraId="201CC443" w14:textId="77777777" w:rsidR="00E838A4" w:rsidRPr="00E838A4" w:rsidRDefault="00E838A4" w:rsidP="00604495">
            <w:pPr>
              <w:rPr>
                <w:rFonts w:ascii="Arial" w:hAnsi="Arial" w:cs="Arial"/>
                <w:color w:val="002060"/>
              </w:rPr>
            </w:pPr>
          </w:p>
        </w:tc>
      </w:tr>
      <w:tr w:rsidR="00E838A4" w:rsidRPr="00E838A4" w14:paraId="6BF0BB98" w14:textId="77777777" w:rsidTr="00604495">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669F231" w14:textId="77777777" w:rsidR="00E838A4" w:rsidRPr="00E838A4" w:rsidRDefault="00E838A4" w:rsidP="00604495">
            <w:pPr>
              <w:pStyle w:val="Header"/>
              <w:jc w:val="both"/>
              <w:rPr>
                <w:rFonts w:ascii="Arial" w:hAnsi="Arial" w:cs="Arial"/>
                <w:b/>
                <w:bCs/>
                <w:color w:val="002060"/>
              </w:rPr>
            </w:pPr>
            <w:r w:rsidRPr="00E838A4">
              <w:rPr>
                <w:rFonts w:ascii="Arial" w:hAnsi="Arial" w:cs="Arial"/>
                <w:b/>
                <w:bCs/>
                <w:color w:val="002060"/>
              </w:rPr>
              <w:t>Experience:</w:t>
            </w:r>
          </w:p>
          <w:p w14:paraId="297D041D" w14:textId="77777777" w:rsidR="00E838A4" w:rsidRPr="00E838A4" w:rsidRDefault="00E838A4" w:rsidP="00E838A4">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generalist field</w:t>
            </w:r>
          </w:p>
          <w:p w14:paraId="3C139CDC" w14:textId="77777777" w:rsidR="00E838A4" w:rsidRPr="00E838A4" w:rsidRDefault="00E838A4" w:rsidP="00E838A4">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sub-specialty field</w:t>
            </w:r>
          </w:p>
          <w:p w14:paraId="577572F8" w14:textId="77777777" w:rsidR="00E838A4" w:rsidRPr="00E838A4" w:rsidRDefault="00E838A4" w:rsidP="00604495">
            <w:pPr>
              <w:pStyle w:val="Title"/>
              <w:jc w:val="both"/>
              <w:rPr>
                <w:rFonts w:cs="Arial"/>
                <w:bCs/>
                <w:color w:val="002060"/>
                <w:szCs w:val="22"/>
              </w:rPr>
            </w:pPr>
          </w:p>
          <w:p w14:paraId="4FC88622"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ACEB1B9"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experience within General Psychiatry.</w:t>
            </w:r>
          </w:p>
          <w:p w14:paraId="4684EB36" w14:textId="77777777" w:rsidR="00E838A4" w:rsidRPr="00E838A4" w:rsidRDefault="00E838A4" w:rsidP="00604495">
            <w:pPr>
              <w:pStyle w:val="Header"/>
              <w:jc w:val="both"/>
              <w:rPr>
                <w:rFonts w:ascii="Arial" w:hAnsi="Arial" w:cs="Arial"/>
                <w:color w:val="002060"/>
              </w:rPr>
            </w:pPr>
          </w:p>
          <w:p w14:paraId="74404AC2"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working within and developing partnership structures within a mental health environment.</w:t>
            </w:r>
          </w:p>
          <w:p w14:paraId="6180F401" w14:textId="77777777" w:rsidR="00E838A4" w:rsidRPr="00E838A4" w:rsidRDefault="00E838A4" w:rsidP="00604495">
            <w:pPr>
              <w:pStyle w:val="Header"/>
              <w:jc w:val="both"/>
              <w:rPr>
                <w:rFonts w:ascii="Arial" w:hAnsi="Arial" w:cs="Arial"/>
                <w:color w:val="002060"/>
              </w:rPr>
            </w:pPr>
          </w:p>
          <w:p w14:paraId="2B1DAA33"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working with stakeholders, carers and service users to develop and improve the patient journey.</w:t>
            </w:r>
          </w:p>
          <w:p w14:paraId="2C172638" w14:textId="77777777" w:rsidR="00E838A4" w:rsidRPr="00E838A4" w:rsidRDefault="00E838A4" w:rsidP="00604495">
            <w:pPr>
              <w:pStyle w:val="Header"/>
              <w:jc w:val="both"/>
              <w:rPr>
                <w:rFonts w:ascii="Arial" w:hAnsi="Arial" w:cs="Arial"/>
                <w:color w:val="002060"/>
              </w:rPr>
            </w:pPr>
          </w:p>
          <w:p w14:paraId="0F21F4F5"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Demonstrable record of professional achievements within a mental health environment, evidenced by specific examples throughout their career.</w:t>
            </w:r>
          </w:p>
          <w:p w14:paraId="24BF20D7" w14:textId="77777777" w:rsidR="00E838A4" w:rsidRPr="00E838A4" w:rsidRDefault="00E838A4" w:rsidP="00604495">
            <w:pPr>
              <w:jc w:val="both"/>
              <w:rPr>
                <w:rFonts w:ascii="Arial" w:hAnsi="Arial" w:cs="Arial"/>
                <w:color w:val="002060"/>
              </w:rPr>
            </w:pPr>
          </w:p>
          <w:p w14:paraId="535B96AB" w14:textId="77777777" w:rsidR="00E838A4" w:rsidRPr="00E838A4" w:rsidRDefault="00E838A4" w:rsidP="00604495">
            <w:pPr>
              <w:rPr>
                <w:rFonts w:ascii="Arial" w:hAnsi="Arial" w:cs="Arial"/>
                <w:color w:val="002060"/>
              </w:rPr>
            </w:pPr>
          </w:p>
          <w:p w14:paraId="7BB011A8" w14:textId="77777777" w:rsidR="00E838A4" w:rsidRPr="00E838A4" w:rsidRDefault="00E838A4" w:rsidP="00604495">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CA25DAF"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within other Psychiatric specialties.</w:t>
            </w:r>
          </w:p>
        </w:tc>
      </w:tr>
      <w:tr w:rsidR="00E838A4" w:rsidRPr="00E838A4" w14:paraId="4AE51BC8"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D5998D4" w14:textId="77777777" w:rsidR="00E838A4" w:rsidRPr="00E838A4" w:rsidRDefault="00E838A4" w:rsidP="00604495">
            <w:pPr>
              <w:pStyle w:val="Header"/>
              <w:jc w:val="both"/>
              <w:rPr>
                <w:rFonts w:ascii="Arial" w:hAnsi="Arial" w:cs="Arial"/>
                <w:b/>
                <w:bCs/>
                <w:color w:val="002060"/>
              </w:rPr>
            </w:pPr>
            <w:r w:rsidRPr="00E838A4">
              <w:rPr>
                <w:rFonts w:ascii="Arial" w:hAnsi="Arial" w:cs="Arial"/>
                <w:b/>
                <w:bCs/>
                <w:color w:val="002060"/>
              </w:rPr>
              <w:t xml:space="preserve">Team Working </w:t>
            </w:r>
          </w:p>
          <w:p w14:paraId="4148B1FD" w14:textId="77777777" w:rsidR="00E838A4" w:rsidRPr="00E838A4" w:rsidRDefault="00E838A4" w:rsidP="00604495">
            <w:pPr>
              <w:pStyle w:val="Title"/>
              <w:jc w:val="both"/>
              <w:rPr>
                <w:rFonts w:cs="Arial"/>
                <w:bCs/>
                <w:color w:val="002060"/>
                <w:szCs w:val="22"/>
              </w:rPr>
            </w:pPr>
          </w:p>
          <w:p w14:paraId="1CE120DC" w14:textId="77777777" w:rsidR="00E838A4" w:rsidRPr="00E838A4" w:rsidRDefault="00E838A4" w:rsidP="00604495">
            <w:pPr>
              <w:pStyle w:val="Title"/>
              <w:jc w:val="both"/>
              <w:rPr>
                <w:rFonts w:cs="Arial"/>
                <w:color w:val="002060"/>
                <w:szCs w:val="22"/>
              </w:rPr>
            </w:pPr>
          </w:p>
          <w:p w14:paraId="03B66B9F"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84B621F"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4EFFEAF2" w14:textId="77777777" w:rsidR="00E838A4" w:rsidRPr="00E838A4" w:rsidRDefault="00E838A4" w:rsidP="00604495">
            <w:pPr>
              <w:rPr>
                <w:rFonts w:ascii="Arial" w:hAnsi="Arial" w:cs="Arial"/>
                <w:color w:val="002060"/>
              </w:rPr>
            </w:pPr>
            <w:r w:rsidRPr="00E838A4">
              <w:rPr>
                <w:rFonts w:ascii="Arial" w:hAnsi="Arial" w:cs="Arial"/>
                <w:color w:val="002060"/>
                <w:sz w:val="22"/>
                <w:szCs w:val="22"/>
              </w:rPr>
              <w:t>Demonstration of clinical leadership</w:t>
            </w:r>
          </w:p>
        </w:tc>
      </w:tr>
      <w:tr w:rsidR="00E838A4" w:rsidRPr="00E838A4" w14:paraId="7615DA83"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267A7A3"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Teaching &amp; Training </w:t>
            </w:r>
          </w:p>
          <w:p w14:paraId="6D970C34" w14:textId="77777777" w:rsidR="00E838A4" w:rsidRPr="00E838A4" w:rsidRDefault="00E838A4" w:rsidP="00604495">
            <w:pPr>
              <w:pStyle w:val="Title"/>
              <w:jc w:val="both"/>
              <w:rPr>
                <w:rFonts w:cs="Arial"/>
                <w:color w:val="002060"/>
                <w:szCs w:val="22"/>
              </w:rPr>
            </w:pPr>
          </w:p>
          <w:p w14:paraId="56BC079F"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67D4BC9"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Ability to train and supervise junior medical staff, medical students and other members of the multi-disciplinary team; demonstrating a flexible approach to reflect varied learning styles.</w:t>
            </w:r>
          </w:p>
          <w:p w14:paraId="0FD11C83"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43F93CC"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of teaching and training postgraduate and undergraduate medical staff and other professional groups and/or carer/service user groups.</w:t>
            </w:r>
          </w:p>
        </w:tc>
      </w:tr>
      <w:tr w:rsidR="00E838A4" w:rsidRPr="00E838A4" w14:paraId="0FE8F47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F6CD8E3"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Research &amp; Publications </w:t>
            </w:r>
          </w:p>
          <w:p w14:paraId="4DC95BB3"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0CFB6B2" w14:textId="77777777" w:rsidR="00E838A4" w:rsidRPr="00E838A4" w:rsidRDefault="00E838A4" w:rsidP="00604495">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7BA0AE3E"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an interest to participate in research and encourage evidence based practice.</w:t>
            </w:r>
          </w:p>
          <w:p w14:paraId="5E4969B9" w14:textId="77777777" w:rsidR="00E838A4" w:rsidRPr="00E838A4" w:rsidRDefault="00E838A4" w:rsidP="00604495">
            <w:pPr>
              <w:pStyle w:val="Header"/>
              <w:jc w:val="both"/>
              <w:rPr>
                <w:rFonts w:ascii="Arial" w:hAnsi="Arial" w:cs="Arial"/>
                <w:color w:val="002060"/>
              </w:rPr>
            </w:pPr>
          </w:p>
          <w:p w14:paraId="4169B8F2" w14:textId="77777777" w:rsidR="00E838A4" w:rsidRPr="00E838A4" w:rsidRDefault="00E838A4" w:rsidP="00604495">
            <w:pPr>
              <w:pStyle w:val="Header"/>
              <w:jc w:val="both"/>
              <w:rPr>
                <w:rFonts w:ascii="Arial" w:hAnsi="Arial" w:cs="Arial"/>
                <w:color w:val="002060"/>
              </w:rPr>
            </w:pPr>
          </w:p>
        </w:tc>
      </w:tr>
      <w:tr w:rsidR="00E838A4" w:rsidRPr="00E838A4" w14:paraId="4BA560E4" w14:textId="77777777" w:rsidTr="00604495">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6F7E0FB" w14:textId="77777777" w:rsidR="00E838A4" w:rsidRPr="00E838A4" w:rsidRDefault="00E838A4" w:rsidP="00604495">
            <w:pPr>
              <w:pStyle w:val="Title"/>
              <w:jc w:val="both"/>
              <w:rPr>
                <w:rFonts w:cs="Arial"/>
                <w:color w:val="002060"/>
                <w:szCs w:val="22"/>
              </w:rPr>
            </w:pPr>
            <w:r w:rsidRPr="00E838A4">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EF645"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breadth of knowledge and understanding of Clinical Governance agenda within Mental Health.</w:t>
            </w:r>
          </w:p>
          <w:p w14:paraId="07BA7CED" w14:textId="77777777" w:rsidR="00E838A4" w:rsidRPr="00E838A4" w:rsidRDefault="00E838A4" w:rsidP="00604495">
            <w:pPr>
              <w:pStyle w:val="Header"/>
              <w:jc w:val="both"/>
              <w:rPr>
                <w:rFonts w:ascii="Arial" w:hAnsi="Arial" w:cs="Arial"/>
                <w:color w:val="002060"/>
              </w:rPr>
            </w:pPr>
          </w:p>
          <w:p w14:paraId="18574AFE"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service development utilising Clinical Audit/Governance to achieve patient centred improvement.</w:t>
            </w:r>
          </w:p>
          <w:p w14:paraId="67E4C345" w14:textId="77777777" w:rsidR="00E838A4" w:rsidRPr="00E838A4" w:rsidRDefault="00E838A4" w:rsidP="00604495">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241578"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Evidence of audit cycle completion.</w:t>
            </w:r>
          </w:p>
          <w:p w14:paraId="5958698B" w14:textId="77777777" w:rsidR="00E838A4" w:rsidRPr="00E838A4" w:rsidRDefault="00E838A4" w:rsidP="00604495">
            <w:pPr>
              <w:jc w:val="both"/>
              <w:rPr>
                <w:rFonts w:ascii="Arial" w:hAnsi="Arial" w:cs="Arial"/>
                <w:color w:val="002060"/>
              </w:rPr>
            </w:pPr>
          </w:p>
          <w:p w14:paraId="2FD5E83E" w14:textId="77777777" w:rsidR="00E838A4" w:rsidRPr="00E838A4" w:rsidRDefault="00E838A4" w:rsidP="00604495">
            <w:pPr>
              <w:jc w:val="both"/>
              <w:rPr>
                <w:rFonts w:ascii="Arial" w:hAnsi="Arial" w:cs="Arial"/>
                <w:color w:val="002060"/>
              </w:rPr>
            </w:pPr>
          </w:p>
          <w:p w14:paraId="3C3B57D5"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Evidence of involvement in other areas of Clinical Governance (CIRs, ICP, MCNs, critical review of evidence etc)</w:t>
            </w:r>
          </w:p>
        </w:tc>
      </w:tr>
      <w:tr w:rsidR="00E838A4" w:rsidRPr="00E838A4" w14:paraId="5DF9AF1A"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282F4DB"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4F829DD"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of contributing to and supporting service modernisation and redesign programmes.</w:t>
            </w:r>
          </w:p>
          <w:p w14:paraId="0F6AAE86"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AB5F6BE"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Embrace innovative solutions to deliver modern patient centred services.</w:t>
            </w:r>
          </w:p>
          <w:p w14:paraId="01C78303" w14:textId="77777777" w:rsidR="00E838A4" w:rsidRPr="00E838A4" w:rsidRDefault="00E838A4" w:rsidP="00604495">
            <w:pPr>
              <w:jc w:val="both"/>
              <w:rPr>
                <w:rFonts w:ascii="Arial" w:hAnsi="Arial" w:cs="Arial"/>
                <w:color w:val="002060"/>
              </w:rPr>
            </w:pPr>
          </w:p>
        </w:tc>
      </w:tr>
      <w:tr w:rsidR="00E838A4" w:rsidRPr="00E838A4" w14:paraId="4DC0AD8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EBF6E4F" w14:textId="77777777" w:rsidR="00E838A4" w:rsidRPr="00E838A4" w:rsidRDefault="00E838A4" w:rsidP="00604495">
            <w:pPr>
              <w:pStyle w:val="Title"/>
              <w:jc w:val="both"/>
              <w:rPr>
                <w:rFonts w:cs="Arial"/>
                <w:color w:val="002060"/>
                <w:szCs w:val="22"/>
              </w:rPr>
            </w:pPr>
            <w:r w:rsidRPr="00E838A4">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0F7B2D4"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 xml:space="preserve">Demonstrate effective clinical leadership by demonstrating clinical leadership within multi-disciplinary teams or across partnership organisations. </w:t>
            </w:r>
          </w:p>
          <w:p w14:paraId="59943898"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64C074C"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Clear evidence of providing clinical leadership and ability to give examples.</w:t>
            </w:r>
          </w:p>
        </w:tc>
      </w:tr>
    </w:tbl>
    <w:p w14:paraId="50E2CA7A" w14:textId="77777777" w:rsidR="00E838A4" w:rsidRPr="00E838A4" w:rsidRDefault="00E838A4" w:rsidP="009241F2">
      <w:pPr>
        <w:kinsoku w:val="0"/>
        <w:overflowPunct w:val="0"/>
        <w:jc w:val="both"/>
        <w:rPr>
          <w:rFonts w:ascii="Arial" w:hAnsi="Arial" w:cs="Arial"/>
          <w:b/>
          <w:bCs/>
          <w:color w:val="002060"/>
          <w:sz w:val="32"/>
          <w:szCs w:val="32"/>
        </w:rPr>
      </w:pPr>
    </w:p>
    <w:p w14:paraId="2468996D" w14:textId="77777777" w:rsidR="008A52ED" w:rsidRPr="00E838A4" w:rsidRDefault="008A52ED" w:rsidP="00C92639">
      <w:pPr>
        <w:rPr>
          <w:rFonts w:ascii="Arial" w:hAnsi="Arial" w:cs="Arial"/>
          <w:b/>
          <w:bCs/>
          <w:color w:val="002060"/>
          <w:sz w:val="32"/>
          <w:szCs w:val="32"/>
        </w:rPr>
      </w:pPr>
    </w:p>
    <w:p w14:paraId="5BD29E86" w14:textId="77777777" w:rsidR="009241F2" w:rsidRPr="00E838A4" w:rsidRDefault="008502BD" w:rsidP="008A52ED">
      <w:pPr>
        <w:rPr>
          <w:rFonts w:ascii="Arial" w:hAnsi="Arial" w:cs="Arial"/>
          <w:b/>
          <w:bCs/>
          <w:color w:val="002060"/>
          <w:sz w:val="32"/>
          <w:szCs w:val="32"/>
        </w:rPr>
      </w:pPr>
      <w:r w:rsidRPr="00E838A4">
        <w:rPr>
          <w:rFonts w:ascii="Arial" w:hAnsi="Arial" w:cs="Arial"/>
          <w:b/>
          <w:bCs/>
          <w:color w:val="002060"/>
          <w:sz w:val="32"/>
          <w:szCs w:val="32"/>
        </w:rPr>
        <w:lastRenderedPageBreak/>
        <w:t>Section 3:</w:t>
      </w:r>
    </w:p>
    <w:p w14:paraId="07DCF981" w14:textId="77777777" w:rsidR="00E838A4" w:rsidRPr="00E838A4" w:rsidRDefault="00582F29" w:rsidP="00E838A4">
      <w:pPr>
        <w:rPr>
          <w:rFonts w:ascii="Arial" w:hAnsi="Arial" w:cs="Arial"/>
          <w:b/>
          <w:bCs/>
          <w:color w:val="002060"/>
          <w:sz w:val="32"/>
          <w:szCs w:val="32"/>
        </w:rPr>
      </w:pPr>
      <w:r w:rsidRPr="00E838A4">
        <w:rPr>
          <w:rFonts w:ascii="Arial" w:hAnsi="Arial" w:cs="Arial"/>
          <w:b/>
          <w:bCs/>
          <w:color w:val="002060"/>
          <w:sz w:val="32"/>
          <w:szCs w:val="32"/>
        </w:rPr>
        <w:t xml:space="preserve">8 Session Post </w:t>
      </w:r>
    </w:p>
    <w:p w14:paraId="4D0AD23E" w14:textId="77777777" w:rsidR="00E838A4" w:rsidRPr="00E838A4" w:rsidRDefault="00E838A4" w:rsidP="00E838A4">
      <w:pPr>
        <w:rPr>
          <w:rFonts w:ascii="Arial" w:hAnsi="Arial" w:cs="Arial"/>
          <w:b/>
          <w:bCs/>
          <w:color w:val="002060"/>
          <w:sz w:val="32"/>
          <w:szCs w:val="32"/>
        </w:rPr>
      </w:pPr>
    </w:p>
    <w:p w14:paraId="07C9C7E1" w14:textId="7455A7A8" w:rsidR="00E838A4" w:rsidRPr="00E838A4" w:rsidRDefault="00582F29" w:rsidP="00E838A4">
      <w:pPr>
        <w:rPr>
          <w:rFonts w:ascii="Arial" w:hAnsi="Arial"/>
          <w:color w:val="002060"/>
          <w:sz w:val="22"/>
        </w:rPr>
      </w:pPr>
      <w:r w:rsidRPr="00E838A4">
        <w:rPr>
          <w:rFonts w:ascii="Arial" w:hAnsi="Arial"/>
          <w:color w:val="002060"/>
          <w:sz w:val="22"/>
        </w:rPr>
        <w:t xml:space="preserve">This </w:t>
      </w:r>
      <w:r w:rsidR="00E838A4" w:rsidRPr="00E838A4">
        <w:rPr>
          <w:rFonts w:ascii="Arial" w:hAnsi="Arial"/>
          <w:color w:val="002060"/>
          <w:sz w:val="22"/>
        </w:rPr>
        <w:t>8-session</w:t>
      </w:r>
      <w:r w:rsidRPr="00E838A4">
        <w:rPr>
          <w:rFonts w:ascii="Arial" w:hAnsi="Arial"/>
          <w:color w:val="002060"/>
          <w:sz w:val="22"/>
        </w:rPr>
        <w:t xml:space="preserve"> post is in General Adult Psychiatry in the East sector of Glasgow. </w:t>
      </w:r>
    </w:p>
    <w:p w14:paraId="6B23E50F" w14:textId="77777777" w:rsidR="00E838A4" w:rsidRPr="00E838A4" w:rsidRDefault="00E838A4" w:rsidP="00E838A4">
      <w:pPr>
        <w:rPr>
          <w:rFonts w:ascii="Arial" w:hAnsi="Arial"/>
          <w:color w:val="002060"/>
          <w:sz w:val="22"/>
        </w:rPr>
      </w:pPr>
    </w:p>
    <w:p w14:paraId="3DD59707" w14:textId="6305A8A6" w:rsidR="00582F29" w:rsidRPr="00E838A4" w:rsidRDefault="00582F29" w:rsidP="00E838A4">
      <w:pPr>
        <w:rPr>
          <w:rFonts w:ascii="Arial" w:hAnsi="Arial" w:cs="Arial"/>
          <w:b/>
          <w:bCs/>
          <w:color w:val="002060"/>
          <w:sz w:val="32"/>
          <w:szCs w:val="32"/>
        </w:rPr>
      </w:pPr>
      <w:r w:rsidRPr="00E838A4">
        <w:rPr>
          <w:rFonts w:ascii="Arial" w:hAnsi="Arial"/>
          <w:color w:val="002060"/>
          <w:sz w:val="22"/>
        </w:rPr>
        <w:t>Current Psychiatric Services – Northeast Glasgow Area</w:t>
      </w:r>
    </w:p>
    <w:p w14:paraId="2A050DFA" w14:textId="77777777" w:rsidR="00E838A4" w:rsidRPr="00E838A4" w:rsidRDefault="00E838A4" w:rsidP="00E838A4">
      <w:pPr>
        <w:pStyle w:val="Heading1"/>
        <w:ind w:left="108" w:firstLine="0"/>
        <w:jc w:val="both"/>
        <w:rPr>
          <w:color w:val="002060"/>
        </w:rPr>
      </w:pPr>
    </w:p>
    <w:p w14:paraId="65C27B0A" w14:textId="5B175AD9" w:rsidR="00582F29" w:rsidRPr="00E838A4" w:rsidRDefault="00582F29" w:rsidP="00E838A4">
      <w:pPr>
        <w:pStyle w:val="Heading1"/>
        <w:ind w:left="108" w:firstLine="0"/>
        <w:jc w:val="both"/>
        <w:rPr>
          <w:color w:val="002060"/>
        </w:rPr>
      </w:pPr>
      <w:r w:rsidRPr="00E838A4">
        <w:rPr>
          <w:color w:val="002060"/>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70F71415" w14:textId="77777777" w:rsidR="00582F29" w:rsidRPr="00E838A4" w:rsidRDefault="00582F29" w:rsidP="00582F29">
      <w:pPr>
        <w:rPr>
          <w:rFonts w:ascii="Arial" w:hAnsi="Arial"/>
          <w:color w:val="002060"/>
          <w:sz w:val="22"/>
        </w:rPr>
      </w:pPr>
    </w:p>
    <w:p w14:paraId="51CA6795" w14:textId="77777777" w:rsidR="00582F29" w:rsidRPr="00E838A4" w:rsidRDefault="00582F29" w:rsidP="00582F29">
      <w:pPr>
        <w:rPr>
          <w:rFonts w:ascii="Arial" w:hAnsi="Arial"/>
          <w:color w:val="002060"/>
          <w:sz w:val="22"/>
        </w:rPr>
      </w:pPr>
      <w:r w:rsidRPr="00E838A4">
        <w:rPr>
          <w:rFonts w:ascii="Arial" w:hAnsi="Arial"/>
          <w:b/>
          <w:color w:val="002060"/>
          <w:sz w:val="22"/>
        </w:rPr>
        <w:t xml:space="preserve">Arran Centre </w:t>
      </w:r>
      <w:r w:rsidRPr="00E838A4">
        <w:rPr>
          <w:rFonts w:ascii="Arial" w:hAnsi="Arial"/>
          <w:color w:val="002060"/>
          <w:sz w:val="22"/>
        </w:rPr>
        <w:t>/ City Centre Locality (G1, G2, G3, G4, G21, G31, G40) population approx 50,000</w:t>
      </w:r>
    </w:p>
    <w:p w14:paraId="5CF4A601" w14:textId="77777777" w:rsidR="00582F29" w:rsidRPr="00E838A4" w:rsidRDefault="00582F29" w:rsidP="00582F29">
      <w:pPr>
        <w:rPr>
          <w:rFonts w:ascii="Arial" w:hAnsi="Arial"/>
          <w:color w:val="002060"/>
          <w:sz w:val="22"/>
        </w:rPr>
      </w:pPr>
    </w:p>
    <w:p w14:paraId="30915D44" w14:textId="77777777" w:rsidR="00582F29" w:rsidRPr="00E838A4" w:rsidRDefault="00582F29" w:rsidP="00582F29">
      <w:pPr>
        <w:rPr>
          <w:rFonts w:ascii="Arial" w:hAnsi="Arial"/>
          <w:color w:val="002060"/>
          <w:sz w:val="22"/>
        </w:rPr>
      </w:pPr>
      <w:r w:rsidRPr="00E838A4">
        <w:rPr>
          <w:rFonts w:ascii="Arial" w:hAnsi="Arial"/>
          <w:b/>
          <w:color w:val="002060"/>
          <w:sz w:val="22"/>
        </w:rPr>
        <w:t>Auchinlea House</w:t>
      </w:r>
      <w:r w:rsidRPr="00E838A4">
        <w:rPr>
          <w:rFonts w:ascii="Arial" w:hAnsi="Arial"/>
          <w:color w:val="002060"/>
          <w:sz w:val="22"/>
        </w:rPr>
        <w:t xml:space="preserve"> / East Sector Locality (G21, G32, G33, G34, G69, G71) approx 85,000</w:t>
      </w:r>
    </w:p>
    <w:p w14:paraId="53B3B891" w14:textId="77777777" w:rsidR="00582F29" w:rsidRPr="00E838A4" w:rsidRDefault="00582F29" w:rsidP="00582F29">
      <w:pPr>
        <w:rPr>
          <w:rFonts w:ascii="Arial" w:hAnsi="Arial"/>
          <w:color w:val="002060"/>
          <w:sz w:val="22"/>
        </w:rPr>
      </w:pPr>
    </w:p>
    <w:p w14:paraId="30BC7BBA" w14:textId="77777777" w:rsidR="00582F29" w:rsidRPr="00E838A4" w:rsidRDefault="00582F29" w:rsidP="00582F29">
      <w:pPr>
        <w:rPr>
          <w:rFonts w:ascii="Arial" w:hAnsi="Arial"/>
          <w:color w:val="002060"/>
          <w:sz w:val="22"/>
        </w:rPr>
      </w:pPr>
      <w:r w:rsidRPr="00E838A4">
        <w:rPr>
          <w:rFonts w:ascii="Arial" w:hAnsi="Arial"/>
          <w:b/>
          <w:color w:val="002060"/>
          <w:sz w:val="22"/>
        </w:rPr>
        <w:t xml:space="preserve">Kirkintilloch Health Care Centre </w:t>
      </w:r>
      <w:r w:rsidRPr="00E838A4">
        <w:rPr>
          <w:rFonts w:ascii="Arial" w:hAnsi="Arial"/>
          <w:color w:val="002060"/>
          <w:sz w:val="22"/>
        </w:rPr>
        <w:t>Strathkelvin Locality (G33, G65, G66, G69), population 85,000.</w:t>
      </w:r>
    </w:p>
    <w:p w14:paraId="49E35B5F" w14:textId="77777777" w:rsidR="00582F29" w:rsidRPr="00E838A4" w:rsidRDefault="00582F29" w:rsidP="00582F29">
      <w:pPr>
        <w:rPr>
          <w:rFonts w:ascii="Arial" w:hAnsi="Arial"/>
          <w:color w:val="002060"/>
          <w:sz w:val="22"/>
        </w:rPr>
      </w:pPr>
    </w:p>
    <w:p w14:paraId="32352C52" w14:textId="77777777" w:rsidR="00582F29" w:rsidRPr="00E838A4" w:rsidRDefault="00582F29" w:rsidP="00582F29">
      <w:pPr>
        <w:rPr>
          <w:rFonts w:ascii="Arial" w:hAnsi="Arial"/>
          <w:color w:val="002060"/>
          <w:sz w:val="22"/>
        </w:rPr>
      </w:pPr>
      <w:r w:rsidRPr="00E838A4">
        <w:rPr>
          <w:rFonts w:ascii="Arial" w:hAnsi="Arial"/>
          <w:b/>
          <w:color w:val="002060"/>
          <w:sz w:val="22"/>
        </w:rPr>
        <w:t>Springpark Centre</w:t>
      </w:r>
      <w:r w:rsidRPr="00E838A4">
        <w:rPr>
          <w:rFonts w:ascii="Arial" w:hAnsi="Arial"/>
          <w:color w:val="002060"/>
          <w:sz w:val="22"/>
        </w:rPr>
        <w:t xml:space="preserve"> / Springburn/Possil Locality (G3.6, G21, G22, G33), population 50,000</w:t>
      </w:r>
    </w:p>
    <w:p w14:paraId="3CF21357" w14:textId="77777777" w:rsidR="00582F29" w:rsidRPr="00E838A4" w:rsidRDefault="00582F29" w:rsidP="00582F29">
      <w:pPr>
        <w:rPr>
          <w:rFonts w:ascii="Arial" w:hAnsi="Arial"/>
          <w:color w:val="002060"/>
          <w:sz w:val="22"/>
        </w:rPr>
      </w:pPr>
    </w:p>
    <w:p w14:paraId="2DDCCA5F" w14:textId="77777777" w:rsidR="00582F29" w:rsidRPr="00E838A4" w:rsidRDefault="00582F29" w:rsidP="00582F29">
      <w:pPr>
        <w:rPr>
          <w:rFonts w:ascii="Arial" w:hAnsi="Arial"/>
          <w:color w:val="002060"/>
          <w:sz w:val="22"/>
        </w:rPr>
      </w:pPr>
    </w:p>
    <w:p w14:paraId="0A4C6938"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The Acute Adult Inpatient Beds for patients presenting to Auchinlea are at Stobhill Hospital adjacent to Mackinnon House. </w:t>
      </w:r>
    </w:p>
    <w:p w14:paraId="306D407E"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6A4FEF9F" w14:textId="77777777" w:rsidR="00582F29" w:rsidRPr="00E838A4" w:rsidRDefault="00582F29" w:rsidP="00582F29">
      <w:pPr>
        <w:pStyle w:val="BodyText"/>
        <w:jc w:val="both"/>
        <w:rPr>
          <w:rFonts w:ascii="Arial" w:hAnsi="Arial"/>
          <w:color w:val="002060"/>
          <w:sz w:val="22"/>
        </w:rPr>
      </w:pPr>
    </w:p>
    <w:p w14:paraId="17A89C67" w14:textId="77777777" w:rsidR="00582F29" w:rsidRPr="00E838A4" w:rsidRDefault="00582F29" w:rsidP="00582F29">
      <w:pPr>
        <w:pStyle w:val="BodyText2"/>
        <w:rPr>
          <w:rFonts w:ascii="Arial" w:hAnsi="Arial"/>
          <w:b/>
          <w:color w:val="002060"/>
          <w:sz w:val="22"/>
        </w:rPr>
      </w:pPr>
      <w:r w:rsidRPr="00E838A4">
        <w:rPr>
          <w:rFonts w:ascii="Arial" w:hAnsi="Arial"/>
          <w:b/>
          <w:color w:val="002060"/>
          <w:sz w:val="22"/>
        </w:rPr>
        <w:t>Stobhill Hospital</w:t>
      </w:r>
    </w:p>
    <w:p w14:paraId="3A84D5A3" w14:textId="77777777" w:rsidR="00582F29" w:rsidRPr="00E838A4" w:rsidRDefault="00582F29" w:rsidP="00582F29">
      <w:pPr>
        <w:pStyle w:val="BodyText2"/>
        <w:spacing w:line="240" w:lineRule="auto"/>
        <w:jc w:val="both"/>
        <w:rPr>
          <w:rFonts w:ascii="Arial" w:hAnsi="Arial"/>
          <w:color w:val="002060"/>
          <w:sz w:val="22"/>
        </w:rPr>
      </w:pPr>
      <w:r w:rsidRPr="00E838A4">
        <w:rPr>
          <w:rFonts w:ascii="Arial" w:hAnsi="Arial"/>
          <w:color w:val="002060"/>
          <w:sz w:val="22"/>
        </w:rPr>
        <w:t>MacKinnon House is a purpose built acute admission unit opened in April 2000 following the closure of Woodilee Hospital. The unit comprises 3 twenty-bedded locality wards (Broadford, Armadale and Struan Wards) and a 12 bedded IPCU (Portree Ward).  There are  two  20 bedded wards, Munro and Nairn, which currently accommodate patients from the Auchinlea and Arran catchments. There is an ECT Suite with dedicated sessional staff, an Occupational Therapy Department, a Mental Health Tribunal suite, library and on-call facilities. There has been considerable investment in inpatient facilities and a new purpose built ward for adult general patients ( Elgin) was opened in 2020.</w:t>
      </w:r>
    </w:p>
    <w:p w14:paraId="1504AD3A" w14:textId="77777777" w:rsidR="00582F29" w:rsidRPr="00E838A4" w:rsidRDefault="00582F29" w:rsidP="00582F29">
      <w:pPr>
        <w:pStyle w:val="BodyText2"/>
        <w:spacing w:line="240" w:lineRule="auto"/>
        <w:jc w:val="both"/>
        <w:rPr>
          <w:rFonts w:ascii="Arial" w:hAnsi="Arial"/>
          <w:color w:val="002060"/>
          <w:sz w:val="22"/>
        </w:rPr>
      </w:pPr>
    </w:p>
    <w:p w14:paraId="6F7649D5" w14:textId="77777777" w:rsidR="00582F29" w:rsidRPr="00E838A4" w:rsidRDefault="00582F29" w:rsidP="00582F29">
      <w:pPr>
        <w:pStyle w:val="BodyText2"/>
        <w:spacing w:line="240" w:lineRule="auto"/>
        <w:jc w:val="both"/>
        <w:rPr>
          <w:rFonts w:ascii="Arial" w:hAnsi="Arial"/>
          <w:color w:val="002060"/>
          <w:sz w:val="22"/>
        </w:rPr>
      </w:pPr>
      <w:r w:rsidRPr="00E838A4">
        <w:rPr>
          <w:rFonts w:ascii="Arial" w:hAnsi="Arial"/>
          <w:color w:val="002060"/>
          <w:sz w:val="22"/>
        </w:rPr>
        <w:t>Eriskay is a 15 bedded inpatient unit located directly opposite Mackinnon House on the Stobhill site. This houses Addiction in-patient beds and day patient facilities for the Northeast sector.</w:t>
      </w:r>
    </w:p>
    <w:p w14:paraId="27FB6053" w14:textId="77777777" w:rsidR="00582F29" w:rsidRPr="00E838A4" w:rsidRDefault="00582F29" w:rsidP="00582F29">
      <w:pPr>
        <w:pStyle w:val="BodyText2"/>
        <w:spacing w:line="240" w:lineRule="auto"/>
        <w:jc w:val="both"/>
        <w:rPr>
          <w:rFonts w:ascii="Arial" w:hAnsi="Arial"/>
          <w:strike/>
          <w:color w:val="002060"/>
          <w:sz w:val="22"/>
        </w:rPr>
      </w:pPr>
      <w:r w:rsidRPr="00E838A4">
        <w:rPr>
          <w:rFonts w:ascii="Arial" w:hAnsi="Arial"/>
          <w:color w:val="002060"/>
          <w:sz w:val="22"/>
        </w:rPr>
        <w:t xml:space="preserve">Rehabilitation Psychiatry and ‘Esteem’ are also working within the Stobhill site. On-site are also the Old Age Psychiatry wards, the West of Scotland, Adolescent Inpatient Unit, Medium Secure Unit, Inpatient Support Services and the Area Management Team/Clinical Director. </w:t>
      </w:r>
    </w:p>
    <w:p w14:paraId="3499AEEA" w14:textId="77777777" w:rsidR="00E838A4" w:rsidRPr="00E838A4" w:rsidRDefault="00582F29" w:rsidP="00E838A4">
      <w:pPr>
        <w:rPr>
          <w:rFonts w:ascii="Arial" w:hAnsi="Arial"/>
          <w:color w:val="002060"/>
          <w:sz w:val="22"/>
        </w:rPr>
      </w:pPr>
      <w:r w:rsidRPr="00E838A4">
        <w:rPr>
          <w:rFonts w:ascii="Arial" w:hAnsi="Arial"/>
          <w:color w:val="002060"/>
          <w:sz w:val="22"/>
        </w:rPr>
        <w:t>The North Psychotherapy department is housed in Springburn Health Centre.</w:t>
      </w:r>
    </w:p>
    <w:p w14:paraId="4ADEF054" w14:textId="57536013" w:rsidR="00582F29" w:rsidRPr="00E838A4" w:rsidRDefault="00582F29" w:rsidP="00E838A4">
      <w:pPr>
        <w:rPr>
          <w:rFonts w:ascii="Arial" w:hAnsi="Arial"/>
          <w:b/>
          <w:color w:val="002060"/>
          <w:sz w:val="22"/>
          <w:u w:val="single"/>
        </w:rPr>
      </w:pPr>
      <w:r w:rsidRPr="00E838A4">
        <w:rPr>
          <w:rFonts w:ascii="Arial" w:hAnsi="Arial" w:cs="Arial"/>
          <w:color w:val="002060"/>
        </w:rPr>
        <w:t>Medical Staffing – East Glasgow</w:t>
      </w:r>
    </w:p>
    <w:p w14:paraId="2C4EFC6B"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lastRenderedPageBreak/>
        <w:t>Consultants</w:t>
      </w:r>
    </w:p>
    <w:p w14:paraId="6D3666C4" w14:textId="77777777" w:rsidR="00582F29" w:rsidRPr="00E838A4" w:rsidRDefault="00582F29" w:rsidP="00582F29">
      <w:pPr>
        <w:rPr>
          <w:color w:val="002060"/>
        </w:rPr>
      </w:pPr>
    </w:p>
    <w:p w14:paraId="5B115B7F" w14:textId="77777777" w:rsidR="00582F29" w:rsidRPr="00E838A4" w:rsidRDefault="00582F29" w:rsidP="00582F29">
      <w:pPr>
        <w:tabs>
          <w:tab w:val="left" w:pos="3060"/>
        </w:tabs>
        <w:rPr>
          <w:rFonts w:ascii="Arial" w:hAnsi="Arial"/>
          <w:color w:val="002060"/>
          <w:sz w:val="22"/>
        </w:rPr>
      </w:pPr>
      <w:r w:rsidRPr="00E838A4">
        <w:rPr>
          <w:rFonts w:ascii="Arial" w:hAnsi="Arial"/>
          <w:color w:val="002060"/>
          <w:sz w:val="22"/>
        </w:rPr>
        <w:t>Dr J Fair</w:t>
      </w:r>
      <w:r w:rsidRPr="00E838A4">
        <w:rPr>
          <w:rFonts w:ascii="Arial" w:hAnsi="Arial"/>
          <w:color w:val="002060"/>
          <w:sz w:val="22"/>
        </w:rPr>
        <w:tab/>
        <w:t>Addictions Service, Eriskay House</w:t>
      </w:r>
    </w:p>
    <w:p w14:paraId="43EFFF5D"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T Donegan</w:t>
      </w:r>
      <w:r w:rsidRPr="00E838A4">
        <w:rPr>
          <w:rFonts w:ascii="Arial" w:hAnsi="Arial"/>
          <w:color w:val="002060"/>
          <w:sz w:val="22"/>
        </w:rPr>
        <w:tab/>
        <w:t>General Adult Psych, Arran Centre</w:t>
      </w:r>
    </w:p>
    <w:p w14:paraId="69245FA9"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K MacKay</w:t>
      </w:r>
      <w:r w:rsidRPr="00E838A4">
        <w:rPr>
          <w:rFonts w:ascii="Arial" w:hAnsi="Arial"/>
          <w:color w:val="002060"/>
          <w:sz w:val="22"/>
        </w:rPr>
        <w:tab/>
        <w:t xml:space="preserve">General Adult Psych, Arran Centre </w:t>
      </w:r>
    </w:p>
    <w:p w14:paraId="3376BE2C"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S Love</w:t>
      </w:r>
      <w:r w:rsidRPr="00E838A4">
        <w:rPr>
          <w:rFonts w:ascii="Arial" w:hAnsi="Arial"/>
          <w:color w:val="002060"/>
          <w:sz w:val="22"/>
        </w:rPr>
        <w:tab/>
        <w:t>General Adult Psych, Arran Centre</w:t>
      </w:r>
    </w:p>
    <w:p w14:paraId="6D6A6769"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K McElroy                             General Adult Psych, Arran (part time)</w:t>
      </w:r>
    </w:p>
    <w:p w14:paraId="260E27A6"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D Brodie                                General Adult Psych, Arran Centre ( part time)</w:t>
      </w:r>
    </w:p>
    <w:p w14:paraId="0813D291" w14:textId="77777777" w:rsidR="00582F29" w:rsidRPr="00E838A4" w:rsidRDefault="00582F29" w:rsidP="00582F29">
      <w:pPr>
        <w:tabs>
          <w:tab w:val="left" w:pos="3060"/>
        </w:tabs>
        <w:ind w:right="-514"/>
        <w:jc w:val="both"/>
        <w:rPr>
          <w:rFonts w:ascii="Arial" w:hAnsi="Arial"/>
          <w:color w:val="002060"/>
          <w:sz w:val="22"/>
        </w:rPr>
      </w:pPr>
      <w:r w:rsidRPr="00E838A4">
        <w:rPr>
          <w:rFonts w:ascii="Arial" w:hAnsi="Arial"/>
          <w:color w:val="002060"/>
          <w:sz w:val="22"/>
        </w:rPr>
        <w:t>Dr This Post</w:t>
      </w:r>
      <w:r w:rsidRPr="00E838A4">
        <w:rPr>
          <w:rFonts w:ascii="Arial" w:hAnsi="Arial"/>
          <w:color w:val="002060"/>
          <w:sz w:val="22"/>
        </w:rPr>
        <w:tab/>
        <w:t>General Adult Psych, Auchinlea Centre (part-time)</w:t>
      </w:r>
    </w:p>
    <w:p w14:paraId="7B81AE2F"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 McLaughlin</w:t>
      </w:r>
      <w:r w:rsidRPr="00E838A4">
        <w:rPr>
          <w:rFonts w:ascii="Arial" w:hAnsi="Arial"/>
          <w:color w:val="002060"/>
          <w:sz w:val="22"/>
        </w:rPr>
        <w:tab/>
        <w:t>General Adult Psych, Auchinlea Centre</w:t>
      </w:r>
    </w:p>
    <w:p w14:paraId="3904330A"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S Thomson                           General Adult Psych, Auchinlea Centre</w:t>
      </w:r>
    </w:p>
    <w:p w14:paraId="7126EB1C"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F Queirazza</w:t>
      </w:r>
      <w:r w:rsidRPr="00E838A4">
        <w:rPr>
          <w:rFonts w:ascii="Arial" w:hAnsi="Arial"/>
          <w:color w:val="002060"/>
          <w:sz w:val="22"/>
        </w:rPr>
        <w:tab/>
        <w:t>General Adult Psych, Auchinlea Centre</w:t>
      </w:r>
    </w:p>
    <w:p w14:paraId="7D168143"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C Leeming                            General Adult Psych, Auchinlea Centre</w:t>
      </w:r>
    </w:p>
    <w:p w14:paraId="6369DD5A"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C Giofkos                              General Adult Psych, Auchinlea Centre</w:t>
      </w:r>
    </w:p>
    <w:p w14:paraId="6F5DA2D4"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O Gallagher</w:t>
      </w:r>
      <w:r w:rsidRPr="00E838A4">
        <w:rPr>
          <w:rFonts w:ascii="Arial" w:hAnsi="Arial"/>
          <w:color w:val="002060"/>
          <w:sz w:val="22"/>
        </w:rPr>
        <w:tab/>
        <w:t>Homeless Services</w:t>
      </w:r>
    </w:p>
    <w:p w14:paraId="763C96C0"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J Mannix</w:t>
      </w:r>
      <w:r w:rsidRPr="00E838A4">
        <w:rPr>
          <w:rFonts w:ascii="Arial" w:hAnsi="Arial"/>
          <w:color w:val="002060"/>
          <w:sz w:val="22"/>
        </w:rPr>
        <w:tab/>
        <w:t xml:space="preserve">Liaison Psychiatry </w:t>
      </w:r>
    </w:p>
    <w:p w14:paraId="0D7027C8"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Amit Agarwal</w:t>
      </w:r>
      <w:r w:rsidRPr="00E838A4">
        <w:rPr>
          <w:rFonts w:ascii="Arial" w:hAnsi="Arial"/>
          <w:color w:val="002060"/>
          <w:sz w:val="22"/>
        </w:rPr>
        <w:tab/>
        <w:t xml:space="preserve">Psychotherapy, Anvil Centre </w:t>
      </w:r>
    </w:p>
    <w:p w14:paraId="22B2EA04"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R Brown*</w:t>
      </w:r>
      <w:r w:rsidRPr="00E838A4">
        <w:rPr>
          <w:rFonts w:ascii="Arial" w:hAnsi="Arial"/>
          <w:color w:val="002060"/>
          <w:sz w:val="22"/>
        </w:rPr>
        <w:tab/>
        <w:t>Old Age Psychiatry, Parkview Centre</w:t>
      </w:r>
    </w:p>
    <w:p w14:paraId="44C8646F"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 Phillipson*</w:t>
      </w:r>
      <w:r w:rsidRPr="00E838A4">
        <w:rPr>
          <w:rFonts w:ascii="Arial" w:hAnsi="Arial"/>
          <w:color w:val="002060"/>
          <w:sz w:val="22"/>
        </w:rPr>
        <w:tab/>
        <w:t>Old Age Psychiatry, Parkview Centre</w:t>
      </w:r>
    </w:p>
    <w:p w14:paraId="56C1CD04" w14:textId="77777777" w:rsidR="00582F29" w:rsidRPr="00E838A4" w:rsidRDefault="00582F29" w:rsidP="00582F29">
      <w:pPr>
        <w:tabs>
          <w:tab w:val="left" w:pos="3060"/>
          <w:tab w:val="left" w:pos="3600"/>
        </w:tabs>
        <w:ind w:right="-540"/>
        <w:jc w:val="both"/>
        <w:rPr>
          <w:rFonts w:ascii="Arial" w:hAnsi="Arial" w:cs="Arial"/>
          <w:color w:val="002060"/>
          <w:sz w:val="22"/>
          <w:szCs w:val="22"/>
        </w:rPr>
      </w:pPr>
      <w:r w:rsidRPr="00E838A4">
        <w:rPr>
          <w:rFonts w:ascii="Arial" w:hAnsi="Arial" w:cs="Arial"/>
          <w:color w:val="002060"/>
          <w:sz w:val="22"/>
          <w:szCs w:val="22"/>
        </w:rPr>
        <w:t xml:space="preserve">Dr D Crossley </w:t>
      </w:r>
      <w:r w:rsidRPr="00E838A4">
        <w:rPr>
          <w:rFonts w:ascii="Arial" w:hAnsi="Arial" w:cs="Arial"/>
          <w:color w:val="002060"/>
          <w:sz w:val="22"/>
          <w:szCs w:val="22"/>
        </w:rPr>
        <w:tab/>
        <w:t>Psychotherapy (part-time), Anvil Centre</w:t>
      </w:r>
    </w:p>
    <w:p w14:paraId="63E2F25C" w14:textId="77777777" w:rsidR="00582F29" w:rsidRPr="00E838A4" w:rsidRDefault="00582F29" w:rsidP="00582F29">
      <w:pPr>
        <w:jc w:val="both"/>
        <w:rPr>
          <w:rFonts w:ascii="Arial" w:hAnsi="Arial"/>
          <w:color w:val="002060"/>
          <w:sz w:val="22"/>
        </w:rPr>
      </w:pPr>
    </w:p>
    <w:p w14:paraId="1478A072" w14:textId="77777777" w:rsidR="00582F29" w:rsidRPr="00E838A4" w:rsidRDefault="00582F29" w:rsidP="00582F29">
      <w:pPr>
        <w:jc w:val="both"/>
        <w:rPr>
          <w:rFonts w:ascii="Arial" w:hAnsi="Arial"/>
          <w:color w:val="002060"/>
          <w:sz w:val="22"/>
        </w:rPr>
      </w:pPr>
      <w:r w:rsidRPr="00E838A4">
        <w:rPr>
          <w:rFonts w:ascii="Arial" w:hAnsi="Arial"/>
          <w:color w:val="002060"/>
          <w:sz w:val="22"/>
        </w:rPr>
        <w:t>* = SpR Trainer</w:t>
      </w:r>
    </w:p>
    <w:p w14:paraId="72AFF3E7"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632CD17D" w14:textId="77777777" w:rsidR="00582F29" w:rsidRPr="00E838A4" w:rsidRDefault="00582F29" w:rsidP="00582F29">
      <w:pPr>
        <w:jc w:val="both"/>
        <w:rPr>
          <w:rFonts w:ascii="Arial" w:hAnsi="Arial" w:cs="Arial"/>
          <w:color w:val="002060"/>
          <w:sz w:val="22"/>
          <w:szCs w:val="22"/>
        </w:rPr>
      </w:pPr>
      <w:r w:rsidRPr="00E838A4">
        <w:rPr>
          <w:rFonts w:ascii="Arial" w:hAnsi="Arial" w:cs="Arial"/>
          <w:color w:val="002060"/>
          <w:sz w:val="22"/>
          <w:szCs w:val="22"/>
        </w:rPr>
        <w:tab/>
      </w:r>
    </w:p>
    <w:p w14:paraId="496D89E4" w14:textId="77777777" w:rsidR="00582F29" w:rsidRPr="00E838A4" w:rsidRDefault="00582F29" w:rsidP="00582F29">
      <w:pPr>
        <w:jc w:val="both"/>
        <w:rPr>
          <w:rFonts w:ascii="Arial" w:hAnsi="Arial"/>
          <w:color w:val="002060"/>
          <w:sz w:val="22"/>
        </w:rPr>
      </w:pPr>
      <w:r w:rsidRPr="00E838A4">
        <w:rPr>
          <w:rFonts w:ascii="Arial" w:hAnsi="Arial" w:cs="Arial"/>
          <w:color w:val="002060"/>
          <w:sz w:val="22"/>
          <w:szCs w:val="22"/>
        </w:rPr>
        <w:t xml:space="preserve">Dr Rani Emmadisetty  </w:t>
      </w:r>
      <w:r w:rsidRPr="00E838A4">
        <w:rPr>
          <w:rFonts w:ascii="Arial" w:hAnsi="Arial" w:cs="Arial"/>
          <w:color w:val="002060"/>
          <w:sz w:val="22"/>
          <w:szCs w:val="22"/>
        </w:rPr>
        <w:tab/>
      </w:r>
      <w:r w:rsidRPr="00E838A4">
        <w:rPr>
          <w:rFonts w:ascii="Arial" w:hAnsi="Arial"/>
          <w:color w:val="002060"/>
          <w:sz w:val="22"/>
        </w:rPr>
        <w:t>Staff Grade General Adult Psychiatry (part-time), Arran</w:t>
      </w:r>
    </w:p>
    <w:p w14:paraId="0A4FD5BC" w14:textId="77777777" w:rsidR="00582F29" w:rsidRPr="00E838A4" w:rsidRDefault="00582F29" w:rsidP="00582F29">
      <w:pPr>
        <w:jc w:val="both"/>
        <w:rPr>
          <w:rFonts w:ascii="Arial" w:hAnsi="Arial"/>
          <w:color w:val="002060"/>
          <w:sz w:val="22"/>
        </w:rPr>
      </w:pPr>
    </w:p>
    <w:p w14:paraId="2E393496" w14:textId="77777777" w:rsidR="00582F29" w:rsidRPr="00E838A4" w:rsidRDefault="00582F29" w:rsidP="00E838A4">
      <w:pPr>
        <w:rPr>
          <w:rFonts w:ascii="Arial" w:hAnsi="Arial" w:cs="Arial"/>
          <w:b/>
          <w:color w:val="002060"/>
          <w:sz w:val="22"/>
          <w:szCs w:val="22"/>
        </w:rPr>
      </w:pPr>
      <w:r w:rsidRPr="00E838A4">
        <w:rPr>
          <w:rFonts w:ascii="Arial" w:hAnsi="Arial" w:cs="Arial"/>
          <w:b/>
          <w:color w:val="002060"/>
          <w:sz w:val="22"/>
          <w:szCs w:val="22"/>
        </w:rPr>
        <w:t>Medical Staffing – North Glasgow</w:t>
      </w:r>
    </w:p>
    <w:p w14:paraId="61A2ECB4" w14:textId="4FB3E7D1" w:rsidR="00582F29" w:rsidRPr="00E838A4" w:rsidRDefault="00582F29" w:rsidP="00E838A4">
      <w:pPr>
        <w:pStyle w:val="Heading1"/>
        <w:ind w:left="0" w:firstLine="0"/>
        <w:jc w:val="both"/>
        <w:rPr>
          <w:b w:val="0"/>
          <w:color w:val="002060"/>
        </w:rPr>
      </w:pPr>
      <w:r w:rsidRPr="00E838A4">
        <w:rPr>
          <w:color w:val="002060"/>
        </w:rPr>
        <w:t>Consultant Staffing</w:t>
      </w:r>
      <w:r w:rsidRPr="00E838A4">
        <w:rPr>
          <w:b w:val="0"/>
          <w:color w:val="002060"/>
        </w:rPr>
        <w:t xml:space="preserve"> </w:t>
      </w:r>
    </w:p>
    <w:p w14:paraId="425F8E41" w14:textId="77777777" w:rsidR="00582F29" w:rsidRPr="00E838A4" w:rsidRDefault="00582F29" w:rsidP="00582F29">
      <w:pPr>
        <w:tabs>
          <w:tab w:val="left" w:pos="3600"/>
        </w:tabs>
        <w:jc w:val="both"/>
        <w:rPr>
          <w:rFonts w:ascii="Arial" w:hAnsi="Arial" w:cs="Arial"/>
          <w:color w:val="002060"/>
          <w:sz w:val="22"/>
          <w:szCs w:val="22"/>
        </w:rPr>
      </w:pPr>
    </w:p>
    <w:p w14:paraId="66E13DC9"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A Menon                               Addictions Psychiatry, Eriskay House</w:t>
      </w:r>
    </w:p>
    <w:p w14:paraId="6A0C309E"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D Monaghan</w:t>
      </w:r>
      <w:r w:rsidRPr="00E838A4">
        <w:rPr>
          <w:rFonts w:ascii="Arial" w:hAnsi="Arial" w:cs="Arial"/>
          <w:color w:val="002060"/>
          <w:sz w:val="22"/>
          <w:szCs w:val="22"/>
        </w:rPr>
        <w:tab/>
        <w:t>General Adult Psychiatry, Kirkintilloch</w:t>
      </w:r>
    </w:p>
    <w:p w14:paraId="70B20D1D"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N Masson*</w:t>
      </w:r>
      <w:r w:rsidRPr="00E838A4">
        <w:rPr>
          <w:rFonts w:ascii="Arial" w:hAnsi="Arial" w:cs="Arial"/>
          <w:color w:val="002060"/>
          <w:sz w:val="22"/>
          <w:szCs w:val="22"/>
        </w:rPr>
        <w:tab/>
        <w:t>General Adult Psychiatry, Kirkintilloch</w:t>
      </w:r>
    </w:p>
    <w:p w14:paraId="79AE0B11"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 xml:space="preserve">Dr D Culshaw </w:t>
      </w:r>
      <w:r w:rsidRPr="00E838A4">
        <w:rPr>
          <w:rFonts w:ascii="Arial" w:hAnsi="Arial" w:cs="Arial"/>
          <w:color w:val="002060"/>
          <w:sz w:val="22"/>
          <w:szCs w:val="22"/>
        </w:rPr>
        <w:tab/>
        <w:t xml:space="preserve">General Adult Psychiatry, Kirkintilloch </w:t>
      </w:r>
    </w:p>
    <w:p w14:paraId="24EB7CFE"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R Hosie*</w:t>
      </w:r>
      <w:r w:rsidRPr="00E838A4">
        <w:rPr>
          <w:rFonts w:ascii="Arial" w:hAnsi="Arial" w:cs="Arial"/>
          <w:color w:val="002060"/>
          <w:sz w:val="22"/>
          <w:szCs w:val="22"/>
        </w:rPr>
        <w:tab/>
        <w:t xml:space="preserve">Rehabilitation Psychiatry, Stobhill </w:t>
      </w:r>
    </w:p>
    <w:p w14:paraId="7926F2D0"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K Sowerbutts                        IPCU, Stobhill</w:t>
      </w:r>
    </w:p>
    <w:p w14:paraId="663E0DE5"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J McTaggart*</w:t>
      </w:r>
      <w:r w:rsidRPr="00E838A4">
        <w:rPr>
          <w:rFonts w:ascii="Arial" w:hAnsi="Arial" w:cs="Arial"/>
          <w:color w:val="002060"/>
          <w:sz w:val="22"/>
          <w:szCs w:val="22"/>
        </w:rPr>
        <w:tab/>
        <w:t>General Adult Psych, Springpark</w:t>
      </w:r>
    </w:p>
    <w:p w14:paraId="75A7FF9A"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Zoe Young</w:t>
      </w:r>
      <w:r w:rsidRPr="00E838A4">
        <w:rPr>
          <w:rFonts w:ascii="Arial" w:hAnsi="Arial" w:cs="Arial"/>
          <w:color w:val="002060"/>
          <w:sz w:val="22"/>
          <w:szCs w:val="22"/>
        </w:rPr>
        <w:tab/>
        <w:t>General Adult Psychiatry, Springpark</w:t>
      </w:r>
    </w:p>
    <w:p w14:paraId="4905A8FC"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 xml:space="preserve">Dr Meera Patel        </w:t>
      </w:r>
      <w:r w:rsidRPr="00E838A4">
        <w:rPr>
          <w:rFonts w:ascii="Arial" w:hAnsi="Arial" w:cs="Arial"/>
          <w:color w:val="002060"/>
          <w:sz w:val="22"/>
          <w:szCs w:val="22"/>
        </w:rPr>
        <w:tab/>
        <w:t>General Adult Psychiatry, Springpark</w:t>
      </w:r>
    </w:p>
    <w:p w14:paraId="7930B711"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Nicola Naven                        General Adult Psychiatry( part-time) Springpark</w:t>
      </w:r>
    </w:p>
    <w:p w14:paraId="5CEBFA1D" w14:textId="77777777" w:rsidR="00582F29" w:rsidRPr="00E838A4" w:rsidRDefault="00582F29" w:rsidP="00582F29">
      <w:pPr>
        <w:tabs>
          <w:tab w:val="left" w:pos="3060"/>
        </w:tabs>
        <w:ind w:right="-1054"/>
        <w:jc w:val="both"/>
        <w:rPr>
          <w:rFonts w:ascii="Arial" w:hAnsi="Arial" w:cs="Arial"/>
          <w:color w:val="002060"/>
          <w:sz w:val="22"/>
          <w:szCs w:val="22"/>
        </w:rPr>
      </w:pPr>
      <w:r w:rsidRPr="00E838A4">
        <w:rPr>
          <w:rFonts w:ascii="Arial" w:hAnsi="Arial" w:cs="Arial"/>
          <w:color w:val="002060"/>
          <w:sz w:val="22"/>
          <w:szCs w:val="22"/>
        </w:rPr>
        <w:t>Dr Erica Campbell</w:t>
      </w:r>
      <w:r w:rsidRPr="00E838A4">
        <w:rPr>
          <w:rFonts w:ascii="Arial" w:hAnsi="Arial" w:cs="Arial"/>
          <w:color w:val="002060"/>
          <w:sz w:val="22"/>
          <w:szCs w:val="22"/>
        </w:rPr>
        <w:tab/>
        <w:t xml:space="preserve">Old Age Psychiatry, Belmont Centre, Stobhill </w:t>
      </w:r>
    </w:p>
    <w:p w14:paraId="63E71CF3"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Ashley Fergie</w:t>
      </w:r>
      <w:r w:rsidRPr="00E838A4">
        <w:rPr>
          <w:rFonts w:ascii="Arial" w:hAnsi="Arial" w:cs="Arial"/>
          <w:color w:val="002060"/>
          <w:sz w:val="22"/>
          <w:szCs w:val="22"/>
        </w:rPr>
        <w:tab/>
        <w:t>Old Age Psychiatry, Woodlands Centre, CD</w:t>
      </w:r>
    </w:p>
    <w:p w14:paraId="344E7E21" w14:textId="77777777" w:rsidR="00582F29" w:rsidRPr="00E838A4" w:rsidRDefault="00582F29" w:rsidP="00582F29">
      <w:pPr>
        <w:tabs>
          <w:tab w:val="left" w:pos="3060"/>
          <w:tab w:val="left" w:pos="3600"/>
        </w:tabs>
        <w:ind w:right="-1260"/>
        <w:jc w:val="both"/>
        <w:rPr>
          <w:rFonts w:ascii="Arial" w:hAnsi="Arial" w:cs="Arial"/>
          <w:color w:val="002060"/>
          <w:sz w:val="22"/>
          <w:szCs w:val="22"/>
        </w:rPr>
      </w:pPr>
      <w:r w:rsidRPr="00E838A4">
        <w:rPr>
          <w:rFonts w:ascii="Arial" w:hAnsi="Arial" w:cs="Arial"/>
          <w:color w:val="002060"/>
          <w:sz w:val="22"/>
          <w:szCs w:val="22"/>
        </w:rPr>
        <w:t>Dr J Wiggins</w:t>
      </w:r>
      <w:r w:rsidRPr="00E838A4">
        <w:rPr>
          <w:rFonts w:ascii="Arial" w:hAnsi="Arial" w:cs="Arial"/>
          <w:color w:val="002060"/>
          <w:sz w:val="22"/>
          <w:szCs w:val="22"/>
        </w:rPr>
        <w:tab/>
        <w:t>Old Age and Liaison Psychiatry</w:t>
      </w:r>
    </w:p>
    <w:p w14:paraId="42498863" w14:textId="77777777" w:rsidR="00582F29" w:rsidRPr="00E838A4" w:rsidRDefault="00582F29" w:rsidP="00582F29">
      <w:pPr>
        <w:jc w:val="both"/>
        <w:rPr>
          <w:rFonts w:ascii="Arial" w:hAnsi="Arial" w:cs="Arial"/>
          <w:color w:val="002060"/>
          <w:sz w:val="22"/>
          <w:szCs w:val="22"/>
        </w:rPr>
      </w:pPr>
      <w:r w:rsidRPr="00E838A4">
        <w:rPr>
          <w:rFonts w:ascii="Arial" w:hAnsi="Arial" w:cs="Arial"/>
          <w:color w:val="002060"/>
          <w:sz w:val="22"/>
          <w:szCs w:val="22"/>
        </w:rPr>
        <w:t>* = SpR trainer</w:t>
      </w:r>
    </w:p>
    <w:p w14:paraId="1A0213FC" w14:textId="77777777" w:rsidR="00582F29" w:rsidRPr="00E838A4" w:rsidRDefault="00582F29" w:rsidP="00582F29">
      <w:pPr>
        <w:rPr>
          <w:rFonts w:ascii="Arial" w:hAnsi="Arial" w:cs="Arial"/>
          <w:b/>
          <w:color w:val="002060"/>
          <w:sz w:val="22"/>
          <w:szCs w:val="22"/>
          <w:u w:val="single"/>
        </w:rPr>
      </w:pPr>
    </w:p>
    <w:p w14:paraId="5CC5721A"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1DB73B32" w14:textId="77777777" w:rsidR="00582F29" w:rsidRPr="00E838A4" w:rsidRDefault="00582F29" w:rsidP="00582F29">
      <w:pPr>
        <w:tabs>
          <w:tab w:val="left" w:pos="2880"/>
        </w:tabs>
        <w:jc w:val="both"/>
        <w:rPr>
          <w:rFonts w:ascii="Arial" w:hAnsi="Arial" w:cs="Arial"/>
          <w:color w:val="002060"/>
          <w:sz w:val="22"/>
          <w:szCs w:val="22"/>
        </w:rPr>
      </w:pPr>
      <w:r w:rsidRPr="00E838A4">
        <w:rPr>
          <w:rFonts w:ascii="Arial" w:hAnsi="Arial" w:cs="Arial"/>
          <w:color w:val="002060"/>
          <w:sz w:val="22"/>
          <w:szCs w:val="22"/>
        </w:rPr>
        <w:t>Dr A Codona</w:t>
      </w:r>
      <w:r w:rsidRPr="00E838A4">
        <w:rPr>
          <w:rFonts w:ascii="Arial" w:hAnsi="Arial" w:cs="Arial"/>
          <w:color w:val="002060"/>
          <w:sz w:val="22"/>
          <w:szCs w:val="22"/>
        </w:rPr>
        <w:tab/>
        <w:t>Specialty Grade, General Adult Psychiatry (part-time), KHCC</w:t>
      </w:r>
    </w:p>
    <w:p w14:paraId="1966A849" w14:textId="77777777" w:rsidR="00582F29" w:rsidRPr="00E838A4" w:rsidRDefault="00582F29" w:rsidP="00582F29">
      <w:pPr>
        <w:tabs>
          <w:tab w:val="left" w:pos="2880"/>
        </w:tabs>
        <w:jc w:val="both"/>
        <w:rPr>
          <w:rFonts w:ascii="Arial" w:hAnsi="Arial" w:cs="Arial"/>
          <w:b/>
          <w:color w:val="002060"/>
          <w:sz w:val="22"/>
          <w:szCs w:val="22"/>
        </w:rPr>
      </w:pPr>
      <w:r w:rsidRPr="00E838A4">
        <w:rPr>
          <w:rFonts w:ascii="Arial" w:hAnsi="Arial" w:cs="Arial"/>
          <w:color w:val="002060"/>
          <w:sz w:val="22"/>
          <w:szCs w:val="22"/>
        </w:rPr>
        <w:t xml:space="preserve">Dr L Ault                   </w:t>
      </w:r>
      <w:r w:rsidRPr="00E838A4">
        <w:rPr>
          <w:rFonts w:ascii="Arial" w:hAnsi="Arial" w:cs="Arial"/>
          <w:color w:val="002060"/>
          <w:sz w:val="22"/>
          <w:szCs w:val="22"/>
        </w:rPr>
        <w:tab/>
        <w:t>Staff Grade IPCU, (part time) Stobhill</w:t>
      </w:r>
    </w:p>
    <w:p w14:paraId="1252B810" w14:textId="77777777" w:rsidR="00582F29" w:rsidRPr="00E838A4" w:rsidRDefault="00582F29" w:rsidP="00582F29">
      <w:pPr>
        <w:rPr>
          <w:rFonts w:ascii="Arial" w:hAnsi="Arial" w:cs="Arial"/>
          <w:color w:val="002060"/>
          <w:sz w:val="22"/>
          <w:szCs w:val="22"/>
          <w:lang w:eastAsia="en-US"/>
        </w:rPr>
      </w:pPr>
      <w:r w:rsidRPr="00E838A4">
        <w:rPr>
          <w:rFonts w:ascii="Arial" w:hAnsi="Arial" w:cs="Arial"/>
          <w:color w:val="002060"/>
          <w:sz w:val="22"/>
          <w:szCs w:val="22"/>
          <w:lang w:eastAsia="en-US"/>
        </w:rPr>
        <w:t>Dr KB Idris</w:t>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t xml:space="preserve">Specialty Grade, </w:t>
      </w:r>
      <w:r w:rsidRPr="00E838A4">
        <w:rPr>
          <w:rFonts w:ascii="Arial" w:hAnsi="Arial" w:cs="Arial"/>
          <w:color w:val="002060"/>
          <w:sz w:val="22"/>
          <w:szCs w:val="22"/>
        </w:rPr>
        <w:t>General Adult Psychiatry, Springpark</w:t>
      </w:r>
    </w:p>
    <w:p w14:paraId="0A6BF27E" w14:textId="77777777" w:rsidR="00582F29" w:rsidRPr="00E838A4" w:rsidRDefault="00582F29" w:rsidP="00582F29">
      <w:pPr>
        <w:rPr>
          <w:rFonts w:ascii="Arial" w:hAnsi="Arial"/>
          <w:color w:val="002060"/>
          <w:sz w:val="22"/>
        </w:rPr>
      </w:pPr>
    </w:p>
    <w:p w14:paraId="6A42737C" w14:textId="77777777" w:rsidR="00582F29" w:rsidRPr="00E838A4" w:rsidRDefault="00582F29" w:rsidP="00582F29">
      <w:pPr>
        <w:rPr>
          <w:rFonts w:ascii="Arial" w:hAnsi="Arial"/>
          <w:color w:val="002060"/>
          <w:sz w:val="22"/>
        </w:rPr>
      </w:pPr>
      <w:r w:rsidRPr="00E838A4">
        <w:rPr>
          <w:rFonts w:ascii="Arial" w:hAnsi="Arial"/>
          <w:color w:val="002060"/>
          <w:sz w:val="22"/>
        </w:rPr>
        <w:t>Specialist Registrars are attached to SpR trainers as their need requires.</w:t>
      </w:r>
    </w:p>
    <w:p w14:paraId="1255403B" w14:textId="77777777" w:rsidR="00582F29" w:rsidRPr="00E838A4" w:rsidRDefault="00582F29" w:rsidP="00582F29">
      <w:pPr>
        <w:rPr>
          <w:rFonts w:ascii="Arial" w:hAnsi="Arial"/>
          <w:color w:val="002060"/>
          <w:sz w:val="22"/>
        </w:rPr>
      </w:pPr>
    </w:p>
    <w:p w14:paraId="6B8DC54A" w14:textId="77777777" w:rsidR="00582F29" w:rsidRPr="00E838A4" w:rsidRDefault="00582F29" w:rsidP="00582F29">
      <w:pPr>
        <w:rPr>
          <w:rFonts w:ascii="Arial" w:hAnsi="Arial"/>
          <w:color w:val="002060"/>
          <w:sz w:val="22"/>
        </w:rPr>
      </w:pPr>
    </w:p>
    <w:p w14:paraId="09861756" w14:textId="77777777" w:rsidR="00E838A4" w:rsidRPr="00E838A4" w:rsidRDefault="00582F29" w:rsidP="00582F29">
      <w:pPr>
        <w:rPr>
          <w:rFonts w:ascii="Arial" w:hAnsi="Arial"/>
          <w:color w:val="002060"/>
          <w:sz w:val="22"/>
        </w:rPr>
      </w:pPr>
      <w:r w:rsidRPr="00E838A4">
        <w:rPr>
          <w:rFonts w:ascii="Arial" w:hAnsi="Arial"/>
          <w:color w:val="002060"/>
          <w:sz w:val="22"/>
        </w:rPr>
        <w:t xml:space="preserve">There are approximately 25 trainees on the North East Glasgow Training Scheme. </w:t>
      </w:r>
    </w:p>
    <w:p w14:paraId="22820723" w14:textId="1B1ED961" w:rsidR="00582F29" w:rsidRPr="00E838A4" w:rsidRDefault="00582F29" w:rsidP="00582F29">
      <w:pPr>
        <w:rPr>
          <w:rFonts w:ascii="Arial" w:hAnsi="Arial"/>
          <w:color w:val="002060"/>
          <w:sz w:val="22"/>
        </w:rPr>
      </w:pPr>
      <w:r w:rsidRPr="00E838A4">
        <w:rPr>
          <w:rFonts w:ascii="Arial" w:hAnsi="Arial"/>
          <w:b/>
          <w:color w:val="002060"/>
          <w:sz w:val="22"/>
        </w:rPr>
        <w:t>Clinical Services</w:t>
      </w:r>
    </w:p>
    <w:p w14:paraId="7158A0EE" w14:textId="77777777" w:rsidR="00582F29" w:rsidRPr="00E838A4" w:rsidRDefault="00582F29" w:rsidP="00582F29">
      <w:pPr>
        <w:rPr>
          <w:rFonts w:ascii="Arial" w:hAnsi="Arial"/>
          <w:b/>
          <w:color w:val="002060"/>
          <w:sz w:val="22"/>
          <w:u w:val="single"/>
        </w:rPr>
      </w:pPr>
    </w:p>
    <w:p w14:paraId="7022B4C8"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lastRenderedPageBreak/>
        <w:t>Auchinlea catchment area includes several of the most deprived localities in Glasgow. The post holders will work alongside 4 other Consultants in the team (approximately 4 WTE)</w:t>
      </w:r>
    </w:p>
    <w:p w14:paraId="7E7E5344"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At the present time the psychiatric services in Glasgow are subject to considerable review. Much of the service is delivered by the team in or close to the patient’s home. However out-patient clinics take place within the centre. There are good links with primary care and with the many voluntary and statutory providers within the locality. There is also a large inpatient multi-disciplinary team. There is close working between members of the respective teams. </w:t>
      </w:r>
    </w:p>
    <w:p w14:paraId="4F4D4639"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The post holders will be expected to provide additional medical leadership to the teams and assist with the further development of the service.</w:t>
      </w:r>
    </w:p>
    <w:p w14:paraId="6E520EF0" w14:textId="77777777" w:rsidR="00E838A4" w:rsidRPr="00E838A4" w:rsidRDefault="00E838A4" w:rsidP="00E838A4">
      <w:pPr>
        <w:rPr>
          <w:rFonts w:ascii="Arial" w:hAnsi="Arial"/>
          <w:b/>
          <w:color w:val="002060"/>
          <w:sz w:val="22"/>
        </w:rPr>
      </w:pPr>
    </w:p>
    <w:p w14:paraId="28A61BB5" w14:textId="7D8B914C" w:rsidR="00582F29" w:rsidRPr="00E838A4" w:rsidRDefault="00582F29" w:rsidP="00E838A4">
      <w:pPr>
        <w:rPr>
          <w:rFonts w:ascii="Arial" w:hAnsi="Arial"/>
          <w:b/>
          <w:color w:val="002060"/>
          <w:sz w:val="22"/>
        </w:rPr>
      </w:pPr>
      <w:r w:rsidRPr="00E838A4">
        <w:rPr>
          <w:rFonts w:ascii="Arial" w:hAnsi="Arial"/>
          <w:b/>
          <w:color w:val="002060"/>
          <w:sz w:val="22"/>
        </w:rPr>
        <w:t>Supporting Staff</w:t>
      </w:r>
    </w:p>
    <w:p w14:paraId="0781AD2C" w14:textId="77777777" w:rsidR="00582F29" w:rsidRPr="00E838A4" w:rsidRDefault="00582F29" w:rsidP="00582F29">
      <w:pPr>
        <w:rPr>
          <w:rFonts w:ascii="Arial" w:hAnsi="Arial"/>
          <w:b/>
          <w:color w:val="002060"/>
          <w:sz w:val="22"/>
          <w:u w:val="single"/>
        </w:rPr>
      </w:pPr>
    </w:p>
    <w:p w14:paraId="14DD303A"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The community multidisciplinary team is based at the Auchinlea Resource Centre, attached to Easterhouse Health Centre. The team comprises community psychiatric nursing, occupational therapy, psychology and social work.  Currently, the local CRISIS team are co located between office hours and out of hours is located in Auchinlea. </w:t>
      </w:r>
    </w:p>
    <w:p w14:paraId="048FE03D" w14:textId="77777777" w:rsidR="00582F29" w:rsidRPr="00E838A4" w:rsidRDefault="00582F29" w:rsidP="00582F29">
      <w:pPr>
        <w:pStyle w:val="BodyTextIndent"/>
        <w:ind w:left="0"/>
        <w:jc w:val="both"/>
        <w:rPr>
          <w:rFonts w:ascii="Arial" w:hAnsi="Arial"/>
          <w:color w:val="002060"/>
          <w:sz w:val="22"/>
        </w:rPr>
      </w:pPr>
    </w:p>
    <w:p w14:paraId="1E9A3C5C"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The inpatient multi-disciplinary team are based at Stobhill Hospital and comprise nursing, life skills, pharmacy, psychology, social work, nursing and occupational therapy.</w:t>
      </w:r>
    </w:p>
    <w:p w14:paraId="1E0A51BE" w14:textId="77777777" w:rsidR="00582F29" w:rsidRPr="00E838A4" w:rsidRDefault="00582F29" w:rsidP="00582F29">
      <w:pPr>
        <w:pStyle w:val="BodyTextIndent"/>
        <w:ind w:left="0"/>
        <w:jc w:val="both"/>
        <w:rPr>
          <w:rFonts w:ascii="Arial" w:hAnsi="Arial"/>
          <w:color w:val="002060"/>
          <w:sz w:val="22"/>
        </w:rPr>
      </w:pPr>
    </w:p>
    <w:p w14:paraId="0CEEA1F8"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The post-holders may supervise an attached trainee from the Northeast Rotation Training Scheme. </w:t>
      </w:r>
    </w:p>
    <w:p w14:paraId="1472D901" w14:textId="77777777" w:rsidR="00E838A4" w:rsidRPr="00E838A4" w:rsidRDefault="00E838A4" w:rsidP="00E838A4">
      <w:pPr>
        <w:tabs>
          <w:tab w:val="num" w:pos="567"/>
        </w:tabs>
        <w:rPr>
          <w:rFonts w:ascii="Arial" w:hAnsi="Arial"/>
          <w:b/>
          <w:color w:val="002060"/>
          <w:sz w:val="22"/>
        </w:rPr>
      </w:pPr>
    </w:p>
    <w:p w14:paraId="58135005" w14:textId="6E7187C7" w:rsidR="00582F29" w:rsidRPr="00E838A4" w:rsidRDefault="00582F29" w:rsidP="00E838A4">
      <w:pPr>
        <w:tabs>
          <w:tab w:val="num" w:pos="567"/>
        </w:tabs>
        <w:rPr>
          <w:rFonts w:ascii="Arial" w:hAnsi="Arial"/>
          <w:b/>
          <w:color w:val="002060"/>
          <w:sz w:val="22"/>
        </w:rPr>
      </w:pPr>
      <w:r w:rsidRPr="00E838A4">
        <w:rPr>
          <w:rFonts w:ascii="Arial" w:hAnsi="Arial"/>
          <w:b/>
          <w:color w:val="002060"/>
          <w:sz w:val="22"/>
        </w:rPr>
        <w:t>Duties of the Post</w:t>
      </w:r>
    </w:p>
    <w:p w14:paraId="77F1A202" w14:textId="77777777" w:rsidR="00582F29" w:rsidRPr="00E838A4" w:rsidRDefault="00582F29" w:rsidP="00582F29">
      <w:pPr>
        <w:rPr>
          <w:rFonts w:ascii="Arial" w:hAnsi="Arial"/>
          <w:b/>
          <w:color w:val="002060"/>
          <w:sz w:val="22"/>
          <w:u w:val="single"/>
        </w:rPr>
      </w:pPr>
    </w:p>
    <w:p w14:paraId="0BE130E6"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 post holders will have responsibility for providing a comprehensive range of services in conjunction with the multi-disciplinary team in the community for adult patients within the locality. They will be expected to provide cover for colleagues during absences in line with the arrangements set out in the National Terms and Conditions.</w:t>
      </w:r>
    </w:p>
    <w:p w14:paraId="591D98EE" w14:textId="77777777" w:rsidR="00582F29" w:rsidRPr="00E838A4" w:rsidRDefault="00582F29" w:rsidP="00582F29">
      <w:pPr>
        <w:jc w:val="both"/>
        <w:rPr>
          <w:rFonts w:ascii="Arial" w:hAnsi="Arial"/>
          <w:color w:val="002060"/>
          <w:sz w:val="22"/>
        </w:rPr>
      </w:pPr>
    </w:p>
    <w:p w14:paraId="5F80D733" w14:textId="77777777" w:rsidR="00582F29" w:rsidRPr="00E838A4" w:rsidRDefault="00582F29" w:rsidP="00582F29">
      <w:pPr>
        <w:jc w:val="both"/>
        <w:rPr>
          <w:rFonts w:ascii="Arial" w:hAnsi="Arial"/>
          <w:color w:val="002060"/>
          <w:sz w:val="22"/>
        </w:rPr>
      </w:pPr>
      <w:r w:rsidRPr="00E838A4">
        <w:rPr>
          <w:rFonts w:ascii="Arial" w:hAnsi="Arial"/>
          <w:color w:val="002060"/>
          <w:sz w:val="22"/>
        </w:rPr>
        <w:t xml:space="preserve">The post holders will, with the agreement of the Clinical Director and Divisional Medical Director agree a job plan. The final timetable is flexible, subject to the needs of the service and would be discussed with the successful candidate. </w:t>
      </w:r>
    </w:p>
    <w:p w14:paraId="6CCC9937" w14:textId="77777777" w:rsidR="00582F29" w:rsidRPr="00E838A4" w:rsidRDefault="00582F29" w:rsidP="00582F29">
      <w:pPr>
        <w:jc w:val="both"/>
        <w:rPr>
          <w:rFonts w:ascii="Arial" w:hAnsi="Arial"/>
          <w:color w:val="002060"/>
          <w:sz w:val="22"/>
        </w:rPr>
      </w:pPr>
    </w:p>
    <w:p w14:paraId="001EBD15" w14:textId="77777777" w:rsidR="00582F29" w:rsidRPr="00E838A4" w:rsidRDefault="00582F29" w:rsidP="00582F29">
      <w:pPr>
        <w:jc w:val="both"/>
        <w:rPr>
          <w:rFonts w:ascii="Arial" w:hAnsi="Arial"/>
          <w:color w:val="002060"/>
          <w:sz w:val="22"/>
        </w:rPr>
      </w:pPr>
      <w:r w:rsidRPr="00E838A4">
        <w:rPr>
          <w:rFonts w:ascii="Arial" w:hAnsi="Arial"/>
          <w:color w:val="002060"/>
          <w:sz w:val="22"/>
        </w:rPr>
        <w:t>An example of programmed activities (4 hours) commitment would be:</w:t>
      </w:r>
    </w:p>
    <w:p w14:paraId="15CE4706" w14:textId="77777777" w:rsidR="00E838A4" w:rsidRPr="00E838A4" w:rsidRDefault="00E838A4" w:rsidP="00E838A4">
      <w:pPr>
        <w:pStyle w:val="Heading1"/>
        <w:ind w:left="0" w:firstLine="0"/>
        <w:rPr>
          <w:color w:val="002060"/>
        </w:rPr>
      </w:pPr>
    </w:p>
    <w:p w14:paraId="17DF0A09" w14:textId="14FBAAA5" w:rsidR="00582F29" w:rsidRPr="00E838A4" w:rsidRDefault="00582F29" w:rsidP="00E838A4">
      <w:pPr>
        <w:pStyle w:val="Heading1"/>
        <w:ind w:left="0" w:firstLine="0"/>
        <w:rPr>
          <w:color w:val="002060"/>
        </w:rPr>
      </w:pPr>
      <w:r w:rsidRPr="00E838A4">
        <w:rPr>
          <w:color w:val="002060"/>
        </w:rPr>
        <w:t>Direct Clinical Care</w:t>
      </w:r>
      <w:r w:rsidRPr="00E838A4">
        <w:rPr>
          <w:color w:val="002060"/>
        </w:rPr>
        <w:tab/>
      </w:r>
      <w:r w:rsidRPr="00E838A4">
        <w:rPr>
          <w:color w:val="002060"/>
        </w:rPr>
        <w:tab/>
        <w:t>7 programmed activities</w:t>
      </w:r>
    </w:p>
    <w:p w14:paraId="6290B616" w14:textId="77777777" w:rsidR="00582F29" w:rsidRPr="00E838A4" w:rsidRDefault="00582F29" w:rsidP="00582F29">
      <w:pPr>
        <w:jc w:val="both"/>
        <w:rPr>
          <w:rFonts w:ascii="Arial" w:hAnsi="Arial"/>
          <w:color w:val="002060"/>
          <w:sz w:val="22"/>
        </w:rPr>
      </w:pPr>
      <w:r w:rsidRPr="00E838A4">
        <w:rPr>
          <w:color w:val="002060"/>
        </w:rPr>
        <w:t>(</w:t>
      </w:r>
      <w:r w:rsidRPr="00E838A4">
        <w:rPr>
          <w:rFonts w:ascii="Arial" w:hAnsi="Arial"/>
          <w:color w:val="002060"/>
          <w:sz w:val="22"/>
        </w:rPr>
        <w:t>Includes emergency, on-call, and community work)</w:t>
      </w:r>
    </w:p>
    <w:p w14:paraId="64A65A62" w14:textId="77777777" w:rsidR="00582F29" w:rsidRPr="00E838A4" w:rsidRDefault="00582F29" w:rsidP="00582F29">
      <w:pPr>
        <w:rPr>
          <w:rFonts w:ascii="Arial" w:hAnsi="Arial"/>
          <w:color w:val="002060"/>
          <w:sz w:val="22"/>
        </w:rPr>
      </w:pPr>
      <w:r w:rsidRPr="00E838A4">
        <w:rPr>
          <w:rFonts w:ascii="Arial" w:hAnsi="Arial"/>
          <w:color w:val="002060"/>
          <w:sz w:val="22"/>
        </w:rPr>
        <w:t xml:space="preserve"> </w:t>
      </w:r>
    </w:p>
    <w:p w14:paraId="5CE64D1F" w14:textId="77777777" w:rsidR="00582F29" w:rsidRPr="00E838A4" w:rsidRDefault="00582F29" w:rsidP="00E838A4">
      <w:pPr>
        <w:pStyle w:val="Heading1"/>
        <w:ind w:left="0" w:firstLine="0"/>
        <w:rPr>
          <w:color w:val="002060"/>
        </w:rPr>
      </w:pPr>
      <w:r w:rsidRPr="00E838A4">
        <w:rPr>
          <w:color w:val="002060"/>
        </w:rPr>
        <w:t>Supporting Professional Activities             minimum 1 programmed activities</w:t>
      </w:r>
    </w:p>
    <w:p w14:paraId="0A299135" w14:textId="77777777" w:rsidR="00582F29" w:rsidRPr="00E838A4" w:rsidRDefault="00582F29" w:rsidP="00582F29">
      <w:pPr>
        <w:rPr>
          <w:rFonts w:ascii="Arial" w:hAnsi="Arial"/>
          <w:color w:val="002060"/>
          <w:sz w:val="22"/>
        </w:rPr>
      </w:pPr>
    </w:p>
    <w:p w14:paraId="77B443CA" w14:textId="77777777" w:rsidR="00582F29" w:rsidRPr="00E838A4" w:rsidRDefault="00582F29" w:rsidP="00582F29">
      <w:pPr>
        <w:rPr>
          <w:rFonts w:ascii="Arial" w:hAnsi="Arial"/>
          <w:b/>
          <w:color w:val="002060"/>
          <w:sz w:val="22"/>
          <w:u w:val="single"/>
        </w:rPr>
      </w:pPr>
      <w:r w:rsidRPr="00E838A4">
        <w:rPr>
          <w:rFonts w:ascii="Arial" w:hAnsi="Arial"/>
          <w:b/>
          <w:color w:val="002060"/>
          <w:sz w:val="22"/>
        </w:rPr>
        <w:t>Total</w:t>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u w:val="single"/>
        </w:rPr>
        <w:t>8 programmed activities</w:t>
      </w:r>
    </w:p>
    <w:p w14:paraId="59999CA9" w14:textId="77777777" w:rsidR="00582F29" w:rsidRPr="00E838A4" w:rsidRDefault="00582F29" w:rsidP="00582F29">
      <w:pPr>
        <w:rPr>
          <w:rFonts w:ascii="Arial" w:hAnsi="Arial"/>
          <w:b/>
          <w:color w:val="002060"/>
          <w:sz w:val="22"/>
          <w:u w:val="single"/>
        </w:rPr>
      </w:pPr>
    </w:p>
    <w:p w14:paraId="751BD808" w14:textId="77777777" w:rsidR="00582F29" w:rsidRPr="00E838A4" w:rsidRDefault="00582F29" w:rsidP="00582F29">
      <w:pPr>
        <w:rPr>
          <w:rFonts w:ascii="Arial" w:hAnsi="Arial"/>
          <w:b/>
          <w:color w:val="002060"/>
          <w:sz w:val="22"/>
          <w:u w:val="single"/>
        </w:rPr>
      </w:pPr>
    </w:p>
    <w:p w14:paraId="483BA68A" w14:textId="77777777" w:rsidR="00582F29" w:rsidRPr="00E838A4" w:rsidRDefault="00582F29" w:rsidP="00582F29">
      <w:pPr>
        <w:rPr>
          <w:rFonts w:ascii="Arial" w:hAnsi="Arial"/>
          <w:color w:val="002060"/>
          <w:sz w:val="22"/>
        </w:rPr>
      </w:pPr>
      <w:r w:rsidRPr="00E838A4">
        <w:rPr>
          <w:rFonts w:ascii="Arial" w:hAnsi="Arial"/>
          <w:color w:val="002060"/>
          <w:sz w:val="22"/>
        </w:rPr>
        <w:t xml:space="preserve">The balance of DCC to SPA time will be discussed with the successful candidate. </w:t>
      </w:r>
    </w:p>
    <w:p w14:paraId="3370CAE2" w14:textId="77777777" w:rsidR="00582F29" w:rsidRPr="00E838A4" w:rsidRDefault="00582F29" w:rsidP="00582F29">
      <w:pPr>
        <w:rPr>
          <w:rFonts w:ascii="Arial" w:hAnsi="Arial"/>
          <w:color w:val="002060"/>
          <w:sz w:val="22"/>
        </w:rPr>
      </w:pPr>
    </w:p>
    <w:p w14:paraId="09241646" w14:textId="77777777" w:rsidR="00582F29" w:rsidRPr="00E838A4" w:rsidRDefault="00582F29" w:rsidP="00582F29">
      <w:pPr>
        <w:jc w:val="both"/>
        <w:rPr>
          <w:rFonts w:ascii="Arial" w:hAnsi="Arial"/>
          <w:color w:val="002060"/>
          <w:sz w:val="22"/>
        </w:rPr>
      </w:pPr>
      <w:r w:rsidRPr="00E838A4">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8 programmed activities job plan.</w:t>
      </w:r>
    </w:p>
    <w:p w14:paraId="48772A8F" w14:textId="77777777" w:rsidR="00582F29" w:rsidRPr="00E838A4" w:rsidRDefault="00582F29" w:rsidP="00582F29">
      <w:pPr>
        <w:rPr>
          <w:rFonts w:ascii="Arial" w:hAnsi="Arial"/>
          <w:color w:val="002060"/>
          <w:sz w:val="22"/>
        </w:rPr>
      </w:pPr>
      <w:r w:rsidRPr="00E838A4">
        <w:rPr>
          <w:rFonts w:ascii="Arial" w:hAnsi="Arial"/>
          <w:color w:val="002060"/>
          <w:sz w:val="22"/>
        </w:rPr>
        <w:t xml:space="preserve"> </w:t>
      </w:r>
    </w:p>
    <w:p w14:paraId="1EA89375"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lastRenderedPageBreak/>
        <w:t>The on-call commitment is currently 1 in 30, covering the North East and West Glasgow. North East trainees currently work on New Deal compliant partial shifts. There is Trainee middle grade cover to North East and West Glasgow.</w:t>
      </w:r>
    </w:p>
    <w:p w14:paraId="442DAB5F" w14:textId="77777777" w:rsidR="00582F29" w:rsidRPr="00E838A4" w:rsidRDefault="00582F29" w:rsidP="00582F29">
      <w:pPr>
        <w:rPr>
          <w:rFonts w:ascii="Arial" w:hAnsi="Arial"/>
          <w:b/>
          <w:color w:val="002060"/>
          <w:sz w:val="22"/>
          <w:u w:val="single"/>
        </w:rPr>
      </w:pPr>
    </w:p>
    <w:p w14:paraId="4E1026B4" w14:textId="77777777" w:rsidR="00582F29" w:rsidRPr="00E838A4" w:rsidRDefault="00582F29" w:rsidP="00E838A4">
      <w:pPr>
        <w:rPr>
          <w:rFonts w:ascii="Arial" w:hAnsi="Arial"/>
          <w:b/>
          <w:color w:val="002060"/>
          <w:sz w:val="22"/>
        </w:rPr>
      </w:pPr>
      <w:r w:rsidRPr="00E838A4">
        <w:rPr>
          <w:rFonts w:ascii="Arial" w:hAnsi="Arial"/>
          <w:b/>
          <w:color w:val="002060"/>
          <w:sz w:val="22"/>
        </w:rPr>
        <w:t>Teaching and Research</w:t>
      </w:r>
    </w:p>
    <w:p w14:paraId="5CA99936" w14:textId="77777777" w:rsidR="00582F29" w:rsidRPr="00E838A4" w:rsidRDefault="00582F29" w:rsidP="00582F29">
      <w:pPr>
        <w:pStyle w:val="Heading2"/>
        <w:rPr>
          <w:b w:val="0"/>
          <w:i/>
          <w:color w:val="002060"/>
        </w:rPr>
      </w:pPr>
    </w:p>
    <w:p w14:paraId="716793F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722EF434"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0E5B682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63B66991" w14:textId="77777777" w:rsidR="00582F29" w:rsidRPr="00E838A4" w:rsidRDefault="00582F29" w:rsidP="00582F29">
      <w:pPr>
        <w:pStyle w:val="BodyText"/>
        <w:jc w:val="both"/>
        <w:rPr>
          <w:rFonts w:ascii="Arial" w:hAnsi="Arial"/>
          <w:b/>
          <w:color w:val="002060"/>
          <w:sz w:val="22"/>
        </w:rPr>
      </w:pPr>
    </w:p>
    <w:p w14:paraId="67FCC6A0" w14:textId="77777777" w:rsidR="00582F29" w:rsidRPr="00E838A4" w:rsidRDefault="00582F29" w:rsidP="00582F29">
      <w:pPr>
        <w:pStyle w:val="BodyText"/>
        <w:jc w:val="both"/>
        <w:rPr>
          <w:rFonts w:ascii="Arial" w:hAnsi="Arial"/>
          <w:b/>
          <w:color w:val="002060"/>
          <w:sz w:val="22"/>
        </w:rPr>
      </w:pPr>
      <w:r w:rsidRPr="00E838A4">
        <w:rPr>
          <w:rFonts w:ascii="Arial" w:hAnsi="Arial"/>
          <w:b/>
          <w:color w:val="002060"/>
          <w:sz w:val="22"/>
        </w:rPr>
        <w:t>Multidisciplinary Teaching</w:t>
      </w:r>
    </w:p>
    <w:p w14:paraId="6FD70C6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is opportunity for multidisciplinary teaching within the service from time to time and this is encouraged as a contribution to team / staff development.</w:t>
      </w:r>
    </w:p>
    <w:p w14:paraId="60ADB590" w14:textId="77777777" w:rsidR="00E838A4" w:rsidRPr="00E838A4" w:rsidRDefault="00E838A4" w:rsidP="00582F29">
      <w:pPr>
        <w:pStyle w:val="BodyText"/>
        <w:jc w:val="both"/>
        <w:rPr>
          <w:rFonts w:ascii="Arial" w:hAnsi="Arial"/>
          <w:b/>
          <w:color w:val="002060"/>
          <w:sz w:val="22"/>
        </w:rPr>
      </w:pPr>
    </w:p>
    <w:p w14:paraId="2802CEAA" w14:textId="6BEF917F" w:rsidR="00582F29" w:rsidRPr="00E838A4" w:rsidRDefault="00582F29" w:rsidP="00582F29">
      <w:pPr>
        <w:pStyle w:val="BodyText"/>
        <w:jc w:val="both"/>
        <w:rPr>
          <w:rFonts w:ascii="Arial" w:hAnsi="Arial"/>
          <w:b/>
          <w:color w:val="002060"/>
          <w:sz w:val="22"/>
        </w:rPr>
      </w:pPr>
      <w:r w:rsidRPr="00E838A4">
        <w:rPr>
          <w:rFonts w:ascii="Arial" w:hAnsi="Arial"/>
          <w:b/>
          <w:color w:val="002060"/>
          <w:sz w:val="22"/>
        </w:rPr>
        <w:t>Research and Audit</w:t>
      </w:r>
    </w:p>
    <w:p w14:paraId="543340B4"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are a number of research projects on going in Northeast Glasgow and the post holders will be encouraged to undertake/become involved in research where appropriate. The post holders would be expected to participate in audit.</w:t>
      </w:r>
    </w:p>
    <w:p w14:paraId="4D462B0E" w14:textId="77777777" w:rsidR="00582F29" w:rsidRPr="00E838A4" w:rsidRDefault="00582F29" w:rsidP="00582F29">
      <w:pPr>
        <w:rPr>
          <w:rFonts w:ascii="Arial" w:hAnsi="Arial"/>
          <w:color w:val="002060"/>
          <w:sz w:val="22"/>
        </w:rPr>
      </w:pPr>
    </w:p>
    <w:p w14:paraId="3988BE6E" w14:textId="77777777" w:rsidR="00582F29" w:rsidRPr="00E838A4" w:rsidRDefault="00582F29" w:rsidP="00E838A4">
      <w:pPr>
        <w:rPr>
          <w:rFonts w:ascii="Arial" w:hAnsi="Arial"/>
          <w:b/>
          <w:color w:val="002060"/>
          <w:sz w:val="22"/>
        </w:rPr>
      </w:pPr>
      <w:r w:rsidRPr="00E838A4">
        <w:rPr>
          <w:rFonts w:ascii="Arial" w:hAnsi="Arial"/>
          <w:b/>
          <w:color w:val="002060"/>
          <w:sz w:val="22"/>
        </w:rPr>
        <w:t>Continued Professional Development</w:t>
      </w:r>
    </w:p>
    <w:p w14:paraId="64435AAF" w14:textId="77777777" w:rsidR="00E838A4" w:rsidRPr="00E838A4" w:rsidRDefault="00E838A4" w:rsidP="00582F29">
      <w:pPr>
        <w:pStyle w:val="Heading2"/>
        <w:rPr>
          <w:bCs w:val="0"/>
          <w:color w:val="002060"/>
        </w:rPr>
      </w:pPr>
    </w:p>
    <w:p w14:paraId="4DFE543B" w14:textId="43530DC0" w:rsidR="00582F29" w:rsidRPr="00E838A4" w:rsidRDefault="00582F29" w:rsidP="00582F29">
      <w:pPr>
        <w:pStyle w:val="Heading2"/>
        <w:rPr>
          <w:bCs w:val="0"/>
          <w:i/>
          <w:color w:val="002060"/>
        </w:rPr>
      </w:pPr>
      <w:r w:rsidRPr="00E838A4">
        <w:rPr>
          <w:bCs w:val="0"/>
          <w:color w:val="002060"/>
        </w:rPr>
        <w:t>Study Leave</w:t>
      </w:r>
    </w:p>
    <w:p w14:paraId="30F24635" w14:textId="59D49459" w:rsidR="00582F29" w:rsidRPr="00E838A4" w:rsidRDefault="00582F29" w:rsidP="00E838A4">
      <w:pPr>
        <w:pStyle w:val="Heading1"/>
        <w:ind w:left="108" w:firstLine="0"/>
        <w:jc w:val="both"/>
        <w:rPr>
          <w:b w:val="0"/>
          <w:color w:val="002060"/>
        </w:rPr>
      </w:pPr>
      <w:r w:rsidRPr="00E838A4">
        <w:rPr>
          <w:b w:val="0"/>
          <w:color w:val="002060"/>
        </w:rPr>
        <w:t>There is a generous study leave budget and medical staffs are encouraged to ensure</w:t>
      </w:r>
      <w:r w:rsidR="00E838A4" w:rsidRPr="00E838A4">
        <w:rPr>
          <w:b w:val="0"/>
          <w:color w:val="002060"/>
        </w:rPr>
        <w:t xml:space="preserve"> </w:t>
      </w:r>
      <w:r w:rsidRPr="00E838A4">
        <w:rPr>
          <w:b w:val="0"/>
          <w:color w:val="002060"/>
        </w:rPr>
        <w:t>that they keep their practice up to date.</w:t>
      </w:r>
    </w:p>
    <w:p w14:paraId="62792B5F" w14:textId="77777777" w:rsidR="00E838A4" w:rsidRPr="00E838A4" w:rsidRDefault="00E838A4" w:rsidP="00E838A4">
      <w:pPr>
        <w:pStyle w:val="Heading3"/>
        <w:ind w:left="0"/>
        <w:rPr>
          <w:color w:val="002060"/>
          <w:sz w:val="22"/>
        </w:rPr>
      </w:pPr>
    </w:p>
    <w:p w14:paraId="597C32DF" w14:textId="06FAE6E9" w:rsidR="00582F29" w:rsidRPr="00E838A4" w:rsidRDefault="00582F29" w:rsidP="00E838A4">
      <w:pPr>
        <w:pStyle w:val="Heading3"/>
        <w:ind w:left="0"/>
        <w:rPr>
          <w:color w:val="002060"/>
          <w:sz w:val="22"/>
        </w:rPr>
      </w:pPr>
      <w:r w:rsidRPr="00E838A4">
        <w:rPr>
          <w:color w:val="002060"/>
          <w:sz w:val="22"/>
        </w:rPr>
        <w:t>CPD</w:t>
      </w:r>
    </w:p>
    <w:p w14:paraId="1E97C3CB" w14:textId="77777777" w:rsidR="00582F29" w:rsidRPr="00E838A4" w:rsidRDefault="00582F29" w:rsidP="00582F29">
      <w:pPr>
        <w:jc w:val="both"/>
        <w:rPr>
          <w:rFonts w:ascii="Arial" w:hAnsi="Arial"/>
          <w:color w:val="002060"/>
          <w:sz w:val="22"/>
        </w:rPr>
      </w:pPr>
      <w:r w:rsidRPr="00E838A4">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3F3F183D" w14:textId="77777777" w:rsidR="00582F29" w:rsidRPr="00E838A4" w:rsidRDefault="00582F29" w:rsidP="00582F29">
      <w:pPr>
        <w:jc w:val="both"/>
        <w:rPr>
          <w:rFonts w:ascii="Arial" w:hAnsi="Arial"/>
          <w:color w:val="002060"/>
          <w:sz w:val="22"/>
        </w:rPr>
      </w:pPr>
    </w:p>
    <w:p w14:paraId="5C72BEFD" w14:textId="77777777" w:rsidR="00582F29" w:rsidRPr="00E838A4" w:rsidRDefault="00582F29" w:rsidP="00E838A4">
      <w:pPr>
        <w:rPr>
          <w:rFonts w:ascii="Arial" w:hAnsi="Arial"/>
          <w:b/>
          <w:color w:val="002060"/>
          <w:sz w:val="22"/>
        </w:rPr>
      </w:pPr>
      <w:r w:rsidRPr="00E838A4">
        <w:rPr>
          <w:rFonts w:ascii="Arial" w:hAnsi="Arial"/>
          <w:b/>
          <w:color w:val="002060"/>
          <w:sz w:val="22"/>
        </w:rPr>
        <w:t>Management/Administrative work</w:t>
      </w:r>
    </w:p>
    <w:p w14:paraId="3915CED8" w14:textId="77777777" w:rsidR="00582F29" w:rsidRPr="00E838A4" w:rsidRDefault="00582F29" w:rsidP="00582F29">
      <w:pPr>
        <w:rPr>
          <w:rFonts w:ascii="Arial" w:hAnsi="Arial"/>
          <w:b/>
          <w:color w:val="002060"/>
          <w:sz w:val="22"/>
          <w:u w:val="single"/>
        </w:rPr>
      </w:pPr>
    </w:p>
    <w:p w14:paraId="14AD13A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is a city wide Mental Health Partnership overarching 3 city HSCPs including the North East HSCP. The North East Management Team would encourage the post holder to be active in clinical input to managerial planning.</w:t>
      </w:r>
    </w:p>
    <w:p w14:paraId="22BD7A24" w14:textId="47BDB8E1" w:rsidR="00582F29" w:rsidRPr="00E838A4" w:rsidRDefault="00582F29" w:rsidP="00582F29">
      <w:pPr>
        <w:pStyle w:val="BodyText"/>
        <w:jc w:val="both"/>
        <w:rPr>
          <w:rFonts w:ascii="Arial" w:hAnsi="Arial" w:cs="Arial"/>
          <w:color w:val="002060"/>
          <w:sz w:val="22"/>
          <w:szCs w:val="22"/>
        </w:rPr>
      </w:pPr>
      <w:r w:rsidRPr="00E838A4">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546A5F29" w14:textId="0FD1966B" w:rsidR="00582F29" w:rsidRPr="00E838A4" w:rsidRDefault="00582F29" w:rsidP="00582F29">
      <w:pPr>
        <w:pStyle w:val="BodyText"/>
        <w:jc w:val="both"/>
        <w:rPr>
          <w:rFonts w:ascii="Arial" w:hAnsi="Arial" w:cs="Arial"/>
          <w:color w:val="002060"/>
          <w:sz w:val="22"/>
          <w:szCs w:val="22"/>
        </w:rPr>
      </w:pPr>
    </w:p>
    <w:p w14:paraId="6D181972" w14:textId="77777777" w:rsidR="00E838A4" w:rsidRPr="00E838A4" w:rsidRDefault="00E838A4" w:rsidP="00582F29">
      <w:pPr>
        <w:rPr>
          <w:rFonts w:ascii="Arial" w:hAnsi="Arial" w:cs="Arial"/>
          <w:b/>
          <w:color w:val="002060"/>
        </w:rPr>
      </w:pPr>
    </w:p>
    <w:p w14:paraId="0088FB16" w14:textId="77777777" w:rsidR="00E838A4" w:rsidRPr="00E838A4" w:rsidRDefault="00E838A4" w:rsidP="00582F29">
      <w:pPr>
        <w:rPr>
          <w:rFonts w:ascii="Arial" w:hAnsi="Arial" w:cs="Arial"/>
          <w:b/>
          <w:color w:val="002060"/>
        </w:rPr>
      </w:pPr>
    </w:p>
    <w:p w14:paraId="23568FBE" w14:textId="77777777" w:rsidR="00E838A4" w:rsidRPr="00E838A4" w:rsidRDefault="00E838A4" w:rsidP="00582F29">
      <w:pPr>
        <w:rPr>
          <w:rFonts w:ascii="Arial" w:hAnsi="Arial" w:cs="Arial"/>
          <w:b/>
          <w:color w:val="002060"/>
        </w:rPr>
      </w:pPr>
    </w:p>
    <w:p w14:paraId="53EFE485" w14:textId="77777777" w:rsidR="00CD4583" w:rsidRDefault="00CD4583" w:rsidP="00582F29">
      <w:pPr>
        <w:rPr>
          <w:rFonts w:ascii="Arial" w:hAnsi="Arial" w:cs="Arial"/>
          <w:b/>
          <w:color w:val="002060"/>
        </w:rPr>
      </w:pPr>
    </w:p>
    <w:p w14:paraId="49495F4E" w14:textId="7BE67A54" w:rsidR="00582F29" w:rsidRPr="00E838A4" w:rsidRDefault="00582F29" w:rsidP="00582F29">
      <w:pPr>
        <w:rPr>
          <w:rFonts w:ascii="Arial" w:hAnsi="Arial"/>
          <w:color w:val="002060"/>
          <w:sz w:val="22"/>
        </w:rPr>
      </w:pPr>
      <w:r w:rsidRPr="00E838A4">
        <w:rPr>
          <w:rFonts w:ascii="Arial" w:hAnsi="Arial" w:cs="Arial"/>
          <w:b/>
          <w:color w:val="002060"/>
        </w:rPr>
        <w:lastRenderedPageBreak/>
        <w:t>Provisional Timetable</w:t>
      </w:r>
      <w:r w:rsidRPr="00E838A4">
        <w:rPr>
          <w:color w:val="002060"/>
        </w:rPr>
        <w:t xml:space="preserve">      </w:t>
      </w:r>
      <w:r w:rsidRPr="00E838A4">
        <w:rPr>
          <w:rFonts w:ascii="Arial" w:hAnsi="Arial"/>
          <w:color w:val="002060"/>
          <w:sz w:val="22"/>
        </w:rPr>
        <w:t>DCC:SPA=  5:1 ( negotiable)</w:t>
      </w:r>
    </w:p>
    <w:bookmarkStart w:id="1" w:name="_MON_1703593780"/>
    <w:bookmarkEnd w:id="1"/>
    <w:p w14:paraId="7D629882" w14:textId="48204A52" w:rsidR="00E838A4" w:rsidRPr="00E838A4" w:rsidRDefault="002A5762" w:rsidP="00E838A4">
      <w:pPr>
        <w:ind w:left="360" w:hanging="360"/>
        <w:rPr>
          <w:rFonts w:ascii="Arial" w:hAnsi="Arial" w:cs="Arial"/>
          <w:b/>
          <w:color w:val="002060"/>
        </w:rPr>
      </w:pPr>
      <w:r w:rsidRPr="00E838A4">
        <w:rPr>
          <w:rFonts w:ascii="Arial" w:hAnsi="Arial" w:cs="Arial"/>
          <w:b/>
          <w:color w:val="002060"/>
        </w:rPr>
        <w:object w:dxaOrig="9444" w:dyaOrig="8718" w14:anchorId="4CDB5A8B">
          <v:shape id="_x0000_i1035" type="#_x0000_t75" style="width:473.15pt;height:437.15pt" o:ole="">
            <v:imagedata r:id="rId17" o:title=""/>
          </v:shape>
          <o:OLEObject Type="Embed" ProgID="Word.Document.12" ShapeID="_x0000_i1035" DrawAspect="Content" ObjectID="_1703593883" r:id="rId18">
            <o:FieldCodes>\s</o:FieldCodes>
          </o:OLEObject>
        </w:object>
      </w:r>
    </w:p>
    <w:p w14:paraId="119F06A9" w14:textId="04DF162E" w:rsidR="00582F29" w:rsidRPr="00E838A4" w:rsidRDefault="00E838A4" w:rsidP="00E838A4">
      <w:pPr>
        <w:ind w:left="360" w:hanging="360"/>
        <w:rPr>
          <w:rFonts w:ascii="Arial" w:hAnsi="Arial" w:cs="Arial"/>
          <w:b/>
          <w:color w:val="002060"/>
          <w:u w:val="single"/>
        </w:rPr>
      </w:pPr>
      <w:r w:rsidRPr="00E838A4">
        <w:rPr>
          <w:rFonts w:ascii="Arial" w:hAnsi="Arial" w:cs="Arial"/>
          <w:b/>
          <w:color w:val="002060"/>
          <w:u w:val="single"/>
        </w:rPr>
        <w:t xml:space="preserve">Person Specification </w:t>
      </w:r>
    </w:p>
    <w:p w14:paraId="2C6FADEF" w14:textId="5EC22BE1" w:rsidR="00582F29" w:rsidRPr="00E838A4" w:rsidRDefault="00582F29" w:rsidP="008A52ED">
      <w:pPr>
        <w:rPr>
          <w:rFonts w:ascii="Arial" w:hAnsi="Arial" w:cs="Arial"/>
          <w:b/>
          <w:bCs/>
          <w:color w:val="002060"/>
          <w:sz w:val="32"/>
          <w:szCs w:val="32"/>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E838A4" w:rsidRPr="00E838A4" w14:paraId="0F11419B" w14:textId="77777777" w:rsidTr="00604495">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BC977CD" w14:textId="77777777" w:rsidR="00582F29" w:rsidRPr="00E838A4" w:rsidRDefault="00582F29" w:rsidP="00604495">
            <w:pPr>
              <w:pStyle w:val="Title"/>
              <w:jc w:val="both"/>
              <w:rPr>
                <w:rFonts w:cs="Arial"/>
                <w:color w:val="002060"/>
                <w:szCs w:val="22"/>
              </w:rPr>
            </w:pPr>
            <w:r w:rsidRPr="00E838A4">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05C05A" w14:textId="77777777" w:rsidR="00582F29" w:rsidRPr="00E838A4" w:rsidRDefault="00582F29" w:rsidP="00604495">
            <w:pPr>
              <w:pStyle w:val="Title"/>
              <w:jc w:val="both"/>
              <w:rPr>
                <w:rFonts w:cs="Arial"/>
                <w:color w:val="002060"/>
                <w:szCs w:val="22"/>
              </w:rPr>
            </w:pPr>
            <w:r w:rsidRPr="00E838A4">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6B0FE1C" w14:textId="77777777" w:rsidR="00582F29" w:rsidRPr="00E838A4" w:rsidRDefault="00582F29" w:rsidP="00604495">
            <w:pPr>
              <w:pStyle w:val="Title"/>
              <w:jc w:val="both"/>
              <w:rPr>
                <w:rFonts w:cs="Arial"/>
                <w:color w:val="002060"/>
                <w:szCs w:val="22"/>
              </w:rPr>
            </w:pPr>
            <w:r w:rsidRPr="00E838A4">
              <w:rPr>
                <w:rFonts w:cs="Arial"/>
                <w:color w:val="002060"/>
                <w:szCs w:val="22"/>
              </w:rPr>
              <w:t>Desirable</w:t>
            </w:r>
          </w:p>
        </w:tc>
      </w:tr>
      <w:tr w:rsidR="00E838A4" w:rsidRPr="00E838A4" w14:paraId="68AE407B"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40E8B16" w14:textId="77777777" w:rsidR="00582F29" w:rsidRPr="00E838A4" w:rsidRDefault="00582F29" w:rsidP="00604495">
            <w:pPr>
              <w:pStyle w:val="Header"/>
              <w:rPr>
                <w:rFonts w:ascii="Arial" w:hAnsi="Arial" w:cs="Arial"/>
                <w:b/>
                <w:bCs/>
                <w:color w:val="002060"/>
              </w:rPr>
            </w:pPr>
            <w:r w:rsidRPr="00E838A4">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CFA922C" w14:textId="77777777" w:rsidR="00582F29" w:rsidRPr="00E838A4" w:rsidRDefault="00582F29" w:rsidP="00604495">
            <w:pPr>
              <w:pStyle w:val="Header"/>
              <w:rPr>
                <w:rFonts w:ascii="Arial" w:hAnsi="Arial" w:cs="Arial"/>
                <w:color w:val="002060"/>
              </w:rPr>
            </w:pPr>
            <w:r w:rsidRPr="00E838A4">
              <w:rPr>
                <w:rFonts w:ascii="Arial" w:hAnsi="Arial" w:cs="Arial"/>
                <w:color w:val="002060"/>
              </w:rPr>
              <w:t>MRCPsych or equivalent.</w:t>
            </w:r>
          </w:p>
          <w:p w14:paraId="13C69142" w14:textId="77777777" w:rsidR="00582F29" w:rsidRPr="00E838A4" w:rsidRDefault="00582F29" w:rsidP="00604495">
            <w:pPr>
              <w:pStyle w:val="Header"/>
              <w:rPr>
                <w:rFonts w:ascii="Arial" w:hAnsi="Arial" w:cs="Arial"/>
                <w:color w:val="002060"/>
              </w:rPr>
            </w:pPr>
          </w:p>
          <w:p w14:paraId="43BF3A56" w14:textId="77777777" w:rsidR="00582F29" w:rsidRPr="00E838A4" w:rsidRDefault="00582F29" w:rsidP="00604495">
            <w:pPr>
              <w:pStyle w:val="Header"/>
              <w:rPr>
                <w:rFonts w:ascii="Arial" w:hAnsi="Arial" w:cs="Arial"/>
                <w:color w:val="002060"/>
              </w:rPr>
            </w:pPr>
            <w:r w:rsidRPr="00E838A4">
              <w:rPr>
                <w:rFonts w:ascii="Arial" w:hAnsi="Arial" w:cs="Arial"/>
                <w:color w:val="002060"/>
              </w:rPr>
              <w:t>Full GMC registration with current Licence to Practise.</w:t>
            </w:r>
          </w:p>
          <w:p w14:paraId="1A2DD946" w14:textId="77777777" w:rsidR="00582F29" w:rsidRPr="00E838A4" w:rsidRDefault="00582F29" w:rsidP="00604495">
            <w:pPr>
              <w:pStyle w:val="Header"/>
              <w:rPr>
                <w:rFonts w:ascii="Arial" w:hAnsi="Arial" w:cs="Arial"/>
                <w:color w:val="002060"/>
              </w:rPr>
            </w:pPr>
          </w:p>
          <w:p w14:paraId="6BF518B6" w14:textId="77777777" w:rsidR="00582F29" w:rsidRPr="00E838A4" w:rsidRDefault="00582F29" w:rsidP="00604495">
            <w:pPr>
              <w:pStyle w:val="Header"/>
              <w:rPr>
                <w:rFonts w:ascii="Arial" w:hAnsi="Arial" w:cs="Arial"/>
                <w:color w:val="002060"/>
              </w:rPr>
            </w:pPr>
            <w:r w:rsidRPr="00E838A4">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34C1E67E" w14:textId="77777777" w:rsidR="00582F29" w:rsidRPr="00E838A4" w:rsidRDefault="00582F29" w:rsidP="00604495">
            <w:pPr>
              <w:pStyle w:val="Header"/>
              <w:rPr>
                <w:rFonts w:ascii="Arial" w:hAnsi="Arial" w:cs="Arial"/>
                <w:color w:val="002060"/>
              </w:rPr>
            </w:pPr>
          </w:p>
          <w:p w14:paraId="0DB44AAA" w14:textId="77777777" w:rsidR="00582F29" w:rsidRPr="00E838A4" w:rsidRDefault="00582F29" w:rsidP="00604495">
            <w:pPr>
              <w:pStyle w:val="Header"/>
              <w:rPr>
                <w:rFonts w:ascii="Arial" w:hAnsi="Arial" w:cs="Arial"/>
                <w:color w:val="002060"/>
              </w:rPr>
            </w:pPr>
            <w:r w:rsidRPr="00E838A4">
              <w:rPr>
                <w:rFonts w:ascii="Arial" w:hAnsi="Arial" w:cs="Arial"/>
                <w:color w:val="002060"/>
              </w:rPr>
              <w:t>Section 22 approval or willingness to gain approval following appointment.</w:t>
            </w:r>
          </w:p>
          <w:p w14:paraId="58A11BE5" w14:textId="77777777" w:rsidR="00582F29" w:rsidRPr="00E838A4" w:rsidRDefault="00582F29" w:rsidP="00604495">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7B80C9D" w14:textId="77777777" w:rsidR="00582F29" w:rsidRPr="00E838A4" w:rsidRDefault="00582F29" w:rsidP="00604495">
            <w:pPr>
              <w:rPr>
                <w:rFonts w:ascii="Arial" w:hAnsi="Arial" w:cs="Arial"/>
                <w:color w:val="002060"/>
              </w:rPr>
            </w:pPr>
            <w:r w:rsidRPr="00E838A4">
              <w:rPr>
                <w:rFonts w:ascii="Arial" w:hAnsi="Arial" w:cs="Arial"/>
                <w:color w:val="002060"/>
                <w:sz w:val="22"/>
                <w:szCs w:val="22"/>
              </w:rPr>
              <w:t>Postgraduate Qualification</w:t>
            </w:r>
          </w:p>
          <w:p w14:paraId="2AC8B682" w14:textId="77777777" w:rsidR="00582F29" w:rsidRPr="00E838A4" w:rsidRDefault="00582F29" w:rsidP="00604495">
            <w:pPr>
              <w:rPr>
                <w:rFonts w:ascii="Arial" w:hAnsi="Arial" w:cs="Arial"/>
                <w:color w:val="002060"/>
              </w:rPr>
            </w:pPr>
          </w:p>
          <w:p w14:paraId="710E5A09" w14:textId="77777777" w:rsidR="00582F29" w:rsidRPr="00E838A4" w:rsidRDefault="00582F29" w:rsidP="00604495">
            <w:pPr>
              <w:rPr>
                <w:rFonts w:ascii="Arial" w:hAnsi="Arial" w:cs="Arial"/>
                <w:color w:val="002060"/>
              </w:rPr>
            </w:pPr>
          </w:p>
          <w:p w14:paraId="4EA1100B" w14:textId="77777777" w:rsidR="00582F29" w:rsidRPr="00E838A4" w:rsidRDefault="00582F29" w:rsidP="00604495">
            <w:pPr>
              <w:rPr>
                <w:rFonts w:ascii="Arial" w:hAnsi="Arial" w:cs="Arial"/>
                <w:color w:val="002060"/>
              </w:rPr>
            </w:pPr>
          </w:p>
          <w:p w14:paraId="13F14ABE" w14:textId="77777777" w:rsidR="00582F29" w:rsidRPr="00E838A4" w:rsidRDefault="00582F29" w:rsidP="00604495">
            <w:pPr>
              <w:rPr>
                <w:rFonts w:ascii="Arial" w:hAnsi="Arial" w:cs="Arial"/>
                <w:color w:val="002060"/>
              </w:rPr>
            </w:pPr>
          </w:p>
          <w:p w14:paraId="2ACD1F36" w14:textId="77777777" w:rsidR="00582F29" w:rsidRPr="00E838A4" w:rsidRDefault="00582F29" w:rsidP="00604495">
            <w:pPr>
              <w:rPr>
                <w:rFonts w:ascii="Arial" w:hAnsi="Arial" w:cs="Arial"/>
                <w:color w:val="002060"/>
              </w:rPr>
            </w:pPr>
          </w:p>
          <w:p w14:paraId="1A331956" w14:textId="77777777" w:rsidR="00582F29" w:rsidRPr="00E838A4" w:rsidRDefault="00582F29" w:rsidP="00604495">
            <w:pPr>
              <w:rPr>
                <w:rFonts w:ascii="Arial" w:hAnsi="Arial" w:cs="Arial"/>
                <w:color w:val="002060"/>
              </w:rPr>
            </w:pPr>
          </w:p>
          <w:p w14:paraId="355FACFE" w14:textId="77777777" w:rsidR="00582F29" w:rsidRPr="00E838A4" w:rsidRDefault="00582F29" w:rsidP="00604495">
            <w:pPr>
              <w:rPr>
                <w:rFonts w:ascii="Arial" w:hAnsi="Arial" w:cs="Arial"/>
                <w:color w:val="002060"/>
              </w:rPr>
            </w:pPr>
          </w:p>
          <w:p w14:paraId="327C6151" w14:textId="77777777" w:rsidR="00582F29" w:rsidRPr="00E838A4" w:rsidRDefault="00582F29" w:rsidP="00604495">
            <w:pPr>
              <w:rPr>
                <w:rFonts w:ascii="Arial" w:hAnsi="Arial" w:cs="Arial"/>
                <w:color w:val="002060"/>
              </w:rPr>
            </w:pPr>
          </w:p>
        </w:tc>
      </w:tr>
      <w:tr w:rsidR="00E838A4" w:rsidRPr="00E838A4" w14:paraId="58A73271" w14:textId="77777777" w:rsidTr="00604495">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FECA9A3" w14:textId="77777777" w:rsidR="00582F29" w:rsidRPr="00E838A4" w:rsidRDefault="00582F29" w:rsidP="00604495">
            <w:pPr>
              <w:pStyle w:val="Header"/>
              <w:jc w:val="both"/>
              <w:rPr>
                <w:rFonts w:ascii="Arial" w:hAnsi="Arial" w:cs="Arial"/>
                <w:b/>
                <w:bCs/>
                <w:color w:val="002060"/>
              </w:rPr>
            </w:pPr>
            <w:r w:rsidRPr="00E838A4">
              <w:rPr>
                <w:rFonts w:ascii="Arial" w:hAnsi="Arial" w:cs="Arial"/>
                <w:b/>
                <w:bCs/>
                <w:color w:val="002060"/>
              </w:rPr>
              <w:lastRenderedPageBreak/>
              <w:t>Experience:</w:t>
            </w:r>
          </w:p>
          <w:p w14:paraId="3534D531" w14:textId="77777777" w:rsidR="00582F29" w:rsidRPr="00E838A4" w:rsidRDefault="00582F29" w:rsidP="00582F29">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generalist field</w:t>
            </w:r>
          </w:p>
          <w:p w14:paraId="46E37FC2" w14:textId="77777777" w:rsidR="00582F29" w:rsidRPr="00E838A4" w:rsidRDefault="00582F29" w:rsidP="00582F29">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sub-specialty field</w:t>
            </w:r>
          </w:p>
          <w:p w14:paraId="20A90FD8" w14:textId="77777777" w:rsidR="00582F29" w:rsidRPr="00E838A4" w:rsidRDefault="00582F29" w:rsidP="00604495">
            <w:pPr>
              <w:pStyle w:val="Title"/>
              <w:jc w:val="both"/>
              <w:rPr>
                <w:rFonts w:cs="Arial"/>
                <w:bCs/>
                <w:color w:val="002060"/>
                <w:szCs w:val="22"/>
              </w:rPr>
            </w:pPr>
          </w:p>
          <w:p w14:paraId="10D18732"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13C45B5"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experience within General Psychiatry.</w:t>
            </w:r>
          </w:p>
          <w:p w14:paraId="104B019B" w14:textId="77777777" w:rsidR="00582F29" w:rsidRPr="00E838A4" w:rsidRDefault="00582F29" w:rsidP="00604495">
            <w:pPr>
              <w:pStyle w:val="Header"/>
              <w:jc w:val="both"/>
              <w:rPr>
                <w:rFonts w:ascii="Arial" w:hAnsi="Arial" w:cs="Arial"/>
                <w:color w:val="002060"/>
              </w:rPr>
            </w:pPr>
          </w:p>
          <w:p w14:paraId="28894A69"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working within and developing partnership structures within a mental health environment.</w:t>
            </w:r>
          </w:p>
          <w:p w14:paraId="35F87357" w14:textId="77777777" w:rsidR="00582F29" w:rsidRPr="00E838A4" w:rsidRDefault="00582F29" w:rsidP="00604495">
            <w:pPr>
              <w:pStyle w:val="Header"/>
              <w:jc w:val="both"/>
              <w:rPr>
                <w:rFonts w:ascii="Arial" w:hAnsi="Arial" w:cs="Arial"/>
                <w:color w:val="002060"/>
              </w:rPr>
            </w:pPr>
          </w:p>
          <w:p w14:paraId="176D983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working with stakeholders, carers and service users to develop and improve the patient journey.</w:t>
            </w:r>
          </w:p>
          <w:p w14:paraId="62762883" w14:textId="77777777" w:rsidR="00582F29" w:rsidRPr="00E838A4" w:rsidRDefault="00582F29" w:rsidP="00604495">
            <w:pPr>
              <w:pStyle w:val="Header"/>
              <w:jc w:val="both"/>
              <w:rPr>
                <w:rFonts w:ascii="Arial" w:hAnsi="Arial" w:cs="Arial"/>
                <w:color w:val="002060"/>
              </w:rPr>
            </w:pPr>
          </w:p>
          <w:p w14:paraId="69FD06F3"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Demonstrable record of professional achievements within a mental health environment, evidenced by specific examples throughout their career.</w:t>
            </w:r>
          </w:p>
          <w:p w14:paraId="2B007E8E" w14:textId="77777777" w:rsidR="00582F29" w:rsidRPr="00E838A4" w:rsidRDefault="00582F29" w:rsidP="00604495">
            <w:pPr>
              <w:jc w:val="both"/>
              <w:rPr>
                <w:rFonts w:ascii="Arial" w:hAnsi="Arial" w:cs="Arial"/>
                <w:color w:val="002060"/>
              </w:rPr>
            </w:pPr>
          </w:p>
          <w:p w14:paraId="4D03E51A" w14:textId="77777777" w:rsidR="00582F29" w:rsidRPr="00E838A4" w:rsidRDefault="00582F29" w:rsidP="00604495">
            <w:pPr>
              <w:rPr>
                <w:rFonts w:ascii="Arial" w:hAnsi="Arial" w:cs="Arial"/>
                <w:color w:val="002060"/>
              </w:rPr>
            </w:pPr>
          </w:p>
          <w:p w14:paraId="2978F648" w14:textId="77777777" w:rsidR="00582F29" w:rsidRPr="00E838A4" w:rsidRDefault="00582F29" w:rsidP="00604495">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08CE7D9"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within other Psychiatric specialties.</w:t>
            </w:r>
          </w:p>
        </w:tc>
      </w:tr>
      <w:tr w:rsidR="00E838A4" w:rsidRPr="00E838A4" w14:paraId="3C69E65B"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1470540" w14:textId="77777777" w:rsidR="00582F29" w:rsidRPr="00E838A4" w:rsidRDefault="00582F29" w:rsidP="00604495">
            <w:pPr>
              <w:pStyle w:val="Header"/>
              <w:jc w:val="both"/>
              <w:rPr>
                <w:rFonts w:ascii="Arial" w:hAnsi="Arial" w:cs="Arial"/>
                <w:b/>
                <w:bCs/>
                <w:color w:val="002060"/>
              </w:rPr>
            </w:pPr>
            <w:r w:rsidRPr="00E838A4">
              <w:rPr>
                <w:rFonts w:ascii="Arial" w:hAnsi="Arial" w:cs="Arial"/>
                <w:b/>
                <w:bCs/>
                <w:color w:val="002060"/>
              </w:rPr>
              <w:t xml:space="preserve">Team Working </w:t>
            </w:r>
          </w:p>
          <w:p w14:paraId="3CA126D1" w14:textId="77777777" w:rsidR="00582F29" w:rsidRPr="00E838A4" w:rsidRDefault="00582F29" w:rsidP="00604495">
            <w:pPr>
              <w:pStyle w:val="Title"/>
              <w:jc w:val="both"/>
              <w:rPr>
                <w:rFonts w:cs="Arial"/>
                <w:bCs/>
                <w:color w:val="002060"/>
                <w:szCs w:val="22"/>
              </w:rPr>
            </w:pPr>
          </w:p>
          <w:p w14:paraId="0D5AED1B" w14:textId="77777777" w:rsidR="00582F29" w:rsidRPr="00E838A4" w:rsidRDefault="00582F29" w:rsidP="00604495">
            <w:pPr>
              <w:pStyle w:val="Title"/>
              <w:jc w:val="both"/>
              <w:rPr>
                <w:rFonts w:cs="Arial"/>
                <w:color w:val="002060"/>
                <w:szCs w:val="22"/>
              </w:rPr>
            </w:pPr>
          </w:p>
          <w:p w14:paraId="7446DBBA"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D68743E"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B404A2A" w14:textId="77777777" w:rsidR="00582F29" w:rsidRPr="00E838A4" w:rsidRDefault="00582F29" w:rsidP="00604495">
            <w:pPr>
              <w:rPr>
                <w:rFonts w:ascii="Arial" w:hAnsi="Arial" w:cs="Arial"/>
                <w:color w:val="002060"/>
              </w:rPr>
            </w:pPr>
            <w:r w:rsidRPr="00E838A4">
              <w:rPr>
                <w:rFonts w:ascii="Arial" w:hAnsi="Arial" w:cs="Arial"/>
                <w:color w:val="002060"/>
                <w:sz w:val="22"/>
                <w:szCs w:val="22"/>
              </w:rPr>
              <w:t>Demonstration of clinical leadership</w:t>
            </w:r>
          </w:p>
        </w:tc>
      </w:tr>
      <w:tr w:rsidR="00E838A4" w:rsidRPr="00E838A4" w14:paraId="72914A0F"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5B6F445"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Teaching &amp; Training </w:t>
            </w:r>
          </w:p>
          <w:p w14:paraId="16C5D249" w14:textId="77777777" w:rsidR="00582F29" w:rsidRPr="00E838A4" w:rsidRDefault="00582F29" w:rsidP="00604495">
            <w:pPr>
              <w:pStyle w:val="Title"/>
              <w:jc w:val="both"/>
              <w:rPr>
                <w:rFonts w:cs="Arial"/>
                <w:color w:val="002060"/>
                <w:szCs w:val="22"/>
              </w:rPr>
            </w:pPr>
          </w:p>
          <w:p w14:paraId="3E20FE7B"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2CF84DC"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Ability to train and supervise junior medical staff, medical students and other members of the multi-disciplinary team; demonstrating a flexible approach to reflect varied learning styles.</w:t>
            </w:r>
          </w:p>
          <w:p w14:paraId="3E28AD09"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9830631"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of teaching and training postgraduate and undergraduate medical staff and other professional groups and/or carer/service user groups.</w:t>
            </w:r>
          </w:p>
        </w:tc>
      </w:tr>
      <w:tr w:rsidR="00E838A4" w:rsidRPr="00E838A4" w14:paraId="3FD107B6"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AD30D7F"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Research &amp; Publications </w:t>
            </w:r>
          </w:p>
          <w:p w14:paraId="1DB99848"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413BF25" w14:textId="77777777" w:rsidR="00582F29" w:rsidRPr="00E838A4" w:rsidRDefault="00582F29" w:rsidP="00604495">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498E91A"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an interest to participate in research and encourage evidence based practice.</w:t>
            </w:r>
          </w:p>
          <w:p w14:paraId="69334B42" w14:textId="77777777" w:rsidR="00582F29" w:rsidRPr="00E838A4" w:rsidRDefault="00582F29" w:rsidP="00604495">
            <w:pPr>
              <w:pStyle w:val="Header"/>
              <w:jc w:val="both"/>
              <w:rPr>
                <w:rFonts w:ascii="Arial" w:hAnsi="Arial" w:cs="Arial"/>
                <w:color w:val="002060"/>
              </w:rPr>
            </w:pPr>
          </w:p>
          <w:p w14:paraId="6FDB0162" w14:textId="77777777" w:rsidR="00582F29" w:rsidRPr="00E838A4" w:rsidRDefault="00582F29" w:rsidP="00604495">
            <w:pPr>
              <w:pStyle w:val="Header"/>
              <w:jc w:val="both"/>
              <w:rPr>
                <w:rFonts w:ascii="Arial" w:hAnsi="Arial" w:cs="Arial"/>
                <w:color w:val="002060"/>
              </w:rPr>
            </w:pPr>
          </w:p>
        </w:tc>
      </w:tr>
      <w:tr w:rsidR="00E838A4" w:rsidRPr="00E838A4" w14:paraId="0F113D64" w14:textId="77777777" w:rsidTr="00604495">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1219560" w14:textId="77777777" w:rsidR="00582F29" w:rsidRPr="00E838A4" w:rsidRDefault="00582F29" w:rsidP="00604495">
            <w:pPr>
              <w:pStyle w:val="Title"/>
              <w:jc w:val="both"/>
              <w:rPr>
                <w:rFonts w:cs="Arial"/>
                <w:color w:val="002060"/>
                <w:szCs w:val="22"/>
              </w:rPr>
            </w:pPr>
            <w:r w:rsidRPr="00E838A4">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C6FE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breadth of knowledge and understanding of Clinical Governance agenda within Mental Health.</w:t>
            </w:r>
          </w:p>
          <w:p w14:paraId="2B0E87BA" w14:textId="77777777" w:rsidR="00582F29" w:rsidRPr="00E838A4" w:rsidRDefault="00582F29" w:rsidP="00604495">
            <w:pPr>
              <w:pStyle w:val="Header"/>
              <w:jc w:val="both"/>
              <w:rPr>
                <w:rFonts w:ascii="Arial" w:hAnsi="Arial" w:cs="Arial"/>
                <w:color w:val="002060"/>
              </w:rPr>
            </w:pPr>
          </w:p>
          <w:p w14:paraId="6779BFF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service development utilising Clinical Audit/Governance to achieve patient centred improvement.</w:t>
            </w:r>
          </w:p>
          <w:p w14:paraId="44C72972" w14:textId="77777777" w:rsidR="00582F29" w:rsidRPr="00E838A4" w:rsidRDefault="00582F29" w:rsidP="00604495">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DE0C5"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Evidence of audit cycle completion.</w:t>
            </w:r>
          </w:p>
          <w:p w14:paraId="08F49DB1" w14:textId="77777777" w:rsidR="00582F29" w:rsidRPr="00E838A4" w:rsidRDefault="00582F29" w:rsidP="00604495">
            <w:pPr>
              <w:jc w:val="both"/>
              <w:rPr>
                <w:rFonts w:ascii="Arial" w:hAnsi="Arial" w:cs="Arial"/>
                <w:color w:val="002060"/>
              </w:rPr>
            </w:pPr>
          </w:p>
          <w:p w14:paraId="2B5244A7" w14:textId="77777777" w:rsidR="00582F29" w:rsidRPr="00E838A4" w:rsidRDefault="00582F29" w:rsidP="00604495">
            <w:pPr>
              <w:jc w:val="both"/>
              <w:rPr>
                <w:rFonts w:ascii="Arial" w:hAnsi="Arial" w:cs="Arial"/>
                <w:color w:val="002060"/>
              </w:rPr>
            </w:pPr>
          </w:p>
          <w:p w14:paraId="0E207ABC"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Evidence of involvement in other areas of Clinical Governance (CIRs, ICP, MCNs, critical review of evidence etc)</w:t>
            </w:r>
          </w:p>
        </w:tc>
      </w:tr>
      <w:tr w:rsidR="00E838A4" w:rsidRPr="00E838A4" w14:paraId="46601C86"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36CD68F"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16FEC64"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of contributing to and supporting service modernisation and redesign programmes.</w:t>
            </w:r>
          </w:p>
          <w:p w14:paraId="5DCC73E5"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87018B"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Embrace innovative solutions to deliver modern patient centred services.</w:t>
            </w:r>
          </w:p>
          <w:p w14:paraId="6152F3CE" w14:textId="77777777" w:rsidR="00582F29" w:rsidRPr="00E838A4" w:rsidRDefault="00582F29" w:rsidP="00604495">
            <w:pPr>
              <w:jc w:val="both"/>
              <w:rPr>
                <w:rFonts w:ascii="Arial" w:hAnsi="Arial" w:cs="Arial"/>
                <w:color w:val="002060"/>
              </w:rPr>
            </w:pPr>
          </w:p>
        </w:tc>
      </w:tr>
      <w:tr w:rsidR="00E838A4" w:rsidRPr="00E838A4" w14:paraId="76EF06C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0330FBA" w14:textId="77777777" w:rsidR="00582F29" w:rsidRPr="00E838A4" w:rsidRDefault="00582F29" w:rsidP="00604495">
            <w:pPr>
              <w:pStyle w:val="Title"/>
              <w:jc w:val="both"/>
              <w:rPr>
                <w:rFonts w:cs="Arial"/>
                <w:color w:val="002060"/>
                <w:szCs w:val="22"/>
              </w:rPr>
            </w:pPr>
            <w:r w:rsidRPr="00E838A4">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1EF449C"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 xml:space="preserve">Demonstrate effective clinical leadership by demonstrating clinical leadership within multi-disciplinary teams or across partnership organisations. </w:t>
            </w:r>
          </w:p>
          <w:p w14:paraId="03280033"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09C4AD1"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Clear evidence of providing clinical leadership and ability to give examples.</w:t>
            </w:r>
          </w:p>
        </w:tc>
      </w:tr>
    </w:tbl>
    <w:p w14:paraId="5A1A2E1A" w14:textId="559A4EAF" w:rsidR="00582F29" w:rsidRPr="00E838A4" w:rsidRDefault="00582F29" w:rsidP="008A52ED">
      <w:pPr>
        <w:rPr>
          <w:rFonts w:ascii="Arial" w:hAnsi="Arial" w:cs="Arial"/>
          <w:b/>
          <w:bCs/>
          <w:color w:val="002060"/>
          <w:sz w:val="32"/>
          <w:szCs w:val="32"/>
        </w:rPr>
      </w:pPr>
    </w:p>
    <w:p w14:paraId="1D97AC85" w14:textId="77777777" w:rsidR="00582F29" w:rsidRPr="00E838A4" w:rsidRDefault="00582F29" w:rsidP="008A52ED">
      <w:pPr>
        <w:rPr>
          <w:rFonts w:ascii="Arial" w:hAnsi="Arial" w:cs="Arial"/>
          <w:b/>
          <w:bCs/>
          <w:color w:val="002060"/>
          <w:sz w:val="32"/>
          <w:szCs w:val="32"/>
        </w:rPr>
      </w:pPr>
    </w:p>
    <w:p w14:paraId="2BE9C3AF" w14:textId="77777777" w:rsidR="00E838A4" w:rsidRPr="00E838A4" w:rsidRDefault="00E838A4" w:rsidP="008A52ED">
      <w:pPr>
        <w:rPr>
          <w:rFonts w:ascii="Arial" w:hAnsi="Arial" w:cs="Arial"/>
          <w:b/>
          <w:bCs/>
          <w:color w:val="002060"/>
          <w:sz w:val="32"/>
          <w:szCs w:val="32"/>
        </w:rPr>
      </w:pPr>
    </w:p>
    <w:p w14:paraId="511213A6" w14:textId="77777777" w:rsidR="00E838A4" w:rsidRPr="00E838A4" w:rsidRDefault="00E838A4" w:rsidP="008A52ED">
      <w:pPr>
        <w:rPr>
          <w:rFonts w:ascii="Arial" w:hAnsi="Arial" w:cs="Arial"/>
          <w:b/>
          <w:bCs/>
          <w:color w:val="002060"/>
          <w:sz w:val="32"/>
          <w:szCs w:val="32"/>
        </w:rPr>
      </w:pPr>
    </w:p>
    <w:p w14:paraId="51BA2C23" w14:textId="4204E6AB" w:rsidR="008502BD" w:rsidRPr="00E838A4" w:rsidRDefault="009241F2" w:rsidP="008A52ED">
      <w:pPr>
        <w:rPr>
          <w:rFonts w:ascii="Arial" w:hAnsi="Arial" w:cs="Arial"/>
          <w:color w:val="002060"/>
        </w:rPr>
      </w:pPr>
      <w:r w:rsidRPr="00E838A4">
        <w:rPr>
          <w:rFonts w:ascii="Arial" w:hAnsi="Arial" w:cs="Arial"/>
          <w:b/>
          <w:bCs/>
          <w:color w:val="002060"/>
          <w:sz w:val="32"/>
          <w:szCs w:val="32"/>
        </w:rPr>
        <w:lastRenderedPageBreak/>
        <w:t>Section 4:</w:t>
      </w:r>
      <w:r w:rsidR="008502BD" w:rsidRPr="00E838A4">
        <w:rPr>
          <w:rFonts w:ascii="Arial" w:hAnsi="Arial" w:cs="Arial"/>
          <w:b/>
          <w:bCs/>
          <w:color w:val="002060"/>
          <w:sz w:val="32"/>
          <w:szCs w:val="32"/>
        </w:rPr>
        <w:tab/>
      </w:r>
      <w:r w:rsidR="008502BD" w:rsidRPr="00E838A4">
        <w:rPr>
          <w:rFonts w:ascii="Arial" w:hAnsi="Arial" w:cs="Arial"/>
          <w:b/>
          <w:bCs/>
          <w:color w:val="002060"/>
          <w:sz w:val="32"/>
          <w:szCs w:val="32"/>
        </w:rPr>
        <w:tab/>
      </w:r>
    </w:p>
    <w:p w14:paraId="6E3C0B2F" w14:textId="77777777" w:rsidR="008502BD" w:rsidRPr="00E838A4" w:rsidRDefault="008502BD" w:rsidP="00067415">
      <w:pPr>
        <w:rPr>
          <w:rFonts w:ascii="Arial" w:hAnsi="Arial" w:cs="Arial"/>
          <w:b/>
          <w:bCs/>
          <w:color w:val="002060"/>
        </w:rPr>
      </w:pPr>
    </w:p>
    <w:p w14:paraId="10860D6D" w14:textId="2EB7FFC0" w:rsidR="008502BD" w:rsidRPr="00E838A4" w:rsidRDefault="008502BD" w:rsidP="00791C81">
      <w:pPr>
        <w:pStyle w:val="BodyText"/>
        <w:ind w:right="-6"/>
        <w:jc w:val="both"/>
        <w:rPr>
          <w:rFonts w:ascii="Arial" w:hAnsi="Arial" w:cs="Arial"/>
          <w:i/>
          <w:color w:val="002060"/>
        </w:rPr>
      </w:pPr>
      <w:r w:rsidRPr="00E838A4">
        <w:rPr>
          <w:rFonts w:ascii="Arial" w:hAnsi="Arial" w:cs="Arial"/>
          <w:b/>
          <w:bCs/>
          <w:color w:val="002060"/>
          <w:sz w:val="24"/>
          <w:szCs w:val="24"/>
        </w:rPr>
        <w:t xml:space="preserve">Closing Date:  </w:t>
      </w:r>
      <w:r w:rsidR="00CD4583">
        <w:rPr>
          <w:rFonts w:ascii="Arial" w:hAnsi="Arial" w:cs="Arial"/>
          <w:b/>
          <w:bCs/>
          <w:color w:val="002060"/>
          <w:sz w:val="24"/>
          <w:szCs w:val="24"/>
        </w:rPr>
        <w:t>10</w:t>
      </w:r>
      <w:r w:rsidR="00CD4583" w:rsidRPr="00CD4583">
        <w:rPr>
          <w:rFonts w:ascii="Arial" w:hAnsi="Arial" w:cs="Arial"/>
          <w:b/>
          <w:bCs/>
          <w:color w:val="002060"/>
          <w:sz w:val="24"/>
          <w:szCs w:val="24"/>
          <w:vertAlign w:val="superscript"/>
        </w:rPr>
        <w:t>th</w:t>
      </w:r>
      <w:r w:rsidR="00CD4583">
        <w:rPr>
          <w:rFonts w:ascii="Arial" w:hAnsi="Arial" w:cs="Arial"/>
          <w:b/>
          <w:bCs/>
          <w:color w:val="002060"/>
          <w:sz w:val="24"/>
          <w:szCs w:val="24"/>
        </w:rPr>
        <w:t xml:space="preserve"> February 2022</w:t>
      </w:r>
    </w:p>
    <w:p w14:paraId="01BDD21D" w14:textId="71C67AE0" w:rsidR="008502BD" w:rsidRPr="00E838A4" w:rsidRDefault="008502BD" w:rsidP="00791C81">
      <w:pPr>
        <w:pStyle w:val="BodyText"/>
        <w:ind w:right="-6"/>
        <w:jc w:val="both"/>
        <w:rPr>
          <w:rFonts w:ascii="Arial" w:hAnsi="Arial" w:cs="Arial"/>
          <w:b/>
          <w:color w:val="002060"/>
          <w:sz w:val="24"/>
          <w:szCs w:val="24"/>
        </w:rPr>
      </w:pPr>
      <w:r w:rsidRPr="00E838A4">
        <w:rPr>
          <w:rFonts w:ascii="Arial" w:hAnsi="Arial" w:cs="Arial"/>
          <w:b/>
          <w:color w:val="002060"/>
          <w:sz w:val="24"/>
          <w:szCs w:val="24"/>
        </w:rPr>
        <w:t xml:space="preserve">Interview Date: </w:t>
      </w:r>
      <w:r w:rsidR="00CD4583">
        <w:rPr>
          <w:rFonts w:ascii="Arial" w:hAnsi="Arial" w:cs="Arial"/>
          <w:b/>
          <w:color w:val="002060"/>
          <w:sz w:val="24"/>
          <w:szCs w:val="24"/>
        </w:rPr>
        <w:t>23</w:t>
      </w:r>
      <w:r w:rsidR="00CD4583" w:rsidRPr="00CD4583">
        <w:rPr>
          <w:rFonts w:ascii="Arial" w:hAnsi="Arial" w:cs="Arial"/>
          <w:b/>
          <w:color w:val="002060"/>
          <w:sz w:val="24"/>
          <w:szCs w:val="24"/>
          <w:vertAlign w:val="superscript"/>
        </w:rPr>
        <w:t>rd</w:t>
      </w:r>
      <w:r w:rsidR="00CD4583">
        <w:rPr>
          <w:rFonts w:ascii="Arial" w:hAnsi="Arial" w:cs="Arial"/>
          <w:b/>
          <w:color w:val="002060"/>
          <w:sz w:val="24"/>
          <w:szCs w:val="24"/>
        </w:rPr>
        <w:t xml:space="preserve"> February 2022</w:t>
      </w:r>
    </w:p>
    <w:p w14:paraId="6A3248E5" w14:textId="77777777" w:rsidR="008502BD" w:rsidRPr="00E838A4" w:rsidRDefault="008502BD" w:rsidP="00067415">
      <w:pPr>
        <w:jc w:val="both"/>
        <w:rPr>
          <w:rFonts w:ascii="Arial" w:hAnsi="Arial" w:cs="Arial"/>
          <w:color w:val="002060"/>
        </w:rPr>
      </w:pPr>
      <w:r w:rsidRPr="00E838A4">
        <w:rPr>
          <w:rFonts w:ascii="Arial" w:hAnsi="Arial" w:cs="Arial"/>
          <w:b/>
          <w:bCs/>
          <w:color w:val="002060"/>
        </w:rPr>
        <w:t xml:space="preserve">Informal Enquiries and visits:  </w:t>
      </w:r>
      <w:r w:rsidRPr="00E838A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E838A4">
        <w:rPr>
          <w:rFonts w:ascii="Arial" w:hAnsi="Arial" w:cs="Arial"/>
          <w:color w:val="002060"/>
        </w:rPr>
        <w:t>In the first instance, please contact:</w:t>
      </w:r>
    </w:p>
    <w:p w14:paraId="26237966" w14:textId="77777777" w:rsidR="008502BD" w:rsidRPr="00E838A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066"/>
        <w:gridCol w:w="4145"/>
        <w:gridCol w:w="1842"/>
      </w:tblGrid>
      <w:tr w:rsidR="00E838A4" w:rsidRPr="00E838A4" w14:paraId="53E1C9CA" w14:textId="77777777" w:rsidTr="00855109">
        <w:trPr>
          <w:trHeight w:val="165"/>
        </w:trPr>
        <w:tc>
          <w:tcPr>
            <w:tcW w:w="2552" w:type="dxa"/>
            <w:shd w:val="clear" w:color="auto" w:fill="DDD9C3"/>
          </w:tcPr>
          <w:p w14:paraId="39F5005E" w14:textId="77777777" w:rsidR="008502BD" w:rsidRPr="00E838A4" w:rsidRDefault="008502BD" w:rsidP="00E65521">
            <w:pPr>
              <w:pStyle w:val="Default"/>
              <w:ind w:left="420"/>
              <w:rPr>
                <w:b/>
                <w:color w:val="002060"/>
              </w:rPr>
            </w:pPr>
            <w:r w:rsidRPr="00E838A4">
              <w:rPr>
                <w:b/>
                <w:color w:val="002060"/>
              </w:rPr>
              <w:t xml:space="preserve">Name </w:t>
            </w:r>
          </w:p>
        </w:tc>
        <w:tc>
          <w:tcPr>
            <w:tcW w:w="2126" w:type="dxa"/>
            <w:shd w:val="clear" w:color="auto" w:fill="DDD9C3"/>
          </w:tcPr>
          <w:p w14:paraId="071BE67A" w14:textId="77777777" w:rsidR="008502BD" w:rsidRPr="00E838A4" w:rsidRDefault="008502BD" w:rsidP="00E65521">
            <w:pPr>
              <w:pStyle w:val="Default"/>
              <w:ind w:left="420"/>
              <w:rPr>
                <w:b/>
                <w:color w:val="002060"/>
              </w:rPr>
            </w:pPr>
            <w:r w:rsidRPr="00E838A4">
              <w:rPr>
                <w:b/>
                <w:color w:val="002060"/>
              </w:rPr>
              <w:t xml:space="preserve">Job Title </w:t>
            </w:r>
          </w:p>
        </w:tc>
        <w:tc>
          <w:tcPr>
            <w:tcW w:w="3969" w:type="dxa"/>
            <w:shd w:val="clear" w:color="auto" w:fill="DDD9C3"/>
          </w:tcPr>
          <w:p w14:paraId="54657F01" w14:textId="77777777" w:rsidR="008502BD" w:rsidRPr="00E838A4" w:rsidRDefault="008502BD" w:rsidP="00E65521">
            <w:pPr>
              <w:pStyle w:val="Default"/>
              <w:ind w:left="420"/>
              <w:rPr>
                <w:b/>
                <w:color w:val="002060"/>
              </w:rPr>
            </w:pPr>
            <w:r w:rsidRPr="00E838A4">
              <w:rPr>
                <w:b/>
                <w:color w:val="002060"/>
              </w:rPr>
              <w:t xml:space="preserve">Email </w:t>
            </w:r>
          </w:p>
        </w:tc>
        <w:tc>
          <w:tcPr>
            <w:tcW w:w="1843" w:type="dxa"/>
            <w:shd w:val="clear" w:color="auto" w:fill="DDD9C3"/>
          </w:tcPr>
          <w:p w14:paraId="54C63B67" w14:textId="77777777" w:rsidR="008502BD" w:rsidRPr="00E838A4" w:rsidRDefault="008502BD" w:rsidP="00E65521">
            <w:pPr>
              <w:pStyle w:val="Default"/>
              <w:ind w:left="420"/>
              <w:rPr>
                <w:b/>
                <w:color w:val="002060"/>
              </w:rPr>
            </w:pPr>
            <w:r w:rsidRPr="00E838A4">
              <w:rPr>
                <w:b/>
                <w:color w:val="002060"/>
              </w:rPr>
              <w:t xml:space="preserve">Telephone </w:t>
            </w:r>
          </w:p>
        </w:tc>
      </w:tr>
      <w:tr w:rsidR="00E838A4" w:rsidRPr="00E838A4" w14:paraId="74F92A36" w14:textId="77777777" w:rsidTr="00855109">
        <w:trPr>
          <w:trHeight w:val="375"/>
        </w:trPr>
        <w:tc>
          <w:tcPr>
            <w:tcW w:w="2552" w:type="dxa"/>
          </w:tcPr>
          <w:p w14:paraId="18072F64" w14:textId="16DE5E5E" w:rsidR="00582F29" w:rsidRPr="00E838A4" w:rsidRDefault="00582F29" w:rsidP="00582F29">
            <w:pPr>
              <w:pStyle w:val="Default"/>
              <w:ind w:left="-48"/>
              <w:rPr>
                <w:b/>
                <w:color w:val="002060"/>
              </w:rPr>
            </w:pPr>
            <w:r w:rsidRPr="00E838A4">
              <w:rPr>
                <w:b/>
                <w:color w:val="002060"/>
              </w:rPr>
              <w:t>Dr Caroline Leeming</w:t>
            </w:r>
          </w:p>
        </w:tc>
        <w:tc>
          <w:tcPr>
            <w:tcW w:w="2126" w:type="dxa"/>
          </w:tcPr>
          <w:p w14:paraId="66B1BD1B" w14:textId="6BD6E761" w:rsidR="00582F29" w:rsidRPr="00E838A4" w:rsidRDefault="00582F29" w:rsidP="00582F29">
            <w:pPr>
              <w:pStyle w:val="Default"/>
              <w:ind w:left="12" w:hanging="12"/>
              <w:rPr>
                <w:b/>
                <w:color w:val="002060"/>
              </w:rPr>
            </w:pPr>
            <w:r w:rsidRPr="00E838A4">
              <w:rPr>
                <w:b/>
                <w:color w:val="002060"/>
              </w:rPr>
              <w:t>Consultant</w:t>
            </w:r>
          </w:p>
        </w:tc>
        <w:tc>
          <w:tcPr>
            <w:tcW w:w="3969" w:type="dxa"/>
          </w:tcPr>
          <w:p w14:paraId="4BB0B456" w14:textId="2E776D06" w:rsidR="00582F29" w:rsidRPr="00E838A4" w:rsidRDefault="00582F29" w:rsidP="00582F29">
            <w:pPr>
              <w:pStyle w:val="Default"/>
              <w:ind w:left="12" w:hanging="12"/>
              <w:rPr>
                <w:b/>
                <w:color w:val="002060"/>
              </w:rPr>
            </w:pPr>
            <w:r w:rsidRPr="00E838A4">
              <w:rPr>
                <w:b/>
                <w:color w:val="002060"/>
              </w:rPr>
              <w:t>Caroline.leemng@ggc.scot.nhs.uk</w:t>
            </w:r>
          </w:p>
        </w:tc>
        <w:tc>
          <w:tcPr>
            <w:tcW w:w="1843" w:type="dxa"/>
          </w:tcPr>
          <w:p w14:paraId="550326ED" w14:textId="369E5187" w:rsidR="00582F29" w:rsidRPr="00E838A4" w:rsidRDefault="00582F29" w:rsidP="00582F29">
            <w:pPr>
              <w:pStyle w:val="Default"/>
              <w:ind w:firstLine="15"/>
              <w:rPr>
                <w:b/>
                <w:color w:val="002060"/>
              </w:rPr>
            </w:pPr>
            <w:r w:rsidRPr="00E838A4">
              <w:rPr>
                <w:b/>
                <w:color w:val="002060"/>
              </w:rPr>
              <w:t>0141 232 7200</w:t>
            </w:r>
          </w:p>
        </w:tc>
      </w:tr>
      <w:tr w:rsidR="00E838A4" w:rsidRPr="00E838A4" w14:paraId="0EC6F4F0" w14:textId="77777777" w:rsidTr="00855109">
        <w:trPr>
          <w:trHeight w:val="375"/>
        </w:trPr>
        <w:tc>
          <w:tcPr>
            <w:tcW w:w="2552" w:type="dxa"/>
          </w:tcPr>
          <w:p w14:paraId="240E51E2" w14:textId="01AF4C92" w:rsidR="00582F29" w:rsidRPr="00E838A4" w:rsidRDefault="00582F29" w:rsidP="00582F29">
            <w:pPr>
              <w:pStyle w:val="Default"/>
              <w:ind w:left="-48"/>
              <w:rPr>
                <w:b/>
                <w:color w:val="002060"/>
              </w:rPr>
            </w:pPr>
            <w:r w:rsidRPr="00E838A4">
              <w:rPr>
                <w:b/>
                <w:color w:val="002060"/>
              </w:rPr>
              <w:t>Dr Russell Hosie</w:t>
            </w:r>
          </w:p>
        </w:tc>
        <w:tc>
          <w:tcPr>
            <w:tcW w:w="2126" w:type="dxa"/>
          </w:tcPr>
          <w:p w14:paraId="54680A91" w14:textId="3D19250D" w:rsidR="00582F29" w:rsidRPr="00E838A4" w:rsidRDefault="00582F29" w:rsidP="00582F29">
            <w:pPr>
              <w:pStyle w:val="Default"/>
              <w:ind w:left="12" w:hanging="12"/>
              <w:rPr>
                <w:b/>
                <w:color w:val="002060"/>
              </w:rPr>
            </w:pPr>
            <w:r w:rsidRPr="00E838A4">
              <w:rPr>
                <w:b/>
                <w:color w:val="002060"/>
              </w:rPr>
              <w:t>Clinical Director</w:t>
            </w:r>
          </w:p>
        </w:tc>
        <w:tc>
          <w:tcPr>
            <w:tcW w:w="3969" w:type="dxa"/>
          </w:tcPr>
          <w:p w14:paraId="366A30BF" w14:textId="08AF3D6B" w:rsidR="00582F29" w:rsidRPr="00E838A4" w:rsidRDefault="00582F29" w:rsidP="00582F29">
            <w:pPr>
              <w:pStyle w:val="Default"/>
              <w:ind w:left="12" w:hanging="12"/>
              <w:rPr>
                <w:b/>
                <w:color w:val="002060"/>
              </w:rPr>
            </w:pPr>
            <w:r w:rsidRPr="00E838A4">
              <w:rPr>
                <w:b/>
                <w:color w:val="002060"/>
              </w:rPr>
              <w:t>Russell.hosie@ggc.scot.nhs.uk</w:t>
            </w:r>
          </w:p>
        </w:tc>
        <w:tc>
          <w:tcPr>
            <w:tcW w:w="1843" w:type="dxa"/>
          </w:tcPr>
          <w:p w14:paraId="22DCE196" w14:textId="45D3E63F" w:rsidR="00582F29" w:rsidRPr="00E838A4" w:rsidRDefault="00582F29" w:rsidP="00582F29">
            <w:pPr>
              <w:pStyle w:val="Default"/>
              <w:ind w:firstLine="15"/>
              <w:rPr>
                <w:b/>
                <w:color w:val="002060"/>
              </w:rPr>
            </w:pPr>
            <w:r w:rsidRPr="00E838A4">
              <w:rPr>
                <w:b/>
                <w:color w:val="002060"/>
              </w:rPr>
              <w:t>0141 531 3229</w:t>
            </w:r>
          </w:p>
        </w:tc>
      </w:tr>
    </w:tbl>
    <w:p w14:paraId="15D54AD6" w14:textId="77777777" w:rsidR="008502BD" w:rsidRPr="00E838A4" w:rsidRDefault="008502BD" w:rsidP="00067415">
      <w:pPr>
        <w:jc w:val="both"/>
        <w:rPr>
          <w:b/>
          <w:color w:val="002060"/>
          <w:sz w:val="22"/>
          <w:szCs w:val="22"/>
        </w:rPr>
      </w:pPr>
    </w:p>
    <w:p w14:paraId="32A4B8E7" w14:textId="77777777" w:rsidR="008502BD" w:rsidRPr="00E838A4" w:rsidRDefault="008502BD" w:rsidP="00067415">
      <w:pPr>
        <w:jc w:val="both"/>
        <w:rPr>
          <w:rFonts w:ascii="Arial" w:hAnsi="Arial" w:cs="Arial"/>
          <w:color w:val="002060"/>
        </w:rPr>
      </w:pPr>
      <w:r w:rsidRPr="00E838A4">
        <w:rPr>
          <w:rFonts w:ascii="Arial" w:hAnsi="Arial" w:cs="Arial"/>
          <w:b/>
          <w:color w:val="002060"/>
        </w:rPr>
        <w:t>Regulatory Body:  General Medical Council &amp; General Dental Council:</w:t>
      </w:r>
      <w:r w:rsidRPr="00E838A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E838A4" w:rsidRDefault="008502BD" w:rsidP="00067415">
      <w:pPr>
        <w:jc w:val="both"/>
        <w:rPr>
          <w:rFonts w:ascii="Arial" w:hAnsi="Arial" w:cs="Arial"/>
          <w:color w:val="002060"/>
        </w:rPr>
      </w:pPr>
    </w:p>
    <w:p w14:paraId="2C41CE0A" w14:textId="77777777" w:rsidR="008502BD" w:rsidRPr="00E838A4" w:rsidRDefault="008502BD" w:rsidP="00067415">
      <w:pPr>
        <w:jc w:val="both"/>
        <w:rPr>
          <w:color w:val="002060"/>
          <w:sz w:val="22"/>
          <w:szCs w:val="22"/>
        </w:rPr>
      </w:pPr>
      <w:r w:rsidRPr="00E838A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E838A4">
          <w:rPr>
            <w:rStyle w:val="Hyperlink"/>
            <w:rFonts w:ascii="Arial" w:hAnsi="Arial" w:cs="Arial"/>
            <w:b/>
            <w:color w:val="002060"/>
          </w:rPr>
          <w:t>https://careers.nhs.scot/careers/find-your-career/international-recruitment/regulatory-bodies</w:t>
        </w:r>
      </w:hyperlink>
    </w:p>
    <w:p w14:paraId="738A2F9E" w14:textId="77777777" w:rsidR="008502BD" w:rsidRPr="00E838A4" w:rsidRDefault="008502BD" w:rsidP="00067415">
      <w:pPr>
        <w:jc w:val="both"/>
        <w:rPr>
          <w:color w:val="002060"/>
          <w:sz w:val="22"/>
          <w:szCs w:val="22"/>
        </w:rPr>
      </w:pPr>
    </w:p>
    <w:p w14:paraId="1751C65F" w14:textId="77777777" w:rsidR="008502BD" w:rsidRPr="00E838A4" w:rsidRDefault="008502BD" w:rsidP="00067415">
      <w:pPr>
        <w:jc w:val="both"/>
        <w:rPr>
          <w:rFonts w:ascii="Arial" w:hAnsi="Arial" w:cs="Arial"/>
          <w:color w:val="002060"/>
        </w:rPr>
      </w:pPr>
      <w:r w:rsidRPr="00E838A4">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E838A4">
        <w:rPr>
          <w:rFonts w:ascii="Roboto" w:hAnsi="Roboto" w:cs="Arial"/>
          <w:color w:val="002060"/>
        </w:rPr>
        <w:t xml:space="preserve"> </w:t>
      </w:r>
      <w:r w:rsidRPr="00E838A4">
        <w:rPr>
          <w:rFonts w:ascii="Arial" w:hAnsi="Arial" w:cs="Arial"/>
          <w:color w:val="002060"/>
        </w:rPr>
        <w:t>(CCT) or eligibility for specialist registration Certificate of Eligibility for Specialist Registration</w:t>
      </w:r>
      <w:r w:rsidRPr="00E838A4">
        <w:rPr>
          <w:rFonts w:ascii="Roboto" w:hAnsi="Roboto" w:cs="Arial"/>
          <w:color w:val="002060"/>
        </w:rPr>
        <w:t xml:space="preserve"> </w:t>
      </w:r>
      <w:r w:rsidRPr="00E838A4">
        <w:rPr>
          <w:rFonts w:ascii="Arial" w:hAnsi="Arial" w:cs="Arial"/>
          <w:color w:val="002060"/>
        </w:rPr>
        <w:t>(CESR) or be within 6 months of confirmed entry from the date of interview. Non UK applicants must demonstrate equivalent training.</w:t>
      </w:r>
    </w:p>
    <w:p w14:paraId="3733FBA9" w14:textId="77777777" w:rsidR="008502BD" w:rsidRPr="00E838A4" w:rsidRDefault="008502BD" w:rsidP="00067415">
      <w:pPr>
        <w:jc w:val="both"/>
        <w:rPr>
          <w:rFonts w:ascii="Arial" w:hAnsi="Arial" w:cs="Arial"/>
          <w:color w:val="002060"/>
        </w:rPr>
      </w:pPr>
    </w:p>
    <w:p w14:paraId="604A515E" w14:textId="77777777" w:rsidR="008502BD" w:rsidRPr="00E838A4" w:rsidRDefault="008502BD" w:rsidP="00067415">
      <w:pPr>
        <w:jc w:val="both"/>
        <w:rPr>
          <w:rFonts w:ascii="Arial" w:hAnsi="Arial" w:cs="Arial"/>
          <w:color w:val="002060"/>
        </w:rPr>
      </w:pPr>
      <w:r w:rsidRPr="00E838A4">
        <w:rPr>
          <w:rFonts w:ascii="Arial" w:hAnsi="Arial" w:cs="Arial"/>
          <w:color w:val="002060"/>
        </w:rPr>
        <w:t>If you are unsure of your eligibility to join the Specialty Register then find out more at:-</w:t>
      </w:r>
    </w:p>
    <w:p w14:paraId="1E206E39" w14:textId="77777777" w:rsidR="008502BD" w:rsidRPr="00E838A4" w:rsidRDefault="008502BD" w:rsidP="00067415">
      <w:pPr>
        <w:jc w:val="both"/>
        <w:rPr>
          <w:rFonts w:ascii="Arial" w:hAnsi="Arial" w:cs="Arial"/>
          <w:color w:val="002060"/>
        </w:rPr>
      </w:pPr>
    </w:p>
    <w:p w14:paraId="5D3149D6" w14:textId="77777777" w:rsidR="008502BD" w:rsidRPr="00E838A4" w:rsidRDefault="002C1043" w:rsidP="00067415">
      <w:pPr>
        <w:jc w:val="both"/>
        <w:rPr>
          <w:rFonts w:ascii="Arial" w:hAnsi="Arial" w:cs="Arial"/>
          <w:b/>
          <w:color w:val="002060"/>
        </w:rPr>
      </w:pPr>
      <w:hyperlink w:history="1">
        <w:r w:rsidR="008502BD" w:rsidRPr="00E838A4">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E838A4" w:rsidRDefault="008502BD" w:rsidP="00067415">
      <w:pPr>
        <w:jc w:val="both"/>
        <w:rPr>
          <w:rFonts w:ascii="Arial" w:hAnsi="Arial" w:cs="Arial"/>
          <w:color w:val="002060"/>
        </w:rPr>
      </w:pPr>
    </w:p>
    <w:p w14:paraId="2C8BC32E" w14:textId="77777777" w:rsidR="008502BD" w:rsidRPr="00E838A4" w:rsidRDefault="008502BD" w:rsidP="00067415">
      <w:pPr>
        <w:jc w:val="both"/>
        <w:rPr>
          <w:rFonts w:ascii="Arial" w:hAnsi="Arial" w:cs="Arial"/>
          <w:color w:val="002060"/>
        </w:rPr>
      </w:pPr>
    </w:p>
    <w:p w14:paraId="08CB831F" w14:textId="77777777" w:rsidR="008502BD" w:rsidRPr="00E838A4" w:rsidRDefault="008502BD" w:rsidP="00B95E11">
      <w:pPr>
        <w:rPr>
          <w:rFonts w:ascii="Arial" w:hAnsi="Arial" w:cs="Arial"/>
          <w:color w:val="002060"/>
        </w:rPr>
      </w:pPr>
      <w:r w:rsidRPr="00E838A4">
        <w:rPr>
          <w:rFonts w:ascii="Arial" w:hAnsi="Arial" w:cs="Arial"/>
          <w:color w:val="002060"/>
        </w:rPr>
        <w:t>Additional information for dental appointments</w:t>
      </w:r>
    </w:p>
    <w:p w14:paraId="0271F3B6" w14:textId="77777777" w:rsidR="008502BD" w:rsidRPr="00E838A4" w:rsidRDefault="008502BD" w:rsidP="00B95E11">
      <w:pPr>
        <w:rPr>
          <w:rFonts w:ascii="Arial" w:hAnsi="Arial" w:cs="Arial"/>
          <w:color w:val="002060"/>
        </w:rPr>
      </w:pPr>
    </w:p>
    <w:p w14:paraId="689F507A" w14:textId="77777777" w:rsidR="008502BD" w:rsidRPr="00E838A4" w:rsidRDefault="008502BD" w:rsidP="00B95E11">
      <w:pPr>
        <w:rPr>
          <w:rFonts w:ascii="Arial" w:hAnsi="Arial" w:cs="Arial"/>
          <w:color w:val="002060"/>
        </w:rPr>
      </w:pPr>
      <w:r w:rsidRPr="00E838A4">
        <w:rPr>
          <w:rFonts w:ascii="Arial" w:hAnsi="Arial" w:cs="Arial"/>
          <w:color w:val="002060"/>
        </w:rPr>
        <w:t xml:space="preserve">The GDC issues </w:t>
      </w:r>
      <w:r w:rsidRPr="00E838A4">
        <w:rPr>
          <w:rFonts w:ascii="Arial" w:hAnsi="Arial" w:cs="Arial"/>
          <w:b/>
          <w:bCs/>
          <w:color w:val="002060"/>
        </w:rPr>
        <w:t>Full Registration</w:t>
      </w:r>
      <w:r w:rsidRPr="00E838A4">
        <w:rPr>
          <w:rFonts w:ascii="Arial" w:hAnsi="Arial" w:cs="Arial"/>
          <w:color w:val="002060"/>
        </w:rPr>
        <w:t xml:space="preserve"> and </w:t>
      </w:r>
      <w:r w:rsidRPr="00E838A4">
        <w:rPr>
          <w:rFonts w:ascii="Arial" w:hAnsi="Arial" w:cs="Arial"/>
          <w:b/>
          <w:bCs/>
          <w:color w:val="002060"/>
        </w:rPr>
        <w:t>Temporary Registration</w:t>
      </w:r>
      <w:r w:rsidRPr="00E838A4">
        <w:rPr>
          <w:rFonts w:ascii="Arial" w:hAnsi="Arial" w:cs="Arial"/>
          <w:color w:val="002060"/>
        </w:rPr>
        <w:t>.</w:t>
      </w:r>
    </w:p>
    <w:p w14:paraId="42DF3D7A" w14:textId="77777777" w:rsidR="008502BD" w:rsidRPr="00E838A4" w:rsidRDefault="008502BD" w:rsidP="00B95E11">
      <w:pPr>
        <w:rPr>
          <w:rFonts w:ascii="Arial" w:hAnsi="Arial" w:cs="Arial"/>
          <w:color w:val="002060"/>
        </w:rPr>
      </w:pPr>
    </w:p>
    <w:p w14:paraId="0946440B" w14:textId="77777777" w:rsidR="008502BD" w:rsidRPr="00E838A4" w:rsidRDefault="008502BD" w:rsidP="00B95E11">
      <w:pPr>
        <w:pStyle w:val="ListParagraph"/>
        <w:widowControl/>
        <w:numPr>
          <w:ilvl w:val="0"/>
          <w:numId w:val="16"/>
        </w:numPr>
        <w:autoSpaceDE/>
        <w:autoSpaceDN/>
        <w:adjustRightInd/>
        <w:rPr>
          <w:rFonts w:cs="Arial"/>
          <w:color w:val="002060"/>
        </w:rPr>
      </w:pPr>
      <w:r w:rsidRPr="00E838A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E838A4" w:rsidRDefault="008502BD" w:rsidP="00B95E11">
      <w:pPr>
        <w:pStyle w:val="ListParagraph"/>
        <w:widowControl/>
        <w:numPr>
          <w:ilvl w:val="0"/>
          <w:numId w:val="16"/>
        </w:numPr>
        <w:autoSpaceDE/>
        <w:autoSpaceDN/>
        <w:adjustRightInd/>
        <w:rPr>
          <w:rFonts w:cs="Arial"/>
          <w:color w:val="002060"/>
        </w:rPr>
      </w:pPr>
      <w:r w:rsidRPr="00E838A4">
        <w:rPr>
          <w:rFonts w:cs="Arial"/>
          <w:color w:val="002060"/>
        </w:rPr>
        <w:lastRenderedPageBreak/>
        <w:t>Full registration allows a dentist to practice dentistry in the UK without restriction.</w:t>
      </w:r>
    </w:p>
    <w:p w14:paraId="77F88973" w14:textId="77777777" w:rsidR="008502BD" w:rsidRPr="00E838A4" w:rsidRDefault="008502BD" w:rsidP="00B95E11">
      <w:pPr>
        <w:rPr>
          <w:rFonts w:ascii="Arial" w:hAnsi="Arial" w:cs="Arial"/>
          <w:color w:val="002060"/>
        </w:rPr>
      </w:pPr>
    </w:p>
    <w:p w14:paraId="14BDF824" w14:textId="77777777" w:rsidR="008502BD" w:rsidRPr="00E838A4" w:rsidRDefault="008502BD" w:rsidP="00B95E11">
      <w:pPr>
        <w:rPr>
          <w:rFonts w:ascii="Arial" w:hAnsi="Arial" w:cs="Arial"/>
          <w:b/>
          <w:bCs/>
          <w:color w:val="002060"/>
        </w:rPr>
      </w:pPr>
      <w:r w:rsidRPr="00E838A4">
        <w:rPr>
          <w:rFonts w:ascii="Arial" w:hAnsi="Arial" w:cs="Arial"/>
          <w:color w:val="002060"/>
        </w:rPr>
        <w:t xml:space="preserve">In addition to full registration, dentists can also </w:t>
      </w:r>
      <w:r w:rsidRPr="00E838A4">
        <w:rPr>
          <w:rFonts w:ascii="Arial" w:hAnsi="Arial" w:cs="Arial"/>
          <w:i/>
          <w:iCs/>
          <w:color w:val="002060"/>
          <w:u w:val="single"/>
        </w:rPr>
        <w:t>choose</w:t>
      </w:r>
      <w:r w:rsidRPr="00E838A4">
        <w:rPr>
          <w:rFonts w:ascii="Arial" w:hAnsi="Arial" w:cs="Arial"/>
          <w:color w:val="002060"/>
        </w:rPr>
        <w:t xml:space="preserve"> to be included on the </w:t>
      </w:r>
      <w:r w:rsidRPr="00E838A4">
        <w:rPr>
          <w:rFonts w:ascii="Arial" w:hAnsi="Arial" w:cs="Arial"/>
          <w:b/>
          <w:bCs/>
          <w:color w:val="002060"/>
        </w:rPr>
        <w:t>Specialist List.</w:t>
      </w:r>
    </w:p>
    <w:p w14:paraId="56E53E31" w14:textId="77777777" w:rsidR="008502BD" w:rsidRPr="00E838A4" w:rsidRDefault="008502BD" w:rsidP="00B95E11">
      <w:pPr>
        <w:rPr>
          <w:rFonts w:ascii="Arial" w:hAnsi="Arial" w:cs="Arial"/>
          <w:color w:val="002060"/>
        </w:rPr>
      </w:pPr>
    </w:p>
    <w:p w14:paraId="338FB1B9" w14:textId="77777777" w:rsidR="008502BD" w:rsidRPr="00E838A4" w:rsidRDefault="008502BD" w:rsidP="00067415">
      <w:pPr>
        <w:pStyle w:val="ListParagraph"/>
        <w:widowControl/>
        <w:numPr>
          <w:ilvl w:val="0"/>
          <w:numId w:val="17"/>
        </w:numPr>
        <w:autoSpaceDE/>
        <w:autoSpaceDN/>
        <w:adjustRightInd/>
        <w:jc w:val="both"/>
        <w:rPr>
          <w:rFonts w:cs="Arial"/>
          <w:b/>
          <w:color w:val="002060"/>
        </w:rPr>
      </w:pPr>
      <w:r w:rsidRPr="00E838A4">
        <w:rPr>
          <w:rFonts w:cs="Arial"/>
          <w:color w:val="002060"/>
        </w:rPr>
        <w:t xml:space="preserve">The specialist lists are lists of registered dentists who meet certain conditions and are entitled to use a specialist title. They do not </w:t>
      </w:r>
      <w:r w:rsidRPr="00E838A4">
        <w:rPr>
          <w:rFonts w:cs="Arial"/>
          <w:i/>
          <w:iCs/>
          <w:color w:val="002060"/>
          <w:u w:val="single"/>
        </w:rPr>
        <w:t>have</w:t>
      </w:r>
      <w:r w:rsidRPr="00E838A4">
        <w:rPr>
          <w:rFonts w:cs="Arial"/>
          <w:color w:val="002060"/>
        </w:rPr>
        <w:t xml:space="preserve"> to join a specialist list to practise any particular specialty, but they can only use the title 'specialist' if they are on the list. For more information on please visit</w:t>
      </w:r>
      <w:r w:rsidRPr="00E838A4">
        <w:rPr>
          <w:color w:val="002060"/>
        </w:rPr>
        <w:t xml:space="preserve">  </w:t>
      </w:r>
      <w:hyperlink w:history="1">
        <w:r w:rsidRPr="00E838A4">
          <w:rPr>
            <w:rStyle w:val="Hyperlink"/>
            <w:rFonts w:cs="Arial"/>
            <w:b/>
            <w:color w:val="002060"/>
          </w:rPr>
          <w:t>https://www.gdc-uk.org/</w:t>
        </w:r>
      </w:hyperlink>
    </w:p>
    <w:p w14:paraId="2AA1CA78" w14:textId="77777777" w:rsidR="008502BD" w:rsidRPr="00E838A4" w:rsidRDefault="008502BD" w:rsidP="00067415">
      <w:pPr>
        <w:spacing w:before="300" w:after="300"/>
        <w:jc w:val="both"/>
        <w:rPr>
          <w:rFonts w:ascii="Arial" w:hAnsi="Arial" w:cs="Arial"/>
          <w:color w:val="002060"/>
        </w:rPr>
      </w:pPr>
      <w:r w:rsidRPr="00E838A4">
        <w:rPr>
          <w:rFonts w:ascii="Arial" w:hAnsi="Arial" w:cs="Arial"/>
          <w:b/>
          <w:color w:val="002060"/>
        </w:rPr>
        <w:t>UK Visas and Immigration:  Tier 2 Sponsorship</w:t>
      </w:r>
      <w:r w:rsidRPr="00E838A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E838A4">
        <w:rPr>
          <w:rStyle w:val="Emphasis"/>
          <w:rFonts w:ascii="Arial" w:hAnsi="Arial" w:cs="Arial"/>
          <w:color w:val="002060"/>
        </w:rPr>
        <w:t>appointed</w:t>
      </w:r>
      <w:r w:rsidRPr="00E838A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E838A4">
          <w:rPr>
            <w:rStyle w:val="Hyperlink"/>
            <w:rFonts w:ascii="Arial" w:hAnsi="Arial" w:cs="Arial"/>
            <w:b/>
            <w:color w:val="002060"/>
          </w:rPr>
          <w:t>UK Visas and Immigration website</w:t>
        </w:r>
      </w:hyperlink>
      <w:r w:rsidRPr="00E838A4">
        <w:rPr>
          <w:rFonts w:ascii="Arial" w:hAnsi="Arial" w:cs="Arial"/>
          <w:b/>
          <w:color w:val="002060"/>
        </w:rPr>
        <w:t xml:space="preserve"> </w:t>
      </w:r>
      <w:hyperlink w:history="1">
        <w:r w:rsidRPr="00E838A4">
          <w:rPr>
            <w:rStyle w:val="Hyperlink"/>
            <w:rFonts w:ascii="Arial" w:hAnsi="Arial" w:cs="Arial"/>
            <w:b/>
            <w:color w:val="002060"/>
          </w:rPr>
          <w:t>https://www.gov.uk/tier-2-general</w:t>
        </w:r>
      </w:hyperlink>
      <w:r w:rsidRPr="00E838A4">
        <w:rPr>
          <w:rFonts w:ascii="Arial" w:hAnsi="Arial" w:cs="Arial"/>
          <w:b/>
          <w:color w:val="002060"/>
        </w:rPr>
        <w:t>.</w:t>
      </w:r>
      <w:r w:rsidRPr="00E838A4">
        <w:rPr>
          <w:rFonts w:ascii="Arial" w:hAnsi="Arial" w:cs="Arial"/>
          <w:color w:val="002060"/>
        </w:rPr>
        <w:t xml:space="preserve"> </w:t>
      </w:r>
    </w:p>
    <w:p w14:paraId="1BE12348" w14:textId="77777777" w:rsidR="008502BD" w:rsidRPr="00E838A4" w:rsidRDefault="008502BD" w:rsidP="00067415">
      <w:pPr>
        <w:tabs>
          <w:tab w:val="left" w:pos="0"/>
        </w:tabs>
        <w:autoSpaceDE w:val="0"/>
        <w:autoSpaceDN w:val="0"/>
        <w:adjustRightInd w:val="0"/>
        <w:jc w:val="both"/>
        <w:rPr>
          <w:rFonts w:ascii="Arial" w:hAnsi="Arial" w:cs="Arial"/>
          <w:color w:val="002060"/>
          <w:lang w:eastAsia="en-US"/>
        </w:rPr>
      </w:pPr>
      <w:r w:rsidRPr="00E838A4">
        <w:rPr>
          <w:rFonts w:ascii="Arial" w:hAnsi="Arial" w:cs="Arial"/>
          <w:color w:val="002060"/>
          <w:lang w:eastAsia="en-US"/>
        </w:rPr>
        <w:t>Please note NHS Greater Glasgow and Clyde does not provide maintenance in relation to Visa applications.</w:t>
      </w:r>
    </w:p>
    <w:p w14:paraId="271331C9" w14:textId="77777777" w:rsidR="008502BD" w:rsidRPr="00E838A4"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E838A4" w:rsidRDefault="00E30E13" w:rsidP="00B95E11">
      <w:pPr>
        <w:jc w:val="both"/>
        <w:rPr>
          <w:rFonts w:ascii="Arial" w:hAnsi="Arial" w:cs="Arial"/>
          <w:iCs/>
          <w:color w:val="002060"/>
        </w:rPr>
      </w:pPr>
      <w:r w:rsidRPr="00E838A4">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E838A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E838A4" w:rsidRDefault="008502BD" w:rsidP="00067415">
      <w:pPr>
        <w:tabs>
          <w:tab w:val="left" w:pos="0"/>
        </w:tabs>
        <w:autoSpaceDE w:val="0"/>
        <w:autoSpaceDN w:val="0"/>
        <w:adjustRightInd w:val="0"/>
        <w:jc w:val="both"/>
        <w:rPr>
          <w:rFonts w:ascii="Arial" w:hAnsi="Arial" w:cs="Arial"/>
          <w:b/>
          <w:iCs/>
          <w:color w:val="002060"/>
        </w:rPr>
      </w:pPr>
      <w:r w:rsidRPr="00E838A4">
        <w:rPr>
          <w:rFonts w:ascii="Arial" w:hAnsi="Arial" w:cs="Arial"/>
          <w:b/>
          <w:iCs/>
          <w:color w:val="002060"/>
        </w:rPr>
        <w:t>Data Protection Legislation</w:t>
      </w:r>
    </w:p>
    <w:p w14:paraId="4DB8B889"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E838A4" w:rsidRDefault="008502BD" w:rsidP="00067415">
      <w:pPr>
        <w:tabs>
          <w:tab w:val="left" w:pos="0"/>
        </w:tabs>
        <w:autoSpaceDE w:val="0"/>
        <w:autoSpaceDN w:val="0"/>
        <w:adjustRightInd w:val="0"/>
        <w:jc w:val="both"/>
        <w:rPr>
          <w:rFonts w:ascii="Arial" w:hAnsi="Arial" w:cs="Arial"/>
          <w:iCs/>
          <w:color w:val="002060"/>
        </w:rPr>
      </w:pPr>
      <w:r w:rsidRPr="00E838A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E838A4">
        <w:rPr>
          <w:rStyle w:val="Emphasis"/>
          <w:rFonts w:ascii="Arial" w:hAnsi="Arial" w:cs="Arial"/>
          <w:color w:val="002060"/>
        </w:rPr>
        <w:t xml:space="preserve">Applications submitted via the online NHS Scotland Application form will be imported into the NHS Greater Glasgow and Clyde recruitment system. </w:t>
      </w:r>
      <w:r w:rsidRPr="00E838A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E838A4" w:rsidRDefault="008502BD" w:rsidP="00067415">
      <w:pPr>
        <w:jc w:val="both"/>
        <w:rPr>
          <w:rFonts w:ascii="Arial" w:hAnsi="Arial" w:cs="Arial"/>
          <w:color w:val="002060"/>
        </w:rPr>
      </w:pPr>
    </w:p>
    <w:p w14:paraId="020F71FE" w14:textId="77777777" w:rsidR="008502BD" w:rsidRPr="00E838A4" w:rsidRDefault="008502BD" w:rsidP="00067415">
      <w:pPr>
        <w:jc w:val="both"/>
        <w:rPr>
          <w:rFonts w:ascii="Arial" w:hAnsi="Arial" w:cs="Arial"/>
          <w:color w:val="002060"/>
        </w:rPr>
      </w:pPr>
      <w:r w:rsidRPr="00E838A4">
        <w:rPr>
          <w:rFonts w:ascii="Arial" w:hAnsi="Arial" w:cs="Arial"/>
          <w:color w:val="002060"/>
        </w:rPr>
        <w:br w:type="page"/>
      </w:r>
    </w:p>
    <w:p w14:paraId="2594DDB7" w14:textId="6654AC14"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5</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B0A710D" w14:textId="77777777" w:rsidR="008502BD" w:rsidRPr="00E838A4" w:rsidRDefault="008502B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t>Consultant Appointment</w:t>
      </w:r>
    </w:p>
    <w:p w14:paraId="3A9FD9B6"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Terms and Conditions</w:t>
      </w:r>
    </w:p>
    <w:p w14:paraId="216FFABA" w14:textId="77777777" w:rsidR="008502BD" w:rsidRPr="00E838A4" w:rsidRDefault="008502BD" w:rsidP="00067415">
      <w:pPr>
        <w:jc w:val="both"/>
        <w:rPr>
          <w:rFonts w:ascii="Arial" w:hAnsi="Arial" w:cs="Arial"/>
          <w:color w:val="002060"/>
        </w:rPr>
      </w:pPr>
    </w:p>
    <w:p w14:paraId="5FF282B7" w14:textId="77777777" w:rsidR="008502BD" w:rsidRPr="00E838A4" w:rsidRDefault="00E30E13" w:rsidP="00067415">
      <w:pPr>
        <w:jc w:val="both"/>
        <w:rPr>
          <w:rFonts w:ascii="Arial" w:hAnsi="Arial" w:cs="Arial"/>
          <w:b/>
          <w:iCs/>
          <w:color w:val="002060"/>
        </w:rPr>
      </w:pPr>
      <w:r w:rsidRPr="00E838A4">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 xml:space="preserve">Terms and Conditions of Service are those determined by the Terms and Conditions of the New Consultant Grade (Scotland) as amended from time to time. </w:t>
      </w:r>
      <w:r w:rsidR="008502BD" w:rsidRPr="00E838A4">
        <w:rPr>
          <w:rFonts w:ascii="Arial" w:hAnsi="Arial" w:cs="Arial"/>
          <w:iCs/>
          <w:color w:val="002060"/>
        </w:rPr>
        <w:t>For an overview of the terms and conditions visit</w:t>
      </w:r>
      <w:r w:rsidR="008502BD" w:rsidRPr="00E838A4">
        <w:rPr>
          <w:rFonts w:ascii="Arial" w:hAnsi="Arial" w:cs="Arial"/>
          <w:b/>
          <w:iCs/>
          <w:color w:val="002060"/>
        </w:rPr>
        <w:t xml:space="preserve"> </w:t>
      </w:r>
      <w:hyperlink w:history="1">
        <w:r w:rsidR="008502BD" w:rsidRPr="00E838A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38A4" w:rsidRPr="00E838A4" w14:paraId="733A33C8" w14:textId="77777777" w:rsidTr="00067415">
        <w:tc>
          <w:tcPr>
            <w:tcW w:w="2880" w:type="dxa"/>
          </w:tcPr>
          <w:p w14:paraId="758D9BD1" w14:textId="77777777" w:rsidR="008502BD" w:rsidRPr="00E838A4" w:rsidRDefault="008502BD" w:rsidP="00067415">
            <w:pPr>
              <w:rPr>
                <w:rFonts w:ascii="Arial" w:hAnsi="Arial" w:cs="Arial"/>
                <w:color w:val="002060"/>
              </w:rPr>
            </w:pPr>
          </w:p>
          <w:p w14:paraId="549F8BFF" w14:textId="77777777" w:rsidR="008502BD" w:rsidRPr="00E838A4" w:rsidRDefault="008502BD" w:rsidP="00067415">
            <w:pPr>
              <w:rPr>
                <w:rFonts w:ascii="Arial" w:hAnsi="Arial" w:cs="Arial"/>
                <w:b/>
                <w:color w:val="002060"/>
              </w:rPr>
            </w:pPr>
            <w:r w:rsidRPr="00E838A4">
              <w:rPr>
                <w:rFonts w:ascii="Arial" w:hAnsi="Arial" w:cs="Arial"/>
                <w:b/>
                <w:color w:val="002060"/>
              </w:rPr>
              <w:t>TYPE OF CONTRACT</w:t>
            </w:r>
          </w:p>
        </w:tc>
        <w:tc>
          <w:tcPr>
            <w:tcW w:w="7200" w:type="dxa"/>
          </w:tcPr>
          <w:p w14:paraId="07CAA535" w14:textId="77777777" w:rsidR="008502BD" w:rsidRPr="00E838A4" w:rsidRDefault="008502BD" w:rsidP="00067415">
            <w:pPr>
              <w:rPr>
                <w:rFonts w:ascii="Arial" w:hAnsi="Arial" w:cs="Arial"/>
                <w:color w:val="002060"/>
              </w:rPr>
            </w:pPr>
          </w:p>
          <w:p w14:paraId="0430A77E" w14:textId="77777777" w:rsidR="008502BD" w:rsidRPr="00E838A4" w:rsidRDefault="00C92639" w:rsidP="00067415">
            <w:pPr>
              <w:rPr>
                <w:rFonts w:ascii="Arial" w:hAnsi="Arial" w:cs="Arial"/>
                <w:b/>
                <w:noProof/>
                <w:color w:val="002060"/>
              </w:rPr>
            </w:pPr>
            <w:r w:rsidRPr="00E838A4">
              <w:rPr>
                <w:rFonts w:ascii="Arial" w:hAnsi="Arial" w:cs="Arial"/>
                <w:b/>
                <w:noProof/>
                <w:color w:val="002060"/>
              </w:rPr>
              <w:t>Permanent</w:t>
            </w:r>
          </w:p>
          <w:p w14:paraId="599639F4" w14:textId="77777777" w:rsidR="008502BD" w:rsidRPr="00E838A4" w:rsidRDefault="008502BD" w:rsidP="00067415">
            <w:pPr>
              <w:rPr>
                <w:rFonts w:ascii="Arial" w:hAnsi="Arial" w:cs="Arial"/>
                <w:color w:val="002060"/>
              </w:rPr>
            </w:pPr>
          </w:p>
        </w:tc>
      </w:tr>
      <w:tr w:rsidR="00E838A4" w:rsidRPr="00E838A4" w14:paraId="3280060B" w14:textId="77777777" w:rsidTr="00067415">
        <w:tc>
          <w:tcPr>
            <w:tcW w:w="2880" w:type="dxa"/>
          </w:tcPr>
          <w:p w14:paraId="1AE18050" w14:textId="77777777" w:rsidR="008502BD" w:rsidRPr="00E838A4" w:rsidRDefault="008502BD" w:rsidP="00067415">
            <w:pPr>
              <w:rPr>
                <w:rFonts w:ascii="Arial" w:hAnsi="Arial" w:cs="Arial"/>
                <w:color w:val="002060"/>
              </w:rPr>
            </w:pPr>
          </w:p>
          <w:p w14:paraId="58042BE4" w14:textId="77777777" w:rsidR="008502BD" w:rsidRPr="00E838A4" w:rsidRDefault="008502BD" w:rsidP="00067415">
            <w:pPr>
              <w:rPr>
                <w:rFonts w:ascii="Arial" w:hAnsi="Arial" w:cs="Arial"/>
                <w:b/>
                <w:color w:val="002060"/>
              </w:rPr>
            </w:pPr>
            <w:r w:rsidRPr="00E838A4">
              <w:rPr>
                <w:rFonts w:ascii="Arial" w:hAnsi="Arial" w:cs="Arial"/>
                <w:b/>
                <w:color w:val="002060"/>
              </w:rPr>
              <w:t>GRADE AND SALARY</w:t>
            </w:r>
          </w:p>
          <w:p w14:paraId="3314B7D3" w14:textId="77777777" w:rsidR="008502BD" w:rsidRPr="00E838A4" w:rsidRDefault="008502BD" w:rsidP="00067415">
            <w:pPr>
              <w:rPr>
                <w:rFonts w:ascii="Arial" w:hAnsi="Arial" w:cs="Arial"/>
                <w:color w:val="002060"/>
              </w:rPr>
            </w:pPr>
          </w:p>
        </w:tc>
        <w:tc>
          <w:tcPr>
            <w:tcW w:w="7200" w:type="dxa"/>
          </w:tcPr>
          <w:p w14:paraId="3CDCE601" w14:textId="77777777" w:rsidR="008502BD" w:rsidRPr="00E838A4" w:rsidRDefault="008502BD" w:rsidP="00067415">
            <w:pPr>
              <w:rPr>
                <w:rFonts w:ascii="Arial" w:hAnsi="Arial" w:cs="Arial"/>
                <w:color w:val="002060"/>
              </w:rPr>
            </w:pPr>
          </w:p>
          <w:p w14:paraId="017091BA" w14:textId="77777777" w:rsidR="008502BD" w:rsidRPr="00E838A4" w:rsidRDefault="00855109" w:rsidP="00067415">
            <w:pPr>
              <w:rPr>
                <w:rFonts w:ascii="Arial" w:hAnsi="Arial" w:cs="Arial"/>
                <w:b/>
                <w:noProof/>
                <w:color w:val="002060"/>
              </w:rPr>
            </w:pPr>
            <w:r w:rsidRPr="00E838A4">
              <w:rPr>
                <w:rFonts w:ascii="Arial" w:hAnsi="Arial" w:cs="Arial"/>
                <w:b/>
                <w:noProof/>
                <w:color w:val="002060"/>
              </w:rPr>
              <w:t xml:space="preserve">Consultant </w:t>
            </w:r>
          </w:p>
          <w:p w14:paraId="56934C7C" w14:textId="77777777" w:rsidR="00855109" w:rsidRPr="00E838A4" w:rsidRDefault="00855109" w:rsidP="00067415">
            <w:pPr>
              <w:rPr>
                <w:rFonts w:ascii="Arial" w:hAnsi="Arial" w:cs="Arial"/>
                <w:noProof/>
                <w:color w:val="002060"/>
              </w:rPr>
            </w:pPr>
          </w:p>
          <w:p w14:paraId="6BEA0890" w14:textId="77777777" w:rsidR="008502BD" w:rsidRPr="00E838A4" w:rsidRDefault="008502BD" w:rsidP="00067415">
            <w:pPr>
              <w:rPr>
                <w:rFonts w:ascii="Arial" w:hAnsi="Arial" w:cs="Arial"/>
                <w:color w:val="002060"/>
              </w:rPr>
            </w:pPr>
            <w:r w:rsidRPr="00E838A4">
              <w:rPr>
                <w:rFonts w:ascii="Arial" w:hAnsi="Arial" w:cs="Arial"/>
                <w:color w:val="002060"/>
              </w:rPr>
              <w:t>The whole-time salary will be a starting salary of:-</w:t>
            </w:r>
          </w:p>
          <w:p w14:paraId="0C57679D" w14:textId="57835F38" w:rsidR="008502BD" w:rsidRPr="00E838A4" w:rsidRDefault="00687E37" w:rsidP="00067415">
            <w:pPr>
              <w:rPr>
                <w:rFonts w:ascii="Arial" w:hAnsi="Arial" w:cs="Arial"/>
                <w:color w:val="002060"/>
              </w:rPr>
            </w:pPr>
            <w:r w:rsidRPr="00E838A4">
              <w:rPr>
                <w:rFonts w:ascii="Arial" w:hAnsi="Arial" w:cs="Arial"/>
                <w:color w:val="002060"/>
              </w:rPr>
              <w:t>£8</w:t>
            </w:r>
            <w:r w:rsidR="009B12C5" w:rsidRPr="00E838A4">
              <w:rPr>
                <w:rFonts w:ascii="Arial" w:hAnsi="Arial" w:cs="Arial"/>
                <w:color w:val="002060"/>
              </w:rPr>
              <w:t>7,534</w:t>
            </w:r>
            <w:r w:rsidRPr="00E838A4">
              <w:rPr>
                <w:rFonts w:ascii="Arial" w:hAnsi="Arial" w:cs="Arial"/>
                <w:noProof/>
                <w:color w:val="002060"/>
              </w:rPr>
              <w:t xml:space="preserve"> to £11</w:t>
            </w:r>
            <w:r w:rsidR="009B12C5" w:rsidRPr="00E838A4">
              <w:rPr>
                <w:rFonts w:ascii="Arial" w:hAnsi="Arial" w:cs="Arial"/>
                <w:noProof/>
                <w:color w:val="002060"/>
              </w:rPr>
              <w:t>6</w:t>
            </w:r>
            <w:r w:rsidRPr="00E838A4">
              <w:rPr>
                <w:rFonts w:ascii="Arial" w:hAnsi="Arial" w:cs="Arial"/>
                <w:noProof/>
                <w:color w:val="002060"/>
              </w:rPr>
              <w:t>,</w:t>
            </w:r>
            <w:r w:rsidR="009B12C5" w:rsidRPr="00E838A4">
              <w:rPr>
                <w:rFonts w:ascii="Arial" w:hAnsi="Arial" w:cs="Arial"/>
                <w:noProof/>
                <w:color w:val="002060"/>
              </w:rPr>
              <w:t>313</w:t>
            </w:r>
            <w:r w:rsidR="008502BD" w:rsidRPr="00E838A4">
              <w:rPr>
                <w:rFonts w:ascii="Arial" w:hAnsi="Arial" w:cs="Arial"/>
                <w:noProof/>
                <w:color w:val="002060"/>
              </w:rPr>
              <w:t xml:space="preserve"> per</w:t>
            </w:r>
            <w:r w:rsidR="008502BD" w:rsidRPr="00E838A4">
              <w:rPr>
                <w:rFonts w:ascii="Arial" w:hAnsi="Arial" w:cs="Arial"/>
                <w:color w:val="002060"/>
              </w:rPr>
              <w:t xml:space="preserve"> annum (pro rata if applicable) </w:t>
            </w:r>
          </w:p>
          <w:p w14:paraId="102EA9B6" w14:textId="77777777" w:rsidR="008502BD" w:rsidRPr="00E838A4" w:rsidRDefault="008502BD" w:rsidP="00067415">
            <w:pPr>
              <w:rPr>
                <w:rFonts w:ascii="Arial" w:hAnsi="Arial" w:cs="Arial"/>
                <w:color w:val="002060"/>
              </w:rPr>
            </w:pPr>
          </w:p>
          <w:p w14:paraId="69315D04" w14:textId="77777777" w:rsidR="008502BD" w:rsidRPr="00E838A4" w:rsidRDefault="008502BD" w:rsidP="00067415">
            <w:pPr>
              <w:rPr>
                <w:rFonts w:ascii="Arial" w:hAnsi="Arial" w:cs="Arial"/>
                <w:color w:val="002060"/>
              </w:rPr>
            </w:pPr>
            <w:r w:rsidRPr="00E838A4">
              <w:rPr>
                <w:rFonts w:ascii="Arial" w:hAnsi="Arial" w:cs="Arial"/>
                <w:color w:val="002060"/>
              </w:rPr>
              <w:t xml:space="preserve">Progression of salary is related to experience.  </w:t>
            </w:r>
          </w:p>
          <w:p w14:paraId="25CA619C" w14:textId="77777777" w:rsidR="008502BD" w:rsidRPr="00E838A4" w:rsidRDefault="008502BD" w:rsidP="00067415">
            <w:pPr>
              <w:rPr>
                <w:rFonts w:ascii="Arial" w:hAnsi="Arial" w:cs="Arial"/>
                <w:color w:val="002060"/>
              </w:rPr>
            </w:pPr>
          </w:p>
          <w:p w14:paraId="600F5A83" w14:textId="77777777" w:rsidR="008502BD" w:rsidRPr="00E838A4" w:rsidRDefault="008502BD" w:rsidP="00067415">
            <w:pPr>
              <w:jc w:val="both"/>
              <w:rPr>
                <w:rFonts w:ascii="Arial" w:hAnsi="Arial" w:cs="Arial"/>
                <w:color w:val="002060"/>
              </w:rPr>
            </w:pPr>
            <w:r w:rsidRPr="00E838A4">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E838A4" w:rsidRDefault="008502BD" w:rsidP="00067415">
            <w:pPr>
              <w:rPr>
                <w:rFonts w:ascii="Arial" w:hAnsi="Arial" w:cs="Arial"/>
                <w:color w:val="002060"/>
              </w:rPr>
            </w:pPr>
          </w:p>
        </w:tc>
      </w:tr>
      <w:tr w:rsidR="00E838A4" w:rsidRPr="00E838A4" w14:paraId="79B7120C" w14:textId="77777777" w:rsidTr="00067415">
        <w:tc>
          <w:tcPr>
            <w:tcW w:w="2880" w:type="dxa"/>
          </w:tcPr>
          <w:p w14:paraId="7474AAAF" w14:textId="77777777" w:rsidR="008502BD" w:rsidRPr="00E838A4" w:rsidRDefault="008502BD" w:rsidP="00067415">
            <w:pPr>
              <w:rPr>
                <w:rFonts w:ascii="Arial" w:hAnsi="Arial" w:cs="Arial"/>
                <w:color w:val="002060"/>
              </w:rPr>
            </w:pPr>
          </w:p>
          <w:p w14:paraId="3AC501D9" w14:textId="77777777" w:rsidR="008502BD" w:rsidRPr="00E838A4" w:rsidRDefault="008502BD" w:rsidP="00067415">
            <w:pPr>
              <w:rPr>
                <w:rFonts w:ascii="Arial" w:hAnsi="Arial" w:cs="Arial"/>
                <w:b/>
                <w:color w:val="002060"/>
              </w:rPr>
            </w:pPr>
            <w:r w:rsidRPr="00E838A4">
              <w:rPr>
                <w:rFonts w:ascii="Arial" w:hAnsi="Arial" w:cs="Arial"/>
                <w:b/>
                <w:color w:val="002060"/>
              </w:rPr>
              <w:t xml:space="preserve">HOURS OF WORK </w:t>
            </w:r>
          </w:p>
        </w:tc>
        <w:tc>
          <w:tcPr>
            <w:tcW w:w="7200" w:type="dxa"/>
          </w:tcPr>
          <w:p w14:paraId="32E4A87E" w14:textId="77777777" w:rsidR="008502BD" w:rsidRPr="00E838A4" w:rsidRDefault="008502BD" w:rsidP="00067415">
            <w:pPr>
              <w:jc w:val="both"/>
              <w:rPr>
                <w:rFonts w:ascii="Arial" w:hAnsi="Arial" w:cs="Arial"/>
                <w:color w:val="002060"/>
              </w:rPr>
            </w:pPr>
          </w:p>
          <w:p w14:paraId="0920A844" w14:textId="13BB39E2" w:rsidR="008502BD" w:rsidRPr="00E838A4" w:rsidRDefault="008502BD" w:rsidP="00067415">
            <w:pPr>
              <w:jc w:val="both"/>
              <w:rPr>
                <w:rFonts w:ascii="Arial" w:hAnsi="Arial" w:cs="Arial"/>
                <w:b/>
                <w:noProof/>
                <w:color w:val="002060"/>
              </w:rPr>
            </w:pPr>
            <w:r w:rsidRPr="00E838A4">
              <w:rPr>
                <w:rFonts w:ascii="Arial" w:hAnsi="Arial" w:cs="Arial"/>
                <w:b/>
                <w:noProof/>
                <w:color w:val="002060"/>
              </w:rPr>
              <w:t xml:space="preserve">Full-Time </w:t>
            </w:r>
            <w:r w:rsidR="00582F29" w:rsidRPr="00E838A4">
              <w:rPr>
                <w:rFonts w:ascii="Arial" w:hAnsi="Arial" w:cs="Arial"/>
                <w:b/>
                <w:noProof/>
                <w:color w:val="002060"/>
              </w:rPr>
              <w:t>&amp; Part -Time – 40 hours x2 posts 32 x1 post</w:t>
            </w:r>
          </w:p>
          <w:p w14:paraId="44E3FEE9" w14:textId="77777777" w:rsidR="008502BD" w:rsidRPr="00E838A4" w:rsidRDefault="008502BD" w:rsidP="00067415">
            <w:pPr>
              <w:jc w:val="both"/>
              <w:rPr>
                <w:rFonts w:ascii="Arial" w:hAnsi="Arial" w:cs="Arial"/>
                <w:color w:val="002060"/>
              </w:rPr>
            </w:pPr>
          </w:p>
        </w:tc>
      </w:tr>
      <w:tr w:rsidR="00E838A4" w:rsidRPr="00E838A4" w14:paraId="34F374DE" w14:textId="77777777" w:rsidTr="00067415">
        <w:tc>
          <w:tcPr>
            <w:tcW w:w="2880" w:type="dxa"/>
          </w:tcPr>
          <w:p w14:paraId="7F3C5BA7" w14:textId="77777777" w:rsidR="008502BD" w:rsidRPr="00E838A4" w:rsidRDefault="008502BD" w:rsidP="00067415">
            <w:pPr>
              <w:rPr>
                <w:rFonts w:ascii="Arial" w:hAnsi="Arial" w:cs="Arial"/>
                <w:b/>
                <w:color w:val="002060"/>
              </w:rPr>
            </w:pPr>
          </w:p>
          <w:p w14:paraId="49951B44" w14:textId="77777777" w:rsidR="008502BD" w:rsidRPr="00E838A4" w:rsidRDefault="008502BD" w:rsidP="00067415">
            <w:pPr>
              <w:rPr>
                <w:rFonts w:ascii="Arial" w:hAnsi="Arial" w:cs="Arial"/>
                <w:b/>
                <w:color w:val="002060"/>
              </w:rPr>
            </w:pPr>
            <w:r w:rsidRPr="00E838A4">
              <w:rPr>
                <w:rFonts w:ascii="Arial" w:hAnsi="Arial" w:cs="Arial"/>
                <w:b/>
                <w:color w:val="002060"/>
              </w:rPr>
              <w:t>SUPERANNUATION</w:t>
            </w:r>
          </w:p>
          <w:p w14:paraId="7843D472" w14:textId="77777777" w:rsidR="008502BD" w:rsidRPr="00E838A4" w:rsidRDefault="008502BD" w:rsidP="00067415">
            <w:pPr>
              <w:rPr>
                <w:rFonts w:ascii="Arial" w:hAnsi="Arial" w:cs="Arial"/>
                <w:b/>
                <w:color w:val="002060"/>
              </w:rPr>
            </w:pPr>
          </w:p>
        </w:tc>
        <w:tc>
          <w:tcPr>
            <w:tcW w:w="7200" w:type="dxa"/>
          </w:tcPr>
          <w:p w14:paraId="5D3A03F6" w14:textId="77777777" w:rsidR="008502BD" w:rsidRPr="00E838A4" w:rsidRDefault="008502BD" w:rsidP="00067415">
            <w:pPr>
              <w:jc w:val="both"/>
              <w:rPr>
                <w:rFonts w:ascii="Arial" w:hAnsi="Arial" w:cs="Arial"/>
                <w:color w:val="002060"/>
              </w:rPr>
            </w:pPr>
          </w:p>
          <w:p w14:paraId="15B6D999"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E838A4">
                <w:rPr>
                  <w:rStyle w:val="Hyperlink"/>
                  <w:rFonts w:ascii="Arial" w:hAnsi="Arial" w:cs="Arial"/>
                  <w:color w:val="002060"/>
                </w:rPr>
                <w:t>www.sppa.gov.uk</w:t>
              </w:r>
            </w:hyperlink>
            <w:r w:rsidRPr="00E838A4">
              <w:rPr>
                <w:rFonts w:ascii="Arial" w:hAnsi="Arial" w:cs="Arial"/>
                <w:color w:val="002060"/>
              </w:rPr>
              <w:t xml:space="preserve"> </w:t>
            </w:r>
          </w:p>
          <w:p w14:paraId="22C68545" w14:textId="77777777" w:rsidR="008502BD" w:rsidRPr="00E838A4" w:rsidRDefault="008502BD" w:rsidP="00067415">
            <w:pPr>
              <w:jc w:val="both"/>
              <w:rPr>
                <w:rFonts w:ascii="Arial" w:hAnsi="Arial" w:cs="Arial"/>
                <w:color w:val="002060"/>
              </w:rPr>
            </w:pPr>
          </w:p>
        </w:tc>
      </w:tr>
      <w:tr w:rsidR="00E838A4" w:rsidRPr="00E838A4" w14:paraId="74F9BC2F" w14:textId="77777777" w:rsidTr="00067415">
        <w:tc>
          <w:tcPr>
            <w:tcW w:w="2880" w:type="dxa"/>
          </w:tcPr>
          <w:p w14:paraId="7AD74974" w14:textId="77777777" w:rsidR="008502BD" w:rsidRPr="00E838A4" w:rsidRDefault="008502BD" w:rsidP="00067415">
            <w:pPr>
              <w:rPr>
                <w:rFonts w:ascii="Arial" w:hAnsi="Arial" w:cs="Arial"/>
                <w:color w:val="002060"/>
              </w:rPr>
            </w:pPr>
          </w:p>
          <w:p w14:paraId="3029DB0E" w14:textId="77777777" w:rsidR="008502BD" w:rsidRPr="00E838A4" w:rsidRDefault="008502BD" w:rsidP="00067415">
            <w:pPr>
              <w:rPr>
                <w:rFonts w:ascii="Arial" w:hAnsi="Arial" w:cs="Arial"/>
                <w:b/>
                <w:color w:val="002060"/>
              </w:rPr>
            </w:pPr>
            <w:r w:rsidRPr="00E838A4">
              <w:rPr>
                <w:rFonts w:ascii="Arial" w:hAnsi="Arial" w:cs="Arial"/>
                <w:b/>
                <w:color w:val="002060"/>
              </w:rPr>
              <w:t>REMOVAL EXPENSES</w:t>
            </w:r>
          </w:p>
          <w:p w14:paraId="50C581ED" w14:textId="77777777" w:rsidR="008502BD" w:rsidRPr="00E838A4" w:rsidRDefault="008502BD" w:rsidP="00067415">
            <w:pPr>
              <w:rPr>
                <w:rFonts w:ascii="Arial" w:hAnsi="Arial" w:cs="Arial"/>
                <w:color w:val="002060"/>
              </w:rPr>
            </w:pPr>
          </w:p>
        </w:tc>
        <w:tc>
          <w:tcPr>
            <w:tcW w:w="7200" w:type="dxa"/>
          </w:tcPr>
          <w:p w14:paraId="441632C5" w14:textId="77777777" w:rsidR="008502BD" w:rsidRPr="00E838A4" w:rsidRDefault="008502BD" w:rsidP="00067415">
            <w:pPr>
              <w:rPr>
                <w:rFonts w:ascii="Arial" w:hAnsi="Arial" w:cs="Arial"/>
                <w:color w:val="002060"/>
              </w:rPr>
            </w:pPr>
          </w:p>
          <w:p w14:paraId="22A688F5"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Assistance with removal and associated expenses may be given and would be discussed and agreed prior to appointment.   </w:t>
            </w:r>
          </w:p>
          <w:p w14:paraId="69E0ED3A" w14:textId="77777777" w:rsidR="008502BD" w:rsidRPr="00E838A4" w:rsidRDefault="008502BD" w:rsidP="00067415">
            <w:pPr>
              <w:rPr>
                <w:rFonts w:ascii="Arial" w:hAnsi="Arial" w:cs="Arial"/>
                <w:color w:val="002060"/>
              </w:rPr>
            </w:pPr>
          </w:p>
        </w:tc>
      </w:tr>
      <w:tr w:rsidR="00E838A4" w:rsidRPr="00E838A4" w14:paraId="5222E76B" w14:textId="77777777" w:rsidTr="00067415">
        <w:tc>
          <w:tcPr>
            <w:tcW w:w="2880" w:type="dxa"/>
          </w:tcPr>
          <w:p w14:paraId="2BB5496B" w14:textId="77777777" w:rsidR="008502BD" w:rsidRPr="00E838A4" w:rsidRDefault="008502BD" w:rsidP="00067415">
            <w:pPr>
              <w:rPr>
                <w:rFonts w:ascii="Arial" w:hAnsi="Arial" w:cs="Arial"/>
                <w:color w:val="002060"/>
              </w:rPr>
            </w:pPr>
          </w:p>
          <w:p w14:paraId="64CE488A" w14:textId="77777777" w:rsidR="008502BD" w:rsidRPr="00E838A4" w:rsidRDefault="008502BD" w:rsidP="00067415">
            <w:pPr>
              <w:rPr>
                <w:rFonts w:ascii="Arial" w:hAnsi="Arial" w:cs="Arial"/>
                <w:b/>
                <w:color w:val="002060"/>
              </w:rPr>
            </w:pPr>
            <w:r w:rsidRPr="00E838A4">
              <w:rPr>
                <w:rFonts w:ascii="Arial" w:hAnsi="Arial" w:cs="Arial"/>
                <w:b/>
                <w:color w:val="002060"/>
              </w:rPr>
              <w:t>EXPENSES OF CANDIDATES FOR APPOINTMENT</w:t>
            </w:r>
          </w:p>
          <w:p w14:paraId="58C1B896" w14:textId="77777777" w:rsidR="008502BD" w:rsidRPr="00E838A4" w:rsidRDefault="008502BD" w:rsidP="00067415">
            <w:pPr>
              <w:rPr>
                <w:rFonts w:ascii="Arial" w:hAnsi="Arial" w:cs="Arial"/>
                <w:b/>
                <w:color w:val="002060"/>
              </w:rPr>
            </w:pPr>
          </w:p>
        </w:tc>
        <w:tc>
          <w:tcPr>
            <w:tcW w:w="7200" w:type="dxa"/>
          </w:tcPr>
          <w:p w14:paraId="1AD34642" w14:textId="77777777" w:rsidR="008502BD" w:rsidRPr="00E838A4" w:rsidRDefault="008502BD" w:rsidP="00067415">
            <w:pPr>
              <w:rPr>
                <w:rFonts w:ascii="Arial" w:hAnsi="Arial" w:cs="Arial"/>
                <w:color w:val="002060"/>
              </w:rPr>
            </w:pPr>
          </w:p>
          <w:p w14:paraId="363B1DCE" w14:textId="77777777" w:rsidR="008502BD" w:rsidRPr="00E838A4" w:rsidRDefault="008502BD" w:rsidP="00067415">
            <w:pPr>
              <w:jc w:val="both"/>
              <w:rPr>
                <w:rFonts w:ascii="Arial" w:hAnsi="Arial" w:cs="Arial"/>
                <w:color w:val="002060"/>
              </w:rPr>
            </w:pPr>
            <w:r w:rsidRPr="00E838A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E838A4" w:rsidRDefault="008502BD" w:rsidP="00067415">
            <w:pPr>
              <w:rPr>
                <w:rFonts w:ascii="Arial" w:hAnsi="Arial" w:cs="Arial"/>
                <w:color w:val="002060"/>
              </w:rPr>
            </w:pPr>
          </w:p>
        </w:tc>
      </w:tr>
      <w:tr w:rsidR="00E838A4" w:rsidRPr="00E838A4" w14:paraId="350C8E7D" w14:textId="77777777" w:rsidTr="00067415">
        <w:tc>
          <w:tcPr>
            <w:tcW w:w="2880" w:type="dxa"/>
          </w:tcPr>
          <w:p w14:paraId="2014C8C4" w14:textId="77777777" w:rsidR="008502BD" w:rsidRPr="00E838A4" w:rsidRDefault="008502BD" w:rsidP="00067415">
            <w:pPr>
              <w:rPr>
                <w:rFonts w:ascii="Arial" w:hAnsi="Arial" w:cs="Arial"/>
                <w:color w:val="002060"/>
              </w:rPr>
            </w:pPr>
          </w:p>
          <w:p w14:paraId="5866D953" w14:textId="77777777" w:rsidR="008502BD" w:rsidRPr="00E838A4" w:rsidRDefault="008502BD" w:rsidP="00067415">
            <w:pPr>
              <w:rPr>
                <w:rFonts w:ascii="Arial" w:hAnsi="Arial" w:cs="Arial"/>
                <w:b/>
                <w:color w:val="002060"/>
              </w:rPr>
            </w:pPr>
            <w:r w:rsidRPr="00E838A4">
              <w:rPr>
                <w:rFonts w:ascii="Arial" w:hAnsi="Arial" w:cs="Arial"/>
                <w:b/>
                <w:color w:val="002060"/>
              </w:rPr>
              <w:t>SMOKEFREE POLICY</w:t>
            </w:r>
          </w:p>
        </w:tc>
        <w:tc>
          <w:tcPr>
            <w:tcW w:w="7200" w:type="dxa"/>
          </w:tcPr>
          <w:p w14:paraId="7CAC21FC" w14:textId="77777777" w:rsidR="008502BD" w:rsidRPr="00E838A4" w:rsidRDefault="008502BD" w:rsidP="00067415">
            <w:pPr>
              <w:rPr>
                <w:rFonts w:ascii="Arial" w:hAnsi="Arial" w:cs="Arial"/>
                <w:color w:val="002060"/>
              </w:rPr>
            </w:pPr>
          </w:p>
          <w:p w14:paraId="72A0C2C5" w14:textId="77777777" w:rsidR="008502BD" w:rsidRPr="00E838A4" w:rsidRDefault="008502BD" w:rsidP="004C54E6">
            <w:pPr>
              <w:jc w:val="both"/>
              <w:rPr>
                <w:rFonts w:ascii="Arial" w:hAnsi="Arial" w:cs="Arial"/>
                <w:color w:val="002060"/>
              </w:rPr>
            </w:pPr>
            <w:r w:rsidRPr="00E838A4">
              <w:rPr>
                <w:rFonts w:ascii="Arial" w:hAnsi="Arial" w:cs="Arial"/>
                <w:color w:val="002060"/>
              </w:rPr>
              <w:t>NHS Greater Glasgow and Clyde operate a No Smoking Policy in all premises and grounds.</w:t>
            </w:r>
          </w:p>
          <w:p w14:paraId="1C5CF415" w14:textId="77777777" w:rsidR="008502BD" w:rsidRPr="00E838A4" w:rsidRDefault="008502BD" w:rsidP="00067415">
            <w:pPr>
              <w:rPr>
                <w:rFonts w:ascii="Arial" w:hAnsi="Arial" w:cs="Arial"/>
                <w:color w:val="002060"/>
              </w:rPr>
            </w:pPr>
          </w:p>
        </w:tc>
      </w:tr>
      <w:tr w:rsidR="00E838A4" w:rsidRPr="00E838A4" w14:paraId="10F8CC04" w14:textId="77777777" w:rsidTr="00067415">
        <w:tc>
          <w:tcPr>
            <w:tcW w:w="2880" w:type="dxa"/>
          </w:tcPr>
          <w:p w14:paraId="3DC3287A" w14:textId="77777777" w:rsidR="008502BD" w:rsidRPr="00E838A4" w:rsidRDefault="008502BD" w:rsidP="00067415">
            <w:pPr>
              <w:rPr>
                <w:rFonts w:ascii="Arial" w:hAnsi="Arial" w:cs="Arial"/>
                <w:color w:val="002060"/>
              </w:rPr>
            </w:pPr>
          </w:p>
          <w:p w14:paraId="02F4ACB6" w14:textId="77777777" w:rsidR="008502BD" w:rsidRPr="00E838A4" w:rsidRDefault="008502BD" w:rsidP="00067415">
            <w:pPr>
              <w:rPr>
                <w:rFonts w:ascii="Arial" w:hAnsi="Arial" w:cs="Arial"/>
                <w:color w:val="002060"/>
              </w:rPr>
            </w:pPr>
          </w:p>
          <w:p w14:paraId="7F92742A" w14:textId="77777777" w:rsidR="008502BD" w:rsidRPr="00E838A4" w:rsidRDefault="008502BD" w:rsidP="00067415">
            <w:pPr>
              <w:rPr>
                <w:rFonts w:ascii="Arial" w:hAnsi="Arial" w:cs="Arial"/>
                <w:b/>
                <w:color w:val="002060"/>
              </w:rPr>
            </w:pPr>
            <w:r w:rsidRPr="00E838A4">
              <w:rPr>
                <w:rFonts w:ascii="Arial" w:hAnsi="Arial" w:cs="Arial"/>
                <w:b/>
                <w:color w:val="002060"/>
              </w:rPr>
              <w:t>DISCLOSURE SCOTLAND</w:t>
            </w:r>
          </w:p>
        </w:tc>
        <w:tc>
          <w:tcPr>
            <w:tcW w:w="7200" w:type="dxa"/>
          </w:tcPr>
          <w:p w14:paraId="307F7C5A" w14:textId="77777777" w:rsidR="008502BD" w:rsidRPr="00E838A4" w:rsidRDefault="008502BD" w:rsidP="00067415">
            <w:pPr>
              <w:rPr>
                <w:rFonts w:ascii="Arial" w:hAnsi="Arial" w:cs="Arial"/>
                <w:color w:val="002060"/>
              </w:rPr>
            </w:pPr>
          </w:p>
          <w:p w14:paraId="25D2544D" w14:textId="77777777" w:rsidR="008502BD" w:rsidRPr="00E838A4" w:rsidRDefault="008502BD" w:rsidP="00656132">
            <w:pPr>
              <w:jc w:val="both"/>
              <w:rPr>
                <w:rFonts w:ascii="Arial" w:hAnsi="Arial" w:cs="Arial"/>
                <w:color w:val="002060"/>
              </w:rPr>
            </w:pPr>
            <w:r w:rsidRPr="00E838A4">
              <w:rPr>
                <w:rFonts w:ascii="Arial" w:hAnsi="Arial" w:cs="Arial"/>
                <w:color w:val="002060"/>
              </w:rPr>
              <w:t>This post is considered to be in the category of “Regulated Work” and therefore requires a Disclosure Scotland Protection of Vulnerable Groups Scheme (PVG) Membership.</w:t>
            </w:r>
          </w:p>
        </w:tc>
      </w:tr>
      <w:tr w:rsidR="00E838A4" w:rsidRPr="00E838A4" w14:paraId="7E2CC6FE" w14:textId="77777777" w:rsidTr="00067415">
        <w:tc>
          <w:tcPr>
            <w:tcW w:w="2880" w:type="dxa"/>
          </w:tcPr>
          <w:p w14:paraId="33B77837" w14:textId="77777777" w:rsidR="008502BD" w:rsidRPr="00E838A4" w:rsidRDefault="008502BD" w:rsidP="00067415">
            <w:pPr>
              <w:rPr>
                <w:rFonts w:ascii="Arial" w:hAnsi="Arial" w:cs="Arial"/>
                <w:color w:val="002060"/>
              </w:rPr>
            </w:pPr>
          </w:p>
          <w:p w14:paraId="208BA9C1" w14:textId="77777777" w:rsidR="008502BD" w:rsidRPr="00E838A4" w:rsidRDefault="008502BD" w:rsidP="00067415">
            <w:pPr>
              <w:rPr>
                <w:rFonts w:ascii="Arial" w:hAnsi="Arial" w:cs="Arial"/>
                <w:b/>
                <w:color w:val="002060"/>
              </w:rPr>
            </w:pPr>
            <w:r w:rsidRPr="00E838A4">
              <w:rPr>
                <w:rFonts w:ascii="Arial" w:hAnsi="Arial" w:cs="Arial"/>
                <w:b/>
                <w:color w:val="002060"/>
              </w:rPr>
              <w:t>CONFIRMATION OF ELIGIBILITY TO WORK IN THE UK</w:t>
            </w:r>
          </w:p>
          <w:p w14:paraId="28FC0770" w14:textId="77777777" w:rsidR="008502BD" w:rsidRPr="00E838A4" w:rsidRDefault="008502BD" w:rsidP="00067415">
            <w:pPr>
              <w:rPr>
                <w:rFonts w:ascii="Arial" w:hAnsi="Arial" w:cs="Arial"/>
                <w:color w:val="002060"/>
              </w:rPr>
            </w:pPr>
          </w:p>
        </w:tc>
        <w:tc>
          <w:tcPr>
            <w:tcW w:w="7200" w:type="dxa"/>
          </w:tcPr>
          <w:p w14:paraId="67B6219C" w14:textId="77777777" w:rsidR="008502BD" w:rsidRPr="00E838A4" w:rsidRDefault="008502BD" w:rsidP="00067415">
            <w:pPr>
              <w:rPr>
                <w:rFonts w:ascii="Arial" w:hAnsi="Arial" w:cs="Arial"/>
                <w:color w:val="002060"/>
              </w:rPr>
            </w:pPr>
          </w:p>
          <w:p w14:paraId="51345A47" w14:textId="77777777"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E838A4" w:rsidRDefault="008502BD" w:rsidP="00067415">
            <w:pPr>
              <w:jc w:val="both"/>
              <w:rPr>
                <w:rFonts w:ascii="Arial" w:hAnsi="Arial" w:cs="Arial"/>
                <w:color w:val="002060"/>
              </w:rPr>
            </w:pPr>
          </w:p>
        </w:tc>
      </w:tr>
      <w:tr w:rsidR="00E838A4" w:rsidRPr="00E838A4" w14:paraId="3D308BC9" w14:textId="77777777" w:rsidTr="00067415">
        <w:tc>
          <w:tcPr>
            <w:tcW w:w="2880" w:type="dxa"/>
          </w:tcPr>
          <w:p w14:paraId="16DB073F" w14:textId="77777777" w:rsidR="008502BD" w:rsidRPr="00E838A4" w:rsidRDefault="008502BD" w:rsidP="00067415">
            <w:pPr>
              <w:rPr>
                <w:rFonts w:ascii="Arial" w:hAnsi="Arial" w:cs="Arial"/>
                <w:color w:val="002060"/>
              </w:rPr>
            </w:pPr>
          </w:p>
          <w:p w14:paraId="6BB1B0DC" w14:textId="77777777" w:rsidR="008502BD" w:rsidRPr="00E838A4" w:rsidRDefault="008502BD" w:rsidP="00067415">
            <w:pPr>
              <w:rPr>
                <w:rFonts w:ascii="Arial" w:hAnsi="Arial" w:cs="Arial"/>
                <w:b/>
                <w:color w:val="002060"/>
              </w:rPr>
            </w:pPr>
            <w:r w:rsidRPr="00E838A4">
              <w:rPr>
                <w:rFonts w:ascii="Arial" w:hAnsi="Arial" w:cs="Arial"/>
                <w:b/>
                <w:color w:val="002060"/>
              </w:rPr>
              <w:t>REHABILITATION OF OFFENDERS ACT 1974</w:t>
            </w:r>
          </w:p>
        </w:tc>
        <w:tc>
          <w:tcPr>
            <w:tcW w:w="7200" w:type="dxa"/>
          </w:tcPr>
          <w:p w14:paraId="1ADAD1E0" w14:textId="77777777" w:rsidR="008502BD" w:rsidRPr="00E838A4" w:rsidRDefault="008502BD" w:rsidP="00067415">
            <w:pPr>
              <w:rPr>
                <w:rFonts w:ascii="Arial" w:hAnsi="Arial" w:cs="Arial"/>
                <w:color w:val="002060"/>
              </w:rPr>
            </w:pPr>
          </w:p>
          <w:p w14:paraId="57B22BDB" w14:textId="77777777" w:rsidR="008502BD" w:rsidRPr="00E838A4" w:rsidRDefault="008502BD" w:rsidP="00067415">
            <w:pPr>
              <w:jc w:val="both"/>
              <w:rPr>
                <w:rFonts w:ascii="Arial" w:hAnsi="Arial" w:cs="Arial"/>
                <w:color w:val="002060"/>
              </w:rPr>
            </w:pPr>
            <w:r w:rsidRPr="00E838A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E838A4" w:rsidRDefault="008502BD" w:rsidP="00067415">
            <w:pPr>
              <w:rPr>
                <w:rFonts w:ascii="Arial" w:hAnsi="Arial" w:cs="Arial"/>
                <w:color w:val="002060"/>
              </w:rPr>
            </w:pPr>
          </w:p>
        </w:tc>
      </w:tr>
      <w:tr w:rsidR="00E838A4" w:rsidRPr="00E838A4" w14:paraId="423B1C2E" w14:textId="77777777" w:rsidTr="00067415">
        <w:tc>
          <w:tcPr>
            <w:tcW w:w="2880" w:type="dxa"/>
          </w:tcPr>
          <w:p w14:paraId="0A6F74A4" w14:textId="77777777" w:rsidR="008502BD" w:rsidRPr="00E838A4" w:rsidRDefault="008502BD" w:rsidP="00067415">
            <w:pPr>
              <w:rPr>
                <w:rFonts w:ascii="Arial" w:hAnsi="Arial" w:cs="Arial"/>
                <w:color w:val="002060"/>
              </w:rPr>
            </w:pPr>
          </w:p>
          <w:p w14:paraId="70DA6A27" w14:textId="77777777" w:rsidR="008502BD" w:rsidRPr="00E838A4" w:rsidRDefault="008502BD" w:rsidP="00067415">
            <w:pPr>
              <w:rPr>
                <w:rFonts w:ascii="Arial" w:hAnsi="Arial" w:cs="Arial"/>
                <w:b/>
                <w:color w:val="002060"/>
              </w:rPr>
            </w:pPr>
            <w:r w:rsidRPr="00E838A4">
              <w:rPr>
                <w:rFonts w:ascii="Arial" w:hAnsi="Arial" w:cs="Arial"/>
                <w:b/>
                <w:color w:val="002060"/>
              </w:rPr>
              <w:t>DISABLED APPLICANTS</w:t>
            </w:r>
          </w:p>
          <w:p w14:paraId="06274B50" w14:textId="77777777" w:rsidR="008502BD" w:rsidRPr="00E838A4" w:rsidRDefault="008502BD" w:rsidP="00067415">
            <w:pPr>
              <w:rPr>
                <w:rFonts w:ascii="Arial" w:hAnsi="Arial" w:cs="Arial"/>
                <w:color w:val="002060"/>
              </w:rPr>
            </w:pPr>
          </w:p>
        </w:tc>
        <w:tc>
          <w:tcPr>
            <w:tcW w:w="7200" w:type="dxa"/>
          </w:tcPr>
          <w:p w14:paraId="2C80FA54" w14:textId="77777777" w:rsidR="008502BD" w:rsidRPr="00E838A4" w:rsidRDefault="008502BD" w:rsidP="00067415">
            <w:pPr>
              <w:rPr>
                <w:rFonts w:ascii="Arial" w:hAnsi="Arial" w:cs="Arial"/>
                <w:color w:val="002060"/>
              </w:rPr>
            </w:pPr>
          </w:p>
          <w:p w14:paraId="6B10402E" w14:textId="77777777" w:rsidR="008502BD" w:rsidRPr="00E838A4" w:rsidRDefault="008502BD" w:rsidP="00067415">
            <w:pPr>
              <w:jc w:val="both"/>
              <w:rPr>
                <w:rFonts w:ascii="Arial" w:hAnsi="Arial" w:cs="Arial"/>
                <w:color w:val="002060"/>
                <w:u w:val="single"/>
              </w:rPr>
            </w:pPr>
            <w:r w:rsidRPr="00E838A4">
              <w:rPr>
                <w:rFonts w:ascii="Arial" w:hAnsi="Arial" w:cs="Arial"/>
                <w:color w:val="002060"/>
                <w:u w:val="single"/>
              </w:rPr>
              <w:t xml:space="preserve">Job Interview Guarantee Scheme </w:t>
            </w:r>
          </w:p>
          <w:p w14:paraId="697B127B" w14:textId="77777777" w:rsidR="008502BD" w:rsidRPr="00E838A4" w:rsidRDefault="008502BD" w:rsidP="00067415">
            <w:pPr>
              <w:jc w:val="both"/>
              <w:rPr>
                <w:rFonts w:ascii="Arial" w:hAnsi="Arial" w:cs="Arial"/>
                <w:color w:val="002060"/>
              </w:rPr>
            </w:pPr>
          </w:p>
          <w:p w14:paraId="3180D692" w14:textId="77777777" w:rsidR="008502BD" w:rsidRPr="00E838A4" w:rsidRDefault="008502BD" w:rsidP="00067415">
            <w:pPr>
              <w:jc w:val="both"/>
              <w:rPr>
                <w:rFonts w:ascii="Arial" w:hAnsi="Arial" w:cs="Arial"/>
                <w:color w:val="002060"/>
              </w:rPr>
            </w:pPr>
            <w:r w:rsidRPr="00E838A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E838A4" w:rsidRDefault="008502BD" w:rsidP="00067415">
            <w:pPr>
              <w:rPr>
                <w:rFonts w:ascii="Arial" w:hAnsi="Arial" w:cs="Arial"/>
                <w:color w:val="002060"/>
              </w:rPr>
            </w:pPr>
          </w:p>
        </w:tc>
      </w:tr>
    </w:tbl>
    <w:p w14:paraId="70B4F32A" w14:textId="77777777" w:rsidR="008502BD" w:rsidRPr="00E838A4" w:rsidRDefault="00E30E13" w:rsidP="00067415">
      <w:pPr>
        <w:spacing w:after="200" w:line="276" w:lineRule="auto"/>
        <w:rPr>
          <w:rFonts w:ascii="Arial" w:hAnsi="Arial" w:cs="Arial"/>
          <w:b/>
          <w:iCs/>
          <w:color w:val="002060"/>
        </w:rPr>
      </w:pPr>
      <w:r w:rsidRPr="00E838A4">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E838A4" w:rsidRDefault="008502BD" w:rsidP="00067415">
      <w:pPr>
        <w:spacing w:after="200" w:line="276" w:lineRule="auto"/>
        <w:rPr>
          <w:rFonts w:ascii="Arial" w:hAnsi="Arial" w:cs="Arial"/>
          <w:b/>
          <w:iCs/>
          <w:color w:val="002060"/>
        </w:rPr>
      </w:pPr>
    </w:p>
    <w:p w14:paraId="2EDF6015" w14:textId="77777777" w:rsidR="008502BD" w:rsidRPr="00E838A4" w:rsidRDefault="008502BD" w:rsidP="00067415">
      <w:pPr>
        <w:jc w:val="right"/>
        <w:rPr>
          <w:rFonts w:ascii="Arial" w:hAnsi="Arial" w:cs="Arial"/>
          <w:b/>
          <w:color w:val="002060"/>
        </w:rPr>
      </w:pPr>
      <w:r w:rsidRPr="00E838A4">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38A4" w:rsidRPr="00E838A4" w14:paraId="008E3A02" w14:textId="77777777" w:rsidTr="00E65521">
        <w:tc>
          <w:tcPr>
            <w:tcW w:w="2880" w:type="dxa"/>
          </w:tcPr>
          <w:p w14:paraId="4A75DF8B" w14:textId="77777777" w:rsidR="008502BD" w:rsidRPr="00E838A4" w:rsidRDefault="008502BD" w:rsidP="00E65521">
            <w:pPr>
              <w:rPr>
                <w:rFonts w:ascii="Arial" w:hAnsi="Arial" w:cs="Arial"/>
                <w:color w:val="002060"/>
              </w:rPr>
            </w:pPr>
          </w:p>
          <w:p w14:paraId="270DB023" w14:textId="77777777" w:rsidR="008502BD" w:rsidRPr="00E838A4" w:rsidRDefault="008502BD" w:rsidP="00E65521">
            <w:pPr>
              <w:rPr>
                <w:rFonts w:ascii="Arial" w:hAnsi="Arial" w:cs="Arial"/>
                <w:b/>
                <w:color w:val="002060"/>
              </w:rPr>
            </w:pPr>
            <w:r w:rsidRPr="00E838A4">
              <w:rPr>
                <w:rFonts w:ascii="Arial" w:hAnsi="Arial" w:cs="Arial"/>
                <w:b/>
                <w:color w:val="002060"/>
              </w:rPr>
              <w:t xml:space="preserve">FLEXIBLE WORKING </w:t>
            </w:r>
          </w:p>
        </w:tc>
        <w:tc>
          <w:tcPr>
            <w:tcW w:w="7200" w:type="dxa"/>
          </w:tcPr>
          <w:p w14:paraId="532B03FB" w14:textId="77777777" w:rsidR="008502BD" w:rsidRPr="00E838A4" w:rsidRDefault="008502BD" w:rsidP="00E65521">
            <w:pPr>
              <w:rPr>
                <w:rFonts w:ascii="Arial" w:hAnsi="Arial" w:cs="Arial"/>
                <w:color w:val="002060"/>
              </w:rPr>
            </w:pPr>
          </w:p>
          <w:p w14:paraId="3444A926" w14:textId="77777777" w:rsidR="008502BD" w:rsidRPr="00E838A4" w:rsidRDefault="008502BD" w:rsidP="00E65521">
            <w:pPr>
              <w:jc w:val="both"/>
              <w:rPr>
                <w:rFonts w:ascii="Arial" w:hAnsi="Arial" w:cs="Arial"/>
                <w:color w:val="002060"/>
              </w:rPr>
            </w:pPr>
            <w:r w:rsidRPr="00E838A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E838A4" w:rsidRDefault="008502BD" w:rsidP="00E65521">
            <w:pPr>
              <w:rPr>
                <w:rFonts w:ascii="Arial" w:hAnsi="Arial" w:cs="Arial"/>
                <w:color w:val="002060"/>
              </w:rPr>
            </w:pPr>
          </w:p>
        </w:tc>
      </w:tr>
      <w:tr w:rsidR="00E838A4" w:rsidRPr="00E838A4" w14:paraId="31A4A871" w14:textId="77777777" w:rsidTr="00E65521">
        <w:tc>
          <w:tcPr>
            <w:tcW w:w="2880" w:type="dxa"/>
          </w:tcPr>
          <w:p w14:paraId="6B541B1E" w14:textId="77777777" w:rsidR="008502BD" w:rsidRPr="00E838A4" w:rsidRDefault="008502BD" w:rsidP="00E65521">
            <w:pPr>
              <w:rPr>
                <w:rFonts w:ascii="Arial" w:hAnsi="Arial" w:cs="Arial"/>
                <w:color w:val="002060"/>
              </w:rPr>
            </w:pPr>
          </w:p>
          <w:p w14:paraId="14A1372D" w14:textId="77777777" w:rsidR="008502BD" w:rsidRPr="00E838A4" w:rsidRDefault="008502BD" w:rsidP="00E65521">
            <w:pPr>
              <w:rPr>
                <w:rFonts w:ascii="Arial" w:hAnsi="Arial" w:cs="Arial"/>
                <w:b/>
                <w:color w:val="002060"/>
              </w:rPr>
            </w:pPr>
            <w:r w:rsidRPr="00E838A4">
              <w:rPr>
                <w:rFonts w:ascii="Arial" w:hAnsi="Arial" w:cs="Arial"/>
                <w:b/>
                <w:color w:val="002060"/>
              </w:rPr>
              <w:t>EQUAL OPPORTUNITIES</w:t>
            </w:r>
          </w:p>
        </w:tc>
        <w:tc>
          <w:tcPr>
            <w:tcW w:w="7200" w:type="dxa"/>
          </w:tcPr>
          <w:p w14:paraId="07CE804F" w14:textId="77777777" w:rsidR="008502BD" w:rsidRPr="00E838A4" w:rsidRDefault="008502BD" w:rsidP="00E65521">
            <w:pPr>
              <w:rPr>
                <w:rFonts w:ascii="Arial" w:hAnsi="Arial" w:cs="Arial"/>
                <w:color w:val="002060"/>
              </w:rPr>
            </w:pPr>
          </w:p>
          <w:p w14:paraId="181D0AB4" w14:textId="77777777" w:rsidR="008502BD" w:rsidRPr="00E838A4" w:rsidRDefault="008502BD" w:rsidP="00E65521">
            <w:pPr>
              <w:rPr>
                <w:rFonts w:ascii="Arial" w:hAnsi="Arial" w:cs="Arial"/>
                <w:color w:val="002060"/>
              </w:rPr>
            </w:pPr>
            <w:r w:rsidRPr="00E838A4">
              <w:rPr>
                <w:rFonts w:ascii="Arial" w:hAnsi="Arial" w:cs="Arial"/>
                <w:color w:val="002060"/>
              </w:rPr>
              <w:t>The postholder will undertake their duties in strict accordance with NHS Greater Glasgow and Clyde’s Equal Opportunities Policy.</w:t>
            </w:r>
          </w:p>
          <w:p w14:paraId="2D30511E" w14:textId="77777777" w:rsidR="008502BD" w:rsidRPr="00E838A4" w:rsidRDefault="008502BD" w:rsidP="00E65521">
            <w:pPr>
              <w:rPr>
                <w:rFonts w:ascii="Arial" w:hAnsi="Arial" w:cs="Arial"/>
                <w:color w:val="002060"/>
              </w:rPr>
            </w:pPr>
          </w:p>
        </w:tc>
      </w:tr>
      <w:tr w:rsidR="00E838A4" w:rsidRPr="00E838A4" w14:paraId="40136B4F" w14:textId="77777777" w:rsidTr="00E65521">
        <w:tc>
          <w:tcPr>
            <w:tcW w:w="2880" w:type="dxa"/>
          </w:tcPr>
          <w:p w14:paraId="14DEC7E7" w14:textId="77777777" w:rsidR="008502BD" w:rsidRPr="00E838A4" w:rsidRDefault="008502BD" w:rsidP="00E65521">
            <w:pPr>
              <w:rPr>
                <w:rFonts w:ascii="Arial" w:hAnsi="Arial" w:cs="Arial"/>
                <w:color w:val="002060"/>
              </w:rPr>
            </w:pPr>
          </w:p>
          <w:p w14:paraId="41A79C05" w14:textId="77777777" w:rsidR="008502BD" w:rsidRPr="00E838A4" w:rsidRDefault="008502BD" w:rsidP="00E65521">
            <w:pPr>
              <w:rPr>
                <w:rFonts w:ascii="Arial" w:hAnsi="Arial" w:cs="Arial"/>
                <w:b/>
                <w:color w:val="002060"/>
              </w:rPr>
            </w:pPr>
            <w:r w:rsidRPr="00E838A4">
              <w:rPr>
                <w:rFonts w:ascii="Arial" w:hAnsi="Arial" w:cs="Arial"/>
                <w:b/>
                <w:color w:val="002060"/>
              </w:rPr>
              <w:t>NOTICE</w:t>
            </w:r>
          </w:p>
        </w:tc>
        <w:tc>
          <w:tcPr>
            <w:tcW w:w="7200" w:type="dxa"/>
          </w:tcPr>
          <w:p w14:paraId="56194102" w14:textId="77777777" w:rsidR="008502BD" w:rsidRPr="00E838A4" w:rsidRDefault="008502BD" w:rsidP="00E65521">
            <w:pPr>
              <w:rPr>
                <w:rFonts w:ascii="Arial" w:hAnsi="Arial" w:cs="Arial"/>
                <w:color w:val="002060"/>
              </w:rPr>
            </w:pPr>
          </w:p>
          <w:p w14:paraId="21DFD7B9" w14:textId="77777777" w:rsidR="008502BD" w:rsidRPr="00E838A4" w:rsidRDefault="008502BD" w:rsidP="00855109">
            <w:pPr>
              <w:jc w:val="both"/>
              <w:rPr>
                <w:rFonts w:ascii="Arial" w:hAnsi="Arial" w:cs="Arial"/>
                <w:color w:val="002060"/>
              </w:rPr>
            </w:pPr>
            <w:r w:rsidRPr="00E838A4">
              <w:rPr>
                <w:rFonts w:ascii="Arial" w:hAnsi="Arial" w:cs="Arial"/>
                <w:b/>
                <w:color w:val="002060"/>
              </w:rPr>
              <w:t>The employment is subject to 3 months’ notice on either side, subject to appeal against dismissal.</w:t>
            </w:r>
          </w:p>
          <w:p w14:paraId="2363A090" w14:textId="77777777" w:rsidR="00855109" w:rsidRPr="00E838A4" w:rsidRDefault="00855109" w:rsidP="00855109">
            <w:pPr>
              <w:jc w:val="both"/>
              <w:rPr>
                <w:rFonts w:ascii="Arial" w:hAnsi="Arial" w:cs="Arial"/>
                <w:color w:val="002060"/>
              </w:rPr>
            </w:pPr>
          </w:p>
        </w:tc>
      </w:tr>
      <w:tr w:rsidR="00E838A4" w:rsidRPr="00E838A4" w14:paraId="2ECD923C" w14:textId="77777777" w:rsidTr="00E65521">
        <w:tc>
          <w:tcPr>
            <w:tcW w:w="2880" w:type="dxa"/>
          </w:tcPr>
          <w:p w14:paraId="44089BFA" w14:textId="77777777" w:rsidR="008502BD" w:rsidRPr="00E838A4" w:rsidRDefault="008502BD" w:rsidP="00E65521">
            <w:pPr>
              <w:rPr>
                <w:rFonts w:ascii="Arial" w:hAnsi="Arial" w:cs="Arial"/>
                <w:b/>
                <w:color w:val="002060"/>
              </w:rPr>
            </w:pPr>
          </w:p>
          <w:p w14:paraId="19549D57" w14:textId="77777777" w:rsidR="008502BD" w:rsidRPr="00E838A4" w:rsidRDefault="008502BD" w:rsidP="00E65521">
            <w:pPr>
              <w:rPr>
                <w:rFonts w:ascii="Arial" w:hAnsi="Arial" w:cs="Arial"/>
                <w:color w:val="002060"/>
              </w:rPr>
            </w:pPr>
            <w:r w:rsidRPr="00E838A4">
              <w:rPr>
                <w:rFonts w:ascii="Arial" w:hAnsi="Arial" w:cs="Arial"/>
                <w:b/>
                <w:color w:val="002060"/>
              </w:rPr>
              <w:t>MEDICAL NEGLIGENCE</w:t>
            </w:r>
          </w:p>
        </w:tc>
        <w:tc>
          <w:tcPr>
            <w:tcW w:w="7200" w:type="dxa"/>
          </w:tcPr>
          <w:p w14:paraId="5E24CC13" w14:textId="77777777" w:rsidR="008502BD" w:rsidRPr="00E838A4" w:rsidRDefault="008502BD" w:rsidP="00E65521">
            <w:pPr>
              <w:rPr>
                <w:rFonts w:ascii="Arial" w:hAnsi="Arial" w:cs="Arial"/>
                <w:color w:val="002060"/>
              </w:rPr>
            </w:pPr>
          </w:p>
          <w:p w14:paraId="44B5DAF4" w14:textId="77777777" w:rsidR="008502BD" w:rsidRPr="00E838A4" w:rsidRDefault="008502BD" w:rsidP="00E65521">
            <w:pPr>
              <w:jc w:val="both"/>
              <w:rPr>
                <w:rFonts w:ascii="Arial" w:hAnsi="Arial" w:cs="Arial"/>
                <w:color w:val="002060"/>
              </w:rPr>
            </w:pPr>
            <w:r w:rsidRPr="00E838A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E838A4" w:rsidRDefault="008502BD" w:rsidP="00E65521">
            <w:pPr>
              <w:rPr>
                <w:rFonts w:ascii="Arial" w:hAnsi="Arial" w:cs="Arial"/>
                <w:color w:val="002060"/>
              </w:rPr>
            </w:pPr>
          </w:p>
        </w:tc>
      </w:tr>
    </w:tbl>
    <w:p w14:paraId="1F6FC65D" w14:textId="77777777" w:rsidR="008502BD" w:rsidRPr="00E838A4" w:rsidRDefault="00E30E13" w:rsidP="00067415">
      <w:pPr>
        <w:kinsoku w:val="0"/>
        <w:overflowPunct w:val="0"/>
        <w:jc w:val="both"/>
        <w:rPr>
          <w:rFonts w:ascii="Arial" w:hAnsi="Arial" w:cs="Arial"/>
          <w:b/>
          <w:color w:val="002060"/>
          <w:sz w:val="20"/>
          <w:szCs w:val="20"/>
        </w:rPr>
      </w:pPr>
      <w:r w:rsidRPr="00E838A4">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b/>
          <w:color w:val="002060"/>
          <w:sz w:val="20"/>
          <w:szCs w:val="20"/>
        </w:rPr>
        <w:br w:type="page"/>
      </w:r>
    </w:p>
    <w:p w14:paraId="1E19AAF7" w14:textId="2C762330"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6</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9C07CA7"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Making your Application</w:t>
      </w:r>
    </w:p>
    <w:p w14:paraId="487AF1FA" w14:textId="77777777" w:rsidR="008502BD" w:rsidRPr="00E838A4" w:rsidRDefault="008502BD" w:rsidP="00067415">
      <w:pPr>
        <w:jc w:val="both"/>
        <w:rPr>
          <w:rFonts w:ascii="Arial" w:hAnsi="Arial" w:cs="Arial"/>
          <w:iCs/>
          <w:color w:val="002060"/>
        </w:rPr>
      </w:pPr>
    </w:p>
    <w:p w14:paraId="2FA1DF75" w14:textId="77777777" w:rsidR="008502BD" w:rsidRPr="00E838A4" w:rsidRDefault="008502BD" w:rsidP="00067415">
      <w:pPr>
        <w:jc w:val="both"/>
        <w:rPr>
          <w:rStyle w:val="Emphasis"/>
          <w:rFonts w:ascii="Arial" w:hAnsi="Arial" w:cs="Arial"/>
          <w:i w:val="0"/>
          <w:color w:val="002060"/>
        </w:rPr>
      </w:pPr>
      <w:r w:rsidRPr="00E838A4">
        <w:rPr>
          <w:rFonts w:ascii="Arial" w:hAnsi="Arial" w:cs="Arial"/>
          <w:iCs/>
          <w:color w:val="002060"/>
        </w:rPr>
        <w:t>From the 3</w:t>
      </w:r>
      <w:r w:rsidRPr="00E838A4">
        <w:rPr>
          <w:rFonts w:ascii="Arial" w:hAnsi="Arial" w:cs="Arial"/>
          <w:iCs/>
          <w:color w:val="002060"/>
          <w:vertAlign w:val="superscript"/>
        </w:rPr>
        <w:t>rd</w:t>
      </w:r>
      <w:r w:rsidRPr="00E838A4">
        <w:rPr>
          <w:rFonts w:ascii="Arial" w:hAnsi="Arial" w:cs="Arial"/>
          <w:iCs/>
          <w:color w:val="002060"/>
        </w:rPr>
        <w:t xml:space="preserve"> of June 2019 candidate applications for Medical and Dental posts within NHS Greater Glasgow and Clyde (NHSGGC) will only be accepted via the c</w:t>
      </w:r>
      <w:r w:rsidRPr="00E838A4">
        <w:rPr>
          <w:rFonts w:ascii="Arial" w:hAnsi="Arial" w:cs="Arial"/>
          <w:color w:val="002060"/>
        </w:rPr>
        <w:t xml:space="preserve">ompletion of an online application form. </w:t>
      </w:r>
      <w:r w:rsidRPr="00E838A4">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E838A4" w:rsidRDefault="008502BD" w:rsidP="00067415">
      <w:pPr>
        <w:jc w:val="both"/>
        <w:rPr>
          <w:rFonts w:ascii="Arial" w:hAnsi="Arial" w:cs="Arial"/>
          <w:color w:val="002060"/>
        </w:rPr>
      </w:pPr>
    </w:p>
    <w:p w14:paraId="414248F1" w14:textId="77777777" w:rsidR="008502BD" w:rsidRPr="00E838A4" w:rsidRDefault="00E30E13" w:rsidP="00067415">
      <w:pPr>
        <w:pStyle w:val="BodyText"/>
        <w:spacing w:after="0" w:line="240" w:lineRule="auto"/>
        <w:ind w:right="-6"/>
        <w:jc w:val="both"/>
        <w:rPr>
          <w:rFonts w:ascii="Arial" w:hAnsi="Arial" w:cs="Arial"/>
          <w:color w:val="002060"/>
          <w:sz w:val="24"/>
          <w:szCs w:val="24"/>
        </w:rPr>
      </w:pPr>
      <w:r w:rsidRPr="00E838A4">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E838A4"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E838A4">
        <w:rPr>
          <w:rFonts w:ascii="Arial" w:hAnsi="Arial" w:cs="Arial"/>
          <w:b/>
          <w:color w:val="002060"/>
          <w:sz w:val="24"/>
          <w:szCs w:val="24"/>
          <w:u w:val="single"/>
        </w:rPr>
        <w:t>only</w:t>
      </w:r>
      <w:r w:rsidRPr="00E838A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 </w:t>
      </w:r>
    </w:p>
    <w:p w14:paraId="38C651A9"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E838A4"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E838A4" w:rsidRDefault="008502BD" w:rsidP="00067415">
      <w:pPr>
        <w:rPr>
          <w:rFonts w:ascii="Arial" w:hAnsi="Arial" w:cs="Arial"/>
          <w:color w:val="002060"/>
        </w:rPr>
      </w:pPr>
      <w:r w:rsidRPr="00E838A4">
        <w:rPr>
          <w:rFonts w:ascii="Arial" w:hAnsi="Arial" w:cs="Arial"/>
          <w:color w:val="002060"/>
        </w:rPr>
        <w:t xml:space="preserve">NHS GGC is unable to accept written applications; all applications must be submitted via eRecruitment system, JobTrain. Please visit </w:t>
      </w:r>
      <w:hyperlink w:history="1">
        <w:r w:rsidRPr="00E838A4">
          <w:rPr>
            <w:rStyle w:val="Hyperlink"/>
            <w:rFonts w:ascii="Arial" w:hAnsi="Arial" w:cs="Arial"/>
            <w:b/>
            <w:color w:val="002060"/>
          </w:rPr>
          <w:t>https://apply.jobs.scot.nhs.uk</w:t>
        </w:r>
      </w:hyperlink>
    </w:p>
    <w:p w14:paraId="4976D3C2" w14:textId="77777777" w:rsidR="008502BD" w:rsidRPr="00E838A4" w:rsidRDefault="008502BD" w:rsidP="00067415">
      <w:pPr>
        <w:rPr>
          <w:rFonts w:ascii="Arial" w:hAnsi="Arial" w:cs="Arial"/>
          <w:b/>
          <w:color w:val="002060"/>
          <w:u w:val="single"/>
        </w:rPr>
      </w:pPr>
    </w:p>
    <w:p w14:paraId="6EA6A539" w14:textId="77777777" w:rsidR="008502BD" w:rsidRPr="00E838A4" w:rsidRDefault="008502BD" w:rsidP="00067415">
      <w:pPr>
        <w:rPr>
          <w:rFonts w:ascii="Arial" w:hAnsi="Arial" w:cs="Arial"/>
          <w:b/>
          <w:color w:val="002060"/>
          <w:u w:val="single"/>
        </w:rPr>
      </w:pPr>
      <w:r w:rsidRPr="00E838A4">
        <w:rPr>
          <w:rFonts w:ascii="Arial" w:hAnsi="Arial" w:cs="Arial"/>
          <w:b/>
          <w:color w:val="002060"/>
          <w:u w:val="single"/>
        </w:rPr>
        <w:t xml:space="preserve">Contact Us </w:t>
      </w:r>
    </w:p>
    <w:p w14:paraId="0A1D5D31" w14:textId="77777777" w:rsidR="008502BD" w:rsidRPr="00E838A4" w:rsidRDefault="008502BD" w:rsidP="00067415">
      <w:pPr>
        <w:rPr>
          <w:rFonts w:ascii="Arial" w:hAnsi="Arial" w:cs="Arial"/>
          <w:b/>
          <w:color w:val="002060"/>
          <w:u w:val="single"/>
        </w:rPr>
      </w:pPr>
    </w:p>
    <w:p w14:paraId="238CE06B"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E838A4" w:rsidRDefault="008502BD" w:rsidP="00067415">
      <w:pPr>
        <w:rPr>
          <w:rFonts w:ascii="Arial" w:hAnsi="Arial" w:cs="Arial"/>
          <w:color w:val="002060"/>
        </w:rPr>
      </w:pPr>
      <w:r w:rsidRPr="00E838A4">
        <w:rPr>
          <w:rFonts w:ascii="Arial" w:hAnsi="Arial" w:cs="Arial"/>
          <w:color w:val="002060"/>
        </w:rPr>
        <w:t xml:space="preserve">    </w:t>
      </w:r>
    </w:p>
    <w:p w14:paraId="44A7A5E8" w14:textId="77777777" w:rsidR="008502BD" w:rsidRPr="00E838A4" w:rsidRDefault="008502BD" w:rsidP="00067415">
      <w:pPr>
        <w:pStyle w:val="Default"/>
        <w:rPr>
          <w:color w:val="002060"/>
        </w:rPr>
      </w:pPr>
      <w:r w:rsidRPr="00E838A4">
        <w:rPr>
          <w:color w:val="002060"/>
        </w:rPr>
        <w:t xml:space="preserve">                            Tel: +44 (0)141 278 2700 and select Option 1 </w:t>
      </w:r>
    </w:p>
    <w:p w14:paraId="6E9499E8" w14:textId="11FCC03B" w:rsidR="008502BD" w:rsidRPr="00E838A4" w:rsidRDefault="008502BD" w:rsidP="00067415">
      <w:pPr>
        <w:pStyle w:val="Default"/>
        <w:rPr>
          <w:color w:val="002060"/>
        </w:rPr>
      </w:pPr>
      <w:r w:rsidRPr="00E838A4">
        <w:rPr>
          <w:color w:val="002060"/>
        </w:rPr>
        <w:t xml:space="preserve">                              Email: </w:t>
      </w:r>
      <w:r w:rsidRPr="00E838A4">
        <w:rPr>
          <w:color w:val="002060"/>
          <w:u w:val="single"/>
        </w:rPr>
        <w:t>nhsggc</w:t>
      </w:r>
      <w:r w:rsidR="00837605" w:rsidRPr="00E838A4">
        <w:rPr>
          <w:color w:val="002060"/>
          <w:u w:val="single"/>
        </w:rPr>
        <w:t>.</w:t>
      </w:r>
      <w:r w:rsidRPr="00E838A4">
        <w:rPr>
          <w:color w:val="002060"/>
          <w:u w:val="single"/>
        </w:rPr>
        <w:t>recruitment@nhs.</w:t>
      </w:r>
      <w:r w:rsidR="00837605" w:rsidRPr="00E838A4">
        <w:rPr>
          <w:color w:val="002060"/>
          <w:u w:val="single"/>
        </w:rPr>
        <w:t>scot</w:t>
      </w:r>
    </w:p>
    <w:p w14:paraId="55E1574F" w14:textId="41A67AEF" w:rsidR="008502BD" w:rsidRPr="00E838A4" w:rsidRDefault="00E838A4" w:rsidP="00067415">
      <w:pPr>
        <w:rPr>
          <w:rFonts w:ascii="Arial" w:hAnsi="Arial" w:cs="Arial"/>
          <w:color w:val="002060"/>
        </w:rPr>
      </w:pPr>
      <w:r w:rsidRPr="00E838A4">
        <w:rPr>
          <w:noProof/>
          <w:color w:val="002060"/>
        </w:rPr>
        <mc:AlternateContent>
          <mc:Choice Requires="wpg">
            <w:drawing>
              <wp:anchor distT="0" distB="0" distL="114300" distR="114300" simplePos="0" relativeHeight="251665920" behindDoc="1" locked="0" layoutInCell="0" allowOverlap="1" wp14:anchorId="04917539" wp14:editId="5172F178">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C345"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E838A4" w:rsidRDefault="008502BD" w:rsidP="00067415">
      <w:pPr>
        <w:rPr>
          <w:rFonts w:ascii="Arial" w:hAnsi="Arial" w:cs="Arial"/>
          <w:b/>
          <w:iCs/>
          <w:color w:val="002060"/>
        </w:rPr>
      </w:pPr>
      <w:r w:rsidRPr="00E838A4">
        <w:rPr>
          <w:rFonts w:ascii="Arial" w:hAnsi="Arial" w:cs="Arial"/>
          <w:color w:val="002060"/>
        </w:rPr>
        <w:t xml:space="preserve">Thank you for your interest in NHS Greater Glasgow and Clyde, we look forward to receiving your application. </w:t>
      </w:r>
    </w:p>
    <w:p w14:paraId="54641C25" w14:textId="46AFCDE6" w:rsidR="008502BD" w:rsidRPr="00E838A4" w:rsidRDefault="00E838A4" w:rsidP="00067415">
      <w:pPr>
        <w:rPr>
          <w:rFonts w:ascii="Calibri" w:hAnsi="Calibri"/>
          <w:color w:val="002060"/>
        </w:rPr>
      </w:pPr>
      <w:r w:rsidRPr="00E838A4">
        <w:rPr>
          <w:noProof/>
          <w:color w:val="002060"/>
        </w:rPr>
        <mc:AlternateContent>
          <mc:Choice Requires="wpg">
            <w:drawing>
              <wp:anchor distT="0" distB="0" distL="114300" distR="114300" simplePos="0" relativeHeight="251664896" behindDoc="1" locked="0" layoutInCell="0" allowOverlap="1" wp14:anchorId="5B4AC7B9" wp14:editId="4DD3855B">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6F479"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E838A4" w:rsidRDefault="008502BD" w:rsidP="00067415">
      <w:pPr>
        <w:spacing w:after="200" w:line="276" w:lineRule="auto"/>
        <w:rPr>
          <w:rFonts w:ascii="Arial" w:hAnsi="Arial" w:cs="Arial"/>
          <w:b/>
          <w:iCs/>
          <w:color w:val="002060"/>
        </w:rPr>
      </w:pPr>
    </w:p>
    <w:p w14:paraId="3C2F7BA3" w14:textId="77777777" w:rsidR="008502BD" w:rsidRPr="00E838A4" w:rsidRDefault="008502BD" w:rsidP="00067415">
      <w:pPr>
        <w:spacing w:after="200" w:line="276" w:lineRule="auto"/>
        <w:rPr>
          <w:rFonts w:ascii="Arial" w:hAnsi="Arial" w:cs="Arial"/>
          <w:b/>
          <w:iCs/>
          <w:color w:val="002060"/>
        </w:rPr>
      </w:pPr>
    </w:p>
    <w:p w14:paraId="04A6F742" w14:textId="77777777" w:rsidR="008502BD" w:rsidRPr="00E838A4" w:rsidRDefault="008502BD" w:rsidP="00067415">
      <w:pPr>
        <w:spacing w:after="200" w:line="276" w:lineRule="auto"/>
        <w:rPr>
          <w:rFonts w:ascii="Arial" w:hAnsi="Arial" w:cs="Arial"/>
          <w:b/>
          <w:iCs/>
          <w:color w:val="002060"/>
        </w:rPr>
      </w:pPr>
    </w:p>
    <w:p w14:paraId="146846B1" w14:textId="77777777" w:rsidR="008502BD" w:rsidRPr="00E838A4" w:rsidRDefault="008502BD" w:rsidP="00067415">
      <w:pPr>
        <w:spacing w:after="200" w:line="276" w:lineRule="auto"/>
        <w:rPr>
          <w:rFonts w:ascii="Arial" w:hAnsi="Arial" w:cs="Arial"/>
          <w:b/>
          <w:iCs/>
          <w:color w:val="002060"/>
        </w:rPr>
      </w:pPr>
    </w:p>
    <w:p w14:paraId="7F6CB21D" w14:textId="279FDAB8"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7</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07F9FD1F"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About NHS Greater Glasgow and Clyde</w:t>
      </w:r>
    </w:p>
    <w:p w14:paraId="1C704809" w14:textId="77777777" w:rsidR="008502BD" w:rsidRPr="00E838A4" w:rsidRDefault="008502BD" w:rsidP="00067415">
      <w:pPr>
        <w:rPr>
          <w:rFonts w:ascii="Arial" w:hAnsi="Arial" w:cs="Arial"/>
          <w:color w:val="002060"/>
        </w:rPr>
      </w:pPr>
    </w:p>
    <w:p w14:paraId="1A883679" w14:textId="2A7A50FE"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838A4" w:rsidRPr="00E838A4">
        <w:rPr>
          <w:noProof/>
          <w:color w:val="002060"/>
        </w:rPr>
        <mc:AlternateContent>
          <mc:Choice Requires="wpg">
            <w:drawing>
              <wp:anchor distT="0" distB="0" distL="114300" distR="114300" simplePos="0" relativeHeight="251666944" behindDoc="1" locked="0" layoutInCell="0" allowOverlap="1" wp14:anchorId="5EDCF100" wp14:editId="6AF09468">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1495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E838A4" w:rsidRDefault="008502BD" w:rsidP="00067415">
      <w:pPr>
        <w:pStyle w:val="Heading2"/>
        <w:ind w:left="0"/>
        <w:rPr>
          <w:color w:val="002060"/>
          <w:sz w:val="24"/>
          <w:szCs w:val="24"/>
        </w:rPr>
      </w:pPr>
      <w:r w:rsidRPr="00E838A4">
        <w:rPr>
          <w:color w:val="002060"/>
          <w:sz w:val="24"/>
          <w:szCs w:val="24"/>
        </w:rPr>
        <w:t>Capital Building Modernisation Programme</w:t>
      </w:r>
    </w:p>
    <w:p w14:paraId="7D53AFFE" w14:textId="77777777" w:rsidR="008502BD" w:rsidRPr="00E838A4" w:rsidRDefault="008502BD" w:rsidP="00067415">
      <w:pPr>
        <w:pStyle w:val="NormalWeb"/>
        <w:spacing w:after="0"/>
        <w:jc w:val="both"/>
        <w:rPr>
          <w:rFonts w:ascii="Arial" w:hAnsi="Arial" w:cs="Arial"/>
          <w:color w:val="002060"/>
        </w:rPr>
      </w:pPr>
      <w:r w:rsidRPr="00E838A4">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E838A4" w:rsidRDefault="008502BD" w:rsidP="00067415">
      <w:pPr>
        <w:pStyle w:val="NormalWeb"/>
        <w:spacing w:after="0"/>
        <w:jc w:val="both"/>
        <w:rPr>
          <w:rFonts w:ascii="Arial" w:hAnsi="Arial" w:cs="Arial"/>
          <w:color w:val="002060"/>
        </w:rPr>
      </w:pPr>
    </w:p>
    <w:p w14:paraId="4E3310D4" w14:textId="77777777" w:rsidR="008502BD" w:rsidRPr="00E838A4" w:rsidRDefault="008502BD" w:rsidP="00067415">
      <w:pPr>
        <w:jc w:val="both"/>
        <w:rPr>
          <w:rFonts w:ascii="Arial" w:hAnsi="Arial" w:cs="Arial"/>
          <w:b/>
          <w:bCs/>
          <w:color w:val="002060"/>
        </w:rPr>
      </w:pPr>
      <w:r w:rsidRPr="00E838A4">
        <w:rPr>
          <w:rFonts w:ascii="Arial" w:hAnsi="Arial" w:cs="Arial"/>
          <w:b/>
          <w:bCs/>
          <w:color w:val="002060"/>
        </w:rPr>
        <w:t>NHS Greater Glasgow and Clyde, Acute Services Division</w:t>
      </w:r>
    </w:p>
    <w:p w14:paraId="18196232" w14:textId="77777777" w:rsidR="008502BD" w:rsidRPr="00E838A4" w:rsidRDefault="008502BD" w:rsidP="00067415">
      <w:pPr>
        <w:shd w:val="clear" w:color="auto" w:fill="FFFFFF"/>
        <w:jc w:val="both"/>
        <w:rPr>
          <w:rFonts w:ascii="Calibri" w:hAnsi="Calibri" w:cs="Arial"/>
          <w:bCs/>
          <w:color w:val="002060"/>
        </w:rPr>
      </w:pPr>
    </w:p>
    <w:p w14:paraId="20D8CF17" w14:textId="77777777" w:rsidR="008502BD" w:rsidRPr="00E838A4" w:rsidRDefault="00E30E13" w:rsidP="00067415">
      <w:pPr>
        <w:shd w:val="clear" w:color="auto" w:fill="FFFFFF"/>
        <w:jc w:val="both"/>
        <w:rPr>
          <w:rFonts w:ascii="Arial" w:hAnsi="Arial" w:cs="Arial"/>
          <w:color w:val="002060"/>
        </w:rPr>
      </w:pPr>
      <w:r w:rsidRPr="00E838A4">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E838A4">
        <w:rPr>
          <w:rFonts w:ascii="Arial" w:hAnsi="Arial" w:cs="Arial"/>
          <w:color w:val="002060"/>
        </w:rPr>
        <w:t xml:space="preserve"> </w:t>
      </w:r>
    </w:p>
    <w:p w14:paraId="388D5E4D" w14:textId="77777777" w:rsidR="008502BD" w:rsidRPr="00E838A4" w:rsidRDefault="008502BD" w:rsidP="00067415">
      <w:pPr>
        <w:shd w:val="clear" w:color="auto" w:fill="FFFFFF"/>
        <w:jc w:val="both"/>
        <w:rPr>
          <w:rFonts w:ascii="Arial" w:hAnsi="Arial" w:cs="Arial"/>
          <w:color w:val="002060"/>
        </w:rPr>
      </w:pPr>
    </w:p>
    <w:p w14:paraId="22678B9D" w14:textId="77777777" w:rsidR="008502BD" w:rsidRPr="00E838A4" w:rsidRDefault="008502BD" w:rsidP="00067415">
      <w:pPr>
        <w:rPr>
          <w:rFonts w:ascii="Arial" w:hAnsi="Arial" w:cs="Arial"/>
          <w:color w:val="002060"/>
        </w:rPr>
      </w:pPr>
      <w:r w:rsidRPr="00E838A4">
        <w:rPr>
          <w:rFonts w:ascii="Arial" w:hAnsi="Arial" w:cs="Arial"/>
          <w:color w:val="002060"/>
        </w:rPr>
        <w:t>The dimensions of the Directorates/Sectors are around:</w:t>
      </w:r>
    </w:p>
    <w:p w14:paraId="7963BF21" w14:textId="77777777" w:rsidR="008502BD" w:rsidRPr="00E838A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E838A4" w:rsidRPr="00E838A4" w14:paraId="73A81134" w14:textId="77777777" w:rsidTr="00E65521">
        <w:tc>
          <w:tcPr>
            <w:tcW w:w="3319" w:type="dxa"/>
          </w:tcPr>
          <w:p w14:paraId="02A83E91" w14:textId="77777777" w:rsidR="008502BD" w:rsidRPr="00E838A4" w:rsidRDefault="008502BD" w:rsidP="00067415">
            <w:pPr>
              <w:jc w:val="center"/>
              <w:rPr>
                <w:rFonts w:ascii="Arial" w:hAnsi="Arial" w:cs="Arial"/>
                <w:b/>
                <w:color w:val="002060"/>
              </w:rPr>
            </w:pPr>
            <w:r w:rsidRPr="00E838A4">
              <w:rPr>
                <w:rFonts w:ascii="Arial" w:hAnsi="Arial" w:cs="Arial"/>
                <w:b/>
                <w:color w:val="002060"/>
              </w:rPr>
              <w:t>Sector/Directorate</w:t>
            </w:r>
          </w:p>
        </w:tc>
        <w:tc>
          <w:tcPr>
            <w:tcW w:w="3319" w:type="dxa"/>
          </w:tcPr>
          <w:p w14:paraId="0B74F19C" w14:textId="77777777" w:rsidR="008502BD" w:rsidRPr="00E838A4" w:rsidRDefault="008502BD" w:rsidP="00067415">
            <w:pPr>
              <w:jc w:val="center"/>
              <w:rPr>
                <w:rFonts w:ascii="Arial" w:hAnsi="Arial" w:cs="Arial"/>
                <w:b/>
                <w:color w:val="002060"/>
              </w:rPr>
            </w:pPr>
            <w:r w:rsidRPr="00E838A4">
              <w:rPr>
                <w:rFonts w:ascii="Arial" w:hAnsi="Arial" w:cs="Arial"/>
                <w:b/>
                <w:color w:val="002060"/>
              </w:rPr>
              <w:t>Budget (£m)</w:t>
            </w:r>
          </w:p>
        </w:tc>
        <w:tc>
          <w:tcPr>
            <w:tcW w:w="3319" w:type="dxa"/>
          </w:tcPr>
          <w:p w14:paraId="2065923E" w14:textId="77777777" w:rsidR="008502BD" w:rsidRPr="00E838A4" w:rsidRDefault="008502BD" w:rsidP="00067415">
            <w:pPr>
              <w:jc w:val="center"/>
              <w:rPr>
                <w:rFonts w:ascii="Arial" w:hAnsi="Arial" w:cs="Arial"/>
                <w:b/>
                <w:color w:val="002060"/>
              </w:rPr>
            </w:pPr>
            <w:r w:rsidRPr="00E838A4">
              <w:rPr>
                <w:rFonts w:ascii="Arial" w:hAnsi="Arial" w:cs="Arial"/>
                <w:b/>
                <w:color w:val="002060"/>
              </w:rPr>
              <w:t>Staff numbers</w:t>
            </w:r>
          </w:p>
        </w:tc>
      </w:tr>
      <w:tr w:rsidR="00E838A4" w:rsidRPr="00E838A4" w14:paraId="7DBAF521" w14:textId="77777777" w:rsidTr="00E65521">
        <w:tc>
          <w:tcPr>
            <w:tcW w:w="3319" w:type="dxa"/>
          </w:tcPr>
          <w:p w14:paraId="11A8EDCB" w14:textId="77777777" w:rsidR="008502BD" w:rsidRPr="00E838A4" w:rsidRDefault="008502BD" w:rsidP="00067415">
            <w:pPr>
              <w:jc w:val="center"/>
              <w:rPr>
                <w:rFonts w:ascii="Arial" w:hAnsi="Arial" w:cs="Arial"/>
                <w:color w:val="002060"/>
              </w:rPr>
            </w:pPr>
            <w:r w:rsidRPr="00E838A4">
              <w:rPr>
                <w:rFonts w:ascii="Arial" w:hAnsi="Arial" w:cs="Arial"/>
                <w:color w:val="002060"/>
              </w:rPr>
              <w:t>South</w:t>
            </w:r>
          </w:p>
        </w:tc>
        <w:tc>
          <w:tcPr>
            <w:tcW w:w="3319" w:type="dxa"/>
          </w:tcPr>
          <w:p w14:paraId="18B74437" w14:textId="77777777" w:rsidR="008502BD" w:rsidRPr="00E838A4" w:rsidRDefault="008502BD" w:rsidP="00067415">
            <w:pPr>
              <w:jc w:val="center"/>
              <w:rPr>
                <w:rFonts w:ascii="Arial" w:hAnsi="Arial" w:cs="Arial"/>
                <w:color w:val="002060"/>
              </w:rPr>
            </w:pPr>
            <w:r w:rsidRPr="00E838A4">
              <w:rPr>
                <w:rFonts w:ascii="Arial" w:hAnsi="Arial" w:cs="Arial"/>
                <w:color w:val="002060"/>
              </w:rPr>
              <w:t>£353m</w:t>
            </w:r>
          </w:p>
        </w:tc>
        <w:tc>
          <w:tcPr>
            <w:tcW w:w="3319" w:type="dxa"/>
          </w:tcPr>
          <w:p w14:paraId="49C09FB0" w14:textId="77777777" w:rsidR="008502BD" w:rsidRPr="00E838A4" w:rsidRDefault="008502BD" w:rsidP="00067415">
            <w:pPr>
              <w:jc w:val="center"/>
              <w:rPr>
                <w:rFonts w:ascii="Arial" w:hAnsi="Arial" w:cs="Arial"/>
                <w:color w:val="002060"/>
              </w:rPr>
            </w:pPr>
            <w:r w:rsidRPr="00E838A4">
              <w:rPr>
                <w:rFonts w:ascii="Arial" w:hAnsi="Arial" w:cs="Arial"/>
                <w:color w:val="002060"/>
              </w:rPr>
              <w:t>5,116</w:t>
            </w:r>
          </w:p>
        </w:tc>
      </w:tr>
      <w:tr w:rsidR="00E838A4" w:rsidRPr="00E838A4" w14:paraId="01FAEE87" w14:textId="77777777" w:rsidTr="00E65521">
        <w:tc>
          <w:tcPr>
            <w:tcW w:w="3319" w:type="dxa"/>
          </w:tcPr>
          <w:p w14:paraId="085AFD29" w14:textId="77777777" w:rsidR="008502BD" w:rsidRPr="00E838A4" w:rsidRDefault="008502BD" w:rsidP="00067415">
            <w:pPr>
              <w:jc w:val="center"/>
              <w:rPr>
                <w:rFonts w:ascii="Arial" w:hAnsi="Arial" w:cs="Arial"/>
                <w:color w:val="002060"/>
              </w:rPr>
            </w:pPr>
            <w:r w:rsidRPr="00E838A4">
              <w:rPr>
                <w:rFonts w:ascii="Arial" w:hAnsi="Arial" w:cs="Arial"/>
                <w:color w:val="002060"/>
              </w:rPr>
              <w:t>Regional</w:t>
            </w:r>
          </w:p>
        </w:tc>
        <w:tc>
          <w:tcPr>
            <w:tcW w:w="3319" w:type="dxa"/>
          </w:tcPr>
          <w:p w14:paraId="25AEBF46" w14:textId="77777777" w:rsidR="008502BD" w:rsidRPr="00E838A4" w:rsidRDefault="008502BD" w:rsidP="00067415">
            <w:pPr>
              <w:jc w:val="center"/>
              <w:rPr>
                <w:rFonts w:ascii="Arial" w:hAnsi="Arial" w:cs="Arial"/>
                <w:color w:val="002060"/>
              </w:rPr>
            </w:pPr>
            <w:r w:rsidRPr="00E838A4">
              <w:rPr>
                <w:rFonts w:ascii="Arial" w:hAnsi="Arial" w:cs="Arial"/>
                <w:color w:val="002060"/>
              </w:rPr>
              <w:t>£273m</w:t>
            </w:r>
          </w:p>
        </w:tc>
        <w:tc>
          <w:tcPr>
            <w:tcW w:w="3319" w:type="dxa"/>
          </w:tcPr>
          <w:p w14:paraId="3BECAECE" w14:textId="77777777" w:rsidR="008502BD" w:rsidRPr="00E838A4" w:rsidRDefault="008502BD" w:rsidP="00067415">
            <w:pPr>
              <w:jc w:val="center"/>
              <w:rPr>
                <w:rFonts w:ascii="Arial" w:hAnsi="Arial" w:cs="Arial"/>
                <w:color w:val="002060"/>
              </w:rPr>
            </w:pPr>
            <w:r w:rsidRPr="00E838A4">
              <w:rPr>
                <w:rFonts w:ascii="Arial" w:hAnsi="Arial" w:cs="Arial"/>
                <w:color w:val="002060"/>
              </w:rPr>
              <w:t>3,486</w:t>
            </w:r>
          </w:p>
        </w:tc>
      </w:tr>
      <w:tr w:rsidR="00E838A4" w:rsidRPr="00E838A4" w14:paraId="0E898E80" w14:textId="77777777" w:rsidTr="00E65521">
        <w:tc>
          <w:tcPr>
            <w:tcW w:w="3319" w:type="dxa"/>
          </w:tcPr>
          <w:p w14:paraId="129D74C8" w14:textId="77777777" w:rsidR="008502BD" w:rsidRPr="00E838A4" w:rsidRDefault="008502BD" w:rsidP="00067415">
            <w:pPr>
              <w:jc w:val="center"/>
              <w:rPr>
                <w:rFonts w:ascii="Arial" w:hAnsi="Arial" w:cs="Arial"/>
                <w:color w:val="002060"/>
              </w:rPr>
            </w:pPr>
            <w:r w:rsidRPr="00E838A4">
              <w:rPr>
                <w:rFonts w:ascii="Arial" w:hAnsi="Arial" w:cs="Arial"/>
                <w:color w:val="002060"/>
              </w:rPr>
              <w:t>North</w:t>
            </w:r>
          </w:p>
        </w:tc>
        <w:tc>
          <w:tcPr>
            <w:tcW w:w="3319" w:type="dxa"/>
          </w:tcPr>
          <w:p w14:paraId="3D95D7ED" w14:textId="77777777" w:rsidR="008502BD" w:rsidRPr="00E838A4" w:rsidRDefault="008502BD" w:rsidP="00067415">
            <w:pPr>
              <w:jc w:val="center"/>
              <w:rPr>
                <w:rFonts w:ascii="Arial" w:hAnsi="Arial" w:cs="Arial"/>
                <w:color w:val="002060"/>
              </w:rPr>
            </w:pPr>
            <w:r w:rsidRPr="00E838A4">
              <w:rPr>
                <w:rFonts w:ascii="Arial" w:hAnsi="Arial" w:cs="Arial"/>
                <w:color w:val="002060"/>
              </w:rPr>
              <w:t>£193m</w:t>
            </w:r>
          </w:p>
        </w:tc>
        <w:tc>
          <w:tcPr>
            <w:tcW w:w="3319" w:type="dxa"/>
          </w:tcPr>
          <w:p w14:paraId="38898394" w14:textId="77777777" w:rsidR="008502BD" w:rsidRPr="00E838A4" w:rsidRDefault="008502BD" w:rsidP="00067415">
            <w:pPr>
              <w:jc w:val="center"/>
              <w:rPr>
                <w:rFonts w:ascii="Arial" w:hAnsi="Arial" w:cs="Arial"/>
                <w:color w:val="002060"/>
              </w:rPr>
            </w:pPr>
            <w:r w:rsidRPr="00E838A4">
              <w:rPr>
                <w:rFonts w:ascii="Arial" w:hAnsi="Arial" w:cs="Arial"/>
                <w:color w:val="002060"/>
              </w:rPr>
              <w:t>3,397</w:t>
            </w:r>
          </w:p>
        </w:tc>
      </w:tr>
      <w:tr w:rsidR="00E838A4" w:rsidRPr="00E838A4" w14:paraId="754A47E7" w14:textId="77777777" w:rsidTr="00E65521">
        <w:tc>
          <w:tcPr>
            <w:tcW w:w="3319" w:type="dxa"/>
          </w:tcPr>
          <w:p w14:paraId="4E2C6DC9" w14:textId="77777777" w:rsidR="008502BD" w:rsidRPr="00E838A4" w:rsidRDefault="008502BD" w:rsidP="00067415">
            <w:pPr>
              <w:jc w:val="center"/>
              <w:rPr>
                <w:rFonts w:ascii="Arial" w:hAnsi="Arial" w:cs="Arial"/>
                <w:color w:val="002060"/>
              </w:rPr>
            </w:pPr>
            <w:r w:rsidRPr="00E838A4">
              <w:rPr>
                <w:rFonts w:ascii="Arial" w:hAnsi="Arial" w:cs="Arial"/>
                <w:color w:val="002060"/>
              </w:rPr>
              <w:t>W&amp;C</w:t>
            </w:r>
          </w:p>
        </w:tc>
        <w:tc>
          <w:tcPr>
            <w:tcW w:w="3319" w:type="dxa"/>
          </w:tcPr>
          <w:p w14:paraId="197C9515" w14:textId="77777777" w:rsidR="008502BD" w:rsidRPr="00E838A4" w:rsidRDefault="008502BD" w:rsidP="00067415">
            <w:pPr>
              <w:jc w:val="center"/>
              <w:rPr>
                <w:rFonts w:ascii="Arial" w:hAnsi="Arial" w:cs="Arial"/>
                <w:color w:val="002060"/>
              </w:rPr>
            </w:pPr>
            <w:r w:rsidRPr="00E838A4">
              <w:rPr>
                <w:rFonts w:ascii="Arial" w:hAnsi="Arial" w:cs="Arial"/>
                <w:color w:val="002060"/>
              </w:rPr>
              <w:t>£193m</w:t>
            </w:r>
          </w:p>
        </w:tc>
        <w:tc>
          <w:tcPr>
            <w:tcW w:w="3319" w:type="dxa"/>
          </w:tcPr>
          <w:p w14:paraId="5B701108" w14:textId="77777777" w:rsidR="008502BD" w:rsidRPr="00E838A4" w:rsidRDefault="008502BD" w:rsidP="00067415">
            <w:pPr>
              <w:jc w:val="center"/>
              <w:rPr>
                <w:rFonts w:ascii="Arial" w:hAnsi="Arial" w:cs="Arial"/>
                <w:color w:val="002060"/>
              </w:rPr>
            </w:pPr>
            <w:r w:rsidRPr="00E838A4">
              <w:rPr>
                <w:rFonts w:ascii="Arial" w:hAnsi="Arial" w:cs="Arial"/>
                <w:color w:val="002060"/>
              </w:rPr>
              <w:t>2,961</w:t>
            </w:r>
          </w:p>
        </w:tc>
      </w:tr>
      <w:tr w:rsidR="00E838A4" w:rsidRPr="00E838A4" w14:paraId="118EB76A" w14:textId="77777777" w:rsidTr="00E65521">
        <w:tc>
          <w:tcPr>
            <w:tcW w:w="3319" w:type="dxa"/>
          </w:tcPr>
          <w:p w14:paraId="3DB56D9E" w14:textId="77777777" w:rsidR="008502BD" w:rsidRPr="00E838A4" w:rsidRDefault="008502BD" w:rsidP="00067415">
            <w:pPr>
              <w:jc w:val="center"/>
              <w:rPr>
                <w:rFonts w:ascii="Arial" w:hAnsi="Arial" w:cs="Arial"/>
                <w:color w:val="002060"/>
              </w:rPr>
            </w:pPr>
            <w:r w:rsidRPr="00E838A4">
              <w:rPr>
                <w:rFonts w:ascii="Arial" w:hAnsi="Arial" w:cs="Arial"/>
                <w:color w:val="002060"/>
              </w:rPr>
              <w:t>Diagnostics</w:t>
            </w:r>
          </w:p>
        </w:tc>
        <w:tc>
          <w:tcPr>
            <w:tcW w:w="3319" w:type="dxa"/>
          </w:tcPr>
          <w:p w14:paraId="743B143F" w14:textId="77777777" w:rsidR="008502BD" w:rsidRPr="00E838A4" w:rsidRDefault="008502BD" w:rsidP="00067415">
            <w:pPr>
              <w:jc w:val="center"/>
              <w:rPr>
                <w:rFonts w:ascii="Arial" w:hAnsi="Arial" w:cs="Arial"/>
                <w:color w:val="002060"/>
              </w:rPr>
            </w:pPr>
            <w:r w:rsidRPr="00E838A4">
              <w:rPr>
                <w:rFonts w:ascii="Arial" w:hAnsi="Arial" w:cs="Arial"/>
                <w:color w:val="002060"/>
              </w:rPr>
              <w:t>£187m</w:t>
            </w:r>
          </w:p>
        </w:tc>
        <w:tc>
          <w:tcPr>
            <w:tcW w:w="3319" w:type="dxa"/>
          </w:tcPr>
          <w:p w14:paraId="1984AA87" w14:textId="77777777" w:rsidR="008502BD" w:rsidRPr="00E838A4" w:rsidRDefault="008502BD" w:rsidP="00067415">
            <w:pPr>
              <w:jc w:val="center"/>
              <w:rPr>
                <w:rFonts w:ascii="Arial" w:hAnsi="Arial" w:cs="Arial"/>
                <w:color w:val="002060"/>
              </w:rPr>
            </w:pPr>
            <w:r w:rsidRPr="00E838A4">
              <w:rPr>
                <w:rFonts w:ascii="Arial" w:hAnsi="Arial" w:cs="Arial"/>
                <w:color w:val="002060"/>
              </w:rPr>
              <w:t>2,765</w:t>
            </w:r>
          </w:p>
        </w:tc>
      </w:tr>
      <w:tr w:rsidR="00E838A4" w:rsidRPr="00E838A4" w14:paraId="0BC5543B" w14:textId="77777777" w:rsidTr="00E65521">
        <w:tc>
          <w:tcPr>
            <w:tcW w:w="3319" w:type="dxa"/>
          </w:tcPr>
          <w:p w14:paraId="2B1F2418" w14:textId="77777777" w:rsidR="008502BD" w:rsidRPr="00E838A4" w:rsidRDefault="008502BD" w:rsidP="00067415">
            <w:pPr>
              <w:jc w:val="center"/>
              <w:rPr>
                <w:rFonts w:ascii="Arial" w:hAnsi="Arial" w:cs="Arial"/>
                <w:color w:val="002060"/>
              </w:rPr>
            </w:pPr>
            <w:r w:rsidRPr="00E838A4">
              <w:rPr>
                <w:rFonts w:ascii="Arial" w:hAnsi="Arial" w:cs="Arial"/>
                <w:color w:val="002060"/>
              </w:rPr>
              <w:t>Clyde</w:t>
            </w:r>
          </w:p>
        </w:tc>
        <w:tc>
          <w:tcPr>
            <w:tcW w:w="3319" w:type="dxa"/>
          </w:tcPr>
          <w:p w14:paraId="64B8643D" w14:textId="77777777" w:rsidR="008502BD" w:rsidRPr="00E838A4" w:rsidRDefault="008502BD" w:rsidP="00067415">
            <w:pPr>
              <w:jc w:val="center"/>
              <w:rPr>
                <w:rFonts w:ascii="Arial" w:hAnsi="Arial" w:cs="Arial"/>
                <w:color w:val="002060"/>
              </w:rPr>
            </w:pPr>
            <w:r w:rsidRPr="00E838A4">
              <w:rPr>
                <w:rFonts w:ascii="Arial" w:hAnsi="Arial" w:cs="Arial"/>
                <w:color w:val="002060"/>
              </w:rPr>
              <w:t>£177m</w:t>
            </w:r>
          </w:p>
        </w:tc>
        <w:tc>
          <w:tcPr>
            <w:tcW w:w="3319" w:type="dxa"/>
          </w:tcPr>
          <w:p w14:paraId="10EA68DB" w14:textId="77777777" w:rsidR="008502BD" w:rsidRPr="00E838A4" w:rsidRDefault="008502BD" w:rsidP="00067415">
            <w:pPr>
              <w:jc w:val="center"/>
              <w:rPr>
                <w:rFonts w:ascii="Arial" w:hAnsi="Arial" w:cs="Arial"/>
                <w:color w:val="002060"/>
              </w:rPr>
            </w:pPr>
            <w:r w:rsidRPr="00E838A4">
              <w:rPr>
                <w:rFonts w:ascii="Arial" w:hAnsi="Arial" w:cs="Arial"/>
                <w:color w:val="002060"/>
              </w:rPr>
              <w:t>3,019</w:t>
            </w:r>
          </w:p>
        </w:tc>
      </w:tr>
      <w:tr w:rsidR="00E838A4" w:rsidRPr="00E838A4" w14:paraId="18579579" w14:textId="77777777" w:rsidTr="00E65521">
        <w:tc>
          <w:tcPr>
            <w:tcW w:w="3319" w:type="dxa"/>
          </w:tcPr>
          <w:p w14:paraId="2C3D1787" w14:textId="77777777" w:rsidR="008502BD" w:rsidRPr="00E838A4" w:rsidRDefault="008502BD" w:rsidP="00067415">
            <w:pPr>
              <w:jc w:val="center"/>
              <w:rPr>
                <w:rFonts w:ascii="Arial" w:hAnsi="Arial" w:cs="Arial"/>
                <w:color w:val="002060"/>
              </w:rPr>
            </w:pPr>
            <w:r w:rsidRPr="00E838A4">
              <w:rPr>
                <w:rFonts w:ascii="Arial" w:hAnsi="Arial" w:cs="Arial"/>
                <w:color w:val="002060"/>
              </w:rPr>
              <w:t>Acute corporate</w:t>
            </w:r>
          </w:p>
        </w:tc>
        <w:tc>
          <w:tcPr>
            <w:tcW w:w="3319" w:type="dxa"/>
          </w:tcPr>
          <w:p w14:paraId="3EBC6372" w14:textId="77777777" w:rsidR="008502BD" w:rsidRPr="00E838A4" w:rsidRDefault="008502BD" w:rsidP="00067415">
            <w:pPr>
              <w:jc w:val="center"/>
              <w:rPr>
                <w:rFonts w:ascii="Arial" w:hAnsi="Arial" w:cs="Arial"/>
                <w:color w:val="002060"/>
              </w:rPr>
            </w:pPr>
            <w:r w:rsidRPr="00E838A4">
              <w:rPr>
                <w:rFonts w:ascii="Arial" w:hAnsi="Arial" w:cs="Arial"/>
                <w:color w:val="002060"/>
              </w:rPr>
              <w:t>£24m</w:t>
            </w:r>
          </w:p>
        </w:tc>
        <w:tc>
          <w:tcPr>
            <w:tcW w:w="3319" w:type="dxa"/>
          </w:tcPr>
          <w:p w14:paraId="5C3FD83D" w14:textId="77777777" w:rsidR="008502BD" w:rsidRPr="00E838A4" w:rsidRDefault="008502BD" w:rsidP="00067415">
            <w:pPr>
              <w:jc w:val="center"/>
              <w:rPr>
                <w:rFonts w:ascii="Arial" w:hAnsi="Arial" w:cs="Arial"/>
                <w:color w:val="002060"/>
              </w:rPr>
            </w:pPr>
            <w:r w:rsidRPr="00E838A4">
              <w:rPr>
                <w:rFonts w:ascii="Arial" w:hAnsi="Arial" w:cs="Arial"/>
                <w:color w:val="002060"/>
              </w:rPr>
              <w:t>49</w:t>
            </w:r>
          </w:p>
        </w:tc>
      </w:tr>
      <w:tr w:rsidR="00E838A4" w:rsidRPr="00E838A4" w14:paraId="5019DB9F" w14:textId="77777777" w:rsidTr="00E65521">
        <w:tc>
          <w:tcPr>
            <w:tcW w:w="3319" w:type="dxa"/>
          </w:tcPr>
          <w:p w14:paraId="730DF95A" w14:textId="77777777" w:rsidR="008502BD" w:rsidRPr="00E838A4" w:rsidRDefault="008502BD" w:rsidP="00067415">
            <w:pPr>
              <w:jc w:val="center"/>
              <w:rPr>
                <w:rFonts w:ascii="Arial" w:hAnsi="Arial" w:cs="Arial"/>
                <w:b/>
                <w:color w:val="002060"/>
              </w:rPr>
            </w:pPr>
            <w:r w:rsidRPr="00E838A4">
              <w:rPr>
                <w:rFonts w:ascii="Arial" w:hAnsi="Arial" w:cs="Arial"/>
                <w:b/>
                <w:color w:val="002060"/>
              </w:rPr>
              <w:t>TOTAL</w:t>
            </w:r>
          </w:p>
        </w:tc>
        <w:tc>
          <w:tcPr>
            <w:tcW w:w="3319" w:type="dxa"/>
          </w:tcPr>
          <w:p w14:paraId="7A23ECF3" w14:textId="77777777" w:rsidR="008502BD" w:rsidRPr="00E838A4" w:rsidRDefault="008502BD" w:rsidP="00067415">
            <w:pPr>
              <w:jc w:val="center"/>
              <w:rPr>
                <w:rFonts w:ascii="Arial" w:hAnsi="Arial" w:cs="Arial"/>
                <w:b/>
                <w:color w:val="002060"/>
              </w:rPr>
            </w:pPr>
            <w:r w:rsidRPr="00E838A4">
              <w:rPr>
                <w:rFonts w:ascii="Arial" w:hAnsi="Arial" w:cs="Arial"/>
                <w:b/>
                <w:color w:val="002060"/>
              </w:rPr>
              <w:t>£1400M</w:t>
            </w:r>
          </w:p>
        </w:tc>
        <w:tc>
          <w:tcPr>
            <w:tcW w:w="3319" w:type="dxa"/>
          </w:tcPr>
          <w:p w14:paraId="4F461ED6" w14:textId="77777777" w:rsidR="008502BD" w:rsidRPr="00E838A4" w:rsidRDefault="008502BD" w:rsidP="00067415">
            <w:pPr>
              <w:jc w:val="center"/>
              <w:rPr>
                <w:rFonts w:ascii="Arial" w:hAnsi="Arial" w:cs="Arial"/>
                <w:b/>
                <w:color w:val="002060"/>
              </w:rPr>
            </w:pPr>
            <w:r w:rsidRPr="00E838A4">
              <w:rPr>
                <w:rFonts w:ascii="Arial" w:hAnsi="Arial" w:cs="Arial"/>
                <w:b/>
                <w:color w:val="002060"/>
              </w:rPr>
              <w:t>20,793</w:t>
            </w:r>
          </w:p>
        </w:tc>
      </w:tr>
    </w:tbl>
    <w:p w14:paraId="0B0B417A" w14:textId="77777777" w:rsidR="008502BD" w:rsidRPr="00E838A4" w:rsidRDefault="008502BD" w:rsidP="00067415">
      <w:pPr>
        <w:pStyle w:val="BodyText"/>
        <w:ind w:right="121"/>
        <w:rPr>
          <w:rFonts w:ascii="Arial" w:hAnsi="Arial" w:cs="Arial"/>
          <w:color w:val="002060"/>
          <w:sz w:val="22"/>
          <w:szCs w:val="22"/>
        </w:rPr>
      </w:pPr>
    </w:p>
    <w:p w14:paraId="49DB8936" w14:textId="77777777"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E838A4" w:rsidRDefault="008502BD" w:rsidP="00067415">
      <w:pPr>
        <w:jc w:val="both"/>
        <w:rPr>
          <w:rFonts w:ascii="Arial" w:hAnsi="Arial" w:cs="Arial"/>
          <w:color w:val="002060"/>
        </w:rPr>
      </w:pPr>
    </w:p>
    <w:p w14:paraId="560C17C9"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In Glasgow north of the river Clyde, there are Glasgow Royal Infirmary, Stobhill Ambulatory Care Hospital, Gartnavel General Hospital (including the Beatson West of </w:t>
      </w:r>
      <w:r w:rsidRPr="00E838A4">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E838A4" w:rsidRDefault="008502BD" w:rsidP="00067415">
      <w:pPr>
        <w:pStyle w:val="Heading2"/>
        <w:ind w:left="0"/>
        <w:rPr>
          <w:b w:val="0"/>
          <w:bCs w:val="0"/>
          <w:color w:val="002060"/>
          <w:sz w:val="24"/>
          <w:szCs w:val="24"/>
        </w:rPr>
      </w:pPr>
    </w:p>
    <w:p w14:paraId="03E7247F" w14:textId="77777777" w:rsidR="008502BD" w:rsidRPr="00E838A4" w:rsidRDefault="008502BD" w:rsidP="00067415">
      <w:pPr>
        <w:pStyle w:val="Heading2"/>
        <w:ind w:left="0"/>
        <w:rPr>
          <w:color w:val="002060"/>
          <w:sz w:val="24"/>
          <w:szCs w:val="24"/>
        </w:rPr>
      </w:pPr>
      <w:r w:rsidRPr="00E838A4">
        <w:rPr>
          <w:color w:val="002060"/>
          <w:sz w:val="24"/>
          <w:szCs w:val="24"/>
        </w:rPr>
        <w:t>Queen Elizabeth University Hospital and Royal Hospital for Children</w:t>
      </w:r>
    </w:p>
    <w:p w14:paraId="556FDD53" w14:textId="77777777" w:rsidR="008502BD" w:rsidRPr="00E838A4" w:rsidRDefault="008502BD" w:rsidP="00067415">
      <w:pPr>
        <w:jc w:val="both"/>
        <w:rPr>
          <w:rFonts w:ascii="Arial" w:hAnsi="Arial" w:cs="Arial"/>
          <w:color w:val="002060"/>
        </w:rPr>
      </w:pPr>
    </w:p>
    <w:p w14:paraId="3F8A940A" w14:textId="77777777" w:rsidR="008502BD" w:rsidRPr="00E838A4" w:rsidRDefault="008502BD" w:rsidP="00067415">
      <w:pPr>
        <w:jc w:val="both"/>
        <w:rPr>
          <w:rFonts w:ascii="Arial" w:hAnsi="Arial" w:cs="Arial"/>
          <w:color w:val="002060"/>
        </w:rPr>
      </w:pPr>
      <w:r w:rsidRPr="00E838A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E838A4" w:rsidRDefault="008502BD" w:rsidP="00067415">
      <w:pPr>
        <w:jc w:val="both"/>
        <w:rPr>
          <w:rFonts w:ascii="Arial" w:hAnsi="Arial" w:cs="Arial"/>
          <w:color w:val="002060"/>
        </w:rPr>
      </w:pPr>
    </w:p>
    <w:p w14:paraId="318346C6"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E838A4" w:rsidRDefault="008502BD" w:rsidP="00067415">
      <w:pPr>
        <w:jc w:val="both"/>
        <w:rPr>
          <w:rFonts w:ascii="Arial" w:hAnsi="Arial" w:cs="Arial"/>
          <w:color w:val="002060"/>
        </w:rPr>
      </w:pPr>
    </w:p>
    <w:p w14:paraId="4D26493B" w14:textId="77777777" w:rsidR="008502BD" w:rsidRPr="00E838A4" w:rsidRDefault="00E30E13" w:rsidP="00067415">
      <w:pPr>
        <w:jc w:val="both"/>
        <w:rPr>
          <w:rFonts w:ascii="Arial" w:hAnsi="Arial" w:cs="Arial"/>
          <w:b/>
          <w:color w:val="002060"/>
        </w:rPr>
      </w:pPr>
      <w:r w:rsidRPr="00E838A4">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E838A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E838A4" w:rsidRDefault="008502BD" w:rsidP="00067415">
      <w:pPr>
        <w:jc w:val="both"/>
        <w:rPr>
          <w:rFonts w:ascii="Arial" w:hAnsi="Arial" w:cs="Arial"/>
          <w:color w:val="002060"/>
        </w:rPr>
      </w:pPr>
    </w:p>
    <w:p w14:paraId="78E24536"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E838A4" w:rsidRDefault="008502BD" w:rsidP="00067415">
      <w:pPr>
        <w:jc w:val="both"/>
        <w:rPr>
          <w:rFonts w:ascii="Arial" w:hAnsi="Arial" w:cs="Arial"/>
          <w:b/>
          <w:bCs/>
          <w:color w:val="002060"/>
        </w:rPr>
      </w:pPr>
    </w:p>
    <w:p w14:paraId="019A177D"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E838A4" w:rsidRDefault="008502BD" w:rsidP="00067415">
      <w:pPr>
        <w:jc w:val="both"/>
        <w:rPr>
          <w:rFonts w:ascii="Arial" w:hAnsi="Arial" w:cs="Arial"/>
          <w:color w:val="002060"/>
        </w:rPr>
      </w:pPr>
    </w:p>
    <w:p w14:paraId="502C60E2"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E838A4" w:rsidRDefault="008502BD" w:rsidP="00067415">
      <w:pPr>
        <w:jc w:val="both"/>
        <w:rPr>
          <w:rFonts w:ascii="Arial" w:hAnsi="Arial" w:cs="Arial"/>
          <w:color w:val="002060"/>
        </w:rPr>
      </w:pPr>
    </w:p>
    <w:p w14:paraId="42CF5A4E" w14:textId="77777777" w:rsidR="008502BD" w:rsidRPr="00E838A4" w:rsidRDefault="008502BD" w:rsidP="00067415">
      <w:pPr>
        <w:jc w:val="both"/>
        <w:rPr>
          <w:rStyle w:val="Hyperlink"/>
          <w:rFonts w:ascii="Arial" w:hAnsi="Arial" w:cs="Arial"/>
          <w:b/>
          <w:color w:val="002060"/>
        </w:rPr>
      </w:pPr>
      <w:r w:rsidRPr="00E838A4">
        <w:rPr>
          <w:rFonts w:ascii="Arial" w:hAnsi="Arial" w:cs="Arial"/>
          <w:color w:val="002060"/>
        </w:rPr>
        <w:t xml:space="preserve">Further information is available at </w:t>
      </w:r>
      <w:r w:rsidR="009563BF" w:rsidRPr="00E838A4">
        <w:rPr>
          <w:rFonts w:ascii="Arial" w:hAnsi="Arial" w:cs="Arial"/>
          <w:b/>
          <w:color w:val="002060"/>
        </w:rPr>
        <w:fldChar w:fldCharType="begin"/>
      </w:r>
      <w:r w:rsidRPr="00E838A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E838A4">
        <w:rPr>
          <w:rFonts w:ascii="Arial" w:hAnsi="Arial" w:cs="Arial"/>
          <w:b/>
          <w:color w:val="002060"/>
        </w:rPr>
        <w:fldChar w:fldCharType="separate"/>
      </w:r>
      <w:r w:rsidRPr="00E838A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E838A4" w:rsidRDefault="009563BF" w:rsidP="00067415">
      <w:pPr>
        <w:rPr>
          <w:color w:val="002060"/>
        </w:rPr>
      </w:pPr>
      <w:r w:rsidRPr="00E838A4">
        <w:rPr>
          <w:rFonts w:ascii="Arial" w:hAnsi="Arial" w:cs="Arial"/>
          <w:b/>
          <w:color w:val="002060"/>
        </w:rPr>
        <w:fldChar w:fldCharType="end"/>
      </w:r>
    </w:p>
    <w:p w14:paraId="4A208058" w14:textId="77777777" w:rsidR="008502BD" w:rsidRPr="00E838A4" w:rsidRDefault="008502BD" w:rsidP="00067415">
      <w:pPr>
        <w:pStyle w:val="Heading2"/>
        <w:ind w:left="0"/>
        <w:rPr>
          <w:color w:val="002060"/>
          <w:sz w:val="24"/>
          <w:szCs w:val="24"/>
        </w:rPr>
      </w:pPr>
      <w:r w:rsidRPr="00E838A4">
        <w:rPr>
          <w:color w:val="002060"/>
          <w:sz w:val="24"/>
          <w:szCs w:val="24"/>
        </w:rPr>
        <w:t>Education and Research</w:t>
      </w:r>
    </w:p>
    <w:p w14:paraId="5BE889CE" w14:textId="77777777" w:rsidR="008502BD" w:rsidRPr="00E838A4" w:rsidRDefault="008502BD" w:rsidP="00067415">
      <w:pPr>
        <w:rPr>
          <w:color w:val="002060"/>
        </w:rPr>
      </w:pPr>
    </w:p>
    <w:p w14:paraId="02FB9BE0" w14:textId="77777777" w:rsidR="008502BD" w:rsidRPr="00E838A4" w:rsidRDefault="008502BD" w:rsidP="00067415">
      <w:pPr>
        <w:pStyle w:val="NormalWeb"/>
        <w:rPr>
          <w:rFonts w:ascii="Arial" w:hAnsi="Arial" w:cs="Arial"/>
          <w:color w:val="002060"/>
        </w:rPr>
      </w:pPr>
      <w:r w:rsidRPr="00E838A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E838A4">
        <w:rPr>
          <w:rFonts w:ascii="Arial" w:hAnsi="Arial" w:cs="Arial"/>
          <w:color w:val="002060"/>
          <w:spacing w:val="1"/>
        </w:rPr>
        <w:t>h</w:t>
      </w:r>
      <w:r w:rsidRPr="00E838A4">
        <w:rPr>
          <w:rFonts w:ascii="Arial" w:hAnsi="Arial" w:cs="Arial"/>
          <w:color w:val="002060"/>
        </w:rPr>
        <w:t>e</w:t>
      </w:r>
      <w:r w:rsidRPr="00E838A4">
        <w:rPr>
          <w:rFonts w:ascii="Arial" w:hAnsi="Arial" w:cs="Arial"/>
          <w:color w:val="002060"/>
          <w:spacing w:val="39"/>
        </w:rPr>
        <w:t xml:space="preserve"> </w:t>
      </w:r>
      <w:r w:rsidRPr="00E838A4">
        <w:rPr>
          <w:rFonts w:ascii="Arial" w:hAnsi="Arial" w:cs="Arial"/>
          <w:color w:val="002060"/>
        </w:rPr>
        <w:t>e</w:t>
      </w:r>
      <w:r w:rsidRPr="00E838A4">
        <w:rPr>
          <w:rFonts w:ascii="Arial" w:hAnsi="Arial" w:cs="Arial"/>
          <w:color w:val="002060"/>
          <w:spacing w:val="-2"/>
        </w:rPr>
        <w:t>du</w:t>
      </w:r>
      <w:r w:rsidRPr="00E838A4">
        <w:rPr>
          <w:rFonts w:ascii="Arial" w:hAnsi="Arial" w:cs="Arial"/>
          <w:color w:val="002060"/>
        </w:rPr>
        <w:t>cation</w:t>
      </w:r>
      <w:r w:rsidRPr="00E838A4">
        <w:rPr>
          <w:rFonts w:ascii="Arial" w:hAnsi="Arial" w:cs="Arial"/>
          <w:color w:val="002060"/>
          <w:spacing w:val="40"/>
        </w:rPr>
        <w:t xml:space="preserve"> </w:t>
      </w:r>
      <w:r w:rsidRPr="00E838A4">
        <w:rPr>
          <w:rFonts w:ascii="Arial" w:hAnsi="Arial" w:cs="Arial"/>
          <w:color w:val="002060"/>
          <w:spacing w:val="-2"/>
        </w:rPr>
        <w:t>a</w:t>
      </w:r>
      <w:r w:rsidRPr="00E838A4">
        <w:rPr>
          <w:rFonts w:ascii="Arial" w:hAnsi="Arial" w:cs="Arial"/>
          <w:color w:val="002060"/>
        </w:rPr>
        <w:t>nd</w:t>
      </w:r>
      <w:r w:rsidRPr="00E838A4">
        <w:rPr>
          <w:rFonts w:ascii="Arial" w:hAnsi="Arial" w:cs="Arial"/>
          <w:color w:val="002060"/>
          <w:spacing w:val="40"/>
        </w:rPr>
        <w:t xml:space="preserve"> </w:t>
      </w:r>
      <w:r w:rsidRPr="00E838A4">
        <w:rPr>
          <w:rFonts w:ascii="Arial" w:hAnsi="Arial" w:cs="Arial"/>
          <w:color w:val="002060"/>
        </w:rPr>
        <w:t>tra</w:t>
      </w:r>
      <w:r w:rsidRPr="00E838A4">
        <w:rPr>
          <w:rFonts w:ascii="Arial" w:hAnsi="Arial" w:cs="Arial"/>
          <w:color w:val="002060"/>
          <w:spacing w:val="-3"/>
        </w:rPr>
        <w:t>i</w:t>
      </w:r>
      <w:r w:rsidRPr="00E838A4">
        <w:rPr>
          <w:rFonts w:ascii="Arial" w:hAnsi="Arial" w:cs="Arial"/>
          <w:color w:val="002060"/>
        </w:rPr>
        <w:t>ning of all our health care professionals   :</w:t>
      </w:r>
    </w:p>
    <w:p w14:paraId="09979368"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University of Glasgow</w:t>
      </w:r>
    </w:p>
    <w:p w14:paraId="16FEA4A6"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lastRenderedPageBreak/>
        <w:t>Glasgow Caledonian University</w:t>
      </w:r>
    </w:p>
    <w:p w14:paraId="41FF30B0"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University of Strathclyde</w:t>
      </w:r>
    </w:p>
    <w:p w14:paraId="75FBA9F6"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The University of the West of Scotland</w:t>
      </w:r>
    </w:p>
    <w:p w14:paraId="52B4389A"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E838A4" w:rsidRDefault="008502BD" w:rsidP="00067415">
      <w:pPr>
        <w:pStyle w:val="BodyText"/>
        <w:ind w:right="121"/>
        <w:jc w:val="both"/>
        <w:rPr>
          <w:rFonts w:ascii="Arial" w:hAnsi="Arial" w:cs="Arial"/>
          <w:color w:val="002060"/>
          <w:sz w:val="24"/>
          <w:szCs w:val="24"/>
        </w:rPr>
      </w:pPr>
      <w:r w:rsidRPr="00E838A4">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E838A4">
        <w:rPr>
          <w:rFonts w:ascii="Arial" w:hAnsi="Arial" w:cs="Arial"/>
          <w:color w:val="002060"/>
          <w:sz w:val="24"/>
          <w:szCs w:val="24"/>
          <w:lang w:val="en-GB"/>
        </w:rPr>
        <w:t>-</w:t>
      </w:r>
      <w:r w:rsidRPr="00E838A4">
        <w:rPr>
          <w:rFonts w:ascii="Arial" w:hAnsi="Arial" w:cs="Arial"/>
          <w:color w:val="002060"/>
          <w:sz w:val="24"/>
          <w:szCs w:val="24"/>
        </w:rPr>
        <w:t>patients, their relatives and carers and our staff</w:t>
      </w:r>
      <w:r w:rsidRPr="00E838A4">
        <w:rPr>
          <w:rFonts w:ascii="Arial" w:hAnsi="Arial" w:cs="Arial"/>
          <w:color w:val="002060"/>
          <w:sz w:val="24"/>
          <w:szCs w:val="24"/>
          <w:lang w:val="en-GB"/>
        </w:rPr>
        <w:t xml:space="preserve"> </w:t>
      </w:r>
      <w:r w:rsidRPr="00E838A4">
        <w:rPr>
          <w:rFonts w:ascii="Arial" w:hAnsi="Arial" w:cs="Arial"/>
          <w:color w:val="002060"/>
          <w:sz w:val="24"/>
          <w:szCs w:val="24"/>
        </w:rPr>
        <w:t>and is focussed on achieving a healthier life for all.</w:t>
      </w:r>
    </w:p>
    <w:p w14:paraId="0C90223A" w14:textId="77777777" w:rsidR="008502BD" w:rsidRPr="00E838A4" w:rsidRDefault="00E30E13" w:rsidP="00067415">
      <w:pPr>
        <w:spacing w:before="300" w:after="300"/>
        <w:rPr>
          <w:rFonts w:ascii="Arial" w:hAnsi="Arial" w:cs="Arial"/>
          <w:color w:val="002060"/>
        </w:rPr>
      </w:pPr>
      <w:r w:rsidRPr="00E838A4">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NHS Greater Glasgow and Clyde provides services through 6000 beds across:</w:t>
      </w:r>
    </w:p>
    <w:p w14:paraId="107DBA5A"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9 acute inpatient sites</w:t>
      </w:r>
    </w:p>
    <w:p w14:paraId="4262D9C6"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The Beatson West of Scotland Cancer Centre</w:t>
      </w:r>
    </w:p>
    <w:p w14:paraId="65495AEB"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61 health centres and clinics</w:t>
      </w:r>
    </w:p>
    <w:p w14:paraId="4A31C8FB"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10 Mental Health Inpatient sites</w:t>
      </w:r>
    </w:p>
    <w:p w14:paraId="72F81654"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6 Mental health long stay rehabilitation sites</w:t>
      </w:r>
    </w:p>
    <w:p w14:paraId="327D89DB" w14:textId="77777777" w:rsidR="008502BD" w:rsidRPr="00E838A4" w:rsidRDefault="008502BD" w:rsidP="00067415">
      <w:pPr>
        <w:spacing w:before="300" w:after="300"/>
        <w:rPr>
          <w:rFonts w:ascii="Arial" w:hAnsi="Arial" w:cs="Arial"/>
          <w:color w:val="002060"/>
        </w:rPr>
      </w:pPr>
      <w:r w:rsidRPr="00E838A4">
        <w:rPr>
          <w:rFonts w:ascii="Arial" w:hAnsi="Arial" w:cs="Arial"/>
          <w:color w:val="002060"/>
        </w:rPr>
        <w:t xml:space="preserve">Our Acute care is provided across NHS Glasgow and Clyde on a range of main sites click here to find out more   </w:t>
      </w:r>
      <w:hyperlink w:history="1">
        <w:r w:rsidRPr="00E838A4">
          <w:rPr>
            <w:rStyle w:val="Hyperlink"/>
            <w:rFonts w:ascii="Arial" w:hAnsi="Arial" w:cs="Arial"/>
            <w:b/>
            <w:color w:val="002060"/>
          </w:rPr>
          <w:t>https://www.nhsggc.org.uk/locations/hospitals/</w:t>
        </w:r>
      </w:hyperlink>
      <w:r w:rsidRPr="00E838A4">
        <w:rPr>
          <w:rFonts w:ascii="Arial" w:hAnsi="Arial" w:cs="Arial"/>
          <w:b/>
          <w:color w:val="002060"/>
        </w:rPr>
        <w:t xml:space="preserve">  </w:t>
      </w:r>
    </w:p>
    <w:p w14:paraId="151E5B6C" w14:textId="77777777" w:rsidR="008502BD" w:rsidRPr="00E838A4" w:rsidRDefault="002C1043" w:rsidP="00355A44">
      <w:pPr>
        <w:numPr>
          <w:ilvl w:val="0"/>
          <w:numId w:val="10"/>
        </w:numPr>
        <w:ind w:left="490"/>
        <w:rPr>
          <w:rFonts w:ascii="Arial" w:hAnsi="Arial" w:cs="Arial"/>
          <w:color w:val="002060"/>
        </w:rPr>
      </w:pPr>
      <w:hyperlink w:tooltip="Beatson West of Scotland Cancer Centre" w:history="1">
        <w:r w:rsidR="008502BD" w:rsidRPr="00E838A4">
          <w:rPr>
            <w:rFonts w:ascii="Arial" w:hAnsi="Arial" w:cs="Arial"/>
            <w:bCs/>
            <w:color w:val="002060"/>
          </w:rPr>
          <w:t>Beatson West of Scotland Cancer Centre</w:t>
        </w:r>
      </w:hyperlink>
    </w:p>
    <w:p w14:paraId="48A5EEF0" w14:textId="77777777" w:rsidR="008502BD" w:rsidRPr="00E838A4" w:rsidRDefault="002C1043" w:rsidP="00355A44">
      <w:pPr>
        <w:numPr>
          <w:ilvl w:val="0"/>
          <w:numId w:val="10"/>
        </w:numPr>
        <w:ind w:left="490"/>
        <w:rPr>
          <w:rFonts w:ascii="Arial" w:hAnsi="Arial" w:cs="Arial"/>
          <w:color w:val="002060"/>
        </w:rPr>
      </w:pPr>
      <w:hyperlink w:tooltip="Gartnavel General Hospital" w:history="1">
        <w:r w:rsidR="008502BD" w:rsidRPr="00E838A4">
          <w:rPr>
            <w:rFonts w:ascii="Arial" w:hAnsi="Arial" w:cs="Arial"/>
            <w:bCs/>
            <w:color w:val="002060"/>
          </w:rPr>
          <w:t>Gartnavel General Hospital</w:t>
        </w:r>
      </w:hyperlink>
    </w:p>
    <w:p w14:paraId="20CC4994" w14:textId="77777777" w:rsidR="008502BD" w:rsidRPr="00E838A4" w:rsidRDefault="002C1043" w:rsidP="00355A44">
      <w:pPr>
        <w:numPr>
          <w:ilvl w:val="0"/>
          <w:numId w:val="10"/>
        </w:numPr>
        <w:ind w:left="490"/>
        <w:rPr>
          <w:rFonts w:ascii="Arial" w:hAnsi="Arial" w:cs="Arial"/>
          <w:color w:val="002060"/>
        </w:rPr>
      </w:pPr>
      <w:hyperlink w:tooltip="Glasgow Royal Infirmary" w:history="1">
        <w:r w:rsidR="008502BD" w:rsidRPr="00E838A4">
          <w:rPr>
            <w:rFonts w:ascii="Arial" w:hAnsi="Arial" w:cs="Arial"/>
            <w:bCs/>
            <w:color w:val="002060"/>
          </w:rPr>
          <w:t>Glasgow Royal Infirmary</w:t>
        </w:r>
      </w:hyperlink>
    </w:p>
    <w:p w14:paraId="582F64D1" w14:textId="77777777" w:rsidR="008502BD" w:rsidRPr="00E838A4" w:rsidRDefault="002C1043" w:rsidP="00355A44">
      <w:pPr>
        <w:numPr>
          <w:ilvl w:val="0"/>
          <w:numId w:val="10"/>
        </w:numPr>
        <w:ind w:left="490"/>
        <w:rPr>
          <w:rFonts w:ascii="Arial" w:hAnsi="Arial" w:cs="Arial"/>
          <w:color w:val="002060"/>
        </w:rPr>
      </w:pPr>
      <w:hyperlink w:tooltip="Inverclyde Royal Hospital" w:history="1">
        <w:r w:rsidR="008502BD" w:rsidRPr="00E838A4">
          <w:rPr>
            <w:rFonts w:ascii="Arial" w:hAnsi="Arial" w:cs="Arial"/>
            <w:bCs/>
            <w:color w:val="002060"/>
          </w:rPr>
          <w:t>Inverclyde Royal Hospital</w:t>
        </w:r>
      </w:hyperlink>
    </w:p>
    <w:p w14:paraId="2D3B8CA7" w14:textId="77777777" w:rsidR="008502BD" w:rsidRPr="00E838A4" w:rsidRDefault="002C1043" w:rsidP="00355A44">
      <w:pPr>
        <w:numPr>
          <w:ilvl w:val="0"/>
          <w:numId w:val="10"/>
        </w:numPr>
        <w:ind w:left="490"/>
        <w:rPr>
          <w:rFonts w:ascii="Arial" w:hAnsi="Arial" w:cs="Arial"/>
          <w:color w:val="002060"/>
        </w:rPr>
      </w:pPr>
      <w:hyperlink w:tooltip="Lightburn Hospital" w:history="1">
        <w:r w:rsidR="008502BD" w:rsidRPr="00E838A4">
          <w:rPr>
            <w:rFonts w:ascii="Arial" w:hAnsi="Arial" w:cs="Arial"/>
            <w:bCs/>
            <w:color w:val="002060"/>
          </w:rPr>
          <w:t>Lightburn Hospital</w:t>
        </w:r>
      </w:hyperlink>
    </w:p>
    <w:p w14:paraId="608FBDA1" w14:textId="77777777" w:rsidR="008502BD" w:rsidRPr="00E838A4" w:rsidRDefault="002C1043" w:rsidP="00355A44">
      <w:pPr>
        <w:numPr>
          <w:ilvl w:val="0"/>
          <w:numId w:val="10"/>
        </w:numPr>
        <w:ind w:left="490"/>
        <w:rPr>
          <w:rFonts w:ascii="Arial" w:hAnsi="Arial" w:cs="Arial"/>
          <w:color w:val="002060"/>
        </w:rPr>
      </w:pPr>
      <w:hyperlink w:tooltip="Queen Elizabeth University Hospital" w:history="1">
        <w:r w:rsidR="008502BD" w:rsidRPr="00E838A4">
          <w:rPr>
            <w:rFonts w:ascii="Arial" w:hAnsi="Arial" w:cs="Arial"/>
            <w:bCs/>
            <w:color w:val="002060"/>
          </w:rPr>
          <w:t>Queen Elizabeth University Hospital</w:t>
        </w:r>
      </w:hyperlink>
      <w:r w:rsidR="008502BD" w:rsidRPr="00E838A4">
        <w:rPr>
          <w:rFonts w:ascii="Arial" w:hAnsi="Arial" w:cs="Arial"/>
          <w:color w:val="002060"/>
        </w:rPr>
        <w:t xml:space="preserve"> </w:t>
      </w:r>
    </w:p>
    <w:p w14:paraId="056AB6F6" w14:textId="77777777" w:rsidR="008502BD" w:rsidRPr="00E838A4" w:rsidRDefault="002C1043" w:rsidP="00355A44">
      <w:pPr>
        <w:numPr>
          <w:ilvl w:val="0"/>
          <w:numId w:val="10"/>
        </w:numPr>
        <w:ind w:left="490"/>
        <w:rPr>
          <w:rFonts w:ascii="Arial" w:hAnsi="Arial" w:cs="Arial"/>
          <w:color w:val="002060"/>
        </w:rPr>
      </w:pPr>
      <w:hyperlink w:tooltip="Royal Hospital for Children" w:history="1">
        <w:r w:rsidR="008502BD" w:rsidRPr="00E838A4">
          <w:rPr>
            <w:rFonts w:ascii="Arial" w:hAnsi="Arial" w:cs="Arial"/>
            <w:bCs/>
            <w:color w:val="002060"/>
          </w:rPr>
          <w:t xml:space="preserve">Royal Hospital for Children </w:t>
        </w:r>
      </w:hyperlink>
    </w:p>
    <w:p w14:paraId="69F9BD4D" w14:textId="77777777" w:rsidR="008502BD" w:rsidRPr="00E838A4" w:rsidRDefault="008502BD" w:rsidP="00355A44">
      <w:pPr>
        <w:numPr>
          <w:ilvl w:val="0"/>
          <w:numId w:val="10"/>
        </w:numPr>
        <w:ind w:left="490"/>
        <w:rPr>
          <w:rFonts w:ascii="Arial" w:hAnsi="Arial" w:cs="Arial"/>
          <w:color w:val="002060"/>
        </w:rPr>
      </w:pPr>
      <w:r w:rsidRPr="00E838A4">
        <w:rPr>
          <w:rFonts w:ascii="Arial" w:hAnsi="Arial" w:cs="Arial"/>
          <w:color w:val="002060"/>
        </w:rPr>
        <w:t xml:space="preserve">The Institute of Neurological Sciences </w:t>
      </w:r>
    </w:p>
    <w:p w14:paraId="2CE02D2F" w14:textId="77777777" w:rsidR="008502BD" w:rsidRPr="00E838A4" w:rsidRDefault="008502BD" w:rsidP="00355A44">
      <w:pPr>
        <w:numPr>
          <w:ilvl w:val="0"/>
          <w:numId w:val="10"/>
        </w:numPr>
        <w:ind w:left="490"/>
        <w:rPr>
          <w:rFonts w:ascii="Arial" w:hAnsi="Arial" w:cs="Arial"/>
          <w:color w:val="002060"/>
        </w:rPr>
      </w:pPr>
      <w:r w:rsidRPr="00E838A4">
        <w:rPr>
          <w:rFonts w:ascii="Arial" w:hAnsi="Arial" w:cs="Arial"/>
          <w:color w:val="002060"/>
        </w:rPr>
        <w:t xml:space="preserve">Princess Royal Maternity Hospital </w:t>
      </w:r>
    </w:p>
    <w:p w14:paraId="2F32215E" w14:textId="77777777" w:rsidR="008502BD" w:rsidRPr="00E838A4" w:rsidRDefault="002C1043" w:rsidP="00355A44">
      <w:pPr>
        <w:numPr>
          <w:ilvl w:val="0"/>
          <w:numId w:val="10"/>
        </w:numPr>
        <w:ind w:left="490"/>
        <w:rPr>
          <w:rFonts w:ascii="Arial" w:hAnsi="Arial" w:cs="Arial"/>
          <w:color w:val="002060"/>
        </w:rPr>
      </w:pPr>
      <w:hyperlink w:tooltip="Royal Alexandra Hospital" w:history="1">
        <w:r w:rsidR="008502BD" w:rsidRPr="00E838A4">
          <w:rPr>
            <w:rFonts w:ascii="Arial" w:hAnsi="Arial" w:cs="Arial"/>
            <w:bCs/>
            <w:color w:val="002060"/>
          </w:rPr>
          <w:t>Royal Alexandra Hospital</w:t>
        </w:r>
      </w:hyperlink>
    </w:p>
    <w:p w14:paraId="3136DCF4" w14:textId="77777777" w:rsidR="008502BD" w:rsidRPr="00E838A4" w:rsidRDefault="002C1043" w:rsidP="00355A44">
      <w:pPr>
        <w:numPr>
          <w:ilvl w:val="0"/>
          <w:numId w:val="10"/>
        </w:numPr>
        <w:ind w:left="490"/>
        <w:rPr>
          <w:rFonts w:ascii="Arial" w:hAnsi="Arial" w:cs="Arial"/>
          <w:color w:val="002060"/>
        </w:rPr>
      </w:pPr>
      <w:hyperlink w:tooltip="Vale of Leven Hospital" w:history="1">
        <w:r w:rsidR="008502BD" w:rsidRPr="00E838A4">
          <w:rPr>
            <w:rFonts w:ascii="Arial" w:hAnsi="Arial" w:cs="Arial"/>
            <w:bCs/>
            <w:color w:val="002060"/>
          </w:rPr>
          <w:t>Vale of Leven Hospital</w:t>
        </w:r>
      </w:hyperlink>
    </w:p>
    <w:p w14:paraId="20C75343" w14:textId="77777777" w:rsidR="008502BD" w:rsidRPr="00E838A4" w:rsidRDefault="008502BD" w:rsidP="00067415">
      <w:pPr>
        <w:spacing w:before="300" w:after="300"/>
        <w:rPr>
          <w:rFonts w:ascii="Arial" w:hAnsi="Arial" w:cs="Arial"/>
          <w:color w:val="002060"/>
        </w:rPr>
      </w:pPr>
      <w:r w:rsidRPr="00E838A4">
        <w:rPr>
          <w:rFonts w:ascii="Arial" w:hAnsi="Arial" w:cs="Arial"/>
          <w:color w:val="002060"/>
        </w:rPr>
        <w:t>3 Ambulatory care hospitals are located at:</w:t>
      </w:r>
    </w:p>
    <w:p w14:paraId="19D1E3EB" w14:textId="77777777" w:rsidR="008502BD" w:rsidRPr="00E838A4" w:rsidRDefault="002C1043" w:rsidP="00067415">
      <w:pPr>
        <w:numPr>
          <w:ilvl w:val="0"/>
          <w:numId w:val="15"/>
        </w:numPr>
        <w:rPr>
          <w:rFonts w:ascii="Arial" w:hAnsi="Arial" w:cs="Arial"/>
          <w:color w:val="002060"/>
        </w:rPr>
      </w:pPr>
      <w:hyperlink w:tooltip="New Stobhill Hospital" w:history="1">
        <w:r w:rsidR="008502BD" w:rsidRPr="00E838A4">
          <w:rPr>
            <w:rFonts w:ascii="Arial" w:hAnsi="Arial" w:cs="Arial"/>
            <w:bCs/>
            <w:color w:val="002060"/>
          </w:rPr>
          <w:t>New Stobhill Hospital</w:t>
        </w:r>
      </w:hyperlink>
    </w:p>
    <w:p w14:paraId="24217927" w14:textId="77777777" w:rsidR="008502BD" w:rsidRPr="00E838A4" w:rsidRDefault="002C1043" w:rsidP="00067415">
      <w:pPr>
        <w:numPr>
          <w:ilvl w:val="0"/>
          <w:numId w:val="15"/>
        </w:numPr>
        <w:rPr>
          <w:rFonts w:ascii="Arial" w:hAnsi="Arial" w:cs="Arial"/>
          <w:color w:val="002060"/>
        </w:rPr>
      </w:pPr>
      <w:hyperlink w:tooltip="New Victoria Hospital" w:history="1">
        <w:r w:rsidR="008502BD" w:rsidRPr="00E838A4">
          <w:rPr>
            <w:rFonts w:ascii="Arial" w:hAnsi="Arial" w:cs="Arial"/>
            <w:bCs/>
            <w:color w:val="002060"/>
          </w:rPr>
          <w:t xml:space="preserve">New Victoria Hospital </w:t>
        </w:r>
      </w:hyperlink>
    </w:p>
    <w:p w14:paraId="33318B49" w14:textId="77777777" w:rsidR="008502BD" w:rsidRPr="00E838A4" w:rsidRDefault="002C1043" w:rsidP="00067415">
      <w:pPr>
        <w:numPr>
          <w:ilvl w:val="0"/>
          <w:numId w:val="15"/>
        </w:numPr>
        <w:rPr>
          <w:rFonts w:ascii="Arial" w:hAnsi="Arial" w:cs="Arial"/>
          <w:color w:val="002060"/>
        </w:rPr>
      </w:pPr>
      <w:hyperlink w:tgtFrame="_blank" w:tooltip="West Glasgow Ambulatory Care Hospital" w:history="1">
        <w:r w:rsidR="008502BD" w:rsidRPr="00E838A4">
          <w:rPr>
            <w:rFonts w:ascii="Arial" w:hAnsi="Arial" w:cs="Arial"/>
            <w:bCs/>
            <w:color w:val="002060"/>
          </w:rPr>
          <w:t>West Glasgow Ambulatory Care Hospital</w:t>
        </w:r>
      </w:hyperlink>
    </w:p>
    <w:p w14:paraId="0EB93941" w14:textId="77777777" w:rsidR="008502BD" w:rsidRPr="00E838A4" w:rsidRDefault="008502BD" w:rsidP="00067415">
      <w:pPr>
        <w:spacing w:before="300" w:beforeAutospacing="1" w:after="300"/>
        <w:jc w:val="both"/>
        <w:rPr>
          <w:rFonts w:ascii="Arial" w:hAnsi="Arial" w:cs="Arial"/>
          <w:color w:val="002060"/>
        </w:rPr>
      </w:pPr>
      <w:r w:rsidRPr="00E838A4">
        <w:rPr>
          <w:rFonts w:ascii="Arial" w:hAnsi="Arial" w:cs="Arial"/>
          <w:color w:val="002060"/>
        </w:rPr>
        <w:t xml:space="preserve">Each year we deliver around 170,000 emergency medical and 62,000 emergency surgical episodes and 165,000 day cases. We continue to operate one of the busiest </w:t>
      </w:r>
      <w:r w:rsidRPr="00E838A4">
        <w:rPr>
          <w:rFonts w:ascii="Arial" w:hAnsi="Arial" w:cs="Arial"/>
          <w:color w:val="002060"/>
        </w:rPr>
        <w:lastRenderedPageBreak/>
        <w:t>A&amp;E/minor injuries units in the UK with 455,000 attendances. We deliver 400,000 new outpatient attendances.</w:t>
      </w:r>
    </w:p>
    <w:p w14:paraId="72D61BE5"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E838A4" w:rsidRDefault="008502BD" w:rsidP="00067415">
      <w:pPr>
        <w:spacing w:before="300" w:after="300"/>
        <w:rPr>
          <w:rFonts w:ascii="Arial" w:hAnsi="Arial" w:cs="Arial"/>
          <w:b/>
          <w:color w:val="002060"/>
        </w:rPr>
      </w:pPr>
      <w:r w:rsidRPr="00E838A4">
        <w:rPr>
          <w:rFonts w:ascii="Arial" w:hAnsi="Arial" w:cs="Arial"/>
          <w:b/>
          <w:color w:val="002060"/>
        </w:rPr>
        <w:t xml:space="preserve">NHS Greater Glasgow and Clyde Medical Workforce Plans </w:t>
      </w:r>
    </w:p>
    <w:p w14:paraId="62D82EF3" w14:textId="77777777" w:rsidR="008502BD" w:rsidRPr="00E838A4" w:rsidRDefault="00E30E13" w:rsidP="00067415">
      <w:pPr>
        <w:pStyle w:val="NormalWeb"/>
        <w:rPr>
          <w:rFonts w:ascii="Arial" w:hAnsi="Arial" w:cs="Arial"/>
          <w:b/>
          <w:color w:val="002060"/>
        </w:rPr>
      </w:pPr>
      <w:r w:rsidRPr="00E838A4">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E838A4">
          <w:rPr>
            <w:rStyle w:val="Strong"/>
            <w:rFonts w:ascii="Arial" w:hAnsi="Arial" w:cs="Arial"/>
            <w:color w:val="002060"/>
          </w:rPr>
          <w:t>Acute Services Medical Workforce Plan</w:t>
        </w:r>
      </w:hyperlink>
      <w:r w:rsidR="008502BD" w:rsidRPr="00E838A4">
        <w:rPr>
          <w:rFonts w:ascii="Arial" w:hAnsi="Arial" w:cs="Arial"/>
          <w:color w:val="002060"/>
        </w:rPr>
        <w:t xml:space="preserve">, </w:t>
      </w:r>
      <w:hyperlink w:tooltip="Mental Health Services.docx" w:history="1">
        <w:r w:rsidR="008502BD" w:rsidRPr="00E838A4">
          <w:rPr>
            <w:rStyle w:val="Strong"/>
            <w:rFonts w:ascii="Arial" w:hAnsi="Arial" w:cs="Arial"/>
            <w:color w:val="002060"/>
          </w:rPr>
          <w:t>Mental Health Services Medical Workforce Plan</w:t>
        </w:r>
      </w:hyperlink>
      <w:r w:rsidR="008502BD" w:rsidRPr="00E838A4">
        <w:rPr>
          <w:rFonts w:ascii="Arial" w:hAnsi="Arial" w:cs="Arial"/>
          <w:color w:val="002060"/>
        </w:rPr>
        <w:t xml:space="preserve"> and  the </w:t>
      </w:r>
      <w:hyperlink w:tooltip="Oral Health Services.docx" w:history="1">
        <w:r w:rsidR="008502BD" w:rsidRPr="00E838A4">
          <w:rPr>
            <w:rStyle w:val="Strong"/>
            <w:rFonts w:ascii="Arial" w:hAnsi="Arial" w:cs="Arial"/>
            <w:color w:val="002060"/>
          </w:rPr>
          <w:t>Oral Health (Dentist) Workforce Plan</w:t>
        </w:r>
      </w:hyperlink>
      <w:r w:rsidR="008502BD" w:rsidRPr="00E838A4">
        <w:rPr>
          <w:rFonts w:ascii="Arial" w:hAnsi="Arial" w:cs="Arial"/>
          <w:color w:val="002060"/>
        </w:rPr>
        <w:t xml:space="preserve"> please visit </w:t>
      </w:r>
      <w:hyperlink w:history="1">
        <w:r w:rsidR="008502BD" w:rsidRPr="00E838A4">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E838A4" w:rsidRDefault="008502BD" w:rsidP="00067415">
      <w:pPr>
        <w:spacing w:before="300" w:after="300"/>
        <w:outlineLvl w:val="0"/>
        <w:rPr>
          <w:rFonts w:ascii="Arial" w:hAnsi="Arial" w:cs="Arial"/>
          <w:b/>
          <w:bCs/>
          <w:color w:val="002060"/>
          <w:kern w:val="36"/>
        </w:rPr>
      </w:pPr>
      <w:r w:rsidRPr="00E838A4">
        <w:rPr>
          <w:rFonts w:ascii="Arial" w:hAnsi="Arial" w:cs="Arial"/>
          <w:b/>
          <w:bCs/>
          <w:color w:val="002060"/>
          <w:kern w:val="36"/>
        </w:rPr>
        <w:t>Our Culture and Values</w:t>
      </w:r>
    </w:p>
    <w:p w14:paraId="57F71212" w14:textId="77777777" w:rsidR="008502BD" w:rsidRPr="00E838A4" w:rsidRDefault="008502BD" w:rsidP="00067415">
      <w:pPr>
        <w:spacing w:before="300" w:after="300"/>
        <w:outlineLvl w:val="0"/>
        <w:rPr>
          <w:rFonts w:ascii="Arial" w:hAnsi="Arial" w:cs="Arial"/>
          <w:bCs/>
          <w:i/>
          <w:color w:val="002060"/>
          <w:kern w:val="36"/>
        </w:rPr>
      </w:pPr>
      <w:r w:rsidRPr="00E838A4">
        <w:rPr>
          <w:rFonts w:ascii="Arial" w:hAnsi="Arial" w:cs="Arial"/>
          <w:bCs/>
          <w:i/>
          <w:color w:val="002060"/>
          <w:kern w:val="36"/>
        </w:rPr>
        <w:t>Jane Grant, Chief Executive, NHS Greater Glasgow and Clyde</w:t>
      </w:r>
    </w:p>
    <w:p w14:paraId="3C7D316E"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E838A4" w:rsidRDefault="002C1043" w:rsidP="00067415">
      <w:pPr>
        <w:spacing w:before="300" w:after="300"/>
        <w:outlineLvl w:val="0"/>
        <w:rPr>
          <w:rFonts w:ascii="Arial" w:hAnsi="Arial" w:cs="Arial"/>
          <w:b/>
          <w:bCs/>
          <w:color w:val="002060"/>
          <w:kern w:val="36"/>
        </w:rPr>
      </w:pPr>
      <w:hyperlink w:history="1">
        <w:r w:rsidR="008502BD" w:rsidRPr="00E838A4">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E838A4" w:rsidRDefault="008502BD" w:rsidP="00067415">
      <w:pPr>
        <w:tabs>
          <w:tab w:val="left" w:pos="828"/>
        </w:tabs>
        <w:kinsoku w:val="0"/>
        <w:overflowPunct w:val="0"/>
        <w:adjustRightInd w:val="0"/>
        <w:rPr>
          <w:rFonts w:ascii="Arial" w:hAnsi="Arial" w:cs="Arial"/>
          <w:b/>
          <w:color w:val="002060"/>
        </w:rPr>
      </w:pPr>
      <w:r w:rsidRPr="00E838A4">
        <w:rPr>
          <w:rFonts w:ascii="Arial" w:hAnsi="Arial" w:cs="Arial"/>
          <w:color w:val="002060"/>
          <w:spacing w:val="-1"/>
        </w:rPr>
        <w:t>For more information about NH</w:t>
      </w:r>
      <w:r w:rsidRPr="00E838A4">
        <w:rPr>
          <w:rFonts w:ascii="Arial" w:hAnsi="Arial" w:cs="Arial"/>
          <w:color w:val="002060"/>
        </w:rPr>
        <w:t>S Grea</w:t>
      </w:r>
      <w:r w:rsidRPr="00E838A4">
        <w:rPr>
          <w:rFonts w:ascii="Arial" w:hAnsi="Arial" w:cs="Arial"/>
          <w:color w:val="002060"/>
          <w:spacing w:val="-2"/>
        </w:rPr>
        <w:t>t</w:t>
      </w:r>
      <w:r w:rsidRPr="00E838A4">
        <w:rPr>
          <w:rFonts w:ascii="Arial" w:hAnsi="Arial" w:cs="Arial"/>
          <w:color w:val="002060"/>
        </w:rPr>
        <w:t>er</w:t>
      </w:r>
      <w:r w:rsidRPr="00E838A4">
        <w:rPr>
          <w:rFonts w:ascii="Arial" w:hAnsi="Arial" w:cs="Arial"/>
          <w:color w:val="002060"/>
          <w:spacing w:val="-2"/>
        </w:rPr>
        <w:t xml:space="preserve"> G</w:t>
      </w:r>
      <w:r w:rsidRPr="00E838A4">
        <w:rPr>
          <w:rFonts w:ascii="Arial" w:hAnsi="Arial" w:cs="Arial"/>
          <w:color w:val="002060"/>
        </w:rPr>
        <w:t>la</w:t>
      </w:r>
      <w:r w:rsidRPr="00E838A4">
        <w:rPr>
          <w:rFonts w:ascii="Arial" w:hAnsi="Arial" w:cs="Arial"/>
          <w:color w:val="002060"/>
          <w:spacing w:val="-1"/>
        </w:rPr>
        <w:t>s</w:t>
      </w:r>
      <w:r w:rsidRPr="00E838A4">
        <w:rPr>
          <w:rFonts w:ascii="Arial" w:hAnsi="Arial" w:cs="Arial"/>
          <w:color w:val="002060"/>
        </w:rPr>
        <w:t>g</w:t>
      </w:r>
      <w:r w:rsidRPr="00E838A4">
        <w:rPr>
          <w:rFonts w:ascii="Arial" w:hAnsi="Arial" w:cs="Arial"/>
          <w:color w:val="002060"/>
          <w:spacing w:val="-4"/>
        </w:rPr>
        <w:t>o</w:t>
      </w:r>
      <w:r w:rsidRPr="00E838A4">
        <w:rPr>
          <w:rFonts w:ascii="Arial" w:hAnsi="Arial" w:cs="Arial"/>
          <w:color w:val="002060"/>
        </w:rPr>
        <w:t>w</w:t>
      </w:r>
      <w:r w:rsidRPr="00E838A4">
        <w:rPr>
          <w:rFonts w:ascii="Arial" w:hAnsi="Arial" w:cs="Arial"/>
          <w:color w:val="002060"/>
          <w:spacing w:val="-1"/>
        </w:rPr>
        <w:t xml:space="preserve"> </w:t>
      </w:r>
      <w:r w:rsidRPr="00E838A4">
        <w:rPr>
          <w:rFonts w:ascii="Arial" w:hAnsi="Arial" w:cs="Arial"/>
          <w:color w:val="002060"/>
        </w:rPr>
        <w:t>a</w:t>
      </w:r>
      <w:r w:rsidRPr="00E838A4">
        <w:rPr>
          <w:rFonts w:ascii="Arial" w:hAnsi="Arial" w:cs="Arial"/>
          <w:color w:val="002060"/>
          <w:spacing w:val="-1"/>
        </w:rPr>
        <w:t>n</w:t>
      </w:r>
      <w:r w:rsidRPr="00E838A4">
        <w:rPr>
          <w:rFonts w:ascii="Arial" w:hAnsi="Arial" w:cs="Arial"/>
          <w:color w:val="002060"/>
        </w:rPr>
        <w:t>d Cl</w:t>
      </w:r>
      <w:r w:rsidRPr="00E838A4">
        <w:rPr>
          <w:rFonts w:ascii="Arial" w:hAnsi="Arial" w:cs="Arial"/>
          <w:color w:val="002060"/>
          <w:spacing w:val="-5"/>
        </w:rPr>
        <w:t>y</w:t>
      </w:r>
      <w:r w:rsidRPr="00E838A4">
        <w:rPr>
          <w:rFonts w:ascii="Arial" w:hAnsi="Arial" w:cs="Arial"/>
          <w:color w:val="002060"/>
        </w:rPr>
        <w:t xml:space="preserve">de please visit: </w:t>
      </w:r>
      <w:hyperlink w:history="1">
        <w:r w:rsidRPr="00E838A4">
          <w:rPr>
            <w:rStyle w:val="Hyperlink"/>
            <w:rFonts w:ascii="Arial" w:hAnsi="Arial" w:cs="Arial"/>
            <w:b/>
            <w:bCs/>
            <w:color w:val="002060"/>
          </w:rPr>
          <w:t>www.nhsggc.org.uk</w:t>
        </w:r>
      </w:hyperlink>
      <w:r w:rsidRPr="00E838A4">
        <w:rPr>
          <w:rFonts w:ascii="Arial" w:hAnsi="Arial" w:cs="Arial"/>
          <w:b/>
          <w:color w:val="002060"/>
        </w:rPr>
        <w:t xml:space="preserve">.  </w:t>
      </w:r>
    </w:p>
    <w:p w14:paraId="28BB4208" w14:textId="77777777" w:rsidR="008502BD" w:rsidRPr="00E838A4" w:rsidRDefault="008502BD" w:rsidP="00067415">
      <w:pPr>
        <w:tabs>
          <w:tab w:val="left" w:pos="828"/>
        </w:tabs>
        <w:kinsoku w:val="0"/>
        <w:overflowPunct w:val="0"/>
        <w:adjustRightInd w:val="0"/>
        <w:rPr>
          <w:rFonts w:ascii="Arial" w:hAnsi="Arial" w:cs="Arial"/>
          <w:b/>
          <w:color w:val="002060"/>
        </w:rPr>
      </w:pPr>
    </w:p>
    <w:p w14:paraId="32E0FF7A" w14:textId="77777777" w:rsidR="008502BD" w:rsidRPr="00E838A4" w:rsidRDefault="008502BD" w:rsidP="00067415">
      <w:pPr>
        <w:tabs>
          <w:tab w:val="left" w:pos="828"/>
        </w:tabs>
        <w:kinsoku w:val="0"/>
        <w:overflowPunct w:val="0"/>
        <w:adjustRightInd w:val="0"/>
        <w:rPr>
          <w:rFonts w:ascii="Arial" w:hAnsi="Arial" w:cs="Arial"/>
          <w:b/>
          <w:color w:val="002060"/>
        </w:rPr>
      </w:pPr>
      <w:r w:rsidRPr="00E838A4">
        <w:rPr>
          <w:rFonts w:ascii="Arial" w:hAnsi="Arial" w:cs="Arial"/>
          <w:color w:val="002060"/>
        </w:rPr>
        <w:t>Find out more about NHS Scotland, the biggest employer in the country, providing jobs to people in more than 70 different professions, and its workforce is its greatest asset.</w:t>
      </w:r>
      <w:r w:rsidRPr="00E838A4">
        <w:rPr>
          <w:rFonts w:ascii="Arial" w:hAnsi="Arial" w:cs="Arial"/>
          <w:b/>
          <w:color w:val="002060"/>
        </w:rPr>
        <w:t xml:space="preserve"> </w:t>
      </w:r>
      <w:hyperlink w:history="1">
        <w:r w:rsidRPr="00E838A4">
          <w:rPr>
            <w:rStyle w:val="Hyperlink"/>
            <w:rFonts w:ascii="Arial" w:hAnsi="Arial" w:cs="Arial"/>
            <w:b/>
            <w:color w:val="002060"/>
          </w:rPr>
          <w:t>https://www.scotland.org/work/career-opportunities/healthcare</w:t>
        </w:r>
      </w:hyperlink>
    </w:p>
    <w:p w14:paraId="7CB5CB9A" w14:textId="77777777" w:rsidR="008502BD" w:rsidRPr="00E838A4" w:rsidRDefault="008502BD" w:rsidP="00067415">
      <w:pPr>
        <w:pStyle w:val="Default"/>
        <w:rPr>
          <w:b/>
          <w:color w:val="002060"/>
        </w:rPr>
      </w:pPr>
    </w:p>
    <w:p w14:paraId="6550BC71" w14:textId="77777777" w:rsidR="008502BD" w:rsidRPr="00E838A4" w:rsidRDefault="008502BD" w:rsidP="00067415">
      <w:pPr>
        <w:pStyle w:val="Default"/>
        <w:rPr>
          <w:b/>
          <w:color w:val="002060"/>
        </w:rPr>
      </w:pPr>
    </w:p>
    <w:p w14:paraId="655A31A9" w14:textId="77777777" w:rsidR="008502BD" w:rsidRPr="00E838A4" w:rsidRDefault="008502BD" w:rsidP="00067415">
      <w:pPr>
        <w:pStyle w:val="Default"/>
        <w:rPr>
          <w:b/>
          <w:color w:val="002060"/>
        </w:rPr>
      </w:pPr>
    </w:p>
    <w:p w14:paraId="50300ED7" w14:textId="3B7E3D59"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t xml:space="preserve">Section </w:t>
      </w:r>
      <w:r w:rsidR="009B12C5" w:rsidRPr="00E838A4">
        <w:rPr>
          <w:rFonts w:ascii="Arial" w:hAnsi="Arial" w:cs="Arial"/>
          <w:b/>
          <w:bCs/>
          <w:color w:val="002060"/>
          <w:sz w:val="32"/>
          <w:szCs w:val="32"/>
        </w:rPr>
        <w:t>8</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EB61DE7"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lastRenderedPageBreak/>
        <w:t>Living and Working in the Greater Glasgow and Clyde area</w:t>
      </w:r>
    </w:p>
    <w:p w14:paraId="0BA611EB" w14:textId="77777777" w:rsidR="008502BD" w:rsidRPr="00E838A4" w:rsidRDefault="008502BD" w:rsidP="00067415">
      <w:pPr>
        <w:jc w:val="both"/>
        <w:rPr>
          <w:rFonts w:ascii="Arial" w:hAnsi="Arial" w:cs="Arial"/>
          <w:iCs/>
          <w:color w:val="002060"/>
        </w:rPr>
      </w:pPr>
    </w:p>
    <w:p w14:paraId="7D0A2688" w14:textId="77777777" w:rsidR="008502BD" w:rsidRPr="00E838A4" w:rsidRDefault="008502BD" w:rsidP="00067415">
      <w:pPr>
        <w:jc w:val="both"/>
        <w:rPr>
          <w:rFonts w:ascii="Arial" w:hAnsi="Arial" w:cs="Arial"/>
          <w:color w:val="002060"/>
        </w:rPr>
      </w:pPr>
      <w:r w:rsidRPr="00E838A4">
        <w:rPr>
          <w:rFonts w:ascii="Arial" w:hAnsi="Arial" w:cs="Arial"/>
          <w:iCs/>
          <w:color w:val="002060"/>
        </w:rPr>
        <w:t>As a place to live, the Greater Glasgow and Clyde area has many attractions.</w:t>
      </w:r>
      <w:r w:rsidRPr="00E838A4">
        <w:rPr>
          <w:rFonts w:ascii="Arial" w:hAnsi="Arial" w:cs="Arial"/>
          <w:i/>
          <w:iCs/>
          <w:color w:val="002060"/>
        </w:rPr>
        <w:t xml:space="preserve"> </w:t>
      </w:r>
      <w:r w:rsidRPr="00E838A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E838A4" w:rsidRDefault="008502BD" w:rsidP="00067415">
      <w:pPr>
        <w:jc w:val="both"/>
        <w:rPr>
          <w:rFonts w:ascii="Arial" w:hAnsi="Arial" w:cs="Arial"/>
          <w:color w:val="002060"/>
        </w:rPr>
      </w:pPr>
    </w:p>
    <w:p w14:paraId="6C2C8DF8" w14:textId="77777777" w:rsidR="008502BD" w:rsidRPr="00E838A4" w:rsidRDefault="008502BD" w:rsidP="00067415">
      <w:pPr>
        <w:jc w:val="both"/>
        <w:rPr>
          <w:rFonts w:ascii="Arial" w:hAnsi="Arial" w:cs="Arial"/>
          <w:color w:val="002060"/>
        </w:rPr>
      </w:pPr>
      <w:r w:rsidRPr="00E838A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E838A4" w:rsidRDefault="008502BD" w:rsidP="00067415">
      <w:pPr>
        <w:jc w:val="both"/>
        <w:rPr>
          <w:rFonts w:ascii="Arial" w:hAnsi="Arial" w:cs="Arial"/>
          <w:color w:val="002060"/>
        </w:rPr>
      </w:pPr>
    </w:p>
    <w:p w14:paraId="747BCE1C" w14:textId="77777777" w:rsidR="008502BD" w:rsidRPr="00E838A4" w:rsidRDefault="008502BD" w:rsidP="00067415">
      <w:pPr>
        <w:jc w:val="both"/>
        <w:rPr>
          <w:rFonts w:ascii="Arial" w:hAnsi="Arial" w:cs="Arial"/>
          <w:color w:val="002060"/>
        </w:rPr>
      </w:pPr>
      <w:r w:rsidRPr="00E838A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E838A4" w:rsidRDefault="00E30E13" w:rsidP="00067415">
      <w:pPr>
        <w:jc w:val="both"/>
        <w:rPr>
          <w:rFonts w:ascii="Arial" w:hAnsi="Arial" w:cs="Arial"/>
          <w:color w:val="002060"/>
        </w:rPr>
      </w:pPr>
      <w:r w:rsidRPr="00E838A4">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Glasgow</w:t>
      </w:r>
    </w:p>
    <w:p w14:paraId="760B6417" w14:textId="77777777" w:rsidR="008502BD" w:rsidRPr="00E838A4" w:rsidRDefault="008502BD" w:rsidP="00067415">
      <w:pPr>
        <w:outlineLvl w:val="3"/>
        <w:rPr>
          <w:rFonts w:ascii="Arial" w:hAnsi="Arial" w:cs="Arial"/>
          <w:b/>
          <w:color w:val="002060"/>
        </w:rPr>
      </w:pPr>
    </w:p>
    <w:p w14:paraId="2E0BCF1A" w14:textId="77777777" w:rsidR="008502BD" w:rsidRPr="00E838A4" w:rsidRDefault="008502BD" w:rsidP="00067415">
      <w:pPr>
        <w:outlineLvl w:val="3"/>
        <w:rPr>
          <w:rFonts w:ascii="Arial" w:hAnsi="Arial" w:cs="Arial"/>
          <w:b/>
          <w:color w:val="002060"/>
        </w:rPr>
      </w:pPr>
    </w:p>
    <w:p w14:paraId="1614DEF5" w14:textId="77777777" w:rsidR="008502BD" w:rsidRPr="00E838A4" w:rsidRDefault="008502BD" w:rsidP="00067415">
      <w:pPr>
        <w:outlineLvl w:val="3"/>
        <w:rPr>
          <w:rFonts w:ascii="Arial" w:hAnsi="Arial" w:cs="Arial"/>
          <w:color w:val="002060"/>
        </w:rPr>
      </w:pPr>
    </w:p>
    <w:p w14:paraId="39BA0D8F" w14:textId="77777777" w:rsidR="008502BD" w:rsidRPr="00E838A4" w:rsidRDefault="008502BD" w:rsidP="00067415">
      <w:pPr>
        <w:outlineLvl w:val="3"/>
        <w:rPr>
          <w:rFonts w:ascii="Arial" w:hAnsi="Arial" w:cs="Arial"/>
          <w:color w:val="002060"/>
        </w:rPr>
      </w:pPr>
    </w:p>
    <w:p w14:paraId="31A6F566" w14:textId="77777777" w:rsidR="008502BD" w:rsidRPr="00E838A4" w:rsidRDefault="00E30E13" w:rsidP="00067415">
      <w:pPr>
        <w:outlineLvl w:val="3"/>
        <w:rPr>
          <w:rFonts w:ascii="Arial" w:hAnsi="Arial" w:cs="Arial"/>
          <w:color w:val="002060"/>
        </w:rPr>
      </w:pPr>
      <w:r w:rsidRPr="00E838A4">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E838A4" w:rsidRDefault="008502BD" w:rsidP="00067415">
      <w:pPr>
        <w:outlineLvl w:val="3"/>
        <w:rPr>
          <w:rFonts w:ascii="Arial" w:hAnsi="Arial" w:cs="Arial"/>
          <w:color w:val="002060"/>
        </w:rPr>
      </w:pPr>
    </w:p>
    <w:p w14:paraId="2C706E19" w14:textId="77777777" w:rsidR="008502BD" w:rsidRPr="00E838A4" w:rsidRDefault="008502BD" w:rsidP="00067415">
      <w:pPr>
        <w:outlineLvl w:val="3"/>
        <w:rPr>
          <w:rFonts w:ascii="Arial" w:hAnsi="Arial" w:cs="Arial"/>
          <w:color w:val="002060"/>
        </w:rPr>
      </w:pPr>
    </w:p>
    <w:p w14:paraId="703C70CC" w14:textId="77777777" w:rsidR="008502BD" w:rsidRPr="00E838A4" w:rsidRDefault="008502BD" w:rsidP="00067415">
      <w:pPr>
        <w:outlineLvl w:val="3"/>
        <w:rPr>
          <w:rFonts w:ascii="Arial" w:hAnsi="Arial" w:cs="Arial"/>
          <w:color w:val="002060"/>
        </w:rPr>
      </w:pPr>
    </w:p>
    <w:p w14:paraId="59C03965" w14:textId="77777777" w:rsidR="008502BD" w:rsidRPr="00E838A4" w:rsidRDefault="008502BD" w:rsidP="00067415">
      <w:pPr>
        <w:outlineLvl w:val="3"/>
        <w:rPr>
          <w:rFonts w:ascii="Arial" w:hAnsi="Arial" w:cs="Arial"/>
          <w:color w:val="002060"/>
        </w:rPr>
      </w:pPr>
    </w:p>
    <w:p w14:paraId="3E66B820" w14:textId="77777777" w:rsidR="008502BD" w:rsidRPr="00E838A4" w:rsidRDefault="008502BD" w:rsidP="00067415">
      <w:pPr>
        <w:jc w:val="both"/>
        <w:outlineLvl w:val="3"/>
        <w:rPr>
          <w:rFonts w:ascii="Arial" w:hAnsi="Arial" w:cs="Arial"/>
          <w:color w:val="002060"/>
        </w:rPr>
      </w:pPr>
      <w:r w:rsidRPr="00E838A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E838A4" w:rsidRDefault="008502BD" w:rsidP="00067415">
      <w:pPr>
        <w:jc w:val="both"/>
        <w:rPr>
          <w:rFonts w:ascii="Arial" w:hAnsi="Arial" w:cs="Arial"/>
          <w:color w:val="002060"/>
        </w:rPr>
      </w:pPr>
    </w:p>
    <w:p w14:paraId="2A33BF09" w14:textId="77777777" w:rsidR="008502BD" w:rsidRPr="00E838A4" w:rsidRDefault="008502BD" w:rsidP="00067415">
      <w:pPr>
        <w:jc w:val="both"/>
        <w:rPr>
          <w:rFonts w:ascii="Arial" w:hAnsi="Arial" w:cs="Arial"/>
          <w:color w:val="002060"/>
        </w:rPr>
      </w:pPr>
      <w:r w:rsidRPr="00E838A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E838A4" w:rsidRDefault="008502BD" w:rsidP="00067415">
      <w:pPr>
        <w:jc w:val="both"/>
        <w:rPr>
          <w:rFonts w:ascii="Arial" w:hAnsi="Arial" w:cs="Arial"/>
          <w:color w:val="002060"/>
        </w:rPr>
      </w:pPr>
    </w:p>
    <w:p w14:paraId="5FE2FF33" w14:textId="77777777" w:rsidR="008502BD" w:rsidRPr="00E838A4" w:rsidRDefault="008502BD" w:rsidP="00067415">
      <w:pPr>
        <w:jc w:val="both"/>
        <w:rPr>
          <w:rFonts w:ascii="Arial" w:hAnsi="Arial" w:cs="Arial"/>
          <w:color w:val="002060"/>
        </w:rPr>
      </w:pPr>
      <w:r w:rsidRPr="00E838A4">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E838A4" w:rsidRDefault="008502BD" w:rsidP="00067415">
      <w:pPr>
        <w:jc w:val="both"/>
        <w:rPr>
          <w:rFonts w:ascii="Arial" w:hAnsi="Arial" w:cs="Arial"/>
          <w:color w:val="002060"/>
        </w:rPr>
      </w:pPr>
    </w:p>
    <w:p w14:paraId="1EE2EC1F" w14:textId="77777777" w:rsidR="008502BD" w:rsidRPr="00E838A4" w:rsidRDefault="008502BD" w:rsidP="00067415">
      <w:pPr>
        <w:jc w:val="both"/>
        <w:rPr>
          <w:rFonts w:ascii="Arial" w:hAnsi="Arial" w:cs="Arial"/>
          <w:color w:val="002060"/>
        </w:rPr>
      </w:pPr>
      <w:r w:rsidRPr="00E838A4">
        <w:rPr>
          <w:rFonts w:ascii="Arial" w:hAnsi="Arial" w:cs="Arial"/>
          <w:color w:val="002060"/>
        </w:rPr>
        <w:t>Home to over 133,000 students from around the world, this vibrant city has five world-renowned universities and seven colleges.</w:t>
      </w:r>
    </w:p>
    <w:p w14:paraId="028926CD" w14:textId="77777777" w:rsidR="008502BD" w:rsidRPr="00E838A4" w:rsidRDefault="008502BD" w:rsidP="00067415">
      <w:pPr>
        <w:jc w:val="both"/>
        <w:rPr>
          <w:rFonts w:ascii="Arial" w:hAnsi="Arial" w:cs="Arial"/>
          <w:color w:val="002060"/>
        </w:rPr>
      </w:pPr>
    </w:p>
    <w:p w14:paraId="62A2292A"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Lots to see and do</w:t>
      </w:r>
    </w:p>
    <w:p w14:paraId="02120DED" w14:textId="77777777" w:rsidR="008502BD" w:rsidRPr="00E838A4" w:rsidRDefault="008502BD" w:rsidP="00067415">
      <w:pPr>
        <w:outlineLvl w:val="3"/>
        <w:rPr>
          <w:rFonts w:ascii="Arial" w:hAnsi="Arial" w:cs="Arial"/>
          <w:b/>
          <w:color w:val="002060"/>
        </w:rPr>
      </w:pPr>
    </w:p>
    <w:p w14:paraId="09ACE32A" w14:textId="77777777" w:rsidR="008502BD" w:rsidRPr="00E838A4" w:rsidRDefault="008502BD" w:rsidP="00067415">
      <w:pPr>
        <w:jc w:val="both"/>
        <w:rPr>
          <w:rFonts w:ascii="Arial" w:hAnsi="Arial" w:cs="Arial"/>
          <w:color w:val="002060"/>
        </w:rPr>
      </w:pPr>
      <w:r w:rsidRPr="00E838A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E838A4" w:rsidRDefault="008502BD" w:rsidP="00067415">
      <w:pPr>
        <w:jc w:val="both"/>
        <w:rPr>
          <w:rFonts w:ascii="Arial" w:hAnsi="Arial" w:cs="Arial"/>
          <w:color w:val="002060"/>
        </w:rPr>
      </w:pPr>
    </w:p>
    <w:p w14:paraId="5DAB03DB" w14:textId="77777777" w:rsidR="008502BD" w:rsidRPr="00E838A4" w:rsidRDefault="008502BD" w:rsidP="00067415">
      <w:pPr>
        <w:jc w:val="both"/>
        <w:rPr>
          <w:rFonts w:ascii="Arial" w:hAnsi="Arial" w:cs="Arial"/>
          <w:color w:val="002060"/>
        </w:rPr>
      </w:pPr>
      <w:r w:rsidRPr="00E838A4">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E838A4" w:rsidRDefault="008502BD" w:rsidP="00067415">
      <w:pPr>
        <w:jc w:val="both"/>
        <w:rPr>
          <w:rFonts w:ascii="Arial" w:hAnsi="Arial" w:cs="Arial"/>
          <w:color w:val="002060"/>
        </w:rPr>
      </w:pPr>
    </w:p>
    <w:p w14:paraId="4D605FE8" w14:textId="77777777" w:rsidR="008502BD" w:rsidRPr="00E838A4" w:rsidRDefault="008502BD" w:rsidP="00067415">
      <w:pPr>
        <w:jc w:val="both"/>
        <w:rPr>
          <w:rFonts w:ascii="Arial" w:hAnsi="Arial" w:cs="Arial"/>
          <w:color w:val="002060"/>
        </w:rPr>
      </w:pPr>
      <w:r w:rsidRPr="00E838A4">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E838A4" w:rsidRDefault="008502BD" w:rsidP="00067415">
      <w:pPr>
        <w:jc w:val="both"/>
        <w:rPr>
          <w:rFonts w:ascii="Arial" w:hAnsi="Arial" w:cs="Arial"/>
          <w:color w:val="002060"/>
        </w:rPr>
      </w:pPr>
    </w:p>
    <w:p w14:paraId="52DC283D" w14:textId="77777777" w:rsidR="008502BD" w:rsidRPr="00E838A4" w:rsidRDefault="008502BD" w:rsidP="00067415">
      <w:pPr>
        <w:jc w:val="both"/>
        <w:rPr>
          <w:rFonts w:ascii="Arial" w:hAnsi="Arial" w:cs="Arial"/>
          <w:color w:val="002060"/>
        </w:rPr>
      </w:pPr>
      <w:r w:rsidRPr="00E838A4">
        <w:rPr>
          <w:rFonts w:ascii="Arial" w:hAnsi="Arial" w:cs="Arial"/>
          <w:color w:val="002060"/>
        </w:rPr>
        <w:t>This year’s Mercer’s Quality of Living survey sees Glasgow beat the likes of Rome, Prague, and Dubai to be </w:t>
      </w:r>
      <w:hyperlink w:history="1">
        <w:r w:rsidRPr="00E838A4">
          <w:rPr>
            <w:rFonts w:ascii="Arial" w:hAnsi="Arial" w:cs="Arial"/>
            <w:color w:val="002060"/>
          </w:rPr>
          <w:t>named as one of the best cities in the world to live.</w:t>
        </w:r>
      </w:hyperlink>
    </w:p>
    <w:p w14:paraId="63008061" w14:textId="77777777" w:rsidR="008502BD" w:rsidRPr="00E838A4" w:rsidRDefault="008502BD" w:rsidP="00067415">
      <w:pPr>
        <w:jc w:val="both"/>
        <w:rPr>
          <w:rFonts w:ascii="Arial" w:hAnsi="Arial" w:cs="Arial"/>
          <w:color w:val="002060"/>
        </w:rPr>
      </w:pPr>
    </w:p>
    <w:p w14:paraId="2549E960" w14:textId="77777777" w:rsidR="008502BD" w:rsidRPr="00E838A4" w:rsidRDefault="008502BD" w:rsidP="00067415">
      <w:pPr>
        <w:jc w:val="both"/>
        <w:rPr>
          <w:rFonts w:ascii="Arial" w:hAnsi="Arial" w:cs="Arial"/>
          <w:color w:val="002060"/>
        </w:rPr>
      </w:pPr>
      <w:r w:rsidRPr="00E838A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E838A4" w:rsidRDefault="008502BD" w:rsidP="00067415">
      <w:pPr>
        <w:jc w:val="both"/>
        <w:rPr>
          <w:rFonts w:ascii="Arial" w:hAnsi="Arial" w:cs="Arial"/>
          <w:color w:val="002060"/>
        </w:rPr>
      </w:pPr>
    </w:p>
    <w:p w14:paraId="28845A65" w14:textId="77777777" w:rsidR="008502BD" w:rsidRPr="00E838A4" w:rsidRDefault="00E30E13" w:rsidP="00067415">
      <w:pPr>
        <w:jc w:val="both"/>
        <w:rPr>
          <w:rFonts w:ascii="Arial" w:hAnsi="Arial" w:cs="Arial"/>
          <w:color w:val="002060"/>
        </w:rPr>
      </w:pPr>
      <w:r w:rsidRPr="00E838A4">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E838A4" w:rsidRDefault="008502BD" w:rsidP="00067415">
      <w:pPr>
        <w:jc w:val="both"/>
        <w:rPr>
          <w:rFonts w:ascii="Arial" w:hAnsi="Arial" w:cs="Arial"/>
          <w:color w:val="002060"/>
        </w:rPr>
      </w:pPr>
    </w:p>
    <w:p w14:paraId="454A6906"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Housing</w:t>
      </w:r>
    </w:p>
    <w:p w14:paraId="52ABD2BC" w14:textId="77777777" w:rsidR="008502BD" w:rsidRPr="00E838A4" w:rsidRDefault="008502BD" w:rsidP="00067415">
      <w:pPr>
        <w:outlineLvl w:val="3"/>
        <w:rPr>
          <w:rFonts w:ascii="Arial" w:hAnsi="Arial" w:cs="Arial"/>
          <w:b/>
          <w:color w:val="002060"/>
        </w:rPr>
      </w:pPr>
    </w:p>
    <w:p w14:paraId="24C0620C" w14:textId="77777777" w:rsidR="008502BD" w:rsidRPr="00E838A4" w:rsidRDefault="008502BD" w:rsidP="00067415">
      <w:pPr>
        <w:jc w:val="both"/>
        <w:rPr>
          <w:rFonts w:ascii="Arial" w:hAnsi="Arial" w:cs="Arial"/>
          <w:color w:val="002060"/>
        </w:rPr>
      </w:pPr>
      <w:r w:rsidRPr="00E838A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E838A4" w:rsidRDefault="008502BD" w:rsidP="00067415">
      <w:pPr>
        <w:outlineLvl w:val="3"/>
        <w:rPr>
          <w:rFonts w:ascii="Arial" w:hAnsi="Arial" w:cs="Arial"/>
          <w:color w:val="002060"/>
        </w:rPr>
      </w:pPr>
    </w:p>
    <w:p w14:paraId="18D72B3A" w14:textId="77777777" w:rsidR="008502BD" w:rsidRPr="00E838A4" w:rsidRDefault="008502BD" w:rsidP="00067415">
      <w:pPr>
        <w:outlineLvl w:val="3"/>
        <w:rPr>
          <w:rFonts w:ascii="Arial" w:hAnsi="Arial" w:cs="Arial"/>
          <w:b/>
          <w:color w:val="002060"/>
        </w:rPr>
      </w:pPr>
    </w:p>
    <w:p w14:paraId="11A204C0" w14:textId="77777777" w:rsidR="008502BD" w:rsidRPr="00E838A4" w:rsidRDefault="00E30E13" w:rsidP="00067415">
      <w:pPr>
        <w:outlineLvl w:val="3"/>
        <w:rPr>
          <w:rFonts w:ascii="Arial" w:hAnsi="Arial" w:cs="Arial"/>
          <w:b/>
          <w:color w:val="002060"/>
        </w:rPr>
      </w:pPr>
      <w:r w:rsidRPr="00E838A4">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E838A4" w:rsidRDefault="008502BD" w:rsidP="00067415">
      <w:pPr>
        <w:outlineLvl w:val="3"/>
        <w:rPr>
          <w:rFonts w:ascii="Arial" w:hAnsi="Arial" w:cs="Arial"/>
          <w:b/>
          <w:color w:val="002060"/>
        </w:rPr>
      </w:pPr>
    </w:p>
    <w:p w14:paraId="1082500D"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Getting around</w:t>
      </w:r>
    </w:p>
    <w:p w14:paraId="7245B093" w14:textId="77777777" w:rsidR="008502BD" w:rsidRPr="00E838A4" w:rsidRDefault="008502BD" w:rsidP="00067415">
      <w:pPr>
        <w:outlineLvl w:val="3"/>
        <w:rPr>
          <w:rFonts w:ascii="Arial" w:hAnsi="Arial" w:cs="Arial"/>
          <w:b/>
          <w:color w:val="002060"/>
        </w:rPr>
      </w:pPr>
    </w:p>
    <w:p w14:paraId="7693FDE5" w14:textId="77777777" w:rsidR="008502BD" w:rsidRPr="00E838A4" w:rsidRDefault="008502BD" w:rsidP="00067415">
      <w:pPr>
        <w:jc w:val="both"/>
        <w:rPr>
          <w:rFonts w:ascii="Arial" w:hAnsi="Arial" w:cs="Arial"/>
          <w:color w:val="002060"/>
        </w:rPr>
      </w:pPr>
      <w:r w:rsidRPr="00E838A4">
        <w:rPr>
          <w:rFonts w:ascii="Arial" w:hAnsi="Arial" w:cs="Arial"/>
          <w:color w:val="002060"/>
        </w:rPr>
        <w:t>The region’s excellent transport links mean you’re connected to the rest of the UK - and the world. </w:t>
      </w:r>
    </w:p>
    <w:p w14:paraId="26803C32" w14:textId="77777777" w:rsidR="008502BD" w:rsidRPr="00E838A4" w:rsidRDefault="008502BD" w:rsidP="00067415">
      <w:pPr>
        <w:jc w:val="both"/>
        <w:rPr>
          <w:rFonts w:ascii="Arial" w:hAnsi="Arial" w:cs="Arial"/>
          <w:color w:val="002060"/>
        </w:rPr>
      </w:pPr>
    </w:p>
    <w:p w14:paraId="20920356" w14:textId="77777777" w:rsidR="008502BD" w:rsidRPr="00E838A4" w:rsidRDefault="008502BD" w:rsidP="00067415">
      <w:pPr>
        <w:jc w:val="both"/>
        <w:rPr>
          <w:rFonts w:ascii="Arial" w:hAnsi="Arial" w:cs="Arial"/>
          <w:color w:val="002060"/>
        </w:rPr>
      </w:pPr>
      <w:r w:rsidRPr="00E838A4">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E838A4" w:rsidRDefault="008502BD" w:rsidP="00067415">
      <w:pPr>
        <w:jc w:val="both"/>
        <w:rPr>
          <w:rFonts w:ascii="Arial" w:hAnsi="Arial" w:cs="Arial"/>
          <w:color w:val="002060"/>
        </w:rPr>
      </w:pPr>
    </w:p>
    <w:p w14:paraId="5EFA3654"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E838A4" w:rsidRDefault="008502BD" w:rsidP="00067415">
      <w:pPr>
        <w:jc w:val="both"/>
        <w:rPr>
          <w:rFonts w:ascii="Arial" w:hAnsi="Arial" w:cs="Arial"/>
          <w:color w:val="002060"/>
        </w:rPr>
      </w:pPr>
      <w:r w:rsidRPr="00E838A4">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E838A4" w:rsidRDefault="008502BD" w:rsidP="00067415">
      <w:pPr>
        <w:jc w:val="both"/>
        <w:rPr>
          <w:rFonts w:ascii="Arial" w:hAnsi="Arial" w:cs="Arial"/>
          <w:color w:val="002060"/>
        </w:rPr>
      </w:pPr>
    </w:p>
    <w:p w14:paraId="429C12B9" w14:textId="77777777" w:rsidR="008502BD" w:rsidRPr="00E838A4" w:rsidRDefault="008502BD" w:rsidP="00067415">
      <w:pPr>
        <w:jc w:val="both"/>
        <w:rPr>
          <w:rFonts w:ascii="Arial" w:hAnsi="Arial" w:cs="Arial"/>
          <w:color w:val="002060"/>
        </w:rPr>
      </w:pPr>
      <w:r w:rsidRPr="00E838A4">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E838A4" w:rsidRDefault="008502BD" w:rsidP="00067415">
      <w:pPr>
        <w:jc w:val="both"/>
        <w:rPr>
          <w:rFonts w:ascii="Arial" w:hAnsi="Arial" w:cs="Arial"/>
          <w:color w:val="002060"/>
        </w:rPr>
      </w:pPr>
    </w:p>
    <w:p w14:paraId="71D6EE03" w14:textId="77777777" w:rsidR="008502BD" w:rsidRPr="00E838A4" w:rsidRDefault="008502BD" w:rsidP="00067415">
      <w:pPr>
        <w:jc w:val="both"/>
        <w:rPr>
          <w:rFonts w:ascii="Arial" w:hAnsi="Arial" w:cs="Arial"/>
          <w:color w:val="002060"/>
        </w:rPr>
      </w:pPr>
      <w:r w:rsidRPr="00E838A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E838A4" w:rsidRDefault="008502BD" w:rsidP="00067415">
      <w:pPr>
        <w:jc w:val="both"/>
        <w:rPr>
          <w:rFonts w:ascii="Arial" w:hAnsi="Arial" w:cs="Arial"/>
          <w:color w:val="002060"/>
        </w:rPr>
      </w:pPr>
    </w:p>
    <w:p w14:paraId="0E4D41F7" w14:textId="77777777" w:rsidR="008502BD" w:rsidRPr="00E838A4" w:rsidRDefault="008502BD" w:rsidP="00067415">
      <w:pPr>
        <w:jc w:val="both"/>
        <w:rPr>
          <w:rFonts w:ascii="Arial" w:hAnsi="Arial" w:cs="Arial"/>
          <w:color w:val="002060"/>
        </w:rPr>
      </w:pPr>
      <w:r w:rsidRPr="00E838A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E838A4" w:rsidRDefault="008502BD" w:rsidP="00067415">
      <w:pPr>
        <w:jc w:val="both"/>
        <w:rPr>
          <w:rFonts w:ascii="Arial" w:hAnsi="Arial" w:cs="Arial"/>
          <w:color w:val="002060"/>
        </w:rPr>
      </w:pPr>
    </w:p>
    <w:p w14:paraId="1EA2F60F" w14:textId="77777777" w:rsidR="008502BD" w:rsidRPr="00E838A4" w:rsidRDefault="00E30E13" w:rsidP="00067415">
      <w:pPr>
        <w:pStyle w:val="Default"/>
        <w:rPr>
          <w:b/>
          <w:color w:val="002060"/>
        </w:rPr>
      </w:pPr>
      <w:r w:rsidRPr="00E838A4">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E838A4">
        <w:rPr>
          <w:b/>
          <w:color w:val="002060"/>
        </w:rPr>
        <w:t xml:space="preserve">To find more information about living and working in Scotland please visit:  </w:t>
      </w:r>
    </w:p>
    <w:p w14:paraId="6CC66647" w14:textId="77777777" w:rsidR="008502BD" w:rsidRPr="00E838A4" w:rsidRDefault="008502BD" w:rsidP="00067415">
      <w:pPr>
        <w:pStyle w:val="Default"/>
        <w:rPr>
          <w:b/>
          <w:color w:val="002060"/>
        </w:rPr>
      </w:pPr>
    </w:p>
    <w:p w14:paraId="124EA0EA" w14:textId="77777777" w:rsidR="008502BD" w:rsidRPr="00E838A4" w:rsidRDefault="002C1043" w:rsidP="00067415">
      <w:pPr>
        <w:pStyle w:val="Default"/>
        <w:rPr>
          <w:b/>
          <w:color w:val="002060"/>
        </w:rPr>
      </w:pPr>
      <w:hyperlink w:history="1">
        <w:r w:rsidR="008502BD" w:rsidRPr="00E838A4">
          <w:rPr>
            <w:rStyle w:val="Hyperlink"/>
            <w:b/>
            <w:color w:val="002060"/>
          </w:rPr>
          <w:t>https://www.visitscotland.com/</w:t>
        </w:r>
      </w:hyperlink>
    </w:p>
    <w:p w14:paraId="6D7FF2DE" w14:textId="77777777" w:rsidR="008502BD" w:rsidRPr="00E838A4" w:rsidRDefault="008502BD" w:rsidP="00067415">
      <w:pPr>
        <w:pStyle w:val="Default"/>
        <w:rPr>
          <w:b/>
          <w:color w:val="002060"/>
        </w:rPr>
      </w:pPr>
    </w:p>
    <w:p w14:paraId="609521E3" w14:textId="77777777" w:rsidR="008502BD" w:rsidRPr="00E838A4" w:rsidRDefault="002C1043" w:rsidP="00067415">
      <w:pPr>
        <w:pStyle w:val="Default"/>
        <w:rPr>
          <w:b/>
          <w:color w:val="002060"/>
        </w:rPr>
      </w:pPr>
      <w:hyperlink w:history="1">
        <w:r w:rsidR="008502BD" w:rsidRPr="00E838A4">
          <w:rPr>
            <w:rStyle w:val="Hyperlink"/>
            <w:b/>
            <w:color w:val="002060"/>
          </w:rPr>
          <w:t>https://www.scotland.org/</w:t>
        </w:r>
      </w:hyperlink>
    </w:p>
    <w:p w14:paraId="5441E964" w14:textId="77777777" w:rsidR="008502BD" w:rsidRPr="00E838A4" w:rsidRDefault="009563BF" w:rsidP="00067415">
      <w:pPr>
        <w:pStyle w:val="Default"/>
        <w:rPr>
          <w:rStyle w:val="Hyperlink"/>
          <w:b/>
          <w:color w:val="002060"/>
        </w:rPr>
      </w:pPr>
      <w:r w:rsidRPr="00E838A4">
        <w:rPr>
          <w:b/>
          <w:color w:val="002060"/>
        </w:rPr>
        <w:fldChar w:fldCharType="begin"/>
      </w:r>
      <w:r w:rsidR="008502BD" w:rsidRPr="00E838A4">
        <w:rPr>
          <w:b/>
          <w:color w:val="002060"/>
        </w:rPr>
        <w:instrText xml:space="preserve"> HYPERLINK ""  "https://www.talentscotland.com/" </w:instrText>
      </w:r>
      <w:r w:rsidRPr="00E838A4">
        <w:rPr>
          <w:b/>
          <w:color w:val="002060"/>
        </w:rPr>
        <w:fldChar w:fldCharType="separate"/>
      </w:r>
    </w:p>
    <w:p w14:paraId="7FA378B1" w14:textId="77777777" w:rsidR="008502BD" w:rsidRPr="00E838A4" w:rsidRDefault="008502BD" w:rsidP="00067415">
      <w:pPr>
        <w:pStyle w:val="Default"/>
        <w:rPr>
          <w:b/>
          <w:color w:val="002060"/>
        </w:rPr>
      </w:pPr>
      <w:r w:rsidRPr="00E838A4">
        <w:rPr>
          <w:rStyle w:val="Hyperlink"/>
          <w:b/>
          <w:color w:val="002060"/>
        </w:rPr>
        <w:t>https://www.talentscotland.com/</w:t>
      </w:r>
      <w:r w:rsidR="009563BF" w:rsidRPr="00E838A4">
        <w:rPr>
          <w:b/>
          <w:color w:val="002060"/>
        </w:rPr>
        <w:fldChar w:fldCharType="end"/>
      </w:r>
    </w:p>
    <w:p w14:paraId="3D5A1690" w14:textId="77777777" w:rsidR="008502BD" w:rsidRPr="00E838A4" w:rsidRDefault="008502BD" w:rsidP="00067415">
      <w:pPr>
        <w:pStyle w:val="Default"/>
        <w:rPr>
          <w:b/>
          <w:color w:val="002060"/>
        </w:rPr>
      </w:pPr>
    </w:p>
    <w:p w14:paraId="44205A52" w14:textId="77777777" w:rsidR="008502BD" w:rsidRPr="00E838A4" w:rsidRDefault="002C1043" w:rsidP="00067415">
      <w:pPr>
        <w:pStyle w:val="Default"/>
        <w:rPr>
          <w:b/>
          <w:color w:val="002060"/>
        </w:rPr>
      </w:pPr>
      <w:hyperlink w:history="1">
        <w:r w:rsidR="008502BD" w:rsidRPr="00E838A4">
          <w:rPr>
            <w:rStyle w:val="Hyperlink"/>
            <w:b/>
            <w:color w:val="002060"/>
          </w:rPr>
          <w:t>https://moverdb.com/moving-to-glasgow/</w:t>
        </w:r>
      </w:hyperlink>
    </w:p>
    <w:p w14:paraId="2835C49F" w14:textId="77777777" w:rsidR="008502BD" w:rsidRPr="00E838A4" w:rsidRDefault="008502BD" w:rsidP="00067415">
      <w:pPr>
        <w:pStyle w:val="Default"/>
        <w:rPr>
          <w:b/>
          <w:color w:val="002060"/>
        </w:rPr>
      </w:pPr>
    </w:p>
    <w:p w14:paraId="31C4D085" w14:textId="77777777" w:rsidR="008502BD" w:rsidRPr="00E838A4" w:rsidRDefault="008502BD" w:rsidP="00067415">
      <w:pPr>
        <w:pStyle w:val="Default"/>
        <w:rPr>
          <w:b/>
          <w:color w:val="002060"/>
        </w:rPr>
      </w:pPr>
    </w:p>
    <w:p w14:paraId="6680401A" w14:textId="77777777" w:rsidR="008502BD" w:rsidRPr="00E838A4" w:rsidRDefault="008502BD" w:rsidP="00315293">
      <w:pPr>
        <w:ind w:left="284"/>
        <w:rPr>
          <w:rFonts w:cs="Arial"/>
          <w:color w:val="002060"/>
        </w:rPr>
      </w:pPr>
    </w:p>
    <w:p w14:paraId="612811B7" w14:textId="77777777" w:rsidR="008502BD" w:rsidRPr="00E838A4" w:rsidRDefault="008502BD" w:rsidP="00315293">
      <w:pPr>
        <w:autoSpaceDE w:val="0"/>
        <w:autoSpaceDN w:val="0"/>
        <w:adjustRightInd w:val="0"/>
        <w:rPr>
          <w:rFonts w:ascii="Arial" w:hAnsi="Arial" w:cs="Arial"/>
          <w:color w:val="002060"/>
        </w:rPr>
      </w:pPr>
    </w:p>
    <w:p w14:paraId="593C8560" w14:textId="77777777" w:rsidR="008502BD" w:rsidRPr="00E838A4" w:rsidRDefault="008502BD" w:rsidP="00315293">
      <w:pPr>
        <w:pStyle w:val="Default"/>
        <w:tabs>
          <w:tab w:val="left" w:pos="1843"/>
        </w:tabs>
        <w:jc w:val="both"/>
        <w:rPr>
          <w:b/>
          <w:bCs/>
          <w:color w:val="002060"/>
        </w:rPr>
      </w:pPr>
      <w:r w:rsidRPr="00E838A4">
        <w:rPr>
          <w:b/>
          <w:bCs/>
          <w:color w:val="002060"/>
        </w:rPr>
        <w:t xml:space="preserve">                         </w:t>
      </w:r>
    </w:p>
    <w:p w14:paraId="01D5A34C" w14:textId="7C9CBEC8" w:rsidR="008502BD" w:rsidRPr="00E838A4" w:rsidRDefault="008502BD" w:rsidP="00EF6D04">
      <w:pPr>
        <w:pStyle w:val="Default"/>
        <w:rPr>
          <w:b/>
          <w:color w:val="002060"/>
        </w:rPr>
      </w:pPr>
    </w:p>
    <w:sectPr w:rsidR="008502BD" w:rsidRPr="00E838A4" w:rsidSect="00EF6D04">
      <w:footerReference w:type="even" r:id="rId21"/>
      <w:footerReference w:type="default" r:id="rId2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73C0" w14:textId="77777777" w:rsidR="002C1043" w:rsidRDefault="002C1043">
      <w:r>
        <w:separator/>
      </w:r>
    </w:p>
  </w:endnote>
  <w:endnote w:type="continuationSeparator" w:id="0">
    <w:p w14:paraId="0066F5E0" w14:textId="77777777" w:rsidR="002C1043" w:rsidRDefault="002C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8C51" w14:textId="77777777" w:rsidR="002C1043" w:rsidRDefault="002C1043">
      <w:r>
        <w:separator/>
      </w:r>
    </w:p>
  </w:footnote>
  <w:footnote w:type="continuationSeparator" w:id="0">
    <w:p w14:paraId="58472E56" w14:textId="77777777" w:rsidR="002C1043" w:rsidRDefault="002C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2C1043">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2C1043">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2C1043">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3pt;height:10.3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383A84"/>
    <w:multiLevelType w:val="hybridMultilevel"/>
    <w:tmpl w:val="2410E65E"/>
    <w:lvl w:ilvl="0" w:tplc="25860720">
      <w:start w:val="2"/>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2"/>
  </w:num>
  <w:num w:numId="11">
    <w:abstractNumId w:val="27"/>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3"/>
  </w:num>
  <w:num w:numId="23">
    <w:abstractNumId w:val="8"/>
  </w:num>
  <w:num w:numId="24">
    <w:abstractNumId w:val="4"/>
  </w:num>
  <w:num w:numId="25">
    <w:abstractNumId w:val="11"/>
  </w:num>
  <w:num w:numId="26">
    <w:abstractNumId w:val="5"/>
  </w:num>
  <w:num w:numId="27">
    <w:abstractNumId w:val="21"/>
  </w:num>
  <w:num w:numId="28">
    <w:abstractNumId w:val="19"/>
  </w:num>
  <w:num w:numId="29">
    <w:abstractNumId w:val="1"/>
  </w:num>
  <w:num w:numId="30">
    <w:abstractNumId w:val="16"/>
  </w:num>
  <w:num w:numId="31">
    <w:abstractNumId w:val="25"/>
  </w:num>
  <w:num w:numId="32">
    <w:abstractNumId w:val="18"/>
  </w:num>
  <w:num w:numId="33">
    <w:abstractNumId w:val="3"/>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A5762"/>
    <w:rsid w:val="002B1836"/>
    <w:rsid w:val="002B4216"/>
    <w:rsid w:val="002C1043"/>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82F29"/>
    <w:rsid w:val="00593E41"/>
    <w:rsid w:val="005A0033"/>
    <w:rsid w:val="005A5472"/>
    <w:rsid w:val="005B036B"/>
    <w:rsid w:val="005B331B"/>
    <w:rsid w:val="005D04EF"/>
    <w:rsid w:val="005E153A"/>
    <w:rsid w:val="005E34E4"/>
    <w:rsid w:val="005E3CC4"/>
    <w:rsid w:val="005E6E44"/>
    <w:rsid w:val="005F02DF"/>
    <w:rsid w:val="005F4A9F"/>
    <w:rsid w:val="00602F92"/>
    <w:rsid w:val="0061006B"/>
    <w:rsid w:val="006106E5"/>
    <w:rsid w:val="0061084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B12C5"/>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D4583"/>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838A4"/>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582F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package" Target="embeddings/Microsoft_Word_Document1.docx"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7.emf" /><Relationship Id="rId2" Type="http://schemas.openxmlformats.org/officeDocument/2006/relationships/styles" Target="styles.xml" /><Relationship Id="rId16" Type="http://schemas.openxmlformats.org/officeDocument/2006/relationships/package" Target="embeddings/Microsoft_Word_Document.docx" /><Relationship Id="rId20" Type="http://schemas.openxmlformats.org/officeDocument/2006/relationships/image" Target="media/image9.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emf" /><Relationship Id="rId23"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image" Target="media/image8.jpe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footer" Target="footer4.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9392</Words>
  <Characters>53538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4</cp:revision>
  <cp:lastPrinted>2019-06-19T09:28:00Z</cp:lastPrinted>
  <dcterms:created xsi:type="dcterms:W3CDTF">2022-01-13T15:45:00Z</dcterms:created>
  <dcterms:modified xsi:type="dcterms:W3CDTF">2022-01-13T15:45:00Z</dcterms:modified>
</cp:coreProperties>
</file>