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1117D0" w14:textId="77777777" w:rsidR="00F25014" w:rsidRPr="006924D4" w:rsidRDefault="004E7045">
      <w:pPr>
        <w:suppressAutoHyphens/>
        <w:jc w:val="center"/>
        <w:rPr>
          <w:rFonts w:ascii="Arial" w:hAnsi="Arial" w:cs="Arial"/>
          <w:b/>
          <w:spacing w:val="-5"/>
          <w:sz w:val="40"/>
        </w:rPr>
      </w:pPr>
      <w:r w:rsidRPr="006924D4">
        <w:rPr>
          <w:rFonts w:ascii="Arial" w:hAnsi="Arial" w:cs="Arial"/>
          <w:noProof/>
          <w:lang w:val="en-GB" w:eastAsia="en-GB"/>
        </w:rPr>
        <w:drawing>
          <wp:anchor distT="0" distB="0" distL="114300" distR="114300" simplePos="0" relativeHeight="251656704" behindDoc="1" locked="0" layoutInCell="1" allowOverlap="1" wp14:anchorId="3F8C7CE4" wp14:editId="65E826CF">
            <wp:simplePos x="0" y="0"/>
            <wp:positionH relativeFrom="page">
              <wp:align>left</wp:align>
            </wp:positionH>
            <wp:positionV relativeFrom="paragraph">
              <wp:posOffset>-1093470</wp:posOffset>
            </wp:positionV>
            <wp:extent cx="8211820" cy="11830426"/>
            <wp:effectExtent l="0" t="0" r="0" b="0"/>
            <wp:wrapNone/>
            <wp:docPr id="2" name="Picture 2" descr="recruitcover fina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ruitcover final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11820" cy="1183042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F25014" w:rsidRPr="006924D4" w:rsidRDefault="00F25014">
      <w:pPr>
        <w:suppressAutoHyphens/>
        <w:jc w:val="center"/>
        <w:rPr>
          <w:rFonts w:ascii="Arial" w:hAnsi="Arial" w:cs="Arial"/>
          <w:b/>
          <w:spacing w:val="-5"/>
          <w:sz w:val="40"/>
        </w:rPr>
      </w:pPr>
    </w:p>
    <w:p w14:paraId="0A37501D" w14:textId="77777777" w:rsidR="00F25014" w:rsidRPr="006924D4" w:rsidRDefault="00F25014">
      <w:pPr>
        <w:suppressAutoHyphens/>
        <w:jc w:val="center"/>
        <w:rPr>
          <w:rFonts w:ascii="Arial" w:hAnsi="Arial" w:cs="Arial"/>
          <w:b/>
          <w:spacing w:val="-5"/>
          <w:sz w:val="40"/>
        </w:rPr>
      </w:pPr>
    </w:p>
    <w:p w14:paraId="5DAB6C7B" w14:textId="77777777" w:rsidR="00F25014" w:rsidRPr="006924D4" w:rsidRDefault="00F25014">
      <w:pPr>
        <w:suppressAutoHyphens/>
        <w:jc w:val="center"/>
        <w:rPr>
          <w:rFonts w:ascii="Arial" w:hAnsi="Arial" w:cs="Arial"/>
          <w:b/>
          <w:spacing w:val="-5"/>
          <w:sz w:val="40"/>
        </w:rPr>
      </w:pPr>
    </w:p>
    <w:p w14:paraId="02EB378F" w14:textId="77777777" w:rsidR="00F25014" w:rsidRPr="006924D4" w:rsidRDefault="00F25014">
      <w:pPr>
        <w:suppressAutoHyphens/>
        <w:jc w:val="center"/>
        <w:rPr>
          <w:rFonts w:ascii="Arial" w:hAnsi="Arial" w:cs="Arial"/>
          <w:b/>
          <w:spacing w:val="-5"/>
          <w:sz w:val="40"/>
        </w:rPr>
      </w:pPr>
    </w:p>
    <w:p w14:paraId="6A05A809" w14:textId="77777777" w:rsidR="00F25014" w:rsidRPr="006924D4" w:rsidRDefault="00F25014">
      <w:pPr>
        <w:suppressAutoHyphens/>
        <w:jc w:val="center"/>
        <w:rPr>
          <w:rFonts w:ascii="Arial" w:hAnsi="Arial" w:cs="Arial"/>
          <w:b/>
          <w:spacing w:val="-5"/>
          <w:sz w:val="40"/>
        </w:rPr>
      </w:pPr>
    </w:p>
    <w:p w14:paraId="5A39BBE3" w14:textId="77777777" w:rsidR="00F25014" w:rsidRPr="006924D4" w:rsidRDefault="00F25014">
      <w:pPr>
        <w:suppressAutoHyphens/>
        <w:jc w:val="center"/>
        <w:rPr>
          <w:rFonts w:ascii="Arial" w:hAnsi="Arial" w:cs="Arial"/>
          <w:b/>
          <w:spacing w:val="-5"/>
          <w:sz w:val="40"/>
        </w:rPr>
      </w:pPr>
    </w:p>
    <w:p w14:paraId="41C8F396" w14:textId="77777777" w:rsidR="00F25014" w:rsidRPr="006924D4" w:rsidRDefault="00F25014">
      <w:pPr>
        <w:suppressAutoHyphens/>
        <w:jc w:val="center"/>
        <w:rPr>
          <w:rFonts w:ascii="Arial" w:hAnsi="Arial" w:cs="Arial"/>
          <w:b/>
          <w:spacing w:val="-5"/>
          <w:sz w:val="36"/>
        </w:rPr>
      </w:pPr>
    </w:p>
    <w:p w14:paraId="72A3D3EC" w14:textId="77777777" w:rsidR="00F25014" w:rsidRPr="006924D4" w:rsidRDefault="00F25014">
      <w:pPr>
        <w:suppressAutoHyphens/>
        <w:jc w:val="center"/>
        <w:rPr>
          <w:rFonts w:ascii="Arial" w:hAnsi="Arial" w:cs="Arial"/>
          <w:b/>
          <w:spacing w:val="-5"/>
          <w:sz w:val="36"/>
        </w:rPr>
      </w:pPr>
    </w:p>
    <w:p w14:paraId="0D0B940D" w14:textId="77777777" w:rsidR="00F25014" w:rsidRPr="006924D4" w:rsidRDefault="00F25014">
      <w:pPr>
        <w:tabs>
          <w:tab w:val="center" w:pos="4513"/>
        </w:tabs>
        <w:suppressAutoHyphens/>
        <w:jc w:val="center"/>
        <w:rPr>
          <w:rFonts w:ascii="Arial" w:hAnsi="Arial" w:cs="Arial"/>
          <w:b/>
          <w:spacing w:val="-5"/>
          <w:sz w:val="36"/>
        </w:rPr>
      </w:pPr>
    </w:p>
    <w:p w14:paraId="0E27B00A" w14:textId="77777777" w:rsidR="00F25014" w:rsidRPr="006924D4" w:rsidRDefault="00F25014">
      <w:pPr>
        <w:rPr>
          <w:rFonts w:ascii="Arial" w:hAnsi="Arial" w:cs="Arial"/>
        </w:rPr>
      </w:pPr>
    </w:p>
    <w:p w14:paraId="60061E4C" w14:textId="77777777" w:rsidR="00F25014" w:rsidRPr="006924D4" w:rsidRDefault="00F25014">
      <w:pPr>
        <w:rPr>
          <w:rFonts w:ascii="Arial" w:hAnsi="Arial" w:cs="Arial"/>
        </w:rPr>
      </w:pPr>
    </w:p>
    <w:p w14:paraId="44EAFD9C" w14:textId="77777777" w:rsidR="00F25014" w:rsidRPr="006924D4" w:rsidRDefault="00F25014">
      <w:pPr>
        <w:rPr>
          <w:rFonts w:ascii="Arial" w:hAnsi="Arial" w:cs="Arial"/>
        </w:rPr>
      </w:pPr>
    </w:p>
    <w:p w14:paraId="4B94D5A5" w14:textId="77777777" w:rsidR="00F25014" w:rsidRPr="006924D4" w:rsidRDefault="00F25014">
      <w:pPr>
        <w:jc w:val="center"/>
        <w:rPr>
          <w:rFonts w:ascii="Arial" w:hAnsi="Arial" w:cs="Arial"/>
          <w:sz w:val="36"/>
        </w:rPr>
      </w:pPr>
    </w:p>
    <w:p w14:paraId="14245C16" w14:textId="77777777" w:rsidR="00F25014" w:rsidRPr="006924D4" w:rsidRDefault="004E7045">
      <w:pPr>
        <w:tabs>
          <w:tab w:val="center" w:pos="4513"/>
        </w:tabs>
        <w:suppressAutoHyphens/>
        <w:jc w:val="center"/>
        <w:rPr>
          <w:rFonts w:ascii="Arial" w:hAnsi="Arial" w:cs="Arial"/>
          <w:b/>
          <w:spacing w:val="-5"/>
          <w:sz w:val="36"/>
        </w:rPr>
      </w:pPr>
      <w:r w:rsidRPr="006924D4">
        <w:rPr>
          <w:rFonts w:ascii="Arial" w:hAnsi="Arial" w:cs="Arial"/>
          <w:b/>
          <w:noProof/>
          <w:spacing w:val="-5"/>
          <w:sz w:val="36"/>
          <w:lang w:val="en-GB" w:eastAsia="en-GB"/>
        </w:rPr>
        <mc:AlternateContent>
          <mc:Choice Requires="wps">
            <w:drawing>
              <wp:anchor distT="0" distB="0" distL="114300" distR="114300" simplePos="0" relativeHeight="251657728" behindDoc="0" locked="0" layoutInCell="1" allowOverlap="1" wp14:anchorId="63B7C30F" wp14:editId="09CBD229">
                <wp:simplePos x="0" y="0"/>
                <wp:positionH relativeFrom="column">
                  <wp:posOffset>228600</wp:posOffset>
                </wp:positionH>
                <wp:positionV relativeFrom="paragraph">
                  <wp:posOffset>3929380</wp:posOffset>
                </wp:positionV>
                <wp:extent cx="5762625" cy="1095375"/>
                <wp:effectExtent l="0" t="0" r="28575" b="2857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1095375"/>
                        </a:xfrm>
                        <a:prstGeom prst="rect">
                          <a:avLst/>
                        </a:prstGeom>
                        <a:solidFill>
                          <a:srgbClr val="FFFFFF"/>
                        </a:solidFill>
                        <a:ln w="9525">
                          <a:solidFill>
                            <a:srgbClr val="000000"/>
                          </a:solidFill>
                          <a:miter lim="800000"/>
                          <a:headEnd/>
                          <a:tailEnd/>
                        </a:ln>
                      </wps:spPr>
                      <wps:txbx>
                        <w:txbxContent>
                          <w:p w14:paraId="3F25DCC5" w14:textId="67AD7D36" w:rsidR="00ED297D" w:rsidRDefault="00ED297D" w:rsidP="006924D4">
                            <w:pPr>
                              <w:pBdr>
                                <w:top w:val="single" w:sz="4" w:space="1" w:color="auto"/>
                                <w:left w:val="single" w:sz="4" w:space="4" w:color="auto"/>
                                <w:bottom w:val="single" w:sz="4" w:space="1" w:color="auto"/>
                                <w:right w:val="single" w:sz="4" w:space="4" w:color="auto"/>
                              </w:pBdr>
                              <w:jc w:val="center"/>
                              <w:rPr>
                                <w:rFonts w:ascii="Arial" w:hAnsi="Arial" w:cs="Arial"/>
                                <w:b/>
                                <w:sz w:val="32"/>
                                <w:szCs w:val="32"/>
                              </w:rPr>
                            </w:pPr>
                            <w:r w:rsidRPr="006924D4">
                              <w:rPr>
                                <w:rFonts w:ascii="Arial" w:hAnsi="Arial" w:cs="Arial"/>
                                <w:b/>
                                <w:sz w:val="32"/>
                                <w:szCs w:val="32"/>
                              </w:rPr>
                              <w:t xml:space="preserve">CESR Fellowship </w:t>
                            </w:r>
                            <w:r w:rsidR="006924D4" w:rsidRPr="006924D4">
                              <w:rPr>
                                <w:rFonts w:ascii="Arial" w:hAnsi="Arial" w:cs="Arial"/>
                                <w:b/>
                                <w:sz w:val="32"/>
                                <w:szCs w:val="32"/>
                              </w:rPr>
                              <w:t>(</w:t>
                            </w:r>
                            <w:r w:rsidRPr="006924D4">
                              <w:rPr>
                                <w:rFonts w:ascii="Arial" w:hAnsi="Arial" w:cs="Arial"/>
                                <w:b/>
                                <w:sz w:val="32"/>
                                <w:szCs w:val="32"/>
                              </w:rPr>
                              <w:t>General Adult Psychiatry)</w:t>
                            </w:r>
                          </w:p>
                          <w:p w14:paraId="6B4A3660" w14:textId="77777777" w:rsidR="006924D4" w:rsidRDefault="006924D4" w:rsidP="006924D4">
                            <w:pPr>
                              <w:pBdr>
                                <w:top w:val="single" w:sz="4" w:space="1" w:color="auto"/>
                                <w:left w:val="single" w:sz="4" w:space="4" w:color="auto"/>
                                <w:bottom w:val="single" w:sz="4" w:space="1" w:color="auto"/>
                                <w:right w:val="single" w:sz="4" w:space="4" w:color="auto"/>
                              </w:pBdr>
                              <w:jc w:val="center"/>
                              <w:rPr>
                                <w:rFonts w:ascii="Arial" w:hAnsi="Arial" w:cs="Arial"/>
                                <w:b/>
                                <w:sz w:val="32"/>
                                <w:szCs w:val="32"/>
                              </w:rPr>
                            </w:pPr>
                          </w:p>
                          <w:p w14:paraId="1914F128" w14:textId="53745988" w:rsidR="006924D4" w:rsidRPr="006924D4" w:rsidRDefault="006924D4" w:rsidP="006924D4">
                            <w:pPr>
                              <w:pBdr>
                                <w:top w:val="single" w:sz="4" w:space="1" w:color="auto"/>
                                <w:left w:val="single" w:sz="4" w:space="4" w:color="auto"/>
                                <w:bottom w:val="single" w:sz="4" w:space="1" w:color="auto"/>
                                <w:right w:val="single" w:sz="4" w:space="4" w:color="auto"/>
                              </w:pBdr>
                              <w:jc w:val="center"/>
                              <w:rPr>
                                <w:rFonts w:ascii="Arial" w:hAnsi="Arial" w:cs="Arial"/>
                                <w:b/>
                                <w:sz w:val="32"/>
                                <w:szCs w:val="32"/>
                              </w:rPr>
                            </w:pPr>
                            <w:r>
                              <w:rPr>
                                <w:rFonts w:ascii="Arial" w:hAnsi="Arial" w:cs="Arial"/>
                                <w:b/>
                                <w:sz w:val="32"/>
                                <w:szCs w:val="32"/>
                              </w:rPr>
                              <w:t>Job Ref:  CI082848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B7C30F" id="Rectangle 4" o:spid="_x0000_s1026" style="position:absolute;left:0;text-align:left;margin-left:18pt;margin-top:309.4pt;width:453.75pt;height:8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">
                <v:textbox>
                  <w:txbxContent>
                    <w:p w14:paraId="3F25DCC5" w14:textId="67AD7D36" w:rsidR="00ED297D" w:rsidRDefault="00ED297D" w:rsidP="006924D4">
                      <w:pPr>
                        <w:pBdr>
                          <w:top w:val="single" w:sz="4" w:space="1" w:color="auto"/>
                          <w:left w:val="single" w:sz="4" w:space="4" w:color="auto"/>
                          <w:bottom w:val="single" w:sz="4" w:space="1" w:color="auto"/>
                          <w:right w:val="single" w:sz="4" w:space="4" w:color="auto"/>
                        </w:pBdr>
                        <w:jc w:val="center"/>
                        <w:rPr>
                          <w:rFonts w:ascii="Arial" w:hAnsi="Arial" w:cs="Arial"/>
                          <w:b/>
                          <w:sz w:val="32"/>
                          <w:szCs w:val="32"/>
                        </w:rPr>
                      </w:pPr>
                      <w:r w:rsidRPr="006924D4">
                        <w:rPr>
                          <w:rFonts w:ascii="Arial" w:hAnsi="Arial" w:cs="Arial"/>
                          <w:b/>
                          <w:sz w:val="32"/>
                          <w:szCs w:val="32"/>
                        </w:rPr>
                        <w:t xml:space="preserve">CESR Fellowship </w:t>
                      </w:r>
                      <w:r w:rsidR="006924D4" w:rsidRPr="006924D4">
                        <w:rPr>
                          <w:rFonts w:ascii="Arial" w:hAnsi="Arial" w:cs="Arial"/>
                          <w:b/>
                          <w:sz w:val="32"/>
                          <w:szCs w:val="32"/>
                        </w:rPr>
                        <w:t>(</w:t>
                      </w:r>
                      <w:r w:rsidRPr="006924D4">
                        <w:rPr>
                          <w:rFonts w:ascii="Arial" w:hAnsi="Arial" w:cs="Arial"/>
                          <w:b/>
                          <w:sz w:val="32"/>
                          <w:szCs w:val="32"/>
                        </w:rPr>
                        <w:t>General Adult Psychiatry)</w:t>
                      </w:r>
                    </w:p>
                    <w:p w14:paraId="6B4A3660" w14:textId="77777777" w:rsidR="006924D4" w:rsidRDefault="006924D4" w:rsidP="006924D4">
                      <w:pPr>
                        <w:pBdr>
                          <w:top w:val="single" w:sz="4" w:space="1" w:color="auto"/>
                          <w:left w:val="single" w:sz="4" w:space="4" w:color="auto"/>
                          <w:bottom w:val="single" w:sz="4" w:space="1" w:color="auto"/>
                          <w:right w:val="single" w:sz="4" w:space="4" w:color="auto"/>
                        </w:pBdr>
                        <w:jc w:val="center"/>
                        <w:rPr>
                          <w:rFonts w:ascii="Arial" w:hAnsi="Arial" w:cs="Arial"/>
                          <w:b/>
                          <w:sz w:val="32"/>
                          <w:szCs w:val="32"/>
                        </w:rPr>
                      </w:pPr>
                    </w:p>
                    <w:p w14:paraId="1914F128" w14:textId="53745988" w:rsidR="006924D4" w:rsidRPr="006924D4" w:rsidRDefault="006924D4" w:rsidP="006924D4">
                      <w:pPr>
                        <w:pBdr>
                          <w:top w:val="single" w:sz="4" w:space="1" w:color="auto"/>
                          <w:left w:val="single" w:sz="4" w:space="4" w:color="auto"/>
                          <w:bottom w:val="single" w:sz="4" w:space="1" w:color="auto"/>
                          <w:right w:val="single" w:sz="4" w:space="4" w:color="auto"/>
                        </w:pBdr>
                        <w:jc w:val="center"/>
                        <w:rPr>
                          <w:rFonts w:ascii="Arial" w:hAnsi="Arial" w:cs="Arial"/>
                          <w:b/>
                          <w:sz w:val="32"/>
                          <w:szCs w:val="32"/>
                        </w:rPr>
                      </w:pPr>
                      <w:r>
                        <w:rPr>
                          <w:rFonts w:ascii="Arial" w:hAnsi="Arial" w:cs="Arial"/>
                          <w:b/>
                          <w:sz w:val="32"/>
                          <w:szCs w:val="32"/>
                        </w:rPr>
                        <w:t>Job Ref:  CI082848</w:t>
                      </w:r>
                    </w:p>
                  </w:txbxContent>
                </v:textbox>
              </v:rect>
            </w:pict>
          </mc:Fallback>
        </mc:AlternateContent>
      </w:r>
      <w:r w:rsidR="00D878C6" w:rsidRPr="006924D4">
        <w:rPr>
          <w:rFonts w:ascii="Arial" w:hAnsi="Arial" w:cs="Arial"/>
          <w:b/>
          <w:spacing w:val="-5"/>
          <w:sz w:val="36"/>
        </w:rPr>
        <w:br w:type="page"/>
      </w:r>
      <w:r w:rsidR="00D878C6" w:rsidRPr="006924D4">
        <w:rPr>
          <w:rFonts w:ascii="Arial" w:hAnsi="Arial" w:cs="Arial"/>
          <w:b/>
          <w:spacing w:val="-5"/>
          <w:sz w:val="36"/>
        </w:rPr>
        <w:lastRenderedPageBreak/>
        <w:t>Contents</w:t>
      </w:r>
    </w:p>
    <w:p w14:paraId="45FB0818" w14:textId="77777777" w:rsidR="00D878C6" w:rsidRPr="006924D4" w:rsidRDefault="00D878C6">
      <w:pPr>
        <w:tabs>
          <w:tab w:val="center" w:pos="4513"/>
        </w:tabs>
        <w:suppressAutoHyphens/>
        <w:jc w:val="center"/>
        <w:rPr>
          <w:rFonts w:ascii="Arial" w:hAnsi="Arial" w:cs="Arial"/>
          <w:b/>
          <w:spacing w:val="-5"/>
          <w:sz w:val="36"/>
        </w:rPr>
      </w:pPr>
    </w:p>
    <w:tbl>
      <w:tblPr>
        <w:tblW w:w="0" w:type="auto"/>
        <w:jc w:val="center"/>
        <w:tblBorders>
          <w:insideH w:val="single" w:sz="18" w:space="0" w:color="FFFFFF"/>
          <w:insideV w:val="single" w:sz="18" w:space="0" w:color="FFFFFF"/>
        </w:tblBorders>
        <w:tblLook w:val="04A0" w:firstRow="1" w:lastRow="0" w:firstColumn="1" w:lastColumn="0" w:noHBand="0" w:noVBand="1"/>
      </w:tblPr>
      <w:tblGrid>
        <w:gridCol w:w="4525"/>
      </w:tblGrid>
      <w:tr w:rsidR="006924D4" w:rsidRPr="006924D4" w14:paraId="1E085FA8" w14:textId="77777777" w:rsidTr="006924D4">
        <w:trPr>
          <w:jc w:val="center"/>
        </w:trPr>
        <w:tc>
          <w:tcPr>
            <w:tcW w:w="4525" w:type="dxa"/>
            <w:shd w:val="pct5" w:color="000000" w:fill="FFFFFF"/>
          </w:tcPr>
          <w:p w14:paraId="1B8F16D5" w14:textId="77777777" w:rsidR="006924D4" w:rsidRDefault="006924D4" w:rsidP="00D22A56">
            <w:pPr>
              <w:tabs>
                <w:tab w:val="center" w:pos="4513"/>
              </w:tabs>
              <w:suppressAutoHyphens/>
              <w:jc w:val="center"/>
              <w:rPr>
                <w:rFonts w:ascii="Arial" w:hAnsi="Arial" w:cs="Arial"/>
                <w:spacing w:val="-5"/>
                <w:sz w:val="24"/>
                <w:szCs w:val="24"/>
              </w:rPr>
            </w:pPr>
            <w:r w:rsidRPr="006924D4">
              <w:rPr>
                <w:rFonts w:ascii="Arial" w:hAnsi="Arial" w:cs="Arial"/>
                <w:spacing w:val="-5"/>
                <w:sz w:val="24"/>
                <w:szCs w:val="24"/>
              </w:rPr>
              <w:t>Copy of advert</w:t>
            </w:r>
          </w:p>
          <w:p w14:paraId="7FC9290D" w14:textId="77777777" w:rsidR="006924D4" w:rsidRPr="006924D4" w:rsidRDefault="006924D4" w:rsidP="00D22A56">
            <w:pPr>
              <w:tabs>
                <w:tab w:val="center" w:pos="4513"/>
              </w:tabs>
              <w:suppressAutoHyphens/>
              <w:jc w:val="center"/>
              <w:rPr>
                <w:rFonts w:ascii="Arial" w:hAnsi="Arial" w:cs="Arial"/>
                <w:spacing w:val="-5"/>
                <w:sz w:val="24"/>
                <w:szCs w:val="24"/>
              </w:rPr>
            </w:pPr>
          </w:p>
        </w:tc>
      </w:tr>
      <w:tr w:rsidR="006924D4" w:rsidRPr="006924D4" w14:paraId="3E7A9F1C" w14:textId="77777777" w:rsidTr="006924D4">
        <w:trPr>
          <w:jc w:val="center"/>
        </w:trPr>
        <w:tc>
          <w:tcPr>
            <w:tcW w:w="4525" w:type="dxa"/>
            <w:shd w:val="pct20" w:color="000000" w:fill="FFFFFF"/>
          </w:tcPr>
          <w:p w14:paraId="5B6BACD0" w14:textId="77777777" w:rsidR="006924D4" w:rsidRDefault="006924D4" w:rsidP="00D22A56">
            <w:pPr>
              <w:tabs>
                <w:tab w:val="center" w:pos="4513"/>
              </w:tabs>
              <w:suppressAutoHyphens/>
              <w:jc w:val="center"/>
              <w:rPr>
                <w:rFonts w:ascii="Arial" w:hAnsi="Arial" w:cs="Arial"/>
                <w:spacing w:val="-5"/>
                <w:sz w:val="24"/>
                <w:szCs w:val="24"/>
              </w:rPr>
            </w:pPr>
            <w:r w:rsidRPr="006924D4">
              <w:rPr>
                <w:rFonts w:ascii="Arial" w:hAnsi="Arial" w:cs="Arial"/>
                <w:spacing w:val="-5"/>
                <w:sz w:val="24"/>
                <w:szCs w:val="24"/>
              </w:rPr>
              <w:t>Introduction</w:t>
            </w:r>
          </w:p>
          <w:p w14:paraId="1AFD851D" w14:textId="77777777" w:rsidR="006924D4" w:rsidRPr="006924D4" w:rsidRDefault="006924D4" w:rsidP="00D22A56">
            <w:pPr>
              <w:tabs>
                <w:tab w:val="center" w:pos="4513"/>
              </w:tabs>
              <w:suppressAutoHyphens/>
              <w:jc w:val="center"/>
              <w:rPr>
                <w:rFonts w:ascii="Arial" w:hAnsi="Arial" w:cs="Arial"/>
                <w:spacing w:val="-5"/>
                <w:sz w:val="24"/>
                <w:szCs w:val="24"/>
              </w:rPr>
            </w:pPr>
          </w:p>
        </w:tc>
      </w:tr>
      <w:tr w:rsidR="006924D4" w:rsidRPr="006924D4" w14:paraId="5DE0C7B8" w14:textId="77777777" w:rsidTr="006924D4">
        <w:trPr>
          <w:jc w:val="center"/>
        </w:trPr>
        <w:tc>
          <w:tcPr>
            <w:tcW w:w="4525" w:type="dxa"/>
            <w:shd w:val="pct5" w:color="000000" w:fill="FFFFFF"/>
          </w:tcPr>
          <w:p w14:paraId="4CD193AF" w14:textId="77777777" w:rsidR="006924D4" w:rsidRDefault="006924D4" w:rsidP="00D22A56">
            <w:pPr>
              <w:tabs>
                <w:tab w:val="center" w:pos="4513"/>
              </w:tabs>
              <w:suppressAutoHyphens/>
              <w:jc w:val="center"/>
              <w:rPr>
                <w:rFonts w:ascii="Arial" w:hAnsi="Arial" w:cs="Arial"/>
                <w:spacing w:val="-5"/>
                <w:sz w:val="24"/>
                <w:szCs w:val="24"/>
              </w:rPr>
            </w:pPr>
            <w:r w:rsidRPr="006924D4">
              <w:rPr>
                <w:rFonts w:ascii="Arial" w:hAnsi="Arial" w:cs="Arial"/>
                <w:spacing w:val="-5"/>
                <w:sz w:val="24"/>
                <w:szCs w:val="24"/>
              </w:rPr>
              <w:t>About NHS Grampian</w:t>
            </w:r>
          </w:p>
          <w:p w14:paraId="51E401DC" w14:textId="77777777" w:rsidR="006924D4" w:rsidRPr="006924D4" w:rsidRDefault="006924D4" w:rsidP="00D22A56">
            <w:pPr>
              <w:tabs>
                <w:tab w:val="center" w:pos="4513"/>
              </w:tabs>
              <w:suppressAutoHyphens/>
              <w:jc w:val="center"/>
              <w:rPr>
                <w:rFonts w:ascii="Arial" w:hAnsi="Arial" w:cs="Arial"/>
                <w:spacing w:val="-5"/>
                <w:sz w:val="24"/>
                <w:szCs w:val="24"/>
              </w:rPr>
            </w:pPr>
          </w:p>
        </w:tc>
      </w:tr>
      <w:tr w:rsidR="006924D4" w:rsidRPr="006924D4" w14:paraId="5FE928B3" w14:textId="77777777" w:rsidTr="006924D4">
        <w:trPr>
          <w:jc w:val="center"/>
        </w:trPr>
        <w:tc>
          <w:tcPr>
            <w:tcW w:w="4525" w:type="dxa"/>
            <w:shd w:val="pct20" w:color="000000" w:fill="FFFFFF"/>
          </w:tcPr>
          <w:p w14:paraId="1F1B7E89" w14:textId="77777777" w:rsidR="006924D4" w:rsidRDefault="006924D4" w:rsidP="00D22A56">
            <w:pPr>
              <w:tabs>
                <w:tab w:val="center" w:pos="4513"/>
              </w:tabs>
              <w:suppressAutoHyphens/>
              <w:jc w:val="center"/>
              <w:rPr>
                <w:rFonts w:ascii="Arial" w:hAnsi="Arial" w:cs="Arial"/>
                <w:spacing w:val="-5"/>
                <w:sz w:val="24"/>
                <w:szCs w:val="24"/>
              </w:rPr>
            </w:pPr>
            <w:r w:rsidRPr="006924D4">
              <w:rPr>
                <w:rFonts w:ascii="Arial" w:hAnsi="Arial" w:cs="Arial"/>
                <w:spacing w:val="-5"/>
                <w:sz w:val="24"/>
                <w:szCs w:val="24"/>
              </w:rPr>
              <w:t>Job Description</w:t>
            </w:r>
          </w:p>
          <w:p w14:paraId="1CE08EF0" w14:textId="77777777" w:rsidR="006924D4" w:rsidRPr="006924D4" w:rsidRDefault="006924D4" w:rsidP="00D22A56">
            <w:pPr>
              <w:tabs>
                <w:tab w:val="center" w:pos="4513"/>
              </w:tabs>
              <w:suppressAutoHyphens/>
              <w:jc w:val="center"/>
              <w:rPr>
                <w:rFonts w:ascii="Arial" w:hAnsi="Arial" w:cs="Arial"/>
                <w:spacing w:val="-5"/>
                <w:sz w:val="24"/>
                <w:szCs w:val="24"/>
              </w:rPr>
            </w:pPr>
          </w:p>
        </w:tc>
      </w:tr>
      <w:tr w:rsidR="006924D4" w:rsidRPr="006924D4" w14:paraId="7999B467" w14:textId="77777777" w:rsidTr="006924D4">
        <w:trPr>
          <w:jc w:val="center"/>
        </w:trPr>
        <w:tc>
          <w:tcPr>
            <w:tcW w:w="4525" w:type="dxa"/>
            <w:shd w:val="pct5" w:color="000000" w:fill="FFFFFF"/>
          </w:tcPr>
          <w:p w14:paraId="7CD21F10" w14:textId="77777777" w:rsidR="006924D4" w:rsidRDefault="006924D4" w:rsidP="00D22A56">
            <w:pPr>
              <w:tabs>
                <w:tab w:val="center" w:pos="4513"/>
              </w:tabs>
              <w:suppressAutoHyphens/>
              <w:jc w:val="center"/>
              <w:rPr>
                <w:rFonts w:ascii="Arial" w:hAnsi="Arial" w:cs="Arial"/>
                <w:spacing w:val="-5"/>
                <w:sz w:val="24"/>
                <w:szCs w:val="24"/>
              </w:rPr>
            </w:pPr>
            <w:r w:rsidRPr="006924D4">
              <w:rPr>
                <w:rFonts w:ascii="Arial" w:hAnsi="Arial" w:cs="Arial"/>
                <w:spacing w:val="-5"/>
                <w:sz w:val="24"/>
                <w:szCs w:val="24"/>
              </w:rPr>
              <w:t>Contractual details</w:t>
            </w:r>
          </w:p>
          <w:p w14:paraId="13DD3565" w14:textId="77777777" w:rsidR="006924D4" w:rsidRPr="006924D4" w:rsidRDefault="006924D4" w:rsidP="00D22A56">
            <w:pPr>
              <w:tabs>
                <w:tab w:val="center" w:pos="4513"/>
              </w:tabs>
              <w:suppressAutoHyphens/>
              <w:jc w:val="center"/>
              <w:rPr>
                <w:rFonts w:ascii="Arial" w:hAnsi="Arial" w:cs="Arial"/>
                <w:spacing w:val="-5"/>
                <w:sz w:val="24"/>
                <w:szCs w:val="24"/>
              </w:rPr>
            </w:pPr>
          </w:p>
        </w:tc>
      </w:tr>
      <w:tr w:rsidR="006924D4" w:rsidRPr="006924D4" w14:paraId="1D875A8B" w14:textId="77777777" w:rsidTr="006924D4">
        <w:trPr>
          <w:jc w:val="center"/>
        </w:trPr>
        <w:tc>
          <w:tcPr>
            <w:tcW w:w="4525" w:type="dxa"/>
            <w:shd w:val="pct20" w:color="000000" w:fill="FFFFFF"/>
          </w:tcPr>
          <w:p w14:paraId="23FEAC17" w14:textId="77777777" w:rsidR="006924D4" w:rsidRDefault="006924D4" w:rsidP="00D22A56">
            <w:pPr>
              <w:tabs>
                <w:tab w:val="center" w:pos="4513"/>
              </w:tabs>
              <w:suppressAutoHyphens/>
              <w:jc w:val="center"/>
              <w:rPr>
                <w:rFonts w:ascii="Arial" w:hAnsi="Arial" w:cs="Arial"/>
                <w:spacing w:val="-5"/>
                <w:sz w:val="24"/>
                <w:szCs w:val="24"/>
              </w:rPr>
            </w:pPr>
            <w:r w:rsidRPr="006924D4">
              <w:rPr>
                <w:rFonts w:ascii="Arial" w:hAnsi="Arial" w:cs="Arial"/>
                <w:spacing w:val="-5"/>
                <w:sz w:val="24"/>
                <w:szCs w:val="24"/>
              </w:rPr>
              <w:t>General employment information</w:t>
            </w:r>
          </w:p>
          <w:p w14:paraId="4BB3B36B" w14:textId="77777777" w:rsidR="006924D4" w:rsidRPr="006924D4" w:rsidRDefault="006924D4" w:rsidP="00D22A56">
            <w:pPr>
              <w:tabs>
                <w:tab w:val="center" w:pos="4513"/>
              </w:tabs>
              <w:suppressAutoHyphens/>
              <w:jc w:val="center"/>
              <w:rPr>
                <w:rFonts w:ascii="Arial" w:hAnsi="Arial" w:cs="Arial"/>
                <w:spacing w:val="-5"/>
                <w:sz w:val="24"/>
                <w:szCs w:val="24"/>
              </w:rPr>
            </w:pPr>
          </w:p>
        </w:tc>
      </w:tr>
      <w:tr w:rsidR="006924D4" w:rsidRPr="006924D4" w14:paraId="5F91C784" w14:textId="77777777" w:rsidTr="006924D4">
        <w:trPr>
          <w:jc w:val="center"/>
        </w:trPr>
        <w:tc>
          <w:tcPr>
            <w:tcW w:w="4525" w:type="dxa"/>
            <w:shd w:val="pct5" w:color="000000" w:fill="FFFFFF"/>
          </w:tcPr>
          <w:p w14:paraId="7C1CAAD2" w14:textId="77777777" w:rsidR="006924D4" w:rsidRDefault="006924D4" w:rsidP="00D22A56">
            <w:pPr>
              <w:tabs>
                <w:tab w:val="center" w:pos="4513"/>
              </w:tabs>
              <w:suppressAutoHyphens/>
              <w:jc w:val="center"/>
              <w:rPr>
                <w:rFonts w:ascii="Arial" w:hAnsi="Arial" w:cs="Arial"/>
                <w:spacing w:val="-5"/>
                <w:sz w:val="24"/>
                <w:szCs w:val="24"/>
              </w:rPr>
            </w:pPr>
            <w:r w:rsidRPr="006924D4">
              <w:rPr>
                <w:rFonts w:ascii="Arial" w:hAnsi="Arial" w:cs="Arial"/>
                <w:spacing w:val="-5"/>
                <w:sz w:val="24"/>
                <w:szCs w:val="24"/>
              </w:rPr>
              <w:t>Selection criteria</w:t>
            </w:r>
          </w:p>
          <w:p w14:paraId="13E0E91E" w14:textId="77777777" w:rsidR="006924D4" w:rsidRPr="006924D4" w:rsidRDefault="006924D4" w:rsidP="00D22A56">
            <w:pPr>
              <w:tabs>
                <w:tab w:val="center" w:pos="4513"/>
              </w:tabs>
              <w:suppressAutoHyphens/>
              <w:jc w:val="center"/>
              <w:rPr>
                <w:rFonts w:ascii="Arial" w:hAnsi="Arial" w:cs="Arial"/>
                <w:spacing w:val="-5"/>
                <w:sz w:val="24"/>
                <w:szCs w:val="24"/>
              </w:rPr>
            </w:pPr>
          </w:p>
        </w:tc>
      </w:tr>
      <w:tr w:rsidR="006924D4" w:rsidRPr="006924D4" w14:paraId="77770E4D" w14:textId="77777777" w:rsidTr="006924D4">
        <w:trPr>
          <w:jc w:val="center"/>
        </w:trPr>
        <w:tc>
          <w:tcPr>
            <w:tcW w:w="4525" w:type="dxa"/>
            <w:shd w:val="pct20" w:color="000000" w:fill="FFFFFF"/>
          </w:tcPr>
          <w:p w14:paraId="72D22A87" w14:textId="77777777" w:rsidR="006924D4" w:rsidRDefault="006924D4" w:rsidP="00D22A56">
            <w:pPr>
              <w:tabs>
                <w:tab w:val="center" w:pos="4513"/>
              </w:tabs>
              <w:suppressAutoHyphens/>
              <w:jc w:val="center"/>
              <w:rPr>
                <w:rFonts w:ascii="Arial" w:hAnsi="Arial" w:cs="Arial"/>
                <w:spacing w:val="-5"/>
                <w:sz w:val="24"/>
                <w:szCs w:val="24"/>
              </w:rPr>
            </w:pPr>
            <w:r w:rsidRPr="006924D4">
              <w:rPr>
                <w:rFonts w:ascii="Arial" w:hAnsi="Arial" w:cs="Arial"/>
                <w:spacing w:val="-5"/>
                <w:sz w:val="24"/>
                <w:szCs w:val="24"/>
              </w:rPr>
              <w:t>Application process</w:t>
            </w:r>
          </w:p>
          <w:p w14:paraId="69970337" w14:textId="77777777" w:rsidR="006924D4" w:rsidRPr="006924D4" w:rsidRDefault="006924D4" w:rsidP="00D22A56">
            <w:pPr>
              <w:tabs>
                <w:tab w:val="center" w:pos="4513"/>
              </w:tabs>
              <w:suppressAutoHyphens/>
              <w:jc w:val="center"/>
              <w:rPr>
                <w:rFonts w:ascii="Arial" w:hAnsi="Arial" w:cs="Arial"/>
                <w:spacing w:val="-5"/>
                <w:sz w:val="24"/>
                <w:szCs w:val="24"/>
              </w:rPr>
            </w:pPr>
          </w:p>
        </w:tc>
      </w:tr>
    </w:tbl>
    <w:p w14:paraId="0562CB0E" w14:textId="77777777" w:rsidR="00D878C6" w:rsidRPr="006924D4" w:rsidRDefault="00D878C6" w:rsidP="006924D4">
      <w:pPr>
        <w:tabs>
          <w:tab w:val="center" w:pos="4513"/>
        </w:tabs>
        <w:suppressAutoHyphens/>
        <w:jc w:val="center"/>
        <w:rPr>
          <w:rFonts w:ascii="Arial" w:hAnsi="Arial" w:cs="Arial"/>
          <w:b/>
          <w:spacing w:val="-5"/>
          <w:sz w:val="36"/>
        </w:rPr>
      </w:pPr>
      <w:r w:rsidRPr="006924D4">
        <w:rPr>
          <w:rFonts w:ascii="Arial" w:hAnsi="Arial" w:cs="Arial"/>
          <w:b/>
          <w:spacing w:val="-5"/>
          <w:sz w:val="36"/>
        </w:rPr>
        <w:br w:type="page"/>
      </w:r>
    </w:p>
    <w:p w14:paraId="34CE0A41" w14:textId="77777777" w:rsidR="00F25014" w:rsidRPr="006924D4" w:rsidRDefault="00F25014" w:rsidP="00FD0A8E">
      <w:pPr>
        <w:tabs>
          <w:tab w:val="center" w:pos="4513"/>
        </w:tabs>
        <w:suppressAutoHyphens/>
        <w:rPr>
          <w:rFonts w:ascii="Arial" w:hAnsi="Arial" w:cs="Arial"/>
          <w:spacing w:val="-3"/>
          <w:sz w:val="24"/>
          <w:u w:val="single"/>
        </w:rPr>
      </w:pPr>
    </w:p>
    <w:p w14:paraId="06F33A22" w14:textId="77777777" w:rsidR="00FD0A8E" w:rsidRPr="006924D4" w:rsidRDefault="00801F57" w:rsidP="00FD0A8E">
      <w:pPr>
        <w:tabs>
          <w:tab w:val="center" w:pos="4513"/>
        </w:tabs>
        <w:suppressAutoHyphens/>
        <w:rPr>
          <w:rFonts w:ascii="Arial" w:hAnsi="Arial" w:cs="Arial"/>
          <w:b/>
          <w:spacing w:val="-3"/>
          <w:sz w:val="24"/>
          <w:szCs w:val="24"/>
        </w:rPr>
      </w:pPr>
      <w:r w:rsidRPr="006924D4">
        <w:rPr>
          <w:rFonts w:ascii="Arial" w:hAnsi="Arial" w:cs="Arial"/>
          <w:b/>
          <w:spacing w:val="-3"/>
          <w:sz w:val="24"/>
          <w:szCs w:val="24"/>
        </w:rPr>
        <w:t xml:space="preserve">CESR </w:t>
      </w:r>
      <w:r w:rsidR="00D52DB9" w:rsidRPr="006924D4">
        <w:rPr>
          <w:rFonts w:ascii="Arial" w:hAnsi="Arial" w:cs="Arial"/>
          <w:b/>
          <w:spacing w:val="-3"/>
          <w:sz w:val="24"/>
          <w:szCs w:val="24"/>
        </w:rPr>
        <w:t>Fellowship (General Adult Psychiatry)</w:t>
      </w:r>
    </w:p>
    <w:p w14:paraId="62EBF3C5" w14:textId="77777777" w:rsidR="00D52DB9" w:rsidRPr="006924D4" w:rsidRDefault="00D52DB9" w:rsidP="00FD0A8E">
      <w:pPr>
        <w:tabs>
          <w:tab w:val="center" w:pos="4513"/>
        </w:tabs>
        <w:suppressAutoHyphens/>
        <w:rPr>
          <w:rFonts w:ascii="Arial" w:hAnsi="Arial" w:cs="Arial"/>
          <w:b/>
          <w:spacing w:val="-3"/>
          <w:sz w:val="24"/>
          <w:szCs w:val="24"/>
        </w:rPr>
      </w:pPr>
    </w:p>
    <w:p w14:paraId="6D98A12B" w14:textId="2120CF19" w:rsidR="00FD0A8E" w:rsidRPr="006924D4" w:rsidRDefault="00FD0A8E" w:rsidP="00AE6EF3">
      <w:pPr>
        <w:tabs>
          <w:tab w:val="center" w:pos="4513"/>
        </w:tabs>
        <w:suppressAutoHyphens/>
        <w:rPr>
          <w:rFonts w:ascii="Arial" w:hAnsi="Arial" w:cs="Arial"/>
          <w:sz w:val="24"/>
          <w:szCs w:val="24"/>
        </w:rPr>
      </w:pPr>
      <w:r w:rsidRPr="00AE6EF3">
        <w:rPr>
          <w:rFonts w:ascii="Arial" w:hAnsi="Arial" w:cs="Arial"/>
          <w:b/>
          <w:sz w:val="24"/>
          <w:szCs w:val="24"/>
        </w:rPr>
        <w:t>Salary Scale</w:t>
      </w:r>
      <w:r w:rsidR="00AE6EF3" w:rsidRPr="00AE6EF3">
        <w:rPr>
          <w:rFonts w:ascii="Arial" w:hAnsi="Arial" w:cs="Arial"/>
          <w:b/>
          <w:sz w:val="24"/>
          <w:szCs w:val="24"/>
        </w:rPr>
        <w:t xml:space="preserve"> -</w:t>
      </w:r>
      <w:r w:rsidR="00AE6EF3" w:rsidRPr="00AE6EF3">
        <w:rPr>
          <w:rFonts w:ascii="Arial" w:hAnsi="Arial" w:cs="Arial"/>
          <w:sz w:val="24"/>
          <w:szCs w:val="24"/>
        </w:rPr>
        <w:t xml:space="preserve"> </w:t>
      </w:r>
      <w:r w:rsidR="00AE6EF3" w:rsidRPr="001D022E">
        <w:rPr>
          <w:rFonts w:ascii="Arial" w:hAnsi="Arial" w:cs="Arial"/>
          <w:b/>
          <w:sz w:val="24"/>
          <w:szCs w:val="24"/>
        </w:rPr>
        <w:t xml:space="preserve">£43,246 - £80,643 </w:t>
      </w:r>
      <w:r w:rsidR="00AE6EF3">
        <w:rPr>
          <w:rFonts w:ascii="Arial" w:hAnsi="Arial" w:cs="Arial"/>
          <w:b/>
          <w:sz w:val="24"/>
          <w:szCs w:val="24"/>
        </w:rPr>
        <w:t>per annum</w:t>
      </w:r>
    </w:p>
    <w:p w14:paraId="2946DB82" w14:textId="77777777" w:rsidR="00FD0A8E" w:rsidRPr="006924D4" w:rsidRDefault="00FD0A8E">
      <w:pPr>
        <w:tabs>
          <w:tab w:val="center" w:pos="4513"/>
        </w:tabs>
        <w:suppressAutoHyphens/>
        <w:jc w:val="center"/>
        <w:rPr>
          <w:rFonts w:ascii="Arial" w:hAnsi="Arial" w:cs="Arial"/>
          <w:sz w:val="24"/>
          <w:szCs w:val="24"/>
        </w:rPr>
      </w:pPr>
    </w:p>
    <w:p w14:paraId="6BD7F8FA" w14:textId="77777777" w:rsidR="00AE6EF3" w:rsidRPr="001D022E" w:rsidRDefault="00AE6EF3" w:rsidP="00AE6EF3">
      <w:pPr>
        <w:tabs>
          <w:tab w:val="center" w:pos="4513"/>
        </w:tabs>
        <w:suppressAutoHyphens/>
        <w:rPr>
          <w:rFonts w:ascii="Arial" w:hAnsi="Arial" w:cs="Arial"/>
          <w:b/>
          <w:sz w:val="24"/>
          <w:szCs w:val="24"/>
        </w:rPr>
      </w:pPr>
      <w:r w:rsidRPr="001D022E">
        <w:rPr>
          <w:rFonts w:ascii="Arial" w:hAnsi="Arial" w:cs="Arial"/>
          <w:b/>
          <w:sz w:val="24"/>
          <w:szCs w:val="24"/>
        </w:rPr>
        <w:t>Are you an enthusiastic talented International Psychiatrist looking to rejuvenate your career in the UK through a GMC approved sponsored scheme?</w:t>
      </w:r>
    </w:p>
    <w:p w14:paraId="577786C8" w14:textId="77777777" w:rsidR="00AE6EF3" w:rsidRPr="001D022E" w:rsidRDefault="00AE6EF3" w:rsidP="00AE6EF3">
      <w:pPr>
        <w:pStyle w:val="NormalWeb"/>
        <w:shd w:val="clear" w:color="auto" w:fill="FFFFFF"/>
        <w:spacing w:before="240" w:beforeAutospacing="0" w:after="192" w:afterAutospacing="0"/>
        <w:rPr>
          <w:rFonts w:ascii="Arial" w:hAnsi="Arial" w:cs="Arial"/>
        </w:rPr>
      </w:pPr>
      <w:r w:rsidRPr="001D022E">
        <w:rPr>
          <w:rFonts w:ascii="Arial" w:hAnsi="Arial" w:cs="Arial"/>
        </w:rPr>
        <w:t>We have an exciting opportunity for enthusiastic, committed, talented and experienced International Psychiatrists to gain experience towards specialist registration via the CESR (</w:t>
      </w:r>
      <w:r w:rsidRPr="001D022E">
        <w:rPr>
          <w:rFonts w:ascii="Arial" w:hAnsi="Arial" w:cs="Arial"/>
          <w:shd w:val="clear" w:color="auto" w:fill="FFFFFF"/>
        </w:rPr>
        <w:t>Certificate of Eligibility for Specialist Registration</w:t>
      </w:r>
      <w:r w:rsidRPr="001D022E">
        <w:rPr>
          <w:rFonts w:ascii="Arial" w:hAnsi="Arial" w:cs="Arial"/>
        </w:rPr>
        <w:t xml:space="preserve">) route in General Adult Psychiatry in the UK. </w:t>
      </w:r>
    </w:p>
    <w:p w14:paraId="1F7A7928" w14:textId="77777777" w:rsidR="00AE6EF3" w:rsidRPr="001D022E" w:rsidRDefault="00AE6EF3" w:rsidP="00AE6EF3">
      <w:pPr>
        <w:pStyle w:val="NormalWeb"/>
        <w:shd w:val="clear" w:color="auto" w:fill="FFFFFF"/>
        <w:spacing w:before="240" w:beforeAutospacing="0" w:after="192" w:afterAutospacing="0"/>
        <w:rPr>
          <w:rFonts w:ascii="Arial" w:hAnsi="Arial" w:cs="Arial"/>
        </w:rPr>
      </w:pPr>
      <w:r w:rsidRPr="001D022E">
        <w:rPr>
          <w:rFonts w:ascii="Arial" w:hAnsi="Arial" w:cs="Arial"/>
        </w:rPr>
        <w:t>NHS Grampian is fully committed to education, career development and excellence in the care we provide to our patients and service users. We are well resourced with excellent facilities in various sub-specialities of Psychiatry and also have close links with the University of Aberdeen. We strongly believe that your career growth is our growth.</w:t>
      </w:r>
    </w:p>
    <w:p w14:paraId="3886A67C" w14:textId="77777777" w:rsidR="00AE6EF3" w:rsidRPr="001D022E" w:rsidRDefault="00AE6EF3" w:rsidP="00AE6EF3">
      <w:pPr>
        <w:pStyle w:val="NormalWeb"/>
        <w:shd w:val="clear" w:color="auto" w:fill="FFFFFF"/>
        <w:spacing w:before="240" w:beforeAutospacing="0" w:after="192" w:afterAutospacing="0"/>
        <w:rPr>
          <w:rFonts w:ascii="Arial" w:hAnsi="Arial" w:cs="Arial"/>
        </w:rPr>
      </w:pPr>
      <w:r w:rsidRPr="001D022E">
        <w:rPr>
          <w:rFonts w:ascii="Arial" w:hAnsi="Arial" w:cs="Arial"/>
          <w:shd w:val="clear" w:color="auto" w:fill="FFFFFF"/>
        </w:rPr>
        <w:t>The CESR programme is a route for Doctors who do not currently have GMC registration and have not completed an approved UK training programme to work towards gaining entry on to the Specialist Register. It is a competency-based programme that enables you to provide a portfolio of evidence of training, qualifications and experience, meeting the requirements of the General Adult Psychiatry CCT curriculum. Successful completion of the CESR process results in entry onto the Specialist Register which is a mandatory requirement to work as a substantial Consultant in the NHS.</w:t>
      </w:r>
    </w:p>
    <w:p w14:paraId="20ADAA4E" w14:textId="77777777" w:rsidR="00AE6EF3" w:rsidRPr="001D022E" w:rsidRDefault="00AE6EF3" w:rsidP="00AE6EF3">
      <w:pPr>
        <w:pStyle w:val="NormalWeb"/>
        <w:shd w:val="clear" w:color="auto" w:fill="FFFFFF"/>
        <w:spacing w:before="240" w:beforeAutospacing="0" w:after="192" w:afterAutospacing="0"/>
        <w:rPr>
          <w:rFonts w:ascii="Arial" w:hAnsi="Arial" w:cs="Arial"/>
        </w:rPr>
      </w:pPr>
      <w:r w:rsidRPr="001D022E">
        <w:rPr>
          <w:rFonts w:ascii="Arial" w:hAnsi="Arial" w:cs="Arial"/>
          <w:b/>
        </w:rPr>
        <w:t>This unique 3 year programme is specially designed to provide International Psychiatrists with all the necessary support including GMC approved sponsorship, visa sponsorship, relocation support and bespoke mentoring and experience to suit individual portfolio needs to achieve CESR in General Adult Psychiatry.</w:t>
      </w:r>
      <w:r w:rsidRPr="001D022E">
        <w:rPr>
          <w:rFonts w:ascii="Arial" w:hAnsi="Arial" w:cs="Arial"/>
        </w:rPr>
        <w:t xml:space="preserve"> This will include opportunities to gain experience in sub-specialities of Psychiatry including Psychotherapy, Child and Adolescence Psychiatry and Learning Disability.</w:t>
      </w:r>
    </w:p>
    <w:p w14:paraId="416B4236" w14:textId="77777777" w:rsidR="00AE6EF3" w:rsidRPr="001D022E" w:rsidRDefault="00AE6EF3" w:rsidP="00AE6EF3">
      <w:pPr>
        <w:pStyle w:val="NormalWeb"/>
        <w:shd w:val="clear" w:color="auto" w:fill="FFFFFF"/>
        <w:spacing w:before="240" w:beforeAutospacing="0" w:after="192" w:afterAutospacing="0"/>
        <w:rPr>
          <w:rFonts w:ascii="Arial" w:hAnsi="Arial" w:cs="Arial"/>
        </w:rPr>
      </w:pPr>
      <w:r w:rsidRPr="001D022E">
        <w:rPr>
          <w:rFonts w:ascii="Arial" w:hAnsi="Arial" w:cs="Arial"/>
        </w:rPr>
        <w:t xml:space="preserve">To be eligible for the programme, you must have at least 4 </w:t>
      </w:r>
      <w:proofErr w:type="spellStart"/>
      <w:r w:rsidRPr="001D022E">
        <w:rPr>
          <w:rFonts w:ascii="Arial" w:hAnsi="Arial" w:cs="Arial"/>
        </w:rPr>
        <w:t>years experience</w:t>
      </w:r>
      <w:proofErr w:type="spellEnd"/>
      <w:r w:rsidRPr="001D022E">
        <w:rPr>
          <w:rFonts w:ascii="Arial" w:hAnsi="Arial" w:cs="Arial"/>
        </w:rPr>
        <w:t xml:space="preserve"> of working in Psychiatry with a formal qualification like M.D</w:t>
      </w:r>
      <w:proofErr w:type="gramStart"/>
      <w:r w:rsidRPr="001D022E">
        <w:rPr>
          <w:rFonts w:ascii="Arial" w:hAnsi="Arial" w:cs="Arial"/>
        </w:rPr>
        <w:t>.(</w:t>
      </w:r>
      <w:proofErr w:type="gramEnd"/>
      <w:r w:rsidRPr="001D022E">
        <w:rPr>
          <w:rFonts w:ascii="Arial" w:hAnsi="Arial" w:cs="Arial"/>
        </w:rPr>
        <w:t>Psychiatry) or other Postgraduate qualifications recognised in your country which were gained after a period of training and qualifying examinations. You must also be currently engaged in clinical practice over the last 12 months and meet GMC’s Evidence of knowledge of English requirements. Candidates previously refused GMC registration through alternative routes including PLAB will not be ordinarily considered for the programme.</w:t>
      </w:r>
    </w:p>
    <w:p w14:paraId="4AD7DD38" w14:textId="77777777" w:rsidR="00AE6EF3" w:rsidRPr="001D022E" w:rsidRDefault="00AE6EF3" w:rsidP="00AE6EF3">
      <w:pPr>
        <w:widowControl/>
        <w:rPr>
          <w:rFonts w:ascii="Arial" w:hAnsi="Arial" w:cs="Arial"/>
          <w:i/>
          <w:sz w:val="24"/>
          <w:szCs w:val="24"/>
          <w:lang w:val="en-GB" w:eastAsia="en-GB"/>
        </w:rPr>
      </w:pPr>
      <w:r w:rsidRPr="001D022E">
        <w:rPr>
          <w:rFonts w:ascii="Arial" w:hAnsi="Arial" w:cs="Arial"/>
          <w:i/>
          <w:sz w:val="24"/>
          <w:szCs w:val="24"/>
          <w:lang w:val="en-GB" w:eastAsia="en-GB"/>
        </w:rPr>
        <w:br/>
      </w:r>
      <w:r w:rsidRPr="001D022E">
        <w:rPr>
          <w:rFonts w:ascii="Arial" w:hAnsi="Arial" w:cs="Arial"/>
          <w:b/>
          <w:bCs/>
          <w:i/>
          <w:sz w:val="24"/>
          <w:szCs w:val="24"/>
          <w:u w:val="single"/>
          <w:shd w:val="clear" w:color="auto" w:fill="FFFFFF"/>
          <w:lang w:val="en-GB" w:eastAsia="en-GB"/>
        </w:rPr>
        <w:t>Key Benefits</w:t>
      </w:r>
      <w:r w:rsidRPr="001D022E">
        <w:rPr>
          <w:rFonts w:ascii="Arial" w:hAnsi="Arial" w:cs="Arial"/>
          <w:b/>
          <w:bCs/>
          <w:i/>
          <w:sz w:val="24"/>
          <w:szCs w:val="24"/>
          <w:u w:val="single"/>
          <w:shd w:val="clear" w:color="auto" w:fill="FFFFFF"/>
          <w:lang w:val="en-GB" w:eastAsia="en-GB"/>
        </w:rPr>
        <w:br/>
      </w:r>
    </w:p>
    <w:p w14:paraId="564E91BF" w14:textId="77777777" w:rsidR="00AE6EF3" w:rsidRPr="001D022E" w:rsidRDefault="00AE6EF3" w:rsidP="00AE6EF3">
      <w:pPr>
        <w:pStyle w:val="ListParagraph"/>
        <w:widowControl/>
        <w:numPr>
          <w:ilvl w:val="0"/>
          <w:numId w:val="11"/>
        </w:numPr>
        <w:shd w:val="clear" w:color="auto" w:fill="FFFFFF"/>
        <w:spacing w:before="100" w:beforeAutospacing="1" w:after="100" w:afterAutospacing="1"/>
        <w:contextualSpacing/>
        <w:rPr>
          <w:rFonts w:ascii="Arial" w:hAnsi="Arial" w:cs="Arial"/>
          <w:sz w:val="24"/>
          <w:szCs w:val="24"/>
          <w:lang w:val="en-GB" w:eastAsia="en-GB"/>
        </w:rPr>
      </w:pPr>
      <w:r w:rsidRPr="001D022E">
        <w:rPr>
          <w:rFonts w:ascii="Arial" w:hAnsi="Arial" w:cs="Arial"/>
          <w:sz w:val="24"/>
          <w:szCs w:val="24"/>
          <w:lang w:val="en-GB" w:eastAsia="en-GB"/>
        </w:rPr>
        <w:t>Sponsorship for Full GMC registration.</w:t>
      </w:r>
    </w:p>
    <w:p w14:paraId="1F3A3583" w14:textId="77777777" w:rsidR="00AE6EF3" w:rsidRPr="001D022E" w:rsidRDefault="00AE6EF3" w:rsidP="00AE6EF3">
      <w:pPr>
        <w:pStyle w:val="ListParagraph"/>
        <w:widowControl/>
        <w:numPr>
          <w:ilvl w:val="0"/>
          <w:numId w:val="11"/>
        </w:numPr>
        <w:shd w:val="clear" w:color="auto" w:fill="FFFFFF"/>
        <w:spacing w:before="100" w:beforeAutospacing="1" w:after="100" w:afterAutospacing="1"/>
        <w:contextualSpacing/>
        <w:rPr>
          <w:rFonts w:ascii="Arial" w:hAnsi="Arial" w:cs="Arial"/>
          <w:sz w:val="24"/>
          <w:szCs w:val="24"/>
          <w:lang w:val="en-GB" w:eastAsia="en-GB"/>
        </w:rPr>
      </w:pPr>
      <w:r w:rsidRPr="001D022E">
        <w:rPr>
          <w:rFonts w:ascii="Arial" w:hAnsi="Arial" w:cs="Arial"/>
          <w:sz w:val="24"/>
          <w:szCs w:val="24"/>
          <w:lang w:val="en-GB" w:eastAsia="en-GB"/>
        </w:rPr>
        <w:t xml:space="preserve">Opportunities to gain experience of working in specific clinical placements as needed following review of the individual’s work experience against Specialty Curriculum requirements. This includes in-patient, community and </w:t>
      </w:r>
      <w:r w:rsidRPr="001D022E">
        <w:rPr>
          <w:rFonts w:ascii="Arial" w:hAnsi="Arial" w:cs="Arial"/>
          <w:sz w:val="24"/>
          <w:szCs w:val="24"/>
          <w:lang w:val="en-GB" w:eastAsia="en-GB"/>
        </w:rPr>
        <w:lastRenderedPageBreak/>
        <w:t>emergency placement along with optional experience in Psychotherapy and developmental specialities.</w:t>
      </w:r>
    </w:p>
    <w:p w14:paraId="1723B65D" w14:textId="77777777" w:rsidR="00AE6EF3" w:rsidRPr="001D022E" w:rsidRDefault="00AE6EF3" w:rsidP="00AE6EF3">
      <w:pPr>
        <w:pStyle w:val="ListParagraph"/>
        <w:widowControl/>
        <w:numPr>
          <w:ilvl w:val="0"/>
          <w:numId w:val="11"/>
        </w:numPr>
        <w:shd w:val="clear" w:color="auto" w:fill="FFFFFF"/>
        <w:spacing w:before="100" w:beforeAutospacing="1" w:after="100" w:afterAutospacing="1"/>
        <w:contextualSpacing/>
        <w:rPr>
          <w:rFonts w:ascii="Arial" w:hAnsi="Arial" w:cs="Arial"/>
          <w:sz w:val="24"/>
          <w:szCs w:val="24"/>
          <w:lang w:val="en-GB" w:eastAsia="en-GB"/>
        </w:rPr>
      </w:pPr>
      <w:r w:rsidRPr="001D022E">
        <w:rPr>
          <w:rFonts w:ascii="Arial" w:hAnsi="Arial" w:cs="Arial"/>
          <w:sz w:val="24"/>
          <w:szCs w:val="24"/>
          <w:lang w:val="en-GB" w:eastAsia="en-GB"/>
        </w:rPr>
        <w:t>Job planned time of 2 SPA to develop CESR portfolio.</w:t>
      </w:r>
    </w:p>
    <w:p w14:paraId="5017C41C" w14:textId="77777777" w:rsidR="00AE6EF3" w:rsidRPr="001D022E" w:rsidRDefault="00AE6EF3" w:rsidP="00AE6EF3">
      <w:pPr>
        <w:pStyle w:val="ListParagraph"/>
        <w:widowControl/>
        <w:numPr>
          <w:ilvl w:val="0"/>
          <w:numId w:val="11"/>
        </w:numPr>
        <w:shd w:val="clear" w:color="auto" w:fill="FFFFFF" w:themeFill="background1"/>
        <w:spacing w:beforeAutospacing="1" w:afterAutospacing="1"/>
        <w:contextualSpacing/>
        <w:rPr>
          <w:rFonts w:ascii="Arial" w:hAnsi="Arial" w:cs="Arial"/>
          <w:sz w:val="24"/>
          <w:szCs w:val="24"/>
          <w:lang w:val="en-GB" w:eastAsia="en-GB"/>
        </w:rPr>
      </w:pPr>
      <w:r w:rsidRPr="001D022E">
        <w:rPr>
          <w:rFonts w:ascii="Arial" w:hAnsi="Arial" w:cs="Arial"/>
          <w:sz w:val="24"/>
          <w:szCs w:val="24"/>
          <w:lang w:val="en-GB" w:eastAsia="en-GB"/>
        </w:rPr>
        <w:t>Study leave allowance.</w:t>
      </w:r>
    </w:p>
    <w:p w14:paraId="3ACB3419" w14:textId="77777777" w:rsidR="00AE6EF3" w:rsidRPr="001D022E" w:rsidRDefault="00AE6EF3" w:rsidP="00AE6EF3">
      <w:pPr>
        <w:pStyle w:val="ListParagraph"/>
        <w:widowControl/>
        <w:numPr>
          <w:ilvl w:val="0"/>
          <w:numId w:val="11"/>
        </w:numPr>
        <w:shd w:val="clear" w:color="auto" w:fill="FFFFFF"/>
        <w:spacing w:before="100" w:beforeAutospacing="1" w:after="100" w:afterAutospacing="1"/>
        <w:contextualSpacing/>
        <w:rPr>
          <w:rFonts w:ascii="Arial" w:hAnsi="Arial" w:cs="Arial"/>
          <w:sz w:val="24"/>
          <w:szCs w:val="24"/>
          <w:lang w:val="en-GB" w:eastAsia="en-GB"/>
        </w:rPr>
      </w:pPr>
      <w:r w:rsidRPr="001D022E">
        <w:rPr>
          <w:rFonts w:ascii="Arial" w:hAnsi="Arial" w:cs="Arial"/>
          <w:sz w:val="24"/>
          <w:szCs w:val="24"/>
          <w:lang w:val="en-GB" w:eastAsia="en-GB"/>
        </w:rPr>
        <w:t>Active educational programme including CESR specific teaching programme.</w:t>
      </w:r>
    </w:p>
    <w:p w14:paraId="209A7954" w14:textId="77777777" w:rsidR="00AE6EF3" w:rsidRPr="001D022E" w:rsidRDefault="00AE6EF3" w:rsidP="00AE6EF3">
      <w:pPr>
        <w:pStyle w:val="ListParagraph"/>
        <w:widowControl/>
        <w:numPr>
          <w:ilvl w:val="0"/>
          <w:numId w:val="11"/>
        </w:numPr>
        <w:shd w:val="clear" w:color="auto" w:fill="FFFFFF"/>
        <w:spacing w:before="100" w:beforeAutospacing="1" w:after="100" w:afterAutospacing="1"/>
        <w:contextualSpacing/>
        <w:rPr>
          <w:rFonts w:ascii="Arial" w:hAnsi="Arial" w:cs="Arial"/>
          <w:sz w:val="24"/>
          <w:szCs w:val="24"/>
          <w:lang w:val="en-GB" w:eastAsia="en-GB"/>
        </w:rPr>
      </w:pPr>
      <w:r w:rsidRPr="001D022E">
        <w:rPr>
          <w:rFonts w:ascii="Arial" w:hAnsi="Arial" w:cs="Arial"/>
          <w:sz w:val="24"/>
          <w:szCs w:val="24"/>
          <w:lang w:val="en-GB" w:eastAsia="en-GB"/>
        </w:rPr>
        <w:t>CESR tutor and dedicated clinical and educational supervision.</w:t>
      </w:r>
    </w:p>
    <w:p w14:paraId="612D419D" w14:textId="77777777" w:rsidR="00AE6EF3" w:rsidRPr="001D022E" w:rsidRDefault="00AE6EF3" w:rsidP="00AE6EF3">
      <w:pPr>
        <w:pStyle w:val="ListParagraph"/>
        <w:widowControl/>
        <w:numPr>
          <w:ilvl w:val="0"/>
          <w:numId w:val="11"/>
        </w:numPr>
        <w:shd w:val="clear" w:color="auto" w:fill="FFFFFF"/>
        <w:spacing w:before="100" w:beforeAutospacing="1" w:after="100" w:afterAutospacing="1"/>
        <w:contextualSpacing/>
        <w:rPr>
          <w:rFonts w:ascii="Arial" w:hAnsi="Arial" w:cs="Arial"/>
          <w:sz w:val="24"/>
          <w:szCs w:val="24"/>
          <w:lang w:val="en-GB" w:eastAsia="en-GB"/>
        </w:rPr>
      </w:pPr>
      <w:r w:rsidRPr="001D022E">
        <w:rPr>
          <w:rFonts w:ascii="Arial" w:hAnsi="Arial" w:cs="Arial"/>
          <w:sz w:val="24"/>
          <w:szCs w:val="24"/>
          <w:lang w:val="en-GB" w:eastAsia="en-GB"/>
        </w:rPr>
        <w:t xml:space="preserve">Regular review of CESR portfolio by experienced Approved Royal College CESR Evaluators. </w:t>
      </w:r>
    </w:p>
    <w:p w14:paraId="203B036C" w14:textId="77777777" w:rsidR="00AE6EF3" w:rsidRPr="001D022E" w:rsidRDefault="00AE6EF3" w:rsidP="00AE6EF3">
      <w:pPr>
        <w:pStyle w:val="ListParagraph"/>
        <w:widowControl/>
        <w:numPr>
          <w:ilvl w:val="0"/>
          <w:numId w:val="11"/>
        </w:numPr>
        <w:shd w:val="clear" w:color="auto" w:fill="FFFFFF"/>
        <w:spacing w:before="100" w:beforeAutospacing="1" w:after="100" w:afterAutospacing="1"/>
        <w:contextualSpacing/>
        <w:rPr>
          <w:rFonts w:ascii="Arial" w:hAnsi="Arial" w:cs="Arial"/>
          <w:sz w:val="24"/>
          <w:szCs w:val="24"/>
          <w:lang w:val="en-GB" w:eastAsia="en-GB"/>
        </w:rPr>
      </w:pPr>
      <w:r w:rsidRPr="001D022E">
        <w:rPr>
          <w:rFonts w:ascii="Arial" w:hAnsi="Arial" w:cs="Arial"/>
          <w:sz w:val="24"/>
          <w:szCs w:val="24"/>
          <w:lang w:val="en-GB" w:eastAsia="en-GB"/>
        </w:rPr>
        <w:t>Active peer group of fellows and clinicians on route to CESR.</w:t>
      </w:r>
    </w:p>
    <w:p w14:paraId="12FF027B" w14:textId="77777777" w:rsidR="00AE6EF3" w:rsidRPr="001D022E" w:rsidRDefault="00AE6EF3" w:rsidP="00AE6EF3">
      <w:pPr>
        <w:pStyle w:val="ListParagraph"/>
        <w:widowControl/>
        <w:numPr>
          <w:ilvl w:val="0"/>
          <w:numId w:val="11"/>
        </w:numPr>
        <w:shd w:val="clear" w:color="auto" w:fill="FFFFFF"/>
        <w:spacing w:before="100" w:beforeAutospacing="1" w:after="100" w:afterAutospacing="1"/>
        <w:contextualSpacing/>
        <w:rPr>
          <w:rFonts w:ascii="Arial" w:hAnsi="Arial" w:cs="Arial"/>
          <w:sz w:val="24"/>
          <w:szCs w:val="24"/>
          <w:lang w:val="en-GB" w:eastAsia="en-GB"/>
        </w:rPr>
      </w:pPr>
      <w:r w:rsidRPr="001D022E">
        <w:rPr>
          <w:rFonts w:ascii="Arial" w:hAnsi="Arial" w:cs="Arial"/>
          <w:sz w:val="24"/>
          <w:szCs w:val="24"/>
          <w:lang w:val="en-GB" w:eastAsia="en-GB"/>
        </w:rPr>
        <w:t>Bespoke learning plan and scheme designed with clinical experience and supervision in all key areas and components of expected competencies including Clinical and Communication skills, Teaching, Research, Psychotherapy, Leadership and Management and Clinical Governance.</w:t>
      </w:r>
    </w:p>
    <w:p w14:paraId="5C0EDDA8" w14:textId="77777777" w:rsidR="00AE6EF3" w:rsidRPr="001D022E" w:rsidRDefault="00AE6EF3" w:rsidP="00AE6EF3">
      <w:pPr>
        <w:pStyle w:val="ListParagraph"/>
        <w:widowControl/>
        <w:numPr>
          <w:ilvl w:val="0"/>
          <w:numId w:val="11"/>
        </w:numPr>
        <w:shd w:val="clear" w:color="auto" w:fill="FFFFFF"/>
        <w:spacing w:before="100" w:beforeAutospacing="1" w:after="100" w:afterAutospacing="1"/>
        <w:contextualSpacing/>
        <w:rPr>
          <w:rFonts w:ascii="Arial" w:hAnsi="Arial" w:cs="Arial"/>
          <w:sz w:val="24"/>
          <w:szCs w:val="24"/>
          <w:lang w:val="en-GB" w:eastAsia="en-GB"/>
        </w:rPr>
      </w:pPr>
      <w:r w:rsidRPr="001D022E">
        <w:rPr>
          <w:rFonts w:ascii="Arial" w:hAnsi="Arial" w:cs="Arial"/>
          <w:sz w:val="24"/>
          <w:szCs w:val="24"/>
          <w:lang w:val="en-GB" w:eastAsia="en-GB"/>
        </w:rPr>
        <w:t>Relocation package up to GBP 8,000 and opportunity for Increment based on prior experience in the field.</w:t>
      </w:r>
    </w:p>
    <w:p w14:paraId="415A5FFB" w14:textId="77777777" w:rsidR="00AE6EF3" w:rsidRPr="001D022E" w:rsidRDefault="00AE6EF3" w:rsidP="00AE6EF3">
      <w:pPr>
        <w:pStyle w:val="ListParagraph"/>
        <w:widowControl/>
        <w:numPr>
          <w:ilvl w:val="0"/>
          <w:numId w:val="11"/>
        </w:numPr>
        <w:shd w:val="clear" w:color="auto" w:fill="FFFFFF"/>
        <w:spacing w:before="100" w:beforeAutospacing="1" w:after="100" w:afterAutospacing="1"/>
        <w:contextualSpacing/>
        <w:rPr>
          <w:rFonts w:ascii="Arial" w:hAnsi="Arial" w:cs="Arial"/>
          <w:sz w:val="24"/>
          <w:szCs w:val="24"/>
          <w:lang w:val="en-GB" w:eastAsia="en-GB"/>
        </w:rPr>
      </w:pPr>
      <w:r w:rsidRPr="001D022E">
        <w:rPr>
          <w:rFonts w:ascii="Arial" w:hAnsi="Arial" w:cs="Arial"/>
          <w:sz w:val="24"/>
          <w:szCs w:val="24"/>
          <w:lang w:val="en-GB" w:eastAsia="en-GB"/>
        </w:rPr>
        <w:t>Eligibility to apply for honorary academic position with University of Aberdeen.</w:t>
      </w:r>
    </w:p>
    <w:p w14:paraId="4320F3E1" w14:textId="77777777" w:rsidR="00AE6EF3" w:rsidRDefault="00AE6EF3" w:rsidP="00AE6EF3">
      <w:pPr>
        <w:widowControl/>
        <w:shd w:val="clear" w:color="auto" w:fill="FFFFFF"/>
        <w:spacing w:before="100" w:beforeAutospacing="1" w:after="100" w:afterAutospacing="1"/>
        <w:ind w:left="120"/>
        <w:rPr>
          <w:rFonts w:ascii="Arial" w:hAnsi="Arial" w:cs="Arial"/>
          <w:sz w:val="24"/>
          <w:szCs w:val="24"/>
          <w:u w:val="single"/>
        </w:rPr>
      </w:pPr>
      <w:r w:rsidRPr="001D022E">
        <w:rPr>
          <w:rFonts w:ascii="Arial" w:hAnsi="Arial" w:cs="Arial"/>
          <w:sz w:val="24"/>
          <w:szCs w:val="24"/>
        </w:rPr>
        <w:t xml:space="preserve">Visa sponsorship is available for this post, if necessary. For further information please visit the </w:t>
      </w:r>
      <w:r w:rsidRPr="001D022E">
        <w:rPr>
          <w:rStyle w:val="Hyperlink"/>
          <w:rFonts w:ascii="Arial" w:hAnsi="Arial" w:cs="Arial"/>
          <w:sz w:val="24"/>
          <w:szCs w:val="24"/>
        </w:rPr>
        <w:t>UK Visas and Immigration website</w:t>
      </w:r>
      <w:r w:rsidRPr="001D022E">
        <w:rPr>
          <w:rFonts w:ascii="Arial" w:hAnsi="Arial" w:cs="Arial"/>
          <w:sz w:val="24"/>
          <w:szCs w:val="24"/>
        </w:rPr>
        <w:t xml:space="preserve"> </w:t>
      </w:r>
      <w:hyperlink r:id="rId9" w:history="1">
        <w:r w:rsidRPr="001D022E">
          <w:rPr>
            <w:rFonts w:ascii="Arial" w:hAnsi="Arial" w:cs="Arial"/>
            <w:sz w:val="24"/>
            <w:szCs w:val="24"/>
            <w:u w:val="single"/>
          </w:rPr>
          <w:t>Health and Care Worker visa - GOV.UK (www.gov.uk)</w:t>
        </w:r>
      </w:hyperlink>
    </w:p>
    <w:p w14:paraId="76C72647" w14:textId="77777777" w:rsidR="00AE6EF3" w:rsidRDefault="00AE6EF3" w:rsidP="00AE6EF3">
      <w:pPr>
        <w:pStyle w:val="NormalWeb"/>
        <w:shd w:val="clear" w:color="auto" w:fill="FFFFFF"/>
        <w:spacing w:before="0" w:beforeAutospacing="0" w:after="192" w:afterAutospacing="0"/>
        <w:rPr>
          <w:rFonts w:ascii="Arial" w:hAnsi="Arial" w:cs="Arial"/>
          <w:i/>
        </w:rPr>
      </w:pPr>
    </w:p>
    <w:p w14:paraId="6238D474" w14:textId="77777777" w:rsidR="00AE6EF3" w:rsidRDefault="00AE6EF3" w:rsidP="00AE6EF3">
      <w:pPr>
        <w:pStyle w:val="NormalWeb"/>
        <w:shd w:val="clear" w:color="auto" w:fill="FFFFFF"/>
        <w:spacing w:before="0" w:beforeAutospacing="0" w:after="192" w:afterAutospacing="0"/>
        <w:rPr>
          <w:rFonts w:ascii="Arial" w:hAnsi="Arial" w:cs="Arial"/>
          <w:i/>
          <w:shd w:val="clear" w:color="auto" w:fill="FFFFFF"/>
          <w:lang w:val="en-US" w:eastAsia="en-US"/>
        </w:rPr>
      </w:pPr>
      <w:r w:rsidRPr="001D022E">
        <w:rPr>
          <w:rFonts w:ascii="Arial" w:hAnsi="Arial" w:cs="Arial"/>
          <w:i/>
        </w:rPr>
        <w:t xml:space="preserve">Informal enquiries should be directed to </w:t>
      </w:r>
      <w:proofErr w:type="spellStart"/>
      <w:r w:rsidRPr="001D022E">
        <w:rPr>
          <w:rFonts w:ascii="Arial" w:hAnsi="Arial" w:cs="Arial"/>
          <w:i/>
        </w:rPr>
        <w:t>Dr.P.Singh</w:t>
      </w:r>
      <w:proofErr w:type="spellEnd"/>
      <w:r w:rsidRPr="001D022E">
        <w:rPr>
          <w:rFonts w:ascii="Arial" w:hAnsi="Arial" w:cs="Arial"/>
          <w:i/>
        </w:rPr>
        <w:t xml:space="preserve">, Clinical Director, Adult Mental Health, </w:t>
      </w:r>
      <w:proofErr w:type="gramStart"/>
      <w:r w:rsidRPr="001D022E">
        <w:rPr>
          <w:rFonts w:ascii="Arial" w:hAnsi="Arial" w:cs="Arial"/>
          <w:i/>
          <w:shd w:val="clear" w:color="auto" w:fill="FFFFFF"/>
          <w:lang w:val="en-US" w:eastAsia="en-US"/>
        </w:rPr>
        <w:t>Email</w:t>
      </w:r>
      <w:proofErr w:type="gramEnd"/>
      <w:r w:rsidRPr="001D022E">
        <w:rPr>
          <w:rFonts w:ascii="Arial" w:hAnsi="Arial" w:cs="Arial"/>
          <w:i/>
          <w:shd w:val="clear" w:color="auto" w:fill="FFFFFF"/>
          <w:lang w:val="en-US" w:eastAsia="en-US"/>
        </w:rPr>
        <w:t>: </w:t>
      </w:r>
      <w:hyperlink r:id="rId10" w:history="1">
        <w:r w:rsidRPr="001D022E">
          <w:rPr>
            <w:rFonts w:ascii="Arial" w:hAnsi="Arial" w:cs="Arial"/>
            <w:i/>
            <w:bdr w:val="none" w:sz="0" w:space="0" w:color="auto" w:frame="1"/>
            <w:shd w:val="clear" w:color="auto" w:fill="FFFFFF"/>
            <w:lang w:val="en-US" w:eastAsia="en-US"/>
          </w:rPr>
          <w:t>gram.mhsmed-staffing@nhs.scot </w:t>
        </w:r>
      </w:hyperlink>
      <w:r w:rsidRPr="001D022E">
        <w:rPr>
          <w:rFonts w:ascii="Arial" w:hAnsi="Arial" w:cs="Arial"/>
          <w:i/>
        </w:rPr>
        <w:t xml:space="preserve"> or </w:t>
      </w:r>
      <w:r w:rsidRPr="001D022E">
        <w:rPr>
          <w:rFonts w:ascii="Arial" w:hAnsi="Arial" w:cs="Arial"/>
          <w:i/>
          <w:shd w:val="clear" w:color="auto" w:fill="FFFFFF"/>
          <w:lang w:val="en-US" w:eastAsia="en-US"/>
        </w:rPr>
        <w:t>Telephone: 01224 557619.</w:t>
      </w:r>
    </w:p>
    <w:p w14:paraId="511456A5" w14:textId="77777777" w:rsidR="00AE6EF3" w:rsidRPr="001D022E" w:rsidRDefault="00AE6EF3" w:rsidP="00AE6EF3">
      <w:pPr>
        <w:pStyle w:val="NormalWeb"/>
        <w:shd w:val="clear" w:color="auto" w:fill="FFFFFF"/>
        <w:spacing w:before="0" w:beforeAutospacing="0" w:after="192" w:afterAutospacing="0"/>
        <w:rPr>
          <w:rFonts w:ascii="Arial" w:hAnsi="Arial" w:cs="Arial"/>
          <w:i/>
          <w:shd w:val="clear" w:color="auto" w:fill="FFFFFF"/>
          <w:lang w:val="en-US" w:eastAsia="en-US"/>
        </w:rPr>
      </w:pPr>
    </w:p>
    <w:p w14:paraId="35A71D17" w14:textId="77777777" w:rsidR="00AE6EF3" w:rsidRPr="001D022E" w:rsidRDefault="00AE6EF3" w:rsidP="00AE6EF3">
      <w:pPr>
        <w:pStyle w:val="NormalWeb"/>
        <w:shd w:val="clear" w:color="auto" w:fill="FFFFFF"/>
        <w:spacing w:before="0" w:beforeAutospacing="0" w:after="192" w:afterAutospacing="0"/>
        <w:rPr>
          <w:rFonts w:ascii="Arial" w:hAnsi="Arial" w:cs="Arial"/>
        </w:rPr>
      </w:pPr>
      <w:bookmarkStart w:id="0" w:name="_GoBack"/>
      <w:bookmarkEnd w:id="0"/>
      <w:r w:rsidRPr="001D022E">
        <w:rPr>
          <w:rFonts w:ascii="Arial" w:hAnsi="Arial" w:cs="Arial"/>
          <w:b/>
        </w:rPr>
        <w:t xml:space="preserve">To apply for the post please visit apply.jobs.scot.nhs.uk and search for Ref No CI082848.  </w:t>
      </w:r>
    </w:p>
    <w:p w14:paraId="768E2759" w14:textId="77777777" w:rsidR="00AE6EF3" w:rsidRDefault="00AE6EF3" w:rsidP="00AE6EF3">
      <w:pPr>
        <w:pStyle w:val="NormalWeb"/>
        <w:shd w:val="clear" w:color="auto" w:fill="FFFFFF"/>
        <w:spacing w:before="0" w:beforeAutospacing="0" w:after="192" w:afterAutospacing="0"/>
        <w:rPr>
          <w:rFonts w:ascii="Arial" w:hAnsi="Arial" w:cs="Arial"/>
          <w:b/>
        </w:rPr>
      </w:pPr>
    </w:p>
    <w:p w14:paraId="6713DB56" w14:textId="77777777" w:rsidR="00AE6EF3" w:rsidRPr="001D022E" w:rsidRDefault="00AE6EF3" w:rsidP="00AE6EF3">
      <w:pPr>
        <w:pStyle w:val="NormalWeb"/>
        <w:shd w:val="clear" w:color="auto" w:fill="FFFFFF"/>
        <w:spacing w:before="0" w:beforeAutospacing="0" w:after="192" w:afterAutospacing="0"/>
        <w:rPr>
          <w:rFonts w:ascii="Arial" w:hAnsi="Arial" w:cs="Arial"/>
          <w:b/>
        </w:rPr>
      </w:pPr>
      <w:r w:rsidRPr="001D022E">
        <w:rPr>
          <w:rFonts w:ascii="Arial" w:hAnsi="Arial" w:cs="Arial"/>
          <w:b/>
        </w:rPr>
        <w:t>Closing date:  Sunday, 30 January 2022</w:t>
      </w:r>
    </w:p>
    <w:p w14:paraId="7FD2663A" w14:textId="77777777" w:rsidR="00AE6EF3" w:rsidRPr="001D022E" w:rsidRDefault="00AE6EF3" w:rsidP="00AE6EF3">
      <w:pPr>
        <w:pStyle w:val="NormalWeb"/>
        <w:shd w:val="clear" w:color="auto" w:fill="FFFFFF"/>
        <w:spacing w:before="0" w:beforeAutospacing="0" w:after="192" w:afterAutospacing="0"/>
        <w:rPr>
          <w:rFonts w:ascii="Arial" w:hAnsi="Arial" w:cs="Arial"/>
          <w:b/>
        </w:rPr>
      </w:pPr>
    </w:p>
    <w:p w14:paraId="6C3FEF84" w14:textId="77777777" w:rsidR="00C05C19" w:rsidRDefault="00C05C19">
      <w:pPr>
        <w:widowControl/>
        <w:rPr>
          <w:rFonts w:ascii="Arial" w:hAnsi="Arial" w:cs="Arial"/>
          <w:sz w:val="24"/>
          <w:szCs w:val="24"/>
          <w:lang w:val="en-GB" w:eastAsia="en-GB"/>
        </w:rPr>
      </w:pPr>
      <w:r>
        <w:rPr>
          <w:rFonts w:ascii="Arial" w:hAnsi="Arial" w:cs="Arial"/>
        </w:rPr>
        <w:br w:type="page"/>
      </w:r>
    </w:p>
    <w:p w14:paraId="7574D8C5" w14:textId="77777777" w:rsidR="008657B3" w:rsidRPr="006924D4" w:rsidRDefault="008657B3" w:rsidP="00FD0A8E">
      <w:pPr>
        <w:pStyle w:val="NormalWeb"/>
        <w:shd w:val="clear" w:color="auto" w:fill="FFFFFF"/>
        <w:spacing w:before="0" w:beforeAutospacing="0" w:after="192" w:afterAutospacing="0"/>
        <w:rPr>
          <w:rFonts w:ascii="Arial" w:hAnsi="Arial" w:cs="Arial"/>
        </w:rPr>
      </w:pPr>
    </w:p>
    <w:p w14:paraId="61CDCEAD" w14:textId="77777777" w:rsidR="00FD0A8E" w:rsidRPr="006924D4" w:rsidRDefault="00FD0A8E" w:rsidP="00FD0A8E">
      <w:pPr>
        <w:tabs>
          <w:tab w:val="center" w:pos="4513"/>
        </w:tabs>
        <w:suppressAutoHyphens/>
        <w:rPr>
          <w:rFonts w:ascii="Arial" w:hAnsi="Arial" w:cs="Arial"/>
        </w:rPr>
      </w:pPr>
    </w:p>
    <w:p w14:paraId="6BB9E253" w14:textId="77777777" w:rsidR="00FD0A8E" w:rsidRPr="006924D4" w:rsidRDefault="00FD0A8E">
      <w:pPr>
        <w:tabs>
          <w:tab w:val="center" w:pos="4513"/>
        </w:tabs>
        <w:suppressAutoHyphens/>
        <w:jc w:val="center"/>
        <w:rPr>
          <w:rFonts w:ascii="Arial" w:hAnsi="Arial" w:cs="Arial"/>
        </w:rPr>
      </w:pPr>
    </w:p>
    <w:p w14:paraId="4FAF5971" w14:textId="77777777" w:rsidR="00FD0A8E" w:rsidRPr="006924D4" w:rsidRDefault="008657B3" w:rsidP="00C05C19">
      <w:pPr>
        <w:tabs>
          <w:tab w:val="center" w:pos="4513"/>
        </w:tabs>
        <w:suppressAutoHyphens/>
        <w:rPr>
          <w:rFonts w:ascii="Arial" w:hAnsi="Arial" w:cs="Arial"/>
          <w:sz w:val="24"/>
          <w:szCs w:val="24"/>
        </w:rPr>
      </w:pPr>
      <w:r w:rsidRPr="006924D4">
        <w:rPr>
          <w:rFonts w:ascii="Arial" w:hAnsi="Arial" w:cs="Arial"/>
          <w:sz w:val="24"/>
          <w:szCs w:val="24"/>
        </w:rPr>
        <w:t>Introduction to NHS Grampian</w:t>
      </w:r>
    </w:p>
    <w:p w14:paraId="144A5D23" w14:textId="77777777" w:rsidR="00B15137" w:rsidRPr="006924D4" w:rsidRDefault="00B15137">
      <w:pPr>
        <w:tabs>
          <w:tab w:val="center" w:pos="4513"/>
        </w:tabs>
        <w:suppressAutoHyphens/>
        <w:jc w:val="center"/>
        <w:rPr>
          <w:rFonts w:ascii="Arial" w:hAnsi="Arial" w:cs="Arial"/>
          <w:sz w:val="24"/>
          <w:szCs w:val="24"/>
        </w:rPr>
      </w:pPr>
    </w:p>
    <w:p w14:paraId="738610EB" w14:textId="77777777" w:rsidR="00F25014" w:rsidRPr="006924D4" w:rsidRDefault="00F25014" w:rsidP="00D22A56">
      <w:pPr>
        <w:tabs>
          <w:tab w:val="left" w:pos="-720"/>
        </w:tabs>
        <w:suppressAutoHyphens/>
        <w:rPr>
          <w:rFonts w:ascii="Arial" w:hAnsi="Arial" w:cs="Arial"/>
          <w:b/>
          <w:spacing w:val="-3"/>
          <w:sz w:val="24"/>
        </w:rPr>
      </w:pPr>
    </w:p>
    <w:p w14:paraId="6E266945" w14:textId="77777777" w:rsidR="00F25014" w:rsidRPr="006924D4" w:rsidRDefault="00F25014" w:rsidP="00D22A56">
      <w:pPr>
        <w:jc w:val="both"/>
        <w:rPr>
          <w:rFonts w:ascii="Arial" w:hAnsi="Arial" w:cs="Arial"/>
          <w:b/>
          <w:color w:val="000000"/>
          <w:sz w:val="22"/>
          <w:u w:val="single"/>
        </w:rPr>
      </w:pPr>
      <w:r w:rsidRPr="006924D4">
        <w:rPr>
          <w:rFonts w:ascii="Arial" w:hAnsi="Arial" w:cs="Arial"/>
          <w:b/>
          <w:color w:val="000000"/>
          <w:sz w:val="22"/>
          <w:u w:val="single"/>
        </w:rPr>
        <w:t>GENERAL INFORMATION</w:t>
      </w:r>
    </w:p>
    <w:p w14:paraId="637805D2" w14:textId="77777777" w:rsidR="0014569E" w:rsidRPr="006924D4" w:rsidRDefault="0014569E" w:rsidP="0014569E">
      <w:pPr>
        <w:jc w:val="both"/>
        <w:rPr>
          <w:rFonts w:ascii="Arial" w:hAnsi="Arial" w:cs="Arial"/>
          <w:b/>
          <w:color w:val="000000"/>
          <w:sz w:val="22"/>
          <w:u w:val="single"/>
        </w:rPr>
      </w:pPr>
    </w:p>
    <w:p w14:paraId="70E8A02B" w14:textId="77777777" w:rsidR="0014569E" w:rsidRPr="006924D4" w:rsidRDefault="0014569E" w:rsidP="0014569E">
      <w:pPr>
        <w:jc w:val="both"/>
        <w:rPr>
          <w:rFonts w:ascii="Arial" w:hAnsi="Arial" w:cs="Arial"/>
          <w:color w:val="000000"/>
          <w:sz w:val="22"/>
          <w:szCs w:val="22"/>
        </w:rPr>
      </w:pPr>
      <w:r w:rsidRPr="006924D4">
        <w:rPr>
          <w:rFonts w:ascii="Arial" w:hAnsi="Arial" w:cs="Arial"/>
          <w:sz w:val="22"/>
          <w:szCs w:val="22"/>
        </w:rPr>
        <w:t xml:space="preserve">The Mental Health Services Clinical Management Board of NHS Grampian is responsible for the provision of psychiatric services to </w:t>
      </w:r>
      <w:smartTag w:uri="urn:schemas-microsoft-com:office:smarttags" w:element="place">
        <w:smartTag w:uri="urn:schemas-microsoft-com:office:smarttags" w:element="PlaceName">
          <w:r w:rsidRPr="006924D4">
            <w:rPr>
              <w:rFonts w:ascii="Arial" w:hAnsi="Arial" w:cs="Arial"/>
              <w:sz w:val="22"/>
              <w:szCs w:val="22"/>
            </w:rPr>
            <w:t>Aberdeen</w:t>
          </w:r>
        </w:smartTag>
        <w:r w:rsidRPr="006924D4">
          <w:rPr>
            <w:rFonts w:ascii="Arial" w:hAnsi="Arial" w:cs="Arial"/>
            <w:sz w:val="22"/>
            <w:szCs w:val="22"/>
          </w:rPr>
          <w:t xml:space="preserve"> </w:t>
        </w:r>
        <w:smartTag w:uri="urn:schemas-microsoft-com:office:smarttags" w:element="PlaceType">
          <w:r w:rsidRPr="006924D4">
            <w:rPr>
              <w:rFonts w:ascii="Arial" w:hAnsi="Arial" w:cs="Arial"/>
              <w:sz w:val="22"/>
              <w:szCs w:val="22"/>
            </w:rPr>
            <w:t>City</w:t>
          </w:r>
        </w:smartTag>
      </w:smartTag>
      <w:r w:rsidRPr="006924D4">
        <w:rPr>
          <w:rFonts w:ascii="Arial" w:hAnsi="Arial" w:cs="Arial"/>
          <w:sz w:val="22"/>
          <w:szCs w:val="22"/>
        </w:rPr>
        <w:t xml:space="preserve">, </w:t>
      </w:r>
      <w:proofErr w:type="spellStart"/>
      <w:r w:rsidRPr="006924D4">
        <w:rPr>
          <w:rFonts w:ascii="Arial" w:hAnsi="Arial" w:cs="Arial"/>
          <w:sz w:val="22"/>
          <w:szCs w:val="22"/>
        </w:rPr>
        <w:t>Aberdeenshire</w:t>
      </w:r>
      <w:proofErr w:type="spellEnd"/>
      <w:r w:rsidRPr="006924D4">
        <w:rPr>
          <w:rFonts w:ascii="Arial" w:hAnsi="Arial" w:cs="Arial"/>
          <w:sz w:val="22"/>
          <w:szCs w:val="22"/>
        </w:rPr>
        <w:t xml:space="preserve">, </w:t>
      </w:r>
      <w:proofErr w:type="gramStart"/>
      <w:r w:rsidRPr="006924D4">
        <w:rPr>
          <w:rFonts w:ascii="Arial" w:hAnsi="Arial" w:cs="Arial"/>
          <w:sz w:val="22"/>
          <w:szCs w:val="22"/>
        </w:rPr>
        <w:t>Moray</w:t>
      </w:r>
      <w:proofErr w:type="gramEnd"/>
      <w:r w:rsidRPr="006924D4">
        <w:rPr>
          <w:rFonts w:ascii="Arial" w:hAnsi="Arial" w:cs="Arial"/>
          <w:sz w:val="22"/>
          <w:szCs w:val="22"/>
        </w:rPr>
        <w:t xml:space="preserve"> and to Orkney. In-patient psychiatric care is provided for the Shetland p</w:t>
      </w:r>
      <w:r w:rsidR="00390D9F" w:rsidRPr="006924D4">
        <w:rPr>
          <w:rFonts w:ascii="Arial" w:hAnsi="Arial" w:cs="Arial"/>
          <w:sz w:val="22"/>
          <w:szCs w:val="22"/>
        </w:rPr>
        <w:t xml:space="preserve">opulation. </w:t>
      </w:r>
      <w:r w:rsidRPr="006924D4">
        <w:rPr>
          <w:rFonts w:ascii="Arial" w:hAnsi="Arial" w:cs="Arial"/>
          <w:sz w:val="22"/>
          <w:szCs w:val="22"/>
        </w:rPr>
        <w:t xml:space="preserve">NHS Grampian embraces the acute services, mental health, primary care and other services across Grampian.  The population covered by the Mental Health Services Clinical Management Board is 528,400, of whom approximately 40% live in </w:t>
      </w:r>
      <w:smartTag w:uri="urn:schemas-microsoft-com:office:smarttags" w:element="place">
        <w:smartTag w:uri="urn:schemas-microsoft-com:office:smarttags" w:element="City">
          <w:r w:rsidRPr="006924D4">
            <w:rPr>
              <w:rFonts w:ascii="Arial" w:hAnsi="Arial" w:cs="Arial"/>
              <w:sz w:val="22"/>
              <w:szCs w:val="22"/>
            </w:rPr>
            <w:t>Aberdeen</w:t>
          </w:r>
        </w:smartTag>
      </w:smartTag>
      <w:r w:rsidRPr="006924D4">
        <w:rPr>
          <w:rFonts w:ascii="Arial" w:hAnsi="Arial" w:cs="Arial"/>
          <w:sz w:val="22"/>
          <w:szCs w:val="22"/>
        </w:rPr>
        <w:t>.</w:t>
      </w:r>
      <w:r w:rsidRPr="006924D4">
        <w:rPr>
          <w:rFonts w:ascii="Arial" w:hAnsi="Arial" w:cs="Arial"/>
          <w:color w:val="000000"/>
          <w:sz w:val="22"/>
          <w:szCs w:val="22"/>
        </w:rPr>
        <w:t xml:space="preserve"> The area enjoys a high standard of living, although drug abuse has emerged as a major problem in recent years.</w:t>
      </w:r>
    </w:p>
    <w:p w14:paraId="463F29E8" w14:textId="77777777" w:rsidR="0014569E" w:rsidRPr="006924D4" w:rsidRDefault="0014569E" w:rsidP="0014569E">
      <w:pPr>
        <w:jc w:val="both"/>
        <w:rPr>
          <w:rFonts w:ascii="Arial" w:hAnsi="Arial" w:cs="Arial"/>
          <w:color w:val="000000"/>
          <w:sz w:val="22"/>
        </w:rPr>
      </w:pPr>
    </w:p>
    <w:p w14:paraId="4143C5F4" w14:textId="77777777" w:rsidR="0014569E" w:rsidRPr="006924D4" w:rsidRDefault="0014569E" w:rsidP="0014569E">
      <w:pPr>
        <w:jc w:val="both"/>
        <w:rPr>
          <w:rFonts w:ascii="Arial" w:hAnsi="Arial" w:cs="Arial"/>
          <w:color w:val="000000"/>
          <w:sz w:val="22"/>
          <w:szCs w:val="22"/>
        </w:rPr>
      </w:pPr>
      <w:r w:rsidRPr="006924D4">
        <w:rPr>
          <w:rFonts w:ascii="Arial" w:hAnsi="Arial" w:cs="Arial"/>
          <w:sz w:val="22"/>
          <w:szCs w:val="22"/>
        </w:rPr>
        <w:t xml:space="preserve">A full redevelopment of </w:t>
      </w:r>
      <w:r w:rsidR="00D22A56" w:rsidRPr="006924D4">
        <w:rPr>
          <w:rFonts w:ascii="Arial" w:hAnsi="Arial" w:cs="Arial"/>
          <w:sz w:val="22"/>
          <w:szCs w:val="22"/>
        </w:rPr>
        <w:t>Royal Cornhill Hospital</w:t>
      </w:r>
      <w:r w:rsidRPr="006924D4">
        <w:rPr>
          <w:rFonts w:ascii="Arial" w:hAnsi="Arial" w:cs="Arial"/>
          <w:sz w:val="22"/>
          <w:szCs w:val="22"/>
        </w:rPr>
        <w:t xml:space="preserve">, which is located close to the </w:t>
      </w:r>
      <w:proofErr w:type="spellStart"/>
      <w:r w:rsidRPr="006924D4">
        <w:rPr>
          <w:rFonts w:ascii="Arial" w:hAnsi="Arial" w:cs="Arial"/>
          <w:sz w:val="22"/>
          <w:szCs w:val="22"/>
        </w:rPr>
        <w:t>centre</w:t>
      </w:r>
      <w:proofErr w:type="spellEnd"/>
      <w:r w:rsidRPr="006924D4">
        <w:rPr>
          <w:rFonts w:ascii="Arial" w:hAnsi="Arial" w:cs="Arial"/>
          <w:sz w:val="22"/>
          <w:szCs w:val="22"/>
        </w:rPr>
        <w:t xml:space="preserve"> of </w:t>
      </w:r>
      <w:smartTag w:uri="urn:schemas-microsoft-com:office:smarttags" w:element="place">
        <w:smartTag w:uri="urn:schemas-microsoft-com:office:smarttags" w:element="City">
          <w:r w:rsidRPr="006924D4">
            <w:rPr>
              <w:rFonts w:ascii="Arial" w:hAnsi="Arial" w:cs="Arial"/>
              <w:sz w:val="22"/>
              <w:szCs w:val="22"/>
            </w:rPr>
            <w:t>Aberdeen</w:t>
          </w:r>
        </w:smartTag>
      </w:smartTag>
      <w:r w:rsidRPr="006924D4">
        <w:rPr>
          <w:rFonts w:ascii="Arial" w:hAnsi="Arial" w:cs="Arial"/>
          <w:sz w:val="22"/>
          <w:szCs w:val="22"/>
        </w:rPr>
        <w:t xml:space="preserve"> is now complete.  The new hospital includes acute and continuing care wards, Day Hospitals, central treatment complex (Physiotherapy, Occupational Therapy and ECT suite) and forensic and</w:t>
      </w:r>
      <w:r w:rsidRPr="006924D4">
        <w:rPr>
          <w:rFonts w:ascii="Arial" w:hAnsi="Arial" w:cs="Arial"/>
          <w:b/>
          <w:sz w:val="22"/>
          <w:szCs w:val="22"/>
        </w:rPr>
        <w:t xml:space="preserve"> </w:t>
      </w:r>
      <w:r w:rsidRPr="006924D4">
        <w:rPr>
          <w:rFonts w:ascii="Arial" w:hAnsi="Arial" w:cs="Arial"/>
          <w:sz w:val="22"/>
          <w:szCs w:val="22"/>
        </w:rPr>
        <w:t>intensive psychiatric care unit.</w:t>
      </w:r>
      <w:r w:rsidRPr="006924D4">
        <w:rPr>
          <w:rFonts w:ascii="Arial" w:hAnsi="Arial" w:cs="Arial"/>
          <w:color w:val="000000"/>
          <w:sz w:val="22"/>
          <w:szCs w:val="22"/>
        </w:rPr>
        <w:t xml:space="preserve"> An acute psychiatric ward is located in Dr. Gray’s Hospital, </w:t>
      </w:r>
      <w:smartTag w:uri="urn:schemas-microsoft-com:office:smarttags" w:element="place">
        <w:smartTag w:uri="urn:schemas-microsoft-com:office:smarttags" w:element="City">
          <w:r w:rsidRPr="006924D4">
            <w:rPr>
              <w:rFonts w:ascii="Arial" w:hAnsi="Arial" w:cs="Arial"/>
              <w:color w:val="000000"/>
              <w:sz w:val="22"/>
              <w:szCs w:val="22"/>
            </w:rPr>
            <w:t>Elgin</w:t>
          </w:r>
        </w:smartTag>
      </w:smartTag>
      <w:r w:rsidRPr="006924D4">
        <w:rPr>
          <w:rFonts w:ascii="Arial" w:hAnsi="Arial" w:cs="Arial"/>
          <w:color w:val="000000"/>
          <w:sz w:val="22"/>
          <w:szCs w:val="22"/>
        </w:rPr>
        <w:t xml:space="preserve">. Adult learning disability services are provided from Elmwood close to the </w:t>
      </w:r>
      <w:smartTag w:uri="urn:schemas-microsoft-com:office:smarttags" w:element="place">
        <w:smartTag w:uri="urn:schemas-microsoft-com:office:smarttags" w:element="PlaceName">
          <w:r w:rsidRPr="006924D4">
            <w:rPr>
              <w:rFonts w:ascii="Arial" w:hAnsi="Arial" w:cs="Arial"/>
              <w:color w:val="000000"/>
              <w:sz w:val="22"/>
              <w:szCs w:val="22"/>
            </w:rPr>
            <w:t>Royal</w:t>
          </w:r>
        </w:smartTag>
        <w:r w:rsidRPr="006924D4">
          <w:rPr>
            <w:rFonts w:ascii="Arial" w:hAnsi="Arial" w:cs="Arial"/>
            <w:color w:val="000000"/>
            <w:sz w:val="22"/>
            <w:szCs w:val="22"/>
          </w:rPr>
          <w:t xml:space="preserve"> </w:t>
        </w:r>
        <w:smartTag w:uri="urn:schemas-microsoft-com:office:smarttags" w:element="PlaceName">
          <w:r w:rsidRPr="006924D4">
            <w:rPr>
              <w:rFonts w:ascii="Arial" w:hAnsi="Arial" w:cs="Arial"/>
              <w:color w:val="000000"/>
              <w:sz w:val="22"/>
              <w:szCs w:val="22"/>
            </w:rPr>
            <w:t>Cornhill</w:t>
          </w:r>
        </w:smartTag>
        <w:r w:rsidRPr="006924D4">
          <w:rPr>
            <w:rFonts w:ascii="Arial" w:hAnsi="Arial" w:cs="Arial"/>
            <w:color w:val="000000"/>
            <w:sz w:val="22"/>
            <w:szCs w:val="22"/>
          </w:rPr>
          <w:t xml:space="preserve"> </w:t>
        </w:r>
        <w:smartTag w:uri="urn:schemas-microsoft-com:office:smarttags" w:element="PlaceType">
          <w:r w:rsidRPr="006924D4">
            <w:rPr>
              <w:rFonts w:ascii="Arial" w:hAnsi="Arial" w:cs="Arial"/>
              <w:color w:val="000000"/>
              <w:sz w:val="22"/>
              <w:szCs w:val="22"/>
            </w:rPr>
            <w:t>Hospital</w:t>
          </w:r>
        </w:smartTag>
      </w:smartTag>
      <w:r w:rsidRPr="006924D4">
        <w:rPr>
          <w:rFonts w:ascii="Arial" w:hAnsi="Arial" w:cs="Arial"/>
          <w:color w:val="000000"/>
          <w:sz w:val="22"/>
          <w:szCs w:val="22"/>
        </w:rPr>
        <w:t xml:space="preserve"> site.</w:t>
      </w:r>
    </w:p>
    <w:p w14:paraId="3B7B4B86" w14:textId="77777777" w:rsidR="0014569E" w:rsidRPr="006924D4" w:rsidRDefault="0014569E" w:rsidP="0014569E">
      <w:pPr>
        <w:jc w:val="both"/>
        <w:rPr>
          <w:rFonts w:ascii="Arial" w:hAnsi="Arial" w:cs="Arial"/>
          <w:color w:val="000000"/>
          <w:sz w:val="22"/>
          <w:szCs w:val="22"/>
        </w:rPr>
      </w:pPr>
    </w:p>
    <w:p w14:paraId="40BD283A" w14:textId="77777777" w:rsidR="0014569E" w:rsidRPr="006924D4" w:rsidRDefault="0014569E" w:rsidP="0014569E">
      <w:pPr>
        <w:pStyle w:val="Heading3"/>
        <w:rPr>
          <w:rFonts w:cs="Arial"/>
          <w:b w:val="0"/>
          <w:szCs w:val="22"/>
          <w:u w:val="none"/>
        </w:rPr>
      </w:pPr>
      <w:r w:rsidRPr="006924D4">
        <w:rPr>
          <w:rFonts w:cs="Arial"/>
          <w:b w:val="0"/>
          <w:color w:val="000000"/>
          <w:szCs w:val="22"/>
          <w:u w:val="none"/>
        </w:rPr>
        <w:t xml:space="preserve">A Day Nursery is located on the </w:t>
      </w:r>
      <w:smartTag w:uri="urn:schemas-microsoft-com:office:smarttags" w:element="place">
        <w:smartTag w:uri="urn:schemas-microsoft-com:office:smarttags" w:element="PlaceName">
          <w:r w:rsidRPr="006924D4">
            <w:rPr>
              <w:rFonts w:cs="Arial"/>
              <w:b w:val="0"/>
              <w:color w:val="000000"/>
              <w:szCs w:val="22"/>
              <w:u w:val="none"/>
            </w:rPr>
            <w:t>Royal</w:t>
          </w:r>
        </w:smartTag>
        <w:r w:rsidRPr="006924D4">
          <w:rPr>
            <w:rFonts w:cs="Arial"/>
            <w:b w:val="0"/>
            <w:color w:val="000000"/>
            <w:szCs w:val="22"/>
            <w:u w:val="none"/>
          </w:rPr>
          <w:t xml:space="preserve"> </w:t>
        </w:r>
        <w:smartTag w:uri="urn:schemas-microsoft-com:office:smarttags" w:element="PlaceName">
          <w:r w:rsidRPr="006924D4">
            <w:rPr>
              <w:rFonts w:cs="Arial"/>
              <w:b w:val="0"/>
              <w:color w:val="000000"/>
              <w:szCs w:val="22"/>
              <w:u w:val="none"/>
            </w:rPr>
            <w:t>Cornhill</w:t>
          </w:r>
        </w:smartTag>
        <w:r w:rsidRPr="006924D4">
          <w:rPr>
            <w:rFonts w:cs="Arial"/>
            <w:b w:val="0"/>
            <w:color w:val="000000"/>
            <w:szCs w:val="22"/>
            <w:u w:val="none"/>
          </w:rPr>
          <w:t xml:space="preserve"> </w:t>
        </w:r>
        <w:smartTag w:uri="urn:schemas-microsoft-com:office:smarttags" w:element="PlaceType">
          <w:r w:rsidRPr="006924D4">
            <w:rPr>
              <w:rFonts w:cs="Arial"/>
              <w:b w:val="0"/>
              <w:color w:val="000000"/>
              <w:szCs w:val="22"/>
              <w:u w:val="none"/>
            </w:rPr>
            <w:t>Hospital</w:t>
          </w:r>
        </w:smartTag>
      </w:smartTag>
      <w:r w:rsidRPr="006924D4">
        <w:rPr>
          <w:rFonts w:cs="Arial"/>
          <w:b w:val="0"/>
          <w:color w:val="000000"/>
          <w:szCs w:val="22"/>
          <w:u w:val="none"/>
        </w:rPr>
        <w:t xml:space="preserve"> site. </w:t>
      </w:r>
      <w:r w:rsidRPr="006924D4">
        <w:rPr>
          <w:rFonts w:cs="Arial"/>
          <w:b w:val="0"/>
          <w:szCs w:val="22"/>
          <w:u w:val="none"/>
        </w:rPr>
        <w:t xml:space="preserve">    </w:t>
      </w:r>
    </w:p>
    <w:p w14:paraId="3A0FF5F2" w14:textId="77777777" w:rsidR="0014569E" w:rsidRPr="006924D4" w:rsidRDefault="0014569E" w:rsidP="0014569E">
      <w:pPr>
        <w:jc w:val="both"/>
        <w:rPr>
          <w:rFonts w:ascii="Arial" w:hAnsi="Arial" w:cs="Arial"/>
          <w:sz w:val="22"/>
          <w:szCs w:val="22"/>
        </w:rPr>
      </w:pPr>
    </w:p>
    <w:p w14:paraId="460A3AFE" w14:textId="77777777" w:rsidR="0014569E" w:rsidRPr="006924D4" w:rsidRDefault="0014569E" w:rsidP="0014569E">
      <w:pPr>
        <w:jc w:val="both"/>
        <w:rPr>
          <w:rFonts w:ascii="Arial" w:hAnsi="Arial" w:cs="Arial"/>
          <w:sz w:val="22"/>
          <w:szCs w:val="22"/>
        </w:rPr>
      </w:pPr>
      <w:r w:rsidRPr="006924D4">
        <w:rPr>
          <w:rFonts w:ascii="Arial" w:hAnsi="Arial" w:cs="Arial"/>
          <w:sz w:val="22"/>
          <w:szCs w:val="22"/>
        </w:rPr>
        <w:t xml:space="preserve">The Mental Health Services are divided into four Clinical Directorates, Adult Mental Health (including the Adolescent and Child &amp; Family Mental </w:t>
      </w:r>
      <w:proofErr w:type="spellStart"/>
      <w:r w:rsidRPr="006924D4">
        <w:rPr>
          <w:rFonts w:ascii="Arial" w:hAnsi="Arial" w:cs="Arial"/>
          <w:sz w:val="22"/>
          <w:szCs w:val="22"/>
        </w:rPr>
        <w:t>Heath</w:t>
      </w:r>
      <w:proofErr w:type="spellEnd"/>
      <w:r w:rsidRPr="006924D4">
        <w:rPr>
          <w:rFonts w:ascii="Arial" w:hAnsi="Arial" w:cs="Arial"/>
          <w:sz w:val="22"/>
          <w:szCs w:val="22"/>
        </w:rPr>
        <w:t xml:space="preserve"> Services), Old Age Psychiatry, Specialisms (incorporating Rehabilitation, Forensic Psychiatry, Liaison Psychiatry, Eating Disorders, Psychotherapy, Substance Misuse) and Learning Disabilities.  Services in Moray are managed jointly by the relevant Directorates and a local management team.  Child and Family Psychiatry is located </w:t>
      </w:r>
      <w:r w:rsidR="00390D9F" w:rsidRPr="006924D4">
        <w:rPr>
          <w:rFonts w:ascii="Arial" w:hAnsi="Arial" w:cs="Arial"/>
          <w:sz w:val="22"/>
          <w:szCs w:val="22"/>
        </w:rPr>
        <w:t>at the City Hospital.</w:t>
      </w:r>
    </w:p>
    <w:p w14:paraId="5630AD66" w14:textId="77777777" w:rsidR="003C5B3A" w:rsidRPr="006924D4" w:rsidRDefault="003C5B3A" w:rsidP="0014569E">
      <w:pPr>
        <w:jc w:val="both"/>
        <w:rPr>
          <w:rFonts w:ascii="Arial" w:hAnsi="Arial" w:cs="Arial"/>
          <w:sz w:val="22"/>
          <w:szCs w:val="22"/>
        </w:rPr>
      </w:pPr>
    </w:p>
    <w:p w14:paraId="4254157D" w14:textId="77777777" w:rsidR="003C5B3A" w:rsidRPr="006924D4" w:rsidRDefault="003A0DA1" w:rsidP="0014569E">
      <w:pPr>
        <w:jc w:val="both"/>
        <w:rPr>
          <w:rFonts w:ascii="Arial" w:hAnsi="Arial" w:cs="Arial"/>
          <w:sz w:val="22"/>
          <w:szCs w:val="22"/>
        </w:rPr>
      </w:pPr>
      <w:hyperlink r:id="rId11" w:history="1">
        <w:r w:rsidR="003C5B3A" w:rsidRPr="006924D4">
          <w:rPr>
            <w:rStyle w:val="Hyperlink"/>
            <w:rFonts w:ascii="Arial" w:hAnsi="Arial" w:cs="Arial"/>
          </w:rPr>
          <w:t>NHS Grampian Homepage</w:t>
        </w:r>
      </w:hyperlink>
    </w:p>
    <w:p w14:paraId="61829076" w14:textId="077CE806" w:rsidR="0014569E" w:rsidRPr="003A0DA1" w:rsidRDefault="003A0DA1" w:rsidP="0014569E">
      <w:pPr>
        <w:jc w:val="both"/>
        <w:rPr>
          <w:rFonts w:ascii="Arial" w:hAnsi="Arial" w:cs="Arial"/>
          <w:color w:val="000000"/>
          <w:sz w:val="22"/>
        </w:rPr>
      </w:pPr>
      <w:r w:rsidRPr="003A0DA1">
        <w:rPr>
          <w:rFonts w:ascii="Arial" w:hAnsi="Arial" w:cs="Arial"/>
          <w:color w:val="000000"/>
          <w:sz w:val="22"/>
        </w:rPr>
        <w:t>(https://www.nhsgrampian.org/)</w:t>
      </w:r>
    </w:p>
    <w:p w14:paraId="2BA226A1" w14:textId="77777777" w:rsidR="0014569E" w:rsidRPr="006924D4" w:rsidRDefault="0014569E" w:rsidP="0014569E">
      <w:pPr>
        <w:jc w:val="both"/>
        <w:rPr>
          <w:rFonts w:ascii="Arial" w:hAnsi="Arial" w:cs="Arial"/>
          <w:color w:val="000000"/>
          <w:sz w:val="22"/>
        </w:rPr>
      </w:pPr>
    </w:p>
    <w:p w14:paraId="6EE41469" w14:textId="77777777" w:rsidR="0014569E" w:rsidRPr="006924D4" w:rsidRDefault="0014569E" w:rsidP="0014569E">
      <w:pPr>
        <w:tabs>
          <w:tab w:val="left" w:pos="-720"/>
          <w:tab w:val="left" w:pos="0"/>
        </w:tabs>
        <w:suppressAutoHyphens/>
        <w:jc w:val="both"/>
        <w:rPr>
          <w:rFonts w:ascii="Arial" w:hAnsi="Arial" w:cs="Arial"/>
          <w:b/>
          <w:sz w:val="22"/>
          <w:szCs w:val="22"/>
        </w:rPr>
      </w:pPr>
      <w:r w:rsidRPr="006924D4">
        <w:rPr>
          <w:rFonts w:ascii="Arial" w:hAnsi="Arial" w:cs="Arial"/>
          <w:b/>
          <w:sz w:val="22"/>
          <w:szCs w:val="22"/>
        </w:rPr>
        <w:t xml:space="preserve">Academic Psychiatry at the </w:t>
      </w:r>
      <w:smartTag w:uri="urn:schemas-microsoft-com:office:smarttags" w:element="PlaceType">
        <w:r w:rsidRPr="006924D4">
          <w:rPr>
            <w:rFonts w:ascii="Arial" w:hAnsi="Arial" w:cs="Arial"/>
            <w:b/>
            <w:sz w:val="22"/>
            <w:szCs w:val="22"/>
          </w:rPr>
          <w:t>University</w:t>
        </w:r>
      </w:smartTag>
      <w:r w:rsidRPr="006924D4">
        <w:rPr>
          <w:rFonts w:ascii="Arial" w:hAnsi="Arial" w:cs="Arial"/>
          <w:b/>
          <w:sz w:val="22"/>
          <w:szCs w:val="22"/>
        </w:rPr>
        <w:t xml:space="preserve"> of Aberdeen</w:t>
      </w:r>
    </w:p>
    <w:p w14:paraId="17AD93B2" w14:textId="77777777" w:rsidR="00B47EE6" w:rsidRPr="006924D4" w:rsidRDefault="00B47EE6" w:rsidP="0014569E">
      <w:pPr>
        <w:tabs>
          <w:tab w:val="left" w:pos="-720"/>
          <w:tab w:val="left" w:pos="0"/>
        </w:tabs>
        <w:suppressAutoHyphens/>
        <w:jc w:val="both"/>
        <w:rPr>
          <w:rFonts w:ascii="Arial" w:hAnsi="Arial" w:cs="Arial"/>
          <w:b/>
          <w:sz w:val="22"/>
          <w:szCs w:val="22"/>
        </w:rPr>
      </w:pPr>
    </w:p>
    <w:p w14:paraId="3271787A" w14:textId="77777777" w:rsidR="00B47EE6" w:rsidRPr="006924D4" w:rsidRDefault="00B47EE6" w:rsidP="00B47EE6">
      <w:pPr>
        <w:jc w:val="both"/>
        <w:rPr>
          <w:rFonts w:ascii="Arial" w:hAnsi="Arial" w:cs="Arial"/>
          <w:sz w:val="22"/>
          <w:szCs w:val="22"/>
          <w:lang w:val="en-GB"/>
        </w:rPr>
      </w:pPr>
      <w:r w:rsidRPr="006924D4">
        <w:rPr>
          <w:rFonts w:ascii="Arial" w:hAnsi="Arial" w:cs="Arial"/>
          <w:sz w:val="22"/>
          <w:szCs w:val="22"/>
          <w:lang w:val="en-GB"/>
        </w:rPr>
        <w:t xml:space="preserve">The former Department of Mental Health, in common with all clinical departments in Aberdeen, now sits within a medical school division.  The University team is based in the Clinical Research Centre on the Cornhill site, and comprises clinical researchers, lecturers and scientists working on a range of projects alongside NHS staff with dedicated research and teaching sessions. </w:t>
      </w:r>
    </w:p>
    <w:p w14:paraId="0DE4B5B7" w14:textId="77777777" w:rsidR="00B47EE6" w:rsidRPr="006924D4" w:rsidRDefault="00B47EE6" w:rsidP="00B47EE6">
      <w:pPr>
        <w:jc w:val="both"/>
        <w:rPr>
          <w:rFonts w:ascii="Arial" w:hAnsi="Arial" w:cs="Arial"/>
          <w:sz w:val="22"/>
          <w:szCs w:val="22"/>
          <w:lang w:val="en-GB"/>
        </w:rPr>
      </w:pPr>
    </w:p>
    <w:p w14:paraId="29B15CC2" w14:textId="77777777" w:rsidR="00B47EE6" w:rsidRPr="006924D4" w:rsidRDefault="00B47EE6" w:rsidP="00B47EE6">
      <w:pPr>
        <w:jc w:val="both"/>
        <w:rPr>
          <w:rFonts w:ascii="Arial" w:hAnsi="Arial" w:cs="Arial"/>
          <w:sz w:val="22"/>
          <w:szCs w:val="22"/>
          <w:lang w:val="en-GB"/>
        </w:rPr>
      </w:pPr>
      <w:r w:rsidRPr="006924D4">
        <w:rPr>
          <w:rFonts w:ascii="Arial" w:hAnsi="Arial" w:cs="Arial"/>
          <w:sz w:val="22"/>
          <w:szCs w:val="22"/>
          <w:lang w:val="en-GB"/>
        </w:rPr>
        <w:t>Further information is available at www.abdn.ac.uk/mental health</w:t>
      </w:r>
    </w:p>
    <w:p w14:paraId="66204FF1" w14:textId="77777777" w:rsidR="00B47EE6" w:rsidRPr="006924D4" w:rsidRDefault="00B47EE6" w:rsidP="00B47EE6">
      <w:pPr>
        <w:jc w:val="both"/>
        <w:rPr>
          <w:rFonts w:ascii="Arial" w:hAnsi="Arial" w:cs="Arial"/>
          <w:sz w:val="22"/>
          <w:szCs w:val="22"/>
          <w:lang w:val="en-GB"/>
        </w:rPr>
      </w:pPr>
    </w:p>
    <w:p w14:paraId="7CA27DB0" w14:textId="77777777" w:rsidR="00B47EE6" w:rsidRPr="006924D4" w:rsidRDefault="00B47EE6" w:rsidP="00B47EE6">
      <w:pPr>
        <w:jc w:val="both"/>
        <w:rPr>
          <w:rFonts w:ascii="Arial" w:hAnsi="Arial" w:cs="Arial"/>
          <w:sz w:val="22"/>
          <w:szCs w:val="22"/>
          <w:lang w:val="en-GB"/>
        </w:rPr>
      </w:pPr>
      <w:r w:rsidRPr="006924D4">
        <w:rPr>
          <w:rFonts w:ascii="Arial" w:hAnsi="Arial" w:cs="Arial"/>
          <w:sz w:val="22"/>
          <w:szCs w:val="22"/>
          <w:lang w:val="en-GB"/>
        </w:rPr>
        <w:t xml:space="preserve">The University Department of Mental Health provides good opportunities for training in research methods and assistance in the conduct of research studies.  In addition, the Clinical Research Centre and the Mental Health Research Unit provide facilities for the conduct of clinical research projects. </w:t>
      </w:r>
    </w:p>
    <w:p w14:paraId="2DBF0D7D" w14:textId="77777777" w:rsidR="00B47EE6" w:rsidRPr="006924D4" w:rsidRDefault="00B47EE6" w:rsidP="0014569E">
      <w:pPr>
        <w:tabs>
          <w:tab w:val="left" w:pos="-720"/>
          <w:tab w:val="left" w:pos="0"/>
        </w:tabs>
        <w:suppressAutoHyphens/>
        <w:jc w:val="both"/>
        <w:rPr>
          <w:rFonts w:ascii="Arial" w:hAnsi="Arial" w:cs="Arial"/>
          <w:b/>
          <w:sz w:val="22"/>
          <w:szCs w:val="22"/>
        </w:rPr>
      </w:pPr>
    </w:p>
    <w:p w14:paraId="560EAF0A" w14:textId="77777777" w:rsidR="0014569E" w:rsidRPr="006924D4" w:rsidRDefault="0014569E" w:rsidP="0014569E">
      <w:pPr>
        <w:jc w:val="both"/>
        <w:rPr>
          <w:rFonts w:ascii="Arial" w:hAnsi="Arial" w:cs="Arial"/>
          <w:b/>
          <w:color w:val="000000"/>
          <w:sz w:val="22"/>
          <w:u w:val="single"/>
        </w:rPr>
      </w:pPr>
      <w:r w:rsidRPr="006924D4">
        <w:rPr>
          <w:rFonts w:ascii="Arial" w:hAnsi="Arial" w:cs="Arial"/>
          <w:b/>
          <w:color w:val="000000"/>
          <w:sz w:val="22"/>
        </w:rPr>
        <w:t>2.</w:t>
      </w:r>
      <w:r w:rsidRPr="006924D4">
        <w:rPr>
          <w:rFonts w:ascii="Arial" w:hAnsi="Arial" w:cs="Arial"/>
          <w:b/>
          <w:color w:val="000000"/>
          <w:sz w:val="22"/>
        </w:rPr>
        <w:tab/>
      </w:r>
      <w:r w:rsidRPr="006924D4">
        <w:rPr>
          <w:rFonts w:ascii="Arial" w:hAnsi="Arial" w:cs="Arial"/>
          <w:b/>
          <w:color w:val="000000"/>
          <w:sz w:val="22"/>
          <w:u w:val="single"/>
        </w:rPr>
        <w:t>OTHER SERVICES</w:t>
      </w:r>
    </w:p>
    <w:p w14:paraId="1231BE67" w14:textId="77777777" w:rsidR="0014569E" w:rsidRPr="006924D4" w:rsidRDefault="0014569E" w:rsidP="0014569E">
      <w:pPr>
        <w:jc w:val="both"/>
        <w:rPr>
          <w:rFonts w:ascii="Arial" w:hAnsi="Arial" w:cs="Arial"/>
          <w:b/>
          <w:color w:val="000000"/>
          <w:sz w:val="22"/>
          <w:u w:val="single"/>
        </w:rPr>
      </w:pPr>
    </w:p>
    <w:p w14:paraId="36FEB5B0" w14:textId="77777777" w:rsidR="0014569E" w:rsidRPr="006924D4" w:rsidRDefault="0014569E" w:rsidP="0014569E">
      <w:pPr>
        <w:jc w:val="both"/>
        <w:rPr>
          <w:rFonts w:ascii="Arial" w:hAnsi="Arial" w:cs="Arial"/>
          <w:color w:val="000000"/>
          <w:sz w:val="22"/>
        </w:rPr>
      </w:pPr>
    </w:p>
    <w:p w14:paraId="1C72F8DE" w14:textId="77777777" w:rsidR="0014569E" w:rsidRPr="006924D4" w:rsidRDefault="0014569E" w:rsidP="0014569E">
      <w:pPr>
        <w:jc w:val="both"/>
        <w:rPr>
          <w:rFonts w:ascii="Arial" w:hAnsi="Arial" w:cs="Arial"/>
          <w:color w:val="000000"/>
          <w:sz w:val="22"/>
        </w:rPr>
      </w:pPr>
      <w:r w:rsidRPr="006924D4">
        <w:rPr>
          <w:rFonts w:ascii="Arial" w:hAnsi="Arial" w:cs="Arial"/>
          <w:color w:val="000000"/>
          <w:sz w:val="22"/>
        </w:rPr>
        <w:t xml:space="preserve">Learning Disability services are provided from Elmwood on the </w:t>
      </w:r>
      <w:smartTag w:uri="urn:schemas-microsoft-com:office:smarttags" w:element="place">
        <w:smartTag w:uri="urn:schemas-microsoft-com:office:smarttags" w:element="PlaceName">
          <w:r w:rsidRPr="006924D4">
            <w:rPr>
              <w:rFonts w:ascii="Arial" w:hAnsi="Arial" w:cs="Arial"/>
              <w:color w:val="000000"/>
              <w:sz w:val="22"/>
            </w:rPr>
            <w:t>Royal</w:t>
          </w:r>
        </w:smartTag>
        <w:r w:rsidRPr="006924D4">
          <w:rPr>
            <w:rFonts w:ascii="Arial" w:hAnsi="Arial" w:cs="Arial"/>
            <w:color w:val="000000"/>
            <w:sz w:val="22"/>
          </w:rPr>
          <w:t xml:space="preserve"> </w:t>
        </w:r>
        <w:smartTag w:uri="urn:schemas-microsoft-com:office:smarttags" w:element="PlaceName">
          <w:r w:rsidRPr="006924D4">
            <w:rPr>
              <w:rFonts w:ascii="Arial" w:hAnsi="Arial" w:cs="Arial"/>
              <w:color w:val="000000"/>
              <w:sz w:val="22"/>
            </w:rPr>
            <w:t>Cornhill</w:t>
          </w:r>
        </w:smartTag>
        <w:r w:rsidRPr="006924D4">
          <w:rPr>
            <w:rFonts w:ascii="Arial" w:hAnsi="Arial" w:cs="Arial"/>
            <w:color w:val="000000"/>
            <w:sz w:val="22"/>
          </w:rPr>
          <w:t xml:space="preserve"> </w:t>
        </w:r>
        <w:smartTag w:uri="urn:schemas-microsoft-com:office:smarttags" w:element="PlaceType">
          <w:r w:rsidRPr="006924D4">
            <w:rPr>
              <w:rFonts w:ascii="Arial" w:hAnsi="Arial" w:cs="Arial"/>
              <w:color w:val="000000"/>
              <w:sz w:val="22"/>
            </w:rPr>
            <w:t>Hospital</w:t>
          </w:r>
        </w:smartTag>
      </w:smartTag>
      <w:r w:rsidRPr="006924D4">
        <w:rPr>
          <w:rFonts w:ascii="Arial" w:hAnsi="Arial" w:cs="Arial"/>
          <w:color w:val="000000"/>
          <w:sz w:val="22"/>
        </w:rPr>
        <w:t xml:space="preserve"> site.</w:t>
      </w:r>
    </w:p>
    <w:p w14:paraId="30D7AA69" w14:textId="77777777" w:rsidR="0014569E" w:rsidRPr="006924D4" w:rsidRDefault="0014569E" w:rsidP="0014569E">
      <w:pPr>
        <w:jc w:val="both"/>
        <w:rPr>
          <w:rFonts w:ascii="Arial" w:hAnsi="Arial" w:cs="Arial"/>
          <w:color w:val="000000"/>
          <w:sz w:val="22"/>
        </w:rPr>
      </w:pPr>
    </w:p>
    <w:p w14:paraId="64D16B59" w14:textId="77777777" w:rsidR="0014569E" w:rsidRPr="006924D4" w:rsidRDefault="0014569E" w:rsidP="0014569E">
      <w:pPr>
        <w:jc w:val="both"/>
        <w:rPr>
          <w:rFonts w:ascii="Arial" w:hAnsi="Arial" w:cs="Arial"/>
          <w:b/>
          <w:color w:val="000000"/>
          <w:sz w:val="22"/>
          <w:u w:val="single"/>
        </w:rPr>
      </w:pPr>
      <w:r w:rsidRPr="006924D4">
        <w:rPr>
          <w:rFonts w:ascii="Arial" w:hAnsi="Arial" w:cs="Arial"/>
          <w:b/>
          <w:color w:val="000000"/>
          <w:sz w:val="22"/>
        </w:rPr>
        <w:t>3.</w:t>
      </w:r>
      <w:r w:rsidRPr="006924D4">
        <w:rPr>
          <w:rFonts w:ascii="Arial" w:hAnsi="Arial" w:cs="Arial"/>
          <w:b/>
          <w:color w:val="000000"/>
          <w:sz w:val="22"/>
        </w:rPr>
        <w:tab/>
      </w:r>
      <w:r w:rsidRPr="006924D4">
        <w:rPr>
          <w:rFonts w:ascii="Arial" w:hAnsi="Arial" w:cs="Arial"/>
          <w:b/>
          <w:color w:val="000000"/>
          <w:sz w:val="22"/>
          <w:u w:val="single"/>
        </w:rPr>
        <w:t>DESCRIPTION OF HOSPITALS AND RELATED FACILITIES</w:t>
      </w:r>
    </w:p>
    <w:p w14:paraId="7196D064" w14:textId="77777777" w:rsidR="0014569E" w:rsidRPr="006924D4" w:rsidRDefault="0014569E" w:rsidP="0014569E">
      <w:pPr>
        <w:jc w:val="both"/>
        <w:rPr>
          <w:rFonts w:ascii="Arial" w:hAnsi="Arial" w:cs="Arial"/>
          <w:b/>
          <w:color w:val="000000"/>
          <w:sz w:val="22"/>
          <w:u w:val="single"/>
        </w:rPr>
      </w:pPr>
    </w:p>
    <w:p w14:paraId="413AEBC9" w14:textId="77777777" w:rsidR="0014569E" w:rsidRPr="006924D4" w:rsidRDefault="0014569E" w:rsidP="0014569E">
      <w:pPr>
        <w:jc w:val="both"/>
        <w:rPr>
          <w:rFonts w:ascii="Arial" w:hAnsi="Arial" w:cs="Arial"/>
          <w:color w:val="000000"/>
          <w:sz w:val="22"/>
        </w:rPr>
      </w:pPr>
      <w:r w:rsidRPr="006924D4">
        <w:rPr>
          <w:rFonts w:ascii="Arial" w:hAnsi="Arial" w:cs="Arial"/>
          <w:b/>
          <w:color w:val="000000"/>
          <w:sz w:val="22"/>
          <w:u w:val="single"/>
        </w:rPr>
        <w:t>Royal Cornhill Hospital</w:t>
      </w:r>
      <w:r w:rsidRPr="006924D4">
        <w:rPr>
          <w:rFonts w:ascii="Arial" w:hAnsi="Arial" w:cs="Arial"/>
          <w:color w:val="000000"/>
          <w:sz w:val="22"/>
        </w:rPr>
        <w:t xml:space="preserve"> (Aberdeen</w:t>
      </w:r>
      <w:r w:rsidR="00B47EE6" w:rsidRPr="006924D4">
        <w:rPr>
          <w:rFonts w:ascii="Arial" w:hAnsi="Arial" w:cs="Arial"/>
          <w:color w:val="000000"/>
          <w:sz w:val="22"/>
        </w:rPr>
        <w:t xml:space="preserve">) has a bed complement of </w:t>
      </w:r>
      <w:r w:rsidR="00836418" w:rsidRPr="006924D4">
        <w:rPr>
          <w:rFonts w:ascii="Arial" w:hAnsi="Arial" w:cs="Arial"/>
          <w:color w:val="000000"/>
          <w:sz w:val="22"/>
        </w:rPr>
        <w:t xml:space="preserve">around </w:t>
      </w:r>
      <w:r w:rsidR="00B47EE6" w:rsidRPr="006924D4">
        <w:rPr>
          <w:rFonts w:ascii="Arial" w:hAnsi="Arial" w:cs="Arial"/>
          <w:color w:val="000000"/>
          <w:sz w:val="22"/>
        </w:rPr>
        <w:t>400</w:t>
      </w:r>
      <w:r w:rsidRPr="006924D4">
        <w:rPr>
          <w:rFonts w:ascii="Arial" w:hAnsi="Arial" w:cs="Arial"/>
          <w:color w:val="000000"/>
          <w:sz w:val="22"/>
        </w:rPr>
        <w:t xml:space="preserve"> and provides a comprehensive range of general and specialist psychiatric services. </w:t>
      </w:r>
      <w:r w:rsidR="00C63627" w:rsidRPr="006924D4">
        <w:rPr>
          <w:rFonts w:ascii="Arial" w:hAnsi="Arial" w:cs="Arial"/>
          <w:color w:val="000000"/>
          <w:sz w:val="22"/>
        </w:rPr>
        <w:t>There are three 20 bedded General Adult wards which have recently been refurbished to a high standard.</w:t>
      </w:r>
    </w:p>
    <w:p w14:paraId="34FF1C98" w14:textId="77777777" w:rsidR="0014569E" w:rsidRPr="006924D4" w:rsidRDefault="0014569E" w:rsidP="0014569E">
      <w:pPr>
        <w:jc w:val="both"/>
        <w:rPr>
          <w:rFonts w:ascii="Arial" w:hAnsi="Arial" w:cs="Arial"/>
          <w:color w:val="000000"/>
          <w:sz w:val="22"/>
        </w:rPr>
      </w:pPr>
    </w:p>
    <w:p w14:paraId="37511228" w14:textId="77777777" w:rsidR="0014569E" w:rsidRPr="006924D4" w:rsidRDefault="0014569E" w:rsidP="0014569E">
      <w:pPr>
        <w:jc w:val="both"/>
        <w:rPr>
          <w:rFonts w:ascii="Arial" w:hAnsi="Arial" w:cs="Arial"/>
          <w:color w:val="000000"/>
          <w:sz w:val="22"/>
        </w:rPr>
      </w:pPr>
      <w:r w:rsidRPr="006924D4">
        <w:rPr>
          <w:rFonts w:ascii="Arial" w:hAnsi="Arial" w:cs="Arial"/>
          <w:b/>
          <w:color w:val="000000"/>
          <w:sz w:val="22"/>
          <w:u w:val="single"/>
        </w:rPr>
        <w:t>Community Rehabilitation Unit</w:t>
      </w:r>
      <w:r w:rsidRPr="006924D4">
        <w:rPr>
          <w:rFonts w:ascii="Arial" w:hAnsi="Arial" w:cs="Arial"/>
          <w:color w:val="000000"/>
          <w:sz w:val="22"/>
        </w:rPr>
        <w:t xml:space="preserve"> (</w:t>
      </w:r>
      <w:proofErr w:type="spellStart"/>
      <w:smartTag w:uri="urn:schemas-microsoft-com:office:smarttags" w:element="address">
        <w:smartTag w:uri="urn:schemas-microsoft-com:office:smarttags" w:element="Street">
          <w:r w:rsidRPr="006924D4">
            <w:rPr>
              <w:rFonts w:ascii="Arial" w:hAnsi="Arial" w:cs="Arial"/>
              <w:color w:val="000000"/>
              <w:sz w:val="22"/>
            </w:rPr>
            <w:t>Polmuir</w:t>
          </w:r>
          <w:proofErr w:type="spellEnd"/>
          <w:r w:rsidRPr="006924D4">
            <w:rPr>
              <w:rFonts w:ascii="Arial" w:hAnsi="Arial" w:cs="Arial"/>
              <w:color w:val="000000"/>
              <w:sz w:val="22"/>
            </w:rPr>
            <w:t xml:space="preserve"> Road</w:t>
          </w:r>
        </w:smartTag>
        <w:r w:rsidRPr="006924D4">
          <w:rPr>
            <w:rFonts w:ascii="Arial" w:hAnsi="Arial" w:cs="Arial"/>
            <w:color w:val="000000"/>
            <w:sz w:val="22"/>
          </w:rPr>
          <w:t xml:space="preserve">, </w:t>
        </w:r>
        <w:smartTag w:uri="urn:schemas-microsoft-com:office:smarttags" w:element="City">
          <w:r w:rsidRPr="006924D4">
            <w:rPr>
              <w:rFonts w:ascii="Arial" w:hAnsi="Arial" w:cs="Arial"/>
              <w:color w:val="000000"/>
              <w:sz w:val="22"/>
            </w:rPr>
            <w:t>Aberdeen</w:t>
          </w:r>
        </w:smartTag>
      </w:smartTag>
      <w:r w:rsidRPr="006924D4">
        <w:rPr>
          <w:rFonts w:ascii="Arial" w:hAnsi="Arial" w:cs="Arial"/>
          <w:color w:val="000000"/>
          <w:sz w:val="22"/>
        </w:rPr>
        <w:t>) has five two-bedroomed flats for patients undergoing rehabilitation.</w:t>
      </w:r>
    </w:p>
    <w:p w14:paraId="6D072C0D" w14:textId="77777777" w:rsidR="0014569E" w:rsidRPr="006924D4" w:rsidRDefault="0014569E" w:rsidP="0014569E">
      <w:pPr>
        <w:jc w:val="both"/>
        <w:rPr>
          <w:rFonts w:ascii="Arial" w:hAnsi="Arial" w:cs="Arial"/>
          <w:color w:val="000000"/>
          <w:sz w:val="22"/>
        </w:rPr>
      </w:pPr>
    </w:p>
    <w:p w14:paraId="4844653E" w14:textId="77777777" w:rsidR="0014569E" w:rsidRPr="006924D4" w:rsidRDefault="0014569E" w:rsidP="0014569E">
      <w:pPr>
        <w:jc w:val="both"/>
        <w:rPr>
          <w:rFonts w:ascii="Arial" w:hAnsi="Arial" w:cs="Arial"/>
          <w:color w:val="000000"/>
          <w:sz w:val="22"/>
        </w:rPr>
      </w:pPr>
      <w:r w:rsidRPr="006924D4">
        <w:rPr>
          <w:rFonts w:ascii="Arial" w:hAnsi="Arial" w:cs="Arial"/>
          <w:b/>
          <w:color w:val="000000"/>
          <w:sz w:val="22"/>
          <w:u w:val="single"/>
        </w:rPr>
        <w:t>Great Western Lodge</w:t>
      </w:r>
      <w:r w:rsidRPr="006924D4">
        <w:rPr>
          <w:rFonts w:ascii="Arial" w:hAnsi="Arial" w:cs="Arial"/>
          <w:color w:val="000000"/>
          <w:sz w:val="22"/>
        </w:rPr>
        <w:t xml:space="preserve"> (</w:t>
      </w:r>
      <w:smartTag w:uri="urn:schemas-microsoft-com:office:smarttags" w:element="City">
        <w:r w:rsidRPr="006924D4">
          <w:rPr>
            <w:rFonts w:ascii="Arial" w:hAnsi="Arial" w:cs="Arial"/>
            <w:color w:val="000000"/>
            <w:sz w:val="22"/>
          </w:rPr>
          <w:t>Aberdeen</w:t>
        </w:r>
      </w:smartTag>
      <w:r w:rsidRPr="006924D4">
        <w:rPr>
          <w:rFonts w:ascii="Arial" w:hAnsi="Arial" w:cs="Arial"/>
          <w:color w:val="000000"/>
          <w:sz w:val="22"/>
        </w:rPr>
        <w:t xml:space="preserve">) is a “halfway” residential facility located near the </w:t>
      </w:r>
      <w:proofErr w:type="spellStart"/>
      <w:r w:rsidRPr="006924D4">
        <w:rPr>
          <w:rFonts w:ascii="Arial" w:hAnsi="Arial" w:cs="Arial"/>
          <w:color w:val="000000"/>
          <w:sz w:val="22"/>
        </w:rPr>
        <w:t>centre</w:t>
      </w:r>
      <w:proofErr w:type="spellEnd"/>
      <w:r w:rsidRPr="006924D4">
        <w:rPr>
          <w:rFonts w:ascii="Arial" w:hAnsi="Arial" w:cs="Arial"/>
          <w:color w:val="000000"/>
          <w:sz w:val="22"/>
        </w:rPr>
        <w:t xml:space="preserve"> of </w:t>
      </w:r>
      <w:smartTag w:uri="urn:schemas-microsoft-com:office:smarttags" w:element="place">
        <w:smartTag w:uri="urn:schemas-microsoft-com:office:smarttags" w:element="City">
          <w:r w:rsidRPr="006924D4">
            <w:rPr>
              <w:rFonts w:ascii="Arial" w:hAnsi="Arial" w:cs="Arial"/>
              <w:color w:val="000000"/>
              <w:sz w:val="22"/>
            </w:rPr>
            <w:t>Aberdeen</w:t>
          </w:r>
        </w:smartTag>
      </w:smartTag>
      <w:r w:rsidRPr="006924D4">
        <w:rPr>
          <w:rFonts w:ascii="Arial" w:hAnsi="Arial" w:cs="Arial"/>
          <w:color w:val="000000"/>
          <w:sz w:val="22"/>
        </w:rPr>
        <w:t>.  It provides for eight forensic in-patients who are preparing for discharge.</w:t>
      </w:r>
    </w:p>
    <w:p w14:paraId="48A21919" w14:textId="77777777" w:rsidR="0014569E" w:rsidRPr="006924D4" w:rsidRDefault="0014569E" w:rsidP="0014569E">
      <w:pPr>
        <w:jc w:val="both"/>
        <w:rPr>
          <w:rFonts w:ascii="Arial" w:hAnsi="Arial" w:cs="Arial"/>
          <w:color w:val="000000"/>
          <w:sz w:val="22"/>
        </w:rPr>
      </w:pPr>
    </w:p>
    <w:p w14:paraId="4B9C5DED" w14:textId="77777777" w:rsidR="0014569E" w:rsidRPr="006924D4" w:rsidRDefault="0074087D" w:rsidP="0014569E">
      <w:pPr>
        <w:jc w:val="both"/>
        <w:rPr>
          <w:rFonts w:ascii="Arial" w:hAnsi="Arial" w:cs="Arial"/>
          <w:color w:val="000000"/>
          <w:sz w:val="22"/>
        </w:rPr>
      </w:pPr>
      <w:r w:rsidRPr="006924D4">
        <w:rPr>
          <w:rFonts w:ascii="Arial" w:hAnsi="Arial" w:cs="Arial"/>
          <w:b/>
          <w:color w:val="000000"/>
          <w:sz w:val="22"/>
          <w:u w:val="single"/>
        </w:rPr>
        <w:t xml:space="preserve">City </w:t>
      </w:r>
      <w:r w:rsidR="0014569E" w:rsidRPr="006924D4">
        <w:rPr>
          <w:rFonts w:ascii="Arial" w:hAnsi="Arial" w:cs="Arial"/>
          <w:b/>
          <w:color w:val="000000"/>
          <w:sz w:val="22"/>
          <w:u w:val="single"/>
        </w:rPr>
        <w:t>Hospital</w:t>
      </w:r>
      <w:r w:rsidR="0014569E" w:rsidRPr="006924D4">
        <w:rPr>
          <w:rFonts w:ascii="Arial" w:hAnsi="Arial" w:cs="Arial"/>
          <w:color w:val="000000"/>
          <w:sz w:val="22"/>
        </w:rPr>
        <w:t xml:space="preserve"> has a department for Child and Family Psychiatry with day-patient and out-patient facilities.</w:t>
      </w:r>
    </w:p>
    <w:p w14:paraId="6BD18F9B" w14:textId="77777777" w:rsidR="0014569E" w:rsidRPr="006924D4" w:rsidRDefault="0014569E" w:rsidP="0014569E">
      <w:pPr>
        <w:jc w:val="both"/>
        <w:rPr>
          <w:rFonts w:ascii="Arial" w:hAnsi="Arial" w:cs="Arial"/>
          <w:color w:val="000000"/>
          <w:sz w:val="22"/>
        </w:rPr>
      </w:pPr>
    </w:p>
    <w:p w14:paraId="6E61A2DB" w14:textId="77777777" w:rsidR="0014569E" w:rsidRPr="006924D4" w:rsidRDefault="0014569E" w:rsidP="0014569E">
      <w:pPr>
        <w:tabs>
          <w:tab w:val="left" w:pos="-720"/>
        </w:tabs>
        <w:suppressAutoHyphens/>
        <w:jc w:val="both"/>
        <w:rPr>
          <w:rFonts w:ascii="Arial" w:hAnsi="Arial" w:cs="Arial"/>
          <w:spacing w:val="-3"/>
          <w:sz w:val="22"/>
        </w:rPr>
      </w:pPr>
      <w:r w:rsidRPr="006924D4">
        <w:rPr>
          <w:rFonts w:ascii="Arial" w:hAnsi="Arial" w:cs="Arial"/>
          <w:b/>
          <w:color w:val="000000"/>
          <w:sz w:val="22"/>
          <w:u w:val="single"/>
        </w:rPr>
        <w:t>Dr. Gray’s Hospital</w:t>
      </w:r>
      <w:r w:rsidRPr="006924D4">
        <w:rPr>
          <w:rFonts w:ascii="Arial" w:hAnsi="Arial" w:cs="Arial"/>
          <w:color w:val="000000"/>
          <w:sz w:val="22"/>
        </w:rPr>
        <w:t xml:space="preserve"> (</w:t>
      </w:r>
      <w:smartTag w:uri="urn:schemas-microsoft-com:office:smarttags" w:element="City">
        <w:r w:rsidRPr="006924D4">
          <w:rPr>
            <w:rFonts w:ascii="Arial" w:hAnsi="Arial" w:cs="Arial"/>
            <w:color w:val="000000"/>
            <w:sz w:val="22"/>
          </w:rPr>
          <w:t>Elgin</w:t>
        </w:r>
      </w:smartTag>
      <w:r w:rsidRPr="006924D4">
        <w:rPr>
          <w:rFonts w:ascii="Arial" w:hAnsi="Arial" w:cs="Arial"/>
          <w:color w:val="000000"/>
          <w:sz w:val="22"/>
        </w:rPr>
        <w:t xml:space="preserve">, approximately 65 miles from </w:t>
      </w:r>
      <w:smartTag w:uri="urn:schemas-microsoft-com:office:smarttags" w:element="place">
        <w:smartTag w:uri="urn:schemas-microsoft-com:office:smarttags" w:element="City">
          <w:r w:rsidRPr="006924D4">
            <w:rPr>
              <w:rFonts w:ascii="Arial" w:hAnsi="Arial" w:cs="Arial"/>
              <w:color w:val="000000"/>
              <w:sz w:val="22"/>
            </w:rPr>
            <w:t>Aberdeen</w:t>
          </w:r>
        </w:smartTag>
      </w:smartTag>
      <w:r w:rsidRPr="006924D4">
        <w:rPr>
          <w:rFonts w:ascii="Arial" w:hAnsi="Arial" w:cs="Arial"/>
          <w:color w:val="000000"/>
          <w:sz w:val="22"/>
        </w:rPr>
        <w:t xml:space="preserve">) has a 25 bedded ward serving Moray. </w:t>
      </w:r>
    </w:p>
    <w:p w14:paraId="238601FE" w14:textId="77777777" w:rsidR="0014569E" w:rsidRPr="006924D4" w:rsidRDefault="0014569E" w:rsidP="0014569E">
      <w:pPr>
        <w:tabs>
          <w:tab w:val="left" w:pos="-720"/>
        </w:tabs>
        <w:suppressAutoHyphens/>
        <w:jc w:val="both"/>
        <w:rPr>
          <w:rFonts w:ascii="Arial" w:hAnsi="Arial" w:cs="Arial"/>
          <w:spacing w:val="-3"/>
          <w:sz w:val="22"/>
        </w:rPr>
      </w:pPr>
    </w:p>
    <w:p w14:paraId="4327B5A4" w14:textId="77777777" w:rsidR="0014569E" w:rsidRPr="006924D4" w:rsidRDefault="0014569E" w:rsidP="0014569E">
      <w:pPr>
        <w:tabs>
          <w:tab w:val="left" w:pos="-720"/>
        </w:tabs>
        <w:suppressAutoHyphens/>
        <w:jc w:val="both"/>
        <w:rPr>
          <w:rFonts w:ascii="Arial" w:hAnsi="Arial" w:cs="Arial"/>
          <w:spacing w:val="-3"/>
          <w:sz w:val="22"/>
        </w:rPr>
      </w:pPr>
      <w:r w:rsidRPr="006924D4">
        <w:rPr>
          <w:rFonts w:ascii="Arial" w:hAnsi="Arial" w:cs="Arial"/>
          <w:b/>
          <w:spacing w:val="-3"/>
          <w:sz w:val="22"/>
          <w:u w:val="single"/>
        </w:rPr>
        <w:t>Community Hospitals</w:t>
      </w:r>
      <w:r w:rsidRPr="006924D4">
        <w:rPr>
          <w:rFonts w:ascii="Arial" w:hAnsi="Arial" w:cs="Arial"/>
          <w:spacing w:val="-3"/>
          <w:sz w:val="22"/>
        </w:rPr>
        <w:t xml:space="preserve"> provide in-patient places as follows:-</w:t>
      </w:r>
    </w:p>
    <w:p w14:paraId="1B82371B" w14:textId="77777777" w:rsidR="0014569E" w:rsidRPr="006924D4" w:rsidRDefault="0014569E" w:rsidP="0014569E">
      <w:pPr>
        <w:tabs>
          <w:tab w:val="left" w:pos="-720"/>
        </w:tabs>
        <w:suppressAutoHyphens/>
        <w:jc w:val="both"/>
        <w:rPr>
          <w:rFonts w:ascii="Arial" w:hAnsi="Arial" w:cs="Arial"/>
          <w:spacing w:val="-3"/>
          <w:sz w:val="22"/>
        </w:rPr>
      </w:pPr>
      <w:proofErr w:type="spellStart"/>
      <w:r w:rsidRPr="006924D4">
        <w:rPr>
          <w:rFonts w:ascii="Arial" w:hAnsi="Arial" w:cs="Arial"/>
          <w:spacing w:val="-3"/>
          <w:sz w:val="22"/>
        </w:rPr>
        <w:t>Muirton</w:t>
      </w:r>
      <w:proofErr w:type="spellEnd"/>
      <w:r w:rsidRPr="006924D4">
        <w:rPr>
          <w:rFonts w:ascii="Arial" w:hAnsi="Arial" w:cs="Arial"/>
          <w:spacing w:val="-3"/>
          <w:sz w:val="22"/>
        </w:rPr>
        <w:t xml:space="preserve">, </w:t>
      </w:r>
      <w:proofErr w:type="spellStart"/>
      <w:r w:rsidRPr="006924D4">
        <w:rPr>
          <w:rFonts w:ascii="Arial" w:hAnsi="Arial" w:cs="Arial"/>
          <w:spacing w:val="-3"/>
          <w:sz w:val="22"/>
        </w:rPr>
        <w:t>Seafield</w:t>
      </w:r>
      <w:proofErr w:type="spellEnd"/>
      <w:r w:rsidRPr="006924D4">
        <w:rPr>
          <w:rFonts w:ascii="Arial" w:hAnsi="Arial" w:cs="Arial"/>
          <w:spacing w:val="-3"/>
          <w:sz w:val="22"/>
        </w:rPr>
        <w:t xml:space="preserve"> Hospital, Buckie (30), </w:t>
      </w:r>
      <w:proofErr w:type="spellStart"/>
      <w:r w:rsidRPr="006924D4">
        <w:rPr>
          <w:rFonts w:ascii="Arial" w:hAnsi="Arial" w:cs="Arial"/>
          <w:spacing w:val="-3"/>
          <w:sz w:val="22"/>
        </w:rPr>
        <w:t>Spynie</w:t>
      </w:r>
      <w:proofErr w:type="spellEnd"/>
      <w:r w:rsidRPr="006924D4">
        <w:rPr>
          <w:rFonts w:ascii="Arial" w:hAnsi="Arial" w:cs="Arial"/>
          <w:spacing w:val="-3"/>
          <w:sz w:val="22"/>
        </w:rPr>
        <w:t xml:space="preserve"> Hospital, Elgin (25), </w:t>
      </w:r>
      <w:proofErr w:type="spellStart"/>
      <w:r w:rsidRPr="006924D4">
        <w:rPr>
          <w:rFonts w:ascii="Arial" w:hAnsi="Arial" w:cs="Arial"/>
          <w:spacing w:val="-3"/>
          <w:sz w:val="22"/>
        </w:rPr>
        <w:t>Buchanhaven</w:t>
      </w:r>
      <w:proofErr w:type="spellEnd"/>
      <w:r w:rsidRPr="006924D4">
        <w:rPr>
          <w:rFonts w:ascii="Arial" w:hAnsi="Arial" w:cs="Arial"/>
          <w:spacing w:val="-3"/>
          <w:sz w:val="22"/>
        </w:rPr>
        <w:t xml:space="preserve">, </w:t>
      </w:r>
      <w:proofErr w:type="spellStart"/>
      <w:r w:rsidRPr="006924D4">
        <w:rPr>
          <w:rFonts w:ascii="Arial" w:hAnsi="Arial" w:cs="Arial"/>
          <w:spacing w:val="-3"/>
          <w:sz w:val="22"/>
        </w:rPr>
        <w:t>Ugie</w:t>
      </w:r>
      <w:proofErr w:type="spellEnd"/>
      <w:r w:rsidRPr="006924D4">
        <w:rPr>
          <w:rFonts w:ascii="Arial" w:hAnsi="Arial" w:cs="Arial"/>
          <w:spacing w:val="-3"/>
          <w:sz w:val="22"/>
        </w:rPr>
        <w:t xml:space="preserve"> Hospital, </w:t>
      </w:r>
      <w:proofErr w:type="spellStart"/>
      <w:r w:rsidRPr="006924D4">
        <w:rPr>
          <w:rFonts w:ascii="Arial" w:hAnsi="Arial" w:cs="Arial"/>
          <w:spacing w:val="-3"/>
          <w:sz w:val="22"/>
        </w:rPr>
        <w:t>Peterhead</w:t>
      </w:r>
      <w:proofErr w:type="spellEnd"/>
      <w:r w:rsidRPr="006924D4">
        <w:rPr>
          <w:rFonts w:ascii="Arial" w:hAnsi="Arial" w:cs="Arial"/>
          <w:spacing w:val="-3"/>
          <w:sz w:val="22"/>
        </w:rPr>
        <w:t xml:space="preserve"> (30), </w:t>
      </w:r>
      <w:proofErr w:type="spellStart"/>
      <w:r w:rsidRPr="006924D4">
        <w:rPr>
          <w:rFonts w:ascii="Arial" w:hAnsi="Arial" w:cs="Arial"/>
          <w:spacing w:val="-3"/>
          <w:sz w:val="22"/>
        </w:rPr>
        <w:t>Findlater</w:t>
      </w:r>
      <w:proofErr w:type="spellEnd"/>
      <w:r w:rsidRPr="006924D4">
        <w:rPr>
          <w:rFonts w:ascii="Arial" w:hAnsi="Arial" w:cs="Arial"/>
          <w:spacing w:val="-3"/>
          <w:sz w:val="22"/>
        </w:rPr>
        <w:t xml:space="preserve">, Chalmers Hospital, Banff (12), Ward 2, Maud Hospital (25), Gordon Villa, Jubilee Hospital, Huntly (12), Ashcroft, </w:t>
      </w:r>
      <w:proofErr w:type="spellStart"/>
      <w:r w:rsidRPr="006924D4">
        <w:rPr>
          <w:rFonts w:ascii="Arial" w:hAnsi="Arial" w:cs="Arial"/>
          <w:spacing w:val="-3"/>
          <w:sz w:val="22"/>
        </w:rPr>
        <w:t>Inverurie</w:t>
      </w:r>
      <w:proofErr w:type="spellEnd"/>
      <w:r w:rsidRPr="006924D4">
        <w:rPr>
          <w:rFonts w:ascii="Arial" w:hAnsi="Arial" w:cs="Arial"/>
          <w:spacing w:val="-3"/>
          <w:sz w:val="22"/>
        </w:rPr>
        <w:t xml:space="preserve"> Hospital (26), </w:t>
      </w:r>
      <w:proofErr w:type="spellStart"/>
      <w:r w:rsidRPr="006924D4">
        <w:rPr>
          <w:rFonts w:ascii="Arial" w:hAnsi="Arial" w:cs="Arial"/>
          <w:spacing w:val="-3"/>
          <w:sz w:val="22"/>
        </w:rPr>
        <w:t>Scolty</w:t>
      </w:r>
      <w:proofErr w:type="spellEnd"/>
      <w:r w:rsidRPr="006924D4">
        <w:rPr>
          <w:rFonts w:ascii="Arial" w:hAnsi="Arial" w:cs="Arial"/>
          <w:spacing w:val="-3"/>
          <w:sz w:val="22"/>
        </w:rPr>
        <w:t xml:space="preserve">, Glen </w:t>
      </w:r>
      <w:proofErr w:type="spellStart"/>
      <w:r w:rsidRPr="006924D4">
        <w:rPr>
          <w:rFonts w:ascii="Arial" w:hAnsi="Arial" w:cs="Arial"/>
          <w:spacing w:val="-3"/>
          <w:sz w:val="22"/>
        </w:rPr>
        <w:t>O’Dee</w:t>
      </w:r>
      <w:proofErr w:type="spellEnd"/>
      <w:r w:rsidRPr="006924D4">
        <w:rPr>
          <w:rFonts w:ascii="Arial" w:hAnsi="Arial" w:cs="Arial"/>
          <w:spacing w:val="-3"/>
          <w:sz w:val="22"/>
        </w:rPr>
        <w:t xml:space="preserve"> Hospital, </w:t>
      </w:r>
      <w:proofErr w:type="spellStart"/>
      <w:r w:rsidRPr="006924D4">
        <w:rPr>
          <w:rFonts w:ascii="Arial" w:hAnsi="Arial" w:cs="Arial"/>
          <w:spacing w:val="-3"/>
          <w:sz w:val="22"/>
        </w:rPr>
        <w:t>Banchory</w:t>
      </w:r>
      <w:proofErr w:type="spellEnd"/>
      <w:r w:rsidRPr="006924D4">
        <w:rPr>
          <w:rFonts w:ascii="Arial" w:hAnsi="Arial" w:cs="Arial"/>
          <w:spacing w:val="-3"/>
          <w:sz w:val="22"/>
        </w:rPr>
        <w:t xml:space="preserve"> (30), </w:t>
      </w:r>
      <w:proofErr w:type="spellStart"/>
      <w:r w:rsidRPr="006924D4">
        <w:rPr>
          <w:rFonts w:ascii="Arial" w:hAnsi="Arial" w:cs="Arial"/>
          <w:spacing w:val="-3"/>
          <w:sz w:val="22"/>
        </w:rPr>
        <w:t>Bervie</w:t>
      </w:r>
      <w:proofErr w:type="spellEnd"/>
      <w:r w:rsidRPr="006924D4">
        <w:rPr>
          <w:rFonts w:ascii="Arial" w:hAnsi="Arial" w:cs="Arial"/>
          <w:spacing w:val="-3"/>
          <w:sz w:val="22"/>
        </w:rPr>
        <w:t xml:space="preserve">, </w:t>
      </w:r>
      <w:proofErr w:type="spellStart"/>
      <w:r w:rsidRPr="006924D4">
        <w:rPr>
          <w:rFonts w:ascii="Arial" w:hAnsi="Arial" w:cs="Arial"/>
          <w:spacing w:val="-3"/>
          <w:sz w:val="22"/>
        </w:rPr>
        <w:t>Kincardine</w:t>
      </w:r>
      <w:proofErr w:type="spellEnd"/>
      <w:r w:rsidRPr="006924D4">
        <w:rPr>
          <w:rFonts w:ascii="Arial" w:hAnsi="Arial" w:cs="Arial"/>
          <w:spacing w:val="-3"/>
          <w:sz w:val="22"/>
        </w:rPr>
        <w:t xml:space="preserve"> Community Hospital (12).  In addition there is an 8 place Day Unit at </w:t>
      </w:r>
      <w:proofErr w:type="spellStart"/>
      <w:r w:rsidRPr="006924D4">
        <w:rPr>
          <w:rFonts w:ascii="Arial" w:hAnsi="Arial" w:cs="Arial"/>
          <w:spacing w:val="-3"/>
          <w:sz w:val="22"/>
        </w:rPr>
        <w:t>Seafield</w:t>
      </w:r>
      <w:proofErr w:type="spellEnd"/>
      <w:r w:rsidRPr="006924D4">
        <w:rPr>
          <w:rFonts w:ascii="Arial" w:hAnsi="Arial" w:cs="Arial"/>
          <w:spacing w:val="-3"/>
          <w:sz w:val="22"/>
        </w:rPr>
        <w:t xml:space="preserve"> Hospital, Buckie and a Day Hospital with 12 places at </w:t>
      </w:r>
      <w:proofErr w:type="spellStart"/>
      <w:r w:rsidRPr="006924D4">
        <w:rPr>
          <w:rFonts w:ascii="Arial" w:hAnsi="Arial" w:cs="Arial"/>
          <w:spacing w:val="-3"/>
          <w:sz w:val="22"/>
        </w:rPr>
        <w:t>Ugie</w:t>
      </w:r>
      <w:proofErr w:type="spellEnd"/>
      <w:r w:rsidRPr="006924D4">
        <w:rPr>
          <w:rFonts w:ascii="Arial" w:hAnsi="Arial" w:cs="Arial"/>
          <w:spacing w:val="-3"/>
          <w:sz w:val="22"/>
        </w:rPr>
        <w:t xml:space="preserve"> Hospital, </w:t>
      </w:r>
      <w:proofErr w:type="spellStart"/>
      <w:r w:rsidRPr="006924D4">
        <w:rPr>
          <w:rFonts w:ascii="Arial" w:hAnsi="Arial" w:cs="Arial"/>
          <w:spacing w:val="-3"/>
          <w:sz w:val="22"/>
        </w:rPr>
        <w:t>Peterhead</w:t>
      </w:r>
      <w:proofErr w:type="spellEnd"/>
      <w:r w:rsidRPr="006924D4">
        <w:rPr>
          <w:rFonts w:ascii="Arial" w:hAnsi="Arial" w:cs="Arial"/>
          <w:spacing w:val="-3"/>
          <w:sz w:val="22"/>
        </w:rPr>
        <w:t>.</w:t>
      </w:r>
      <w:r w:rsidR="0074087D" w:rsidRPr="006924D4">
        <w:rPr>
          <w:rFonts w:ascii="Arial" w:hAnsi="Arial" w:cs="Arial"/>
          <w:spacing w:val="-3"/>
          <w:sz w:val="22"/>
        </w:rPr>
        <w:t xml:space="preserve">  </w:t>
      </w:r>
    </w:p>
    <w:p w14:paraId="53A1D35F" w14:textId="77777777" w:rsidR="00F93BAA" w:rsidRDefault="00F93BAA" w:rsidP="0014569E">
      <w:pPr>
        <w:tabs>
          <w:tab w:val="left" w:pos="-720"/>
        </w:tabs>
        <w:suppressAutoHyphens/>
        <w:jc w:val="both"/>
        <w:rPr>
          <w:rFonts w:ascii="Arial" w:hAnsi="Arial" w:cs="Arial"/>
          <w:spacing w:val="-3"/>
          <w:sz w:val="22"/>
        </w:rPr>
      </w:pPr>
    </w:p>
    <w:p w14:paraId="0C77AFED" w14:textId="77777777" w:rsidR="00F93BAA" w:rsidRDefault="00F93BAA">
      <w:pPr>
        <w:widowControl/>
        <w:rPr>
          <w:rFonts w:ascii="Arial" w:hAnsi="Arial" w:cs="Arial"/>
          <w:spacing w:val="-3"/>
          <w:sz w:val="22"/>
        </w:rPr>
      </w:pPr>
      <w:r>
        <w:rPr>
          <w:rFonts w:ascii="Arial" w:hAnsi="Arial" w:cs="Arial"/>
          <w:spacing w:val="-3"/>
          <w:sz w:val="22"/>
        </w:rPr>
        <w:br w:type="page"/>
      </w:r>
    </w:p>
    <w:p w14:paraId="0AD9C6F4" w14:textId="133FD1A9" w:rsidR="0014569E" w:rsidRPr="00F93BAA" w:rsidRDefault="00F93BAA" w:rsidP="0014569E">
      <w:pPr>
        <w:tabs>
          <w:tab w:val="left" w:pos="-720"/>
        </w:tabs>
        <w:suppressAutoHyphens/>
        <w:jc w:val="both"/>
        <w:rPr>
          <w:rFonts w:ascii="Arial" w:hAnsi="Arial" w:cs="Arial"/>
          <w:spacing w:val="-3"/>
          <w:sz w:val="22"/>
          <w:u w:val="single"/>
        </w:rPr>
      </w:pPr>
      <w:r w:rsidRPr="00F93BAA">
        <w:rPr>
          <w:rFonts w:ascii="Arial" w:hAnsi="Arial" w:cs="Arial"/>
          <w:b/>
          <w:spacing w:val="-3"/>
          <w:sz w:val="22"/>
          <w:u w:val="single"/>
        </w:rPr>
        <w:lastRenderedPageBreak/>
        <w:t>Job Description</w:t>
      </w:r>
    </w:p>
    <w:p w14:paraId="4B1F511A" w14:textId="77777777" w:rsidR="0014569E" w:rsidRPr="006924D4" w:rsidRDefault="0014569E" w:rsidP="0014569E">
      <w:pPr>
        <w:tabs>
          <w:tab w:val="left" w:pos="-720"/>
        </w:tabs>
        <w:suppressAutoHyphens/>
        <w:jc w:val="both"/>
        <w:rPr>
          <w:rFonts w:ascii="Arial" w:hAnsi="Arial" w:cs="Arial"/>
          <w:spacing w:val="-3"/>
          <w:sz w:val="22"/>
        </w:rPr>
      </w:pPr>
    </w:p>
    <w:p w14:paraId="090705DF" w14:textId="77777777" w:rsidR="0014569E" w:rsidRPr="006924D4" w:rsidRDefault="0014569E" w:rsidP="000C707E">
      <w:pPr>
        <w:tabs>
          <w:tab w:val="left" w:pos="-720"/>
          <w:tab w:val="left" w:pos="0"/>
          <w:tab w:val="left" w:pos="1440"/>
          <w:tab w:val="left" w:pos="2160"/>
        </w:tabs>
        <w:suppressAutoHyphens/>
        <w:jc w:val="both"/>
        <w:rPr>
          <w:rFonts w:ascii="Arial" w:hAnsi="Arial" w:cs="Arial"/>
          <w:b/>
          <w:spacing w:val="-3"/>
          <w:sz w:val="22"/>
        </w:rPr>
      </w:pPr>
      <w:r w:rsidRPr="006924D4">
        <w:rPr>
          <w:rFonts w:ascii="Arial" w:hAnsi="Arial" w:cs="Arial"/>
          <w:b/>
          <w:spacing w:val="-3"/>
          <w:sz w:val="22"/>
        </w:rPr>
        <w:t>Title of Post</w:t>
      </w:r>
      <w:r w:rsidR="000C707E" w:rsidRPr="006924D4">
        <w:rPr>
          <w:rFonts w:ascii="Arial" w:hAnsi="Arial" w:cs="Arial"/>
          <w:b/>
          <w:spacing w:val="-3"/>
          <w:sz w:val="22"/>
        </w:rPr>
        <w:t xml:space="preserve"> : </w:t>
      </w:r>
      <w:r w:rsidRPr="006924D4">
        <w:rPr>
          <w:rFonts w:ascii="Arial" w:hAnsi="Arial" w:cs="Arial"/>
          <w:b/>
          <w:spacing w:val="-3"/>
          <w:sz w:val="22"/>
        </w:rPr>
        <w:t xml:space="preserve"> </w:t>
      </w:r>
      <w:r w:rsidR="00EA3D1D" w:rsidRPr="006924D4">
        <w:rPr>
          <w:rFonts w:ascii="Arial" w:hAnsi="Arial" w:cs="Arial"/>
          <w:b/>
          <w:spacing w:val="-3"/>
          <w:sz w:val="22"/>
        </w:rPr>
        <w:t xml:space="preserve">CESR </w:t>
      </w:r>
      <w:r w:rsidR="00D52DB9" w:rsidRPr="006924D4">
        <w:rPr>
          <w:rFonts w:ascii="Arial" w:hAnsi="Arial" w:cs="Arial"/>
          <w:b/>
          <w:spacing w:val="-3"/>
          <w:sz w:val="22"/>
        </w:rPr>
        <w:t>Fellowship (</w:t>
      </w:r>
      <w:r w:rsidR="000C707E" w:rsidRPr="006924D4">
        <w:rPr>
          <w:rFonts w:ascii="Arial" w:hAnsi="Arial" w:cs="Arial"/>
          <w:b/>
          <w:spacing w:val="-3"/>
          <w:sz w:val="22"/>
        </w:rPr>
        <w:t xml:space="preserve"> General Adult Psychiatry</w:t>
      </w:r>
      <w:r w:rsidR="00D52DB9" w:rsidRPr="006924D4">
        <w:rPr>
          <w:rFonts w:ascii="Arial" w:hAnsi="Arial" w:cs="Arial"/>
          <w:b/>
          <w:spacing w:val="-3"/>
          <w:sz w:val="22"/>
        </w:rPr>
        <w:t>)</w:t>
      </w:r>
    </w:p>
    <w:p w14:paraId="65F9C3DC" w14:textId="77777777" w:rsidR="000C707E" w:rsidRPr="006924D4" w:rsidRDefault="000C707E" w:rsidP="000C707E">
      <w:pPr>
        <w:tabs>
          <w:tab w:val="left" w:pos="-720"/>
          <w:tab w:val="left" w:pos="0"/>
          <w:tab w:val="left" w:pos="1440"/>
          <w:tab w:val="left" w:pos="2160"/>
        </w:tabs>
        <w:suppressAutoHyphens/>
        <w:jc w:val="both"/>
        <w:rPr>
          <w:rFonts w:ascii="Arial" w:hAnsi="Arial" w:cs="Arial"/>
          <w:b/>
          <w:spacing w:val="-3"/>
          <w:sz w:val="22"/>
        </w:rPr>
      </w:pPr>
    </w:p>
    <w:p w14:paraId="48EFA8E5" w14:textId="77777777" w:rsidR="000C707E" w:rsidRPr="006924D4" w:rsidRDefault="000C707E" w:rsidP="000C707E">
      <w:pPr>
        <w:tabs>
          <w:tab w:val="left" w:pos="-720"/>
          <w:tab w:val="left" w:pos="0"/>
          <w:tab w:val="left" w:pos="1440"/>
          <w:tab w:val="left" w:pos="2160"/>
        </w:tabs>
        <w:suppressAutoHyphens/>
        <w:jc w:val="both"/>
        <w:rPr>
          <w:rFonts w:ascii="Arial" w:hAnsi="Arial" w:cs="Arial"/>
          <w:b/>
          <w:spacing w:val="-3"/>
          <w:sz w:val="22"/>
        </w:rPr>
      </w:pPr>
      <w:r w:rsidRPr="006924D4">
        <w:rPr>
          <w:rFonts w:ascii="Arial" w:hAnsi="Arial" w:cs="Arial"/>
          <w:b/>
          <w:spacing w:val="-3"/>
          <w:sz w:val="22"/>
        </w:rPr>
        <w:t>Hours of working:   Full Time ( 40 hours/week)</w:t>
      </w:r>
    </w:p>
    <w:p w14:paraId="5023141B" w14:textId="77777777" w:rsidR="000C707E" w:rsidRPr="006924D4" w:rsidRDefault="000C707E" w:rsidP="000C707E">
      <w:pPr>
        <w:tabs>
          <w:tab w:val="left" w:pos="-720"/>
          <w:tab w:val="left" w:pos="0"/>
          <w:tab w:val="left" w:pos="1440"/>
          <w:tab w:val="left" w:pos="2160"/>
        </w:tabs>
        <w:suppressAutoHyphens/>
        <w:jc w:val="both"/>
        <w:rPr>
          <w:rFonts w:ascii="Arial" w:hAnsi="Arial" w:cs="Arial"/>
          <w:b/>
          <w:spacing w:val="-3"/>
          <w:sz w:val="22"/>
        </w:rPr>
      </w:pPr>
    </w:p>
    <w:p w14:paraId="562C75D1" w14:textId="77777777" w:rsidR="0014569E" w:rsidRPr="006924D4" w:rsidRDefault="0014569E" w:rsidP="000C707E">
      <w:pPr>
        <w:tabs>
          <w:tab w:val="left" w:pos="-720"/>
        </w:tabs>
        <w:suppressAutoHyphens/>
        <w:rPr>
          <w:rFonts w:ascii="Arial" w:hAnsi="Arial" w:cs="Arial"/>
          <w:b/>
          <w:spacing w:val="-3"/>
          <w:sz w:val="22"/>
        </w:rPr>
      </w:pPr>
    </w:p>
    <w:p w14:paraId="133C1310" w14:textId="77777777" w:rsidR="00614DB5" w:rsidRPr="006924D4" w:rsidRDefault="00614DB5" w:rsidP="000C707E">
      <w:pPr>
        <w:rPr>
          <w:rFonts w:ascii="Arial" w:hAnsi="Arial" w:cs="Arial"/>
          <w:b/>
          <w:sz w:val="22"/>
          <w:szCs w:val="22"/>
          <w:lang w:val="en-GB"/>
        </w:rPr>
      </w:pPr>
      <w:r w:rsidRPr="006924D4">
        <w:rPr>
          <w:rFonts w:ascii="Arial" w:hAnsi="Arial" w:cs="Arial"/>
          <w:b/>
          <w:sz w:val="22"/>
          <w:szCs w:val="22"/>
          <w:lang w:val="en-GB"/>
        </w:rPr>
        <w:t>Staffing of Psychiatric Services</w:t>
      </w:r>
      <w:r w:rsidR="000C707E" w:rsidRPr="006924D4">
        <w:rPr>
          <w:rFonts w:ascii="Arial" w:hAnsi="Arial" w:cs="Arial"/>
          <w:b/>
          <w:sz w:val="22"/>
          <w:szCs w:val="22"/>
          <w:lang w:val="en-GB"/>
        </w:rPr>
        <w:t xml:space="preserve"> Consultants</w:t>
      </w:r>
    </w:p>
    <w:p w14:paraId="05B64A6B" w14:textId="77777777" w:rsidR="00614DB5" w:rsidRPr="006924D4" w:rsidRDefault="000C707E" w:rsidP="00614DB5">
      <w:pPr>
        <w:pStyle w:val="Heading6"/>
        <w:rPr>
          <w:rFonts w:ascii="Arial" w:hAnsi="Arial" w:cs="Arial"/>
        </w:rPr>
      </w:pPr>
      <w:r w:rsidRPr="006924D4">
        <w:rPr>
          <w:rFonts w:ascii="Arial" w:hAnsi="Arial" w:cs="Arial"/>
        </w:rPr>
        <w:t>General Adult Psychiatry:</w:t>
      </w:r>
    </w:p>
    <w:p w14:paraId="664355AD" w14:textId="77777777" w:rsidR="000C707E" w:rsidRPr="006924D4" w:rsidRDefault="000C707E" w:rsidP="000C707E">
      <w:pPr>
        <w:rPr>
          <w:rFonts w:ascii="Arial" w:hAnsi="Arial" w:cs="Arial"/>
        </w:rPr>
      </w:pPr>
    </w:p>
    <w:p w14:paraId="57629047" w14:textId="77777777" w:rsidR="00614DB5" w:rsidRPr="006924D4" w:rsidRDefault="00614DB5" w:rsidP="00614DB5">
      <w:pPr>
        <w:rPr>
          <w:rFonts w:ascii="Arial" w:hAnsi="Arial" w:cs="Arial"/>
          <w:sz w:val="22"/>
          <w:szCs w:val="22"/>
          <w:lang w:val="en-GB"/>
        </w:rPr>
      </w:pPr>
      <w:r w:rsidRPr="006924D4">
        <w:rPr>
          <w:rFonts w:ascii="Arial" w:hAnsi="Arial" w:cs="Arial"/>
          <w:sz w:val="22"/>
          <w:szCs w:val="22"/>
          <w:lang w:val="en-GB"/>
        </w:rPr>
        <w:t xml:space="preserve">      </w:t>
      </w:r>
      <w:r w:rsidRPr="006924D4">
        <w:rPr>
          <w:rFonts w:ascii="Arial" w:hAnsi="Arial" w:cs="Arial"/>
          <w:sz w:val="22"/>
          <w:szCs w:val="22"/>
          <w:lang w:val="en-GB"/>
        </w:rPr>
        <w:tab/>
      </w:r>
      <w:r w:rsidR="000C707E" w:rsidRPr="006924D4">
        <w:rPr>
          <w:rFonts w:ascii="Arial" w:hAnsi="Arial" w:cs="Arial"/>
          <w:sz w:val="22"/>
          <w:szCs w:val="22"/>
          <w:lang w:val="en-GB"/>
        </w:rPr>
        <w:t xml:space="preserve">Dr A </w:t>
      </w:r>
      <w:proofErr w:type="spellStart"/>
      <w:r w:rsidR="000C707E" w:rsidRPr="006924D4">
        <w:rPr>
          <w:rFonts w:ascii="Arial" w:hAnsi="Arial" w:cs="Arial"/>
          <w:sz w:val="22"/>
          <w:szCs w:val="22"/>
          <w:lang w:val="en-GB"/>
        </w:rPr>
        <w:t>Shand</w:t>
      </w:r>
      <w:proofErr w:type="spellEnd"/>
      <w:r w:rsidR="000C707E" w:rsidRPr="006924D4">
        <w:rPr>
          <w:rFonts w:ascii="Arial" w:hAnsi="Arial" w:cs="Arial"/>
          <w:sz w:val="22"/>
          <w:szCs w:val="22"/>
          <w:lang w:val="en-GB"/>
        </w:rPr>
        <w:t xml:space="preserve"> </w:t>
      </w:r>
      <w:r w:rsidR="000C707E" w:rsidRPr="006924D4">
        <w:rPr>
          <w:rFonts w:ascii="Arial" w:hAnsi="Arial" w:cs="Arial"/>
          <w:sz w:val="22"/>
          <w:szCs w:val="22"/>
          <w:lang w:val="en-GB"/>
        </w:rPr>
        <w:tab/>
      </w:r>
      <w:r w:rsidRPr="006924D4">
        <w:rPr>
          <w:rFonts w:ascii="Arial" w:hAnsi="Arial" w:cs="Arial"/>
          <w:sz w:val="22"/>
          <w:szCs w:val="22"/>
          <w:lang w:val="en-GB"/>
        </w:rPr>
        <w:t xml:space="preserve">  </w:t>
      </w:r>
      <w:r w:rsidRPr="006924D4">
        <w:rPr>
          <w:rFonts w:ascii="Arial" w:hAnsi="Arial" w:cs="Arial"/>
          <w:sz w:val="22"/>
          <w:szCs w:val="22"/>
          <w:lang w:val="en-GB"/>
        </w:rPr>
        <w:tab/>
      </w:r>
      <w:r w:rsidRPr="006924D4">
        <w:rPr>
          <w:rFonts w:ascii="Arial" w:hAnsi="Arial" w:cs="Arial"/>
          <w:sz w:val="22"/>
          <w:szCs w:val="22"/>
          <w:lang w:val="en-GB"/>
        </w:rPr>
        <w:tab/>
        <w:t xml:space="preserve">General Adult Psychiatry       </w:t>
      </w:r>
    </w:p>
    <w:p w14:paraId="05E4F212" w14:textId="77777777" w:rsidR="00614DB5" w:rsidRPr="006924D4" w:rsidRDefault="00614DB5" w:rsidP="00614DB5">
      <w:pPr>
        <w:rPr>
          <w:rFonts w:ascii="Arial" w:hAnsi="Arial" w:cs="Arial"/>
          <w:sz w:val="22"/>
          <w:szCs w:val="22"/>
          <w:lang w:val="en-GB"/>
        </w:rPr>
      </w:pPr>
      <w:r w:rsidRPr="006924D4">
        <w:rPr>
          <w:rFonts w:ascii="Arial" w:hAnsi="Arial" w:cs="Arial"/>
          <w:sz w:val="22"/>
          <w:szCs w:val="22"/>
          <w:lang w:val="en-GB"/>
        </w:rPr>
        <w:tab/>
      </w:r>
      <w:r w:rsidR="00892F62" w:rsidRPr="006924D4">
        <w:rPr>
          <w:rFonts w:ascii="Arial" w:hAnsi="Arial" w:cs="Arial"/>
          <w:sz w:val="22"/>
          <w:szCs w:val="22"/>
          <w:lang w:val="en-GB"/>
        </w:rPr>
        <w:t>Dr A Robinson</w:t>
      </w:r>
      <w:r w:rsidRPr="006924D4">
        <w:rPr>
          <w:rFonts w:ascii="Arial" w:hAnsi="Arial" w:cs="Arial"/>
          <w:sz w:val="22"/>
          <w:szCs w:val="22"/>
          <w:lang w:val="en-GB"/>
        </w:rPr>
        <w:tab/>
      </w:r>
      <w:r w:rsidRPr="006924D4">
        <w:rPr>
          <w:rFonts w:ascii="Arial" w:hAnsi="Arial" w:cs="Arial"/>
          <w:sz w:val="22"/>
          <w:szCs w:val="22"/>
          <w:lang w:val="en-GB"/>
        </w:rPr>
        <w:tab/>
      </w:r>
      <w:r w:rsidR="00892F62" w:rsidRPr="006924D4">
        <w:rPr>
          <w:rFonts w:ascii="Arial" w:hAnsi="Arial" w:cs="Arial"/>
          <w:sz w:val="22"/>
          <w:szCs w:val="22"/>
          <w:lang w:val="en-GB"/>
        </w:rPr>
        <w:tab/>
      </w:r>
      <w:r w:rsidRPr="006924D4">
        <w:rPr>
          <w:rFonts w:ascii="Arial" w:hAnsi="Arial" w:cs="Arial"/>
          <w:sz w:val="22"/>
          <w:szCs w:val="22"/>
          <w:lang w:val="en-GB"/>
        </w:rPr>
        <w:t>General Adult Psychiatry</w:t>
      </w:r>
    </w:p>
    <w:p w14:paraId="7668CE71" w14:textId="77777777" w:rsidR="00614DB5" w:rsidRPr="006924D4" w:rsidRDefault="00892F62" w:rsidP="00614DB5">
      <w:pPr>
        <w:rPr>
          <w:rFonts w:ascii="Arial" w:hAnsi="Arial" w:cs="Arial"/>
          <w:sz w:val="22"/>
          <w:szCs w:val="22"/>
          <w:lang w:val="en-GB"/>
        </w:rPr>
      </w:pPr>
      <w:r w:rsidRPr="006924D4">
        <w:rPr>
          <w:rFonts w:ascii="Arial" w:hAnsi="Arial" w:cs="Arial"/>
          <w:sz w:val="22"/>
          <w:szCs w:val="22"/>
          <w:lang w:val="en-GB"/>
        </w:rPr>
        <w:tab/>
      </w:r>
      <w:proofErr w:type="spellStart"/>
      <w:r w:rsidRPr="006924D4">
        <w:rPr>
          <w:rFonts w:ascii="Arial" w:hAnsi="Arial" w:cs="Arial"/>
          <w:sz w:val="22"/>
          <w:szCs w:val="22"/>
          <w:lang w:val="en-GB"/>
        </w:rPr>
        <w:t>Dr.Anitha</w:t>
      </w:r>
      <w:proofErr w:type="spellEnd"/>
      <w:r w:rsidRPr="006924D4">
        <w:rPr>
          <w:rFonts w:ascii="Arial" w:hAnsi="Arial" w:cs="Arial"/>
          <w:sz w:val="22"/>
          <w:szCs w:val="22"/>
          <w:lang w:val="en-GB"/>
        </w:rPr>
        <w:t xml:space="preserve"> Gopala</w:t>
      </w:r>
      <w:r w:rsidR="00614DB5" w:rsidRPr="006924D4">
        <w:rPr>
          <w:rFonts w:ascii="Arial" w:hAnsi="Arial" w:cs="Arial"/>
          <w:sz w:val="22"/>
          <w:szCs w:val="22"/>
          <w:lang w:val="en-GB"/>
        </w:rPr>
        <w:tab/>
      </w:r>
      <w:r w:rsidR="00614DB5" w:rsidRPr="006924D4">
        <w:rPr>
          <w:rFonts w:ascii="Arial" w:hAnsi="Arial" w:cs="Arial"/>
          <w:sz w:val="22"/>
          <w:szCs w:val="22"/>
          <w:lang w:val="en-GB"/>
        </w:rPr>
        <w:tab/>
        <w:t>General Adult Psychiatry</w:t>
      </w:r>
    </w:p>
    <w:p w14:paraId="700B482A" w14:textId="77777777" w:rsidR="00614DB5" w:rsidRPr="006924D4" w:rsidRDefault="000C707E" w:rsidP="00614DB5">
      <w:pPr>
        <w:rPr>
          <w:rFonts w:ascii="Arial" w:hAnsi="Arial" w:cs="Arial"/>
          <w:sz w:val="22"/>
          <w:szCs w:val="22"/>
          <w:lang w:val="en-GB"/>
        </w:rPr>
      </w:pPr>
      <w:r w:rsidRPr="006924D4">
        <w:rPr>
          <w:rFonts w:ascii="Arial" w:hAnsi="Arial" w:cs="Arial"/>
          <w:sz w:val="22"/>
          <w:szCs w:val="22"/>
          <w:lang w:val="en-GB"/>
        </w:rPr>
        <w:tab/>
      </w:r>
      <w:proofErr w:type="spellStart"/>
      <w:r w:rsidR="001A467D" w:rsidRPr="006924D4">
        <w:rPr>
          <w:rFonts w:ascii="Arial" w:hAnsi="Arial" w:cs="Arial"/>
          <w:sz w:val="22"/>
          <w:szCs w:val="22"/>
          <w:lang w:val="en-GB"/>
        </w:rPr>
        <w:t>Dr.P.Singh</w:t>
      </w:r>
      <w:proofErr w:type="spellEnd"/>
      <w:r w:rsidR="00614DB5" w:rsidRPr="006924D4">
        <w:rPr>
          <w:rFonts w:ascii="Arial" w:hAnsi="Arial" w:cs="Arial"/>
          <w:sz w:val="22"/>
          <w:szCs w:val="22"/>
          <w:lang w:val="en-GB"/>
        </w:rPr>
        <w:tab/>
      </w:r>
      <w:r w:rsidR="00614DB5" w:rsidRPr="006924D4">
        <w:rPr>
          <w:rFonts w:ascii="Arial" w:hAnsi="Arial" w:cs="Arial"/>
          <w:sz w:val="22"/>
          <w:szCs w:val="22"/>
          <w:lang w:val="en-GB"/>
        </w:rPr>
        <w:tab/>
      </w:r>
      <w:r w:rsidR="001A467D" w:rsidRPr="006924D4">
        <w:rPr>
          <w:rFonts w:ascii="Arial" w:hAnsi="Arial" w:cs="Arial"/>
          <w:sz w:val="22"/>
          <w:szCs w:val="22"/>
          <w:lang w:val="en-GB"/>
        </w:rPr>
        <w:tab/>
      </w:r>
      <w:r w:rsidR="00614DB5" w:rsidRPr="006924D4">
        <w:rPr>
          <w:rFonts w:ascii="Arial" w:hAnsi="Arial" w:cs="Arial"/>
          <w:sz w:val="22"/>
          <w:szCs w:val="22"/>
          <w:lang w:val="en-GB"/>
        </w:rPr>
        <w:t>General Adult Psychiatry</w:t>
      </w:r>
      <w:r w:rsidRPr="006924D4">
        <w:rPr>
          <w:rFonts w:ascii="Arial" w:hAnsi="Arial" w:cs="Arial"/>
          <w:sz w:val="22"/>
          <w:szCs w:val="22"/>
          <w:lang w:val="en-GB"/>
        </w:rPr>
        <w:t xml:space="preserve"> </w:t>
      </w:r>
    </w:p>
    <w:p w14:paraId="1012E137" w14:textId="77777777" w:rsidR="00614DB5" w:rsidRPr="006924D4" w:rsidRDefault="00614DB5" w:rsidP="00614DB5">
      <w:pPr>
        <w:rPr>
          <w:rFonts w:ascii="Arial" w:hAnsi="Arial" w:cs="Arial"/>
          <w:sz w:val="22"/>
          <w:szCs w:val="22"/>
          <w:lang w:val="en-GB"/>
        </w:rPr>
      </w:pPr>
      <w:r w:rsidRPr="006924D4">
        <w:rPr>
          <w:rFonts w:ascii="Arial" w:hAnsi="Arial" w:cs="Arial"/>
          <w:sz w:val="22"/>
          <w:szCs w:val="22"/>
          <w:lang w:val="en-GB"/>
        </w:rPr>
        <w:tab/>
      </w:r>
      <w:proofErr w:type="spellStart"/>
      <w:r w:rsidR="00EA3D1D" w:rsidRPr="006924D4">
        <w:rPr>
          <w:rFonts w:ascii="Arial" w:hAnsi="Arial" w:cs="Arial"/>
          <w:sz w:val="22"/>
          <w:szCs w:val="22"/>
          <w:lang w:val="en-GB"/>
        </w:rPr>
        <w:t>Dr.</w:t>
      </w:r>
      <w:proofErr w:type="spellEnd"/>
      <w:r w:rsidR="00EA3D1D" w:rsidRPr="006924D4">
        <w:rPr>
          <w:rFonts w:ascii="Arial" w:hAnsi="Arial" w:cs="Arial"/>
          <w:sz w:val="22"/>
          <w:szCs w:val="22"/>
          <w:lang w:val="en-GB"/>
        </w:rPr>
        <w:t xml:space="preserve"> </w:t>
      </w:r>
      <w:proofErr w:type="spellStart"/>
      <w:r w:rsidR="00EA3D1D" w:rsidRPr="006924D4">
        <w:rPr>
          <w:rFonts w:ascii="Arial" w:hAnsi="Arial" w:cs="Arial"/>
          <w:sz w:val="22"/>
          <w:szCs w:val="22"/>
          <w:lang w:val="en-GB"/>
        </w:rPr>
        <w:t>D.Chew</w:t>
      </w:r>
      <w:proofErr w:type="spellEnd"/>
      <w:r w:rsidR="00EA3D1D" w:rsidRPr="006924D4">
        <w:rPr>
          <w:rFonts w:ascii="Arial" w:hAnsi="Arial" w:cs="Arial"/>
          <w:sz w:val="22"/>
          <w:szCs w:val="22"/>
          <w:lang w:val="en-GB"/>
        </w:rPr>
        <w:t xml:space="preserve">      </w:t>
      </w:r>
      <w:r w:rsidRPr="006924D4">
        <w:rPr>
          <w:rFonts w:ascii="Arial" w:hAnsi="Arial" w:cs="Arial"/>
          <w:sz w:val="22"/>
          <w:szCs w:val="22"/>
          <w:lang w:val="en-GB"/>
        </w:rPr>
        <w:tab/>
      </w:r>
      <w:r w:rsidRPr="006924D4">
        <w:rPr>
          <w:rFonts w:ascii="Arial" w:hAnsi="Arial" w:cs="Arial"/>
          <w:sz w:val="22"/>
          <w:szCs w:val="22"/>
          <w:lang w:val="en-GB"/>
        </w:rPr>
        <w:tab/>
        <w:t>General Adult Psychiatry</w:t>
      </w:r>
      <w:r w:rsidR="001A467D" w:rsidRPr="006924D4">
        <w:rPr>
          <w:rFonts w:ascii="Arial" w:hAnsi="Arial" w:cs="Arial"/>
          <w:sz w:val="22"/>
          <w:szCs w:val="22"/>
          <w:lang w:val="en-GB"/>
        </w:rPr>
        <w:t xml:space="preserve"> </w:t>
      </w:r>
    </w:p>
    <w:p w14:paraId="4C4E6BC6" w14:textId="77777777" w:rsidR="00614DB5" w:rsidRPr="006924D4" w:rsidRDefault="00614DB5" w:rsidP="00614DB5">
      <w:pPr>
        <w:rPr>
          <w:rFonts w:ascii="Arial" w:hAnsi="Arial" w:cs="Arial"/>
          <w:sz w:val="22"/>
          <w:szCs w:val="22"/>
          <w:lang w:val="en-GB"/>
        </w:rPr>
      </w:pPr>
      <w:r w:rsidRPr="006924D4">
        <w:rPr>
          <w:rFonts w:ascii="Arial" w:hAnsi="Arial" w:cs="Arial"/>
          <w:sz w:val="22"/>
          <w:szCs w:val="22"/>
          <w:lang w:val="en-GB"/>
        </w:rPr>
        <w:tab/>
      </w:r>
      <w:proofErr w:type="spellStart"/>
      <w:r w:rsidRPr="006924D4">
        <w:rPr>
          <w:rFonts w:ascii="Arial" w:hAnsi="Arial" w:cs="Arial"/>
          <w:sz w:val="22"/>
          <w:szCs w:val="22"/>
          <w:lang w:val="en-GB"/>
        </w:rPr>
        <w:t>Dr.</w:t>
      </w:r>
      <w:proofErr w:type="spellEnd"/>
      <w:r w:rsidRPr="006924D4">
        <w:rPr>
          <w:rFonts w:ascii="Arial" w:hAnsi="Arial" w:cs="Arial"/>
          <w:sz w:val="22"/>
          <w:szCs w:val="22"/>
          <w:lang w:val="en-GB"/>
        </w:rPr>
        <w:t xml:space="preserve"> A. Palin</w:t>
      </w:r>
      <w:r w:rsidRPr="006924D4">
        <w:rPr>
          <w:rFonts w:ascii="Arial" w:hAnsi="Arial" w:cs="Arial"/>
          <w:sz w:val="22"/>
          <w:szCs w:val="22"/>
          <w:lang w:val="en-GB"/>
        </w:rPr>
        <w:tab/>
      </w:r>
      <w:r w:rsidRPr="006924D4">
        <w:rPr>
          <w:rFonts w:ascii="Arial" w:hAnsi="Arial" w:cs="Arial"/>
          <w:sz w:val="22"/>
          <w:szCs w:val="22"/>
          <w:lang w:val="en-GB"/>
        </w:rPr>
        <w:tab/>
      </w:r>
      <w:r w:rsidRPr="006924D4">
        <w:rPr>
          <w:rFonts w:ascii="Arial" w:hAnsi="Arial" w:cs="Arial"/>
          <w:sz w:val="22"/>
          <w:szCs w:val="22"/>
          <w:lang w:val="en-GB"/>
        </w:rPr>
        <w:tab/>
        <w:t>General Adult Psychiatry</w:t>
      </w:r>
    </w:p>
    <w:p w14:paraId="3B93779E" w14:textId="77777777" w:rsidR="00614DB5" w:rsidRPr="006924D4" w:rsidRDefault="00614DB5" w:rsidP="00614DB5">
      <w:pPr>
        <w:rPr>
          <w:rFonts w:ascii="Arial" w:hAnsi="Arial" w:cs="Arial"/>
          <w:sz w:val="22"/>
          <w:szCs w:val="22"/>
          <w:lang w:val="en-GB"/>
        </w:rPr>
      </w:pPr>
      <w:r w:rsidRPr="006924D4">
        <w:rPr>
          <w:rFonts w:ascii="Arial" w:hAnsi="Arial" w:cs="Arial"/>
          <w:sz w:val="22"/>
          <w:szCs w:val="22"/>
          <w:lang w:val="en-GB"/>
        </w:rPr>
        <w:tab/>
      </w:r>
      <w:proofErr w:type="spellStart"/>
      <w:r w:rsidR="001A467D" w:rsidRPr="006924D4">
        <w:rPr>
          <w:rFonts w:ascii="Arial" w:hAnsi="Arial" w:cs="Arial"/>
          <w:sz w:val="22"/>
          <w:szCs w:val="22"/>
          <w:lang w:val="en-GB"/>
        </w:rPr>
        <w:t>Dr.N</w:t>
      </w:r>
      <w:proofErr w:type="spellEnd"/>
      <w:r w:rsidR="001A467D" w:rsidRPr="006924D4">
        <w:rPr>
          <w:rFonts w:ascii="Arial" w:hAnsi="Arial" w:cs="Arial"/>
          <w:sz w:val="22"/>
          <w:szCs w:val="22"/>
          <w:lang w:val="en-GB"/>
        </w:rPr>
        <w:t>. Clementi</w:t>
      </w:r>
      <w:r w:rsidR="001A467D" w:rsidRPr="006924D4">
        <w:rPr>
          <w:rFonts w:ascii="Arial" w:hAnsi="Arial" w:cs="Arial"/>
          <w:sz w:val="22"/>
          <w:szCs w:val="22"/>
          <w:lang w:val="en-GB"/>
        </w:rPr>
        <w:tab/>
      </w:r>
      <w:r w:rsidR="001A467D" w:rsidRPr="006924D4">
        <w:rPr>
          <w:rFonts w:ascii="Arial" w:hAnsi="Arial" w:cs="Arial"/>
          <w:sz w:val="22"/>
          <w:szCs w:val="22"/>
          <w:lang w:val="en-GB"/>
        </w:rPr>
        <w:tab/>
      </w:r>
      <w:r w:rsidRPr="006924D4">
        <w:rPr>
          <w:rFonts w:ascii="Arial" w:hAnsi="Arial" w:cs="Arial"/>
          <w:sz w:val="22"/>
          <w:szCs w:val="22"/>
          <w:lang w:val="en-GB"/>
        </w:rPr>
        <w:t xml:space="preserve">General Adult Psychiatry </w:t>
      </w:r>
      <w:r w:rsidR="001A467D" w:rsidRPr="006924D4">
        <w:rPr>
          <w:rFonts w:ascii="Arial" w:hAnsi="Arial" w:cs="Arial"/>
          <w:sz w:val="22"/>
          <w:szCs w:val="22"/>
          <w:lang w:val="en-GB"/>
        </w:rPr>
        <w:t>(Locum)</w:t>
      </w:r>
    </w:p>
    <w:p w14:paraId="0A184A4A" w14:textId="77777777" w:rsidR="00614DB5" w:rsidRPr="006924D4" w:rsidRDefault="000C707E" w:rsidP="00614DB5">
      <w:pPr>
        <w:rPr>
          <w:rFonts w:ascii="Arial" w:hAnsi="Arial" w:cs="Arial"/>
          <w:sz w:val="22"/>
          <w:szCs w:val="22"/>
          <w:lang w:val="en-GB"/>
        </w:rPr>
      </w:pPr>
      <w:r w:rsidRPr="006924D4">
        <w:rPr>
          <w:rFonts w:ascii="Arial" w:hAnsi="Arial" w:cs="Arial"/>
          <w:sz w:val="22"/>
          <w:szCs w:val="22"/>
          <w:lang w:val="en-GB"/>
        </w:rPr>
        <w:t xml:space="preserve">            </w:t>
      </w:r>
      <w:proofErr w:type="spellStart"/>
      <w:r w:rsidR="001A467D" w:rsidRPr="006924D4">
        <w:rPr>
          <w:rFonts w:ascii="Arial" w:hAnsi="Arial" w:cs="Arial"/>
          <w:sz w:val="22"/>
          <w:szCs w:val="22"/>
          <w:lang w:val="en-GB"/>
        </w:rPr>
        <w:t>Dr.</w:t>
      </w:r>
      <w:proofErr w:type="spellEnd"/>
      <w:r w:rsidR="001A467D" w:rsidRPr="006924D4">
        <w:rPr>
          <w:rFonts w:ascii="Arial" w:hAnsi="Arial" w:cs="Arial"/>
          <w:sz w:val="22"/>
          <w:szCs w:val="22"/>
          <w:lang w:val="en-GB"/>
        </w:rPr>
        <w:t xml:space="preserve"> G. </w:t>
      </w:r>
      <w:proofErr w:type="spellStart"/>
      <w:r w:rsidR="001A467D" w:rsidRPr="006924D4">
        <w:rPr>
          <w:rFonts w:ascii="Arial" w:hAnsi="Arial" w:cs="Arial"/>
          <w:sz w:val="22"/>
          <w:szCs w:val="22"/>
          <w:lang w:val="en-GB"/>
        </w:rPr>
        <w:t>Dalla</w:t>
      </w:r>
      <w:proofErr w:type="spellEnd"/>
      <w:r w:rsidR="001A467D" w:rsidRPr="006924D4">
        <w:rPr>
          <w:rFonts w:ascii="Arial" w:hAnsi="Arial" w:cs="Arial"/>
          <w:sz w:val="22"/>
          <w:szCs w:val="22"/>
          <w:lang w:val="en-GB"/>
        </w:rPr>
        <w:t xml:space="preserve"> Valle</w:t>
      </w:r>
      <w:r w:rsidR="00614DB5" w:rsidRPr="006924D4">
        <w:rPr>
          <w:rFonts w:ascii="Arial" w:hAnsi="Arial" w:cs="Arial"/>
          <w:sz w:val="22"/>
          <w:szCs w:val="22"/>
          <w:lang w:val="en-GB"/>
        </w:rPr>
        <w:tab/>
      </w:r>
      <w:r w:rsidR="001A467D" w:rsidRPr="006924D4">
        <w:rPr>
          <w:rFonts w:ascii="Arial" w:hAnsi="Arial" w:cs="Arial"/>
          <w:sz w:val="22"/>
          <w:szCs w:val="22"/>
          <w:lang w:val="en-GB"/>
        </w:rPr>
        <w:tab/>
      </w:r>
      <w:r w:rsidR="00614DB5" w:rsidRPr="006924D4">
        <w:rPr>
          <w:rFonts w:ascii="Arial" w:hAnsi="Arial" w:cs="Arial"/>
          <w:sz w:val="22"/>
          <w:szCs w:val="22"/>
          <w:lang w:val="en-GB"/>
        </w:rPr>
        <w:t>General Adult Psychiatry</w:t>
      </w:r>
    </w:p>
    <w:p w14:paraId="6D67CC00" w14:textId="77777777" w:rsidR="00614DB5" w:rsidRPr="006924D4" w:rsidRDefault="00614DB5" w:rsidP="00614DB5">
      <w:pPr>
        <w:rPr>
          <w:rFonts w:ascii="Arial" w:hAnsi="Arial" w:cs="Arial"/>
          <w:sz w:val="22"/>
          <w:szCs w:val="22"/>
          <w:lang w:val="en-GB"/>
        </w:rPr>
      </w:pPr>
      <w:r w:rsidRPr="006924D4">
        <w:rPr>
          <w:rFonts w:ascii="Arial" w:hAnsi="Arial" w:cs="Arial"/>
          <w:sz w:val="22"/>
          <w:szCs w:val="22"/>
          <w:lang w:val="en-GB"/>
        </w:rPr>
        <w:tab/>
      </w:r>
      <w:proofErr w:type="spellStart"/>
      <w:r w:rsidR="00EA3D1D" w:rsidRPr="006924D4">
        <w:rPr>
          <w:rFonts w:ascii="Arial" w:hAnsi="Arial" w:cs="Arial"/>
          <w:sz w:val="22"/>
          <w:szCs w:val="22"/>
          <w:lang w:val="en-GB"/>
        </w:rPr>
        <w:t>Dr.</w:t>
      </w:r>
      <w:proofErr w:type="spellEnd"/>
      <w:r w:rsidR="00EA3D1D" w:rsidRPr="006924D4">
        <w:rPr>
          <w:rFonts w:ascii="Arial" w:hAnsi="Arial" w:cs="Arial"/>
          <w:sz w:val="22"/>
          <w:szCs w:val="22"/>
          <w:lang w:val="en-GB"/>
        </w:rPr>
        <w:t xml:space="preserve"> I Mitchell</w:t>
      </w:r>
      <w:r w:rsidRPr="006924D4">
        <w:rPr>
          <w:rFonts w:ascii="Arial" w:hAnsi="Arial" w:cs="Arial"/>
          <w:sz w:val="22"/>
          <w:szCs w:val="22"/>
          <w:lang w:val="en-GB"/>
        </w:rPr>
        <w:t xml:space="preserve">            </w:t>
      </w:r>
      <w:r w:rsidRPr="006924D4">
        <w:rPr>
          <w:rFonts w:ascii="Arial" w:hAnsi="Arial" w:cs="Arial"/>
          <w:sz w:val="22"/>
          <w:szCs w:val="22"/>
          <w:lang w:val="en-GB"/>
        </w:rPr>
        <w:tab/>
      </w:r>
      <w:r w:rsidRPr="006924D4">
        <w:rPr>
          <w:rFonts w:ascii="Arial" w:hAnsi="Arial" w:cs="Arial"/>
          <w:sz w:val="22"/>
          <w:szCs w:val="22"/>
          <w:lang w:val="en-GB"/>
        </w:rPr>
        <w:tab/>
        <w:t>General Adult Psychiatry</w:t>
      </w:r>
      <w:r w:rsidR="001A467D" w:rsidRPr="006924D4">
        <w:rPr>
          <w:rFonts w:ascii="Arial" w:hAnsi="Arial" w:cs="Arial"/>
          <w:sz w:val="22"/>
          <w:szCs w:val="22"/>
          <w:lang w:val="en-GB"/>
        </w:rPr>
        <w:t xml:space="preserve"> ( Locum)</w:t>
      </w:r>
    </w:p>
    <w:p w14:paraId="52A6E665" w14:textId="77777777" w:rsidR="00614DB5" w:rsidRPr="006924D4" w:rsidRDefault="00340EED" w:rsidP="00614DB5">
      <w:pPr>
        <w:rPr>
          <w:rFonts w:ascii="Arial" w:hAnsi="Arial" w:cs="Arial"/>
          <w:sz w:val="22"/>
          <w:szCs w:val="22"/>
          <w:lang w:val="en-GB"/>
        </w:rPr>
      </w:pPr>
      <w:r w:rsidRPr="006924D4">
        <w:rPr>
          <w:rFonts w:ascii="Arial" w:hAnsi="Arial" w:cs="Arial"/>
          <w:sz w:val="22"/>
          <w:szCs w:val="22"/>
          <w:lang w:val="en-GB"/>
        </w:rPr>
        <w:t xml:space="preserve">            </w:t>
      </w:r>
      <w:proofErr w:type="spellStart"/>
      <w:r w:rsidR="00EA3D1D" w:rsidRPr="006924D4">
        <w:rPr>
          <w:rFonts w:ascii="Arial" w:hAnsi="Arial" w:cs="Arial"/>
          <w:sz w:val="22"/>
          <w:szCs w:val="22"/>
          <w:lang w:val="en-GB"/>
        </w:rPr>
        <w:t>Dr.</w:t>
      </w:r>
      <w:proofErr w:type="spellEnd"/>
      <w:r w:rsidR="00EA3D1D" w:rsidRPr="006924D4">
        <w:rPr>
          <w:rFonts w:ascii="Arial" w:hAnsi="Arial" w:cs="Arial"/>
          <w:sz w:val="22"/>
          <w:szCs w:val="22"/>
          <w:lang w:val="en-GB"/>
        </w:rPr>
        <w:t xml:space="preserve"> P Gilliland</w:t>
      </w:r>
      <w:r w:rsidR="00614DB5" w:rsidRPr="006924D4">
        <w:rPr>
          <w:rFonts w:ascii="Arial" w:hAnsi="Arial" w:cs="Arial"/>
          <w:sz w:val="22"/>
          <w:szCs w:val="22"/>
          <w:lang w:val="en-GB"/>
        </w:rPr>
        <w:tab/>
      </w:r>
      <w:r w:rsidR="00614DB5" w:rsidRPr="006924D4">
        <w:rPr>
          <w:rFonts w:ascii="Arial" w:hAnsi="Arial" w:cs="Arial"/>
          <w:sz w:val="22"/>
          <w:szCs w:val="22"/>
          <w:lang w:val="en-GB"/>
        </w:rPr>
        <w:tab/>
        <w:t xml:space="preserve">            General Adult Psychiatry </w:t>
      </w:r>
      <w:r w:rsidR="001A467D" w:rsidRPr="006924D4">
        <w:rPr>
          <w:rFonts w:ascii="Arial" w:hAnsi="Arial" w:cs="Arial"/>
          <w:sz w:val="22"/>
          <w:szCs w:val="22"/>
          <w:lang w:val="en-GB"/>
        </w:rPr>
        <w:t>(Locum)</w:t>
      </w:r>
    </w:p>
    <w:p w14:paraId="388111B2" w14:textId="77777777" w:rsidR="00614DB5" w:rsidRPr="006924D4" w:rsidRDefault="00EA3D1D" w:rsidP="00614DB5">
      <w:pPr>
        <w:rPr>
          <w:rFonts w:ascii="Arial" w:hAnsi="Arial" w:cs="Arial"/>
          <w:sz w:val="22"/>
          <w:szCs w:val="22"/>
          <w:lang w:val="en-GB"/>
        </w:rPr>
      </w:pPr>
      <w:r w:rsidRPr="006924D4">
        <w:rPr>
          <w:rFonts w:ascii="Arial" w:hAnsi="Arial" w:cs="Arial"/>
          <w:sz w:val="22"/>
          <w:szCs w:val="22"/>
          <w:lang w:val="en-GB"/>
        </w:rPr>
        <w:tab/>
      </w:r>
      <w:proofErr w:type="spellStart"/>
      <w:r w:rsidRPr="006924D4">
        <w:rPr>
          <w:rFonts w:ascii="Arial" w:hAnsi="Arial" w:cs="Arial"/>
          <w:sz w:val="22"/>
          <w:szCs w:val="22"/>
          <w:lang w:val="en-GB"/>
        </w:rPr>
        <w:t>Dr.</w:t>
      </w:r>
      <w:proofErr w:type="spellEnd"/>
      <w:r w:rsidRPr="006924D4">
        <w:rPr>
          <w:rFonts w:ascii="Arial" w:hAnsi="Arial" w:cs="Arial"/>
          <w:sz w:val="22"/>
          <w:szCs w:val="22"/>
          <w:lang w:val="en-GB"/>
        </w:rPr>
        <w:t xml:space="preserve"> M </w:t>
      </w:r>
      <w:proofErr w:type="spellStart"/>
      <w:r w:rsidRPr="006924D4">
        <w:rPr>
          <w:rFonts w:ascii="Arial" w:hAnsi="Arial" w:cs="Arial"/>
          <w:sz w:val="22"/>
          <w:szCs w:val="22"/>
          <w:lang w:val="en-GB"/>
        </w:rPr>
        <w:t>Awad</w:t>
      </w:r>
      <w:proofErr w:type="spellEnd"/>
      <w:r w:rsidRPr="006924D4">
        <w:rPr>
          <w:rFonts w:ascii="Arial" w:hAnsi="Arial" w:cs="Arial"/>
          <w:sz w:val="22"/>
          <w:szCs w:val="22"/>
          <w:lang w:val="en-GB"/>
        </w:rPr>
        <w:t xml:space="preserve">         </w:t>
      </w:r>
      <w:r w:rsidR="00614DB5" w:rsidRPr="006924D4">
        <w:rPr>
          <w:rFonts w:ascii="Arial" w:hAnsi="Arial" w:cs="Arial"/>
          <w:sz w:val="22"/>
          <w:szCs w:val="22"/>
          <w:lang w:val="en-GB"/>
        </w:rPr>
        <w:t xml:space="preserve">          </w:t>
      </w:r>
      <w:r w:rsidR="00614DB5" w:rsidRPr="006924D4">
        <w:rPr>
          <w:rFonts w:ascii="Arial" w:hAnsi="Arial" w:cs="Arial"/>
          <w:sz w:val="22"/>
          <w:szCs w:val="22"/>
          <w:lang w:val="en-GB"/>
        </w:rPr>
        <w:tab/>
        <w:t>General A</w:t>
      </w:r>
      <w:r w:rsidR="001A467D" w:rsidRPr="006924D4">
        <w:rPr>
          <w:rFonts w:ascii="Arial" w:hAnsi="Arial" w:cs="Arial"/>
          <w:sz w:val="22"/>
          <w:szCs w:val="22"/>
          <w:lang w:val="en-GB"/>
        </w:rPr>
        <w:t>dult Psychiatry (Locum</w:t>
      </w:r>
      <w:r w:rsidR="00614DB5" w:rsidRPr="006924D4">
        <w:rPr>
          <w:rFonts w:ascii="Arial" w:hAnsi="Arial" w:cs="Arial"/>
          <w:sz w:val="22"/>
          <w:szCs w:val="22"/>
          <w:lang w:val="en-GB"/>
        </w:rPr>
        <w:t xml:space="preserve">) </w:t>
      </w:r>
    </w:p>
    <w:p w14:paraId="609B9FFF" w14:textId="77777777" w:rsidR="001A467D" w:rsidRPr="006924D4" w:rsidRDefault="001A467D" w:rsidP="00614DB5">
      <w:pPr>
        <w:rPr>
          <w:rFonts w:ascii="Arial" w:hAnsi="Arial" w:cs="Arial"/>
          <w:sz w:val="22"/>
          <w:szCs w:val="22"/>
          <w:lang w:val="en-GB"/>
        </w:rPr>
      </w:pPr>
      <w:r w:rsidRPr="006924D4">
        <w:rPr>
          <w:rFonts w:ascii="Arial" w:hAnsi="Arial" w:cs="Arial"/>
          <w:sz w:val="22"/>
          <w:szCs w:val="22"/>
          <w:lang w:val="en-GB"/>
        </w:rPr>
        <w:tab/>
      </w:r>
      <w:proofErr w:type="spellStart"/>
      <w:r w:rsidRPr="006924D4">
        <w:rPr>
          <w:rFonts w:ascii="Arial" w:hAnsi="Arial" w:cs="Arial"/>
          <w:sz w:val="22"/>
          <w:szCs w:val="22"/>
          <w:lang w:val="en-GB"/>
        </w:rPr>
        <w:t>Dr.</w:t>
      </w:r>
      <w:proofErr w:type="spellEnd"/>
      <w:r w:rsidRPr="006924D4">
        <w:rPr>
          <w:rFonts w:ascii="Arial" w:hAnsi="Arial" w:cs="Arial"/>
          <w:sz w:val="22"/>
          <w:szCs w:val="22"/>
          <w:lang w:val="en-GB"/>
        </w:rPr>
        <w:t xml:space="preserve"> J. </w:t>
      </w:r>
      <w:proofErr w:type="spellStart"/>
      <w:r w:rsidRPr="006924D4">
        <w:rPr>
          <w:rFonts w:ascii="Arial" w:hAnsi="Arial" w:cs="Arial"/>
          <w:sz w:val="22"/>
          <w:szCs w:val="22"/>
          <w:lang w:val="en-GB"/>
        </w:rPr>
        <w:t>Callender</w:t>
      </w:r>
      <w:proofErr w:type="spellEnd"/>
      <w:r w:rsidRPr="006924D4">
        <w:rPr>
          <w:rFonts w:ascii="Arial" w:hAnsi="Arial" w:cs="Arial"/>
          <w:sz w:val="22"/>
          <w:szCs w:val="22"/>
          <w:lang w:val="en-GB"/>
        </w:rPr>
        <w:tab/>
      </w:r>
      <w:r w:rsidRPr="006924D4">
        <w:rPr>
          <w:rFonts w:ascii="Arial" w:hAnsi="Arial" w:cs="Arial"/>
          <w:sz w:val="22"/>
          <w:szCs w:val="22"/>
          <w:lang w:val="en-GB"/>
        </w:rPr>
        <w:tab/>
        <w:t>General Adult Psychiatry</w:t>
      </w:r>
    </w:p>
    <w:p w14:paraId="0360F589" w14:textId="7EC70BF6" w:rsidR="00614DB5" w:rsidRPr="006924D4" w:rsidRDefault="00614DB5" w:rsidP="00614DB5">
      <w:pPr>
        <w:rPr>
          <w:rFonts w:ascii="Arial" w:hAnsi="Arial" w:cs="Arial"/>
          <w:sz w:val="22"/>
          <w:szCs w:val="22"/>
          <w:lang w:val="en-GB"/>
        </w:rPr>
      </w:pPr>
      <w:r w:rsidRPr="006924D4">
        <w:rPr>
          <w:rFonts w:ascii="Arial" w:hAnsi="Arial" w:cs="Arial"/>
          <w:sz w:val="22"/>
          <w:szCs w:val="22"/>
          <w:lang w:val="en-GB"/>
        </w:rPr>
        <w:t xml:space="preserve">            </w:t>
      </w:r>
      <w:proofErr w:type="spellStart"/>
      <w:r w:rsidR="001A467D" w:rsidRPr="006924D4">
        <w:rPr>
          <w:rFonts w:ascii="Arial" w:hAnsi="Arial" w:cs="Arial"/>
          <w:sz w:val="22"/>
          <w:szCs w:val="22"/>
          <w:lang w:val="en-GB"/>
        </w:rPr>
        <w:t>Dr.</w:t>
      </w:r>
      <w:proofErr w:type="spellEnd"/>
      <w:r w:rsidR="001A467D" w:rsidRPr="006924D4">
        <w:rPr>
          <w:rFonts w:ascii="Arial" w:hAnsi="Arial" w:cs="Arial"/>
          <w:sz w:val="22"/>
          <w:szCs w:val="22"/>
          <w:lang w:val="en-GB"/>
        </w:rPr>
        <w:t xml:space="preserve"> A </w:t>
      </w:r>
      <w:proofErr w:type="spellStart"/>
      <w:r w:rsidR="001A467D" w:rsidRPr="006924D4">
        <w:rPr>
          <w:rFonts w:ascii="Arial" w:hAnsi="Arial" w:cs="Arial"/>
          <w:sz w:val="22"/>
          <w:szCs w:val="22"/>
          <w:lang w:val="en-GB"/>
        </w:rPr>
        <w:t>Ajebajo</w:t>
      </w:r>
      <w:proofErr w:type="spellEnd"/>
      <w:r w:rsidRPr="006924D4">
        <w:rPr>
          <w:rFonts w:ascii="Arial" w:hAnsi="Arial" w:cs="Arial"/>
          <w:sz w:val="22"/>
          <w:szCs w:val="22"/>
          <w:lang w:val="en-GB"/>
        </w:rPr>
        <w:t xml:space="preserve">                        </w:t>
      </w:r>
      <w:r w:rsidR="00AE6EF3">
        <w:rPr>
          <w:rFonts w:ascii="Arial" w:hAnsi="Arial" w:cs="Arial"/>
          <w:sz w:val="22"/>
          <w:szCs w:val="22"/>
          <w:lang w:val="en-GB"/>
        </w:rPr>
        <w:t xml:space="preserve"> </w:t>
      </w:r>
      <w:r w:rsidRPr="006924D4">
        <w:rPr>
          <w:rFonts w:ascii="Arial" w:hAnsi="Arial" w:cs="Arial"/>
          <w:sz w:val="22"/>
          <w:szCs w:val="22"/>
          <w:lang w:val="en-GB"/>
        </w:rPr>
        <w:t xml:space="preserve"> General Adult </w:t>
      </w:r>
      <w:r w:rsidR="001A467D" w:rsidRPr="006924D4">
        <w:rPr>
          <w:rFonts w:ascii="Arial" w:hAnsi="Arial" w:cs="Arial"/>
          <w:sz w:val="22"/>
          <w:szCs w:val="22"/>
          <w:lang w:val="en-GB"/>
        </w:rPr>
        <w:t xml:space="preserve">Psychiatry </w:t>
      </w:r>
      <w:proofErr w:type="gramStart"/>
      <w:r w:rsidR="001A467D" w:rsidRPr="006924D4">
        <w:rPr>
          <w:rFonts w:ascii="Arial" w:hAnsi="Arial" w:cs="Arial"/>
          <w:sz w:val="22"/>
          <w:szCs w:val="22"/>
          <w:lang w:val="en-GB"/>
        </w:rPr>
        <w:t>( Locum</w:t>
      </w:r>
      <w:proofErr w:type="gramEnd"/>
      <w:r w:rsidR="001A467D" w:rsidRPr="006924D4">
        <w:rPr>
          <w:rFonts w:ascii="Arial" w:hAnsi="Arial" w:cs="Arial"/>
          <w:sz w:val="22"/>
          <w:szCs w:val="22"/>
          <w:lang w:val="en-GB"/>
        </w:rPr>
        <w:t>)</w:t>
      </w:r>
    </w:p>
    <w:p w14:paraId="197FF492" w14:textId="77777777" w:rsidR="00340EED" w:rsidRPr="006924D4" w:rsidRDefault="001A467D" w:rsidP="00614DB5">
      <w:pPr>
        <w:rPr>
          <w:rFonts w:ascii="Arial" w:hAnsi="Arial" w:cs="Arial"/>
          <w:sz w:val="22"/>
          <w:szCs w:val="22"/>
          <w:lang w:val="en-GB"/>
        </w:rPr>
      </w:pPr>
      <w:r w:rsidRPr="006924D4">
        <w:rPr>
          <w:rFonts w:ascii="Arial" w:hAnsi="Arial" w:cs="Arial"/>
          <w:sz w:val="22"/>
          <w:szCs w:val="22"/>
          <w:lang w:val="en-GB"/>
        </w:rPr>
        <w:tab/>
        <w:t>Dr J Hyde</w:t>
      </w:r>
      <w:r w:rsidR="00614DB5" w:rsidRPr="006924D4">
        <w:rPr>
          <w:rFonts w:ascii="Arial" w:hAnsi="Arial" w:cs="Arial"/>
          <w:sz w:val="22"/>
          <w:szCs w:val="22"/>
          <w:lang w:val="en-GB"/>
        </w:rPr>
        <w:t xml:space="preserve">                           </w:t>
      </w:r>
      <w:r w:rsidRPr="006924D4">
        <w:rPr>
          <w:rFonts w:ascii="Arial" w:hAnsi="Arial" w:cs="Arial"/>
          <w:sz w:val="22"/>
          <w:szCs w:val="22"/>
          <w:lang w:val="en-GB"/>
        </w:rPr>
        <w:t xml:space="preserve">    </w:t>
      </w:r>
      <w:r w:rsidR="00614DB5" w:rsidRPr="006924D4">
        <w:rPr>
          <w:rFonts w:ascii="Arial" w:hAnsi="Arial" w:cs="Arial"/>
          <w:sz w:val="22"/>
          <w:szCs w:val="22"/>
          <w:lang w:val="en-GB"/>
        </w:rPr>
        <w:t>General Adult Psychiatry</w:t>
      </w:r>
      <w:r w:rsidRPr="006924D4">
        <w:rPr>
          <w:rFonts w:ascii="Arial" w:hAnsi="Arial" w:cs="Arial"/>
          <w:sz w:val="22"/>
          <w:szCs w:val="22"/>
          <w:lang w:val="en-GB"/>
        </w:rPr>
        <w:t xml:space="preserve"> ( Locum)</w:t>
      </w:r>
    </w:p>
    <w:p w14:paraId="56365274" w14:textId="4688879A" w:rsidR="00614DB5" w:rsidRPr="006924D4" w:rsidRDefault="00340EED" w:rsidP="00614DB5">
      <w:pPr>
        <w:rPr>
          <w:rFonts w:ascii="Arial" w:hAnsi="Arial" w:cs="Arial"/>
          <w:sz w:val="22"/>
          <w:szCs w:val="22"/>
          <w:lang w:val="en-GB"/>
        </w:rPr>
      </w:pPr>
      <w:r w:rsidRPr="006924D4">
        <w:rPr>
          <w:rFonts w:ascii="Arial" w:hAnsi="Arial" w:cs="Arial"/>
          <w:sz w:val="22"/>
          <w:szCs w:val="22"/>
          <w:lang w:val="en-GB"/>
        </w:rPr>
        <w:t xml:space="preserve">            </w:t>
      </w:r>
      <w:proofErr w:type="spellStart"/>
      <w:r w:rsidR="001A467D" w:rsidRPr="006924D4">
        <w:rPr>
          <w:rFonts w:ascii="Arial" w:hAnsi="Arial" w:cs="Arial"/>
          <w:sz w:val="22"/>
          <w:szCs w:val="22"/>
          <w:lang w:val="en-GB"/>
        </w:rPr>
        <w:t>Dr.</w:t>
      </w:r>
      <w:proofErr w:type="spellEnd"/>
      <w:r w:rsidR="001A467D" w:rsidRPr="006924D4">
        <w:rPr>
          <w:rFonts w:ascii="Arial" w:hAnsi="Arial" w:cs="Arial"/>
          <w:sz w:val="22"/>
          <w:szCs w:val="22"/>
          <w:lang w:val="en-GB"/>
        </w:rPr>
        <w:t xml:space="preserve"> S. Wilson</w:t>
      </w:r>
      <w:r w:rsidR="00614DB5" w:rsidRPr="006924D4">
        <w:rPr>
          <w:rFonts w:ascii="Arial" w:hAnsi="Arial" w:cs="Arial"/>
          <w:sz w:val="22"/>
          <w:szCs w:val="22"/>
          <w:lang w:val="en-GB"/>
        </w:rPr>
        <w:t xml:space="preserve">                         </w:t>
      </w:r>
      <w:r w:rsidR="00AE6EF3">
        <w:rPr>
          <w:rFonts w:ascii="Arial" w:hAnsi="Arial" w:cs="Arial"/>
          <w:sz w:val="22"/>
          <w:szCs w:val="22"/>
          <w:lang w:val="en-GB"/>
        </w:rPr>
        <w:t xml:space="preserve"> </w:t>
      </w:r>
      <w:r w:rsidR="00614DB5" w:rsidRPr="006924D4">
        <w:rPr>
          <w:rFonts w:ascii="Arial" w:hAnsi="Arial" w:cs="Arial"/>
          <w:sz w:val="22"/>
          <w:szCs w:val="22"/>
          <w:lang w:val="en-GB"/>
        </w:rPr>
        <w:t>Rehabilitation Psychiatry</w:t>
      </w:r>
    </w:p>
    <w:p w14:paraId="21FE77B5" w14:textId="77777777" w:rsidR="001A467D" w:rsidRPr="006924D4" w:rsidRDefault="001A467D" w:rsidP="00614DB5">
      <w:pPr>
        <w:rPr>
          <w:rFonts w:ascii="Arial" w:hAnsi="Arial" w:cs="Arial"/>
          <w:sz w:val="22"/>
          <w:szCs w:val="22"/>
          <w:lang w:val="en-GB"/>
        </w:rPr>
      </w:pPr>
      <w:r w:rsidRPr="006924D4">
        <w:rPr>
          <w:rFonts w:ascii="Arial" w:hAnsi="Arial" w:cs="Arial"/>
          <w:sz w:val="22"/>
          <w:szCs w:val="22"/>
          <w:lang w:val="en-GB"/>
        </w:rPr>
        <w:tab/>
      </w:r>
      <w:proofErr w:type="spellStart"/>
      <w:r w:rsidRPr="006924D4">
        <w:rPr>
          <w:rFonts w:ascii="Arial" w:hAnsi="Arial" w:cs="Arial"/>
          <w:sz w:val="22"/>
          <w:szCs w:val="22"/>
          <w:lang w:val="en-GB"/>
        </w:rPr>
        <w:t>Dr.</w:t>
      </w:r>
      <w:proofErr w:type="spellEnd"/>
      <w:r w:rsidRPr="006924D4">
        <w:rPr>
          <w:rFonts w:ascii="Arial" w:hAnsi="Arial" w:cs="Arial"/>
          <w:sz w:val="22"/>
          <w:szCs w:val="22"/>
          <w:lang w:val="en-GB"/>
        </w:rPr>
        <w:t xml:space="preserve"> S. Hay</w:t>
      </w:r>
      <w:r w:rsidRPr="006924D4">
        <w:rPr>
          <w:rFonts w:ascii="Arial" w:hAnsi="Arial" w:cs="Arial"/>
          <w:sz w:val="22"/>
          <w:szCs w:val="22"/>
          <w:lang w:val="en-GB"/>
        </w:rPr>
        <w:tab/>
      </w:r>
      <w:r w:rsidRPr="006924D4">
        <w:rPr>
          <w:rFonts w:ascii="Arial" w:hAnsi="Arial" w:cs="Arial"/>
          <w:sz w:val="22"/>
          <w:szCs w:val="22"/>
          <w:lang w:val="en-GB"/>
        </w:rPr>
        <w:tab/>
      </w:r>
      <w:r w:rsidRPr="006924D4">
        <w:rPr>
          <w:rFonts w:ascii="Arial" w:hAnsi="Arial" w:cs="Arial"/>
          <w:sz w:val="22"/>
          <w:szCs w:val="22"/>
          <w:lang w:val="en-GB"/>
        </w:rPr>
        <w:tab/>
        <w:t>Unscheduled Care Team</w:t>
      </w:r>
    </w:p>
    <w:p w14:paraId="1A965116" w14:textId="77777777" w:rsidR="001A467D" w:rsidRPr="006924D4" w:rsidRDefault="001A467D" w:rsidP="00614DB5">
      <w:pPr>
        <w:rPr>
          <w:rFonts w:ascii="Arial" w:hAnsi="Arial" w:cs="Arial"/>
          <w:sz w:val="22"/>
          <w:szCs w:val="22"/>
          <w:lang w:val="en-GB"/>
        </w:rPr>
      </w:pPr>
    </w:p>
    <w:p w14:paraId="3992E69A" w14:textId="77777777" w:rsidR="001A467D" w:rsidRPr="006924D4" w:rsidRDefault="001A467D" w:rsidP="00614DB5">
      <w:pPr>
        <w:rPr>
          <w:rFonts w:ascii="Arial" w:hAnsi="Arial" w:cs="Arial"/>
          <w:sz w:val="22"/>
          <w:szCs w:val="22"/>
          <w:lang w:val="en-GB"/>
        </w:rPr>
      </w:pPr>
      <w:proofErr w:type="spellStart"/>
      <w:r w:rsidRPr="006924D4">
        <w:rPr>
          <w:rFonts w:ascii="Arial" w:hAnsi="Arial" w:cs="Arial"/>
          <w:sz w:val="22"/>
          <w:szCs w:val="22"/>
          <w:lang w:val="en-GB"/>
        </w:rPr>
        <w:t>Laision</w:t>
      </w:r>
      <w:proofErr w:type="spellEnd"/>
      <w:r w:rsidRPr="006924D4">
        <w:rPr>
          <w:rFonts w:ascii="Arial" w:hAnsi="Arial" w:cs="Arial"/>
          <w:sz w:val="22"/>
          <w:szCs w:val="22"/>
          <w:lang w:val="en-GB"/>
        </w:rPr>
        <w:t xml:space="preserve"> Psychiatry:</w:t>
      </w:r>
    </w:p>
    <w:p w14:paraId="7DF4E37C" w14:textId="77777777" w:rsidR="001A467D" w:rsidRPr="006924D4" w:rsidRDefault="001A467D" w:rsidP="00614DB5">
      <w:pPr>
        <w:rPr>
          <w:rFonts w:ascii="Arial" w:hAnsi="Arial" w:cs="Arial"/>
          <w:sz w:val="22"/>
          <w:szCs w:val="22"/>
          <w:lang w:val="en-GB"/>
        </w:rPr>
      </w:pPr>
    </w:p>
    <w:p w14:paraId="73B0A411" w14:textId="77777777" w:rsidR="001A467D" w:rsidRPr="006924D4" w:rsidRDefault="001A467D" w:rsidP="00614DB5">
      <w:pPr>
        <w:rPr>
          <w:rFonts w:ascii="Arial" w:hAnsi="Arial" w:cs="Arial"/>
          <w:sz w:val="22"/>
          <w:szCs w:val="22"/>
          <w:lang w:val="en-GB"/>
        </w:rPr>
      </w:pPr>
      <w:proofErr w:type="spellStart"/>
      <w:r w:rsidRPr="006924D4">
        <w:rPr>
          <w:rFonts w:ascii="Arial" w:hAnsi="Arial" w:cs="Arial"/>
          <w:sz w:val="22"/>
          <w:szCs w:val="22"/>
          <w:lang w:val="en-GB"/>
        </w:rPr>
        <w:t>Dr.M</w:t>
      </w:r>
      <w:proofErr w:type="spellEnd"/>
      <w:r w:rsidRPr="006924D4">
        <w:rPr>
          <w:rFonts w:ascii="Arial" w:hAnsi="Arial" w:cs="Arial"/>
          <w:sz w:val="22"/>
          <w:szCs w:val="22"/>
          <w:lang w:val="en-GB"/>
        </w:rPr>
        <w:t xml:space="preserve"> Smith </w:t>
      </w:r>
      <w:r w:rsidRPr="006924D4">
        <w:rPr>
          <w:rFonts w:ascii="Arial" w:hAnsi="Arial" w:cs="Arial"/>
          <w:sz w:val="22"/>
          <w:szCs w:val="22"/>
          <w:lang w:val="en-GB"/>
        </w:rPr>
        <w:tab/>
      </w:r>
      <w:r w:rsidRPr="006924D4">
        <w:rPr>
          <w:rFonts w:ascii="Arial" w:hAnsi="Arial" w:cs="Arial"/>
          <w:sz w:val="22"/>
          <w:szCs w:val="22"/>
          <w:lang w:val="en-GB"/>
        </w:rPr>
        <w:tab/>
      </w:r>
      <w:r w:rsidRPr="006924D4">
        <w:rPr>
          <w:rFonts w:ascii="Arial" w:hAnsi="Arial" w:cs="Arial"/>
          <w:sz w:val="22"/>
          <w:szCs w:val="22"/>
          <w:lang w:val="en-GB"/>
        </w:rPr>
        <w:tab/>
      </w:r>
      <w:r w:rsidRPr="006924D4">
        <w:rPr>
          <w:rFonts w:ascii="Arial" w:hAnsi="Arial" w:cs="Arial"/>
          <w:sz w:val="22"/>
          <w:szCs w:val="22"/>
          <w:lang w:val="en-GB"/>
        </w:rPr>
        <w:tab/>
      </w:r>
      <w:proofErr w:type="spellStart"/>
      <w:r w:rsidRPr="006924D4">
        <w:rPr>
          <w:rFonts w:ascii="Arial" w:hAnsi="Arial" w:cs="Arial"/>
          <w:sz w:val="22"/>
          <w:szCs w:val="22"/>
          <w:lang w:val="en-GB"/>
        </w:rPr>
        <w:t>Laision</w:t>
      </w:r>
      <w:proofErr w:type="spellEnd"/>
      <w:r w:rsidRPr="006924D4">
        <w:rPr>
          <w:rFonts w:ascii="Arial" w:hAnsi="Arial" w:cs="Arial"/>
          <w:sz w:val="22"/>
          <w:szCs w:val="22"/>
          <w:lang w:val="en-GB"/>
        </w:rPr>
        <w:t xml:space="preserve"> </w:t>
      </w:r>
      <w:proofErr w:type="spellStart"/>
      <w:r w:rsidRPr="006924D4">
        <w:rPr>
          <w:rFonts w:ascii="Arial" w:hAnsi="Arial" w:cs="Arial"/>
          <w:sz w:val="22"/>
          <w:szCs w:val="22"/>
          <w:lang w:val="en-GB"/>
        </w:rPr>
        <w:t>Psychitary</w:t>
      </w:r>
      <w:proofErr w:type="spellEnd"/>
    </w:p>
    <w:p w14:paraId="44FB30F8" w14:textId="77777777" w:rsidR="001A467D" w:rsidRPr="006924D4" w:rsidRDefault="001A467D" w:rsidP="00614DB5">
      <w:pPr>
        <w:rPr>
          <w:rFonts w:ascii="Arial" w:hAnsi="Arial" w:cs="Arial"/>
          <w:sz w:val="22"/>
          <w:szCs w:val="22"/>
          <w:lang w:val="en-GB"/>
        </w:rPr>
      </w:pPr>
    </w:p>
    <w:p w14:paraId="5AFB6A41" w14:textId="77777777" w:rsidR="001A467D" w:rsidRPr="006924D4" w:rsidRDefault="001A467D" w:rsidP="00614DB5">
      <w:pPr>
        <w:rPr>
          <w:rFonts w:ascii="Arial" w:hAnsi="Arial" w:cs="Arial"/>
          <w:sz w:val="22"/>
          <w:szCs w:val="22"/>
          <w:lang w:val="en-GB"/>
        </w:rPr>
      </w:pPr>
      <w:r w:rsidRPr="006924D4">
        <w:rPr>
          <w:rFonts w:ascii="Arial" w:hAnsi="Arial" w:cs="Arial"/>
          <w:sz w:val="22"/>
          <w:szCs w:val="22"/>
          <w:lang w:val="en-GB"/>
        </w:rPr>
        <w:t xml:space="preserve">Learning Disability: </w:t>
      </w:r>
    </w:p>
    <w:p w14:paraId="1DA6542E" w14:textId="77777777" w:rsidR="00614DB5" w:rsidRPr="006924D4" w:rsidRDefault="00614DB5" w:rsidP="00614DB5">
      <w:pPr>
        <w:rPr>
          <w:rFonts w:ascii="Arial" w:hAnsi="Arial" w:cs="Arial"/>
          <w:sz w:val="22"/>
          <w:szCs w:val="22"/>
          <w:lang w:val="en-GB"/>
        </w:rPr>
      </w:pPr>
      <w:r w:rsidRPr="006924D4">
        <w:rPr>
          <w:rFonts w:ascii="Arial" w:hAnsi="Arial" w:cs="Arial"/>
          <w:sz w:val="22"/>
          <w:szCs w:val="22"/>
          <w:lang w:val="en-GB"/>
        </w:rPr>
        <w:tab/>
      </w:r>
      <w:r w:rsidRPr="006924D4">
        <w:rPr>
          <w:rFonts w:ascii="Arial" w:hAnsi="Arial" w:cs="Arial"/>
          <w:sz w:val="22"/>
          <w:szCs w:val="22"/>
          <w:lang w:val="en-GB"/>
        </w:rPr>
        <w:tab/>
      </w:r>
    </w:p>
    <w:p w14:paraId="5DB244FE" w14:textId="77777777" w:rsidR="00614DB5" w:rsidRPr="006924D4" w:rsidRDefault="00614DB5" w:rsidP="00614DB5">
      <w:pPr>
        <w:rPr>
          <w:rFonts w:ascii="Arial" w:hAnsi="Arial" w:cs="Arial"/>
          <w:sz w:val="22"/>
          <w:szCs w:val="22"/>
          <w:lang w:val="en-GB"/>
        </w:rPr>
      </w:pPr>
      <w:r w:rsidRPr="006924D4">
        <w:rPr>
          <w:rFonts w:ascii="Arial" w:hAnsi="Arial" w:cs="Arial"/>
          <w:sz w:val="22"/>
          <w:szCs w:val="22"/>
          <w:lang w:val="en-GB"/>
        </w:rPr>
        <w:tab/>
      </w:r>
      <w:proofErr w:type="spellStart"/>
      <w:r w:rsidRPr="006924D4">
        <w:rPr>
          <w:rFonts w:ascii="Arial" w:hAnsi="Arial" w:cs="Arial"/>
          <w:sz w:val="22"/>
          <w:szCs w:val="22"/>
          <w:lang w:val="en-GB"/>
        </w:rPr>
        <w:t>Dr.</w:t>
      </w:r>
      <w:proofErr w:type="spellEnd"/>
      <w:r w:rsidRPr="006924D4">
        <w:rPr>
          <w:rFonts w:ascii="Arial" w:hAnsi="Arial" w:cs="Arial"/>
          <w:sz w:val="22"/>
          <w:szCs w:val="22"/>
          <w:lang w:val="en-GB"/>
        </w:rPr>
        <w:t xml:space="preserve"> M </w:t>
      </w:r>
      <w:proofErr w:type="spellStart"/>
      <w:r w:rsidRPr="006924D4">
        <w:rPr>
          <w:rFonts w:ascii="Arial" w:hAnsi="Arial" w:cs="Arial"/>
          <w:sz w:val="22"/>
          <w:szCs w:val="22"/>
          <w:lang w:val="en-GB"/>
        </w:rPr>
        <w:t>Colyer</w:t>
      </w:r>
      <w:proofErr w:type="spellEnd"/>
      <w:r w:rsidRPr="006924D4">
        <w:rPr>
          <w:rFonts w:ascii="Arial" w:hAnsi="Arial" w:cs="Arial"/>
          <w:sz w:val="22"/>
          <w:szCs w:val="22"/>
          <w:lang w:val="en-GB"/>
        </w:rPr>
        <w:tab/>
      </w:r>
      <w:r w:rsidRPr="006924D4">
        <w:rPr>
          <w:rFonts w:ascii="Arial" w:hAnsi="Arial" w:cs="Arial"/>
          <w:sz w:val="22"/>
          <w:szCs w:val="22"/>
          <w:lang w:val="en-GB"/>
        </w:rPr>
        <w:tab/>
      </w:r>
      <w:r w:rsidRPr="006924D4">
        <w:rPr>
          <w:rFonts w:ascii="Arial" w:hAnsi="Arial" w:cs="Arial"/>
          <w:sz w:val="22"/>
          <w:szCs w:val="22"/>
          <w:lang w:val="en-GB"/>
        </w:rPr>
        <w:tab/>
        <w:t>Learning Disability</w:t>
      </w:r>
      <w:r w:rsidR="001A467D" w:rsidRPr="006924D4">
        <w:rPr>
          <w:rFonts w:ascii="Arial" w:hAnsi="Arial" w:cs="Arial"/>
          <w:sz w:val="22"/>
          <w:szCs w:val="22"/>
          <w:lang w:val="en-GB"/>
        </w:rPr>
        <w:t xml:space="preserve"> Psychiatry</w:t>
      </w:r>
    </w:p>
    <w:p w14:paraId="262A46B1" w14:textId="77777777" w:rsidR="001A467D" w:rsidRPr="006924D4" w:rsidRDefault="001A467D" w:rsidP="00614DB5">
      <w:pPr>
        <w:rPr>
          <w:rFonts w:ascii="Arial" w:hAnsi="Arial" w:cs="Arial"/>
          <w:sz w:val="22"/>
          <w:szCs w:val="22"/>
          <w:lang w:val="en-GB"/>
        </w:rPr>
      </w:pPr>
      <w:r w:rsidRPr="006924D4">
        <w:rPr>
          <w:rFonts w:ascii="Arial" w:hAnsi="Arial" w:cs="Arial"/>
          <w:sz w:val="22"/>
          <w:szCs w:val="22"/>
          <w:lang w:val="en-GB"/>
        </w:rPr>
        <w:tab/>
      </w:r>
      <w:proofErr w:type="spellStart"/>
      <w:r w:rsidRPr="006924D4">
        <w:rPr>
          <w:rFonts w:ascii="Arial" w:hAnsi="Arial" w:cs="Arial"/>
          <w:sz w:val="22"/>
          <w:szCs w:val="22"/>
          <w:lang w:val="en-GB"/>
        </w:rPr>
        <w:t>Dr.E</w:t>
      </w:r>
      <w:proofErr w:type="spellEnd"/>
      <w:r w:rsidRPr="006924D4">
        <w:rPr>
          <w:rFonts w:ascii="Arial" w:hAnsi="Arial" w:cs="Arial"/>
          <w:sz w:val="22"/>
          <w:szCs w:val="22"/>
          <w:lang w:val="en-GB"/>
        </w:rPr>
        <w:t xml:space="preserve"> </w:t>
      </w:r>
      <w:proofErr w:type="spellStart"/>
      <w:r w:rsidRPr="006924D4">
        <w:rPr>
          <w:rFonts w:ascii="Arial" w:hAnsi="Arial" w:cs="Arial"/>
          <w:sz w:val="22"/>
          <w:szCs w:val="22"/>
          <w:lang w:val="en-GB"/>
        </w:rPr>
        <w:t>Mehdat</w:t>
      </w:r>
      <w:proofErr w:type="spellEnd"/>
      <w:r w:rsidRPr="006924D4">
        <w:rPr>
          <w:rFonts w:ascii="Arial" w:hAnsi="Arial" w:cs="Arial"/>
          <w:sz w:val="22"/>
          <w:szCs w:val="22"/>
          <w:lang w:val="en-GB"/>
        </w:rPr>
        <w:t xml:space="preserve">                           Learning Disability Psychiatry( Locum)</w:t>
      </w:r>
    </w:p>
    <w:p w14:paraId="3041E394" w14:textId="77777777" w:rsidR="001A467D" w:rsidRPr="006924D4" w:rsidRDefault="001A467D" w:rsidP="00614DB5">
      <w:pPr>
        <w:rPr>
          <w:rFonts w:ascii="Arial" w:hAnsi="Arial" w:cs="Arial"/>
          <w:sz w:val="22"/>
          <w:szCs w:val="22"/>
          <w:lang w:val="en-GB"/>
        </w:rPr>
      </w:pPr>
    </w:p>
    <w:p w14:paraId="7BD374C9" w14:textId="77777777" w:rsidR="001A467D" w:rsidRPr="006924D4" w:rsidRDefault="001A467D" w:rsidP="00614DB5">
      <w:pPr>
        <w:rPr>
          <w:rFonts w:ascii="Arial" w:hAnsi="Arial" w:cs="Arial"/>
          <w:sz w:val="22"/>
          <w:szCs w:val="22"/>
          <w:lang w:val="en-GB"/>
        </w:rPr>
      </w:pPr>
      <w:r w:rsidRPr="006924D4">
        <w:rPr>
          <w:rFonts w:ascii="Arial" w:hAnsi="Arial" w:cs="Arial"/>
          <w:sz w:val="22"/>
          <w:szCs w:val="22"/>
          <w:lang w:val="en-GB"/>
        </w:rPr>
        <w:t>Old Age Psychiatry:</w:t>
      </w:r>
    </w:p>
    <w:p w14:paraId="29D6B04F" w14:textId="125B0E9F" w:rsidR="00614DB5" w:rsidRPr="006924D4" w:rsidRDefault="00614DB5" w:rsidP="00614DB5">
      <w:pPr>
        <w:rPr>
          <w:rFonts w:ascii="Arial" w:hAnsi="Arial" w:cs="Arial"/>
          <w:sz w:val="22"/>
          <w:szCs w:val="22"/>
          <w:lang w:val="en-GB"/>
        </w:rPr>
      </w:pPr>
      <w:r w:rsidRPr="006924D4">
        <w:rPr>
          <w:rFonts w:ascii="Arial" w:hAnsi="Arial" w:cs="Arial"/>
          <w:sz w:val="22"/>
          <w:szCs w:val="22"/>
          <w:lang w:val="en-GB"/>
        </w:rPr>
        <w:tab/>
      </w:r>
      <w:r w:rsidRPr="006924D4">
        <w:rPr>
          <w:rFonts w:ascii="Arial" w:hAnsi="Arial" w:cs="Arial"/>
          <w:sz w:val="22"/>
          <w:szCs w:val="22"/>
          <w:lang w:val="en-GB"/>
        </w:rPr>
        <w:tab/>
      </w:r>
      <w:r w:rsidRPr="006924D4">
        <w:rPr>
          <w:rFonts w:ascii="Arial" w:hAnsi="Arial" w:cs="Arial"/>
          <w:sz w:val="22"/>
          <w:szCs w:val="22"/>
          <w:lang w:val="en-GB"/>
        </w:rPr>
        <w:tab/>
        <w:t xml:space="preserve"> </w:t>
      </w:r>
    </w:p>
    <w:p w14:paraId="38C55CAC" w14:textId="77777777" w:rsidR="00614DB5" w:rsidRPr="006924D4" w:rsidRDefault="00614DB5" w:rsidP="00614DB5">
      <w:pPr>
        <w:rPr>
          <w:rFonts w:ascii="Arial" w:hAnsi="Arial" w:cs="Arial"/>
          <w:sz w:val="22"/>
          <w:szCs w:val="22"/>
          <w:lang w:val="en-GB"/>
        </w:rPr>
      </w:pPr>
      <w:r w:rsidRPr="006924D4">
        <w:rPr>
          <w:rFonts w:ascii="Arial" w:hAnsi="Arial" w:cs="Arial"/>
          <w:sz w:val="22"/>
          <w:szCs w:val="22"/>
          <w:lang w:val="en-GB"/>
        </w:rPr>
        <w:tab/>
      </w:r>
      <w:proofErr w:type="spellStart"/>
      <w:r w:rsidRPr="006924D4">
        <w:rPr>
          <w:rFonts w:ascii="Arial" w:hAnsi="Arial" w:cs="Arial"/>
          <w:sz w:val="22"/>
          <w:szCs w:val="22"/>
          <w:lang w:val="en-GB"/>
        </w:rPr>
        <w:t>Dr.</w:t>
      </w:r>
      <w:proofErr w:type="spellEnd"/>
      <w:r w:rsidRPr="006924D4">
        <w:rPr>
          <w:rFonts w:ascii="Arial" w:hAnsi="Arial" w:cs="Arial"/>
          <w:sz w:val="22"/>
          <w:szCs w:val="22"/>
          <w:lang w:val="en-GB"/>
        </w:rPr>
        <w:t xml:space="preserve"> J. Warrington</w:t>
      </w:r>
      <w:r w:rsidRPr="006924D4">
        <w:rPr>
          <w:rFonts w:ascii="Arial" w:hAnsi="Arial" w:cs="Arial"/>
          <w:sz w:val="22"/>
          <w:szCs w:val="22"/>
          <w:lang w:val="en-GB"/>
        </w:rPr>
        <w:tab/>
      </w:r>
      <w:r w:rsidRPr="006924D4">
        <w:rPr>
          <w:rFonts w:ascii="Arial" w:hAnsi="Arial" w:cs="Arial"/>
          <w:sz w:val="22"/>
          <w:szCs w:val="22"/>
          <w:lang w:val="en-GB"/>
        </w:rPr>
        <w:tab/>
        <w:t>Old Age Psychiatry (part-time)</w:t>
      </w:r>
    </w:p>
    <w:p w14:paraId="2ECCE2B7" w14:textId="77777777" w:rsidR="00614DB5" w:rsidRPr="006924D4" w:rsidRDefault="00614DB5" w:rsidP="00614DB5">
      <w:pPr>
        <w:rPr>
          <w:rFonts w:ascii="Arial" w:hAnsi="Arial" w:cs="Arial"/>
          <w:sz w:val="22"/>
          <w:szCs w:val="22"/>
          <w:lang w:val="en-GB"/>
        </w:rPr>
      </w:pPr>
      <w:r w:rsidRPr="006924D4">
        <w:rPr>
          <w:rFonts w:ascii="Arial" w:hAnsi="Arial" w:cs="Arial"/>
          <w:sz w:val="22"/>
          <w:szCs w:val="22"/>
          <w:lang w:val="en-GB"/>
        </w:rPr>
        <w:tab/>
      </w:r>
      <w:proofErr w:type="spellStart"/>
      <w:r w:rsidRPr="006924D4">
        <w:rPr>
          <w:rFonts w:ascii="Arial" w:hAnsi="Arial" w:cs="Arial"/>
          <w:sz w:val="22"/>
          <w:szCs w:val="22"/>
          <w:lang w:val="en-GB"/>
        </w:rPr>
        <w:t>Dr.</w:t>
      </w:r>
      <w:proofErr w:type="spellEnd"/>
      <w:r w:rsidRPr="006924D4">
        <w:rPr>
          <w:rFonts w:ascii="Arial" w:hAnsi="Arial" w:cs="Arial"/>
          <w:sz w:val="22"/>
          <w:szCs w:val="22"/>
          <w:lang w:val="en-GB"/>
        </w:rPr>
        <w:t xml:space="preserve"> R. Arnold </w:t>
      </w:r>
      <w:r w:rsidRPr="006924D4">
        <w:rPr>
          <w:rFonts w:ascii="Arial" w:hAnsi="Arial" w:cs="Arial"/>
          <w:sz w:val="22"/>
          <w:szCs w:val="22"/>
          <w:lang w:val="en-GB"/>
        </w:rPr>
        <w:tab/>
      </w:r>
      <w:r w:rsidRPr="006924D4">
        <w:rPr>
          <w:rFonts w:ascii="Arial" w:hAnsi="Arial" w:cs="Arial"/>
          <w:sz w:val="22"/>
          <w:szCs w:val="22"/>
          <w:lang w:val="en-GB"/>
        </w:rPr>
        <w:tab/>
      </w:r>
      <w:r w:rsidRPr="006924D4">
        <w:rPr>
          <w:rFonts w:ascii="Arial" w:hAnsi="Arial" w:cs="Arial"/>
          <w:sz w:val="22"/>
          <w:szCs w:val="22"/>
          <w:lang w:val="en-GB"/>
        </w:rPr>
        <w:tab/>
        <w:t>Old Age Psychiatry (part-time)</w:t>
      </w:r>
    </w:p>
    <w:p w14:paraId="303EFCBB" w14:textId="77777777" w:rsidR="00614DB5" w:rsidRPr="006924D4" w:rsidRDefault="00614DB5" w:rsidP="00614DB5">
      <w:pPr>
        <w:rPr>
          <w:rFonts w:ascii="Arial" w:hAnsi="Arial" w:cs="Arial"/>
          <w:sz w:val="22"/>
          <w:szCs w:val="22"/>
          <w:lang w:val="en-GB"/>
        </w:rPr>
      </w:pPr>
      <w:r w:rsidRPr="006924D4">
        <w:rPr>
          <w:rFonts w:ascii="Arial" w:hAnsi="Arial" w:cs="Arial"/>
          <w:sz w:val="22"/>
          <w:szCs w:val="22"/>
          <w:lang w:val="en-GB"/>
        </w:rPr>
        <w:tab/>
      </w:r>
      <w:proofErr w:type="spellStart"/>
      <w:r w:rsidRPr="006924D4">
        <w:rPr>
          <w:rFonts w:ascii="Arial" w:hAnsi="Arial" w:cs="Arial"/>
          <w:sz w:val="22"/>
          <w:szCs w:val="22"/>
          <w:lang w:val="en-GB"/>
        </w:rPr>
        <w:t>Dr.</w:t>
      </w:r>
      <w:proofErr w:type="spellEnd"/>
      <w:r w:rsidRPr="006924D4">
        <w:rPr>
          <w:rFonts w:ascii="Arial" w:hAnsi="Arial" w:cs="Arial"/>
          <w:sz w:val="22"/>
          <w:szCs w:val="22"/>
          <w:lang w:val="en-GB"/>
        </w:rPr>
        <w:t xml:space="preserve"> R. </w:t>
      </w:r>
      <w:proofErr w:type="spellStart"/>
      <w:r w:rsidRPr="006924D4">
        <w:rPr>
          <w:rFonts w:ascii="Arial" w:hAnsi="Arial" w:cs="Arial"/>
          <w:sz w:val="22"/>
          <w:szCs w:val="22"/>
          <w:lang w:val="en-GB"/>
        </w:rPr>
        <w:t>Athawes</w:t>
      </w:r>
      <w:proofErr w:type="spellEnd"/>
      <w:r w:rsidRPr="006924D4">
        <w:rPr>
          <w:rFonts w:ascii="Arial" w:hAnsi="Arial" w:cs="Arial"/>
          <w:sz w:val="22"/>
          <w:szCs w:val="22"/>
          <w:lang w:val="en-GB"/>
        </w:rPr>
        <w:tab/>
      </w:r>
      <w:r w:rsidRPr="006924D4">
        <w:rPr>
          <w:rFonts w:ascii="Arial" w:hAnsi="Arial" w:cs="Arial"/>
          <w:sz w:val="22"/>
          <w:szCs w:val="22"/>
          <w:lang w:val="en-GB"/>
        </w:rPr>
        <w:tab/>
        <w:t>Old Age Psychiatry</w:t>
      </w:r>
    </w:p>
    <w:p w14:paraId="4293B9B5" w14:textId="77777777" w:rsidR="00614DB5" w:rsidRPr="006924D4" w:rsidRDefault="00614DB5" w:rsidP="00614DB5">
      <w:pPr>
        <w:rPr>
          <w:rFonts w:ascii="Arial" w:hAnsi="Arial" w:cs="Arial"/>
          <w:sz w:val="22"/>
          <w:szCs w:val="22"/>
          <w:lang w:val="en-GB"/>
        </w:rPr>
      </w:pPr>
      <w:r w:rsidRPr="006924D4">
        <w:rPr>
          <w:rFonts w:ascii="Arial" w:hAnsi="Arial" w:cs="Arial"/>
          <w:sz w:val="22"/>
          <w:szCs w:val="22"/>
          <w:lang w:val="en-GB"/>
        </w:rPr>
        <w:tab/>
      </w:r>
      <w:proofErr w:type="spellStart"/>
      <w:r w:rsidRPr="006924D4">
        <w:rPr>
          <w:rFonts w:ascii="Arial" w:hAnsi="Arial" w:cs="Arial"/>
          <w:sz w:val="22"/>
          <w:szCs w:val="22"/>
          <w:lang w:val="en-GB"/>
        </w:rPr>
        <w:t>Dr.</w:t>
      </w:r>
      <w:proofErr w:type="spellEnd"/>
      <w:r w:rsidRPr="006924D4">
        <w:rPr>
          <w:rFonts w:ascii="Arial" w:hAnsi="Arial" w:cs="Arial"/>
          <w:sz w:val="22"/>
          <w:szCs w:val="22"/>
          <w:lang w:val="en-GB"/>
        </w:rPr>
        <w:t xml:space="preserve"> T. </w:t>
      </w:r>
      <w:proofErr w:type="spellStart"/>
      <w:r w:rsidRPr="006924D4">
        <w:rPr>
          <w:rFonts w:ascii="Arial" w:hAnsi="Arial" w:cs="Arial"/>
          <w:sz w:val="22"/>
          <w:szCs w:val="22"/>
          <w:lang w:val="en-GB"/>
        </w:rPr>
        <w:t>MacEwan</w:t>
      </w:r>
      <w:proofErr w:type="spellEnd"/>
      <w:r w:rsidRPr="006924D4">
        <w:rPr>
          <w:rFonts w:ascii="Arial" w:hAnsi="Arial" w:cs="Arial"/>
          <w:sz w:val="22"/>
          <w:szCs w:val="22"/>
          <w:lang w:val="en-GB"/>
        </w:rPr>
        <w:tab/>
      </w:r>
      <w:r w:rsidRPr="006924D4">
        <w:rPr>
          <w:rFonts w:ascii="Arial" w:hAnsi="Arial" w:cs="Arial"/>
          <w:sz w:val="22"/>
          <w:szCs w:val="22"/>
          <w:lang w:val="en-GB"/>
        </w:rPr>
        <w:tab/>
        <w:t>Old Age Psychiatry</w:t>
      </w:r>
    </w:p>
    <w:p w14:paraId="4C5EA788" w14:textId="77777777" w:rsidR="00614DB5" w:rsidRPr="006924D4" w:rsidRDefault="00614DB5" w:rsidP="00614DB5">
      <w:pPr>
        <w:rPr>
          <w:rFonts w:ascii="Arial" w:hAnsi="Arial" w:cs="Arial"/>
          <w:sz w:val="22"/>
          <w:szCs w:val="22"/>
          <w:lang w:val="en-GB"/>
        </w:rPr>
      </w:pPr>
      <w:r w:rsidRPr="006924D4">
        <w:rPr>
          <w:rFonts w:ascii="Arial" w:hAnsi="Arial" w:cs="Arial"/>
          <w:sz w:val="22"/>
          <w:szCs w:val="22"/>
          <w:lang w:val="en-GB"/>
        </w:rPr>
        <w:tab/>
      </w:r>
      <w:proofErr w:type="spellStart"/>
      <w:r w:rsidRPr="006924D4">
        <w:rPr>
          <w:rFonts w:ascii="Arial" w:hAnsi="Arial" w:cs="Arial"/>
          <w:sz w:val="22"/>
          <w:szCs w:val="22"/>
          <w:lang w:val="en-GB"/>
        </w:rPr>
        <w:t>Dr.</w:t>
      </w:r>
      <w:proofErr w:type="spellEnd"/>
      <w:r w:rsidRPr="006924D4">
        <w:rPr>
          <w:rFonts w:ascii="Arial" w:hAnsi="Arial" w:cs="Arial"/>
          <w:sz w:val="22"/>
          <w:szCs w:val="22"/>
          <w:lang w:val="en-GB"/>
        </w:rPr>
        <w:t xml:space="preserve"> A. </w:t>
      </w:r>
      <w:proofErr w:type="spellStart"/>
      <w:r w:rsidRPr="006924D4">
        <w:rPr>
          <w:rFonts w:ascii="Arial" w:hAnsi="Arial" w:cs="Arial"/>
          <w:sz w:val="22"/>
          <w:szCs w:val="22"/>
          <w:lang w:val="en-GB"/>
        </w:rPr>
        <w:t>Haddow</w:t>
      </w:r>
      <w:proofErr w:type="spellEnd"/>
      <w:r w:rsidRPr="006924D4">
        <w:rPr>
          <w:rFonts w:ascii="Arial" w:hAnsi="Arial" w:cs="Arial"/>
          <w:sz w:val="22"/>
          <w:szCs w:val="22"/>
          <w:lang w:val="en-GB"/>
        </w:rPr>
        <w:tab/>
      </w:r>
      <w:r w:rsidRPr="006924D4">
        <w:rPr>
          <w:rFonts w:ascii="Arial" w:hAnsi="Arial" w:cs="Arial"/>
          <w:sz w:val="22"/>
          <w:szCs w:val="22"/>
          <w:lang w:val="en-GB"/>
        </w:rPr>
        <w:tab/>
      </w:r>
      <w:r w:rsidRPr="006924D4">
        <w:rPr>
          <w:rFonts w:ascii="Arial" w:hAnsi="Arial" w:cs="Arial"/>
          <w:sz w:val="22"/>
          <w:szCs w:val="22"/>
          <w:lang w:val="en-GB"/>
        </w:rPr>
        <w:tab/>
        <w:t>Old Age Psychiatry (part-time)</w:t>
      </w:r>
    </w:p>
    <w:p w14:paraId="5AD27C3E" w14:textId="77777777" w:rsidR="00614DB5" w:rsidRPr="006924D4" w:rsidRDefault="00614DB5" w:rsidP="00614DB5">
      <w:pPr>
        <w:rPr>
          <w:rFonts w:ascii="Arial" w:hAnsi="Arial" w:cs="Arial"/>
          <w:sz w:val="22"/>
          <w:szCs w:val="22"/>
          <w:lang w:val="en-GB"/>
        </w:rPr>
      </w:pPr>
      <w:r w:rsidRPr="006924D4">
        <w:rPr>
          <w:rFonts w:ascii="Arial" w:hAnsi="Arial" w:cs="Arial"/>
          <w:sz w:val="22"/>
          <w:szCs w:val="22"/>
          <w:lang w:val="en-GB"/>
        </w:rPr>
        <w:tab/>
      </w:r>
      <w:proofErr w:type="spellStart"/>
      <w:r w:rsidRPr="006924D4">
        <w:rPr>
          <w:rFonts w:ascii="Arial" w:hAnsi="Arial" w:cs="Arial"/>
          <w:sz w:val="22"/>
          <w:szCs w:val="22"/>
          <w:lang w:val="en-GB"/>
        </w:rPr>
        <w:t>Dr.</w:t>
      </w:r>
      <w:proofErr w:type="spellEnd"/>
      <w:r w:rsidRPr="006924D4">
        <w:rPr>
          <w:rFonts w:ascii="Arial" w:hAnsi="Arial" w:cs="Arial"/>
          <w:sz w:val="22"/>
          <w:szCs w:val="22"/>
          <w:lang w:val="en-GB"/>
        </w:rPr>
        <w:t xml:space="preserve"> J. Murdoch</w:t>
      </w:r>
      <w:r w:rsidRPr="006924D4">
        <w:rPr>
          <w:rFonts w:ascii="Arial" w:hAnsi="Arial" w:cs="Arial"/>
          <w:sz w:val="22"/>
          <w:szCs w:val="22"/>
          <w:lang w:val="en-GB"/>
        </w:rPr>
        <w:tab/>
      </w:r>
      <w:r w:rsidRPr="006924D4">
        <w:rPr>
          <w:rFonts w:ascii="Arial" w:hAnsi="Arial" w:cs="Arial"/>
          <w:sz w:val="22"/>
          <w:szCs w:val="22"/>
          <w:lang w:val="en-GB"/>
        </w:rPr>
        <w:tab/>
        <w:t xml:space="preserve">Old Age Psychiatry </w:t>
      </w:r>
    </w:p>
    <w:p w14:paraId="4B034A5A" w14:textId="77777777" w:rsidR="00614DB5" w:rsidRPr="006924D4" w:rsidRDefault="00614DB5" w:rsidP="00614DB5">
      <w:pPr>
        <w:rPr>
          <w:rFonts w:ascii="Arial" w:hAnsi="Arial" w:cs="Arial"/>
          <w:sz w:val="22"/>
          <w:szCs w:val="22"/>
          <w:lang w:val="en-GB"/>
        </w:rPr>
      </w:pPr>
      <w:r w:rsidRPr="006924D4">
        <w:rPr>
          <w:rFonts w:ascii="Arial" w:hAnsi="Arial" w:cs="Arial"/>
          <w:sz w:val="22"/>
          <w:szCs w:val="22"/>
          <w:lang w:val="en-GB"/>
        </w:rPr>
        <w:tab/>
      </w:r>
      <w:proofErr w:type="spellStart"/>
      <w:r w:rsidRPr="006924D4">
        <w:rPr>
          <w:rFonts w:ascii="Arial" w:hAnsi="Arial" w:cs="Arial"/>
          <w:sz w:val="22"/>
          <w:szCs w:val="22"/>
          <w:lang w:val="en-GB"/>
        </w:rPr>
        <w:t>Dr.</w:t>
      </w:r>
      <w:proofErr w:type="spellEnd"/>
      <w:r w:rsidRPr="006924D4">
        <w:rPr>
          <w:rFonts w:ascii="Arial" w:hAnsi="Arial" w:cs="Arial"/>
          <w:sz w:val="22"/>
          <w:szCs w:val="22"/>
          <w:lang w:val="en-GB"/>
        </w:rPr>
        <w:t xml:space="preserve"> S. Barton</w:t>
      </w:r>
      <w:r w:rsidRPr="006924D4">
        <w:rPr>
          <w:rFonts w:ascii="Arial" w:hAnsi="Arial" w:cs="Arial"/>
          <w:sz w:val="22"/>
          <w:szCs w:val="22"/>
          <w:lang w:val="en-GB"/>
        </w:rPr>
        <w:tab/>
      </w:r>
      <w:r w:rsidRPr="006924D4">
        <w:rPr>
          <w:rFonts w:ascii="Arial" w:hAnsi="Arial" w:cs="Arial"/>
          <w:sz w:val="22"/>
          <w:szCs w:val="22"/>
          <w:lang w:val="en-GB"/>
        </w:rPr>
        <w:tab/>
      </w:r>
      <w:r w:rsidRPr="006924D4">
        <w:rPr>
          <w:rFonts w:ascii="Arial" w:hAnsi="Arial" w:cs="Arial"/>
          <w:sz w:val="22"/>
          <w:szCs w:val="22"/>
          <w:lang w:val="en-GB"/>
        </w:rPr>
        <w:tab/>
        <w:t>Old Age Psychiatry (part-time)</w:t>
      </w:r>
    </w:p>
    <w:p w14:paraId="649360AB" w14:textId="77777777" w:rsidR="00614DB5" w:rsidRPr="006924D4" w:rsidRDefault="00614DB5" w:rsidP="00614DB5">
      <w:pPr>
        <w:rPr>
          <w:rFonts w:ascii="Arial" w:hAnsi="Arial" w:cs="Arial"/>
          <w:sz w:val="22"/>
          <w:szCs w:val="22"/>
          <w:lang w:val="en-GB"/>
        </w:rPr>
      </w:pPr>
      <w:r w:rsidRPr="006924D4">
        <w:rPr>
          <w:rFonts w:ascii="Arial" w:hAnsi="Arial" w:cs="Arial"/>
          <w:sz w:val="22"/>
          <w:szCs w:val="22"/>
          <w:lang w:val="en-GB"/>
        </w:rPr>
        <w:tab/>
      </w:r>
      <w:proofErr w:type="spellStart"/>
      <w:r w:rsidRPr="006924D4">
        <w:rPr>
          <w:rFonts w:ascii="Arial" w:hAnsi="Arial" w:cs="Arial"/>
          <w:sz w:val="22"/>
          <w:szCs w:val="22"/>
          <w:lang w:val="en-GB"/>
        </w:rPr>
        <w:t>Dr.</w:t>
      </w:r>
      <w:proofErr w:type="spellEnd"/>
      <w:r w:rsidRPr="006924D4">
        <w:rPr>
          <w:rFonts w:ascii="Arial" w:hAnsi="Arial" w:cs="Arial"/>
          <w:sz w:val="22"/>
          <w:szCs w:val="22"/>
          <w:lang w:val="en-GB"/>
        </w:rPr>
        <w:t xml:space="preserve"> A. Lawrie</w:t>
      </w:r>
      <w:r w:rsidRPr="006924D4">
        <w:rPr>
          <w:rFonts w:ascii="Arial" w:hAnsi="Arial" w:cs="Arial"/>
          <w:sz w:val="22"/>
          <w:szCs w:val="22"/>
          <w:lang w:val="en-GB"/>
        </w:rPr>
        <w:tab/>
      </w:r>
      <w:r w:rsidRPr="006924D4">
        <w:rPr>
          <w:rFonts w:ascii="Arial" w:hAnsi="Arial" w:cs="Arial"/>
          <w:sz w:val="22"/>
          <w:szCs w:val="22"/>
          <w:lang w:val="en-GB"/>
        </w:rPr>
        <w:tab/>
      </w:r>
      <w:r w:rsidRPr="006924D4">
        <w:rPr>
          <w:rFonts w:ascii="Arial" w:hAnsi="Arial" w:cs="Arial"/>
          <w:sz w:val="22"/>
          <w:szCs w:val="22"/>
          <w:lang w:val="en-GB"/>
        </w:rPr>
        <w:tab/>
        <w:t xml:space="preserve">Old Age Psychiatry </w:t>
      </w:r>
    </w:p>
    <w:p w14:paraId="33649DAF" w14:textId="77777777" w:rsidR="00614DB5" w:rsidRPr="006924D4" w:rsidRDefault="00614DB5" w:rsidP="00614DB5">
      <w:pPr>
        <w:rPr>
          <w:rFonts w:ascii="Arial" w:hAnsi="Arial" w:cs="Arial"/>
          <w:sz w:val="22"/>
          <w:szCs w:val="22"/>
          <w:lang w:val="en-GB"/>
        </w:rPr>
      </w:pPr>
      <w:r w:rsidRPr="006924D4">
        <w:rPr>
          <w:rFonts w:ascii="Arial" w:hAnsi="Arial" w:cs="Arial"/>
          <w:sz w:val="22"/>
          <w:szCs w:val="22"/>
          <w:lang w:val="en-GB"/>
        </w:rPr>
        <w:tab/>
        <w:t xml:space="preserve">Dr </w:t>
      </w:r>
      <w:proofErr w:type="spellStart"/>
      <w:r w:rsidRPr="006924D4">
        <w:rPr>
          <w:rFonts w:ascii="Arial" w:hAnsi="Arial" w:cs="Arial"/>
          <w:sz w:val="22"/>
          <w:szCs w:val="22"/>
          <w:lang w:val="en-GB"/>
        </w:rPr>
        <w:t>Onder</w:t>
      </w:r>
      <w:proofErr w:type="spellEnd"/>
      <w:r w:rsidRPr="006924D4">
        <w:rPr>
          <w:rFonts w:ascii="Arial" w:hAnsi="Arial" w:cs="Arial"/>
          <w:sz w:val="22"/>
          <w:szCs w:val="22"/>
          <w:lang w:val="en-GB"/>
        </w:rPr>
        <w:t xml:space="preserve">                                Old Age Psychiatry</w:t>
      </w:r>
    </w:p>
    <w:p w14:paraId="440D6794" w14:textId="62D60DE0" w:rsidR="00614DB5" w:rsidRPr="006924D4" w:rsidRDefault="00614DB5" w:rsidP="00614DB5">
      <w:pPr>
        <w:rPr>
          <w:rFonts w:ascii="Arial" w:hAnsi="Arial" w:cs="Arial"/>
          <w:sz w:val="22"/>
          <w:szCs w:val="22"/>
          <w:lang w:val="en-GB"/>
        </w:rPr>
      </w:pPr>
      <w:r w:rsidRPr="006924D4">
        <w:rPr>
          <w:rFonts w:ascii="Arial" w:hAnsi="Arial" w:cs="Arial"/>
          <w:sz w:val="22"/>
          <w:szCs w:val="22"/>
          <w:lang w:val="en-GB"/>
        </w:rPr>
        <w:t xml:space="preserve">            Dr </w:t>
      </w:r>
      <w:proofErr w:type="spellStart"/>
      <w:r w:rsidRPr="006924D4">
        <w:rPr>
          <w:rFonts w:ascii="Arial" w:hAnsi="Arial" w:cs="Arial"/>
          <w:sz w:val="22"/>
          <w:szCs w:val="22"/>
          <w:lang w:val="en-GB"/>
        </w:rPr>
        <w:t>Dhadwar</w:t>
      </w:r>
      <w:proofErr w:type="spellEnd"/>
      <w:r w:rsidR="00AE6EF3">
        <w:rPr>
          <w:rFonts w:ascii="Arial" w:hAnsi="Arial" w:cs="Arial"/>
          <w:sz w:val="22"/>
          <w:szCs w:val="22"/>
          <w:lang w:val="en-GB"/>
        </w:rPr>
        <w:tab/>
      </w:r>
      <w:r w:rsidR="00AE6EF3">
        <w:rPr>
          <w:rFonts w:ascii="Arial" w:hAnsi="Arial" w:cs="Arial"/>
          <w:sz w:val="22"/>
          <w:szCs w:val="22"/>
          <w:lang w:val="en-GB"/>
        </w:rPr>
        <w:tab/>
      </w:r>
      <w:r w:rsidR="00AE6EF3">
        <w:rPr>
          <w:rFonts w:ascii="Arial" w:hAnsi="Arial" w:cs="Arial"/>
          <w:sz w:val="22"/>
          <w:szCs w:val="22"/>
          <w:lang w:val="en-GB"/>
        </w:rPr>
        <w:tab/>
      </w:r>
      <w:r w:rsidRPr="006924D4">
        <w:rPr>
          <w:rFonts w:ascii="Arial" w:hAnsi="Arial" w:cs="Arial"/>
          <w:sz w:val="22"/>
          <w:szCs w:val="22"/>
          <w:lang w:val="en-GB"/>
        </w:rPr>
        <w:t>Old Age Psychiatry</w:t>
      </w:r>
    </w:p>
    <w:p w14:paraId="42C6D796" w14:textId="77777777" w:rsidR="001A467D" w:rsidRPr="006924D4" w:rsidRDefault="001A467D" w:rsidP="00614DB5">
      <w:pPr>
        <w:rPr>
          <w:rFonts w:ascii="Arial" w:hAnsi="Arial" w:cs="Arial"/>
          <w:sz w:val="22"/>
          <w:szCs w:val="22"/>
          <w:lang w:val="en-GB"/>
        </w:rPr>
      </w:pPr>
    </w:p>
    <w:p w14:paraId="3C63E268" w14:textId="77777777" w:rsidR="001A467D" w:rsidRPr="006924D4" w:rsidRDefault="001A467D" w:rsidP="00614DB5">
      <w:pPr>
        <w:rPr>
          <w:rFonts w:ascii="Arial" w:hAnsi="Arial" w:cs="Arial"/>
          <w:sz w:val="22"/>
          <w:szCs w:val="22"/>
          <w:lang w:val="en-GB"/>
        </w:rPr>
      </w:pPr>
      <w:r w:rsidRPr="006924D4">
        <w:rPr>
          <w:rFonts w:ascii="Arial" w:hAnsi="Arial" w:cs="Arial"/>
          <w:sz w:val="22"/>
          <w:szCs w:val="22"/>
          <w:lang w:val="en-GB"/>
        </w:rPr>
        <w:t>Child and Adolescent Psychiatry:</w:t>
      </w:r>
    </w:p>
    <w:p w14:paraId="6E1831B3" w14:textId="77777777" w:rsidR="00614DB5" w:rsidRPr="006924D4" w:rsidRDefault="00614DB5" w:rsidP="00614DB5">
      <w:pPr>
        <w:rPr>
          <w:rFonts w:ascii="Arial" w:hAnsi="Arial" w:cs="Arial"/>
          <w:sz w:val="22"/>
          <w:szCs w:val="22"/>
          <w:lang w:val="en-GB"/>
        </w:rPr>
      </w:pPr>
    </w:p>
    <w:p w14:paraId="14EAF7D0" w14:textId="51145401" w:rsidR="00614DB5" w:rsidRPr="006924D4" w:rsidRDefault="00614DB5" w:rsidP="00614DB5">
      <w:pPr>
        <w:rPr>
          <w:rFonts w:ascii="Arial" w:hAnsi="Arial" w:cs="Arial"/>
          <w:sz w:val="22"/>
          <w:szCs w:val="22"/>
          <w:lang w:val="en-GB"/>
        </w:rPr>
      </w:pPr>
      <w:r w:rsidRPr="006924D4">
        <w:rPr>
          <w:rFonts w:ascii="Arial" w:hAnsi="Arial" w:cs="Arial"/>
          <w:sz w:val="22"/>
          <w:szCs w:val="22"/>
          <w:lang w:val="en-GB"/>
        </w:rPr>
        <w:tab/>
        <w:t>Dr K. Joshi</w:t>
      </w:r>
      <w:r w:rsidR="00AE6EF3">
        <w:rPr>
          <w:rFonts w:ascii="Arial" w:hAnsi="Arial" w:cs="Arial"/>
          <w:sz w:val="22"/>
          <w:szCs w:val="22"/>
          <w:lang w:val="en-GB"/>
        </w:rPr>
        <w:tab/>
      </w:r>
      <w:r w:rsidR="00AE6EF3">
        <w:rPr>
          <w:rFonts w:ascii="Arial" w:hAnsi="Arial" w:cs="Arial"/>
          <w:sz w:val="22"/>
          <w:szCs w:val="22"/>
          <w:lang w:val="en-GB"/>
        </w:rPr>
        <w:tab/>
      </w:r>
      <w:r w:rsidR="00AE6EF3">
        <w:rPr>
          <w:rFonts w:ascii="Arial" w:hAnsi="Arial" w:cs="Arial"/>
          <w:sz w:val="22"/>
          <w:szCs w:val="22"/>
          <w:lang w:val="en-GB"/>
        </w:rPr>
        <w:tab/>
      </w:r>
      <w:r w:rsidRPr="006924D4">
        <w:rPr>
          <w:rFonts w:ascii="Arial" w:hAnsi="Arial" w:cs="Arial"/>
          <w:sz w:val="22"/>
          <w:szCs w:val="22"/>
          <w:lang w:val="en-GB"/>
        </w:rPr>
        <w:t>Adolescent Psychiatry</w:t>
      </w:r>
    </w:p>
    <w:p w14:paraId="2838B061" w14:textId="13E78A33" w:rsidR="00614DB5" w:rsidRPr="006924D4" w:rsidRDefault="00614DB5" w:rsidP="00614DB5">
      <w:pPr>
        <w:rPr>
          <w:rFonts w:ascii="Arial" w:hAnsi="Arial" w:cs="Arial"/>
          <w:sz w:val="22"/>
          <w:szCs w:val="22"/>
          <w:lang w:val="en-GB"/>
        </w:rPr>
      </w:pPr>
      <w:r w:rsidRPr="006924D4">
        <w:rPr>
          <w:rFonts w:ascii="Arial" w:hAnsi="Arial" w:cs="Arial"/>
          <w:sz w:val="22"/>
          <w:szCs w:val="22"/>
          <w:lang w:val="en-GB"/>
        </w:rPr>
        <w:tab/>
      </w:r>
      <w:proofErr w:type="spellStart"/>
      <w:r w:rsidRPr="006924D4">
        <w:rPr>
          <w:rFonts w:ascii="Arial" w:hAnsi="Arial" w:cs="Arial"/>
          <w:sz w:val="22"/>
          <w:szCs w:val="22"/>
          <w:lang w:val="en-GB"/>
        </w:rPr>
        <w:t>Dr.</w:t>
      </w:r>
      <w:proofErr w:type="spellEnd"/>
      <w:r w:rsidRPr="006924D4">
        <w:rPr>
          <w:rFonts w:ascii="Arial" w:hAnsi="Arial" w:cs="Arial"/>
          <w:sz w:val="22"/>
          <w:szCs w:val="22"/>
          <w:lang w:val="en-GB"/>
        </w:rPr>
        <w:t xml:space="preserve"> A. Gilchrist</w:t>
      </w:r>
      <w:r w:rsidRPr="006924D4">
        <w:rPr>
          <w:rFonts w:ascii="Arial" w:hAnsi="Arial" w:cs="Arial"/>
          <w:sz w:val="22"/>
          <w:szCs w:val="22"/>
          <w:lang w:val="en-GB"/>
        </w:rPr>
        <w:tab/>
      </w:r>
      <w:r w:rsidRPr="006924D4">
        <w:rPr>
          <w:rFonts w:ascii="Arial" w:hAnsi="Arial" w:cs="Arial"/>
          <w:sz w:val="22"/>
          <w:szCs w:val="22"/>
          <w:lang w:val="en-GB"/>
        </w:rPr>
        <w:tab/>
      </w:r>
      <w:r w:rsidRPr="006924D4">
        <w:rPr>
          <w:rFonts w:ascii="Arial" w:hAnsi="Arial" w:cs="Arial"/>
          <w:sz w:val="22"/>
          <w:szCs w:val="22"/>
          <w:lang w:val="en-GB"/>
        </w:rPr>
        <w:tab/>
        <w:t>Adolescent Psychiatry (part-time)</w:t>
      </w:r>
    </w:p>
    <w:p w14:paraId="2F9ACE05" w14:textId="7136E7F1" w:rsidR="00614DB5" w:rsidRPr="006924D4" w:rsidRDefault="00614DB5" w:rsidP="00614DB5">
      <w:pPr>
        <w:rPr>
          <w:rFonts w:ascii="Arial" w:hAnsi="Arial" w:cs="Arial"/>
          <w:sz w:val="22"/>
          <w:szCs w:val="22"/>
          <w:lang w:val="en-GB"/>
        </w:rPr>
      </w:pPr>
      <w:r w:rsidRPr="006924D4">
        <w:rPr>
          <w:rFonts w:ascii="Arial" w:hAnsi="Arial" w:cs="Arial"/>
          <w:sz w:val="22"/>
          <w:szCs w:val="22"/>
          <w:lang w:val="en-GB"/>
        </w:rPr>
        <w:tab/>
        <w:t xml:space="preserve">Dr </w:t>
      </w:r>
      <w:proofErr w:type="spellStart"/>
      <w:r w:rsidRPr="006924D4">
        <w:rPr>
          <w:rFonts w:ascii="Arial" w:hAnsi="Arial" w:cs="Arial"/>
          <w:sz w:val="22"/>
          <w:szCs w:val="22"/>
          <w:lang w:val="en-GB"/>
        </w:rPr>
        <w:t>Gutharatne</w:t>
      </w:r>
      <w:proofErr w:type="spellEnd"/>
      <w:r w:rsidR="00AE6EF3">
        <w:rPr>
          <w:rFonts w:ascii="Arial" w:hAnsi="Arial" w:cs="Arial"/>
          <w:sz w:val="22"/>
          <w:szCs w:val="22"/>
          <w:lang w:val="en-GB"/>
        </w:rPr>
        <w:tab/>
      </w:r>
      <w:r w:rsidR="00AE6EF3">
        <w:rPr>
          <w:rFonts w:ascii="Arial" w:hAnsi="Arial" w:cs="Arial"/>
          <w:sz w:val="22"/>
          <w:szCs w:val="22"/>
          <w:lang w:val="en-GB"/>
        </w:rPr>
        <w:tab/>
      </w:r>
      <w:r w:rsidR="00AE6EF3">
        <w:rPr>
          <w:rFonts w:ascii="Arial" w:hAnsi="Arial" w:cs="Arial"/>
          <w:sz w:val="22"/>
          <w:szCs w:val="22"/>
          <w:lang w:val="en-GB"/>
        </w:rPr>
        <w:tab/>
      </w:r>
      <w:r w:rsidRPr="006924D4">
        <w:rPr>
          <w:rFonts w:ascii="Arial" w:hAnsi="Arial" w:cs="Arial"/>
          <w:sz w:val="22"/>
          <w:szCs w:val="22"/>
          <w:lang w:val="en-GB"/>
        </w:rPr>
        <w:t>Adolescent Psychiatry</w:t>
      </w:r>
    </w:p>
    <w:p w14:paraId="5AD016F7" w14:textId="3522E796" w:rsidR="00614DB5" w:rsidRPr="006924D4" w:rsidRDefault="00614DB5" w:rsidP="00614DB5">
      <w:pPr>
        <w:rPr>
          <w:rFonts w:ascii="Arial" w:hAnsi="Arial" w:cs="Arial"/>
          <w:sz w:val="22"/>
          <w:szCs w:val="22"/>
          <w:lang w:val="en-GB"/>
        </w:rPr>
      </w:pPr>
      <w:r w:rsidRPr="006924D4">
        <w:rPr>
          <w:rFonts w:ascii="Arial" w:hAnsi="Arial" w:cs="Arial"/>
          <w:sz w:val="22"/>
          <w:szCs w:val="22"/>
          <w:lang w:val="en-GB"/>
        </w:rPr>
        <w:t xml:space="preserve">            </w:t>
      </w:r>
      <w:proofErr w:type="spellStart"/>
      <w:r w:rsidR="001A467D" w:rsidRPr="006924D4">
        <w:rPr>
          <w:rFonts w:ascii="Arial" w:hAnsi="Arial" w:cs="Arial"/>
          <w:sz w:val="22"/>
          <w:szCs w:val="22"/>
          <w:lang w:val="en-GB"/>
        </w:rPr>
        <w:t>Dr.</w:t>
      </w:r>
      <w:proofErr w:type="spellEnd"/>
      <w:r w:rsidR="001A467D" w:rsidRPr="006924D4">
        <w:rPr>
          <w:rFonts w:ascii="Arial" w:hAnsi="Arial" w:cs="Arial"/>
          <w:sz w:val="22"/>
          <w:szCs w:val="22"/>
          <w:lang w:val="en-GB"/>
        </w:rPr>
        <w:t xml:space="preserve"> </w:t>
      </w:r>
      <w:proofErr w:type="spellStart"/>
      <w:r w:rsidR="001A467D" w:rsidRPr="006924D4">
        <w:rPr>
          <w:rFonts w:ascii="Arial" w:hAnsi="Arial" w:cs="Arial"/>
          <w:sz w:val="22"/>
          <w:szCs w:val="22"/>
          <w:lang w:val="en-GB"/>
        </w:rPr>
        <w:t>Rajinder</w:t>
      </w:r>
      <w:proofErr w:type="spellEnd"/>
      <w:r w:rsidR="001A467D" w:rsidRPr="006924D4">
        <w:rPr>
          <w:rFonts w:ascii="Arial" w:hAnsi="Arial" w:cs="Arial"/>
          <w:sz w:val="22"/>
          <w:szCs w:val="22"/>
          <w:lang w:val="en-GB"/>
        </w:rPr>
        <w:t xml:space="preserve"> Kaur</w:t>
      </w:r>
      <w:r w:rsidRPr="006924D4">
        <w:rPr>
          <w:rFonts w:ascii="Arial" w:hAnsi="Arial" w:cs="Arial"/>
          <w:sz w:val="22"/>
          <w:szCs w:val="22"/>
          <w:lang w:val="en-GB"/>
        </w:rPr>
        <w:t xml:space="preserve">                  </w:t>
      </w:r>
      <w:r w:rsidR="00AE6EF3">
        <w:rPr>
          <w:rFonts w:ascii="Arial" w:hAnsi="Arial" w:cs="Arial"/>
          <w:sz w:val="22"/>
          <w:szCs w:val="22"/>
          <w:lang w:val="en-GB"/>
        </w:rPr>
        <w:t xml:space="preserve"> </w:t>
      </w:r>
      <w:r w:rsidRPr="006924D4">
        <w:rPr>
          <w:rFonts w:ascii="Arial" w:hAnsi="Arial" w:cs="Arial"/>
          <w:sz w:val="22"/>
          <w:szCs w:val="22"/>
          <w:lang w:val="en-GB"/>
        </w:rPr>
        <w:t>Adolescent Psychiatry</w:t>
      </w:r>
    </w:p>
    <w:p w14:paraId="1CAD08C7" w14:textId="77777777" w:rsidR="00614DB5" w:rsidRPr="006924D4" w:rsidRDefault="00614DB5" w:rsidP="00614DB5">
      <w:pPr>
        <w:rPr>
          <w:rFonts w:ascii="Arial" w:hAnsi="Arial" w:cs="Arial"/>
          <w:sz w:val="22"/>
          <w:szCs w:val="22"/>
          <w:lang w:val="en-GB"/>
        </w:rPr>
      </w:pPr>
      <w:r w:rsidRPr="006924D4">
        <w:rPr>
          <w:rFonts w:ascii="Arial" w:hAnsi="Arial" w:cs="Arial"/>
          <w:sz w:val="22"/>
          <w:szCs w:val="22"/>
          <w:lang w:val="en-GB"/>
        </w:rPr>
        <w:t xml:space="preserve">            </w:t>
      </w:r>
      <w:proofErr w:type="spellStart"/>
      <w:r w:rsidRPr="006924D4">
        <w:rPr>
          <w:rFonts w:ascii="Arial" w:hAnsi="Arial" w:cs="Arial"/>
          <w:sz w:val="22"/>
          <w:szCs w:val="22"/>
          <w:lang w:val="en-GB"/>
        </w:rPr>
        <w:t>Dr.</w:t>
      </w:r>
      <w:proofErr w:type="spellEnd"/>
      <w:r w:rsidRPr="006924D4">
        <w:rPr>
          <w:rFonts w:ascii="Arial" w:hAnsi="Arial" w:cs="Arial"/>
          <w:sz w:val="22"/>
          <w:szCs w:val="22"/>
          <w:lang w:val="en-GB"/>
        </w:rPr>
        <w:t xml:space="preserve"> C. Gilmour </w:t>
      </w:r>
      <w:r w:rsidRPr="006924D4">
        <w:rPr>
          <w:rFonts w:ascii="Arial" w:hAnsi="Arial" w:cs="Arial"/>
          <w:sz w:val="22"/>
          <w:szCs w:val="22"/>
          <w:lang w:val="en-GB"/>
        </w:rPr>
        <w:tab/>
      </w:r>
      <w:r w:rsidRPr="006924D4">
        <w:rPr>
          <w:rFonts w:ascii="Arial" w:hAnsi="Arial" w:cs="Arial"/>
          <w:sz w:val="22"/>
          <w:szCs w:val="22"/>
          <w:lang w:val="en-GB"/>
        </w:rPr>
        <w:tab/>
        <w:t>Child and Family Psychiatry</w:t>
      </w:r>
    </w:p>
    <w:p w14:paraId="6BF94186" w14:textId="77777777" w:rsidR="00614DB5" w:rsidRPr="006924D4" w:rsidRDefault="00614DB5" w:rsidP="00614DB5">
      <w:pPr>
        <w:rPr>
          <w:rFonts w:ascii="Arial" w:hAnsi="Arial" w:cs="Arial"/>
          <w:sz w:val="22"/>
          <w:szCs w:val="22"/>
          <w:lang w:val="en-GB"/>
        </w:rPr>
      </w:pPr>
      <w:r w:rsidRPr="006924D4">
        <w:rPr>
          <w:rFonts w:ascii="Arial" w:hAnsi="Arial" w:cs="Arial"/>
          <w:sz w:val="22"/>
          <w:szCs w:val="22"/>
          <w:lang w:val="en-GB"/>
        </w:rPr>
        <w:tab/>
      </w:r>
      <w:proofErr w:type="spellStart"/>
      <w:r w:rsidRPr="006924D4">
        <w:rPr>
          <w:rFonts w:ascii="Arial" w:hAnsi="Arial" w:cs="Arial"/>
          <w:sz w:val="22"/>
          <w:szCs w:val="22"/>
          <w:lang w:val="en-GB"/>
        </w:rPr>
        <w:t>Dr.</w:t>
      </w:r>
      <w:proofErr w:type="spellEnd"/>
      <w:r w:rsidRPr="006924D4">
        <w:rPr>
          <w:rFonts w:ascii="Arial" w:hAnsi="Arial" w:cs="Arial"/>
          <w:sz w:val="22"/>
          <w:szCs w:val="22"/>
          <w:lang w:val="en-GB"/>
        </w:rPr>
        <w:t xml:space="preserve"> </w:t>
      </w:r>
      <w:proofErr w:type="spellStart"/>
      <w:r w:rsidRPr="006924D4">
        <w:rPr>
          <w:rFonts w:ascii="Arial" w:hAnsi="Arial" w:cs="Arial"/>
          <w:sz w:val="22"/>
          <w:szCs w:val="22"/>
          <w:lang w:val="en-GB"/>
        </w:rPr>
        <w:t>Tadi</w:t>
      </w:r>
      <w:proofErr w:type="spellEnd"/>
      <w:r w:rsidRPr="006924D4">
        <w:rPr>
          <w:rFonts w:ascii="Arial" w:hAnsi="Arial" w:cs="Arial"/>
          <w:sz w:val="22"/>
          <w:szCs w:val="22"/>
          <w:lang w:val="en-GB"/>
        </w:rPr>
        <w:t xml:space="preserve">                   </w:t>
      </w:r>
      <w:r w:rsidRPr="006924D4">
        <w:rPr>
          <w:rFonts w:ascii="Arial" w:hAnsi="Arial" w:cs="Arial"/>
          <w:sz w:val="22"/>
          <w:szCs w:val="22"/>
          <w:lang w:val="en-GB"/>
        </w:rPr>
        <w:tab/>
      </w:r>
      <w:r w:rsidRPr="006924D4">
        <w:rPr>
          <w:rFonts w:ascii="Arial" w:hAnsi="Arial" w:cs="Arial"/>
          <w:sz w:val="22"/>
          <w:szCs w:val="22"/>
          <w:lang w:val="en-GB"/>
        </w:rPr>
        <w:tab/>
        <w:t>Child and Family Psychiatry</w:t>
      </w:r>
    </w:p>
    <w:p w14:paraId="3E02818C" w14:textId="77777777" w:rsidR="00614DB5" w:rsidRPr="006924D4" w:rsidRDefault="00614DB5" w:rsidP="00614DB5">
      <w:pPr>
        <w:rPr>
          <w:rFonts w:ascii="Arial" w:hAnsi="Arial" w:cs="Arial"/>
          <w:sz w:val="22"/>
          <w:szCs w:val="22"/>
          <w:lang w:val="en-GB"/>
        </w:rPr>
      </w:pPr>
      <w:r w:rsidRPr="006924D4">
        <w:rPr>
          <w:rFonts w:ascii="Arial" w:hAnsi="Arial" w:cs="Arial"/>
          <w:sz w:val="22"/>
          <w:szCs w:val="22"/>
          <w:lang w:val="en-GB"/>
        </w:rPr>
        <w:tab/>
      </w:r>
      <w:proofErr w:type="spellStart"/>
      <w:r w:rsidRPr="006924D4">
        <w:rPr>
          <w:rFonts w:ascii="Arial" w:hAnsi="Arial" w:cs="Arial"/>
          <w:sz w:val="22"/>
          <w:szCs w:val="22"/>
          <w:lang w:val="en-GB"/>
        </w:rPr>
        <w:t>Dr.</w:t>
      </w:r>
      <w:proofErr w:type="spellEnd"/>
      <w:r w:rsidRPr="006924D4">
        <w:rPr>
          <w:rFonts w:ascii="Arial" w:hAnsi="Arial" w:cs="Arial"/>
          <w:sz w:val="22"/>
          <w:szCs w:val="22"/>
          <w:lang w:val="en-GB"/>
        </w:rPr>
        <w:t xml:space="preserve"> A. </w:t>
      </w:r>
      <w:proofErr w:type="spellStart"/>
      <w:r w:rsidRPr="006924D4">
        <w:rPr>
          <w:rFonts w:ascii="Arial" w:hAnsi="Arial" w:cs="Arial"/>
          <w:sz w:val="22"/>
          <w:szCs w:val="22"/>
          <w:lang w:val="en-GB"/>
        </w:rPr>
        <w:t>Rasalam</w:t>
      </w:r>
      <w:proofErr w:type="spellEnd"/>
      <w:r w:rsidRPr="006924D4">
        <w:rPr>
          <w:rFonts w:ascii="Arial" w:hAnsi="Arial" w:cs="Arial"/>
          <w:sz w:val="22"/>
          <w:szCs w:val="22"/>
          <w:lang w:val="en-GB"/>
        </w:rPr>
        <w:t xml:space="preserve"> </w:t>
      </w:r>
      <w:r w:rsidRPr="006924D4">
        <w:rPr>
          <w:rFonts w:ascii="Arial" w:hAnsi="Arial" w:cs="Arial"/>
          <w:sz w:val="22"/>
          <w:szCs w:val="22"/>
          <w:lang w:val="en-GB"/>
        </w:rPr>
        <w:tab/>
      </w:r>
      <w:r w:rsidRPr="006924D4">
        <w:rPr>
          <w:rFonts w:ascii="Arial" w:hAnsi="Arial" w:cs="Arial"/>
          <w:sz w:val="22"/>
          <w:szCs w:val="22"/>
          <w:lang w:val="en-GB"/>
        </w:rPr>
        <w:tab/>
        <w:t>Learning Disability/Child and Family Psychiatry</w:t>
      </w:r>
    </w:p>
    <w:p w14:paraId="2CAB1E71" w14:textId="77777777" w:rsidR="00614DB5" w:rsidRPr="006924D4" w:rsidRDefault="00614DB5" w:rsidP="00614DB5">
      <w:pPr>
        <w:rPr>
          <w:rFonts w:ascii="Arial" w:hAnsi="Arial" w:cs="Arial"/>
          <w:sz w:val="22"/>
          <w:szCs w:val="22"/>
          <w:lang w:val="en-GB"/>
        </w:rPr>
      </w:pPr>
      <w:r w:rsidRPr="006924D4">
        <w:rPr>
          <w:rFonts w:ascii="Arial" w:hAnsi="Arial" w:cs="Arial"/>
          <w:sz w:val="22"/>
          <w:szCs w:val="22"/>
          <w:lang w:val="en-GB"/>
        </w:rPr>
        <w:t xml:space="preserve">            </w:t>
      </w:r>
      <w:proofErr w:type="spellStart"/>
      <w:r w:rsidRPr="006924D4">
        <w:rPr>
          <w:rFonts w:ascii="Arial" w:hAnsi="Arial" w:cs="Arial"/>
          <w:sz w:val="22"/>
          <w:szCs w:val="22"/>
          <w:lang w:val="en-GB"/>
        </w:rPr>
        <w:t>Dr.</w:t>
      </w:r>
      <w:proofErr w:type="spellEnd"/>
      <w:r w:rsidRPr="006924D4">
        <w:rPr>
          <w:rFonts w:ascii="Arial" w:hAnsi="Arial" w:cs="Arial"/>
          <w:sz w:val="22"/>
          <w:szCs w:val="22"/>
          <w:lang w:val="en-GB"/>
        </w:rPr>
        <w:t xml:space="preserve"> M. </w:t>
      </w:r>
      <w:proofErr w:type="spellStart"/>
      <w:r w:rsidRPr="006924D4">
        <w:rPr>
          <w:rFonts w:ascii="Arial" w:hAnsi="Arial" w:cs="Arial"/>
          <w:sz w:val="22"/>
          <w:szCs w:val="22"/>
          <w:lang w:val="en-GB"/>
        </w:rPr>
        <w:t>Pai</w:t>
      </w:r>
      <w:proofErr w:type="spellEnd"/>
      <w:r w:rsidRPr="006924D4">
        <w:rPr>
          <w:rFonts w:ascii="Arial" w:hAnsi="Arial" w:cs="Arial"/>
          <w:sz w:val="22"/>
          <w:szCs w:val="22"/>
          <w:lang w:val="en-GB"/>
        </w:rPr>
        <w:t xml:space="preserve"> </w:t>
      </w:r>
      <w:r w:rsidRPr="006924D4">
        <w:rPr>
          <w:rFonts w:ascii="Arial" w:hAnsi="Arial" w:cs="Arial"/>
          <w:sz w:val="22"/>
          <w:szCs w:val="22"/>
          <w:lang w:val="en-GB"/>
        </w:rPr>
        <w:tab/>
      </w:r>
      <w:r w:rsidRPr="006924D4">
        <w:rPr>
          <w:rFonts w:ascii="Arial" w:hAnsi="Arial" w:cs="Arial"/>
          <w:sz w:val="22"/>
          <w:szCs w:val="22"/>
          <w:lang w:val="en-GB"/>
        </w:rPr>
        <w:tab/>
      </w:r>
      <w:r w:rsidRPr="006924D4">
        <w:rPr>
          <w:rFonts w:ascii="Arial" w:hAnsi="Arial" w:cs="Arial"/>
          <w:sz w:val="22"/>
          <w:szCs w:val="22"/>
          <w:lang w:val="en-GB"/>
        </w:rPr>
        <w:tab/>
        <w:t>Child and Family Psychiatry</w:t>
      </w:r>
    </w:p>
    <w:p w14:paraId="31126E5D" w14:textId="77777777" w:rsidR="001A467D" w:rsidRPr="006924D4" w:rsidRDefault="001A467D" w:rsidP="00614DB5">
      <w:pPr>
        <w:rPr>
          <w:rFonts w:ascii="Arial" w:hAnsi="Arial" w:cs="Arial"/>
          <w:sz w:val="22"/>
          <w:szCs w:val="22"/>
          <w:lang w:val="en-GB"/>
        </w:rPr>
      </w:pPr>
    </w:p>
    <w:p w14:paraId="53026363" w14:textId="77777777" w:rsidR="001A467D" w:rsidRPr="006924D4" w:rsidRDefault="001A467D" w:rsidP="00614DB5">
      <w:pPr>
        <w:rPr>
          <w:rFonts w:ascii="Arial" w:hAnsi="Arial" w:cs="Arial"/>
          <w:sz w:val="22"/>
          <w:szCs w:val="22"/>
          <w:lang w:val="en-GB"/>
        </w:rPr>
      </w:pPr>
      <w:r w:rsidRPr="006924D4">
        <w:rPr>
          <w:rFonts w:ascii="Arial" w:hAnsi="Arial" w:cs="Arial"/>
          <w:sz w:val="22"/>
          <w:szCs w:val="22"/>
          <w:lang w:val="en-GB"/>
        </w:rPr>
        <w:t>Eating Disorders:</w:t>
      </w:r>
    </w:p>
    <w:p w14:paraId="2DE403A5" w14:textId="77777777" w:rsidR="001A467D" w:rsidRPr="006924D4" w:rsidRDefault="001A467D" w:rsidP="00614DB5">
      <w:pPr>
        <w:rPr>
          <w:rFonts w:ascii="Arial" w:hAnsi="Arial" w:cs="Arial"/>
          <w:sz w:val="22"/>
          <w:szCs w:val="22"/>
          <w:lang w:val="en-GB"/>
        </w:rPr>
      </w:pPr>
    </w:p>
    <w:p w14:paraId="36284AB4" w14:textId="77777777" w:rsidR="00614DB5" w:rsidRPr="006924D4" w:rsidRDefault="00614DB5" w:rsidP="00614DB5">
      <w:pPr>
        <w:rPr>
          <w:rFonts w:ascii="Arial" w:hAnsi="Arial" w:cs="Arial"/>
          <w:sz w:val="22"/>
          <w:szCs w:val="22"/>
          <w:lang w:val="en-GB"/>
        </w:rPr>
      </w:pPr>
      <w:r w:rsidRPr="006924D4">
        <w:rPr>
          <w:rFonts w:ascii="Arial" w:hAnsi="Arial" w:cs="Arial"/>
          <w:sz w:val="22"/>
          <w:szCs w:val="22"/>
          <w:lang w:val="en-GB"/>
        </w:rPr>
        <w:tab/>
        <w:t xml:space="preserve">Dr Johnston     </w:t>
      </w:r>
      <w:r w:rsidRPr="006924D4">
        <w:rPr>
          <w:rFonts w:ascii="Arial" w:hAnsi="Arial" w:cs="Arial"/>
          <w:sz w:val="22"/>
          <w:szCs w:val="22"/>
          <w:lang w:val="en-GB"/>
        </w:rPr>
        <w:tab/>
      </w:r>
      <w:r w:rsidRPr="006924D4">
        <w:rPr>
          <w:rFonts w:ascii="Arial" w:hAnsi="Arial" w:cs="Arial"/>
          <w:sz w:val="22"/>
          <w:szCs w:val="22"/>
          <w:lang w:val="en-GB"/>
        </w:rPr>
        <w:tab/>
        <w:t>Eating Disorders Service, Eden Unit</w:t>
      </w:r>
    </w:p>
    <w:p w14:paraId="5CA8A400" w14:textId="77777777" w:rsidR="001A467D" w:rsidRPr="006924D4" w:rsidRDefault="001A467D" w:rsidP="00614DB5">
      <w:pPr>
        <w:rPr>
          <w:rFonts w:ascii="Arial" w:hAnsi="Arial" w:cs="Arial"/>
          <w:sz w:val="22"/>
          <w:szCs w:val="22"/>
          <w:lang w:val="en-GB"/>
        </w:rPr>
      </w:pPr>
      <w:r w:rsidRPr="006924D4">
        <w:rPr>
          <w:rFonts w:ascii="Arial" w:hAnsi="Arial" w:cs="Arial"/>
          <w:sz w:val="22"/>
          <w:szCs w:val="22"/>
          <w:lang w:val="en-GB"/>
        </w:rPr>
        <w:tab/>
        <w:t>Dr Phil Crockett</w:t>
      </w:r>
      <w:r w:rsidRPr="006924D4">
        <w:rPr>
          <w:rFonts w:ascii="Arial" w:hAnsi="Arial" w:cs="Arial"/>
          <w:sz w:val="22"/>
          <w:szCs w:val="22"/>
          <w:lang w:val="en-GB"/>
        </w:rPr>
        <w:tab/>
      </w:r>
      <w:r w:rsidRPr="006924D4">
        <w:rPr>
          <w:rFonts w:ascii="Arial" w:hAnsi="Arial" w:cs="Arial"/>
          <w:sz w:val="22"/>
          <w:szCs w:val="22"/>
          <w:lang w:val="en-GB"/>
        </w:rPr>
        <w:tab/>
        <w:t>Eating Disorders Service, Eden Unit</w:t>
      </w:r>
    </w:p>
    <w:p w14:paraId="62431CDC" w14:textId="77777777" w:rsidR="001A467D" w:rsidRPr="006924D4" w:rsidRDefault="001A467D" w:rsidP="00614DB5">
      <w:pPr>
        <w:rPr>
          <w:rFonts w:ascii="Arial" w:hAnsi="Arial" w:cs="Arial"/>
          <w:sz w:val="22"/>
          <w:szCs w:val="22"/>
          <w:lang w:val="en-GB"/>
        </w:rPr>
      </w:pPr>
    </w:p>
    <w:p w14:paraId="49E398E2" w14:textId="77777777" w:rsidR="001A467D" w:rsidRPr="006924D4" w:rsidRDefault="001A467D" w:rsidP="00614DB5">
      <w:pPr>
        <w:rPr>
          <w:rFonts w:ascii="Arial" w:hAnsi="Arial" w:cs="Arial"/>
          <w:sz w:val="22"/>
          <w:szCs w:val="22"/>
          <w:lang w:val="en-GB"/>
        </w:rPr>
      </w:pPr>
    </w:p>
    <w:p w14:paraId="49A6703D" w14:textId="77777777" w:rsidR="001A467D" w:rsidRPr="006924D4" w:rsidRDefault="001A467D" w:rsidP="00614DB5">
      <w:pPr>
        <w:rPr>
          <w:rFonts w:ascii="Arial" w:hAnsi="Arial" w:cs="Arial"/>
          <w:sz w:val="22"/>
          <w:szCs w:val="22"/>
          <w:lang w:val="en-GB"/>
        </w:rPr>
      </w:pPr>
      <w:r w:rsidRPr="006924D4">
        <w:rPr>
          <w:rFonts w:ascii="Arial" w:hAnsi="Arial" w:cs="Arial"/>
          <w:sz w:val="22"/>
          <w:szCs w:val="22"/>
          <w:lang w:val="en-GB"/>
        </w:rPr>
        <w:t>Forensic Psychiatry:</w:t>
      </w:r>
    </w:p>
    <w:p w14:paraId="16287F21" w14:textId="77777777" w:rsidR="00614DB5" w:rsidRPr="006924D4" w:rsidRDefault="00614DB5" w:rsidP="00614DB5">
      <w:pPr>
        <w:rPr>
          <w:rFonts w:ascii="Arial" w:hAnsi="Arial" w:cs="Arial"/>
          <w:sz w:val="22"/>
          <w:szCs w:val="22"/>
          <w:lang w:val="de-DE"/>
        </w:rPr>
      </w:pPr>
    </w:p>
    <w:p w14:paraId="02DF78CF" w14:textId="7C503E1C" w:rsidR="00614DB5" w:rsidRPr="006924D4" w:rsidRDefault="00614DB5" w:rsidP="00614DB5">
      <w:pPr>
        <w:rPr>
          <w:rFonts w:ascii="Arial" w:hAnsi="Arial" w:cs="Arial"/>
          <w:sz w:val="22"/>
          <w:szCs w:val="22"/>
          <w:lang w:val="de-DE"/>
        </w:rPr>
      </w:pPr>
      <w:r w:rsidRPr="006924D4">
        <w:rPr>
          <w:rFonts w:ascii="Arial" w:hAnsi="Arial" w:cs="Arial"/>
          <w:sz w:val="22"/>
          <w:szCs w:val="22"/>
          <w:lang w:val="de-DE"/>
        </w:rPr>
        <w:tab/>
        <w:t>Dr. D</w:t>
      </w:r>
      <w:r w:rsidR="00340EED" w:rsidRPr="006924D4">
        <w:rPr>
          <w:rFonts w:ascii="Arial" w:hAnsi="Arial" w:cs="Arial"/>
          <w:sz w:val="22"/>
          <w:szCs w:val="22"/>
          <w:lang w:val="de-DE"/>
        </w:rPr>
        <w:t>.</w:t>
      </w:r>
      <w:r w:rsidRPr="006924D4">
        <w:rPr>
          <w:rFonts w:ascii="Arial" w:hAnsi="Arial" w:cs="Arial"/>
          <w:sz w:val="22"/>
          <w:szCs w:val="22"/>
          <w:lang w:val="de-DE"/>
        </w:rPr>
        <w:t xml:space="preserve"> Bennett   </w:t>
      </w:r>
      <w:r w:rsidRPr="006924D4">
        <w:rPr>
          <w:rFonts w:ascii="Arial" w:hAnsi="Arial" w:cs="Arial"/>
          <w:sz w:val="22"/>
          <w:szCs w:val="22"/>
          <w:lang w:val="de-DE"/>
        </w:rPr>
        <w:tab/>
      </w:r>
      <w:r w:rsidR="00F93BAA">
        <w:rPr>
          <w:rFonts w:ascii="Arial" w:hAnsi="Arial" w:cs="Arial"/>
          <w:sz w:val="22"/>
          <w:szCs w:val="22"/>
          <w:lang w:val="de-DE"/>
        </w:rPr>
        <w:tab/>
      </w:r>
      <w:r w:rsidRPr="006924D4">
        <w:rPr>
          <w:rFonts w:ascii="Arial" w:hAnsi="Arial" w:cs="Arial"/>
          <w:sz w:val="22"/>
          <w:szCs w:val="22"/>
          <w:lang w:val="de-DE"/>
        </w:rPr>
        <w:t>Forensic Psychiatry</w:t>
      </w:r>
    </w:p>
    <w:p w14:paraId="3B0F71DF" w14:textId="2D6BC557" w:rsidR="00614DB5" w:rsidRPr="006924D4" w:rsidRDefault="00614DB5" w:rsidP="001A467D">
      <w:pPr>
        <w:ind w:firstLine="720"/>
        <w:rPr>
          <w:rFonts w:ascii="Arial" w:hAnsi="Arial" w:cs="Arial"/>
          <w:sz w:val="22"/>
          <w:szCs w:val="22"/>
          <w:lang w:val="de-DE"/>
        </w:rPr>
      </w:pPr>
      <w:r w:rsidRPr="006924D4">
        <w:rPr>
          <w:rFonts w:ascii="Arial" w:hAnsi="Arial" w:cs="Arial"/>
          <w:sz w:val="22"/>
          <w:szCs w:val="22"/>
          <w:lang w:val="de-DE"/>
        </w:rPr>
        <w:t xml:space="preserve">Dr </w:t>
      </w:r>
      <w:r w:rsidR="00340EED" w:rsidRPr="006924D4">
        <w:rPr>
          <w:rFonts w:ascii="Arial" w:hAnsi="Arial" w:cs="Arial"/>
          <w:sz w:val="22"/>
          <w:szCs w:val="22"/>
          <w:lang w:val="de-DE"/>
        </w:rPr>
        <w:t xml:space="preserve">G. </w:t>
      </w:r>
      <w:r w:rsidRPr="006924D4">
        <w:rPr>
          <w:rFonts w:ascii="Arial" w:hAnsi="Arial" w:cs="Arial"/>
          <w:sz w:val="22"/>
          <w:szCs w:val="22"/>
          <w:lang w:val="de-DE"/>
        </w:rPr>
        <w:t>Flemi</w:t>
      </w:r>
      <w:r w:rsidR="00340EED" w:rsidRPr="006924D4">
        <w:rPr>
          <w:rFonts w:ascii="Arial" w:hAnsi="Arial" w:cs="Arial"/>
          <w:sz w:val="22"/>
          <w:szCs w:val="22"/>
          <w:lang w:val="de-DE"/>
        </w:rPr>
        <w:t xml:space="preserve">ng                        </w:t>
      </w:r>
      <w:r w:rsidR="00F93BAA">
        <w:rPr>
          <w:rFonts w:ascii="Arial" w:hAnsi="Arial" w:cs="Arial"/>
          <w:sz w:val="22"/>
          <w:szCs w:val="22"/>
          <w:lang w:val="de-DE"/>
        </w:rPr>
        <w:tab/>
      </w:r>
      <w:r w:rsidRPr="006924D4">
        <w:rPr>
          <w:rFonts w:ascii="Arial" w:hAnsi="Arial" w:cs="Arial"/>
          <w:sz w:val="22"/>
          <w:szCs w:val="22"/>
          <w:lang w:val="de-DE"/>
        </w:rPr>
        <w:t>Forenisc Psychiatry</w:t>
      </w:r>
    </w:p>
    <w:p w14:paraId="5BE93A62" w14:textId="77777777" w:rsidR="001A467D" w:rsidRPr="006924D4" w:rsidRDefault="001A467D" w:rsidP="001A467D">
      <w:pPr>
        <w:ind w:firstLine="720"/>
        <w:rPr>
          <w:rFonts w:ascii="Arial" w:hAnsi="Arial" w:cs="Arial"/>
          <w:sz w:val="22"/>
          <w:szCs w:val="22"/>
          <w:lang w:val="de-DE"/>
        </w:rPr>
      </w:pPr>
    </w:p>
    <w:p w14:paraId="384BA73E" w14:textId="77777777" w:rsidR="001A467D" w:rsidRPr="006924D4" w:rsidRDefault="001A467D" w:rsidP="001A467D">
      <w:pPr>
        <w:ind w:firstLine="720"/>
        <w:rPr>
          <w:rFonts w:ascii="Arial" w:hAnsi="Arial" w:cs="Arial"/>
          <w:sz w:val="22"/>
          <w:szCs w:val="22"/>
          <w:lang w:val="de-DE"/>
        </w:rPr>
      </w:pPr>
    </w:p>
    <w:p w14:paraId="215A4A9C" w14:textId="77777777" w:rsidR="001A467D" w:rsidRPr="006924D4" w:rsidRDefault="001A467D" w:rsidP="001A467D">
      <w:pPr>
        <w:rPr>
          <w:rFonts w:ascii="Arial" w:hAnsi="Arial" w:cs="Arial"/>
          <w:sz w:val="22"/>
          <w:szCs w:val="22"/>
          <w:lang w:val="de-DE"/>
        </w:rPr>
      </w:pPr>
      <w:r w:rsidRPr="006924D4">
        <w:rPr>
          <w:rFonts w:ascii="Arial" w:hAnsi="Arial" w:cs="Arial"/>
          <w:sz w:val="22"/>
          <w:szCs w:val="22"/>
          <w:lang w:val="de-DE"/>
        </w:rPr>
        <w:t>Medical Psychotherapy:</w:t>
      </w:r>
    </w:p>
    <w:p w14:paraId="0CDE377C" w14:textId="77777777" w:rsidR="00614DB5" w:rsidRPr="006924D4" w:rsidRDefault="00614DB5" w:rsidP="00614DB5">
      <w:pPr>
        <w:rPr>
          <w:rFonts w:ascii="Arial" w:hAnsi="Arial" w:cs="Arial"/>
          <w:sz w:val="22"/>
          <w:szCs w:val="22"/>
          <w:lang w:val="de-DE"/>
        </w:rPr>
      </w:pPr>
      <w:r w:rsidRPr="006924D4">
        <w:rPr>
          <w:rFonts w:ascii="Arial" w:hAnsi="Arial" w:cs="Arial"/>
          <w:sz w:val="22"/>
          <w:szCs w:val="22"/>
          <w:lang w:val="de-DE"/>
        </w:rPr>
        <w:tab/>
        <w:t xml:space="preserve">Dr. </w:t>
      </w:r>
      <w:r w:rsidR="00340EED" w:rsidRPr="006924D4">
        <w:rPr>
          <w:rFonts w:ascii="Arial" w:hAnsi="Arial" w:cs="Arial"/>
          <w:sz w:val="22"/>
          <w:szCs w:val="22"/>
          <w:lang w:val="de-DE"/>
        </w:rPr>
        <w:t>M.</w:t>
      </w:r>
      <w:r w:rsidRPr="006924D4">
        <w:rPr>
          <w:rFonts w:ascii="Arial" w:hAnsi="Arial" w:cs="Arial"/>
          <w:sz w:val="22"/>
          <w:szCs w:val="22"/>
          <w:lang w:val="de-DE"/>
        </w:rPr>
        <w:t>McLoughlin</w:t>
      </w:r>
      <w:r w:rsidRPr="006924D4">
        <w:rPr>
          <w:rFonts w:ascii="Arial" w:hAnsi="Arial" w:cs="Arial"/>
          <w:sz w:val="22"/>
          <w:szCs w:val="22"/>
          <w:lang w:val="de-DE"/>
        </w:rPr>
        <w:tab/>
      </w:r>
      <w:r w:rsidRPr="006924D4">
        <w:rPr>
          <w:rFonts w:ascii="Arial" w:hAnsi="Arial" w:cs="Arial"/>
          <w:sz w:val="22"/>
          <w:szCs w:val="22"/>
          <w:lang w:val="de-DE"/>
        </w:rPr>
        <w:tab/>
        <w:t>Psychotherapy</w:t>
      </w:r>
    </w:p>
    <w:p w14:paraId="59409C62" w14:textId="77777777" w:rsidR="00614DB5" w:rsidRPr="006924D4" w:rsidRDefault="00614DB5" w:rsidP="00614DB5">
      <w:pPr>
        <w:rPr>
          <w:rFonts w:ascii="Arial" w:hAnsi="Arial" w:cs="Arial"/>
          <w:sz w:val="22"/>
          <w:szCs w:val="22"/>
          <w:lang w:val="en-GB"/>
        </w:rPr>
      </w:pPr>
      <w:r w:rsidRPr="006924D4">
        <w:rPr>
          <w:rFonts w:ascii="Arial" w:hAnsi="Arial" w:cs="Arial"/>
          <w:sz w:val="22"/>
          <w:szCs w:val="22"/>
          <w:lang w:val="de-DE"/>
        </w:rPr>
        <w:tab/>
      </w:r>
      <w:proofErr w:type="spellStart"/>
      <w:r w:rsidRPr="006924D4">
        <w:rPr>
          <w:rFonts w:ascii="Arial" w:hAnsi="Arial" w:cs="Arial"/>
          <w:sz w:val="22"/>
          <w:szCs w:val="22"/>
          <w:lang w:val="en-GB"/>
        </w:rPr>
        <w:t>Dr.</w:t>
      </w:r>
      <w:proofErr w:type="spellEnd"/>
      <w:r w:rsidRPr="006924D4">
        <w:rPr>
          <w:rFonts w:ascii="Arial" w:hAnsi="Arial" w:cs="Arial"/>
          <w:sz w:val="22"/>
          <w:szCs w:val="22"/>
          <w:lang w:val="en-GB"/>
        </w:rPr>
        <w:t xml:space="preserve"> P. Crockett</w:t>
      </w:r>
      <w:r w:rsidRPr="006924D4">
        <w:rPr>
          <w:rFonts w:ascii="Arial" w:hAnsi="Arial" w:cs="Arial"/>
          <w:sz w:val="22"/>
          <w:szCs w:val="22"/>
          <w:lang w:val="en-GB"/>
        </w:rPr>
        <w:tab/>
      </w:r>
      <w:r w:rsidRPr="006924D4">
        <w:rPr>
          <w:rFonts w:ascii="Arial" w:hAnsi="Arial" w:cs="Arial"/>
          <w:sz w:val="22"/>
          <w:szCs w:val="22"/>
          <w:lang w:val="en-GB"/>
        </w:rPr>
        <w:tab/>
        <w:t>Psychotherapy/Eating Disorders Service</w:t>
      </w:r>
    </w:p>
    <w:p w14:paraId="34B3F2EB" w14:textId="77777777" w:rsidR="00D92750" w:rsidRPr="006924D4" w:rsidRDefault="00D92750" w:rsidP="00614DB5">
      <w:pPr>
        <w:rPr>
          <w:rFonts w:ascii="Arial" w:hAnsi="Arial" w:cs="Arial"/>
          <w:sz w:val="22"/>
          <w:szCs w:val="22"/>
          <w:lang w:val="en-GB"/>
        </w:rPr>
      </w:pPr>
    </w:p>
    <w:p w14:paraId="0B382970" w14:textId="77777777" w:rsidR="00D92750" w:rsidRPr="006924D4" w:rsidRDefault="00D92750" w:rsidP="00614DB5">
      <w:pPr>
        <w:rPr>
          <w:rFonts w:ascii="Arial" w:hAnsi="Arial" w:cs="Arial"/>
          <w:sz w:val="22"/>
          <w:szCs w:val="22"/>
          <w:lang w:val="en-GB"/>
        </w:rPr>
      </w:pPr>
      <w:r w:rsidRPr="006924D4">
        <w:rPr>
          <w:rFonts w:ascii="Arial" w:hAnsi="Arial" w:cs="Arial"/>
          <w:sz w:val="22"/>
          <w:szCs w:val="22"/>
          <w:lang w:val="en-GB"/>
        </w:rPr>
        <w:t xml:space="preserve">Substance </w:t>
      </w:r>
      <w:proofErr w:type="spellStart"/>
      <w:r w:rsidRPr="006924D4">
        <w:rPr>
          <w:rFonts w:ascii="Arial" w:hAnsi="Arial" w:cs="Arial"/>
          <w:sz w:val="22"/>
          <w:szCs w:val="22"/>
          <w:lang w:val="en-GB"/>
        </w:rPr>
        <w:t>Misues</w:t>
      </w:r>
      <w:proofErr w:type="spellEnd"/>
      <w:r w:rsidRPr="006924D4">
        <w:rPr>
          <w:rFonts w:ascii="Arial" w:hAnsi="Arial" w:cs="Arial"/>
          <w:sz w:val="22"/>
          <w:szCs w:val="22"/>
          <w:lang w:val="en-GB"/>
        </w:rPr>
        <w:t xml:space="preserve"> Service: </w:t>
      </w:r>
    </w:p>
    <w:p w14:paraId="7D34F5C7" w14:textId="77777777" w:rsidR="00614DB5" w:rsidRPr="006924D4" w:rsidRDefault="00614DB5" w:rsidP="00614DB5">
      <w:pPr>
        <w:rPr>
          <w:rFonts w:ascii="Arial" w:hAnsi="Arial" w:cs="Arial"/>
          <w:sz w:val="22"/>
          <w:szCs w:val="22"/>
          <w:lang w:val="en-GB"/>
        </w:rPr>
      </w:pPr>
      <w:r w:rsidRPr="006924D4">
        <w:rPr>
          <w:rFonts w:ascii="Arial" w:hAnsi="Arial" w:cs="Arial"/>
          <w:sz w:val="22"/>
          <w:szCs w:val="22"/>
          <w:lang w:val="en-GB"/>
        </w:rPr>
        <w:tab/>
      </w:r>
    </w:p>
    <w:p w14:paraId="0B4020A7" w14:textId="77777777" w:rsidR="00614DB5" w:rsidRPr="006924D4" w:rsidRDefault="00614DB5" w:rsidP="00614DB5">
      <w:pPr>
        <w:rPr>
          <w:rFonts w:ascii="Arial" w:hAnsi="Arial" w:cs="Arial"/>
          <w:sz w:val="22"/>
          <w:szCs w:val="22"/>
          <w:lang w:val="en-GB"/>
        </w:rPr>
      </w:pPr>
      <w:r w:rsidRPr="006924D4">
        <w:rPr>
          <w:rFonts w:ascii="Arial" w:hAnsi="Arial" w:cs="Arial"/>
          <w:sz w:val="22"/>
          <w:szCs w:val="22"/>
          <w:lang w:val="en-GB"/>
        </w:rPr>
        <w:tab/>
      </w:r>
      <w:r w:rsidRPr="006924D4">
        <w:rPr>
          <w:rFonts w:ascii="Arial" w:hAnsi="Arial" w:cs="Arial"/>
          <w:sz w:val="22"/>
          <w:szCs w:val="22"/>
          <w:lang w:val="en-GB"/>
        </w:rPr>
        <w:tab/>
      </w:r>
    </w:p>
    <w:p w14:paraId="606BF6FE" w14:textId="77777777" w:rsidR="00614DB5" w:rsidRPr="006924D4" w:rsidRDefault="00614DB5" w:rsidP="00614DB5">
      <w:pPr>
        <w:rPr>
          <w:rFonts w:ascii="Arial" w:hAnsi="Arial" w:cs="Arial"/>
          <w:sz w:val="22"/>
          <w:szCs w:val="22"/>
          <w:lang w:val="en-GB"/>
        </w:rPr>
      </w:pPr>
      <w:r w:rsidRPr="006924D4">
        <w:rPr>
          <w:rFonts w:ascii="Arial" w:hAnsi="Arial" w:cs="Arial"/>
          <w:sz w:val="22"/>
          <w:szCs w:val="22"/>
          <w:lang w:val="en-GB"/>
        </w:rPr>
        <w:tab/>
        <w:t xml:space="preserve">Dr </w:t>
      </w:r>
      <w:r w:rsidR="00D92750" w:rsidRPr="006924D4">
        <w:rPr>
          <w:rFonts w:ascii="Arial" w:hAnsi="Arial" w:cs="Arial"/>
          <w:sz w:val="22"/>
          <w:szCs w:val="22"/>
          <w:lang w:val="en-GB"/>
        </w:rPr>
        <w:t xml:space="preserve">S </w:t>
      </w:r>
      <w:r w:rsidRPr="006924D4">
        <w:rPr>
          <w:rFonts w:ascii="Arial" w:hAnsi="Arial" w:cs="Arial"/>
          <w:sz w:val="22"/>
          <w:szCs w:val="22"/>
          <w:lang w:val="en-GB"/>
        </w:rPr>
        <w:t xml:space="preserve">Hay              </w:t>
      </w:r>
      <w:r w:rsidRPr="006924D4">
        <w:rPr>
          <w:rFonts w:ascii="Arial" w:hAnsi="Arial" w:cs="Arial"/>
          <w:sz w:val="22"/>
          <w:szCs w:val="22"/>
          <w:lang w:val="en-GB"/>
        </w:rPr>
        <w:tab/>
      </w:r>
      <w:r w:rsidRPr="006924D4">
        <w:rPr>
          <w:rFonts w:ascii="Arial" w:hAnsi="Arial" w:cs="Arial"/>
          <w:sz w:val="22"/>
          <w:szCs w:val="22"/>
          <w:lang w:val="en-GB"/>
        </w:rPr>
        <w:tab/>
        <w:t>Substance Misuse</w:t>
      </w:r>
    </w:p>
    <w:p w14:paraId="1EDBA050" w14:textId="77777777" w:rsidR="00614DB5" w:rsidRPr="006924D4" w:rsidRDefault="00D92750" w:rsidP="00614DB5">
      <w:pPr>
        <w:rPr>
          <w:rFonts w:ascii="Arial" w:hAnsi="Arial" w:cs="Arial"/>
          <w:sz w:val="22"/>
          <w:szCs w:val="22"/>
          <w:lang w:val="en-GB"/>
        </w:rPr>
      </w:pPr>
      <w:r w:rsidRPr="006924D4">
        <w:rPr>
          <w:rFonts w:ascii="Arial" w:hAnsi="Arial" w:cs="Arial"/>
          <w:sz w:val="22"/>
          <w:szCs w:val="22"/>
          <w:lang w:val="en-GB"/>
        </w:rPr>
        <w:tab/>
      </w:r>
      <w:proofErr w:type="spellStart"/>
      <w:r w:rsidRPr="006924D4">
        <w:rPr>
          <w:rFonts w:ascii="Arial" w:hAnsi="Arial" w:cs="Arial"/>
          <w:sz w:val="22"/>
          <w:szCs w:val="22"/>
          <w:lang w:val="en-GB"/>
        </w:rPr>
        <w:t>Dr.</w:t>
      </w:r>
      <w:proofErr w:type="spellEnd"/>
      <w:r w:rsidRPr="006924D4">
        <w:rPr>
          <w:rFonts w:ascii="Arial" w:hAnsi="Arial" w:cs="Arial"/>
          <w:sz w:val="22"/>
          <w:szCs w:val="22"/>
          <w:lang w:val="en-GB"/>
        </w:rPr>
        <w:t xml:space="preserve"> M Turner</w:t>
      </w:r>
      <w:r w:rsidRPr="006924D4">
        <w:rPr>
          <w:rFonts w:ascii="Arial" w:hAnsi="Arial" w:cs="Arial"/>
          <w:sz w:val="22"/>
          <w:szCs w:val="22"/>
          <w:lang w:val="en-GB"/>
        </w:rPr>
        <w:tab/>
      </w:r>
      <w:r w:rsidR="00614DB5" w:rsidRPr="006924D4">
        <w:rPr>
          <w:rFonts w:ascii="Arial" w:hAnsi="Arial" w:cs="Arial"/>
          <w:sz w:val="22"/>
          <w:szCs w:val="22"/>
          <w:lang w:val="en-GB"/>
        </w:rPr>
        <w:tab/>
      </w:r>
      <w:r w:rsidR="00614DB5" w:rsidRPr="006924D4">
        <w:rPr>
          <w:rFonts w:ascii="Arial" w:hAnsi="Arial" w:cs="Arial"/>
          <w:sz w:val="22"/>
          <w:szCs w:val="22"/>
          <w:lang w:val="en-GB"/>
        </w:rPr>
        <w:tab/>
        <w:t>Substance Misuse</w:t>
      </w:r>
    </w:p>
    <w:p w14:paraId="5ED30ACC" w14:textId="77777777" w:rsidR="00614DB5" w:rsidRPr="006924D4" w:rsidRDefault="00614DB5" w:rsidP="00614DB5">
      <w:pPr>
        <w:rPr>
          <w:rFonts w:ascii="Arial" w:hAnsi="Arial" w:cs="Arial"/>
          <w:sz w:val="22"/>
          <w:szCs w:val="22"/>
          <w:lang w:val="en-GB"/>
        </w:rPr>
      </w:pPr>
      <w:r w:rsidRPr="006924D4">
        <w:rPr>
          <w:rFonts w:ascii="Arial" w:hAnsi="Arial" w:cs="Arial"/>
          <w:sz w:val="22"/>
          <w:szCs w:val="22"/>
          <w:lang w:val="en-GB"/>
        </w:rPr>
        <w:tab/>
        <w:t>Dr S. Anderson</w:t>
      </w:r>
      <w:r w:rsidRPr="006924D4">
        <w:rPr>
          <w:rFonts w:ascii="Arial" w:hAnsi="Arial" w:cs="Arial"/>
          <w:sz w:val="22"/>
          <w:szCs w:val="22"/>
          <w:lang w:val="en-GB"/>
        </w:rPr>
        <w:tab/>
      </w:r>
      <w:r w:rsidRPr="006924D4">
        <w:rPr>
          <w:rFonts w:ascii="Arial" w:hAnsi="Arial" w:cs="Arial"/>
          <w:sz w:val="22"/>
          <w:szCs w:val="22"/>
          <w:lang w:val="en-GB"/>
        </w:rPr>
        <w:tab/>
        <w:t>Alcohol (</w:t>
      </w:r>
      <w:smartTag w:uri="urn:schemas-microsoft-com:office:smarttags" w:element="place">
        <w:smartTag w:uri="urn:schemas-microsoft-com:office:smarttags" w:element="PlaceName">
          <w:r w:rsidRPr="006924D4">
            <w:rPr>
              <w:rFonts w:ascii="Arial" w:hAnsi="Arial" w:cs="Arial"/>
              <w:sz w:val="22"/>
              <w:szCs w:val="22"/>
              <w:lang w:val="en-GB"/>
            </w:rPr>
            <w:t>Aberdeen</w:t>
          </w:r>
        </w:smartTag>
        <w:r w:rsidRPr="006924D4">
          <w:rPr>
            <w:rFonts w:ascii="Arial" w:hAnsi="Arial" w:cs="Arial"/>
            <w:sz w:val="22"/>
            <w:szCs w:val="22"/>
            <w:lang w:val="en-GB"/>
          </w:rPr>
          <w:t xml:space="preserve"> </w:t>
        </w:r>
        <w:smartTag w:uri="urn:schemas-microsoft-com:office:smarttags" w:element="PlaceType">
          <w:r w:rsidRPr="006924D4">
            <w:rPr>
              <w:rFonts w:ascii="Arial" w:hAnsi="Arial" w:cs="Arial"/>
              <w:sz w:val="22"/>
              <w:szCs w:val="22"/>
              <w:lang w:val="en-GB"/>
            </w:rPr>
            <w:t>City</w:t>
          </w:r>
        </w:smartTag>
      </w:smartTag>
      <w:r w:rsidRPr="006924D4">
        <w:rPr>
          <w:rFonts w:ascii="Arial" w:hAnsi="Arial" w:cs="Arial"/>
          <w:sz w:val="22"/>
          <w:szCs w:val="22"/>
          <w:lang w:val="en-GB"/>
        </w:rPr>
        <w:t>)</w:t>
      </w:r>
    </w:p>
    <w:p w14:paraId="1D7B270A" w14:textId="77777777" w:rsidR="00614DB5" w:rsidRPr="006924D4" w:rsidRDefault="00614DB5" w:rsidP="00614DB5">
      <w:pPr>
        <w:rPr>
          <w:rFonts w:ascii="Arial" w:hAnsi="Arial" w:cs="Arial"/>
          <w:sz w:val="22"/>
          <w:szCs w:val="22"/>
          <w:lang w:val="en-GB"/>
        </w:rPr>
      </w:pPr>
      <w:r w:rsidRPr="006924D4">
        <w:rPr>
          <w:rFonts w:ascii="Arial" w:hAnsi="Arial" w:cs="Arial"/>
          <w:sz w:val="22"/>
          <w:szCs w:val="22"/>
          <w:lang w:val="en-GB"/>
        </w:rPr>
        <w:tab/>
      </w:r>
      <w:r w:rsidRPr="006924D4">
        <w:rPr>
          <w:rFonts w:ascii="Arial" w:hAnsi="Arial" w:cs="Arial"/>
          <w:sz w:val="22"/>
          <w:szCs w:val="22"/>
          <w:lang w:val="en-GB"/>
        </w:rPr>
        <w:tab/>
      </w:r>
    </w:p>
    <w:p w14:paraId="5A629518" w14:textId="77777777" w:rsidR="00614DB5" w:rsidRPr="006924D4" w:rsidRDefault="00614DB5" w:rsidP="00614DB5">
      <w:pPr>
        <w:rPr>
          <w:rFonts w:ascii="Arial" w:hAnsi="Arial" w:cs="Arial"/>
          <w:b/>
          <w:sz w:val="22"/>
          <w:szCs w:val="22"/>
          <w:lang w:val="en-GB"/>
        </w:rPr>
      </w:pPr>
      <w:r w:rsidRPr="006924D4">
        <w:rPr>
          <w:rFonts w:ascii="Arial" w:hAnsi="Arial" w:cs="Arial"/>
          <w:b/>
          <w:sz w:val="22"/>
          <w:szCs w:val="22"/>
          <w:lang w:val="en-GB"/>
        </w:rPr>
        <w:tab/>
        <w:t xml:space="preserve">Dr </w:t>
      </w:r>
      <w:proofErr w:type="spellStart"/>
      <w:r w:rsidRPr="006924D4">
        <w:rPr>
          <w:rFonts w:ascii="Arial" w:hAnsi="Arial" w:cs="Arial"/>
          <w:b/>
          <w:sz w:val="22"/>
          <w:szCs w:val="22"/>
          <w:lang w:val="en-GB"/>
        </w:rPr>
        <w:t>Gray’s</w:t>
      </w:r>
      <w:proofErr w:type="spellEnd"/>
      <w:r w:rsidRPr="006924D4">
        <w:rPr>
          <w:rFonts w:ascii="Arial" w:hAnsi="Arial" w:cs="Arial"/>
          <w:b/>
          <w:sz w:val="22"/>
          <w:szCs w:val="22"/>
          <w:lang w:val="en-GB"/>
        </w:rPr>
        <w:t xml:space="preserve"> Hospital, </w:t>
      </w:r>
      <w:smartTag w:uri="urn:schemas-microsoft-com:office:smarttags" w:element="place">
        <w:smartTag w:uri="urn:schemas-microsoft-com:office:smarttags" w:element="City">
          <w:r w:rsidRPr="006924D4">
            <w:rPr>
              <w:rFonts w:ascii="Arial" w:hAnsi="Arial" w:cs="Arial"/>
              <w:b/>
              <w:sz w:val="22"/>
              <w:szCs w:val="22"/>
              <w:lang w:val="en-GB"/>
            </w:rPr>
            <w:t>Elgin</w:t>
          </w:r>
        </w:smartTag>
      </w:smartTag>
    </w:p>
    <w:p w14:paraId="4F904CB7" w14:textId="77777777" w:rsidR="00614DB5" w:rsidRPr="006924D4" w:rsidRDefault="00614DB5" w:rsidP="00614DB5">
      <w:pPr>
        <w:rPr>
          <w:rFonts w:ascii="Arial" w:hAnsi="Arial" w:cs="Arial"/>
          <w:sz w:val="22"/>
          <w:szCs w:val="22"/>
          <w:lang w:val="en-GB"/>
        </w:rPr>
      </w:pPr>
    </w:p>
    <w:p w14:paraId="180A06C6" w14:textId="77777777" w:rsidR="00614DB5" w:rsidRPr="006924D4" w:rsidRDefault="00614DB5" w:rsidP="00614DB5">
      <w:pPr>
        <w:rPr>
          <w:rFonts w:ascii="Arial" w:hAnsi="Arial" w:cs="Arial"/>
          <w:sz w:val="22"/>
          <w:szCs w:val="22"/>
          <w:lang w:val="en-GB"/>
        </w:rPr>
      </w:pPr>
      <w:r w:rsidRPr="006924D4">
        <w:rPr>
          <w:rFonts w:ascii="Arial" w:hAnsi="Arial" w:cs="Arial"/>
          <w:sz w:val="22"/>
          <w:szCs w:val="22"/>
          <w:lang w:val="en-GB"/>
        </w:rPr>
        <w:tab/>
      </w:r>
      <w:proofErr w:type="spellStart"/>
      <w:r w:rsidRPr="006924D4">
        <w:rPr>
          <w:rFonts w:ascii="Arial" w:hAnsi="Arial" w:cs="Arial"/>
          <w:sz w:val="22"/>
          <w:szCs w:val="22"/>
          <w:lang w:val="en-GB"/>
        </w:rPr>
        <w:t>Dr.</w:t>
      </w:r>
      <w:proofErr w:type="spellEnd"/>
      <w:r w:rsidRPr="006924D4">
        <w:rPr>
          <w:rFonts w:ascii="Arial" w:hAnsi="Arial" w:cs="Arial"/>
          <w:sz w:val="22"/>
          <w:szCs w:val="22"/>
          <w:lang w:val="en-GB"/>
        </w:rPr>
        <w:t xml:space="preserve"> M. Doherty</w:t>
      </w:r>
      <w:r w:rsidRPr="006924D4">
        <w:rPr>
          <w:rFonts w:ascii="Arial" w:hAnsi="Arial" w:cs="Arial"/>
          <w:sz w:val="22"/>
          <w:szCs w:val="22"/>
          <w:lang w:val="en-GB"/>
        </w:rPr>
        <w:tab/>
      </w:r>
      <w:r w:rsidRPr="006924D4">
        <w:rPr>
          <w:rFonts w:ascii="Arial" w:hAnsi="Arial" w:cs="Arial"/>
          <w:sz w:val="22"/>
          <w:szCs w:val="22"/>
          <w:lang w:val="en-GB"/>
        </w:rPr>
        <w:tab/>
      </w:r>
      <w:r w:rsidRPr="006924D4">
        <w:rPr>
          <w:rFonts w:ascii="Arial" w:hAnsi="Arial" w:cs="Arial"/>
          <w:sz w:val="22"/>
          <w:szCs w:val="22"/>
          <w:lang w:val="en-GB"/>
        </w:rPr>
        <w:tab/>
        <w:t xml:space="preserve">General Adult Psychiatry and Liaison Psychiatry </w:t>
      </w:r>
    </w:p>
    <w:p w14:paraId="06971CD3" w14:textId="77777777" w:rsidR="00614DB5" w:rsidRPr="006924D4" w:rsidRDefault="00614DB5" w:rsidP="00614DB5">
      <w:pPr>
        <w:rPr>
          <w:rFonts w:ascii="Arial" w:hAnsi="Arial" w:cs="Arial"/>
          <w:sz w:val="22"/>
          <w:szCs w:val="22"/>
          <w:lang w:val="en-GB"/>
        </w:rPr>
      </w:pPr>
      <w:r w:rsidRPr="006924D4">
        <w:rPr>
          <w:rFonts w:ascii="Arial" w:hAnsi="Arial" w:cs="Arial"/>
          <w:sz w:val="22"/>
          <w:szCs w:val="22"/>
          <w:lang w:val="en-GB"/>
        </w:rPr>
        <w:tab/>
      </w:r>
    </w:p>
    <w:p w14:paraId="16B43894" w14:textId="77777777" w:rsidR="00614DB5" w:rsidRPr="006924D4" w:rsidRDefault="00614DB5" w:rsidP="00614DB5">
      <w:pPr>
        <w:pStyle w:val="TOAHeading"/>
        <w:tabs>
          <w:tab w:val="clear" w:pos="9360"/>
        </w:tabs>
        <w:suppressAutoHyphens w:val="0"/>
        <w:rPr>
          <w:rFonts w:ascii="Arial" w:hAnsi="Arial" w:cs="Arial"/>
          <w:sz w:val="22"/>
          <w:szCs w:val="22"/>
          <w:lang w:val="en-GB"/>
        </w:rPr>
      </w:pPr>
      <w:r w:rsidRPr="006924D4">
        <w:rPr>
          <w:rFonts w:ascii="Arial" w:hAnsi="Arial" w:cs="Arial"/>
          <w:sz w:val="22"/>
          <w:szCs w:val="22"/>
          <w:lang w:val="en-GB"/>
        </w:rPr>
        <w:tab/>
      </w:r>
      <w:proofErr w:type="spellStart"/>
      <w:r w:rsidRPr="006924D4">
        <w:rPr>
          <w:rFonts w:ascii="Arial" w:hAnsi="Arial" w:cs="Arial"/>
          <w:sz w:val="22"/>
          <w:szCs w:val="22"/>
          <w:lang w:val="en-GB"/>
        </w:rPr>
        <w:t>Dr.</w:t>
      </w:r>
      <w:proofErr w:type="spellEnd"/>
      <w:r w:rsidRPr="006924D4">
        <w:rPr>
          <w:rFonts w:ascii="Arial" w:hAnsi="Arial" w:cs="Arial"/>
          <w:sz w:val="22"/>
          <w:szCs w:val="22"/>
          <w:lang w:val="en-GB"/>
        </w:rPr>
        <w:t xml:space="preserve"> J. </w:t>
      </w:r>
      <w:proofErr w:type="spellStart"/>
      <w:r w:rsidRPr="006924D4">
        <w:rPr>
          <w:rFonts w:ascii="Arial" w:hAnsi="Arial" w:cs="Arial"/>
          <w:sz w:val="22"/>
          <w:szCs w:val="22"/>
          <w:lang w:val="en-GB"/>
        </w:rPr>
        <w:t>Hosie</w:t>
      </w:r>
      <w:proofErr w:type="spellEnd"/>
      <w:r w:rsidRPr="006924D4">
        <w:rPr>
          <w:rFonts w:ascii="Arial" w:hAnsi="Arial" w:cs="Arial"/>
          <w:sz w:val="22"/>
          <w:szCs w:val="22"/>
          <w:lang w:val="en-GB"/>
        </w:rPr>
        <w:tab/>
      </w:r>
      <w:r w:rsidRPr="006924D4">
        <w:rPr>
          <w:rFonts w:ascii="Arial" w:hAnsi="Arial" w:cs="Arial"/>
          <w:sz w:val="22"/>
          <w:szCs w:val="22"/>
          <w:lang w:val="en-GB"/>
        </w:rPr>
        <w:tab/>
      </w:r>
      <w:r w:rsidRPr="006924D4">
        <w:rPr>
          <w:rFonts w:ascii="Arial" w:hAnsi="Arial" w:cs="Arial"/>
          <w:sz w:val="22"/>
          <w:szCs w:val="22"/>
          <w:lang w:val="en-GB"/>
        </w:rPr>
        <w:tab/>
        <w:t>Child and Adolescent Psychiatry (part-time)</w:t>
      </w:r>
    </w:p>
    <w:p w14:paraId="037D2AF4" w14:textId="77777777" w:rsidR="00614DB5" w:rsidRPr="006924D4" w:rsidRDefault="00614DB5" w:rsidP="00614DB5">
      <w:pPr>
        <w:rPr>
          <w:rFonts w:ascii="Arial" w:hAnsi="Arial" w:cs="Arial"/>
          <w:sz w:val="22"/>
          <w:szCs w:val="22"/>
          <w:lang w:val="en-GB"/>
        </w:rPr>
      </w:pPr>
      <w:r w:rsidRPr="006924D4">
        <w:rPr>
          <w:rFonts w:ascii="Arial" w:hAnsi="Arial" w:cs="Arial"/>
          <w:sz w:val="22"/>
          <w:szCs w:val="22"/>
          <w:lang w:val="en-GB"/>
        </w:rPr>
        <w:tab/>
      </w:r>
      <w:proofErr w:type="spellStart"/>
      <w:r w:rsidRPr="006924D4">
        <w:rPr>
          <w:rFonts w:ascii="Arial" w:hAnsi="Arial" w:cs="Arial"/>
          <w:sz w:val="22"/>
          <w:szCs w:val="22"/>
          <w:lang w:val="en-GB"/>
        </w:rPr>
        <w:t>Dr.</w:t>
      </w:r>
      <w:proofErr w:type="spellEnd"/>
      <w:r w:rsidRPr="006924D4">
        <w:rPr>
          <w:rFonts w:ascii="Arial" w:hAnsi="Arial" w:cs="Arial"/>
          <w:sz w:val="22"/>
          <w:szCs w:val="22"/>
          <w:lang w:val="en-GB"/>
        </w:rPr>
        <w:t xml:space="preserve"> A. Hodges</w:t>
      </w:r>
      <w:r w:rsidRPr="006924D4">
        <w:rPr>
          <w:rFonts w:ascii="Arial" w:hAnsi="Arial" w:cs="Arial"/>
          <w:sz w:val="22"/>
          <w:szCs w:val="22"/>
          <w:lang w:val="en-GB"/>
        </w:rPr>
        <w:tab/>
      </w:r>
      <w:r w:rsidRPr="006924D4">
        <w:rPr>
          <w:rFonts w:ascii="Arial" w:hAnsi="Arial" w:cs="Arial"/>
          <w:sz w:val="22"/>
          <w:szCs w:val="22"/>
          <w:lang w:val="en-GB"/>
        </w:rPr>
        <w:tab/>
        <w:t xml:space="preserve"> </w:t>
      </w:r>
      <w:r w:rsidRPr="006924D4">
        <w:rPr>
          <w:rFonts w:ascii="Arial" w:hAnsi="Arial" w:cs="Arial"/>
          <w:sz w:val="22"/>
          <w:szCs w:val="22"/>
          <w:lang w:val="en-GB"/>
        </w:rPr>
        <w:tab/>
        <w:t>General Adult Psychiatry and Learning Disabilities</w:t>
      </w:r>
    </w:p>
    <w:p w14:paraId="359C12FD" w14:textId="77777777" w:rsidR="00614DB5" w:rsidRPr="006924D4" w:rsidRDefault="00614DB5" w:rsidP="00614DB5">
      <w:pPr>
        <w:rPr>
          <w:rFonts w:ascii="Arial" w:hAnsi="Arial" w:cs="Arial"/>
          <w:sz w:val="22"/>
          <w:szCs w:val="22"/>
          <w:lang w:val="en-GB"/>
        </w:rPr>
      </w:pPr>
      <w:r w:rsidRPr="006924D4">
        <w:rPr>
          <w:rFonts w:ascii="Arial" w:hAnsi="Arial" w:cs="Arial"/>
          <w:sz w:val="22"/>
          <w:szCs w:val="22"/>
          <w:lang w:val="en-GB"/>
        </w:rPr>
        <w:tab/>
        <w:t xml:space="preserve">Locum              </w:t>
      </w:r>
      <w:r w:rsidRPr="006924D4">
        <w:rPr>
          <w:rFonts w:ascii="Arial" w:hAnsi="Arial" w:cs="Arial"/>
          <w:sz w:val="22"/>
          <w:szCs w:val="22"/>
          <w:lang w:val="en-GB"/>
        </w:rPr>
        <w:tab/>
      </w:r>
      <w:r w:rsidRPr="006924D4">
        <w:rPr>
          <w:rFonts w:ascii="Arial" w:hAnsi="Arial" w:cs="Arial"/>
          <w:sz w:val="22"/>
          <w:szCs w:val="22"/>
          <w:lang w:val="en-GB"/>
        </w:rPr>
        <w:tab/>
        <w:t xml:space="preserve">General Adult Psychiatry </w:t>
      </w:r>
    </w:p>
    <w:p w14:paraId="6A28CAC4" w14:textId="77777777" w:rsidR="00614DB5" w:rsidRPr="006924D4" w:rsidRDefault="00614DB5" w:rsidP="00614DB5">
      <w:pPr>
        <w:rPr>
          <w:rFonts w:ascii="Arial" w:hAnsi="Arial" w:cs="Arial"/>
          <w:sz w:val="22"/>
          <w:szCs w:val="22"/>
          <w:lang w:val="en-GB"/>
        </w:rPr>
      </w:pPr>
      <w:r w:rsidRPr="006924D4">
        <w:rPr>
          <w:rFonts w:ascii="Arial" w:hAnsi="Arial" w:cs="Arial"/>
          <w:sz w:val="22"/>
          <w:szCs w:val="22"/>
          <w:lang w:val="en-GB"/>
        </w:rPr>
        <w:tab/>
      </w:r>
      <w:proofErr w:type="spellStart"/>
      <w:r w:rsidRPr="006924D4">
        <w:rPr>
          <w:rFonts w:ascii="Arial" w:hAnsi="Arial" w:cs="Arial"/>
          <w:sz w:val="22"/>
          <w:szCs w:val="22"/>
          <w:lang w:val="en-GB"/>
        </w:rPr>
        <w:t>Dr.</w:t>
      </w:r>
      <w:proofErr w:type="spellEnd"/>
      <w:r w:rsidRPr="006924D4">
        <w:rPr>
          <w:rFonts w:ascii="Arial" w:hAnsi="Arial" w:cs="Arial"/>
          <w:sz w:val="22"/>
          <w:szCs w:val="22"/>
          <w:lang w:val="en-GB"/>
        </w:rPr>
        <w:t xml:space="preserve"> G. Jones</w:t>
      </w:r>
      <w:r w:rsidRPr="006924D4">
        <w:rPr>
          <w:rFonts w:ascii="Arial" w:hAnsi="Arial" w:cs="Arial"/>
          <w:sz w:val="22"/>
          <w:szCs w:val="22"/>
          <w:lang w:val="en-GB"/>
        </w:rPr>
        <w:tab/>
      </w:r>
      <w:r w:rsidRPr="006924D4">
        <w:rPr>
          <w:rFonts w:ascii="Arial" w:hAnsi="Arial" w:cs="Arial"/>
          <w:sz w:val="22"/>
          <w:szCs w:val="22"/>
          <w:lang w:val="en-GB"/>
        </w:rPr>
        <w:tab/>
      </w:r>
      <w:r w:rsidRPr="006924D4">
        <w:rPr>
          <w:rFonts w:ascii="Arial" w:hAnsi="Arial" w:cs="Arial"/>
          <w:sz w:val="22"/>
          <w:szCs w:val="22"/>
          <w:lang w:val="en-GB"/>
        </w:rPr>
        <w:tab/>
        <w:t>General Adult Psychiatry</w:t>
      </w:r>
    </w:p>
    <w:p w14:paraId="2A1F701D" w14:textId="77777777" w:rsidR="00614DB5" w:rsidRPr="006924D4" w:rsidRDefault="00614DB5" w:rsidP="00614DB5">
      <w:pPr>
        <w:rPr>
          <w:rFonts w:ascii="Arial" w:hAnsi="Arial" w:cs="Arial"/>
          <w:sz w:val="22"/>
          <w:szCs w:val="22"/>
          <w:lang w:val="en-GB"/>
        </w:rPr>
      </w:pPr>
      <w:r w:rsidRPr="006924D4">
        <w:rPr>
          <w:rFonts w:ascii="Arial" w:hAnsi="Arial" w:cs="Arial"/>
          <w:sz w:val="22"/>
          <w:szCs w:val="22"/>
          <w:lang w:val="en-GB"/>
        </w:rPr>
        <w:tab/>
      </w:r>
    </w:p>
    <w:p w14:paraId="04C7E94A" w14:textId="77777777" w:rsidR="00614DB5" w:rsidRPr="006924D4" w:rsidRDefault="00614DB5" w:rsidP="00614DB5">
      <w:pPr>
        <w:rPr>
          <w:rFonts w:ascii="Arial" w:hAnsi="Arial" w:cs="Arial"/>
          <w:sz w:val="22"/>
          <w:szCs w:val="22"/>
          <w:lang w:val="en-GB"/>
        </w:rPr>
      </w:pPr>
      <w:r w:rsidRPr="006924D4">
        <w:rPr>
          <w:rFonts w:ascii="Arial" w:hAnsi="Arial" w:cs="Arial"/>
          <w:sz w:val="22"/>
          <w:szCs w:val="22"/>
          <w:lang w:val="en-GB"/>
        </w:rPr>
        <w:tab/>
      </w:r>
      <w:proofErr w:type="spellStart"/>
      <w:r w:rsidRPr="006924D4">
        <w:rPr>
          <w:rFonts w:ascii="Arial" w:hAnsi="Arial" w:cs="Arial"/>
          <w:sz w:val="22"/>
          <w:szCs w:val="22"/>
          <w:lang w:val="en-GB"/>
        </w:rPr>
        <w:t>Dr.</w:t>
      </w:r>
      <w:proofErr w:type="spellEnd"/>
      <w:r w:rsidRPr="006924D4">
        <w:rPr>
          <w:rFonts w:ascii="Arial" w:hAnsi="Arial" w:cs="Arial"/>
          <w:sz w:val="22"/>
          <w:szCs w:val="22"/>
          <w:lang w:val="en-GB"/>
        </w:rPr>
        <w:t xml:space="preserve"> A. </w:t>
      </w:r>
      <w:proofErr w:type="spellStart"/>
      <w:r w:rsidRPr="006924D4">
        <w:rPr>
          <w:rFonts w:ascii="Arial" w:hAnsi="Arial" w:cs="Arial"/>
          <w:sz w:val="22"/>
          <w:szCs w:val="22"/>
          <w:lang w:val="en-GB"/>
        </w:rPr>
        <w:t>Osunrinade</w:t>
      </w:r>
      <w:proofErr w:type="spellEnd"/>
      <w:r w:rsidRPr="006924D4">
        <w:rPr>
          <w:rFonts w:ascii="Arial" w:hAnsi="Arial" w:cs="Arial"/>
          <w:sz w:val="22"/>
          <w:szCs w:val="22"/>
          <w:lang w:val="en-GB"/>
        </w:rPr>
        <w:tab/>
      </w:r>
      <w:r w:rsidRPr="006924D4">
        <w:rPr>
          <w:rFonts w:ascii="Arial" w:hAnsi="Arial" w:cs="Arial"/>
          <w:sz w:val="22"/>
          <w:szCs w:val="22"/>
          <w:lang w:val="en-GB"/>
        </w:rPr>
        <w:tab/>
        <w:t xml:space="preserve">Old Age Psychiatry </w:t>
      </w:r>
    </w:p>
    <w:p w14:paraId="03EFCA41" w14:textId="77777777" w:rsidR="00614DB5" w:rsidRPr="006924D4" w:rsidRDefault="00614DB5" w:rsidP="00614DB5">
      <w:pPr>
        <w:rPr>
          <w:rFonts w:ascii="Arial" w:hAnsi="Arial" w:cs="Arial"/>
          <w:sz w:val="22"/>
          <w:szCs w:val="22"/>
          <w:lang w:val="en-GB"/>
        </w:rPr>
      </w:pPr>
    </w:p>
    <w:p w14:paraId="0B44F17E" w14:textId="77777777" w:rsidR="00614DB5" w:rsidRPr="006924D4" w:rsidRDefault="00614DB5" w:rsidP="00614DB5">
      <w:pPr>
        <w:rPr>
          <w:rFonts w:ascii="Arial" w:hAnsi="Arial" w:cs="Arial"/>
          <w:sz w:val="22"/>
          <w:szCs w:val="22"/>
          <w:u w:val="single"/>
          <w:lang w:val="en-GB"/>
        </w:rPr>
      </w:pPr>
      <w:r w:rsidRPr="006924D4">
        <w:rPr>
          <w:rFonts w:ascii="Arial" w:hAnsi="Arial" w:cs="Arial"/>
          <w:sz w:val="22"/>
          <w:szCs w:val="22"/>
          <w:lang w:val="en-GB"/>
        </w:rPr>
        <w:tab/>
      </w:r>
      <w:r w:rsidRPr="006924D4">
        <w:rPr>
          <w:rFonts w:ascii="Arial" w:hAnsi="Arial" w:cs="Arial"/>
          <w:sz w:val="22"/>
          <w:szCs w:val="22"/>
          <w:u w:val="single"/>
          <w:lang w:val="en-GB"/>
        </w:rPr>
        <w:t>Honorary Consultants (University)</w:t>
      </w:r>
    </w:p>
    <w:p w14:paraId="5F96A722" w14:textId="77777777" w:rsidR="00614DB5" w:rsidRPr="006924D4" w:rsidRDefault="00614DB5" w:rsidP="00614DB5">
      <w:pPr>
        <w:jc w:val="both"/>
        <w:rPr>
          <w:rFonts w:ascii="Arial" w:hAnsi="Arial" w:cs="Arial"/>
          <w:b/>
          <w:sz w:val="22"/>
          <w:szCs w:val="22"/>
          <w:u w:val="single"/>
          <w:lang w:val="en-GB"/>
        </w:rPr>
      </w:pPr>
    </w:p>
    <w:p w14:paraId="72A934DB" w14:textId="77777777" w:rsidR="00614DB5" w:rsidRPr="006924D4" w:rsidRDefault="00614DB5" w:rsidP="00614DB5">
      <w:pPr>
        <w:jc w:val="both"/>
        <w:rPr>
          <w:rFonts w:ascii="Arial" w:hAnsi="Arial" w:cs="Arial"/>
          <w:sz w:val="22"/>
          <w:szCs w:val="22"/>
          <w:lang w:val="en-GB"/>
        </w:rPr>
      </w:pPr>
      <w:r w:rsidRPr="006924D4">
        <w:rPr>
          <w:rFonts w:ascii="Arial" w:hAnsi="Arial" w:cs="Arial"/>
          <w:sz w:val="22"/>
          <w:szCs w:val="22"/>
          <w:lang w:val="en-GB"/>
        </w:rPr>
        <w:tab/>
        <w:t xml:space="preserve">Professor St Clair </w:t>
      </w:r>
      <w:r w:rsidRPr="006924D4">
        <w:rPr>
          <w:rFonts w:ascii="Arial" w:hAnsi="Arial" w:cs="Arial"/>
          <w:sz w:val="22"/>
          <w:szCs w:val="22"/>
          <w:lang w:val="en-GB"/>
        </w:rPr>
        <w:tab/>
      </w:r>
      <w:r w:rsidRPr="006924D4">
        <w:rPr>
          <w:rFonts w:ascii="Arial" w:hAnsi="Arial" w:cs="Arial"/>
          <w:sz w:val="22"/>
          <w:szCs w:val="22"/>
          <w:lang w:val="en-GB"/>
        </w:rPr>
        <w:tab/>
        <w:t>Head of Department - Mental Health</w:t>
      </w:r>
    </w:p>
    <w:p w14:paraId="5B95CD12" w14:textId="77777777" w:rsidR="00B47EE6" w:rsidRPr="006924D4" w:rsidRDefault="00614DB5" w:rsidP="00F90C61">
      <w:pPr>
        <w:jc w:val="both"/>
        <w:rPr>
          <w:rFonts w:ascii="Arial" w:hAnsi="Arial" w:cs="Arial"/>
          <w:sz w:val="22"/>
          <w:szCs w:val="22"/>
          <w:lang w:val="en-GB"/>
        </w:rPr>
      </w:pPr>
      <w:r w:rsidRPr="006924D4">
        <w:rPr>
          <w:rFonts w:ascii="Arial" w:hAnsi="Arial" w:cs="Arial"/>
          <w:sz w:val="22"/>
          <w:szCs w:val="22"/>
          <w:lang w:val="en-GB"/>
        </w:rPr>
        <w:tab/>
      </w:r>
    </w:p>
    <w:p w14:paraId="5220BBB2" w14:textId="77777777" w:rsidR="00B47EE6" w:rsidRPr="006924D4" w:rsidRDefault="00B47EE6" w:rsidP="00B47EE6">
      <w:pPr>
        <w:jc w:val="both"/>
        <w:rPr>
          <w:rFonts w:ascii="Arial" w:hAnsi="Arial" w:cs="Arial"/>
          <w:sz w:val="22"/>
          <w:szCs w:val="22"/>
          <w:lang w:val="en-GB"/>
        </w:rPr>
      </w:pPr>
    </w:p>
    <w:p w14:paraId="5A7CDF2D" w14:textId="77777777" w:rsidR="00B47EE6" w:rsidRPr="006924D4" w:rsidRDefault="00B47EE6" w:rsidP="00B47EE6">
      <w:pPr>
        <w:jc w:val="both"/>
        <w:rPr>
          <w:rFonts w:ascii="Arial" w:hAnsi="Arial" w:cs="Arial"/>
          <w:sz w:val="22"/>
          <w:szCs w:val="22"/>
          <w:lang w:val="en-GB"/>
        </w:rPr>
      </w:pPr>
      <w:r w:rsidRPr="006924D4">
        <w:rPr>
          <w:rFonts w:ascii="Arial" w:hAnsi="Arial" w:cs="Arial"/>
          <w:spacing w:val="-3"/>
          <w:sz w:val="22"/>
          <w:szCs w:val="22"/>
          <w:lang w:val="en-GB"/>
        </w:rPr>
        <w:t>There are Ass</w:t>
      </w:r>
      <w:r w:rsidR="000C707E" w:rsidRPr="006924D4">
        <w:rPr>
          <w:rFonts w:ascii="Arial" w:hAnsi="Arial" w:cs="Arial"/>
          <w:spacing w:val="-3"/>
          <w:sz w:val="22"/>
          <w:szCs w:val="22"/>
          <w:lang w:val="en-GB"/>
        </w:rPr>
        <w:t xml:space="preserve">ociate Specialists, </w:t>
      </w:r>
      <w:r w:rsidRPr="006924D4">
        <w:rPr>
          <w:rFonts w:ascii="Arial" w:hAnsi="Arial" w:cs="Arial"/>
          <w:spacing w:val="-3"/>
          <w:sz w:val="22"/>
          <w:szCs w:val="22"/>
          <w:lang w:val="en-GB"/>
        </w:rPr>
        <w:t>Specialty Doctors, Senior Trai</w:t>
      </w:r>
      <w:r w:rsidR="000C707E" w:rsidRPr="006924D4">
        <w:rPr>
          <w:rFonts w:ascii="Arial" w:hAnsi="Arial" w:cs="Arial"/>
          <w:spacing w:val="-3"/>
          <w:sz w:val="22"/>
          <w:szCs w:val="22"/>
          <w:lang w:val="en-GB"/>
        </w:rPr>
        <w:t>nees, CT Trainees, GPSTS and FY</w:t>
      </w:r>
      <w:r w:rsidRPr="006924D4">
        <w:rPr>
          <w:rFonts w:ascii="Arial" w:hAnsi="Arial" w:cs="Arial"/>
          <w:spacing w:val="-3"/>
          <w:sz w:val="22"/>
          <w:szCs w:val="22"/>
          <w:lang w:val="en-GB"/>
        </w:rPr>
        <w:t xml:space="preserve">2 Doctors in RCH and </w:t>
      </w:r>
      <w:smartTag w:uri="urn:schemas-microsoft-com:office:smarttags" w:element="place">
        <w:smartTag w:uri="urn:schemas-microsoft-com:office:smarttags" w:element="City">
          <w:r w:rsidRPr="006924D4">
            <w:rPr>
              <w:rFonts w:ascii="Arial" w:hAnsi="Arial" w:cs="Arial"/>
              <w:spacing w:val="-3"/>
              <w:sz w:val="22"/>
              <w:szCs w:val="22"/>
              <w:lang w:val="en-GB"/>
            </w:rPr>
            <w:t>Elgin</w:t>
          </w:r>
        </w:smartTag>
      </w:smartTag>
      <w:r w:rsidRPr="006924D4">
        <w:rPr>
          <w:rFonts w:ascii="Arial" w:hAnsi="Arial" w:cs="Arial"/>
          <w:spacing w:val="-3"/>
          <w:sz w:val="22"/>
          <w:szCs w:val="22"/>
          <w:lang w:val="en-GB"/>
        </w:rPr>
        <w:t>.</w:t>
      </w:r>
    </w:p>
    <w:p w14:paraId="13CB595B" w14:textId="77777777" w:rsidR="00B47EE6" w:rsidRPr="006924D4" w:rsidRDefault="00B47EE6" w:rsidP="00B47EE6">
      <w:pPr>
        <w:tabs>
          <w:tab w:val="left" w:pos="-720"/>
        </w:tabs>
        <w:suppressAutoHyphens/>
        <w:jc w:val="both"/>
        <w:rPr>
          <w:rFonts w:ascii="Arial" w:hAnsi="Arial" w:cs="Arial"/>
          <w:spacing w:val="-3"/>
          <w:sz w:val="22"/>
          <w:szCs w:val="22"/>
          <w:lang w:val="en-GB"/>
        </w:rPr>
      </w:pPr>
    </w:p>
    <w:p w14:paraId="63B88D26" w14:textId="77777777" w:rsidR="00B47EE6" w:rsidRPr="006924D4" w:rsidRDefault="00B47EE6" w:rsidP="00B47EE6">
      <w:pPr>
        <w:tabs>
          <w:tab w:val="left" w:pos="-720"/>
        </w:tabs>
        <w:suppressAutoHyphens/>
        <w:jc w:val="both"/>
        <w:rPr>
          <w:rFonts w:ascii="Arial" w:hAnsi="Arial" w:cs="Arial"/>
          <w:spacing w:val="-3"/>
          <w:sz w:val="22"/>
          <w:szCs w:val="22"/>
          <w:lang w:val="en-GB"/>
        </w:rPr>
      </w:pPr>
      <w:r w:rsidRPr="006924D4">
        <w:rPr>
          <w:rFonts w:ascii="Arial" w:hAnsi="Arial" w:cs="Arial"/>
          <w:spacing w:val="-3"/>
          <w:sz w:val="22"/>
          <w:szCs w:val="22"/>
          <w:lang w:val="en-GB"/>
        </w:rPr>
        <w:t>Undergraduate and po</w:t>
      </w:r>
      <w:r w:rsidR="000C707E" w:rsidRPr="006924D4">
        <w:rPr>
          <w:rFonts w:ascii="Arial" w:hAnsi="Arial" w:cs="Arial"/>
          <w:spacing w:val="-3"/>
          <w:sz w:val="22"/>
          <w:szCs w:val="22"/>
          <w:lang w:val="en-GB"/>
        </w:rPr>
        <w:t>s</w:t>
      </w:r>
      <w:r w:rsidRPr="006924D4">
        <w:rPr>
          <w:rFonts w:ascii="Arial" w:hAnsi="Arial" w:cs="Arial"/>
          <w:spacing w:val="-3"/>
          <w:sz w:val="22"/>
          <w:szCs w:val="22"/>
          <w:lang w:val="en-GB"/>
        </w:rPr>
        <w:t xml:space="preserve">tgraduate teaching is an integral part of the service.  Clinical research is encouraged by the Board and is supported by the Clinical Research Centre and an on-site library.  The appointee will have access to the NHS e-Library.  The hospital is a short distance from </w:t>
      </w:r>
      <w:smartTag w:uri="urn:schemas-microsoft-com:office:smarttags" w:element="place">
        <w:smartTag w:uri="urn:schemas-microsoft-com:office:smarttags" w:element="PlaceName">
          <w:r w:rsidRPr="006924D4">
            <w:rPr>
              <w:rFonts w:ascii="Arial" w:hAnsi="Arial" w:cs="Arial"/>
              <w:spacing w:val="-3"/>
              <w:sz w:val="22"/>
              <w:szCs w:val="22"/>
              <w:lang w:val="en-GB"/>
            </w:rPr>
            <w:t>Aberdeen</w:t>
          </w:r>
        </w:smartTag>
        <w:r w:rsidRPr="006924D4">
          <w:rPr>
            <w:rFonts w:ascii="Arial" w:hAnsi="Arial" w:cs="Arial"/>
            <w:spacing w:val="-3"/>
            <w:sz w:val="22"/>
            <w:szCs w:val="22"/>
            <w:lang w:val="en-GB"/>
          </w:rPr>
          <w:t xml:space="preserve"> </w:t>
        </w:r>
        <w:smartTag w:uri="urn:schemas-microsoft-com:office:smarttags" w:element="PlaceType">
          <w:r w:rsidRPr="006924D4">
            <w:rPr>
              <w:rFonts w:ascii="Arial" w:hAnsi="Arial" w:cs="Arial"/>
              <w:spacing w:val="-3"/>
              <w:sz w:val="22"/>
              <w:szCs w:val="22"/>
              <w:lang w:val="en-GB"/>
            </w:rPr>
            <w:t>University</w:t>
          </w:r>
        </w:smartTag>
        <w:r w:rsidRPr="006924D4">
          <w:rPr>
            <w:rFonts w:ascii="Arial" w:hAnsi="Arial" w:cs="Arial"/>
            <w:spacing w:val="-3"/>
            <w:sz w:val="22"/>
            <w:szCs w:val="22"/>
            <w:lang w:val="en-GB"/>
          </w:rPr>
          <w:t xml:space="preserve"> </w:t>
        </w:r>
        <w:smartTag w:uri="urn:schemas-microsoft-com:office:smarttags" w:element="PlaceName">
          <w:r w:rsidRPr="006924D4">
            <w:rPr>
              <w:rFonts w:ascii="Arial" w:hAnsi="Arial" w:cs="Arial"/>
              <w:spacing w:val="-3"/>
              <w:sz w:val="22"/>
              <w:szCs w:val="22"/>
              <w:lang w:val="en-GB"/>
            </w:rPr>
            <w:t>Medical</w:t>
          </w:r>
        </w:smartTag>
        <w:r w:rsidRPr="006924D4">
          <w:rPr>
            <w:rFonts w:ascii="Arial" w:hAnsi="Arial" w:cs="Arial"/>
            <w:spacing w:val="-3"/>
            <w:sz w:val="22"/>
            <w:szCs w:val="22"/>
            <w:lang w:val="en-GB"/>
          </w:rPr>
          <w:t xml:space="preserve"> </w:t>
        </w:r>
        <w:smartTag w:uri="urn:schemas-microsoft-com:office:smarttags" w:element="PlaceType">
          <w:r w:rsidRPr="006924D4">
            <w:rPr>
              <w:rFonts w:ascii="Arial" w:hAnsi="Arial" w:cs="Arial"/>
              <w:spacing w:val="-3"/>
              <w:sz w:val="22"/>
              <w:szCs w:val="22"/>
              <w:lang w:val="en-GB"/>
            </w:rPr>
            <w:t>School</w:t>
          </w:r>
        </w:smartTag>
      </w:smartTag>
      <w:r w:rsidRPr="006924D4">
        <w:rPr>
          <w:rFonts w:ascii="Arial" w:hAnsi="Arial" w:cs="Arial"/>
          <w:spacing w:val="-3"/>
          <w:sz w:val="22"/>
          <w:szCs w:val="22"/>
          <w:lang w:val="en-GB"/>
        </w:rPr>
        <w:t xml:space="preserve"> on the </w:t>
      </w:r>
      <w:proofErr w:type="spellStart"/>
      <w:r w:rsidRPr="006924D4">
        <w:rPr>
          <w:rFonts w:ascii="Arial" w:hAnsi="Arial" w:cs="Arial"/>
          <w:spacing w:val="-3"/>
          <w:sz w:val="22"/>
          <w:szCs w:val="22"/>
          <w:lang w:val="en-GB"/>
        </w:rPr>
        <w:t>Foresterhill</w:t>
      </w:r>
      <w:proofErr w:type="spellEnd"/>
      <w:r w:rsidRPr="006924D4">
        <w:rPr>
          <w:rFonts w:ascii="Arial" w:hAnsi="Arial" w:cs="Arial"/>
          <w:spacing w:val="-3"/>
          <w:sz w:val="22"/>
          <w:szCs w:val="22"/>
          <w:lang w:val="en-GB"/>
        </w:rPr>
        <w:t xml:space="preserve"> site which has a full medical library and other research facilities.</w:t>
      </w:r>
    </w:p>
    <w:p w14:paraId="6D9C8D39" w14:textId="77777777" w:rsidR="00B47EE6" w:rsidRPr="006924D4" w:rsidRDefault="00B47EE6" w:rsidP="00B47EE6">
      <w:pPr>
        <w:tabs>
          <w:tab w:val="left" w:pos="-720"/>
        </w:tabs>
        <w:suppressAutoHyphens/>
        <w:jc w:val="both"/>
        <w:rPr>
          <w:rFonts w:ascii="Arial" w:hAnsi="Arial" w:cs="Arial"/>
          <w:spacing w:val="-3"/>
          <w:sz w:val="22"/>
          <w:szCs w:val="22"/>
          <w:lang w:val="en-GB"/>
        </w:rPr>
      </w:pPr>
    </w:p>
    <w:p w14:paraId="733FFAB0" w14:textId="77777777" w:rsidR="00B47EE6" w:rsidRPr="006924D4" w:rsidRDefault="00B47EE6" w:rsidP="00B47EE6">
      <w:pPr>
        <w:pStyle w:val="Heading3"/>
        <w:rPr>
          <w:rFonts w:cs="Arial"/>
          <w:b w:val="0"/>
          <w:szCs w:val="22"/>
          <w:u w:val="none"/>
          <w:lang w:val="en-GB"/>
        </w:rPr>
      </w:pPr>
      <w:r w:rsidRPr="006924D4">
        <w:rPr>
          <w:rFonts w:cs="Arial"/>
          <w:b w:val="0"/>
          <w:szCs w:val="22"/>
          <w:u w:val="none"/>
          <w:lang w:val="en-GB"/>
        </w:rPr>
        <w:t xml:space="preserve">There is a team system linked to Primary Care within the Psychiatric Service. </w:t>
      </w:r>
    </w:p>
    <w:p w14:paraId="675E05EE" w14:textId="77777777" w:rsidR="00B47EE6" w:rsidRPr="006924D4" w:rsidRDefault="00B47EE6" w:rsidP="00B47EE6">
      <w:pPr>
        <w:tabs>
          <w:tab w:val="left" w:pos="-720"/>
        </w:tabs>
        <w:suppressAutoHyphens/>
        <w:jc w:val="both"/>
        <w:rPr>
          <w:rFonts w:ascii="Arial" w:hAnsi="Arial" w:cs="Arial"/>
          <w:spacing w:val="-3"/>
          <w:sz w:val="22"/>
          <w:szCs w:val="22"/>
          <w:lang w:val="en-GB"/>
        </w:rPr>
      </w:pPr>
    </w:p>
    <w:p w14:paraId="00DAF3E4" w14:textId="77777777" w:rsidR="00B47EE6" w:rsidRPr="006924D4" w:rsidRDefault="00B47EE6" w:rsidP="00B47EE6">
      <w:pPr>
        <w:tabs>
          <w:tab w:val="left" w:pos="-720"/>
        </w:tabs>
        <w:suppressAutoHyphens/>
        <w:jc w:val="both"/>
        <w:rPr>
          <w:rFonts w:ascii="Arial" w:hAnsi="Arial" w:cs="Arial"/>
          <w:spacing w:val="-3"/>
          <w:sz w:val="22"/>
          <w:szCs w:val="22"/>
          <w:lang w:val="en-GB"/>
        </w:rPr>
      </w:pPr>
      <w:r w:rsidRPr="006924D4">
        <w:rPr>
          <w:rFonts w:ascii="Arial" w:hAnsi="Arial" w:cs="Arial"/>
          <w:spacing w:val="-3"/>
          <w:sz w:val="22"/>
          <w:szCs w:val="22"/>
          <w:lang w:val="en-GB"/>
        </w:rPr>
        <w:t xml:space="preserve">In </w:t>
      </w:r>
      <w:smartTag w:uri="urn:schemas-microsoft-com:office:smarttags" w:element="place">
        <w:smartTag w:uri="urn:schemas-microsoft-com:office:smarttags" w:element="PlaceName">
          <w:r w:rsidRPr="006924D4">
            <w:rPr>
              <w:rFonts w:ascii="Arial" w:hAnsi="Arial" w:cs="Arial"/>
              <w:spacing w:val="-3"/>
              <w:sz w:val="22"/>
              <w:szCs w:val="22"/>
              <w:lang w:val="en-GB"/>
            </w:rPr>
            <w:t>Royal</w:t>
          </w:r>
        </w:smartTag>
        <w:r w:rsidRPr="006924D4">
          <w:rPr>
            <w:rFonts w:ascii="Arial" w:hAnsi="Arial" w:cs="Arial"/>
            <w:spacing w:val="-3"/>
            <w:sz w:val="22"/>
            <w:szCs w:val="22"/>
            <w:lang w:val="en-GB"/>
          </w:rPr>
          <w:t xml:space="preserve"> </w:t>
        </w:r>
        <w:smartTag w:uri="urn:schemas-microsoft-com:office:smarttags" w:element="PlaceName">
          <w:r w:rsidRPr="006924D4">
            <w:rPr>
              <w:rFonts w:ascii="Arial" w:hAnsi="Arial" w:cs="Arial"/>
              <w:spacing w:val="-3"/>
              <w:sz w:val="22"/>
              <w:szCs w:val="22"/>
              <w:lang w:val="en-GB"/>
            </w:rPr>
            <w:t>Cornhill</w:t>
          </w:r>
        </w:smartTag>
        <w:r w:rsidRPr="006924D4">
          <w:rPr>
            <w:rFonts w:ascii="Arial" w:hAnsi="Arial" w:cs="Arial"/>
            <w:spacing w:val="-3"/>
            <w:sz w:val="22"/>
            <w:szCs w:val="22"/>
            <w:lang w:val="en-GB"/>
          </w:rPr>
          <w:t xml:space="preserve"> </w:t>
        </w:r>
        <w:smartTag w:uri="urn:schemas-microsoft-com:office:smarttags" w:element="PlaceType">
          <w:r w:rsidRPr="006924D4">
            <w:rPr>
              <w:rFonts w:ascii="Arial" w:hAnsi="Arial" w:cs="Arial"/>
              <w:spacing w:val="-3"/>
              <w:sz w:val="22"/>
              <w:szCs w:val="22"/>
              <w:lang w:val="en-GB"/>
            </w:rPr>
            <w:t>Hospital</w:t>
          </w:r>
        </w:smartTag>
      </w:smartTag>
      <w:r w:rsidRPr="006924D4">
        <w:rPr>
          <w:rFonts w:ascii="Arial" w:hAnsi="Arial" w:cs="Arial"/>
          <w:spacing w:val="-3"/>
          <w:sz w:val="22"/>
          <w:szCs w:val="22"/>
          <w:lang w:val="en-GB"/>
        </w:rPr>
        <w:t xml:space="preserve"> there are designated seminar rooms with full audio-visual and video teleconferencing facilities supported by an audio-visual technician.</w:t>
      </w:r>
    </w:p>
    <w:p w14:paraId="2FC17F8B" w14:textId="77777777" w:rsidR="00F25014" w:rsidRPr="006924D4" w:rsidRDefault="00F25014" w:rsidP="00B47EE6">
      <w:pPr>
        <w:tabs>
          <w:tab w:val="left" w:pos="-720"/>
        </w:tabs>
        <w:suppressAutoHyphens/>
        <w:jc w:val="both"/>
        <w:rPr>
          <w:rFonts w:ascii="Arial" w:hAnsi="Arial" w:cs="Arial"/>
          <w:b/>
          <w:color w:val="000000"/>
          <w:sz w:val="22"/>
          <w:u w:val="single"/>
        </w:rPr>
      </w:pPr>
    </w:p>
    <w:p w14:paraId="0A4F7224" w14:textId="77777777" w:rsidR="00F25014" w:rsidRPr="006924D4" w:rsidRDefault="00F25014">
      <w:pPr>
        <w:tabs>
          <w:tab w:val="left" w:pos="-720"/>
        </w:tabs>
        <w:suppressAutoHyphens/>
        <w:jc w:val="both"/>
        <w:rPr>
          <w:rFonts w:ascii="Arial" w:hAnsi="Arial" w:cs="Arial"/>
          <w:b/>
          <w:spacing w:val="-3"/>
          <w:sz w:val="22"/>
        </w:rPr>
      </w:pPr>
    </w:p>
    <w:p w14:paraId="06C94072" w14:textId="77777777" w:rsidR="00F25014" w:rsidRPr="006924D4" w:rsidRDefault="00F25014">
      <w:pPr>
        <w:jc w:val="both"/>
        <w:rPr>
          <w:rFonts w:ascii="Arial" w:hAnsi="Arial" w:cs="Arial"/>
          <w:b/>
          <w:sz w:val="22"/>
          <w:u w:val="single"/>
        </w:rPr>
      </w:pPr>
      <w:r w:rsidRPr="006924D4">
        <w:rPr>
          <w:rFonts w:ascii="Arial" w:hAnsi="Arial" w:cs="Arial"/>
          <w:b/>
          <w:sz w:val="22"/>
        </w:rPr>
        <w:t>(c)</w:t>
      </w:r>
      <w:r w:rsidRPr="006924D4">
        <w:rPr>
          <w:rFonts w:ascii="Arial" w:hAnsi="Arial" w:cs="Arial"/>
          <w:b/>
          <w:sz w:val="22"/>
        </w:rPr>
        <w:tab/>
      </w:r>
      <w:r w:rsidRPr="006924D4">
        <w:rPr>
          <w:rFonts w:ascii="Arial" w:hAnsi="Arial" w:cs="Arial"/>
          <w:b/>
          <w:sz w:val="22"/>
          <w:u w:val="single"/>
        </w:rPr>
        <w:t>Description of Post</w:t>
      </w:r>
    </w:p>
    <w:p w14:paraId="5AE48A43" w14:textId="77777777" w:rsidR="00F25014" w:rsidRPr="006924D4" w:rsidRDefault="00F25014">
      <w:pPr>
        <w:jc w:val="both"/>
        <w:rPr>
          <w:rFonts w:ascii="Arial" w:hAnsi="Arial" w:cs="Arial"/>
          <w:sz w:val="22"/>
        </w:rPr>
      </w:pPr>
    </w:p>
    <w:p w14:paraId="16EAC31B" w14:textId="77777777" w:rsidR="00E036AD" w:rsidRDefault="00E036AD" w:rsidP="00E036AD">
      <w:pPr>
        <w:jc w:val="both"/>
        <w:rPr>
          <w:rFonts w:ascii="Arial" w:hAnsi="Arial" w:cs="Arial"/>
          <w:sz w:val="22"/>
          <w:szCs w:val="22"/>
        </w:rPr>
      </w:pPr>
      <w:r w:rsidRPr="006924D4">
        <w:rPr>
          <w:rFonts w:ascii="Arial" w:hAnsi="Arial" w:cs="Arial"/>
          <w:sz w:val="22"/>
          <w:szCs w:val="22"/>
        </w:rPr>
        <w:t xml:space="preserve">The appointee will become a </w:t>
      </w:r>
      <w:r w:rsidR="007B6433" w:rsidRPr="006924D4">
        <w:rPr>
          <w:rFonts w:ascii="Arial" w:hAnsi="Arial" w:cs="Arial"/>
          <w:sz w:val="22"/>
          <w:szCs w:val="22"/>
        </w:rPr>
        <w:t xml:space="preserve">valuable member of the </w:t>
      </w:r>
      <w:r w:rsidR="000C707E" w:rsidRPr="006924D4">
        <w:rPr>
          <w:rFonts w:ascii="Arial" w:hAnsi="Arial" w:cs="Arial"/>
          <w:sz w:val="22"/>
          <w:szCs w:val="22"/>
        </w:rPr>
        <w:t xml:space="preserve">Medical workforce and provide support to the Consultants in managing care of patients. </w:t>
      </w:r>
    </w:p>
    <w:p w14:paraId="4A4CB584" w14:textId="77777777" w:rsidR="00F93BAA" w:rsidRPr="006924D4" w:rsidRDefault="00F93BAA" w:rsidP="00E036AD">
      <w:pPr>
        <w:jc w:val="both"/>
        <w:rPr>
          <w:rFonts w:ascii="Arial" w:hAnsi="Arial" w:cs="Arial"/>
          <w:sz w:val="22"/>
          <w:szCs w:val="22"/>
        </w:rPr>
      </w:pPr>
    </w:p>
    <w:p w14:paraId="10465FE9" w14:textId="77777777" w:rsidR="00B15137" w:rsidRPr="006924D4" w:rsidRDefault="000C707E" w:rsidP="00E036AD">
      <w:pPr>
        <w:jc w:val="both"/>
        <w:rPr>
          <w:rFonts w:ascii="Arial" w:hAnsi="Arial" w:cs="Arial"/>
          <w:sz w:val="22"/>
          <w:szCs w:val="22"/>
        </w:rPr>
      </w:pPr>
      <w:r w:rsidRPr="006924D4">
        <w:rPr>
          <w:rFonts w:ascii="Arial" w:hAnsi="Arial" w:cs="Arial"/>
          <w:sz w:val="22"/>
          <w:szCs w:val="22"/>
        </w:rPr>
        <w:t xml:space="preserve">There is  a significant service re-design currently being undertaken and the </w:t>
      </w:r>
      <w:r w:rsidR="007B6433" w:rsidRPr="006924D4">
        <w:rPr>
          <w:rFonts w:ascii="Arial" w:hAnsi="Arial" w:cs="Arial"/>
          <w:sz w:val="22"/>
          <w:szCs w:val="22"/>
        </w:rPr>
        <w:t xml:space="preserve">CESR Fellows </w:t>
      </w:r>
      <w:r w:rsidRPr="006924D4">
        <w:rPr>
          <w:rFonts w:ascii="Arial" w:hAnsi="Arial" w:cs="Arial"/>
          <w:sz w:val="22"/>
          <w:szCs w:val="22"/>
        </w:rPr>
        <w:t xml:space="preserve"> </w:t>
      </w:r>
      <w:r w:rsidRPr="006924D4">
        <w:rPr>
          <w:rFonts w:ascii="Arial" w:hAnsi="Arial" w:cs="Arial"/>
          <w:sz w:val="22"/>
          <w:szCs w:val="22"/>
        </w:rPr>
        <w:lastRenderedPageBreak/>
        <w:t>are an integral aspect of this.</w:t>
      </w:r>
      <w:r w:rsidR="000F251B" w:rsidRPr="006924D4">
        <w:rPr>
          <w:rFonts w:ascii="Arial" w:hAnsi="Arial" w:cs="Arial"/>
          <w:sz w:val="22"/>
          <w:szCs w:val="22"/>
        </w:rPr>
        <w:t xml:space="preserve"> The exact remit and </w:t>
      </w:r>
      <w:proofErr w:type="spellStart"/>
      <w:r w:rsidR="000F251B" w:rsidRPr="006924D4">
        <w:rPr>
          <w:rFonts w:ascii="Arial" w:hAnsi="Arial" w:cs="Arial"/>
          <w:sz w:val="22"/>
          <w:szCs w:val="22"/>
        </w:rPr>
        <w:t>jobplan</w:t>
      </w:r>
      <w:proofErr w:type="spellEnd"/>
      <w:r w:rsidR="000F251B" w:rsidRPr="006924D4">
        <w:rPr>
          <w:rFonts w:ascii="Arial" w:hAnsi="Arial" w:cs="Arial"/>
          <w:sz w:val="22"/>
          <w:szCs w:val="22"/>
        </w:rPr>
        <w:t xml:space="preserve"> of each post will be considered at the time of interview process and will reflect the individual need of the CESR Fellow as well as service needs.</w:t>
      </w:r>
    </w:p>
    <w:p w14:paraId="6E7BEAA2" w14:textId="77777777" w:rsidR="00E036AD" w:rsidRPr="006924D4" w:rsidRDefault="00E036AD" w:rsidP="00E036AD">
      <w:pPr>
        <w:jc w:val="both"/>
        <w:rPr>
          <w:rFonts w:ascii="Arial" w:hAnsi="Arial" w:cs="Arial"/>
        </w:rPr>
      </w:pPr>
      <w:r w:rsidRPr="006924D4">
        <w:rPr>
          <w:rFonts w:ascii="Arial" w:hAnsi="Arial" w:cs="Arial"/>
          <w:sz w:val="22"/>
          <w:szCs w:val="22"/>
        </w:rPr>
        <w:t> </w:t>
      </w:r>
    </w:p>
    <w:p w14:paraId="50F40DEB" w14:textId="4EB30F58" w:rsidR="00ED66F8" w:rsidRPr="006924D4" w:rsidRDefault="00E036AD" w:rsidP="00E036AD">
      <w:pPr>
        <w:jc w:val="both"/>
        <w:rPr>
          <w:rFonts w:ascii="Arial" w:hAnsi="Arial" w:cs="Arial"/>
          <w:sz w:val="22"/>
          <w:szCs w:val="22"/>
        </w:rPr>
      </w:pPr>
      <w:r w:rsidRPr="006924D4">
        <w:rPr>
          <w:rFonts w:ascii="Arial" w:hAnsi="Arial" w:cs="Arial"/>
          <w:sz w:val="22"/>
          <w:szCs w:val="22"/>
        </w:rPr>
        <w:t xml:space="preserve">The primary responsibility of the </w:t>
      </w:r>
      <w:r w:rsidR="00ED66F8" w:rsidRPr="006924D4">
        <w:rPr>
          <w:rFonts w:ascii="Arial" w:hAnsi="Arial" w:cs="Arial"/>
          <w:sz w:val="22"/>
          <w:szCs w:val="22"/>
        </w:rPr>
        <w:t>post holder is</w:t>
      </w:r>
      <w:r w:rsidRPr="006924D4">
        <w:rPr>
          <w:rFonts w:ascii="Arial" w:hAnsi="Arial" w:cs="Arial"/>
          <w:sz w:val="22"/>
          <w:szCs w:val="22"/>
        </w:rPr>
        <w:t xml:space="preserve"> to assist in managing the c</w:t>
      </w:r>
      <w:r w:rsidR="00B47EE6" w:rsidRPr="006924D4">
        <w:rPr>
          <w:rFonts w:ascii="Arial" w:hAnsi="Arial" w:cs="Arial"/>
          <w:sz w:val="22"/>
          <w:szCs w:val="22"/>
        </w:rPr>
        <w:t>are of the</w:t>
      </w:r>
      <w:r w:rsidR="00340EED" w:rsidRPr="006924D4">
        <w:rPr>
          <w:rFonts w:ascii="Arial" w:hAnsi="Arial" w:cs="Arial"/>
          <w:sz w:val="22"/>
          <w:szCs w:val="22"/>
        </w:rPr>
        <w:t xml:space="preserve"> community</w:t>
      </w:r>
      <w:r w:rsidR="00B15137" w:rsidRPr="006924D4">
        <w:rPr>
          <w:rFonts w:ascii="Arial" w:hAnsi="Arial" w:cs="Arial"/>
          <w:sz w:val="22"/>
          <w:szCs w:val="22"/>
        </w:rPr>
        <w:t xml:space="preserve"> and</w:t>
      </w:r>
      <w:r w:rsidR="00ED66F8" w:rsidRPr="006924D4">
        <w:rPr>
          <w:rFonts w:ascii="Arial" w:hAnsi="Arial" w:cs="Arial"/>
          <w:sz w:val="22"/>
          <w:szCs w:val="22"/>
        </w:rPr>
        <w:t xml:space="preserve"> inpatients</w:t>
      </w:r>
      <w:r w:rsidR="00101D09" w:rsidRPr="006924D4">
        <w:rPr>
          <w:rFonts w:ascii="Arial" w:hAnsi="Arial" w:cs="Arial"/>
          <w:sz w:val="22"/>
          <w:szCs w:val="22"/>
        </w:rPr>
        <w:t xml:space="preserve"> </w:t>
      </w:r>
      <w:r w:rsidR="00ED66F8" w:rsidRPr="006924D4">
        <w:rPr>
          <w:rFonts w:ascii="Arial" w:hAnsi="Arial" w:cs="Arial"/>
          <w:sz w:val="22"/>
          <w:szCs w:val="22"/>
        </w:rPr>
        <w:t xml:space="preserve">of </w:t>
      </w:r>
      <w:r w:rsidR="00B15137" w:rsidRPr="006924D4">
        <w:rPr>
          <w:rFonts w:ascii="Arial" w:hAnsi="Arial" w:cs="Arial"/>
          <w:sz w:val="22"/>
          <w:szCs w:val="22"/>
        </w:rPr>
        <w:t xml:space="preserve">our </w:t>
      </w:r>
      <w:r w:rsidR="00ED66F8" w:rsidRPr="006924D4">
        <w:rPr>
          <w:rFonts w:ascii="Arial" w:hAnsi="Arial" w:cs="Arial"/>
          <w:sz w:val="22"/>
          <w:szCs w:val="22"/>
        </w:rPr>
        <w:t xml:space="preserve"> teams and be flexible in supporting the service redesign</w:t>
      </w:r>
      <w:r w:rsidR="008B244A" w:rsidRPr="006924D4">
        <w:rPr>
          <w:rFonts w:ascii="Arial" w:hAnsi="Arial" w:cs="Arial"/>
          <w:sz w:val="22"/>
          <w:szCs w:val="22"/>
        </w:rPr>
        <w:t xml:space="preserve">.  </w:t>
      </w:r>
      <w:r w:rsidR="00ED66F8" w:rsidRPr="006924D4">
        <w:rPr>
          <w:rFonts w:ascii="Arial" w:hAnsi="Arial" w:cs="Arial"/>
          <w:sz w:val="22"/>
          <w:szCs w:val="22"/>
        </w:rPr>
        <w:t xml:space="preserve">The </w:t>
      </w:r>
      <w:r w:rsidR="00B15137" w:rsidRPr="006924D4">
        <w:rPr>
          <w:rFonts w:ascii="Arial" w:hAnsi="Arial" w:cs="Arial"/>
          <w:sz w:val="22"/>
          <w:szCs w:val="22"/>
        </w:rPr>
        <w:t>CESR Fellow</w:t>
      </w:r>
      <w:r w:rsidR="00ED66F8" w:rsidRPr="006924D4">
        <w:rPr>
          <w:rFonts w:ascii="Arial" w:hAnsi="Arial" w:cs="Arial"/>
          <w:sz w:val="22"/>
          <w:szCs w:val="22"/>
        </w:rPr>
        <w:t xml:space="preserve"> will be expected to provide support to the multidisciplinary team, manage urgent referrals, </w:t>
      </w:r>
      <w:r w:rsidR="00340EED" w:rsidRPr="006924D4">
        <w:rPr>
          <w:rFonts w:ascii="Arial" w:hAnsi="Arial" w:cs="Arial"/>
          <w:sz w:val="22"/>
          <w:szCs w:val="22"/>
        </w:rPr>
        <w:t xml:space="preserve">undertake </w:t>
      </w:r>
      <w:r w:rsidR="00ED66F8" w:rsidRPr="006924D4">
        <w:rPr>
          <w:rFonts w:ascii="Arial" w:hAnsi="Arial" w:cs="Arial"/>
          <w:sz w:val="22"/>
          <w:szCs w:val="22"/>
        </w:rPr>
        <w:t>Mental health Act duties and provide senior consultations to the team.</w:t>
      </w:r>
      <w:r w:rsidR="00F93BAA">
        <w:rPr>
          <w:rFonts w:ascii="Arial" w:hAnsi="Arial" w:cs="Arial"/>
          <w:sz w:val="22"/>
          <w:szCs w:val="22"/>
        </w:rPr>
        <w:t xml:space="preserve"> </w:t>
      </w:r>
      <w:r w:rsidR="00B15137" w:rsidRPr="006924D4">
        <w:rPr>
          <w:rFonts w:ascii="Arial" w:hAnsi="Arial" w:cs="Arial"/>
          <w:sz w:val="22"/>
          <w:szCs w:val="22"/>
        </w:rPr>
        <w:t xml:space="preserve">They will also be expected to take part in the registrar on-call </w:t>
      </w:r>
      <w:proofErr w:type="spellStart"/>
      <w:r w:rsidR="00B15137" w:rsidRPr="006924D4">
        <w:rPr>
          <w:rFonts w:ascii="Arial" w:hAnsi="Arial" w:cs="Arial"/>
          <w:sz w:val="22"/>
          <w:szCs w:val="22"/>
        </w:rPr>
        <w:t>rota</w:t>
      </w:r>
      <w:proofErr w:type="spellEnd"/>
      <w:r w:rsidR="00B15137" w:rsidRPr="006924D4">
        <w:rPr>
          <w:rFonts w:ascii="Arial" w:hAnsi="Arial" w:cs="Arial"/>
          <w:sz w:val="22"/>
          <w:szCs w:val="22"/>
        </w:rPr>
        <w:t xml:space="preserve"> for emergency care experience.</w:t>
      </w:r>
    </w:p>
    <w:p w14:paraId="63E4A9CD" w14:textId="77777777" w:rsidR="00E036AD" w:rsidRPr="006924D4" w:rsidRDefault="00E036AD" w:rsidP="00E036AD">
      <w:pPr>
        <w:jc w:val="both"/>
        <w:rPr>
          <w:rFonts w:ascii="Arial" w:hAnsi="Arial" w:cs="Arial"/>
        </w:rPr>
      </w:pPr>
      <w:r w:rsidRPr="006924D4">
        <w:rPr>
          <w:rFonts w:ascii="Arial" w:hAnsi="Arial" w:cs="Arial"/>
          <w:sz w:val="22"/>
          <w:szCs w:val="22"/>
        </w:rPr>
        <w:t> </w:t>
      </w:r>
    </w:p>
    <w:p w14:paraId="5345FB15" w14:textId="5B8A61BF" w:rsidR="008B244A" w:rsidRPr="006924D4" w:rsidRDefault="00E036AD">
      <w:pPr>
        <w:jc w:val="both"/>
        <w:rPr>
          <w:rFonts w:ascii="Arial" w:hAnsi="Arial" w:cs="Arial"/>
        </w:rPr>
      </w:pPr>
      <w:r w:rsidRPr="006924D4">
        <w:rPr>
          <w:rFonts w:ascii="Arial" w:hAnsi="Arial" w:cs="Arial"/>
          <w:sz w:val="22"/>
          <w:szCs w:val="22"/>
        </w:rPr>
        <w:t>The appointee will already have ample experience of</w:t>
      </w:r>
      <w:r w:rsidR="00F93BAA">
        <w:rPr>
          <w:rFonts w:ascii="Arial" w:hAnsi="Arial" w:cs="Arial"/>
          <w:sz w:val="22"/>
          <w:szCs w:val="22"/>
        </w:rPr>
        <w:t xml:space="preserve"> A</w:t>
      </w:r>
      <w:r w:rsidRPr="006924D4">
        <w:rPr>
          <w:rFonts w:ascii="Arial" w:hAnsi="Arial" w:cs="Arial"/>
          <w:sz w:val="22"/>
          <w:szCs w:val="22"/>
        </w:rPr>
        <w:t xml:space="preserve">cute </w:t>
      </w:r>
      <w:r w:rsidR="00F93BAA">
        <w:rPr>
          <w:rFonts w:ascii="Arial" w:hAnsi="Arial" w:cs="Arial"/>
          <w:sz w:val="22"/>
          <w:szCs w:val="22"/>
        </w:rPr>
        <w:t>Ge</w:t>
      </w:r>
      <w:r w:rsidRPr="006924D4">
        <w:rPr>
          <w:rFonts w:ascii="Arial" w:hAnsi="Arial" w:cs="Arial"/>
          <w:sz w:val="22"/>
          <w:szCs w:val="22"/>
        </w:rPr>
        <w:t xml:space="preserve">neral </w:t>
      </w:r>
      <w:r w:rsidR="00F93BAA">
        <w:rPr>
          <w:rFonts w:ascii="Arial" w:hAnsi="Arial" w:cs="Arial"/>
          <w:sz w:val="22"/>
          <w:szCs w:val="22"/>
        </w:rPr>
        <w:t>A</w:t>
      </w:r>
      <w:r w:rsidRPr="006924D4">
        <w:rPr>
          <w:rFonts w:ascii="Arial" w:hAnsi="Arial" w:cs="Arial"/>
          <w:sz w:val="22"/>
          <w:szCs w:val="22"/>
        </w:rPr>
        <w:t xml:space="preserve">dult </w:t>
      </w:r>
      <w:r w:rsidR="00F93BAA">
        <w:rPr>
          <w:rFonts w:ascii="Arial" w:hAnsi="Arial" w:cs="Arial"/>
          <w:sz w:val="22"/>
          <w:szCs w:val="22"/>
        </w:rPr>
        <w:t>P</w:t>
      </w:r>
      <w:r w:rsidRPr="006924D4">
        <w:rPr>
          <w:rFonts w:ascii="Arial" w:hAnsi="Arial" w:cs="Arial"/>
          <w:sz w:val="22"/>
          <w:szCs w:val="22"/>
        </w:rPr>
        <w:t xml:space="preserve">sychiatry, will be comfortable with taking responsibility for clinical decisions and will have excellent clinical and team communication skills.  Ideally, the appointee will possess </w:t>
      </w:r>
      <w:proofErr w:type="spellStart"/>
      <w:r w:rsidRPr="006924D4">
        <w:rPr>
          <w:rFonts w:ascii="Arial" w:hAnsi="Arial" w:cs="Arial"/>
          <w:sz w:val="22"/>
          <w:szCs w:val="22"/>
        </w:rPr>
        <w:t>MRCPsych</w:t>
      </w:r>
      <w:proofErr w:type="spellEnd"/>
      <w:r w:rsidR="006E4C24" w:rsidRPr="006924D4">
        <w:rPr>
          <w:rFonts w:ascii="Arial" w:hAnsi="Arial" w:cs="Arial"/>
          <w:sz w:val="22"/>
          <w:szCs w:val="22"/>
        </w:rPr>
        <w:t xml:space="preserve"> or similar experience</w:t>
      </w:r>
      <w:r w:rsidRPr="006924D4">
        <w:rPr>
          <w:rFonts w:ascii="Arial" w:hAnsi="Arial" w:cs="Arial"/>
          <w:sz w:val="22"/>
          <w:szCs w:val="22"/>
        </w:rPr>
        <w:t xml:space="preserve"> and should be eligible for or be </w:t>
      </w:r>
      <w:proofErr w:type="spellStart"/>
      <w:r w:rsidRPr="006924D4">
        <w:rPr>
          <w:rFonts w:ascii="Arial" w:hAnsi="Arial" w:cs="Arial"/>
          <w:sz w:val="22"/>
          <w:szCs w:val="22"/>
        </w:rPr>
        <w:t>recognised</w:t>
      </w:r>
      <w:proofErr w:type="spellEnd"/>
      <w:r w:rsidRPr="006924D4">
        <w:rPr>
          <w:rFonts w:ascii="Arial" w:hAnsi="Arial" w:cs="Arial"/>
          <w:sz w:val="22"/>
          <w:szCs w:val="22"/>
        </w:rPr>
        <w:t xml:space="preserve"> as an</w:t>
      </w:r>
      <w:r w:rsidR="00141711" w:rsidRPr="006924D4">
        <w:rPr>
          <w:rFonts w:ascii="Arial" w:hAnsi="Arial" w:cs="Arial"/>
          <w:sz w:val="22"/>
          <w:szCs w:val="22"/>
        </w:rPr>
        <w:t xml:space="preserve"> Approved Medical Practitioner (</w:t>
      </w:r>
      <w:r w:rsidRPr="006924D4">
        <w:rPr>
          <w:rFonts w:ascii="Arial" w:hAnsi="Arial" w:cs="Arial"/>
          <w:sz w:val="22"/>
          <w:szCs w:val="22"/>
        </w:rPr>
        <w:t>AMP</w:t>
      </w:r>
      <w:r w:rsidR="00141711" w:rsidRPr="006924D4">
        <w:rPr>
          <w:rFonts w:ascii="Arial" w:hAnsi="Arial" w:cs="Arial"/>
          <w:sz w:val="22"/>
          <w:szCs w:val="22"/>
        </w:rPr>
        <w:t>)</w:t>
      </w:r>
      <w:r w:rsidR="00DF5A98" w:rsidRPr="006924D4">
        <w:rPr>
          <w:rFonts w:ascii="Arial" w:hAnsi="Arial" w:cs="Arial"/>
          <w:sz w:val="22"/>
          <w:szCs w:val="22"/>
        </w:rPr>
        <w:t xml:space="preserve"> </w:t>
      </w:r>
      <w:r w:rsidR="00141711" w:rsidRPr="006924D4">
        <w:rPr>
          <w:rFonts w:ascii="Arial" w:hAnsi="Arial" w:cs="Arial"/>
          <w:sz w:val="22"/>
          <w:szCs w:val="22"/>
        </w:rPr>
        <w:t>with regard to the Mental Health (Care and Treatment) (Scotland) Act 2003</w:t>
      </w:r>
      <w:r w:rsidRPr="006924D4">
        <w:rPr>
          <w:rFonts w:ascii="Arial" w:hAnsi="Arial" w:cs="Arial"/>
          <w:sz w:val="22"/>
          <w:szCs w:val="22"/>
        </w:rPr>
        <w:t xml:space="preserve">.  The appointee </w:t>
      </w:r>
      <w:r w:rsidR="00B15137" w:rsidRPr="006924D4">
        <w:rPr>
          <w:rFonts w:ascii="Arial" w:hAnsi="Arial" w:cs="Arial"/>
          <w:sz w:val="22"/>
          <w:szCs w:val="22"/>
        </w:rPr>
        <w:t>will be expected to</w:t>
      </w:r>
      <w:r w:rsidRPr="006924D4">
        <w:rPr>
          <w:rFonts w:ascii="Arial" w:hAnsi="Arial" w:cs="Arial"/>
          <w:sz w:val="22"/>
          <w:szCs w:val="22"/>
        </w:rPr>
        <w:t xml:space="preserve"> augment this vital clinical role and associated teaching and supervision of juniors and medical students with involvement in audit, research and/or management, provided none of these latter additional activities interfere with their primary role.  The appointee will also help manage the delegation of clinical work to juniors and supervise their leave / cover arrangements.</w:t>
      </w:r>
    </w:p>
    <w:p w14:paraId="77A52294" w14:textId="77777777" w:rsidR="008B244A" w:rsidRPr="006924D4" w:rsidRDefault="008B244A">
      <w:pPr>
        <w:jc w:val="both"/>
        <w:rPr>
          <w:rFonts w:ascii="Arial" w:hAnsi="Arial" w:cs="Arial"/>
        </w:rPr>
      </w:pPr>
    </w:p>
    <w:p w14:paraId="4D69B1A6" w14:textId="77777777" w:rsidR="00F25014" w:rsidRPr="006924D4" w:rsidRDefault="00F25014">
      <w:pPr>
        <w:jc w:val="both"/>
        <w:rPr>
          <w:rFonts w:ascii="Arial" w:hAnsi="Arial" w:cs="Arial"/>
        </w:rPr>
      </w:pPr>
      <w:r w:rsidRPr="006924D4">
        <w:rPr>
          <w:rFonts w:ascii="Arial" w:hAnsi="Arial" w:cs="Arial"/>
          <w:b/>
          <w:sz w:val="22"/>
        </w:rPr>
        <w:t>5.</w:t>
      </w:r>
      <w:r w:rsidRPr="006924D4">
        <w:rPr>
          <w:rFonts w:ascii="Arial" w:hAnsi="Arial" w:cs="Arial"/>
          <w:b/>
          <w:sz w:val="22"/>
        </w:rPr>
        <w:tab/>
      </w:r>
      <w:r w:rsidRPr="006924D4">
        <w:rPr>
          <w:rFonts w:ascii="Arial" w:hAnsi="Arial" w:cs="Arial"/>
          <w:b/>
          <w:sz w:val="22"/>
          <w:u w:val="single"/>
        </w:rPr>
        <w:t>STUDY AND TRAINING</w:t>
      </w:r>
    </w:p>
    <w:p w14:paraId="007DCDA8" w14:textId="77777777" w:rsidR="00F25014" w:rsidRPr="006924D4" w:rsidRDefault="00F25014">
      <w:pPr>
        <w:jc w:val="both"/>
        <w:rPr>
          <w:rFonts w:ascii="Arial" w:hAnsi="Arial" w:cs="Arial"/>
          <w:sz w:val="22"/>
        </w:rPr>
      </w:pPr>
    </w:p>
    <w:p w14:paraId="5A40597F" w14:textId="77777777" w:rsidR="00775272" w:rsidRDefault="00BA5543" w:rsidP="00BA5543">
      <w:pPr>
        <w:jc w:val="both"/>
        <w:rPr>
          <w:rFonts w:ascii="Arial" w:hAnsi="Arial" w:cs="Arial"/>
          <w:sz w:val="22"/>
        </w:rPr>
      </w:pPr>
      <w:r w:rsidRPr="006924D4">
        <w:rPr>
          <w:rFonts w:ascii="Arial" w:hAnsi="Arial" w:cs="Arial"/>
          <w:sz w:val="22"/>
        </w:rPr>
        <w:t xml:space="preserve">There is an active </w:t>
      </w:r>
      <w:proofErr w:type="spellStart"/>
      <w:r w:rsidRPr="006924D4">
        <w:rPr>
          <w:rFonts w:ascii="Arial" w:hAnsi="Arial" w:cs="Arial"/>
          <w:sz w:val="22"/>
        </w:rPr>
        <w:t>programme</w:t>
      </w:r>
      <w:proofErr w:type="spellEnd"/>
      <w:r w:rsidRPr="006924D4">
        <w:rPr>
          <w:rFonts w:ascii="Arial" w:hAnsi="Arial" w:cs="Arial"/>
          <w:sz w:val="22"/>
        </w:rPr>
        <w:t xml:space="preserve"> of continuing professional development within the hospital.  This includes </w:t>
      </w:r>
      <w:r w:rsidR="00B15137" w:rsidRPr="006924D4">
        <w:rPr>
          <w:rFonts w:ascii="Arial" w:hAnsi="Arial" w:cs="Arial"/>
          <w:sz w:val="22"/>
        </w:rPr>
        <w:t xml:space="preserve">hospital wide </w:t>
      </w:r>
      <w:r w:rsidRPr="006924D4">
        <w:rPr>
          <w:rFonts w:ascii="Arial" w:hAnsi="Arial" w:cs="Arial"/>
          <w:sz w:val="22"/>
        </w:rPr>
        <w:t>case conferences and journals clubs</w:t>
      </w:r>
      <w:r w:rsidR="00B15137" w:rsidRPr="006924D4">
        <w:rPr>
          <w:rFonts w:ascii="Arial" w:hAnsi="Arial" w:cs="Arial"/>
          <w:sz w:val="22"/>
        </w:rPr>
        <w:t xml:space="preserve"> and also  CESR educational </w:t>
      </w:r>
      <w:proofErr w:type="spellStart"/>
      <w:r w:rsidR="00B15137" w:rsidRPr="006924D4">
        <w:rPr>
          <w:rFonts w:ascii="Arial" w:hAnsi="Arial" w:cs="Arial"/>
          <w:sz w:val="22"/>
        </w:rPr>
        <w:t>programmes</w:t>
      </w:r>
      <w:proofErr w:type="spellEnd"/>
      <w:r w:rsidRPr="006924D4">
        <w:rPr>
          <w:rFonts w:ascii="Arial" w:hAnsi="Arial" w:cs="Arial"/>
          <w:sz w:val="22"/>
        </w:rPr>
        <w:t xml:space="preserve">.  The appointee will be expected to maintain his/her standards of knowledge and clinical practice.  </w:t>
      </w:r>
    </w:p>
    <w:p w14:paraId="66D4B194" w14:textId="77777777" w:rsidR="00F93BAA" w:rsidRPr="006924D4" w:rsidRDefault="00F93BAA" w:rsidP="00BA5543">
      <w:pPr>
        <w:jc w:val="both"/>
        <w:rPr>
          <w:rFonts w:ascii="Arial" w:hAnsi="Arial" w:cs="Arial"/>
          <w:sz w:val="22"/>
        </w:rPr>
      </w:pPr>
    </w:p>
    <w:p w14:paraId="292A0C3A" w14:textId="77777777" w:rsidR="00775272" w:rsidRPr="006924D4" w:rsidRDefault="00775272" w:rsidP="00BA5543">
      <w:pPr>
        <w:jc w:val="both"/>
        <w:rPr>
          <w:rFonts w:ascii="Arial" w:hAnsi="Arial" w:cs="Arial"/>
          <w:sz w:val="22"/>
        </w:rPr>
      </w:pPr>
      <w:r w:rsidRPr="006924D4">
        <w:rPr>
          <w:rFonts w:ascii="Arial" w:hAnsi="Arial" w:cs="Arial"/>
          <w:sz w:val="22"/>
        </w:rPr>
        <w:t xml:space="preserve">The CESR Tutor and Consultant supervisor will meet up regularly and at least on a 6 monthly basis to review progress with the </w:t>
      </w:r>
      <w:proofErr w:type="spellStart"/>
      <w:r w:rsidRPr="006924D4">
        <w:rPr>
          <w:rFonts w:ascii="Arial" w:hAnsi="Arial" w:cs="Arial"/>
          <w:sz w:val="22"/>
        </w:rPr>
        <w:t>programme</w:t>
      </w:r>
      <w:proofErr w:type="spellEnd"/>
      <w:r w:rsidRPr="006924D4">
        <w:rPr>
          <w:rFonts w:ascii="Arial" w:hAnsi="Arial" w:cs="Arial"/>
          <w:sz w:val="22"/>
        </w:rPr>
        <w:t xml:space="preserve"> towards application for CESR.</w:t>
      </w:r>
    </w:p>
    <w:p w14:paraId="450EA2D7" w14:textId="77777777" w:rsidR="00775272" w:rsidRPr="006924D4" w:rsidRDefault="00775272" w:rsidP="00BA5543">
      <w:pPr>
        <w:jc w:val="both"/>
        <w:rPr>
          <w:rFonts w:ascii="Arial" w:hAnsi="Arial" w:cs="Arial"/>
          <w:sz w:val="22"/>
        </w:rPr>
      </w:pPr>
    </w:p>
    <w:p w14:paraId="7CD6976A" w14:textId="7BBCBF55" w:rsidR="00775272" w:rsidRPr="006924D4" w:rsidRDefault="00775272" w:rsidP="00BA5543">
      <w:pPr>
        <w:jc w:val="both"/>
        <w:rPr>
          <w:rFonts w:ascii="Arial" w:hAnsi="Arial" w:cs="Arial"/>
          <w:sz w:val="22"/>
        </w:rPr>
      </w:pPr>
      <w:r w:rsidRPr="006924D4">
        <w:rPr>
          <w:rFonts w:ascii="Arial" w:hAnsi="Arial" w:cs="Arial"/>
          <w:sz w:val="22"/>
        </w:rPr>
        <w:t xml:space="preserve">The CESR Fellow will be expected to take part in the board wide appraisal </w:t>
      </w:r>
      <w:proofErr w:type="spellStart"/>
      <w:r w:rsidRPr="006924D4">
        <w:rPr>
          <w:rFonts w:ascii="Arial" w:hAnsi="Arial" w:cs="Arial"/>
          <w:sz w:val="22"/>
        </w:rPr>
        <w:t>programme</w:t>
      </w:r>
      <w:proofErr w:type="spellEnd"/>
      <w:r w:rsidRPr="006924D4">
        <w:rPr>
          <w:rFonts w:ascii="Arial" w:hAnsi="Arial" w:cs="Arial"/>
          <w:sz w:val="22"/>
        </w:rPr>
        <w:t xml:space="preserve"> and also engage with an annual </w:t>
      </w:r>
      <w:proofErr w:type="spellStart"/>
      <w:r w:rsidRPr="006924D4">
        <w:rPr>
          <w:rFonts w:ascii="Arial" w:hAnsi="Arial" w:cs="Arial"/>
          <w:sz w:val="22"/>
        </w:rPr>
        <w:t>jobplan</w:t>
      </w:r>
      <w:proofErr w:type="spellEnd"/>
      <w:r w:rsidR="00FC4700" w:rsidRPr="006924D4">
        <w:rPr>
          <w:rFonts w:ascii="Arial" w:hAnsi="Arial" w:cs="Arial"/>
          <w:sz w:val="22"/>
        </w:rPr>
        <w:t xml:space="preserve"> discussion with</w:t>
      </w:r>
      <w:r w:rsidR="00F93BAA">
        <w:rPr>
          <w:rFonts w:ascii="Arial" w:hAnsi="Arial" w:cs="Arial"/>
          <w:sz w:val="22"/>
        </w:rPr>
        <w:t xml:space="preserve"> the C</w:t>
      </w:r>
      <w:r w:rsidR="00FC4700" w:rsidRPr="006924D4">
        <w:rPr>
          <w:rFonts w:ascii="Arial" w:hAnsi="Arial" w:cs="Arial"/>
          <w:sz w:val="22"/>
        </w:rPr>
        <w:t>linical Director.</w:t>
      </w:r>
    </w:p>
    <w:p w14:paraId="3DD355C9" w14:textId="77777777" w:rsidR="00BA5543" w:rsidRPr="006924D4" w:rsidRDefault="00BA5543" w:rsidP="00BA5543">
      <w:pPr>
        <w:jc w:val="center"/>
        <w:rPr>
          <w:rFonts w:ascii="Arial" w:hAnsi="Arial" w:cs="Arial"/>
          <w:b/>
          <w:sz w:val="24"/>
        </w:rPr>
      </w:pPr>
    </w:p>
    <w:p w14:paraId="1A81F0B1" w14:textId="77777777" w:rsidR="00BA5543" w:rsidRPr="006924D4" w:rsidRDefault="00BA5543" w:rsidP="00BA5543">
      <w:pPr>
        <w:jc w:val="center"/>
        <w:rPr>
          <w:rFonts w:ascii="Arial" w:hAnsi="Arial" w:cs="Arial"/>
          <w:b/>
          <w:sz w:val="24"/>
        </w:rPr>
      </w:pPr>
    </w:p>
    <w:p w14:paraId="717AAFBA" w14:textId="77777777" w:rsidR="00BA5543" w:rsidRPr="006924D4" w:rsidRDefault="00BA5543">
      <w:pPr>
        <w:jc w:val="both"/>
        <w:rPr>
          <w:rFonts w:ascii="Arial" w:hAnsi="Arial" w:cs="Arial"/>
          <w:sz w:val="22"/>
        </w:rPr>
      </w:pPr>
    </w:p>
    <w:p w14:paraId="56EE48EE" w14:textId="77777777" w:rsidR="00F25014" w:rsidRPr="006924D4" w:rsidRDefault="00F25014">
      <w:pPr>
        <w:jc w:val="center"/>
        <w:rPr>
          <w:rFonts w:ascii="Arial" w:hAnsi="Arial" w:cs="Arial"/>
          <w:b/>
          <w:color w:val="FF0000"/>
          <w:sz w:val="24"/>
        </w:rPr>
      </w:pPr>
    </w:p>
    <w:p w14:paraId="2908EB2C" w14:textId="77777777" w:rsidR="006E4C24" w:rsidRPr="006924D4" w:rsidRDefault="006E4C24">
      <w:pPr>
        <w:jc w:val="center"/>
        <w:rPr>
          <w:rFonts w:ascii="Arial" w:hAnsi="Arial" w:cs="Arial"/>
          <w:b/>
          <w:color w:val="FF0000"/>
          <w:sz w:val="24"/>
        </w:rPr>
      </w:pPr>
    </w:p>
    <w:p w14:paraId="121FD38A" w14:textId="77777777" w:rsidR="006E4C24" w:rsidRPr="006924D4" w:rsidRDefault="006E4C24">
      <w:pPr>
        <w:jc w:val="center"/>
        <w:rPr>
          <w:rFonts w:ascii="Arial" w:hAnsi="Arial" w:cs="Arial"/>
          <w:b/>
          <w:color w:val="FF0000"/>
          <w:sz w:val="24"/>
        </w:rPr>
      </w:pPr>
    </w:p>
    <w:p w14:paraId="1FE2DD96" w14:textId="77777777" w:rsidR="006E4C24" w:rsidRPr="006924D4" w:rsidRDefault="006E4C24">
      <w:pPr>
        <w:jc w:val="center"/>
        <w:rPr>
          <w:rFonts w:ascii="Arial" w:hAnsi="Arial" w:cs="Arial"/>
          <w:b/>
          <w:color w:val="FF0000"/>
          <w:sz w:val="24"/>
        </w:rPr>
      </w:pPr>
    </w:p>
    <w:p w14:paraId="27357532" w14:textId="77777777" w:rsidR="006E4C24" w:rsidRPr="006924D4" w:rsidRDefault="006E4C24">
      <w:pPr>
        <w:jc w:val="center"/>
        <w:rPr>
          <w:rFonts w:ascii="Arial" w:hAnsi="Arial" w:cs="Arial"/>
          <w:b/>
          <w:color w:val="FF0000"/>
          <w:sz w:val="24"/>
        </w:rPr>
      </w:pPr>
    </w:p>
    <w:p w14:paraId="07F023C8" w14:textId="77777777" w:rsidR="006E4C24" w:rsidRDefault="006E4C24">
      <w:pPr>
        <w:jc w:val="center"/>
        <w:rPr>
          <w:rFonts w:ascii="Arial" w:hAnsi="Arial" w:cs="Arial"/>
          <w:b/>
          <w:color w:val="FF0000"/>
          <w:sz w:val="24"/>
        </w:rPr>
      </w:pPr>
    </w:p>
    <w:p w14:paraId="1305088F" w14:textId="77777777" w:rsidR="00F93BAA" w:rsidRDefault="00F93BAA">
      <w:pPr>
        <w:jc w:val="center"/>
        <w:rPr>
          <w:rFonts w:ascii="Arial" w:hAnsi="Arial" w:cs="Arial"/>
          <w:b/>
          <w:color w:val="FF0000"/>
          <w:sz w:val="24"/>
        </w:rPr>
      </w:pPr>
    </w:p>
    <w:p w14:paraId="4325FFFC" w14:textId="77777777" w:rsidR="00F93BAA" w:rsidRPr="006924D4" w:rsidRDefault="00F93BAA">
      <w:pPr>
        <w:jc w:val="center"/>
        <w:rPr>
          <w:rFonts w:ascii="Arial" w:hAnsi="Arial" w:cs="Arial"/>
          <w:b/>
          <w:color w:val="FF0000"/>
          <w:sz w:val="24"/>
        </w:rPr>
      </w:pPr>
    </w:p>
    <w:p w14:paraId="4BDB5498" w14:textId="77777777" w:rsidR="00B15137" w:rsidRPr="006924D4" w:rsidRDefault="00B15137">
      <w:pPr>
        <w:jc w:val="center"/>
        <w:rPr>
          <w:rFonts w:ascii="Arial" w:hAnsi="Arial" w:cs="Arial"/>
          <w:b/>
          <w:color w:val="FF0000"/>
          <w:sz w:val="24"/>
        </w:rPr>
      </w:pPr>
    </w:p>
    <w:p w14:paraId="2916C19D" w14:textId="77777777" w:rsidR="00B15137" w:rsidRPr="006924D4" w:rsidRDefault="00B15137">
      <w:pPr>
        <w:jc w:val="center"/>
        <w:rPr>
          <w:rFonts w:ascii="Arial" w:hAnsi="Arial" w:cs="Arial"/>
          <w:b/>
          <w:color w:val="FF0000"/>
          <w:sz w:val="24"/>
        </w:rPr>
      </w:pPr>
    </w:p>
    <w:p w14:paraId="74869460" w14:textId="77777777" w:rsidR="00B15137" w:rsidRPr="006924D4" w:rsidRDefault="00B15137">
      <w:pPr>
        <w:jc w:val="center"/>
        <w:rPr>
          <w:rFonts w:ascii="Arial" w:hAnsi="Arial" w:cs="Arial"/>
          <w:b/>
          <w:color w:val="FF0000"/>
          <w:sz w:val="24"/>
        </w:rPr>
      </w:pPr>
    </w:p>
    <w:p w14:paraId="187F57B8" w14:textId="77777777" w:rsidR="00B15137" w:rsidRPr="006924D4" w:rsidRDefault="00B15137">
      <w:pPr>
        <w:jc w:val="center"/>
        <w:rPr>
          <w:rFonts w:ascii="Arial" w:hAnsi="Arial" w:cs="Arial"/>
          <w:b/>
          <w:color w:val="FF0000"/>
          <w:sz w:val="24"/>
        </w:rPr>
      </w:pPr>
    </w:p>
    <w:p w14:paraId="54738AF4" w14:textId="77777777" w:rsidR="00B15137" w:rsidRPr="006924D4" w:rsidRDefault="00B15137">
      <w:pPr>
        <w:jc w:val="center"/>
        <w:rPr>
          <w:rFonts w:ascii="Arial" w:hAnsi="Arial" w:cs="Arial"/>
          <w:b/>
          <w:color w:val="FF0000"/>
          <w:sz w:val="24"/>
        </w:rPr>
      </w:pPr>
    </w:p>
    <w:p w14:paraId="46ABBD8F" w14:textId="77777777" w:rsidR="00B15137" w:rsidRPr="006924D4" w:rsidRDefault="00B15137">
      <w:pPr>
        <w:jc w:val="center"/>
        <w:rPr>
          <w:rFonts w:ascii="Arial" w:hAnsi="Arial" w:cs="Arial"/>
          <w:b/>
          <w:color w:val="FF0000"/>
          <w:sz w:val="24"/>
        </w:rPr>
      </w:pPr>
    </w:p>
    <w:p w14:paraId="06BBA33E" w14:textId="77777777" w:rsidR="00B15137" w:rsidRPr="006924D4" w:rsidRDefault="00B15137">
      <w:pPr>
        <w:jc w:val="center"/>
        <w:rPr>
          <w:rFonts w:ascii="Arial" w:hAnsi="Arial" w:cs="Arial"/>
          <w:b/>
          <w:color w:val="FF0000"/>
          <w:sz w:val="24"/>
        </w:rPr>
      </w:pPr>
    </w:p>
    <w:p w14:paraId="464FCBC1" w14:textId="77777777" w:rsidR="00B15137" w:rsidRPr="006924D4" w:rsidRDefault="00B15137">
      <w:pPr>
        <w:jc w:val="center"/>
        <w:rPr>
          <w:rFonts w:ascii="Arial" w:hAnsi="Arial" w:cs="Arial"/>
          <w:b/>
          <w:color w:val="FF0000"/>
          <w:sz w:val="24"/>
        </w:rPr>
      </w:pPr>
    </w:p>
    <w:p w14:paraId="5C8C6B09" w14:textId="77777777" w:rsidR="00B15137" w:rsidRDefault="00B15137">
      <w:pPr>
        <w:jc w:val="center"/>
        <w:rPr>
          <w:rFonts w:ascii="Arial" w:hAnsi="Arial" w:cs="Arial"/>
          <w:b/>
          <w:color w:val="FF0000"/>
          <w:sz w:val="24"/>
        </w:rPr>
      </w:pPr>
    </w:p>
    <w:p w14:paraId="48DF324D" w14:textId="77777777" w:rsidR="00AE6EF3" w:rsidRPr="006924D4" w:rsidRDefault="00AE6EF3">
      <w:pPr>
        <w:jc w:val="center"/>
        <w:rPr>
          <w:rFonts w:ascii="Arial" w:hAnsi="Arial" w:cs="Arial"/>
          <w:b/>
          <w:color w:val="FF0000"/>
          <w:sz w:val="24"/>
        </w:rPr>
      </w:pPr>
    </w:p>
    <w:p w14:paraId="3382A365" w14:textId="77777777" w:rsidR="00B15137" w:rsidRPr="006924D4" w:rsidRDefault="00B15137">
      <w:pPr>
        <w:jc w:val="center"/>
        <w:rPr>
          <w:rFonts w:ascii="Arial" w:hAnsi="Arial" w:cs="Arial"/>
          <w:b/>
          <w:color w:val="FF0000"/>
          <w:sz w:val="24"/>
        </w:rPr>
      </w:pPr>
    </w:p>
    <w:p w14:paraId="5C71F136" w14:textId="77777777" w:rsidR="006E4C24" w:rsidRPr="006924D4" w:rsidRDefault="006E4C24">
      <w:pPr>
        <w:jc w:val="center"/>
        <w:rPr>
          <w:rFonts w:ascii="Arial" w:hAnsi="Arial" w:cs="Arial"/>
          <w:b/>
          <w:color w:val="FF0000"/>
          <w:sz w:val="24"/>
        </w:rPr>
      </w:pPr>
    </w:p>
    <w:p w14:paraId="62199465" w14:textId="77777777" w:rsidR="006E4C24" w:rsidRPr="006924D4" w:rsidRDefault="006E4C24">
      <w:pPr>
        <w:jc w:val="center"/>
        <w:rPr>
          <w:rFonts w:ascii="Arial" w:hAnsi="Arial" w:cs="Arial"/>
          <w:b/>
          <w:color w:val="FF0000"/>
          <w:sz w:val="24"/>
        </w:rPr>
      </w:pPr>
    </w:p>
    <w:p w14:paraId="0DA123B1" w14:textId="77777777" w:rsidR="006E4C24" w:rsidRPr="006924D4" w:rsidRDefault="006E4C24">
      <w:pPr>
        <w:jc w:val="center"/>
        <w:rPr>
          <w:rFonts w:ascii="Arial" w:hAnsi="Arial" w:cs="Arial"/>
          <w:b/>
          <w:color w:val="FF0000"/>
          <w:sz w:val="24"/>
        </w:rPr>
      </w:pPr>
    </w:p>
    <w:p w14:paraId="65D96CD3" w14:textId="77777777" w:rsidR="00CE4117" w:rsidRPr="006924D4" w:rsidRDefault="00B904AA" w:rsidP="00B904AA">
      <w:pPr>
        <w:jc w:val="center"/>
        <w:rPr>
          <w:rFonts w:ascii="Arial" w:hAnsi="Arial" w:cs="Arial"/>
          <w:b/>
          <w:sz w:val="22"/>
          <w:szCs w:val="22"/>
        </w:rPr>
      </w:pPr>
      <w:r w:rsidRPr="006924D4">
        <w:rPr>
          <w:rFonts w:ascii="Arial" w:hAnsi="Arial" w:cs="Arial"/>
          <w:b/>
          <w:sz w:val="22"/>
          <w:szCs w:val="22"/>
        </w:rPr>
        <w:t xml:space="preserve">MODEL  JOB  PLAN  FORMAT    </w:t>
      </w:r>
    </w:p>
    <w:p w14:paraId="4C4CEA3D" w14:textId="77777777" w:rsidR="00CE4117" w:rsidRPr="006924D4" w:rsidRDefault="00CE4117" w:rsidP="00B904AA">
      <w:pPr>
        <w:jc w:val="center"/>
        <w:rPr>
          <w:rFonts w:ascii="Arial" w:hAnsi="Arial" w:cs="Arial"/>
          <w:b/>
          <w:sz w:val="22"/>
          <w:szCs w:val="22"/>
        </w:rPr>
      </w:pPr>
    </w:p>
    <w:p w14:paraId="50895670" w14:textId="77777777" w:rsidR="00CE4117" w:rsidRPr="006924D4" w:rsidRDefault="00CE4117" w:rsidP="00B904AA">
      <w:pPr>
        <w:jc w:val="center"/>
        <w:rPr>
          <w:rFonts w:ascii="Arial" w:hAnsi="Arial" w:cs="Arial"/>
          <w:b/>
          <w:sz w:val="22"/>
          <w:szCs w:val="22"/>
        </w:rPr>
      </w:pPr>
    </w:p>
    <w:p w14:paraId="38C1F859" w14:textId="77777777" w:rsidR="00CE4117" w:rsidRPr="006924D4" w:rsidRDefault="00CE4117" w:rsidP="00B904AA">
      <w:pPr>
        <w:jc w:val="center"/>
        <w:rPr>
          <w:rFonts w:ascii="Arial" w:hAnsi="Arial" w:cs="Arial"/>
          <w:b/>
          <w:sz w:val="22"/>
          <w:szCs w:val="22"/>
        </w:rPr>
      </w:pPr>
    </w:p>
    <w:p w14:paraId="5512C82E" w14:textId="77777777" w:rsidR="00B904AA" w:rsidRPr="006924D4" w:rsidRDefault="00B904AA" w:rsidP="00B904AA">
      <w:pPr>
        <w:jc w:val="center"/>
        <w:rPr>
          <w:rFonts w:ascii="Arial" w:hAnsi="Arial" w:cs="Arial"/>
          <w:b/>
          <w:sz w:val="22"/>
          <w:szCs w:val="22"/>
        </w:rPr>
      </w:pPr>
      <w:r w:rsidRPr="006924D4">
        <w:rPr>
          <w:rFonts w:ascii="Arial" w:hAnsi="Arial" w:cs="Arial"/>
          <w:b/>
          <w:sz w:val="22"/>
          <w:szCs w:val="22"/>
        </w:rPr>
        <w:t xml:space="preserve">                </w:t>
      </w:r>
    </w:p>
    <w:p w14:paraId="0C8FE7CE" w14:textId="77777777" w:rsidR="00B904AA" w:rsidRPr="006924D4" w:rsidRDefault="00B904AA" w:rsidP="00B904AA">
      <w:pPr>
        <w:spacing w:line="360" w:lineRule="auto"/>
        <w:rPr>
          <w:rFonts w:ascii="Arial" w:hAnsi="Arial" w:cs="Arial"/>
          <w:b/>
          <w:sz w:val="22"/>
          <w:szCs w:val="22"/>
        </w:rPr>
      </w:pPr>
    </w:p>
    <w:p w14:paraId="1DDB5C1A" w14:textId="06524E3C" w:rsidR="00B904AA" w:rsidRPr="006924D4" w:rsidRDefault="00F93BAA" w:rsidP="00B904AA">
      <w:pPr>
        <w:tabs>
          <w:tab w:val="left" w:pos="2977"/>
          <w:tab w:val="left" w:pos="4962"/>
        </w:tabs>
        <w:overflowPunct w:val="0"/>
        <w:autoSpaceDE w:val="0"/>
        <w:autoSpaceDN w:val="0"/>
        <w:adjustRightInd w:val="0"/>
        <w:spacing w:line="360" w:lineRule="auto"/>
        <w:textAlignment w:val="baseline"/>
        <w:rPr>
          <w:rFonts w:ascii="Arial" w:hAnsi="Arial" w:cs="Arial"/>
          <w:b/>
          <w:sz w:val="22"/>
          <w:szCs w:val="22"/>
        </w:rPr>
      </w:pPr>
      <w:r>
        <w:rPr>
          <w:rFonts w:ascii="Arial" w:hAnsi="Arial" w:cs="Arial"/>
          <w:b/>
          <w:sz w:val="22"/>
          <w:szCs w:val="22"/>
        </w:rPr>
        <w:t xml:space="preserve">Name:       </w:t>
      </w:r>
      <w:r w:rsidR="00B904AA" w:rsidRPr="006924D4">
        <w:rPr>
          <w:rFonts w:ascii="Arial" w:hAnsi="Arial" w:cs="Arial"/>
          <w:b/>
          <w:sz w:val="22"/>
          <w:szCs w:val="22"/>
        </w:rPr>
        <w:t>Specialty: Psychiatry</w:t>
      </w:r>
      <w:r w:rsidR="00B904AA" w:rsidRPr="006924D4">
        <w:rPr>
          <w:rFonts w:ascii="Arial" w:hAnsi="Arial" w:cs="Arial"/>
          <w:b/>
          <w:sz w:val="22"/>
          <w:szCs w:val="22"/>
        </w:rPr>
        <w:tab/>
        <w:t xml:space="preserve">Grade: </w:t>
      </w:r>
      <w:r w:rsidR="00B15137" w:rsidRPr="006924D4">
        <w:rPr>
          <w:rFonts w:ascii="Arial" w:hAnsi="Arial" w:cs="Arial"/>
          <w:b/>
          <w:sz w:val="22"/>
          <w:szCs w:val="22"/>
        </w:rPr>
        <w:t>CESR Fellow (General Adult)</w:t>
      </w:r>
      <w:r w:rsidR="00B904AA" w:rsidRPr="006924D4">
        <w:rPr>
          <w:rFonts w:ascii="Arial" w:hAnsi="Arial" w:cs="Arial"/>
          <w:b/>
          <w:sz w:val="22"/>
          <w:szCs w:val="22"/>
        </w:rPr>
        <w:br/>
        <w:t xml:space="preserve">Effective Date of Job Plan: </w:t>
      </w:r>
      <w:r w:rsidR="00B904AA" w:rsidRPr="006924D4">
        <w:rPr>
          <w:rFonts w:ascii="Arial" w:hAnsi="Arial" w:cs="Arial"/>
          <w:b/>
          <w:sz w:val="22"/>
          <w:szCs w:val="22"/>
        </w:rPr>
        <w:tab/>
      </w:r>
      <w:r w:rsidR="00B904AA" w:rsidRPr="006924D4">
        <w:rPr>
          <w:rFonts w:ascii="Arial" w:hAnsi="Arial" w:cs="Arial"/>
          <w:b/>
          <w:sz w:val="22"/>
          <w:szCs w:val="22"/>
        </w:rPr>
        <w:tab/>
        <w:t>Next Expected Review Date:</w:t>
      </w:r>
    </w:p>
    <w:p w14:paraId="41BFA80E" w14:textId="77777777" w:rsidR="00B904AA" w:rsidRPr="006924D4" w:rsidRDefault="00B904AA" w:rsidP="00B904AA">
      <w:pPr>
        <w:tabs>
          <w:tab w:val="left" w:pos="2977"/>
          <w:tab w:val="left" w:pos="4962"/>
        </w:tabs>
        <w:overflowPunct w:val="0"/>
        <w:autoSpaceDE w:val="0"/>
        <w:autoSpaceDN w:val="0"/>
        <w:adjustRightInd w:val="0"/>
        <w:spacing w:line="360" w:lineRule="auto"/>
        <w:textAlignment w:val="baseline"/>
        <w:rPr>
          <w:rFonts w:ascii="Arial" w:hAnsi="Arial" w:cs="Arial"/>
          <w:b/>
          <w:sz w:val="22"/>
          <w:szCs w:val="22"/>
        </w:rPr>
      </w:pPr>
      <w:r w:rsidRPr="006924D4">
        <w:rPr>
          <w:rFonts w:ascii="Arial" w:hAnsi="Arial" w:cs="Arial"/>
          <w:b/>
          <w:sz w:val="22"/>
          <w:szCs w:val="22"/>
        </w:rPr>
        <w:t xml:space="preserve">Contract: Full Time </w:t>
      </w:r>
    </w:p>
    <w:p w14:paraId="11981BB2" w14:textId="77777777" w:rsidR="00B904AA" w:rsidRPr="006924D4" w:rsidRDefault="00B904AA" w:rsidP="00B904AA">
      <w:pPr>
        <w:tabs>
          <w:tab w:val="left" w:pos="2977"/>
        </w:tabs>
        <w:overflowPunct w:val="0"/>
        <w:autoSpaceDE w:val="0"/>
        <w:autoSpaceDN w:val="0"/>
        <w:adjustRightInd w:val="0"/>
        <w:spacing w:line="360" w:lineRule="auto"/>
        <w:textAlignment w:val="baseline"/>
        <w:rPr>
          <w:rFonts w:ascii="Arial" w:hAnsi="Arial" w:cs="Arial"/>
          <w:b/>
          <w:bCs/>
          <w:sz w:val="22"/>
          <w:szCs w:val="22"/>
        </w:rPr>
      </w:pPr>
      <w:r w:rsidRPr="006924D4">
        <w:rPr>
          <w:rFonts w:ascii="Arial" w:hAnsi="Arial" w:cs="Arial"/>
          <w:b/>
          <w:bCs/>
          <w:sz w:val="22"/>
          <w:szCs w:val="22"/>
        </w:rPr>
        <w:t xml:space="preserve">Weekly PAs:   10   DCC:  </w:t>
      </w:r>
      <w:r w:rsidR="00B15137" w:rsidRPr="006924D4">
        <w:rPr>
          <w:rFonts w:ascii="Arial" w:hAnsi="Arial" w:cs="Arial"/>
          <w:b/>
          <w:bCs/>
          <w:sz w:val="22"/>
          <w:szCs w:val="22"/>
        </w:rPr>
        <w:t>8</w:t>
      </w:r>
      <w:r w:rsidRPr="006924D4">
        <w:rPr>
          <w:rFonts w:ascii="Arial" w:hAnsi="Arial" w:cs="Arial"/>
          <w:b/>
          <w:bCs/>
          <w:sz w:val="22"/>
          <w:szCs w:val="22"/>
        </w:rPr>
        <w:t xml:space="preserve">  SPA: </w:t>
      </w:r>
      <w:r w:rsidR="00B15137" w:rsidRPr="006924D4">
        <w:rPr>
          <w:rFonts w:ascii="Arial" w:hAnsi="Arial" w:cs="Arial"/>
          <w:b/>
          <w:bCs/>
          <w:sz w:val="22"/>
          <w:szCs w:val="22"/>
        </w:rPr>
        <w:t>2</w:t>
      </w:r>
      <w:r w:rsidRPr="006924D4">
        <w:rPr>
          <w:rFonts w:ascii="Arial" w:hAnsi="Arial" w:cs="Arial"/>
          <w:b/>
          <w:bCs/>
          <w:sz w:val="22"/>
          <w:szCs w:val="22"/>
        </w:rPr>
        <w:t xml:space="preserve">   </w:t>
      </w:r>
      <w:r w:rsidRPr="006924D4">
        <w:rPr>
          <w:rFonts w:ascii="Arial" w:hAnsi="Arial" w:cs="Arial"/>
          <w:sz w:val="22"/>
          <w:szCs w:val="22"/>
        </w:rPr>
        <w:tab/>
      </w:r>
      <w:r w:rsidRPr="006924D4">
        <w:rPr>
          <w:rFonts w:ascii="Arial" w:hAnsi="Arial" w:cs="Arial"/>
          <w:b/>
          <w:bCs/>
          <w:sz w:val="22"/>
          <w:szCs w:val="22"/>
        </w:rPr>
        <w:t>Weekly APAs:</w:t>
      </w:r>
      <w:r w:rsidRPr="006924D4">
        <w:rPr>
          <w:rFonts w:ascii="Arial" w:hAnsi="Arial" w:cs="Arial"/>
          <w:sz w:val="22"/>
          <w:szCs w:val="22"/>
        </w:rPr>
        <w:tab/>
      </w:r>
      <w:r w:rsidRPr="006924D4">
        <w:rPr>
          <w:rFonts w:ascii="Arial" w:hAnsi="Arial" w:cs="Arial"/>
          <w:b/>
          <w:bCs/>
          <w:sz w:val="22"/>
          <w:szCs w:val="22"/>
        </w:rPr>
        <w:t xml:space="preserve">        TOTAL HOURS:</w:t>
      </w:r>
      <w:r w:rsidRPr="006924D4">
        <w:rPr>
          <w:rFonts w:ascii="Arial" w:hAnsi="Arial" w:cs="Arial"/>
          <w:sz w:val="22"/>
          <w:szCs w:val="22"/>
        </w:rPr>
        <w:tab/>
      </w:r>
      <w:r w:rsidRPr="006924D4">
        <w:rPr>
          <w:rFonts w:ascii="Arial" w:hAnsi="Arial" w:cs="Arial"/>
          <w:b/>
          <w:bCs/>
          <w:sz w:val="22"/>
          <w:szCs w:val="22"/>
        </w:rPr>
        <w:t xml:space="preserve"> 40</w:t>
      </w:r>
    </w:p>
    <w:p w14:paraId="3E52D10A" w14:textId="77777777" w:rsidR="00B904AA" w:rsidRPr="006924D4" w:rsidRDefault="00B904AA" w:rsidP="00B904AA">
      <w:pPr>
        <w:tabs>
          <w:tab w:val="left" w:pos="2977"/>
        </w:tabs>
        <w:overflowPunct w:val="0"/>
        <w:autoSpaceDE w:val="0"/>
        <w:autoSpaceDN w:val="0"/>
        <w:adjustRightInd w:val="0"/>
        <w:spacing w:line="360" w:lineRule="auto"/>
        <w:textAlignment w:val="baseline"/>
        <w:rPr>
          <w:rFonts w:ascii="Arial" w:hAnsi="Arial" w:cs="Arial"/>
          <w:b/>
          <w:bCs/>
          <w:sz w:val="22"/>
          <w:szCs w:val="22"/>
        </w:rPr>
      </w:pPr>
      <w:r w:rsidRPr="006924D4">
        <w:rPr>
          <w:rFonts w:ascii="Arial" w:hAnsi="Arial" w:cs="Arial"/>
          <w:b/>
          <w:bCs/>
          <w:sz w:val="22"/>
          <w:szCs w:val="22"/>
        </w:rPr>
        <w:t>Principal Place of Work</w:t>
      </w:r>
      <w:r w:rsidRPr="006924D4">
        <w:rPr>
          <w:rFonts w:ascii="Arial" w:hAnsi="Arial" w:cs="Arial"/>
          <w:sz w:val="22"/>
          <w:szCs w:val="22"/>
        </w:rPr>
        <w:tab/>
      </w:r>
      <w:r w:rsidRPr="006924D4">
        <w:rPr>
          <w:rFonts w:ascii="Arial" w:hAnsi="Arial" w:cs="Arial"/>
          <w:b/>
          <w:bCs/>
          <w:sz w:val="22"/>
          <w:szCs w:val="22"/>
        </w:rPr>
        <w:t xml:space="preserve">  Royal Cornhill Hospital</w:t>
      </w:r>
    </w:p>
    <w:p w14:paraId="21C5778F" w14:textId="77777777" w:rsidR="00B904AA" w:rsidRPr="006924D4" w:rsidRDefault="00B904AA" w:rsidP="00B904AA">
      <w:pPr>
        <w:tabs>
          <w:tab w:val="left" w:pos="2977"/>
        </w:tabs>
        <w:overflowPunct w:val="0"/>
        <w:autoSpaceDE w:val="0"/>
        <w:autoSpaceDN w:val="0"/>
        <w:adjustRightInd w:val="0"/>
        <w:spacing w:line="360" w:lineRule="auto"/>
        <w:textAlignment w:val="baseline"/>
        <w:rPr>
          <w:rFonts w:ascii="Arial" w:hAnsi="Arial" w:cs="Arial"/>
          <w:b/>
          <w:sz w:val="22"/>
          <w:szCs w:val="22"/>
        </w:rPr>
      </w:pPr>
      <w:r w:rsidRPr="006924D4">
        <w:rPr>
          <w:rFonts w:ascii="Arial" w:hAnsi="Arial" w:cs="Arial"/>
          <w:b/>
          <w:sz w:val="22"/>
          <w:szCs w:val="22"/>
        </w:rPr>
        <w:t>Other Regular Workplaces:</w:t>
      </w:r>
      <w:r w:rsidRPr="006924D4">
        <w:rPr>
          <w:rFonts w:ascii="Arial" w:hAnsi="Arial" w:cs="Arial"/>
          <w:b/>
          <w:sz w:val="22"/>
          <w:szCs w:val="22"/>
        </w:rPr>
        <w:tab/>
        <w:t xml:space="preserve">_____________________________              </w:t>
      </w:r>
    </w:p>
    <w:p w14:paraId="3A9C8561" w14:textId="75FB2252" w:rsidR="00B904AA" w:rsidRPr="00AE6EF3" w:rsidRDefault="00B904AA" w:rsidP="00B904AA">
      <w:pPr>
        <w:tabs>
          <w:tab w:val="left" w:pos="2977"/>
        </w:tabs>
        <w:overflowPunct w:val="0"/>
        <w:autoSpaceDE w:val="0"/>
        <w:autoSpaceDN w:val="0"/>
        <w:adjustRightInd w:val="0"/>
        <w:spacing w:line="360" w:lineRule="auto"/>
        <w:textAlignment w:val="baseline"/>
        <w:rPr>
          <w:rFonts w:ascii="Arial" w:hAnsi="Arial" w:cs="Arial"/>
          <w:b/>
          <w:bCs/>
          <w:sz w:val="22"/>
          <w:szCs w:val="22"/>
        </w:rPr>
      </w:pPr>
      <w:r w:rsidRPr="00AE6EF3">
        <w:rPr>
          <w:rFonts w:ascii="Arial" w:hAnsi="Arial" w:cs="Arial"/>
          <w:b/>
          <w:bCs/>
          <w:sz w:val="22"/>
          <w:szCs w:val="22"/>
        </w:rPr>
        <w:t xml:space="preserve">On-Call Availability Supplement: </w:t>
      </w:r>
      <w:r w:rsidR="008A5B1C" w:rsidRPr="00AE6EF3">
        <w:rPr>
          <w:rFonts w:ascii="Arial" w:hAnsi="Arial" w:cs="Arial"/>
          <w:b/>
          <w:bCs/>
          <w:sz w:val="22"/>
          <w:szCs w:val="22"/>
        </w:rPr>
        <w:t xml:space="preserve">join </w:t>
      </w:r>
      <w:r w:rsidR="002B7C9C" w:rsidRPr="00AE6EF3">
        <w:rPr>
          <w:rFonts w:ascii="Arial" w:hAnsi="Arial" w:cs="Arial"/>
          <w:b/>
          <w:bCs/>
          <w:sz w:val="22"/>
          <w:szCs w:val="22"/>
        </w:rPr>
        <w:t xml:space="preserve"> registrar </w:t>
      </w:r>
      <w:proofErr w:type="spellStart"/>
      <w:r w:rsidR="002B7C9C" w:rsidRPr="00AE6EF3">
        <w:rPr>
          <w:rFonts w:ascii="Arial" w:hAnsi="Arial" w:cs="Arial"/>
          <w:b/>
          <w:bCs/>
          <w:sz w:val="22"/>
          <w:szCs w:val="22"/>
        </w:rPr>
        <w:t>rota</w:t>
      </w:r>
      <w:proofErr w:type="spellEnd"/>
      <w:r w:rsidR="008A5B1C" w:rsidRPr="00AE6EF3">
        <w:rPr>
          <w:rFonts w:ascii="Arial" w:hAnsi="Arial" w:cs="Arial"/>
          <w:b/>
          <w:bCs/>
          <w:sz w:val="22"/>
          <w:szCs w:val="22"/>
        </w:rPr>
        <w:t xml:space="preserve">  with specialty doctor supplement  </w:t>
      </w:r>
    </w:p>
    <w:p w14:paraId="70AAA271" w14:textId="77777777" w:rsidR="00B904AA" w:rsidRPr="006924D4" w:rsidRDefault="002B7C9C" w:rsidP="00B904AA">
      <w:pPr>
        <w:tabs>
          <w:tab w:val="left" w:pos="2977"/>
        </w:tabs>
        <w:spacing w:line="360" w:lineRule="auto"/>
        <w:rPr>
          <w:rFonts w:ascii="Arial" w:hAnsi="Arial" w:cs="Arial"/>
          <w:b/>
          <w:bCs/>
          <w:sz w:val="22"/>
          <w:szCs w:val="22"/>
        </w:rPr>
      </w:pPr>
      <w:r w:rsidRPr="006924D4">
        <w:rPr>
          <w:rFonts w:ascii="Arial" w:hAnsi="Arial" w:cs="Arial"/>
          <w:b/>
          <w:bCs/>
          <w:sz w:val="22"/>
          <w:szCs w:val="22"/>
        </w:rPr>
        <w:t>Out of Hours Work: yes</w:t>
      </w:r>
    </w:p>
    <w:p w14:paraId="61E1BE29" w14:textId="77777777" w:rsidR="00B904AA" w:rsidRPr="006924D4" w:rsidRDefault="00B904AA" w:rsidP="00B904AA">
      <w:pPr>
        <w:tabs>
          <w:tab w:val="left" w:pos="2977"/>
        </w:tabs>
        <w:overflowPunct w:val="0"/>
        <w:autoSpaceDE w:val="0"/>
        <w:autoSpaceDN w:val="0"/>
        <w:adjustRightInd w:val="0"/>
        <w:spacing w:line="360" w:lineRule="auto"/>
        <w:textAlignment w:val="baseline"/>
        <w:rPr>
          <w:rFonts w:ascii="Arial" w:hAnsi="Arial" w:cs="Arial"/>
          <w:b/>
          <w:bCs/>
          <w:sz w:val="22"/>
          <w:szCs w:val="22"/>
        </w:rPr>
      </w:pPr>
      <w:r w:rsidRPr="006924D4">
        <w:rPr>
          <w:rFonts w:ascii="Arial" w:hAnsi="Arial" w:cs="Arial"/>
          <w:b/>
          <w:bCs/>
          <w:sz w:val="22"/>
          <w:szCs w:val="22"/>
        </w:rPr>
        <w:t xml:space="preserve">Managerially Accountable to:   </w:t>
      </w:r>
      <w:proofErr w:type="spellStart"/>
      <w:r w:rsidRPr="006924D4">
        <w:rPr>
          <w:rFonts w:ascii="Arial" w:hAnsi="Arial" w:cs="Arial"/>
          <w:b/>
          <w:bCs/>
          <w:sz w:val="22"/>
          <w:szCs w:val="22"/>
        </w:rPr>
        <w:t>Dr.Priti</w:t>
      </w:r>
      <w:proofErr w:type="spellEnd"/>
      <w:r w:rsidRPr="006924D4">
        <w:rPr>
          <w:rFonts w:ascii="Arial" w:hAnsi="Arial" w:cs="Arial"/>
          <w:b/>
          <w:bCs/>
          <w:sz w:val="22"/>
          <w:szCs w:val="22"/>
        </w:rPr>
        <w:t xml:space="preserve"> Singh, Clinical Director, AMH</w:t>
      </w:r>
    </w:p>
    <w:p w14:paraId="57AF352A" w14:textId="77777777" w:rsidR="00B904AA" w:rsidRPr="006924D4" w:rsidRDefault="00B904AA" w:rsidP="00B904AA">
      <w:pPr>
        <w:overflowPunct w:val="0"/>
        <w:autoSpaceDE w:val="0"/>
        <w:autoSpaceDN w:val="0"/>
        <w:adjustRightInd w:val="0"/>
        <w:spacing w:line="360" w:lineRule="auto"/>
        <w:textAlignment w:val="baseline"/>
        <w:rPr>
          <w:rFonts w:ascii="Arial" w:hAnsi="Arial" w:cs="Arial"/>
          <w:b/>
          <w:bCs/>
          <w:sz w:val="22"/>
          <w:szCs w:val="22"/>
        </w:rPr>
      </w:pPr>
      <w:r w:rsidRPr="006924D4">
        <w:rPr>
          <w:rFonts w:ascii="Arial" w:hAnsi="Arial" w:cs="Arial"/>
          <w:b/>
          <w:bCs/>
          <w:sz w:val="22"/>
          <w:szCs w:val="22"/>
        </w:rPr>
        <w:t>Clinically Responsible to: Consultant</w:t>
      </w:r>
      <w:r w:rsidR="002B7C9C" w:rsidRPr="006924D4">
        <w:rPr>
          <w:rFonts w:ascii="Arial" w:hAnsi="Arial" w:cs="Arial"/>
          <w:b/>
          <w:sz w:val="22"/>
          <w:szCs w:val="22"/>
        </w:rPr>
        <w:t xml:space="preserve"> of CMHT</w:t>
      </w:r>
      <w:r w:rsidRPr="006924D4">
        <w:rPr>
          <w:rFonts w:ascii="Arial" w:hAnsi="Arial" w:cs="Arial"/>
          <w:b/>
          <w:sz w:val="22"/>
          <w:szCs w:val="22"/>
        </w:rPr>
        <w:tab/>
      </w:r>
    </w:p>
    <w:p w14:paraId="2E2D3068" w14:textId="77777777" w:rsidR="00B904AA" w:rsidRPr="006924D4" w:rsidRDefault="00B904AA" w:rsidP="00B904AA">
      <w:pPr>
        <w:rPr>
          <w:rFonts w:ascii="Arial" w:hAnsi="Arial" w:cs="Arial"/>
          <w:b/>
          <w:sz w:val="22"/>
          <w:szCs w:val="22"/>
        </w:rPr>
      </w:pPr>
      <w:r w:rsidRPr="006924D4">
        <w:rPr>
          <w:rFonts w:ascii="Arial" w:hAnsi="Arial" w:cs="Arial"/>
          <w:b/>
          <w:sz w:val="22"/>
          <w:szCs w:val="22"/>
        </w:rPr>
        <w:t>a)</w:t>
      </w:r>
      <w:r w:rsidRPr="006924D4">
        <w:rPr>
          <w:rFonts w:ascii="Arial" w:hAnsi="Arial" w:cs="Arial"/>
          <w:b/>
          <w:sz w:val="22"/>
          <w:szCs w:val="22"/>
        </w:rPr>
        <w:tab/>
        <w:t>Timetable of activities which have a specific location and time</w:t>
      </w:r>
    </w:p>
    <w:tbl>
      <w:tblPr>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7"/>
        <w:gridCol w:w="1384"/>
        <w:gridCol w:w="2072"/>
        <w:gridCol w:w="696"/>
        <w:gridCol w:w="691"/>
        <w:gridCol w:w="608"/>
        <w:gridCol w:w="569"/>
        <w:gridCol w:w="708"/>
        <w:gridCol w:w="710"/>
      </w:tblGrid>
      <w:tr w:rsidR="00BA679F" w:rsidRPr="006924D4" w14:paraId="68CF7E3D" w14:textId="77777777" w:rsidTr="00F93BAA">
        <w:tc>
          <w:tcPr>
            <w:tcW w:w="767" w:type="pct"/>
          </w:tcPr>
          <w:p w14:paraId="0F0AFB02" w14:textId="77777777" w:rsidR="00B904AA" w:rsidRPr="006924D4" w:rsidRDefault="00B904AA" w:rsidP="00B904AA">
            <w:pPr>
              <w:jc w:val="center"/>
              <w:rPr>
                <w:rFonts w:ascii="Arial" w:hAnsi="Arial" w:cs="Arial"/>
                <w:b/>
                <w:sz w:val="22"/>
                <w:szCs w:val="22"/>
              </w:rPr>
            </w:pPr>
            <w:r w:rsidRPr="006924D4">
              <w:rPr>
                <w:rFonts w:ascii="Arial" w:hAnsi="Arial" w:cs="Arial"/>
                <w:b/>
                <w:sz w:val="22"/>
                <w:szCs w:val="22"/>
              </w:rPr>
              <w:t>DAY</w:t>
            </w:r>
          </w:p>
        </w:tc>
        <w:tc>
          <w:tcPr>
            <w:tcW w:w="788" w:type="pct"/>
          </w:tcPr>
          <w:p w14:paraId="37AB4CEE" w14:textId="77777777" w:rsidR="00B904AA" w:rsidRPr="006924D4" w:rsidRDefault="00B904AA" w:rsidP="00B904AA">
            <w:pPr>
              <w:jc w:val="center"/>
              <w:rPr>
                <w:rFonts w:ascii="Arial" w:hAnsi="Arial" w:cs="Arial"/>
                <w:b/>
                <w:sz w:val="22"/>
                <w:szCs w:val="22"/>
              </w:rPr>
            </w:pPr>
            <w:r w:rsidRPr="006924D4">
              <w:rPr>
                <w:rFonts w:ascii="Arial" w:hAnsi="Arial" w:cs="Arial"/>
                <w:b/>
                <w:sz w:val="22"/>
                <w:szCs w:val="22"/>
              </w:rPr>
              <w:t>HOSPITAL/</w:t>
            </w:r>
          </w:p>
          <w:p w14:paraId="2D4563F3" w14:textId="77777777" w:rsidR="00B904AA" w:rsidRPr="006924D4" w:rsidRDefault="00B904AA" w:rsidP="00B904AA">
            <w:pPr>
              <w:jc w:val="center"/>
              <w:rPr>
                <w:rFonts w:ascii="Arial" w:hAnsi="Arial" w:cs="Arial"/>
                <w:b/>
                <w:sz w:val="22"/>
                <w:szCs w:val="22"/>
              </w:rPr>
            </w:pPr>
            <w:r w:rsidRPr="006924D4">
              <w:rPr>
                <w:rFonts w:ascii="Arial" w:hAnsi="Arial" w:cs="Arial"/>
                <w:b/>
                <w:sz w:val="22"/>
                <w:szCs w:val="22"/>
              </w:rPr>
              <w:t>LOCATION</w:t>
            </w:r>
          </w:p>
        </w:tc>
        <w:tc>
          <w:tcPr>
            <w:tcW w:w="1179" w:type="pct"/>
          </w:tcPr>
          <w:p w14:paraId="7D1C1F7A" w14:textId="77777777" w:rsidR="00B904AA" w:rsidRPr="006924D4" w:rsidRDefault="00B904AA" w:rsidP="00B904AA">
            <w:pPr>
              <w:jc w:val="center"/>
              <w:rPr>
                <w:rFonts w:ascii="Arial" w:hAnsi="Arial" w:cs="Arial"/>
                <w:b/>
                <w:sz w:val="22"/>
                <w:szCs w:val="22"/>
              </w:rPr>
            </w:pPr>
            <w:r w:rsidRPr="006924D4">
              <w:rPr>
                <w:rFonts w:ascii="Arial" w:hAnsi="Arial" w:cs="Arial"/>
                <w:b/>
                <w:sz w:val="22"/>
                <w:szCs w:val="22"/>
              </w:rPr>
              <w:t>DESCRIPTION OF WORK</w:t>
            </w:r>
          </w:p>
        </w:tc>
        <w:tc>
          <w:tcPr>
            <w:tcW w:w="1459" w:type="pct"/>
            <w:gridSpan w:val="4"/>
          </w:tcPr>
          <w:p w14:paraId="2471D933" w14:textId="77777777" w:rsidR="00B904AA" w:rsidRPr="006924D4" w:rsidRDefault="00B904AA" w:rsidP="00B904AA">
            <w:pPr>
              <w:jc w:val="center"/>
              <w:rPr>
                <w:rFonts w:ascii="Arial" w:hAnsi="Arial" w:cs="Arial"/>
                <w:b/>
                <w:sz w:val="22"/>
                <w:szCs w:val="22"/>
              </w:rPr>
            </w:pPr>
            <w:r w:rsidRPr="006924D4">
              <w:rPr>
                <w:rFonts w:ascii="Arial" w:hAnsi="Arial" w:cs="Arial"/>
                <w:b/>
                <w:sz w:val="22"/>
                <w:szCs w:val="22"/>
              </w:rPr>
              <w:t>CATEGORY</w:t>
            </w:r>
          </w:p>
        </w:tc>
        <w:tc>
          <w:tcPr>
            <w:tcW w:w="807" w:type="pct"/>
            <w:gridSpan w:val="2"/>
          </w:tcPr>
          <w:p w14:paraId="78CC7B41" w14:textId="77777777" w:rsidR="00B904AA" w:rsidRPr="006924D4" w:rsidRDefault="00B904AA" w:rsidP="00B904AA">
            <w:pPr>
              <w:jc w:val="center"/>
              <w:rPr>
                <w:rFonts w:ascii="Arial" w:hAnsi="Arial" w:cs="Arial"/>
                <w:b/>
                <w:sz w:val="22"/>
                <w:szCs w:val="22"/>
              </w:rPr>
            </w:pPr>
            <w:r w:rsidRPr="006924D4">
              <w:rPr>
                <w:rFonts w:ascii="Arial" w:hAnsi="Arial" w:cs="Arial"/>
                <w:b/>
                <w:sz w:val="22"/>
                <w:szCs w:val="22"/>
              </w:rPr>
              <w:t>PA TYPE</w:t>
            </w:r>
          </w:p>
        </w:tc>
      </w:tr>
      <w:tr w:rsidR="00BA679F" w:rsidRPr="006924D4" w14:paraId="59220E99" w14:textId="77777777" w:rsidTr="00F93BAA">
        <w:tc>
          <w:tcPr>
            <w:tcW w:w="767" w:type="pct"/>
          </w:tcPr>
          <w:p w14:paraId="41004F19" w14:textId="77777777" w:rsidR="00B904AA" w:rsidRPr="006924D4" w:rsidRDefault="00B904AA" w:rsidP="00B904AA">
            <w:pPr>
              <w:jc w:val="center"/>
              <w:rPr>
                <w:rFonts w:ascii="Arial" w:hAnsi="Arial" w:cs="Arial"/>
                <w:b/>
                <w:sz w:val="22"/>
                <w:szCs w:val="22"/>
              </w:rPr>
            </w:pPr>
          </w:p>
        </w:tc>
        <w:tc>
          <w:tcPr>
            <w:tcW w:w="788" w:type="pct"/>
          </w:tcPr>
          <w:p w14:paraId="67C0C651" w14:textId="77777777" w:rsidR="00B904AA" w:rsidRPr="006924D4" w:rsidRDefault="00B904AA" w:rsidP="00B904AA">
            <w:pPr>
              <w:jc w:val="center"/>
              <w:rPr>
                <w:rFonts w:ascii="Arial" w:hAnsi="Arial" w:cs="Arial"/>
                <w:b/>
                <w:sz w:val="22"/>
                <w:szCs w:val="22"/>
              </w:rPr>
            </w:pPr>
          </w:p>
        </w:tc>
        <w:tc>
          <w:tcPr>
            <w:tcW w:w="1179" w:type="pct"/>
          </w:tcPr>
          <w:p w14:paraId="308D56CC" w14:textId="77777777" w:rsidR="00B904AA" w:rsidRPr="006924D4" w:rsidRDefault="00B904AA" w:rsidP="00B904AA">
            <w:pPr>
              <w:jc w:val="center"/>
              <w:rPr>
                <w:rFonts w:ascii="Arial" w:hAnsi="Arial" w:cs="Arial"/>
                <w:b/>
                <w:sz w:val="22"/>
                <w:szCs w:val="22"/>
              </w:rPr>
            </w:pPr>
          </w:p>
        </w:tc>
        <w:tc>
          <w:tcPr>
            <w:tcW w:w="396" w:type="pct"/>
          </w:tcPr>
          <w:p w14:paraId="1CF01312" w14:textId="77777777" w:rsidR="00B904AA" w:rsidRPr="006924D4" w:rsidRDefault="00B904AA" w:rsidP="00B904AA">
            <w:pPr>
              <w:jc w:val="center"/>
              <w:rPr>
                <w:rFonts w:ascii="Arial" w:hAnsi="Arial" w:cs="Arial"/>
                <w:b/>
                <w:sz w:val="22"/>
                <w:szCs w:val="22"/>
              </w:rPr>
            </w:pPr>
            <w:r w:rsidRPr="006924D4">
              <w:rPr>
                <w:rFonts w:ascii="Arial" w:hAnsi="Arial" w:cs="Arial"/>
                <w:b/>
                <w:sz w:val="22"/>
                <w:szCs w:val="22"/>
              </w:rPr>
              <w:t>DC</w:t>
            </w:r>
          </w:p>
        </w:tc>
        <w:tc>
          <w:tcPr>
            <w:tcW w:w="393" w:type="pct"/>
          </w:tcPr>
          <w:p w14:paraId="7CB441E8" w14:textId="77777777" w:rsidR="00B904AA" w:rsidRPr="006924D4" w:rsidRDefault="00B904AA" w:rsidP="00B904AA">
            <w:pPr>
              <w:jc w:val="center"/>
              <w:rPr>
                <w:rFonts w:ascii="Arial" w:hAnsi="Arial" w:cs="Arial"/>
                <w:b/>
                <w:sz w:val="22"/>
                <w:szCs w:val="22"/>
              </w:rPr>
            </w:pPr>
            <w:r w:rsidRPr="006924D4">
              <w:rPr>
                <w:rFonts w:ascii="Arial" w:hAnsi="Arial" w:cs="Arial"/>
                <w:b/>
                <w:sz w:val="22"/>
                <w:szCs w:val="22"/>
              </w:rPr>
              <w:t>SPA</w:t>
            </w:r>
          </w:p>
        </w:tc>
        <w:tc>
          <w:tcPr>
            <w:tcW w:w="346" w:type="pct"/>
          </w:tcPr>
          <w:p w14:paraId="6CC7FB74" w14:textId="77777777" w:rsidR="00B904AA" w:rsidRPr="006924D4" w:rsidRDefault="00B904AA" w:rsidP="00B904AA">
            <w:pPr>
              <w:jc w:val="center"/>
              <w:rPr>
                <w:rFonts w:ascii="Arial" w:hAnsi="Arial" w:cs="Arial"/>
                <w:b/>
                <w:sz w:val="22"/>
                <w:szCs w:val="22"/>
              </w:rPr>
            </w:pPr>
            <w:r w:rsidRPr="006924D4">
              <w:rPr>
                <w:rFonts w:ascii="Arial" w:hAnsi="Arial" w:cs="Arial"/>
                <w:b/>
                <w:sz w:val="22"/>
                <w:szCs w:val="22"/>
              </w:rPr>
              <w:t>AR</w:t>
            </w:r>
          </w:p>
        </w:tc>
        <w:tc>
          <w:tcPr>
            <w:tcW w:w="323" w:type="pct"/>
          </w:tcPr>
          <w:p w14:paraId="0B36BCCF" w14:textId="77777777" w:rsidR="00B904AA" w:rsidRPr="006924D4" w:rsidRDefault="00B904AA" w:rsidP="00B904AA">
            <w:pPr>
              <w:jc w:val="center"/>
              <w:rPr>
                <w:rFonts w:ascii="Arial" w:hAnsi="Arial" w:cs="Arial"/>
                <w:b/>
                <w:sz w:val="22"/>
                <w:szCs w:val="22"/>
              </w:rPr>
            </w:pPr>
            <w:r w:rsidRPr="006924D4">
              <w:rPr>
                <w:rFonts w:ascii="Arial" w:hAnsi="Arial" w:cs="Arial"/>
                <w:b/>
                <w:sz w:val="22"/>
                <w:szCs w:val="22"/>
              </w:rPr>
              <w:t>ED</w:t>
            </w:r>
          </w:p>
        </w:tc>
        <w:tc>
          <w:tcPr>
            <w:tcW w:w="403" w:type="pct"/>
          </w:tcPr>
          <w:p w14:paraId="1674601F" w14:textId="77777777" w:rsidR="00B904AA" w:rsidRPr="006924D4" w:rsidRDefault="00B904AA" w:rsidP="00B904AA">
            <w:pPr>
              <w:jc w:val="center"/>
              <w:rPr>
                <w:rFonts w:ascii="Arial" w:hAnsi="Arial" w:cs="Arial"/>
                <w:b/>
                <w:sz w:val="22"/>
                <w:szCs w:val="22"/>
              </w:rPr>
            </w:pPr>
            <w:r w:rsidRPr="006924D4">
              <w:rPr>
                <w:rFonts w:ascii="Arial" w:hAnsi="Arial" w:cs="Arial"/>
                <w:b/>
                <w:sz w:val="22"/>
                <w:szCs w:val="22"/>
              </w:rPr>
              <w:t>PA</w:t>
            </w:r>
          </w:p>
        </w:tc>
        <w:tc>
          <w:tcPr>
            <w:tcW w:w="404" w:type="pct"/>
          </w:tcPr>
          <w:p w14:paraId="647B793B" w14:textId="77777777" w:rsidR="00B904AA" w:rsidRPr="006924D4" w:rsidRDefault="00B904AA" w:rsidP="00B904AA">
            <w:pPr>
              <w:jc w:val="center"/>
              <w:rPr>
                <w:rFonts w:ascii="Arial" w:hAnsi="Arial" w:cs="Arial"/>
                <w:b/>
                <w:sz w:val="22"/>
                <w:szCs w:val="22"/>
              </w:rPr>
            </w:pPr>
            <w:r w:rsidRPr="006924D4">
              <w:rPr>
                <w:rFonts w:ascii="Arial" w:hAnsi="Arial" w:cs="Arial"/>
                <w:b/>
                <w:sz w:val="22"/>
                <w:szCs w:val="22"/>
              </w:rPr>
              <w:t>APA</w:t>
            </w:r>
          </w:p>
        </w:tc>
      </w:tr>
      <w:tr w:rsidR="00BA679F" w:rsidRPr="006924D4" w14:paraId="067047E0" w14:textId="77777777" w:rsidTr="00F93BAA">
        <w:tc>
          <w:tcPr>
            <w:tcW w:w="767" w:type="pct"/>
          </w:tcPr>
          <w:p w14:paraId="2DDD9F7D" w14:textId="77777777" w:rsidR="00B904AA" w:rsidRPr="006924D4" w:rsidRDefault="00B904AA" w:rsidP="00B904AA">
            <w:pPr>
              <w:rPr>
                <w:rFonts w:ascii="Arial" w:hAnsi="Arial" w:cs="Arial"/>
                <w:b/>
                <w:sz w:val="22"/>
                <w:szCs w:val="22"/>
              </w:rPr>
            </w:pPr>
            <w:r w:rsidRPr="006924D4">
              <w:rPr>
                <w:rFonts w:ascii="Arial" w:hAnsi="Arial" w:cs="Arial"/>
                <w:b/>
                <w:sz w:val="22"/>
                <w:szCs w:val="22"/>
              </w:rPr>
              <w:t xml:space="preserve">Monday  </w:t>
            </w:r>
          </w:p>
          <w:p w14:paraId="30DF65E0" w14:textId="77777777" w:rsidR="00B904AA" w:rsidRPr="006924D4" w:rsidRDefault="00B904AA" w:rsidP="00B904AA">
            <w:pPr>
              <w:rPr>
                <w:rFonts w:ascii="Arial" w:hAnsi="Arial" w:cs="Arial"/>
                <w:b/>
                <w:sz w:val="22"/>
                <w:szCs w:val="22"/>
              </w:rPr>
            </w:pPr>
            <w:r w:rsidRPr="006924D4">
              <w:rPr>
                <w:rFonts w:ascii="Arial" w:hAnsi="Arial" w:cs="Arial"/>
                <w:b/>
                <w:sz w:val="22"/>
                <w:szCs w:val="22"/>
              </w:rPr>
              <w:t>From / To</w:t>
            </w:r>
          </w:p>
          <w:p w14:paraId="062E3064" w14:textId="77777777" w:rsidR="00B904AA" w:rsidRPr="006924D4" w:rsidRDefault="00B904AA" w:rsidP="00B904AA">
            <w:pPr>
              <w:rPr>
                <w:rFonts w:ascii="Arial" w:hAnsi="Arial" w:cs="Arial"/>
                <w:b/>
                <w:sz w:val="22"/>
                <w:szCs w:val="22"/>
              </w:rPr>
            </w:pPr>
            <w:r w:rsidRPr="006924D4">
              <w:rPr>
                <w:rFonts w:ascii="Arial" w:hAnsi="Arial" w:cs="Arial"/>
                <w:b/>
                <w:sz w:val="22"/>
                <w:szCs w:val="22"/>
              </w:rPr>
              <w:t>0900/1700</w:t>
            </w:r>
          </w:p>
          <w:p w14:paraId="797E50C6" w14:textId="77777777" w:rsidR="00B904AA" w:rsidRPr="006924D4" w:rsidRDefault="00B904AA" w:rsidP="00B904AA">
            <w:pPr>
              <w:rPr>
                <w:rFonts w:ascii="Arial" w:hAnsi="Arial" w:cs="Arial"/>
                <w:sz w:val="22"/>
                <w:szCs w:val="22"/>
              </w:rPr>
            </w:pPr>
          </w:p>
          <w:p w14:paraId="7B04FA47" w14:textId="77777777" w:rsidR="00B904AA" w:rsidRPr="006924D4" w:rsidRDefault="00B904AA" w:rsidP="00B904AA">
            <w:pPr>
              <w:rPr>
                <w:rFonts w:ascii="Arial" w:hAnsi="Arial" w:cs="Arial"/>
                <w:sz w:val="22"/>
                <w:szCs w:val="22"/>
              </w:rPr>
            </w:pPr>
          </w:p>
          <w:p w14:paraId="568C698B" w14:textId="77777777" w:rsidR="00B904AA" w:rsidRPr="006924D4" w:rsidRDefault="00B904AA" w:rsidP="00B904AA">
            <w:pPr>
              <w:rPr>
                <w:rFonts w:ascii="Arial" w:hAnsi="Arial" w:cs="Arial"/>
                <w:sz w:val="22"/>
                <w:szCs w:val="22"/>
              </w:rPr>
            </w:pPr>
          </w:p>
        </w:tc>
        <w:tc>
          <w:tcPr>
            <w:tcW w:w="788" w:type="pct"/>
          </w:tcPr>
          <w:p w14:paraId="4031677F" w14:textId="77777777" w:rsidR="00B904AA" w:rsidRPr="006924D4" w:rsidRDefault="00B904AA" w:rsidP="00B904AA">
            <w:pPr>
              <w:rPr>
                <w:rFonts w:ascii="Arial" w:hAnsi="Arial" w:cs="Arial"/>
                <w:sz w:val="22"/>
                <w:szCs w:val="22"/>
              </w:rPr>
            </w:pPr>
            <w:r w:rsidRPr="006924D4">
              <w:rPr>
                <w:rFonts w:ascii="Arial" w:hAnsi="Arial" w:cs="Arial"/>
                <w:sz w:val="22"/>
                <w:szCs w:val="22"/>
              </w:rPr>
              <w:t>RCH</w:t>
            </w:r>
          </w:p>
        </w:tc>
        <w:tc>
          <w:tcPr>
            <w:tcW w:w="1179" w:type="pct"/>
          </w:tcPr>
          <w:p w14:paraId="6B041B44" w14:textId="77777777" w:rsidR="00B904AA" w:rsidRPr="006924D4" w:rsidRDefault="00B904AA" w:rsidP="00B904AA">
            <w:pPr>
              <w:rPr>
                <w:rFonts w:ascii="Arial" w:hAnsi="Arial" w:cs="Arial"/>
                <w:sz w:val="22"/>
                <w:szCs w:val="22"/>
              </w:rPr>
            </w:pPr>
            <w:r w:rsidRPr="006924D4">
              <w:rPr>
                <w:rFonts w:ascii="Arial" w:hAnsi="Arial" w:cs="Arial"/>
                <w:sz w:val="22"/>
                <w:szCs w:val="22"/>
              </w:rPr>
              <w:t>Admin, MDT, ward round, Inpatient Care, MDT Support</w:t>
            </w:r>
          </w:p>
        </w:tc>
        <w:tc>
          <w:tcPr>
            <w:tcW w:w="396" w:type="pct"/>
          </w:tcPr>
          <w:p w14:paraId="79F89C9D" w14:textId="77777777" w:rsidR="00B904AA" w:rsidRPr="006924D4" w:rsidRDefault="00B904AA" w:rsidP="00B904AA">
            <w:pPr>
              <w:rPr>
                <w:rFonts w:ascii="Arial" w:hAnsi="Arial" w:cs="Arial"/>
                <w:sz w:val="22"/>
                <w:szCs w:val="22"/>
              </w:rPr>
            </w:pPr>
            <w:r w:rsidRPr="006924D4">
              <w:rPr>
                <w:rFonts w:ascii="Arial" w:hAnsi="Arial" w:cs="Arial"/>
                <w:sz w:val="22"/>
                <w:szCs w:val="22"/>
              </w:rPr>
              <w:t>YES</w:t>
            </w:r>
          </w:p>
        </w:tc>
        <w:tc>
          <w:tcPr>
            <w:tcW w:w="393" w:type="pct"/>
          </w:tcPr>
          <w:p w14:paraId="1A939487" w14:textId="77777777" w:rsidR="00B904AA" w:rsidRPr="006924D4" w:rsidRDefault="00B904AA" w:rsidP="00B904AA">
            <w:pPr>
              <w:rPr>
                <w:rFonts w:ascii="Arial" w:hAnsi="Arial" w:cs="Arial"/>
                <w:sz w:val="22"/>
                <w:szCs w:val="22"/>
              </w:rPr>
            </w:pPr>
          </w:p>
        </w:tc>
        <w:tc>
          <w:tcPr>
            <w:tcW w:w="346" w:type="pct"/>
          </w:tcPr>
          <w:p w14:paraId="6AA258D8" w14:textId="77777777" w:rsidR="00B904AA" w:rsidRPr="006924D4" w:rsidRDefault="00B904AA" w:rsidP="00B904AA">
            <w:pPr>
              <w:rPr>
                <w:rFonts w:ascii="Arial" w:hAnsi="Arial" w:cs="Arial"/>
                <w:sz w:val="22"/>
                <w:szCs w:val="22"/>
              </w:rPr>
            </w:pPr>
          </w:p>
        </w:tc>
        <w:tc>
          <w:tcPr>
            <w:tcW w:w="323" w:type="pct"/>
          </w:tcPr>
          <w:p w14:paraId="6FFBD3EC" w14:textId="77777777" w:rsidR="00B904AA" w:rsidRPr="006924D4" w:rsidRDefault="00B904AA" w:rsidP="00B904AA">
            <w:pPr>
              <w:rPr>
                <w:rFonts w:ascii="Arial" w:hAnsi="Arial" w:cs="Arial"/>
                <w:sz w:val="22"/>
                <w:szCs w:val="22"/>
              </w:rPr>
            </w:pPr>
          </w:p>
        </w:tc>
        <w:tc>
          <w:tcPr>
            <w:tcW w:w="403" w:type="pct"/>
          </w:tcPr>
          <w:p w14:paraId="3089FD00" w14:textId="77777777" w:rsidR="00B904AA" w:rsidRPr="006924D4" w:rsidRDefault="00B904AA" w:rsidP="00B904AA">
            <w:pPr>
              <w:rPr>
                <w:rFonts w:ascii="Arial" w:hAnsi="Arial" w:cs="Arial"/>
                <w:sz w:val="22"/>
                <w:szCs w:val="22"/>
              </w:rPr>
            </w:pPr>
            <w:r w:rsidRPr="006924D4">
              <w:rPr>
                <w:rFonts w:ascii="Arial" w:hAnsi="Arial" w:cs="Arial"/>
                <w:sz w:val="22"/>
                <w:szCs w:val="22"/>
              </w:rPr>
              <w:t>YES</w:t>
            </w:r>
          </w:p>
        </w:tc>
        <w:tc>
          <w:tcPr>
            <w:tcW w:w="404" w:type="pct"/>
          </w:tcPr>
          <w:p w14:paraId="30DCCCAD" w14:textId="77777777" w:rsidR="00B904AA" w:rsidRPr="006924D4" w:rsidRDefault="00B904AA" w:rsidP="00B904AA">
            <w:pPr>
              <w:rPr>
                <w:rFonts w:ascii="Arial" w:hAnsi="Arial" w:cs="Arial"/>
                <w:sz w:val="22"/>
                <w:szCs w:val="22"/>
              </w:rPr>
            </w:pPr>
          </w:p>
        </w:tc>
      </w:tr>
      <w:tr w:rsidR="00BA679F" w:rsidRPr="006924D4" w14:paraId="49BA3D51" w14:textId="77777777" w:rsidTr="00F93BAA">
        <w:tc>
          <w:tcPr>
            <w:tcW w:w="767" w:type="pct"/>
          </w:tcPr>
          <w:p w14:paraId="34FE290C" w14:textId="77777777" w:rsidR="00B904AA" w:rsidRPr="006924D4" w:rsidRDefault="00B904AA" w:rsidP="00B904AA">
            <w:pPr>
              <w:rPr>
                <w:rFonts w:ascii="Arial" w:hAnsi="Arial" w:cs="Arial"/>
                <w:b/>
                <w:sz w:val="22"/>
                <w:szCs w:val="22"/>
              </w:rPr>
            </w:pPr>
            <w:r w:rsidRPr="006924D4">
              <w:rPr>
                <w:rFonts w:ascii="Arial" w:hAnsi="Arial" w:cs="Arial"/>
                <w:b/>
                <w:sz w:val="22"/>
                <w:szCs w:val="22"/>
              </w:rPr>
              <w:t xml:space="preserve">Tuesday         </w:t>
            </w:r>
          </w:p>
          <w:p w14:paraId="30390921" w14:textId="77777777" w:rsidR="00B904AA" w:rsidRPr="006924D4" w:rsidRDefault="00B904AA" w:rsidP="00B904AA">
            <w:pPr>
              <w:rPr>
                <w:rFonts w:ascii="Arial" w:hAnsi="Arial" w:cs="Arial"/>
                <w:b/>
                <w:sz w:val="22"/>
                <w:szCs w:val="22"/>
              </w:rPr>
            </w:pPr>
            <w:r w:rsidRPr="006924D4">
              <w:rPr>
                <w:rFonts w:ascii="Arial" w:hAnsi="Arial" w:cs="Arial"/>
                <w:b/>
                <w:sz w:val="22"/>
                <w:szCs w:val="22"/>
              </w:rPr>
              <w:t>From / To</w:t>
            </w:r>
          </w:p>
          <w:p w14:paraId="4EA36F18" w14:textId="77777777" w:rsidR="00B904AA" w:rsidRPr="006924D4" w:rsidRDefault="00B904AA" w:rsidP="00B904AA">
            <w:pPr>
              <w:rPr>
                <w:rFonts w:ascii="Arial" w:hAnsi="Arial" w:cs="Arial"/>
                <w:b/>
                <w:sz w:val="22"/>
                <w:szCs w:val="22"/>
              </w:rPr>
            </w:pPr>
            <w:r w:rsidRPr="006924D4">
              <w:rPr>
                <w:rFonts w:ascii="Arial" w:hAnsi="Arial" w:cs="Arial"/>
                <w:b/>
                <w:sz w:val="22"/>
                <w:szCs w:val="22"/>
              </w:rPr>
              <w:t>0900/1700</w:t>
            </w:r>
          </w:p>
          <w:p w14:paraId="36AF6883" w14:textId="77777777" w:rsidR="00B904AA" w:rsidRPr="006924D4" w:rsidRDefault="00B904AA" w:rsidP="00B904AA">
            <w:pPr>
              <w:rPr>
                <w:rFonts w:ascii="Arial" w:hAnsi="Arial" w:cs="Arial"/>
                <w:sz w:val="22"/>
                <w:szCs w:val="22"/>
              </w:rPr>
            </w:pPr>
          </w:p>
          <w:p w14:paraId="54C529ED" w14:textId="77777777" w:rsidR="00B904AA" w:rsidRPr="006924D4" w:rsidRDefault="00B904AA" w:rsidP="00B904AA">
            <w:pPr>
              <w:rPr>
                <w:rFonts w:ascii="Arial" w:hAnsi="Arial" w:cs="Arial"/>
                <w:sz w:val="22"/>
                <w:szCs w:val="22"/>
              </w:rPr>
            </w:pPr>
          </w:p>
          <w:p w14:paraId="0A64EFB1" w14:textId="77777777" w:rsidR="00B904AA" w:rsidRPr="006924D4" w:rsidRDefault="00B904AA" w:rsidP="00B904AA">
            <w:pPr>
              <w:rPr>
                <w:rFonts w:ascii="Arial" w:hAnsi="Arial" w:cs="Arial"/>
                <w:sz w:val="22"/>
                <w:szCs w:val="22"/>
              </w:rPr>
            </w:pPr>
            <w:r w:rsidRPr="006924D4">
              <w:rPr>
                <w:rFonts w:ascii="Arial" w:hAnsi="Arial" w:cs="Arial"/>
                <w:sz w:val="22"/>
                <w:szCs w:val="22"/>
              </w:rPr>
              <w:t xml:space="preserve">                      </w:t>
            </w:r>
          </w:p>
          <w:p w14:paraId="1C0157D6" w14:textId="77777777" w:rsidR="00B904AA" w:rsidRPr="006924D4" w:rsidRDefault="00B904AA" w:rsidP="00B904AA">
            <w:pPr>
              <w:rPr>
                <w:rFonts w:ascii="Arial" w:hAnsi="Arial" w:cs="Arial"/>
                <w:sz w:val="22"/>
                <w:szCs w:val="22"/>
              </w:rPr>
            </w:pPr>
          </w:p>
        </w:tc>
        <w:tc>
          <w:tcPr>
            <w:tcW w:w="788" w:type="pct"/>
          </w:tcPr>
          <w:p w14:paraId="5F015B45" w14:textId="77777777" w:rsidR="00B904AA" w:rsidRPr="006924D4" w:rsidRDefault="00B904AA" w:rsidP="00B904AA">
            <w:pPr>
              <w:rPr>
                <w:rFonts w:ascii="Arial" w:hAnsi="Arial" w:cs="Arial"/>
                <w:sz w:val="22"/>
                <w:szCs w:val="22"/>
              </w:rPr>
            </w:pPr>
            <w:r w:rsidRPr="006924D4">
              <w:rPr>
                <w:rFonts w:ascii="Arial" w:hAnsi="Arial" w:cs="Arial"/>
                <w:sz w:val="22"/>
                <w:szCs w:val="22"/>
              </w:rPr>
              <w:t>RCH</w:t>
            </w:r>
          </w:p>
        </w:tc>
        <w:tc>
          <w:tcPr>
            <w:tcW w:w="1179" w:type="pct"/>
          </w:tcPr>
          <w:p w14:paraId="40D63FE4" w14:textId="77777777" w:rsidR="00B904AA" w:rsidRPr="006924D4" w:rsidRDefault="00B904AA" w:rsidP="00B904AA">
            <w:pPr>
              <w:rPr>
                <w:rFonts w:ascii="Arial" w:hAnsi="Arial" w:cs="Arial"/>
                <w:sz w:val="22"/>
                <w:szCs w:val="22"/>
              </w:rPr>
            </w:pPr>
            <w:r w:rsidRPr="006924D4">
              <w:rPr>
                <w:rFonts w:ascii="Arial" w:hAnsi="Arial" w:cs="Arial"/>
                <w:sz w:val="22"/>
                <w:szCs w:val="22"/>
              </w:rPr>
              <w:t>Admin, ward round, Inpatient Care, MDT Support, Outpatients Clinics</w:t>
            </w:r>
          </w:p>
        </w:tc>
        <w:tc>
          <w:tcPr>
            <w:tcW w:w="396" w:type="pct"/>
          </w:tcPr>
          <w:p w14:paraId="5B7FDD25" w14:textId="77777777" w:rsidR="00B904AA" w:rsidRPr="006924D4" w:rsidRDefault="00B904AA" w:rsidP="00B904AA">
            <w:pPr>
              <w:rPr>
                <w:rFonts w:ascii="Arial" w:hAnsi="Arial" w:cs="Arial"/>
                <w:sz w:val="22"/>
                <w:szCs w:val="22"/>
              </w:rPr>
            </w:pPr>
            <w:r w:rsidRPr="006924D4">
              <w:rPr>
                <w:rFonts w:ascii="Arial" w:hAnsi="Arial" w:cs="Arial"/>
                <w:sz w:val="22"/>
                <w:szCs w:val="22"/>
              </w:rPr>
              <w:t>Yes</w:t>
            </w:r>
          </w:p>
        </w:tc>
        <w:tc>
          <w:tcPr>
            <w:tcW w:w="393" w:type="pct"/>
          </w:tcPr>
          <w:p w14:paraId="3691E7B2" w14:textId="77777777" w:rsidR="00B904AA" w:rsidRPr="006924D4" w:rsidRDefault="00B904AA" w:rsidP="00B904AA">
            <w:pPr>
              <w:rPr>
                <w:rFonts w:ascii="Arial" w:hAnsi="Arial" w:cs="Arial"/>
                <w:sz w:val="22"/>
                <w:szCs w:val="22"/>
              </w:rPr>
            </w:pPr>
          </w:p>
        </w:tc>
        <w:tc>
          <w:tcPr>
            <w:tcW w:w="346" w:type="pct"/>
          </w:tcPr>
          <w:p w14:paraId="526770CE" w14:textId="77777777" w:rsidR="00B904AA" w:rsidRPr="006924D4" w:rsidRDefault="00B904AA" w:rsidP="00B904AA">
            <w:pPr>
              <w:rPr>
                <w:rFonts w:ascii="Arial" w:hAnsi="Arial" w:cs="Arial"/>
                <w:sz w:val="22"/>
                <w:szCs w:val="22"/>
              </w:rPr>
            </w:pPr>
          </w:p>
        </w:tc>
        <w:tc>
          <w:tcPr>
            <w:tcW w:w="323" w:type="pct"/>
          </w:tcPr>
          <w:p w14:paraId="7CBEED82" w14:textId="77777777" w:rsidR="00B904AA" w:rsidRPr="006924D4" w:rsidRDefault="00B904AA" w:rsidP="00B904AA">
            <w:pPr>
              <w:rPr>
                <w:rFonts w:ascii="Arial" w:hAnsi="Arial" w:cs="Arial"/>
                <w:sz w:val="22"/>
                <w:szCs w:val="22"/>
              </w:rPr>
            </w:pPr>
          </w:p>
        </w:tc>
        <w:tc>
          <w:tcPr>
            <w:tcW w:w="403" w:type="pct"/>
          </w:tcPr>
          <w:p w14:paraId="55239733" w14:textId="77777777" w:rsidR="00B904AA" w:rsidRPr="006924D4" w:rsidRDefault="00B904AA" w:rsidP="00B904AA">
            <w:pPr>
              <w:rPr>
                <w:rFonts w:ascii="Arial" w:hAnsi="Arial" w:cs="Arial"/>
                <w:sz w:val="22"/>
                <w:szCs w:val="22"/>
              </w:rPr>
            </w:pPr>
            <w:r w:rsidRPr="006924D4">
              <w:rPr>
                <w:rFonts w:ascii="Arial" w:hAnsi="Arial" w:cs="Arial"/>
                <w:sz w:val="22"/>
                <w:szCs w:val="22"/>
              </w:rPr>
              <w:t>Yes</w:t>
            </w:r>
          </w:p>
        </w:tc>
        <w:tc>
          <w:tcPr>
            <w:tcW w:w="404" w:type="pct"/>
          </w:tcPr>
          <w:p w14:paraId="6E36661F" w14:textId="77777777" w:rsidR="00B904AA" w:rsidRPr="006924D4" w:rsidRDefault="00B904AA" w:rsidP="00B904AA">
            <w:pPr>
              <w:rPr>
                <w:rFonts w:ascii="Arial" w:hAnsi="Arial" w:cs="Arial"/>
                <w:sz w:val="22"/>
                <w:szCs w:val="22"/>
              </w:rPr>
            </w:pPr>
          </w:p>
        </w:tc>
      </w:tr>
      <w:tr w:rsidR="00BA679F" w:rsidRPr="006924D4" w14:paraId="2AA5D889" w14:textId="77777777" w:rsidTr="00F93BAA">
        <w:tc>
          <w:tcPr>
            <w:tcW w:w="767" w:type="pct"/>
          </w:tcPr>
          <w:p w14:paraId="5827787F" w14:textId="77777777" w:rsidR="00B904AA" w:rsidRPr="006924D4" w:rsidRDefault="00B904AA" w:rsidP="00B904AA">
            <w:pPr>
              <w:rPr>
                <w:rFonts w:ascii="Arial" w:hAnsi="Arial" w:cs="Arial"/>
                <w:b/>
                <w:sz w:val="22"/>
                <w:szCs w:val="22"/>
              </w:rPr>
            </w:pPr>
            <w:r w:rsidRPr="006924D4">
              <w:rPr>
                <w:rFonts w:ascii="Arial" w:hAnsi="Arial" w:cs="Arial"/>
                <w:b/>
                <w:sz w:val="22"/>
                <w:szCs w:val="22"/>
              </w:rPr>
              <w:t xml:space="preserve">Wednesday    </w:t>
            </w:r>
          </w:p>
          <w:p w14:paraId="0C08D827" w14:textId="77777777" w:rsidR="00B904AA" w:rsidRPr="006924D4" w:rsidRDefault="00B904AA" w:rsidP="00B904AA">
            <w:pPr>
              <w:rPr>
                <w:rFonts w:ascii="Arial" w:hAnsi="Arial" w:cs="Arial"/>
                <w:b/>
                <w:sz w:val="22"/>
                <w:szCs w:val="22"/>
              </w:rPr>
            </w:pPr>
            <w:r w:rsidRPr="006924D4">
              <w:rPr>
                <w:rFonts w:ascii="Arial" w:hAnsi="Arial" w:cs="Arial"/>
                <w:b/>
                <w:sz w:val="22"/>
                <w:szCs w:val="22"/>
              </w:rPr>
              <w:t>From / To</w:t>
            </w:r>
          </w:p>
          <w:p w14:paraId="05FAE1D9" w14:textId="77777777" w:rsidR="00B904AA" w:rsidRPr="006924D4" w:rsidRDefault="00B904AA" w:rsidP="00B904AA">
            <w:pPr>
              <w:rPr>
                <w:rFonts w:ascii="Arial" w:hAnsi="Arial" w:cs="Arial"/>
                <w:sz w:val="22"/>
                <w:szCs w:val="22"/>
              </w:rPr>
            </w:pPr>
            <w:r w:rsidRPr="006924D4">
              <w:rPr>
                <w:rFonts w:ascii="Arial" w:hAnsi="Arial" w:cs="Arial"/>
                <w:sz w:val="22"/>
                <w:szCs w:val="22"/>
              </w:rPr>
              <w:t>0900/1700</w:t>
            </w:r>
          </w:p>
          <w:p w14:paraId="38645DC7" w14:textId="77777777" w:rsidR="00B904AA" w:rsidRPr="006924D4" w:rsidRDefault="00B904AA" w:rsidP="00B904AA">
            <w:pPr>
              <w:rPr>
                <w:rFonts w:ascii="Arial" w:hAnsi="Arial" w:cs="Arial"/>
                <w:sz w:val="22"/>
                <w:szCs w:val="22"/>
              </w:rPr>
            </w:pPr>
          </w:p>
          <w:p w14:paraId="1C2E13AA" w14:textId="77777777" w:rsidR="00B904AA" w:rsidRPr="006924D4" w:rsidRDefault="00B904AA" w:rsidP="00B904AA">
            <w:pPr>
              <w:rPr>
                <w:rFonts w:ascii="Arial" w:hAnsi="Arial" w:cs="Arial"/>
                <w:sz w:val="22"/>
                <w:szCs w:val="22"/>
              </w:rPr>
            </w:pPr>
            <w:r w:rsidRPr="006924D4">
              <w:rPr>
                <w:rFonts w:ascii="Arial" w:hAnsi="Arial" w:cs="Arial"/>
                <w:sz w:val="22"/>
                <w:szCs w:val="22"/>
              </w:rPr>
              <w:t xml:space="preserve">                       </w:t>
            </w:r>
          </w:p>
          <w:p w14:paraId="135E58C4" w14:textId="77777777" w:rsidR="00B904AA" w:rsidRPr="006924D4" w:rsidRDefault="00B904AA" w:rsidP="00B904AA">
            <w:pPr>
              <w:rPr>
                <w:rFonts w:ascii="Arial" w:hAnsi="Arial" w:cs="Arial"/>
                <w:sz w:val="22"/>
                <w:szCs w:val="22"/>
              </w:rPr>
            </w:pPr>
          </w:p>
        </w:tc>
        <w:tc>
          <w:tcPr>
            <w:tcW w:w="788" w:type="pct"/>
          </w:tcPr>
          <w:p w14:paraId="2FF6DED1" w14:textId="77777777" w:rsidR="00B904AA" w:rsidRPr="006924D4" w:rsidRDefault="00B904AA" w:rsidP="00B904AA">
            <w:pPr>
              <w:rPr>
                <w:rFonts w:ascii="Arial" w:hAnsi="Arial" w:cs="Arial"/>
                <w:sz w:val="22"/>
                <w:szCs w:val="22"/>
              </w:rPr>
            </w:pPr>
            <w:r w:rsidRPr="006924D4">
              <w:rPr>
                <w:rFonts w:ascii="Arial" w:hAnsi="Arial" w:cs="Arial"/>
                <w:sz w:val="22"/>
                <w:szCs w:val="22"/>
              </w:rPr>
              <w:t>RCH</w:t>
            </w:r>
          </w:p>
        </w:tc>
        <w:tc>
          <w:tcPr>
            <w:tcW w:w="1179" w:type="pct"/>
          </w:tcPr>
          <w:p w14:paraId="4B165332" w14:textId="77777777" w:rsidR="00B904AA" w:rsidRPr="006924D4" w:rsidRDefault="00B904AA" w:rsidP="00B904AA">
            <w:pPr>
              <w:rPr>
                <w:rFonts w:ascii="Arial" w:hAnsi="Arial" w:cs="Arial"/>
                <w:sz w:val="22"/>
                <w:szCs w:val="22"/>
              </w:rPr>
            </w:pPr>
            <w:r w:rsidRPr="006924D4">
              <w:rPr>
                <w:rFonts w:ascii="Arial" w:hAnsi="Arial" w:cs="Arial"/>
                <w:sz w:val="22"/>
                <w:szCs w:val="22"/>
              </w:rPr>
              <w:t>Admin, ward round, Inpatient Care, MDT Support, Case Conference</w:t>
            </w:r>
          </w:p>
        </w:tc>
        <w:tc>
          <w:tcPr>
            <w:tcW w:w="396" w:type="pct"/>
          </w:tcPr>
          <w:p w14:paraId="55764F03" w14:textId="77777777" w:rsidR="00B904AA" w:rsidRPr="006924D4" w:rsidRDefault="00B904AA" w:rsidP="00B904AA">
            <w:pPr>
              <w:rPr>
                <w:rFonts w:ascii="Arial" w:hAnsi="Arial" w:cs="Arial"/>
                <w:sz w:val="22"/>
                <w:szCs w:val="22"/>
              </w:rPr>
            </w:pPr>
            <w:r w:rsidRPr="006924D4">
              <w:rPr>
                <w:rFonts w:ascii="Arial" w:hAnsi="Arial" w:cs="Arial"/>
                <w:sz w:val="22"/>
                <w:szCs w:val="22"/>
              </w:rPr>
              <w:t>Yes</w:t>
            </w:r>
          </w:p>
        </w:tc>
        <w:tc>
          <w:tcPr>
            <w:tcW w:w="393" w:type="pct"/>
          </w:tcPr>
          <w:p w14:paraId="65F0DFC2" w14:textId="77777777" w:rsidR="00B904AA" w:rsidRPr="006924D4" w:rsidRDefault="00B904AA" w:rsidP="00B904AA">
            <w:pPr>
              <w:rPr>
                <w:rFonts w:ascii="Arial" w:hAnsi="Arial" w:cs="Arial"/>
                <w:sz w:val="22"/>
                <w:szCs w:val="22"/>
              </w:rPr>
            </w:pPr>
            <w:r w:rsidRPr="006924D4">
              <w:rPr>
                <w:rFonts w:ascii="Arial" w:hAnsi="Arial" w:cs="Arial"/>
                <w:sz w:val="22"/>
                <w:szCs w:val="22"/>
              </w:rPr>
              <w:t>Yes</w:t>
            </w:r>
          </w:p>
        </w:tc>
        <w:tc>
          <w:tcPr>
            <w:tcW w:w="346" w:type="pct"/>
          </w:tcPr>
          <w:p w14:paraId="62EBF9A1" w14:textId="77777777" w:rsidR="00B904AA" w:rsidRPr="006924D4" w:rsidRDefault="00B904AA" w:rsidP="00B904AA">
            <w:pPr>
              <w:rPr>
                <w:rFonts w:ascii="Arial" w:hAnsi="Arial" w:cs="Arial"/>
                <w:sz w:val="22"/>
                <w:szCs w:val="22"/>
              </w:rPr>
            </w:pPr>
          </w:p>
        </w:tc>
        <w:tc>
          <w:tcPr>
            <w:tcW w:w="323" w:type="pct"/>
          </w:tcPr>
          <w:p w14:paraId="0C6C2CD5" w14:textId="77777777" w:rsidR="00B904AA" w:rsidRPr="006924D4" w:rsidRDefault="00B904AA" w:rsidP="00B904AA">
            <w:pPr>
              <w:rPr>
                <w:rFonts w:ascii="Arial" w:hAnsi="Arial" w:cs="Arial"/>
                <w:sz w:val="22"/>
                <w:szCs w:val="22"/>
              </w:rPr>
            </w:pPr>
          </w:p>
        </w:tc>
        <w:tc>
          <w:tcPr>
            <w:tcW w:w="403" w:type="pct"/>
          </w:tcPr>
          <w:p w14:paraId="604D630B" w14:textId="77777777" w:rsidR="00B904AA" w:rsidRPr="006924D4" w:rsidRDefault="00B904AA" w:rsidP="00B904AA">
            <w:pPr>
              <w:rPr>
                <w:rFonts w:ascii="Arial" w:hAnsi="Arial" w:cs="Arial"/>
                <w:sz w:val="22"/>
                <w:szCs w:val="22"/>
              </w:rPr>
            </w:pPr>
            <w:r w:rsidRPr="006924D4">
              <w:rPr>
                <w:rFonts w:ascii="Arial" w:hAnsi="Arial" w:cs="Arial"/>
                <w:sz w:val="22"/>
                <w:szCs w:val="22"/>
              </w:rPr>
              <w:t>Yes</w:t>
            </w:r>
          </w:p>
        </w:tc>
        <w:tc>
          <w:tcPr>
            <w:tcW w:w="404" w:type="pct"/>
          </w:tcPr>
          <w:p w14:paraId="709E88E4" w14:textId="77777777" w:rsidR="00B904AA" w:rsidRPr="006924D4" w:rsidRDefault="00B904AA" w:rsidP="00B904AA">
            <w:pPr>
              <w:rPr>
                <w:rFonts w:ascii="Arial" w:hAnsi="Arial" w:cs="Arial"/>
                <w:sz w:val="22"/>
                <w:szCs w:val="22"/>
              </w:rPr>
            </w:pPr>
          </w:p>
        </w:tc>
      </w:tr>
      <w:tr w:rsidR="00BA679F" w:rsidRPr="006924D4" w14:paraId="52EE2CBB" w14:textId="77777777" w:rsidTr="00F93BAA">
        <w:tc>
          <w:tcPr>
            <w:tcW w:w="767" w:type="pct"/>
          </w:tcPr>
          <w:p w14:paraId="522465E5" w14:textId="77777777" w:rsidR="00B904AA" w:rsidRPr="006924D4" w:rsidRDefault="00B904AA" w:rsidP="00B904AA">
            <w:pPr>
              <w:rPr>
                <w:rFonts w:ascii="Arial" w:hAnsi="Arial" w:cs="Arial"/>
                <w:b/>
                <w:sz w:val="22"/>
                <w:szCs w:val="22"/>
              </w:rPr>
            </w:pPr>
            <w:r w:rsidRPr="006924D4">
              <w:rPr>
                <w:rFonts w:ascii="Arial" w:hAnsi="Arial" w:cs="Arial"/>
                <w:b/>
                <w:sz w:val="22"/>
                <w:szCs w:val="22"/>
              </w:rPr>
              <w:t xml:space="preserve">Thursday       </w:t>
            </w:r>
          </w:p>
          <w:p w14:paraId="1977CADD" w14:textId="77777777" w:rsidR="00B904AA" w:rsidRPr="006924D4" w:rsidRDefault="00B904AA" w:rsidP="00B904AA">
            <w:pPr>
              <w:rPr>
                <w:rFonts w:ascii="Arial" w:hAnsi="Arial" w:cs="Arial"/>
                <w:sz w:val="22"/>
                <w:szCs w:val="22"/>
              </w:rPr>
            </w:pPr>
            <w:r w:rsidRPr="006924D4">
              <w:rPr>
                <w:rFonts w:ascii="Arial" w:hAnsi="Arial" w:cs="Arial"/>
                <w:b/>
                <w:sz w:val="22"/>
                <w:szCs w:val="22"/>
              </w:rPr>
              <w:t>From / To</w:t>
            </w:r>
          </w:p>
          <w:p w14:paraId="1905E44B" w14:textId="77777777" w:rsidR="00B904AA" w:rsidRPr="006924D4" w:rsidRDefault="00B904AA" w:rsidP="00B904AA">
            <w:pPr>
              <w:rPr>
                <w:rFonts w:ascii="Arial" w:hAnsi="Arial" w:cs="Arial"/>
                <w:sz w:val="22"/>
                <w:szCs w:val="22"/>
              </w:rPr>
            </w:pPr>
            <w:r w:rsidRPr="006924D4">
              <w:rPr>
                <w:rFonts w:ascii="Arial" w:hAnsi="Arial" w:cs="Arial"/>
                <w:sz w:val="22"/>
                <w:szCs w:val="22"/>
              </w:rPr>
              <w:t>0900/1700</w:t>
            </w:r>
          </w:p>
          <w:p w14:paraId="508C98E9" w14:textId="77777777" w:rsidR="00B904AA" w:rsidRPr="006924D4" w:rsidRDefault="00B904AA" w:rsidP="00B904AA">
            <w:pPr>
              <w:rPr>
                <w:rFonts w:ascii="Arial" w:hAnsi="Arial" w:cs="Arial"/>
                <w:sz w:val="22"/>
                <w:szCs w:val="22"/>
              </w:rPr>
            </w:pPr>
          </w:p>
          <w:p w14:paraId="779F8E76" w14:textId="77777777" w:rsidR="00B904AA" w:rsidRPr="006924D4" w:rsidRDefault="00B904AA" w:rsidP="00B904AA">
            <w:pPr>
              <w:rPr>
                <w:rFonts w:ascii="Arial" w:hAnsi="Arial" w:cs="Arial"/>
                <w:sz w:val="22"/>
                <w:szCs w:val="22"/>
              </w:rPr>
            </w:pPr>
          </w:p>
          <w:p w14:paraId="7818863E" w14:textId="77777777" w:rsidR="00B904AA" w:rsidRPr="006924D4" w:rsidRDefault="00B904AA" w:rsidP="00B904AA">
            <w:pPr>
              <w:rPr>
                <w:rFonts w:ascii="Arial" w:hAnsi="Arial" w:cs="Arial"/>
                <w:sz w:val="22"/>
                <w:szCs w:val="22"/>
              </w:rPr>
            </w:pPr>
          </w:p>
          <w:p w14:paraId="115877BB" w14:textId="77777777" w:rsidR="00B904AA" w:rsidRPr="006924D4" w:rsidRDefault="00B904AA" w:rsidP="00B904AA">
            <w:pPr>
              <w:rPr>
                <w:rFonts w:ascii="Arial" w:hAnsi="Arial" w:cs="Arial"/>
                <w:sz w:val="22"/>
                <w:szCs w:val="22"/>
              </w:rPr>
            </w:pPr>
            <w:r w:rsidRPr="006924D4">
              <w:rPr>
                <w:rFonts w:ascii="Arial" w:hAnsi="Arial" w:cs="Arial"/>
                <w:sz w:val="22"/>
                <w:szCs w:val="22"/>
              </w:rPr>
              <w:t xml:space="preserve">                      </w:t>
            </w:r>
          </w:p>
          <w:p w14:paraId="44F69B9A" w14:textId="77777777" w:rsidR="00B904AA" w:rsidRPr="006924D4" w:rsidRDefault="00B904AA" w:rsidP="00B904AA">
            <w:pPr>
              <w:rPr>
                <w:rFonts w:ascii="Arial" w:hAnsi="Arial" w:cs="Arial"/>
                <w:sz w:val="22"/>
                <w:szCs w:val="22"/>
              </w:rPr>
            </w:pPr>
          </w:p>
        </w:tc>
        <w:tc>
          <w:tcPr>
            <w:tcW w:w="788" w:type="pct"/>
          </w:tcPr>
          <w:p w14:paraId="74969456" w14:textId="77777777" w:rsidR="00B904AA" w:rsidRPr="006924D4" w:rsidRDefault="00B904AA" w:rsidP="00B904AA">
            <w:pPr>
              <w:rPr>
                <w:rFonts w:ascii="Arial" w:hAnsi="Arial" w:cs="Arial"/>
                <w:sz w:val="22"/>
                <w:szCs w:val="22"/>
              </w:rPr>
            </w:pPr>
            <w:r w:rsidRPr="006924D4">
              <w:rPr>
                <w:rFonts w:ascii="Arial" w:hAnsi="Arial" w:cs="Arial"/>
                <w:sz w:val="22"/>
                <w:szCs w:val="22"/>
              </w:rPr>
              <w:t>RCH</w:t>
            </w:r>
          </w:p>
        </w:tc>
        <w:tc>
          <w:tcPr>
            <w:tcW w:w="1179" w:type="pct"/>
          </w:tcPr>
          <w:p w14:paraId="503D9377" w14:textId="77777777" w:rsidR="00B904AA" w:rsidRPr="006924D4" w:rsidRDefault="00B904AA" w:rsidP="00B904AA">
            <w:pPr>
              <w:rPr>
                <w:rFonts w:ascii="Arial" w:hAnsi="Arial" w:cs="Arial"/>
                <w:sz w:val="22"/>
                <w:szCs w:val="22"/>
              </w:rPr>
            </w:pPr>
            <w:r w:rsidRPr="006924D4">
              <w:rPr>
                <w:rFonts w:ascii="Arial" w:hAnsi="Arial" w:cs="Arial"/>
                <w:sz w:val="22"/>
                <w:szCs w:val="22"/>
              </w:rPr>
              <w:t>Admin, ward round, Inpatient Care, MDTM,  MDT Support, Journal Clinic, Outpatient Clinic</w:t>
            </w:r>
          </w:p>
        </w:tc>
        <w:tc>
          <w:tcPr>
            <w:tcW w:w="396" w:type="pct"/>
          </w:tcPr>
          <w:p w14:paraId="3C1B5E46" w14:textId="77777777" w:rsidR="00B904AA" w:rsidRPr="006924D4" w:rsidRDefault="00B904AA" w:rsidP="00B904AA">
            <w:pPr>
              <w:rPr>
                <w:rFonts w:ascii="Arial" w:hAnsi="Arial" w:cs="Arial"/>
                <w:sz w:val="22"/>
                <w:szCs w:val="22"/>
              </w:rPr>
            </w:pPr>
            <w:r w:rsidRPr="006924D4">
              <w:rPr>
                <w:rFonts w:ascii="Arial" w:hAnsi="Arial" w:cs="Arial"/>
                <w:sz w:val="22"/>
                <w:szCs w:val="22"/>
              </w:rPr>
              <w:t>Yes</w:t>
            </w:r>
          </w:p>
        </w:tc>
        <w:tc>
          <w:tcPr>
            <w:tcW w:w="393" w:type="pct"/>
          </w:tcPr>
          <w:p w14:paraId="4482E6A6" w14:textId="77777777" w:rsidR="00B904AA" w:rsidRPr="006924D4" w:rsidRDefault="00B904AA" w:rsidP="00B904AA">
            <w:pPr>
              <w:rPr>
                <w:rFonts w:ascii="Arial" w:hAnsi="Arial" w:cs="Arial"/>
                <w:sz w:val="22"/>
                <w:szCs w:val="22"/>
              </w:rPr>
            </w:pPr>
            <w:r w:rsidRPr="006924D4">
              <w:rPr>
                <w:rFonts w:ascii="Arial" w:hAnsi="Arial" w:cs="Arial"/>
                <w:sz w:val="22"/>
                <w:szCs w:val="22"/>
              </w:rPr>
              <w:t>Yes</w:t>
            </w:r>
          </w:p>
        </w:tc>
        <w:tc>
          <w:tcPr>
            <w:tcW w:w="346" w:type="pct"/>
          </w:tcPr>
          <w:p w14:paraId="5F07D11E" w14:textId="77777777" w:rsidR="00B904AA" w:rsidRPr="006924D4" w:rsidRDefault="00B904AA" w:rsidP="00B904AA">
            <w:pPr>
              <w:rPr>
                <w:rFonts w:ascii="Arial" w:hAnsi="Arial" w:cs="Arial"/>
                <w:sz w:val="22"/>
                <w:szCs w:val="22"/>
              </w:rPr>
            </w:pPr>
          </w:p>
        </w:tc>
        <w:tc>
          <w:tcPr>
            <w:tcW w:w="323" w:type="pct"/>
          </w:tcPr>
          <w:p w14:paraId="41508A3C" w14:textId="77777777" w:rsidR="00B904AA" w:rsidRPr="006924D4" w:rsidRDefault="00B904AA" w:rsidP="00B904AA">
            <w:pPr>
              <w:rPr>
                <w:rFonts w:ascii="Arial" w:hAnsi="Arial" w:cs="Arial"/>
                <w:sz w:val="22"/>
                <w:szCs w:val="22"/>
              </w:rPr>
            </w:pPr>
          </w:p>
        </w:tc>
        <w:tc>
          <w:tcPr>
            <w:tcW w:w="403" w:type="pct"/>
          </w:tcPr>
          <w:p w14:paraId="0746FD2F" w14:textId="77777777" w:rsidR="00B904AA" w:rsidRPr="006924D4" w:rsidRDefault="00B904AA" w:rsidP="00B904AA">
            <w:pPr>
              <w:rPr>
                <w:rFonts w:ascii="Arial" w:hAnsi="Arial" w:cs="Arial"/>
                <w:sz w:val="22"/>
                <w:szCs w:val="22"/>
              </w:rPr>
            </w:pPr>
            <w:r w:rsidRPr="006924D4">
              <w:rPr>
                <w:rFonts w:ascii="Arial" w:hAnsi="Arial" w:cs="Arial"/>
                <w:sz w:val="22"/>
                <w:szCs w:val="22"/>
              </w:rPr>
              <w:t>Yes</w:t>
            </w:r>
          </w:p>
        </w:tc>
        <w:tc>
          <w:tcPr>
            <w:tcW w:w="404" w:type="pct"/>
          </w:tcPr>
          <w:p w14:paraId="43D6B1D6" w14:textId="77777777" w:rsidR="00B904AA" w:rsidRPr="006924D4" w:rsidRDefault="00B904AA" w:rsidP="00B904AA">
            <w:pPr>
              <w:rPr>
                <w:rFonts w:ascii="Arial" w:hAnsi="Arial" w:cs="Arial"/>
                <w:sz w:val="22"/>
                <w:szCs w:val="22"/>
              </w:rPr>
            </w:pPr>
          </w:p>
        </w:tc>
      </w:tr>
      <w:tr w:rsidR="00BA679F" w:rsidRPr="006924D4" w14:paraId="6C6621CF" w14:textId="77777777" w:rsidTr="00F93BAA">
        <w:tc>
          <w:tcPr>
            <w:tcW w:w="767" w:type="pct"/>
          </w:tcPr>
          <w:p w14:paraId="481D1FCA" w14:textId="77777777" w:rsidR="00B904AA" w:rsidRPr="006924D4" w:rsidRDefault="00B904AA" w:rsidP="00B904AA">
            <w:pPr>
              <w:rPr>
                <w:rFonts w:ascii="Arial" w:hAnsi="Arial" w:cs="Arial"/>
                <w:b/>
                <w:sz w:val="22"/>
                <w:szCs w:val="22"/>
              </w:rPr>
            </w:pPr>
            <w:r w:rsidRPr="006924D4">
              <w:rPr>
                <w:rFonts w:ascii="Arial" w:hAnsi="Arial" w:cs="Arial"/>
                <w:b/>
                <w:sz w:val="22"/>
                <w:szCs w:val="22"/>
              </w:rPr>
              <w:t xml:space="preserve">Friday </w:t>
            </w:r>
          </w:p>
          <w:p w14:paraId="269224E7" w14:textId="77777777" w:rsidR="00B904AA" w:rsidRPr="006924D4" w:rsidRDefault="00B904AA" w:rsidP="00B904AA">
            <w:pPr>
              <w:rPr>
                <w:rFonts w:ascii="Arial" w:hAnsi="Arial" w:cs="Arial"/>
                <w:sz w:val="22"/>
                <w:szCs w:val="22"/>
              </w:rPr>
            </w:pPr>
            <w:r w:rsidRPr="006924D4">
              <w:rPr>
                <w:rFonts w:ascii="Arial" w:hAnsi="Arial" w:cs="Arial"/>
                <w:b/>
                <w:sz w:val="22"/>
                <w:szCs w:val="22"/>
              </w:rPr>
              <w:t>From / To</w:t>
            </w:r>
          </w:p>
          <w:p w14:paraId="6F7B60F5" w14:textId="77777777" w:rsidR="00B904AA" w:rsidRPr="006924D4" w:rsidRDefault="00B904AA" w:rsidP="00B904AA">
            <w:pPr>
              <w:rPr>
                <w:rFonts w:ascii="Arial" w:hAnsi="Arial" w:cs="Arial"/>
                <w:sz w:val="22"/>
                <w:szCs w:val="22"/>
              </w:rPr>
            </w:pPr>
            <w:r w:rsidRPr="006924D4">
              <w:rPr>
                <w:rFonts w:ascii="Arial" w:hAnsi="Arial" w:cs="Arial"/>
                <w:sz w:val="22"/>
                <w:szCs w:val="22"/>
              </w:rPr>
              <w:t>0900/1700</w:t>
            </w:r>
          </w:p>
          <w:p w14:paraId="17DBC151" w14:textId="77777777" w:rsidR="00B904AA" w:rsidRPr="006924D4" w:rsidRDefault="00B904AA" w:rsidP="00B904AA">
            <w:pPr>
              <w:rPr>
                <w:rFonts w:ascii="Arial" w:hAnsi="Arial" w:cs="Arial"/>
                <w:sz w:val="22"/>
                <w:szCs w:val="22"/>
              </w:rPr>
            </w:pPr>
          </w:p>
          <w:p w14:paraId="6F8BD81B" w14:textId="77777777" w:rsidR="00B904AA" w:rsidRPr="006924D4" w:rsidRDefault="00B904AA" w:rsidP="00B904AA">
            <w:pPr>
              <w:rPr>
                <w:rFonts w:ascii="Arial" w:hAnsi="Arial" w:cs="Arial"/>
                <w:sz w:val="22"/>
                <w:szCs w:val="22"/>
              </w:rPr>
            </w:pPr>
          </w:p>
          <w:p w14:paraId="2613E9C1" w14:textId="77777777" w:rsidR="00B904AA" w:rsidRPr="006924D4" w:rsidRDefault="00B904AA" w:rsidP="00B904AA">
            <w:pPr>
              <w:rPr>
                <w:rFonts w:ascii="Arial" w:hAnsi="Arial" w:cs="Arial"/>
                <w:sz w:val="22"/>
                <w:szCs w:val="22"/>
              </w:rPr>
            </w:pPr>
          </w:p>
          <w:p w14:paraId="1037B8A3" w14:textId="77777777" w:rsidR="00B904AA" w:rsidRPr="006924D4" w:rsidRDefault="00B904AA" w:rsidP="00B904AA">
            <w:pPr>
              <w:rPr>
                <w:rFonts w:ascii="Arial" w:hAnsi="Arial" w:cs="Arial"/>
                <w:sz w:val="22"/>
                <w:szCs w:val="22"/>
              </w:rPr>
            </w:pPr>
          </w:p>
          <w:p w14:paraId="687C6DE0" w14:textId="77777777" w:rsidR="00B904AA" w:rsidRPr="006924D4" w:rsidRDefault="00B904AA" w:rsidP="00B904AA">
            <w:pPr>
              <w:rPr>
                <w:rFonts w:ascii="Arial" w:hAnsi="Arial" w:cs="Arial"/>
                <w:sz w:val="22"/>
                <w:szCs w:val="22"/>
              </w:rPr>
            </w:pPr>
          </w:p>
        </w:tc>
        <w:tc>
          <w:tcPr>
            <w:tcW w:w="788" w:type="pct"/>
          </w:tcPr>
          <w:p w14:paraId="54EDA762" w14:textId="77777777" w:rsidR="00B904AA" w:rsidRPr="006924D4" w:rsidRDefault="00B904AA" w:rsidP="00B904AA">
            <w:pPr>
              <w:rPr>
                <w:rFonts w:ascii="Arial" w:hAnsi="Arial" w:cs="Arial"/>
                <w:sz w:val="22"/>
                <w:szCs w:val="22"/>
              </w:rPr>
            </w:pPr>
            <w:r w:rsidRPr="006924D4">
              <w:rPr>
                <w:rFonts w:ascii="Arial" w:hAnsi="Arial" w:cs="Arial"/>
                <w:sz w:val="22"/>
                <w:szCs w:val="22"/>
              </w:rPr>
              <w:lastRenderedPageBreak/>
              <w:t>RCH</w:t>
            </w:r>
          </w:p>
        </w:tc>
        <w:tc>
          <w:tcPr>
            <w:tcW w:w="1179" w:type="pct"/>
          </w:tcPr>
          <w:p w14:paraId="34830F71" w14:textId="77777777" w:rsidR="00B904AA" w:rsidRPr="006924D4" w:rsidRDefault="00B904AA" w:rsidP="00B904AA">
            <w:pPr>
              <w:rPr>
                <w:rFonts w:ascii="Arial" w:hAnsi="Arial" w:cs="Arial"/>
                <w:sz w:val="22"/>
                <w:szCs w:val="22"/>
              </w:rPr>
            </w:pPr>
            <w:r w:rsidRPr="006924D4">
              <w:rPr>
                <w:rFonts w:ascii="Arial" w:hAnsi="Arial" w:cs="Arial"/>
                <w:sz w:val="22"/>
                <w:szCs w:val="22"/>
              </w:rPr>
              <w:t xml:space="preserve">Admin, ward round, Inpatient Care, MDT Support, </w:t>
            </w:r>
            <w:r w:rsidR="002B7C9C" w:rsidRPr="006924D4">
              <w:rPr>
                <w:rFonts w:ascii="Arial" w:hAnsi="Arial" w:cs="Arial"/>
                <w:sz w:val="22"/>
                <w:szCs w:val="22"/>
              </w:rPr>
              <w:t>CESR support</w:t>
            </w:r>
          </w:p>
        </w:tc>
        <w:tc>
          <w:tcPr>
            <w:tcW w:w="396" w:type="pct"/>
          </w:tcPr>
          <w:p w14:paraId="1CBDFED2" w14:textId="77777777" w:rsidR="00B904AA" w:rsidRPr="006924D4" w:rsidRDefault="00B904AA" w:rsidP="00B904AA">
            <w:pPr>
              <w:rPr>
                <w:rFonts w:ascii="Arial" w:hAnsi="Arial" w:cs="Arial"/>
                <w:sz w:val="22"/>
                <w:szCs w:val="22"/>
              </w:rPr>
            </w:pPr>
            <w:r w:rsidRPr="006924D4">
              <w:rPr>
                <w:rFonts w:ascii="Arial" w:hAnsi="Arial" w:cs="Arial"/>
                <w:sz w:val="22"/>
                <w:szCs w:val="22"/>
              </w:rPr>
              <w:t>Yes</w:t>
            </w:r>
          </w:p>
        </w:tc>
        <w:tc>
          <w:tcPr>
            <w:tcW w:w="393" w:type="pct"/>
          </w:tcPr>
          <w:p w14:paraId="537CF9A5" w14:textId="77777777" w:rsidR="00B904AA" w:rsidRPr="006924D4" w:rsidRDefault="00B904AA" w:rsidP="00B904AA">
            <w:pPr>
              <w:rPr>
                <w:rFonts w:ascii="Arial" w:hAnsi="Arial" w:cs="Arial"/>
                <w:sz w:val="22"/>
                <w:szCs w:val="22"/>
              </w:rPr>
            </w:pPr>
            <w:r w:rsidRPr="006924D4">
              <w:rPr>
                <w:rFonts w:ascii="Arial" w:hAnsi="Arial" w:cs="Arial"/>
                <w:sz w:val="22"/>
                <w:szCs w:val="22"/>
              </w:rPr>
              <w:t>Yes</w:t>
            </w:r>
          </w:p>
        </w:tc>
        <w:tc>
          <w:tcPr>
            <w:tcW w:w="346" w:type="pct"/>
          </w:tcPr>
          <w:p w14:paraId="5B2F9378" w14:textId="77777777" w:rsidR="00B904AA" w:rsidRPr="006924D4" w:rsidRDefault="00B904AA" w:rsidP="00B904AA">
            <w:pPr>
              <w:rPr>
                <w:rFonts w:ascii="Arial" w:hAnsi="Arial" w:cs="Arial"/>
                <w:sz w:val="22"/>
                <w:szCs w:val="22"/>
              </w:rPr>
            </w:pPr>
          </w:p>
        </w:tc>
        <w:tc>
          <w:tcPr>
            <w:tcW w:w="323" w:type="pct"/>
          </w:tcPr>
          <w:p w14:paraId="58E6DD4E" w14:textId="77777777" w:rsidR="00B904AA" w:rsidRPr="006924D4" w:rsidRDefault="00B904AA" w:rsidP="00B904AA">
            <w:pPr>
              <w:rPr>
                <w:rFonts w:ascii="Arial" w:hAnsi="Arial" w:cs="Arial"/>
                <w:sz w:val="22"/>
                <w:szCs w:val="22"/>
              </w:rPr>
            </w:pPr>
          </w:p>
        </w:tc>
        <w:tc>
          <w:tcPr>
            <w:tcW w:w="403" w:type="pct"/>
          </w:tcPr>
          <w:p w14:paraId="3CF346C6" w14:textId="77777777" w:rsidR="00B904AA" w:rsidRPr="006924D4" w:rsidRDefault="00B904AA" w:rsidP="00B904AA">
            <w:pPr>
              <w:rPr>
                <w:rFonts w:ascii="Arial" w:hAnsi="Arial" w:cs="Arial"/>
                <w:sz w:val="22"/>
                <w:szCs w:val="22"/>
              </w:rPr>
            </w:pPr>
            <w:r w:rsidRPr="006924D4">
              <w:rPr>
                <w:rFonts w:ascii="Arial" w:hAnsi="Arial" w:cs="Arial"/>
                <w:sz w:val="22"/>
                <w:szCs w:val="22"/>
              </w:rPr>
              <w:t>YES</w:t>
            </w:r>
          </w:p>
        </w:tc>
        <w:tc>
          <w:tcPr>
            <w:tcW w:w="404" w:type="pct"/>
          </w:tcPr>
          <w:p w14:paraId="7D3BEE8F" w14:textId="77777777" w:rsidR="00B904AA" w:rsidRPr="006924D4" w:rsidRDefault="00B904AA" w:rsidP="00B904AA">
            <w:pPr>
              <w:rPr>
                <w:rFonts w:ascii="Arial" w:hAnsi="Arial" w:cs="Arial"/>
                <w:sz w:val="22"/>
                <w:szCs w:val="22"/>
              </w:rPr>
            </w:pPr>
          </w:p>
        </w:tc>
      </w:tr>
      <w:tr w:rsidR="00BA679F" w:rsidRPr="006924D4" w14:paraId="6888425E" w14:textId="77777777" w:rsidTr="00F93BAA">
        <w:tc>
          <w:tcPr>
            <w:tcW w:w="767" w:type="pct"/>
          </w:tcPr>
          <w:p w14:paraId="45685F3B" w14:textId="77777777" w:rsidR="00B904AA" w:rsidRPr="006924D4" w:rsidRDefault="00B904AA" w:rsidP="00B904AA">
            <w:pPr>
              <w:rPr>
                <w:rFonts w:ascii="Arial" w:hAnsi="Arial" w:cs="Arial"/>
                <w:b/>
                <w:sz w:val="22"/>
                <w:szCs w:val="22"/>
              </w:rPr>
            </w:pPr>
            <w:r w:rsidRPr="006924D4">
              <w:rPr>
                <w:rFonts w:ascii="Arial" w:hAnsi="Arial" w:cs="Arial"/>
                <w:b/>
                <w:sz w:val="22"/>
                <w:szCs w:val="22"/>
              </w:rPr>
              <w:t xml:space="preserve">Saturday        </w:t>
            </w:r>
          </w:p>
          <w:p w14:paraId="227102AD" w14:textId="77777777" w:rsidR="00B904AA" w:rsidRPr="006924D4" w:rsidRDefault="00B904AA" w:rsidP="00B904AA">
            <w:pPr>
              <w:rPr>
                <w:rFonts w:ascii="Arial" w:hAnsi="Arial" w:cs="Arial"/>
                <w:sz w:val="22"/>
                <w:szCs w:val="22"/>
              </w:rPr>
            </w:pPr>
            <w:r w:rsidRPr="006924D4">
              <w:rPr>
                <w:rFonts w:ascii="Arial" w:hAnsi="Arial" w:cs="Arial"/>
                <w:b/>
                <w:sz w:val="22"/>
                <w:szCs w:val="22"/>
              </w:rPr>
              <w:t>From / To</w:t>
            </w:r>
          </w:p>
          <w:p w14:paraId="3B88899E" w14:textId="77777777" w:rsidR="00B904AA" w:rsidRPr="006924D4" w:rsidRDefault="00B904AA" w:rsidP="00B904AA">
            <w:pPr>
              <w:rPr>
                <w:rFonts w:ascii="Arial" w:hAnsi="Arial" w:cs="Arial"/>
                <w:sz w:val="22"/>
                <w:szCs w:val="22"/>
              </w:rPr>
            </w:pPr>
          </w:p>
          <w:p w14:paraId="69E2BB2B" w14:textId="77777777" w:rsidR="00B904AA" w:rsidRPr="006924D4" w:rsidRDefault="00B904AA" w:rsidP="00B904AA">
            <w:pPr>
              <w:rPr>
                <w:rFonts w:ascii="Arial" w:hAnsi="Arial" w:cs="Arial"/>
                <w:sz w:val="22"/>
                <w:szCs w:val="22"/>
              </w:rPr>
            </w:pPr>
          </w:p>
          <w:p w14:paraId="57C0D796" w14:textId="77777777" w:rsidR="00B904AA" w:rsidRPr="006924D4" w:rsidRDefault="00B904AA" w:rsidP="00B904AA">
            <w:pPr>
              <w:rPr>
                <w:rFonts w:ascii="Arial" w:hAnsi="Arial" w:cs="Arial"/>
                <w:sz w:val="22"/>
                <w:szCs w:val="22"/>
              </w:rPr>
            </w:pPr>
          </w:p>
        </w:tc>
        <w:tc>
          <w:tcPr>
            <w:tcW w:w="788" w:type="pct"/>
          </w:tcPr>
          <w:p w14:paraId="0D142F6F" w14:textId="77777777" w:rsidR="00B904AA" w:rsidRPr="006924D4" w:rsidRDefault="00B904AA" w:rsidP="00B904AA">
            <w:pPr>
              <w:rPr>
                <w:rFonts w:ascii="Arial" w:hAnsi="Arial" w:cs="Arial"/>
                <w:sz w:val="22"/>
                <w:szCs w:val="22"/>
              </w:rPr>
            </w:pPr>
          </w:p>
        </w:tc>
        <w:tc>
          <w:tcPr>
            <w:tcW w:w="1179" w:type="pct"/>
          </w:tcPr>
          <w:p w14:paraId="4475AD14" w14:textId="77777777" w:rsidR="00B904AA" w:rsidRPr="006924D4" w:rsidRDefault="00B904AA" w:rsidP="00B904AA">
            <w:pPr>
              <w:rPr>
                <w:rFonts w:ascii="Arial" w:hAnsi="Arial" w:cs="Arial"/>
                <w:sz w:val="22"/>
                <w:szCs w:val="22"/>
              </w:rPr>
            </w:pPr>
          </w:p>
        </w:tc>
        <w:tc>
          <w:tcPr>
            <w:tcW w:w="396" w:type="pct"/>
          </w:tcPr>
          <w:p w14:paraId="120C4E94" w14:textId="77777777" w:rsidR="00B904AA" w:rsidRPr="006924D4" w:rsidRDefault="00B904AA" w:rsidP="00B904AA">
            <w:pPr>
              <w:rPr>
                <w:rFonts w:ascii="Arial" w:hAnsi="Arial" w:cs="Arial"/>
                <w:sz w:val="22"/>
                <w:szCs w:val="22"/>
              </w:rPr>
            </w:pPr>
          </w:p>
        </w:tc>
        <w:tc>
          <w:tcPr>
            <w:tcW w:w="393" w:type="pct"/>
          </w:tcPr>
          <w:p w14:paraId="42AFC42D" w14:textId="77777777" w:rsidR="00B904AA" w:rsidRPr="006924D4" w:rsidRDefault="00B904AA" w:rsidP="00B904AA">
            <w:pPr>
              <w:rPr>
                <w:rFonts w:ascii="Arial" w:hAnsi="Arial" w:cs="Arial"/>
                <w:sz w:val="22"/>
                <w:szCs w:val="22"/>
              </w:rPr>
            </w:pPr>
          </w:p>
        </w:tc>
        <w:tc>
          <w:tcPr>
            <w:tcW w:w="346" w:type="pct"/>
          </w:tcPr>
          <w:p w14:paraId="271CA723" w14:textId="77777777" w:rsidR="00B904AA" w:rsidRPr="006924D4" w:rsidRDefault="00B904AA" w:rsidP="00B904AA">
            <w:pPr>
              <w:rPr>
                <w:rFonts w:ascii="Arial" w:hAnsi="Arial" w:cs="Arial"/>
                <w:sz w:val="22"/>
                <w:szCs w:val="22"/>
              </w:rPr>
            </w:pPr>
          </w:p>
        </w:tc>
        <w:tc>
          <w:tcPr>
            <w:tcW w:w="323" w:type="pct"/>
          </w:tcPr>
          <w:p w14:paraId="75FBE423" w14:textId="77777777" w:rsidR="00B904AA" w:rsidRPr="006924D4" w:rsidRDefault="00B904AA" w:rsidP="00B904AA">
            <w:pPr>
              <w:rPr>
                <w:rFonts w:ascii="Arial" w:hAnsi="Arial" w:cs="Arial"/>
                <w:sz w:val="22"/>
                <w:szCs w:val="22"/>
              </w:rPr>
            </w:pPr>
          </w:p>
        </w:tc>
        <w:tc>
          <w:tcPr>
            <w:tcW w:w="403" w:type="pct"/>
          </w:tcPr>
          <w:p w14:paraId="2D3F0BEC" w14:textId="77777777" w:rsidR="00B904AA" w:rsidRPr="006924D4" w:rsidRDefault="00B904AA" w:rsidP="00B904AA">
            <w:pPr>
              <w:rPr>
                <w:rFonts w:ascii="Arial" w:hAnsi="Arial" w:cs="Arial"/>
                <w:sz w:val="22"/>
                <w:szCs w:val="22"/>
              </w:rPr>
            </w:pPr>
          </w:p>
        </w:tc>
        <w:tc>
          <w:tcPr>
            <w:tcW w:w="404" w:type="pct"/>
          </w:tcPr>
          <w:p w14:paraId="75CF4315" w14:textId="77777777" w:rsidR="00B904AA" w:rsidRPr="006924D4" w:rsidRDefault="00B904AA" w:rsidP="00B904AA">
            <w:pPr>
              <w:rPr>
                <w:rFonts w:ascii="Arial" w:hAnsi="Arial" w:cs="Arial"/>
                <w:sz w:val="22"/>
                <w:szCs w:val="22"/>
              </w:rPr>
            </w:pPr>
          </w:p>
        </w:tc>
      </w:tr>
      <w:tr w:rsidR="00BA679F" w:rsidRPr="006924D4" w14:paraId="38CA5D27" w14:textId="77777777" w:rsidTr="00F93BAA">
        <w:tc>
          <w:tcPr>
            <w:tcW w:w="767" w:type="pct"/>
          </w:tcPr>
          <w:p w14:paraId="437D3D5A" w14:textId="77777777" w:rsidR="00B904AA" w:rsidRPr="006924D4" w:rsidRDefault="00B904AA" w:rsidP="00B904AA">
            <w:pPr>
              <w:rPr>
                <w:rFonts w:ascii="Arial" w:hAnsi="Arial" w:cs="Arial"/>
                <w:b/>
                <w:sz w:val="22"/>
                <w:szCs w:val="22"/>
              </w:rPr>
            </w:pPr>
            <w:r w:rsidRPr="006924D4">
              <w:rPr>
                <w:rFonts w:ascii="Arial" w:hAnsi="Arial" w:cs="Arial"/>
                <w:b/>
                <w:sz w:val="22"/>
                <w:szCs w:val="22"/>
              </w:rPr>
              <w:t xml:space="preserve">Sunday          </w:t>
            </w:r>
          </w:p>
          <w:p w14:paraId="6F7D79C4" w14:textId="77777777" w:rsidR="00B904AA" w:rsidRPr="006924D4" w:rsidRDefault="00B904AA" w:rsidP="00B904AA">
            <w:pPr>
              <w:rPr>
                <w:rFonts w:ascii="Arial" w:hAnsi="Arial" w:cs="Arial"/>
                <w:sz w:val="22"/>
                <w:szCs w:val="22"/>
              </w:rPr>
            </w:pPr>
            <w:r w:rsidRPr="006924D4">
              <w:rPr>
                <w:rFonts w:ascii="Arial" w:hAnsi="Arial" w:cs="Arial"/>
                <w:b/>
                <w:sz w:val="22"/>
                <w:szCs w:val="22"/>
              </w:rPr>
              <w:t>From / To</w:t>
            </w:r>
          </w:p>
          <w:p w14:paraId="3CB648E9" w14:textId="77777777" w:rsidR="00B904AA" w:rsidRPr="006924D4" w:rsidRDefault="00B904AA" w:rsidP="00B904AA">
            <w:pPr>
              <w:rPr>
                <w:rFonts w:ascii="Arial" w:hAnsi="Arial" w:cs="Arial"/>
                <w:sz w:val="22"/>
                <w:szCs w:val="22"/>
              </w:rPr>
            </w:pPr>
          </w:p>
          <w:p w14:paraId="0C178E9E" w14:textId="77777777" w:rsidR="00B904AA" w:rsidRPr="006924D4" w:rsidRDefault="00B904AA" w:rsidP="00B904AA">
            <w:pPr>
              <w:rPr>
                <w:rFonts w:ascii="Arial" w:hAnsi="Arial" w:cs="Arial"/>
                <w:sz w:val="22"/>
                <w:szCs w:val="22"/>
              </w:rPr>
            </w:pPr>
          </w:p>
          <w:p w14:paraId="3C0395D3" w14:textId="77777777" w:rsidR="00B904AA" w:rsidRPr="006924D4" w:rsidRDefault="00B904AA" w:rsidP="00B904AA">
            <w:pPr>
              <w:rPr>
                <w:rFonts w:ascii="Arial" w:hAnsi="Arial" w:cs="Arial"/>
                <w:sz w:val="22"/>
                <w:szCs w:val="22"/>
              </w:rPr>
            </w:pPr>
          </w:p>
          <w:p w14:paraId="3254BC2F" w14:textId="77777777" w:rsidR="00B904AA" w:rsidRPr="006924D4" w:rsidRDefault="00B904AA" w:rsidP="00B904AA">
            <w:pPr>
              <w:rPr>
                <w:rFonts w:ascii="Arial" w:hAnsi="Arial" w:cs="Arial"/>
                <w:sz w:val="22"/>
                <w:szCs w:val="22"/>
              </w:rPr>
            </w:pPr>
          </w:p>
        </w:tc>
        <w:tc>
          <w:tcPr>
            <w:tcW w:w="788" w:type="pct"/>
          </w:tcPr>
          <w:p w14:paraId="651E9592" w14:textId="77777777" w:rsidR="00B904AA" w:rsidRPr="006924D4" w:rsidRDefault="00B904AA" w:rsidP="00B904AA">
            <w:pPr>
              <w:rPr>
                <w:rFonts w:ascii="Arial" w:hAnsi="Arial" w:cs="Arial"/>
                <w:sz w:val="22"/>
                <w:szCs w:val="22"/>
              </w:rPr>
            </w:pPr>
          </w:p>
        </w:tc>
        <w:tc>
          <w:tcPr>
            <w:tcW w:w="1179" w:type="pct"/>
          </w:tcPr>
          <w:p w14:paraId="269E314A" w14:textId="77777777" w:rsidR="00B904AA" w:rsidRPr="006924D4" w:rsidRDefault="00B904AA" w:rsidP="00B904AA">
            <w:pPr>
              <w:rPr>
                <w:rFonts w:ascii="Arial" w:hAnsi="Arial" w:cs="Arial"/>
                <w:sz w:val="22"/>
                <w:szCs w:val="22"/>
              </w:rPr>
            </w:pPr>
          </w:p>
        </w:tc>
        <w:tc>
          <w:tcPr>
            <w:tcW w:w="396" w:type="pct"/>
          </w:tcPr>
          <w:p w14:paraId="47341341" w14:textId="77777777" w:rsidR="00B904AA" w:rsidRPr="006924D4" w:rsidRDefault="00B904AA" w:rsidP="00B904AA">
            <w:pPr>
              <w:rPr>
                <w:rFonts w:ascii="Arial" w:hAnsi="Arial" w:cs="Arial"/>
                <w:sz w:val="22"/>
                <w:szCs w:val="22"/>
              </w:rPr>
            </w:pPr>
          </w:p>
        </w:tc>
        <w:tc>
          <w:tcPr>
            <w:tcW w:w="393" w:type="pct"/>
          </w:tcPr>
          <w:p w14:paraId="42EF2083" w14:textId="77777777" w:rsidR="00B904AA" w:rsidRPr="006924D4" w:rsidRDefault="00B904AA" w:rsidP="00B904AA">
            <w:pPr>
              <w:rPr>
                <w:rFonts w:ascii="Arial" w:hAnsi="Arial" w:cs="Arial"/>
                <w:sz w:val="22"/>
                <w:szCs w:val="22"/>
              </w:rPr>
            </w:pPr>
          </w:p>
        </w:tc>
        <w:tc>
          <w:tcPr>
            <w:tcW w:w="346" w:type="pct"/>
          </w:tcPr>
          <w:p w14:paraId="7B40C951" w14:textId="77777777" w:rsidR="00B904AA" w:rsidRPr="006924D4" w:rsidRDefault="00B904AA" w:rsidP="00B904AA">
            <w:pPr>
              <w:rPr>
                <w:rFonts w:ascii="Arial" w:hAnsi="Arial" w:cs="Arial"/>
                <w:sz w:val="22"/>
                <w:szCs w:val="22"/>
              </w:rPr>
            </w:pPr>
          </w:p>
        </w:tc>
        <w:tc>
          <w:tcPr>
            <w:tcW w:w="323" w:type="pct"/>
          </w:tcPr>
          <w:p w14:paraId="4B4D7232" w14:textId="77777777" w:rsidR="00B904AA" w:rsidRPr="006924D4" w:rsidRDefault="00B904AA" w:rsidP="00B904AA">
            <w:pPr>
              <w:rPr>
                <w:rFonts w:ascii="Arial" w:hAnsi="Arial" w:cs="Arial"/>
                <w:sz w:val="22"/>
                <w:szCs w:val="22"/>
              </w:rPr>
            </w:pPr>
          </w:p>
        </w:tc>
        <w:tc>
          <w:tcPr>
            <w:tcW w:w="403" w:type="pct"/>
          </w:tcPr>
          <w:p w14:paraId="2093CA67" w14:textId="77777777" w:rsidR="00B904AA" w:rsidRPr="006924D4" w:rsidRDefault="00B904AA" w:rsidP="00B904AA">
            <w:pPr>
              <w:rPr>
                <w:rFonts w:ascii="Arial" w:hAnsi="Arial" w:cs="Arial"/>
                <w:sz w:val="22"/>
                <w:szCs w:val="22"/>
              </w:rPr>
            </w:pPr>
          </w:p>
        </w:tc>
        <w:tc>
          <w:tcPr>
            <w:tcW w:w="404" w:type="pct"/>
          </w:tcPr>
          <w:p w14:paraId="2503B197" w14:textId="77777777" w:rsidR="00B904AA" w:rsidRPr="006924D4" w:rsidRDefault="00B904AA" w:rsidP="00B904AA">
            <w:pPr>
              <w:rPr>
                <w:rFonts w:ascii="Arial" w:hAnsi="Arial" w:cs="Arial"/>
                <w:sz w:val="22"/>
                <w:szCs w:val="22"/>
              </w:rPr>
            </w:pPr>
          </w:p>
        </w:tc>
      </w:tr>
    </w:tbl>
    <w:p w14:paraId="38288749" w14:textId="77777777" w:rsidR="006E4C24" w:rsidRPr="006924D4" w:rsidRDefault="006E4C24" w:rsidP="00B904AA">
      <w:pPr>
        <w:rPr>
          <w:rFonts w:ascii="Arial" w:hAnsi="Arial" w:cs="Arial"/>
          <w:b/>
          <w:color w:val="FF0000"/>
          <w:sz w:val="24"/>
        </w:rPr>
      </w:pPr>
    </w:p>
    <w:p w14:paraId="20BD9A1A" w14:textId="77777777" w:rsidR="006E4C24" w:rsidRPr="006924D4" w:rsidRDefault="006E4C24">
      <w:pPr>
        <w:jc w:val="center"/>
        <w:rPr>
          <w:rFonts w:ascii="Arial" w:hAnsi="Arial" w:cs="Arial"/>
          <w:b/>
          <w:color w:val="FF0000"/>
          <w:sz w:val="24"/>
        </w:rPr>
      </w:pPr>
    </w:p>
    <w:p w14:paraId="74A0D11A" w14:textId="77777777" w:rsidR="0032006D" w:rsidRPr="006924D4" w:rsidRDefault="0032006D" w:rsidP="0032006D">
      <w:pPr>
        <w:tabs>
          <w:tab w:val="left" w:pos="-720"/>
        </w:tabs>
        <w:suppressAutoHyphens/>
        <w:rPr>
          <w:rFonts w:ascii="Arial" w:hAnsi="Arial" w:cs="Arial"/>
          <w:b/>
          <w:sz w:val="22"/>
          <w:szCs w:val="22"/>
        </w:rPr>
      </w:pPr>
      <w:r w:rsidRPr="006924D4">
        <w:rPr>
          <w:rFonts w:ascii="Arial" w:hAnsi="Arial" w:cs="Arial"/>
          <w:b/>
          <w:color w:val="FF0000"/>
          <w:sz w:val="24"/>
        </w:rPr>
        <w:br w:type="page"/>
      </w:r>
      <w:r w:rsidRPr="006924D4">
        <w:rPr>
          <w:rFonts w:ascii="Arial" w:hAnsi="Arial" w:cs="Arial"/>
          <w:b/>
          <w:sz w:val="22"/>
          <w:szCs w:val="22"/>
        </w:rPr>
        <w:lastRenderedPageBreak/>
        <w:t>NHS GRAMPIAN</w:t>
      </w:r>
    </w:p>
    <w:p w14:paraId="4AC56C47" w14:textId="3DA338CB" w:rsidR="0032006D" w:rsidRPr="006924D4" w:rsidRDefault="0032006D" w:rsidP="0032006D">
      <w:pPr>
        <w:tabs>
          <w:tab w:val="left" w:pos="-720"/>
        </w:tabs>
        <w:suppressAutoHyphens/>
        <w:rPr>
          <w:rFonts w:ascii="Arial" w:hAnsi="Arial" w:cs="Arial"/>
          <w:b/>
          <w:sz w:val="22"/>
          <w:szCs w:val="22"/>
        </w:rPr>
      </w:pPr>
      <w:r w:rsidRPr="006924D4">
        <w:rPr>
          <w:rFonts w:ascii="Arial" w:hAnsi="Arial" w:cs="Arial"/>
          <w:b/>
          <w:sz w:val="22"/>
          <w:szCs w:val="22"/>
        </w:rPr>
        <w:t xml:space="preserve">POST OF </w:t>
      </w:r>
      <w:r w:rsidR="002D1083">
        <w:rPr>
          <w:rFonts w:ascii="Arial" w:hAnsi="Arial" w:cs="Arial"/>
          <w:b/>
          <w:sz w:val="22"/>
          <w:szCs w:val="22"/>
        </w:rPr>
        <w:t>CESR FELLOWSHIP</w:t>
      </w:r>
      <w:r w:rsidRPr="006924D4">
        <w:rPr>
          <w:rFonts w:ascii="Arial" w:hAnsi="Arial" w:cs="Arial"/>
          <w:b/>
          <w:sz w:val="22"/>
          <w:szCs w:val="22"/>
        </w:rPr>
        <w:t xml:space="preserve"> IN ADULT MENTAL HEALTH</w:t>
      </w:r>
    </w:p>
    <w:p w14:paraId="0C136CF1" w14:textId="77777777" w:rsidR="0032006D" w:rsidRPr="006924D4" w:rsidRDefault="0032006D" w:rsidP="0032006D">
      <w:pPr>
        <w:tabs>
          <w:tab w:val="left" w:pos="-720"/>
        </w:tabs>
        <w:suppressAutoHyphens/>
        <w:rPr>
          <w:rFonts w:ascii="Arial" w:hAnsi="Arial" w:cs="Arial"/>
          <w:b/>
          <w:sz w:val="22"/>
          <w:szCs w:val="22"/>
        </w:rPr>
      </w:pPr>
    </w:p>
    <w:p w14:paraId="0A392C6A" w14:textId="77777777" w:rsidR="0032006D" w:rsidRPr="006924D4" w:rsidRDefault="0032006D" w:rsidP="0032006D">
      <w:pPr>
        <w:tabs>
          <w:tab w:val="left" w:pos="-720"/>
        </w:tabs>
        <w:suppressAutoHyphens/>
        <w:rPr>
          <w:rFonts w:ascii="Arial" w:hAnsi="Arial" w:cs="Arial"/>
          <w:sz w:val="22"/>
          <w:szCs w:val="22"/>
        </w:rPr>
      </w:pPr>
    </w:p>
    <w:p w14:paraId="4B2F59FF" w14:textId="77777777" w:rsidR="0032006D" w:rsidRPr="006924D4" w:rsidRDefault="0032006D" w:rsidP="0032006D">
      <w:pPr>
        <w:tabs>
          <w:tab w:val="left" w:pos="-720"/>
        </w:tabs>
        <w:suppressAutoHyphens/>
        <w:jc w:val="center"/>
        <w:rPr>
          <w:rFonts w:ascii="Arial" w:hAnsi="Arial" w:cs="Arial"/>
          <w:b/>
          <w:sz w:val="22"/>
          <w:szCs w:val="22"/>
          <w:u w:val="single"/>
        </w:rPr>
      </w:pPr>
      <w:r w:rsidRPr="006924D4">
        <w:rPr>
          <w:rFonts w:ascii="Arial" w:hAnsi="Arial" w:cs="Arial"/>
          <w:b/>
          <w:sz w:val="22"/>
          <w:szCs w:val="22"/>
          <w:u w:val="single"/>
        </w:rPr>
        <w:t>PARTICULARS OF POSTS</w:t>
      </w:r>
    </w:p>
    <w:p w14:paraId="290583F9" w14:textId="77777777" w:rsidR="0032006D" w:rsidRPr="006924D4" w:rsidRDefault="0032006D" w:rsidP="0032006D">
      <w:pPr>
        <w:tabs>
          <w:tab w:val="left" w:pos="-720"/>
          <w:tab w:val="left" w:pos="0"/>
        </w:tabs>
        <w:suppressAutoHyphens/>
        <w:rPr>
          <w:rFonts w:ascii="Arial" w:hAnsi="Arial" w:cs="Arial"/>
          <w:sz w:val="22"/>
          <w:szCs w:val="22"/>
        </w:rPr>
      </w:pPr>
    </w:p>
    <w:p w14:paraId="06FD3275" w14:textId="77777777" w:rsidR="0032006D" w:rsidRPr="006924D4" w:rsidRDefault="0032006D" w:rsidP="0032006D">
      <w:pPr>
        <w:widowControl/>
        <w:numPr>
          <w:ilvl w:val="0"/>
          <w:numId w:val="3"/>
        </w:numPr>
        <w:tabs>
          <w:tab w:val="left" w:pos="-720"/>
          <w:tab w:val="left" w:pos="0"/>
        </w:tabs>
        <w:suppressAutoHyphens/>
        <w:rPr>
          <w:rFonts w:ascii="Arial" w:hAnsi="Arial" w:cs="Arial"/>
          <w:sz w:val="22"/>
          <w:szCs w:val="22"/>
        </w:rPr>
      </w:pPr>
      <w:r w:rsidRPr="006924D4">
        <w:rPr>
          <w:rFonts w:ascii="Arial" w:hAnsi="Arial" w:cs="Arial"/>
          <w:sz w:val="22"/>
          <w:szCs w:val="22"/>
        </w:rPr>
        <w:t>The appointment will be made by an Advisory Appointments Committee of NHS Grampian constituted for this purpose.</w:t>
      </w:r>
    </w:p>
    <w:p w14:paraId="68F21D90" w14:textId="77777777" w:rsidR="0032006D" w:rsidRPr="006924D4" w:rsidRDefault="0032006D" w:rsidP="0032006D">
      <w:pPr>
        <w:tabs>
          <w:tab w:val="left" w:pos="-720"/>
        </w:tabs>
        <w:suppressAutoHyphens/>
        <w:ind w:left="720" w:hanging="720"/>
        <w:rPr>
          <w:rFonts w:ascii="Arial" w:hAnsi="Arial" w:cs="Arial"/>
          <w:sz w:val="22"/>
          <w:szCs w:val="22"/>
        </w:rPr>
      </w:pPr>
    </w:p>
    <w:p w14:paraId="4F0E20F1" w14:textId="77777777" w:rsidR="0032006D" w:rsidRPr="006924D4" w:rsidRDefault="0032006D" w:rsidP="0032006D">
      <w:pPr>
        <w:tabs>
          <w:tab w:val="left" w:pos="-720"/>
          <w:tab w:val="left" w:pos="0"/>
        </w:tabs>
        <w:suppressAutoHyphens/>
        <w:ind w:left="720" w:hanging="720"/>
        <w:rPr>
          <w:rFonts w:ascii="Arial" w:hAnsi="Arial" w:cs="Arial"/>
          <w:sz w:val="22"/>
          <w:szCs w:val="22"/>
        </w:rPr>
      </w:pPr>
      <w:r w:rsidRPr="006924D4">
        <w:rPr>
          <w:rFonts w:ascii="Arial" w:hAnsi="Arial" w:cs="Arial"/>
          <w:sz w:val="22"/>
          <w:szCs w:val="22"/>
        </w:rPr>
        <w:t>2</w:t>
      </w:r>
      <w:r w:rsidRPr="006924D4">
        <w:rPr>
          <w:rFonts w:ascii="Arial" w:hAnsi="Arial" w:cs="Arial"/>
          <w:sz w:val="22"/>
          <w:szCs w:val="22"/>
        </w:rPr>
        <w:tab/>
        <w:t>The officer appointed will be required to assist the senior staff at NHS Grampian and will work within the Adult Mental Health department under the direction of the Clinical Lead.  The officer appointed may also be required to visit district hospitals and clinics in the Area and to undertake locum duties within the Area.</w:t>
      </w:r>
    </w:p>
    <w:p w14:paraId="13C326F3" w14:textId="77777777" w:rsidR="0032006D" w:rsidRPr="006924D4" w:rsidRDefault="0032006D" w:rsidP="0032006D">
      <w:pPr>
        <w:tabs>
          <w:tab w:val="left" w:pos="-720"/>
        </w:tabs>
        <w:suppressAutoHyphens/>
        <w:ind w:left="720" w:hanging="720"/>
        <w:rPr>
          <w:rFonts w:ascii="Arial" w:hAnsi="Arial" w:cs="Arial"/>
          <w:sz w:val="22"/>
          <w:szCs w:val="22"/>
        </w:rPr>
      </w:pPr>
    </w:p>
    <w:p w14:paraId="2CC7F538" w14:textId="77777777" w:rsidR="0032006D" w:rsidRPr="006924D4" w:rsidRDefault="0032006D" w:rsidP="0032006D">
      <w:pPr>
        <w:tabs>
          <w:tab w:val="left" w:pos="-720"/>
          <w:tab w:val="left" w:pos="0"/>
        </w:tabs>
        <w:suppressAutoHyphens/>
        <w:ind w:left="720" w:hanging="720"/>
        <w:rPr>
          <w:rFonts w:ascii="Arial" w:hAnsi="Arial" w:cs="Arial"/>
          <w:sz w:val="22"/>
          <w:szCs w:val="22"/>
        </w:rPr>
      </w:pPr>
      <w:r w:rsidRPr="006924D4">
        <w:rPr>
          <w:rFonts w:ascii="Arial" w:hAnsi="Arial" w:cs="Arial"/>
          <w:sz w:val="22"/>
          <w:szCs w:val="22"/>
        </w:rPr>
        <w:t>3</w:t>
      </w:r>
      <w:r w:rsidRPr="006924D4">
        <w:rPr>
          <w:rFonts w:ascii="Arial" w:hAnsi="Arial" w:cs="Arial"/>
          <w:sz w:val="22"/>
          <w:szCs w:val="22"/>
        </w:rPr>
        <w:tab/>
        <w:t>The officer will be required to take part in undergraduate and postgraduate medical teaching.</w:t>
      </w:r>
    </w:p>
    <w:p w14:paraId="5B172D2D" w14:textId="3098C4F4" w:rsidR="0032006D" w:rsidRPr="006924D4" w:rsidRDefault="0032006D" w:rsidP="0032006D">
      <w:pPr>
        <w:pStyle w:val="Normal1"/>
        <w:spacing w:before="240"/>
        <w:rPr>
          <w:rStyle w:val="normalchar1"/>
          <w:rFonts w:ascii="Arial" w:hAnsi="Arial" w:cs="Arial"/>
        </w:rPr>
      </w:pPr>
      <w:r w:rsidRPr="006924D4">
        <w:rPr>
          <w:rFonts w:ascii="Arial" w:hAnsi="Arial" w:cs="Arial"/>
        </w:rPr>
        <w:t>4</w:t>
      </w:r>
      <w:r w:rsidRPr="006924D4">
        <w:rPr>
          <w:rFonts w:ascii="Arial" w:hAnsi="Arial" w:cs="Arial"/>
        </w:rPr>
        <w:tab/>
      </w:r>
      <w:r w:rsidRPr="006924D4">
        <w:rPr>
          <w:rStyle w:val="normalchar1"/>
          <w:rFonts w:ascii="Arial" w:hAnsi="Arial" w:cs="Arial"/>
        </w:rPr>
        <w:t xml:space="preserve">The inclusive salary is within the scale </w:t>
      </w:r>
      <w:r w:rsidRPr="00AE6EF3">
        <w:rPr>
          <w:rStyle w:val="normalchar1"/>
          <w:rFonts w:ascii="Arial" w:hAnsi="Arial" w:cs="Arial"/>
        </w:rPr>
        <w:t>of</w:t>
      </w:r>
      <w:r w:rsidR="00AE6EF3" w:rsidRPr="00AE6EF3">
        <w:rPr>
          <w:rStyle w:val="normalchar1"/>
          <w:rFonts w:ascii="Arial" w:hAnsi="Arial" w:cs="Arial"/>
        </w:rPr>
        <w:t xml:space="preserve"> </w:t>
      </w:r>
      <w:r w:rsidR="00AE6EF3" w:rsidRPr="00AE6EF3">
        <w:rPr>
          <w:rFonts w:ascii="Arial" w:hAnsi="Arial" w:cs="Arial"/>
        </w:rPr>
        <w:t>£43,246 - £</w:t>
      </w:r>
      <w:proofErr w:type="gramStart"/>
      <w:r w:rsidR="00AE6EF3" w:rsidRPr="00AE6EF3">
        <w:rPr>
          <w:rFonts w:ascii="Arial" w:hAnsi="Arial" w:cs="Arial"/>
        </w:rPr>
        <w:t>80,643</w:t>
      </w:r>
      <w:r w:rsidR="00AE6EF3" w:rsidRPr="001D022E">
        <w:rPr>
          <w:rFonts w:ascii="Arial" w:hAnsi="Arial" w:cs="Arial"/>
          <w:b/>
          <w:sz w:val="24"/>
          <w:szCs w:val="24"/>
        </w:rPr>
        <w:t xml:space="preserve"> </w:t>
      </w:r>
      <w:r w:rsidRPr="006924D4">
        <w:rPr>
          <w:rStyle w:val="normalchar1"/>
          <w:rFonts w:ascii="Arial" w:hAnsi="Arial" w:cs="Arial"/>
        </w:rPr>
        <w:t xml:space="preserve"> per</w:t>
      </w:r>
      <w:proofErr w:type="gramEnd"/>
      <w:r w:rsidRPr="006924D4">
        <w:rPr>
          <w:rStyle w:val="normalchar1"/>
          <w:rFonts w:ascii="Arial" w:hAnsi="Arial" w:cs="Arial"/>
        </w:rPr>
        <w:t xml:space="preserve"> annum.  Movement </w:t>
      </w:r>
      <w:r w:rsidRPr="006924D4">
        <w:rPr>
          <w:rStyle w:val="normalchar1"/>
          <w:rFonts w:ascii="Arial" w:hAnsi="Arial" w:cs="Arial"/>
        </w:rPr>
        <w:tab/>
        <w:t xml:space="preserve">through the scale will be contingent on meeting the criteria set out in Schedule 15 </w:t>
      </w:r>
      <w:r w:rsidRPr="006924D4">
        <w:rPr>
          <w:rStyle w:val="normalchar1"/>
          <w:rFonts w:ascii="Arial" w:hAnsi="Arial" w:cs="Arial"/>
        </w:rPr>
        <w:tab/>
        <w:t xml:space="preserve">of the Terms and Condition of Service. </w:t>
      </w:r>
    </w:p>
    <w:p w14:paraId="4853B841" w14:textId="77777777" w:rsidR="0032006D" w:rsidRPr="006924D4" w:rsidRDefault="0032006D" w:rsidP="0032006D">
      <w:pPr>
        <w:tabs>
          <w:tab w:val="left" w:pos="-720"/>
          <w:tab w:val="left" w:pos="0"/>
        </w:tabs>
        <w:suppressAutoHyphens/>
        <w:ind w:left="720" w:hanging="720"/>
        <w:rPr>
          <w:rFonts w:ascii="Arial" w:hAnsi="Arial" w:cs="Arial"/>
          <w:sz w:val="22"/>
          <w:szCs w:val="22"/>
        </w:rPr>
      </w:pPr>
    </w:p>
    <w:p w14:paraId="13BFE2E9" w14:textId="77777777" w:rsidR="0032006D" w:rsidRPr="006924D4" w:rsidRDefault="0032006D" w:rsidP="0032006D">
      <w:pPr>
        <w:tabs>
          <w:tab w:val="left" w:pos="-720"/>
          <w:tab w:val="left" w:pos="0"/>
        </w:tabs>
        <w:suppressAutoHyphens/>
        <w:ind w:left="720" w:hanging="720"/>
        <w:rPr>
          <w:rFonts w:ascii="Arial" w:hAnsi="Arial" w:cs="Arial"/>
          <w:sz w:val="22"/>
          <w:szCs w:val="22"/>
        </w:rPr>
      </w:pPr>
      <w:r w:rsidRPr="006924D4">
        <w:rPr>
          <w:rFonts w:ascii="Arial" w:hAnsi="Arial" w:cs="Arial"/>
          <w:sz w:val="22"/>
          <w:szCs w:val="22"/>
        </w:rPr>
        <w:t>5</w:t>
      </w:r>
      <w:r w:rsidRPr="006924D4">
        <w:rPr>
          <w:rFonts w:ascii="Arial" w:hAnsi="Arial" w:cs="Arial"/>
          <w:sz w:val="22"/>
          <w:szCs w:val="22"/>
        </w:rPr>
        <w:tab/>
        <w:t xml:space="preserve">Placement on the scale will be in accordance with previous service and experience.  The appointment will be </w:t>
      </w:r>
      <w:proofErr w:type="spellStart"/>
      <w:r w:rsidRPr="006924D4">
        <w:rPr>
          <w:rFonts w:ascii="Arial" w:hAnsi="Arial" w:cs="Arial"/>
          <w:sz w:val="22"/>
          <w:szCs w:val="22"/>
        </w:rPr>
        <w:t>superannuable</w:t>
      </w:r>
      <w:proofErr w:type="spellEnd"/>
      <w:r w:rsidRPr="006924D4">
        <w:rPr>
          <w:rFonts w:ascii="Arial" w:hAnsi="Arial" w:cs="Arial"/>
          <w:sz w:val="22"/>
          <w:szCs w:val="22"/>
        </w:rPr>
        <w:t xml:space="preserve"> if the person appointed so chooses.  He or she will be subject to the regulations of the National Health Service Superannuation Scheme and the remuneration will be subject to deduction of contributions accordingly, unless he or she opts out of the Scheme.</w:t>
      </w:r>
    </w:p>
    <w:p w14:paraId="50125231" w14:textId="77777777" w:rsidR="0032006D" w:rsidRPr="006924D4" w:rsidRDefault="0032006D" w:rsidP="0032006D">
      <w:pPr>
        <w:tabs>
          <w:tab w:val="left" w:pos="-720"/>
        </w:tabs>
        <w:suppressAutoHyphens/>
        <w:ind w:left="720" w:hanging="720"/>
        <w:rPr>
          <w:rFonts w:ascii="Arial" w:hAnsi="Arial" w:cs="Arial"/>
          <w:sz w:val="22"/>
          <w:szCs w:val="22"/>
        </w:rPr>
      </w:pPr>
    </w:p>
    <w:p w14:paraId="505464D1" w14:textId="77777777" w:rsidR="0032006D" w:rsidRPr="006924D4" w:rsidRDefault="0032006D" w:rsidP="0032006D">
      <w:pPr>
        <w:tabs>
          <w:tab w:val="left" w:pos="-720"/>
          <w:tab w:val="left" w:pos="0"/>
        </w:tabs>
        <w:suppressAutoHyphens/>
        <w:ind w:left="720" w:hanging="720"/>
        <w:rPr>
          <w:rFonts w:ascii="Arial" w:hAnsi="Arial" w:cs="Arial"/>
          <w:sz w:val="22"/>
          <w:szCs w:val="22"/>
        </w:rPr>
      </w:pPr>
      <w:r w:rsidRPr="006924D4">
        <w:rPr>
          <w:rFonts w:ascii="Arial" w:hAnsi="Arial" w:cs="Arial"/>
          <w:sz w:val="22"/>
          <w:szCs w:val="22"/>
        </w:rPr>
        <w:t>6</w:t>
      </w:r>
      <w:r w:rsidRPr="006924D4">
        <w:rPr>
          <w:rFonts w:ascii="Arial" w:hAnsi="Arial" w:cs="Arial"/>
          <w:sz w:val="22"/>
          <w:szCs w:val="22"/>
        </w:rPr>
        <w:tab/>
        <w:t xml:space="preserve">So far as is consistent with the proper discharge of the above duties the </w:t>
      </w:r>
      <w:proofErr w:type="spellStart"/>
      <w:r w:rsidRPr="006924D4">
        <w:rPr>
          <w:rFonts w:ascii="Arial" w:hAnsi="Arial" w:cs="Arial"/>
          <w:sz w:val="22"/>
          <w:szCs w:val="22"/>
        </w:rPr>
        <w:t>postholder</w:t>
      </w:r>
      <w:proofErr w:type="spellEnd"/>
      <w:r w:rsidRPr="006924D4">
        <w:rPr>
          <w:rFonts w:ascii="Arial" w:hAnsi="Arial" w:cs="Arial"/>
          <w:sz w:val="22"/>
          <w:szCs w:val="22"/>
        </w:rPr>
        <w:t xml:space="preserve"> undertakes to </w:t>
      </w:r>
      <w:proofErr w:type="spellStart"/>
      <w:r w:rsidRPr="006924D4">
        <w:rPr>
          <w:rFonts w:ascii="Arial" w:hAnsi="Arial" w:cs="Arial"/>
          <w:sz w:val="22"/>
          <w:szCs w:val="22"/>
        </w:rPr>
        <w:t>deputise</w:t>
      </w:r>
      <w:proofErr w:type="spellEnd"/>
      <w:r w:rsidRPr="006924D4">
        <w:rPr>
          <w:rFonts w:ascii="Arial" w:hAnsi="Arial" w:cs="Arial"/>
          <w:sz w:val="22"/>
          <w:szCs w:val="22"/>
        </w:rPr>
        <w:t xml:space="preserve"> from time to time for absent colleagues.</w:t>
      </w:r>
    </w:p>
    <w:p w14:paraId="5A25747A" w14:textId="77777777" w:rsidR="0032006D" w:rsidRPr="006924D4" w:rsidRDefault="0032006D" w:rsidP="0032006D">
      <w:pPr>
        <w:tabs>
          <w:tab w:val="left" w:pos="-720"/>
          <w:tab w:val="left" w:pos="0"/>
        </w:tabs>
        <w:suppressAutoHyphens/>
        <w:ind w:left="720" w:hanging="720"/>
        <w:rPr>
          <w:rFonts w:ascii="Arial" w:hAnsi="Arial" w:cs="Arial"/>
          <w:sz w:val="22"/>
          <w:szCs w:val="22"/>
        </w:rPr>
      </w:pPr>
    </w:p>
    <w:p w14:paraId="20699C20" w14:textId="77777777" w:rsidR="0032006D" w:rsidRPr="006924D4" w:rsidRDefault="0032006D" w:rsidP="0032006D">
      <w:pPr>
        <w:tabs>
          <w:tab w:val="left" w:pos="-720"/>
          <w:tab w:val="left" w:pos="0"/>
        </w:tabs>
        <w:suppressAutoHyphens/>
        <w:ind w:left="720" w:hanging="720"/>
        <w:rPr>
          <w:rFonts w:ascii="Arial" w:hAnsi="Arial" w:cs="Arial"/>
          <w:sz w:val="22"/>
          <w:szCs w:val="22"/>
        </w:rPr>
      </w:pPr>
      <w:r w:rsidRPr="006924D4">
        <w:rPr>
          <w:rFonts w:ascii="Arial" w:hAnsi="Arial" w:cs="Arial"/>
          <w:sz w:val="22"/>
          <w:szCs w:val="22"/>
        </w:rPr>
        <w:t>7</w:t>
      </w:r>
      <w:r w:rsidRPr="006924D4">
        <w:rPr>
          <w:rFonts w:ascii="Arial" w:hAnsi="Arial" w:cs="Arial"/>
          <w:sz w:val="22"/>
          <w:szCs w:val="22"/>
        </w:rPr>
        <w:tab/>
        <w:t xml:space="preserve">The </w:t>
      </w:r>
      <w:proofErr w:type="spellStart"/>
      <w:r w:rsidRPr="006924D4">
        <w:rPr>
          <w:rFonts w:ascii="Arial" w:hAnsi="Arial" w:cs="Arial"/>
          <w:sz w:val="22"/>
          <w:szCs w:val="22"/>
        </w:rPr>
        <w:t>postholder</w:t>
      </w:r>
      <w:proofErr w:type="spellEnd"/>
      <w:r w:rsidRPr="006924D4">
        <w:rPr>
          <w:rFonts w:ascii="Arial" w:hAnsi="Arial" w:cs="Arial"/>
          <w:sz w:val="22"/>
          <w:szCs w:val="22"/>
        </w:rPr>
        <w:t xml:space="preserve"> undertakes exceptionally to perform additional duties in occasional emergencies and unforeseen circumstances.</w:t>
      </w:r>
    </w:p>
    <w:p w14:paraId="09B8D95D" w14:textId="77777777" w:rsidR="0032006D" w:rsidRPr="006924D4" w:rsidRDefault="0032006D" w:rsidP="0032006D">
      <w:pPr>
        <w:tabs>
          <w:tab w:val="left" w:pos="-720"/>
        </w:tabs>
        <w:suppressAutoHyphens/>
        <w:ind w:left="720" w:hanging="720"/>
        <w:rPr>
          <w:rFonts w:ascii="Arial" w:hAnsi="Arial" w:cs="Arial"/>
          <w:sz w:val="22"/>
          <w:szCs w:val="22"/>
        </w:rPr>
      </w:pPr>
    </w:p>
    <w:p w14:paraId="4D4070F9" w14:textId="77777777" w:rsidR="0032006D" w:rsidRPr="006924D4" w:rsidRDefault="0032006D" w:rsidP="0032006D">
      <w:pPr>
        <w:tabs>
          <w:tab w:val="left" w:pos="-720"/>
          <w:tab w:val="left" w:pos="0"/>
        </w:tabs>
        <w:suppressAutoHyphens/>
        <w:ind w:left="720" w:hanging="720"/>
        <w:rPr>
          <w:rFonts w:ascii="Arial" w:hAnsi="Arial" w:cs="Arial"/>
          <w:sz w:val="22"/>
          <w:szCs w:val="22"/>
        </w:rPr>
      </w:pPr>
      <w:r w:rsidRPr="006924D4">
        <w:rPr>
          <w:rFonts w:ascii="Arial" w:hAnsi="Arial" w:cs="Arial"/>
          <w:sz w:val="22"/>
          <w:szCs w:val="22"/>
        </w:rPr>
        <w:t>8</w:t>
      </w:r>
      <w:r w:rsidRPr="006924D4">
        <w:rPr>
          <w:rFonts w:ascii="Arial" w:hAnsi="Arial" w:cs="Arial"/>
          <w:sz w:val="22"/>
          <w:szCs w:val="22"/>
        </w:rPr>
        <w:tab/>
        <w:t xml:space="preserve">The </w:t>
      </w:r>
      <w:proofErr w:type="spellStart"/>
      <w:r w:rsidRPr="006924D4">
        <w:rPr>
          <w:rFonts w:ascii="Arial" w:hAnsi="Arial" w:cs="Arial"/>
          <w:sz w:val="22"/>
          <w:szCs w:val="22"/>
        </w:rPr>
        <w:t>postholder</w:t>
      </w:r>
      <w:proofErr w:type="spellEnd"/>
      <w:r w:rsidRPr="006924D4">
        <w:rPr>
          <w:rFonts w:ascii="Arial" w:hAnsi="Arial" w:cs="Arial"/>
          <w:sz w:val="22"/>
          <w:szCs w:val="22"/>
        </w:rPr>
        <w:t xml:space="preserve"> undertakes exceptionally to be available for such irregular commitments outside normally rostered duties as are essential for continuity of patient care.</w:t>
      </w:r>
    </w:p>
    <w:p w14:paraId="78BEFD2A" w14:textId="77777777" w:rsidR="0032006D" w:rsidRPr="006924D4" w:rsidRDefault="0032006D" w:rsidP="0032006D">
      <w:pPr>
        <w:tabs>
          <w:tab w:val="left" w:pos="-720"/>
        </w:tabs>
        <w:suppressAutoHyphens/>
        <w:ind w:left="720" w:hanging="720"/>
        <w:rPr>
          <w:rFonts w:ascii="Arial" w:hAnsi="Arial" w:cs="Arial"/>
          <w:sz w:val="22"/>
          <w:szCs w:val="22"/>
        </w:rPr>
      </w:pPr>
    </w:p>
    <w:p w14:paraId="3631C810" w14:textId="6836939B" w:rsidR="0032006D" w:rsidRPr="006924D4" w:rsidRDefault="0032006D" w:rsidP="0032006D">
      <w:pPr>
        <w:tabs>
          <w:tab w:val="left" w:pos="-720"/>
          <w:tab w:val="left" w:pos="0"/>
        </w:tabs>
        <w:suppressAutoHyphens/>
        <w:ind w:left="720" w:hanging="720"/>
        <w:rPr>
          <w:rFonts w:ascii="Arial" w:hAnsi="Arial" w:cs="Arial"/>
          <w:sz w:val="22"/>
          <w:szCs w:val="22"/>
        </w:rPr>
      </w:pPr>
      <w:r w:rsidRPr="006924D4">
        <w:rPr>
          <w:rFonts w:ascii="Arial" w:hAnsi="Arial" w:cs="Arial"/>
          <w:sz w:val="22"/>
          <w:szCs w:val="22"/>
        </w:rPr>
        <w:t>9</w:t>
      </w:r>
      <w:r w:rsidRPr="006924D4">
        <w:rPr>
          <w:rFonts w:ascii="Arial" w:hAnsi="Arial" w:cs="Arial"/>
          <w:sz w:val="22"/>
          <w:szCs w:val="22"/>
        </w:rPr>
        <w:tab/>
      </w:r>
      <w:r w:rsidRPr="00AE6EF3">
        <w:rPr>
          <w:rFonts w:ascii="Arial" w:hAnsi="Arial" w:cs="Arial"/>
          <w:sz w:val="22"/>
          <w:szCs w:val="22"/>
        </w:rPr>
        <w:t xml:space="preserve">The officer appointed will be required to have full registration with a </w:t>
      </w:r>
      <w:r w:rsidR="008A5B1C" w:rsidRPr="00AE6EF3">
        <w:rPr>
          <w:rFonts w:ascii="Arial" w:hAnsi="Arial" w:cs="Arial"/>
          <w:sz w:val="22"/>
          <w:szCs w:val="22"/>
        </w:rPr>
        <w:t>license</w:t>
      </w:r>
      <w:r w:rsidRPr="00AE6EF3">
        <w:rPr>
          <w:rFonts w:ascii="Arial" w:hAnsi="Arial" w:cs="Arial"/>
          <w:sz w:val="22"/>
          <w:szCs w:val="22"/>
        </w:rPr>
        <w:t xml:space="preserve"> to </w:t>
      </w:r>
      <w:r w:rsidR="008A5B1C" w:rsidRPr="00AE6EF3">
        <w:rPr>
          <w:rFonts w:ascii="Arial" w:hAnsi="Arial" w:cs="Arial"/>
          <w:sz w:val="22"/>
          <w:szCs w:val="22"/>
        </w:rPr>
        <w:t>practice</w:t>
      </w:r>
      <w:r w:rsidRPr="00AE6EF3">
        <w:rPr>
          <w:rFonts w:ascii="Arial" w:hAnsi="Arial" w:cs="Arial"/>
          <w:sz w:val="22"/>
          <w:szCs w:val="22"/>
        </w:rPr>
        <w:t xml:space="preserve"> with the General Medical Council</w:t>
      </w:r>
      <w:r w:rsidR="008A5B1C" w:rsidRPr="00AE6EF3">
        <w:rPr>
          <w:rFonts w:ascii="Arial" w:hAnsi="Arial" w:cs="Arial"/>
          <w:sz w:val="22"/>
          <w:szCs w:val="22"/>
        </w:rPr>
        <w:t>, at time of post commencement</w:t>
      </w:r>
      <w:r w:rsidRPr="00AE6EF3">
        <w:rPr>
          <w:rFonts w:ascii="Arial" w:hAnsi="Arial" w:cs="Arial"/>
          <w:sz w:val="22"/>
          <w:szCs w:val="22"/>
        </w:rPr>
        <w:t>.</w:t>
      </w:r>
    </w:p>
    <w:p w14:paraId="27A76422" w14:textId="77777777" w:rsidR="0032006D" w:rsidRPr="006924D4" w:rsidRDefault="0032006D" w:rsidP="0032006D">
      <w:pPr>
        <w:tabs>
          <w:tab w:val="left" w:pos="-720"/>
          <w:tab w:val="left" w:pos="0"/>
        </w:tabs>
        <w:suppressAutoHyphens/>
        <w:ind w:left="720" w:hanging="720"/>
        <w:rPr>
          <w:rFonts w:ascii="Arial" w:hAnsi="Arial" w:cs="Arial"/>
          <w:sz w:val="22"/>
          <w:szCs w:val="22"/>
        </w:rPr>
      </w:pPr>
    </w:p>
    <w:p w14:paraId="1687B045" w14:textId="1F7D1056" w:rsidR="0032006D" w:rsidRPr="006924D4" w:rsidRDefault="0032006D" w:rsidP="0032006D">
      <w:pPr>
        <w:widowControl/>
        <w:tabs>
          <w:tab w:val="left" w:pos="-720"/>
          <w:tab w:val="left" w:pos="0"/>
        </w:tabs>
        <w:suppressAutoHyphens/>
        <w:rPr>
          <w:rFonts w:ascii="Arial" w:hAnsi="Arial" w:cs="Arial"/>
          <w:sz w:val="22"/>
          <w:szCs w:val="22"/>
        </w:rPr>
      </w:pPr>
      <w:r w:rsidRPr="006924D4">
        <w:rPr>
          <w:rFonts w:ascii="Arial" w:hAnsi="Arial" w:cs="Arial"/>
          <w:sz w:val="22"/>
          <w:szCs w:val="22"/>
        </w:rPr>
        <w:t>10</w:t>
      </w:r>
      <w:r w:rsidRPr="006924D4">
        <w:rPr>
          <w:rFonts w:ascii="Arial" w:hAnsi="Arial" w:cs="Arial"/>
          <w:sz w:val="22"/>
          <w:szCs w:val="22"/>
        </w:rPr>
        <w:tab/>
        <w:t xml:space="preserve">NHS Grampian is legally liable for the negligent acts or omissions of employees in </w:t>
      </w:r>
      <w:r w:rsidRPr="006924D4">
        <w:rPr>
          <w:rFonts w:ascii="Arial" w:hAnsi="Arial" w:cs="Arial"/>
          <w:sz w:val="22"/>
          <w:szCs w:val="22"/>
        </w:rPr>
        <w:tab/>
        <w:t xml:space="preserve">the course of their NHS employment.  Medical staffs are however advised to ensure </w:t>
      </w:r>
      <w:r w:rsidRPr="006924D4">
        <w:rPr>
          <w:rFonts w:ascii="Arial" w:hAnsi="Arial" w:cs="Arial"/>
          <w:sz w:val="22"/>
          <w:szCs w:val="22"/>
        </w:rPr>
        <w:tab/>
        <w:t xml:space="preserve">that they have adequate </w:t>
      </w:r>
      <w:r w:rsidR="008A5B1C" w:rsidRPr="006924D4">
        <w:rPr>
          <w:rFonts w:ascii="Arial" w:hAnsi="Arial" w:cs="Arial"/>
          <w:sz w:val="22"/>
          <w:szCs w:val="22"/>
        </w:rPr>
        <w:t>defense</w:t>
      </w:r>
      <w:r w:rsidRPr="006924D4">
        <w:rPr>
          <w:rFonts w:ascii="Arial" w:hAnsi="Arial" w:cs="Arial"/>
          <w:sz w:val="22"/>
          <w:szCs w:val="22"/>
        </w:rPr>
        <w:t xml:space="preserve"> cover for activities not covered by the Board </w:t>
      </w:r>
      <w:r w:rsidRPr="006924D4">
        <w:rPr>
          <w:rFonts w:ascii="Arial" w:hAnsi="Arial" w:cs="Arial"/>
          <w:sz w:val="22"/>
          <w:szCs w:val="22"/>
        </w:rPr>
        <w:tab/>
        <w:t>indemnity.</w:t>
      </w:r>
    </w:p>
    <w:p w14:paraId="49206A88" w14:textId="77777777" w:rsidR="0032006D" w:rsidRPr="006924D4" w:rsidRDefault="0032006D" w:rsidP="0032006D">
      <w:pPr>
        <w:tabs>
          <w:tab w:val="left" w:pos="-720"/>
          <w:tab w:val="left" w:pos="0"/>
        </w:tabs>
        <w:suppressAutoHyphens/>
        <w:rPr>
          <w:rFonts w:ascii="Arial" w:hAnsi="Arial" w:cs="Arial"/>
          <w:sz w:val="22"/>
          <w:szCs w:val="22"/>
        </w:rPr>
      </w:pPr>
    </w:p>
    <w:p w14:paraId="1CA02F7F" w14:textId="77777777" w:rsidR="0032006D" w:rsidRPr="006924D4" w:rsidRDefault="0032006D" w:rsidP="0032006D">
      <w:pPr>
        <w:tabs>
          <w:tab w:val="left" w:pos="-720"/>
          <w:tab w:val="left" w:pos="0"/>
        </w:tabs>
        <w:suppressAutoHyphens/>
        <w:ind w:left="720" w:hanging="720"/>
        <w:rPr>
          <w:rFonts w:ascii="Arial" w:hAnsi="Arial" w:cs="Arial"/>
          <w:sz w:val="22"/>
          <w:szCs w:val="22"/>
        </w:rPr>
      </w:pPr>
      <w:r w:rsidRPr="006924D4">
        <w:rPr>
          <w:rFonts w:ascii="Arial" w:hAnsi="Arial" w:cs="Arial"/>
          <w:sz w:val="22"/>
          <w:szCs w:val="22"/>
        </w:rPr>
        <w:t>11</w:t>
      </w:r>
      <w:r w:rsidRPr="006924D4">
        <w:rPr>
          <w:rFonts w:ascii="Arial" w:hAnsi="Arial" w:cs="Arial"/>
          <w:sz w:val="22"/>
          <w:szCs w:val="22"/>
        </w:rPr>
        <w:tab/>
        <w:t xml:space="preserve">Your residence, which shall be maintained in contact with the public telephone service, shall normally not be more than 10 miles by road from Aberdeen unless specific approval is given by NHS Grampian to a greater distance. </w:t>
      </w:r>
    </w:p>
    <w:p w14:paraId="67B7A70C" w14:textId="77777777" w:rsidR="0032006D" w:rsidRPr="006924D4" w:rsidRDefault="0032006D" w:rsidP="0032006D">
      <w:pPr>
        <w:tabs>
          <w:tab w:val="left" w:pos="-720"/>
          <w:tab w:val="left" w:pos="0"/>
        </w:tabs>
        <w:suppressAutoHyphens/>
        <w:ind w:left="720" w:hanging="720"/>
        <w:rPr>
          <w:rFonts w:ascii="Arial" w:hAnsi="Arial" w:cs="Arial"/>
          <w:sz w:val="22"/>
          <w:szCs w:val="22"/>
        </w:rPr>
      </w:pPr>
    </w:p>
    <w:p w14:paraId="07F1E2CA" w14:textId="77777777" w:rsidR="0032006D" w:rsidRPr="006924D4" w:rsidRDefault="0032006D" w:rsidP="0032006D">
      <w:pPr>
        <w:tabs>
          <w:tab w:val="left" w:pos="-720"/>
          <w:tab w:val="left" w:pos="0"/>
        </w:tabs>
        <w:suppressAutoHyphens/>
        <w:ind w:left="720" w:hanging="720"/>
        <w:rPr>
          <w:rFonts w:ascii="Arial" w:hAnsi="Arial" w:cs="Arial"/>
          <w:sz w:val="22"/>
          <w:szCs w:val="22"/>
        </w:rPr>
      </w:pPr>
      <w:r w:rsidRPr="006924D4">
        <w:rPr>
          <w:rFonts w:ascii="Arial" w:hAnsi="Arial" w:cs="Arial"/>
          <w:sz w:val="22"/>
          <w:szCs w:val="22"/>
        </w:rPr>
        <w:t>12</w:t>
      </w:r>
      <w:r w:rsidRPr="006924D4">
        <w:rPr>
          <w:rFonts w:ascii="Arial" w:hAnsi="Arial" w:cs="Arial"/>
          <w:sz w:val="22"/>
          <w:szCs w:val="22"/>
        </w:rPr>
        <w:tab/>
        <w:t>As a result of guidance issued by the Scottish Office on "Protecting Health Care Workers and Patients from Hepatitis B" the NHS Grampian is required to:-</w:t>
      </w:r>
    </w:p>
    <w:p w14:paraId="71887C79" w14:textId="77777777" w:rsidR="0032006D" w:rsidRPr="006924D4" w:rsidRDefault="0032006D" w:rsidP="0032006D">
      <w:pPr>
        <w:tabs>
          <w:tab w:val="left" w:pos="-720"/>
          <w:tab w:val="left" w:pos="0"/>
          <w:tab w:val="left" w:pos="720"/>
          <w:tab w:val="left" w:pos="8931"/>
        </w:tabs>
        <w:suppressAutoHyphens/>
        <w:ind w:left="720" w:hanging="720"/>
        <w:rPr>
          <w:rFonts w:ascii="Arial" w:hAnsi="Arial" w:cs="Arial"/>
          <w:sz w:val="22"/>
          <w:szCs w:val="22"/>
        </w:rPr>
      </w:pPr>
    </w:p>
    <w:p w14:paraId="5CE1034D" w14:textId="77777777" w:rsidR="0032006D" w:rsidRPr="006924D4" w:rsidRDefault="0032006D" w:rsidP="0032006D">
      <w:pPr>
        <w:widowControl/>
        <w:numPr>
          <w:ilvl w:val="0"/>
          <w:numId w:val="4"/>
        </w:numPr>
        <w:tabs>
          <w:tab w:val="left" w:pos="-720"/>
          <w:tab w:val="left" w:pos="0"/>
        </w:tabs>
        <w:suppressAutoHyphens/>
        <w:rPr>
          <w:rFonts w:ascii="Arial" w:hAnsi="Arial" w:cs="Arial"/>
          <w:sz w:val="22"/>
          <w:szCs w:val="22"/>
        </w:rPr>
      </w:pPr>
      <w:r w:rsidRPr="006924D4">
        <w:rPr>
          <w:rFonts w:ascii="Arial" w:hAnsi="Arial" w:cs="Arial"/>
          <w:sz w:val="22"/>
          <w:szCs w:val="22"/>
        </w:rPr>
        <w:t xml:space="preserve">Ensure health care workers who may be at risk of acquiring hepatitis B from a patient are protected by </w:t>
      </w:r>
      <w:proofErr w:type="spellStart"/>
      <w:r w:rsidRPr="006924D4">
        <w:rPr>
          <w:rFonts w:ascii="Arial" w:hAnsi="Arial" w:cs="Arial"/>
          <w:sz w:val="22"/>
          <w:szCs w:val="22"/>
        </w:rPr>
        <w:t>immunisation</w:t>
      </w:r>
      <w:proofErr w:type="spellEnd"/>
      <w:r w:rsidRPr="006924D4">
        <w:rPr>
          <w:rFonts w:ascii="Arial" w:hAnsi="Arial" w:cs="Arial"/>
          <w:sz w:val="22"/>
          <w:szCs w:val="22"/>
        </w:rPr>
        <w:t>.</w:t>
      </w:r>
    </w:p>
    <w:p w14:paraId="5DBE8DC5" w14:textId="77777777" w:rsidR="0032006D" w:rsidRPr="006924D4" w:rsidRDefault="0032006D" w:rsidP="0032006D">
      <w:pPr>
        <w:widowControl/>
        <w:numPr>
          <w:ilvl w:val="0"/>
          <w:numId w:val="4"/>
        </w:numPr>
        <w:tabs>
          <w:tab w:val="left" w:pos="-720"/>
          <w:tab w:val="left" w:pos="0"/>
        </w:tabs>
        <w:suppressAutoHyphens/>
        <w:rPr>
          <w:rFonts w:ascii="Arial" w:hAnsi="Arial" w:cs="Arial"/>
          <w:sz w:val="22"/>
          <w:szCs w:val="22"/>
        </w:rPr>
      </w:pPr>
      <w:r w:rsidRPr="006924D4">
        <w:rPr>
          <w:rFonts w:ascii="Arial" w:hAnsi="Arial" w:cs="Arial"/>
          <w:sz w:val="22"/>
          <w:szCs w:val="22"/>
        </w:rPr>
        <w:t>Protect patients against the risk of acquiring hepatitis B from an infected health care worker.</w:t>
      </w:r>
    </w:p>
    <w:p w14:paraId="6794F113" w14:textId="77777777" w:rsidR="0032006D" w:rsidRPr="006924D4" w:rsidRDefault="0032006D" w:rsidP="0032006D">
      <w:pPr>
        <w:widowControl/>
        <w:numPr>
          <w:ilvl w:val="0"/>
          <w:numId w:val="4"/>
        </w:numPr>
        <w:tabs>
          <w:tab w:val="left" w:pos="-720"/>
        </w:tabs>
        <w:suppressAutoHyphens/>
        <w:rPr>
          <w:rFonts w:ascii="Arial" w:hAnsi="Arial" w:cs="Arial"/>
          <w:sz w:val="22"/>
          <w:szCs w:val="22"/>
        </w:rPr>
      </w:pPr>
      <w:r w:rsidRPr="006924D4">
        <w:rPr>
          <w:rFonts w:ascii="Arial" w:hAnsi="Arial" w:cs="Arial"/>
          <w:sz w:val="22"/>
          <w:szCs w:val="22"/>
        </w:rPr>
        <w:t>Due to the nature of this post, any offer of appointment will be conditional upon the successful applicant either:-</w:t>
      </w:r>
    </w:p>
    <w:p w14:paraId="20820614" w14:textId="77777777" w:rsidR="0032006D" w:rsidRPr="006924D4" w:rsidRDefault="0032006D" w:rsidP="0032006D">
      <w:pPr>
        <w:widowControl/>
        <w:numPr>
          <w:ilvl w:val="0"/>
          <w:numId w:val="4"/>
        </w:numPr>
        <w:tabs>
          <w:tab w:val="left" w:pos="-720"/>
          <w:tab w:val="left" w:pos="0"/>
        </w:tabs>
        <w:suppressAutoHyphens/>
        <w:rPr>
          <w:rFonts w:ascii="Arial" w:hAnsi="Arial" w:cs="Arial"/>
          <w:sz w:val="22"/>
          <w:szCs w:val="22"/>
        </w:rPr>
      </w:pPr>
      <w:r w:rsidRPr="006924D4">
        <w:rPr>
          <w:rFonts w:ascii="Arial" w:hAnsi="Arial" w:cs="Arial"/>
          <w:sz w:val="22"/>
          <w:szCs w:val="22"/>
        </w:rPr>
        <w:t>Undergoing a process of screening/</w:t>
      </w:r>
      <w:proofErr w:type="spellStart"/>
      <w:r w:rsidRPr="006924D4">
        <w:rPr>
          <w:rFonts w:ascii="Arial" w:hAnsi="Arial" w:cs="Arial"/>
          <w:sz w:val="22"/>
          <w:szCs w:val="22"/>
        </w:rPr>
        <w:t>immunisation</w:t>
      </w:r>
      <w:proofErr w:type="spellEnd"/>
      <w:r w:rsidRPr="006924D4">
        <w:rPr>
          <w:rFonts w:ascii="Arial" w:hAnsi="Arial" w:cs="Arial"/>
          <w:sz w:val="22"/>
          <w:szCs w:val="22"/>
        </w:rPr>
        <w:t>/monitoring in accordance with the Board's Policy and Procedure, or</w:t>
      </w:r>
    </w:p>
    <w:p w14:paraId="47603D7A" w14:textId="77777777" w:rsidR="0032006D" w:rsidRPr="006924D4" w:rsidRDefault="0032006D" w:rsidP="0032006D">
      <w:pPr>
        <w:widowControl/>
        <w:numPr>
          <w:ilvl w:val="0"/>
          <w:numId w:val="4"/>
        </w:numPr>
        <w:tabs>
          <w:tab w:val="left" w:pos="-720"/>
          <w:tab w:val="left" w:pos="0"/>
        </w:tabs>
        <w:suppressAutoHyphens/>
        <w:rPr>
          <w:rFonts w:ascii="Arial" w:hAnsi="Arial" w:cs="Arial"/>
          <w:sz w:val="22"/>
          <w:szCs w:val="22"/>
        </w:rPr>
      </w:pPr>
      <w:r w:rsidRPr="006924D4">
        <w:rPr>
          <w:rFonts w:ascii="Arial" w:hAnsi="Arial" w:cs="Arial"/>
          <w:sz w:val="22"/>
          <w:szCs w:val="22"/>
        </w:rPr>
        <w:lastRenderedPageBreak/>
        <w:t>Producing acceptable documentary evidence that he/she is not an infective risk to others.</w:t>
      </w:r>
    </w:p>
    <w:p w14:paraId="3B7FD67C" w14:textId="77777777" w:rsidR="0032006D" w:rsidRPr="006924D4" w:rsidRDefault="0032006D" w:rsidP="0032006D">
      <w:pPr>
        <w:tabs>
          <w:tab w:val="left" w:pos="-720"/>
        </w:tabs>
        <w:suppressAutoHyphens/>
        <w:ind w:left="720" w:hanging="720"/>
        <w:rPr>
          <w:rFonts w:ascii="Arial" w:hAnsi="Arial" w:cs="Arial"/>
          <w:sz w:val="22"/>
          <w:szCs w:val="22"/>
        </w:rPr>
      </w:pPr>
    </w:p>
    <w:p w14:paraId="3FF51B2E" w14:textId="77777777" w:rsidR="0032006D" w:rsidRPr="006924D4" w:rsidRDefault="0032006D" w:rsidP="0032006D">
      <w:pPr>
        <w:tabs>
          <w:tab w:val="left" w:pos="-720"/>
        </w:tabs>
        <w:suppressAutoHyphens/>
        <w:ind w:left="720" w:hanging="720"/>
        <w:rPr>
          <w:rFonts w:ascii="Arial" w:hAnsi="Arial" w:cs="Arial"/>
          <w:sz w:val="22"/>
          <w:szCs w:val="22"/>
        </w:rPr>
      </w:pPr>
      <w:r w:rsidRPr="006924D4">
        <w:rPr>
          <w:rFonts w:ascii="Arial" w:hAnsi="Arial" w:cs="Arial"/>
          <w:sz w:val="22"/>
          <w:szCs w:val="22"/>
        </w:rPr>
        <w:tab/>
        <w:t>In the event that he/she is an infective risk to others or if he/she fails to comply with the above requirements, the conditional offer of appointment will be withdrawn.</w:t>
      </w:r>
    </w:p>
    <w:p w14:paraId="38D6B9B6" w14:textId="77777777" w:rsidR="0032006D" w:rsidRPr="006924D4" w:rsidRDefault="0032006D" w:rsidP="0032006D">
      <w:pPr>
        <w:tabs>
          <w:tab w:val="left" w:pos="-720"/>
        </w:tabs>
        <w:suppressAutoHyphens/>
        <w:ind w:left="720" w:hanging="720"/>
        <w:rPr>
          <w:rFonts w:ascii="Arial" w:hAnsi="Arial" w:cs="Arial"/>
          <w:sz w:val="22"/>
          <w:szCs w:val="22"/>
        </w:rPr>
      </w:pPr>
    </w:p>
    <w:p w14:paraId="5E66BEEE" w14:textId="77777777" w:rsidR="0032006D" w:rsidRPr="006924D4" w:rsidRDefault="0032006D" w:rsidP="0032006D">
      <w:pPr>
        <w:tabs>
          <w:tab w:val="left" w:pos="-720"/>
        </w:tabs>
        <w:suppressAutoHyphens/>
        <w:ind w:left="720" w:hanging="720"/>
        <w:rPr>
          <w:rFonts w:ascii="Arial" w:hAnsi="Arial" w:cs="Arial"/>
          <w:sz w:val="22"/>
          <w:szCs w:val="22"/>
        </w:rPr>
      </w:pPr>
      <w:r w:rsidRPr="006924D4">
        <w:rPr>
          <w:rFonts w:ascii="Arial" w:hAnsi="Arial" w:cs="Arial"/>
          <w:sz w:val="22"/>
          <w:szCs w:val="22"/>
        </w:rPr>
        <w:tab/>
        <w:t xml:space="preserve">As a condition of his/her subsequent employment in this post he/she is also required to undergo further </w:t>
      </w:r>
      <w:proofErr w:type="spellStart"/>
      <w:r w:rsidRPr="006924D4">
        <w:rPr>
          <w:rFonts w:ascii="Arial" w:hAnsi="Arial" w:cs="Arial"/>
          <w:sz w:val="22"/>
          <w:szCs w:val="22"/>
        </w:rPr>
        <w:t>immunisation</w:t>
      </w:r>
      <w:proofErr w:type="spellEnd"/>
      <w:r w:rsidRPr="006924D4">
        <w:rPr>
          <w:rFonts w:ascii="Arial" w:hAnsi="Arial" w:cs="Arial"/>
          <w:sz w:val="22"/>
          <w:szCs w:val="22"/>
        </w:rPr>
        <w:t xml:space="preserve"> and monitoring at the intervals specified by the Board's Occupational Health Service in order to boost/maintain his/her level of immunity.  Should he/she become hepatitis B e antigen positive and therefore an infective risk to others at any stage in the future the appointment will be subject to review in accordance with the Board's agreed Procedure for dealing with such situations where the </w:t>
      </w:r>
      <w:proofErr w:type="spellStart"/>
      <w:r w:rsidRPr="006924D4">
        <w:rPr>
          <w:rFonts w:ascii="Arial" w:hAnsi="Arial" w:cs="Arial"/>
          <w:sz w:val="22"/>
          <w:szCs w:val="22"/>
        </w:rPr>
        <w:t>postholder</w:t>
      </w:r>
      <w:proofErr w:type="spellEnd"/>
      <w:r w:rsidRPr="006924D4">
        <w:rPr>
          <w:rFonts w:ascii="Arial" w:hAnsi="Arial" w:cs="Arial"/>
          <w:sz w:val="22"/>
          <w:szCs w:val="22"/>
        </w:rPr>
        <w:t xml:space="preserve"> is involved in "Exposure Prone Procedures".  This review may result in the </w:t>
      </w:r>
      <w:proofErr w:type="spellStart"/>
      <w:r w:rsidRPr="006924D4">
        <w:rPr>
          <w:rFonts w:ascii="Arial" w:hAnsi="Arial" w:cs="Arial"/>
          <w:sz w:val="22"/>
          <w:szCs w:val="22"/>
        </w:rPr>
        <w:t>postholder</w:t>
      </w:r>
      <w:proofErr w:type="spellEnd"/>
      <w:r w:rsidRPr="006924D4">
        <w:rPr>
          <w:rFonts w:ascii="Arial" w:hAnsi="Arial" w:cs="Arial"/>
          <w:sz w:val="22"/>
          <w:szCs w:val="22"/>
        </w:rPr>
        <w:t xml:space="preserve"> having to alter his/her clinical exposure to remove risk to patients and others.  In circumstances where this is not a practical option, it will be necessary to provide industrial compensation for this prescribed industrial disease prior to the </w:t>
      </w:r>
      <w:proofErr w:type="spellStart"/>
      <w:r w:rsidRPr="006924D4">
        <w:rPr>
          <w:rFonts w:ascii="Arial" w:hAnsi="Arial" w:cs="Arial"/>
          <w:sz w:val="22"/>
          <w:szCs w:val="22"/>
        </w:rPr>
        <w:t>postholder</w:t>
      </w:r>
      <w:proofErr w:type="spellEnd"/>
      <w:r w:rsidRPr="006924D4">
        <w:rPr>
          <w:rFonts w:ascii="Arial" w:hAnsi="Arial" w:cs="Arial"/>
          <w:sz w:val="22"/>
          <w:szCs w:val="22"/>
        </w:rPr>
        <w:t xml:space="preserve"> leaving the Board's employment.</w:t>
      </w:r>
    </w:p>
    <w:p w14:paraId="22F860BB" w14:textId="77777777" w:rsidR="0032006D" w:rsidRPr="006924D4" w:rsidRDefault="0032006D" w:rsidP="0032006D">
      <w:pPr>
        <w:ind w:left="720" w:hanging="720"/>
        <w:rPr>
          <w:rFonts w:ascii="Arial" w:hAnsi="Arial" w:cs="Arial"/>
          <w:sz w:val="22"/>
          <w:szCs w:val="22"/>
        </w:rPr>
      </w:pPr>
    </w:p>
    <w:p w14:paraId="1846DCC5" w14:textId="77777777" w:rsidR="0032006D" w:rsidRPr="006924D4" w:rsidRDefault="0032006D" w:rsidP="0032006D">
      <w:pPr>
        <w:rPr>
          <w:rFonts w:ascii="Arial" w:hAnsi="Arial" w:cs="Arial"/>
          <w:sz w:val="22"/>
          <w:szCs w:val="22"/>
          <w:lang w:val="en"/>
        </w:rPr>
      </w:pPr>
      <w:r w:rsidRPr="006924D4">
        <w:rPr>
          <w:rFonts w:ascii="Arial" w:hAnsi="Arial" w:cs="Arial"/>
          <w:sz w:val="22"/>
          <w:szCs w:val="22"/>
        </w:rPr>
        <w:t>13</w:t>
      </w:r>
      <w:r w:rsidRPr="006924D4">
        <w:rPr>
          <w:rFonts w:ascii="Arial" w:hAnsi="Arial" w:cs="Arial"/>
          <w:sz w:val="22"/>
          <w:szCs w:val="22"/>
        </w:rPr>
        <w:tab/>
      </w:r>
      <w:r w:rsidRPr="006924D4">
        <w:rPr>
          <w:rFonts w:ascii="Arial" w:hAnsi="Arial" w:cs="Arial"/>
          <w:sz w:val="22"/>
          <w:szCs w:val="22"/>
          <w:lang w:val="en"/>
        </w:rPr>
        <w:t xml:space="preserve">The Board is required to instigate a PVG (Protecting Vulnerable Groups) Scheme </w:t>
      </w:r>
      <w:r w:rsidRPr="006924D4">
        <w:rPr>
          <w:rFonts w:ascii="Arial" w:hAnsi="Arial" w:cs="Arial"/>
          <w:sz w:val="22"/>
          <w:szCs w:val="22"/>
          <w:lang w:val="en"/>
        </w:rPr>
        <w:tab/>
        <w:t xml:space="preserve">Check, to be made with Disclosure Scotland, for any convictions recorded before </w:t>
      </w:r>
      <w:r w:rsidRPr="006924D4">
        <w:rPr>
          <w:rFonts w:ascii="Arial" w:hAnsi="Arial" w:cs="Arial"/>
          <w:sz w:val="22"/>
          <w:szCs w:val="22"/>
          <w:lang w:val="en"/>
        </w:rPr>
        <w:tab/>
        <w:t>an offer of appointment can be made (</w:t>
      </w:r>
      <w:r w:rsidRPr="006924D4">
        <w:rPr>
          <w:rStyle w:val="Hyperlink"/>
          <w:rFonts w:ascii="Arial" w:hAnsi="Arial" w:cs="Arial"/>
          <w:color w:val="000000"/>
          <w:sz w:val="22"/>
          <w:szCs w:val="22"/>
          <w:u w:val="none"/>
          <w:lang w:val="en"/>
        </w:rPr>
        <w:t xml:space="preserve">Rehabilitation of Offenders Act 1974 </w:t>
      </w:r>
      <w:r w:rsidRPr="006924D4">
        <w:rPr>
          <w:rStyle w:val="Hyperlink"/>
          <w:rFonts w:ascii="Arial" w:hAnsi="Arial" w:cs="Arial"/>
          <w:color w:val="000000"/>
          <w:sz w:val="22"/>
          <w:szCs w:val="22"/>
          <w:u w:val="none"/>
          <w:lang w:val="en"/>
        </w:rPr>
        <w:tab/>
        <w:t xml:space="preserve">(Exclusions and Exceptions) </w:t>
      </w:r>
      <w:r w:rsidRPr="006924D4">
        <w:rPr>
          <w:rStyle w:val="Hyperlink"/>
          <w:rFonts w:ascii="Arial" w:hAnsi="Arial" w:cs="Arial"/>
          <w:color w:val="000000"/>
          <w:sz w:val="22"/>
          <w:szCs w:val="22"/>
          <w:u w:val="none"/>
          <w:lang w:val="en"/>
        </w:rPr>
        <w:tab/>
        <w:t>(Scotland) Amendment Order 2015</w:t>
      </w:r>
      <w:r w:rsidRPr="006924D4">
        <w:rPr>
          <w:rFonts w:ascii="Arial" w:hAnsi="Arial" w:cs="Arial"/>
          <w:sz w:val="22"/>
          <w:szCs w:val="22"/>
          <w:lang w:val="en"/>
        </w:rPr>
        <w:t>)</w:t>
      </w:r>
    </w:p>
    <w:p w14:paraId="698536F5" w14:textId="77777777" w:rsidR="0032006D" w:rsidRPr="006924D4" w:rsidRDefault="0032006D" w:rsidP="0032006D">
      <w:pPr>
        <w:tabs>
          <w:tab w:val="left" w:pos="-720"/>
          <w:tab w:val="left" w:pos="0"/>
        </w:tabs>
        <w:suppressAutoHyphens/>
        <w:ind w:left="720" w:hanging="720"/>
        <w:rPr>
          <w:rFonts w:ascii="Arial" w:hAnsi="Arial" w:cs="Arial"/>
          <w:sz w:val="22"/>
          <w:szCs w:val="22"/>
        </w:rPr>
      </w:pPr>
    </w:p>
    <w:p w14:paraId="58EC7A4C" w14:textId="77777777" w:rsidR="0032006D" w:rsidRPr="006924D4" w:rsidRDefault="0032006D" w:rsidP="0032006D">
      <w:pPr>
        <w:pStyle w:val="BodyTextIndent3"/>
        <w:tabs>
          <w:tab w:val="left" w:pos="-720"/>
        </w:tabs>
        <w:suppressAutoHyphens/>
        <w:ind w:left="709" w:hanging="709"/>
        <w:rPr>
          <w:rFonts w:ascii="Arial" w:hAnsi="Arial" w:cs="Arial"/>
          <w:sz w:val="22"/>
          <w:szCs w:val="22"/>
        </w:rPr>
      </w:pPr>
      <w:r w:rsidRPr="006924D4">
        <w:rPr>
          <w:rFonts w:ascii="Arial" w:hAnsi="Arial" w:cs="Arial"/>
          <w:sz w:val="22"/>
          <w:szCs w:val="22"/>
        </w:rPr>
        <w:t>14</w:t>
      </w:r>
      <w:r w:rsidRPr="006924D4">
        <w:rPr>
          <w:rFonts w:ascii="Arial" w:hAnsi="Arial" w:cs="Arial"/>
          <w:sz w:val="22"/>
          <w:szCs w:val="22"/>
        </w:rPr>
        <w:tab/>
        <w:t>The appointment is made subject to satisfactory fitness for employment.  The successful candidate will therefore be required to complete a pre-employment health screening questionnaire and may subsequently be required to attend for health screening.</w:t>
      </w:r>
    </w:p>
    <w:p w14:paraId="7BC1BAF2" w14:textId="77777777" w:rsidR="0032006D" w:rsidRPr="006924D4" w:rsidRDefault="0032006D" w:rsidP="0032006D">
      <w:pPr>
        <w:pStyle w:val="Header"/>
        <w:tabs>
          <w:tab w:val="left" w:pos="-720"/>
        </w:tabs>
        <w:suppressAutoHyphens/>
        <w:ind w:left="709" w:hanging="709"/>
        <w:rPr>
          <w:rFonts w:ascii="Arial" w:hAnsi="Arial" w:cs="Arial"/>
          <w:sz w:val="22"/>
          <w:szCs w:val="22"/>
        </w:rPr>
      </w:pPr>
    </w:p>
    <w:p w14:paraId="0F214427" w14:textId="77777777" w:rsidR="0032006D" w:rsidRPr="006924D4" w:rsidRDefault="0032006D" w:rsidP="0032006D">
      <w:pPr>
        <w:pStyle w:val="BodyTextIndent3"/>
        <w:tabs>
          <w:tab w:val="left" w:pos="-720"/>
        </w:tabs>
        <w:suppressAutoHyphens/>
        <w:ind w:left="709" w:hanging="709"/>
        <w:rPr>
          <w:rFonts w:ascii="Arial" w:hAnsi="Arial" w:cs="Arial"/>
          <w:sz w:val="22"/>
          <w:szCs w:val="22"/>
        </w:rPr>
      </w:pPr>
      <w:r w:rsidRPr="006924D4">
        <w:rPr>
          <w:rFonts w:ascii="Arial" w:hAnsi="Arial" w:cs="Arial"/>
          <w:sz w:val="22"/>
          <w:szCs w:val="22"/>
        </w:rPr>
        <w:t>15</w:t>
      </w:r>
      <w:r w:rsidRPr="006924D4">
        <w:rPr>
          <w:rFonts w:ascii="Arial" w:hAnsi="Arial" w:cs="Arial"/>
          <w:sz w:val="22"/>
          <w:szCs w:val="22"/>
        </w:rPr>
        <w:tab/>
        <w:t>The Officer appointed will be required to work within the policies and procedures of NHS Grampian which have been agreed by the appropriate committee and negotiating committees.</w:t>
      </w:r>
    </w:p>
    <w:p w14:paraId="61C988F9" w14:textId="77777777" w:rsidR="0032006D" w:rsidRPr="006924D4" w:rsidRDefault="0032006D" w:rsidP="0032006D">
      <w:pPr>
        <w:tabs>
          <w:tab w:val="left" w:pos="-720"/>
        </w:tabs>
        <w:suppressAutoHyphens/>
        <w:rPr>
          <w:rFonts w:ascii="Arial" w:hAnsi="Arial" w:cs="Arial"/>
          <w:sz w:val="22"/>
          <w:szCs w:val="22"/>
        </w:rPr>
      </w:pPr>
    </w:p>
    <w:p w14:paraId="32FC3784" w14:textId="77777777" w:rsidR="0032006D" w:rsidRPr="006924D4" w:rsidRDefault="0032006D" w:rsidP="0032006D">
      <w:pPr>
        <w:tabs>
          <w:tab w:val="left" w:pos="-720"/>
        </w:tabs>
        <w:suppressAutoHyphens/>
        <w:ind w:left="720" w:hanging="720"/>
        <w:rPr>
          <w:rFonts w:ascii="Arial" w:hAnsi="Arial" w:cs="Arial"/>
          <w:sz w:val="22"/>
          <w:szCs w:val="22"/>
        </w:rPr>
      </w:pPr>
      <w:r w:rsidRPr="006924D4">
        <w:rPr>
          <w:rFonts w:ascii="Arial" w:hAnsi="Arial" w:cs="Arial"/>
          <w:sz w:val="22"/>
          <w:szCs w:val="22"/>
        </w:rPr>
        <w:t>16</w:t>
      </w:r>
      <w:r w:rsidRPr="006924D4">
        <w:rPr>
          <w:rFonts w:ascii="Arial" w:hAnsi="Arial" w:cs="Arial"/>
          <w:sz w:val="22"/>
          <w:szCs w:val="22"/>
        </w:rPr>
        <w:tab/>
        <w:t xml:space="preserve">Termination of the appointment is subject to three </w:t>
      </w:r>
      <w:proofErr w:type="spellStart"/>
      <w:r w:rsidRPr="006924D4">
        <w:rPr>
          <w:rFonts w:ascii="Arial" w:hAnsi="Arial" w:cs="Arial"/>
          <w:sz w:val="22"/>
          <w:szCs w:val="22"/>
        </w:rPr>
        <w:t>months notice</w:t>
      </w:r>
      <w:proofErr w:type="spellEnd"/>
      <w:r w:rsidRPr="006924D4">
        <w:rPr>
          <w:rFonts w:ascii="Arial" w:hAnsi="Arial" w:cs="Arial"/>
          <w:sz w:val="22"/>
          <w:szCs w:val="22"/>
        </w:rPr>
        <w:t xml:space="preserve"> on either side.</w:t>
      </w:r>
    </w:p>
    <w:p w14:paraId="3B22BB7D" w14:textId="77777777" w:rsidR="0032006D" w:rsidRPr="006924D4" w:rsidRDefault="0032006D" w:rsidP="0032006D">
      <w:pPr>
        <w:tabs>
          <w:tab w:val="left" w:pos="-720"/>
        </w:tabs>
        <w:suppressAutoHyphens/>
        <w:ind w:left="720" w:hanging="720"/>
        <w:jc w:val="both"/>
        <w:rPr>
          <w:rFonts w:ascii="Arial" w:hAnsi="Arial" w:cs="Arial"/>
          <w:sz w:val="22"/>
          <w:szCs w:val="22"/>
        </w:rPr>
      </w:pPr>
    </w:p>
    <w:p w14:paraId="17B246DD" w14:textId="77777777" w:rsidR="0032006D" w:rsidRPr="006924D4" w:rsidRDefault="0032006D" w:rsidP="0032006D">
      <w:pPr>
        <w:pStyle w:val="Header"/>
        <w:rPr>
          <w:rFonts w:ascii="Arial" w:hAnsi="Arial" w:cs="Arial"/>
          <w:sz w:val="22"/>
          <w:szCs w:val="22"/>
        </w:rPr>
      </w:pPr>
    </w:p>
    <w:p w14:paraId="18C4D82F" w14:textId="77777777" w:rsidR="0032006D" w:rsidRPr="006924D4" w:rsidRDefault="0032006D" w:rsidP="0032006D">
      <w:pPr>
        <w:jc w:val="both"/>
        <w:rPr>
          <w:rFonts w:ascii="Arial" w:hAnsi="Arial" w:cs="Arial"/>
          <w:b/>
          <w:sz w:val="22"/>
          <w:szCs w:val="22"/>
        </w:rPr>
      </w:pPr>
      <w:r w:rsidRPr="006924D4">
        <w:rPr>
          <w:rFonts w:ascii="Arial" w:hAnsi="Arial" w:cs="Arial"/>
          <w:b/>
          <w:sz w:val="22"/>
          <w:szCs w:val="22"/>
        </w:rPr>
        <w:t>NOTE</w:t>
      </w:r>
    </w:p>
    <w:p w14:paraId="6BF89DA3" w14:textId="77777777" w:rsidR="0032006D" w:rsidRPr="006924D4" w:rsidRDefault="0032006D" w:rsidP="0032006D">
      <w:pPr>
        <w:jc w:val="both"/>
        <w:rPr>
          <w:rFonts w:ascii="Arial" w:hAnsi="Arial" w:cs="Arial"/>
          <w:sz w:val="22"/>
          <w:szCs w:val="22"/>
        </w:rPr>
      </w:pPr>
    </w:p>
    <w:p w14:paraId="0BB1EF60" w14:textId="77777777" w:rsidR="0032006D" w:rsidRPr="006924D4" w:rsidRDefault="0032006D" w:rsidP="0032006D">
      <w:pPr>
        <w:pStyle w:val="BodyText2"/>
        <w:rPr>
          <w:rFonts w:cs="Arial"/>
          <w:szCs w:val="22"/>
        </w:rPr>
      </w:pPr>
      <w:r w:rsidRPr="006924D4">
        <w:rPr>
          <w:rFonts w:cs="Arial"/>
          <w:szCs w:val="22"/>
        </w:rPr>
        <w:t xml:space="preserve">Canvassing in connection with appointments is not permitted but this does not debar candidates who wish from visiting the hospitals concerned. </w:t>
      </w:r>
    </w:p>
    <w:p w14:paraId="5C3E0E74" w14:textId="77777777" w:rsidR="0032006D" w:rsidRPr="006924D4" w:rsidRDefault="0032006D" w:rsidP="0032006D">
      <w:pPr>
        <w:jc w:val="both"/>
        <w:rPr>
          <w:rFonts w:ascii="Arial" w:hAnsi="Arial" w:cs="Arial"/>
          <w:sz w:val="22"/>
          <w:szCs w:val="22"/>
        </w:rPr>
      </w:pPr>
    </w:p>
    <w:p w14:paraId="556DFEE8" w14:textId="77777777" w:rsidR="0032006D" w:rsidRPr="006924D4" w:rsidRDefault="0032006D" w:rsidP="0032006D">
      <w:pPr>
        <w:jc w:val="both"/>
        <w:rPr>
          <w:rFonts w:ascii="Arial" w:hAnsi="Arial" w:cs="Arial"/>
          <w:sz w:val="22"/>
          <w:szCs w:val="22"/>
        </w:rPr>
      </w:pPr>
      <w:r w:rsidRPr="006924D4">
        <w:rPr>
          <w:rFonts w:ascii="Arial" w:hAnsi="Arial" w:cs="Arial"/>
          <w:sz w:val="22"/>
          <w:szCs w:val="22"/>
        </w:rPr>
        <w:t>Please note that receipt of applications will not be acknowledged, however, successful applicants will be informed of the outcome of shortlisting within three weeks of the closing date.</w:t>
      </w:r>
    </w:p>
    <w:p w14:paraId="66A1FAB9" w14:textId="77777777" w:rsidR="0032006D" w:rsidRPr="006924D4" w:rsidRDefault="0032006D" w:rsidP="0032006D">
      <w:pPr>
        <w:jc w:val="both"/>
        <w:rPr>
          <w:rFonts w:ascii="Arial" w:hAnsi="Arial" w:cs="Arial"/>
          <w:sz w:val="22"/>
          <w:szCs w:val="22"/>
        </w:rPr>
      </w:pPr>
    </w:p>
    <w:p w14:paraId="43BCC91D" w14:textId="77777777" w:rsidR="0032006D" w:rsidRPr="006924D4" w:rsidRDefault="0032006D" w:rsidP="0032006D">
      <w:pPr>
        <w:tabs>
          <w:tab w:val="left" w:pos="-720"/>
        </w:tabs>
        <w:suppressAutoHyphens/>
        <w:jc w:val="both"/>
        <w:rPr>
          <w:rFonts w:ascii="Arial" w:hAnsi="Arial" w:cs="Arial"/>
          <w:spacing w:val="-3"/>
          <w:sz w:val="22"/>
          <w:szCs w:val="22"/>
          <w:lang w:val="en-GB"/>
        </w:rPr>
      </w:pPr>
      <w:r w:rsidRPr="006924D4">
        <w:rPr>
          <w:rFonts w:ascii="Arial" w:hAnsi="Arial" w:cs="Arial"/>
          <w:spacing w:val="-3"/>
          <w:sz w:val="22"/>
          <w:szCs w:val="22"/>
        </w:rPr>
        <w:t xml:space="preserve">Further information can be obtained and an appointment to view the Department arranged by contacting </w:t>
      </w:r>
      <w:r w:rsidR="00F72195" w:rsidRPr="006924D4">
        <w:rPr>
          <w:rFonts w:ascii="Arial" w:hAnsi="Arial" w:cs="Arial"/>
          <w:spacing w:val="-3"/>
          <w:sz w:val="22"/>
          <w:szCs w:val="22"/>
          <w:lang w:val="en-GB"/>
        </w:rPr>
        <w:t>Dr P Singh</w:t>
      </w:r>
      <w:r w:rsidRPr="006924D4">
        <w:rPr>
          <w:rFonts w:ascii="Arial" w:hAnsi="Arial" w:cs="Arial"/>
          <w:spacing w:val="-3"/>
          <w:sz w:val="22"/>
          <w:szCs w:val="22"/>
          <w:lang w:val="en-GB"/>
        </w:rPr>
        <w:t>, Unit Clinical Director, Adult Mental Health Services, Royal Cornhill Hospital, Aberdeen, on 01224 557536.</w:t>
      </w:r>
    </w:p>
    <w:p w14:paraId="76BB753C" w14:textId="77777777" w:rsidR="0032006D" w:rsidRPr="006924D4" w:rsidRDefault="0032006D" w:rsidP="0032006D">
      <w:pPr>
        <w:pStyle w:val="Heading3"/>
        <w:rPr>
          <w:rFonts w:cs="Arial"/>
          <w:szCs w:val="22"/>
        </w:rPr>
      </w:pPr>
    </w:p>
    <w:p w14:paraId="2A63E023" w14:textId="77777777" w:rsidR="00AE6EF3" w:rsidRPr="00AE6EF3" w:rsidRDefault="0032006D" w:rsidP="0032006D">
      <w:pPr>
        <w:rPr>
          <w:rFonts w:ascii="Arial" w:hAnsi="Arial" w:cs="Arial"/>
          <w:b/>
          <w:i/>
          <w:sz w:val="22"/>
          <w:szCs w:val="22"/>
        </w:rPr>
      </w:pPr>
      <w:r w:rsidRPr="00AE6EF3">
        <w:rPr>
          <w:rFonts w:ascii="Arial" w:hAnsi="Arial" w:cs="Arial"/>
          <w:b/>
          <w:i/>
          <w:sz w:val="22"/>
          <w:szCs w:val="22"/>
        </w:rPr>
        <w:t xml:space="preserve">Apply for this post by visiting </w:t>
      </w:r>
      <w:r w:rsidRPr="00AE6EF3">
        <w:rPr>
          <w:rStyle w:val="Hyperlink"/>
          <w:rFonts w:ascii="Arial" w:hAnsi="Arial" w:cs="Arial"/>
          <w:b/>
          <w:i/>
          <w:color w:val="000000"/>
          <w:sz w:val="22"/>
          <w:szCs w:val="22"/>
          <w:u w:val="none"/>
        </w:rPr>
        <w:t>www.medicaljobs.scot.nhs.uk</w:t>
      </w:r>
      <w:r w:rsidRPr="00AE6EF3">
        <w:rPr>
          <w:rFonts w:ascii="Arial" w:hAnsi="Arial" w:cs="Arial"/>
          <w:b/>
          <w:i/>
          <w:sz w:val="22"/>
          <w:szCs w:val="22"/>
        </w:rPr>
        <w:t xml:space="preserve"> and search for </w:t>
      </w:r>
      <w:r w:rsidR="00AE6EF3" w:rsidRPr="00AE6EF3">
        <w:rPr>
          <w:rFonts w:ascii="Arial" w:hAnsi="Arial" w:cs="Arial"/>
          <w:b/>
          <w:i/>
          <w:sz w:val="22"/>
          <w:szCs w:val="22"/>
        </w:rPr>
        <w:t>Ref No CI082848</w:t>
      </w:r>
    </w:p>
    <w:p w14:paraId="50E3480A" w14:textId="77777777" w:rsidR="00AE6EF3" w:rsidRPr="00AE6EF3" w:rsidRDefault="00AE6EF3" w:rsidP="0032006D">
      <w:pPr>
        <w:rPr>
          <w:rFonts w:ascii="Arial" w:hAnsi="Arial" w:cs="Arial"/>
          <w:b/>
          <w:i/>
          <w:sz w:val="22"/>
          <w:szCs w:val="22"/>
        </w:rPr>
      </w:pPr>
    </w:p>
    <w:p w14:paraId="12D03FF5" w14:textId="3C579219" w:rsidR="0032006D" w:rsidRPr="00AE6EF3" w:rsidRDefault="0032006D" w:rsidP="0032006D">
      <w:pPr>
        <w:rPr>
          <w:rFonts w:ascii="Arial" w:hAnsi="Arial" w:cs="Arial"/>
          <w:b/>
          <w:i/>
          <w:sz w:val="22"/>
          <w:szCs w:val="22"/>
        </w:rPr>
      </w:pPr>
      <w:r w:rsidRPr="00AE6EF3">
        <w:rPr>
          <w:rFonts w:ascii="Arial" w:hAnsi="Arial" w:cs="Arial"/>
          <w:b/>
          <w:i/>
          <w:sz w:val="22"/>
          <w:szCs w:val="22"/>
        </w:rPr>
        <w:t xml:space="preserve">Closing date: </w:t>
      </w:r>
      <w:r w:rsidR="00AE6EF3" w:rsidRPr="00AE6EF3">
        <w:rPr>
          <w:rFonts w:ascii="Arial" w:hAnsi="Arial" w:cs="Arial"/>
          <w:b/>
          <w:i/>
          <w:sz w:val="22"/>
          <w:szCs w:val="22"/>
        </w:rPr>
        <w:t>Sunday, 30 January 2022</w:t>
      </w:r>
    </w:p>
    <w:p w14:paraId="513DA1E0" w14:textId="77777777" w:rsidR="0032006D" w:rsidRPr="006924D4" w:rsidRDefault="0032006D" w:rsidP="0032006D">
      <w:pPr>
        <w:tabs>
          <w:tab w:val="left" w:pos="-720"/>
        </w:tabs>
        <w:suppressAutoHyphens/>
        <w:jc w:val="both"/>
        <w:rPr>
          <w:rFonts w:ascii="Arial" w:hAnsi="Arial" w:cs="Arial"/>
          <w:b/>
          <w:sz w:val="22"/>
          <w:szCs w:val="22"/>
        </w:rPr>
      </w:pPr>
    </w:p>
    <w:p w14:paraId="75CAC6F5" w14:textId="77777777" w:rsidR="0032006D" w:rsidRPr="006924D4" w:rsidRDefault="0032006D" w:rsidP="0032006D">
      <w:pPr>
        <w:jc w:val="both"/>
        <w:rPr>
          <w:rFonts w:ascii="Arial" w:hAnsi="Arial" w:cs="Arial"/>
          <w:sz w:val="22"/>
          <w:szCs w:val="22"/>
        </w:rPr>
      </w:pPr>
    </w:p>
    <w:p w14:paraId="6C6C6A8D" w14:textId="77777777" w:rsidR="0032006D" w:rsidRPr="006924D4" w:rsidRDefault="0032006D" w:rsidP="0032006D">
      <w:pPr>
        <w:jc w:val="both"/>
        <w:rPr>
          <w:rFonts w:ascii="Arial" w:hAnsi="Arial" w:cs="Arial"/>
          <w:sz w:val="22"/>
          <w:szCs w:val="22"/>
        </w:rPr>
      </w:pPr>
      <w:r w:rsidRPr="006924D4">
        <w:rPr>
          <w:rFonts w:ascii="Arial" w:hAnsi="Arial" w:cs="Arial"/>
          <w:sz w:val="22"/>
          <w:szCs w:val="22"/>
        </w:rPr>
        <w:t xml:space="preserve">The Board is obliged to bring to your notice that the Rehabilitation of Offenders Act 1974 provides for many people who have been convicted of certain criminal offences, the opportunity to have no need to refer to any conviction or circumstances relating to it in the course of daily lives.  Certain convictions can, therefore, be regarded as “spent” after the lapse of a period of years under the terms of the Act.  The National Health Service employment for which you are applying, however, has been excluded from the provisions of the Act and you </w:t>
      </w:r>
      <w:r w:rsidRPr="006924D4">
        <w:rPr>
          <w:rFonts w:ascii="Arial" w:hAnsi="Arial" w:cs="Arial"/>
          <w:sz w:val="22"/>
          <w:szCs w:val="22"/>
        </w:rPr>
        <w:lastRenderedPageBreak/>
        <w:t>are, therefore, required not to withhold information about convictions which for other purposes are “spent” under the provisions of the Act.  In the event of employment, any failure to disclose such convictions could result in dismissal or disciplinary action by the Trust.  Any information given, however, will be completely confidential and will be considered only in relation to the post for which you are now making application.</w:t>
      </w:r>
    </w:p>
    <w:p w14:paraId="66060428" w14:textId="77777777" w:rsidR="0032006D" w:rsidRPr="006924D4" w:rsidRDefault="0032006D" w:rsidP="0032006D">
      <w:pPr>
        <w:tabs>
          <w:tab w:val="left" w:pos="-720"/>
        </w:tabs>
        <w:suppressAutoHyphens/>
        <w:jc w:val="both"/>
        <w:rPr>
          <w:rFonts w:ascii="Arial" w:hAnsi="Arial" w:cs="Arial"/>
          <w:sz w:val="22"/>
          <w:szCs w:val="22"/>
        </w:rPr>
      </w:pPr>
    </w:p>
    <w:p w14:paraId="4B6F4C41" w14:textId="77777777" w:rsidR="0032006D" w:rsidRPr="006924D4" w:rsidRDefault="0032006D" w:rsidP="0032006D">
      <w:pPr>
        <w:jc w:val="both"/>
        <w:rPr>
          <w:rFonts w:ascii="Arial" w:hAnsi="Arial" w:cs="Arial"/>
          <w:sz w:val="22"/>
          <w:szCs w:val="22"/>
        </w:rPr>
      </w:pPr>
      <w:r w:rsidRPr="006924D4">
        <w:rPr>
          <w:rFonts w:ascii="Arial" w:hAnsi="Arial" w:cs="Arial"/>
          <w:sz w:val="22"/>
          <w:szCs w:val="22"/>
        </w:rPr>
        <w:t>There is a Day Nursing facility for children of staff employed by NHS Grampian.  ‘Little Acorns Day Nursery’ which has been specially designed can accommodate 24 children between the ages of 6 months and 5 years.  Please contact the Nursery Manager on (01224) 557828 for further details.</w:t>
      </w:r>
    </w:p>
    <w:p w14:paraId="1D0656FE" w14:textId="77777777" w:rsidR="0032006D" w:rsidRPr="006924D4" w:rsidRDefault="0032006D" w:rsidP="0032006D">
      <w:pPr>
        <w:jc w:val="both"/>
        <w:rPr>
          <w:rFonts w:ascii="Arial" w:hAnsi="Arial" w:cs="Arial"/>
          <w:sz w:val="22"/>
          <w:szCs w:val="22"/>
        </w:rPr>
      </w:pPr>
    </w:p>
    <w:p w14:paraId="7B37605A" w14:textId="77777777" w:rsidR="0032006D" w:rsidRPr="006924D4" w:rsidRDefault="0032006D" w:rsidP="0032006D">
      <w:pPr>
        <w:jc w:val="both"/>
        <w:rPr>
          <w:rFonts w:ascii="Arial" w:hAnsi="Arial" w:cs="Arial"/>
          <w:sz w:val="22"/>
          <w:szCs w:val="22"/>
        </w:rPr>
      </w:pPr>
    </w:p>
    <w:p w14:paraId="23DF1866" w14:textId="77777777" w:rsidR="006E4C24" w:rsidRPr="006924D4" w:rsidRDefault="0032006D" w:rsidP="0032006D">
      <w:pPr>
        <w:rPr>
          <w:rFonts w:ascii="Arial" w:hAnsi="Arial" w:cs="Arial"/>
          <w:b/>
          <w:color w:val="FF0000"/>
          <w:sz w:val="22"/>
          <w:szCs w:val="22"/>
        </w:rPr>
      </w:pPr>
      <w:r w:rsidRPr="006924D4">
        <w:rPr>
          <w:rFonts w:ascii="Arial" w:hAnsi="Arial" w:cs="Arial"/>
          <w:sz w:val="22"/>
          <w:szCs w:val="22"/>
        </w:rPr>
        <w:t>IN THE INTEREST OF HEALTH PROMOTION, WE OPERATE A NO SMOKING POLICY</w:t>
      </w:r>
    </w:p>
    <w:p w14:paraId="394798F2" w14:textId="77777777" w:rsidR="006E4C24" w:rsidRPr="006924D4" w:rsidRDefault="006E4C24">
      <w:pPr>
        <w:jc w:val="center"/>
        <w:rPr>
          <w:rFonts w:ascii="Arial" w:hAnsi="Arial" w:cs="Arial"/>
          <w:b/>
          <w:color w:val="FF0000"/>
          <w:sz w:val="24"/>
        </w:rPr>
      </w:pPr>
    </w:p>
    <w:p w14:paraId="3889A505" w14:textId="77777777" w:rsidR="00F25014" w:rsidRPr="006924D4" w:rsidRDefault="00F25014">
      <w:pPr>
        <w:jc w:val="center"/>
        <w:rPr>
          <w:rFonts w:ascii="Arial" w:hAnsi="Arial" w:cs="Arial"/>
          <w:b/>
          <w:color w:val="FF0000"/>
          <w:sz w:val="24"/>
        </w:rPr>
      </w:pPr>
    </w:p>
    <w:p w14:paraId="29079D35" w14:textId="77777777" w:rsidR="0032006D" w:rsidRPr="006924D4" w:rsidRDefault="0032006D">
      <w:pPr>
        <w:jc w:val="center"/>
        <w:rPr>
          <w:rFonts w:ascii="Arial" w:hAnsi="Arial" w:cs="Arial"/>
          <w:b/>
          <w:color w:val="FF0000"/>
          <w:sz w:val="24"/>
        </w:rPr>
      </w:pPr>
    </w:p>
    <w:p w14:paraId="17686DC7" w14:textId="77777777" w:rsidR="0032006D" w:rsidRPr="006924D4" w:rsidRDefault="0032006D">
      <w:pPr>
        <w:jc w:val="center"/>
        <w:rPr>
          <w:rFonts w:ascii="Arial" w:hAnsi="Arial" w:cs="Arial"/>
          <w:b/>
          <w:color w:val="FF0000"/>
          <w:sz w:val="24"/>
        </w:rPr>
      </w:pPr>
    </w:p>
    <w:p w14:paraId="53BD644D" w14:textId="77777777" w:rsidR="0032006D" w:rsidRPr="006924D4" w:rsidRDefault="0032006D">
      <w:pPr>
        <w:jc w:val="center"/>
        <w:rPr>
          <w:rFonts w:ascii="Arial" w:hAnsi="Arial" w:cs="Arial"/>
          <w:b/>
          <w:color w:val="FF0000"/>
          <w:sz w:val="24"/>
        </w:rPr>
      </w:pPr>
    </w:p>
    <w:p w14:paraId="1A3FAC43" w14:textId="77777777" w:rsidR="0032006D" w:rsidRPr="006924D4" w:rsidRDefault="0032006D">
      <w:pPr>
        <w:jc w:val="center"/>
        <w:rPr>
          <w:rFonts w:ascii="Arial" w:hAnsi="Arial" w:cs="Arial"/>
          <w:b/>
          <w:color w:val="FF0000"/>
          <w:sz w:val="24"/>
        </w:rPr>
      </w:pPr>
    </w:p>
    <w:p w14:paraId="2BBD94B2" w14:textId="77777777" w:rsidR="0032006D" w:rsidRPr="006924D4" w:rsidRDefault="0032006D">
      <w:pPr>
        <w:jc w:val="center"/>
        <w:rPr>
          <w:rFonts w:ascii="Arial" w:hAnsi="Arial" w:cs="Arial"/>
          <w:b/>
          <w:color w:val="FF0000"/>
          <w:sz w:val="24"/>
        </w:rPr>
      </w:pPr>
    </w:p>
    <w:p w14:paraId="5854DE7F" w14:textId="77777777" w:rsidR="0032006D" w:rsidRPr="006924D4" w:rsidRDefault="0032006D">
      <w:pPr>
        <w:jc w:val="center"/>
        <w:rPr>
          <w:rFonts w:ascii="Arial" w:hAnsi="Arial" w:cs="Arial"/>
          <w:b/>
          <w:color w:val="FF0000"/>
          <w:sz w:val="24"/>
        </w:rPr>
      </w:pPr>
    </w:p>
    <w:p w14:paraId="2CA7ADD4" w14:textId="77777777" w:rsidR="0032006D" w:rsidRPr="006924D4" w:rsidRDefault="0032006D">
      <w:pPr>
        <w:jc w:val="center"/>
        <w:rPr>
          <w:rFonts w:ascii="Arial" w:hAnsi="Arial" w:cs="Arial"/>
          <w:b/>
          <w:color w:val="FF0000"/>
          <w:sz w:val="24"/>
        </w:rPr>
      </w:pPr>
    </w:p>
    <w:p w14:paraId="314EE24A" w14:textId="77777777" w:rsidR="0032006D" w:rsidRPr="006924D4" w:rsidRDefault="0032006D">
      <w:pPr>
        <w:jc w:val="center"/>
        <w:rPr>
          <w:rFonts w:ascii="Arial" w:hAnsi="Arial" w:cs="Arial"/>
          <w:b/>
          <w:color w:val="FF0000"/>
          <w:sz w:val="24"/>
        </w:rPr>
      </w:pPr>
    </w:p>
    <w:p w14:paraId="76614669" w14:textId="77777777" w:rsidR="0032006D" w:rsidRPr="006924D4" w:rsidRDefault="0032006D">
      <w:pPr>
        <w:jc w:val="center"/>
        <w:rPr>
          <w:rFonts w:ascii="Arial" w:hAnsi="Arial" w:cs="Arial"/>
          <w:b/>
          <w:color w:val="FF0000"/>
          <w:sz w:val="24"/>
        </w:rPr>
      </w:pPr>
    </w:p>
    <w:p w14:paraId="57590049" w14:textId="77777777" w:rsidR="0032006D" w:rsidRPr="006924D4" w:rsidRDefault="0032006D">
      <w:pPr>
        <w:jc w:val="center"/>
        <w:rPr>
          <w:rFonts w:ascii="Arial" w:hAnsi="Arial" w:cs="Arial"/>
          <w:b/>
          <w:color w:val="FF0000"/>
          <w:sz w:val="24"/>
        </w:rPr>
      </w:pPr>
    </w:p>
    <w:p w14:paraId="0C5B615A" w14:textId="77777777" w:rsidR="0032006D" w:rsidRPr="006924D4" w:rsidRDefault="0032006D">
      <w:pPr>
        <w:jc w:val="center"/>
        <w:rPr>
          <w:rFonts w:ascii="Arial" w:hAnsi="Arial" w:cs="Arial"/>
          <w:b/>
          <w:color w:val="FF0000"/>
          <w:sz w:val="24"/>
        </w:rPr>
      </w:pPr>
    </w:p>
    <w:p w14:paraId="792F1AA2" w14:textId="77777777" w:rsidR="0032006D" w:rsidRPr="006924D4" w:rsidRDefault="0032006D">
      <w:pPr>
        <w:jc w:val="center"/>
        <w:rPr>
          <w:rFonts w:ascii="Arial" w:hAnsi="Arial" w:cs="Arial"/>
          <w:b/>
          <w:color w:val="FF0000"/>
          <w:sz w:val="24"/>
        </w:rPr>
      </w:pPr>
    </w:p>
    <w:p w14:paraId="1A499DFC" w14:textId="77777777" w:rsidR="0032006D" w:rsidRPr="006924D4" w:rsidRDefault="0032006D">
      <w:pPr>
        <w:jc w:val="center"/>
        <w:rPr>
          <w:rFonts w:ascii="Arial" w:hAnsi="Arial" w:cs="Arial"/>
          <w:b/>
          <w:color w:val="FF0000"/>
          <w:sz w:val="24"/>
        </w:rPr>
      </w:pPr>
    </w:p>
    <w:p w14:paraId="5E7E3C41" w14:textId="77777777" w:rsidR="0032006D" w:rsidRPr="006924D4" w:rsidRDefault="0032006D">
      <w:pPr>
        <w:jc w:val="center"/>
        <w:rPr>
          <w:rFonts w:ascii="Arial" w:hAnsi="Arial" w:cs="Arial"/>
          <w:b/>
          <w:color w:val="FF0000"/>
          <w:sz w:val="24"/>
        </w:rPr>
      </w:pPr>
    </w:p>
    <w:p w14:paraId="03F828E4" w14:textId="77777777" w:rsidR="0032006D" w:rsidRPr="006924D4" w:rsidRDefault="0032006D">
      <w:pPr>
        <w:jc w:val="center"/>
        <w:rPr>
          <w:rFonts w:ascii="Arial" w:hAnsi="Arial" w:cs="Arial"/>
          <w:b/>
          <w:color w:val="FF0000"/>
          <w:sz w:val="24"/>
        </w:rPr>
      </w:pPr>
    </w:p>
    <w:p w14:paraId="2AC57CB0" w14:textId="77777777" w:rsidR="0032006D" w:rsidRPr="006924D4" w:rsidRDefault="0032006D">
      <w:pPr>
        <w:jc w:val="center"/>
        <w:rPr>
          <w:rFonts w:ascii="Arial" w:hAnsi="Arial" w:cs="Arial"/>
          <w:b/>
          <w:color w:val="FF0000"/>
          <w:sz w:val="24"/>
        </w:rPr>
      </w:pPr>
    </w:p>
    <w:p w14:paraId="5186B13D" w14:textId="77777777" w:rsidR="0032006D" w:rsidRPr="006924D4" w:rsidRDefault="0032006D">
      <w:pPr>
        <w:jc w:val="center"/>
        <w:rPr>
          <w:rFonts w:ascii="Arial" w:hAnsi="Arial" w:cs="Arial"/>
          <w:b/>
          <w:color w:val="FF0000"/>
          <w:sz w:val="24"/>
        </w:rPr>
      </w:pPr>
    </w:p>
    <w:p w14:paraId="6C57C439" w14:textId="77777777" w:rsidR="0032006D" w:rsidRPr="006924D4" w:rsidRDefault="0032006D">
      <w:pPr>
        <w:jc w:val="center"/>
        <w:rPr>
          <w:rFonts w:ascii="Arial" w:hAnsi="Arial" w:cs="Arial"/>
          <w:b/>
          <w:color w:val="FF0000"/>
          <w:sz w:val="24"/>
        </w:rPr>
      </w:pPr>
    </w:p>
    <w:p w14:paraId="3D404BC9" w14:textId="77777777" w:rsidR="0032006D" w:rsidRPr="006924D4" w:rsidRDefault="0032006D">
      <w:pPr>
        <w:jc w:val="center"/>
        <w:rPr>
          <w:rFonts w:ascii="Arial" w:hAnsi="Arial" w:cs="Arial"/>
          <w:b/>
          <w:color w:val="FF0000"/>
          <w:sz w:val="24"/>
        </w:rPr>
      </w:pPr>
    </w:p>
    <w:p w14:paraId="61319B8A" w14:textId="77777777" w:rsidR="0032006D" w:rsidRPr="006924D4" w:rsidRDefault="0032006D">
      <w:pPr>
        <w:jc w:val="center"/>
        <w:rPr>
          <w:rFonts w:ascii="Arial" w:hAnsi="Arial" w:cs="Arial"/>
          <w:b/>
          <w:color w:val="FF0000"/>
          <w:sz w:val="24"/>
        </w:rPr>
      </w:pPr>
    </w:p>
    <w:p w14:paraId="31A560F4" w14:textId="77777777" w:rsidR="0032006D" w:rsidRPr="006924D4" w:rsidRDefault="0032006D">
      <w:pPr>
        <w:jc w:val="center"/>
        <w:rPr>
          <w:rFonts w:ascii="Arial" w:hAnsi="Arial" w:cs="Arial"/>
          <w:b/>
          <w:color w:val="FF0000"/>
          <w:sz w:val="24"/>
        </w:rPr>
      </w:pPr>
    </w:p>
    <w:p w14:paraId="70DF735C" w14:textId="77777777" w:rsidR="0032006D" w:rsidRPr="006924D4" w:rsidRDefault="0032006D">
      <w:pPr>
        <w:jc w:val="center"/>
        <w:rPr>
          <w:rFonts w:ascii="Arial" w:hAnsi="Arial" w:cs="Arial"/>
          <w:b/>
          <w:color w:val="FF0000"/>
          <w:sz w:val="24"/>
        </w:rPr>
      </w:pPr>
    </w:p>
    <w:p w14:paraId="3A413BF6" w14:textId="77777777" w:rsidR="0032006D" w:rsidRPr="006924D4" w:rsidRDefault="0032006D">
      <w:pPr>
        <w:jc w:val="center"/>
        <w:rPr>
          <w:rFonts w:ascii="Arial" w:hAnsi="Arial" w:cs="Arial"/>
          <w:b/>
          <w:color w:val="FF0000"/>
          <w:sz w:val="24"/>
        </w:rPr>
      </w:pPr>
    </w:p>
    <w:p w14:paraId="33D28B4B" w14:textId="77777777" w:rsidR="0032006D" w:rsidRPr="006924D4" w:rsidRDefault="0032006D">
      <w:pPr>
        <w:jc w:val="center"/>
        <w:rPr>
          <w:rFonts w:ascii="Arial" w:hAnsi="Arial" w:cs="Arial"/>
          <w:b/>
          <w:color w:val="FF0000"/>
          <w:sz w:val="24"/>
        </w:rPr>
      </w:pPr>
    </w:p>
    <w:p w14:paraId="37EFA3E3" w14:textId="77777777" w:rsidR="0032006D" w:rsidRPr="006924D4" w:rsidRDefault="0032006D">
      <w:pPr>
        <w:jc w:val="center"/>
        <w:rPr>
          <w:rFonts w:ascii="Arial" w:hAnsi="Arial" w:cs="Arial"/>
          <w:b/>
          <w:color w:val="FF0000"/>
          <w:sz w:val="24"/>
        </w:rPr>
      </w:pPr>
    </w:p>
    <w:p w14:paraId="41C6AC2A" w14:textId="77777777" w:rsidR="00F25014" w:rsidRPr="006924D4" w:rsidRDefault="00F25014">
      <w:pPr>
        <w:jc w:val="center"/>
        <w:rPr>
          <w:rFonts w:ascii="Arial" w:hAnsi="Arial" w:cs="Arial"/>
          <w:b/>
          <w:sz w:val="24"/>
        </w:rPr>
      </w:pPr>
    </w:p>
    <w:p w14:paraId="2DC44586" w14:textId="77777777" w:rsidR="00F25014" w:rsidRPr="006924D4" w:rsidRDefault="00F25014">
      <w:pPr>
        <w:jc w:val="center"/>
        <w:rPr>
          <w:rFonts w:ascii="Arial" w:hAnsi="Arial" w:cs="Arial"/>
          <w:b/>
          <w:sz w:val="22"/>
          <w:u w:val="single"/>
        </w:rPr>
      </w:pPr>
    </w:p>
    <w:p w14:paraId="4FFCBC07" w14:textId="77777777" w:rsidR="0014569E" w:rsidRPr="006924D4" w:rsidRDefault="0014569E">
      <w:pPr>
        <w:jc w:val="center"/>
        <w:rPr>
          <w:rFonts w:ascii="Arial" w:hAnsi="Arial" w:cs="Arial"/>
          <w:b/>
          <w:sz w:val="22"/>
          <w:u w:val="single"/>
        </w:rPr>
      </w:pPr>
    </w:p>
    <w:p w14:paraId="1728B4D0" w14:textId="77777777" w:rsidR="00442A55" w:rsidRPr="006924D4" w:rsidRDefault="00442A55" w:rsidP="0014569E">
      <w:pPr>
        <w:rPr>
          <w:rFonts w:ascii="Arial" w:hAnsi="Arial" w:cs="Arial"/>
          <w:b/>
          <w:sz w:val="22"/>
          <w:u w:val="single"/>
        </w:rPr>
      </w:pPr>
    </w:p>
    <w:p w14:paraId="34959D4B" w14:textId="77777777" w:rsidR="00181A69" w:rsidRPr="006924D4" w:rsidRDefault="000A1FBE" w:rsidP="00181A69">
      <w:pPr>
        <w:pStyle w:val="Heading4"/>
        <w:jc w:val="right"/>
        <w:rPr>
          <w:rFonts w:ascii="Arial" w:hAnsi="Arial" w:cs="Arial"/>
          <w:sz w:val="22"/>
          <w:szCs w:val="22"/>
        </w:rPr>
      </w:pPr>
      <w:r w:rsidRPr="006924D4">
        <w:rPr>
          <w:rFonts w:ascii="Arial" w:hAnsi="Arial" w:cs="Arial"/>
          <w:sz w:val="22"/>
        </w:rPr>
        <w:br w:type="page"/>
      </w:r>
    </w:p>
    <w:p w14:paraId="7BD58BA2" w14:textId="77777777" w:rsidR="00181A69" w:rsidRPr="006924D4" w:rsidRDefault="00181A69" w:rsidP="00181A69">
      <w:pPr>
        <w:rPr>
          <w:rFonts w:ascii="Arial" w:hAnsi="Arial" w:cs="Arial"/>
          <w:b/>
          <w:spacing w:val="-3"/>
          <w:sz w:val="22"/>
          <w:szCs w:val="22"/>
        </w:rPr>
      </w:pPr>
    </w:p>
    <w:p w14:paraId="4357A966" w14:textId="77777777" w:rsidR="002468CE" w:rsidRPr="006924D4" w:rsidRDefault="002468CE">
      <w:pPr>
        <w:jc w:val="both"/>
        <w:rPr>
          <w:rFonts w:ascii="Arial" w:hAnsi="Arial" w:cs="Arial"/>
          <w:sz w:val="22"/>
        </w:rPr>
      </w:pPr>
    </w:p>
    <w:p w14:paraId="44690661" w14:textId="77777777" w:rsidR="002468CE" w:rsidRPr="006924D4" w:rsidRDefault="002468CE">
      <w:pPr>
        <w:jc w:val="both"/>
        <w:rPr>
          <w:rFonts w:ascii="Arial" w:hAnsi="Arial" w:cs="Arial"/>
          <w:sz w:val="22"/>
        </w:rPr>
      </w:pPr>
    </w:p>
    <w:p w14:paraId="74539910" w14:textId="77777777" w:rsidR="002468CE" w:rsidRPr="006924D4" w:rsidRDefault="002468CE">
      <w:pPr>
        <w:jc w:val="both"/>
        <w:rPr>
          <w:rFonts w:ascii="Arial" w:hAnsi="Arial" w:cs="Arial"/>
          <w:sz w:val="22"/>
        </w:rPr>
      </w:pPr>
    </w:p>
    <w:p w14:paraId="5A7E0CF2" w14:textId="77777777" w:rsidR="002468CE" w:rsidRPr="006924D4" w:rsidRDefault="002468CE">
      <w:pPr>
        <w:jc w:val="both"/>
        <w:rPr>
          <w:rFonts w:ascii="Arial" w:hAnsi="Arial" w:cs="Arial"/>
          <w:sz w:val="22"/>
        </w:rPr>
      </w:pPr>
    </w:p>
    <w:p w14:paraId="48D0A21A" w14:textId="77777777" w:rsidR="002468CE" w:rsidRPr="002D1083" w:rsidRDefault="002468CE" w:rsidP="002468CE">
      <w:pPr>
        <w:tabs>
          <w:tab w:val="center" w:pos="4512"/>
        </w:tabs>
        <w:suppressAutoHyphens/>
        <w:jc w:val="both"/>
        <w:rPr>
          <w:rFonts w:ascii="Arial" w:hAnsi="Arial" w:cs="Arial"/>
          <w:b/>
          <w:spacing w:val="-2"/>
          <w:sz w:val="22"/>
          <w:u w:val="single"/>
          <w:lang w:val="en-GB"/>
        </w:rPr>
      </w:pPr>
      <w:r w:rsidRPr="006924D4">
        <w:rPr>
          <w:rFonts w:ascii="Arial" w:hAnsi="Arial" w:cs="Arial"/>
          <w:spacing w:val="-2"/>
          <w:sz w:val="22"/>
          <w:lang w:val="en-GB"/>
        </w:rPr>
        <w:tab/>
      </w:r>
      <w:r w:rsidRPr="002D1083">
        <w:rPr>
          <w:rFonts w:ascii="Arial" w:hAnsi="Arial" w:cs="Arial"/>
          <w:b/>
          <w:spacing w:val="-2"/>
          <w:sz w:val="22"/>
          <w:u w:val="single"/>
          <w:lang w:val="en-GB"/>
        </w:rPr>
        <w:t>NHS GRAMPIAN</w:t>
      </w:r>
      <w:r w:rsidRPr="002D1083">
        <w:rPr>
          <w:rFonts w:ascii="Arial" w:hAnsi="Arial" w:cs="Arial"/>
          <w:b/>
          <w:spacing w:val="-2"/>
          <w:sz w:val="22"/>
          <w:u w:val="single"/>
          <w:lang w:val="en-GB"/>
        </w:rPr>
        <w:fldChar w:fldCharType="begin"/>
      </w:r>
      <w:r w:rsidRPr="002D1083">
        <w:rPr>
          <w:rFonts w:ascii="Arial" w:hAnsi="Arial" w:cs="Arial"/>
          <w:b/>
          <w:spacing w:val="-2"/>
          <w:sz w:val="22"/>
          <w:u w:val="single"/>
          <w:lang w:val="en-GB"/>
        </w:rPr>
        <w:instrText xml:space="preserve">PRIVATE </w:instrText>
      </w:r>
      <w:r w:rsidRPr="002D1083">
        <w:rPr>
          <w:rFonts w:ascii="Arial" w:hAnsi="Arial" w:cs="Arial"/>
          <w:b/>
          <w:spacing w:val="-2"/>
          <w:sz w:val="22"/>
          <w:u w:val="single"/>
          <w:lang w:val="en-GB"/>
        </w:rPr>
        <w:fldChar w:fldCharType="end"/>
      </w:r>
    </w:p>
    <w:p w14:paraId="60FA6563" w14:textId="77777777" w:rsidR="002468CE" w:rsidRPr="006924D4" w:rsidRDefault="002468CE" w:rsidP="002468CE">
      <w:pPr>
        <w:tabs>
          <w:tab w:val="left" w:pos="-720"/>
        </w:tabs>
        <w:suppressAutoHyphens/>
        <w:jc w:val="both"/>
        <w:rPr>
          <w:rFonts w:ascii="Arial" w:hAnsi="Arial" w:cs="Arial"/>
          <w:spacing w:val="-2"/>
          <w:sz w:val="22"/>
          <w:lang w:val="en-GB"/>
        </w:rPr>
      </w:pPr>
    </w:p>
    <w:p w14:paraId="3C846315" w14:textId="77777777" w:rsidR="002468CE" w:rsidRPr="006924D4" w:rsidRDefault="002468CE" w:rsidP="002468CE">
      <w:pPr>
        <w:tabs>
          <w:tab w:val="center" w:pos="4512"/>
        </w:tabs>
        <w:suppressAutoHyphens/>
        <w:jc w:val="both"/>
        <w:rPr>
          <w:rFonts w:ascii="Arial" w:hAnsi="Arial" w:cs="Arial"/>
          <w:spacing w:val="-2"/>
          <w:sz w:val="22"/>
          <w:lang w:val="en-GB"/>
        </w:rPr>
      </w:pPr>
      <w:r w:rsidRPr="006924D4">
        <w:rPr>
          <w:rFonts w:ascii="Arial" w:hAnsi="Arial" w:cs="Arial"/>
          <w:b/>
          <w:spacing w:val="-2"/>
          <w:sz w:val="22"/>
          <w:lang w:val="en-GB"/>
        </w:rPr>
        <w:tab/>
      </w:r>
      <w:r w:rsidR="00340EED" w:rsidRPr="006924D4">
        <w:rPr>
          <w:rFonts w:ascii="Arial" w:hAnsi="Arial" w:cs="Arial"/>
          <w:b/>
          <w:spacing w:val="-2"/>
          <w:sz w:val="22"/>
          <w:u w:val="single"/>
          <w:lang w:val="en-GB"/>
        </w:rPr>
        <w:t>PERSON SPECIFICATION FORM</w:t>
      </w:r>
    </w:p>
    <w:p w14:paraId="1AC5CDBE" w14:textId="77777777" w:rsidR="002468CE" w:rsidRPr="006924D4" w:rsidRDefault="002468CE" w:rsidP="002468CE">
      <w:pPr>
        <w:tabs>
          <w:tab w:val="left" w:pos="0"/>
        </w:tabs>
        <w:suppressAutoHyphens/>
        <w:ind w:right="-1440"/>
        <w:jc w:val="both"/>
        <w:rPr>
          <w:rFonts w:ascii="Arial" w:hAnsi="Arial" w:cs="Arial"/>
          <w:b/>
          <w:spacing w:val="-2"/>
          <w:sz w:val="22"/>
          <w:lang w:val="en-GB"/>
        </w:rPr>
      </w:pPr>
    </w:p>
    <w:p w14:paraId="26C532ED" w14:textId="77777777" w:rsidR="002468CE" w:rsidRPr="006924D4" w:rsidRDefault="002468CE" w:rsidP="002468CE">
      <w:pPr>
        <w:tabs>
          <w:tab w:val="left" w:pos="0"/>
        </w:tabs>
        <w:suppressAutoHyphens/>
        <w:ind w:right="-1440"/>
        <w:jc w:val="both"/>
        <w:rPr>
          <w:rFonts w:ascii="Arial" w:hAnsi="Arial" w:cs="Arial"/>
          <w:spacing w:val="-2"/>
          <w:sz w:val="22"/>
          <w:lang w:val="en-GB"/>
        </w:rPr>
      </w:pPr>
      <w:r w:rsidRPr="006924D4">
        <w:rPr>
          <w:rFonts w:ascii="Arial" w:hAnsi="Arial" w:cs="Arial"/>
          <w:b/>
          <w:spacing w:val="-2"/>
          <w:sz w:val="22"/>
          <w:lang w:val="en-GB"/>
        </w:rPr>
        <w:t>POST TITLE</w:t>
      </w:r>
      <w:r w:rsidR="00101D09" w:rsidRPr="006924D4">
        <w:rPr>
          <w:rFonts w:ascii="Arial" w:hAnsi="Arial" w:cs="Arial"/>
          <w:spacing w:val="-2"/>
          <w:sz w:val="22"/>
          <w:lang w:val="en-GB"/>
        </w:rPr>
        <w:tab/>
      </w:r>
      <w:r w:rsidR="00395C80" w:rsidRPr="006924D4">
        <w:rPr>
          <w:rFonts w:ascii="Arial" w:hAnsi="Arial" w:cs="Arial"/>
          <w:spacing w:val="-2"/>
          <w:sz w:val="22"/>
          <w:lang w:val="en-GB"/>
        </w:rPr>
        <w:t>CESR Fellowship</w:t>
      </w:r>
      <w:r w:rsidRPr="006924D4">
        <w:rPr>
          <w:rFonts w:ascii="Arial" w:hAnsi="Arial" w:cs="Arial"/>
          <w:spacing w:val="-2"/>
          <w:sz w:val="22"/>
          <w:lang w:val="en-GB"/>
        </w:rPr>
        <w:t xml:space="preserve"> – General Psychiatry</w:t>
      </w:r>
    </w:p>
    <w:p w14:paraId="342D4C27" w14:textId="77777777" w:rsidR="002468CE" w:rsidRPr="006924D4" w:rsidRDefault="002468CE" w:rsidP="002468CE">
      <w:pPr>
        <w:tabs>
          <w:tab w:val="left" w:pos="0"/>
        </w:tabs>
        <w:suppressAutoHyphens/>
        <w:ind w:right="-1440"/>
        <w:jc w:val="both"/>
        <w:rPr>
          <w:rFonts w:ascii="Arial" w:hAnsi="Arial" w:cs="Arial"/>
          <w:spacing w:val="-2"/>
          <w:sz w:val="22"/>
          <w:lang w:val="en-GB"/>
        </w:rPr>
      </w:pPr>
    </w:p>
    <w:p w14:paraId="3FDF4232" w14:textId="77777777" w:rsidR="002468CE" w:rsidRPr="006924D4" w:rsidRDefault="002468CE" w:rsidP="002468CE">
      <w:pPr>
        <w:tabs>
          <w:tab w:val="left" w:pos="0"/>
        </w:tabs>
        <w:suppressAutoHyphens/>
        <w:ind w:right="-1440"/>
        <w:jc w:val="both"/>
        <w:rPr>
          <w:rFonts w:ascii="Arial" w:hAnsi="Arial" w:cs="Arial"/>
          <w:spacing w:val="-2"/>
          <w:sz w:val="22"/>
          <w:lang w:val="en-GB"/>
        </w:rPr>
      </w:pPr>
      <w:r w:rsidRPr="006924D4">
        <w:rPr>
          <w:rFonts w:ascii="Arial" w:hAnsi="Arial" w:cs="Arial"/>
          <w:b/>
          <w:spacing w:val="-2"/>
          <w:sz w:val="22"/>
          <w:lang w:val="en-GB"/>
        </w:rPr>
        <w:t>LOCATION</w:t>
      </w:r>
      <w:r w:rsidRPr="006924D4">
        <w:rPr>
          <w:rFonts w:ascii="Arial" w:hAnsi="Arial" w:cs="Arial"/>
          <w:spacing w:val="-2"/>
          <w:sz w:val="22"/>
          <w:lang w:val="en-GB"/>
        </w:rPr>
        <w:tab/>
      </w:r>
      <w:smartTag w:uri="urn:schemas-microsoft-com:office:smarttags" w:element="PlaceName">
        <w:r w:rsidRPr="006924D4">
          <w:rPr>
            <w:rFonts w:ascii="Arial" w:hAnsi="Arial" w:cs="Arial"/>
            <w:spacing w:val="-2"/>
            <w:sz w:val="22"/>
            <w:lang w:val="en-GB"/>
          </w:rPr>
          <w:t>Royal</w:t>
        </w:r>
      </w:smartTag>
      <w:r w:rsidRPr="006924D4">
        <w:rPr>
          <w:rFonts w:ascii="Arial" w:hAnsi="Arial" w:cs="Arial"/>
          <w:spacing w:val="-2"/>
          <w:sz w:val="22"/>
          <w:lang w:val="en-GB"/>
        </w:rPr>
        <w:t xml:space="preserve"> </w:t>
      </w:r>
      <w:smartTag w:uri="urn:schemas-microsoft-com:office:smarttags" w:element="PlaceName">
        <w:r w:rsidRPr="006924D4">
          <w:rPr>
            <w:rFonts w:ascii="Arial" w:hAnsi="Arial" w:cs="Arial"/>
            <w:spacing w:val="-2"/>
            <w:sz w:val="22"/>
            <w:lang w:val="en-GB"/>
          </w:rPr>
          <w:t>Cornhill</w:t>
        </w:r>
      </w:smartTag>
      <w:r w:rsidRPr="006924D4">
        <w:rPr>
          <w:rFonts w:ascii="Arial" w:hAnsi="Arial" w:cs="Arial"/>
          <w:spacing w:val="-2"/>
          <w:sz w:val="22"/>
          <w:lang w:val="en-GB"/>
        </w:rPr>
        <w:t xml:space="preserve"> </w:t>
      </w:r>
      <w:smartTag w:uri="urn:schemas-microsoft-com:office:smarttags" w:element="PlaceType">
        <w:r w:rsidRPr="006924D4">
          <w:rPr>
            <w:rFonts w:ascii="Arial" w:hAnsi="Arial" w:cs="Arial"/>
            <w:spacing w:val="-2"/>
            <w:sz w:val="22"/>
            <w:lang w:val="en-GB"/>
          </w:rPr>
          <w:t>Hospital</w:t>
        </w:r>
      </w:smartTag>
      <w:r w:rsidRPr="006924D4">
        <w:rPr>
          <w:rFonts w:ascii="Arial" w:hAnsi="Arial" w:cs="Arial"/>
          <w:spacing w:val="-2"/>
          <w:sz w:val="22"/>
          <w:lang w:val="en-GB"/>
        </w:rPr>
        <w:t xml:space="preserve">, </w:t>
      </w:r>
      <w:smartTag w:uri="urn:schemas-microsoft-com:office:smarttags" w:element="place">
        <w:smartTag w:uri="urn:schemas-microsoft-com:office:smarttags" w:element="City">
          <w:r w:rsidRPr="006924D4">
            <w:rPr>
              <w:rFonts w:ascii="Arial" w:hAnsi="Arial" w:cs="Arial"/>
              <w:spacing w:val="-2"/>
              <w:sz w:val="22"/>
              <w:lang w:val="en-GB"/>
            </w:rPr>
            <w:t>Aberdeen</w:t>
          </w:r>
        </w:smartTag>
      </w:smartTag>
    </w:p>
    <w:p w14:paraId="3572E399" w14:textId="77777777" w:rsidR="002468CE" w:rsidRPr="006924D4" w:rsidRDefault="002468CE" w:rsidP="002468CE">
      <w:pPr>
        <w:tabs>
          <w:tab w:val="left" w:pos="0"/>
        </w:tabs>
        <w:suppressAutoHyphens/>
        <w:ind w:right="-1440"/>
        <w:jc w:val="both"/>
        <w:rPr>
          <w:rFonts w:ascii="Arial" w:hAnsi="Arial" w:cs="Arial"/>
          <w:spacing w:val="-2"/>
          <w:sz w:val="22"/>
          <w:lang w:val="en-GB"/>
        </w:rPr>
      </w:pPr>
    </w:p>
    <w:tbl>
      <w:tblPr>
        <w:tblW w:w="0" w:type="auto"/>
        <w:tblInd w:w="-306" w:type="dxa"/>
        <w:tblLayout w:type="fixed"/>
        <w:tblCellMar>
          <w:left w:w="120" w:type="dxa"/>
          <w:right w:w="120" w:type="dxa"/>
        </w:tblCellMar>
        <w:tblLook w:val="0000" w:firstRow="0" w:lastRow="0" w:firstColumn="0" w:lastColumn="0" w:noHBand="0" w:noVBand="0"/>
      </w:tblPr>
      <w:tblGrid>
        <w:gridCol w:w="2411"/>
        <w:gridCol w:w="3769"/>
        <w:gridCol w:w="4027"/>
      </w:tblGrid>
      <w:tr w:rsidR="00BA679F" w:rsidRPr="006924D4" w14:paraId="23AF5E6C" w14:textId="77777777">
        <w:tc>
          <w:tcPr>
            <w:tcW w:w="2411" w:type="dxa"/>
            <w:tcBorders>
              <w:top w:val="single" w:sz="6" w:space="0" w:color="auto"/>
              <w:left w:val="single" w:sz="6" w:space="0" w:color="auto"/>
              <w:bottom w:val="nil"/>
              <w:right w:val="nil"/>
            </w:tcBorders>
          </w:tcPr>
          <w:p w14:paraId="4C1C35B3" w14:textId="77777777" w:rsidR="002468CE" w:rsidRPr="006924D4" w:rsidRDefault="002468CE">
            <w:pPr>
              <w:tabs>
                <w:tab w:val="center" w:pos="1124"/>
              </w:tabs>
              <w:suppressAutoHyphens/>
              <w:snapToGrid w:val="0"/>
              <w:spacing w:before="90"/>
              <w:rPr>
                <w:rFonts w:ascii="Arial" w:hAnsi="Arial" w:cs="Arial"/>
                <w:b/>
                <w:spacing w:val="-2"/>
                <w:sz w:val="22"/>
                <w:lang w:val="en-GB"/>
              </w:rPr>
            </w:pPr>
            <w:r w:rsidRPr="006924D4">
              <w:rPr>
                <w:rFonts w:ascii="Arial" w:hAnsi="Arial" w:cs="Arial"/>
                <w:b/>
                <w:spacing w:val="-2"/>
                <w:sz w:val="22"/>
                <w:lang w:val="en-GB"/>
              </w:rPr>
              <w:tab/>
              <w:t>FACTOR</w:t>
            </w:r>
          </w:p>
        </w:tc>
        <w:tc>
          <w:tcPr>
            <w:tcW w:w="3769" w:type="dxa"/>
            <w:tcBorders>
              <w:top w:val="single" w:sz="6" w:space="0" w:color="auto"/>
              <w:left w:val="single" w:sz="6" w:space="0" w:color="auto"/>
              <w:bottom w:val="nil"/>
              <w:right w:val="nil"/>
            </w:tcBorders>
          </w:tcPr>
          <w:p w14:paraId="73CBB9F7" w14:textId="77777777" w:rsidR="002468CE" w:rsidRPr="006924D4" w:rsidRDefault="002468CE">
            <w:pPr>
              <w:tabs>
                <w:tab w:val="center" w:pos="1512"/>
              </w:tabs>
              <w:suppressAutoHyphens/>
              <w:snapToGrid w:val="0"/>
              <w:spacing w:before="90" w:after="54"/>
              <w:rPr>
                <w:rFonts w:ascii="Arial" w:hAnsi="Arial" w:cs="Arial"/>
                <w:b/>
                <w:spacing w:val="-2"/>
                <w:sz w:val="22"/>
                <w:lang w:val="en-GB"/>
              </w:rPr>
            </w:pPr>
            <w:r w:rsidRPr="006924D4">
              <w:rPr>
                <w:rFonts w:ascii="Arial" w:hAnsi="Arial" w:cs="Arial"/>
                <w:b/>
                <w:spacing w:val="-2"/>
                <w:sz w:val="22"/>
                <w:lang w:val="en-GB"/>
              </w:rPr>
              <w:tab/>
              <w:t>ESSENTIAL</w:t>
            </w:r>
          </w:p>
        </w:tc>
        <w:tc>
          <w:tcPr>
            <w:tcW w:w="4027" w:type="dxa"/>
            <w:tcBorders>
              <w:top w:val="single" w:sz="6" w:space="0" w:color="auto"/>
              <w:left w:val="single" w:sz="6" w:space="0" w:color="auto"/>
              <w:bottom w:val="nil"/>
              <w:right w:val="single" w:sz="6" w:space="0" w:color="auto"/>
            </w:tcBorders>
          </w:tcPr>
          <w:p w14:paraId="2598CC1B" w14:textId="77777777" w:rsidR="002468CE" w:rsidRPr="006924D4" w:rsidRDefault="002468CE">
            <w:pPr>
              <w:tabs>
                <w:tab w:val="left" w:pos="0"/>
              </w:tabs>
              <w:suppressAutoHyphens/>
              <w:snapToGrid w:val="0"/>
              <w:spacing w:after="54"/>
              <w:rPr>
                <w:rFonts w:ascii="Arial" w:hAnsi="Arial" w:cs="Arial"/>
                <w:spacing w:val="-2"/>
                <w:sz w:val="22"/>
                <w:lang w:val="en-GB"/>
              </w:rPr>
            </w:pPr>
            <w:r w:rsidRPr="006924D4">
              <w:rPr>
                <w:rFonts w:ascii="Arial" w:hAnsi="Arial" w:cs="Arial"/>
                <w:b/>
                <w:spacing w:val="-2"/>
                <w:sz w:val="22"/>
                <w:lang w:val="en-GB"/>
              </w:rPr>
              <w:tab/>
              <w:t>DESIRABLE</w:t>
            </w:r>
          </w:p>
        </w:tc>
      </w:tr>
      <w:tr w:rsidR="00BA679F" w:rsidRPr="006924D4" w14:paraId="086621BE" w14:textId="77777777">
        <w:tc>
          <w:tcPr>
            <w:tcW w:w="2411" w:type="dxa"/>
            <w:tcBorders>
              <w:top w:val="single" w:sz="6" w:space="0" w:color="auto"/>
              <w:left w:val="single" w:sz="6" w:space="0" w:color="auto"/>
              <w:bottom w:val="nil"/>
              <w:right w:val="nil"/>
            </w:tcBorders>
          </w:tcPr>
          <w:p w14:paraId="6CEB15CE" w14:textId="77777777" w:rsidR="002468CE" w:rsidRPr="006924D4" w:rsidRDefault="002468CE">
            <w:pPr>
              <w:tabs>
                <w:tab w:val="left" w:pos="0"/>
              </w:tabs>
              <w:suppressAutoHyphens/>
              <w:spacing w:before="90"/>
              <w:rPr>
                <w:rFonts w:ascii="Arial" w:hAnsi="Arial" w:cs="Arial"/>
                <w:spacing w:val="-2"/>
                <w:sz w:val="22"/>
                <w:lang w:val="en-GB"/>
              </w:rPr>
            </w:pPr>
          </w:p>
          <w:p w14:paraId="2716B4C4" w14:textId="77777777" w:rsidR="002468CE" w:rsidRPr="006924D4" w:rsidRDefault="002468CE">
            <w:pPr>
              <w:tabs>
                <w:tab w:val="left" w:pos="0"/>
              </w:tabs>
              <w:suppressAutoHyphens/>
              <w:rPr>
                <w:rFonts w:ascii="Arial" w:hAnsi="Arial" w:cs="Arial"/>
                <w:spacing w:val="-2"/>
                <w:sz w:val="22"/>
                <w:lang w:val="en-GB"/>
              </w:rPr>
            </w:pPr>
            <w:r w:rsidRPr="006924D4">
              <w:rPr>
                <w:rFonts w:ascii="Arial" w:hAnsi="Arial" w:cs="Arial"/>
                <w:spacing w:val="-2"/>
                <w:sz w:val="22"/>
                <w:lang w:val="en-GB"/>
              </w:rPr>
              <w:t>QUALIFICATIONS</w:t>
            </w:r>
          </w:p>
          <w:p w14:paraId="66518E39" w14:textId="77777777" w:rsidR="002468CE" w:rsidRPr="006924D4" w:rsidRDefault="002468CE">
            <w:pPr>
              <w:tabs>
                <w:tab w:val="left" w:pos="0"/>
              </w:tabs>
              <w:suppressAutoHyphens/>
              <w:rPr>
                <w:rFonts w:ascii="Arial" w:hAnsi="Arial" w:cs="Arial"/>
                <w:spacing w:val="-2"/>
                <w:sz w:val="22"/>
                <w:lang w:val="en-GB"/>
              </w:rPr>
            </w:pPr>
          </w:p>
          <w:p w14:paraId="7E75FCD0" w14:textId="77777777" w:rsidR="002468CE" w:rsidRPr="006924D4" w:rsidRDefault="002468CE">
            <w:pPr>
              <w:tabs>
                <w:tab w:val="left" w:pos="0"/>
              </w:tabs>
              <w:suppressAutoHyphens/>
              <w:rPr>
                <w:rFonts w:ascii="Arial" w:hAnsi="Arial" w:cs="Arial"/>
                <w:spacing w:val="-2"/>
                <w:sz w:val="22"/>
                <w:lang w:val="en-GB"/>
              </w:rPr>
            </w:pPr>
          </w:p>
          <w:p w14:paraId="10FDAA0E" w14:textId="77777777" w:rsidR="002468CE" w:rsidRPr="006924D4" w:rsidRDefault="002468CE">
            <w:pPr>
              <w:tabs>
                <w:tab w:val="left" w:pos="0"/>
              </w:tabs>
              <w:suppressAutoHyphens/>
              <w:snapToGrid w:val="0"/>
              <w:spacing w:after="54"/>
              <w:rPr>
                <w:rFonts w:ascii="Arial" w:hAnsi="Arial" w:cs="Arial"/>
                <w:spacing w:val="-2"/>
                <w:sz w:val="22"/>
                <w:lang w:val="en-GB"/>
              </w:rPr>
            </w:pPr>
          </w:p>
        </w:tc>
        <w:tc>
          <w:tcPr>
            <w:tcW w:w="3769" w:type="dxa"/>
            <w:tcBorders>
              <w:top w:val="single" w:sz="6" w:space="0" w:color="auto"/>
              <w:left w:val="single" w:sz="6" w:space="0" w:color="auto"/>
              <w:bottom w:val="nil"/>
              <w:right w:val="nil"/>
            </w:tcBorders>
          </w:tcPr>
          <w:p w14:paraId="774AF2BF" w14:textId="77777777" w:rsidR="002468CE" w:rsidRPr="006924D4" w:rsidRDefault="002468CE">
            <w:pPr>
              <w:tabs>
                <w:tab w:val="left" w:pos="0"/>
              </w:tabs>
              <w:suppressAutoHyphens/>
              <w:spacing w:before="90"/>
              <w:rPr>
                <w:rFonts w:ascii="Arial" w:hAnsi="Arial" w:cs="Arial"/>
                <w:spacing w:val="-2"/>
                <w:sz w:val="22"/>
                <w:lang w:val="en-GB"/>
              </w:rPr>
            </w:pPr>
          </w:p>
          <w:p w14:paraId="75579EF1" w14:textId="77777777" w:rsidR="002468CE" w:rsidRPr="006924D4" w:rsidRDefault="002468CE">
            <w:pPr>
              <w:tabs>
                <w:tab w:val="left" w:pos="0"/>
              </w:tabs>
              <w:suppressAutoHyphens/>
              <w:spacing w:after="54"/>
              <w:rPr>
                <w:rFonts w:ascii="Arial" w:hAnsi="Arial" w:cs="Arial"/>
                <w:spacing w:val="-2"/>
                <w:sz w:val="22"/>
                <w:lang w:val="en-GB"/>
              </w:rPr>
            </w:pPr>
            <w:proofErr w:type="spellStart"/>
            <w:r w:rsidRPr="006924D4">
              <w:rPr>
                <w:rFonts w:ascii="Arial" w:hAnsi="Arial" w:cs="Arial"/>
                <w:spacing w:val="-2"/>
                <w:sz w:val="22"/>
                <w:lang w:val="en-GB"/>
              </w:rPr>
              <w:t>M.B.Ch.B</w:t>
            </w:r>
            <w:proofErr w:type="spellEnd"/>
            <w:r w:rsidRPr="006924D4">
              <w:rPr>
                <w:rFonts w:ascii="Arial" w:hAnsi="Arial" w:cs="Arial"/>
                <w:spacing w:val="-2"/>
                <w:sz w:val="22"/>
                <w:lang w:val="en-GB"/>
              </w:rPr>
              <w:t>./MBBS or equivalent.</w:t>
            </w:r>
          </w:p>
          <w:p w14:paraId="6FBADBCE" w14:textId="77777777" w:rsidR="00E255CF" w:rsidRPr="006924D4" w:rsidRDefault="00E255CF">
            <w:pPr>
              <w:tabs>
                <w:tab w:val="left" w:pos="0"/>
              </w:tabs>
              <w:suppressAutoHyphens/>
              <w:spacing w:after="54"/>
              <w:rPr>
                <w:rFonts w:ascii="Arial" w:hAnsi="Arial" w:cs="Arial"/>
                <w:spacing w:val="-2"/>
                <w:sz w:val="22"/>
                <w:lang w:val="en-GB"/>
              </w:rPr>
            </w:pPr>
            <w:proofErr w:type="spellStart"/>
            <w:r w:rsidRPr="006924D4">
              <w:rPr>
                <w:rFonts w:ascii="Arial" w:hAnsi="Arial" w:cs="Arial"/>
                <w:spacing w:val="-2"/>
                <w:sz w:val="22"/>
                <w:lang w:val="en-GB"/>
              </w:rPr>
              <w:t>MRCPsych</w:t>
            </w:r>
            <w:proofErr w:type="spellEnd"/>
            <w:r w:rsidRPr="006924D4">
              <w:rPr>
                <w:rFonts w:ascii="Arial" w:hAnsi="Arial" w:cs="Arial"/>
                <w:spacing w:val="-2"/>
                <w:sz w:val="22"/>
                <w:lang w:val="en-GB"/>
              </w:rPr>
              <w:t>/equival</w:t>
            </w:r>
            <w:r w:rsidR="002B7C9C" w:rsidRPr="006924D4">
              <w:rPr>
                <w:rFonts w:ascii="Arial" w:hAnsi="Arial" w:cs="Arial"/>
                <w:spacing w:val="-2"/>
                <w:sz w:val="22"/>
                <w:lang w:val="en-GB"/>
              </w:rPr>
              <w:t xml:space="preserve">ent postgraduate qualification </w:t>
            </w:r>
            <w:r w:rsidRPr="006924D4">
              <w:rPr>
                <w:rFonts w:ascii="Arial" w:hAnsi="Arial" w:cs="Arial"/>
                <w:spacing w:val="-2"/>
                <w:sz w:val="22"/>
                <w:lang w:val="en-GB"/>
              </w:rPr>
              <w:t xml:space="preserve"> </w:t>
            </w:r>
          </w:p>
          <w:p w14:paraId="7A292896" w14:textId="77777777" w:rsidR="002468CE" w:rsidRPr="006924D4" w:rsidRDefault="002468CE">
            <w:pPr>
              <w:tabs>
                <w:tab w:val="left" w:pos="0"/>
              </w:tabs>
              <w:suppressAutoHyphens/>
              <w:spacing w:after="54"/>
              <w:rPr>
                <w:rFonts w:ascii="Arial" w:hAnsi="Arial" w:cs="Arial"/>
                <w:spacing w:val="-2"/>
                <w:sz w:val="22"/>
                <w:lang w:val="en-GB"/>
              </w:rPr>
            </w:pPr>
          </w:p>
          <w:p w14:paraId="7649F2AA" w14:textId="77777777" w:rsidR="002468CE" w:rsidRPr="006924D4" w:rsidRDefault="002468CE">
            <w:pPr>
              <w:tabs>
                <w:tab w:val="left" w:pos="0"/>
              </w:tabs>
              <w:suppressAutoHyphens/>
              <w:snapToGrid w:val="0"/>
              <w:spacing w:after="54"/>
              <w:rPr>
                <w:rFonts w:ascii="Arial" w:hAnsi="Arial" w:cs="Arial"/>
                <w:spacing w:val="-2"/>
                <w:sz w:val="22"/>
                <w:lang w:val="en-GB"/>
              </w:rPr>
            </w:pPr>
            <w:r w:rsidRPr="006924D4">
              <w:rPr>
                <w:rFonts w:ascii="Arial" w:hAnsi="Arial" w:cs="Arial"/>
                <w:spacing w:val="-2"/>
                <w:sz w:val="22"/>
                <w:lang w:val="en-GB"/>
              </w:rPr>
              <w:t>Eligible for recognition (if required, following standard training) as Approved Medical Practitioner with regard to Mental Health (Care &amp; Treatment) (</w:t>
            </w:r>
            <w:smartTag w:uri="urn:schemas-microsoft-com:office:smarttags" w:element="place">
              <w:smartTag w:uri="urn:schemas-microsoft-com:office:smarttags" w:element="country-region">
                <w:r w:rsidRPr="006924D4">
                  <w:rPr>
                    <w:rFonts w:ascii="Arial" w:hAnsi="Arial" w:cs="Arial"/>
                    <w:spacing w:val="-2"/>
                    <w:sz w:val="22"/>
                    <w:lang w:val="en-GB"/>
                  </w:rPr>
                  <w:t>Scotland</w:t>
                </w:r>
              </w:smartTag>
            </w:smartTag>
            <w:r w:rsidRPr="006924D4">
              <w:rPr>
                <w:rFonts w:ascii="Arial" w:hAnsi="Arial" w:cs="Arial"/>
                <w:spacing w:val="-2"/>
                <w:sz w:val="22"/>
                <w:lang w:val="en-GB"/>
              </w:rPr>
              <w:t>) Act 2002.</w:t>
            </w:r>
          </w:p>
        </w:tc>
        <w:tc>
          <w:tcPr>
            <w:tcW w:w="4027" w:type="dxa"/>
            <w:tcBorders>
              <w:top w:val="single" w:sz="6" w:space="0" w:color="auto"/>
              <w:left w:val="single" w:sz="6" w:space="0" w:color="auto"/>
              <w:bottom w:val="nil"/>
              <w:right w:val="single" w:sz="6" w:space="0" w:color="auto"/>
            </w:tcBorders>
          </w:tcPr>
          <w:p w14:paraId="2191599E" w14:textId="77777777" w:rsidR="002468CE" w:rsidRPr="006924D4" w:rsidRDefault="002468CE">
            <w:pPr>
              <w:tabs>
                <w:tab w:val="left" w:pos="0"/>
              </w:tabs>
              <w:suppressAutoHyphens/>
              <w:spacing w:before="90"/>
              <w:rPr>
                <w:rFonts w:ascii="Arial" w:hAnsi="Arial" w:cs="Arial"/>
                <w:spacing w:val="-2"/>
                <w:sz w:val="22"/>
                <w:lang w:val="en-GB"/>
              </w:rPr>
            </w:pPr>
          </w:p>
          <w:p w14:paraId="6163A82A" w14:textId="77777777" w:rsidR="002468CE" w:rsidRPr="006924D4" w:rsidRDefault="002468CE">
            <w:pPr>
              <w:tabs>
                <w:tab w:val="left" w:pos="0"/>
              </w:tabs>
              <w:suppressAutoHyphens/>
              <w:spacing w:after="54"/>
              <w:rPr>
                <w:rFonts w:ascii="Arial" w:hAnsi="Arial" w:cs="Arial"/>
                <w:spacing w:val="-2"/>
                <w:sz w:val="22"/>
                <w:lang w:val="en-GB"/>
              </w:rPr>
            </w:pPr>
            <w:proofErr w:type="spellStart"/>
            <w:r w:rsidRPr="006924D4">
              <w:rPr>
                <w:rFonts w:ascii="Arial" w:hAnsi="Arial" w:cs="Arial"/>
                <w:spacing w:val="-2"/>
                <w:sz w:val="22"/>
                <w:lang w:val="en-GB"/>
              </w:rPr>
              <w:t>MRCPsych</w:t>
            </w:r>
            <w:proofErr w:type="spellEnd"/>
            <w:r w:rsidRPr="006924D4">
              <w:rPr>
                <w:rFonts w:ascii="Arial" w:hAnsi="Arial" w:cs="Arial"/>
                <w:spacing w:val="-2"/>
                <w:sz w:val="22"/>
                <w:lang w:val="en-GB"/>
              </w:rPr>
              <w:t xml:space="preserve"> </w:t>
            </w:r>
            <w:r w:rsidR="002B7C9C" w:rsidRPr="006924D4">
              <w:rPr>
                <w:rFonts w:ascii="Arial" w:hAnsi="Arial" w:cs="Arial"/>
                <w:spacing w:val="-2"/>
                <w:sz w:val="22"/>
                <w:lang w:val="en-GB"/>
              </w:rPr>
              <w:t xml:space="preserve"> and other degrees including Ph.D. in relevant speciality</w:t>
            </w:r>
          </w:p>
          <w:p w14:paraId="7673E5AE" w14:textId="77777777" w:rsidR="002468CE" w:rsidRPr="006924D4" w:rsidRDefault="002468CE">
            <w:pPr>
              <w:tabs>
                <w:tab w:val="left" w:pos="0"/>
              </w:tabs>
              <w:suppressAutoHyphens/>
              <w:spacing w:after="54"/>
              <w:rPr>
                <w:rFonts w:ascii="Arial" w:hAnsi="Arial" w:cs="Arial"/>
                <w:spacing w:val="-2"/>
                <w:sz w:val="22"/>
                <w:lang w:val="en-GB"/>
              </w:rPr>
            </w:pPr>
          </w:p>
          <w:p w14:paraId="041D98D7" w14:textId="77777777" w:rsidR="002B7C9C" w:rsidRPr="006924D4" w:rsidRDefault="002B7C9C">
            <w:pPr>
              <w:tabs>
                <w:tab w:val="left" w:pos="0"/>
              </w:tabs>
              <w:suppressAutoHyphens/>
              <w:snapToGrid w:val="0"/>
              <w:spacing w:after="54"/>
              <w:rPr>
                <w:rFonts w:ascii="Arial" w:hAnsi="Arial" w:cs="Arial"/>
                <w:spacing w:val="-2"/>
                <w:sz w:val="22"/>
                <w:lang w:val="en-GB"/>
              </w:rPr>
            </w:pPr>
          </w:p>
          <w:p w14:paraId="49BC9CF7" w14:textId="77777777" w:rsidR="002468CE" w:rsidRPr="006924D4" w:rsidRDefault="002B7C9C">
            <w:pPr>
              <w:tabs>
                <w:tab w:val="left" w:pos="0"/>
              </w:tabs>
              <w:suppressAutoHyphens/>
              <w:snapToGrid w:val="0"/>
              <w:spacing w:after="54"/>
              <w:rPr>
                <w:rFonts w:ascii="Arial" w:hAnsi="Arial" w:cs="Arial"/>
                <w:spacing w:val="-2"/>
                <w:sz w:val="22"/>
                <w:lang w:val="en-GB"/>
              </w:rPr>
            </w:pPr>
            <w:r w:rsidRPr="006924D4">
              <w:rPr>
                <w:rFonts w:ascii="Arial" w:hAnsi="Arial" w:cs="Arial"/>
                <w:spacing w:val="-2"/>
                <w:sz w:val="22"/>
                <w:lang w:val="en-GB"/>
              </w:rPr>
              <w:t>Approved Medical Practitioner with regard to Mental Health (Care &amp; Treatment) (</w:t>
            </w:r>
            <w:smartTag w:uri="urn:schemas-microsoft-com:office:smarttags" w:element="place">
              <w:smartTag w:uri="urn:schemas-microsoft-com:office:smarttags" w:element="country-region">
                <w:r w:rsidRPr="006924D4">
                  <w:rPr>
                    <w:rFonts w:ascii="Arial" w:hAnsi="Arial" w:cs="Arial"/>
                    <w:spacing w:val="-2"/>
                    <w:sz w:val="22"/>
                    <w:lang w:val="en-GB"/>
                  </w:rPr>
                  <w:t>Scotland</w:t>
                </w:r>
              </w:smartTag>
            </w:smartTag>
            <w:r w:rsidRPr="006924D4">
              <w:rPr>
                <w:rFonts w:ascii="Arial" w:hAnsi="Arial" w:cs="Arial"/>
                <w:spacing w:val="-2"/>
                <w:sz w:val="22"/>
                <w:lang w:val="en-GB"/>
              </w:rPr>
              <w:t>) Act 2002.</w:t>
            </w:r>
          </w:p>
        </w:tc>
      </w:tr>
      <w:tr w:rsidR="00BA679F" w:rsidRPr="006924D4" w14:paraId="03CC5FB8" w14:textId="77777777">
        <w:tc>
          <w:tcPr>
            <w:tcW w:w="2411" w:type="dxa"/>
            <w:tcBorders>
              <w:top w:val="single" w:sz="6" w:space="0" w:color="auto"/>
              <w:left w:val="single" w:sz="6" w:space="0" w:color="auto"/>
              <w:bottom w:val="nil"/>
              <w:right w:val="nil"/>
            </w:tcBorders>
          </w:tcPr>
          <w:p w14:paraId="5AB7C0C5" w14:textId="77777777" w:rsidR="002468CE" w:rsidRPr="006924D4" w:rsidRDefault="002468CE">
            <w:pPr>
              <w:tabs>
                <w:tab w:val="left" w:pos="0"/>
              </w:tabs>
              <w:suppressAutoHyphens/>
              <w:rPr>
                <w:rFonts w:ascii="Arial" w:hAnsi="Arial" w:cs="Arial"/>
                <w:spacing w:val="-2"/>
                <w:sz w:val="22"/>
                <w:lang w:val="en-GB"/>
              </w:rPr>
            </w:pPr>
          </w:p>
          <w:p w14:paraId="55B33694" w14:textId="77777777" w:rsidR="002468CE" w:rsidRPr="006924D4" w:rsidRDefault="002468CE">
            <w:pPr>
              <w:tabs>
                <w:tab w:val="left" w:pos="0"/>
              </w:tabs>
              <w:suppressAutoHyphens/>
              <w:rPr>
                <w:rFonts w:ascii="Arial" w:hAnsi="Arial" w:cs="Arial"/>
                <w:spacing w:val="-2"/>
                <w:sz w:val="22"/>
                <w:lang w:val="en-GB"/>
              </w:rPr>
            </w:pPr>
          </w:p>
          <w:p w14:paraId="4455F193" w14:textId="77777777" w:rsidR="002468CE" w:rsidRPr="006924D4" w:rsidRDefault="002468CE">
            <w:pPr>
              <w:tabs>
                <w:tab w:val="left" w:pos="0"/>
              </w:tabs>
              <w:suppressAutoHyphens/>
              <w:rPr>
                <w:rFonts w:ascii="Arial" w:hAnsi="Arial" w:cs="Arial"/>
                <w:spacing w:val="-2"/>
                <w:sz w:val="22"/>
                <w:lang w:val="en-GB"/>
              </w:rPr>
            </w:pPr>
          </w:p>
          <w:p w14:paraId="1C2776EB" w14:textId="77777777" w:rsidR="002468CE" w:rsidRPr="006924D4" w:rsidRDefault="002468CE">
            <w:pPr>
              <w:tabs>
                <w:tab w:val="left" w:pos="0"/>
              </w:tabs>
              <w:suppressAutoHyphens/>
              <w:rPr>
                <w:rFonts w:ascii="Arial" w:hAnsi="Arial" w:cs="Arial"/>
                <w:spacing w:val="-2"/>
                <w:sz w:val="22"/>
                <w:lang w:val="en-GB"/>
              </w:rPr>
            </w:pPr>
          </w:p>
          <w:p w14:paraId="15342E60" w14:textId="77777777" w:rsidR="002468CE" w:rsidRPr="006924D4" w:rsidRDefault="002468CE">
            <w:pPr>
              <w:tabs>
                <w:tab w:val="left" w:pos="0"/>
              </w:tabs>
              <w:suppressAutoHyphens/>
              <w:rPr>
                <w:rFonts w:ascii="Arial" w:hAnsi="Arial" w:cs="Arial"/>
                <w:spacing w:val="-2"/>
                <w:sz w:val="22"/>
                <w:lang w:val="en-GB"/>
              </w:rPr>
            </w:pPr>
          </w:p>
          <w:p w14:paraId="7C880F77" w14:textId="77777777" w:rsidR="002468CE" w:rsidRPr="006924D4" w:rsidRDefault="002468CE">
            <w:pPr>
              <w:tabs>
                <w:tab w:val="left" w:pos="0"/>
              </w:tabs>
              <w:suppressAutoHyphens/>
              <w:rPr>
                <w:rFonts w:ascii="Arial" w:hAnsi="Arial" w:cs="Arial"/>
                <w:spacing w:val="-2"/>
                <w:sz w:val="22"/>
                <w:lang w:val="en-GB"/>
              </w:rPr>
            </w:pPr>
            <w:r w:rsidRPr="006924D4">
              <w:rPr>
                <w:rFonts w:ascii="Arial" w:hAnsi="Arial" w:cs="Arial"/>
                <w:spacing w:val="-2"/>
                <w:sz w:val="22"/>
                <w:lang w:val="en-GB"/>
              </w:rPr>
              <w:t>EXPERIENCE</w:t>
            </w:r>
          </w:p>
          <w:p w14:paraId="5EB89DE8" w14:textId="77777777" w:rsidR="002468CE" w:rsidRPr="006924D4" w:rsidRDefault="002468CE">
            <w:pPr>
              <w:tabs>
                <w:tab w:val="left" w:pos="0"/>
              </w:tabs>
              <w:suppressAutoHyphens/>
              <w:snapToGrid w:val="0"/>
              <w:spacing w:after="54"/>
              <w:rPr>
                <w:rFonts w:ascii="Arial" w:hAnsi="Arial" w:cs="Arial"/>
                <w:spacing w:val="-2"/>
                <w:sz w:val="22"/>
                <w:lang w:val="en-GB"/>
              </w:rPr>
            </w:pPr>
          </w:p>
        </w:tc>
        <w:tc>
          <w:tcPr>
            <w:tcW w:w="3769" w:type="dxa"/>
            <w:tcBorders>
              <w:top w:val="single" w:sz="6" w:space="0" w:color="auto"/>
              <w:left w:val="single" w:sz="6" w:space="0" w:color="auto"/>
              <w:bottom w:val="nil"/>
              <w:right w:val="nil"/>
            </w:tcBorders>
          </w:tcPr>
          <w:p w14:paraId="2E4F4DEE" w14:textId="77777777" w:rsidR="002236C0" w:rsidRPr="006924D4" w:rsidRDefault="002468CE" w:rsidP="002236C0">
            <w:pPr>
              <w:tabs>
                <w:tab w:val="left" w:pos="0"/>
              </w:tabs>
              <w:suppressAutoHyphens/>
              <w:spacing w:before="90" w:after="144"/>
              <w:rPr>
                <w:rFonts w:ascii="Arial" w:hAnsi="Arial" w:cs="Arial"/>
                <w:spacing w:val="-2"/>
                <w:sz w:val="22"/>
                <w:lang w:val="en-GB"/>
              </w:rPr>
            </w:pPr>
            <w:r w:rsidRPr="006924D4">
              <w:rPr>
                <w:rFonts w:ascii="Arial" w:hAnsi="Arial" w:cs="Arial"/>
                <w:spacing w:val="-2"/>
                <w:sz w:val="22"/>
                <w:lang w:val="en-GB"/>
              </w:rPr>
              <w:t xml:space="preserve">At least </w:t>
            </w:r>
            <w:r w:rsidR="002236C0" w:rsidRPr="006924D4">
              <w:rPr>
                <w:rFonts w:ascii="Arial" w:hAnsi="Arial" w:cs="Arial"/>
                <w:spacing w:val="-2"/>
                <w:sz w:val="22"/>
                <w:lang w:val="en-GB"/>
              </w:rPr>
              <w:t>three</w:t>
            </w:r>
            <w:r w:rsidRPr="006924D4">
              <w:rPr>
                <w:rFonts w:ascii="Arial" w:hAnsi="Arial" w:cs="Arial"/>
                <w:spacing w:val="-2"/>
                <w:sz w:val="22"/>
                <w:lang w:val="en-GB"/>
              </w:rPr>
              <w:t xml:space="preserve"> years’ full-time </w:t>
            </w:r>
            <w:r w:rsidR="002B7C9C" w:rsidRPr="006924D4">
              <w:rPr>
                <w:rFonts w:ascii="Arial" w:hAnsi="Arial" w:cs="Arial"/>
                <w:spacing w:val="-2"/>
                <w:sz w:val="22"/>
                <w:lang w:val="en-GB"/>
              </w:rPr>
              <w:t xml:space="preserve">equivalent </w:t>
            </w:r>
            <w:r w:rsidRPr="006924D4">
              <w:rPr>
                <w:rFonts w:ascii="Arial" w:hAnsi="Arial" w:cs="Arial"/>
                <w:spacing w:val="-2"/>
                <w:sz w:val="22"/>
                <w:lang w:val="en-GB"/>
              </w:rPr>
              <w:t>postgraduate training in a specialty training programme in a relevant psychiatric</w:t>
            </w:r>
            <w:r w:rsidRPr="006924D4">
              <w:rPr>
                <w:rFonts w:ascii="Arial" w:hAnsi="Arial" w:cs="Arial"/>
                <w:color w:val="FF0000"/>
                <w:spacing w:val="-2"/>
                <w:sz w:val="22"/>
                <w:lang w:val="en-GB"/>
              </w:rPr>
              <w:t xml:space="preserve"> </w:t>
            </w:r>
            <w:r w:rsidRPr="006924D4">
              <w:rPr>
                <w:rFonts w:ascii="Arial" w:hAnsi="Arial" w:cs="Arial"/>
                <w:spacing w:val="-2"/>
                <w:sz w:val="22"/>
                <w:lang w:val="en-GB"/>
              </w:rPr>
              <w:t xml:space="preserve">specialty </w:t>
            </w:r>
          </w:p>
          <w:p w14:paraId="09D43FF0" w14:textId="77777777" w:rsidR="002236C0" w:rsidRPr="006924D4" w:rsidRDefault="002236C0" w:rsidP="002236C0">
            <w:pPr>
              <w:tabs>
                <w:tab w:val="left" w:pos="0"/>
              </w:tabs>
              <w:suppressAutoHyphens/>
              <w:spacing w:before="90" w:after="144"/>
              <w:rPr>
                <w:rFonts w:ascii="Arial" w:hAnsi="Arial" w:cs="Arial"/>
                <w:spacing w:val="-2"/>
                <w:sz w:val="22"/>
                <w:lang w:val="en-GB"/>
              </w:rPr>
            </w:pPr>
            <w:r w:rsidRPr="006924D4">
              <w:rPr>
                <w:rFonts w:ascii="Arial" w:hAnsi="Arial" w:cs="Arial"/>
                <w:spacing w:val="-2"/>
                <w:sz w:val="22"/>
                <w:lang w:val="en-GB"/>
              </w:rPr>
              <w:t>At least 4 years of experience of working in the speciality with engagement  in practice over last 12 months</w:t>
            </w:r>
          </w:p>
          <w:p w14:paraId="7C017D18" w14:textId="77777777" w:rsidR="002468CE" w:rsidRPr="006924D4" w:rsidRDefault="002468CE" w:rsidP="002236C0">
            <w:pPr>
              <w:tabs>
                <w:tab w:val="left" w:pos="0"/>
              </w:tabs>
              <w:suppressAutoHyphens/>
              <w:spacing w:before="90" w:after="144"/>
              <w:rPr>
                <w:rFonts w:ascii="Arial" w:hAnsi="Arial" w:cs="Arial"/>
                <w:spacing w:val="-2"/>
                <w:sz w:val="22"/>
                <w:lang w:val="en-GB"/>
              </w:rPr>
            </w:pPr>
            <w:r w:rsidRPr="006924D4">
              <w:rPr>
                <w:rFonts w:ascii="Arial" w:hAnsi="Arial" w:cs="Arial"/>
                <w:spacing w:val="-2"/>
                <w:sz w:val="22"/>
                <w:lang w:val="en-GB"/>
              </w:rPr>
              <w:t>Experience of working as part of a multidisciplinary team.</w:t>
            </w:r>
          </w:p>
        </w:tc>
        <w:tc>
          <w:tcPr>
            <w:tcW w:w="4027" w:type="dxa"/>
            <w:tcBorders>
              <w:top w:val="single" w:sz="6" w:space="0" w:color="auto"/>
              <w:left w:val="single" w:sz="6" w:space="0" w:color="auto"/>
              <w:bottom w:val="nil"/>
              <w:right w:val="single" w:sz="6" w:space="0" w:color="auto"/>
            </w:tcBorders>
          </w:tcPr>
          <w:p w14:paraId="7D62D461" w14:textId="77777777" w:rsidR="002468CE" w:rsidRPr="006924D4" w:rsidRDefault="002468CE">
            <w:pPr>
              <w:tabs>
                <w:tab w:val="left" w:pos="0"/>
              </w:tabs>
              <w:suppressAutoHyphens/>
              <w:rPr>
                <w:rFonts w:ascii="Arial" w:hAnsi="Arial" w:cs="Arial"/>
                <w:spacing w:val="-2"/>
                <w:sz w:val="22"/>
                <w:lang w:val="en-GB"/>
              </w:rPr>
            </w:pPr>
          </w:p>
          <w:p w14:paraId="078B034E" w14:textId="77777777" w:rsidR="002468CE" w:rsidRPr="006924D4" w:rsidRDefault="002468CE">
            <w:pPr>
              <w:tabs>
                <w:tab w:val="left" w:pos="0"/>
              </w:tabs>
              <w:suppressAutoHyphens/>
              <w:rPr>
                <w:rFonts w:ascii="Arial" w:hAnsi="Arial" w:cs="Arial"/>
                <w:spacing w:val="-2"/>
                <w:sz w:val="22"/>
                <w:lang w:val="en-GB"/>
              </w:rPr>
            </w:pPr>
          </w:p>
          <w:p w14:paraId="492506DD" w14:textId="77777777" w:rsidR="002468CE" w:rsidRPr="006924D4" w:rsidRDefault="002468CE">
            <w:pPr>
              <w:tabs>
                <w:tab w:val="left" w:pos="0"/>
              </w:tabs>
              <w:suppressAutoHyphens/>
              <w:rPr>
                <w:rFonts w:ascii="Arial" w:hAnsi="Arial" w:cs="Arial"/>
                <w:spacing w:val="-2"/>
                <w:sz w:val="22"/>
                <w:lang w:val="en-GB"/>
              </w:rPr>
            </w:pPr>
          </w:p>
          <w:p w14:paraId="31CD0C16" w14:textId="77777777" w:rsidR="002468CE" w:rsidRPr="006924D4" w:rsidRDefault="002468CE">
            <w:pPr>
              <w:tabs>
                <w:tab w:val="left" w:pos="0"/>
              </w:tabs>
              <w:suppressAutoHyphens/>
              <w:rPr>
                <w:rFonts w:ascii="Arial" w:hAnsi="Arial" w:cs="Arial"/>
                <w:spacing w:val="-2"/>
                <w:sz w:val="22"/>
                <w:lang w:val="en-GB"/>
              </w:rPr>
            </w:pPr>
          </w:p>
          <w:p w14:paraId="3A204E4F" w14:textId="77777777" w:rsidR="002468CE" w:rsidRPr="006924D4" w:rsidRDefault="002468CE" w:rsidP="00E105EF">
            <w:pPr>
              <w:tabs>
                <w:tab w:val="left" w:pos="0"/>
              </w:tabs>
              <w:suppressAutoHyphens/>
              <w:snapToGrid w:val="0"/>
              <w:rPr>
                <w:rFonts w:ascii="Arial" w:hAnsi="Arial" w:cs="Arial"/>
                <w:spacing w:val="-2"/>
                <w:sz w:val="22"/>
                <w:lang w:val="en-GB"/>
              </w:rPr>
            </w:pPr>
            <w:r w:rsidRPr="006924D4">
              <w:rPr>
                <w:rFonts w:ascii="Arial" w:hAnsi="Arial" w:cs="Arial"/>
                <w:spacing w:val="-2"/>
                <w:sz w:val="22"/>
                <w:lang w:val="en-GB"/>
              </w:rPr>
              <w:t>Previous experience</w:t>
            </w:r>
            <w:r w:rsidR="00E105EF" w:rsidRPr="006924D4">
              <w:rPr>
                <w:rFonts w:ascii="Arial" w:hAnsi="Arial" w:cs="Arial"/>
                <w:spacing w:val="-2"/>
                <w:sz w:val="22"/>
                <w:lang w:val="en-GB"/>
              </w:rPr>
              <w:t xml:space="preserve"> of working in the NHS</w:t>
            </w:r>
            <w:r w:rsidRPr="006924D4">
              <w:rPr>
                <w:rFonts w:ascii="Arial" w:hAnsi="Arial" w:cs="Arial"/>
                <w:spacing w:val="-2"/>
                <w:sz w:val="22"/>
                <w:lang w:val="en-GB"/>
              </w:rPr>
              <w:t>.</w:t>
            </w:r>
          </w:p>
        </w:tc>
      </w:tr>
      <w:tr w:rsidR="00BA679F" w:rsidRPr="006924D4" w14:paraId="66F3610D" w14:textId="77777777" w:rsidTr="00B904AA">
        <w:tc>
          <w:tcPr>
            <w:tcW w:w="2411" w:type="dxa"/>
            <w:tcBorders>
              <w:top w:val="single" w:sz="6" w:space="0" w:color="auto"/>
              <w:left w:val="single" w:sz="6" w:space="0" w:color="auto"/>
              <w:bottom w:val="single" w:sz="6" w:space="0" w:color="auto"/>
              <w:right w:val="nil"/>
            </w:tcBorders>
          </w:tcPr>
          <w:p w14:paraId="7FD8715F" w14:textId="77777777" w:rsidR="002468CE" w:rsidRPr="006924D4" w:rsidRDefault="002468CE">
            <w:pPr>
              <w:tabs>
                <w:tab w:val="left" w:pos="0"/>
              </w:tabs>
              <w:suppressAutoHyphens/>
              <w:spacing w:before="90"/>
              <w:rPr>
                <w:rFonts w:ascii="Arial" w:hAnsi="Arial" w:cs="Arial"/>
                <w:spacing w:val="-2"/>
                <w:sz w:val="22"/>
                <w:lang w:val="en-GB"/>
              </w:rPr>
            </w:pPr>
          </w:p>
          <w:p w14:paraId="79EBD48A" w14:textId="77777777" w:rsidR="002468CE" w:rsidRPr="006924D4" w:rsidRDefault="002468CE">
            <w:pPr>
              <w:tabs>
                <w:tab w:val="left" w:pos="0"/>
              </w:tabs>
              <w:suppressAutoHyphens/>
              <w:rPr>
                <w:rFonts w:ascii="Arial" w:hAnsi="Arial" w:cs="Arial"/>
                <w:spacing w:val="-2"/>
                <w:sz w:val="22"/>
                <w:lang w:val="en-GB"/>
              </w:rPr>
            </w:pPr>
            <w:r w:rsidRPr="006924D4">
              <w:rPr>
                <w:rFonts w:ascii="Arial" w:hAnsi="Arial" w:cs="Arial"/>
                <w:spacing w:val="-2"/>
                <w:sz w:val="22"/>
                <w:lang w:val="en-GB"/>
              </w:rPr>
              <w:t>KNOWLEDGE AND SKILLS</w:t>
            </w:r>
          </w:p>
          <w:p w14:paraId="6BDFDFC2" w14:textId="77777777" w:rsidR="002468CE" w:rsidRPr="006924D4" w:rsidRDefault="002468CE">
            <w:pPr>
              <w:tabs>
                <w:tab w:val="left" w:pos="0"/>
              </w:tabs>
              <w:suppressAutoHyphens/>
              <w:rPr>
                <w:rFonts w:ascii="Arial" w:hAnsi="Arial" w:cs="Arial"/>
                <w:spacing w:val="-2"/>
                <w:sz w:val="22"/>
                <w:lang w:val="en-GB"/>
              </w:rPr>
            </w:pPr>
          </w:p>
          <w:p w14:paraId="41F9AE5E" w14:textId="77777777" w:rsidR="002468CE" w:rsidRPr="006924D4" w:rsidRDefault="002468CE">
            <w:pPr>
              <w:tabs>
                <w:tab w:val="left" w:pos="0"/>
              </w:tabs>
              <w:suppressAutoHyphens/>
              <w:rPr>
                <w:rFonts w:ascii="Arial" w:hAnsi="Arial" w:cs="Arial"/>
                <w:spacing w:val="-2"/>
                <w:sz w:val="22"/>
                <w:lang w:val="en-GB"/>
              </w:rPr>
            </w:pPr>
          </w:p>
          <w:p w14:paraId="00F03A6D" w14:textId="77777777" w:rsidR="002468CE" w:rsidRPr="006924D4" w:rsidRDefault="002468CE">
            <w:pPr>
              <w:tabs>
                <w:tab w:val="left" w:pos="0"/>
              </w:tabs>
              <w:suppressAutoHyphens/>
              <w:snapToGrid w:val="0"/>
              <w:spacing w:after="54"/>
              <w:rPr>
                <w:rFonts w:ascii="Arial" w:hAnsi="Arial" w:cs="Arial"/>
                <w:spacing w:val="-2"/>
                <w:sz w:val="22"/>
                <w:lang w:val="en-GB"/>
              </w:rPr>
            </w:pPr>
          </w:p>
        </w:tc>
        <w:tc>
          <w:tcPr>
            <w:tcW w:w="3769" w:type="dxa"/>
            <w:tcBorders>
              <w:top w:val="single" w:sz="6" w:space="0" w:color="auto"/>
              <w:left w:val="single" w:sz="6" w:space="0" w:color="auto"/>
              <w:bottom w:val="single" w:sz="6" w:space="0" w:color="auto"/>
              <w:right w:val="nil"/>
            </w:tcBorders>
          </w:tcPr>
          <w:p w14:paraId="69C8E26C" w14:textId="77777777" w:rsidR="00E70F97" w:rsidRPr="006924D4" w:rsidRDefault="00E70F97">
            <w:pPr>
              <w:tabs>
                <w:tab w:val="left" w:pos="0"/>
              </w:tabs>
              <w:suppressAutoHyphens/>
              <w:spacing w:before="90" w:after="144"/>
              <w:rPr>
                <w:rFonts w:ascii="Arial" w:hAnsi="Arial" w:cs="Arial"/>
                <w:spacing w:val="-2"/>
                <w:sz w:val="22"/>
                <w:lang w:val="en-GB"/>
              </w:rPr>
            </w:pPr>
            <w:r w:rsidRPr="006924D4">
              <w:rPr>
                <w:rFonts w:ascii="Arial" w:hAnsi="Arial" w:cs="Arial"/>
                <w:spacing w:val="-2"/>
                <w:sz w:val="22"/>
                <w:lang w:val="en-GB"/>
              </w:rPr>
              <w:t>Understanding of the CESR route and evidence to support intention to apply through this route</w:t>
            </w:r>
          </w:p>
          <w:p w14:paraId="15B0200C" w14:textId="77777777" w:rsidR="002468CE" w:rsidRPr="006924D4" w:rsidRDefault="002468CE">
            <w:pPr>
              <w:tabs>
                <w:tab w:val="left" w:pos="0"/>
              </w:tabs>
              <w:suppressAutoHyphens/>
              <w:spacing w:before="90" w:after="144"/>
              <w:rPr>
                <w:rFonts w:ascii="Arial" w:hAnsi="Arial" w:cs="Arial"/>
                <w:spacing w:val="-2"/>
                <w:sz w:val="22"/>
                <w:lang w:val="en-GB"/>
              </w:rPr>
            </w:pPr>
            <w:r w:rsidRPr="006924D4">
              <w:rPr>
                <w:rFonts w:ascii="Arial" w:hAnsi="Arial" w:cs="Arial"/>
                <w:spacing w:val="-2"/>
                <w:sz w:val="22"/>
                <w:lang w:val="en-GB"/>
              </w:rPr>
              <w:t>Ability to work autonomously and seek advice as appropriate.</w:t>
            </w:r>
          </w:p>
          <w:p w14:paraId="53A79AB7" w14:textId="77777777" w:rsidR="002468CE" w:rsidRPr="006924D4" w:rsidRDefault="002468CE">
            <w:pPr>
              <w:tabs>
                <w:tab w:val="left" w:pos="0"/>
              </w:tabs>
              <w:suppressAutoHyphens/>
              <w:spacing w:after="144"/>
              <w:rPr>
                <w:rFonts w:ascii="Arial" w:hAnsi="Arial" w:cs="Arial"/>
                <w:spacing w:val="-2"/>
                <w:sz w:val="22"/>
                <w:lang w:val="en-GB"/>
              </w:rPr>
            </w:pPr>
            <w:r w:rsidRPr="006924D4">
              <w:rPr>
                <w:rFonts w:ascii="Arial" w:hAnsi="Arial" w:cs="Arial"/>
                <w:spacing w:val="-2"/>
                <w:sz w:val="22"/>
                <w:lang w:val="en-GB"/>
              </w:rPr>
              <w:t>High standard of record keeping, with legible handwriting.</w:t>
            </w:r>
          </w:p>
          <w:p w14:paraId="24E6A349" w14:textId="77777777" w:rsidR="00621A8C" w:rsidRPr="006924D4" w:rsidRDefault="00621A8C">
            <w:pPr>
              <w:tabs>
                <w:tab w:val="left" w:pos="0"/>
              </w:tabs>
              <w:suppressAutoHyphens/>
              <w:spacing w:after="144"/>
              <w:rPr>
                <w:rFonts w:ascii="Arial" w:hAnsi="Arial" w:cs="Arial"/>
                <w:spacing w:val="-2"/>
                <w:sz w:val="22"/>
                <w:lang w:val="en-GB"/>
              </w:rPr>
            </w:pPr>
            <w:r w:rsidRPr="006924D4">
              <w:rPr>
                <w:rFonts w:ascii="Arial" w:hAnsi="Arial" w:cs="Arial"/>
                <w:spacing w:val="-2"/>
                <w:sz w:val="22"/>
                <w:lang w:val="en-GB"/>
              </w:rPr>
              <w:t xml:space="preserve">Experience of continuing professional development in relation to diagnosis and management of psychiatric disorders.  </w:t>
            </w:r>
          </w:p>
          <w:p w14:paraId="6930E822" w14:textId="77777777" w:rsidR="002468CE" w:rsidRPr="006924D4" w:rsidRDefault="002468CE">
            <w:pPr>
              <w:tabs>
                <w:tab w:val="left" w:pos="0"/>
              </w:tabs>
              <w:suppressAutoHyphens/>
              <w:snapToGrid w:val="0"/>
              <w:spacing w:after="144"/>
              <w:rPr>
                <w:rFonts w:ascii="Arial" w:hAnsi="Arial" w:cs="Arial"/>
                <w:spacing w:val="-2"/>
                <w:sz w:val="22"/>
                <w:lang w:val="en-GB"/>
              </w:rPr>
            </w:pPr>
          </w:p>
        </w:tc>
        <w:tc>
          <w:tcPr>
            <w:tcW w:w="4027" w:type="dxa"/>
            <w:tcBorders>
              <w:top w:val="single" w:sz="6" w:space="0" w:color="auto"/>
              <w:left w:val="single" w:sz="6" w:space="0" w:color="auto"/>
              <w:bottom w:val="single" w:sz="6" w:space="0" w:color="auto"/>
              <w:right w:val="single" w:sz="6" w:space="0" w:color="auto"/>
            </w:tcBorders>
          </w:tcPr>
          <w:p w14:paraId="2B914C71" w14:textId="77777777" w:rsidR="00E70F97" w:rsidRPr="006924D4" w:rsidRDefault="00E70F97">
            <w:pPr>
              <w:tabs>
                <w:tab w:val="left" w:pos="0"/>
              </w:tabs>
              <w:suppressAutoHyphens/>
              <w:snapToGrid w:val="0"/>
              <w:spacing w:before="90" w:after="54"/>
              <w:rPr>
                <w:rFonts w:ascii="Arial" w:hAnsi="Arial" w:cs="Arial"/>
                <w:spacing w:val="-2"/>
                <w:sz w:val="22"/>
                <w:lang w:val="en-GB"/>
              </w:rPr>
            </w:pPr>
            <w:r w:rsidRPr="006924D4">
              <w:rPr>
                <w:rFonts w:ascii="Arial" w:hAnsi="Arial" w:cs="Arial"/>
                <w:spacing w:val="-2"/>
                <w:sz w:val="22"/>
                <w:lang w:val="en-GB"/>
              </w:rPr>
              <w:t>Near completion or completion of CESR application to GMC</w:t>
            </w:r>
          </w:p>
          <w:p w14:paraId="20E36DAB" w14:textId="77777777" w:rsidR="00E70F97" w:rsidRPr="006924D4" w:rsidRDefault="00E70F97">
            <w:pPr>
              <w:tabs>
                <w:tab w:val="left" w:pos="0"/>
              </w:tabs>
              <w:suppressAutoHyphens/>
              <w:snapToGrid w:val="0"/>
              <w:spacing w:before="90" w:after="54"/>
              <w:rPr>
                <w:rFonts w:ascii="Arial" w:hAnsi="Arial" w:cs="Arial"/>
                <w:spacing w:val="-2"/>
                <w:sz w:val="22"/>
                <w:lang w:val="en-GB"/>
              </w:rPr>
            </w:pPr>
          </w:p>
          <w:p w14:paraId="50051133" w14:textId="77777777" w:rsidR="002468CE" w:rsidRPr="006924D4" w:rsidRDefault="002468CE" w:rsidP="00621A8C">
            <w:pPr>
              <w:tabs>
                <w:tab w:val="left" w:pos="0"/>
              </w:tabs>
              <w:suppressAutoHyphens/>
              <w:snapToGrid w:val="0"/>
              <w:spacing w:before="90" w:after="54"/>
              <w:rPr>
                <w:rFonts w:ascii="Arial" w:hAnsi="Arial" w:cs="Arial"/>
                <w:spacing w:val="-2"/>
                <w:sz w:val="22"/>
                <w:lang w:val="en-GB"/>
              </w:rPr>
            </w:pPr>
            <w:r w:rsidRPr="006924D4">
              <w:rPr>
                <w:rFonts w:ascii="Arial" w:hAnsi="Arial" w:cs="Arial"/>
                <w:spacing w:val="-2"/>
                <w:sz w:val="22"/>
                <w:lang w:val="en-GB"/>
              </w:rPr>
              <w:t xml:space="preserve">Knowledge of </w:t>
            </w:r>
            <w:r w:rsidR="00621A8C" w:rsidRPr="006924D4">
              <w:rPr>
                <w:rFonts w:ascii="Arial" w:hAnsi="Arial" w:cs="Arial"/>
                <w:spacing w:val="-2"/>
                <w:sz w:val="22"/>
                <w:lang w:val="en-GB"/>
              </w:rPr>
              <w:t>working in the NHS</w:t>
            </w:r>
          </w:p>
        </w:tc>
      </w:tr>
      <w:tr w:rsidR="00356775" w:rsidRPr="006924D4" w14:paraId="0078B44E" w14:textId="77777777" w:rsidTr="00B904AA">
        <w:tc>
          <w:tcPr>
            <w:tcW w:w="2411" w:type="dxa"/>
            <w:tcBorders>
              <w:top w:val="single" w:sz="6" w:space="0" w:color="auto"/>
              <w:left w:val="single" w:sz="6" w:space="0" w:color="auto"/>
              <w:bottom w:val="single" w:sz="6" w:space="0" w:color="auto"/>
              <w:right w:val="nil"/>
            </w:tcBorders>
          </w:tcPr>
          <w:p w14:paraId="59D8886C" w14:textId="77777777" w:rsidR="00356775" w:rsidRPr="006924D4" w:rsidRDefault="00356775" w:rsidP="00356775">
            <w:pPr>
              <w:tabs>
                <w:tab w:val="left" w:pos="0"/>
              </w:tabs>
              <w:suppressAutoHyphens/>
              <w:rPr>
                <w:rFonts w:ascii="Arial" w:hAnsi="Arial" w:cs="Arial"/>
                <w:spacing w:val="-2"/>
                <w:sz w:val="22"/>
                <w:lang w:val="en-GB"/>
              </w:rPr>
            </w:pPr>
            <w:r w:rsidRPr="006924D4">
              <w:rPr>
                <w:rFonts w:ascii="Arial" w:hAnsi="Arial" w:cs="Arial"/>
                <w:spacing w:val="-2"/>
                <w:sz w:val="22"/>
                <w:lang w:val="en-GB"/>
              </w:rPr>
              <w:t xml:space="preserve">RESEARCH </w:t>
            </w:r>
          </w:p>
          <w:p w14:paraId="32D85219" w14:textId="77777777" w:rsidR="00356775" w:rsidRPr="006924D4" w:rsidRDefault="00356775" w:rsidP="00356775">
            <w:pPr>
              <w:tabs>
                <w:tab w:val="left" w:pos="0"/>
              </w:tabs>
              <w:suppressAutoHyphens/>
              <w:rPr>
                <w:rFonts w:ascii="Arial" w:hAnsi="Arial" w:cs="Arial"/>
                <w:spacing w:val="-2"/>
                <w:sz w:val="22"/>
                <w:lang w:val="en-GB"/>
              </w:rPr>
            </w:pPr>
          </w:p>
          <w:p w14:paraId="0CE19BC3" w14:textId="77777777" w:rsidR="00356775" w:rsidRPr="006924D4" w:rsidRDefault="00356775" w:rsidP="00356775">
            <w:pPr>
              <w:tabs>
                <w:tab w:val="left" w:pos="0"/>
              </w:tabs>
              <w:suppressAutoHyphens/>
              <w:rPr>
                <w:rFonts w:ascii="Arial" w:hAnsi="Arial" w:cs="Arial"/>
                <w:spacing w:val="-2"/>
                <w:sz w:val="22"/>
                <w:lang w:val="en-GB"/>
              </w:rPr>
            </w:pPr>
          </w:p>
          <w:p w14:paraId="63966B72" w14:textId="77777777" w:rsidR="00356775" w:rsidRPr="006924D4" w:rsidRDefault="00356775" w:rsidP="00356775">
            <w:pPr>
              <w:tabs>
                <w:tab w:val="left" w:pos="0"/>
              </w:tabs>
              <w:suppressAutoHyphens/>
              <w:rPr>
                <w:rFonts w:ascii="Arial" w:hAnsi="Arial" w:cs="Arial"/>
                <w:spacing w:val="-2"/>
                <w:sz w:val="22"/>
                <w:lang w:val="en-GB"/>
              </w:rPr>
            </w:pPr>
          </w:p>
        </w:tc>
        <w:tc>
          <w:tcPr>
            <w:tcW w:w="3769" w:type="dxa"/>
            <w:tcBorders>
              <w:top w:val="single" w:sz="6" w:space="0" w:color="auto"/>
              <w:left w:val="single" w:sz="6" w:space="0" w:color="auto"/>
              <w:bottom w:val="single" w:sz="6" w:space="0" w:color="auto"/>
              <w:right w:val="nil"/>
            </w:tcBorders>
          </w:tcPr>
          <w:p w14:paraId="0D169355" w14:textId="77777777" w:rsidR="00356775" w:rsidRPr="006924D4" w:rsidRDefault="00356775">
            <w:pPr>
              <w:tabs>
                <w:tab w:val="left" w:pos="0"/>
              </w:tabs>
              <w:suppressAutoHyphens/>
              <w:spacing w:before="90" w:after="144"/>
              <w:rPr>
                <w:rFonts w:ascii="Arial" w:hAnsi="Arial" w:cs="Arial"/>
                <w:spacing w:val="-2"/>
                <w:sz w:val="22"/>
                <w:lang w:val="en-GB"/>
              </w:rPr>
            </w:pPr>
            <w:r w:rsidRPr="006924D4">
              <w:rPr>
                <w:rFonts w:ascii="Arial" w:hAnsi="Arial" w:cs="Arial"/>
                <w:spacing w:val="-2"/>
                <w:sz w:val="22"/>
                <w:lang w:val="en-GB"/>
              </w:rPr>
              <w:t>Experience of engaging in research.</w:t>
            </w:r>
          </w:p>
        </w:tc>
        <w:tc>
          <w:tcPr>
            <w:tcW w:w="4027" w:type="dxa"/>
            <w:tcBorders>
              <w:top w:val="single" w:sz="6" w:space="0" w:color="auto"/>
              <w:left w:val="single" w:sz="6" w:space="0" w:color="auto"/>
              <w:bottom w:val="single" w:sz="6" w:space="0" w:color="auto"/>
              <w:right w:val="single" w:sz="6" w:space="0" w:color="auto"/>
            </w:tcBorders>
          </w:tcPr>
          <w:p w14:paraId="6C946D5E" w14:textId="77777777" w:rsidR="00356775" w:rsidRPr="006924D4" w:rsidRDefault="00356775" w:rsidP="001609C6">
            <w:pPr>
              <w:tabs>
                <w:tab w:val="left" w:pos="0"/>
              </w:tabs>
              <w:suppressAutoHyphens/>
              <w:snapToGrid w:val="0"/>
              <w:spacing w:before="90" w:after="54"/>
              <w:rPr>
                <w:rFonts w:ascii="Arial" w:hAnsi="Arial" w:cs="Arial"/>
                <w:spacing w:val="-2"/>
                <w:sz w:val="22"/>
                <w:lang w:val="en-GB"/>
              </w:rPr>
            </w:pPr>
            <w:r w:rsidRPr="006924D4">
              <w:rPr>
                <w:rFonts w:ascii="Arial" w:hAnsi="Arial" w:cs="Arial"/>
                <w:spacing w:val="-2"/>
                <w:sz w:val="22"/>
                <w:lang w:val="en-GB"/>
              </w:rPr>
              <w:t xml:space="preserve">Publication in peer </w:t>
            </w:r>
            <w:r w:rsidR="00621A8C" w:rsidRPr="006924D4">
              <w:rPr>
                <w:rFonts w:ascii="Arial" w:hAnsi="Arial" w:cs="Arial"/>
                <w:spacing w:val="-2"/>
                <w:sz w:val="22"/>
                <w:lang w:val="en-GB"/>
              </w:rPr>
              <w:t xml:space="preserve">reviewed journal, completion of research </w:t>
            </w:r>
            <w:r w:rsidR="001609C6" w:rsidRPr="006924D4">
              <w:rPr>
                <w:rFonts w:ascii="Arial" w:hAnsi="Arial" w:cs="Arial"/>
                <w:spacing w:val="-2"/>
                <w:sz w:val="22"/>
                <w:lang w:val="en-GB"/>
              </w:rPr>
              <w:t>projects.</w:t>
            </w:r>
          </w:p>
        </w:tc>
      </w:tr>
      <w:tr w:rsidR="00BA679F" w:rsidRPr="006924D4" w14:paraId="3CD51DF8" w14:textId="77777777" w:rsidTr="00B904AA">
        <w:tc>
          <w:tcPr>
            <w:tcW w:w="2411" w:type="dxa"/>
            <w:tcBorders>
              <w:top w:val="single" w:sz="6" w:space="0" w:color="auto"/>
              <w:left w:val="single" w:sz="6" w:space="0" w:color="auto"/>
              <w:bottom w:val="single" w:sz="4" w:space="0" w:color="auto"/>
              <w:right w:val="nil"/>
            </w:tcBorders>
          </w:tcPr>
          <w:p w14:paraId="00F5E1CC" w14:textId="77777777" w:rsidR="002468CE" w:rsidRPr="006924D4" w:rsidRDefault="002468CE">
            <w:pPr>
              <w:tabs>
                <w:tab w:val="left" w:pos="0"/>
              </w:tabs>
              <w:suppressAutoHyphens/>
              <w:snapToGrid w:val="0"/>
              <w:spacing w:before="90" w:after="54"/>
              <w:rPr>
                <w:rFonts w:ascii="Arial" w:hAnsi="Arial" w:cs="Arial"/>
                <w:spacing w:val="-2"/>
                <w:sz w:val="22"/>
                <w:lang w:val="en-GB"/>
              </w:rPr>
            </w:pPr>
            <w:r w:rsidRPr="006924D4">
              <w:rPr>
                <w:rFonts w:ascii="Arial" w:hAnsi="Arial" w:cs="Arial"/>
                <w:spacing w:val="-2"/>
                <w:sz w:val="22"/>
                <w:lang w:val="en-GB"/>
              </w:rPr>
              <w:t>INTERPERSONAL SKILLS</w:t>
            </w:r>
          </w:p>
        </w:tc>
        <w:tc>
          <w:tcPr>
            <w:tcW w:w="3769" w:type="dxa"/>
            <w:tcBorders>
              <w:top w:val="single" w:sz="6" w:space="0" w:color="auto"/>
              <w:left w:val="single" w:sz="6" w:space="0" w:color="auto"/>
              <w:bottom w:val="single" w:sz="4" w:space="0" w:color="auto"/>
              <w:right w:val="nil"/>
            </w:tcBorders>
          </w:tcPr>
          <w:p w14:paraId="6A7641DE" w14:textId="77777777" w:rsidR="002468CE" w:rsidRPr="006924D4" w:rsidRDefault="002468CE">
            <w:pPr>
              <w:tabs>
                <w:tab w:val="left" w:pos="0"/>
              </w:tabs>
              <w:suppressAutoHyphens/>
              <w:spacing w:before="90" w:after="90"/>
              <w:rPr>
                <w:rFonts w:ascii="Arial" w:hAnsi="Arial" w:cs="Arial"/>
                <w:spacing w:val="-2"/>
                <w:sz w:val="22"/>
                <w:lang w:val="en-GB"/>
              </w:rPr>
            </w:pPr>
            <w:r w:rsidRPr="006924D4">
              <w:rPr>
                <w:rFonts w:ascii="Arial" w:hAnsi="Arial" w:cs="Arial"/>
                <w:spacing w:val="-2"/>
                <w:sz w:val="22"/>
                <w:lang w:val="en-GB"/>
              </w:rPr>
              <w:t>Ability to organise time efficiently.</w:t>
            </w:r>
          </w:p>
          <w:p w14:paraId="0B7A3F9E" w14:textId="77777777" w:rsidR="002468CE" w:rsidRPr="006924D4" w:rsidRDefault="002468CE">
            <w:pPr>
              <w:tabs>
                <w:tab w:val="left" w:pos="0"/>
              </w:tabs>
              <w:suppressAutoHyphens/>
              <w:spacing w:after="90"/>
              <w:rPr>
                <w:rFonts w:ascii="Arial" w:hAnsi="Arial" w:cs="Arial"/>
                <w:spacing w:val="-2"/>
                <w:sz w:val="22"/>
                <w:lang w:val="en-GB"/>
              </w:rPr>
            </w:pPr>
            <w:r w:rsidRPr="006924D4">
              <w:rPr>
                <w:rFonts w:ascii="Arial" w:hAnsi="Arial" w:cs="Arial"/>
                <w:spacing w:val="-2"/>
                <w:sz w:val="22"/>
                <w:lang w:val="en-GB"/>
              </w:rPr>
              <w:lastRenderedPageBreak/>
              <w:t>Excellent communicator.</w:t>
            </w:r>
          </w:p>
          <w:p w14:paraId="2EE80AD5" w14:textId="77777777" w:rsidR="002468CE" w:rsidRPr="006924D4" w:rsidRDefault="002468CE">
            <w:pPr>
              <w:tabs>
                <w:tab w:val="left" w:pos="0"/>
              </w:tabs>
              <w:suppressAutoHyphens/>
              <w:spacing w:after="90"/>
              <w:rPr>
                <w:rFonts w:ascii="Arial" w:hAnsi="Arial" w:cs="Arial"/>
                <w:spacing w:val="-2"/>
                <w:sz w:val="22"/>
                <w:lang w:val="en-GB"/>
              </w:rPr>
            </w:pPr>
            <w:r w:rsidRPr="006924D4">
              <w:rPr>
                <w:rFonts w:ascii="Arial" w:hAnsi="Arial" w:cs="Arial"/>
                <w:spacing w:val="-2"/>
                <w:sz w:val="22"/>
                <w:lang w:val="en-GB"/>
              </w:rPr>
              <w:t>Person/patient centred.</w:t>
            </w:r>
          </w:p>
          <w:p w14:paraId="6FF18B3C" w14:textId="77777777" w:rsidR="002468CE" w:rsidRPr="006924D4" w:rsidRDefault="002468CE">
            <w:pPr>
              <w:tabs>
                <w:tab w:val="left" w:pos="0"/>
              </w:tabs>
              <w:suppressAutoHyphens/>
              <w:spacing w:after="54"/>
              <w:rPr>
                <w:rFonts w:ascii="Arial" w:hAnsi="Arial" w:cs="Arial"/>
                <w:spacing w:val="-2"/>
                <w:sz w:val="22"/>
                <w:lang w:val="en-GB"/>
              </w:rPr>
            </w:pPr>
            <w:r w:rsidRPr="006924D4">
              <w:rPr>
                <w:rFonts w:ascii="Arial" w:hAnsi="Arial" w:cs="Arial"/>
                <w:spacing w:val="-2"/>
                <w:sz w:val="22"/>
                <w:lang w:val="en-GB"/>
              </w:rPr>
              <w:t>Demonstrate ability to relate to and work as part of a team.</w:t>
            </w:r>
          </w:p>
          <w:p w14:paraId="3B3775B5" w14:textId="77777777" w:rsidR="002468CE" w:rsidRPr="006924D4" w:rsidRDefault="002468CE">
            <w:pPr>
              <w:tabs>
                <w:tab w:val="left" w:pos="0"/>
              </w:tabs>
              <w:suppressAutoHyphens/>
              <w:snapToGrid w:val="0"/>
              <w:spacing w:after="54"/>
              <w:rPr>
                <w:rFonts w:ascii="Arial" w:hAnsi="Arial" w:cs="Arial"/>
                <w:spacing w:val="-2"/>
                <w:sz w:val="22"/>
                <w:lang w:val="en-GB"/>
              </w:rPr>
            </w:pPr>
            <w:r w:rsidRPr="006924D4">
              <w:rPr>
                <w:rFonts w:ascii="Arial" w:hAnsi="Arial" w:cs="Arial"/>
                <w:spacing w:val="-2"/>
                <w:sz w:val="22"/>
                <w:lang w:val="en-GB"/>
              </w:rPr>
              <w:t>Able to work in a flexible manner to respond to the requirements of an acute ward.</w:t>
            </w:r>
          </w:p>
        </w:tc>
        <w:tc>
          <w:tcPr>
            <w:tcW w:w="4027" w:type="dxa"/>
            <w:tcBorders>
              <w:top w:val="single" w:sz="6" w:space="0" w:color="auto"/>
              <w:left w:val="single" w:sz="6" w:space="0" w:color="auto"/>
              <w:bottom w:val="single" w:sz="4" w:space="0" w:color="auto"/>
              <w:right w:val="single" w:sz="6" w:space="0" w:color="auto"/>
            </w:tcBorders>
          </w:tcPr>
          <w:p w14:paraId="670A7DEA" w14:textId="77777777" w:rsidR="002468CE" w:rsidRPr="006924D4" w:rsidRDefault="002A208C">
            <w:pPr>
              <w:tabs>
                <w:tab w:val="left" w:pos="0"/>
              </w:tabs>
              <w:suppressAutoHyphens/>
              <w:snapToGrid w:val="0"/>
              <w:spacing w:before="90" w:after="54"/>
              <w:rPr>
                <w:rFonts w:ascii="Arial" w:hAnsi="Arial" w:cs="Arial"/>
                <w:spacing w:val="-2"/>
                <w:sz w:val="22"/>
                <w:lang w:val="en-GB"/>
              </w:rPr>
            </w:pPr>
            <w:r w:rsidRPr="006924D4">
              <w:rPr>
                <w:rFonts w:ascii="Arial" w:hAnsi="Arial" w:cs="Arial"/>
                <w:spacing w:val="-2"/>
                <w:sz w:val="22"/>
                <w:lang w:val="en-GB"/>
              </w:rPr>
              <w:lastRenderedPageBreak/>
              <w:t xml:space="preserve">Additional qualifications in interpersonal skills, organisation or Medical </w:t>
            </w:r>
            <w:r w:rsidRPr="006924D4">
              <w:rPr>
                <w:rFonts w:ascii="Arial" w:hAnsi="Arial" w:cs="Arial"/>
                <w:spacing w:val="-2"/>
                <w:sz w:val="22"/>
                <w:lang w:val="en-GB"/>
              </w:rPr>
              <w:lastRenderedPageBreak/>
              <w:t>management.</w:t>
            </w:r>
          </w:p>
        </w:tc>
      </w:tr>
      <w:tr w:rsidR="00BA679F" w:rsidRPr="006924D4" w14:paraId="603EAE4C" w14:textId="77777777" w:rsidTr="00B904AA">
        <w:tc>
          <w:tcPr>
            <w:tcW w:w="2411" w:type="dxa"/>
            <w:tcBorders>
              <w:top w:val="single" w:sz="4" w:space="0" w:color="auto"/>
              <w:left w:val="single" w:sz="6" w:space="0" w:color="auto"/>
              <w:bottom w:val="single" w:sz="6" w:space="0" w:color="auto"/>
              <w:right w:val="nil"/>
            </w:tcBorders>
          </w:tcPr>
          <w:p w14:paraId="7BB7639F" w14:textId="77777777" w:rsidR="002468CE" w:rsidRPr="006924D4" w:rsidRDefault="002468CE">
            <w:pPr>
              <w:tabs>
                <w:tab w:val="left" w:pos="0"/>
              </w:tabs>
              <w:suppressAutoHyphens/>
              <w:rPr>
                <w:rFonts w:ascii="Arial" w:hAnsi="Arial" w:cs="Arial"/>
                <w:spacing w:val="-2"/>
                <w:sz w:val="22"/>
                <w:lang w:val="en-GB"/>
              </w:rPr>
            </w:pPr>
            <w:r w:rsidRPr="006924D4">
              <w:rPr>
                <w:rFonts w:ascii="Arial" w:hAnsi="Arial" w:cs="Arial"/>
                <w:spacing w:val="-2"/>
                <w:sz w:val="22"/>
                <w:lang w:val="en-GB"/>
              </w:rPr>
              <w:lastRenderedPageBreak/>
              <w:t>OTHER</w:t>
            </w:r>
          </w:p>
          <w:p w14:paraId="23536548" w14:textId="77777777" w:rsidR="002468CE" w:rsidRPr="006924D4" w:rsidRDefault="002468CE">
            <w:pPr>
              <w:tabs>
                <w:tab w:val="left" w:pos="0"/>
              </w:tabs>
              <w:suppressAutoHyphens/>
              <w:rPr>
                <w:rFonts w:ascii="Arial" w:hAnsi="Arial" w:cs="Arial"/>
                <w:spacing w:val="-2"/>
                <w:sz w:val="22"/>
                <w:lang w:val="en-GB"/>
              </w:rPr>
            </w:pPr>
          </w:p>
          <w:p w14:paraId="271AE1F2" w14:textId="77777777" w:rsidR="002468CE" w:rsidRPr="006924D4" w:rsidRDefault="002468CE">
            <w:pPr>
              <w:tabs>
                <w:tab w:val="left" w:pos="0"/>
              </w:tabs>
              <w:suppressAutoHyphens/>
              <w:rPr>
                <w:rFonts w:ascii="Arial" w:hAnsi="Arial" w:cs="Arial"/>
                <w:spacing w:val="-2"/>
                <w:sz w:val="22"/>
                <w:lang w:val="en-GB"/>
              </w:rPr>
            </w:pPr>
          </w:p>
          <w:p w14:paraId="4AE5B7AF" w14:textId="77777777" w:rsidR="002468CE" w:rsidRPr="006924D4" w:rsidRDefault="002468CE">
            <w:pPr>
              <w:tabs>
                <w:tab w:val="left" w:pos="0"/>
              </w:tabs>
              <w:suppressAutoHyphens/>
              <w:rPr>
                <w:rFonts w:ascii="Arial" w:hAnsi="Arial" w:cs="Arial"/>
                <w:spacing w:val="-2"/>
                <w:sz w:val="22"/>
                <w:lang w:val="en-GB"/>
              </w:rPr>
            </w:pPr>
          </w:p>
          <w:p w14:paraId="3955E093" w14:textId="77777777" w:rsidR="002468CE" w:rsidRPr="006924D4" w:rsidRDefault="002468CE">
            <w:pPr>
              <w:tabs>
                <w:tab w:val="left" w:pos="0"/>
              </w:tabs>
              <w:suppressAutoHyphens/>
              <w:snapToGrid w:val="0"/>
              <w:spacing w:after="54"/>
              <w:rPr>
                <w:rFonts w:ascii="Arial" w:hAnsi="Arial" w:cs="Arial"/>
                <w:spacing w:val="-2"/>
                <w:sz w:val="22"/>
                <w:lang w:val="en-GB"/>
              </w:rPr>
            </w:pPr>
          </w:p>
        </w:tc>
        <w:tc>
          <w:tcPr>
            <w:tcW w:w="3769" w:type="dxa"/>
            <w:tcBorders>
              <w:top w:val="single" w:sz="4" w:space="0" w:color="auto"/>
              <w:left w:val="single" w:sz="6" w:space="0" w:color="auto"/>
              <w:bottom w:val="single" w:sz="6" w:space="0" w:color="auto"/>
              <w:right w:val="nil"/>
            </w:tcBorders>
          </w:tcPr>
          <w:p w14:paraId="36743378" w14:textId="77777777" w:rsidR="002B7C9C" w:rsidRPr="006924D4" w:rsidRDefault="002B7C9C">
            <w:pPr>
              <w:tabs>
                <w:tab w:val="left" w:pos="0"/>
              </w:tabs>
              <w:suppressAutoHyphens/>
              <w:rPr>
                <w:rFonts w:ascii="Arial" w:hAnsi="Arial" w:cs="Arial"/>
                <w:spacing w:val="-2"/>
                <w:sz w:val="22"/>
                <w:szCs w:val="22"/>
                <w:lang w:val="en-GB"/>
              </w:rPr>
            </w:pPr>
            <w:r w:rsidRPr="006924D4">
              <w:rPr>
                <w:rFonts w:ascii="Arial" w:hAnsi="Arial" w:cs="Arial"/>
                <w:spacing w:val="-2"/>
                <w:sz w:val="22"/>
                <w:szCs w:val="22"/>
                <w:lang w:val="en-GB"/>
              </w:rPr>
              <w:t xml:space="preserve">Evidence of </w:t>
            </w:r>
            <w:r w:rsidR="00D26BC4" w:rsidRPr="006924D4">
              <w:rPr>
                <w:rFonts w:ascii="Arial" w:hAnsi="Arial" w:cs="Arial"/>
                <w:spacing w:val="-2"/>
                <w:sz w:val="22"/>
                <w:szCs w:val="22"/>
                <w:lang w:val="en-GB"/>
              </w:rPr>
              <w:t xml:space="preserve">Knowledge of </w:t>
            </w:r>
            <w:r w:rsidRPr="006924D4">
              <w:rPr>
                <w:rFonts w:ascii="Arial" w:hAnsi="Arial" w:cs="Arial"/>
                <w:spacing w:val="-2"/>
                <w:sz w:val="22"/>
                <w:szCs w:val="22"/>
                <w:lang w:val="en-GB"/>
              </w:rPr>
              <w:t>English (</w:t>
            </w:r>
            <w:r w:rsidR="00F967C4" w:rsidRPr="006924D4">
              <w:rPr>
                <w:rFonts w:ascii="Arial" w:hAnsi="Arial" w:cs="Arial"/>
                <w:sz w:val="22"/>
                <w:szCs w:val="22"/>
              </w:rPr>
              <w:t xml:space="preserve">This requires an average score of at least 7.5, with a score of at least 7.0 in each area (speaking, listening, reading and writing) under the International English Language Testing System (IELTS) or the Occupational English Test (medicine version) for doctors who score at least a ‘B’ in each domain </w:t>
            </w:r>
          </w:p>
          <w:p w14:paraId="12C42424" w14:textId="77777777" w:rsidR="002B7C9C" w:rsidRPr="006924D4" w:rsidRDefault="002B7C9C">
            <w:pPr>
              <w:tabs>
                <w:tab w:val="left" w:pos="0"/>
              </w:tabs>
              <w:suppressAutoHyphens/>
              <w:rPr>
                <w:rFonts w:ascii="Arial" w:hAnsi="Arial" w:cs="Arial"/>
                <w:spacing w:val="-2"/>
                <w:sz w:val="22"/>
                <w:lang w:val="en-GB"/>
              </w:rPr>
            </w:pPr>
          </w:p>
          <w:p w14:paraId="0B38BAA7" w14:textId="77777777" w:rsidR="002468CE" w:rsidRPr="006924D4" w:rsidRDefault="002468CE">
            <w:pPr>
              <w:tabs>
                <w:tab w:val="left" w:pos="0"/>
              </w:tabs>
              <w:suppressAutoHyphens/>
              <w:rPr>
                <w:rFonts w:ascii="Arial" w:hAnsi="Arial" w:cs="Arial"/>
                <w:spacing w:val="-2"/>
                <w:sz w:val="22"/>
                <w:lang w:val="en-GB"/>
              </w:rPr>
            </w:pPr>
            <w:r w:rsidRPr="006924D4">
              <w:rPr>
                <w:rFonts w:ascii="Arial" w:hAnsi="Arial" w:cs="Arial"/>
                <w:spacing w:val="-2"/>
                <w:sz w:val="22"/>
                <w:lang w:val="en-GB"/>
              </w:rPr>
              <w:t>Sati</w:t>
            </w:r>
            <w:r w:rsidR="00451813" w:rsidRPr="006924D4">
              <w:rPr>
                <w:rFonts w:ascii="Arial" w:hAnsi="Arial" w:cs="Arial"/>
                <w:spacing w:val="-2"/>
                <w:sz w:val="22"/>
                <w:lang w:val="en-GB"/>
              </w:rPr>
              <w:t>sfactory fitness for employment including Occupation health clearance and PVG clearance</w:t>
            </w:r>
          </w:p>
          <w:p w14:paraId="379CA55B" w14:textId="77777777" w:rsidR="002468CE" w:rsidRPr="006924D4" w:rsidRDefault="002468CE">
            <w:pPr>
              <w:tabs>
                <w:tab w:val="left" w:pos="0"/>
              </w:tabs>
              <w:suppressAutoHyphens/>
              <w:snapToGrid w:val="0"/>
              <w:rPr>
                <w:rFonts w:ascii="Arial" w:hAnsi="Arial" w:cs="Arial"/>
                <w:spacing w:val="-2"/>
                <w:sz w:val="22"/>
                <w:lang w:val="en-GB"/>
              </w:rPr>
            </w:pPr>
          </w:p>
        </w:tc>
        <w:tc>
          <w:tcPr>
            <w:tcW w:w="4027" w:type="dxa"/>
            <w:tcBorders>
              <w:top w:val="single" w:sz="4" w:space="0" w:color="auto"/>
              <w:left w:val="single" w:sz="6" w:space="0" w:color="auto"/>
              <w:bottom w:val="single" w:sz="6" w:space="0" w:color="auto"/>
              <w:right w:val="single" w:sz="6" w:space="0" w:color="auto"/>
            </w:tcBorders>
          </w:tcPr>
          <w:p w14:paraId="41A198F0" w14:textId="77777777" w:rsidR="002468CE" w:rsidRPr="006924D4" w:rsidRDefault="002468CE">
            <w:pPr>
              <w:tabs>
                <w:tab w:val="left" w:pos="0"/>
              </w:tabs>
              <w:suppressAutoHyphens/>
              <w:rPr>
                <w:rFonts w:ascii="Arial" w:hAnsi="Arial" w:cs="Arial"/>
                <w:spacing w:val="-2"/>
                <w:sz w:val="22"/>
                <w:lang w:val="en-GB"/>
              </w:rPr>
            </w:pPr>
            <w:r w:rsidRPr="006924D4">
              <w:rPr>
                <w:rFonts w:ascii="Arial" w:hAnsi="Arial" w:cs="Arial"/>
                <w:spacing w:val="-2"/>
                <w:sz w:val="22"/>
                <w:lang w:val="en-GB"/>
              </w:rPr>
              <w:t>A full current driving licence/car driver.</w:t>
            </w:r>
          </w:p>
          <w:p w14:paraId="5ABF93C4" w14:textId="77777777" w:rsidR="002468CE" w:rsidRPr="006924D4" w:rsidRDefault="002468CE">
            <w:pPr>
              <w:tabs>
                <w:tab w:val="left" w:pos="0"/>
              </w:tabs>
              <w:suppressAutoHyphens/>
              <w:snapToGrid w:val="0"/>
              <w:spacing w:before="90" w:after="54"/>
              <w:rPr>
                <w:rFonts w:ascii="Arial" w:hAnsi="Arial" w:cs="Arial"/>
                <w:spacing w:val="-2"/>
                <w:sz w:val="22"/>
                <w:lang w:val="en-GB"/>
              </w:rPr>
            </w:pPr>
          </w:p>
        </w:tc>
      </w:tr>
    </w:tbl>
    <w:p w14:paraId="71DCB018" w14:textId="77777777" w:rsidR="002468CE" w:rsidRPr="006924D4" w:rsidRDefault="002468CE" w:rsidP="002468CE">
      <w:pPr>
        <w:tabs>
          <w:tab w:val="left" w:pos="0"/>
        </w:tabs>
        <w:suppressAutoHyphens/>
        <w:spacing w:after="54"/>
        <w:ind w:right="-1440"/>
        <w:rPr>
          <w:rFonts w:ascii="Arial" w:hAnsi="Arial" w:cs="Arial"/>
        </w:rPr>
      </w:pPr>
    </w:p>
    <w:p w14:paraId="4B644A8D" w14:textId="77777777" w:rsidR="002468CE" w:rsidRPr="006924D4" w:rsidRDefault="002468CE">
      <w:pPr>
        <w:jc w:val="both"/>
        <w:rPr>
          <w:rFonts w:ascii="Arial" w:hAnsi="Arial" w:cs="Arial"/>
          <w:sz w:val="22"/>
        </w:rPr>
      </w:pPr>
    </w:p>
    <w:p w14:paraId="082C48EB" w14:textId="77777777" w:rsidR="00236C99" w:rsidRPr="006924D4" w:rsidRDefault="00236C99">
      <w:pPr>
        <w:jc w:val="both"/>
        <w:rPr>
          <w:rFonts w:ascii="Arial" w:hAnsi="Arial" w:cs="Arial"/>
          <w:sz w:val="22"/>
        </w:rPr>
      </w:pPr>
    </w:p>
    <w:p w14:paraId="2677290C" w14:textId="77777777" w:rsidR="00236C99" w:rsidRPr="006924D4" w:rsidRDefault="00236C99">
      <w:pPr>
        <w:jc w:val="both"/>
        <w:rPr>
          <w:rFonts w:ascii="Arial" w:hAnsi="Arial" w:cs="Arial"/>
          <w:sz w:val="22"/>
        </w:rPr>
      </w:pPr>
    </w:p>
    <w:p w14:paraId="249BF8C6" w14:textId="77777777" w:rsidR="00236C99" w:rsidRPr="006924D4" w:rsidRDefault="00236C99">
      <w:pPr>
        <w:jc w:val="both"/>
        <w:rPr>
          <w:rFonts w:ascii="Arial" w:hAnsi="Arial" w:cs="Arial"/>
          <w:sz w:val="22"/>
        </w:rPr>
      </w:pPr>
      <w:r w:rsidRPr="006924D4">
        <w:rPr>
          <w:rFonts w:ascii="Arial" w:hAnsi="Arial" w:cs="Arial"/>
          <w:sz w:val="22"/>
        </w:rPr>
        <w:br w:type="page"/>
      </w:r>
    </w:p>
    <w:p w14:paraId="0EF46479" w14:textId="77777777" w:rsidR="00236C99" w:rsidRPr="006924D4" w:rsidRDefault="00236C99">
      <w:pPr>
        <w:jc w:val="both"/>
        <w:rPr>
          <w:rFonts w:ascii="Arial" w:hAnsi="Arial" w:cs="Arial"/>
          <w:sz w:val="22"/>
        </w:rPr>
      </w:pPr>
    </w:p>
    <w:p w14:paraId="599CCF4A" w14:textId="77777777" w:rsidR="00236C99" w:rsidRPr="006924D4" w:rsidRDefault="00236C99">
      <w:pPr>
        <w:jc w:val="both"/>
        <w:rPr>
          <w:rFonts w:ascii="Arial" w:hAnsi="Arial" w:cs="Arial"/>
          <w:sz w:val="22"/>
        </w:rPr>
      </w:pPr>
      <w:r w:rsidRPr="006924D4">
        <w:rPr>
          <w:rFonts w:ascii="Arial" w:hAnsi="Arial" w:cs="Arial"/>
          <w:sz w:val="22"/>
        </w:rPr>
        <w:t>Guidance Notes to Candidates:</w:t>
      </w:r>
    </w:p>
    <w:p w14:paraId="3AB58C42" w14:textId="77777777" w:rsidR="00236C99" w:rsidRPr="006924D4" w:rsidRDefault="00236C99">
      <w:pPr>
        <w:jc w:val="both"/>
        <w:rPr>
          <w:rFonts w:ascii="Arial" w:hAnsi="Arial" w:cs="Arial"/>
          <w:sz w:val="22"/>
        </w:rPr>
      </w:pPr>
    </w:p>
    <w:p w14:paraId="4EA9BA15" w14:textId="77777777" w:rsidR="00236C99" w:rsidRPr="006924D4" w:rsidRDefault="00236C99">
      <w:pPr>
        <w:jc w:val="both"/>
        <w:rPr>
          <w:rFonts w:ascii="Arial" w:hAnsi="Arial" w:cs="Arial"/>
          <w:sz w:val="22"/>
        </w:rPr>
      </w:pPr>
    </w:p>
    <w:p w14:paraId="7332107B" w14:textId="77777777" w:rsidR="00236C99" w:rsidRPr="006924D4" w:rsidRDefault="00236C99">
      <w:pPr>
        <w:jc w:val="both"/>
        <w:rPr>
          <w:rFonts w:ascii="Arial" w:hAnsi="Arial" w:cs="Arial"/>
          <w:sz w:val="22"/>
        </w:rPr>
      </w:pPr>
    </w:p>
    <w:p w14:paraId="31C5771D" w14:textId="77777777" w:rsidR="00236C99" w:rsidRPr="006924D4" w:rsidRDefault="00236C99" w:rsidP="00E4744D">
      <w:pPr>
        <w:numPr>
          <w:ilvl w:val="0"/>
          <w:numId w:val="10"/>
        </w:numPr>
        <w:jc w:val="both"/>
        <w:rPr>
          <w:rFonts w:ascii="Arial" w:hAnsi="Arial" w:cs="Arial"/>
          <w:sz w:val="22"/>
        </w:rPr>
      </w:pPr>
      <w:r w:rsidRPr="006924D4">
        <w:rPr>
          <w:rFonts w:ascii="Arial" w:hAnsi="Arial" w:cs="Arial"/>
          <w:sz w:val="22"/>
        </w:rPr>
        <w:t>Process of Selection:</w:t>
      </w:r>
    </w:p>
    <w:p w14:paraId="5D98A3F1" w14:textId="77777777" w:rsidR="00236C99" w:rsidRPr="006924D4" w:rsidRDefault="00236C99">
      <w:pPr>
        <w:jc w:val="both"/>
        <w:rPr>
          <w:rFonts w:ascii="Arial" w:hAnsi="Arial" w:cs="Arial"/>
          <w:sz w:val="22"/>
        </w:rPr>
      </w:pPr>
    </w:p>
    <w:p w14:paraId="51E9DD99" w14:textId="01D8A52F" w:rsidR="00236C99" w:rsidRPr="006924D4" w:rsidRDefault="00236C99">
      <w:pPr>
        <w:jc w:val="both"/>
        <w:rPr>
          <w:rFonts w:ascii="Arial" w:hAnsi="Arial" w:cs="Arial"/>
          <w:sz w:val="22"/>
        </w:rPr>
      </w:pPr>
      <w:r w:rsidRPr="006924D4">
        <w:rPr>
          <w:rFonts w:ascii="Arial" w:hAnsi="Arial" w:cs="Arial"/>
          <w:sz w:val="22"/>
        </w:rPr>
        <w:t xml:space="preserve">The CESR Fellowship </w:t>
      </w:r>
      <w:r w:rsidR="007B656D">
        <w:rPr>
          <w:rFonts w:ascii="Arial" w:hAnsi="Arial" w:cs="Arial"/>
          <w:sz w:val="22"/>
        </w:rPr>
        <w:t>S</w:t>
      </w:r>
      <w:r w:rsidRPr="006924D4">
        <w:rPr>
          <w:rFonts w:ascii="Arial" w:hAnsi="Arial" w:cs="Arial"/>
          <w:sz w:val="22"/>
        </w:rPr>
        <w:t>cheme is aimed towards International experienced Psychiatrists keen to train in a supportive NHS Grampian led scheme to gain necessary experience and skills to apply for a CESR in General Adult Psychiatry.</w:t>
      </w:r>
    </w:p>
    <w:p w14:paraId="346F1350" w14:textId="77777777" w:rsidR="00236C99" w:rsidRPr="006924D4" w:rsidRDefault="00236C99">
      <w:pPr>
        <w:jc w:val="both"/>
        <w:rPr>
          <w:rFonts w:ascii="Arial" w:hAnsi="Arial" w:cs="Arial"/>
          <w:sz w:val="22"/>
        </w:rPr>
      </w:pPr>
      <w:r w:rsidRPr="006924D4">
        <w:rPr>
          <w:rFonts w:ascii="Arial" w:hAnsi="Arial" w:cs="Arial"/>
          <w:sz w:val="22"/>
        </w:rPr>
        <w:t>The below flowchart provides the detailed process of recruitment:</w:t>
      </w:r>
    </w:p>
    <w:p w14:paraId="50C86B8C" w14:textId="77777777" w:rsidR="00236C99" w:rsidRPr="006924D4" w:rsidRDefault="00236C99">
      <w:pPr>
        <w:jc w:val="both"/>
        <w:rPr>
          <w:rFonts w:ascii="Arial" w:hAnsi="Arial" w:cs="Arial"/>
          <w:sz w:val="22"/>
        </w:rPr>
      </w:pPr>
    </w:p>
    <w:p w14:paraId="60EDCC55" w14:textId="77777777" w:rsidR="00236C99" w:rsidRPr="006924D4" w:rsidRDefault="004E7045">
      <w:pPr>
        <w:jc w:val="both"/>
        <w:rPr>
          <w:rFonts w:ascii="Arial" w:hAnsi="Arial" w:cs="Arial"/>
          <w:sz w:val="22"/>
        </w:rPr>
      </w:pPr>
      <w:r w:rsidRPr="006924D4">
        <w:rPr>
          <w:rFonts w:ascii="Arial" w:hAnsi="Arial" w:cs="Arial"/>
          <w:noProof/>
          <w:sz w:val="22"/>
          <w:lang w:val="en-GB" w:eastAsia="en-GB"/>
        </w:rPr>
        <w:drawing>
          <wp:inline distT="0" distB="0" distL="0" distR="0" wp14:anchorId="0A708F6F" wp14:editId="4E737C6C">
            <wp:extent cx="5486400" cy="5196205"/>
            <wp:effectExtent l="0" t="0" r="0" b="23495"/>
            <wp:docPr id="6" name="Organisation Chart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BBB8815" w14:textId="77777777" w:rsidR="00236C99" w:rsidRPr="006924D4" w:rsidRDefault="00236C99">
      <w:pPr>
        <w:jc w:val="both"/>
        <w:rPr>
          <w:rFonts w:ascii="Arial" w:hAnsi="Arial" w:cs="Arial"/>
          <w:sz w:val="22"/>
        </w:rPr>
      </w:pPr>
    </w:p>
    <w:p w14:paraId="55B91B0D" w14:textId="77777777" w:rsidR="00236C99" w:rsidRPr="006924D4" w:rsidRDefault="00236C99">
      <w:pPr>
        <w:jc w:val="both"/>
        <w:rPr>
          <w:rFonts w:ascii="Arial" w:hAnsi="Arial" w:cs="Arial"/>
          <w:sz w:val="22"/>
        </w:rPr>
      </w:pPr>
    </w:p>
    <w:p w14:paraId="6810F0D1" w14:textId="77777777" w:rsidR="00B3006B" w:rsidRPr="006924D4" w:rsidRDefault="00B3006B">
      <w:pPr>
        <w:jc w:val="both"/>
        <w:rPr>
          <w:rFonts w:ascii="Arial" w:hAnsi="Arial" w:cs="Arial"/>
          <w:sz w:val="22"/>
        </w:rPr>
      </w:pPr>
    </w:p>
    <w:p w14:paraId="4B1D477B" w14:textId="1847B196" w:rsidR="00E4744D" w:rsidRPr="006924D4" w:rsidRDefault="00E4744D" w:rsidP="00071B96">
      <w:pPr>
        <w:numPr>
          <w:ilvl w:val="0"/>
          <w:numId w:val="10"/>
        </w:numPr>
        <w:jc w:val="both"/>
        <w:rPr>
          <w:rFonts w:ascii="Arial" w:hAnsi="Arial" w:cs="Arial"/>
          <w:sz w:val="22"/>
        </w:rPr>
      </w:pPr>
      <w:r w:rsidRPr="00AE6EF3">
        <w:rPr>
          <w:rFonts w:ascii="Arial" w:hAnsi="Arial" w:cs="Arial"/>
          <w:sz w:val="24"/>
          <w:szCs w:val="24"/>
        </w:rPr>
        <w:t xml:space="preserve">Referees: Please ensure that the </w:t>
      </w:r>
      <w:r w:rsidR="00617BFD" w:rsidRPr="00AE6EF3">
        <w:rPr>
          <w:rFonts w:ascii="Arial" w:hAnsi="Arial" w:cs="Arial"/>
          <w:sz w:val="24"/>
          <w:szCs w:val="24"/>
        </w:rPr>
        <w:t xml:space="preserve">details of Referees provided are correct and include an email address for communication. The </w:t>
      </w:r>
      <w:r w:rsidRPr="00AE6EF3">
        <w:rPr>
          <w:rFonts w:ascii="Arial" w:hAnsi="Arial" w:cs="Arial"/>
          <w:sz w:val="24"/>
          <w:szCs w:val="24"/>
        </w:rPr>
        <w:t xml:space="preserve">referees </w:t>
      </w:r>
      <w:r w:rsidR="00617BFD" w:rsidRPr="00AE6EF3">
        <w:rPr>
          <w:rFonts w:ascii="Arial" w:hAnsi="Arial" w:cs="Arial"/>
          <w:sz w:val="24"/>
          <w:szCs w:val="24"/>
        </w:rPr>
        <w:t xml:space="preserve">must </w:t>
      </w:r>
      <w:r w:rsidRPr="00AE6EF3">
        <w:rPr>
          <w:rFonts w:ascii="Arial" w:hAnsi="Arial" w:cs="Arial"/>
          <w:sz w:val="24"/>
          <w:szCs w:val="24"/>
        </w:rPr>
        <w:t xml:space="preserve">have directly supervised you </w:t>
      </w:r>
      <w:r w:rsidR="008E5C24" w:rsidRPr="00AE6EF3">
        <w:rPr>
          <w:rFonts w:ascii="Arial" w:hAnsi="Arial" w:cs="Arial"/>
          <w:sz w:val="24"/>
          <w:szCs w:val="24"/>
        </w:rPr>
        <w:t xml:space="preserve">throughout the entire period of training and including the last 12 months of your clinical experience. One reference to include the Head of Department or Director of Training </w:t>
      </w:r>
      <w:proofErr w:type="spellStart"/>
      <w:r w:rsidR="008E5C24" w:rsidRPr="00AE6EF3">
        <w:rPr>
          <w:rFonts w:ascii="Arial" w:hAnsi="Arial" w:cs="Arial"/>
          <w:sz w:val="24"/>
          <w:szCs w:val="24"/>
        </w:rPr>
        <w:t>Programme</w:t>
      </w:r>
      <w:proofErr w:type="spellEnd"/>
      <w:r w:rsidR="008E5C24" w:rsidRPr="00AE6EF3">
        <w:rPr>
          <w:rFonts w:ascii="Arial" w:hAnsi="Arial" w:cs="Arial"/>
          <w:sz w:val="24"/>
          <w:szCs w:val="24"/>
        </w:rPr>
        <w:t xml:space="preserve"> or equivalent. The referees must have </w:t>
      </w:r>
      <w:r w:rsidRPr="00AE6EF3">
        <w:rPr>
          <w:rFonts w:ascii="Arial" w:hAnsi="Arial" w:cs="Arial"/>
          <w:sz w:val="24"/>
          <w:szCs w:val="24"/>
        </w:rPr>
        <w:t xml:space="preserve">sufficient understanding of your clinical knowledge, skills and experience as well as communications skills including professional attitudes, </w:t>
      </w:r>
      <w:proofErr w:type="spellStart"/>
      <w:r w:rsidRPr="00AE6EF3">
        <w:rPr>
          <w:rFonts w:ascii="Arial" w:hAnsi="Arial" w:cs="Arial"/>
          <w:sz w:val="24"/>
          <w:szCs w:val="24"/>
        </w:rPr>
        <w:t>behaviours</w:t>
      </w:r>
      <w:proofErr w:type="spellEnd"/>
      <w:r w:rsidRPr="00AE6EF3">
        <w:rPr>
          <w:rFonts w:ascii="Arial" w:hAnsi="Arial" w:cs="Arial"/>
          <w:sz w:val="24"/>
          <w:szCs w:val="24"/>
        </w:rPr>
        <w:t>, interpersonal skills and working with others</w:t>
      </w:r>
      <w:r w:rsidR="008E5C24" w:rsidRPr="00AE6EF3">
        <w:rPr>
          <w:rFonts w:ascii="Arial" w:hAnsi="Arial" w:cs="Arial"/>
          <w:sz w:val="24"/>
          <w:szCs w:val="24"/>
        </w:rPr>
        <w:t xml:space="preserve">. </w:t>
      </w:r>
    </w:p>
    <w:p w14:paraId="65BE1F1D" w14:textId="77777777" w:rsidR="00E4744D" w:rsidRPr="006924D4" w:rsidRDefault="00E4744D" w:rsidP="00E4744D">
      <w:pPr>
        <w:ind w:left="720"/>
        <w:jc w:val="both"/>
        <w:rPr>
          <w:rFonts w:ascii="Arial" w:hAnsi="Arial" w:cs="Arial"/>
          <w:sz w:val="22"/>
        </w:rPr>
      </w:pPr>
    </w:p>
    <w:sectPr w:rsidR="00E4744D" w:rsidRPr="006924D4">
      <w:footerReference w:type="even" r:id="rId17"/>
      <w:footerReference w:type="default" r:id="rId18"/>
      <w:endnotePr>
        <w:numFmt w:val="decimal"/>
      </w:endnotePr>
      <w:pgSz w:w="11909" w:h="16834" w:code="9"/>
      <w:pgMar w:top="576" w:right="1440" w:bottom="576" w:left="1440" w:header="720" w:footer="576" w:gutter="0"/>
      <w:pgNumType w:start="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2C5D41" w14:textId="77777777" w:rsidR="00D80D0F" w:rsidRDefault="00D80D0F">
      <w:pPr>
        <w:spacing w:line="20" w:lineRule="exact"/>
        <w:rPr>
          <w:sz w:val="24"/>
        </w:rPr>
      </w:pPr>
    </w:p>
  </w:endnote>
  <w:endnote w:type="continuationSeparator" w:id="0">
    <w:p w14:paraId="0A6959E7" w14:textId="77777777" w:rsidR="00D80D0F" w:rsidRDefault="00D80D0F">
      <w:r>
        <w:rPr>
          <w:sz w:val="24"/>
        </w:rPr>
        <w:t xml:space="preserve"> </w:t>
      </w:r>
    </w:p>
  </w:endnote>
  <w:endnote w:type="continuationNotice" w:id="1">
    <w:p w14:paraId="100C5B58" w14:textId="77777777" w:rsidR="00D80D0F" w:rsidRDefault="00D80D0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28121" w14:textId="77777777" w:rsidR="00ED297D" w:rsidRDefault="00ED29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FAB436" w14:textId="77777777" w:rsidR="00ED297D" w:rsidRDefault="00ED29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3BA21" w14:textId="77777777" w:rsidR="00ED297D" w:rsidRDefault="00ED297D">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3A0DA1">
      <w:rPr>
        <w:rStyle w:val="PageNumber"/>
        <w:rFonts w:ascii="Times New Roman" w:hAnsi="Times New Roman"/>
        <w:noProof/>
      </w:rPr>
      <w:t>16</w:t>
    </w:r>
    <w:r>
      <w:rPr>
        <w:rStyle w:val="PageNumber"/>
        <w:rFonts w:ascii="Times New Roman" w:hAnsi="Times New Roman"/>
      </w:rPr>
      <w:fldChar w:fldCharType="end"/>
    </w:r>
  </w:p>
  <w:p w14:paraId="5E6D6F63" w14:textId="77777777" w:rsidR="00ED297D" w:rsidRDefault="00ED297D" w:rsidP="00B904AA">
    <w:pPr>
      <w:suppressAutoHyphens/>
      <w:jc w:val="both"/>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2E12B8" w14:textId="77777777" w:rsidR="00D80D0F" w:rsidRDefault="00D80D0F">
      <w:r>
        <w:rPr>
          <w:sz w:val="24"/>
        </w:rPr>
        <w:separator/>
      </w:r>
    </w:p>
  </w:footnote>
  <w:footnote w:type="continuationSeparator" w:id="0">
    <w:p w14:paraId="308F224F" w14:textId="77777777" w:rsidR="00D80D0F" w:rsidRDefault="00D80D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037189"/>
    <w:multiLevelType w:val="hybridMultilevel"/>
    <w:tmpl w:val="E70EA27C"/>
    <w:lvl w:ilvl="0" w:tplc="0F5A4F9A">
      <w:start w:val="1"/>
      <w:numFmt w:val="bullet"/>
      <w:lvlText w:val=""/>
      <w:lvlJc w:val="left"/>
      <w:pPr>
        <w:tabs>
          <w:tab w:val="num" w:pos="720"/>
        </w:tabs>
        <w:ind w:left="720" w:hanging="360"/>
      </w:pPr>
      <w:rPr>
        <w:rFonts w:ascii="Symbol" w:hAnsi="Symbol" w:hint="default"/>
      </w:rPr>
    </w:lvl>
    <w:lvl w:ilvl="1" w:tplc="19923934" w:tentative="1">
      <w:start w:val="1"/>
      <w:numFmt w:val="bullet"/>
      <w:lvlText w:val="o"/>
      <w:lvlJc w:val="left"/>
      <w:pPr>
        <w:tabs>
          <w:tab w:val="num" w:pos="1440"/>
        </w:tabs>
        <w:ind w:left="1440" w:hanging="360"/>
      </w:pPr>
      <w:rPr>
        <w:rFonts w:ascii="Courier New" w:hAnsi="Courier New" w:cs="Courier New" w:hint="default"/>
      </w:rPr>
    </w:lvl>
    <w:lvl w:ilvl="2" w:tplc="CFB25C60" w:tentative="1">
      <w:start w:val="1"/>
      <w:numFmt w:val="bullet"/>
      <w:lvlText w:val=""/>
      <w:lvlJc w:val="left"/>
      <w:pPr>
        <w:tabs>
          <w:tab w:val="num" w:pos="2160"/>
        </w:tabs>
        <w:ind w:left="2160" w:hanging="360"/>
      </w:pPr>
      <w:rPr>
        <w:rFonts w:ascii="Wingdings" w:hAnsi="Wingdings" w:hint="default"/>
      </w:rPr>
    </w:lvl>
    <w:lvl w:ilvl="3" w:tplc="4816FB36" w:tentative="1">
      <w:start w:val="1"/>
      <w:numFmt w:val="bullet"/>
      <w:lvlText w:val=""/>
      <w:lvlJc w:val="left"/>
      <w:pPr>
        <w:tabs>
          <w:tab w:val="num" w:pos="2880"/>
        </w:tabs>
        <w:ind w:left="2880" w:hanging="360"/>
      </w:pPr>
      <w:rPr>
        <w:rFonts w:ascii="Symbol" w:hAnsi="Symbol" w:hint="default"/>
      </w:rPr>
    </w:lvl>
    <w:lvl w:ilvl="4" w:tplc="F87AE876" w:tentative="1">
      <w:start w:val="1"/>
      <w:numFmt w:val="bullet"/>
      <w:lvlText w:val="o"/>
      <w:lvlJc w:val="left"/>
      <w:pPr>
        <w:tabs>
          <w:tab w:val="num" w:pos="3600"/>
        </w:tabs>
        <w:ind w:left="3600" w:hanging="360"/>
      </w:pPr>
      <w:rPr>
        <w:rFonts w:ascii="Courier New" w:hAnsi="Courier New" w:cs="Courier New" w:hint="default"/>
      </w:rPr>
    </w:lvl>
    <w:lvl w:ilvl="5" w:tplc="853A811E" w:tentative="1">
      <w:start w:val="1"/>
      <w:numFmt w:val="bullet"/>
      <w:lvlText w:val=""/>
      <w:lvlJc w:val="left"/>
      <w:pPr>
        <w:tabs>
          <w:tab w:val="num" w:pos="4320"/>
        </w:tabs>
        <w:ind w:left="4320" w:hanging="360"/>
      </w:pPr>
      <w:rPr>
        <w:rFonts w:ascii="Wingdings" w:hAnsi="Wingdings" w:hint="default"/>
      </w:rPr>
    </w:lvl>
    <w:lvl w:ilvl="6" w:tplc="D7463CB6" w:tentative="1">
      <w:start w:val="1"/>
      <w:numFmt w:val="bullet"/>
      <w:lvlText w:val=""/>
      <w:lvlJc w:val="left"/>
      <w:pPr>
        <w:tabs>
          <w:tab w:val="num" w:pos="5040"/>
        </w:tabs>
        <w:ind w:left="5040" w:hanging="360"/>
      </w:pPr>
      <w:rPr>
        <w:rFonts w:ascii="Symbol" w:hAnsi="Symbol" w:hint="default"/>
      </w:rPr>
    </w:lvl>
    <w:lvl w:ilvl="7" w:tplc="63BEF54A" w:tentative="1">
      <w:start w:val="1"/>
      <w:numFmt w:val="bullet"/>
      <w:lvlText w:val="o"/>
      <w:lvlJc w:val="left"/>
      <w:pPr>
        <w:tabs>
          <w:tab w:val="num" w:pos="5760"/>
        </w:tabs>
        <w:ind w:left="5760" w:hanging="360"/>
      </w:pPr>
      <w:rPr>
        <w:rFonts w:ascii="Courier New" w:hAnsi="Courier New" w:cs="Courier New" w:hint="default"/>
      </w:rPr>
    </w:lvl>
    <w:lvl w:ilvl="8" w:tplc="B96AC55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534EC6"/>
    <w:multiLevelType w:val="singleLevel"/>
    <w:tmpl w:val="B16E44A8"/>
    <w:lvl w:ilvl="0">
      <w:start w:val="1"/>
      <w:numFmt w:val="decimal"/>
      <w:lvlText w:val="%1"/>
      <w:legacy w:legacy="1" w:legacySpace="0" w:legacyIndent="720"/>
      <w:lvlJc w:val="left"/>
      <w:pPr>
        <w:ind w:left="720" w:hanging="720"/>
      </w:pPr>
    </w:lvl>
  </w:abstractNum>
  <w:abstractNum w:abstractNumId="2" w15:restartNumberingAfterBreak="0">
    <w:nsid w:val="2C213A9B"/>
    <w:multiLevelType w:val="hybridMultilevel"/>
    <w:tmpl w:val="AB0C922E"/>
    <w:lvl w:ilvl="0" w:tplc="9318886C">
      <w:start w:val="1"/>
      <w:numFmt w:val="decimal"/>
      <w:lvlText w:val="%1."/>
      <w:lvlJc w:val="left"/>
      <w:pPr>
        <w:tabs>
          <w:tab w:val="num" w:pos="1080"/>
        </w:tabs>
        <w:ind w:left="1080" w:hanging="720"/>
      </w:pPr>
      <w:rPr>
        <w:rFonts w:hint="default"/>
        <w:u w:val="none"/>
      </w:rPr>
    </w:lvl>
    <w:lvl w:ilvl="1" w:tplc="0D34E838" w:tentative="1">
      <w:start w:val="1"/>
      <w:numFmt w:val="lowerLetter"/>
      <w:lvlText w:val="%2."/>
      <w:lvlJc w:val="left"/>
      <w:pPr>
        <w:tabs>
          <w:tab w:val="num" w:pos="1440"/>
        </w:tabs>
        <w:ind w:left="1440" w:hanging="360"/>
      </w:pPr>
    </w:lvl>
    <w:lvl w:ilvl="2" w:tplc="33DAC3C2" w:tentative="1">
      <w:start w:val="1"/>
      <w:numFmt w:val="lowerRoman"/>
      <w:lvlText w:val="%3."/>
      <w:lvlJc w:val="right"/>
      <w:pPr>
        <w:tabs>
          <w:tab w:val="num" w:pos="2160"/>
        </w:tabs>
        <w:ind w:left="2160" w:hanging="180"/>
      </w:pPr>
    </w:lvl>
    <w:lvl w:ilvl="3" w:tplc="6744F9EC" w:tentative="1">
      <w:start w:val="1"/>
      <w:numFmt w:val="decimal"/>
      <w:lvlText w:val="%4."/>
      <w:lvlJc w:val="left"/>
      <w:pPr>
        <w:tabs>
          <w:tab w:val="num" w:pos="2880"/>
        </w:tabs>
        <w:ind w:left="2880" w:hanging="360"/>
      </w:pPr>
    </w:lvl>
    <w:lvl w:ilvl="4" w:tplc="709450B6" w:tentative="1">
      <w:start w:val="1"/>
      <w:numFmt w:val="lowerLetter"/>
      <w:lvlText w:val="%5."/>
      <w:lvlJc w:val="left"/>
      <w:pPr>
        <w:tabs>
          <w:tab w:val="num" w:pos="3600"/>
        </w:tabs>
        <w:ind w:left="3600" w:hanging="360"/>
      </w:pPr>
    </w:lvl>
    <w:lvl w:ilvl="5" w:tplc="CF904DB0" w:tentative="1">
      <w:start w:val="1"/>
      <w:numFmt w:val="lowerRoman"/>
      <w:lvlText w:val="%6."/>
      <w:lvlJc w:val="right"/>
      <w:pPr>
        <w:tabs>
          <w:tab w:val="num" w:pos="4320"/>
        </w:tabs>
        <w:ind w:left="4320" w:hanging="180"/>
      </w:pPr>
    </w:lvl>
    <w:lvl w:ilvl="6" w:tplc="AA120316" w:tentative="1">
      <w:start w:val="1"/>
      <w:numFmt w:val="decimal"/>
      <w:lvlText w:val="%7."/>
      <w:lvlJc w:val="left"/>
      <w:pPr>
        <w:tabs>
          <w:tab w:val="num" w:pos="5040"/>
        </w:tabs>
        <w:ind w:left="5040" w:hanging="360"/>
      </w:pPr>
    </w:lvl>
    <w:lvl w:ilvl="7" w:tplc="9D44BE82" w:tentative="1">
      <w:start w:val="1"/>
      <w:numFmt w:val="lowerLetter"/>
      <w:lvlText w:val="%8."/>
      <w:lvlJc w:val="left"/>
      <w:pPr>
        <w:tabs>
          <w:tab w:val="num" w:pos="5760"/>
        </w:tabs>
        <w:ind w:left="5760" w:hanging="360"/>
      </w:pPr>
    </w:lvl>
    <w:lvl w:ilvl="8" w:tplc="19F8C2D0" w:tentative="1">
      <w:start w:val="1"/>
      <w:numFmt w:val="lowerRoman"/>
      <w:lvlText w:val="%9."/>
      <w:lvlJc w:val="right"/>
      <w:pPr>
        <w:tabs>
          <w:tab w:val="num" w:pos="6480"/>
        </w:tabs>
        <w:ind w:left="6480" w:hanging="180"/>
      </w:pPr>
    </w:lvl>
  </w:abstractNum>
  <w:abstractNum w:abstractNumId="3" w15:restartNumberingAfterBreak="0">
    <w:nsid w:val="30D5143B"/>
    <w:multiLevelType w:val="singleLevel"/>
    <w:tmpl w:val="B914D654"/>
    <w:lvl w:ilvl="0">
      <w:start w:val="1"/>
      <w:numFmt w:val="lowerLetter"/>
      <w:lvlText w:val="(%1)"/>
      <w:lvlJc w:val="left"/>
      <w:pPr>
        <w:tabs>
          <w:tab w:val="num" w:pos="720"/>
        </w:tabs>
        <w:ind w:left="720" w:hanging="720"/>
      </w:pPr>
      <w:rPr>
        <w:rFonts w:hint="default"/>
      </w:rPr>
    </w:lvl>
  </w:abstractNum>
  <w:abstractNum w:abstractNumId="4" w15:restartNumberingAfterBreak="0">
    <w:nsid w:val="363141C1"/>
    <w:multiLevelType w:val="multilevel"/>
    <w:tmpl w:val="752A5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4E4F9C"/>
    <w:multiLevelType w:val="hybridMultilevel"/>
    <w:tmpl w:val="BFEAE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2A6D66"/>
    <w:multiLevelType w:val="hybridMultilevel"/>
    <w:tmpl w:val="6FD007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4284CE2"/>
    <w:multiLevelType w:val="hybridMultilevel"/>
    <w:tmpl w:val="6020475C"/>
    <w:lvl w:ilvl="0" w:tplc="08090005">
      <w:start w:val="1"/>
      <w:numFmt w:val="bullet"/>
      <w:lvlText w:val=""/>
      <w:lvlJc w:val="left"/>
      <w:pPr>
        <w:ind w:left="840" w:hanging="360"/>
      </w:pPr>
      <w:rPr>
        <w:rFonts w:ascii="Wingdings" w:hAnsi="Wingdings"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8" w15:restartNumberingAfterBreak="0">
    <w:nsid w:val="54CD0612"/>
    <w:multiLevelType w:val="hybridMultilevel"/>
    <w:tmpl w:val="5372A4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B12B51"/>
    <w:multiLevelType w:val="hybridMultilevel"/>
    <w:tmpl w:val="3A58C85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0" w15:restartNumberingAfterBreak="0">
    <w:nsid w:val="58CF3DE9"/>
    <w:multiLevelType w:val="multilevel"/>
    <w:tmpl w:val="BC42A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0"/>
  </w:num>
  <w:num w:numId="5">
    <w:abstractNumId w:val="4"/>
  </w:num>
  <w:num w:numId="6">
    <w:abstractNumId w:val="10"/>
  </w:num>
  <w:num w:numId="7">
    <w:abstractNumId w:val="7"/>
  </w:num>
  <w:num w:numId="8">
    <w:abstractNumId w:val="6"/>
  </w:num>
  <w:num w:numId="9">
    <w:abstractNumId w:val="5"/>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97D"/>
    <w:rsid w:val="00074656"/>
    <w:rsid w:val="00091757"/>
    <w:rsid w:val="00091F03"/>
    <w:rsid w:val="000A1FBE"/>
    <w:rsid w:val="000A28E1"/>
    <w:rsid w:val="000B7FBB"/>
    <w:rsid w:val="000C707E"/>
    <w:rsid w:val="000D12FE"/>
    <w:rsid w:val="000E2BE9"/>
    <w:rsid w:val="000F251B"/>
    <w:rsid w:val="000F558B"/>
    <w:rsid w:val="0010197D"/>
    <w:rsid w:val="00101D09"/>
    <w:rsid w:val="00140FFA"/>
    <w:rsid w:val="00141711"/>
    <w:rsid w:val="0014569E"/>
    <w:rsid w:val="00146FB6"/>
    <w:rsid w:val="001609C6"/>
    <w:rsid w:val="00160DB3"/>
    <w:rsid w:val="00171899"/>
    <w:rsid w:val="00181A69"/>
    <w:rsid w:val="00185A30"/>
    <w:rsid w:val="001A0F4B"/>
    <w:rsid w:val="001A467D"/>
    <w:rsid w:val="001F3274"/>
    <w:rsid w:val="001F5082"/>
    <w:rsid w:val="0020318B"/>
    <w:rsid w:val="0020720A"/>
    <w:rsid w:val="002236C0"/>
    <w:rsid w:val="00236C99"/>
    <w:rsid w:val="002468CE"/>
    <w:rsid w:val="0027367B"/>
    <w:rsid w:val="002A208C"/>
    <w:rsid w:val="002A400F"/>
    <w:rsid w:val="002B7C9C"/>
    <w:rsid w:val="002D1083"/>
    <w:rsid w:val="002D1CC9"/>
    <w:rsid w:val="002F5B0F"/>
    <w:rsid w:val="00303045"/>
    <w:rsid w:val="0031344D"/>
    <w:rsid w:val="0032006D"/>
    <w:rsid w:val="0032173A"/>
    <w:rsid w:val="0034013A"/>
    <w:rsid w:val="00340EED"/>
    <w:rsid w:val="00341B11"/>
    <w:rsid w:val="00345747"/>
    <w:rsid w:val="00356775"/>
    <w:rsid w:val="00362D07"/>
    <w:rsid w:val="00390D9F"/>
    <w:rsid w:val="00395C80"/>
    <w:rsid w:val="003A0DA1"/>
    <w:rsid w:val="003A2FAC"/>
    <w:rsid w:val="003B2DC9"/>
    <w:rsid w:val="003B536D"/>
    <w:rsid w:val="003C5B3A"/>
    <w:rsid w:val="003C6840"/>
    <w:rsid w:val="0041077B"/>
    <w:rsid w:val="00425EB6"/>
    <w:rsid w:val="00442A55"/>
    <w:rsid w:val="00444122"/>
    <w:rsid w:val="00451813"/>
    <w:rsid w:val="0045529B"/>
    <w:rsid w:val="004C78F8"/>
    <w:rsid w:val="004D01B4"/>
    <w:rsid w:val="004E3C15"/>
    <w:rsid w:val="004E66B5"/>
    <w:rsid w:val="004E7045"/>
    <w:rsid w:val="004F38FF"/>
    <w:rsid w:val="00523F6E"/>
    <w:rsid w:val="00533B7D"/>
    <w:rsid w:val="00547C72"/>
    <w:rsid w:val="00555719"/>
    <w:rsid w:val="00555822"/>
    <w:rsid w:val="00593E29"/>
    <w:rsid w:val="005A134B"/>
    <w:rsid w:val="005E26A7"/>
    <w:rsid w:val="00614DB5"/>
    <w:rsid w:val="00617BFD"/>
    <w:rsid w:val="00621A8C"/>
    <w:rsid w:val="00647C8C"/>
    <w:rsid w:val="00655717"/>
    <w:rsid w:val="00657133"/>
    <w:rsid w:val="00661608"/>
    <w:rsid w:val="006924D4"/>
    <w:rsid w:val="006A6AF5"/>
    <w:rsid w:val="006A7A35"/>
    <w:rsid w:val="006B6EE4"/>
    <w:rsid w:val="006C72E4"/>
    <w:rsid w:val="006C7AF3"/>
    <w:rsid w:val="006E4002"/>
    <w:rsid w:val="006E4C24"/>
    <w:rsid w:val="00714B7A"/>
    <w:rsid w:val="00717143"/>
    <w:rsid w:val="00721D51"/>
    <w:rsid w:val="00726BA2"/>
    <w:rsid w:val="0074087D"/>
    <w:rsid w:val="00751925"/>
    <w:rsid w:val="00756812"/>
    <w:rsid w:val="00756865"/>
    <w:rsid w:val="00757F3E"/>
    <w:rsid w:val="00775272"/>
    <w:rsid w:val="0079539B"/>
    <w:rsid w:val="007B6433"/>
    <w:rsid w:val="007B656D"/>
    <w:rsid w:val="007C06CC"/>
    <w:rsid w:val="007D0864"/>
    <w:rsid w:val="00801F57"/>
    <w:rsid w:val="00807714"/>
    <w:rsid w:val="00822F98"/>
    <w:rsid w:val="00825C3B"/>
    <w:rsid w:val="00836418"/>
    <w:rsid w:val="00841079"/>
    <w:rsid w:val="00853825"/>
    <w:rsid w:val="00853E96"/>
    <w:rsid w:val="008657B3"/>
    <w:rsid w:val="00892F62"/>
    <w:rsid w:val="00893958"/>
    <w:rsid w:val="008A5B1C"/>
    <w:rsid w:val="008B085F"/>
    <w:rsid w:val="008B0EDA"/>
    <w:rsid w:val="008B244A"/>
    <w:rsid w:val="008B7C2E"/>
    <w:rsid w:val="008C25E5"/>
    <w:rsid w:val="008D1B0C"/>
    <w:rsid w:val="008E5C24"/>
    <w:rsid w:val="008F5BA1"/>
    <w:rsid w:val="008F66CE"/>
    <w:rsid w:val="00914A05"/>
    <w:rsid w:val="0092040C"/>
    <w:rsid w:val="00951E8A"/>
    <w:rsid w:val="009633B0"/>
    <w:rsid w:val="009A36D1"/>
    <w:rsid w:val="009C1655"/>
    <w:rsid w:val="009C732E"/>
    <w:rsid w:val="00A53B4E"/>
    <w:rsid w:val="00A5612D"/>
    <w:rsid w:val="00A57401"/>
    <w:rsid w:val="00A72F7E"/>
    <w:rsid w:val="00A866B5"/>
    <w:rsid w:val="00A960E1"/>
    <w:rsid w:val="00A96B8C"/>
    <w:rsid w:val="00AC09CB"/>
    <w:rsid w:val="00AC19DB"/>
    <w:rsid w:val="00AE6EF3"/>
    <w:rsid w:val="00AE7CD8"/>
    <w:rsid w:val="00B05B7C"/>
    <w:rsid w:val="00B15137"/>
    <w:rsid w:val="00B24DDA"/>
    <w:rsid w:val="00B27843"/>
    <w:rsid w:val="00B3006B"/>
    <w:rsid w:val="00B42CCA"/>
    <w:rsid w:val="00B47EE6"/>
    <w:rsid w:val="00B57930"/>
    <w:rsid w:val="00B72DAE"/>
    <w:rsid w:val="00B84BFA"/>
    <w:rsid w:val="00B904AA"/>
    <w:rsid w:val="00BA5543"/>
    <w:rsid w:val="00BA679F"/>
    <w:rsid w:val="00BB42C2"/>
    <w:rsid w:val="00C035B2"/>
    <w:rsid w:val="00C05C19"/>
    <w:rsid w:val="00C376D6"/>
    <w:rsid w:val="00C47B2A"/>
    <w:rsid w:val="00C6151A"/>
    <w:rsid w:val="00C63627"/>
    <w:rsid w:val="00C84F34"/>
    <w:rsid w:val="00C91D7D"/>
    <w:rsid w:val="00CA332E"/>
    <w:rsid w:val="00CA49A1"/>
    <w:rsid w:val="00CC2A0E"/>
    <w:rsid w:val="00CE4117"/>
    <w:rsid w:val="00D07E0F"/>
    <w:rsid w:val="00D22A56"/>
    <w:rsid w:val="00D26BC4"/>
    <w:rsid w:val="00D52DB9"/>
    <w:rsid w:val="00D73E68"/>
    <w:rsid w:val="00D80D0F"/>
    <w:rsid w:val="00D854AD"/>
    <w:rsid w:val="00D878C6"/>
    <w:rsid w:val="00D90100"/>
    <w:rsid w:val="00D92750"/>
    <w:rsid w:val="00D9286C"/>
    <w:rsid w:val="00DC56D4"/>
    <w:rsid w:val="00DD7590"/>
    <w:rsid w:val="00DE2C69"/>
    <w:rsid w:val="00DF5A98"/>
    <w:rsid w:val="00E036AD"/>
    <w:rsid w:val="00E105EF"/>
    <w:rsid w:val="00E23E3B"/>
    <w:rsid w:val="00E255CF"/>
    <w:rsid w:val="00E36858"/>
    <w:rsid w:val="00E40927"/>
    <w:rsid w:val="00E46863"/>
    <w:rsid w:val="00E4744D"/>
    <w:rsid w:val="00E52F71"/>
    <w:rsid w:val="00E70F97"/>
    <w:rsid w:val="00E963AB"/>
    <w:rsid w:val="00EA3D1D"/>
    <w:rsid w:val="00ED297D"/>
    <w:rsid w:val="00ED66F8"/>
    <w:rsid w:val="00F06783"/>
    <w:rsid w:val="00F14DD2"/>
    <w:rsid w:val="00F25014"/>
    <w:rsid w:val="00F41E3D"/>
    <w:rsid w:val="00F51662"/>
    <w:rsid w:val="00F72195"/>
    <w:rsid w:val="00F90C61"/>
    <w:rsid w:val="00F93BAA"/>
    <w:rsid w:val="00F967C4"/>
    <w:rsid w:val="00FA7EEF"/>
    <w:rsid w:val="00FC4700"/>
    <w:rsid w:val="00FD0A8E"/>
    <w:rsid w:val="00FE12C8"/>
    <w:rsid w:val="00FE5030"/>
    <w:rsid w:val="252191BC"/>
    <w:rsid w:val="7A76FF5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D5EC2DF"/>
  <w15:chartTrackingRefBased/>
  <w15:docId w15:val="{766FBE36-E6C9-4A7F-A38A-BD918B9F4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lang w:val="en-US" w:eastAsia="en-US"/>
    </w:rPr>
  </w:style>
  <w:style w:type="paragraph" w:styleId="Heading1">
    <w:name w:val="heading 1"/>
    <w:basedOn w:val="Normal"/>
    <w:next w:val="Normal"/>
    <w:qFormat/>
    <w:pPr>
      <w:keepNext/>
      <w:tabs>
        <w:tab w:val="center" w:pos="4513"/>
      </w:tabs>
      <w:suppressAutoHyphens/>
      <w:spacing w:before="240"/>
      <w:outlineLvl w:val="0"/>
    </w:pPr>
    <w:rPr>
      <w:rFonts w:ascii="Arial" w:hAnsi="Arial"/>
      <w:b/>
      <w:spacing w:val="-4"/>
      <w:sz w:val="24"/>
      <w:u w:val="single"/>
    </w:rPr>
  </w:style>
  <w:style w:type="paragraph" w:styleId="Heading2">
    <w:name w:val="heading 2"/>
    <w:basedOn w:val="Normal"/>
    <w:next w:val="Normal"/>
    <w:qFormat/>
    <w:pPr>
      <w:keepNext/>
      <w:tabs>
        <w:tab w:val="center" w:pos="4513"/>
      </w:tabs>
      <w:suppressAutoHyphens/>
      <w:spacing w:before="240"/>
      <w:jc w:val="center"/>
      <w:outlineLvl w:val="1"/>
    </w:pPr>
    <w:rPr>
      <w:rFonts w:ascii="Arial" w:hAnsi="Arial"/>
      <w:b/>
      <w:spacing w:val="-4"/>
      <w:sz w:val="24"/>
      <w:u w:val="single"/>
    </w:rPr>
  </w:style>
  <w:style w:type="paragraph" w:styleId="Heading3">
    <w:name w:val="heading 3"/>
    <w:basedOn w:val="Normal"/>
    <w:next w:val="Normal"/>
    <w:link w:val="Heading3Char"/>
    <w:qFormat/>
    <w:pPr>
      <w:keepNext/>
      <w:jc w:val="both"/>
      <w:outlineLvl w:val="2"/>
    </w:pPr>
    <w:rPr>
      <w:rFonts w:ascii="Arial" w:hAnsi="Arial"/>
      <w:b/>
      <w:sz w:val="22"/>
      <w:u w:val="single"/>
    </w:rPr>
  </w:style>
  <w:style w:type="paragraph" w:styleId="Heading4">
    <w:name w:val="heading 4"/>
    <w:basedOn w:val="Normal"/>
    <w:next w:val="Normal"/>
    <w:qFormat/>
    <w:rsid w:val="00181A69"/>
    <w:pPr>
      <w:keepNext/>
      <w:spacing w:before="240" w:after="60"/>
      <w:outlineLvl w:val="3"/>
    </w:pPr>
    <w:rPr>
      <w:rFonts w:ascii="Times New Roman" w:hAnsi="Times New Roman"/>
      <w:b/>
      <w:bCs/>
      <w:sz w:val="28"/>
      <w:szCs w:val="28"/>
    </w:rPr>
  </w:style>
  <w:style w:type="paragraph" w:styleId="Heading6">
    <w:name w:val="heading 6"/>
    <w:basedOn w:val="Normal"/>
    <w:next w:val="Normal"/>
    <w:qFormat/>
    <w:rsid w:val="00303045"/>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sz w:val="20"/>
      <w:vertAlign w:val="superscript"/>
    </w:rPr>
  </w:style>
  <w:style w:type="paragraph" w:styleId="FootnoteText">
    <w:name w:val="footnote text"/>
    <w:basedOn w:val="Normal"/>
    <w:semiHidden/>
    <w:rPr>
      <w:sz w:val="24"/>
    </w:rPr>
  </w:style>
  <w:style w:type="character" w:styleId="FootnoteReference">
    <w:name w:val="footnote reference"/>
    <w:semiHidden/>
    <w:rPr>
      <w:sz w:val="20"/>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paragraph" w:styleId="BodyTextIndent3">
    <w:name w:val="Body Text Indent 3"/>
    <w:basedOn w:val="Normal"/>
    <w:link w:val="BodyTextIndent3Char"/>
    <w:rsid w:val="0032006D"/>
    <w:pPr>
      <w:spacing w:after="120"/>
      <w:ind w:left="283"/>
    </w:pPr>
    <w:rPr>
      <w:sz w:val="16"/>
      <w:szCs w:val="16"/>
    </w:rPr>
  </w:style>
  <w:style w:type="paragraph" w:styleId="Footer">
    <w:name w:val="footer"/>
    <w:basedOn w:val="Normal"/>
    <w:pPr>
      <w:tabs>
        <w:tab w:val="center" w:pos="4320"/>
        <w:tab w:val="right" w:pos="8640"/>
      </w:tabs>
    </w:pPr>
  </w:style>
  <w:style w:type="paragraph" w:styleId="Header">
    <w:name w:val="header"/>
    <w:basedOn w:val="Normal"/>
    <w:link w:val="HeaderChar"/>
    <w:pPr>
      <w:tabs>
        <w:tab w:val="center" w:pos="4320"/>
        <w:tab w:val="right" w:pos="8640"/>
      </w:tabs>
    </w:pPr>
  </w:style>
  <w:style w:type="character" w:styleId="PageNumber">
    <w:name w:val="page number"/>
    <w:rPr>
      <w:sz w:val="20"/>
    </w:rPr>
  </w:style>
  <w:style w:type="paragraph" w:styleId="Subtitle">
    <w:name w:val="Subtitle"/>
    <w:basedOn w:val="Normal"/>
    <w:qFormat/>
    <w:pPr>
      <w:widowControl/>
      <w:spacing w:after="60"/>
      <w:jc w:val="center"/>
      <w:outlineLvl w:val="1"/>
    </w:pPr>
    <w:rPr>
      <w:rFonts w:ascii="Arial" w:hAnsi="Arial"/>
      <w:sz w:val="24"/>
      <w:lang w:val="en-GB"/>
    </w:rPr>
  </w:style>
  <w:style w:type="paragraph" w:styleId="BodyText">
    <w:name w:val="Body Text"/>
    <w:basedOn w:val="Normal"/>
    <w:pPr>
      <w:widowControl/>
      <w:jc w:val="both"/>
    </w:pPr>
    <w:rPr>
      <w:rFonts w:ascii="Times New Roman" w:hAnsi="Times New Roman"/>
      <w:sz w:val="24"/>
      <w:lang w:val="en-GB"/>
    </w:rPr>
  </w:style>
  <w:style w:type="paragraph" w:styleId="BodyText2">
    <w:name w:val="Body Text 2"/>
    <w:basedOn w:val="Normal"/>
    <w:rPr>
      <w:rFonts w:ascii="Arial" w:hAnsi="Arial"/>
      <w:sz w:val="22"/>
    </w:rPr>
  </w:style>
  <w:style w:type="character" w:customStyle="1" w:styleId="Heading3Char">
    <w:name w:val="Heading 3 Char"/>
    <w:link w:val="Heading3"/>
    <w:rsid w:val="00B47EE6"/>
    <w:rPr>
      <w:rFonts w:ascii="Arial" w:hAnsi="Arial"/>
      <w:b/>
      <w:sz w:val="22"/>
      <w:u w:val="single"/>
      <w:lang w:val="en-US" w:eastAsia="en-US"/>
    </w:rPr>
  </w:style>
  <w:style w:type="paragraph" w:styleId="ListParagraph">
    <w:name w:val="List Paragraph"/>
    <w:basedOn w:val="Normal"/>
    <w:uiPriority w:val="34"/>
    <w:qFormat/>
    <w:rsid w:val="00B47EE6"/>
    <w:pPr>
      <w:ind w:left="720"/>
    </w:pPr>
  </w:style>
  <w:style w:type="character" w:customStyle="1" w:styleId="BodyTextIndent3Char">
    <w:name w:val="Body Text Indent 3 Char"/>
    <w:link w:val="BodyTextIndent3"/>
    <w:rsid w:val="0032006D"/>
    <w:rPr>
      <w:rFonts w:ascii="Courier" w:hAnsi="Courier"/>
      <w:sz w:val="16"/>
      <w:szCs w:val="16"/>
      <w:lang w:val="en-US" w:eastAsia="en-US"/>
    </w:rPr>
  </w:style>
  <w:style w:type="character" w:customStyle="1" w:styleId="HeaderChar">
    <w:name w:val="Header Char"/>
    <w:link w:val="Header"/>
    <w:rsid w:val="0032006D"/>
    <w:rPr>
      <w:rFonts w:ascii="Courier" w:hAnsi="Courier"/>
      <w:lang w:val="en-US" w:eastAsia="en-US"/>
    </w:rPr>
  </w:style>
  <w:style w:type="character" w:styleId="Hyperlink">
    <w:name w:val="Hyperlink"/>
    <w:rsid w:val="0032006D"/>
    <w:rPr>
      <w:color w:val="0000FF"/>
      <w:u w:val="single"/>
    </w:rPr>
  </w:style>
  <w:style w:type="paragraph" w:customStyle="1" w:styleId="Normal1">
    <w:name w:val="Normal1"/>
    <w:basedOn w:val="Normal"/>
    <w:rsid w:val="0032006D"/>
    <w:pPr>
      <w:widowControl/>
    </w:pPr>
    <w:rPr>
      <w:rFonts w:ascii="Times New Roman" w:hAnsi="Times New Roman"/>
      <w:sz w:val="22"/>
      <w:szCs w:val="22"/>
    </w:rPr>
  </w:style>
  <w:style w:type="character" w:customStyle="1" w:styleId="normalchar1">
    <w:name w:val="normal__char1"/>
    <w:rsid w:val="0032006D"/>
    <w:rPr>
      <w:rFonts w:ascii="Times New Roman" w:hAnsi="Times New Roman" w:cs="Times New Roman" w:hint="default"/>
      <w:strike w:val="0"/>
      <w:dstrike w:val="0"/>
      <w:sz w:val="22"/>
      <w:szCs w:val="22"/>
      <w:u w:val="none"/>
      <w:effect w:val="none"/>
    </w:rPr>
  </w:style>
  <w:style w:type="table" w:styleId="TableGrid">
    <w:name w:val="Table Grid"/>
    <w:basedOn w:val="TableNormal"/>
    <w:uiPriority w:val="39"/>
    <w:rsid w:val="00D878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ntemporary">
    <w:name w:val="Table Contemporary"/>
    <w:basedOn w:val="TableNormal"/>
    <w:rsid w:val="00D878C6"/>
    <w:pPr>
      <w:widowControl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
    <w:name w:val="Normal (Web)"/>
    <w:basedOn w:val="Normal"/>
    <w:uiPriority w:val="99"/>
    <w:unhideWhenUsed/>
    <w:rsid w:val="00FD0A8E"/>
    <w:pPr>
      <w:widowControl/>
      <w:spacing w:before="100" w:beforeAutospacing="1" w:after="100" w:afterAutospacing="1"/>
    </w:pPr>
    <w:rPr>
      <w:rFonts w:ascii="Times New Roman" w:hAnsi="Times New Roman"/>
      <w:sz w:val="24"/>
      <w:szCs w:val="24"/>
      <w:lang w:val="en-GB" w:eastAsia="en-GB"/>
    </w:rPr>
  </w:style>
  <w:style w:type="character" w:styleId="CommentReference">
    <w:name w:val="annotation reference"/>
    <w:rsid w:val="00D22A56"/>
    <w:rPr>
      <w:sz w:val="16"/>
      <w:szCs w:val="16"/>
    </w:rPr>
  </w:style>
  <w:style w:type="paragraph" w:styleId="CommentText">
    <w:name w:val="annotation text"/>
    <w:basedOn w:val="Normal"/>
    <w:link w:val="CommentTextChar"/>
    <w:rsid w:val="00D22A56"/>
  </w:style>
  <w:style w:type="character" w:customStyle="1" w:styleId="CommentTextChar">
    <w:name w:val="Comment Text Char"/>
    <w:link w:val="CommentText"/>
    <w:rsid w:val="00D22A56"/>
    <w:rPr>
      <w:rFonts w:ascii="Courier" w:hAnsi="Courier"/>
      <w:lang w:val="en-US" w:eastAsia="en-US"/>
    </w:rPr>
  </w:style>
  <w:style w:type="paragraph" w:styleId="CommentSubject">
    <w:name w:val="annotation subject"/>
    <w:basedOn w:val="CommentText"/>
    <w:next w:val="CommentText"/>
    <w:link w:val="CommentSubjectChar"/>
    <w:rsid w:val="00D22A56"/>
    <w:rPr>
      <w:b/>
      <w:bCs/>
    </w:rPr>
  </w:style>
  <w:style w:type="character" w:customStyle="1" w:styleId="CommentSubjectChar">
    <w:name w:val="Comment Subject Char"/>
    <w:link w:val="CommentSubject"/>
    <w:rsid w:val="00D22A56"/>
    <w:rPr>
      <w:rFonts w:ascii="Courier" w:hAnsi="Courier"/>
      <w:b/>
      <w:bCs/>
      <w:lang w:val="en-US" w:eastAsia="en-US"/>
    </w:rPr>
  </w:style>
  <w:style w:type="paragraph" w:styleId="BalloonText">
    <w:name w:val="Balloon Text"/>
    <w:basedOn w:val="Normal"/>
    <w:link w:val="BalloonTextChar"/>
    <w:rsid w:val="00D22A56"/>
    <w:rPr>
      <w:rFonts w:ascii="Segoe UI" w:hAnsi="Segoe UI" w:cs="Segoe UI"/>
      <w:sz w:val="18"/>
      <w:szCs w:val="18"/>
    </w:rPr>
  </w:style>
  <w:style w:type="character" w:customStyle="1" w:styleId="BalloonTextChar">
    <w:name w:val="Balloon Text Char"/>
    <w:link w:val="BalloonText"/>
    <w:rsid w:val="00D22A56"/>
    <w:rPr>
      <w:rFonts w:ascii="Segoe UI" w:hAnsi="Segoe UI" w:cs="Segoe UI"/>
      <w:sz w:val="18"/>
      <w:szCs w:val="18"/>
      <w:lang w:val="en-US" w:eastAsia="en-US"/>
    </w:rPr>
  </w:style>
  <w:style w:type="character" w:styleId="FollowedHyperlink">
    <w:name w:val="FollowedHyperlink"/>
    <w:basedOn w:val="DefaultParagraphFont"/>
    <w:rsid w:val="003A0D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664060">
      <w:bodyDiv w:val="1"/>
      <w:marLeft w:val="0"/>
      <w:marRight w:val="0"/>
      <w:marTop w:val="0"/>
      <w:marBottom w:val="0"/>
      <w:divBdr>
        <w:top w:val="none" w:sz="0" w:space="0" w:color="auto"/>
        <w:left w:val="none" w:sz="0" w:space="0" w:color="auto"/>
        <w:bottom w:val="none" w:sz="0" w:space="0" w:color="auto"/>
        <w:right w:val="none" w:sz="0" w:space="0" w:color="auto"/>
      </w:divBdr>
    </w:div>
    <w:div w:id="866524722">
      <w:bodyDiv w:val="1"/>
      <w:marLeft w:val="0"/>
      <w:marRight w:val="0"/>
      <w:marTop w:val="0"/>
      <w:marBottom w:val="0"/>
      <w:divBdr>
        <w:top w:val="none" w:sz="0" w:space="0" w:color="auto"/>
        <w:left w:val="none" w:sz="0" w:space="0" w:color="auto"/>
        <w:bottom w:val="none" w:sz="0" w:space="0" w:color="auto"/>
        <w:right w:val="none" w:sz="0" w:space="0" w:color="auto"/>
      </w:divBdr>
    </w:div>
    <w:div w:id="1081291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diagramLayout" Target="diagrams/layout1.xml" /><Relationship Id="rId18" Type="http://schemas.openxmlformats.org/officeDocument/2006/relationships/footer" Target="footer2.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diagramData" Target="diagrams/data1.xml" /><Relationship Id="rId17" Type="http://schemas.openxmlformats.org/officeDocument/2006/relationships/footer" Target="footer1.xml" /><Relationship Id="rId2" Type="http://schemas.openxmlformats.org/officeDocument/2006/relationships/numbering" Target="numbering.xml" /><Relationship Id="rId16" Type="http://schemas.microsoft.com/office/2007/relationships/diagramDrawing" Target="diagrams/drawing1.xml" /><Relationship Id="rId20"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 TargetMode="External" /><Relationship Id="rId5" Type="http://schemas.openxmlformats.org/officeDocument/2006/relationships/webSettings" Target="webSettings.xml" /><Relationship Id="rId15" Type="http://schemas.openxmlformats.org/officeDocument/2006/relationships/diagramColors" Target="diagrams/colors1.xml" /><Relationship Id="rId10" Type="http://schemas.openxmlformats.org/officeDocument/2006/relationships/hyperlink" Target="#" TargetMode="External" /><Relationship Id="rId19"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yperlink" Target="#" TargetMode="External" /><Relationship Id="rId14" Type="http://schemas.openxmlformats.org/officeDocument/2006/relationships/diagramQuickStyle" Target="diagrams/quickStyle1.xml" />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E46B1CB-ACAC-4E3E-BEAD-2F80338B9158}" type="doc">
      <dgm:prSet loTypeId="urn:microsoft.com/office/officeart/2005/8/layout/orgChart1" loCatId="hierarchy" qsTypeId="urn:microsoft.com/office/officeart/2005/8/quickstyle/simple1" qsCatId="simple" csTypeId="urn:microsoft.com/office/officeart/2005/8/colors/accent1_2" csCatId="accent1" phldr="1"/>
      <dgm:spPr/>
    </dgm:pt>
    <dgm:pt modelId="{4C0E00E6-A9AF-4C2C-82BA-B9E3B458528F}">
      <dgm:prSet/>
      <dgm:spPr/>
      <dgm:t>
        <a:bodyPr/>
        <a:lstStyle/>
        <a:p>
          <a:pPr marR="0" algn="ctr" rtl="0"/>
          <a:r>
            <a:rPr lang="en-US" altLang="ja-JP" b="0" i="0" u="none" strike="noStrike" baseline="0">
              <a:latin typeface="Arial" panose="020B0604020202020204" pitchFamily="34" charset="0"/>
              <a:ea typeface="Yu Mincho" panose="02020400000000000000" pitchFamily="18" charset="-128"/>
            </a:rPr>
            <a:t>Apply to the CESR Fellowship through the NHS jobs website </a:t>
          </a:r>
        </a:p>
        <a:p>
          <a:pPr marR="0" algn="ctr" rtl="0"/>
          <a:r>
            <a:rPr lang="en-US"/>
            <a:t>apply.jobs.scot.nhs.uk</a:t>
          </a:r>
          <a:endParaRPr lang="en-GB"/>
        </a:p>
      </dgm:t>
    </dgm:pt>
    <dgm:pt modelId="{C352AA3F-D267-43D3-9C86-487FDE562582}" type="parTrans" cxnId="{22218351-2974-47DB-AED2-E5A4EEDE438A}">
      <dgm:prSet/>
      <dgm:spPr/>
      <dgm:t>
        <a:bodyPr/>
        <a:lstStyle/>
        <a:p>
          <a:endParaRPr lang="en-GB"/>
        </a:p>
      </dgm:t>
    </dgm:pt>
    <dgm:pt modelId="{9350414D-43E7-406D-98A0-72416142DCDE}" type="sibTrans" cxnId="{22218351-2974-47DB-AED2-E5A4EEDE438A}">
      <dgm:prSet/>
      <dgm:spPr/>
      <dgm:t>
        <a:bodyPr/>
        <a:lstStyle/>
        <a:p>
          <a:endParaRPr lang="en-GB"/>
        </a:p>
      </dgm:t>
    </dgm:pt>
    <dgm:pt modelId="{46FB2591-A165-4AE9-978A-EC47B8807F5D}">
      <dgm:prSet/>
      <dgm:spPr/>
      <dgm:t>
        <a:bodyPr/>
        <a:lstStyle/>
        <a:p>
          <a:pPr marR="0" algn="ctr" rtl="0"/>
          <a:r>
            <a:rPr lang="en-US" altLang="ja-JP" b="0" i="0" u="none" strike="noStrike" baseline="0">
              <a:latin typeface="Arial" panose="020B0604020202020204" pitchFamily="34" charset="0"/>
              <a:ea typeface="Yu Mincho" panose="02020400000000000000" pitchFamily="18" charset="-128"/>
            </a:rPr>
            <a:t>Long listing of candidates </a:t>
          </a:r>
          <a:endParaRPr lang="en-GB"/>
        </a:p>
      </dgm:t>
    </dgm:pt>
    <dgm:pt modelId="{3C6BEC43-5A11-407B-A348-51595548D5D1}" type="parTrans" cxnId="{A8E87D01-C3C9-47BB-BFB1-7EE80A8CB1B8}">
      <dgm:prSet/>
      <dgm:spPr/>
      <dgm:t>
        <a:bodyPr/>
        <a:lstStyle/>
        <a:p>
          <a:endParaRPr lang="en-GB"/>
        </a:p>
      </dgm:t>
    </dgm:pt>
    <dgm:pt modelId="{2E245030-0949-423D-8631-90E863C65464}" type="sibTrans" cxnId="{A8E87D01-C3C9-47BB-BFB1-7EE80A8CB1B8}">
      <dgm:prSet/>
      <dgm:spPr/>
      <dgm:t>
        <a:bodyPr/>
        <a:lstStyle/>
        <a:p>
          <a:endParaRPr lang="en-GB"/>
        </a:p>
      </dgm:t>
    </dgm:pt>
    <dgm:pt modelId="{107DE243-DB14-4761-ADDD-41B4F6F40082}">
      <dgm:prSet/>
      <dgm:spPr/>
      <dgm:t>
        <a:bodyPr/>
        <a:lstStyle/>
        <a:p>
          <a:pPr marR="0" algn="ctr" rtl="0"/>
          <a:r>
            <a:rPr lang="en-US" altLang="ja-JP" b="0" i="0" u="none" strike="noStrike" baseline="0">
              <a:latin typeface="Arial" panose="020B0604020202020204" pitchFamily="34" charset="0"/>
              <a:ea typeface="Yu Mincho" panose="02020400000000000000" pitchFamily="18" charset="-128"/>
            </a:rPr>
            <a:t>Selected candidates will be sent the detailed application pack including Application form and CESR Portfolio template. </a:t>
          </a:r>
          <a:r>
            <a:rPr lang="en-US" altLang="ja-JP" b="0" i="0" u="none" strike="noStrike" baseline="0">
              <a:solidFill>
                <a:schemeClr val="bg1"/>
              </a:solidFill>
              <a:latin typeface="Arial" panose="020B0604020202020204" pitchFamily="34" charset="0"/>
              <a:ea typeface="Yu Mincho" panose="02020400000000000000" pitchFamily="18" charset="-128"/>
            </a:rPr>
            <a:t>Detailed Reference will also be sought from provided Referees.  </a:t>
          </a:r>
        </a:p>
      </dgm:t>
    </dgm:pt>
    <dgm:pt modelId="{B5B9C477-7651-4BDF-8945-A93C6D40F97A}" type="parTrans" cxnId="{2A548083-5F7D-426B-A2DD-2099EC3F78DF}">
      <dgm:prSet/>
      <dgm:spPr/>
      <dgm:t>
        <a:bodyPr/>
        <a:lstStyle/>
        <a:p>
          <a:endParaRPr lang="en-GB"/>
        </a:p>
      </dgm:t>
    </dgm:pt>
    <dgm:pt modelId="{69031AF6-F559-4FAE-AC28-D0504419BD97}" type="sibTrans" cxnId="{2A548083-5F7D-426B-A2DD-2099EC3F78DF}">
      <dgm:prSet/>
      <dgm:spPr/>
      <dgm:t>
        <a:bodyPr/>
        <a:lstStyle/>
        <a:p>
          <a:endParaRPr lang="en-GB"/>
        </a:p>
      </dgm:t>
    </dgm:pt>
    <dgm:pt modelId="{7F423E82-E4D9-481B-A32A-275C60305415}">
      <dgm:prSet/>
      <dgm:spPr/>
      <dgm:t>
        <a:bodyPr/>
        <a:lstStyle/>
        <a:p>
          <a:pPr marR="0" algn="ctr" rtl="0"/>
          <a:r>
            <a:rPr lang="en-US" altLang="ja-JP" b="0" i="0" u="none" strike="noStrike" baseline="0">
              <a:latin typeface="Arial" panose="020B0604020202020204" pitchFamily="34" charset="0"/>
              <a:ea typeface="Yu Mincho" panose="02020400000000000000" pitchFamily="18" charset="-128"/>
            </a:rPr>
            <a:t>Short listing of candidates to be invited for interview</a:t>
          </a:r>
          <a:endParaRPr lang="en-GB"/>
        </a:p>
      </dgm:t>
    </dgm:pt>
    <dgm:pt modelId="{51632136-61B7-4B6D-8F20-EB1706681CAD}" type="parTrans" cxnId="{459330FB-3EE0-443A-B947-6C51FEC4599C}">
      <dgm:prSet/>
      <dgm:spPr/>
      <dgm:t>
        <a:bodyPr/>
        <a:lstStyle/>
        <a:p>
          <a:endParaRPr lang="en-GB"/>
        </a:p>
      </dgm:t>
    </dgm:pt>
    <dgm:pt modelId="{A1BAFB20-EF7A-4376-8A3E-C1185DB9A0C1}" type="sibTrans" cxnId="{459330FB-3EE0-443A-B947-6C51FEC4599C}">
      <dgm:prSet/>
      <dgm:spPr/>
      <dgm:t>
        <a:bodyPr/>
        <a:lstStyle/>
        <a:p>
          <a:endParaRPr lang="en-GB"/>
        </a:p>
      </dgm:t>
    </dgm:pt>
    <dgm:pt modelId="{162FAF6E-C083-4DBD-8FAD-7F38DCD7F5F9}" type="asst">
      <dgm:prSet/>
      <dgm:spPr/>
      <dgm:t>
        <a:bodyPr/>
        <a:lstStyle/>
        <a:p>
          <a:pPr marR="0" algn="ctr" rtl="0"/>
          <a:r>
            <a:rPr lang="en-US" altLang="ja-JP" b="0" i="0" u="none" strike="noStrike" baseline="0">
              <a:latin typeface="Arial" panose="020B0604020202020204" pitchFamily="34" charset="0"/>
              <a:ea typeface="Yu Mincho" panose="02020400000000000000" pitchFamily="18" charset="-128"/>
            </a:rPr>
            <a:t>Selected Candidates will be provide with Sponsorship for GMC Registration and visa as required</a:t>
          </a:r>
          <a:endParaRPr lang="en-GB"/>
        </a:p>
      </dgm:t>
    </dgm:pt>
    <dgm:pt modelId="{20068336-2B6F-4553-8BD6-C08A91C0D164}" type="parTrans" cxnId="{64111582-74B9-4269-9950-F3C6464D89E5}">
      <dgm:prSet/>
      <dgm:spPr/>
      <dgm:t>
        <a:bodyPr/>
        <a:lstStyle/>
        <a:p>
          <a:endParaRPr lang="en-GB"/>
        </a:p>
      </dgm:t>
    </dgm:pt>
    <dgm:pt modelId="{BFB323DE-7822-4668-B0EB-55E5D0B558DC}" type="sibTrans" cxnId="{64111582-74B9-4269-9950-F3C6464D89E5}">
      <dgm:prSet/>
      <dgm:spPr/>
      <dgm:t>
        <a:bodyPr/>
        <a:lstStyle/>
        <a:p>
          <a:endParaRPr lang="en-GB"/>
        </a:p>
      </dgm:t>
    </dgm:pt>
    <dgm:pt modelId="{BB3E1BA9-E9D9-454F-BA75-E8CB69086B9F}">
      <dgm:prSet/>
      <dgm:spPr/>
      <dgm:t>
        <a:bodyPr/>
        <a:lstStyle/>
        <a:p>
          <a:pPr marR="0" algn="ctr" rtl="0"/>
          <a:r>
            <a:rPr lang="en-US" altLang="ja-JP" b="0" i="0" u="none" strike="noStrike" baseline="0">
              <a:latin typeface="Arial" panose="020B0604020202020204" pitchFamily="34" charset="0"/>
              <a:ea typeface="Yu Mincho" panose="02020400000000000000" pitchFamily="18" charset="-128"/>
            </a:rPr>
            <a:t>GMC Registration and visa as required, PVG clearance, Occupational Health Clearance and Recruitment process to commence CESR Fellowship</a:t>
          </a:r>
          <a:endParaRPr lang="en-GB"/>
        </a:p>
      </dgm:t>
    </dgm:pt>
    <dgm:pt modelId="{14D42956-DD05-409C-B509-A10856B4B385}" type="parTrans" cxnId="{CEABF75D-7A9B-46CC-97D9-ACEFF9B1E985}">
      <dgm:prSet/>
      <dgm:spPr/>
      <dgm:t>
        <a:bodyPr/>
        <a:lstStyle/>
        <a:p>
          <a:endParaRPr lang="en-GB"/>
        </a:p>
      </dgm:t>
    </dgm:pt>
    <dgm:pt modelId="{3918BA46-8CB1-4B81-B8FE-435CCDDDC72E}" type="sibTrans" cxnId="{CEABF75D-7A9B-46CC-97D9-ACEFF9B1E985}">
      <dgm:prSet/>
      <dgm:spPr/>
      <dgm:t>
        <a:bodyPr/>
        <a:lstStyle/>
        <a:p>
          <a:endParaRPr lang="en-GB"/>
        </a:p>
      </dgm:t>
    </dgm:pt>
    <dgm:pt modelId="{5429C918-17D3-4812-898C-5F8ED53175CC}" type="pres">
      <dgm:prSet presAssocID="{EE46B1CB-ACAC-4E3E-BEAD-2F80338B9158}" presName="hierChild1" presStyleCnt="0">
        <dgm:presLayoutVars>
          <dgm:orgChart val="1"/>
          <dgm:chPref val="1"/>
          <dgm:dir/>
          <dgm:animOne val="branch"/>
          <dgm:animLvl val="lvl"/>
          <dgm:resizeHandles/>
        </dgm:presLayoutVars>
      </dgm:prSet>
      <dgm:spPr/>
    </dgm:pt>
    <dgm:pt modelId="{F76F28DD-8655-4597-ADC7-5B9F9ECD44BD}" type="pres">
      <dgm:prSet presAssocID="{4C0E00E6-A9AF-4C2C-82BA-B9E3B458528F}" presName="hierRoot1" presStyleCnt="0">
        <dgm:presLayoutVars>
          <dgm:hierBranch/>
        </dgm:presLayoutVars>
      </dgm:prSet>
      <dgm:spPr/>
    </dgm:pt>
    <dgm:pt modelId="{BD1CB482-C2C8-4F69-97D9-EB8B8884693E}" type="pres">
      <dgm:prSet presAssocID="{4C0E00E6-A9AF-4C2C-82BA-B9E3B458528F}" presName="rootComposite1" presStyleCnt="0"/>
      <dgm:spPr/>
    </dgm:pt>
    <dgm:pt modelId="{17B6FCB6-3CBC-4510-8C05-1D542D05582D}" type="pres">
      <dgm:prSet presAssocID="{4C0E00E6-A9AF-4C2C-82BA-B9E3B458528F}" presName="rootText1" presStyleLbl="node0" presStyleIdx="0" presStyleCnt="1">
        <dgm:presLayoutVars>
          <dgm:chPref val="3"/>
        </dgm:presLayoutVars>
      </dgm:prSet>
      <dgm:spPr/>
      <dgm:t>
        <a:bodyPr/>
        <a:lstStyle/>
        <a:p>
          <a:endParaRPr lang="en-GB"/>
        </a:p>
      </dgm:t>
    </dgm:pt>
    <dgm:pt modelId="{FC3921EA-583B-46AB-98BE-88C82D66A714}" type="pres">
      <dgm:prSet presAssocID="{4C0E00E6-A9AF-4C2C-82BA-B9E3B458528F}" presName="rootConnector1" presStyleLbl="node1" presStyleIdx="0" presStyleCnt="0"/>
      <dgm:spPr/>
      <dgm:t>
        <a:bodyPr/>
        <a:lstStyle/>
        <a:p>
          <a:endParaRPr lang="en-GB"/>
        </a:p>
      </dgm:t>
    </dgm:pt>
    <dgm:pt modelId="{8F612ABA-AFB7-43DF-80E9-83A537BFC5C7}" type="pres">
      <dgm:prSet presAssocID="{4C0E00E6-A9AF-4C2C-82BA-B9E3B458528F}" presName="hierChild2" presStyleCnt="0"/>
      <dgm:spPr/>
    </dgm:pt>
    <dgm:pt modelId="{89F5E35E-B324-4A64-8824-92409A0C19AE}" type="pres">
      <dgm:prSet presAssocID="{3C6BEC43-5A11-407B-A348-51595548D5D1}" presName="Name35" presStyleLbl="parChTrans1D2" presStyleIdx="0" presStyleCnt="1"/>
      <dgm:spPr/>
      <dgm:t>
        <a:bodyPr/>
        <a:lstStyle/>
        <a:p>
          <a:endParaRPr lang="en-GB"/>
        </a:p>
      </dgm:t>
    </dgm:pt>
    <dgm:pt modelId="{36C2CEBD-F0BD-46B6-8FFB-7E301C332F9F}" type="pres">
      <dgm:prSet presAssocID="{46FB2591-A165-4AE9-978A-EC47B8807F5D}" presName="hierRoot2" presStyleCnt="0">
        <dgm:presLayoutVars>
          <dgm:hierBranch/>
        </dgm:presLayoutVars>
      </dgm:prSet>
      <dgm:spPr/>
    </dgm:pt>
    <dgm:pt modelId="{0A1B9217-AAAE-4638-A5F7-45FB5D567F3F}" type="pres">
      <dgm:prSet presAssocID="{46FB2591-A165-4AE9-978A-EC47B8807F5D}" presName="rootComposite" presStyleCnt="0"/>
      <dgm:spPr/>
    </dgm:pt>
    <dgm:pt modelId="{7CC9C0DB-6695-4FF7-82E2-CFD51AD78B1E}" type="pres">
      <dgm:prSet presAssocID="{46FB2591-A165-4AE9-978A-EC47B8807F5D}" presName="rootText" presStyleLbl="node2" presStyleIdx="0" presStyleCnt="1">
        <dgm:presLayoutVars>
          <dgm:chPref val="3"/>
        </dgm:presLayoutVars>
      </dgm:prSet>
      <dgm:spPr/>
      <dgm:t>
        <a:bodyPr/>
        <a:lstStyle/>
        <a:p>
          <a:endParaRPr lang="en-GB"/>
        </a:p>
      </dgm:t>
    </dgm:pt>
    <dgm:pt modelId="{803A842B-D692-4C03-8838-066F6872A637}" type="pres">
      <dgm:prSet presAssocID="{46FB2591-A165-4AE9-978A-EC47B8807F5D}" presName="rootConnector" presStyleLbl="node2" presStyleIdx="0" presStyleCnt="1"/>
      <dgm:spPr/>
      <dgm:t>
        <a:bodyPr/>
        <a:lstStyle/>
        <a:p>
          <a:endParaRPr lang="en-GB"/>
        </a:p>
      </dgm:t>
    </dgm:pt>
    <dgm:pt modelId="{1F8BE5CC-79A1-4268-9249-D895749C909A}" type="pres">
      <dgm:prSet presAssocID="{46FB2591-A165-4AE9-978A-EC47B8807F5D}" presName="hierChild4" presStyleCnt="0"/>
      <dgm:spPr/>
    </dgm:pt>
    <dgm:pt modelId="{9C71199D-6710-4E5C-AA59-F5BFE08D687B}" type="pres">
      <dgm:prSet presAssocID="{B5B9C477-7651-4BDF-8945-A93C6D40F97A}" presName="Name35" presStyleLbl="parChTrans1D3" presStyleIdx="0" presStyleCnt="1"/>
      <dgm:spPr/>
      <dgm:t>
        <a:bodyPr/>
        <a:lstStyle/>
        <a:p>
          <a:endParaRPr lang="en-GB"/>
        </a:p>
      </dgm:t>
    </dgm:pt>
    <dgm:pt modelId="{7C7B20A0-7925-4EF4-9904-21614425DBEF}" type="pres">
      <dgm:prSet presAssocID="{107DE243-DB14-4761-ADDD-41B4F6F40082}" presName="hierRoot2" presStyleCnt="0">
        <dgm:presLayoutVars>
          <dgm:hierBranch val="r"/>
        </dgm:presLayoutVars>
      </dgm:prSet>
      <dgm:spPr/>
    </dgm:pt>
    <dgm:pt modelId="{12AC95DC-2415-4426-9EB5-95FFBEAA5389}" type="pres">
      <dgm:prSet presAssocID="{107DE243-DB14-4761-ADDD-41B4F6F40082}" presName="rootComposite" presStyleCnt="0"/>
      <dgm:spPr/>
    </dgm:pt>
    <dgm:pt modelId="{1DFC4C65-ED40-4124-B45B-CD1D848AAF9C}" type="pres">
      <dgm:prSet presAssocID="{107DE243-DB14-4761-ADDD-41B4F6F40082}" presName="rootText" presStyleLbl="node3" presStyleIdx="0" presStyleCnt="1">
        <dgm:presLayoutVars>
          <dgm:chPref val="3"/>
        </dgm:presLayoutVars>
      </dgm:prSet>
      <dgm:spPr/>
      <dgm:t>
        <a:bodyPr/>
        <a:lstStyle/>
        <a:p>
          <a:endParaRPr lang="en-GB"/>
        </a:p>
      </dgm:t>
    </dgm:pt>
    <dgm:pt modelId="{3C16C3A6-BCCD-4497-A3A3-119649C3BF3E}" type="pres">
      <dgm:prSet presAssocID="{107DE243-DB14-4761-ADDD-41B4F6F40082}" presName="rootConnector" presStyleLbl="node3" presStyleIdx="0" presStyleCnt="1"/>
      <dgm:spPr/>
      <dgm:t>
        <a:bodyPr/>
        <a:lstStyle/>
        <a:p>
          <a:endParaRPr lang="en-GB"/>
        </a:p>
      </dgm:t>
    </dgm:pt>
    <dgm:pt modelId="{AB39042D-D9EF-44C7-8444-337CCC0D901F}" type="pres">
      <dgm:prSet presAssocID="{107DE243-DB14-4761-ADDD-41B4F6F40082}" presName="hierChild4" presStyleCnt="0"/>
      <dgm:spPr/>
    </dgm:pt>
    <dgm:pt modelId="{466F176E-01A6-43E1-B59E-49CB6D404F3A}" type="pres">
      <dgm:prSet presAssocID="{51632136-61B7-4B6D-8F20-EB1706681CAD}" presName="Name50" presStyleLbl="parChTrans1D4" presStyleIdx="0" presStyleCnt="3"/>
      <dgm:spPr/>
      <dgm:t>
        <a:bodyPr/>
        <a:lstStyle/>
        <a:p>
          <a:endParaRPr lang="en-GB"/>
        </a:p>
      </dgm:t>
    </dgm:pt>
    <dgm:pt modelId="{28011BCB-CAF0-4269-8AFB-7C0CCE197E06}" type="pres">
      <dgm:prSet presAssocID="{7F423E82-E4D9-481B-A32A-275C60305415}" presName="hierRoot2" presStyleCnt="0">
        <dgm:presLayoutVars>
          <dgm:hierBranch val="r"/>
        </dgm:presLayoutVars>
      </dgm:prSet>
      <dgm:spPr/>
    </dgm:pt>
    <dgm:pt modelId="{9C72B1A3-75FD-4E07-A1D7-ECDB5B5A922D}" type="pres">
      <dgm:prSet presAssocID="{7F423E82-E4D9-481B-A32A-275C60305415}" presName="rootComposite" presStyleCnt="0"/>
      <dgm:spPr/>
    </dgm:pt>
    <dgm:pt modelId="{42BB6240-C164-4E96-981A-429AA2B443BE}" type="pres">
      <dgm:prSet presAssocID="{7F423E82-E4D9-481B-A32A-275C60305415}" presName="rootText" presStyleLbl="node4" presStyleIdx="0" presStyleCnt="2">
        <dgm:presLayoutVars>
          <dgm:chPref val="3"/>
        </dgm:presLayoutVars>
      </dgm:prSet>
      <dgm:spPr/>
      <dgm:t>
        <a:bodyPr/>
        <a:lstStyle/>
        <a:p>
          <a:endParaRPr lang="en-GB"/>
        </a:p>
      </dgm:t>
    </dgm:pt>
    <dgm:pt modelId="{FA6D986F-E081-45DD-A049-E1A7430F177A}" type="pres">
      <dgm:prSet presAssocID="{7F423E82-E4D9-481B-A32A-275C60305415}" presName="rootConnector" presStyleLbl="node4" presStyleIdx="0" presStyleCnt="2"/>
      <dgm:spPr/>
      <dgm:t>
        <a:bodyPr/>
        <a:lstStyle/>
        <a:p>
          <a:endParaRPr lang="en-GB"/>
        </a:p>
      </dgm:t>
    </dgm:pt>
    <dgm:pt modelId="{81BB76F5-F70A-4FA9-9035-46B87324002E}" type="pres">
      <dgm:prSet presAssocID="{7F423E82-E4D9-481B-A32A-275C60305415}" presName="hierChild4" presStyleCnt="0"/>
      <dgm:spPr/>
    </dgm:pt>
    <dgm:pt modelId="{4DB020FF-F095-4F69-BA78-9C01370B850C}" type="pres">
      <dgm:prSet presAssocID="{7F423E82-E4D9-481B-A32A-275C60305415}" presName="hierChild5" presStyleCnt="0"/>
      <dgm:spPr/>
    </dgm:pt>
    <dgm:pt modelId="{D9D9D597-9F93-4107-B445-3BCB5EF7D9E1}" type="pres">
      <dgm:prSet presAssocID="{20068336-2B6F-4553-8BD6-C08A91C0D164}" presName="Name111" presStyleLbl="parChTrans1D4" presStyleIdx="1" presStyleCnt="3"/>
      <dgm:spPr/>
      <dgm:t>
        <a:bodyPr/>
        <a:lstStyle/>
        <a:p>
          <a:endParaRPr lang="en-GB"/>
        </a:p>
      </dgm:t>
    </dgm:pt>
    <dgm:pt modelId="{9AC1E476-533F-42AE-9EBE-CF9A6617CF9A}" type="pres">
      <dgm:prSet presAssocID="{162FAF6E-C083-4DBD-8FAD-7F38DCD7F5F9}" presName="hierRoot3" presStyleCnt="0">
        <dgm:presLayoutVars>
          <dgm:hierBranch/>
        </dgm:presLayoutVars>
      </dgm:prSet>
      <dgm:spPr/>
    </dgm:pt>
    <dgm:pt modelId="{98420D5C-7D9C-466B-B49B-B793B4B31B0C}" type="pres">
      <dgm:prSet presAssocID="{162FAF6E-C083-4DBD-8FAD-7F38DCD7F5F9}" presName="rootComposite3" presStyleCnt="0"/>
      <dgm:spPr/>
    </dgm:pt>
    <dgm:pt modelId="{D363B7C8-5DC9-4C3D-BB84-EB653CBAF460}" type="pres">
      <dgm:prSet presAssocID="{162FAF6E-C083-4DBD-8FAD-7F38DCD7F5F9}" presName="rootText3" presStyleLbl="asst4" presStyleIdx="0" presStyleCnt="1">
        <dgm:presLayoutVars>
          <dgm:chPref val="3"/>
        </dgm:presLayoutVars>
      </dgm:prSet>
      <dgm:spPr/>
      <dgm:t>
        <a:bodyPr/>
        <a:lstStyle/>
        <a:p>
          <a:endParaRPr lang="en-GB"/>
        </a:p>
      </dgm:t>
    </dgm:pt>
    <dgm:pt modelId="{AF7FBEA3-BB53-45B1-B0EC-11943BC771D5}" type="pres">
      <dgm:prSet presAssocID="{162FAF6E-C083-4DBD-8FAD-7F38DCD7F5F9}" presName="rootConnector3" presStyleLbl="asst4" presStyleIdx="0" presStyleCnt="1"/>
      <dgm:spPr/>
      <dgm:t>
        <a:bodyPr/>
        <a:lstStyle/>
        <a:p>
          <a:endParaRPr lang="en-GB"/>
        </a:p>
      </dgm:t>
    </dgm:pt>
    <dgm:pt modelId="{A6ECC9F6-4A0B-4B24-AEDF-B6DAD0AE9D41}" type="pres">
      <dgm:prSet presAssocID="{162FAF6E-C083-4DBD-8FAD-7F38DCD7F5F9}" presName="hierChild6" presStyleCnt="0"/>
      <dgm:spPr/>
    </dgm:pt>
    <dgm:pt modelId="{8AC6E4D1-247E-46EA-B9BC-0539CBD46115}" type="pres">
      <dgm:prSet presAssocID="{14D42956-DD05-409C-B509-A10856B4B385}" presName="Name35" presStyleLbl="parChTrans1D4" presStyleIdx="2" presStyleCnt="3"/>
      <dgm:spPr/>
      <dgm:t>
        <a:bodyPr/>
        <a:lstStyle/>
        <a:p>
          <a:endParaRPr lang="en-GB"/>
        </a:p>
      </dgm:t>
    </dgm:pt>
    <dgm:pt modelId="{80C8F82D-2476-46C9-BD29-A2F37493D267}" type="pres">
      <dgm:prSet presAssocID="{BB3E1BA9-E9D9-454F-BA75-E8CB69086B9F}" presName="hierRoot2" presStyleCnt="0">
        <dgm:presLayoutVars>
          <dgm:hierBranch val="r"/>
        </dgm:presLayoutVars>
      </dgm:prSet>
      <dgm:spPr/>
    </dgm:pt>
    <dgm:pt modelId="{EBD6821D-4E09-493E-8EB9-445626C1025B}" type="pres">
      <dgm:prSet presAssocID="{BB3E1BA9-E9D9-454F-BA75-E8CB69086B9F}" presName="rootComposite" presStyleCnt="0"/>
      <dgm:spPr/>
    </dgm:pt>
    <dgm:pt modelId="{C889869A-C88C-4FD5-A7DD-5A25FF62D639}" type="pres">
      <dgm:prSet presAssocID="{BB3E1BA9-E9D9-454F-BA75-E8CB69086B9F}" presName="rootText" presStyleLbl="node4" presStyleIdx="1" presStyleCnt="2">
        <dgm:presLayoutVars>
          <dgm:chPref val="3"/>
        </dgm:presLayoutVars>
      </dgm:prSet>
      <dgm:spPr/>
      <dgm:t>
        <a:bodyPr/>
        <a:lstStyle/>
        <a:p>
          <a:endParaRPr lang="en-GB"/>
        </a:p>
      </dgm:t>
    </dgm:pt>
    <dgm:pt modelId="{2D7F37FB-6871-43A6-B9C8-C81210A0981B}" type="pres">
      <dgm:prSet presAssocID="{BB3E1BA9-E9D9-454F-BA75-E8CB69086B9F}" presName="rootConnector" presStyleLbl="node4" presStyleIdx="1" presStyleCnt="2"/>
      <dgm:spPr/>
      <dgm:t>
        <a:bodyPr/>
        <a:lstStyle/>
        <a:p>
          <a:endParaRPr lang="en-GB"/>
        </a:p>
      </dgm:t>
    </dgm:pt>
    <dgm:pt modelId="{203F3AF7-E584-48B8-94F0-C28178836C93}" type="pres">
      <dgm:prSet presAssocID="{BB3E1BA9-E9D9-454F-BA75-E8CB69086B9F}" presName="hierChild4" presStyleCnt="0"/>
      <dgm:spPr/>
    </dgm:pt>
    <dgm:pt modelId="{0C439E76-DA97-4CEA-9E97-251975B71C96}" type="pres">
      <dgm:prSet presAssocID="{BB3E1BA9-E9D9-454F-BA75-E8CB69086B9F}" presName="hierChild5" presStyleCnt="0"/>
      <dgm:spPr/>
    </dgm:pt>
    <dgm:pt modelId="{CF406C10-2957-4056-BFA6-E0EB746D83F2}" type="pres">
      <dgm:prSet presAssocID="{162FAF6E-C083-4DBD-8FAD-7F38DCD7F5F9}" presName="hierChild7" presStyleCnt="0"/>
      <dgm:spPr/>
    </dgm:pt>
    <dgm:pt modelId="{EDCE75CD-883B-4B46-8EF7-4C67D8F6F145}" type="pres">
      <dgm:prSet presAssocID="{107DE243-DB14-4761-ADDD-41B4F6F40082}" presName="hierChild5" presStyleCnt="0"/>
      <dgm:spPr/>
    </dgm:pt>
    <dgm:pt modelId="{C51D4274-6E5C-43E5-820D-95EF2984CC7A}" type="pres">
      <dgm:prSet presAssocID="{46FB2591-A165-4AE9-978A-EC47B8807F5D}" presName="hierChild5" presStyleCnt="0"/>
      <dgm:spPr/>
    </dgm:pt>
    <dgm:pt modelId="{66F5FE0F-7C60-485A-84D0-C125376F6AC6}" type="pres">
      <dgm:prSet presAssocID="{4C0E00E6-A9AF-4C2C-82BA-B9E3B458528F}" presName="hierChild3" presStyleCnt="0"/>
      <dgm:spPr/>
    </dgm:pt>
  </dgm:ptLst>
  <dgm:cxnLst>
    <dgm:cxn modelId="{459330FB-3EE0-443A-B947-6C51FEC4599C}" srcId="{107DE243-DB14-4761-ADDD-41B4F6F40082}" destId="{7F423E82-E4D9-481B-A32A-275C60305415}" srcOrd="0" destOrd="0" parTransId="{51632136-61B7-4B6D-8F20-EB1706681CAD}" sibTransId="{A1BAFB20-EF7A-4376-8A3E-C1185DB9A0C1}"/>
    <dgm:cxn modelId="{4310A4F7-F165-48D5-AE05-0D8EFF540188}" type="presOf" srcId="{4C0E00E6-A9AF-4C2C-82BA-B9E3B458528F}" destId="{17B6FCB6-3CBC-4510-8C05-1D542D05582D}" srcOrd="0" destOrd="0" presId="urn:microsoft.com/office/officeart/2005/8/layout/orgChart1"/>
    <dgm:cxn modelId="{6DC35C8F-1721-401D-B0BA-0CA07304408A}" type="presOf" srcId="{20068336-2B6F-4553-8BD6-C08A91C0D164}" destId="{D9D9D597-9F93-4107-B445-3BCB5EF7D9E1}" srcOrd="0" destOrd="0" presId="urn:microsoft.com/office/officeart/2005/8/layout/orgChart1"/>
    <dgm:cxn modelId="{9326D32A-EA8F-4CB2-80F8-47241C0C9F89}" type="presOf" srcId="{BB3E1BA9-E9D9-454F-BA75-E8CB69086B9F}" destId="{2D7F37FB-6871-43A6-B9C8-C81210A0981B}" srcOrd="1" destOrd="0" presId="urn:microsoft.com/office/officeart/2005/8/layout/orgChart1"/>
    <dgm:cxn modelId="{43FB28CC-26DD-4403-A3CC-9B0404C9D2D7}" type="presOf" srcId="{46FB2591-A165-4AE9-978A-EC47B8807F5D}" destId="{803A842B-D692-4C03-8838-066F6872A637}" srcOrd="1" destOrd="0" presId="urn:microsoft.com/office/officeart/2005/8/layout/orgChart1"/>
    <dgm:cxn modelId="{9AEE6537-D67B-410C-B934-7A9D3CFD795F}" type="presOf" srcId="{3C6BEC43-5A11-407B-A348-51595548D5D1}" destId="{89F5E35E-B324-4A64-8824-92409A0C19AE}" srcOrd="0" destOrd="0" presId="urn:microsoft.com/office/officeart/2005/8/layout/orgChart1"/>
    <dgm:cxn modelId="{DAF3473B-5A22-455D-94FA-436E68CFE76F}" type="presOf" srcId="{EE46B1CB-ACAC-4E3E-BEAD-2F80338B9158}" destId="{5429C918-17D3-4812-898C-5F8ED53175CC}" srcOrd="0" destOrd="0" presId="urn:microsoft.com/office/officeart/2005/8/layout/orgChart1"/>
    <dgm:cxn modelId="{22218351-2974-47DB-AED2-E5A4EEDE438A}" srcId="{EE46B1CB-ACAC-4E3E-BEAD-2F80338B9158}" destId="{4C0E00E6-A9AF-4C2C-82BA-B9E3B458528F}" srcOrd="0" destOrd="0" parTransId="{C352AA3F-D267-43D3-9C86-487FDE562582}" sibTransId="{9350414D-43E7-406D-98A0-72416142DCDE}"/>
    <dgm:cxn modelId="{04FEE29A-E83E-415B-A1FB-F7FAACFCD05C}" type="presOf" srcId="{B5B9C477-7651-4BDF-8945-A93C6D40F97A}" destId="{9C71199D-6710-4E5C-AA59-F5BFE08D687B}" srcOrd="0" destOrd="0" presId="urn:microsoft.com/office/officeart/2005/8/layout/orgChart1"/>
    <dgm:cxn modelId="{F6E70271-B6EA-4453-BF72-7EEBE79C7B92}" type="presOf" srcId="{4C0E00E6-A9AF-4C2C-82BA-B9E3B458528F}" destId="{FC3921EA-583B-46AB-98BE-88C82D66A714}" srcOrd="1" destOrd="0" presId="urn:microsoft.com/office/officeart/2005/8/layout/orgChart1"/>
    <dgm:cxn modelId="{1814222A-1A38-45F6-A6B0-DC1880692837}" type="presOf" srcId="{107DE243-DB14-4761-ADDD-41B4F6F40082}" destId="{3C16C3A6-BCCD-4497-A3A3-119649C3BF3E}" srcOrd="1" destOrd="0" presId="urn:microsoft.com/office/officeart/2005/8/layout/orgChart1"/>
    <dgm:cxn modelId="{59AE8AD7-91A5-4104-BAE7-8E5EBD0726E6}" type="presOf" srcId="{51632136-61B7-4B6D-8F20-EB1706681CAD}" destId="{466F176E-01A6-43E1-B59E-49CB6D404F3A}" srcOrd="0" destOrd="0" presId="urn:microsoft.com/office/officeart/2005/8/layout/orgChart1"/>
    <dgm:cxn modelId="{2A548083-5F7D-426B-A2DD-2099EC3F78DF}" srcId="{46FB2591-A165-4AE9-978A-EC47B8807F5D}" destId="{107DE243-DB14-4761-ADDD-41B4F6F40082}" srcOrd="0" destOrd="0" parTransId="{B5B9C477-7651-4BDF-8945-A93C6D40F97A}" sibTransId="{69031AF6-F559-4FAE-AC28-D0504419BD97}"/>
    <dgm:cxn modelId="{CEABF75D-7A9B-46CC-97D9-ACEFF9B1E985}" srcId="{162FAF6E-C083-4DBD-8FAD-7F38DCD7F5F9}" destId="{BB3E1BA9-E9D9-454F-BA75-E8CB69086B9F}" srcOrd="0" destOrd="0" parTransId="{14D42956-DD05-409C-B509-A10856B4B385}" sibTransId="{3918BA46-8CB1-4B81-B8FE-435CCDDDC72E}"/>
    <dgm:cxn modelId="{74D9985D-0D06-4CE9-A1D8-76FAA9D9D69A}" type="presOf" srcId="{107DE243-DB14-4761-ADDD-41B4F6F40082}" destId="{1DFC4C65-ED40-4124-B45B-CD1D848AAF9C}" srcOrd="0" destOrd="0" presId="urn:microsoft.com/office/officeart/2005/8/layout/orgChart1"/>
    <dgm:cxn modelId="{61DE6BCE-DBB0-4C95-B374-EE7A0C3B24FA}" type="presOf" srcId="{162FAF6E-C083-4DBD-8FAD-7F38DCD7F5F9}" destId="{AF7FBEA3-BB53-45B1-B0EC-11943BC771D5}" srcOrd="1" destOrd="0" presId="urn:microsoft.com/office/officeart/2005/8/layout/orgChart1"/>
    <dgm:cxn modelId="{E87EA5F9-E07F-4AD8-8010-69BCEDEEC93A}" type="presOf" srcId="{7F423E82-E4D9-481B-A32A-275C60305415}" destId="{FA6D986F-E081-45DD-A049-E1A7430F177A}" srcOrd="1" destOrd="0" presId="urn:microsoft.com/office/officeart/2005/8/layout/orgChart1"/>
    <dgm:cxn modelId="{4AFAE353-50E6-4C6E-BC67-786E61F84F62}" type="presOf" srcId="{162FAF6E-C083-4DBD-8FAD-7F38DCD7F5F9}" destId="{D363B7C8-5DC9-4C3D-BB84-EB653CBAF460}" srcOrd="0" destOrd="0" presId="urn:microsoft.com/office/officeart/2005/8/layout/orgChart1"/>
    <dgm:cxn modelId="{5900CE29-F62D-46B9-A98A-932A6AAA609C}" type="presOf" srcId="{14D42956-DD05-409C-B509-A10856B4B385}" destId="{8AC6E4D1-247E-46EA-B9BC-0539CBD46115}" srcOrd="0" destOrd="0" presId="urn:microsoft.com/office/officeart/2005/8/layout/orgChart1"/>
    <dgm:cxn modelId="{64111582-74B9-4269-9950-F3C6464D89E5}" srcId="{7F423E82-E4D9-481B-A32A-275C60305415}" destId="{162FAF6E-C083-4DBD-8FAD-7F38DCD7F5F9}" srcOrd="0" destOrd="0" parTransId="{20068336-2B6F-4553-8BD6-C08A91C0D164}" sibTransId="{BFB323DE-7822-4668-B0EB-55E5D0B558DC}"/>
    <dgm:cxn modelId="{A8E87D01-C3C9-47BB-BFB1-7EE80A8CB1B8}" srcId="{4C0E00E6-A9AF-4C2C-82BA-B9E3B458528F}" destId="{46FB2591-A165-4AE9-978A-EC47B8807F5D}" srcOrd="0" destOrd="0" parTransId="{3C6BEC43-5A11-407B-A348-51595548D5D1}" sibTransId="{2E245030-0949-423D-8631-90E863C65464}"/>
    <dgm:cxn modelId="{4A1B9921-F7B3-4923-846B-AB11636EF4D3}" type="presOf" srcId="{46FB2591-A165-4AE9-978A-EC47B8807F5D}" destId="{7CC9C0DB-6695-4FF7-82E2-CFD51AD78B1E}" srcOrd="0" destOrd="0" presId="urn:microsoft.com/office/officeart/2005/8/layout/orgChart1"/>
    <dgm:cxn modelId="{74AE7FC1-D7B5-4F6B-AC8C-54EF9EDD26E9}" type="presOf" srcId="{BB3E1BA9-E9D9-454F-BA75-E8CB69086B9F}" destId="{C889869A-C88C-4FD5-A7DD-5A25FF62D639}" srcOrd="0" destOrd="0" presId="urn:microsoft.com/office/officeart/2005/8/layout/orgChart1"/>
    <dgm:cxn modelId="{E97CAF82-77C9-4E63-BBFF-1C279C1C1B38}" type="presOf" srcId="{7F423E82-E4D9-481B-A32A-275C60305415}" destId="{42BB6240-C164-4E96-981A-429AA2B443BE}" srcOrd="0" destOrd="0" presId="urn:microsoft.com/office/officeart/2005/8/layout/orgChart1"/>
    <dgm:cxn modelId="{3F591C71-BA4A-44CE-A970-2F6558E8E819}" type="presParOf" srcId="{5429C918-17D3-4812-898C-5F8ED53175CC}" destId="{F76F28DD-8655-4597-ADC7-5B9F9ECD44BD}" srcOrd="0" destOrd="0" presId="urn:microsoft.com/office/officeart/2005/8/layout/orgChart1"/>
    <dgm:cxn modelId="{A8248615-578C-4FFC-AB44-15A2FDA170F3}" type="presParOf" srcId="{F76F28DD-8655-4597-ADC7-5B9F9ECD44BD}" destId="{BD1CB482-C2C8-4F69-97D9-EB8B8884693E}" srcOrd="0" destOrd="0" presId="urn:microsoft.com/office/officeart/2005/8/layout/orgChart1"/>
    <dgm:cxn modelId="{525AA363-5AFF-43D6-990F-26D0DDC1A06F}" type="presParOf" srcId="{BD1CB482-C2C8-4F69-97D9-EB8B8884693E}" destId="{17B6FCB6-3CBC-4510-8C05-1D542D05582D}" srcOrd="0" destOrd="0" presId="urn:microsoft.com/office/officeart/2005/8/layout/orgChart1"/>
    <dgm:cxn modelId="{35A17E87-EFB6-4190-AA55-F5AC0F2D0A36}" type="presParOf" srcId="{BD1CB482-C2C8-4F69-97D9-EB8B8884693E}" destId="{FC3921EA-583B-46AB-98BE-88C82D66A714}" srcOrd="1" destOrd="0" presId="urn:microsoft.com/office/officeart/2005/8/layout/orgChart1"/>
    <dgm:cxn modelId="{14AFA47C-A175-40A3-A732-060D577752CC}" type="presParOf" srcId="{F76F28DD-8655-4597-ADC7-5B9F9ECD44BD}" destId="{8F612ABA-AFB7-43DF-80E9-83A537BFC5C7}" srcOrd="1" destOrd="0" presId="urn:microsoft.com/office/officeart/2005/8/layout/orgChart1"/>
    <dgm:cxn modelId="{A55BD5DA-24BD-414B-9F5F-67361C3A45C6}" type="presParOf" srcId="{8F612ABA-AFB7-43DF-80E9-83A537BFC5C7}" destId="{89F5E35E-B324-4A64-8824-92409A0C19AE}" srcOrd="0" destOrd="0" presId="urn:microsoft.com/office/officeart/2005/8/layout/orgChart1"/>
    <dgm:cxn modelId="{8707F905-6D85-4E67-B759-6E2FA65E7A02}" type="presParOf" srcId="{8F612ABA-AFB7-43DF-80E9-83A537BFC5C7}" destId="{36C2CEBD-F0BD-46B6-8FFB-7E301C332F9F}" srcOrd="1" destOrd="0" presId="urn:microsoft.com/office/officeart/2005/8/layout/orgChart1"/>
    <dgm:cxn modelId="{E1B155E0-AF26-40AC-B3FE-230D0945ABE3}" type="presParOf" srcId="{36C2CEBD-F0BD-46B6-8FFB-7E301C332F9F}" destId="{0A1B9217-AAAE-4638-A5F7-45FB5D567F3F}" srcOrd="0" destOrd="0" presId="urn:microsoft.com/office/officeart/2005/8/layout/orgChart1"/>
    <dgm:cxn modelId="{B64F3C4A-D1DD-4DAC-A3AA-0F293B7576D5}" type="presParOf" srcId="{0A1B9217-AAAE-4638-A5F7-45FB5D567F3F}" destId="{7CC9C0DB-6695-4FF7-82E2-CFD51AD78B1E}" srcOrd="0" destOrd="0" presId="urn:microsoft.com/office/officeart/2005/8/layout/orgChart1"/>
    <dgm:cxn modelId="{85950D00-D47B-4624-8B91-DDADC0F28342}" type="presParOf" srcId="{0A1B9217-AAAE-4638-A5F7-45FB5D567F3F}" destId="{803A842B-D692-4C03-8838-066F6872A637}" srcOrd="1" destOrd="0" presId="urn:microsoft.com/office/officeart/2005/8/layout/orgChart1"/>
    <dgm:cxn modelId="{4E724DBA-8A21-439B-8FA8-6CBCD4FFCDA3}" type="presParOf" srcId="{36C2CEBD-F0BD-46B6-8FFB-7E301C332F9F}" destId="{1F8BE5CC-79A1-4268-9249-D895749C909A}" srcOrd="1" destOrd="0" presId="urn:microsoft.com/office/officeart/2005/8/layout/orgChart1"/>
    <dgm:cxn modelId="{3E4BBC72-48EF-4A5C-829F-C3DC797E58BD}" type="presParOf" srcId="{1F8BE5CC-79A1-4268-9249-D895749C909A}" destId="{9C71199D-6710-4E5C-AA59-F5BFE08D687B}" srcOrd="0" destOrd="0" presId="urn:microsoft.com/office/officeart/2005/8/layout/orgChart1"/>
    <dgm:cxn modelId="{84BC76AF-382C-42B3-A79E-960287F879E8}" type="presParOf" srcId="{1F8BE5CC-79A1-4268-9249-D895749C909A}" destId="{7C7B20A0-7925-4EF4-9904-21614425DBEF}" srcOrd="1" destOrd="0" presId="urn:microsoft.com/office/officeart/2005/8/layout/orgChart1"/>
    <dgm:cxn modelId="{0EF28F80-BFAC-4B7C-B608-538C90BC2DCA}" type="presParOf" srcId="{7C7B20A0-7925-4EF4-9904-21614425DBEF}" destId="{12AC95DC-2415-4426-9EB5-95FFBEAA5389}" srcOrd="0" destOrd="0" presId="urn:microsoft.com/office/officeart/2005/8/layout/orgChart1"/>
    <dgm:cxn modelId="{76AB0FC5-E532-4540-B4B5-19EA1B81DE6C}" type="presParOf" srcId="{12AC95DC-2415-4426-9EB5-95FFBEAA5389}" destId="{1DFC4C65-ED40-4124-B45B-CD1D848AAF9C}" srcOrd="0" destOrd="0" presId="urn:microsoft.com/office/officeart/2005/8/layout/orgChart1"/>
    <dgm:cxn modelId="{C656D755-5A9C-4B74-9270-4FCC6E97F18D}" type="presParOf" srcId="{12AC95DC-2415-4426-9EB5-95FFBEAA5389}" destId="{3C16C3A6-BCCD-4497-A3A3-119649C3BF3E}" srcOrd="1" destOrd="0" presId="urn:microsoft.com/office/officeart/2005/8/layout/orgChart1"/>
    <dgm:cxn modelId="{5BD91563-D2AC-44D2-8BE6-8F6651A71695}" type="presParOf" srcId="{7C7B20A0-7925-4EF4-9904-21614425DBEF}" destId="{AB39042D-D9EF-44C7-8444-337CCC0D901F}" srcOrd="1" destOrd="0" presId="urn:microsoft.com/office/officeart/2005/8/layout/orgChart1"/>
    <dgm:cxn modelId="{17C1C2D8-1EE7-41DA-9AD6-EEEACC681D76}" type="presParOf" srcId="{AB39042D-D9EF-44C7-8444-337CCC0D901F}" destId="{466F176E-01A6-43E1-B59E-49CB6D404F3A}" srcOrd="0" destOrd="0" presId="urn:microsoft.com/office/officeart/2005/8/layout/orgChart1"/>
    <dgm:cxn modelId="{1AA14D5F-E2A6-46F6-A7AF-8995E9BB6D59}" type="presParOf" srcId="{AB39042D-D9EF-44C7-8444-337CCC0D901F}" destId="{28011BCB-CAF0-4269-8AFB-7C0CCE197E06}" srcOrd="1" destOrd="0" presId="urn:microsoft.com/office/officeart/2005/8/layout/orgChart1"/>
    <dgm:cxn modelId="{6776180D-6B5C-4198-84FF-885D5A7F3BEC}" type="presParOf" srcId="{28011BCB-CAF0-4269-8AFB-7C0CCE197E06}" destId="{9C72B1A3-75FD-4E07-A1D7-ECDB5B5A922D}" srcOrd="0" destOrd="0" presId="urn:microsoft.com/office/officeart/2005/8/layout/orgChart1"/>
    <dgm:cxn modelId="{0059726E-72B9-4614-94A3-37DC4E77A019}" type="presParOf" srcId="{9C72B1A3-75FD-4E07-A1D7-ECDB5B5A922D}" destId="{42BB6240-C164-4E96-981A-429AA2B443BE}" srcOrd="0" destOrd="0" presId="urn:microsoft.com/office/officeart/2005/8/layout/orgChart1"/>
    <dgm:cxn modelId="{1AE5B22F-CA14-4D11-A91B-22D0FBCC3C98}" type="presParOf" srcId="{9C72B1A3-75FD-4E07-A1D7-ECDB5B5A922D}" destId="{FA6D986F-E081-45DD-A049-E1A7430F177A}" srcOrd="1" destOrd="0" presId="urn:microsoft.com/office/officeart/2005/8/layout/orgChart1"/>
    <dgm:cxn modelId="{315C3359-5F58-4DA0-939B-1BF8BB01331F}" type="presParOf" srcId="{28011BCB-CAF0-4269-8AFB-7C0CCE197E06}" destId="{81BB76F5-F70A-4FA9-9035-46B87324002E}" srcOrd="1" destOrd="0" presId="urn:microsoft.com/office/officeart/2005/8/layout/orgChart1"/>
    <dgm:cxn modelId="{26292022-19B8-44C1-93DC-E4909CA231BF}" type="presParOf" srcId="{28011BCB-CAF0-4269-8AFB-7C0CCE197E06}" destId="{4DB020FF-F095-4F69-BA78-9C01370B850C}" srcOrd="2" destOrd="0" presId="urn:microsoft.com/office/officeart/2005/8/layout/orgChart1"/>
    <dgm:cxn modelId="{9235B14A-59DD-4141-B6DD-784838D3E9F1}" type="presParOf" srcId="{4DB020FF-F095-4F69-BA78-9C01370B850C}" destId="{D9D9D597-9F93-4107-B445-3BCB5EF7D9E1}" srcOrd="0" destOrd="0" presId="urn:microsoft.com/office/officeart/2005/8/layout/orgChart1"/>
    <dgm:cxn modelId="{45EC7DF3-0379-494A-B6F4-E572EFA163FF}" type="presParOf" srcId="{4DB020FF-F095-4F69-BA78-9C01370B850C}" destId="{9AC1E476-533F-42AE-9EBE-CF9A6617CF9A}" srcOrd="1" destOrd="0" presId="urn:microsoft.com/office/officeart/2005/8/layout/orgChart1"/>
    <dgm:cxn modelId="{D2D0FCC3-3816-4430-BC0D-D285D92D1565}" type="presParOf" srcId="{9AC1E476-533F-42AE-9EBE-CF9A6617CF9A}" destId="{98420D5C-7D9C-466B-B49B-B793B4B31B0C}" srcOrd="0" destOrd="0" presId="urn:microsoft.com/office/officeart/2005/8/layout/orgChart1"/>
    <dgm:cxn modelId="{BD71F831-10D5-4299-A5C6-43A3368C16F6}" type="presParOf" srcId="{98420D5C-7D9C-466B-B49B-B793B4B31B0C}" destId="{D363B7C8-5DC9-4C3D-BB84-EB653CBAF460}" srcOrd="0" destOrd="0" presId="urn:microsoft.com/office/officeart/2005/8/layout/orgChart1"/>
    <dgm:cxn modelId="{03C49E3C-0B05-4B57-BDD0-6F5AFEB2A925}" type="presParOf" srcId="{98420D5C-7D9C-466B-B49B-B793B4B31B0C}" destId="{AF7FBEA3-BB53-45B1-B0EC-11943BC771D5}" srcOrd="1" destOrd="0" presId="urn:microsoft.com/office/officeart/2005/8/layout/orgChart1"/>
    <dgm:cxn modelId="{1E3B1833-273C-4C18-87B1-EA90D4A06936}" type="presParOf" srcId="{9AC1E476-533F-42AE-9EBE-CF9A6617CF9A}" destId="{A6ECC9F6-4A0B-4B24-AEDF-B6DAD0AE9D41}" srcOrd="1" destOrd="0" presId="urn:microsoft.com/office/officeart/2005/8/layout/orgChart1"/>
    <dgm:cxn modelId="{4FCEB242-3B1A-4E6A-A8F0-7C9F43BB32CC}" type="presParOf" srcId="{A6ECC9F6-4A0B-4B24-AEDF-B6DAD0AE9D41}" destId="{8AC6E4D1-247E-46EA-B9BC-0539CBD46115}" srcOrd="0" destOrd="0" presId="urn:microsoft.com/office/officeart/2005/8/layout/orgChart1"/>
    <dgm:cxn modelId="{7CDA9B25-E321-4CF7-A6FA-75178C8AE77A}" type="presParOf" srcId="{A6ECC9F6-4A0B-4B24-AEDF-B6DAD0AE9D41}" destId="{80C8F82D-2476-46C9-BD29-A2F37493D267}" srcOrd="1" destOrd="0" presId="urn:microsoft.com/office/officeart/2005/8/layout/orgChart1"/>
    <dgm:cxn modelId="{F8864DBB-4CA2-4FDF-B146-8C1046F112AB}" type="presParOf" srcId="{80C8F82D-2476-46C9-BD29-A2F37493D267}" destId="{EBD6821D-4E09-493E-8EB9-445626C1025B}" srcOrd="0" destOrd="0" presId="urn:microsoft.com/office/officeart/2005/8/layout/orgChart1"/>
    <dgm:cxn modelId="{CE636A7A-FF99-4AAA-B202-545DD517C873}" type="presParOf" srcId="{EBD6821D-4E09-493E-8EB9-445626C1025B}" destId="{C889869A-C88C-4FD5-A7DD-5A25FF62D639}" srcOrd="0" destOrd="0" presId="urn:microsoft.com/office/officeart/2005/8/layout/orgChart1"/>
    <dgm:cxn modelId="{95C78CF7-74BC-4100-8759-78C9C3A8C23C}" type="presParOf" srcId="{EBD6821D-4E09-493E-8EB9-445626C1025B}" destId="{2D7F37FB-6871-43A6-B9C8-C81210A0981B}" srcOrd="1" destOrd="0" presId="urn:microsoft.com/office/officeart/2005/8/layout/orgChart1"/>
    <dgm:cxn modelId="{C8E8CAF5-D7E5-4E28-BE21-D7CB222EFF1D}" type="presParOf" srcId="{80C8F82D-2476-46C9-BD29-A2F37493D267}" destId="{203F3AF7-E584-48B8-94F0-C28178836C93}" srcOrd="1" destOrd="0" presId="urn:microsoft.com/office/officeart/2005/8/layout/orgChart1"/>
    <dgm:cxn modelId="{DA14C724-4ED9-42FA-B7B0-8D0A27A917D9}" type="presParOf" srcId="{80C8F82D-2476-46C9-BD29-A2F37493D267}" destId="{0C439E76-DA97-4CEA-9E97-251975B71C96}" srcOrd="2" destOrd="0" presId="urn:microsoft.com/office/officeart/2005/8/layout/orgChart1"/>
    <dgm:cxn modelId="{48516B48-B60A-40E5-B36A-556330369DA5}" type="presParOf" srcId="{9AC1E476-533F-42AE-9EBE-CF9A6617CF9A}" destId="{CF406C10-2957-4056-BFA6-E0EB746D83F2}" srcOrd="2" destOrd="0" presId="urn:microsoft.com/office/officeart/2005/8/layout/orgChart1"/>
    <dgm:cxn modelId="{E9FF74DC-8F12-45BD-B502-94D89586A3FE}" type="presParOf" srcId="{7C7B20A0-7925-4EF4-9904-21614425DBEF}" destId="{EDCE75CD-883B-4B46-8EF7-4C67D8F6F145}" srcOrd="2" destOrd="0" presId="urn:microsoft.com/office/officeart/2005/8/layout/orgChart1"/>
    <dgm:cxn modelId="{17C42754-FFB2-4E3C-B585-53D0B4B3BEC7}" type="presParOf" srcId="{36C2CEBD-F0BD-46B6-8FFB-7E301C332F9F}" destId="{C51D4274-6E5C-43E5-820D-95EF2984CC7A}" srcOrd="2" destOrd="0" presId="urn:microsoft.com/office/officeart/2005/8/layout/orgChart1"/>
    <dgm:cxn modelId="{C7000267-2E26-4626-A058-B9D91E39C3F8}" type="presParOf" srcId="{F76F28DD-8655-4597-ADC7-5B9F9ECD44BD}" destId="{66F5FE0F-7C60-485A-84D0-C125376F6AC6}"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C6E4D1-247E-46EA-B9BC-0539CBD46115}">
      <dsp:nvSpPr>
        <dsp:cNvPr id="0" name=""/>
        <dsp:cNvSpPr/>
      </dsp:nvSpPr>
      <dsp:spPr>
        <a:xfrm>
          <a:off x="2469831" y="4284624"/>
          <a:ext cx="91440" cy="269330"/>
        </a:xfrm>
        <a:custGeom>
          <a:avLst/>
          <a:gdLst/>
          <a:ahLst/>
          <a:cxnLst/>
          <a:rect l="0" t="0" r="0" b="0"/>
          <a:pathLst>
            <a:path>
              <a:moveTo>
                <a:pt x="45720" y="0"/>
              </a:moveTo>
              <a:lnTo>
                <a:pt x="45720" y="26933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9D9D597-9F93-4107-B445-3BCB5EF7D9E1}">
      <dsp:nvSpPr>
        <dsp:cNvPr id="0" name=""/>
        <dsp:cNvSpPr/>
      </dsp:nvSpPr>
      <dsp:spPr>
        <a:xfrm>
          <a:off x="3156814" y="3374030"/>
          <a:ext cx="134665" cy="589962"/>
        </a:xfrm>
        <a:custGeom>
          <a:avLst/>
          <a:gdLst/>
          <a:ahLst/>
          <a:cxnLst/>
          <a:rect l="0" t="0" r="0" b="0"/>
          <a:pathLst>
            <a:path>
              <a:moveTo>
                <a:pt x="134665" y="0"/>
              </a:moveTo>
              <a:lnTo>
                <a:pt x="134665" y="589962"/>
              </a:lnTo>
              <a:lnTo>
                <a:pt x="0" y="58996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66F176E-01A6-43E1-B59E-49CB6D404F3A}">
      <dsp:nvSpPr>
        <dsp:cNvPr id="0" name=""/>
        <dsp:cNvSpPr/>
      </dsp:nvSpPr>
      <dsp:spPr>
        <a:xfrm>
          <a:off x="1681909" y="2463437"/>
          <a:ext cx="968307" cy="589962"/>
        </a:xfrm>
        <a:custGeom>
          <a:avLst/>
          <a:gdLst/>
          <a:ahLst/>
          <a:cxnLst/>
          <a:rect l="0" t="0" r="0" b="0"/>
          <a:pathLst>
            <a:path>
              <a:moveTo>
                <a:pt x="0" y="0"/>
              </a:moveTo>
              <a:lnTo>
                <a:pt x="0" y="589962"/>
              </a:lnTo>
              <a:lnTo>
                <a:pt x="968307" y="58996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C71199D-6710-4E5C-AA59-F5BFE08D687B}">
      <dsp:nvSpPr>
        <dsp:cNvPr id="0" name=""/>
        <dsp:cNvSpPr/>
      </dsp:nvSpPr>
      <dsp:spPr>
        <a:xfrm>
          <a:off x="2149199" y="1552843"/>
          <a:ext cx="91440" cy="269330"/>
        </a:xfrm>
        <a:custGeom>
          <a:avLst/>
          <a:gdLst/>
          <a:ahLst/>
          <a:cxnLst/>
          <a:rect l="0" t="0" r="0" b="0"/>
          <a:pathLst>
            <a:path>
              <a:moveTo>
                <a:pt x="45720" y="0"/>
              </a:moveTo>
              <a:lnTo>
                <a:pt x="45720" y="26933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9F5E35E-B324-4A64-8824-92409A0C19AE}">
      <dsp:nvSpPr>
        <dsp:cNvPr id="0" name=""/>
        <dsp:cNvSpPr/>
      </dsp:nvSpPr>
      <dsp:spPr>
        <a:xfrm>
          <a:off x="2149199" y="642249"/>
          <a:ext cx="91440" cy="269330"/>
        </a:xfrm>
        <a:custGeom>
          <a:avLst/>
          <a:gdLst/>
          <a:ahLst/>
          <a:cxnLst/>
          <a:rect l="0" t="0" r="0" b="0"/>
          <a:pathLst>
            <a:path>
              <a:moveTo>
                <a:pt x="45720" y="0"/>
              </a:moveTo>
              <a:lnTo>
                <a:pt x="45720" y="26933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7B6FCB6-3CBC-4510-8C05-1D542D05582D}">
      <dsp:nvSpPr>
        <dsp:cNvPr id="0" name=""/>
        <dsp:cNvSpPr/>
      </dsp:nvSpPr>
      <dsp:spPr>
        <a:xfrm>
          <a:off x="1553656" y="986"/>
          <a:ext cx="1282526" cy="64126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US" altLang="ja-JP" sz="700" b="0" i="0" u="none" strike="noStrike" kern="1200" baseline="0">
              <a:latin typeface="Arial" panose="020B0604020202020204" pitchFamily="34" charset="0"/>
              <a:ea typeface="Yu Mincho" panose="02020400000000000000" pitchFamily="18" charset="-128"/>
            </a:rPr>
            <a:t>Apply to the CESR Fellowship through the NHS jobs website </a:t>
          </a:r>
        </a:p>
        <a:p>
          <a:pPr marR="0" lvl="0" algn="ctr" defTabSz="311150" rtl="0">
            <a:lnSpc>
              <a:spcPct val="90000"/>
            </a:lnSpc>
            <a:spcBef>
              <a:spcPct val="0"/>
            </a:spcBef>
            <a:spcAft>
              <a:spcPct val="35000"/>
            </a:spcAft>
          </a:pPr>
          <a:r>
            <a:rPr lang="en-US" sz="700" kern="1200"/>
            <a:t>apply.jobs.scot.nhs.uk</a:t>
          </a:r>
          <a:endParaRPr lang="en-GB" sz="700" kern="1200"/>
        </a:p>
      </dsp:txBody>
      <dsp:txXfrm>
        <a:off x="1553656" y="986"/>
        <a:ext cx="1282526" cy="641263"/>
      </dsp:txXfrm>
    </dsp:sp>
    <dsp:sp modelId="{7CC9C0DB-6695-4FF7-82E2-CFD51AD78B1E}">
      <dsp:nvSpPr>
        <dsp:cNvPr id="0" name=""/>
        <dsp:cNvSpPr/>
      </dsp:nvSpPr>
      <dsp:spPr>
        <a:xfrm>
          <a:off x="1553656" y="911580"/>
          <a:ext cx="1282526" cy="64126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US" altLang="ja-JP" sz="700" b="0" i="0" u="none" strike="noStrike" kern="1200" baseline="0">
              <a:latin typeface="Arial" panose="020B0604020202020204" pitchFamily="34" charset="0"/>
              <a:ea typeface="Yu Mincho" panose="02020400000000000000" pitchFamily="18" charset="-128"/>
            </a:rPr>
            <a:t>Long listing of candidates </a:t>
          </a:r>
          <a:endParaRPr lang="en-GB" sz="700" kern="1200"/>
        </a:p>
      </dsp:txBody>
      <dsp:txXfrm>
        <a:off x="1553656" y="911580"/>
        <a:ext cx="1282526" cy="641263"/>
      </dsp:txXfrm>
    </dsp:sp>
    <dsp:sp modelId="{1DFC4C65-ED40-4124-B45B-CD1D848AAF9C}">
      <dsp:nvSpPr>
        <dsp:cNvPr id="0" name=""/>
        <dsp:cNvSpPr/>
      </dsp:nvSpPr>
      <dsp:spPr>
        <a:xfrm>
          <a:off x="1553656" y="1822174"/>
          <a:ext cx="1282526" cy="64126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US" altLang="ja-JP" sz="700" b="0" i="0" u="none" strike="noStrike" kern="1200" baseline="0">
              <a:latin typeface="Arial" panose="020B0604020202020204" pitchFamily="34" charset="0"/>
              <a:ea typeface="Yu Mincho" panose="02020400000000000000" pitchFamily="18" charset="-128"/>
            </a:rPr>
            <a:t>Selected candidates will be sent the detailed application pack including Application form and CESR Portfolio template. </a:t>
          </a:r>
          <a:r>
            <a:rPr lang="en-US" altLang="ja-JP" sz="700" b="0" i="0" u="none" strike="noStrike" kern="1200" baseline="0">
              <a:solidFill>
                <a:schemeClr val="bg1"/>
              </a:solidFill>
              <a:latin typeface="Arial" panose="020B0604020202020204" pitchFamily="34" charset="0"/>
              <a:ea typeface="Yu Mincho" panose="02020400000000000000" pitchFamily="18" charset="-128"/>
            </a:rPr>
            <a:t>Detailed Reference will also be sought from provided Referees.  </a:t>
          </a:r>
        </a:p>
      </dsp:txBody>
      <dsp:txXfrm>
        <a:off x="1553656" y="1822174"/>
        <a:ext cx="1282526" cy="641263"/>
      </dsp:txXfrm>
    </dsp:sp>
    <dsp:sp modelId="{42BB6240-C164-4E96-981A-429AA2B443BE}">
      <dsp:nvSpPr>
        <dsp:cNvPr id="0" name=""/>
        <dsp:cNvSpPr/>
      </dsp:nvSpPr>
      <dsp:spPr>
        <a:xfrm>
          <a:off x="2650216" y="2732767"/>
          <a:ext cx="1282526" cy="64126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US" altLang="ja-JP" sz="700" b="0" i="0" u="none" strike="noStrike" kern="1200" baseline="0">
              <a:latin typeface="Arial" panose="020B0604020202020204" pitchFamily="34" charset="0"/>
              <a:ea typeface="Yu Mincho" panose="02020400000000000000" pitchFamily="18" charset="-128"/>
            </a:rPr>
            <a:t>Short listing of candidates to be invited for interview</a:t>
          </a:r>
          <a:endParaRPr lang="en-GB" sz="700" kern="1200"/>
        </a:p>
      </dsp:txBody>
      <dsp:txXfrm>
        <a:off x="2650216" y="2732767"/>
        <a:ext cx="1282526" cy="641263"/>
      </dsp:txXfrm>
    </dsp:sp>
    <dsp:sp modelId="{D363B7C8-5DC9-4C3D-BB84-EB653CBAF460}">
      <dsp:nvSpPr>
        <dsp:cNvPr id="0" name=""/>
        <dsp:cNvSpPr/>
      </dsp:nvSpPr>
      <dsp:spPr>
        <a:xfrm>
          <a:off x="1874288" y="3643361"/>
          <a:ext cx="1282526" cy="64126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US" altLang="ja-JP" sz="700" b="0" i="0" u="none" strike="noStrike" kern="1200" baseline="0">
              <a:latin typeface="Arial" panose="020B0604020202020204" pitchFamily="34" charset="0"/>
              <a:ea typeface="Yu Mincho" panose="02020400000000000000" pitchFamily="18" charset="-128"/>
            </a:rPr>
            <a:t>Selected Candidates will be provide with Sponsorship for GMC Registration and visa as required</a:t>
          </a:r>
          <a:endParaRPr lang="en-GB" sz="700" kern="1200"/>
        </a:p>
      </dsp:txBody>
      <dsp:txXfrm>
        <a:off x="1874288" y="3643361"/>
        <a:ext cx="1282526" cy="641263"/>
      </dsp:txXfrm>
    </dsp:sp>
    <dsp:sp modelId="{C889869A-C88C-4FD5-A7DD-5A25FF62D639}">
      <dsp:nvSpPr>
        <dsp:cNvPr id="0" name=""/>
        <dsp:cNvSpPr/>
      </dsp:nvSpPr>
      <dsp:spPr>
        <a:xfrm>
          <a:off x="1874288" y="4553955"/>
          <a:ext cx="1282526" cy="64126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US" altLang="ja-JP" sz="700" b="0" i="0" u="none" strike="noStrike" kern="1200" baseline="0">
              <a:latin typeface="Arial" panose="020B0604020202020204" pitchFamily="34" charset="0"/>
              <a:ea typeface="Yu Mincho" panose="02020400000000000000" pitchFamily="18" charset="-128"/>
            </a:rPr>
            <a:t>GMC Registration and visa as required, PVG clearance, Occupational Health Clearance and Recruitment process to commence CESR Fellowship</a:t>
          </a:r>
          <a:endParaRPr lang="en-GB" sz="700" kern="1200"/>
        </a:p>
      </dsp:txBody>
      <dsp:txXfrm>
        <a:off x="1874288" y="4553955"/>
        <a:ext cx="1282526" cy="64126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4DD2AF-0EAC-4262-A9B1-FC12D922D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3800</Words>
  <Characters>23090</Characters>
  <Application>Microsoft Office Word</Application>
  <DocSecurity>0</DocSecurity>
  <Lines>192</Lines>
  <Paragraphs>53</Paragraphs>
  <ScaleCrop>false</ScaleCrop>
  <HeadingPairs>
    <vt:vector size="2" baseType="variant">
      <vt:variant>
        <vt:lpstr>Title</vt:lpstr>
      </vt:variant>
      <vt:variant>
        <vt:i4>1</vt:i4>
      </vt:variant>
    </vt:vector>
  </HeadingPairs>
  <TitlesOfParts>
    <vt:vector size="1" baseType="lpstr">
      <vt:lpstr>GRAMPIAN  PRIMARY  CARE  N H S  TRUST</vt:lpstr>
    </vt:vector>
  </TitlesOfParts>
  <Company>NHS Trust</Company>
  <LinksUpToDate>false</LinksUpToDate>
  <CharactersWithSpaces>26837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GRAMPIAN  PRIMARY  CARE  N H S  TRUST</dc:title>
  <dc:subject/>
  <dc:creator>GRAMPIAN HEALTHCARE NHS TRUST</dc:creator>
  <cp:keywords/>
  <cp:lastModifiedBy>Carol Irvine (NHS Grampian)</cp:lastModifiedBy>
  <cp:revision>5</cp:revision>
  <cp:lastPrinted>2011-08-29T20:07:00Z</cp:lastPrinted>
  <dcterms:created xsi:type="dcterms:W3CDTF">2022-01-13T16:22:00Z</dcterms:created>
  <dcterms:modified xsi:type="dcterms:W3CDTF">2022-01-13T16:46:00Z</dcterms:modified>
</cp:coreProperties>
</file>