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347AFB" w14:textId="77777777" w:rsidR="00FD578A" w:rsidRPr="00197DD5" w:rsidRDefault="00F32EE5" w:rsidP="00ED1C6E">
      <w:bookmarkStart w:id="0" w:name="_GoBack"/>
      <w:bookmarkEnd w:id="0"/>
      <w:r>
        <w:rPr>
          <w:noProof/>
          <w:lang w:eastAsia="en-GB"/>
        </w:rPr>
        <mc:AlternateContent>
          <mc:Choice Requires="wps">
            <w:drawing>
              <wp:anchor distT="0" distB="0" distL="114300" distR="114300" simplePos="0" relativeHeight="251657728" behindDoc="0" locked="0" layoutInCell="1" allowOverlap="1" wp14:anchorId="3E196D9A" wp14:editId="708E794B">
                <wp:simplePos x="0" y="0"/>
                <wp:positionH relativeFrom="column">
                  <wp:posOffset>5339715</wp:posOffset>
                </wp:positionH>
                <wp:positionV relativeFrom="paragraph">
                  <wp:posOffset>-13970</wp:posOffset>
                </wp:positionV>
                <wp:extent cx="1110615" cy="1085850"/>
                <wp:effectExtent l="0" t="0" r="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0615" cy="1085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898458" w14:textId="77777777" w:rsidR="00555BC3" w:rsidRDefault="00555BC3" w:rsidP="00ED1C6E">
                            <w:r w:rsidRPr="00567103">
                              <w:rPr>
                                <w:noProof/>
                                <w:lang w:eastAsia="en-GB"/>
                              </w:rPr>
                              <w:drawing>
                                <wp:inline distT="0" distB="0" distL="0" distR="0" wp14:anchorId="02D6E84B" wp14:editId="099A2B17">
                                  <wp:extent cx="883920" cy="914400"/>
                                  <wp:effectExtent l="0" t="0" r="0" b="0"/>
                                  <wp:docPr id="1" name="Picture 1" descr="N H S NATIONAL SERVICESL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 H S NATIONAL SERVICESLO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83920" cy="9144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196D9A" id="_x0000_t202" coordsize="21600,21600" o:spt="202" path="m,l,21600r21600,l21600,xe">
                <v:stroke joinstyle="miter"/>
                <v:path gradientshapeok="t" o:connecttype="rect"/>
              </v:shapetype>
              <v:shape id="Text Box 2" o:spid="_x0000_s1026" type="#_x0000_t202" style="position:absolute;margin-left:420.45pt;margin-top:-1.1pt;width:87.45pt;height:8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" stroked="f">
                <v:textbox>
                  <w:txbxContent>
                    <w:p w14:paraId="38898458" w14:textId="77777777" w:rsidR="00555BC3" w:rsidRDefault="00555BC3" w:rsidP="00ED1C6E">
                      <w:r w:rsidRPr="00567103">
                        <w:rPr>
                          <w:noProof/>
                          <w:lang w:eastAsia="en-GB"/>
                        </w:rPr>
                        <w:drawing>
                          <wp:inline distT="0" distB="0" distL="0" distR="0" wp14:anchorId="02D6E84B" wp14:editId="099A2B17">
                            <wp:extent cx="883920" cy="914400"/>
                            <wp:effectExtent l="0" t="0" r="0" b="0"/>
                            <wp:docPr id="1" name="Picture 1" descr="N H S NATIONAL SERVICESL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 H S NATIONAL SERVICESLO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83920" cy="914400"/>
                                    </a:xfrm>
                                    <a:prstGeom prst="rect">
                                      <a:avLst/>
                                    </a:prstGeom>
                                    <a:noFill/>
                                    <a:ln>
                                      <a:noFill/>
                                    </a:ln>
                                  </pic:spPr>
                                </pic:pic>
                              </a:graphicData>
                            </a:graphic>
                          </wp:inline>
                        </w:drawing>
                      </w:r>
                    </w:p>
                  </w:txbxContent>
                </v:textbox>
                <w10:wrap type="square"/>
              </v:shape>
            </w:pict>
          </mc:Fallback>
        </mc:AlternateContent>
      </w:r>
      <w:r w:rsidR="00FD578A" w:rsidRPr="00197DD5">
        <w:t xml:space="preserve"> </w:t>
      </w:r>
    </w:p>
    <w:p w14:paraId="295EDF34" w14:textId="77777777" w:rsidR="00FD578A" w:rsidRPr="00197DD5" w:rsidRDefault="00FD578A" w:rsidP="00ED1C6E"/>
    <w:p w14:paraId="37A59692" w14:textId="77777777" w:rsidR="005C0421" w:rsidRPr="00197DD5" w:rsidRDefault="00FD578A" w:rsidP="00ED1C6E">
      <w:r w:rsidRPr="00197DD5">
        <w:t xml:space="preserve">      </w:t>
      </w:r>
    </w:p>
    <w:p w14:paraId="668E4038" w14:textId="77777777" w:rsidR="00FD578A" w:rsidRPr="002E5C24" w:rsidRDefault="00EA1A7B" w:rsidP="00ED1C6E">
      <w:r w:rsidRPr="002E5C24">
        <w:t xml:space="preserve"> NHS NATIONAL SERVICES SCOTLAND</w:t>
      </w:r>
    </w:p>
    <w:p w14:paraId="7A4294BC" w14:textId="77777777" w:rsidR="00FD578A" w:rsidRPr="002E5C24" w:rsidRDefault="00FD578A" w:rsidP="00ED1C6E">
      <w:pPr>
        <w:pStyle w:val="Heading1"/>
      </w:pPr>
      <w:r w:rsidRPr="002E5C24">
        <w:t xml:space="preserve">JOB DESCRIPTION </w:t>
      </w:r>
    </w:p>
    <w:tbl>
      <w:tblPr>
        <w:tblW w:w="10632" w:type="dxa"/>
        <w:tblInd w:w="-34"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917"/>
        <w:gridCol w:w="6715"/>
      </w:tblGrid>
      <w:tr w:rsidR="002D0DEB" w:rsidRPr="00197DD5" w14:paraId="240DD3F1" w14:textId="77777777" w:rsidTr="000152AD">
        <w:tc>
          <w:tcPr>
            <w:tcW w:w="10632" w:type="dxa"/>
            <w:gridSpan w:val="2"/>
            <w:tcBorders>
              <w:top w:val="single" w:sz="4" w:space="0" w:color="auto"/>
              <w:left w:val="single" w:sz="4" w:space="0" w:color="auto"/>
              <w:bottom w:val="nil"/>
              <w:right w:val="single" w:sz="4" w:space="0" w:color="auto"/>
            </w:tcBorders>
          </w:tcPr>
          <w:p w14:paraId="6750DBD1" w14:textId="77777777" w:rsidR="002D0DEB" w:rsidRPr="00197DD5" w:rsidRDefault="002D0DEB" w:rsidP="00ED1C6E">
            <w:r w:rsidRPr="00197DD5">
              <w:t>1.     JOB DETAILS</w:t>
            </w:r>
          </w:p>
        </w:tc>
      </w:tr>
      <w:tr w:rsidR="005C0421" w:rsidRPr="00197DD5" w14:paraId="3810458F" w14:textId="77777777" w:rsidTr="000152AD">
        <w:tc>
          <w:tcPr>
            <w:tcW w:w="3917" w:type="dxa"/>
            <w:tcBorders>
              <w:top w:val="nil"/>
              <w:left w:val="single" w:sz="4" w:space="0" w:color="auto"/>
              <w:bottom w:val="nil"/>
              <w:right w:val="nil"/>
            </w:tcBorders>
          </w:tcPr>
          <w:p w14:paraId="4188976C" w14:textId="77777777" w:rsidR="005C0421" w:rsidRPr="00197DD5" w:rsidRDefault="00510DE6" w:rsidP="00ED1C6E">
            <w:r w:rsidRPr="00197DD5">
              <w:t>Job Title</w:t>
            </w:r>
          </w:p>
        </w:tc>
        <w:tc>
          <w:tcPr>
            <w:tcW w:w="6715" w:type="dxa"/>
            <w:tcBorders>
              <w:top w:val="nil"/>
              <w:left w:val="nil"/>
              <w:bottom w:val="nil"/>
              <w:right w:val="single" w:sz="4" w:space="0" w:color="auto"/>
            </w:tcBorders>
          </w:tcPr>
          <w:p w14:paraId="3025E007" w14:textId="12FFA8CD" w:rsidR="005C0421" w:rsidRPr="00343EF8" w:rsidRDefault="00442670" w:rsidP="00ED1C6E">
            <w:pPr>
              <w:rPr>
                <w:b/>
              </w:rPr>
            </w:pPr>
            <w:r>
              <w:rPr>
                <w:b/>
              </w:rPr>
              <w:t>Senior</w:t>
            </w:r>
            <w:r w:rsidR="00D263E1" w:rsidRPr="00343EF8">
              <w:rPr>
                <w:b/>
              </w:rPr>
              <w:t xml:space="preserve"> Security </w:t>
            </w:r>
            <w:r>
              <w:rPr>
                <w:b/>
              </w:rPr>
              <w:t xml:space="preserve">Operations </w:t>
            </w:r>
            <w:r w:rsidR="000152AD">
              <w:rPr>
                <w:b/>
              </w:rPr>
              <w:t>Analyst</w:t>
            </w:r>
          </w:p>
        </w:tc>
      </w:tr>
      <w:tr w:rsidR="005C0421" w:rsidRPr="00197DD5" w14:paraId="1BF9B949" w14:textId="77777777" w:rsidTr="000152AD">
        <w:tc>
          <w:tcPr>
            <w:tcW w:w="3917" w:type="dxa"/>
            <w:tcBorders>
              <w:top w:val="nil"/>
              <w:left w:val="single" w:sz="4" w:space="0" w:color="auto"/>
              <w:bottom w:val="nil"/>
              <w:right w:val="nil"/>
            </w:tcBorders>
          </w:tcPr>
          <w:p w14:paraId="634950B2" w14:textId="77777777" w:rsidR="005C0421" w:rsidRPr="00197DD5" w:rsidRDefault="00510DE6" w:rsidP="00ED1C6E">
            <w:r w:rsidRPr="00197DD5">
              <w:t>Immediate Senior Officer</w:t>
            </w:r>
            <w:r w:rsidR="001C4D55">
              <w:t>/ Line Manager</w:t>
            </w:r>
          </w:p>
        </w:tc>
        <w:tc>
          <w:tcPr>
            <w:tcW w:w="6715" w:type="dxa"/>
            <w:tcBorders>
              <w:top w:val="nil"/>
              <w:left w:val="nil"/>
              <w:bottom w:val="nil"/>
              <w:right w:val="single" w:sz="4" w:space="0" w:color="auto"/>
            </w:tcBorders>
          </w:tcPr>
          <w:p w14:paraId="0EA99D06" w14:textId="77777777" w:rsidR="005C0421" w:rsidRPr="00197DD5" w:rsidRDefault="00B81D19" w:rsidP="00ED1C6E">
            <w:pPr>
              <w:pStyle w:val="Heading3"/>
            </w:pPr>
            <w:r>
              <w:t xml:space="preserve">Head of Information </w:t>
            </w:r>
            <w:r w:rsidR="00442670">
              <w:t xml:space="preserve">and Cyber </w:t>
            </w:r>
            <w:r>
              <w:t>Security</w:t>
            </w:r>
          </w:p>
        </w:tc>
      </w:tr>
      <w:tr w:rsidR="005C0421" w:rsidRPr="00197DD5" w14:paraId="3D9F461E" w14:textId="77777777" w:rsidTr="000152AD">
        <w:tc>
          <w:tcPr>
            <w:tcW w:w="3917" w:type="dxa"/>
            <w:tcBorders>
              <w:top w:val="nil"/>
              <w:left w:val="single" w:sz="4" w:space="0" w:color="auto"/>
              <w:bottom w:val="nil"/>
              <w:right w:val="nil"/>
            </w:tcBorders>
          </w:tcPr>
          <w:p w14:paraId="5645F1A5" w14:textId="77777777" w:rsidR="005C0421" w:rsidRPr="00197DD5" w:rsidRDefault="00320CA6" w:rsidP="00ED1C6E">
            <w:r>
              <w:t>Department</w:t>
            </w:r>
          </w:p>
        </w:tc>
        <w:tc>
          <w:tcPr>
            <w:tcW w:w="6715" w:type="dxa"/>
            <w:tcBorders>
              <w:top w:val="nil"/>
              <w:left w:val="nil"/>
              <w:bottom w:val="nil"/>
              <w:right w:val="single" w:sz="4" w:space="0" w:color="auto"/>
            </w:tcBorders>
          </w:tcPr>
          <w:p w14:paraId="545435C2" w14:textId="77777777" w:rsidR="005C0421" w:rsidRPr="00197DD5" w:rsidRDefault="00B81D19" w:rsidP="00ED1C6E">
            <w:r>
              <w:t>Cyber Security Team</w:t>
            </w:r>
          </w:p>
        </w:tc>
      </w:tr>
      <w:tr w:rsidR="00320CA6" w:rsidRPr="00197DD5" w14:paraId="4F1F194C" w14:textId="77777777" w:rsidTr="000152AD">
        <w:tc>
          <w:tcPr>
            <w:tcW w:w="3917" w:type="dxa"/>
            <w:tcBorders>
              <w:top w:val="nil"/>
              <w:left w:val="single" w:sz="4" w:space="0" w:color="auto"/>
              <w:bottom w:val="nil"/>
              <w:right w:val="nil"/>
            </w:tcBorders>
          </w:tcPr>
          <w:p w14:paraId="2251C34B" w14:textId="77777777" w:rsidR="00320CA6" w:rsidRDefault="00320CA6" w:rsidP="00ED1C6E">
            <w:r>
              <w:t>SBU</w:t>
            </w:r>
          </w:p>
        </w:tc>
        <w:tc>
          <w:tcPr>
            <w:tcW w:w="6715" w:type="dxa"/>
            <w:tcBorders>
              <w:top w:val="nil"/>
              <w:left w:val="nil"/>
              <w:bottom w:val="nil"/>
              <w:right w:val="single" w:sz="4" w:space="0" w:color="auto"/>
            </w:tcBorders>
          </w:tcPr>
          <w:p w14:paraId="35BDD848" w14:textId="77777777" w:rsidR="00320CA6" w:rsidRPr="00197DD5" w:rsidRDefault="00B81D19" w:rsidP="00ED1C6E">
            <w:r>
              <w:t>Digital and Security</w:t>
            </w:r>
          </w:p>
        </w:tc>
      </w:tr>
      <w:tr w:rsidR="005C0421" w:rsidRPr="00197DD5" w14:paraId="4019B85B" w14:textId="77777777" w:rsidTr="000152AD">
        <w:tc>
          <w:tcPr>
            <w:tcW w:w="3917" w:type="dxa"/>
            <w:tcBorders>
              <w:top w:val="nil"/>
              <w:left w:val="single" w:sz="4" w:space="0" w:color="auto"/>
              <w:bottom w:val="nil"/>
              <w:right w:val="nil"/>
            </w:tcBorders>
          </w:tcPr>
          <w:p w14:paraId="771A5BF6" w14:textId="77777777" w:rsidR="005C0421" w:rsidRPr="00197DD5" w:rsidRDefault="00510DE6" w:rsidP="00ED1C6E">
            <w:r w:rsidRPr="00197DD5">
              <w:t>Location</w:t>
            </w:r>
          </w:p>
        </w:tc>
        <w:tc>
          <w:tcPr>
            <w:tcW w:w="6715" w:type="dxa"/>
            <w:tcBorders>
              <w:top w:val="nil"/>
              <w:left w:val="nil"/>
              <w:bottom w:val="nil"/>
              <w:right w:val="single" w:sz="4" w:space="0" w:color="auto"/>
            </w:tcBorders>
          </w:tcPr>
          <w:p w14:paraId="4946E706" w14:textId="77777777" w:rsidR="005C0421" w:rsidRPr="00197DD5" w:rsidRDefault="00B81D19" w:rsidP="00ED1C6E">
            <w:r>
              <w:t>Flexible</w:t>
            </w:r>
          </w:p>
        </w:tc>
      </w:tr>
      <w:tr w:rsidR="005C0421" w:rsidRPr="00197DD5" w14:paraId="20783ECB" w14:textId="77777777" w:rsidTr="000152AD">
        <w:tc>
          <w:tcPr>
            <w:tcW w:w="3917" w:type="dxa"/>
            <w:tcBorders>
              <w:top w:val="nil"/>
              <w:left w:val="single" w:sz="4" w:space="0" w:color="auto"/>
              <w:bottom w:val="single" w:sz="4" w:space="0" w:color="auto"/>
              <w:right w:val="nil"/>
            </w:tcBorders>
          </w:tcPr>
          <w:p w14:paraId="35C25978" w14:textId="77777777" w:rsidR="00510DE6" w:rsidRPr="00197DD5" w:rsidRDefault="00510DE6" w:rsidP="00ED1C6E">
            <w:r>
              <w:t>CAJE Reference</w:t>
            </w:r>
          </w:p>
        </w:tc>
        <w:tc>
          <w:tcPr>
            <w:tcW w:w="6715" w:type="dxa"/>
            <w:tcBorders>
              <w:top w:val="nil"/>
              <w:left w:val="nil"/>
              <w:bottom w:val="single" w:sz="4" w:space="0" w:color="auto"/>
              <w:right w:val="single" w:sz="4" w:space="0" w:color="auto"/>
            </w:tcBorders>
          </w:tcPr>
          <w:p w14:paraId="7BEF2556" w14:textId="77777777" w:rsidR="005C0421" w:rsidRPr="00197DD5" w:rsidRDefault="00FB3136" w:rsidP="00ED1C6E">
            <w:pPr>
              <w:pStyle w:val="Header"/>
            </w:pPr>
            <w:r w:rsidRPr="00FB3136">
              <w:t>NPITG294</w:t>
            </w:r>
          </w:p>
        </w:tc>
      </w:tr>
      <w:tr w:rsidR="002D0DEB" w:rsidRPr="00197DD5" w14:paraId="683D39B8" w14:textId="77777777" w:rsidTr="000152AD">
        <w:tc>
          <w:tcPr>
            <w:tcW w:w="10632" w:type="dxa"/>
            <w:gridSpan w:val="2"/>
            <w:tcBorders>
              <w:top w:val="single" w:sz="4" w:space="0" w:color="auto"/>
              <w:left w:val="nil"/>
              <w:bottom w:val="single" w:sz="4" w:space="0" w:color="auto"/>
              <w:right w:val="nil"/>
            </w:tcBorders>
          </w:tcPr>
          <w:p w14:paraId="400DB09C" w14:textId="77777777" w:rsidR="002D0DEB" w:rsidRPr="00197DD5" w:rsidRDefault="002D0DEB" w:rsidP="00ED1C6E"/>
        </w:tc>
      </w:tr>
      <w:tr w:rsidR="005C0421" w:rsidRPr="00197DD5" w14:paraId="0ED09C8A" w14:textId="77777777" w:rsidTr="000152AD">
        <w:tc>
          <w:tcPr>
            <w:tcW w:w="10632" w:type="dxa"/>
            <w:gridSpan w:val="2"/>
            <w:tcBorders>
              <w:top w:val="single" w:sz="4" w:space="0" w:color="auto"/>
              <w:left w:val="single" w:sz="4" w:space="0" w:color="auto"/>
              <w:bottom w:val="nil"/>
              <w:right w:val="single" w:sz="4" w:space="0" w:color="auto"/>
            </w:tcBorders>
          </w:tcPr>
          <w:p w14:paraId="0FDC3B03" w14:textId="77777777" w:rsidR="005C0421" w:rsidRPr="001872F4" w:rsidRDefault="002D0DEB" w:rsidP="00ED1C6E">
            <w:pPr>
              <w:rPr>
                <w:b/>
              </w:rPr>
            </w:pPr>
            <w:r w:rsidRPr="001872F4">
              <w:rPr>
                <w:b/>
              </w:rPr>
              <w:t>2.</w:t>
            </w:r>
            <w:r w:rsidRPr="001872F4">
              <w:rPr>
                <w:b/>
              </w:rPr>
              <w:tab/>
              <w:t>JOB PURPOSE</w:t>
            </w:r>
          </w:p>
        </w:tc>
      </w:tr>
      <w:tr w:rsidR="003902F3" w:rsidRPr="00197DD5" w14:paraId="71C9808D" w14:textId="77777777" w:rsidTr="000152AD">
        <w:tc>
          <w:tcPr>
            <w:tcW w:w="10632" w:type="dxa"/>
            <w:gridSpan w:val="2"/>
            <w:tcBorders>
              <w:top w:val="nil"/>
              <w:left w:val="single" w:sz="4" w:space="0" w:color="auto"/>
              <w:bottom w:val="single" w:sz="4" w:space="0" w:color="auto"/>
              <w:right w:val="single" w:sz="4" w:space="0" w:color="auto"/>
            </w:tcBorders>
          </w:tcPr>
          <w:p w14:paraId="74120151" w14:textId="3AF38CAE" w:rsidR="003902F3" w:rsidRPr="00D67A34" w:rsidRDefault="0065006B" w:rsidP="00527251">
            <w:pPr>
              <w:jc w:val="both"/>
            </w:pPr>
            <w:r>
              <w:t>The</w:t>
            </w:r>
            <w:r w:rsidR="0053096C">
              <w:t xml:space="preserve"> </w:t>
            </w:r>
            <w:r w:rsidR="00442670">
              <w:t xml:space="preserve">Senior </w:t>
            </w:r>
            <w:r>
              <w:t xml:space="preserve">Security </w:t>
            </w:r>
            <w:r w:rsidR="000152AD">
              <w:t xml:space="preserve">Operations </w:t>
            </w:r>
            <w:r>
              <w:t>Analyst</w:t>
            </w:r>
            <w:r w:rsidR="0053096C">
              <w:t xml:space="preserve"> will run </w:t>
            </w:r>
            <w:r w:rsidR="0053096C" w:rsidRPr="0053096C">
              <w:t xml:space="preserve">security operations for NSS and NHS Scotland health boards to ensure the ongoing security of </w:t>
            </w:r>
            <w:r w:rsidR="0053096C">
              <w:t xml:space="preserve">networks, information systems and other </w:t>
            </w:r>
            <w:r w:rsidR="0053096C" w:rsidRPr="0053096C">
              <w:t xml:space="preserve">products and services.  </w:t>
            </w:r>
            <w:r w:rsidR="0053096C">
              <w:t xml:space="preserve">This will include utilising security tools to monitor the network, identify potential threats, providing advice and recommendations and to mitigate risk, </w:t>
            </w:r>
            <w:r w:rsidR="0053096C" w:rsidRPr="0053096C">
              <w:t xml:space="preserve">information security design and assurance </w:t>
            </w:r>
            <w:r w:rsidR="0053096C">
              <w:t xml:space="preserve">advice </w:t>
            </w:r>
            <w:r w:rsidR="003D5162">
              <w:t xml:space="preserve">and </w:t>
            </w:r>
            <w:r w:rsidR="003D5162" w:rsidRPr="0053096C">
              <w:t>supporting</w:t>
            </w:r>
            <w:r w:rsidR="0053096C" w:rsidRPr="0053096C">
              <w:t xml:space="preserve"> the overall business to </w:t>
            </w:r>
            <w:r w:rsidR="0053096C">
              <w:t>implement security good practice</w:t>
            </w:r>
            <w:r w:rsidR="0053096C" w:rsidRPr="0053096C">
              <w:t>.</w:t>
            </w:r>
          </w:p>
        </w:tc>
      </w:tr>
      <w:tr w:rsidR="005C0421" w:rsidRPr="00197DD5" w14:paraId="1FDFBE36" w14:textId="77777777" w:rsidTr="000152AD">
        <w:tc>
          <w:tcPr>
            <w:tcW w:w="10632" w:type="dxa"/>
            <w:gridSpan w:val="2"/>
            <w:tcBorders>
              <w:top w:val="single" w:sz="4" w:space="0" w:color="auto"/>
              <w:left w:val="nil"/>
              <w:bottom w:val="single" w:sz="4" w:space="0" w:color="auto"/>
              <w:right w:val="nil"/>
            </w:tcBorders>
          </w:tcPr>
          <w:p w14:paraId="5A559270" w14:textId="77777777" w:rsidR="005C0421" w:rsidRPr="00197DD5" w:rsidRDefault="005C0421" w:rsidP="00ED1C6E"/>
        </w:tc>
      </w:tr>
      <w:tr w:rsidR="005C0421" w:rsidRPr="00197DD5" w14:paraId="03754C12" w14:textId="77777777" w:rsidTr="000152AD">
        <w:tc>
          <w:tcPr>
            <w:tcW w:w="10632" w:type="dxa"/>
            <w:gridSpan w:val="2"/>
            <w:tcBorders>
              <w:top w:val="single" w:sz="4" w:space="0" w:color="auto"/>
              <w:left w:val="single" w:sz="4" w:space="0" w:color="auto"/>
              <w:bottom w:val="nil"/>
              <w:right w:val="single" w:sz="4" w:space="0" w:color="auto"/>
            </w:tcBorders>
          </w:tcPr>
          <w:p w14:paraId="6590EA31" w14:textId="77777777" w:rsidR="005C0421" w:rsidRPr="001872F4" w:rsidRDefault="005C0421" w:rsidP="00ED1C6E">
            <w:pPr>
              <w:rPr>
                <w:b/>
              </w:rPr>
            </w:pPr>
            <w:r w:rsidRPr="001872F4">
              <w:rPr>
                <w:b/>
              </w:rPr>
              <w:t xml:space="preserve">3.  </w:t>
            </w:r>
            <w:r w:rsidR="002D0DEB" w:rsidRPr="001872F4">
              <w:rPr>
                <w:b/>
              </w:rPr>
              <w:tab/>
            </w:r>
            <w:r w:rsidRPr="001872F4">
              <w:rPr>
                <w:b/>
              </w:rPr>
              <w:t xml:space="preserve"> DIMENSIONS</w:t>
            </w:r>
          </w:p>
        </w:tc>
      </w:tr>
      <w:tr w:rsidR="003902F3" w:rsidRPr="00197DD5" w14:paraId="127A6769" w14:textId="77777777" w:rsidTr="000152AD">
        <w:trPr>
          <w:trHeight w:val="1122"/>
        </w:trPr>
        <w:tc>
          <w:tcPr>
            <w:tcW w:w="10632" w:type="dxa"/>
            <w:gridSpan w:val="2"/>
            <w:tcBorders>
              <w:top w:val="nil"/>
              <w:left w:val="single" w:sz="4" w:space="0" w:color="auto"/>
              <w:bottom w:val="single" w:sz="4" w:space="0" w:color="auto"/>
              <w:right w:val="single" w:sz="4" w:space="0" w:color="auto"/>
            </w:tcBorders>
          </w:tcPr>
          <w:p w14:paraId="45F40217" w14:textId="77777777" w:rsidR="005418D2" w:rsidRDefault="001D19CC" w:rsidP="00527251">
            <w:pPr>
              <w:jc w:val="both"/>
            </w:pPr>
            <w:r>
              <w:t xml:space="preserve">This is a national role providing security services that </w:t>
            </w:r>
            <w:r w:rsidR="002E6266">
              <w:t xml:space="preserve">impact </w:t>
            </w:r>
            <w:r>
              <w:t>all NHS S</w:t>
            </w:r>
            <w:r w:rsidR="002E6266">
              <w:t xml:space="preserve">cotland health boards.  The primary activity of the role will be using cyber security technology to detect, analyse and respond to network, data or other events that may indicate an actual or attempted cyber security breach, attack or other incident.  Further the </w:t>
            </w:r>
            <w:r w:rsidR="002E5002">
              <w:t>post holder</w:t>
            </w:r>
            <w:r w:rsidR="002E6266">
              <w:t xml:space="preserve"> will need to engage with health board technical contacts to further investigate and resolve their cases, deliver corresponding</w:t>
            </w:r>
            <w:r w:rsidR="00764BBE" w:rsidRPr="00764BBE">
              <w:t xml:space="preserve"> training</w:t>
            </w:r>
            <w:r w:rsidR="002E6266">
              <w:t>, formulate improvement plans and support projects to build secure designs that integrate with national solutions.</w:t>
            </w:r>
          </w:p>
          <w:p w14:paraId="3D0104FF" w14:textId="1093629C" w:rsidR="001D19CC" w:rsidRDefault="001D19CC" w:rsidP="00527251">
            <w:pPr>
              <w:jc w:val="both"/>
            </w:pPr>
            <w:r>
              <w:t xml:space="preserve">The </w:t>
            </w:r>
            <w:r w:rsidR="00442670">
              <w:t>Senior Security Operations</w:t>
            </w:r>
            <w:r w:rsidR="000152AD">
              <w:t xml:space="preserve"> </w:t>
            </w:r>
            <w:r w:rsidR="00442670">
              <w:t>Analyst</w:t>
            </w:r>
            <w:r>
              <w:t xml:space="preserve"> will operate on a day to day basis within the Cyber Security Operations Centre (CSOC) budget and does not have a delegated budget.  </w:t>
            </w:r>
            <w:r w:rsidR="002E5002">
              <w:t xml:space="preserve">However, the post holder </w:t>
            </w:r>
            <w:r w:rsidR="002E634C">
              <w:t xml:space="preserve">will contribute to the drawing up of the national NHS Scotland cyber security budget and will design business </w:t>
            </w:r>
            <w:r>
              <w:t xml:space="preserve">cases for security initiatives and </w:t>
            </w:r>
            <w:r w:rsidRPr="001D19CC">
              <w:t xml:space="preserve">technology solutions </w:t>
            </w:r>
            <w:r>
              <w:t xml:space="preserve">such as for SIEM, endpoint protection or </w:t>
            </w:r>
            <w:r w:rsidRPr="001D19CC">
              <w:t>vulner</w:t>
            </w:r>
            <w:r>
              <w:t>ability management solutions.  P</w:t>
            </w:r>
            <w:r w:rsidRPr="001D19CC">
              <w:t xml:space="preserve">roject budgets </w:t>
            </w:r>
            <w:r>
              <w:t xml:space="preserve">tend </w:t>
            </w:r>
            <w:r w:rsidRPr="001D19CC">
              <w:t xml:space="preserve">to range between £10k for </w:t>
            </w:r>
            <w:r>
              <w:t xml:space="preserve">something simple such as </w:t>
            </w:r>
            <w:r w:rsidRPr="001D19CC">
              <w:t xml:space="preserve">a cloud based external security scanner, up to £1m for a national </w:t>
            </w:r>
            <w:r>
              <w:t xml:space="preserve">project such as </w:t>
            </w:r>
            <w:r w:rsidRPr="001D19CC">
              <w:t>endpoint protection solution</w:t>
            </w:r>
            <w:r>
              <w:t xml:space="preserve"> for all NHS Scotland health boards.</w:t>
            </w:r>
          </w:p>
          <w:p w14:paraId="6B297FE7" w14:textId="76783862" w:rsidR="00C9672F" w:rsidRDefault="00C9672F" w:rsidP="00527251">
            <w:pPr>
              <w:jc w:val="both"/>
            </w:pPr>
            <w:r>
              <w:t xml:space="preserve">The </w:t>
            </w:r>
            <w:r w:rsidR="000152AD">
              <w:t xml:space="preserve">Senior Security Operations </w:t>
            </w:r>
            <w:r w:rsidR="00442670">
              <w:t xml:space="preserve">Analyst </w:t>
            </w:r>
            <w:r>
              <w:t xml:space="preserve">reports to the Head of Information </w:t>
            </w:r>
            <w:r w:rsidR="00442670">
              <w:t xml:space="preserve">&amp; Cyber </w:t>
            </w:r>
            <w:r>
              <w:t xml:space="preserve">Security and does not have any </w:t>
            </w:r>
            <w:r w:rsidR="001D19CC">
              <w:t xml:space="preserve">direct </w:t>
            </w:r>
            <w:r>
              <w:t>line management responsibilities</w:t>
            </w:r>
            <w:r w:rsidR="001D19CC">
              <w:t xml:space="preserve"> themselves</w:t>
            </w:r>
            <w:r>
              <w:t>.</w:t>
            </w:r>
          </w:p>
          <w:p w14:paraId="321CB5E2" w14:textId="433EA8B6" w:rsidR="00D67A34" w:rsidRPr="00197DD5" w:rsidRDefault="006407A1" w:rsidP="00527251">
            <w:pPr>
              <w:jc w:val="both"/>
            </w:pPr>
            <w:r>
              <w:t xml:space="preserve">The </w:t>
            </w:r>
            <w:r w:rsidR="00442670">
              <w:t xml:space="preserve">Senior Security Operations Analyst </w:t>
            </w:r>
            <w:r>
              <w:t>is r</w:t>
            </w:r>
            <w:r w:rsidRPr="006407A1">
              <w:t xml:space="preserve">esponsible for the delivery of core </w:t>
            </w:r>
            <w:r>
              <w:t xml:space="preserve">specialist information security training both within NSS and for health boards.  </w:t>
            </w:r>
            <w:r w:rsidR="002E634C">
              <w:t>T</w:t>
            </w:r>
            <w:r>
              <w:t>his will include deliver</w:t>
            </w:r>
            <w:r w:rsidR="00C9672F">
              <w:t>ing</w:t>
            </w:r>
            <w:r>
              <w:t xml:space="preserve"> training on CSOC </w:t>
            </w:r>
            <w:r w:rsidR="002E634C">
              <w:t xml:space="preserve">platforms </w:t>
            </w:r>
            <w:r>
              <w:t>and incident handling.</w:t>
            </w:r>
            <w:r w:rsidR="00C9672F">
              <w:t xml:space="preserve">  The audience of training will be IT operations, security practitioners and any other health board staff involved in the management of security platforms or handling security incidents.  The </w:t>
            </w:r>
            <w:r w:rsidR="00442670">
              <w:t>Senior Security Operations Analyst</w:t>
            </w:r>
            <w:r w:rsidR="00C9672F">
              <w:t xml:space="preserve"> will need to both generate new content and adapt existing content to deliver effective training for technology us in NHS Scotland context.</w:t>
            </w:r>
          </w:p>
        </w:tc>
      </w:tr>
      <w:tr w:rsidR="005C0421" w:rsidRPr="00197DD5" w14:paraId="67B9A4AE" w14:textId="77777777" w:rsidTr="000152AD">
        <w:tc>
          <w:tcPr>
            <w:tcW w:w="10632" w:type="dxa"/>
            <w:gridSpan w:val="2"/>
            <w:tcBorders>
              <w:top w:val="single" w:sz="4" w:space="0" w:color="auto"/>
              <w:left w:val="single" w:sz="4" w:space="0" w:color="auto"/>
              <w:bottom w:val="nil"/>
              <w:right w:val="single" w:sz="4" w:space="0" w:color="auto"/>
            </w:tcBorders>
          </w:tcPr>
          <w:p w14:paraId="7CDDE57B" w14:textId="77777777" w:rsidR="005C0421" w:rsidRPr="001872F4" w:rsidRDefault="00006EE5" w:rsidP="00ED1C6E">
            <w:pPr>
              <w:rPr>
                <w:b/>
              </w:rPr>
            </w:pPr>
            <w:r>
              <w:lastRenderedPageBreak/>
              <w:br w:type="page"/>
            </w:r>
            <w:r w:rsidR="005C0421" w:rsidRPr="001872F4">
              <w:rPr>
                <w:b/>
              </w:rPr>
              <w:t xml:space="preserve">4.   </w:t>
            </w:r>
            <w:r w:rsidR="002D0DEB" w:rsidRPr="001872F4">
              <w:rPr>
                <w:b/>
              </w:rPr>
              <w:tab/>
            </w:r>
            <w:r w:rsidR="005C0421" w:rsidRPr="001872F4">
              <w:rPr>
                <w:b/>
              </w:rPr>
              <w:t>ORGANISATION CHART</w:t>
            </w:r>
          </w:p>
        </w:tc>
      </w:tr>
      <w:tr w:rsidR="003902F3" w:rsidRPr="00197DD5" w14:paraId="1C9805FB" w14:textId="77777777" w:rsidTr="000152AD">
        <w:trPr>
          <w:trHeight w:val="2643"/>
        </w:trPr>
        <w:tc>
          <w:tcPr>
            <w:tcW w:w="10632" w:type="dxa"/>
            <w:gridSpan w:val="2"/>
            <w:tcBorders>
              <w:top w:val="nil"/>
              <w:left w:val="single" w:sz="4" w:space="0" w:color="auto"/>
              <w:bottom w:val="nil"/>
              <w:right w:val="single" w:sz="4" w:space="0" w:color="auto"/>
            </w:tcBorders>
          </w:tcPr>
          <w:p w14:paraId="57EF90EF" w14:textId="5080E031" w:rsidR="002965E3" w:rsidRPr="00510DE6" w:rsidRDefault="000152AD" w:rsidP="00006EE5">
            <w:pPr>
              <w:jc w:val="center"/>
            </w:pPr>
            <w:r>
              <w:rPr>
                <w:noProof/>
                <w:lang w:eastAsia="en-GB"/>
              </w:rPr>
              <w:drawing>
                <wp:inline distT="0" distB="0" distL="0" distR="0" wp14:anchorId="7B259EC0" wp14:editId="11461C56">
                  <wp:extent cx="6614160" cy="4663440"/>
                  <wp:effectExtent l="0" t="0" r="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rg Chart 1.png"/>
                          <pic:cNvPicPr/>
                        </pic:nvPicPr>
                        <pic:blipFill>
                          <a:blip r:embed="rId12">
                            <a:extLst>
                              <a:ext uri="{28A0092B-C50C-407E-A947-70E740481C1C}">
                                <a14:useLocalDpi xmlns:a14="http://schemas.microsoft.com/office/drawing/2010/main" val="0"/>
                              </a:ext>
                            </a:extLst>
                          </a:blip>
                          <a:stretch>
                            <a:fillRect/>
                          </a:stretch>
                        </pic:blipFill>
                        <pic:spPr>
                          <a:xfrm>
                            <a:off x="0" y="0"/>
                            <a:ext cx="6614160" cy="4663440"/>
                          </a:xfrm>
                          <a:prstGeom prst="rect">
                            <a:avLst/>
                          </a:prstGeom>
                        </pic:spPr>
                      </pic:pic>
                    </a:graphicData>
                  </a:graphic>
                </wp:inline>
              </w:drawing>
            </w:r>
          </w:p>
        </w:tc>
      </w:tr>
      <w:tr w:rsidR="003902F3" w:rsidRPr="00197DD5" w14:paraId="5F9653D7" w14:textId="77777777" w:rsidTr="000152AD">
        <w:tc>
          <w:tcPr>
            <w:tcW w:w="10632" w:type="dxa"/>
            <w:gridSpan w:val="2"/>
            <w:tcBorders>
              <w:top w:val="nil"/>
              <w:left w:val="single" w:sz="4" w:space="0" w:color="auto"/>
              <w:bottom w:val="nil"/>
              <w:right w:val="single" w:sz="4" w:space="0" w:color="auto"/>
            </w:tcBorders>
          </w:tcPr>
          <w:p w14:paraId="0F2A29E8" w14:textId="77777777" w:rsidR="00510DE6" w:rsidRPr="00197DD5" w:rsidRDefault="00510DE6" w:rsidP="00ED1C6E"/>
        </w:tc>
      </w:tr>
      <w:tr w:rsidR="003902F3" w:rsidRPr="00197DD5" w14:paraId="21616235" w14:textId="77777777" w:rsidTr="000152AD">
        <w:tc>
          <w:tcPr>
            <w:tcW w:w="10632" w:type="dxa"/>
            <w:gridSpan w:val="2"/>
            <w:tcBorders>
              <w:top w:val="single" w:sz="4" w:space="0" w:color="auto"/>
              <w:left w:val="nil"/>
              <w:bottom w:val="single" w:sz="4" w:space="0" w:color="auto"/>
              <w:right w:val="nil"/>
            </w:tcBorders>
          </w:tcPr>
          <w:p w14:paraId="251B3F8A" w14:textId="77777777" w:rsidR="003902F3" w:rsidRPr="00197DD5" w:rsidRDefault="003902F3" w:rsidP="00ED1C6E"/>
        </w:tc>
      </w:tr>
      <w:tr w:rsidR="003902F3" w:rsidRPr="00197DD5" w14:paraId="3DE3FA2C" w14:textId="77777777" w:rsidTr="000152AD">
        <w:tc>
          <w:tcPr>
            <w:tcW w:w="10632" w:type="dxa"/>
            <w:gridSpan w:val="2"/>
            <w:tcBorders>
              <w:top w:val="single" w:sz="4" w:space="0" w:color="auto"/>
              <w:left w:val="single" w:sz="4" w:space="0" w:color="auto"/>
              <w:bottom w:val="nil"/>
              <w:right w:val="single" w:sz="4" w:space="0" w:color="auto"/>
            </w:tcBorders>
          </w:tcPr>
          <w:p w14:paraId="30015343" w14:textId="77777777" w:rsidR="003902F3" w:rsidRPr="001872F4" w:rsidRDefault="003902F3" w:rsidP="00ED1C6E">
            <w:pPr>
              <w:rPr>
                <w:b/>
              </w:rPr>
            </w:pPr>
            <w:r w:rsidRPr="001872F4">
              <w:rPr>
                <w:b/>
              </w:rPr>
              <w:t xml:space="preserve">5.   </w:t>
            </w:r>
            <w:r w:rsidRPr="001872F4">
              <w:rPr>
                <w:b/>
              </w:rPr>
              <w:tab/>
              <w:t>ROLE OF THE DEPARTMENT</w:t>
            </w:r>
          </w:p>
        </w:tc>
      </w:tr>
      <w:tr w:rsidR="003902F3" w:rsidRPr="00197DD5" w14:paraId="12D84A88" w14:textId="77777777" w:rsidTr="000152AD">
        <w:tc>
          <w:tcPr>
            <w:tcW w:w="10632" w:type="dxa"/>
            <w:gridSpan w:val="2"/>
            <w:tcBorders>
              <w:top w:val="nil"/>
              <w:left w:val="single" w:sz="4" w:space="0" w:color="auto"/>
              <w:bottom w:val="single" w:sz="4" w:space="0" w:color="auto"/>
              <w:right w:val="single" w:sz="4" w:space="0" w:color="auto"/>
            </w:tcBorders>
          </w:tcPr>
          <w:p w14:paraId="6E0132BD" w14:textId="77777777" w:rsidR="00006EE5" w:rsidRDefault="00006EE5" w:rsidP="00527251">
            <w:pPr>
              <w:jc w:val="both"/>
            </w:pPr>
            <w:r>
              <w:t xml:space="preserve">The Cyber Security Team provides national information security services across the whole of NHS Scotland in </w:t>
            </w:r>
            <w:r w:rsidR="001B2D4A">
              <w:t xml:space="preserve">four </w:t>
            </w:r>
            <w:r>
              <w:t>key result areas:</w:t>
            </w:r>
          </w:p>
          <w:p w14:paraId="3F0464D0" w14:textId="77777777" w:rsidR="001B2D4A" w:rsidRDefault="001B2D4A" w:rsidP="00527251">
            <w:pPr>
              <w:numPr>
                <w:ilvl w:val="0"/>
                <w:numId w:val="4"/>
              </w:numPr>
              <w:jc w:val="both"/>
            </w:pPr>
            <w:r w:rsidRPr="001B2D4A">
              <w:rPr>
                <w:b/>
              </w:rPr>
              <w:t>Security policy and compliance</w:t>
            </w:r>
            <w:r>
              <w:t>: Delivering national security policy and standards, and helping health boards to implement these to meet regulatory requirements</w:t>
            </w:r>
          </w:p>
          <w:p w14:paraId="269C459F" w14:textId="77777777" w:rsidR="00006EE5" w:rsidRDefault="00006EE5" w:rsidP="00527251">
            <w:pPr>
              <w:numPr>
                <w:ilvl w:val="0"/>
                <w:numId w:val="4"/>
              </w:numPr>
              <w:jc w:val="both"/>
            </w:pPr>
            <w:r w:rsidRPr="001B2D4A">
              <w:rPr>
                <w:b/>
              </w:rPr>
              <w:t>Cyber Security Operations Centre (CSOC)</w:t>
            </w:r>
            <w:r>
              <w:t>: Identifying and mitigating cyber threats continually and real-time. Providing advanced cyber security services on a national basis “once for Scotland”</w:t>
            </w:r>
          </w:p>
          <w:p w14:paraId="5427B83B" w14:textId="77777777" w:rsidR="00006EE5" w:rsidRDefault="001B2D4A" w:rsidP="00527251">
            <w:pPr>
              <w:numPr>
                <w:ilvl w:val="0"/>
                <w:numId w:val="4"/>
              </w:numPr>
              <w:jc w:val="both"/>
            </w:pPr>
            <w:r w:rsidRPr="001B2D4A">
              <w:rPr>
                <w:b/>
              </w:rPr>
              <w:t>Security advisory</w:t>
            </w:r>
            <w:r>
              <w:rPr>
                <w:b/>
              </w:rPr>
              <w:t xml:space="preserve"> services</w:t>
            </w:r>
            <w:r>
              <w:t xml:space="preserve">: </w:t>
            </w:r>
            <w:r w:rsidR="00006EE5">
              <w:t>Security design and assurance of NHSS applications and IT projects to ensure security of NH</w:t>
            </w:r>
            <w:r>
              <w:t>S Scotland data and manage risk</w:t>
            </w:r>
          </w:p>
          <w:p w14:paraId="12D3969D" w14:textId="77777777" w:rsidR="001B2D4A" w:rsidRDefault="001B2D4A" w:rsidP="00527251">
            <w:pPr>
              <w:numPr>
                <w:ilvl w:val="0"/>
                <w:numId w:val="4"/>
              </w:numPr>
              <w:jc w:val="both"/>
            </w:pPr>
            <w:r w:rsidRPr="001B2D4A">
              <w:rPr>
                <w:b/>
              </w:rPr>
              <w:t xml:space="preserve">Managing </w:t>
            </w:r>
            <w:r>
              <w:rPr>
                <w:b/>
              </w:rPr>
              <w:t>national infrastructure</w:t>
            </w:r>
            <w:r>
              <w:t xml:space="preserve">: </w:t>
            </w:r>
            <w:r w:rsidR="00006EE5">
              <w:t>SWAN cyber security including assurance of service design, managing supplier, handling incidents and supporting members</w:t>
            </w:r>
          </w:p>
          <w:p w14:paraId="5A45BD15" w14:textId="77777777" w:rsidR="001B2D4A" w:rsidRDefault="00006EE5" w:rsidP="00527251">
            <w:pPr>
              <w:jc w:val="both"/>
            </w:pPr>
            <w:r>
              <w:t xml:space="preserve">The </w:t>
            </w:r>
            <w:r w:rsidR="001B2D4A">
              <w:t xml:space="preserve">Cyber Security Team sits within the </w:t>
            </w:r>
            <w:r>
              <w:t xml:space="preserve">Digital and Security (DaS) </w:t>
            </w:r>
            <w:r w:rsidR="001B2D4A">
              <w:t xml:space="preserve">business unit.  </w:t>
            </w:r>
          </w:p>
          <w:p w14:paraId="4073A360" w14:textId="77777777" w:rsidR="00006EE5" w:rsidRDefault="001B2D4A" w:rsidP="00527251">
            <w:pPr>
              <w:jc w:val="both"/>
            </w:pPr>
            <w:r>
              <w:t>DaS</w:t>
            </w:r>
            <w:r w:rsidR="00006EE5">
              <w:t xml:space="preserve"> support</w:t>
            </w:r>
            <w:r>
              <w:t>s</w:t>
            </w:r>
            <w:r w:rsidR="00006EE5">
              <w:t xml:space="preserve"> the NHS Scotland national eHealth agenda through the effective delivery of IM&amp;T products and services across Scotland. </w:t>
            </w:r>
          </w:p>
          <w:p w14:paraId="2F4F5E10" w14:textId="77777777" w:rsidR="00C42452" w:rsidRPr="00197DD5" w:rsidRDefault="00006EE5" w:rsidP="00527251">
            <w:pPr>
              <w:jc w:val="both"/>
            </w:pPr>
            <w:r>
              <w:t>DaS has of the order of 350 staff, approximately 260 based in Edinburgh and 90 based in Glasgow where national level software application products are developed, maintained and supported. DaS is currently involved in over 50 projects and programmes in support of eHealth across NHS Scotland.</w:t>
            </w:r>
          </w:p>
        </w:tc>
      </w:tr>
      <w:tr w:rsidR="003902F3" w:rsidRPr="00197DD5" w14:paraId="0FCFEB94" w14:textId="77777777" w:rsidTr="000152AD">
        <w:tc>
          <w:tcPr>
            <w:tcW w:w="10632" w:type="dxa"/>
            <w:gridSpan w:val="2"/>
            <w:tcBorders>
              <w:top w:val="single" w:sz="4" w:space="0" w:color="auto"/>
              <w:left w:val="nil"/>
              <w:bottom w:val="single" w:sz="4" w:space="0" w:color="auto"/>
              <w:right w:val="nil"/>
            </w:tcBorders>
          </w:tcPr>
          <w:p w14:paraId="0EAFF829" w14:textId="77777777" w:rsidR="003902F3" w:rsidRPr="00197DD5" w:rsidRDefault="003902F3" w:rsidP="00ED1C6E"/>
        </w:tc>
      </w:tr>
      <w:tr w:rsidR="003902F3" w:rsidRPr="00197DD5" w14:paraId="5840187A" w14:textId="77777777" w:rsidTr="000152AD">
        <w:tc>
          <w:tcPr>
            <w:tcW w:w="10632" w:type="dxa"/>
            <w:gridSpan w:val="2"/>
            <w:tcBorders>
              <w:top w:val="single" w:sz="4" w:space="0" w:color="auto"/>
              <w:left w:val="single" w:sz="4" w:space="0" w:color="auto"/>
              <w:bottom w:val="nil"/>
              <w:right w:val="single" w:sz="4" w:space="0" w:color="auto"/>
            </w:tcBorders>
          </w:tcPr>
          <w:p w14:paraId="64D4F176" w14:textId="77777777" w:rsidR="003902F3" w:rsidRPr="001872F4" w:rsidRDefault="003902F3" w:rsidP="00ED1C6E">
            <w:pPr>
              <w:rPr>
                <w:b/>
              </w:rPr>
            </w:pPr>
            <w:r w:rsidRPr="001872F4">
              <w:rPr>
                <w:b/>
              </w:rPr>
              <w:lastRenderedPageBreak/>
              <w:t xml:space="preserve">6.   </w:t>
            </w:r>
            <w:r w:rsidRPr="001872F4">
              <w:rPr>
                <w:b/>
              </w:rPr>
              <w:tab/>
              <w:t>KEY RESULT AREAS</w:t>
            </w:r>
          </w:p>
        </w:tc>
      </w:tr>
      <w:tr w:rsidR="003902F3" w:rsidRPr="00197DD5" w14:paraId="55CBDF21" w14:textId="77777777" w:rsidTr="000152AD">
        <w:tc>
          <w:tcPr>
            <w:tcW w:w="10632" w:type="dxa"/>
            <w:gridSpan w:val="2"/>
            <w:tcBorders>
              <w:top w:val="nil"/>
              <w:left w:val="single" w:sz="4" w:space="0" w:color="auto"/>
              <w:bottom w:val="single" w:sz="4" w:space="0" w:color="auto"/>
              <w:right w:val="single" w:sz="4" w:space="0" w:color="auto"/>
            </w:tcBorders>
          </w:tcPr>
          <w:p w14:paraId="2DF7EDA4" w14:textId="77777777" w:rsidR="000A6EF3" w:rsidRDefault="000A6EF3" w:rsidP="00527251">
            <w:pPr>
              <w:numPr>
                <w:ilvl w:val="0"/>
                <w:numId w:val="12"/>
              </w:numPr>
              <w:jc w:val="both"/>
            </w:pPr>
            <w:r>
              <w:t xml:space="preserve">Provision of cyber security subject matter expert national support and services through the NHS Scotland Cyber Security Operations Centre (CSOC). This is a national service operated by </w:t>
            </w:r>
            <w:r w:rsidR="00AB3646">
              <w:t>NSS to provide security operations capability to all health boards and national infrastructure including SWAN and national information systems</w:t>
            </w:r>
          </w:p>
          <w:p w14:paraId="1B6486F2" w14:textId="77777777" w:rsidR="000A6EF3" w:rsidRDefault="000A6EF3" w:rsidP="00527251">
            <w:pPr>
              <w:numPr>
                <w:ilvl w:val="0"/>
                <w:numId w:val="12"/>
              </w:numPr>
              <w:jc w:val="both"/>
            </w:pPr>
            <w:r>
              <w:t>Operating advanced cyber security tools and technology to detect, identify and action cyber security threats to NHS Scotland networks and information systems.  Analysing threats to capture and understand details and formulate corresponding action steps and recommendations to help health boards to mitigate and counteract threats</w:t>
            </w:r>
          </w:p>
          <w:p w14:paraId="7A99A7A2" w14:textId="77777777" w:rsidR="002E6266" w:rsidRDefault="002E6266" w:rsidP="00527251">
            <w:pPr>
              <w:numPr>
                <w:ilvl w:val="0"/>
                <w:numId w:val="12"/>
              </w:numPr>
              <w:jc w:val="both"/>
            </w:pPr>
            <w:r>
              <w:t xml:space="preserve">Provision of security management </w:t>
            </w:r>
            <w:r w:rsidR="002E5002">
              <w:t>consultancy to NHS Scotland health boards</w:t>
            </w:r>
            <w:r>
              <w:t xml:space="preserve">. This would include security requirements definitions, costed proposals, planning and tracking for projects (up to £1m per project) as required. </w:t>
            </w:r>
            <w:r w:rsidR="00C06E39">
              <w:t xml:space="preserve"> The advice and project work to plan and implement security improvements stems from the </w:t>
            </w:r>
            <w:r w:rsidR="002E5002">
              <w:t>post holder’s</w:t>
            </w:r>
            <w:r w:rsidR="00C06E39">
              <w:t xml:space="preserve"> analysis of information security events.  The improvements will span DaS, all of NSS or all of NHS Scotland in the case of national initiatives, and may cover several years for national rollouts.</w:t>
            </w:r>
          </w:p>
          <w:p w14:paraId="73C0FB1E" w14:textId="77777777" w:rsidR="002E4A8C" w:rsidRDefault="002E4A8C" w:rsidP="00527251">
            <w:pPr>
              <w:numPr>
                <w:ilvl w:val="0"/>
                <w:numId w:val="12"/>
              </w:numPr>
              <w:jc w:val="both"/>
            </w:pPr>
            <w:r>
              <w:t>Managing security incidents, working under stressful conditions and in the heat of the moment to decide appropriate steps needed to reduce the impact of an incident in progress</w:t>
            </w:r>
          </w:p>
          <w:p w14:paraId="4D6EA51C" w14:textId="77777777" w:rsidR="002E4A8C" w:rsidRDefault="002E4A8C" w:rsidP="00527251">
            <w:pPr>
              <w:numPr>
                <w:ilvl w:val="0"/>
                <w:numId w:val="12"/>
              </w:numPr>
              <w:jc w:val="both"/>
            </w:pPr>
            <w:r>
              <w:t>Developing business cases and progressing procurements for information security technology solutions (for example SIEM, endpoint protection, vulnerability management solutions) – project budgets likely to range between £10k for a cloud based security service such as an external security scanner, up to £1m for a national endpoint protection solution</w:t>
            </w:r>
          </w:p>
          <w:p w14:paraId="28C0FCB7" w14:textId="77777777" w:rsidR="000A6EF3" w:rsidRDefault="000A6EF3" w:rsidP="00527251">
            <w:pPr>
              <w:numPr>
                <w:ilvl w:val="0"/>
                <w:numId w:val="12"/>
              </w:numPr>
              <w:jc w:val="both"/>
            </w:pPr>
            <w:r>
              <w:t>Ensure appropriate security standards and techniques are developed and followed within NSS and NHS Scotland, supporting the NHS Scotland Information Security Policy Framework (ISPF) and helping health boards to maintain regulatory compliance</w:t>
            </w:r>
          </w:p>
          <w:p w14:paraId="0EABAE48" w14:textId="77777777" w:rsidR="00AB3646" w:rsidRDefault="00AB3646" w:rsidP="00527251">
            <w:pPr>
              <w:numPr>
                <w:ilvl w:val="0"/>
                <w:numId w:val="12"/>
              </w:numPr>
              <w:jc w:val="both"/>
            </w:pPr>
            <w:r>
              <w:t>Designing and implementing national cyber security improvement initiatives</w:t>
            </w:r>
            <w:r w:rsidR="002E6266">
              <w:t>, either for NSS or impacting all of NHS Scotland</w:t>
            </w:r>
            <w:r>
              <w:t>, for example to implement end point/EDR infrastructure along with associated procurement of technology</w:t>
            </w:r>
          </w:p>
          <w:p w14:paraId="6B49C3AA" w14:textId="77777777" w:rsidR="00C9672F" w:rsidRDefault="002E4A8C" w:rsidP="00527251">
            <w:pPr>
              <w:numPr>
                <w:ilvl w:val="0"/>
                <w:numId w:val="12"/>
              </w:numPr>
              <w:jc w:val="both"/>
            </w:pPr>
            <w:r>
              <w:t xml:space="preserve">Preparing </w:t>
            </w:r>
            <w:r w:rsidR="00C9672F">
              <w:t xml:space="preserve">and delivering security training to NSS and other health board staff on the use of </w:t>
            </w:r>
            <w:r w:rsidR="001D19CC">
              <w:t xml:space="preserve">new </w:t>
            </w:r>
            <w:r w:rsidR="00C9672F">
              <w:t xml:space="preserve">security technology, interpretation and response to security alerts and associated intelligence &amp; data, and the </w:t>
            </w:r>
            <w:r w:rsidR="001D19CC">
              <w:t>handling of incidents</w:t>
            </w:r>
          </w:p>
          <w:p w14:paraId="07E443DA" w14:textId="77777777" w:rsidR="000A6EF3" w:rsidRDefault="000A6EF3" w:rsidP="00527251">
            <w:pPr>
              <w:numPr>
                <w:ilvl w:val="0"/>
                <w:numId w:val="12"/>
              </w:numPr>
              <w:jc w:val="both"/>
            </w:pPr>
            <w:r>
              <w:t>Maintaining and developing knowledge of the latest cyber security technology, standards &amp; good practice, ensuring appropriate advances can be incorporated into NSS and eHealth products to ensure we are combating the current cyber risks</w:t>
            </w:r>
          </w:p>
          <w:p w14:paraId="5B0BB5AB" w14:textId="77777777" w:rsidR="000A6EF3" w:rsidRDefault="000A6EF3" w:rsidP="00527251">
            <w:pPr>
              <w:numPr>
                <w:ilvl w:val="0"/>
                <w:numId w:val="12"/>
              </w:numPr>
              <w:jc w:val="both"/>
            </w:pPr>
            <w:r>
              <w:t xml:space="preserve">As the department develops the </w:t>
            </w:r>
            <w:r w:rsidR="002E5002">
              <w:t>post holder</w:t>
            </w:r>
            <w:r>
              <w:t xml:space="preserve"> may need to work under “on call” circumstances to be contactable in the case of an incident out of hours</w:t>
            </w:r>
          </w:p>
          <w:p w14:paraId="6B455927" w14:textId="77777777" w:rsidR="002E5002" w:rsidRDefault="00C42452" w:rsidP="00527251">
            <w:pPr>
              <w:numPr>
                <w:ilvl w:val="0"/>
                <w:numId w:val="12"/>
              </w:numPr>
              <w:jc w:val="both"/>
            </w:pPr>
            <w:r>
              <w:t xml:space="preserve">Promoting the vision, capabilities and potential of </w:t>
            </w:r>
            <w:r w:rsidR="000A6EF3">
              <w:t>DaS</w:t>
            </w:r>
            <w:r>
              <w:t xml:space="preserve"> by understanding the business needs of </w:t>
            </w:r>
            <w:r w:rsidR="000A6EF3">
              <w:t xml:space="preserve">health boards, IT teams and other </w:t>
            </w:r>
            <w:r>
              <w:t xml:space="preserve">stakeholders and demonstrating how DaS can help. </w:t>
            </w:r>
          </w:p>
          <w:p w14:paraId="5E7A2CEB" w14:textId="77777777" w:rsidR="0065006B" w:rsidRDefault="002E5002" w:rsidP="00527251">
            <w:pPr>
              <w:numPr>
                <w:ilvl w:val="0"/>
                <w:numId w:val="12"/>
              </w:numPr>
              <w:jc w:val="both"/>
            </w:pPr>
            <w:r>
              <w:t>P</w:t>
            </w:r>
            <w:r w:rsidR="0065006B">
              <w:t xml:space="preserve">lan and organise </w:t>
            </w:r>
            <w:r w:rsidR="0065006B" w:rsidRPr="00441E68">
              <w:t xml:space="preserve">a number of complex </w:t>
            </w:r>
            <w:r>
              <w:t xml:space="preserve">security analysis </w:t>
            </w:r>
            <w:r w:rsidR="0065006B" w:rsidRPr="00441E68">
              <w:t>activities</w:t>
            </w:r>
            <w:r w:rsidR="0065006B">
              <w:t xml:space="preserve"> </w:t>
            </w:r>
            <w:r>
              <w:t>including multi-platform investigation</w:t>
            </w:r>
            <w:r w:rsidR="0065006B">
              <w:t xml:space="preserve"> and prioritisation of threats and incidents for resolution</w:t>
            </w:r>
            <w:r>
              <w:t xml:space="preserve"> and creating </w:t>
            </w:r>
            <w:r w:rsidR="0065006B">
              <w:t>medium and long term improvement programs to help NHS Scotland improve security practice</w:t>
            </w:r>
          </w:p>
          <w:p w14:paraId="101A280A" w14:textId="77777777" w:rsidR="0065006B" w:rsidRDefault="002E5002" w:rsidP="00527251">
            <w:pPr>
              <w:numPr>
                <w:ilvl w:val="0"/>
                <w:numId w:val="12"/>
              </w:numPr>
              <w:jc w:val="both"/>
            </w:pPr>
            <w:r>
              <w:t>Establishing and carrying out r</w:t>
            </w:r>
            <w:r w:rsidR="0065006B">
              <w:t xml:space="preserve">esearch projects to understand </w:t>
            </w:r>
            <w:r>
              <w:t xml:space="preserve">a particular threat such as a new type of malware/exploitation technique </w:t>
            </w:r>
            <w:r w:rsidR="0065006B">
              <w:t xml:space="preserve">and recommend </w:t>
            </w:r>
            <w:r>
              <w:t>appropriate new practices, standards, configurations, etc. to enable NHS Scotland to mitigate the risk</w:t>
            </w:r>
          </w:p>
          <w:p w14:paraId="567EB3FD" w14:textId="221C3289" w:rsidR="00CE3D02" w:rsidRPr="00CE3D02" w:rsidRDefault="001D19CC" w:rsidP="000152AD">
            <w:pPr>
              <w:pStyle w:val="ListParagraph"/>
              <w:numPr>
                <w:ilvl w:val="0"/>
                <w:numId w:val="12"/>
              </w:numPr>
              <w:ind w:left="714" w:hanging="357"/>
              <w:contextualSpacing w:val="0"/>
              <w:jc w:val="both"/>
            </w:pPr>
            <w:r>
              <w:t xml:space="preserve">The </w:t>
            </w:r>
            <w:r w:rsidR="00442670">
              <w:t xml:space="preserve">Senior Security Operations Analyst </w:t>
            </w:r>
            <w:r>
              <w:t xml:space="preserve">is </w:t>
            </w:r>
            <w:r w:rsidRPr="006407A1">
              <w:t xml:space="preserve">responsible for the operation of </w:t>
            </w:r>
            <w:r>
              <w:t xml:space="preserve">multiple CSOC </w:t>
            </w:r>
            <w:r w:rsidRPr="006407A1">
              <w:t xml:space="preserve">information systems </w:t>
            </w:r>
            <w:r>
              <w:t xml:space="preserve">covering the whole of NHS Scotland, </w:t>
            </w:r>
            <w:r w:rsidRPr="006407A1">
              <w:t xml:space="preserve">this is </w:t>
            </w:r>
            <w:r>
              <w:t xml:space="preserve">a </w:t>
            </w:r>
            <w:r w:rsidRPr="006407A1">
              <w:t xml:space="preserve">major job </w:t>
            </w:r>
            <w:r w:rsidR="002E5002" w:rsidRPr="006407A1">
              <w:t>responsibility.</w:t>
            </w:r>
            <w:r w:rsidR="002E5002">
              <w:t xml:space="preserve"> In</w:t>
            </w:r>
            <w:r>
              <w:t xml:space="preserve"> particular the </w:t>
            </w:r>
            <w:r w:rsidR="002E5002">
              <w:t>post holder</w:t>
            </w:r>
            <w:r>
              <w:t xml:space="preserve"> will operate the Security Information and Event Management (SIEM) solution monitoring network traffic and threat indicators across all national information systems and health boards, and operating the Advanced Threat Protection (ATP) infrastructure and carrying out advanced threat hunting to monitor NHS Scotland services.</w:t>
            </w:r>
          </w:p>
        </w:tc>
      </w:tr>
      <w:tr w:rsidR="003902F3" w:rsidRPr="00197DD5" w14:paraId="5796FFE2" w14:textId="77777777" w:rsidTr="000152AD">
        <w:tc>
          <w:tcPr>
            <w:tcW w:w="10632" w:type="dxa"/>
            <w:gridSpan w:val="2"/>
            <w:tcBorders>
              <w:top w:val="single" w:sz="4" w:space="0" w:color="auto"/>
              <w:left w:val="nil"/>
              <w:bottom w:val="single" w:sz="4" w:space="0" w:color="auto"/>
              <w:right w:val="nil"/>
            </w:tcBorders>
          </w:tcPr>
          <w:p w14:paraId="093BD640" w14:textId="77777777" w:rsidR="003902F3" w:rsidRPr="00197DD5" w:rsidRDefault="003902F3" w:rsidP="00ED1C6E">
            <w:pPr>
              <w:pStyle w:val="Header"/>
            </w:pPr>
          </w:p>
        </w:tc>
      </w:tr>
      <w:tr w:rsidR="003902F3" w:rsidRPr="00197DD5" w14:paraId="6D2CE9D0" w14:textId="77777777" w:rsidTr="000152AD">
        <w:tc>
          <w:tcPr>
            <w:tcW w:w="10632" w:type="dxa"/>
            <w:gridSpan w:val="2"/>
            <w:tcBorders>
              <w:top w:val="single" w:sz="4" w:space="0" w:color="auto"/>
              <w:left w:val="single" w:sz="4" w:space="0" w:color="auto"/>
              <w:bottom w:val="single" w:sz="4" w:space="0" w:color="auto"/>
              <w:right w:val="single" w:sz="4" w:space="0" w:color="auto"/>
            </w:tcBorders>
          </w:tcPr>
          <w:p w14:paraId="56E36880" w14:textId="77777777" w:rsidR="003902F3" w:rsidRPr="001872F4" w:rsidRDefault="003902F3" w:rsidP="00ED1C6E">
            <w:pPr>
              <w:rPr>
                <w:b/>
              </w:rPr>
            </w:pPr>
            <w:r w:rsidRPr="001872F4">
              <w:rPr>
                <w:b/>
              </w:rPr>
              <w:lastRenderedPageBreak/>
              <w:t xml:space="preserve">7.    </w:t>
            </w:r>
            <w:r w:rsidRPr="001872F4">
              <w:rPr>
                <w:b/>
              </w:rPr>
              <w:tab/>
              <w:t>ASSIGNMENT AND REVIEW OF WORK</w:t>
            </w:r>
          </w:p>
        </w:tc>
      </w:tr>
      <w:tr w:rsidR="003902F3" w:rsidRPr="00197DD5" w14:paraId="1E6B0234" w14:textId="77777777" w:rsidTr="000152AD">
        <w:trPr>
          <w:trHeight w:val="373"/>
        </w:trPr>
        <w:tc>
          <w:tcPr>
            <w:tcW w:w="10632" w:type="dxa"/>
            <w:gridSpan w:val="2"/>
            <w:vMerge w:val="restart"/>
            <w:tcBorders>
              <w:top w:val="nil"/>
              <w:left w:val="single" w:sz="4" w:space="0" w:color="auto"/>
              <w:bottom w:val="single" w:sz="4" w:space="0" w:color="auto"/>
              <w:right w:val="single" w:sz="4" w:space="0" w:color="auto"/>
            </w:tcBorders>
          </w:tcPr>
          <w:p w14:paraId="6F12BF4E" w14:textId="77777777" w:rsidR="00F32EE5" w:rsidRDefault="0042682C" w:rsidP="00527251">
            <w:pPr>
              <w:jc w:val="both"/>
            </w:pPr>
            <w:r>
              <w:t>On a day to day basis the e</w:t>
            </w:r>
            <w:r w:rsidRPr="0042682C">
              <w:t xml:space="preserve">xpected results are defined but the </w:t>
            </w:r>
            <w:r w:rsidR="002E5002">
              <w:t>post holder</w:t>
            </w:r>
            <w:r w:rsidRPr="0042682C">
              <w:t xml:space="preserve"> decides how they are best achieved and is guided by principles and broad occupational policies or regulations</w:t>
            </w:r>
            <w:r w:rsidR="00C06E39">
              <w:t xml:space="preserve"> – including the Security of Network and Information Systems (NIS) regulation, NHS Scotland Security Policy Framework (ISPF), industry standards such as ISO27001 and technical standards and guidance relating to the specific technologies</w:t>
            </w:r>
            <w:r w:rsidRPr="0042682C">
              <w:t xml:space="preserve">. </w:t>
            </w:r>
          </w:p>
          <w:p w14:paraId="3D41FF29" w14:textId="77777777" w:rsidR="00CE3D02" w:rsidRDefault="0042682C" w:rsidP="00527251">
            <w:pPr>
              <w:jc w:val="both"/>
            </w:pPr>
            <w:r w:rsidRPr="0042682C">
              <w:t xml:space="preserve">Guidance </w:t>
            </w:r>
            <w:r w:rsidR="00F32EE5">
              <w:t xml:space="preserve">will </w:t>
            </w:r>
            <w:r w:rsidRPr="0042682C">
              <w:t>be provided by peers or external</w:t>
            </w:r>
            <w:r>
              <w:t xml:space="preserve"> reference points</w:t>
            </w:r>
            <w:r w:rsidR="00C06E39">
              <w:t>, including the CSOC Manager and health board contacts, partner contacts in NHS Digital or National Cyber Security Centre (NCSC) and expert contacts in supplier organisations</w:t>
            </w:r>
            <w:r>
              <w:t xml:space="preserve">. </w:t>
            </w:r>
          </w:p>
          <w:p w14:paraId="27E68A0F" w14:textId="77777777" w:rsidR="00F32EE5" w:rsidRDefault="00F32EE5" w:rsidP="00527251">
            <w:pPr>
              <w:jc w:val="both"/>
            </w:pPr>
            <w:r>
              <w:t>The post holder will work within the goals of the Cyber Security Team which are all generated from the strategic and regulatory context:</w:t>
            </w:r>
          </w:p>
          <w:p w14:paraId="524B23D6" w14:textId="77777777" w:rsidR="00F32EE5" w:rsidRDefault="00F32EE5" w:rsidP="00527251">
            <w:pPr>
              <w:numPr>
                <w:ilvl w:val="0"/>
                <w:numId w:val="6"/>
              </w:numPr>
              <w:jc w:val="both"/>
            </w:pPr>
            <w:r w:rsidRPr="0085542C">
              <w:t>Scotland's Digital Health and Care Strategy</w:t>
            </w:r>
            <w:r>
              <w:t xml:space="preserve"> – the digital strategy covering all of NHS Scotland</w:t>
            </w:r>
          </w:p>
          <w:p w14:paraId="27AAA009" w14:textId="77777777" w:rsidR="00F32EE5" w:rsidRDefault="00F32EE5" w:rsidP="00527251">
            <w:pPr>
              <w:numPr>
                <w:ilvl w:val="0"/>
                <w:numId w:val="6"/>
              </w:numPr>
              <w:jc w:val="both"/>
            </w:pPr>
            <w:r>
              <w:t>NSS Strategy – our top level strategy to national infrastructure services and solutions which are integral to the delivery of health and care services in Scotland Work is allocated by manager/self generated.</w:t>
            </w:r>
          </w:p>
          <w:p w14:paraId="57CA4432" w14:textId="77777777" w:rsidR="00F32EE5" w:rsidRDefault="00F32EE5" w:rsidP="00527251">
            <w:pPr>
              <w:numPr>
                <w:ilvl w:val="0"/>
                <w:numId w:val="6"/>
              </w:numPr>
              <w:jc w:val="both"/>
            </w:pPr>
            <w:r>
              <w:t>Key regulation and policy – in particular the Security of Network and Information System (NIS) regulation and corresponding NHS Scotland Information Security Policy Framework</w:t>
            </w:r>
          </w:p>
          <w:p w14:paraId="05A72495" w14:textId="77777777" w:rsidR="0042682C" w:rsidRDefault="00C06E39" w:rsidP="00527251">
            <w:pPr>
              <w:jc w:val="both"/>
            </w:pPr>
            <w:r>
              <w:t xml:space="preserve">On a day to day basis </w:t>
            </w:r>
            <w:r w:rsidR="0042682C">
              <w:t xml:space="preserve">the </w:t>
            </w:r>
            <w:r w:rsidR="0065006B">
              <w:t>Information Security Analyst</w:t>
            </w:r>
            <w:r w:rsidR="0042682C">
              <w:t xml:space="preserve"> will carry out incident investigations, follow evidence and </w:t>
            </w:r>
            <w:r w:rsidR="00F32EE5">
              <w:t xml:space="preserve">carrying out </w:t>
            </w:r>
            <w:r w:rsidR="0042682C">
              <w:t xml:space="preserve">research, drawing conclusions and making recommendations and engaging with peers and stakeholders both internally and in external organisations as needed.  The </w:t>
            </w:r>
            <w:r w:rsidR="002E5002">
              <w:t>post holder</w:t>
            </w:r>
            <w:r w:rsidR="0042682C">
              <w:t xml:space="preserve"> will create </w:t>
            </w:r>
            <w:r w:rsidR="001872F4">
              <w:t>deliverables;</w:t>
            </w:r>
            <w:r w:rsidR="0042682C">
              <w:t xml:space="preserve"> write reports and reference strategic context to determine appropriate outputs. </w:t>
            </w:r>
          </w:p>
          <w:p w14:paraId="7833299D" w14:textId="77777777" w:rsidR="00CE3D02" w:rsidRDefault="0042682C" w:rsidP="00527251">
            <w:pPr>
              <w:jc w:val="both"/>
            </w:pPr>
            <w:r>
              <w:t xml:space="preserve">Work will be carried out primarily through technical analysis but will also require </w:t>
            </w:r>
            <w:r w:rsidR="00CE3D02">
              <w:t>personal contact</w:t>
            </w:r>
            <w:r>
              <w:t xml:space="preserve"> with a full range of other </w:t>
            </w:r>
            <w:r w:rsidR="00664FAC">
              <w:t>personnel (including technology specialists, project owners and end users)</w:t>
            </w:r>
            <w:r w:rsidR="00CE3D02">
              <w:t xml:space="preserve">, formal </w:t>
            </w:r>
            <w:r w:rsidR="00664FAC">
              <w:t xml:space="preserve">and informal </w:t>
            </w:r>
            <w:r w:rsidR="00CE3D02">
              <w:t xml:space="preserve">meetings, </w:t>
            </w:r>
            <w:r w:rsidR="00664FAC">
              <w:t xml:space="preserve">producing </w:t>
            </w:r>
            <w:r w:rsidR="00CE3D02">
              <w:t>written reports, problem solvi</w:t>
            </w:r>
            <w:r w:rsidR="00664FAC">
              <w:t>ng, analysis and investigation.</w:t>
            </w:r>
          </w:p>
          <w:p w14:paraId="5DD062CC" w14:textId="77777777" w:rsidR="00664FAC" w:rsidRPr="00197DD5" w:rsidRDefault="001872F4" w:rsidP="00527251">
            <w:pPr>
              <w:jc w:val="both"/>
            </w:pPr>
            <w:r>
              <w:t xml:space="preserve">The role requires accessing and understanding information feeds, correlating data events, digging into the underlying detail and bringing this all together to draw accurate and meaningful conclusions will form the core of activity on many days.  Additionally, the </w:t>
            </w:r>
            <w:r w:rsidR="002E5002">
              <w:t>post holder</w:t>
            </w:r>
            <w:r>
              <w:t xml:space="preserve"> will then need to be able to make recommendations to address potential security concerns, and confirm based on further analysis if changes have been successful.</w:t>
            </w:r>
          </w:p>
        </w:tc>
      </w:tr>
      <w:tr w:rsidR="003902F3" w:rsidRPr="00197DD5" w14:paraId="60CCF122" w14:textId="77777777" w:rsidTr="000152AD">
        <w:trPr>
          <w:trHeight w:val="493"/>
        </w:trPr>
        <w:tc>
          <w:tcPr>
            <w:tcW w:w="10632" w:type="dxa"/>
            <w:gridSpan w:val="2"/>
            <w:vMerge/>
            <w:tcBorders>
              <w:top w:val="nil"/>
              <w:left w:val="single" w:sz="4" w:space="0" w:color="auto"/>
              <w:bottom w:val="single" w:sz="4" w:space="0" w:color="auto"/>
              <w:right w:val="single" w:sz="4" w:space="0" w:color="auto"/>
            </w:tcBorders>
          </w:tcPr>
          <w:p w14:paraId="0A40536B" w14:textId="77777777" w:rsidR="003902F3" w:rsidRPr="00197DD5" w:rsidRDefault="003902F3" w:rsidP="00ED1C6E">
            <w:pPr>
              <w:pStyle w:val="Header"/>
              <w:numPr>
                <w:ilvl w:val="0"/>
                <w:numId w:val="1"/>
              </w:numPr>
            </w:pPr>
          </w:p>
        </w:tc>
      </w:tr>
      <w:tr w:rsidR="003902F3" w:rsidRPr="00197DD5" w14:paraId="398EDEA3" w14:textId="77777777" w:rsidTr="000152AD">
        <w:tc>
          <w:tcPr>
            <w:tcW w:w="10632" w:type="dxa"/>
            <w:gridSpan w:val="2"/>
            <w:tcBorders>
              <w:top w:val="single" w:sz="4" w:space="0" w:color="auto"/>
              <w:left w:val="nil"/>
              <w:bottom w:val="nil"/>
              <w:right w:val="nil"/>
            </w:tcBorders>
          </w:tcPr>
          <w:p w14:paraId="314B8736" w14:textId="77777777" w:rsidR="003902F3" w:rsidRPr="00197DD5" w:rsidRDefault="003902F3" w:rsidP="00ED1C6E"/>
        </w:tc>
      </w:tr>
      <w:tr w:rsidR="005C0421" w:rsidRPr="00197DD5" w14:paraId="4A4D8541" w14:textId="77777777" w:rsidTr="000152AD">
        <w:tc>
          <w:tcPr>
            <w:tcW w:w="10632" w:type="dxa"/>
            <w:gridSpan w:val="2"/>
            <w:tcBorders>
              <w:top w:val="single" w:sz="4" w:space="0" w:color="auto"/>
              <w:left w:val="single" w:sz="4" w:space="0" w:color="auto"/>
              <w:bottom w:val="nil"/>
              <w:right w:val="single" w:sz="4" w:space="0" w:color="auto"/>
            </w:tcBorders>
          </w:tcPr>
          <w:p w14:paraId="38FFD9A6" w14:textId="77777777" w:rsidR="005C0421" w:rsidRPr="001872F4" w:rsidRDefault="005C0421" w:rsidP="00ED1C6E">
            <w:pPr>
              <w:rPr>
                <w:b/>
              </w:rPr>
            </w:pPr>
            <w:r w:rsidRPr="001872F4">
              <w:rPr>
                <w:b/>
                <w:bCs/>
              </w:rPr>
              <w:t xml:space="preserve">8.    </w:t>
            </w:r>
            <w:r w:rsidR="002D0DEB" w:rsidRPr="001872F4">
              <w:rPr>
                <w:b/>
                <w:bCs/>
              </w:rPr>
              <w:tab/>
            </w:r>
            <w:r w:rsidRPr="001872F4">
              <w:rPr>
                <w:b/>
              </w:rPr>
              <w:t>COMMUNICATIONS AND WORKING RELATIONSHIPS</w:t>
            </w:r>
          </w:p>
        </w:tc>
      </w:tr>
      <w:tr w:rsidR="003902F3" w:rsidRPr="00197DD5" w14:paraId="5539FE79" w14:textId="77777777" w:rsidTr="000152AD">
        <w:tc>
          <w:tcPr>
            <w:tcW w:w="10632" w:type="dxa"/>
            <w:gridSpan w:val="2"/>
            <w:tcBorders>
              <w:top w:val="nil"/>
              <w:left w:val="single" w:sz="4" w:space="0" w:color="auto"/>
              <w:bottom w:val="single" w:sz="4" w:space="0" w:color="auto"/>
              <w:right w:val="single" w:sz="4" w:space="0" w:color="auto"/>
            </w:tcBorders>
          </w:tcPr>
          <w:p w14:paraId="1AFDE130" w14:textId="77777777" w:rsidR="00664FAC" w:rsidRPr="00664FAC" w:rsidRDefault="00664FAC" w:rsidP="00527251">
            <w:pPr>
              <w:jc w:val="both"/>
              <w:rPr>
                <w:b/>
              </w:rPr>
            </w:pPr>
            <w:r w:rsidRPr="00664FAC">
              <w:rPr>
                <w:b/>
              </w:rPr>
              <w:t>Communication and relationship skills</w:t>
            </w:r>
          </w:p>
          <w:p w14:paraId="18B4A85C" w14:textId="77777777" w:rsidR="00730D31" w:rsidRDefault="00664FAC" w:rsidP="00527251">
            <w:pPr>
              <w:jc w:val="both"/>
            </w:pPr>
            <w:r>
              <w:t xml:space="preserve">The </w:t>
            </w:r>
            <w:r w:rsidR="002E5002">
              <w:t>post holder</w:t>
            </w:r>
            <w:r>
              <w:t xml:space="preserve"> will provide and receive </w:t>
            </w:r>
            <w:r w:rsidRPr="00664FAC">
              <w:t>highly complex information</w:t>
            </w:r>
            <w:r>
              <w:t xml:space="preserve"> on a </w:t>
            </w:r>
            <w:r w:rsidR="00730D31">
              <w:t>day to day basis</w:t>
            </w:r>
            <w:r w:rsidRPr="00664FAC">
              <w:t>.</w:t>
            </w:r>
            <w:r>
              <w:t xml:space="preserve">  </w:t>
            </w:r>
          </w:p>
          <w:p w14:paraId="65AB948E" w14:textId="77777777" w:rsidR="00664FAC" w:rsidRDefault="00730D31" w:rsidP="00527251">
            <w:pPr>
              <w:jc w:val="both"/>
            </w:pPr>
            <w:r>
              <w:t xml:space="preserve">The </w:t>
            </w:r>
            <w:r w:rsidR="002E5002">
              <w:t>post holder</w:t>
            </w:r>
            <w:r>
              <w:t xml:space="preserve"> will </w:t>
            </w:r>
            <w:r w:rsidR="00664FAC">
              <w:t>need to distil and communicate complex technical</w:t>
            </w:r>
            <w:r>
              <w:t xml:space="preserve"> and security</w:t>
            </w:r>
            <w:r w:rsidR="00664FAC">
              <w:t xml:space="preserve"> information where the </w:t>
            </w:r>
            <w:r w:rsidR="002E5002">
              <w:t>post holder</w:t>
            </w:r>
            <w:r w:rsidR="00664FAC">
              <w:t xml:space="preserve"> will</w:t>
            </w:r>
            <w:r>
              <w:t xml:space="preserve"> be an expert but the recipients of information will have mixed levels of technical capability and understanding.</w:t>
            </w:r>
          </w:p>
          <w:p w14:paraId="026F0234" w14:textId="77777777" w:rsidR="00E6684B" w:rsidRDefault="00730D31" w:rsidP="00527251">
            <w:pPr>
              <w:jc w:val="both"/>
            </w:pPr>
            <w:r>
              <w:t>Most communication will be i</w:t>
            </w:r>
            <w:r w:rsidR="00CE3D02">
              <w:t xml:space="preserve">nternal </w:t>
            </w:r>
            <w:r>
              <w:t xml:space="preserve">to the Cyber Security team.  The </w:t>
            </w:r>
            <w:r w:rsidR="002E5002">
              <w:t>post holder</w:t>
            </w:r>
            <w:r>
              <w:t xml:space="preserve"> will also regularly need to communicate with technical personnel within NSS and other health boards during an investigation and </w:t>
            </w:r>
            <w:r w:rsidR="00E6684B">
              <w:t>to resolve security alerts and manage incidents</w:t>
            </w:r>
            <w:r>
              <w:t>.</w:t>
            </w:r>
          </w:p>
          <w:p w14:paraId="77B4269B" w14:textId="77777777" w:rsidR="00664FAC" w:rsidRPr="00197DD5" w:rsidRDefault="00730D31" w:rsidP="00527251">
            <w:pPr>
              <w:jc w:val="both"/>
            </w:pPr>
            <w:r>
              <w:t xml:space="preserve">The </w:t>
            </w:r>
            <w:r w:rsidR="002E5002">
              <w:t>post holder</w:t>
            </w:r>
            <w:r>
              <w:t xml:space="preserve"> will also need to communicate with external </w:t>
            </w:r>
            <w:r w:rsidR="00E6684B">
              <w:t xml:space="preserve">partners and </w:t>
            </w:r>
            <w:r>
              <w:t xml:space="preserve">the wider </w:t>
            </w:r>
            <w:r w:rsidR="00E6684B">
              <w:t>security community</w:t>
            </w:r>
            <w:r>
              <w:t xml:space="preserve"> such as with </w:t>
            </w:r>
            <w:r w:rsidR="00E6684B">
              <w:t>NHS Digital to share infor</w:t>
            </w:r>
            <w:r>
              <w:t>mation and work collaboratively; e</w:t>
            </w:r>
            <w:r w:rsidR="00E6684B">
              <w:t>ngaging with suppliers to highlight and resolve vulnerabilities</w:t>
            </w:r>
            <w:r>
              <w:t xml:space="preserve">; and engaging </w:t>
            </w:r>
            <w:r w:rsidR="00E6684B">
              <w:t>with security authorities and par</w:t>
            </w:r>
            <w:r>
              <w:t>tners regarding security policy.</w:t>
            </w:r>
          </w:p>
        </w:tc>
      </w:tr>
      <w:tr w:rsidR="00EA1A7B" w:rsidRPr="00197DD5" w14:paraId="4C01FDAD" w14:textId="77777777" w:rsidTr="000152AD">
        <w:tc>
          <w:tcPr>
            <w:tcW w:w="10632" w:type="dxa"/>
            <w:gridSpan w:val="2"/>
            <w:tcBorders>
              <w:top w:val="single" w:sz="4" w:space="0" w:color="auto"/>
              <w:left w:val="nil"/>
              <w:bottom w:val="single" w:sz="4" w:space="0" w:color="auto"/>
              <w:right w:val="nil"/>
            </w:tcBorders>
          </w:tcPr>
          <w:p w14:paraId="2CE44399" w14:textId="700ADD64" w:rsidR="00EA1A7B" w:rsidRPr="00197DD5" w:rsidRDefault="000152AD" w:rsidP="00ED1C6E">
            <w:r>
              <w:br w:type="page"/>
            </w:r>
          </w:p>
        </w:tc>
      </w:tr>
    </w:tbl>
    <w:p w14:paraId="607A4BC6" w14:textId="77777777" w:rsidR="000152AD" w:rsidRDefault="000152AD">
      <w:r>
        <w:br w:type="page"/>
      </w:r>
    </w:p>
    <w:tbl>
      <w:tblPr>
        <w:tblW w:w="10632" w:type="dxa"/>
        <w:tblInd w:w="-34"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632"/>
      </w:tblGrid>
      <w:tr w:rsidR="00EA1A7B" w:rsidRPr="00197DD5" w14:paraId="24556974" w14:textId="77777777" w:rsidTr="000152AD">
        <w:tc>
          <w:tcPr>
            <w:tcW w:w="10632" w:type="dxa"/>
            <w:tcBorders>
              <w:top w:val="single" w:sz="4" w:space="0" w:color="auto"/>
              <w:left w:val="single" w:sz="4" w:space="0" w:color="auto"/>
              <w:bottom w:val="nil"/>
              <w:right w:val="single" w:sz="4" w:space="0" w:color="auto"/>
            </w:tcBorders>
          </w:tcPr>
          <w:p w14:paraId="036DBF6D" w14:textId="08D14CC1" w:rsidR="005C0421" w:rsidRPr="001872F4" w:rsidRDefault="002D0DEB" w:rsidP="00ED1C6E">
            <w:pPr>
              <w:rPr>
                <w:b/>
              </w:rPr>
            </w:pPr>
            <w:r w:rsidRPr="001872F4">
              <w:rPr>
                <w:b/>
              </w:rPr>
              <w:lastRenderedPageBreak/>
              <w:t>9.</w:t>
            </w:r>
            <w:r w:rsidRPr="001872F4">
              <w:rPr>
                <w:b/>
              </w:rPr>
              <w:tab/>
              <w:t xml:space="preserve">MOST CHALLENGING PART OF THE JOB </w:t>
            </w:r>
          </w:p>
        </w:tc>
      </w:tr>
      <w:tr w:rsidR="003902F3" w:rsidRPr="00197DD5" w14:paraId="7A4AA4A6" w14:textId="77777777" w:rsidTr="000152AD">
        <w:tc>
          <w:tcPr>
            <w:tcW w:w="10632" w:type="dxa"/>
            <w:tcBorders>
              <w:top w:val="nil"/>
              <w:left w:val="single" w:sz="4" w:space="0" w:color="auto"/>
              <w:bottom w:val="single" w:sz="4" w:space="0" w:color="auto"/>
              <w:right w:val="single" w:sz="4" w:space="0" w:color="auto"/>
            </w:tcBorders>
          </w:tcPr>
          <w:p w14:paraId="7BBB4B19" w14:textId="77777777" w:rsidR="001C4BFD" w:rsidRDefault="001C4BFD" w:rsidP="00527251">
            <w:pPr>
              <w:numPr>
                <w:ilvl w:val="0"/>
                <w:numId w:val="7"/>
              </w:numPr>
              <w:jc w:val="both"/>
            </w:pPr>
            <w:r w:rsidRPr="00AF27E5">
              <w:t>The prolonged levels of concentration required</w:t>
            </w:r>
            <w:r w:rsidR="009F36E3">
              <w:t xml:space="preserve"> to complete technical analysis </w:t>
            </w:r>
            <w:r w:rsidR="009F36E3" w:rsidRPr="009F36E3">
              <w:t>such as during a normal security analysis which</w:t>
            </w:r>
            <w:r w:rsidR="009F36E3">
              <w:t xml:space="preserve"> is the daily pattern of work.  This will involve complex manipulation of multiple data sets, investigating IT systems in real time looking for possibly subtle details in a vast amount of data, and identifying and confirming correlations to make meaningful conclusions</w:t>
            </w:r>
          </w:p>
          <w:p w14:paraId="5B3CF49E" w14:textId="77777777" w:rsidR="009F36E3" w:rsidRPr="00AF27E5" w:rsidRDefault="009F36E3" w:rsidP="00527251">
            <w:pPr>
              <w:numPr>
                <w:ilvl w:val="0"/>
                <w:numId w:val="7"/>
              </w:numPr>
              <w:jc w:val="both"/>
            </w:pPr>
            <w:r>
              <w:t xml:space="preserve">Communicating complex information to varied audiences - </w:t>
            </w:r>
            <w:r w:rsidRPr="009F36E3">
              <w:t xml:space="preserve">The </w:t>
            </w:r>
            <w:r w:rsidR="002E5002">
              <w:t>post holder</w:t>
            </w:r>
            <w:r w:rsidRPr="009F36E3">
              <w:t xml:space="preserve"> will need to distil and communicate complex technical and security information where the </w:t>
            </w:r>
            <w:r w:rsidR="002E5002">
              <w:t>post holder</w:t>
            </w:r>
            <w:r w:rsidRPr="009F36E3">
              <w:t xml:space="preserve"> will be an expert but the recipients of information will have mixed levels of technical capability and understanding.</w:t>
            </w:r>
          </w:p>
          <w:p w14:paraId="4C813906" w14:textId="77777777" w:rsidR="005418D2" w:rsidRDefault="001C4BFD" w:rsidP="00527251">
            <w:pPr>
              <w:numPr>
                <w:ilvl w:val="0"/>
                <w:numId w:val="7"/>
              </w:numPr>
              <w:jc w:val="both"/>
            </w:pPr>
            <w:r w:rsidRPr="00AF27E5">
              <w:t>Working under stressful conditions during a cyber incident</w:t>
            </w:r>
            <w:r w:rsidR="009F36E3">
              <w:t xml:space="preserve"> – </w:t>
            </w:r>
            <w:r w:rsidR="009F36E3" w:rsidRPr="009F36E3">
              <w:t>Occasionally there will be a need for intense concentration, such as during a security incident which can be a particularly stressful situation.</w:t>
            </w:r>
            <w:r w:rsidR="009F36E3">
              <w:t xml:space="preserve"> For example </w:t>
            </w:r>
            <w:r w:rsidR="009F36E3" w:rsidRPr="009F36E3">
              <w:t xml:space="preserve">if there is a significant </w:t>
            </w:r>
            <w:r w:rsidR="009F36E3">
              <w:t xml:space="preserve">service </w:t>
            </w:r>
            <w:r w:rsidR="009F36E3" w:rsidRPr="009F36E3">
              <w:t xml:space="preserve">outage or a major loss of data, the </w:t>
            </w:r>
            <w:r w:rsidR="002E5002">
              <w:t>post holder</w:t>
            </w:r>
            <w:r w:rsidR="009F36E3" w:rsidRPr="009F36E3">
              <w:t xml:space="preserve"> may need to work with </w:t>
            </w:r>
            <w:r w:rsidR="009F36E3">
              <w:t xml:space="preserve">staff </w:t>
            </w:r>
            <w:r w:rsidR="009F36E3" w:rsidRPr="009F36E3">
              <w:t>in the affected organisations to assist in the incident investigation and response – these can be stressful times for all involved and ability to remain calm and work positively under this pressure will be valuable.</w:t>
            </w:r>
          </w:p>
          <w:p w14:paraId="14757D0A" w14:textId="77777777" w:rsidR="005418D2" w:rsidRDefault="00AF27E5" w:rsidP="00527251">
            <w:pPr>
              <w:numPr>
                <w:ilvl w:val="0"/>
                <w:numId w:val="7"/>
              </w:numPr>
              <w:jc w:val="both"/>
            </w:pPr>
            <w:r w:rsidRPr="00AF27E5">
              <w:t>Maintaining skills and expertise and k</w:t>
            </w:r>
            <w:r w:rsidR="001C4BFD" w:rsidRPr="00AF27E5">
              <w:t xml:space="preserve">eeping up with </w:t>
            </w:r>
            <w:r w:rsidRPr="00AF27E5">
              <w:t>the fast moving world of security threats, technology and good practice</w:t>
            </w:r>
          </w:p>
        </w:tc>
      </w:tr>
      <w:tr w:rsidR="002674F8" w:rsidRPr="00197DD5" w14:paraId="0FE8F266" w14:textId="77777777" w:rsidTr="000152AD">
        <w:tc>
          <w:tcPr>
            <w:tcW w:w="10632" w:type="dxa"/>
            <w:tcBorders>
              <w:top w:val="single" w:sz="4" w:space="0" w:color="auto"/>
              <w:left w:val="nil"/>
              <w:bottom w:val="single" w:sz="4" w:space="0" w:color="auto"/>
              <w:right w:val="nil"/>
            </w:tcBorders>
          </w:tcPr>
          <w:p w14:paraId="1C9B611A" w14:textId="77777777" w:rsidR="00FB3FE1" w:rsidRPr="00197DD5" w:rsidRDefault="00FB3FE1" w:rsidP="00ED1C6E"/>
        </w:tc>
      </w:tr>
      <w:tr w:rsidR="003902F3" w:rsidRPr="00197DD5" w14:paraId="212CEDA0" w14:textId="77777777" w:rsidTr="000152AD">
        <w:tc>
          <w:tcPr>
            <w:tcW w:w="10632" w:type="dxa"/>
            <w:tcBorders>
              <w:top w:val="single" w:sz="4" w:space="0" w:color="auto"/>
              <w:left w:val="single" w:sz="4" w:space="0" w:color="auto"/>
              <w:bottom w:val="single" w:sz="4" w:space="0" w:color="auto"/>
              <w:right w:val="single" w:sz="4" w:space="0" w:color="auto"/>
            </w:tcBorders>
          </w:tcPr>
          <w:p w14:paraId="76A7DF42" w14:textId="77777777" w:rsidR="003902F3" w:rsidRPr="001872F4" w:rsidRDefault="003902F3" w:rsidP="001872F4">
            <w:pPr>
              <w:rPr>
                <w:b/>
              </w:rPr>
            </w:pPr>
            <w:r w:rsidRPr="001872F4">
              <w:rPr>
                <w:b/>
              </w:rPr>
              <w:t>10.</w:t>
            </w:r>
            <w:r w:rsidRPr="001872F4">
              <w:rPr>
                <w:b/>
              </w:rPr>
              <w:tab/>
            </w:r>
            <w:r w:rsidR="001872F4" w:rsidRPr="001872F4">
              <w:rPr>
                <w:b/>
              </w:rPr>
              <w:t>SYSTEMS</w:t>
            </w:r>
          </w:p>
        </w:tc>
      </w:tr>
      <w:tr w:rsidR="003902F3" w:rsidRPr="00197DD5" w14:paraId="3DD17008" w14:textId="77777777" w:rsidTr="000152AD">
        <w:tc>
          <w:tcPr>
            <w:tcW w:w="10632" w:type="dxa"/>
            <w:tcBorders>
              <w:top w:val="single" w:sz="4" w:space="0" w:color="auto"/>
              <w:left w:val="single" w:sz="4" w:space="0" w:color="auto"/>
              <w:bottom w:val="single" w:sz="4" w:space="0" w:color="auto"/>
              <w:right w:val="single" w:sz="4" w:space="0" w:color="auto"/>
            </w:tcBorders>
          </w:tcPr>
          <w:p w14:paraId="53A4D656" w14:textId="77777777" w:rsidR="00F32EE5" w:rsidRPr="00FF6BC8" w:rsidRDefault="00F32EE5" w:rsidP="00F32EE5">
            <w:pPr>
              <w:rPr>
                <w:b/>
              </w:rPr>
            </w:pPr>
            <w:r>
              <w:rPr>
                <w:b/>
              </w:rPr>
              <w:t>Cyber security systems</w:t>
            </w:r>
          </w:p>
          <w:p w14:paraId="75BF7875" w14:textId="77777777" w:rsidR="009F36E3" w:rsidRDefault="00134E93" w:rsidP="00527251">
            <w:pPr>
              <w:jc w:val="both"/>
            </w:pPr>
            <w:r>
              <w:t xml:space="preserve">The </w:t>
            </w:r>
            <w:r w:rsidR="002E5002">
              <w:t>post holder</w:t>
            </w:r>
            <w:r>
              <w:t xml:space="preserve"> will work </w:t>
            </w:r>
            <w:r w:rsidR="00F32EE5">
              <w:t xml:space="preserve">with </w:t>
            </w:r>
            <w:r w:rsidR="00764BBE" w:rsidRPr="00F32EE5">
              <w:t>Cyber security systems</w:t>
            </w:r>
            <w:r w:rsidR="00CD3DD3" w:rsidRPr="00F32EE5">
              <w:t xml:space="preserve"> </w:t>
            </w:r>
            <w:r w:rsidR="00F32EE5">
              <w:t xml:space="preserve">that </w:t>
            </w:r>
            <w:r w:rsidR="00CD3DD3">
              <w:t xml:space="preserve">are core </w:t>
            </w:r>
            <w:r w:rsidR="00F32EE5">
              <w:t xml:space="preserve">daily activity, </w:t>
            </w:r>
            <w:r w:rsidR="00CD3DD3">
              <w:t>including</w:t>
            </w:r>
            <w:r w:rsidR="00442670">
              <w:t xml:space="preserve"> but not limited to</w:t>
            </w:r>
            <w:r w:rsidR="00CD3DD3">
              <w:t xml:space="preserve">: </w:t>
            </w:r>
          </w:p>
          <w:p w14:paraId="4D7D0AD4" w14:textId="77777777" w:rsidR="009F36E3" w:rsidRDefault="00ED1C6E" w:rsidP="00527251">
            <w:pPr>
              <w:pStyle w:val="ListParagraph"/>
              <w:numPr>
                <w:ilvl w:val="0"/>
                <w:numId w:val="16"/>
              </w:numPr>
              <w:ind w:left="714" w:hanging="357"/>
              <w:contextualSpacing w:val="0"/>
              <w:jc w:val="both"/>
            </w:pPr>
            <w:r>
              <w:t>ATP and Microsoft 365 security</w:t>
            </w:r>
            <w:r w:rsidR="009F36E3">
              <w:t xml:space="preserve"> portal – as a primary tool to identify and investigate alerts on a daily basis, and to create advanced hunting rules to generate new alerts based on research and analysis</w:t>
            </w:r>
          </w:p>
          <w:p w14:paraId="51153743" w14:textId="77777777" w:rsidR="009F36E3" w:rsidRDefault="009F36E3" w:rsidP="00527251">
            <w:pPr>
              <w:pStyle w:val="ListParagraph"/>
              <w:numPr>
                <w:ilvl w:val="0"/>
                <w:numId w:val="16"/>
              </w:numPr>
              <w:ind w:left="714" w:hanging="357"/>
              <w:contextualSpacing w:val="0"/>
              <w:jc w:val="both"/>
            </w:pPr>
            <w:r>
              <w:t>Endpoint, inventory and patching – such as Ivanti Endpoint Security (</w:t>
            </w:r>
            <w:r w:rsidR="00CD3DD3">
              <w:t>IES</w:t>
            </w:r>
            <w:r>
              <w:t>)</w:t>
            </w:r>
            <w:r w:rsidR="00CD3DD3">
              <w:t xml:space="preserve"> and Xtraction to monitor vulnerabilities and deliver a </w:t>
            </w:r>
            <w:r>
              <w:t>national dashboard and reports</w:t>
            </w:r>
          </w:p>
          <w:p w14:paraId="35F5F3C9" w14:textId="77777777" w:rsidR="009F36E3" w:rsidRDefault="009F36E3" w:rsidP="00527251">
            <w:pPr>
              <w:pStyle w:val="ListParagraph"/>
              <w:numPr>
                <w:ilvl w:val="0"/>
                <w:numId w:val="16"/>
              </w:numPr>
              <w:ind w:left="714" w:hanging="357"/>
              <w:contextualSpacing w:val="0"/>
              <w:jc w:val="both"/>
            </w:pPr>
            <w:r>
              <w:t>V</w:t>
            </w:r>
            <w:r w:rsidR="00CD3DD3">
              <w:t>ulnerabilit</w:t>
            </w:r>
            <w:r>
              <w:t xml:space="preserve">y scanners &amp; pen testing tools – such as </w:t>
            </w:r>
            <w:r w:rsidR="00442670">
              <w:t>Tenable, PenTera</w:t>
            </w:r>
            <w:r>
              <w:t xml:space="preserve"> etc. to monitor NHS Scotland estate for externally facing vulnerabilities, to carry out security assessments of NHS Scotland websites and complete pen testing for Internet facing services such as VPN or APIs</w:t>
            </w:r>
          </w:p>
          <w:p w14:paraId="379635D2" w14:textId="77777777" w:rsidR="009F36E3" w:rsidRDefault="009F36E3" w:rsidP="00527251">
            <w:pPr>
              <w:pStyle w:val="ListParagraph"/>
              <w:numPr>
                <w:ilvl w:val="0"/>
                <w:numId w:val="16"/>
              </w:numPr>
              <w:ind w:left="714" w:hanging="357"/>
              <w:contextualSpacing w:val="0"/>
              <w:jc w:val="both"/>
            </w:pPr>
            <w:r>
              <w:t>F</w:t>
            </w:r>
            <w:r w:rsidR="00CD3DD3">
              <w:t>orensic analysis systems</w:t>
            </w:r>
            <w:r>
              <w:t xml:space="preserve"> – standalone and purpose built systems to image compromised systems and take RAM dumps, gather logs and protect forensic information for further investigation</w:t>
            </w:r>
          </w:p>
          <w:p w14:paraId="189B7DED" w14:textId="77777777" w:rsidR="005418D2" w:rsidRDefault="00CD3DD3" w:rsidP="00527251">
            <w:pPr>
              <w:pStyle w:val="ListParagraph"/>
              <w:numPr>
                <w:ilvl w:val="0"/>
                <w:numId w:val="16"/>
              </w:numPr>
              <w:ind w:left="714" w:hanging="357"/>
              <w:contextualSpacing w:val="0"/>
              <w:jc w:val="both"/>
            </w:pPr>
            <w:r>
              <w:t>NCSC Active Cyber Defence (ACD) systems</w:t>
            </w:r>
            <w:r w:rsidR="009F36E3">
              <w:t xml:space="preserve"> – such as WebCheck, MailCheck or CNR systems to monitor </w:t>
            </w:r>
          </w:p>
          <w:p w14:paraId="203AAF43" w14:textId="77777777" w:rsidR="00F32EE5" w:rsidRPr="00FF6BC8" w:rsidRDefault="00F32EE5" w:rsidP="00527251">
            <w:pPr>
              <w:jc w:val="both"/>
              <w:rPr>
                <w:b/>
              </w:rPr>
            </w:pPr>
            <w:r>
              <w:rPr>
                <w:b/>
              </w:rPr>
              <w:t>B</w:t>
            </w:r>
            <w:r w:rsidRPr="00FF6BC8">
              <w:rPr>
                <w:b/>
              </w:rPr>
              <w:t xml:space="preserve">usiness </w:t>
            </w:r>
            <w:r>
              <w:rPr>
                <w:b/>
              </w:rPr>
              <w:t xml:space="preserve">and office </w:t>
            </w:r>
            <w:r w:rsidRPr="00FF6BC8">
              <w:rPr>
                <w:b/>
              </w:rPr>
              <w:t xml:space="preserve">systems </w:t>
            </w:r>
          </w:p>
          <w:p w14:paraId="06625FBB" w14:textId="77777777" w:rsidR="00F32EE5" w:rsidRDefault="00F32EE5" w:rsidP="00527251">
            <w:pPr>
              <w:jc w:val="both"/>
            </w:pPr>
            <w:r>
              <w:t>Standard office productivity and automation systems, including:</w:t>
            </w:r>
          </w:p>
          <w:p w14:paraId="06FF39DE" w14:textId="77777777" w:rsidR="00F32EE5" w:rsidRDefault="00F32EE5" w:rsidP="00527251">
            <w:pPr>
              <w:pStyle w:val="ListParagraph"/>
              <w:numPr>
                <w:ilvl w:val="0"/>
                <w:numId w:val="8"/>
              </w:numPr>
              <w:ind w:left="714" w:hanging="357"/>
              <w:contextualSpacing w:val="0"/>
              <w:jc w:val="both"/>
            </w:pPr>
            <w:r>
              <w:t>NSS business systems: flexi-time, expenses, meeting room and HR/appraisal systems – which the post holder will use to manage their time, benefits, payroll and other office working data</w:t>
            </w:r>
          </w:p>
          <w:p w14:paraId="085B9E38" w14:textId="77777777" w:rsidR="00F32EE5" w:rsidRDefault="00F32EE5" w:rsidP="00527251">
            <w:pPr>
              <w:pStyle w:val="ListParagraph"/>
              <w:numPr>
                <w:ilvl w:val="0"/>
                <w:numId w:val="8"/>
              </w:numPr>
              <w:ind w:left="714" w:hanging="357"/>
              <w:contextualSpacing w:val="0"/>
              <w:jc w:val="both"/>
            </w:pPr>
            <w:r>
              <w:t>Standard office productivity and collaboration tools such as MS Office, Teams, Visio and ServiceNow which the post holder will use to carry out their day to day activites, write documents, manage tasks and interact with other staff</w:t>
            </w:r>
          </w:p>
        </w:tc>
      </w:tr>
      <w:tr w:rsidR="00197DD5" w:rsidRPr="00197DD5" w14:paraId="404644E0" w14:textId="77777777" w:rsidTr="000152AD">
        <w:tc>
          <w:tcPr>
            <w:tcW w:w="10632" w:type="dxa"/>
            <w:tcBorders>
              <w:top w:val="single" w:sz="4" w:space="0" w:color="auto"/>
              <w:left w:val="nil"/>
              <w:bottom w:val="single" w:sz="4" w:space="0" w:color="auto"/>
              <w:right w:val="nil"/>
            </w:tcBorders>
          </w:tcPr>
          <w:p w14:paraId="26C3CAC2" w14:textId="77777777" w:rsidR="00197DD5" w:rsidRPr="00197DD5" w:rsidRDefault="00197DD5" w:rsidP="00ED1C6E"/>
        </w:tc>
      </w:tr>
    </w:tbl>
    <w:p w14:paraId="6ECDED68" w14:textId="77777777" w:rsidR="000152AD" w:rsidRDefault="000152AD">
      <w:r>
        <w:br w:type="page"/>
      </w:r>
    </w:p>
    <w:tbl>
      <w:tblPr>
        <w:tblW w:w="10632" w:type="dxa"/>
        <w:tblInd w:w="-34"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632"/>
      </w:tblGrid>
      <w:tr w:rsidR="003902F3" w:rsidRPr="00197DD5" w14:paraId="71A0B93F" w14:textId="77777777" w:rsidTr="000152AD">
        <w:tc>
          <w:tcPr>
            <w:tcW w:w="10632" w:type="dxa"/>
            <w:tcBorders>
              <w:top w:val="single" w:sz="4" w:space="0" w:color="auto"/>
              <w:left w:val="single" w:sz="4" w:space="0" w:color="auto"/>
              <w:bottom w:val="single" w:sz="4" w:space="0" w:color="auto"/>
              <w:right w:val="single" w:sz="4" w:space="0" w:color="auto"/>
            </w:tcBorders>
          </w:tcPr>
          <w:p w14:paraId="62CD1B64" w14:textId="71874E26" w:rsidR="003902F3" w:rsidRPr="001872F4" w:rsidRDefault="003902F3" w:rsidP="00ED1C6E">
            <w:pPr>
              <w:rPr>
                <w:b/>
              </w:rPr>
            </w:pPr>
            <w:r w:rsidRPr="001872F4">
              <w:rPr>
                <w:b/>
              </w:rPr>
              <w:lastRenderedPageBreak/>
              <w:t xml:space="preserve">11. </w:t>
            </w:r>
            <w:r w:rsidRPr="001872F4">
              <w:rPr>
                <w:b/>
              </w:rPr>
              <w:tab/>
              <w:t>WORKING ENVIRONMENT AND EFFORT</w:t>
            </w:r>
          </w:p>
        </w:tc>
      </w:tr>
      <w:tr w:rsidR="003902F3" w:rsidRPr="00197DD5" w14:paraId="5CCB8C23" w14:textId="77777777" w:rsidTr="000152AD">
        <w:tc>
          <w:tcPr>
            <w:tcW w:w="10632" w:type="dxa"/>
            <w:tcBorders>
              <w:top w:val="nil"/>
              <w:left w:val="single" w:sz="4" w:space="0" w:color="auto"/>
              <w:bottom w:val="nil"/>
              <w:right w:val="single" w:sz="4" w:space="0" w:color="auto"/>
            </w:tcBorders>
          </w:tcPr>
          <w:p w14:paraId="3DEF91A2" w14:textId="77777777" w:rsidR="00F32EE5" w:rsidRDefault="00F32EE5" w:rsidP="00527251">
            <w:pPr>
              <w:jc w:val="both"/>
            </w:pPr>
            <w:r>
              <w:t xml:space="preserve">The working environment will be almost entirely office </w:t>
            </w:r>
            <w:r w:rsidR="00442670">
              <w:t xml:space="preserve">or home </w:t>
            </w:r>
            <w:r>
              <w:t>based with minimal physical effort.</w:t>
            </w:r>
          </w:p>
          <w:p w14:paraId="2AB2D57C" w14:textId="77777777" w:rsidR="00F32EE5" w:rsidRDefault="00F32EE5" w:rsidP="00527251">
            <w:pPr>
              <w:jc w:val="both"/>
            </w:pPr>
            <w:r w:rsidRPr="00CD3DD3">
              <w:t>A combination of sitting, standing and walking with little requirement for physical effort. There may be a requirement to exert light physical effort for short periods.</w:t>
            </w:r>
            <w:r>
              <w:t xml:space="preserve">  </w:t>
            </w:r>
            <w:r w:rsidRPr="00B81D19">
              <w:t xml:space="preserve">Majority of work is </w:t>
            </w:r>
            <w:r>
              <w:t xml:space="preserve">computer </w:t>
            </w:r>
            <w:r w:rsidRPr="00B81D19">
              <w:t xml:space="preserve">based, </w:t>
            </w:r>
            <w:r>
              <w:t xml:space="preserve">the post holder </w:t>
            </w:r>
            <w:r w:rsidRPr="00B81D19">
              <w:t>should be comfortable working at a computer over an extended period.</w:t>
            </w:r>
          </w:p>
          <w:p w14:paraId="29B4C386" w14:textId="77777777" w:rsidR="00F32EE5" w:rsidRDefault="00F32EE5" w:rsidP="00527251">
            <w:pPr>
              <w:jc w:val="both"/>
            </w:pPr>
            <w:r>
              <w:t xml:space="preserve">The post holder will </w:t>
            </w:r>
            <w:r w:rsidRPr="00730D31">
              <w:t>frequent</w:t>
            </w:r>
            <w:r>
              <w:t>ly be required to concentrate for prolonged periods, such as during a cyber risk assessment which is an example of a typical daily pattern of work.  Occasionally there will be a need for intense concentration, such as during a security incident which can be a particularly stressful situation.</w:t>
            </w:r>
          </w:p>
          <w:p w14:paraId="16BDBE7A" w14:textId="77777777" w:rsidR="00F32EE5" w:rsidRDefault="00F32EE5" w:rsidP="00527251">
            <w:pPr>
              <w:jc w:val="both"/>
            </w:pPr>
            <w:r>
              <w:t>NSS supports flexible working and the post holder will have good flexibility around working hours, however, sometimes working long hours may be required, such as to meet a deadline during the development of a major IT project milestone such as project gates.</w:t>
            </w:r>
          </w:p>
          <w:p w14:paraId="08411D26" w14:textId="77777777" w:rsidR="00F32EE5" w:rsidRDefault="00F32EE5" w:rsidP="00527251">
            <w:pPr>
              <w:jc w:val="both"/>
            </w:pPr>
            <w:r>
              <w:t>There can be o</w:t>
            </w:r>
            <w:r w:rsidRPr="001C4BFD">
              <w:t>ccasional exposure to distressing or emotional circumstances</w:t>
            </w:r>
            <w:r>
              <w:t>, for example during a major cyber security incident, or when working toward major deadlines or deliverables for national projects.  Particularly if there is a significant outage of service or a major loss of data, the post holder may need to work with technical specialists in the affected organisations to assist in the incident investigation and response – these can be stressful times for all involved and ability to remain calm and work positively under this pressure will be essential.</w:t>
            </w:r>
          </w:p>
          <w:p w14:paraId="4507F194" w14:textId="77777777" w:rsidR="009F36E3" w:rsidRPr="00B81D19" w:rsidRDefault="009F36E3" w:rsidP="00527251">
            <w:pPr>
              <w:jc w:val="both"/>
            </w:pPr>
          </w:p>
        </w:tc>
      </w:tr>
      <w:tr w:rsidR="003902F3" w:rsidRPr="00197DD5" w14:paraId="37F2EBEE" w14:textId="77777777" w:rsidTr="000152AD">
        <w:tc>
          <w:tcPr>
            <w:tcW w:w="10632" w:type="dxa"/>
            <w:tcBorders>
              <w:top w:val="single" w:sz="4" w:space="0" w:color="auto"/>
              <w:left w:val="nil"/>
              <w:bottom w:val="single" w:sz="4" w:space="0" w:color="auto"/>
              <w:right w:val="nil"/>
            </w:tcBorders>
          </w:tcPr>
          <w:p w14:paraId="07CBFE99" w14:textId="77777777" w:rsidR="003902F3" w:rsidRPr="00197DD5" w:rsidRDefault="003902F3" w:rsidP="00527251">
            <w:pPr>
              <w:jc w:val="both"/>
            </w:pPr>
          </w:p>
        </w:tc>
      </w:tr>
      <w:tr w:rsidR="003902F3" w:rsidRPr="00197DD5" w14:paraId="4733ED8B" w14:textId="77777777" w:rsidTr="000152AD">
        <w:tc>
          <w:tcPr>
            <w:tcW w:w="10632" w:type="dxa"/>
            <w:tcBorders>
              <w:top w:val="single" w:sz="4" w:space="0" w:color="auto"/>
              <w:left w:val="single" w:sz="4" w:space="0" w:color="auto"/>
              <w:bottom w:val="nil"/>
              <w:right w:val="single" w:sz="4" w:space="0" w:color="auto"/>
            </w:tcBorders>
          </w:tcPr>
          <w:p w14:paraId="7D51D3B6" w14:textId="77777777" w:rsidR="003902F3" w:rsidRPr="001872F4" w:rsidRDefault="003902F3" w:rsidP="00527251">
            <w:pPr>
              <w:jc w:val="both"/>
              <w:rPr>
                <w:b/>
              </w:rPr>
            </w:pPr>
            <w:r w:rsidRPr="001872F4">
              <w:rPr>
                <w:b/>
              </w:rPr>
              <w:t xml:space="preserve">12. </w:t>
            </w:r>
            <w:r w:rsidRPr="001872F4">
              <w:rPr>
                <w:b/>
              </w:rPr>
              <w:tab/>
              <w:t>ENVIRONMENTAL / WORKING CONDITIONS &amp; MACHINERY AND EQUIPMENT</w:t>
            </w:r>
          </w:p>
        </w:tc>
      </w:tr>
      <w:tr w:rsidR="003902F3" w:rsidRPr="00197DD5" w14:paraId="70E75960" w14:textId="77777777" w:rsidTr="000152AD">
        <w:tc>
          <w:tcPr>
            <w:tcW w:w="10632" w:type="dxa"/>
            <w:tcBorders>
              <w:top w:val="nil"/>
              <w:left w:val="single" w:sz="4" w:space="0" w:color="auto"/>
              <w:bottom w:val="single" w:sz="4" w:space="0" w:color="auto"/>
              <w:right w:val="single" w:sz="4" w:space="0" w:color="auto"/>
            </w:tcBorders>
          </w:tcPr>
          <w:p w14:paraId="2E2CD439" w14:textId="77777777" w:rsidR="00CD3DD3" w:rsidRDefault="001872F4" w:rsidP="00527251">
            <w:pPr>
              <w:jc w:val="both"/>
            </w:pPr>
            <w:r>
              <w:t>There is a r</w:t>
            </w:r>
            <w:r w:rsidR="00CD3DD3" w:rsidRPr="00CD3DD3">
              <w:t>equirement to use Visual Display Unit equipment more or less continuously on most days.</w:t>
            </w:r>
          </w:p>
          <w:p w14:paraId="08D669AC" w14:textId="77777777" w:rsidR="00B81D19" w:rsidRDefault="00CD3DD3" w:rsidP="00527251">
            <w:pPr>
              <w:jc w:val="both"/>
            </w:pPr>
            <w:r>
              <w:t>The working environment will be almost entirely office based, and will mostly involve working at a computer.  There will likely be no need to operate machinery.  M</w:t>
            </w:r>
            <w:r w:rsidR="00B81D19">
              <w:t xml:space="preserve">ay need to go into server rooms </w:t>
            </w:r>
            <w:r>
              <w:t xml:space="preserve">or under desks </w:t>
            </w:r>
            <w:r w:rsidR="00B81D19">
              <w:t>on occasion</w:t>
            </w:r>
            <w:r>
              <w:t xml:space="preserve"> to access network cabling.</w:t>
            </w:r>
          </w:p>
          <w:p w14:paraId="24A0B298" w14:textId="77777777" w:rsidR="00B81D19" w:rsidRDefault="00CD3DD3" w:rsidP="00527251">
            <w:pPr>
              <w:jc w:val="both"/>
            </w:pPr>
            <w:r>
              <w:t xml:space="preserve">The </w:t>
            </w:r>
            <w:r w:rsidR="002E5002">
              <w:t>post holder</w:t>
            </w:r>
            <w:r>
              <w:t xml:space="preserve"> will likely </w:t>
            </w:r>
            <w:r w:rsidR="00B81D19">
              <w:t xml:space="preserve">need to travel </w:t>
            </w:r>
            <w:r>
              <w:t xml:space="preserve">off </w:t>
            </w:r>
            <w:r w:rsidR="00B81D19">
              <w:t xml:space="preserve">site </w:t>
            </w:r>
            <w:r>
              <w:t xml:space="preserve">on occasion </w:t>
            </w:r>
            <w:r w:rsidR="00B81D19">
              <w:t xml:space="preserve">and this may sometimes </w:t>
            </w:r>
            <w:r>
              <w:t xml:space="preserve">be needed </w:t>
            </w:r>
            <w:r w:rsidR="00B81D19">
              <w:t>during poor weather</w:t>
            </w:r>
            <w:r>
              <w:t>.</w:t>
            </w:r>
          </w:p>
          <w:p w14:paraId="43F03328" w14:textId="77777777" w:rsidR="00B81D19" w:rsidRPr="00197DD5" w:rsidRDefault="00CD3DD3" w:rsidP="00527251">
            <w:pPr>
              <w:jc w:val="both"/>
            </w:pPr>
            <w:r>
              <w:t>There is n</w:t>
            </w:r>
            <w:r w:rsidR="00B81D19">
              <w:t>o need to handle dangerous substances or equipment</w:t>
            </w:r>
            <w:r>
              <w:t xml:space="preserve"> and </w:t>
            </w:r>
            <w:r w:rsidR="00B81D19">
              <w:t>no prolonged exposure to unpleasant environmental conditions</w:t>
            </w:r>
            <w:r>
              <w:t>.</w:t>
            </w:r>
          </w:p>
        </w:tc>
      </w:tr>
      <w:tr w:rsidR="003902F3" w:rsidRPr="00197DD5" w14:paraId="59C77A5C" w14:textId="77777777" w:rsidTr="000152AD">
        <w:tc>
          <w:tcPr>
            <w:tcW w:w="10632" w:type="dxa"/>
            <w:tcBorders>
              <w:top w:val="single" w:sz="4" w:space="0" w:color="auto"/>
              <w:left w:val="nil"/>
              <w:bottom w:val="single" w:sz="4" w:space="0" w:color="auto"/>
              <w:right w:val="nil"/>
            </w:tcBorders>
          </w:tcPr>
          <w:p w14:paraId="765C9B87" w14:textId="77777777" w:rsidR="003902F3" w:rsidRPr="00197DD5" w:rsidDel="00D71D10" w:rsidRDefault="003902F3" w:rsidP="00527251">
            <w:pPr>
              <w:jc w:val="both"/>
            </w:pPr>
          </w:p>
        </w:tc>
      </w:tr>
    </w:tbl>
    <w:p w14:paraId="6678C224" w14:textId="77777777" w:rsidR="000152AD" w:rsidRDefault="000152AD">
      <w:r>
        <w:br w:type="page"/>
      </w:r>
    </w:p>
    <w:tbl>
      <w:tblPr>
        <w:tblW w:w="10632" w:type="dxa"/>
        <w:tblInd w:w="-34"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56"/>
        <w:gridCol w:w="4689"/>
        <w:gridCol w:w="790"/>
        <w:gridCol w:w="1684"/>
        <w:gridCol w:w="413"/>
      </w:tblGrid>
      <w:tr w:rsidR="003902F3" w:rsidRPr="00197DD5" w14:paraId="3244CA64" w14:textId="77777777" w:rsidTr="000152AD">
        <w:tc>
          <w:tcPr>
            <w:tcW w:w="10632" w:type="dxa"/>
            <w:gridSpan w:val="5"/>
            <w:tcBorders>
              <w:top w:val="single" w:sz="4" w:space="0" w:color="auto"/>
              <w:left w:val="single" w:sz="4" w:space="0" w:color="auto"/>
              <w:bottom w:val="nil"/>
              <w:right w:val="single" w:sz="4" w:space="0" w:color="auto"/>
            </w:tcBorders>
          </w:tcPr>
          <w:p w14:paraId="54AE000D" w14:textId="6326E6FF" w:rsidR="003902F3" w:rsidRPr="001872F4" w:rsidRDefault="003902F3" w:rsidP="00527251">
            <w:pPr>
              <w:jc w:val="both"/>
              <w:rPr>
                <w:b/>
              </w:rPr>
            </w:pPr>
            <w:r w:rsidRPr="001872F4">
              <w:rPr>
                <w:b/>
              </w:rPr>
              <w:lastRenderedPageBreak/>
              <w:t xml:space="preserve">13. </w:t>
            </w:r>
            <w:r w:rsidRPr="001872F4">
              <w:rPr>
                <w:b/>
              </w:rPr>
              <w:tab/>
              <w:t xml:space="preserve">QUALIFICATIONS AND/OR EXPERIENCE </w:t>
            </w:r>
          </w:p>
        </w:tc>
      </w:tr>
      <w:tr w:rsidR="003902F3" w:rsidRPr="00197DD5" w14:paraId="4B7F3739" w14:textId="77777777" w:rsidTr="000152AD">
        <w:tc>
          <w:tcPr>
            <w:tcW w:w="10632" w:type="dxa"/>
            <w:gridSpan w:val="5"/>
            <w:tcBorders>
              <w:top w:val="nil"/>
              <w:left w:val="single" w:sz="4" w:space="0" w:color="auto"/>
              <w:bottom w:val="single" w:sz="4" w:space="0" w:color="auto"/>
              <w:right w:val="single" w:sz="4" w:space="0" w:color="auto"/>
            </w:tcBorders>
          </w:tcPr>
          <w:p w14:paraId="141525BD" w14:textId="77777777" w:rsidR="001E17CB" w:rsidRDefault="001E17CB" w:rsidP="00527251">
            <w:pPr>
              <w:jc w:val="both"/>
            </w:pPr>
            <w:r>
              <w:t xml:space="preserve">The </w:t>
            </w:r>
            <w:r w:rsidR="002E5002">
              <w:t>post holder</w:t>
            </w:r>
            <w:r>
              <w:t xml:space="preserve"> will utilise s</w:t>
            </w:r>
            <w:r w:rsidRPr="001E17CB">
              <w:t xml:space="preserve">pecialist knowledge across </w:t>
            </w:r>
            <w:r>
              <w:t xml:space="preserve">a </w:t>
            </w:r>
            <w:r w:rsidRPr="001E17CB">
              <w:t xml:space="preserve">range of </w:t>
            </w:r>
            <w:r>
              <w:t xml:space="preserve">cyber security </w:t>
            </w:r>
            <w:r w:rsidRPr="001E17CB">
              <w:t xml:space="preserve">procedures and practices, underpinned by theoretical knowledge </w:t>
            </w:r>
            <w:r w:rsidR="00F32EE5">
              <w:t xml:space="preserve">of IT and security (networks, servers, endpoints, access control, security events, etc.) </w:t>
            </w:r>
            <w:r w:rsidRPr="001E17CB">
              <w:t>or relevant practical experience</w:t>
            </w:r>
            <w:r w:rsidR="00F32EE5">
              <w:t xml:space="preserve"> such as handling incidents or investigating breaches</w:t>
            </w:r>
            <w:r w:rsidRPr="001E17CB">
              <w:t>.</w:t>
            </w:r>
          </w:p>
          <w:p w14:paraId="0A557B1C" w14:textId="77777777" w:rsidR="001E17CB" w:rsidRDefault="001872F4" w:rsidP="00527251">
            <w:pPr>
              <w:jc w:val="both"/>
            </w:pPr>
            <w:r>
              <w:t xml:space="preserve">The </w:t>
            </w:r>
            <w:r w:rsidR="002E5002">
              <w:t>post holder</w:t>
            </w:r>
            <w:r>
              <w:t xml:space="preserve"> will hold a </w:t>
            </w:r>
            <w:r w:rsidR="001E17CB">
              <w:t>Technical degree</w:t>
            </w:r>
            <w:r>
              <w:t xml:space="preserve"> in</w:t>
            </w:r>
            <w:r w:rsidR="001E17CB">
              <w:t xml:space="preserve"> computer science degree or similar</w:t>
            </w:r>
            <w:r>
              <w:t xml:space="preserve"> (or </w:t>
            </w:r>
            <w:r w:rsidR="00F32EE5">
              <w:t>equivalent</w:t>
            </w:r>
            <w:r>
              <w:t>).</w:t>
            </w:r>
          </w:p>
          <w:p w14:paraId="0C60A489" w14:textId="77777777" w:rsidR="001872F4" w:rsidRDefault="001872F4" w:rsidP="00527251">
            <w:pPr>
              <w:jc w:val="both"/>
            </w:pPr>
            <w:r>
              <w:t xml:space="preserve">The </w:t>
            </w:r>
            <w:r w:rsidR="002E5002">
              <w:t>post holder</w:t>
            </w:r>
            <w:r>
              <w:t xml:space="preserve"> will additional</w:t>
            </w:r>
            <w:r w:rsidR="00F32EE5">
              <w:t>ly</w:t>
            </w:r>
            <w:r>
              <w:t xml:space="preserve"> hold one of the following qualifications;</w:t>
            </w:r>
          </w:p>
          <w:p w14:paraId="7294DA8F" w14:textId="77777777" w:rsidR="00AB3646" w:rsidRDefault="00AB3646" w:rsidP="00527251">
            <w:pPr>
              <w:numPr>
                <w:ilvl w:val="0"/>
                <w:numId w:val="9"/>
              </w:numPr>
              <w:jc w:val="both"/>
            </w:pPr>
            <w:r>
              <w:t xml:space="preserve">CSOC technology qualifications – qualifications or material experience in CSOC technology such as </w:t>
            </w:r>
            <w:r w:rsidR="00442670">
              <w:t xml:space="preserve">Microsoft Sentinel, </w:t>
            </w:r>
            <w:r>
              <w:t>Splunk or other SIEM certifications, Microsoft security certifications (ATP, Azure, etc.), CEH, Incident Handler, etc.</w:t>
            </w:r>
          </w:p>
          <w:p w14:paraId="53918208" w14:textId="77777777" w:rsidR="00AB3646" w:rsidRDefault="00F32EE5" w:rsidP="00527251">
            <w:pPr>
              <w:numPr>
                <w:ilvl w:val="0"/>
                <w:numId w:val="9"/>
              </w:numPr>
              <w:jc w:val="both"/>
            </w:pPr>
            <w:r>
              <w:t>I</w:t>
            </w:r>
            <w:r w:rsidR="00AB3646">
              <w:t>nformation security qualifications – qualifications or material experience in information or cyber security such as information security manager, information security officer, CISSP, CISM, ISO27001 implementer or auditor, etc.</w:t>
            </w:r>
          </w:p>
          <w:p w14:paraId="10363DE8" w14:textId="77777777" w:rsidR="00AB3646" w:rsidRDefault="00AB3646" w:rsidP="00527251">
            <w:pPr>
              <w:numPr>
                <w:ilvl w:val="0"/>
                <w:numId w:val="9"/>
              </w:numPr>
              <w:jc w:val="both"/>
            </w:pPr>
            <w:r>
              <w:t>Technical qualifications – certification in various core IT infrastructure technology such as Cisco, Microsoft, Amazon, Checkpoint, Juniper, Palo Alto, Fortinet, etc.</w:t>
            </w:r>
          </w:p>
          <w:p w14:paraId="0BF1AE53" w14:textId="77777777" w:rsidR="00422BFE" w:rsidRDefault="00422BFE" w:rsidP="00527251">
            <w:pPr>
              <w:jc w:val="both"/>
            </w:pPr>
            <w:r>
              <w:t xml:space="preserve">The following baseline </w:t>
            </w:r>
            <w:r w:rsidR="001872F4">
              <w:t>s</w:t>
            </w:r>
            <w:r>
              <w:t>kills and experience are essential:</w:t>
            </w:r>
          </w:p>
          <w:p w14:paraId="51B94CBD" w14:textId="77777777" w:rsidR="00422BFE" w:rsidRDefault="00422BFE" w:rsidP="00527251">
            <w:pPr>
              <w:numPr>
                <w:ilvl w:val="0"/>
                <w:numId w:val="9"/>
              </w:numPr>
              <w:jc w:val="both"/>
            </w:pPr>
            <w:r>
              <w:t>IT experience – experience working in IT discipline such as software development, network administration, solution architecture or design or IT support</w:t>
            </w:r>
          </w:p>
          <w:p w14:paraId="4CC1DD67" w14:textId="77777777" w:rsidR="003902F3" w:rsidRDefault="00422BFE" w:rsidP="00527251">
            <w:pPr>
              <w:numPr>
                <w:ilvl w:val="0"/>
                <w:numId w:val="9"/>
              </w:numPr>
              <w:jc w:val="both"/>
            </w:pPr>
            <w:r>
              <w:t xml:space="preserve">Advanced standard computer skills – the </w:t>
            </w:r>
            <w:r w:rsidR="002E5002">
              <w:t>post holder</w:t>
            </w:r>
            <w:r>
              <w:t xml:space="preserve"> will be an advanced computer user familiar with all basic aspects of utilising multiple applications simultaneously, moving data around, fast </w:t>
            </w:r>
            <w:r w:rsidR="00B81D19">
              <w:t>typing</w:t>
            </w:r>
            <w:r w:rsidR="001E17CB">
              <w:t xml:space="preserve"> </w:t>
            </w:r>
            <w:r>
              <w:t xml:space="preserve">and </w:t>
            </w:r>
            <w:r w:rsidR="002E4A8C">
              <w:t xml:space="preserve">advanced use of </w:t>
            </w:r>
            <w:r>
              <w:t>standard Office applications</w:t>
            </w:r>
          </w:p>
          <w:p w14:paraId="4457A417" w14:textId="77777777" w:rsidR="005418D2" w:rsidRDefault="00422BFE" w:rsidP="00527251">
            <w:pPr>
              <w:numPr>
                <w:ilvl w:val="0"/>
                <w:numId w:val="9"/>
              </w:numPr>
              <w:jc w:val="both"/>
            </w:pPr>
            <w:r>
              <w:t xml:space="preserve">Driving license as may need to be able to travel to remote areas in Scotland to assist a health board on site as part of an incident investigation </w:t>
            </w:r>
          </w:p>
          <w:p w14:paraId="713EE0DE" w14:textId="77777777" w:rsidR="00DA1952" w:rsidRDefault="00DA1952" w:rsidP="00527251">
            <w:pPr>
              <w:jc w:val="both"/>
            </w:pPr>
            <w:r>
              <w:t xml:space="preserve">The </w:t>
            </w:r>
            <w:r w:rsidR="002E5002">
              <w:t>post holder</w:t>
            </w:r>
            <w:r>
              <w:t xml:space="preserve"> will utilise s</w:t>
            </w:r>
            <w:r w:rsidRPr="00441E68">
              <w:t xml:space="preserve">pecialist knowledge across </w:t>
            </w:r>
            <w:r>
              <w:t xml:space="preserve">multiple cyber security technologies (such as SIEM, security administration/group policy, firewalls, endpoint protection, anti-malware, vulnerability management, etc.), </w:t>
            </w:r>
            <w:r w:rsidRPr="00441E68">
              <w:t>procedures and practices</w:t>
            </w:r>
            <w:r>
              <w:t xml:space="preserve"> (such as incident handling, breach investigation, alert analysis, etc.)</w:t>
            </w:r>
            <w:r w:rsidRPr="00441E68">
              <w:t xml:space="preserve">, </w:t>
            </w:r>
            <w:r>
              <w:t xml:space="preserve">and will need to apply a </w:t>
            </w:r>
            <w:r w:rsidRPr="00441E68">
              <w:t xml:space="preserve">theoretical knowledge </w:t>
            </w:r>
            <w:r>
              <w:t>of security, networks and information technology to correctly analyse and interpret data and identify trends</w:t>
            </w:r>
            <w:r w:rsidRPr="00441E68">
              <w:t>.</w:t>
            </w:r>
            <w:r>
              <w:t xml:space="preserve">  </w:t>
            </w:r>
          </w:p>
          <w:p w14:paraId="14458EAD" w14:textId="77777777" w:rsidR="00DA1952" w:rsidRDefault="00DA1952" w:rsidP="00527251">
            <w:pPr>
              <w:jc w:val="both"/>
            </w:pPr>
            <w:r>
              <w:t>Previous experience in configuring, operating or administering networks and enterprise IT infrastructure will assist in the creation of relevant, concise and targeted recommendations to mitigate threats.</w:t>
            </w:r>
          </w:p>
        </w:tc>
      </w:tr>
      <w:tr w:rsidR="003902F3" w:rsidRPr="00197DD5" w14:paraId="5A0B71BA" w14:textId="77777777" w:rsidTr="000152AD">
        <w:tc>
          <w:tcPr>
            <w:tcW w:w="10632" w:type="dxa"/>
            <w:gridSpan w:val="5"/>
            <w:tcBorders>
              <w:top w:val="single" w:sz="4" w:space="0" w:color="auto"/>
              <w:left w:val="nil"/>
              <w:bottom w:val="single" w:sz="4" w:space="0" w:color="auto"/>
              <w:right w:val="nil"/>
            </w:tcBorders>
          </w:tcPr>
          <w:p w14:paraId="6A765E45" w14:textId="77777777" w:rsidR="00510DE6" w:rsidRPr="00197DD5" w:rsidRDefault="00510DE6" w:rsidP="00ED1C6E"/>
        </w:tc>
      </w:tr>
      <w:tr w:rsidR="003902F3" w:rsidRPr="00197DD5" w14:paraId="7D7525E2" w14:textId="77777777" w:rsidTr="000152AD">
        <w:tc>
          <w:tcPr>
            <w:tcW w:w="10632" w:type="dxa"/>
            <w:gridSpan w:val="5"/>
            <w:tcBorders>
              <w:top w:val="single" w:sz="4" w:space="0" w:color="auto"/>
              <w:left w:val="single" w:sz="4" w:space="0" w:color="auto"/>
              <w:bottom w:val="nil"/>
              <w:right w:val="single" w:sz="4" w:space="0" w:color="auto"/>
            </w:tcBorders>
          </w:tcPr>
          <w:p w14:paraId="0416E5A9" w14:textId="77777777" w:rsidR="003902F3" w:rsidRPr="001872F4" w:rsidRDefault="003902F3" w:rsidP="00ED1C6E">
            <w:pPr>
              <w:rPr>
                <w:b/>
              </w:rPr>
            </w:pPr>
            <w:r w:rsidRPr="001872F4">
              <w:rPr>
                <w:b/>
              </w:rPr>
              <w:t xml:space="preserve">14.   </w:t>
            </w:r>
            <w:r w:rsidRPr="001872F4">
              <w:rPr>
                <w:b/>
              </w:rPr>
              <w:tab/>
              <w:t>JOB DESCRIPTION AGREEMENT</w:t>
            </w:r>
          </w:p>
        </w:tc>
      </w:tr>
      <w:tr w:rsidR="003902F3" w:rsidRPr="00197DD5" w14:paraId="46651A08" w14:textId="77777777" w:rsidTr="000152AD">
        <w:tc>
          <w:tcPr>
            <w:tcW w:w="10632" w:type="dxa"/>
            <w:gridSpan w:val="5"/>
            <w:tcBorders>
              <w:top w:val="nil"/>
              <w:left w:val="single" w:sz="4" w:space="0" w:color="auto"/>
              <w:bottom w:val="nil"/>
              <w:right w:val="single" w:sz="4" w:space="0" w:color="auto"/>
            </w:tcBorders>
          </w:tcPr>
          <w:p w14:paraId="123B56BA" w14:textId="77777777" w:rsidR="003902F3" w:rsidRDefault="003902F3" w:rsidP="00ED1C6E">
            <w:pPr>
              <w:pStyle w:val="BodyText"/>
            </w:pPr>
            <w:r w:rsidRPr="00197DD5">
              <w:t xml:space="preserve">A separate job description will </w:t>
            </w:r>
            <w:r w:rsidR="00510DE6">
              <w:t xml:space="preserve">need to be signed off by each </w:t>
            </w:r>
            <w:r w:rsidR="002E5002">
              <w:t>post holder</w:t>
            </w:r>
            <w:r w:rsidRPr="00197DD5">
              <w:t xml:space="preserve"> to whom the job description applies.</w:t>
            </w:r>
          </w:p>
          <w:p w14:paraId="097AC85C" w14:textId="77777777" w:rsidR="00510DE6" w:rsidRPr="00197DD5" w:rsidRDefault="00510DE6" w:rsidP="00ED1C6E">
            <w:pPr>
              <w:pStyle w:val="BodyText"/>
            </w:pPr>
          </w:p>
        </w:tc>
      </w:tr>
      <w:tr w:rsidR="003902F3" w:rsidRPr="00197DD5" w14:paraId="766BAC4F" w14:textId="77777777" w:rsidTr="000152AD">
        <w:tc>
          <w:tcPr>
            <w:tcW w:w="3056" w:type="dxa"/>
            <w:tcBorders>
              <w:top w:val="nil"/>
              <w:left w:val="single" w:sz="4" w:space="0" w:color="auto"/>
              <w:bottom w:val="nil"/>
              <w:right w:val="single" w:sz="4" w:space="0" w:color="auto"/>
            </w:tcBorders>
          </w:tcPr>
          <w:p w14:paraId="2FA48FFB" w14:textId="77777777" w:rsidR="003902F3" w:rsidRPr="005A0CBC" w:rsidRDefault="002E5002" w:rsidP="00ED1C6E">
            <w:r>
              <w:t>Post holder</w:t>
            </w:r>
            <w:r w:rsidR="003902F3" w:rsidRPr="005A0CBC">
              <w:t xml:space="preserve"> Signature</w:t>
            </w:r>
            <w:r w:rsidR="005A0CBC">
              <w:t>:</w:t>
            </w:r>
          </w:p>
        </w:tc>
        <w:tc>
          <w:tcPr>
            <w:tcW w:w="4689" w:type="dxa"/>
            <w:tcBorders>
              <w:top w:val="single" w:sz="4" w:space="0" w:color="auto"/>
              <w:left w:val="single" w:sz="4" w:space="0" w:color="auto"/>
              <w:bottom w:val="single" w:sz="4" w:space="0" w:color="auto"/>
              <w:right w:val="single" w:sz="4" w:space="0" w:color="auto"/>
            </w:tcBorders>
          </w:tcPr>
          <w:p w14:paraId="57345950" w14:textId="77777777" w:rsidR="003902F3" w:rsidRPr="005A0CBC" w:rsidRDefault="003902F3" w:rsidP="00ED1C6E"/>
        </w:tc>
        <w:tc>
          <w:tcPr>
            <w:tcW w:w="790" w:type="dxa"/>
            <w:tcBorders>
              <w:top w:val="nil"/>
              <w:left w:val="single" w:sz="4" w:space="0" w:color="auto"/>
              <w:bottom w:val="nil"/>
              <w:right w:val="single" w:sz="4" w:space="0" w:color="auto"/>
            </w:tcBorders>
          </w:tcPr>
          <w:p w14:paraId="0E5336B2" w14:textId="77777777" w:rsidR="003902F3" w:rsidRPr="005A0CBC" w:rsidRDefault="003902F3" w:rsidP="00ED1C6E">
            <w:r w:rsidRPr="005A0CBC">
              <w:t>Date</w:t>
            </w:r>
            <w:r w:rsidR="005A0CBC">
              <w:t>:</w:t>
            </w:r>
          </w:p>
        </w:tc>
        <w:tc>
          <w:tcPr>
            <w:tcW w:w="1684" w:type="dxa"/>
            <w:tcBorders>
              <w:top w:val="single" w:sz="4" w:space="0" w:color="auto"/>
              <w:left w:val="single" w:sz="4" w:space="0" w:color="auto"/>
              <w:bottom w:val="single" w:sz="4" w:space="0" w:color="auto"/>
              <w:right w:val="single" w:sz="4" w:space="0" w:color="auto"/>
            </w:tcBorders>
            <w:shd w:val="clear" w:color="auto" w:fill="auto"/>
          </w:tcPr>
          <w:p w14:paraId="2965FBF8" w14:textId="77777777" w:rsidR="003902F3" w:rsidRPr="005A0CBC" w:rsidRDefault="003902F3" w:rsidP="00ED1C6E"/>
        </w:tc>
        <w:tc>
          <w:tcPr>
            <w:tcW w:w="413" w:type="dxa"/>
            <w:tcBorders>
              <w:top w:val="nil"/>
              <w:left w:val="single" w:sz="4" w:space="0" w:color="auto"/>
              <w:bottom w:val="nil"/>
              <w:right w:val="single" w:sz="4" w:space="0" w:color="auto"/>
            </w:tcBorders>
            <w:shd w:val="clear" w:color="auto" w:fill="auto"/>
          </w:tcPr>
          <w:p w14:paraId="48802080" w14:textId="77777777" w:rsidR="003902F3" w:rsidRPr="005A0CBC" w:rsidRDefault="003902F3" w:rsidP="00ED1C6E"/>
        </w:tc>
      </w:tr>
      <w:tr w:rsidR="003902F3" w:rsidRPr="00197DD5" w14:paraId="5CC99C14" w14:textId="77777777" w:rsidTr="000152AD">
        <w:trPr>
          <w:trHeight w:hRule="exact" w:val="170"/>
        </w:trPr>
        <w:tc>
          <w:tcPr>
            <w:tcW w:w="3056" w:type="dxa"/>
            <w:tcBorders>
              <w:top w:val="nil"/>
              <w:left w:val="single" w:sz="4" w:space="0" w:color="auto"/>
              <w:bottom w:val="nil"/>
              <w:right w:val="nil"/>
            </w:tcBorders>
          </w:tcPr>
          <w:p w14:paraId="1BBE3C6D" w14:textId="77777777" w:rsidR="003902F3" w:rsidRPr="005A0CBC" w:rsidRDefault="003902F3" w:rsidP="00ED1C6E"/>
        </w:tc>
        <w:tc>
          <w:tcPr>
            <w:tcW w:w="4689" w:type="dxa"/>
            <w:tcBorders>
              <w:top w:val="nil"/>
              <w:left w:val="nil"/>
              <w:bottom w:val="single" w:sz="4" w:space="0" w:color="auto"/>
              <w:right w:val="nil"/>
            </w:tcBorders>
          </w:tcPr>
          <w:p w14:paraId="6C20E076" w14:textId="77777777" w:rsidR="003902F3" w:rsidRPr="005A0CBC" w:rsidRDefault="003902F3" w:rsidP="00ED1C6E"/>
        </w:tc>
        <w:tc>
          <w:tcPr>
            <w:tcW w:w="790" w:type="dxa"/>
            <w:tcBorders>
              <w:top w:val="nil"/>
              <w:left w:val="nil"/>
              <w:bottom w:val="nil"/>
              <w:right w:val="nil"/>
            </w:tcBorders>
          </w:tcPr>
          <w:p w14:paraId="444FF7EB" w14:textId="77777777" w:rsidR="003902F3" w:rsidRPr="005A0CBC" w:rsidRDefault="003902F3" w:rsidP="00ED1C6E"/>
        </w:tc>
        <w:tc>
          <w:tcPr>
            <w:tcW w:w="1684" w:type="dxa"/>
            <w:tcBorders>
              <w:top w:val="nil"/>
              <w:left w:val="nil"/>
              <w:bottom w:val="nil"/>
              <w:right w:val="nil"/>
            </w:tcBorders>
            <w:shd w:val="clear" w:color="auto" w:fill="auto"/>
          </w:tcPr>
          <w:p w14:paraId="4AE6BF52" w14:textId="77777777" w:rsidR="003902F3" w:rsidRPr="005A0CBC" w:rsidRDefault="003902F3" w:rsidP="00ED1C6E"/>
        </w:tc>
        <w:tc>
          <w:tcPr>
            <w:tcW w:w="413" w:type="dxa"/>
            <w:tcBorders>
              <w:left w:val="nil"/>
              <w:right w:val="single" w:sz="4" w:space="0" w:color="auto"/>
            </w:tcBorders>
            <w:shd w:val="clear" w:color="auto" w:fill="auto"/>
          </w:tcPr>
          <w:p w14:paraId="11469B89" w14:textId="77777777" w:rsidR="003902F3" w:rsidRPr="005A0CBC" w:rsidRDefault="003902F3" w:rsidP="00ED1C6E"/>
        </w:tc>
      </w:tr>
      <w:tr w:rsidR="003902F3" w:rsidRPr="00197DD5" w14:paraId="6FDA5D28" w14:textId="77777777" w:rsidTr="000152AD">
        <w:tc>
          <w:tcPr>
            <w:tcW w:w="3056" w:type="dxa"/>
            <w:tcBorders>
              <w:top w:val="nil"/>
              <w:left w:val="single" w:sz="4" w:space="0" w:color="auto"/>
              <w:bottom w:val="nil"/>
              <w:right w:val="single" w:sz="4" w:space="0" w:color="auto"/>
            </w:tcBorders>
          </w:tcPr>
          <w:p w14:paraId="3D7585C8" w14:textId="77777777" w:rsidR="00510DE6" w:rsidRPr="005A0CBC" w:rsidRDefault="002E5002" w:rsidP="00ED1C6E">
            <w:r>
              <w:t>Post holder</w:t>
            </w:r>
            <w:r w:rsidR="005A0CBC" w:rsidRPr="005A0CBC">
              <w:t xml:space="preserve"> Print</w:t>
            </w:r>
            <w:r w:rsidR="005A0CBC">
              <w:t>:</w:t>
            </w:r>
          </w:p>
        </w:tc>
        <w:tc>
          <w:tcPr>
            <w:tcW w:w="4689" w:type="dxa"/>
            <w:tcBorders>
              <w:top w:val="single" w:sz="4" w:space="0" w:color="auto"/>
              <w:left w:val="single" w:sz="4" w:space="0" w:color="auto"/>
              <w:bottom w:val="single" w:sz="4" w:space="0" w:color="auto"/>
              <w:right w:val="single" w:sz="4" w:space="0" w:color="auto"/>
            </w:tcBorders>
          </w:tcPr>
          <w:p w14:paraId="609A0D51" w14:textId="77777777" w:rsidR="003902F3" w:rsidRPr="005A0CBC" w:rsidRDefault="003902F3" w:rsidP="00ED1C6E"/>
        </w:tc>
        <w:tc>
          <w:tcPr>
            <w:tcW w:w="790" w:type="dxa"/>
            <w:tcBorders>
              <w:top w:val="nil"/>
              <w:left w:val="single" w:sz="4" w:space="0" w:color="auto"/>
              <w:bottom w:val="nil"/>
              <w:right w:val="nil"/>
            </w:tcBorders>
          </w:tcPr>
          <w:p w14:paraId="10FDB718" w14:textId="77777777" w:rsidR="005A0CBC" w:rsidRPr="005A0CBC" w:rsidRDefault="005A0CBC" w:rsidP="00ED1C6E"/>
        </w:tc>
        <w:tc>
          <w:tcPr>
            <w:tcW w:w="1684" w:type="dxa"/>
            <w:tcBorders>
              <w:top w:val="nil"/>
              <w:left w:val="nil"/>
              <w:bottom w:val="nil"/>
              <w:right w:val="nil"/>
            </w:tcBorders>
            <w:shd w:val="clear" w:color="auto" w:fill="auto"/>
          </w:tcPr>
          <w:p w14:paraId="7065BEF3" w14:textId="77777777" w:rsidR="003902F3" w:rsidRPr="005A0CBC" w:rsidRDefault="003902F3" w:rsidP="00ED1C6E"/>
        </w:tc>
        <w:tc>
          <w:tcPr>
            <w:tcW w:w="413" w:type="dxa"/>
            <w:tcBorders>
              <w:left w:val="nil"/>
              <w:right w:val="single" w:sz="4" w:space="0" w:color="auto"/>
            </w:tcBorders>
            <w:shd w:val="clear" w:color="auto" w:fill="auto"/>
          </w:tcPr>
          <w:p w14:paraId="0A5B6911" w14:textId="77777777" w:rsidR="003902F3" w:rsidRPr="005A0CBC" w:rsidRDefault="003902F3" w:rsidP="00ED1C6E"/>
        </w:tc>
      </w:tr>
      <w:tr w:rsidR="00197DD5" w:rsidRPr="00197DD5" w14:paraId="61D82BD8" w14:textId="77777777" w:rsidTr="000152AD">
        <w:trPr>
          <w:trHeight w:hRule="exact" w:val="170"/>
        </w:trPr>
        <w:tc>
          <w:tcPr>
            <w:tcW w:w="3056" w:type="dxa"/>
            <w:tcBorders>
              <w:top w:val="nil"/>
              <w:left w:val="single" w:sz="4" w:space="0" w:color="auto"/>
              <w:bottom w:val="nil"/>
              <w:right w:val="nil"/>
            </w:tcBorders>
          </w:tcPr>
          <w:p w14:paraId="2734B946" w14:textId="77777777" w:rsidR="00197DD5" w:rsidRPr="005A0CBC" w:rsidRDefault="00197DD5" w:rsidP="00ED1C6E"/>
        </w:tc>
        <w:tc>
          <w:tcPr>
            <w:tcW w:w="4689" w:type="dxa"/>
            <w:tcBorders>
              <w:top w:val="nil"/>
              <w:left w:val="nil"/>
              <w:bottom w:val="single" w:sz="4" w:space="0" w:color="auto"/>
              <w:right w:val="nil"/>
            </w:tcBorders>
          </w:tcPr>
          <w:p w14:paraId="2CB48214" w14:textId="77777777" w:rsidR="00197DD5" w:rsidRPr="005A0CBC" w:rsidRDefault="00197DD5" w:rsidP="00ED1C6E"/>
        </w:tc>
        <w:tc>
          <w:tcPr>
            <w:tcW w:w="790" w:type="dxa"/>
            <w:tcBorders>
              <w:top w:val="nil"/>
              <w:left w:val="nil"/>
              <w:bottom w:val="nil"/>
              <w:right w:val="nil"/>
            </w:tcBorders>
          </w:tcPr>
          <w:p w14:paraId="23EF1654" w14:textId="77777777" w:rsidR="00197DD5" w:rsidRPr="005A0CBC" w:rsidRDefault="00197DD5" w:rsidP="00ED1C6E"/>
        </w:tc>
        <w:tc>
          <w:tcPr>
            <w:tcW w:w="1684" w:type="dxa"/>
            <w:tcBorders>
              <w:top w:val="nil"/>
              <w:left w:val="nil"/>
              <w:bottom w:val="nil"/>
              <w:right w:val="nil"/>
            </w:tcBorders>
            <w:shd w:val="clear" w:color="auto" w:fill="auto"/>
          </w:tcPr>
          <w:p w14:paraId="26385EEC" w14:textId="77777777" w:rsidR="00197DD5" w:rsidRPr="005A0CBC" w:rsidRDefault="00197DD5" w:rsidP="00ED1C6E"/>
        </w:tc>
        <w:tc>
          <w:tcPr>
            <w:tcW w:w="413" w:type="dxa"/>
            <w:tcBorders>
              <w:left w:val="nil"/>
              <w:right w:val="single" w:sz="4" w:space="0" w:color="auto"/>
            </w:tcBorders>
            <w:shd w:val="clear" w:color="auto" w:fill="auto"/>
          </w:tcPr>
          <w:p w14:paraId="5B9E455F" w14:textId="77777777" w:rsidR="00197DD5" w:rsidRPr="005A0CBC" w:rsidRDefault="00197DD5" w:rsidP="00ED1C6E"/>
        </w:tc>
      </w:tr>
      <w:tr w:rsidR="003902F3" w:rsidRPr="00197DD5" w14:paraId="5C87094D" w14:textId="77777777" w:rsidTr="000152AD">
        <w:trPr>
          <w:trHeight w:val="383"/>
        </w:trPr>
        <w:tc>
          <w:tcPr>
            <w:tcW w:w="3056" w:type="dxa"/>
            <w:tcBorders>
              <w:top w:val="nil"/>
              <w:left w:val="single" w:sz="4" w:space="0" w:color="auto"/>
              <w:bottom w:val="nil"/>
              <w:right w:val="single" w:sz="4" w:space="0" w:color="auto"/>
            </w:tcBorders>
          </w:tcPr>
          <w:p w14:paraId="3D16F19C" w14:textId="77777777" w:rsidR="003902F3" w:rsidRPr="005A0CBC" w:rsidRDefault="005A0CBC" w:rsidP="00ED1C6E">
            <w:r w:rsidRPr="005A0CBC">
              <w:t>Manager Signature</w:t>
            </w:r>
            <w:r>
              <w:t>:</w:t>
            </w:r>
          </w:p>
        </w:tc>
        <w:tc>
          <w:tcPr>
            <w:tcW w:w="4689" w:type="dxa"/>
            <w:tcBorders>
              <w:top w:val="single" w:sz="4" w:space="0" w:color="auto"/>
              <w:left w:val="single" w:sz="4" w:space="0" w:color="auto"/>
              <w:bottom w:val="single" w:sz="4" w:space="0" w:color="auto"/>
              <w:right w:val="single" w:sz="4" w:space="0" w:color="auto"/>
            </w:tcBorders>
          </w:tcPr>
          <w:p w14:paraId="343FB5FB" w14:textId="77777777" w:rsidR="003902F3" w:rsidRPr="005A0CBC" w:rsidRDefault="003902F3" w:rsidP="00ED1C6E"/>
        </w:tc>
        <w:tc>
          <w:tcPr>
            <w:tcW w:w="790" w:type="dxa"/>
            <w:tcBorders>
              <w:top w:val="nil"/>
              <w:left w:val="single" w:sz="4" w:space="0" w:color="auto"/>
              <w:bottom w:val="nil"/>
              <w:right w:val="single" w:sz="4" w:space="0" w:color="auto"/>
            </w:tcBorders>
          </w:tcPr>
          <w:p w14:paraId="0B351C87" w14:textId="77777777" w:rsidR="003902F3" w:rsidRPr="005A0CBC" w:rsidRDefault="003902F3" w:rsidP="00ED1C6E">
            <w:r w:rsidRPr="005A0CBC">
              <w:t>Date</w:t>
            </w:r>
            <w:r w:rsidR="005A0CBC">
              <w:t>:</w:t>
            </w:r>
          </w:p>
        </w:tc>
        <w:tc>
          <w:tcPr>
            <w:tcW w:w="1684" w:type="dxa"/>
            <w:tcBorders>
              <w:top w:val="single" w:sz="4" w:space="0" w:color="auto"/>
              <w:left w:val="single" w:sz="4" w:space="0" w:color="auto"/>
              <w:bottom w:val="single" w:sz="4" w:space="0" w:color="auto"/>
              <w:right w:val="single" w:sz="4" w:space="0" w:color="auto"/>
            </w:tcBorders>
            <w:shd w:val="clear" w:color="auto" w:fill="auto"/>
          </w:tcPr>
          <w:p w14:paraId="0F941F51" w14:textId="77777777" w:rsidR="003902F3" w:rsidRPr="005A0CBC" w:rsidRDefault="003902F3" w:rsidP="00ED1C6E"/>
        </w:tc>
        <w:tc>
          <w:tcPr>
            <w:tcW w:w="413" w:type="dxa"/>
            <w:tcBorders>
              <w:left w:val="single" w:sz="4" w:space="0" w:color="auto"/>
              <w:right w:val="single" w:sz="4" w:space="0" w:color="auto"/>
            </w:tcBorders>
            <w:shd w:val="clear" w:color="auto" w:fill="auto"/>
          </w:tcPr>
          <w:p w14:paraId="408229B6" w14:textId="77777777" w:rsidR="003902F3" w:rsidRPr="005A0CBC" w:rsidRDefault="003902F3" w:rsidP="00ED1C6E"/>
        </w:tc>
      </w:tr>
      <w:tr w:rsidR="00197DD5" w:rsidRPr="00197DD5" w14:paraId="1B08FD01" w14:textId="77777777" w:rsidTr="000152AD">
        <w:trPr>
          <w:trHeight w:hRule="exact" w:val="170"/>
        </w:trPr>
        <w:tc>
          <w:tcPr>
            <w:tcW w:w="3056" w:type="dxa"/>
            <w:tcBorders>
              <w:top w:val="nil"/>
              <w:left w:val="single" w:sz="4" w:space="0" w:color="auto"/>
              <w:bottom w:val="nil"/>
              <w:right w:val="nil"/>
            </w:tcBorders>
          </w:tcPr>
          <w:p w14:paraId="437CB52D" w14:textId="77777777" w:rsidR="00197DD5" w:rsidRPr="005A0CBC" w:rsidRDefault="00197DD5" w:rsidP="00ED1C6E"/>
        </w:tc>
        <w:tc>
          <w:tcPr>
            <w:tcW w:w="4689" w:type="dxa"/>
            <w:tcBorders>
              <w:top w:val="nil"/>
              <w:left w:val="nil"/>
              <w:bottom w:val="single" w:sz="4" w:space="0" w:color="auto"/>
              <w:right w:val="nil"/>
            </w:tcBorders>
          </w:tcPr>
          <w:p w14:paraId="223F4FE6" w14:textId="77777777" w:rsidR="00197DD5" w:rsidRPr="005A0CBC" w:rsidRDefault="00197DD5" w:rsidP="00ED1C6E"/>
        </w:tc>
        <w:tc>
          <w:tcPr>
            <w:tcW w:w="790" w:type="dxa"/>
            <w:tcBorders>
              <w:top w:val="nil"/>
              <w:left w:val="nil"/>
              <w:bottom w:val="nil"/>
              <w:right w:val="nil"/>
            </w:tcBorders>
          </w:tcPr>
          <w:p w14:paraId="71E8E825" w14:textId="77777777" w:rsidR="00197DD5" w:rsidRPr="005A0CBC" w:rsidRDefault="00197DD5" w:rsidP="00ED1C6E"/>
        </w:tc>
        <w:tc>
          <w:tcPr>
            <w:tcW w:w="1684" w:type="dxa"/>
            <w:tcBorders>
              <w:top w:val="nil"/>
              <w:left w:val="nil"/>
              <w:bottom w:val="nil"/>
              <w:right w:val="nil"/>
            </w:tcBorders>
            <w:shd w:val="clear" w:color="auto" w:fill="auto"/>
          </w:tcPr>
          <w:p w14:paraId="0F1EB91F" w14:textId="77777777" w:rsidR="00197DD5" w:rsidRPr="005A0CBC" w:rsidRDefault="00197DD5" w:rsidP="00ED1C6E"/>
        </w:tc>
        <w:tc>
          <w:tcPr>
            <w:tcW w:w="413" w:type="dxa"/>
            <w:tcBorders>
              <w:left w:val="nil"/>
              <w:right w:val="single" w:sz="4" w:space="0" w:color="auto"/>
            </w:tcBorders>
            <w:shd w:val="clear" w:color="auto" w:fill="auto"/>
          </w:tcPr>
          <w:p w14:paraId="28B0A079" w14:textId="77777777" w:rsidR="00197DD5" w:rsidRPr="005A0CBC" w:rsidRDefault="00197DD5" w:rsidP="00ED1C6E"/>
        </w:tc>
      </w:tr>
      <w:tr w:rsidR="003902F3" w:rsidRPr="00197DD5" w14:paraId="38394FAA" w14:textId="77777777" w:rsidTr="000152AD">
        <w:tc>
          <w:tcPr>
            <w:tcW w:w="3056" w:type="dxa"/>
            <w:tcBorders>
              <w:top w:val="nil"/>
              <w:left w:val="single" w:sz="4" w:space="0" w:color="auto"/>
              <w:bottom w:val="nil"/>
              <w:right w:val="single" w:sz="4" w:space="0" w:color="auto"/>
            </w:tcBorders>
          </w:tcPr>
          <w:p w14:paraId="42DEC7EF" w14:textId="77777777" w:rsidR="003902F3" w:rsidRPr="005A0CBC" w:rsidRDefault="005A0CBC" w:rsidP="00ED1C6E">
            <w:r w:rsidRPr="005A0CBC">
              <w:t>Manager Print</w:t>
            </w:r>
            <w:r>
              <w:t>:</w:t>
            </w:r>
          </w:p>
        </w:tc>
        <w:tc>
          <w:tcPr>
            <w:tcW w:w="4689" w:type="dxa"/>
            <w:tcBorders>
              <w:top w:val="single" w:sz="4" w:space="0" w:color="auto"/>
              <w:left w:val="single" w:sz="4" w:space="0" w:color="auto"/>
              <w:bottom w:val="single" w:sz="4" w:space="0" w:color="auto"/>
              <w:right w:val="single" w:sz="4" w:space="0" w:color="auto"/>
            </w:tcBorders>
          </w:tcPr>
          <w:p w14:paraId="77A8FAFB" w14:textId="77777777" w:rsidR="003902F3" w:rsidRPr="005A0CBC" w:rsidRDefault="003902F3" w:rsidP="00ED1C6E"/>
        </w:tc>
        <w:tc>
          <w:tcPr>
            <w:tcW w:w="2887" w:type="dxa"/>
            <w:gridSpan w:val="3"/>
            <w:tcBorders>
              <w:top w:val="nil"/>
              <w:left w:val="single" w:sz="4" w:space="0" w:color="auto"/>
              <w:bottom w:val="nil"/>
              <w:right w:val="single" w:sz="4" w:space="0" w:color="auto"/>
            </w:tcBorders>
          </w:tcPr>
          <w:p w14:paraId="28B16340" w14:textId="77777777" w:rsidR="003902F3" w:rsidRPr="005A0CBC" w:rsidRDefault="003902F3" w:rsidP="00ED1C6E"/>
        </w:tc>
      </w:tr>
      <w:tr w:rsidR="00197DD5" w:rsidRPr="00197DD5" w14:paraId="798A1002" w14:textId="77777777" w:rsidTr="000152AD">
        <w:trPr>
          <w:trHeight w:hRule="exact" w:val="170"/>
        </w:trPr>
        <w:tc>
          <w:tcPr>
            <w:tcW w:w="3056" w:type="dxa"/>
            <w:tcBorders>
              <w:top w:val="nil"/>
              <w:left w:val="single" w:sz="4" w:space="0" w:color="auto"/>
              <w:bottom w:val="nil"/>
              <w:right w:val="nil"/>
            </w:tcBorders>
          </w:tcPr>
          <w:p w14:paraId="09B1F631" w14:textId="77777777" w:rsidR="00197DD5" w:rsidRPr="005A0CBC" w:rsidRDefault="00197DD5" w:rsidP="00ED1C6E"/>
        </w:tc>
        <w:tc>
          <w:tcPr>
            <w:tcW w:w="4689" w:type="dxa"/>
            <w:tcBorders>
              <w:top w:val="nil"/>
              <w:left w:val="nil"/>
              <w:bottom w:val="single" w:sz="4" w:space="0" w:color="auto"/>
              <w:right w:val="nil"/>
            </w:tcBorders>
          </w:tcPr>
          <w:p w14:paraId="0B3E6994" w14:textId="77777777" w:rsidR="00197DD5" w:rsidRPr="005A0CBC" w:rsidRDefault="00197DD5" w:rsidP="00ED1C6E"/>
        </w:tc>
        <w:tc>
          <w:tcPr>
            <w:tcW w:w="790" w:type="dxa"/>
            <w:tcBorders>
              <w:top w:val="nil"/>
              <w:left w:val="nil"/>
              <w:bottom w:val="nil"/>
              <w:right w:val="nil"/>
            </w:tcBorders>
          </w:tcPr>
          <w:p w14:paraId="746519F2" w14:textId="77777777" w:rsidR="00197DD5" w:rsidRPr="005A0CBC" w:rsidRDefault="00197DD5" w:rsidP="00ED1C6E"/>
        </w:tc>
        <w:tc>
          <w:tcPr>
            <w:tcW w:w="1684" w:type="dxa"/>
            <w:tcBorders>
              <w:top w:val="nil"/>
              <w:left w:val="nil"/>
              <w:bottom w:val="nil"/>
              <w:right w:val="nil"/>
            </w:tcBorders>
            <w:shd w:val="clear" w:color="auto" w:fill="auto"/>
          </w:tcPr>
          <w:p w14:paraId="65A1482E" w14:textId="77777777" w:rsidR="00197DD5" w:rsidRPr="005A0CBC" w:rsidRDefault="00197DD5" w:rsidP="00ED1C6E"/>
        </w:tc>
        <w:tc>
          <w:tcPr>
            <w:tcW w:w="413" w:type="dxa"/>
            <w:tcBorders>
              <w:left w:val="nil"/>
              <w:right w:val="single" w:sz="4" w:space="0" w:color="auto"/>
            </w:tcBorders>
            <w:shd w:val="clear" w:color="auto" w:fill="auto"/>
          </w:tcPr>
          <w:p w14:paraId="775B02DF" w14:textId="77777777" w:rsidR="00197DD5" w:rsidRPr="005A0CBC" w:rsidRDefault="00197DD5" w:rsidP="00ED1C6E"/>
        </w:tc>
      </w:tr>
      <w:tr w:rsidR="003902F3" w:rsidRPr="00197DD5" w14:paraId="73EE2610" w14:textId="77777777" w:rsidTr="000152AD">
        <w:tc>
          <w:tcPr>
            <w:tcW w:w="3056" w:type="dxa"/>
            <w:tcBorders>
              <w:top w:val="nil"/>
              <w:left w:val="single" w:sz="4" w:space="0" w:color="auto"/>
              <w:bottom w:val="nil"/>
              <w:right w:val="single" w:sz="4" w:space="0" w:color="auto"/>
            </w:tcBorders>
          </w:tcPr>
          <w:p w14:paraId="40950540" w14:textId="77777777" w:rsidR="003902F3" w:rsidRPr="005A0CBC" w:rsidRDefault="005A0CBC" w:rsidP="00ED1C6E">
            <w:r w:rsidRPr="005A0CBC">
              <w:t>Manager Title</w:t>
            </w:r>
            <w:r>
              <w:t>:</w:t>
            </w:r>
          </w:p>
        </w:tc>
        <w:tc>
          <w:tcPr>
            <w:tcW w:w="4689" w:type="dxa"/>
            <w:tcBorders>
              <w:top w:val="single" w:sz="4" w:space="0" w:color="auto"/>
              <w:left w:val="single" w:sz="4" w:space="0" w:color="auto"/>
              <w:bottom w:val="single" w:sz="4" w:space="0" w:color="auto"/>
              <w:right w:val="single" w:sz="4" w:space="0" w:color="auto"/>
            </w:tcBorders>
          </w:tcPr>
          <w:p w14:paraId="2FF75113" w14:textId="77777777" w:rsidR="003902F3" w:rsidRPr="005A0CBC" w:rsidRDefault="003902F3" w:rsidP="00ED1C6E"/>
        </w:tc>
        <w:tc>
          <w:tcPr>
            <w:tcW w:w="2887" w:type="dxa"/>
            <w:gridSpan w:val="3"/>
            <w:tcBorders>
              <w:top w:val="nil"/>
              <w:left w:val="single" w:sz="4" w:space="0" w:color="auto"/>
              <w:bottom w:val="nil"/>
              <w:right w:val="single" w:sz="4" w:space="0" w:color="auto"/>
            </w:tcBorders>
          </w:tcPr>
          <w:p w14:paraId="3DEE242A" w14:textId="77777777" w:rsidR="003902F3" w:rsidRPr="005A0CBC" w:rsidRDefault="003902F3" w:rsidP="00ED1C6E"/>
        </w:tc>
      </w:tr>
      <w:tr w:rsidR="00197DD5" w:rsidRPr="00197DD5" w14:paraId="03E14475" w14:textId="77777777" w:rsidTr="000152AD">
        <w:trPr>
          <w:trHeight w:hRule="exact" w:val="170"/>
        </w:trPr>
        <w:tc>
          <w:tcPr>
            <w:tcW w:w="3056" w:type="dxa"/>
            <w:tcBorders>
              <w:top w:val="nil"/>
              <w:left w:val="single" w:sz="4" w:space="0" w:color="auto"/>
              <w:bottom w:val="nil"/>
              <w:right w:val="nil"/>
            </w:tcBorders>
          </w:tcPr>
          <w:p w14:paraId="1237269B" w14:textId="77777777" w:rsidR="00197DD5" w:rsidRPr="00197DD5" w:rsidRDefault="00197DD5" w:rsidP="00ED1C6E"/>
        </w:tc>
        <w:tc>
          <w:tcPr>
            <w:tcW w:w="4689" w:type="dxa"/>
            <w:tcBorders>
              <w:top w:val="nil"/>
              <w:left w:val="nil"/>
              <w:bottom w:val="nil"/>
              <w:right w:val="nil"/>
            </w:tcBorders>
          </w:tcPr>
          <w:p w14:paraId="68D0C646" w14:textId="77777777" w:rsidR="00197DD5" w:rsidRPr="00197DD5" w:rsidRDefault="00197DD5" w:rsidP="00ED1C6E"/>
        </w:tc>
        <w:tc>
          <w:tcPr>
            <w:tcW w:w="790" w:type="dxa"/>
            <w:tcBorders>
              <w:top w:val="nil"/>
              <w:left w:val="nil"/>
              <w:bottom w:val="nil"/>
              <w:right w:val="nil"/>
            </w:tcBorders>
          </w:tcPr>
          <w:p w14:paraId="2C534D96" w14:textId="77777777" w:rsidR="00197DD5" w:rsidRPr="00197DD5" w:rsidRDefault="00197DD5" w:rsidP="00ED1C6E"/>
        </w:tc>
        <w:tc>
          <w:tcPr>
            <w:tcW w:w="1684" w:type="dxa"/>
            <w:tcBorders>
              <w:top w:val="nil"/>
              <w:left w:val="nil"/>
              <w:bottom w:val="nil"/>
              <w:right w:val="nil"/>
            </w:tcBorders>
            <w:shd w:val="clear" w:color="auto" w:fill="auto"/>
          </w:tcPr>
          <w:p w14:paraId="12D44B63" w14:textId="77777777" w:rsidR="00197DD5" w:rsidRPr="00197DD5" w:rsidRDefault="00197DD5" w:rsidP="00ED1C6E"/>
        </w:tc>
        <w:tc>
          <w:tcPr>
            <w:tcW w:w="413" w:type="dxa"/>
            <w:tcBorders>
              <w:top w:val="nil"/>
              <w:left w:val="nil"/>
              <w:bottom w:val="nil"/>
              <w:right w:val="single" w:sz="4" w:space="0" w:color="auto"/>
            </w:tcBorders>
            <w:shd w:val="clear" w:color="auto" w:fill="auto"/>
          </w:tcPr>
          <w:p w14:paraId="755CCAE9" w14:textId="77777777" w:rsidR="00197DD5" w:rsidRPr="00197DD5" w:rsidRDefault="00197DD5" w:rsidP="00ED1C6E"/>
        </w:tc>
      </w:tr>
      <w:tr w:rsidR="00197DD5" w:rsidRPr="00197DD5" w14:paraId="69F16B44" w14:textId="77777777" w:rsidTr="000152AD">
        <w:trPr>
          <w:trHeight w:hRule="exact" w:val="170"/>
        </w:trPr>
        <w:tc>
          <w:tcPr>
            <w:tcW w:w="3056" w:type="dxa"/>
            <w:tcBorders>
              <w:top w:val="nil"/>
              <w:left w:val="single" w:sz="4" w:space="0" w:color="auto"/>
              <w:bottom w:val="single" w:sz="4" w:space="0" w:color="auto"/>
              <w:right w:val="nil"/>
            </w:tcBorders>
          </w:tcPr>
          <w:p w14:paraId="740C010F" w14:textId="77777777" w:rsidR="00197DD5" w:rsidRPr="00197DD5" w:rsidRDefault="00197DD5" w:rsidP="00ED1C6E"/>
        </w:tc>
        <w:tc>
          <w:tcPr>
            <w:tcW w:w="4689" w:type="dxa"/>
            <w:tcBorders>
              <w:top w:val="nil"/>
              <w:left w:val="nil"/>
              <w:bottom w:val="single" w:sz="4" w:space="0" w:color="auto"/>
              <w:right w:val="nil"/>
            </w:tcBorders>
          </w:tcPr>
          <w:p w14:paraId="0B91A45F" w14:textId="77777777" w:rsidR="00197DD5" w:rsidRPr="00197DD5" w:rsidRDefault="00197DD5" w:rsidP="00ED1C6E"/>
        </w:tc>
        <w:tc>
          <w:tcPr>
            <w:tcW w:w="790" w:type="dxa"/>
            <w:tcBorders>
              <w:top w:val="nil"/>
              <w:left w:val="nil"/>
              <w:bottom w:val="single" w:sz="4" w:space="0" w:color="auto"/>
              <w:right w:val="nil"/>
            </w:tcBorders>
          </w:tcPr>
          <w:p w14:paraId="6D5B972B" w14:textId="77777777" w:rsidR="00197DD5" w:rsidRPr="00197DD5" w:rsidRDefault="00197DD5" w:rsidP="00ED1C6E"/>
        </w:tc>
        <w:tc>
          <w:tcPr>
            <w:tcW w:w="1684" w:type="dxa"/>
            <w:tcBorders>
              <w:top w:val="nil"/>
              <w:left w:val="nil"/>
              <w:bottom w:val="single" w:sz="4" w:space="0" w:color="auto"/>
              <w:right w:val="nil"/>
            </w:tcBorders>
            <w:shd w:val="clear" w:color="auto" w:fill="auto"/>
          </w:tcPr>
          <w:p w14:paraId="6DC33179" w14:textId="77777777" w:rsidR="00197DD5" w:rsidRPr="00197DD5" w:rsidRDefault="00197DD5" w:rsidP="00ED1C6E"/>
        </w:tc>
        <w:tc>
          <w:tcPr>
            <w:tcW w:w="413" w:type="dxa"/>
            <w:tcBorders>
              <w:top w:val="nil"/>
              <w:left w:val="nil"/>
              <w:bottom w:val="single" w:sz="4" w:space="0" w:color="auto"/>
              <w:right w:val="single" w:sz="4" w:space="0" w:color="auto"/>
            </w:tcBorders>
            <w:shd w:val="clear" w:color="auto" w:fill="auto"/>
          </w:tcPr>
          <w:p w14:paraId="744DDBAD" w14:textId="77777777" w:rsidR="00197DD5" w:rsidRPr="00197DD5" w:rsidRDefault="00197DD5" w:rsidP="00ED1C6E"/>
        </w:tc>
      </w:tr>
    </w:tbl>
    <w:p w14:paraId="77060C79" w14:textId="533107FF" w:rsidR="00FD578A" w:rsidRPr="00197DD5" w:rsidRDefault="00FD578A" w:rsidP="00ED1C6E"/>
    <w:sectPr w:rsidR="00FD578A" w:rsidRPr="00197DD5" w:rsidSect="00813274">
      <w:footerReference w:type="default" r:id="rId13"/>
      <w:pgSz w:w="11907" w:h="16840"/>
      <w:pgMar w:top="687" w:right="851" w:bottom="567" w:left="851" w:header="0" w:footer="33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079E31" w14:textId="77777777" w:rsidR="00307852" w:rsidRDefault="00307852" w:rsidP="00ED1C6E">
      <w:r>
        <w:separator/>
      </w:r>
    </w:p>
  </w:endnote>
  <w:endnote w:type="continuationSeparator" w:id="0">
    <w:p w14:paraId="17793F38" w14:textId="77777777" w:rsidR="00307852" w:rsidRDefault="00307852" w:rsidP="00ED1C6E">
      <w:r>
        <w:continuationSeparator/>
      </w:r>
    </w:p>
  </w:endnote>
  <w:endnote w:type="continuationNotice" w:id="1">
    <w:p w14:paraId="06B2D36E" w14:textId="77777777" w:rsidR="00307852" w:rsidRDefault="00307852">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266B84" w14:textId="193CD1DC" w:rsidR="00555BC3" w:rsidRPr="005C0421" w:rsidRDefault="00555BC3" w:rsidP="00ED1C6E">
    <w:pPr>
      <w:pStyle w:val="Footer"/>
    </w:pPr>
    <w:r w:rsidRPr="005C0421">
      <w:t xml:space="preserve">Page </w:t>
    </w:r>
    <w:r w:rsidR="00764BBE" w:rsidRPr="005C0421">
      <w:rPr>
        <w:rStyle w:val="PageNumber"/>
        <w:rFonts w:ascii="Tahoma" w:hAnsi="Tahoma" w:cs="Tahoma"/>
        <w:sz w:val="16"/>
        <w:szCs w:val="16"/>
      </w:rPr>
      <w:fldChar w:fldCharType="begin"/>
    </w:r>
    <w:r w:rsidRPr="005C0421">
      <w:rPr>
        <w:rStyle w:val="PageNumber"/>
        <w:rFonts w:ascii="Tahoma" w:hAnsi="Tahoma" w:cs="Tahoma"/>
        <w:sz w:val="16"/>
        <w:szCs w:val="16"/>
      </w:rPr>
      <w:instrText xml:space="preserve"> PAGE </w:instrText>
    </w:r>
    <w:r w:rsidR="00764BBE" w:rsidRPr="005C0421">
      <w:rPr>
        <w:rStyle w:val="PageNumber"/>
        <w:rFonts w:ascii="Tahoma" w:hAnsi="Tahoma" w:cs="Tahoma"/>
        <w:sz w:val="16"/>
        <w:szCs w:val="16"/>
      </w:rPr>
      <w:fldChar w:fldCharType="separate"/>
    </w:r>
    <w:r w:rsidR="00151BD4">
      <w:rPr>
        <w:rStyle w:val="PageNumber"/>
        <w:rFonts w:ascii="Tahoma" w:hAnsi="Tahoma" w:cs="Tahoma"/>
        <w:noProof/>
        <w:sz w:val="16"/>
        <w:szCs w:val="16"/>
      </w:rPr>
      <w:t>1</w:t>
    </w:r>
    <w:r w:rsidR="00764BBE" w:rsidRPr="005C0421">
      <w:rPr>
        <w:rStyle w:val="PageNumber"/>
        <w:rFonts w:ascii="Tahoma" w:hAnsi="Tahoma" w:cs="Tahoma"/>
        <w:sz w:val="16"/>
        <w:szCs w:val="16"/>
      </w:rPr>
      <w:fldChar w:fldCharType="end"/>
    </w:r>
    <w:r w:rsidRPr="005C0421">
      <w:rPr>
        <w:rStyle w:val="PageNumber"/>
        <w:rFonts w:ascii="Tahoma" w:hAnsi="Tahoma" w:cs="Tahoma"/>
        <w:sz w:val="16"/>
        <w:szCs w:val="16"/>
      </w:rPr>
      <w:t xml:space="preserve"> of </w:t>
    </w:r>
    <w:r w:rsidR="00764BBE" w:rsidRPr="005C0421">
      <w:rPr>
        <w:rStyle w:val="PageNumber"/>
        <w:rFonts w:ascii="Tahoma" w:hAnsi="Tahoma" w:cs="Tahoma"/>
        <w:sz w:val="16"/>
        <w:szCs w:val="16"/>
      </w:rPr>
      <w:fldChar w:fldCharType="begin"/>
    </w:r>
    <w:r w:rsidRPr="005C0421">
      <w:rPr>
        <w:rStyle w:val="PageNumber"/>
        <w:rFonts w:ascii="Tahoma" w:hAnsi="Tahoma" w:cs="Tahoma"/>
        <w:sz w:val="16"/>
        <w:szCs w:val="16"/>
      </w:rPr>
      <w:instrText xml:space="preserve"> NUMPAGES </w:instrText>
    </w:r>
    <w:r w:rsidR="00764BBE" w:rsidRPr="005C0421">
      <w:rPr>
        <w:rStyle w:val="PageNumber"/>
        <w:rFonts w:ascii="Tahoma" w:hAnsi="Tahoma" w:cs="Tahoma"/>
        <w:sz w:val="16"/>
        <w:szCs w:val="16"/>
      </w:rPr>
      <w:fldChar w:fldCharType="separate"/>
    </w:r>
    <w:r w:rsidR="00151BD4">
      <w:rPr>
        <w:rStyle w:val="PageNumber"/>
        <w:rFonts w:ascii="Tahoma" w:hAnsi="Tahoma" w:cs="Tahoma"/>
        <w:noProof/>
        <w:sz w:val="16"/>
        <w:szCs w:val="16"/>
      </w:rPr>
      <w:t>7</w:t>
    </w:r>
    <w:r w:rsidR="00764BBE" w:rsidRPr="005C0421">
      <w:rPr>
        <w:rStyle w:val="PageNumber"/>
        <w:rFonts w:ascii="Tahoma" w:hAnsi="Tahoma" w:cs="Tahom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0CFAD6" w14:textId="77777777" w:rsidR="00307852" w:rsidRDefault="00307852" w:rsidP="00ED1C6E">
      <w:r>
        <w:separator/>
      </w:r>
    </w:p>
  </w:footnote>
  <w:footnote w:type="continuationSeparator" w:id="0">
    <w:p w14:paraId="64D3D1E7" w14:textId="77777777" w:rsidR="00307852" w:rsidRDefault="00307852" w:rsidP="00ED1C6E">
      <w:r>
        <w:continuationSeparator/>
      </w:r>
    </w:p>
  </w:footnote>
  <w:footnote w:type="continuationNotice" w:id="1">
    <w:p w14:paraId="04EFD2A6" w14:textId="77777777" w:rsidR="00307852" w:rsidRDefault="00307852">
      <w:pPr>
        <w:spacing w:before="0"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172B0"/>
    <w:multiLevelType w:val="hybridMultilevel"/>
    <w:tmpl w:val="3F64307C"/>
    <w:lvl w:ilvl="0" w:tplc="04090003">
      <w:start w:val="1"/>
      <w:numFmt w:val="bullet"/>
      <w:lvlText w:val="o"/>
      <w:lvlJc w:val="left"/>
      <w:pPr>
        <w:tabs>
          <w:tab w:val="num" w:pos="720"/>
        </w:tabs>
        <w:ind w:left="720" w:hanging="360"/>
      </w:pPr>
      <w:rPr>
        <w:rFonts w:ascii="Courier New" w:hAnsi="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0634ABF"/>
    <w:multiLevelType w:val="hybridMultilevel"/>
    <w:tmpl w:val="65CE31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716771"/>
    <w:multiLevelType w:val="hybridMultilevel"/>
    <w:tmpl w:val="3484320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82606B"/>
    <w:multiLevelType w:val="hybridMultilevel"/>
    <w:tmpl w:val="79DEDF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14482A"/>
    <w:multiLevelType w:val="hybridMultilevel"/>
    <w:tmpl w:val="5D4207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C965C9"/>
    <w:multiLevelType w:val="hybridMultilevel"/>
    <w:tmpl w:val="3CD66A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B71014"/>
    <w:multiLevelType w:val="hybridMultilevel"/>
    <w:tmpl w:val="E12A8F04"/>
    <w:lvl w:ilvl="0" w:tplc="90B4BE4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54D0E70"/>
    <w:multiLevelType w:val="hybridMultilevel"/>
    <w:tmpl w:val="13AC02D2"/>
    <w:lvl w:ilvl="0" w:tplc="4084961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540C90"/>
    <w:multiLevelType w:val="hybridMultilevel"/>
    <w:tmpl w:val="39DE6E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B031855"/>
    <w:multiLevelType w:val="hybridMultilevel"/>
    <w:tmpl w:val="448C317E"/>
    <w:lvl w:ilvl="0" w:tplc="04CA1AB0">
      <w:start w:val="16"/>
      <w:numFmt w:val="bullet"/>
      <w:lvlText w:val="-"/>
      <w:lvlJc w:val="left"/>
      <w:pPr>
        <w:ind w:left="1800" w:hanging="360"/>
      </w:pPr>
      <w:rPr>
        <w:rFonts w:ascii="Arial" w:eastAsia="Times New Roman" w:hAnsi="Arial" w:cs="Aria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0" w15:restartNumberingAfterBreak="0">
    <w:nsid w:val="3F432237"/>
    <w:multiLevelType w:val="hybridMultilevel"/>
    <w:tmpl w:val="BCC2EEE2"/>
    <w:lvl w:ilvl="0" w:tplc="CADAC12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02636B3"/>
    <w:multiLevelType w:val="hybridMultilevel"/>
    <w:tmpl w:val="45485C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4B4797A"/>
    <w:multiLevelType w:val="hybridMultilevel"/>
    <w:tmpl w:val="214249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B8F161A"/>
    <w:multiLevelType w:val="hybridMultilevel"/>
    <w:tmpl w:val="1B560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D2E5DC7"/>
    <w:multiLevelType w:val="hybridMultilevel"/>
    <w:tmpl w:val="E66EC5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22F4B1E"/>
    <w:multiLevelType w:val="hybridMultilevel"/>
    <w:tmpl w:val="1556FEFE"/>
    <w:lvl w:ilvl="0" w:tplc="04090003">
      <w:start w:val="1"/>
      <w:numFmt w:val="bullet"/>
      <w:lvlText w:val="o"/>
      <w:lvlJc w:val="left"/>
      <w:pPr>
        <w:tabs>
          <w:tab w:val="num" w:pos="1080"/>
        </w:tabs>
        <w:ind w:left="1080" w:hanging="360"/>
      </w:pPr>
      <w:rPr>
        <w:rFonts w:ascii="Courier New" w:hAnsi="Courier New"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78DC5156"/>
    <w:multiLevelType w:val="hybridMultilevel"/>
    <w:tmpl w:val="38C2B602"/>
    <w:lvl w:ilvl="0" w:tplc="0409000B">
      <w:start w:val="1"/>
      <w:numFmt w:val="bullet"/>
      <w:lvlText w:val=""/>
      <w:lvlJc w:val="left"/>
      <w:pPr>
        <w:tabs>
          <w:tab w:val="num" w:pos="720"/>
        </w:tabs>
        <w:ind w:left="720" w:hanging="360"/>
      </w:pPr>
      <w:rPr>
        <w:rFonts w:ascii="Wingdings" w:hAnsi="Wingdings" w:hint="default"/>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12"/>
  </w:num>
  <w:num w:numId="3">
    <w:abstractNumId w:val="14"/>
  </w:num>
  <w:num w:numId="4">
    <w:abstractNumId w:val="11"/>
  </w:num>
  <w:num w:numId="5">
    <w:abstractNumId w:val="3"/>
  </w:num>
  <w:num w:numId="6">
    <w:abstractNumId w:val="4"/>
  </w:num>
  <w:num w:numId="7">
    <w:abstractNumId w:val="8"/>
  </w:num>
  <w:num w:numId="8">
    <w:abstractNumId w:val="5"/>
  </w:num>
  <w:num w:numId="9">
    <w:abstractNumId w:val="1"/>
  </w:num>
  <w:num w:numId="10">
    <w:abstractNumId w:val="10"/>
  </w:num>
  <w:num w:numId="11">
    <w:abstractNumId w:val="7"/>
  </w:num>
  <w:num w:numId="12">
    <w:abstractNumId w:val="2"/>
  </w:num>
  <w:num w:numId="13">
    <w:abstractNumId w:val="15"/>
  </w:num>
  <w:num w:numId="14">
    <w:abstractNumId w:val="0"/>
  </w:num>
  <w:num w:numId="15">
    <w:abstractNumId w:val="6"/>
  </w:num>
  <w:num w:numId="16">
    <w:abstractNumId w:val="13"/>
  </w:num>
  <w:num w:numId="17">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2F04"/>
    <w:rsid w:val="000017BC"/>
    <w:rsid w:val="00006EE5"/>
    <w:rsid w:val="000139DC"/>
    <w:rsid w:val="000152AD"/>
    <w:rsid w:val="000307E8"/>
    <w:rsid w:val="00067928"/>
    <w:rsid w:val="00072F01"/>
    <w:rsid w:val="000A6EF3"/>
    <w:rsid w:val="000B712E"/>
    <w:rsid w:val="000D2F04"/>
    <w:rsid w:val="00123B09"/>
    <w:rsid w:val="00134E93"/>
    <w:rsid w:val="00142A8D"/>
    <w:rsid w:val="00144D2B"/>
    <w:rsid w:val="00151BD4"/>
    <w:rsid w:val="00161C36"/>
    <w:rsid w:val="00177937"/>
    <w:rsid w:val="001872F4"/>
    <w:rsid w:val="00190E6F"/>
    <w:rsid w:val="00197DD5"/>
    <w:rsid w:val="001B2D4A"/>
    <w:rsid w:val="001C4BFD"/>
    <w:rsid w:val="001C4D55"/>
    <w:rsid w:val="001D19CC"/>
    <w:rsid w:val="001D2AB0"/>
    <w:rsid w:val="001D520A"/>
    <w:rsid w:val="001E17CB"/>
    <w:rsid w:val="001E6ABE"/>
    <w:rsid w:val="00240CBF"/>
    <w:rsid w:val="00243F90"/>
    <w:rsid w:val="002674F8"/>
    <w:rsid w:val="00271B31"/>
    <w:rsid w:val="00276BD4"/>
    <w:rsid w:val="00286E15"/>
    <w:rsid w:val="002965E3"/>
    <w:rsid w:val="002A029F"/>
    <w:rsid w:val="002C37AE"/>
    <w:rsid w:val="002D0DEB"/>
    <w:rsid w:val="002D1707"/>
    <w:rsid w:val="002E4013"/>
    <w:rsid w:val="002E4A8C"/>
    <w:rsid w:val="002E5002"/>
    <w:rsid w:val="002E5C24"/>
    <w:rsid w:val="002E6266"/>
    <w:rsid w:val="002E634C"/>
    <w:rsid w:val="00307852"/>
    <w:rsid w:val="0031392C"/>
    <w:rsid w:val="00320CA6"/>
    <w:rsid w:val="00343EF8"/>
    <w:rsid w:val="00350DD1"/>
    <w:rsid w:val="0036040F"/>
    <w:rsid w:val="00363FB1"/>
    <w:rsid w:val="003707E0"/>
    <w:rsid w:val="003902F3"/>
    <w:rsid w:val="003C06C6"/>
    <w:rsid w:val="003C2BE8"/>
    <w:rsid w:val="003D5162"/>
    <w:rsid w:val="003E73F9"/>
    <w:rsid w:val="00404128"/>
    <w:rsid w:val="00422BFE"/>
    <w:rsid w:val="0042682C"/>
    <w:rsid w:val="00441E68"/>
    <w:rsid w:val="00442670"/>
    <w:rsid w:val="00444A04"/>
    <w:rsid w:val="00474673"/>
    <w:rsid w:val="00477C18"/>
    <w:rsid w:val="00490355"/>
    <w:rsid w:val="004A7AF6"/>
    <w:rsid w:val="004B1F5B"/>
    <w:rsid w:val="004E49C8"/>
    <w:rsid w:val="004F252E"/>
    <w:rsid w:val="00510DE6"/>
    <w:rsid w:val="00527251"/>
    <w:rsid w:val="0053096C"/>
    <w:rsid w:val="005418D2"/>
    <w:rsid w:val="00555BC3"/>
    <w:rsid w:val="00567103"/>
    <w:rsid w:val="00582D8D"/>
    <w:rsid w:val="005A0CBC"/>
    <w:rsid w:val="005A3D37"/>
    <w:rsid w:val="005C0421"/>
    <w:rsid w:val="005C53E2"/>
    <w:rsid w:val="005F663B"/>
    <w:rsid w:val="00610268"/>
    <w:rsid w:val="006319F8"/>
    <w:rsid w:val="006407A1"/>
    <w:rsid w:val="0065006B"/>
    <w:rsid w:val="00651E01"/>
    <w:rsid w:val="00655EDE"/>
    <w:rsid w:val="00664FAC"/>
    <w:rsid w:val="006665CD"/>
    <w:rsid w:val="006E44F1"/>
    <w:rsid w:val="006F5166"/>
    <w:rsid w:val="006F5F57"/>
    <w:rsid w:val="00703503"/>
    <w:rsid w:val="0071017C"/>
    <w:rsid w:val="00720AF9"/>
    <w:rsid w:val="00730D31"/>
    <w:rsid w:val="007340BF"/>
    <w:rsid w:val="007510D0"/>
    <w:rsid w:val="00763A7F"/>
    <w:rsid w:val="00764BBE"/>
    <w:rsid w:val="00775F54"/>
    <w:rsid w:val="00782AAE"/>
    <w:rsid w:val="007914ED"/>
    <w:rsid w:val="007921C6"/>
    <w:rsid w:val="00795B2C"/>
    <w:rsid w:val="007A4D81"/>
    <w:rsid w:val="007A54E2"/>
    <w:rsid w:val="007C6C71"/>
    <w:rsid w:val="007E0473"/>
    <w:rsid w:val="007F5223"/>
    <w:rsid w:val="00813274"/>
    <w:rsid w:val="00815E3E"/>
    <w:rsid w:val="00824C81"/>
    <w:rsid w:val="00824DF4"/>
    <w:rsid w:val="00826C52"/>
    <w:rsid w:val="00845ECD"/>
    <w:rsid w:val="0085542C"/>
    <w:rsid w:val="00892F77"/>
    <w:rsid w:val="008C711D"/>
    <w:rsid w:val="008F5DEF"/>
    <w:rsid w:val="008F6819"/>
    <w:rsid w:val="00907A71"/>
    <w:rsid w:val="00931475"/>
    <w:rsid w:val="009547A5"/>
    <w:rsid w:val="00956C38"/>
    <w:rsid w:val="00982FE7"/>
    <w:rsid w:val="00983B34"/>
    <w:rsid w:val="00985E25"/>
    <w:rsid w:val="009A3BDA"/>
    <w:rsid w:val="009A5B5B"/>
    <w:rsid w:val="009F36E3"/>
    <w:rsid w:val="00A02A8C"/>
    <w:rsid w:val="00A1123F"/>
    <w:rsid w:val="00A12CB2"/>
    <w:rsid w:val="00A300D3"/>
    <w:rsid w:val="00A33A83"/>
    <w:rsid w:val="00AA3721"/>
    <w:rsid w:val="00AB3646"/>
    <w:rsid w:val="00AB4C36"/>
    <w:rsid w:val="00AD11DC"/>
    <w:rsid w:val="00AF27E5"/>
    <w:rsid w:val="00B10400"/>
    <w:rsid w:val="00B7287A"/>
    <w:rsid w:val="00B81D19"/>
    <w:rsid w:val="00B85ACD"/>
    <w:rsid w:val="00BA1599"/>
    <w:rsid w:val="00BC62B5"/>
    <w:rsid w:val="00BD4A32"/>
    <w:rsid w:val="00BE5A0E"/>
    <w:rsid w:val="00C06E39"/>
    <w:rsid w:val="00C13E5E"/>
    <w:rsid w:val="00C378DF"/>
    <w:rsid w:val="00C42452"/>
    <w:rsid w:val="00C9672F"/>
    <w:rsid w:val="00CD2AF6"/>
    <w:rsid w:val="00CD3DD3"/>
    <w:rsid w:val="00CD5E1A"/>
    <w:rsid w:val="00CE3D02"/>
    <w:rsid w:val="00CE4C31"/>
    <w:rsid w:val="00D202B8"/>
    <w:rsid w:val="00D263E1"/>
    <w:rsid w:val="00D44FEC"/>
    <w:rsid w:val="00D67A34"/>
    <w:rsid w:val="00D71D10"/>
    <w:rsid w:val="00D75B10"/>
    <w:rsid w:val="00D772FA"/>
    <w:rsid w:val="00D9612A"/>
    <w:rsid w:val="00DA1952"/>
    <w:rsid w:val="00DB6575"/>
    <w:rsid w:val="00DC5982"/>
    <w:rsid w:val="00E01199"/>
    <w:rsid w:val="00E26E50"/>
    <w:rsid w:val="00E360B2"/>
    <w:rsid w:val="00E62D05"/>
    <w:rsid w:val="00E6684B"/>
    <w:rsid w:val="00E67560"/>
    <w:rsid w:val="00E76CCE"/>
    <w:rsid w:val="00E86A34"/>
    <w:rsid w:val="00EA1A7B"/>
    <w:rsid w:val="00ED1C6E"/>
    <w:rsid w:val="00EE09B6"/>
    <w:rsid w:val="00EE5E7E"/>
    <w:rsid w:val="00EF15E6"/>
    <w:rsid w:val="00EF398D"/>
    <w:rsid w:val="00F16DE0"/>
    <w:rsid w:val="00F32EE5"/>
    <w:rsid w:val="00F42798"/>
    <w:rsid w:val="00FB3136"/>
    <w:rsid w:val="00FB3FE1"/>
    <w:rsid w:val="00FD578A"/>
    <w:rsid w:val="00FD7215"/>
    <w:rsid w:val="00FE114D"/>
    <w:rsid w:val="00FF12A7"/>
    <w:rsid w:val="00FF6D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C37A05"/>
  <w15:docId w15:val="{CC0EBBA6-654B-45AF-941B-E7029A97A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1C6E"/>
    <w:pPr>
      <w:overflowPunct w:val="0"/>
      <w:autoSpaceDE w:val="0"/>
      <w:autoSpaceDN w:val="0"/>
      <w:adjustRightInd w:val="0"/>
      <w:spacing w:before="120" w:after="120"/>
      <w:textAlignment w:val="baseline"/>
    </w:pPr>
    <w:rPr>
      <w:rFonts w:ascii="Arial" w:hAnsi="Arial" w:cs="Arial"/>
      <w:sz w:val="22"/>
      <w:szCs w:val="22"/>
      <w:lang w:eastAsia="en-US"/>
    </w:rPr>
  </w:style>
  <w:style w:type="paragraph" w:styleId="Heading1">
    <w:name w:val="heading 1"/>
    <w:basedOn w:val="Normal"/>
    <w:next w:val="Normal"/>
    <w:qFormat/>
    <w:rsid w:val="00813274"/>
    <w:pPr>
      <w:keepNext/>
      <w:outlineLvl w:val="0"/>
    </w:pPr>
    <w:rPr>
      <w:b/>
      <w:sz w:val="28"/>
    </w:rPr>
  </w:style>
  <w:style w:type="paragraph" w:styleId="Heading2">
    <w:name w:val="heading 2"/>
    <w:basedOn w:val="Normal"/>
    <w:next w:val="Normal"/>
    <w:qFormat/>
    <w:rsid w:val="00813274"/>
    <w:pPr>
      <w:keepNext/>
      <w:outlineLvl w:val="1"/>
    </w:pPr>
    <w:rPr>
      <w:b/>
      <w:bCs/>
    </w:rPr>
  </w:style>
  <w:style w:type="paragraph" w:styleId="Heading3">
    <w:name w:val="heading 3"/>
    <w:basedOn w:val="Normal"/>
    <w:next w:val="Normal"/>
    <w:qFormat/>
    <w:rsid w:val="00813274"/>
    <w:pPr>
      <w:keepNext/>
      <w:spacing w:after="240"/>
      <w:outlineLvl w:val="2"/>
    </w:pPr>
    <w:rPr>
      <w:b/>
      <w:bCs/>
    </w:rPr>
  </w:style>
  <w:style w:type="paragraph" w:styleId="Heading4">
    <w:name w:val="heading 4"/>
    <w:basedOn w:val="Normal"/>
    <w:next w:val="Normal"/>
    <w:qFormat/>
    <w:rsid w:val="00813274"/>
    <w:pPr>
      <w:keepNext/>
      <w:ind w:left="720"/>
      <w:outlineLvl w:val="3"/>
    </w:pPr>
    <w:rPr>
      <w:b/>
    </w:rPr>
  </w:style>
  <w:style w:type="paragraph" w:styleId="Heading5">
    <w:name w:val="heading 5"/>
    <w:basedOn w:val="Normal"/>
    <w:next w:val="Normal"/>
    <w:qFormat/>
    <w:rsid w:val="00813274"/>
    <w:pPr>
      <w:keepNext/>
      <w:numPr>
        <w:ilvl w:val="12"/>
      </w:numPr>
      <w:spacing w:line="260" w:lineRule="exact"/>
      <w:outlineLvl w:val="4"/>
    </w:pPr>
    <w:rPr>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13274"/>
    <w:pPr>
      <w:tabs>
        <w:tab w:val="center" w:pos="4153"/>
        <w:tab w:val="right" w:pos="8306"/>
      </w:tabs>
    </w:pPr>
  </w:style>
  <w:style w:type="paragraph" w:styleId="Footer">
    <w:name w:val="footer"/>
    <w:basedOn w:val="Normal"/>
    <w:rsid w:val="00813274"/>
    <w:pPr>
      <w:tabs>
        <w:tab w:val="center" w:pos="4153"/>
        <w:tab w:val="right" w:pos="8306"/>
      </w:tabs>
    </w:pPr>
  </w:style>
  <w:style w:type="paragraph" w:styleId="BodyText">
    <w:name w:val="Body Text"/>
    <w:basedOn w:val="Normal"/>
    <w:rsid w:val="00813274"/>
    <w:rPr>
      <w:b/>
    </w:rPr>
  </w:style>
  <w:style w:type="paragraph" w:styleId="BodyText2">
    <w:name w:val="Body Text 2"/>
    <w:basedOn w:val="Normal"/>
    <w:rsid w:val="00813274"/>
    <w:pPr>
      <w:jc w:val="both"/>
    </w:pPr>
  </w:style>
  <w:style w:type="paragraph" w:styleId="BodyText3">
    <w:name w:val="Body Text 3"/>
    <w:basedOn w:val="Normal"/>
    <w:rsid w:val="00813274"/>
    <w:pPr>
      <w:jc w:val="both"/>
    </w:pPr>
  </w:style>
  <w:style w:type="paragraph" w:styleId="BodyTextIndent">
    <w:name w:val="Body Text Indent"/>
    <w:basedOn w:val="Normal"/>
    <w:rsid w:val="00813274"/>
    <w:pPr>
      <w:overflowPunct/>
      <w:autoSpaceDE/>
      <w:autoSpaceDN/>
      <w:adjustRightInd/>
      <w:ind w:left="720"/>
      <w:textAlignment w:val="auto"/>
    </w:pPr>
    <w:rPr>
      <w:rFonts w:ascii="Verdana" w:hAnsi="Verdana"/>
    </w:rPr>
  </w:style>
  <w:style w:type="paragraph" w:styleId="BodyTextIndent2">
    <w:name w:val="Body Text Indent 2"/>
    <w:basedOn w:val="Normal"/>
    <w:rsid w:val="00813274"/>
    <w:pPr>
      <w:ind w:left="360"/>
    </w:pPr>
  </w:style>
  <w:style w:type="paragraph" w:styleId="BalloonText">
    <w:name w:val="Balloon Text"/>
    <w:basedOn w:val="Normal"/>
    <w:semiHidden/>
    <w:rsid w:val="000D2F04"/>
    <w:rPr>
      <w:rFonts w:ascii="Tahoma" w:hAnsi="Tahoma" w:cs="Tahoma"/>
      <w:sz w:val="16"/>
      <w:szCs w:val="16"/>
    </w:rPr>
  </w:style>
  <w:style w:type="character" w:styleId="PageNumber">
    <w:name w:val="page number"/>
    <w:basedOn w:val="DefaultParagraphFont"/>
    <w:rsid w:val="005C0421"/>
  </w:style>
  <w:style w:type="table" w:styleId="TableGrid">
    <w:name w:val="Table Grid"/>
    <w:basedOn w:val="TableNormal"/>
    <w:rsid w:val="00510D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E67560"/>
    <w:rPr>
      <w:sz w:val="16"/>
      <w:szCs w:val="16"/>
    </w:rPr>
  </w:style>
  <w:style w:type="paragraph" w:styleId="CommentText">
    <w:name w:val="annotation text"/>
    <w:basedOn w:val="Normal"/>
    <w:link w:val="CommentTextChar"/>
    <w:rsid w:val="00E67560"/>
    <w:rPr>
      <w:sz w:val="20"/>
      <w:szCs w:val="20"/>
    </w:rPr>
  </w:style>
  <w:style w:type="character" w:customStyle="1" w:styleId="CommentTextChar">
    <w:name w:val="Comment Text Char"/>
    <w:basedOn w:val="DefaultParagraphFont"/>
    <w:link w:val="CommentText"/>
    <w:rsid w:val="00E67560"/>
    <w:rPr>
      <w:rFonts w:ascii="Arial" w:hAnsi="Arial" w:cs="Arial"/>
      <w:lang w:eastAsia="en-US"/>
    </w:rPr>
  </w:style>
  <w:style w:type="paragraph" w:styleId="CommentSubject">
    <w:name w:val="annotation subject"/>
    <w:basedOn w:val="CommentText"/>
    <w:next w:val="CommentText"/>
    <w:link w:val="CommentSubjectChar"/>
    <w:rsid w:val="00E67560"/>
    <w:rPr>
      <w:b/>
      <w:bCs/>
    </w:rPr>
  </w:style>
  <w:style w:type="character" w:customStyle="1" w:styleId="CommentSubjectChar">
    <w:name w:val="Comment Subject Char"/>
    <w:basedOn w:val="CommentTextChar"/>
    <w:link w:val="CommentSubject"/>
    <w:rsid w:val="00E67560"/>
    <w:rPr>
      <w:rFonts w:ascii="Arial" w:hAnsi="Arial" w:cs="Arial"/>
      <w:b/>
      <w:bCs/>
      <w:lang w:eastAsia="en-US"/>
    </w:rPr>
  </w:style>
  <w:style w:type="paragraph" w:styleId="ListParagraph">
    <w:name w:val="List Paragraph"/>
    <w:basedOn w:val="Normal"/>
    <w:uiPriority w:val="34"/>
    <w:qFormat/>
    <w:rsid w:val="00422B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13" Type="http://schemas.openxmlformats.org/officeDocument/2006/relationships/footer" Target="footer1.xml" /><Relationship Id="rId3" Type="http://schemas.openxmlformats.org/officeDocument/2006/relationships/customXml" Target="../customXml/item3.xml" /><Relationship Id="rId7" Type="http://schemas.openxmlformats.org/officeDocument/2006/relationships/settings" Target="settings.xml" /><Relationship Id="rId12" Type="http://schemas.openxmlformats.org/officeDocument/2006/relationships/image" Target="media/image2.png" /><Relationship Id="rId2" Type="http://schemas.openxmlformats.org/officeDocument/2006/relationships/customXml" Target="../customXml/item2.xml" /><Relationship Id="rId1" Type="http://schemas.openxmlformats.org/officeDocument/2006/relationships/customXml" Target="../customXml/item1.xml" /><Relationship Id="rId6" Type="http://schemas.openxmlformats.org/officeDocument/2006/relationships/styles" Target="styles.xml" /><Relationship Id="rId11" Type="http://schemas.openxmlformats.org/officeDocument/2006/relationships/image" Target="media/image1.jpeg" /><Relationship Id="rId5" Type="http://schemas.openxmlformats.org/officeDocument/2006/relationships/numbering" Target="numbering.xml" /><Relationship Id="rId15" Type="http://schemas.openxmlformats.org/officeDocument/2006/relationships/theme" Target="theme/theme1.xml" /><Relationship Id="rId10" Type="http://schemas.openxmlformats.org/officeDocument/2006/relationships/endnotes" Target="endnotes.xml" /><Relationship Id="rId4" Type="http://schemas.openxmlformats.org/officeDocument/2006/relationships/customXml" Target="../customXml/item4.xml" /><Relationship Id="rId9" Type="http://schemas.openxmlformats.org/officeDocument/2006/relationships/footnotes" Target="footnotes.xml" /><Relationship Id="rId14" Type="http://schemas.openxmlformats.org/officeDocument/2006/relationships/fontTable" Target="fontTable.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8AE3459B5A6F341A0681EBA1F81C7C3" ma:contentTypeVersion="13" ma:contentTypeDescription="Create a new document." ma:contentTypeScope="" ma:versionID="2d859f62630b7d040ab4bf38a6f07180">
  <xsd:schema xmlns:xsd="http://www.w3.org/2001/XMLSchema" xmlns:xs="http://www.w3.org/2001/XMLSchema" xmlns:p="http://schemas.microsoft.com/office/2006/metadata/properties" xmlns:ns3="2e569a79-2c83-4d40-9974-6b74847db950" xmlns:ns4="97d4afc4-e5df-44b0-804e-efd31698f66e" targetNamespace="http://schemas.microsoft.com/office/2006/metadata/properties" ma:root="true" ma:fieldsID="9adb26437c3eefae9ffae4fb71ae7b21" ns3:_="" ns4:_="">
    <xsd:import namespace="2e569a79-2c83-4d40-9974-6b74847db950"/>
    <xsd:import namespace="97d4afc4-e5df-44b0-804e-efd31698f66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569a79-2c83-4d40-9974-6b74847db9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7d4afc4-e5df-44b0-804e-efd31698f66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15A5FAF-4B54-4960-9072-5DFE7FA071E7}">
  <ds:schemaRef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schemas.microsoft.com/office/2006/metadata/properties"/>
    <ds:schemaRef ds:uri="97d4afc4-e5df-44b0-804e-efd31698f66e"/>
    <ds:schemaRef ds:uri="http://purl.org/dc/elements/1.1/"/>
    <ds:schemaRef ds:uri="2e569a79-2c83-4d40-9974-6b74847db950"/>
    <ds:schemaRef ds:uri="http://www.w3.org/XML/1998/namespace"/>
    <ds:schemaRef ds:uri="http://purl.org/dc/dcmitype/"/>
  </ds:schemaRefs>
</ds:datastoreItem>
</file>

<file path=customXml/itemProps2.xml><?xml version="1.0" encoding="utf-8"?>
<ds:datastoreItem xmlns:ds="http://schemas.openxmlformats.org/officeDocument/2006/customXml" ds:itemID="{59C67C57-4A9D-4B4B-A901-7B2DC3F47760}">
  <ds:schemaRefs>
    <ds:schemaRef ds:uri="http://schemas.microsoft.com/sharepoint/v3/contenttype/forms"/>
  </ds:schemaRefs>
</ds:datastoreItem>
</file>

<file path=customXml/itemProps3.xml><?xml version="1.0" encoding="utf-8"?>
<ds:datastoreItem xmlns:ds="http://schemas.openxmlformats.org/officeDocument/2006/customXml" ds:itemID="{B1CA6FEE-9F30-4250-A446-275EC9006F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569a79-2c83-4d40-9974-6b74847db950"/>
    <ds:schemaRef ds:uri="97d4afc4-e5df-44b0-804e-efd31698f6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3495F68-844E-4411-8298-A230AA53EE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2820</Words>
  <Characters>16921</Characters>
  <Application>Microsoft Office Word</Application>
  <DocSecurity>0</DocSecurity>
  <Lines>402</Lines>
  <Paragraphs>221</Paragraphs>
  <ScaleCrop>false</ScaleCrop>
  <HeadingPairs>
    <vt:vector size="2" baseType="variant">
      <vt:variant>
        <vt:lpstr>Title</vt:lpstr>
      </vt:variant>
      <vt:variant>
        <vt:i4>1</vt:i4>
      </vt:variant>
    </vt:vector>
  </HeadingPairs>
  <TitlesOfParts>
    <vt:vector size="1" baseType="lpstr">
      <vt:lpstr>Common Services Agency</vt:lpstr>
    </vt:vector>
  </TitlesOfParts>
  <Company>CSA</Company>
  <LinksUpToDate>false</LinksUpToDate>
  <CharactersWithSpaces>19520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 Services Agency</dc:title>
  <dc:creator>Hawes</dc:creator>
  <cp:lastModifiedBy>Scott Barnett</cp:lastModifiedBy>
  <cp:revision>2</cp:revision>
  <cp:lastPrinted>2019-12-19T07:59:00Z</cp:lastPrinted>
  <dcterms:created xsi:type="dcterms:W3CDTF">2020-11-04T18:21:00Z</dcterms:created>
  <dcterms:modified xsi:type="dcterms:W3CDTF">2020-11-04T18:21:00Z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0x010100B8AE3459B5A6F341A0681EBA1F81C7C3</vt:lpwstr>
  </property>
</Properties>
</file>