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ADB" w:rsidRPr="00B0507D" w:rsidRDefault="00F6083C">
      <w:pPr>
        <w:pStyle w:val="Title"/>
        <w:rPr>
          <w:rFonts w:ascii="Arial" w:hAnsi="Arial" w:cs="Arial"/>
          <w:sz w:val="22"/>
          <w:szCs w:val="24"/>
        </w:rPr>
      </w:pPr>
      <w:r w:rsidRPr="00B0507D">
        <w:rPr>
          <w:rFonts w:ascii="Arial" w:hAnsi="Arial" w:cs="Arial"/>
          <w:sz w:val="22"/>
          <w:szCs w:val="24"/>
        </w:rPr>
        <w:t>NHS TAYSIDE – AGENDA FOR CHANGE</w:t>
      </w:r>
    </w:p>
    <w:p w:rsidR="000D1ADB" w:rsidRPr="00B0507D" w:rsidRDefault="00F6083C">
      <w:pPr>
        <w:pStyle w:val="Title"/>
        <w:rPr>
          <w:rFonts w:ascii="Arial" w:hAnsi="Arial" w:cs="Arial"/>
          <w:b w:val="0"/>
          <w:bCs w:val="0"/>
          <w:sz w:val="22"/>
          <w:szCs w:val="24"/>
        </w:rPr>
      </w:pPr>
      <w:r w:rsidRPr="00B0507D">
        <w:rPr>
          <w:rFonts w:ascii="Arial" w:hAnsi="Arial" w:cs="Arial"/>
          <w:sz w:val="22"/>
          <w:szCs w:val="24"/>
        </w:rPr>
        <w:t>JOB DESCRIPTION</w:t>
      </w:r>
    </w:p>
    <w:p w:rsidR="000D1ADB" w:rsidRPr="00B0507D" w:rsidRDefault="000D1ADB">
      <w:pPr>
        <w:rPr>
          <w:rFonts w:ascii="Arial" w:hAnsi="Arial"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2515"/>
        <w:gridCol w:w="3834"/>
      </w:tblGrid>
      <w:tr w:rsidR="000D1ADB" w:rsidRPr="00B0507D" w:rsidTr="00B0507D">
        <w:trPr>
          <w:cantSplit/>
          <w:trHeight w:val="653"/>
        </w:trPr>
        <w:tc>
          <w:tcPr>
            <w:tcW w:w="3227" w:type="dxa"/>
            <w:vMerge w:val="restart"/>
          </w:tcPr>
          <w:p w:rsidR="000D1ADB" w:rsidRPr="00B0507D" w:rsidRDefault="00F6083C" w:rsidP="009D712B">
            <w:pPr>
              <w:pStyle w:val="Subtitle"/>
              <w:numPr>
                <w:ilvl w:val="0"/>
                <w:numId w:val="1"/>
              </w:numPr>
              <w:tabs>
                <w:tab w:val="clear" w:pos="720"/>
              </w:tabs>
              <w:ind w:left="567" w:hanging="578"/>
              <w:rPr>
                <w:sz w:val="22"/>
                <w:szCs w:val="24"/>
              </w:rPr>
            </w:pPr>
            <w:r w:rsidRPr="00B0507D">
              <w:rPr>
                <w:sz w:val="22"/>
                <w:szCs w:val="24"/>
              </w:rPr>
              <w:t>JOB IDENTIFICATION</w:t>
            </w:r>
          </w:p>
          <w:p w:rsidR="000D1ADB" w:rsidRPr="00B0507D" w:rsidRDefault="000D1ADB" w:rsidP="009D712B">
            <w:pPr>
              <w:ind w:left="567" w:hanging="567"/>
              <w:jc w:val="both"/>
              <w:rPr>
                <w:rFonts w:ascii="Arial" w:hAnsi="Arial" w:cs="Arial"/>
                <w:sz w:val="22"/>
                <w:szCs w:val="24"/>
              </w:rPr>
            </w:pPr>
          </w:p>
        </w:tc>
        <w:tc>
          <w:tcPr>
            <w:tcW w:w="2515" w:type="dxa"/>
          </w:tcPr>
          <w:p w:rsidR="009D712B" w:rsidRPr="00B0507D" w:rsidRDefault="009D712B">
            <w:pPr>
              <w:jc w:val="both"/>
              <w:rPr>
                <w:rFonts w:ascii="Arial" w:hAnsi="Arial" w:cs="Arial"/>
                <w:sz w:val="22"/>
                <w:szCs w:val="24"/>
              </w:rPr>
            </w:pPr>
          </w:p>
          <w:p w:rsidR="000D1ADB" w:rsidRPr="00B0507D" w:rsidRDefault="00F6083C">
            <w:pPr>
              <w:jc w:val="both"/>
              <w:rPr>
                <w:rFonts w:ascii="Arial" w:hAnsi="Arial" w:cs="Arial"/>
                <w:sz w:val="22"/>
                <w:szCs w:val="24"/>
              </w:rPr>
            </w:pPr>
            <w:r w:rsidRPr="00B0507D">
              <w:rPr>
                <w:rFonts w:ascii="Arial" w:hAnsi="Arial" w:cs="Arial"/>
                <w:sz w:val="22"/>
                <w:szCs w:val="24"/>
              </w:rPr>
              <w:t>Job Title</w:t>
            </w:r>
          </w:p>
        </w:tc>
        <w:tc>
          <w:tcPr>
            <w:tcW w:w="3834" w:type="dxa"/>
          </w:tcPr>
          <w:p w:rsidR="009D712B" w:rsidRPr="00B0507D" w:rsidRDefault="009D712B" w:rsidP="00D24FA0">
            <w:pPr>
              <w:ind w:left="210"/>
              <w:jc w:val="both"/>
              <w:rPr>
                <w:rFonts w:ascii="Arial" w:hAnsi="Arial" w:cs="Arial"/>
                <w:sz w:val="22"/>
                <w:szCs w:val="24"/>
              </w:rPr>
            </w:pPr>
          </w:p>
          <w:p w:rsidR="000D1ADB" w:rsidRPr="00B0507D" w:rsidRDefault="00CA32C9" w:rsidP="00D24FA0">
            <w:pPr>
              <w:ind w:left="210"/>
              <w:rPr>
                <w:rFonts w:ascii="Arial" w:hAnsi="Arial" w:cs="Arial"/>
                <w:sz w:val="22"/>
                <w:szCs w:val="24"/>
              </w:rPr>
            </w:pPr>
            <w:r>
              <w:rPr>
                <w:rFonts w:ascii="Arial" w:hAnsi="Arial" w:cs="Arial"/>
                <w:sz w:val="22"/>
                <w:szCs w:val="24"/>
              </w:rPr>
              <w:t>Theatre System</w:t>
            </w:r>
            <w:r w:rsidR="00262549">
              <w:rPr>
                <w:rFonts w:ascii="Arial" w:hAnsi="Arial" w:cs="Arial"/>
                <w:sz w:val="22"/>
                <w:szCs w:val="24"/>
              </w:rPr>
              <w:t xml:space="preserve"> Lead</w:t>
            </w:r>
          </w:p>
        </w:tc>
      </w:tr>
      <w:tr w:rsidR="000D1ADB" w:rsidRPr="00B0507D" w:rsidTr="009D712B">
        <w:trPr>
          <w:cantSplit/>
          <w:trHeight w:val="385"/>
        </w:trPr>
        <w:tc>
          <w:tcPr>
            <w:tcW w:w="3227" w:type="dxa"/>
            <w:vMerge/>
          </w:tcPr>
          <w:p w:rsidR="000D1ADB" w:rsidRPr="00B0507D" w:rsidRDefault="000D1ADB" w:rsidP="00F6083C">
            <w:pPr>
              <w:pStyle w:val="Subtitle"/>
              <w:numPr>
                <w:ilvl w:val="0"/>
                <w:numId w:val="1"/>
              </w:numPr>
              <w:rPr>
                <w:sz w:val="22"/>
                <w:szCs w:val="24"/>
              </w:rPr>
            </w:pPr>
          </w:p>
        </w:tc>
        <w:tc>
          <w:tcPr>
            <w:tcW w:w="2515" w:type="dxa"/>
          </w:tcPr>
          <w:p w:rsidR="009D712B" w:rsidRPr="00B0507D" w:rsidRDefault="009D712B">
            <w:pPr>
              <w:jc w:val="both"/>
              <w:rPr>
                <w:rFonts w:ascii="Arial" w:hAnsi="Arial" w:cs="Arial"/>
                <w:sz w:val="22"/>
                <w:szCs w:val="24"/>
              </w:rPr>
            </w:pPr>
          </w:p>
          <w:p w:rsidR="000D1ADB" w:rsidRPr="00B0507D" w:rsidRDefault="00F6083C">
            <w:pPr>
              <w:jc w:val="both"/>
              <w:rPr>
                <w:rFonts w:ascii="Arial" w:hAnsi="Arial" w:cs="Arial"/>
                <w:sz w:val="22"/>
                <w:szCs w:val="24"/>
              </w:rPr>
            </w:pPr>
            <w:r w:rsidRPr="00B0507D">
              <w:rPr>
                <w:rFonts w:ascii="Arial" w:hAnsi="Arial" w:cs="Arial"/>
                <w:sz w:val="22"/>
                <w:szCs w:val="24"/>
              </w:rPr>
              <w:t>Department(s)/Location</w:t>
            </w:r>
          </w:p>
        </w:tc>
        <w:tc>
          <w:tcPr>
            <w:tcW w:w="3834" w:type="dxa"/>
          </w:tcPr>
          <w:p w:rsidR="00262549" w:rsidRDefault="00262549" w:rsidP="00D24FA0">
            <w:pPr>
              <w:ind w:left="210"/>
              <w:jc w:val="both"/>
              <w:rPr>
                <w:rFonts w:ascii="Arial" w:hAnsi="Arial" w:cs="Arial"/>
                <w:sz w:val="22"/>
                <w:szCs w:val="24"/>
              </w:rPr>
            </w:pPr>
          </w:p>
          <w:p w:rsidR="000D1ADB" w:rsidRPr="00B0507D" w:rsidRDefault="00262549" w:rsidP="00D24FA0">
            <w:pPr>
              <w:ind w:left="210"/>
              <w:jc w:val="both"/>
              <w:rPr>
                <w:rFonts w:ascii="Arial" w:hAnsi="Arial" w:cs="Arial"/>
                <w:sz w:val="22"/>
                <w:szCs w:val="24"/>
              </w:rPr>
            </w:pPr>
            <w:r>
              <w:rPr>
                <w:rFonts w:ascii="Arial" w:hAnsi="Arial" w:cs="Arial"/>
                <w:sz w:val="22"/>
                <w:szCs w:val="24"/>
              </w:rPr>
              <w:t xml:space="preserve">Theatres </w:t>
            </w:r>
            <w:r w:rsidR="00935FFA">
              <w:rPr>
                <w:rFonts w:ascii="Arial" w:hAnsi="Arial" w:cs="Arial"/>
                <w:sz w:val="22"/>
                <w:szCs w:val="24"/>
              </w:rPr>
              <w:t xml:space="preserve">Anaesthesia </w:t>
            </w:r>
            <w:r>
              <w:rPr>
                <w:rFonts w:ascii="Arial" w:hAnsi="Arial" w:cs="Arial"/>
                <w:sz w:val="22"/>
                <w:szCs w:val="24"/>
              </w:rPr>
              <w:t>&amp; Critical Care</w:t>
            </w:r>
          </w:p>
        </w:tc>
      </w:tr>
      <w:tr w:rsidR="000D1ADB" w:rsidRPr="00B0507D" w:rsidTr="009D712B">
        <w:trPr>
          <w:cantSplit/>
          <w:trHeight w:val="385"/>
        </w:trPr>
        <w:tc>
          <w:tcPr>
            <w:tcW w:w="3227" w:type="dxa"/>
            <w:vMerge/>
          </w:tcPr>
          <w:p w:rsidR="000D1ADB" w:rsidRPr="00B0507D" w:rsidRDefault="000D1ADB" w:rsidP="00F6083C">
            <w:pPr>
              <w:pStyle w:val="Subtitle"/>
              <w:numPr>
                <w:ilvl w:val="0"/>
                <w:numId w:val="1"/>
              </w:numPr>
              <w:rPr>
                <w:sz w:val="22"/>
                <w:szCs w:val="24"/>
              </w:rPr>
            </w:pPr>
          </w:p>
        </w:tc>
        <w:tc>
          <w:tcPr>
            <w:tcW w:w="2515" w:type="dxa"/>
          </w:tcPr>
          <w:p w:rsidR="009D712B" w:rsidRPr="00B0507D" w:rsidRDefault="009D712B">
            <w:pPr>
              <w:jc w:val="both"/>
              <w:rPr>
                <w:rFonts w:ascii="Arial" w:hAnsi="Arial" w:cs="Arial"/>
                <w:sz w:val="22"/>
                <w:szCs w:val="24"/>
              </w:rPr>
            </w:pPr>
          </w:p>
          <w:p w:rsidR="000D1ADB" w:rsidRPr="00B0507D" w:rsidRDefault="00F6083C">
            <w:pPr>
              <w:jc w:val="both"/>
              <w:rPr>
                <w:rFonts w:ascii="Arial" w:hAnsi="Arial" w:cs="Arial"/>
                <w:sz w:val="22"/>
                <w:szCs w:val="24"/>
              </w:rPr>
            </w:pPr>
            <w:r w:rsidRPr="00B0507D">
              <w:rPr>
                <w:rFonts w:ascii="Arial" w:hAnsi="Arial" w:cs="Arial"/>
                <w:sz w:val="22"/>
                <w:szCs w:val="24"/>
              </w:rPr>
              <w:t>Number of job holders</w:t>
            </w:r>
          </w:p>
          <w:p w:rsidR="009D712B" w:rsidRPr="00B0507D" w:rsidRDefault="009D712B">
            <w:pPr>
              <w:jc w:val="both"/>
              <w:rPr>
                <w:rFonts w:ascii="Arial" w:hAnsi="Arial" w:cs="Arial"/>
                <w:sz w:val="22"/>
                <w:szCs w:val="24"/>
              </w:rPr>
            </w:pPr>
          </w:p>
        </w:tc>
        <w:tc>
          <w:tcPr>
            <w:tcW w:w="3834" w:type="dxa"/>
          </w:tcPr>
          <w:p w:rsidR="009D712B" w:rsidRPr="00B0507D" w:rsidRDefault="009D712B" w:rsidP="00D24FA0">
            <w:pPr>
              <w:pStyle w:val="Header"/>
              <w:tabs>
                <w:tab w:val="clear" w:pos="4153"/>
                <w:tab w:val="clear" w:pos="8306"/>
              </w:tabs>
              <w:ind w:left="210"/>
              <w:rPr>
                <w:rFonts w:ascii="Arial" w:hAnsi="Arial" w:cs="Arial"/>
                <w:sz w:val="22"/>
                <w:szCs w:val="24"/>
              </w:rPr>
            </w:pPr>
          </w:p>
          <w:p w:rsidR="000D1ADB" w:rsidRPr="00B0507D" w:rsidRDefault="00F6083C" w:rsidP="00D24FA0">
            <w:pPr>
              <w:pStyle w:val="Header"/>
              <w:tabs>
                <w:tab w:val="clear" w:pos="4153"/>
                <w:tab w:val="clear" w:pos="8306"/>
              </w:tabs>
              <w:ind w:left="210"/>
              <w:rPr>
                <w:rFonts w:ascii="Arial" w:hAnsi="Arial" w:cs="Arial"/>
                <w:sz w:val="22"/>
                <w:szCs w:val="24"/>
              </w:rPr>
            </w:pPr>
            <w:r w:rsidRPr="00B0507D">
              <w:rPr>
                <w:rFonts w:ascii="Arial" w:hAnsi="Arial" w:cs="Arial"/>
                <w:sz w:val="22"/>
                <w:szCs w:val="24"/>
              </w:rPr>
              <w:t>1</w:t>
            </w:r>
          </w:p>
        </w:tc>
      </w:tr>
      <w:tr w:rsidR="000D1ADB" w:rsidRPr="00B0507D" w:rsidTr="009D712B">
        <w:tc>
          <w:tcPr>
            <w:tcW w:w="9576" w:type="dxa"/>
            <w:gridSpan w:val="3"/>
          </w:tcPr>
          <w:p w:rsidR="000D1ADB" w:rsidRPr="00B0507D" w:rsidRDefault="00F6083C" w:rsidP="009D712B">
            <w:pPr>
              <w:pStyle w:val="Heading2"/>
              <w:numPr>
                <w:ilvl w:val="0"/>
                <w:numId w:val="1"/>
              </w:numPr>
              <w:tabs>
                <w:tab w:val="clear" w:pos="720"/>
              </w:tabs>
              <w:ind w:left="567" w:hanging="567"/>
              <w:rPr>
                <w:sz w:val="22"/>
                <w:szCs w:val="24"/>
              </w:rPr>
            </w:pPr>
            <w:r w:rsidRPr="00B0507D">
              <w:rPr>
                <w:sz w:val="22"/>
                <w:szCs w:val="24"/>
              </w:rPr>
              <w:t>JOB PURPOSE</w:t>
            </w:r>
          </w:p>
          <w:p w:rsidR="000D1ADB" w:rsidRPr="00B0507D" w:rsidRDefault="000D1ADB">
            <w:pPr>
              <w:ind w:left="360"/>
              <w:jc w:val="both"/>
              <w:rPr>
                <w:rFonts w:ascii="Arial" w:hAnsi="Arial" w:cs="Arial"/>
                <w:sz w:val="22"/>
                <w:szCs w:val="24"/>
              </w:rPr>
            </w:pPr>
          </w:p>
          <w:p w:rsidR="00262549" w:rsidRDefault="00262549" w:rsidP="009D712B">
            <w:pPr>
              <w:ind w:left="567"/>
              <w:rPr>
                <w:rFonts w:ascii="Arial" w:hAnsi="Arial" w:cs="Arial"/>
                <w:sz w:val="22"/>
                <w:szCs w:val="24"/>
              </w:rPr>
            </w:pPr>
            <w:r>
              <w:rPr>
                <w:rFonts w:ascii="Arial" w:hAnsi="Arial" w:cs="Arial"/>
                <w:sz w:val="22"/>
                <w:szCs w:val="24"/>
              </w:rPr>
              <w:t>The post holder will be responsible for the management a</w:t>
            </w:r>
            <w:r w:rsidR="00D3514E">
              <w:rPr>
                <w:rFonts w:ascii="Arial" w:hAnsi="Arial" w:cs="Arial"/>
                <w:sz w:val="22"/>
                <w:szCs w:val="24"/>
              </w:rPr>
              <w:t>nd development of the computeris</w:t>
            </w:r>
            <w:r>
              <w:rPr>
                <w:rFonts w:ascii="Arial" w:hAnsi="Arial" w:cs="Arial"/>
                <w:sz w:val="22"/>
                <w:szCs w:val="24"/>
              </w:rPr>
              <w:t xml:space="preserve">ed Theatre </w:t>
            </w:r>
            <w:r w:rsidR="00D3514E">
              <w:rPr>
                <w:rFonts w:ascii="Arial" w:hAnsi="Arial" w:cs="Arial"/>
                <w:sz w:val="22"/>
                <w:szCs w:val="24"/>
              </w:rPr>
              <w:t>M</w:t>
            </w:r>
            <w:r w:rsidR="00935FFA">
              <w:rPr>
                <w:rFonts w:ascii="Arial" w:hAnsi="Arial" w:cs="Arial"/>
                <w:sz w:val="22"/>
                <w:szCs w:val="24"/>
              </w:rPr>
              <w:t>anagement System</w:t>
            </w:r>
            <w:r>
              <w:rPr>
                <w:rFonts w:ascii="Arial" w:hAnsi="Arial" w:cs="Arial"/>
                <w:sz w:val="22"/>
                <w:szCs w:val="24"/>
              </w:rPr>
              <w:t xml:space="preserve"> </w:t>
            </w:r>
            <w:r w:rsidR="00CA32C9">
              <w:rPr>
                <w:rFonts w:ascii="Arial" w:hAnsi="Arial" w:cs="Arial"/>
                <w:sz w:val="22"/>
                <w:szCs w:val="24"/>
              </w:rPr>
              <w:t>within Theatres, Anaesthesia and Critical Care Clinical Care Group</w:t>
            </w:r>
            <w:r>
              <w:rPr>
                <w:rFonts w:ascii="Arial" w:hAnsi="Arial" w:cs="Arial"/>
                <w:sz w:val="22"/>
                <w:szCs w:val="24"/>
              </w:rPr>
              <w:t xml:space="preserve"> and will also be the first line support and primary contact for </w:t>
            </w:r>
            <w:r w:rsidR="00CA32C9">
              <w:rPr>
                <w:rFonts w:ascii="Arial" w:hAnsi="Arial" w:cs="Arial"/>
                <w:sz w:val="22"/>
                <w:szCs w:val="24"/>
              </w:rPr>
              <w:t xml:space="preserve">all Theatres and Anaesthesia </w:t>
            </w:r>
            <w:r w:rsidR="00935FFA">
              <w:rPr>
                <w:rFonts w:ascii="Arial" w:hAnsi="Arial" w:cs="Arial"/>
                <w:sz w:val="22"/>
                <w:szCs w:val="24"/>
              </w:rPr>
              <w:t>theatre system</w:t>
            </w:r>
            <w:r>
              <w:rPr>
                <w:rFonts w:ascii="Arial" w:hAnsi="Arial" w:cs="Arial"/>
                <w:sz w:val="22"/>
                <w:szCs w:val="24"/>
              </w:rPr>
              <w:t xml:space="preserve"> related issues</w:t>
            </w:r>
            <w:r w:rsidR="00935FFA">
              <w:rPr>
                <w:rFonts w:ascii="Arial" w:hAnsi="Arial" w:cs="Arial"/>
                <w:sz w:val="22"/>
                <w:szCs w:val="24"/>
              </w:rPr>
              <w:t xml:space="preserve">; liaising </w:t>
            </w:r>
            <w:r w:rsidR="00CA32C9">
              <w:rPr>
                <w:rFonts w:ascii="Arial" w:hAnsi="Arial" w:cs="Arial"/>
                <w:sz w:val="22"/>
                <w:szCs w:val="24"/>
              </w:rPr>
              <w:t>with NHS Tayside</w:t>
            </w:r>
            <w:r w:rsidR="00935FFA">
              <w:rPr>
                <w:rFonts w:ascii="Arial" w:hAnsi="Arial" w:cs="Arial"/>
                <w:sz w:val="22"/>
                <w:szCs w:val="24"/>
              </w:rPr>
              <w:t xml:space="preserve">’s </w:t>
            </w:r>
            <w:r w:rsidR="00CA32C9">
              <w:rPr>
                <w:rFonts w:ascii="Arial" w:hAnsi="Arial" w:cs="Arial"/>
                <w:sz w:val="22"/>
                <w:szCs w:val="24"/>
              </w:rPr>
              <w:t xml:space="preserve">eHealth </w:t>
            </w:r>
            <w:r w:rsidR="00935FFA">
              <w:rPr>
                <w:rFonts w:ascii="Arial" w:hAnsi="Arial" w:cs="Arial"/>
                <w:sz w:val="22"/>
                <w:szCs w:val="24"/>
              </w:rPr>
              <w:t xml:space="preserve">team for </w:t>
            </w:r>
            <w:r w:rsidR="00CA32C9">
              <w:rPr>
                <w:rFonts w:ascii="Arial" w:hAnsi="Arial" w:cs="Arial"/>
                <w:sz w:val="22"/>
                <w:szCs w:val="24"/>
              </w:rPr>
              <w:t xml:space="preserve">software and maintenance systems support. </w:t>
            </w:r>
            <w:r>
              <w:rPr>
                <w:rFonts w:ascii="Arial" w:hAnsi="Arial" w:cs="Arial"/>
                <w:sz w:val="22"/>
                <w:szCs w:val="24"/>
              </w:rPr>
              <w:t xml:space="preserve">  </w:t>
            </w:r>
          </w:p>
          <w:p w:rsidR="00262549" w:rsidRDefault="00262549" w:rsidP="009D712B">
            <w:pPr>
              <w:ind w:left="567"/>
              <w:rPr>
                <w:rFonts w:ascii="Arial" w:hAnsi="Arial" w:cs="Arial"/>
                <w:sz w:val="22"/>
                <w:szCs w:val="24"/>
              </w:rPr>
            </w:pPr>
          </w:p>
          <w:p w:rsidR="00262549" w:rsidRDefault="00262549" w:rsidP="009D712B">
            <w:pPr>
              <w:ind w:left="567"/>
              <w:rPr>
                <w:rFonts w:ascii="Arial" w:hAnsi="Arial" w:cs="Arial"/>
                <w:sz w:val="22"/>
                <w:szCs w:val="24"/>
              </w:rPr>
            </w:pPr>
            <w:r>
              <w:rPr>
                <w:rFonts w:ascii="Arial" w:hAnsi="Arial" w:cs="Arial"/>
                <w:sz w:val="22"/>
                <w:szCs w:val="24"/>
              </w:rPr>
              <w:t>The post holder will extract and analyse reports t</w:t>
            </w:r>
            <w:r w:rsidR="00D3514E">
              <w:rPr>
                <w:rFonts w:ascii="Arial" w:hAnsi="Arial" w:cs="Arial"/>
                <w:sz w:val="22"/>
                <w:szCs w:val="24"/>
              </w:rPr>
              <w:t>o support the sectors in optimising theatre utilis</w:t>
            </w:r>
            <w:r>
              <w:rPr>
                <w:rFonts w:ascii="Arial" w:hAnsi="Arial" w:cs="Arial"/>
                <w:sz w:val="22"/>
                <w:szCs w:val="24"/>
              </w:rPr>
              <w:t>ation and productivity.</w:t>
            </w:r>
          </w:p>
          <w:p w:rsidR="00262549" w:rsidRDefault="00262549" w:rsidP="009D712B">
            <w:pPr>
              <w:ind w:left="567"/>
              <w:rPr>
                <w:rFonts w:ascii="Arial" w:hAnsi="Arial" w:cs="Arial"/>
                <w:sz w:val="22"/>
                <w:szCs w:val="24"/>
              </w:rPr>
            </w:pPr>
          </w:p>
          <w:p w:rsidR="00262549" w:rsidRDefault="00262549" w:rsidP="009D712B">
            <w:pPr>
              <w:ind w:left="567"/>
              <w:rPr>
                <w:rFonts w:ascii="Arial" w:hAnsi="Arial" w:cs="Arial"/>
                <w:sz w:val="22"/>
                <w:szCs w:val="24"/>
              </w:rPr>
            </w:pPr>
            <w:r>
              <w:rPr>
                <w:rFonts w:ascii="Arial" w:hAnsi="Arial" w:cs="Arial"/>
                <w:sz w:val="22"/>
                <w:szCs w:val="24"/>
              </w:rPr>
              <w:t xml:space="preserve">The post holder will be responsible for staff training in the use of </w:t>
            </w:r>
            <w:r w:rsidR="00935FFA">
              <w:rPr>
                <w:rFonts w:ascii="Arial" w:hAnsi="Arial" w:cs="Arial"/>
                <w:sz w:val="22"/>
                <w:szCs w:val="24"/>
              </w:rPr>
              <w:t>the theatre system</w:t>
            </w:r>
            <w:r>
              <w:rPr>
                <w:rFonts w:ascii="Arial" w:hAnsi="Arial" w:cs="Arial"/>
                <w:sz w:val="22"/>
                <w:szCs w:val="24"/>
              </w:rPr>
              <w:t xml:space="preserve"> and ensuring operational policies and procedures are developed and maintained.</w:t>
            </w:r>
          </w:p>
          <w:p w:rsidR="00C53150" w:rsidRDefault="00C53150" w:rsidP="009D712B">
            <w:pPr>
              <w:ind w:left="567"/>
              <w:rPr>
                <w:rFonts w:ascii="Arial" w:hAnsi="Arial" w:cs="Arial"/>
                <w:sz w:val="22"/>
                <w:szCs w:val="24"/>
              </w:rPr>
            </w:pPr>
          </w:p>
          <w:p w:rsidR="00C53150" w:rsidRDefault="00C53150" w:rsidP="009D712B">
            <w:pPr>
              <w:ind w:left="567"/>
              <w:rPr>
                <w:rFonts w:ascii="Arial" w:hAnsi="Arial" w:cs="Arial"/>
                <w:sz w:val="22"/>
                <w:szCs w:val="24"/>
              </w:rPr>
            </w:pPr>
            <w:r>
              <w:rPr>
                <w:rFonts w:ascii="Arial" w:hAnsi="Arial" w:cs="Arial"/>
                <w:sz w:val="22"/>
                <w:szCs w:val="24"/>
              </w:rPr>
              <w:t>The post holder will make a significant contribution to monitoring and review</w:t>
            </w:r>
            <w:r w:rsidR="003E26C2">
              <w:rPr>
                <w:rFonts w:ascii="Arial" w:hAnsi="Arial" w:cs="Arial"/>
                <w:sz w:val="22"/>
                <w:szCs w:val="24"/>
              </w:rPr>
              <w:t>ing</w:t>
            </w:r>
            <w:r>
              <w:rPr>
                <w:rFonts w:ascii="Arial" w:hAnsi="Arial" w:cs="Arial"/>
                <w:sz w:val="22"/>
                <w:szCs w:val="24"/>
              </w:rPr>
              <w:t xml:space="preserve"> of theatre utilisation and </w:t>
            </w:r>
            <w:r w:rsidR="003E26C2">
              <w:rPr>
                <w:rFonts w:ascii="Arial" w:hAnsi="Arial" w:cs="Arial"/>
                <w:sz w:val="22"/>
                <w:szCs w:val="24"/>
              </w:rPr>
              <w:t xml:space="preserve">contribute to </w:t>
            </w:r>
            <w:r>
              <w:rPr>
                <w:rFonts w:ascii="Arial" w:hAnsi="Arial" w:cs="Arial"/>
                <w:sz w:val="22"/>
                <w:szCs w:val="24"/>
              </w:rPr>
              <w:t xml:space="preserve">the Theatre Utilisation Improvement Programme.  </w:t>
            </w:r>
          </w:p>
          <w:p w:rsidR="00262549" w:rsidRDefault="00262549" w:rsidP="009D712B">
            <w:pPr>
              <w:ind w:left="567"/>
              <w:rPr>
                <w:rFonts w:ascii="Arial" w:hAnsi="Arial" w:cs="Arial"/>
                <w:sz w:val="22"/>
                <w:szCs w:val="24"/>
              </w:rPr>
            </w:pPr>
          </w:p>
          <w:p w:rsidR="000D1ADB" w:rsidRPr="00B0507D" w:rsidRDefault="000D1ADB" w:rsidP="00262549">
            <w:pPr>
              <w:rPr>
                <w:rFonts w:ascii="Arial" w:hAnsi="Arial" w:cs="Arial"/>
                <w:sz w:val="22"/>
                <w:szCs w:val="24"/>
              </w:rPr>
            </w:pPr>
          </w:p>
        </w:tc>
      </w:tr>
    </w:tbl>
    <w:p w:rsidR="009D712B" w:rsidRPr="00B0507D" w:rsidRDefault="009D712B">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D1ADB" w:rsidRPr="00B0507D" w:rsidTr="00257BB1">
        <w:trPr>
          <w:trHeight w:val="4136"/>
        </w:trPr>
        <w:tc>
          <w:tcPr>
            <w:tcW w:w="9576" w:type="dxa"/>
          </w:tcPr>
          <w:p w:rsidR="00A80CC1" w:rsidRPr="00AC58F6" w:rsidRDefault="00F6083C" w:rsidP="009D712B">
            <w:pPr>
              <w:pStyle w:val="Heading2"/>
              <w:numPr>
                <w:ilvl w:val="0"/>
                <w:numId w:val="1"/>
              </w:numPr>
              <w:tabs>
                <w:tab w:val="clear" w:pos="720"/>
              </w:tabs>
              <w:ind w:left="567" w:hanging="567"/>
              <w:rPr>
                <w:sz w:val="24"/>
                <w:szCs w:val="22"/>
              </w:rPr>
            </w:pPr>
            <w:r w:rsidRPr="00AC58F6">
              <w:rPr>
                <w:sz w:val="24"/>
                <w:szCs w:val="22"/>
              </w:rPr>
              <w:t>ORGANISATIONAL POSITION</w:t>
            </w:r>
          </w:p>
          <w:p w:rsidR="00A80CC1" w:rsidRPr="00B0507D" w:rsidRDefault="004003C1" w:rsidP="00A80CC1">
            <w:pPr>
              <w:rPr>
                <w:rFonts w:ascii="Arial" w:hAnsi="Arial" w:cs="Arial"/>
                <w:sz w:val="24"/>
                <w:szCs w:val="22"/>
              </w:rPr>
            </w:pPr>
            <w:r>
              <w:rPr>
                <w:rFonts w:ascii="Arial" w:hAnsi="Arial" w:cs="Arial"/>
                <w:noProof/>
                <w:sz w:val="24"/>
                <w:szCs w:val="22"/>
                <w:lang w:val="en-GB" w:eastAsia="en-GB"/>
              </w:rPr>
              <w:pict>
                <v:shapetype id="_x0000_t202" coordsize="21600,21600" o:spt="202" path="m,l,21600r21600,l21600,xe">
                  <v:stroke joinstyle="miter"/>
                  <v:path gradientshapeok="t" o:connecttype="rect"/>
                </v:shapetype>
                <v:shape id="_x0000_s1027" type="#_x0000_t202" style="position:absolute;margin-left:80.35pt;margin-top:11pt;width:247.85pt;height:39.3pt;z-index:251655680">
                  <v:textbox style="mso-next-textbox:#_x0000_s1027">
                    <w:txbxContent>
                      <w:p w:rsidR="00935FFA" w:rsidRPr="00E52A21" w:rsidRDefault="00935FFA" w:rsidP="00E52A21">
                        <w:pPr>
                          <w:jc w:val="center"/>
                          <w:rPr>
                            <w:rFonts w:ascii="Arial" w:hAnsi="Arial" w:cs="Arial"/>
                            <w:sz w:val="22"/>
                            <w:szCs w:val="22"/>
                          </w:rPr>
                        </w:pPr>
                        <w:r>
                          <w:rPr>
                            <w:rFonts w:ascii="Arial" w:hAnsi="Arial" w:cs="Arial"/>
                            <w:sz w:val="22"/>
                            <w:szCs w:val="22"/>
                          </w:rPr>
                          <w:t>Clinical Care Group Manager</w:t>
                        </w:r>
                      </w:p>
                    </w:txbxContent>
                  </v:textbox>
                </v:shape>
              </w:pict>
            </w:r>
          </w:p>
          <w:p w:rsidR="00A80CC1" w:rsidRPr="00B0507D" w:rsidRDefault="00A80CC1" w:rsidP="00A80CC1">
            <w:pPr>
              <w:rPr>
                <w:rFonts w:ascii="Arial" w:hAnsi="Arial" w:cs="Arial"/>
                <w:sz w:val="24"/>
                <w:szCs w:val="22"/>
              </w:rPr>
            </w:pPr>
          </w:p>
          <w:p w:rsidR="000D1ADB" w:rsidRPr="00B0507D" w:rsidRDefault="000D1ADB">
            <w:pPr>
              <w:ind w:left="360"/>
              <w:jc w:val="both"/>
              <w:rPr>
                <w:rFonts w:ascii="Arial" w:hAnsi="Arial" w:cs="Arial"/>
                <w:sz w:val="24"/>
                <w:szCs w:val="22"/>
              </w:rPr>
            </w:pPr>
          </w:p>
          <w:p w:rsidR="000D1ADB" w:rsidRPr="00B0507D" w:rsidRDefault="004003C1">
            <w:pPr>
              <w:ind w:left="360"/>
              <w:jc w:val="both"/>
              <w:rPr>
                <w:rFonts w:ascii="Arial" w:hAnsi="Arial" w:cs="Arial"/>
                <w:sz w:val="24"/>
                <w:szCs w:val="22"/>
              </w:rPr>
            </w:pPr>
            <w:r>
              <w:rPr>
                <w:rFonts w:ascii="Arial" w:hAnsi="Arial" w:cs="Arial"/>
                <w:noProof/>
                <w:sz w:val="24"/>
                <w:szCs w:val="22"/>
                <w:lang w:val="en-GB" w:eastAsia="en-GB"/>
              </w:rPr>
              <w:pict>
                <v:shapetype id="_x0000_t32" coordsize="21600,21600" o:spt="32" o:oned="t" path="m,l21600,21600e" filled="f">
                  <v:path arrowok="t" fillok="f" o:connecttype="none"/>
                  <o:lock v:ext="edit" shapetype="t"/>
                </v:shapetype>
                <v:shape id="_x0000_s1028" type="#_x0000_t32" style="position:absolute;left:0;text-align:left;margin-left:201.75pt;margin-top:8.9pt;width:0;height:22.65pt;z-index:251656704" o:connectortype="straight">
                  <v:stroke endarrow="block"/>
                </v:shape>
              </w:pict>
            </w:r>
          </w:p>
          <w:p w:rsidR="000D1ADB" w:rsidRDefault="000D1ADB">
            <w:pPr>
              <w:ind w:left="360"/>
              <w:jc w:val="both"/>
              <w:rPr>
                <w:rFonts w:ascii="Arial" w:hAnsi="Arial" w:cs="Arial"/>
                <w:sz w:val="24"/>
                <w:szCs w:val="22"/>
              </w:rPr>
            </w:pPr>
          </w:p>
          <w:p w:rsidR="00E52A21" w:rsidRDefault="004003C1">
            <w:pPr>
              <w:ind w:left="360"/>
              <w:jc w:val="both"/>
              <w:rPr>
                <w:rFonts w:ascii="Arial" w:hAnsi="Arial" w:cs="Arial"/>
                <w:sz w:val="24"/>
                <w:szCs w:val="22"/>
              </w:rPr>
            </w:pPr>
            <w:r>
              <w:rPr>
                <w:rFonts w:ascii="Arial" w:hAnsi="Arial" w:cs="Arial"/>
                <w:noProof/>
                <w:sz w:val="24"/>
                <w:szCs w:val="22"/>
                <w:lang w:val="en-GB" w:eastAsia="en-GB"/>
              </w:rPr>
              <w:pict>
                <v:shape id="_x0000_s1029" type="#_x0000_t202" style="position:absolute;left:0;text-align:left;margin-left:126.4pt;margin-top:3.9pt;width:168.3pt;height:35.3pt;z-index:251657728">
                  <v:textbox style="mso-next-textbox:#_x0000_s1029">
                    <w:txbxContent>
                      <w:p w:rsidR="00935FFA" w:rsidRPr="00E52A21" w:rsidRDefault="00935FFA" w:rsidP="00E52A21">
                        <w:pPr>
                          <w:jc w:val="center"/>
                          <w:rPr>
                            <w:rFonts w:ascii="Arial" w:hAnsi="Arial" w:cs="Arial"/>
                            <w:sz w:val="22"/>
                            <w:szCs w:val="22"/>
                          </w:rPr>
                        </w:pPr>
                        <w:r>
                          <w:rPr>
                            <w:rFonts w:ascii="Arial" w:hAnsi="Arial" w:cs="Arial"/>
                            <w:sz w:val="22"/>
                            <w:szCs w:val="22"/>
                          </w:rPr>
                          <w:t>Operational Theatre Manager</w:t>
                        </w:r>
                      </w:p>
                    </w:txbxContent>
                  </v:textbox>
                </v:shape>
              </w:pict>
            </w:r>
          </w:p>
          <w:p w:rsidR="00E52A21" w:rsidRDefault="00E52A21">
            <w:pPr>
              <w:ind w:left="360"/>
              <w:jc w:val="both"/>
              <w:rPr>
                <w:rFonts w:ascii="Arial" w:hAnsi="Arial" w:cs="Arial"/>
                <w:sz w:val="24"/>
                <w:szCs w:val="22"/>
              </w:rPr>
            </w:pPr>
          </w:p>
          <w:p w:rsidR="00E52A21" w:rsidRDefault="004003C1">
            <w:pPr>
              <w:ind w:left="360"/>
              <w:jc w:val="both"/>
              <w:rPr>
                <w:rFonts w:ascii="Arial" w:hAnsi="Arial" w:cs="Arial"/>
                <w:sz w:val="24"/>
                <w:szCs w:val="22"/>
              </w:rPr>
            </w:pPr>
            <w:r w:rsidRPr="004003C1">
              <w:rPr>
                <w:noProof/>
                <w:color w:val="FF0000"/>
                <w:sz w:val="24"/>
                <w:szCs w:val="22"/>
                <w:lang w:val="en-GB" w:eastAsia="en-GB"/>
              </w:rPr>
              <w:pict>
                <v:shape id="_x0000_s1030" type="#_x0000_t32" style="position:absolute;left:0;text-align:left;margin-left:201.75pt;margin-top:11.55pt;width:0;height:22.65pt;z-index:251658752" o:connectortype="straight">
                  <v:stroke endarrow="block"/>
                </v:shape>
              </w:pict>
            </w:r>
          </w:p>
          <w:p w:rsidR="00E52A21" w:rsidRDefault="00533478" w:rsidP="00E52A21">
            <w:pPr>
              <w:tabs>
                <w:tab w:val="left" w:pos="6078"/>
              </w:tabs>
              <w:ind w:left="360"/>
              <w:jc w:val="both"/>
              <w:rPr>
                <w:rFonts w:ascii="Arial" w:hAnsi="Arial" w:cs="Arial"/>
                <w:sz w:val="24"/>
                <w:szCs w:val="22"/>
              </w:rPr>
            </w:pPr>
            <w:r>
              <w:rPr>
                <w:rFonts w:ascii="Arial" w:hAnsi="Arial" w:cs="Arial"/>
                <w:sz w:val="24"/>
                <w:szCs w:val="22"/>
              </w:rPr>
              <w:t xml:space="preserve">                                                           </w:t>
            </w:r>
            <w:r w:rsidR="009D271B">
              <w:rPr>
                <w:rFonts w:ascii="Arial" w:hAnsi="Arial" w:cs="Arial"/>
                <w:sz w:val="24"/>
                <w:szCs w:val="22"/>
              </w:rPr>
              <w:t xml:space="preserve">                            </w:t>
            </w:r>
          </w:p>
          <w:p w:rsidR="00E52A21" w:rsidRDefault="004003C1">
            <w:pPr>
              <w:ind w:left="360"/>
              <w:jc w:val="both"/>
              <w:rPr>
                <w:rFonts w:ascii="Arial" w:hAnsi="Arial" w:cs="Arial"/>
                <w:sz w:val="24"/>
                <w:szCs w:val="22"/>
              </w:rPr>
            </w:pPr>
            <w:r>
              <w:rPr>
                <w:rFonts w:ascii="Arial" w:hAnsi="Arial" w:cs="Arial"/>
                <w:noProof/>
                <w:sz w:val="24"/>
                <w:szCs w:val="22"/>
                <w:lang w:val="en-GB" w:eastAsia="en-GB"/>
              </w:rPr>
              <w:pict>
                <v:shape id="_x0000_s1031" type="#_x0000_t202" style="position:absolute;left:0;text-align:left;margin-left:126.4pt;margin-top:6.55pt;width:168.3pt;height:38.55pt;z-index:251659776">
                  <v:textbox style="mso-next-textbox:#_x0000_s1031">
                    <w:txbxContent>
                      <w:p w:rsidR="00935FFA" w:rsidRPr="00E52A21" w:rsidRDefault="00935FFA" w:rsidP="00E52A21">
                        <w:pPr>
                          <w:jc w:val="center"/>
                          <w:rPr>
                            <w:rFonts w:ascii="Arial" w:hAnsi="Arial" w:cs="Arial"/>
                            <w:sz w:val="22"/>
                            <w:szCs w:val="22"/>
                          </w:rPr>
                        </w:pPr>
                        <w:r>
                          <w:rPr>
                            <w:rFonts w:ascii="Arial" w:hAnsi="Arial" w:cs="Arial"/>
                            <w:sz w:val="22"/>
                            <w:szCs w:val="22"/>
                          </w:rPr>
                          <w:t>Theatre System</w:t>
                        </w:r>
                        <w:r w:rsidRPr="00E52A21">
                          <w:rPr>
                            <w:rFonts w:ascii="Arial" w:hAnsi="Arial" w:cs="Arial"/>
                            <w:sz w:val="22"/>
                            <w:szCs w:val="22"/>
                          </w:rPr>
                          <w:t xml:space="preserve"> Lead</w:t>
                        </w:r>
                      </w:p>
                    </w:txbxContent>
                  </v:textbox>
                </v:shape>
              </w:pict>
            </w:r>
          </w:p>
          <w:p w:rsidR="00E52A21" w:rsidRDefault="00E20A63" w:rsidP="00533478">
            <w:pPr>
              <w:tabs>
                <w:tab w:val="left" w:pos="6011"/>
              </w:tabs>
              <w:ind w:left="360"/>
              <w:jc w:val="both"/>
              <w:rPr>
                <w:rFonts w:ascii="Arial" w:hAnsi="Arial" w:cs="Arial"/>
                <w:sz w:val="24"/>
                <w:szCs w:val="22"/>
              </w:rPr>
            </w:pPr>
            <w:r>
              <w:rPr>
                <w:rFonts w:ascii="Arial" w:hAnsi="Arial" w:cs="Arial"/>
                <w:sz w:val="24"/>
                <w:szCs w:val="22"/>
              </w:rPr>
              <w:t xml:space="preserve">                                                                                   </w:t>
            </w:r>
          </w:p>
          <w:p w:rsidR="00E52A21" w:rsidRPr="009D271B" w:rsidRDefault="009D271B" w:rsidP="00AC58F6">
            <w:pPr>
              <w:tabs>
                <w:tab w:val="left" w:pos="6011"/>
              </w:tabs>
              <w:ind w:left="360"/>
              <w:jc w:val="both"/>
              <w:rPr>
                <w:rFonts w:ascii="Arial" w:hAnsi="Arial" w:cs="Arial"/>
                <w:sz w:val="24"/>
                <w:szCs w:val="22"/>
              </w:rPr>
            </w:pPr>
            <w:r>
              <w:rPr>
                <w:rFonts w:ascii="Arial" w:hAnsi="Arial" w:cs="Arial"/>
                <w:sz w:val="24"/>
                <w:szCs w:val="22"/>
              </w:rPr>
              <w:t xml:space="preserve">                                                                                  </w:t>
            </w:r>
            <w:r>
              <w:rPr>
                <w:rFonts w:ascii="Arial" w:hAnsi="Arial" w:cs="Arial"/>
                <w:sz w:val="24"/>
                <w:szCs w:val="22"/>
              </w:rPr>
              <w:tab/>
            </w:r>
          </w:p>
        </w:tc>
      </w:tr>
    </w:tbl>
    <w:p w:rsidR="000D1ADB" w:rsidRPr="00B0507D" w:rsidRDefault="000D1ADB">
      <w:pPr>
        <w:rPr>
          <w:rFonts w:ascii="Arial" w:hAnsi="Arial" w:cs="Arial"/>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0D1ADB" w:rsidRPr="00B0507D">
        <w:tc>
          <w:tcPr>
            <w:tcW w:w="10314" w:type="dxa"/>
          </w:tcPr>
          <w:p w:rsidR="000D1ADB" w:rsidRPr="00B0507D" w:rsidRDefault="00F6083C" w:rsidP="007763DE">
            <w:pPr>
              <w:pStyle w:val="Heading2"/>
              <w:numPr>
                <w:ilvl w:val="0"/>
                <w:numId w:val="1"/>
              </w:numPr>
              <w:tabs>
                <w:tab w:val="clear" w:pos="720"/>
              </w:tabs>
              <w:ind w:left="567" w:hanging="567"/>
              <w:rPr>
                <w:sz w:val="22"/>
                <w:szCs w:val="24"/>
              </w:rPr>
            </w:pPr>
            <w:r w:rsidRPr="00B0507D">
              <w:rPr>
                <w:sz w:val="22"/>
                <w:szCs w:val="24"/>
              </w:rPr>
              <w:lastRenderedPageBreak/>
              <w:t>SCOPE AND RANGE</w:t>
            </w:r>
          </w:p>
          <w:p w:rsidR="000D1ADB" w:rsidRPr="00B0507D" w:rsidRDefault="000D1ADB">
            <w:pPr>
              <w:ind w:left="709"/>
              <w:jc w:val="both"/>
              <w:rPr>
                <w:rFonts w:ascii="Arial" w:hAnsi="Arial" w:cs="Arial"/>
                <w:sz w:val="22"/>
                <w:szCs w:val="24"/>
              </w:rPr>
            </w:pPr>
          </w:p>
          <w:p w:rsidR="00262549" w:rsidRDefault="00262549" w:rsidP="00F6083C">
            <w:pPr>
              <w:numPr>
                <w:ilvl w:val="0"/>
                <w:numId w:val="6"/>
              </w:numPr>
              <w:tabs>
                <w:tab w:val="clear" w:pos="1429"/>
              </w:tabs>
              <w:ind w:left="1134"/>
              <w:jc w:val="both"/>
              <w:rPr>
                <w:rFonts w:ascii="Arial" w:hAnsi="Arial" w:cs="Arial"/>
                <w:sz w:val="22"/>
                <w:szCs w:val="24"/>
              </w:rPr>
            </w:pPr>
            <w:r>
              <w:rPr>
                <w:rFonts w:ascii="Arial" w:hAnsi="Arial" w:cs="Arial"/>
                <w:sz w:val="22"/>
                <w:szCs w:val="24"/>
              </w:rPr>
              <w:t>The post holder will work as part of the multidisciplinary Theatres</w:t>
            </w:r>
            <w:r w:rsidR="00D3514E">
              <w:rPr>
                <w:rFonts w:ascii="Arial" w:hAnsi="Arial" w:cs="Arial"/>
                <w:sz w:val="22"/>
                <w:szCs w:val="24"/>
              </w:rPr>
              <w:t>, Anaesthesia</w:t>
            </w:r>
            <w:r>
              <w:rPr>
                <w:rFonts w:ascii="Arial" w:hAnsi="Arial" w:cs="Arial"/>
                <w:sz w:val="22"/>
                <w:szCs w:val="24"/>
              </w:rPr>
              <w:t xml:space="preserve"> and Critical Care </w:t>
            </w:r>
            <w:r w:rsidR="00CA32C9">
              <w:rPr>
                <w:rFonts w:ascii="Arial" w:hAnsi="Arial" w:cs="Arial"/>
                <w:sz w:val="22"/>
                <w:szCs w:val="24"/>
              </w:rPr>
              <w:t>Clinical Care Group</w:t>
            </w:r>
            <w:r>
              <w:rPr>
                <w:rFonts w:ascii="Arial" w:hAnsi="Arial" w:cs="Arial"/>
                <w:sz w:val="22"/>
                <w:szCs w:val="24"/>
              </w:rPr>
              <w:t>.</w:t>
            </w:r>
          </w:p>
          <w:p w:rsidR="000D1ADB" w:rsidRPr="00B0507D" w:rsidRDefault="000D1ADB">
            <w:pPr>
              <w:ind w:left="1134"/>
              <w:jc w:val="both"/>
              <w:rPr>
                <w:rFonts w:ascii="Arial" w:hAnsi="Arial" w:cs="Arial"/>
                <w:sz w:val="22"/>
                <w:szCs w:val="24"/>
              </w:rPr>
            </w:pPr>
          </w:p>
          <w:p w:rsidR="00262549" w:rsidRDefault="00262549" w:rsidP="00F6083C">
            <w:pPr>
              <w:numPr>
                <w:ilvl w:val="0"/>
                <w:numId w:val="18"/>
              </w:numPr>
              <w:tabs>
                <w:tab w:val="clear" w:pos="1429"/>
              </w:tabs>
              <w:ind w:left="1134"/>
              <w:rPr>
                <w:rFonts w:ascii="Arial" w:hAnsi="Arial" w:cs="Arial"/>
                <w:sz w:val="22"/>
                <w:szCs w:val="24"/>
              </w:rPr>
            </w:pPr>
            <w:r>
              <w:rPr>
                <w:rFonts w:ascii="Arial" w:hAnsi="Arial" w:cs="Arial"/>
                <w:sz w:val="22"/>
                <w:szCs w:val="24"/>
              </w:rPr>
              <w:t xml:space="preserve">The </w:t>
            </w:r>
            <w:r w:rsidR="003E26C2">
              <w:rPr>
                <w:rFonts w:ascii="Arial" w:hAnsi="Arial" w:cs="Arial"/>
                <w:sz w:val="22"/>
                <w:szCs w:val="24"/>
              </w:rPr>
              <w:t>theatre</w:t>
            </w:r>
            <w:r>
              <w:rPr>
                <w:rFonts w:ascii="Arial" w:hAnsi="Arial" w:cs="Arial"/>
                <w:sz w:val="22"/>
                <w:szCs w:val="24"/>
              </w:rPr>
              <w:t xml:space="preserve"> system serves as theatre scheduling system, theatre activity collection, implement tracking and theatre management information reporting system.</w:t>
            </w:r>
          </w:p>
          <w:p w:rsidR="00262549" w:rsidRDefault="00262549" w:rsidP="00262549">
            <w:pPr>
              <w:ind w:left="1134"/>
              <w:rPr>
                <w:rFonts w:ascii="Arial" w:hAnsi="Arial" w:cs="Arial"/>
                <w:sz w:val="22"/>
                <w:szCs w:val="24"/>
              </w:rPr>
            </w:pPr>
          </w:p>
          <w:p w:rsidR="00262549" w:rsidRDefault="00262549" w:rsidP="00F6083C">
            <w:pPr>
              <w:numPr>
                <w:ilvl w:val="0"/>
                <w:numId w:val="18"/>
              </w:numPr>
              <w:tabs>
                <w:tab w:val="clear" w:pos="1429"/>
              </w:tabs>
              <w:ind w:left="1134"/>
              <w:rPr>
                <w:rFonts w:ascii="Arial" w:hAnsi="Arial" w:cs="Arial"/>
                <w:sz w:val="22"/>
                <w:szCs w:val="24"/>
              </w:rPr>
            </w:pPr>
            <w:r>
              <w:rPr>
                <w:rFonts w:ascii="Arial" w:hAnsi="Arial" w:cs="Arial"/>
                <w:sz w:val="22"/>
                <w:szCs w:val="24"/>
              </w:rPr>
              <w:t>The system</w:t>
            </w:r>
            <w:r w:rsidR="00653F63">
              <w:rPr>
                <w:rFonts w:ascii="Arial" w:hAnsi="Arial" w:cs="Arial"/>
                <w:sz w:val="22"/>
                <w:szCs w:val="24"/>
              </w:rPr>
              <w:t xml:space="preserve"> involves and affects a significant number of staff groups including surgeons, anaesthetists, theatre and recovery nursing staff, admin staff, secretarial staff, infection control staff, theatre managers and business managers. </w:t>
            </w:r>
          </w:p>
          <w:p w:rsidR="00653F63" w:rsidRDefault="00653F63" w:rsidP="00653F63">
            <w:pPr>
              <w:pStyle w:val="ListParagraph"/>
              <w:rPr>
                <w:rFonts w:ascii="Arial" w:hAnsi="Arial" w:cs="Arial"/>
                <w:sz w:val="22"/>
                <w:szCs w:val="24"/>
              </w:rPr>
            </w:pPr>
          </w:p>
          <w:p w:rsidR="00653F63" w:rsidRDefault="00653F63" w:rsidP="00F6083C">
            <w:pPr>
              <w:numPr>
                <w:ilvl w:val="0"/>
                <w:numId w:val="18"/>
              </w:numPr>
              <w:tabs>
                <w:tab w:val="clear" w:pos="1429"/>
              </w:tabs>
              <w:ind w:left="1134"/>
              <w:rPr>
                <w:rFonts w:ascii="Arial" w:hAnsi="Arial" w:cs="Arial"/>
                <w:sz w:val="22"/>
                <w:szCs w:val="24"/>
              </w:rPr>
            </w:pPr>
            <w:r>
              <w:rPr>
                <w:rFonts w:ascii="Arial" w:hAnsi="Arial" w:cs="Arial"/>
                <w:sz w:val="22"/>
                <w:szCs w:val="24"/>
              </w:rPr>
              <w:t>The post holder will liaise with IT/eHealth colleagues regarding technical support to ensure issues identified are reported, monitored and promptly actioned.</w:t>
            </w:r>
          </w:p>
          <w:p w:rsidR="00653F63" w:rsidRDefault="00653F63" w:rsidP="00653F63">
            <w:pPr>
              <w:pStyle w:val="ListParagraph"/>
              <w:rPr>
                <w:rFonts w:ascii="Arial" w:hAnsi="Arial" w:cs="Arial"/>
                <w:sz w:val="22"/>
                <w:szCs w:val="24"/>
              </w:rPr>
            </w:pPr>
          </w:p>
          <w:p w:rsidR="00653F63" w:rsidRDefault="00653F63" w:rsidP="00F6083C">
            <w:pPr>
              <w:numPr>
                <w:ilvl w:val="0"/>
                <w:numId w:val="18"/>
              </w:numPr>
              <w:tabs>
                <w:tab w:val="clear" w:pos="1429"/>
              </w:tabs>
              <w:ind w:left="1134"/>
              <w:rPr>
                <w:rFonts w:ascii="Arial" w:hAnsi="Arial" w:cs="Arial"/>
                <w:sz w:val="22"/>
                <w:szCs w:val="24"/>
              </w:rPr>
            </w:pPr>
            <w:r>
              <w:rPr>
                <w:rFonts w:ascii="Arial" w:hAnsi="Arial" w:cs="Arial"/>
                <w:sz w:val="22"/>
                <w:szCs w:val="24"/>
              </w:rPr>
              <w:t>The post holder will co-ordinate monitoring meetings and will ensure appropriate records are maintained of issues and fault logs.</w:t>
            </w:r>
          </w:p>
          <w:p w:rsidR="00653F63" w:rsidRDefault="00653F63" w:rsidP="00653F63">
            <w:pPr>
              <w:pStyle w:val="ListParagraph"/>
              <w:rPr>
                <w:rFonts w:ascii="Arial" w:hAnsi="Arial" w:cs="Arial"/>
                <w:sz w:val="22"/>
                <w:szCs w:val="24"/>
              </w:rPr>
            </w:pPr>
          </w:p>
          <w:p w:rsidR="000D1ADB" w:rsidRPr="00653F63" w:rsidRDefault="00653F63" w:rsidP="00653F63">
            <w:pPr>
              <w:numPr>
                <w:ilvl w:val="0"/>
                <w:numId w:val="18"/>
              </w:numPr>
              <w:tabs>
                <w:tab w:val="clear" w:pos="1429"/>
              </w:tabs>
              <w:ind w:left="1134"/>
              <w:rPr>
                <w:rFonts w:ascii="Arial" w:hAnsi="Arial" w:cs="Arial"/>
                <w:sz w:val="22"/>
                <w:szCs w:val="24"/>
              </w:rPr>
            </w:pPr>
            <w:r>
              <w:rPr>
                <w:rFonts w:ascii="Arial" w:hAnsi="Arial" w:cs="Arial"/>
                <w:sz w:val="22"/>
                <w:szCs w:val="24"/>
              </w:rPr>
              <w:t xml:space="preserve">The post holder will </w:t>
            </w:r>
            <w:r w:rsidR="00CA32C9">
              <w:rPr>
                <w:rFonts w:ascii="Arial" w:hAnsi="Arial" w:cs="Arial"/>
                <w:sz w:val="22"/>
                <w:szCs w:val="24"/>
              </w:rPr>
              <w:t>contribute to the Clinical Care Group rep</w:t>
            </w:r>
            <w:r>
              <w:rPr>
                <w:rFonts w:ascii="Arial" w:hAnsi="Arial" w:cs="Arial"/>
                <w:sz w:val="22"/>
                <w:szCs w:val="24"/>
              </w:rPr>
              <w:t>resent</w:t>
            </w:r>
            <w:r w:rsidR="00CA32C9">
              <w:rPr>
                <w:rFonts w:ascii="Arial" w:hAnsi="Arial" w:cs="Arial"/>
                <w:sz w:val="22"/>
                <w:szCs w:val="24"/>
              </w:rPr>
              <w:t>ation</w:t>
            </w:r>
            <w:r>
              <w:rPr>
                <w:rFonts w:ascii="Arial" w:hAnsi="Arial" w:cs="Arial"/>
                <w:sz w:val="22"/>
                <w:szCs w:val="24"/>
              </w:rPr>
              <w:t xml:space="preserve"> at the National Opera Users Meeting held quarterly with National Services Scotland and other Health Boards.</w:t>
            </w:r>
          </w:p>
          <w:p w:rsidR="007A57E0" w:rsidRPr="00B0507D" w:rsidRDefault="007A57E0" w:rsidP="007A57E0">
            <w:pPr>
              <w:jc w:val="both"/>
              <w:rPr>
                <w:rFonts w:ascii="Arial" w:hAnsi="Arial" w:cs="Arial"/>
                <w:sz w:val="22"/>
                <w:szCs w:val="24"/>
              </w:rPr>
            </w:pPr>
          </w:p>
          <w:p w:rsidR="000D1ADB" w:rsidRPr="00B0507D" w:rsidRDefault="000D1ADB" w:rsidP="007A57E0">
            <w:pPr>
              <w:ind w:left="1134"/>
              <w:jc w:val="both"/>
              <w:rPr>
                <w:rFonts w:ascii="Arial" w:hAnsi="Arial" w:cs="Arial"/>
                <w:sz w:val="22"/>
                <w:szCs w:val="24"/>
              </w:rPr>
            </w:pPr>
          </w:p>
        </w:tc>
      </w:tr>
    </w:tbl>
    <w:p w:rsidR="001534F0" w:rsidRPr="00B0507D" w:rsidRDefault="001534F0">
      <w:pPr>
        <w:rPr>
          <w:sz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0D1ADB" w:rsidRPr="00B0507D">
        <w:tc>
          <w:tcPr>
            <w:tcW w:w="10314" w:type="dxa"/>
          </w:tcPr>
          <w:p w:rsidR="000D1ADB" w:rsidRPr="00B0507D" w:rsidRDefault="00F6083C" w:rsidP="001534F0">
            <w:pPr>
              <w:pStyle w:val="Heading2"/>
              <w:numPr>
                <w:ilvl w:val="0"/>
                <w:numId w:val="1"/>
              </w:numPr>
              <w:tabs>
                <w:tab w:val="clear" w:pos="720"/>
              </w:tabs>
              <w:ind w:left="567" w:hanging="567"/>
              <w:rPr>
                <w:sz w:val="22"/>
                <w:szCs w:val="24"/>
              </w:rPr>
            </w:pPr>
            <w:r w:rsidRPr="00B0507D">
              <w:rPr>
                <w:sz w:val="22"/>
                <w:szCs w:val="24"/>
              </w:rPr>
              <w:lastRenderedPageBreak/>
              <w:t>MAIN DUTIES/RESPONSIBILITIES</w:t>
            </w:r>
          </w:p>
          <w:p w:rsidR="000D1ADB" w:rsidRPr="00B0507D" w:rsidRDefault="000D1ADB" w:rsidP="00D3514E">
            <w:pPr>
              <w:pStyle w:val="BodyTextIndent"/>
              <w:ind w:left="709"/>
              <w:rPr>
                <w:rFonts w:ascii="Arial" w:hAnsi="Arial" w:cs="Arial"/>
                <w:sz w:val="22"/>
                <w:szCs w:val="24"/>
                <w:u w:val="single"/>
              </w:rPr>
            </w:pPr>
          </w:p>
          <w:p w:rsidR="00653F63" w:rsidRDefault="00653F63" w:rsidP="00D3514E">
            <w:pPr>
              <w:pStyle w:val="Heading1"/>
              <w:numPr>
                <w:ilvl w:val="0"/>
                <w:numId w:val="19"/>
              </w:numPr>
              <w:rPr>
                <w:rFonts w:ascii="Arial" w:hAnsi="Arial" w:cs="Arial"/>
                <w:sz w:val="22"/>
                <w:szCs w:val="22"/>
              </w:rPr>
            </w:pPr>
            <w:r w:rsidRPr="003C5921">
              <w:rPr>
                <w:rFonts w:ascii="Arial" w:hAnsi="Arial" w:cs="Arial"/>
                <w:sz w:val="22"/>
                <w:szCs w:val="22"/>
              </w:rPr>
              <w:t>Responsible for the day-to-</w:t>
            </w:r>
            <w:r w:rsidR="002E2304" w:rsidRPr="003C5921">
              <w:rPr>
                <w:rFonts w:ascii="Arial" w:hAnsi="Arial" w:cs="Arial"/>
                <w:sz w:val="22"/>
                <w:szCs w:val="22"/>
              </w:rPr>
              <w:t xml:space="preserve">day </w:t>
            </w:r>
            <w:r w:rsidRPr="003C5921">
              <w:rPr>
                <w:rFonts w:ascii="Arial" w:hAnsi="Arial" w:cs="Arial"/>
                <w:sz w:val="22"/>
                <w:szCs w:val="22"/>
              </w:rPr>
              <w:t>data management of pe</w:t>
            </w:r>
            <w:r w:rsidR="003C5921" w:rsidRPr="003C5921">
              <w:rPr>
                <w:rFonts w:ascii="Arial" w:hAnsi="Arial" w:cs="Arial"/>
                <w:sz w:val="22"/>
                <w:szCs w:val="22"/>
              </w:rPr>
              <w:t xml:space="preserve">ri-operative information.  This </w:t>
            </w:r>
            <w:r w:rsidRPr="003C5921">
              <w:rPr>
                <w:rFonts w:ascii="Arial" w:hAnsi="Arial" w:cs="Arial"/>
                <w:sz w:val="22"/>
                <w:szCs w:val="22"/>
              </w:rPr>
              <w:t>information relates to theatre activity a</w:t>
            </w:r>
            <w:r w:rsidR="00D3514E">
              <w:rPr>
                <w:rFonts w:ascii="Arial" w:hAnsi="Arial" w:cs="Arial"/>
                <w:sz w:val="22"/>
                <w:szCs w:val="22"/>
              </w:rPr>
              <w:t xml:space="preserve">nd day surgery, staffing, </w:t>
            </w:r>
            <w:r w:rsidR="00C53150">
              <w:rPr>
                <w:rFonts w:ascii="Arial" w:hAnsi="Arial" w:cs="Arial"/>
                <w:sz w:val="22"/>
                <w:szCs w:val="22"/>
              </w:rPr>
              <w:t xml:space="preserve">theatre </w:t>
            </w:r>
            <w:r w:rsidR="00D3514E">
              <w:rPr>
                <w:rFonts w:ascii="Arial" w:hAnsi="Arial" w:cs="Arial"/>
                <w:sz w:val="22"/>
                <w:szCs w:val="22"/>
              </w:rPr>
              <w:t>utilis</w:t>
            </w:r>
            <w:r w:rsidRPr="003C5921">
              <w:rPr>
                <w:rFonts w:ascii="Arial" w:hAnsi="Arial" w:cs="Arial"/>
                <w:sz w:val="22"/>
                <w:szCs w:val="22"/>
              </w:rPr>
              <w:t>ation, patient throughput and pat</w:t>
            </w:r>
            <w:r w:rsidR="002E2304" w:rsidRPr="003C5921">
              <w:rPr>
                <w:rFonts w:ascii="Arial" w:hAnsi="Arial" w:cs="Arial"/>
                <w:sz w:val="22"/>
                <w:szCs w:val="22"/>
              </w:rPr>
              <w:t xml:space="preserve">ient specific information with </w:t>
            </w:r>
            <w:r w:rsidRPr="003C5921">
              <w:rPr>
                <w:rFonts w:ascii="Arial" w:hAnsi="Arial" w:cs="Arial"/>
                <w:sz w:val="22"/>
                <w:szCs w:val="22"/>
              </w:rPr>
              <w:t xml:space="preserve">the purpose of assisting </w:t>
            </w:r>
            <w:r w:rsidR="00CA32C9">
              <w:rPr>
                <w:rFonts w:ascii="Arial" w:hAnsi="Arial" w:cs="Arial"/>
                <w:sz w:val="22"/>
                <w:szCs w:val="22"/>
              </w:rPr>
              <w:t>Theatres, Anaesthesia and Critical Care</w:t>
            </w:r>
            <w:r w:rsidRPr="003C5921">
              <w:rPr>
                <w:rFonts w:ascii="Arial" w:hAnsi="Arial" w:cs="Arial"/>
                <w:sz w:val="22"/>
                <w:szCs w:val="22"/>
              </w:rPr>
              <w:t xml:space="preserve"> to optimally manage resources.</w:t>
            </w:r>
          </w:p>
          <w:p w:rsidR="00D3514E" w:rsidRPr="00D3514E" w:rsidRDefault="00D3514E" w:rsidP="00D3514E"/>
          <w:p w:rsidR="00653F63" w:rsidRDefault="002E2304" w:rsidP="00D3514E">
            <w:pPr>
              <w:pStyle w:val="BodyText"/>
              <w:numPr>
                <w:ilvl w:val="0"/>
                <w:numId w:val="19"/>
              </w:numPr>
              <w:jc w:val="left"/>
              <w:rPr>
                <w:rFonts w:ascii="Arial" w:hAnsi="Arial" w:cs="Arial"/>
                <w:sz w:val="22"/>
                <w:szCs w:val="24"/>
              </w:rPr>
            </w:pPr>
            <w:r>
              <w:rPr>
                <w:rFonts w:ascii="Arial" w:hAnsi="Arial" w:cs="Arial"/>
                <w:sz w:val="22"/>
                <w:szCs w:val="24"/>
              </w:rPr>
              <w:t>Is expected to ensure the scrutiny</w:t>
            </w:r>
            <w:r w:rsidR="00D3514E">
              <w:rPr>
                <w:rFonts w:ascii="Arial" w:hAnsi="Arial" w:cs="Arial"/>
                <w:sz w:val="22"/>
                <w:szCs w:val="24"/>
              </w:rPr>
              <w:t>,</w:t>
            </w:r>
            <w:r>
              <w:rPr>
                <w:rFonts w:ascii="Arial" w:hAnsi="Arial" w:cs="Arial"/>
                <w:sz w:val="22"/>
                <w:szCs w:val="24"/>
              </w:rPr>
              <w:t xml:space="preserve"> integrity and reliability of the system.</w:t>
            </w:r>
          </w:p>
          <w:p w:rsidR="00D3514E" w:rsidRDefault="00D3514E" w:rsidP="00D3514E">
            <w:pPr>
              <w:pStyle w:val="BodyText"/>
              <w:jc w:val="left"/>
              <w:rPr>
                <w:rFonts w:ascii="Arial" w:hAnsi="Arial" w:cs="Arial"/>
                <w:sz w:val="22"/>
                <w:szCs w:val="24"/>
              </w:rPr>
            </w:pPr>
          </w:p>
          <w:p w:rsidR="002E2304" w:rsidRDefault="002E2304" w:rsidP="00D3514E">
            <w:pPr>
              <w:pStyle w:val="BodyText"/>
              <w:numPr>
                <w:ilvl w:val="0"/>
                <w:numId w:val="19"/>
              </w:numPr>
              <w:jc w:val="left"/>
              <w:rPr>
                <w:rFonts w:ascii="Arial" w:hAnsi="Arial" w:cs="Arial"/>
                <w:sz w:val="22"/>
                <w:szCs w:val="24"/>
              </w:rPr>
            </w:pPr>
            <w:r>
              <w:rPr>
                <w:rFonts w:ascii="Arial" w:hAnsi="Arial" w:cs="Arial"/>
                <w:sz w:val="22"/>
                <w:szCs w:val="24"/>
              </w:rPr>
              <w:t>Responsible for adapting the information systems to meet specifications and requests from managers and clinicians on an ad hoc basis.</w:t>
            </w:r>
          </w:p>
          <w:p w:rsidR="00D3514E" w:rsidRDefault="00D3514E" w:rsidP="00D3514E">
            <w:pPr>
              <w:pStyle w:val="BodyText"/>
              <w:jc w:val="left"/>
              <w:rPr>
                <w:rFonts w:ascii="Arial" w:hAnsi="Arial" w:cs="Arial"/>
                <w:sz w:val="22"/>
                <w:szCs w:val="24"/>
              </w:rPr>
            </w:pPr>
          </w:p>
          <w:p w:rsidR="002E2304" w:rsidRDefault="002E2304" w:rsidP="00D3514E">
            <w:pPr>
              <w:pStyle w:val="BodyText"/>
              <w:numPr>
                <w:ilvl w:val="0"/>
                <w:numId w:val="19"/>
              </w:numPr>
              <w:jc w:val="left"/>
              <w:rPr>
                <w:rFonts w:ascii="Arial" w:hAnsi="Arial" w:cs="Arial"/>
                <w:sz w:val="22"/>
                <w:szCs w:val="24"/>
              </w:rPr>
            </w:pPr>
            <w:r>
              <w:rPr>
                <w:rFonts w:ascii="Arial" w:hAnsi="Arial" w:cs="Arial"/>
                <w:sz w:val="22"/>
                <w:szCs w:val="24"/>
              </w:rPr>
              <w:t>Re</w:t>
            </w:r>
            <w:r w:rsidR="00D3514E">
              <w:rPr>
                <w:rFonts w:ascii="Arial" w:hAnsi="Arial" w:cs="Arial"/>
                <w:sz w:val="22"/>
                <w:szCs w:val="24"/>
              </w:rPr>
              <w:t>sponsible for extracting, analys</w:t>
            </w:r>
            <w:r>
              <w:rPr>
                <w:rFonts w:ascii="Arial" w:hAnsi="Arial" w:cs="Arial"/>
                <w:sz w:val="22"/>
                <w:szCs w:val="24"/>
              </w:rPr>
              <w:t>ing and collating reports for managers and clinicians to enable resources to be efficientl</w:t>
            </w:r>
            <w:r w:rsidR="00D3514E">
              <w:rPr>
                <w:rFonts w:ascii="Arial" w:hAnsi="Arial" w:cs="Arial"/>
                <w:sz w:val="22"/>
                <w:szCs w:val="24"/>
              </w:rPr>
              <w:t>y managed and to optimize utilis</w:t>
            </w:r>
            <w:r>
              <w:rPr>
                <w:rFonts w:ascii="Arial" w:hAnsi="Arial" w:cs="Arial"/>
                <w:sz w:val="22"/>
                <w:szCs w:val="24"/>
              </w:rPr>
              <w:t>ation and productivity.</w:t>
            </w:r>
          </w:p>
          <w:p w:rsidR="00D3514E" w:rsidRDefault="00D3514E" w:rsidP="00D3514E">
            <w:pPr>
              <w:pStyle w:val="BodyText"/>
              <w:jc w:val="left"/>
              <w:rPr>
                <w:rFonts w:ascii="Arial" w:hAnsi="Arial" w:cs="Arial"/>
                <w:sz w:val="22"/>
                <w:szCs w:val="24"/>
              </w:rPr>
            </w:pPr>
          </w:p>
          <w:p w:rsidR="002E2304" w:rsidRDefault="002E2304" w:rsidP="00D3514E">
            <w:pPr>
              <w:pStyle w:val="BodyText"/>
              <w:numPr>
                <w:ilvl w:val="0"/>
                <w:numId w:val="19"/>
              </w:numPr>
              <w:jc w:val="left"/>
              <w:rPr>
                <w:rFonts w:ascii="Arial" w:hAnsi="Arial" w:cs="Arial"/>
                <w:sz w:val="22"/>
                <w:szCs w:val="24"/>
              </w:rPr>
            </w:pPr>
            <w:r>
              <w:rPr>
                <w:rFonts w:ascii="Arial" w:hAnsi="Arial" w:cs="Arial"/>
                <w:sz w:val="22"/>
                <w:szCs w:val="24"/>
              </w:rPr>
              <w:t>Use judgment to ensure a resilient service is maintained by prioritizing, escalating or resolving issues.  Analyse information and missing/incorrect data patterns to identify areas for improvement of the overall data integrity.</w:t>
            </w:r>
          </w:p>
          <w:p w:rsidR="00D3514E" w:rsidRDefault="00D3514E" w:rsidP="00D3514E">
            <w:pPr>
              <w:pStyle w:val="BodyText"/>
              <w:jc w:val="left"/>
              <w:rPr>
                <w:rFonts w:ascii="Arial" w:hAnsi="Arial" w:cs="Arial"/>
                <w:sz w:val="22"/>
                <w:szCs w:val="24"/>
              </w:rPr>
            </w:pPr>
          </w:p>
          <w:p w:rsidR="00B31243" w:rsidRDefault="00B31243" w:rsidP="00D3514E">
            <w:pPr>
              <w:pStyle w:val="BodyText"/>
              <w:numPr>
                <w:ilvl w:val="0"/>
                <w:numId w:val="19"/>
              </w:numPr>
              <w:jc w:val="left"/>
              <w:rPr>
                <w:rFonts w:ascii="Arial" w:hAnsi="Arial" w:cs="Arial"/>
                <w:sz w:val="22"/>
                <w:szCs w:val="24"/>
              </w:rPr>
            </w:pPr>
            <w:r>
              <w:rPr>
                <w:rFonts w:ascii="Arial" w:hAnsi="Arial" w:cs="Arial"/>
                <w:sz w:val="22"/>
                <w:szCs w:val="24"/>
              </w:rPr>
              <w:t xml:space="preserve">Is required to provide support </w:t>
            </w:r>
            <w:r w:rsidR="00CA32C9">
              <w:rPr>
                <w:rFonts w:ascii="Arial" w:hAnsi="Arial" w:cs="Arial"/>
                <w:sz w:val="22"/>
                <w:szCs w:val="24"/>
              </w:rPr>
              <w:t xml:space="preserve">across </w:t>
            </w:r>
            <w:r w:rsidR="00CA32C9" w:rsidRPr="00CA32C9">
              <w:rPr>
                <w:rFonts w:ascii="Arial" w:hAnsi="Arial" w:cs="Arial"/>
                <w:sz w:val="22"/>
                <w:szCs w:val="24"/>
              </w:rPr>
              <w:t>Theatres, Anaesthesia and Critical Care</w:t>
            </w:r>
            <w:r w:rsidR="00CA32C9">
              <w:rPr>
                <w:rFonts w:ascii="Arial" w:hAnsi="Arial" w:cs="Arial"/>
                <w:sz w:val="22"/>
                <w:szCs w:val="24"/>
              </w:rPr>
              <w:t xml:space="preserve"> and others as required by the </w:t>
            </w:r>
            <w:r w:rsidR="00CA32C9" w:rsidRPr="00CA32C9">
              <w:rPr>
                <w:rFonts w:ascii="Arial" w:hAnsi="Arial" w:cs="Arial"/>
                <w:sz w:val="22"/>
                <w:szCs w:val="24"/>
              </w:rPr>
              <w:t>Theatres, Anaesthesia and Critical Care</w:t>
            </w:r>
            <w:r w:rsidR="00CA32C9">
              <w:rPr>
                <w:rFonts w:ascii="Arial" w:hAnsi="Arial" w:cs="Arial"/>
                <w:sz w:val="22"/>
                <w:szCs w:val="24"/>
              </w:rPr>
              <w:t xml:space="preserve"> Clinical Care Group.</w:t>
            </w:r>
          </w:p>
          <w:p w:rsidR="00D3514E" w:rsidRDefault="00D3514E" w:rsidP="00D3514E">
            <w:pPr>
              <w:pStyle w:val="BodyText"/>
              <w:jc w:val="left"/>
              <w:rPr>
                <w:rFonts w:ascii="Arial" w:hAnsi="Arial" w:cs="Arial"/>
                <w:sz w:val="22"/>
                <w:szCs w:val="24"/>
              </w:rPr>
            </w:pPr>
          </w:p>
          <w:p w:rsidR="00B31243" w:rsidRDefault="00B31243" w:rsidP="00D3514E">
            <w:pPr>
              <w:pStyle w:val="BodyText"/>
              <w:numPr>
                <w:ilvl w:val="0"/>
                <w:numId w:val="19"/>
              </w:numPr>
              <w:jc w:val="left"/>
              <w:rPr>
                <w:rFonts w:ascii="Arial" w:hAnsi="Arial" w:cs="Arial"/>
                <w:sz w:val="22"/>
                <w:szCs w:val="24"/>
              </w:rPr>
            </w:pPr>
            <w:r>
              <w:rPr>
                <w:rFonts w:ascii="Arial" w:hAnsi="Arial" w:cs="Arial"/>
                <w:sz w:val="22"/>
                <w:szCs w:val="24"/>
              </w:rPr>
              <w:t xml:space="preserve">Provide effective support for users of both systems ensuring that problems with software are resolved efficiently, within appropriate timescales.  Where necessary liaise with IT/eHealth ensuring faults and problems are identified, reported, recorded and rectified timeously.  </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Ensure the security and confidentiality of data held within the manual and computer records by adhering to the rules governing the Data Protection Act and GDPR.</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Ensure that all system documentation and instructions for the theatre management system are correct and up to date for effective delivery of service.</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Develop, review</w:t>
            </w:r>
            <w:r w:rsidR="00CA32C9">
              <w:rPr>
                <w:rFonts w:ascii="Arial" w:hAnsi="Arial" w:cs="Arial"/>
                <w:sz w:val="22"/>
                <w:szCs w:val="24"/>
              </w:rPr>
              <w:t xml:space="preserve">, </w:t>
            </w:r>
            <w:r>
              <w:rPr>
                <w:rFonts w:ascii="Arial" w:hAnsi="Arial" w:cs="Arial"/>
                <w:sz w:val="22"/>
                <w:szCs w:val="24"/>
              </w:rPr>
              <w:t xml:space="preserve">and maintain training and data input procedure documentation and maintain the surgical procedure coding books for ease of reference by system users.  By doing so ensure greater user compliance to provide complete and accurate information. </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Assist the multidisciplinary team by providing them with training on the use of the computer software and data entry.  Continually checking staff are adhering to systems procedures.  Reinforcement to staff groups regarding password and information security responsibilities.</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Allocate access to users once training has been completed.  Ensure users have completed a Clinical Access form and are adhering to the compliance rules.  Ensure that users only have access to the parts of the system they require by setting them up in the correct security group.</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 xml:space="preserve">Carry out administration, maintenance and pro-active system monitoring on the system to ensure user compliance.  </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 xml:space="preserve">Run daily data validation reports from the computer database to ensure that information </w:t>
            </w:r>
            <w:r>
              <w:rPr>
                <w:rFonts w:ascii="Arial" w:hAnsi="Arial" w:cs="Arial"/>
                <w:sz w:val="22"/>
                <w:szCs w:val="24"/>
              </w:rPr>
              <w:lastRenderedPageBreak/>
              <w:t xml:space="preserve">entered in accurate and complete.  Liaise appropriately with </w:t>
            </w:r>
            <w:r w:rsidR="00D3514E">
              <w:rPr>
                <w:rFonts w:ascii="Arial" w:hAnsi="Arial" w:cs="Arial"/>
                <w:sz w:val="22"/>
                <w:szCs w:val="24"/>
              </w:rPr>
              <w:t>T</w:t>
            </w:r>
            <w:r>
              <w:rPr>
                <w:rFonts w:ascii="Arial" w:hAnsi="Arial" w:cs="Arial"/>
                <w:sz w:val="22"/>
                <w:szCs w:val="24"/>
              </w:rPr>
              <w:t xml:space="preserve">eams on each </w:t>
            </w:r>
            <w:r w:rsidR="00CA32C9">
              <w:rPr>
                <w:rFonts w:ascii="Arial" w:hAnsi="Arial" w:cs="Arial"/>
                <w:sz w:val="22"/>
                <w:szCs w:val="24"/>
              </w:rPr>
              <w:t>area</w:t>
            </w:r>
            <w:r>
              <w:rPr>
                <w:rFonts w:ascii="Arial" w:hAnsi="Arial" w:cs="Arial"/>
                <w:sz w:val="22"/>
                <w:szCs w:val="24"/>
              </w:rPr>
              <w:t xml:space="preserve"> to ensure validation processes are completed in a timely manner.</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Run data quality reports.</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Perform necessary quality assurance testing on system functionality for developments when they occur, by testing new screens or procedures prior to them being released on the live systems and ensure t</w:t>
            </w:r>
            <w:r w:rsidR="003C5921">
              <w:rPr>
                <w:rFonts w:ascii="Arial" w:hAnsi="Arial" w:cs="Arial"/>
                <w:sz w:val="22"/>
                <w:szCs w:val="24"/>
              </w:rPr>
              <w:t>h</w:t>
            </w:r>
            <w:r>
              <w:rPr>
                <w:rFonts w:ascii="Arial" w:hAnsi="Arial" w:cs="Arial"/>
                <w:sz w:val="22"/>
                <w:szCs w:val="24"/>
              </w:rPr>
              <w:t>at they meet user requirements.</w:t>
            </w:r>
          </w:p>
          <w:p w:rsidR="00D3514E" w:rsidRDefault="00D3514E" w:rsidP="00D3514E">
            <w:pPr>
              <w:pStyle w:val="BodyText"/>
              <w:jc w:val="left"/>
              <w:rPr>
                <w:rFonts w:ascii="Arial" w:hAnsi="Arial" w:cs="Arial"/>
                <w:sz w:val="22"/>
                <w:szCs w:val="24"/>
              </w:rPr>
            </w:pPr>
          </w:p>
          <w:p w:rsidR="009565DE" w:rsidRDefault="009565DE" w:rsidP="00D3514E">
            <w:pPr>
              <w:pStyle w:val="BodyText"/>
              <w:numPr>
                <w:ilvl w:val="0"/>
                <w:numId w:val="19"/>
              </w:numPr>
              <w:jc w:val="left"/>
              <w:rPr>
                <w:rFonts w:ascii="Arial" w:hAnsi="Arial" w:cs="Arial"/>
                <w:sz w:val="22"/>
                <w:szCs w:val="24"/>
              </w:rPr>
            </w:pPr>
            <w:r>
              <w:rPr>
                <w:rFonts w:ascii="Arial" w:hAnsi="Arial" w:cs="Arial"/>
                <w:sz w:val="22"/>
                <w:szCs w:val="24"/>
              </w:rPr>
              <w:t>Test changes in functionality and upgrades to the theatre system using a structured methodology ensuring trouble-free implementation.</w:t>
            </w:r>
          </w:p>
          <w:p w:rsidR="00D3514E" w:rsidRDefault="00D3514E" w:rsidP="00D3514E">
            <w:pPr>
              <w:pStyle w:val="BodyText"/>
              <w:jc w:val="left"/>
              <w:rPr>
                <w:rFonts w:ascii="Arial" w:hAnsi="Arial" w:cs="Arial"/>
                <w:sz w:val="22"/>
                <w:szCs w:val="24"/>
              </w:rPr>
            </w:pPr>
          </w:p>
          <w:p w:rsidR="009565DE" w:rsidRDefault="00D3514E" w:rsidP="00D3514E">
            <w:pPr>
              <w:pStyle w:val="BodyText"/>
              <w:numPr>
                <w:ilvl w:val="0"/>
                <w:numId w:val="19"/>
              </w:numPr>
              <w:jc w:val="left"/>
              <w:rPr>
                <w:rFonts w:ascii="Arial" w:hAnsi="Arial" w:cs="Arial"/>
                <w:sz w:val="22"/>
                <w:szCs w:val="24"/>
              </w:rPr>
            </w:pPr>
            <w:r>
              <w:rPr>
                <w:rFonts w:ascii="Arial" w:hAnsi="Arial" w:cs="Arial"/>
                <w:sz w:val="22"/>
                <w:szCs w:val="24"/>
              </w:rPr>
              <w:t>Provide administrative support when required.</w:t>
            </w:r>
          </w:p>
          <w:p w:rsidR="00D3514E" w:rsidRDefault="00D3514E" w:rsidP="00D3514E">
            <w:pPr>
              <w:pStyle w:val="BodyText"/>
              <w:jc w:val="left"/>
              <w:rPr>
                <w:rFonts w:ascii="Arial" w:hAnsi="Arial" w:cs="Arial"/>
                <w:sz w:val="22"/>
                <w:szCs w:val="24"/>
              </w:rPr>
            </w:pPr>
          </w:p>
          <w:p w:rsidR="003C5921" w:rsidRDefault="003C5921" w:rsidP="00D3514E">
            <w:pPr>
              <w:pStyle w:val="BodyText"/>
              <w:numPr>
                <w:ilvl w:val="0"/>
                <w:numId w:val="19"/>
              </w:numPr>
              <w:jc w:val="left"/>
              <w:rPr>
                <w:rFonts w:ascii="Arial" w:hAnsi="Arial" w:cs="Arial"/>
                <w:sz w:val="22"/>
                <w:szCs w:val="24"/>
              </w:rPr>
            </w:pPr>
            <w:r>
              <w:rPr>
                <w:rFonts w:ascii="Arial" w:hAnsi="Arial" w:cs="Arial"/>
                <w:sz w:val="22"/>
                <w:szCs w:val="24"/>
              </w:rPr>
              <w:t xml:space="preserve">Workload will be determined by the daily requirements of </w:t>
            </w:r>
            <w:r w:rsidR="00CA32C9">
              <w:rPr>
                <w:rFonts w:ascii="Arial" w:hAnsi="Arial" w:cs="Arial"/>
                <w:sz w:val="22"/>
                <w:szCs w:val="24"/>
              </w:rPr>
              <w:t>the Clinical Care Group</w:t>
            </w:r>
            <w:r>
              <w:rPr>
                <w:rFonts w:ascii="Arial" w:hAnsi="Arial" w:cs="Arial"/>
                <w:sz w:val="22"/>
                <w:szCs w:val="24"/>
              </w:rPr>
              <w:t xml:space="preserve"> with direction and support from the Clinical Care Group Manager / Operational Theatre Manager and the post holder will operate with a degree of autonomy.</w:t>
            </w:r>
          </w:p>
          <w:p w:rsidR="00D3514E" w:rsidRDefault="00D3514E" w:rsidP="00D3514E">
            <w:pPr>
              <w:pStyle w:val="BodyText"/>
              <w:jc w:val="left"/>
              <w:rPr>
                <w:rFonts w:ascii="Arial" w:hAnsi="Arial" w:cs="Arial"/>
                <w:sz w:val="22"/>
                <w:szCs w:val="24"/>
              </w:rPr>
            </w:pPr>
          </w:p>
          <w:p w:rsidR="003C5921" w:rsidRDefault="003C5921" w:rsidP="00D3514E">
            <w:pPr>
              <w:pStyle w:val="BodyText"/>
              <w:numPr>
                <w:ilvl w:val="0"/>
                <w:numId w:val="19"/>
              </w:numPr>
              <w:jc w:val="left"/>
              <w:rPr>
                <w:rFonts w:ascii="Arial" w:hAnsi="Arial" w:cs="Arial"/>
                <w:sz w:val="22"/>
                <w:szCs w:val="24"/>
              </w:rPr>
            </w:pPr>
            <w:r>
              <w:rPr>
                <w:rFonts w:ascii="Arial" w:hAnsi="Arial" w:cs="Arial"/>
                <w:sz w:val="22"/>
                <w:szCs w:val="24"/>
              </w:rPr>
              <w:t>The post holder will be required to liaise with users,</w:t>
            </w:r>
            <w:r w:rsidR="00C53150">
              <w:rPr>
                <w:rFonts w:ascii="Arial" w:hAnsi="Arial" w:cs="Arial"/>
                <w:sz w:val="22"/>
                <w:szCs w:val="24"/>
              </w:rPr>
              <w:t xml:space="preserve"> </w:t>
            </w:r>
            <w:r>
              <w:rPr>
                <w:rFonts w:ascii="Arial" w:hAnsi="Arial" w:cs="Arial"/>
                <w:sz w:val="22"/>
                <w:szCs w:val="24"/>
              </w:rPr>
              <w:t>managers, anaesthetists</w:t>
            </w:r>
            <w:r w:rsidR="00CA32C9">
              <w:rPr>
                <w:rFonts w:ascii="Arial" w:hAnsi="Arial" w:cs="Arial"/>
                <w:sz w:val="22"/>
                <w:szCs w:val="24"/>
              </w:rPr>
              <w:t>, surgeons</w:t>
            </w:r>
            <w:r w:rsidR="00D3514E">
              <w:rPr>
                <w:rFonts w:ascii="Arial" w:hAnsi="Arial" w:cs="Arial"/>
                <w:sz w:val="22"/>
                <w:szCs w:val="24"/>
              </w:rPr>
              <w:t xml:space="preserve"> and</w:t>
            </w:r>
            <w:r>
              <w:rPr>
                <w:rFonts w:ascii="Arial" w:hAnsi="Arial" w:cs="Arial"/>
                <w:sz w:val="22"/>
                <w:szCs w:val="24"/>
              </w:rPr>
              <w:t xml:space="preserve"> nursing staff ensuring information meets their needs.  The post holder must </w:t>
            </w:r>
            <w:r w:rsidR="00D3514E">
              <w:rPr>
                <w:rFonts w:ascii="Arial" w:hAnsi="Arial" w:cs="Arial"/>
                <w:sz w:val="22"/>
                <w:szCs w:val="24"/>
              </w:rPr>
              <w:t>demonstrate good organis</w:t>
            </w:r>
            <w:r>
              <w:rPr>
                <w:rFonts w:ascii="Arial" w:hAnsi="Arial" w:cs="Arial"/>
                <w:sz w:val="22"/>
                <w:szCs w:val="24"/>
              </w:rPr>
              <w:t>ational skills and initiative in prioriti</w:t>
            </w:r>
            <w:r w:rsidR="00D3514E">
              <w:rPr>
                <w:rFonts w:ascii="Arial" w:hAnsi="Arial" w:cs="Arial"/>
                <w:sz w:val="22"/>
                <w:szCs w:val="24"/>
              </w:rPr>
              <w:t>s</w:t>
            </w:r>
            <w:r>
              <w:rPr>
                <w:rFonts w:ascii="Arial" w:hAnsi="Arial" w:cs="Arial"/>
                <w:sz w:val="22"/>
                <w:szCs w:val="24"/>
              </w:rPr>
              <w:t>ing and managing their workload.</w:t>
            </w:r>
          </w:p>
          <w:p w:rsidR="004669F1" w:rsidRDefault="004669F1" w:rsidP="004669F1">
            <w:pPr>
              <w:pStyle w:val="ListParagraph"/>
              <w:rPr>
                <w:rFonts w:ascii="Arial" w:hAnsi="Arial" w:cs="Arial"/>
                <w:sz w:val="22"/>
                <w:szCs w:val="24"/>
              </w:rPr>
            </w:pPr>
          </w:p>
          <w:p w:rsidR="004669F1" w:rsidRDefault="004669F1" w:rsidP="004669F1">
            <w:pPr>
              <w:keepNext/>
              <w:keepLines/>
              <w:ind w:left="720"/>
              <w:rPr>
                <w:rFonts w:ascii="Arial" w:hAnsi="Arial" w:cs="Arial"/>
                <w:b/>
                <w:sz w:val="22"/>
              </w:rPr>
            </w:pPr>
            <w:r>
              <w:rPr>
                <w:rFonts w:ascii="Arial" w:hAnsi="Arial" w:cs="Arial"/>
                <w:b/>
                <w:sz w:val="22"/>
              </w:rPr>
              <w:t>Induction Standards &amp; Code of Conduct</w:t>
            </w:r>
          </w:p>
          <w:p w:rsidR="004669F1" w:rsidRPr="003C5921" w:rsidRDefault="004669F1" w:rsidP="004669F1">
            <w:pPr>
              <w:pStyle w:val="BodyText"/>
              <w:jc w:val="left"/>
              <w:rPr>
                <w:rFonts w:ascii="Arial" w:hAnsi="Arial" w:cs="Arial"/>
                <w:sz w:val="22"/>
                <w:szCs w:val="24"/>
              </w:rPr>
            </w:pPr>
            <w:r>
              <w:rPr>
                <w:rFonts w:ascii="Arial" w:hAnsi="Arial" w:cs="Arial"/>
                <w:sz w:val="22"/>
              </w:rPr>
              <w:t>Your performance must comply with the national “Mandatory Induction Standards for Healthcare Support Workers 2009” and with the Code of Conduct for Healthcare Support Workers.</w:t>
            </w:r>
          </w:p>
          <w:p w:rsidR="000D1ADB" w:rsidRPr="00B0507D" w:rsidRDefault="000D1ADB">
            <w:pPr>
              <w:pStyle w:val="BodyText"/>
              <w:ind w:left="709"/>
              <w:rPr>
                <w:rFonts w:ascii="Arial" w:hAnsi="Arial" w:cs="Arial"/>
                <w:sz w:val="22"/>
                <w:szCs w:val="24"/>
              </w:rPr>
            </w:pPr>
          </w:p>
          <w:p w:rsidR="000D1ADB" w:rsidRPr="00B0507D" w:rsidRDefault="000D1ADB" w:rsidP="003C5921">
            <w:pPr>
              <w:pStyle w:val="BodyText"/>
              <w:ind w:left="1134"/>
              <w:rPr>
                <w:rFonts w:ascii="Arial" w:hAnsi="Arial" w:cs="Arial"/>
                <w:sz w:val="22"/>
                <w:szCs w:val="24"/>
              </w:rPr>
            </w:pPr>
          </w:p>
        </w:tc>
      </w:tr>
    </w:tbl>
    <w:p w:rsidR="000D1ADB" w:rsidRPr="00B0507D" w:rsidRDefault="000D1ADB">
      <w:pPr>
        <w:pStyle w:val="Header"/>
        <w:tabs>
          <w:tab w:val="clear" w:pos="4153"/>
          <w:tab w:val="clear" w:pos="8306"/>
        </w:tabs>
        <w:rPr>
          <w:rFonts w:ascii="Arial" w:hAnsi="Arial" w:cs="Arial"/>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0D1ADB" w:rsidRPr="00B0507D">
        <w:tc>
          <w:tcPr>
            <w:tcW w:w="10314" w:type="dxa"/>
          </w:tcPr>
          <w:p w:rsidR="000D1ADB" w:rsidRPr="001A6F21" w:rsidRDefault="00F6083C" w:rsidP="001534F0">
            <w:pPr>
              <w:pStyle w:val="Heading2"/>
              <w:numPr>
                <w:ilvl w:val="0"/>
                <w:numId w:val="1"/>
              </w:numPr>
              <w:tabs>
                <w:tab w:val="clear" w:pos="720"/>
              </w:tabs>
              <w:ind w:left="567" w:hanging="567"/>
              <w:rPr>
                <w:sz w:val="22"/>
                <w:szCs w:val="24"/>
              </w:rPr>
            </w:pPr>
            <w:r w:rsidRPr="001A6F21">
              <w:rPr>
                <w:sz w:val="22"/>
                <w:szCs w:val="24"/>
              </w:rPr>
              <w:lastRenderedPageBreak/>
              <w:t>COMMUNICATIONS AND RELATIONSHIPS</w:t>
            </w:r>
          </w:p>
          <w:p w:rsidR="000D1ADB" w:rsidRPr="00B0507D" w:rsidRDefault="000D1ADB">
            <w:pPr>
              <w:ind w:left="360"/>
              <w:jc w:val="both"/>
              <w:rPr>
                <w:rFonts w:ascii="Arial" w:hAnsi="Arial" w:cs="Arial"/>
                <w:szCs w:val="22"/>
              </w:rPr>
            </w:pPr>
          </w:p>
          <w:p w:rsidR="00226529" w:rsidRDefault="00226529" w:rsidP="00D3514E">
            <w:pPr>
              <w:numPr>
                <w:ilvl w:val="0"/>
                <w:numId w:val="8"/>
              </w:numPr>
              <w:tabs>
                <w:tab w:val="clear" w:pos="1440"/>
              </w:tabs>
              <w:ind w:left="993" w:hanging="426"/>
              <w:rPr>
                <w:rFonts w:ascii="Arial" w:hAnsi="Arial" w:cs="Arial"/>
                <w:sz w:val="22"/>
                <w:szCs w:val="24"/>
              </w:rPr>
            </w:pPr>
            <w:r>
              <w:rPr>
                <w:rFonts w:ascii="Arial" w:hAnsi="Arial" w:cs="Arial"/>
                <w:sz w:val="22"/>
                <w:szCs w:val="24"/>
              </w:rPr>
              <w:t xml:space="preserve">  </w:t>
            </w:r>
            <w:r w:rsidR="00F6083C" w:rsidRPr="00226529">
              <w:rPr>
                <w:rFonts w:ascii="Arial" w:hAnsi="Arial" w:cs="Arial"/>
                <w:sz w:val="22"/>
                <w:szCs w:val="24"/>
              </w:rPr>
              <w:t>The post</w:t>
            </w:r>
            <w:r w:rsidRPr="00226529">
              <w:rPr>
                <w:rFonts w:ascii="Arial" w:hAnsi="Arial" w:cs="Arial"/>
                <w:sz w:val="22"/>
                <w:szCs w:val="24"/>
              </w:rPr>
              <w:t xml:space="preserve"> </w:t>
            </w:r>
            <w:r w:rsidR="00F6083C" w:rsidRPr="00226529">
              <w:rPr>
                <w:rFonts w:ascii="Arial" w:hAnsi="Arial" w:cs="Arial"/>
                <w:sz w:val="22"/>
                <w:szCs w:val="24"/>
              </w:rPr>
              <w:t xml:space="preserve">holder </w:t>
            </w:r>
            <w:r w:rsidRPr="00226529">
              <w:rPr>
                <w:rFonts w:ascii="Arial" w:hAnsi="Arial" w:cs="Arial"/>
                <w:sz w:val="22"/>
                <w:szCs w:val="24"/>
              </w:rPr>
              <w:t xml:space="preserve">must have the ability to interact effectively and proactively with staff across all </w:t>
            </w:r>
          </w:p>
          <w:p w:rsidR="00453B0A" w:rsidRDefault="00226529" w:rsidP="00453B0A">
            <w:pPr>
              <w:ind w:left="567"/>
              <w:rPr>
                <w:rFonts w:ascii="Arial" w:hAnsi="Arial" w:cs="Arial"/>
                <w:sz w:val="22"/>
                <w:szCs w:val="24"/>
              </w:rPr>
            </w:pPr>
            <w:r>
              <w:rPr>
                <w:rFonts w:ascii="Arial" w:hAnsi="Arial" w:cs="Arial"/>
                <w:sz w:val="22"/>
                <w:szCs w:val="24"/>
              </w:rPr>
              <w:t xml:space="preserve">    </w:t>
            </w:r>
            <w:r w:rsidRPr="00226529">
              <w:rPr>
                <w:rFonts w:ascii="Arial" w:hAnsi="Arial" w:cs="Arial"/>
                <w:sz w:val="22"/>
                <w:szCs w:val="24"/>
              </w:rPr>
              <w:t xml:space="preserve">specialties and departments within NHS Tayside in a sensitive supportive way. </w:t>
            </w:r>
            <w:r w:rsidR="00453B0A">
              <w:rPr>
                <w:rFonts w:ascii="Arial" w:hAnsi="Arial" w:cs="Arial"/>
                <w:sz w:val="22"/>
                <w:szCs w:val="24"/>
              </w:rPr>
              <w:t>A</w:t>
            </w:r>
          </w:p>
          <w:p w:rsidR="00226529" w:rsidRDefault="00453B0A" w:rsidP="00D3514E">
            <w:pPr>
              <w:ind w:left="567"/>
              <w:rPr>
                <w:rFonts w:ascii="Arial" w:hAnsi="Arial" w:cs="Arial"/>
                <w:sz w:val="22"/>
                <w:szCs w:val="24"/>
              </w:rPr>
            </w:pPr>
            <w:r>
              <w:rPr>
                <w:rFonts w:ascii="Arial" w:hAnsi="Arial" w:cs="Arial"/>
                <w:sz w:val="22"/>
                <w:szCs w:val="24"/>
              </w:rPr>
              <w:t xml:space="preserve">    </w:t>
            </w:r>
            <w:r w:rsidR="00226529">
              <w:rPr>
                <w:rFonts w:ascii="Arial" w:hAnsi="Arial" w:cs="Arial"/>
                <w:sz w:val="22"/>
                <w:szCs w:val="24"/>
              </w:rPr>
              <w:t xml:space="preserve">flexible and approachable manner is required at all times to ensure continued support </w:t>
            </w:r>
          </w:p>
          <w:p w:rsidR="000D1ADB" w:rsidRDefault="00226529" w:rsidP="00D3514E">
            <w:pPr>
              <w:ind w:left="567"/>
              <w:rPr>
                <w:rFonts w:ascii="Arial" w:hAnsi="Arial" w:cs="Arial"/>
                <w:sz w:val="22"/>
                <w:szCs w:val="24"/>
              </w:rPr>
            </w:pPr>
            <w:r>
              <w:rPr>
                <w:rFonts w:ascii="Arial" w:hAnsi="Arial" w:cs="Arial"/>
                <w:sz w:val="22"/>
                <w:szCs w:val="24"/>
              </w:rPr>
              <w:t xml:space="preserve">    and co-operation for the system.</w:t>
            </w:r>
          </w:p>
          <w:p w:rsidR="00226529" w:rsidRDefault="00226529" w:rsidP="00D3514E">
            <w:pPr>
              <w:ind w:left="567"/>
              <w:rPr>
                <w:rFonts w:ascii="Arial" w:hAnsi="Arial" w:cs="Arial"/>
                <w:sz w:val="22"/>
                <w:szCs w:val="24"/>
              </w:rPr>
            </w:pPr>
          </w:p>
          <w:p w:rsidR="00226529" w:rsidRDefault="00226529" w:rsidP="00D3514E">
            <w:pPr>
              <w:numPr>
                <w:ilvl w:val="0"/>
                <w:numId w:val="8"/>
              </w:numPr>
              <w:tabs>
                <w:tab w:val="clear" w:pos="1440"/>
              </w:tabs>
              <w:ind w:left="993" w:hanging="426"/>
              <w:rPr>
                <w:rFonts w:ascii="Arial" w:hAnsi="Arial" w:cs="Arial"/>
                <w:sz w:val="22"/>
                <w:szCs w:val="24"/>
              </w:rPr>
            </w:pPr>
            <w:r w:rsidRPr="00226529">
              <w:rPr>
                <w:rFonts w:ascii="Arial" w:hAnsi="Arial" w:cs="Arial"/>
                <w:sz w:val="22"/>
                <w:szCs w:val="24"/>
              </w:rPr>
              <w:t xml:space="preserve">  The post holder will provide training to all staff using Opera and will be required to be skilled in </w:t>
            </w:r>
          </w:p>
          <w:p w:rsidR="000D1ADB" w:rsidRDefault="00226529" w:rsidP="00D3514E">
            <w:pPr>
              <w:ind w:left="567"/>
              <w:rPr>
                <w:rFonts w:ascii="Arial" w:hAnsi="Arial" w:cs="Arial"/>
                <w:sz w:val="22"/>
                <w:szCs w:val="24"/>
              </w:rPr>
            </w:pPr>
            <w:r>
              <w:rPr>
                <w:rFonts w:ascii="Arial" w:hAnsi="Arial" w:cs="Arial"/>
                <w:sz w:val="22"/>
                <w:szCs w:val="24"/>
              </w:rPr>
              <w:t xml:space="preserve">    </w:t>
            </w:r>
            <w:r w:rsidRPr="00226529">
              <w:rPr>
                <w:rFonts w:ascii="Arial" w:hAnsi="Arial" w:cs="Arial"/>
                <w:sz w:val="22"/>
                <w:szCs w:val="24"/>
              </w:rPr>
              <w:t xml:space="preserve">providing training. </w:t>
            </w:r>
          </w:p>
          <w:p w:rsidR="00226529" w:rsidRPr="00226529" w:rsidRDefault="00226529" w:rsidP="00D3514E">
            <w:pPr>
              <w:ind w:left="993"/>
              <w:rPr>
                <w:rFonts w:ascii="Arial" w:hAnsi="Arial" w:cs="Arial"/>
                <w:sz w:val="22"/>
                <w:szCs w:val="24"/>
              </w:rPr>
            </w:pPr>
          </w:p>
          <w:p w:rsidR="00226529" w:rsidRDefault="00226529" w:rsidP="00D3514E">
            <w:pPr>
              <w:numPr>
                <w:ilvl w:val="0"/>
                <w:numId w:val="8"/>
              </w:numPr>
              <w:tabs>
                <w:tab w:val="clear" w:pos="1440"/>
              </w:tabs>
              <w:ind w:left="993" w:hanging="426"/>
              <w:rPr>
                <w:rFonts w:ascii="Arial" w:hAnsi="Arial" w:cs="Arial"/>
                <w:sz w:val="22"/>
                <w:szCs w:val="24"/>
              </w:rPr>
            </w:pPr>
            <w:r>
              <w:rPr>
                <w:rFonts w:ascii="Arial" w:hAnsi="Arial" w:cs="Arial"/>
                <w:sz w:val="22"/>
                <w:szCs w:val="24"/>
              </w:rPr>
              <w:t xml:space="preserve">  The post holder will be in regular contact with the following:</w:t>
            </w:r>
          </w:p>
          <w:p w:rsidR="00C53150" w:rsidRDefault="00C53150" w:rsidP="00C53150">
            <w:pPr>
              <w:numPr>
                <w:ilvl w:val="0"/>
                <w:numId w:val="8"/>
              </w:numPr>
              <w:rPr>
                <w:rFonts w:ascii="Arial" w:hAnsi="Arial" w:cs="Arial"/>
                <w:sz w:val="22"/>
                <w:szCs w:val="24"/>
              </w:rPr>
            </w:pPr>
            <w:r>
              <w:rPr>
                <w:rFonts w:ascii="Arial" w:hAnsi="Arial" w:cs="Arial"/>
                <w:sz w:val="22"/>
                <w:szCs w:val="24"/>
              </w:rPr>
              <w:t>Clinical Care Director for Theatres, Anaesthesia and Critical Care</w:t>
            </w:r>
          </w:p>
          <w:p w:rsidR="00C53150" w:rsidRDefault="00C53150" w:rsidP="00C53150">
            <w:pPr>
              <w:numPr>
                <w:ilvl w:val="0"/>
                <w:numId w:val="8"/>
              </w:numPr>
              <w:rPr>
                <w:rFonts w:ascii="Arial" w:hAnsi="Arial" w:cs="Arial"/>
                <w:sz w:val="22"/>
                <w:szCs w:val="24"/>
              </w:rPr>
            </w:pPr>
            <w:r>
              <w:rPr>
                <w:rFonts w:ascii="Arial" w:hAnsi="Arial" w:cs="Arial"/>
                <w:sz w:val="22"/>
                <w:szCs w:val="24"/>
              </w:rPr>
              <w:t>Clinical Lead for Theatres</w:t>
            </w:r>
          </w:p>
          <w:p w:rsidR="00226529" w:rsidRDefault="00226529" w:rsidP="00D3514E">
            <w:pPr>
              <w:numPr>
                <w:ilvl w:val="3"/>
                <w:numId w:val="21"/>
              </w:numPr>
              <w:rPr>
                <w:rFonts w:ascii="Arial" w:hAnsi="Arial" w:cs="Arial"/>
                <w:sz w:val="22"/>
                <w:szCs w:val="24"/>
              </w:rPr>
            </w:pPr>
            <w:r>
              <w:rPr>
                <w:rFonts w:ascii="Arial" w:hAnsi="Arial" w:cs="Arial"/>
                <w:sz w:val="22"/>
                <w:szCs w:val="24"/>
              </w:rPr>
              <w:t>Clinical Care Group Manager for Theatres, Anaesthesia and Critical Care</w:t>
            </w:r>
          </w:p>
          <w:p w:rsidR="00C53150" w:rsidRDefault="00C53150" w:rsidP="00D3514E">
            <w:pPr>
              <w:numPr>
                <w:ilvl w:val="3"/>
                <w:numId w:val="21"/>
              </w:numPr>
              <w:rPr>
                <w:rFonts w:ascii="Arial" w:hAnsi="Arial" w:cs="Arial"/>
                <w:sz w:val="22"/>
                <w:szCs w:val="24"/>
              </w:rPr>
            </w:pPr>
            <w:r>
              <w:rPr>
                <w:rFonts w:ascii="Arial" w:hAnsi="Arial" w:cs="Arial"/>
                <w:sz w:val="22"/>
                <w:szCs w:val="24"/>
              </w:rPr>
              <w:t>Operational Theatre Manager</w:t>
            </w:r>
          </w:p>
          <w:p w:rsidR="00226529" w:rsidRDefault="00226529" w:rsidP="00D3514E">
            <w:pPr>
              <w:numPr>
                <w:ilvl w:val="3"/>
                <w:numId w:val="21"/>
              </w:numPr>
              <w:rPr>
                <w:rFonts w:ascii="Arial" w:hAnsi="Arial" w:cs="Arial"/>
                <w:sz w:val="22"/>
                <w:szCs w:val="24"/>
              </w:rPr>
            </w:pPr>
            <w:r>
              <w:rPr>
                <w:rFonts w:ascii="Arial" w:hAnsi="Arial" w:cs="Arial"/>
                <w:sz w:val="22"/>
                <w:szCs w:val="24"/>
              </w:rPr>
              <w:t>Lead Nurse for Theatres, Anaesthesia and Critical Care</w:t>
            </w:r>
          </w:p>
          <w:p w:rsidR="00226529" w:rsidRDefault="00226529" w:rsidP="00D3514E">
            <w:pPr>
              <w:numPr>
                <w:ilvl w:val="3"/>
                <w:numId w:val="21"/>
              </w:numPr>
              <w:rPr>
                <w:rFonts w:ascii="Arial" w:hAnsi="Arial" w:cs="Arial"/>
                <w:sz w:val="22"/>
                <w:szCs w:val="24"/>
              </w:rPr>
            </w:pPr>
            <w:r>
              <w:rPr>
                <w:rFonts w:ascii="Arial" w:hAnsi="Arial" w:cs="Arial"/>
                <w:sz w:val="22"/>
                <w:szCs w:val="24"/>
              </w:rPr>
              <w:t>Theatre Nursing Staff</w:t>
            </w:r>
          </w:p>
          <w:p w:rsidR="00226529" w:rsidRDefault="00226529" w:rsidP="00D3514E">
            <w:pPr>
              <w:numPr>
                <w:ilvl w:val="3"/>
                <w:numId w:val="21"/>
              </w:numPr>
              <w:rPr>
                <w:rFonts w:ascii="Arial" w:hAnsi="Arial" w:cs="Arial"/>
                <w:sz w:val="22"/>
                <w:szCs w:val="24"/>
              </w:rPr>
            </w:pPr>
            <w:r>
              <w:rPr>
                <w:rFonts w:ascii="Arial" w:hAnsi="Arial" w:cs="Arial"/>
                <w:sz w:val="22"/>
                <w:szCs w:val="24"/>
              </w:rPr>
              <w:t>Anaesthetic and Surgical Secretarial Staff</w:t>
            </w:r>
          </w:p>
          <w:p w:rsidR="00226529" w:rsidRDefault="00226529" w:rsidP="00D3514E">
            <w:pPr>
              <w:numPr>
                <w:ilvl w:val="3"/>
                <w:numId w:val="21"/>
              </w:numPr>
              <w:rPr>
                <w:rFonts w:ascii="Arial" w:hAnsi="Arial" w:cs="Arial"/>
                <w:sz w:val="22"/>
                <w:szCs w:val="24"/>
              </w:rPr>
            </w:pPr>
            <w:r>
              <w:rPr>
                <w:rFonts w:ascii="Arial" w:hAnsi="Arial" w:cs="Arial"/>
                <w:sz w:val="22"/>
                <w:szCs w:val="24"/>
              </w:rPr>
              <w:t>Anaesthetic, Surgical Consultants and Other Medics</w:t>
            </w:r>
          </w:p>
          <w:p w:rsidR="00226529" w:rsidRDefault="00226529" w:rsidP="00D3514E">
            <w:pPr>
              <w:numPr>
                <w:ilvl w:val="3"/>
                <w:numId w:val="21"/>
              </w:numPr>
              <w:rPr>
                <w:rFonts w:ascii="Arial" w:hAnsi="Arial" w:cs="Arial"/>
                <w:sz w:val="22"/>
                <w:szCs w:val="24"/>
              </w:rPr>
            </w:pPr>
            <w:r>
              <w:rPr>
                <w:rFonts w:ascii="Arial" w:hAnsi="Arial" w:cs="Arial"/>
                <w:sz w:val="22"/>
                <w:szCs w:val="24"/>
              </w:rPr>
              <w:t>eHealth Systems/Programmes and Information Departments</w:t>
            </w:r>
          </w:p>
          <w:p w:rsidR="00226529" w:rsidRDefault="00226529" w:rsidP="00D3514E">
            <w:pPr>
              <w:numPr>
                <w:ilvl w:val="3"/>
                <w:numId w:val="21"/>
              </w:numPr>
              <w:rPr>
                <w:rFonts w:ascii="Arial" w:hAnsi="Arial" w:cs="Arial"/>
                <w:sz w:val="22"/>
                <w:szCs w:val="24"/>
              </w:rPr>
            </w:pPr>
            <w:r>
              <w:rPr>
                <w:rFonts w:ascii="Arial" w:hAnsi="Arial" w:cs="Arial"/>
                <w:sz w:val="22"/>
                <w:szCs w:val="24"/>
              </w:rPr>
              <w:t>Health Records Teams</w:t>
            </w:r>
          </w:p>
          <w:p w:rsidR="001A6F21" w:rsidRDefault="001A6F21" w:rsidP="00D3514E">
            <w:pPr>
              <w:numPr>
                <w:ilvl w:val="3"/>
                <w:numId w:val="21"/>
              </w:numPr>
              <w:rPr>
                <w:rFonts w:ascii="Arial" w:hAnsi="Arial" w:cs="Arial"/>
                <w:sz w:val="22"/>
                <w:szCs w:val="24"/>
              </w:rPr>
            </w:pPr>
            <w:r>
              <w:rPr>
                <w:rFonts w:ascii="Arial" w:hAnsi="Arial" w:cs="Arial"/>
                <w:sz w:val="22"/>
                <w:szCs w:val="24"/>
              </w:rPr>
              <w:t>External IT Agencies (system suppliers)</w:t>
            </w:r>
          </w:p>
          <w:p w:rsidR="00C53150" w:rsidRDefault="00C53150" w:rsidP="00C53150">
            <w:pPr>
              <w:rPr>
                <w:rFonts w:ascii="Arial" w:hAnsi="Arial" w:cs="Arial"/>
                <w:sz w:val="22"/>
                <w:szCs w:val="24"/>
              </w:rPr>
            </w:pPr>
          </w:p>
          <w:p w:rsidR="00C53150" w:rsidRDefault="00C53150" w:rsidP="003E26C2">
            <w:pPr>
              <w:numPr>
                <w:ilvl w:val="0"/>
                <w:numId w:val="28"/>
              </w:numPr>
              <w:rPr>
                <w:rFonts w:ascii="Arial" w:hAnsi="Arial" w:cs="Arial"/>
                <w:sz w:val="22"/>
                <w:szCs w:val="24"/>
              </w:rPr>
            </w:pPr>
            <w:r w:rsidRPr="003E26C2">
              <w:rPr>
                <w:rFonts w:ascii="Arial" w:hAnsi="Arial" w:cs="Arial"/>
                <w:sz w:val="22"/>
                <w:szCs w:val="24"/>
              </w:rPr>
              <w:t xml:space="preserve">Whilst the post </w:t>
            </w:r>
            <w:r w:rsidR="003E26C2" w:rsidRPr="003E26C2">
              <w:rPr>
                <w:rFonts w:ascii="Arial" w:hAnsi="Arial" w:cs="Arial"/>
                <w:sz w:val="22"/>
                <w:szCs w:val="24"/>
              </w:rPr>
              <w:t>holder</w:t>
            </w:r>
            <w:r w:rsidRPr="003E26C2">
              <w:rPr>
                <w:rFonts w:ascii="Arial" w:hAnsi="Arial" w:cs="Arial"/>
                <w:sz w:val="22"/>
                <w:szCs w:val="24"/>
              </w:rPr>
              <w:t xml:space="preserve"> works within T</w:t>
            </w:r>
            <w:r w:rsidR="003E26C2" w:rsidRPr="003E26C2">
              <w:rPr>
                <w:rFonts w:ascii="Arial" w:hAnsi="Arial" w:cs="Arial"/>
                <w:sz w:val="22"/>
                <w:szCs w:val="24"/>
              </w:rPr>
              <w:t xml:space="preserve">heatres, Anaesthesia and Critical Care, </w:t>
            </w:r>
            <w:r w:rsidRPr="003E26C2">
              <w:rPr>
                <w:rFonts w:ascii="Arial" w:hAnsi="Arial" w:cs="Arial"/>
                <w:sz w:val="22"/>
                <w:szCs w:val="24"/>
              </w:rPr>
              <w:t xml:space="preserve">there is an </w:t>
            </w:r>
            <w:r w:rsidR="003E26C2" w:rsidRPr="003E26C2">
              <w:rPr>
                <w:rFonts w:ascii="Arial" w:hAnsi="Arial" w:cs="Arial"/>
                <w:sz w:val="22"/>
                <w:szCs w:val="24"/>
              </w:rPr>
              <w:t>expectation</w:t>
            </w:r>
            <w:r w:rsidRPr="003E26C2">
              <w:rPr>
                <w:rFonts w:ascii="Arial" w:hAnsi="Arial" w:cs="Arial"/>
                <w:sz w:val="22"/>
                <w:szCs w:val="24"/>
              </w:rPr>
              <w:t xml:space="preserve"> of collaborative close working relationships with ehealt</w:t>
            </w:r>
            <w:r w:rsidR="003E26C2" w:rsidRPr="003E26C2">
              <w:rPr>
                <w:rFonts w:ascii="Arial" w:hAnsi="Arial" w:cs="Arial"/>
                <w:sz w:val="22"/>
                <w:szCs w:val="24"/>
              </w:rPr>
              <w:t>h</w:t>
            </w:r>
            <w:r w:rsidRPr="003E26C2">
              <w:rPr>
                <w:rFonts w:ascii="Arial" w:hAnsi="Arial" w:cs="Arial"/>
                <w:sz w:val="22"/>
                <w:szCs w:val="24"/>
              </w:rPr>
              <w:t xml:space="preserve"> colleagues.</w:t>
            </w:r>
          </w:p>
          <w:p w:rsidR="000D1ADB" w:rsidRPr="00B0507D" w:rsidRDefault="000D1ADB" w:rsidP="001534F0">
            <w:pPr>
              <w:ind w:left="993" w:hanging="426"/>
              <w:jc w:val="both"/>
              <w:rPr>
                <w:rFonts w:ascii="Arial" w:hAnsi="Arial" w:cs="Arial"/>
                <w:sz w:val="22"/>
                <w:szCs w:val="24"/>
              </w:rPr>
            </w:pPr>
          </w:p>
          <w:p w:rsidR="000D1ADB" w:rsidRPr="00B0507D" w:rsidRDefault="000D1ADB" w:rsidP="00226529">
            <w:pPr>
              <w:ind w:left="1134"/>
              <w:jc w:val="both"/>
              <w:rPr>
                <w:rFonts w:ascii="Arial" w:hAnsi="Arial" w:cs="Arial"/>
                <w:sz w:val="22"/>
                <w:szCs w:val="24"/>
              </w:rPr>
            </w:pPr>
          </w:p>
        </w:tc>
      </w:tr>
      <w:tr w:rsidR="000D1ADB" w:rsidRPr="00B0507D">
        <w:tc>
          <w:tcPr>
            <w:tcW w:w="10314" w:type="dxa"/>
            <w:tcBorders>
              <w:bottom w:val="single" w:sz="4" w:space="0" w:color="auto"/>
            </w:tcBorders>
          </w:tcPr>
          <w:p w:rsidR="000D1ADB" w:rsidRPr="007C633F" w:rsidRDefault="00F6083C" w:rsidP="001534F0">
            <w:pPr>
              <w:pStyle w:val="Heading2"/>
              <w:numPr>
                <w:ilvl w:val="0"/>
                <w:numId w:val="1"/>
              </w:numPr>
              <w:tabs>
                <w:tab w:val="clear" w:pos="720"/>
              </w:tabs>
              <w:ind w:left="567" w:hanging="567"/>
              <w:rPr>
                <w:sz w:val="22"/>
                <w:szCs w:val="24"/>
              </w:rPr>
            </w:pPr>
            <w:r w:rsidRPr="007C633F">
              <w:rPr>
                <w:sz w:val="22"/>
                <w:szCs w:val="24"/>
              </w:rPr>
              <w:t>KNOWLEDGE, TRAINING AND EXPERIENCE REQUIRED TO DO THE JOB</w:t>
            </w:r>
          </w:p>
          <w:p w:rsidR="000D1ADB" w:rsidRPr="00B0507D" w:rsidRDefault="000D1ADB">
            <w:pPr>
              <w:ind w:left="360"/>
              <w:jc w:val="both"/>
              <w:rPr>
                <w:rFonts w:ascii="Arial" w:hAnsi="Arial" w:cs="Arial"/>
                <w:sz w:val="22"/>
                <w:szCs w:val="24"/>
              </w:rPr>
            </w:pPr>
          </w:p>
          <w:p w:rsidR="000D1ADB" w:rsidRDefault="00F6083C" w:rsidP="00D3514E">
            <w:pPr>
              <w:ind w:left="567"/>
              <w:rPr>
                <w:rFonts w:ascii="Arial" w:hAnsi="Arial" w:cs="Arial"/>
                <w:sz w:val="22"/>
                <w:szCs w:val="24"/>
              </w:rPr>
            </w:pPr>
            <w:r w:rsidRPr="00B0507D">
              <w:rPr>
                <w:rFonts w:ascii="Arial" w:hAnsi="Arial" w:cs="Arial"/>
                <w:sz w:val="22"/>
                <w:szCs w:val="24"/>
              </w:rPr>
              <w:t>Th</w:t>
            </w:r>
            <w:r w:rsidR="001A6F21">
              <w:rPr>
                <w:rFonts w:ascii="Arial" w:hAnsi="Arial" w:cs="Arial"/>
                <w:sz w:val="22"/>
                <w:szCs w:val="24"/>
              </w:rPr>
              <w:t>e post holder will have</w:t>
            </w:r>
            <w:r w:rsidR="007C633F">
              <w:rPr>
                <w:rFonts w:ascii="Arial" w:hAnsi="Arial" w:cs="Arial"/>
                <w:sz w:val="22"/>
                <w:szCs w:val="24"/>
              </w:rPr>
              <w:t xml:space="preserve"> / be</w:t>
            </w:r>
            <w:r w:rsidR="001A6F21">
              <w:rPr>
                <w:rFonts w:ascii="Arial" w:hAnsi="Arial" w:cs="Arial"/>
                <w:sz w:val="22"/>
                <w:szCs w:val="24"/>
              </w:rPr>
              <w:t>:-</w:t>
            </w:r>
          </w:p>
          <w:p w:rsidR="00D3514E" w:rsidRPr="00B0507D" w:rsidRDefault="00D3514E" w:rsidP="00D3514E">
            <w:pPr>
              <w:ind w:left="567"/>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 xml:space="preserve">Relevant IT degree or equivalent knowledge and </w:t>
            </w:r>
            <w:r w:rsidR="001152E8">
              <w:rPr>
                <w:rFonts w:ascii="Arial" w:hAnsi="Arial" w:cs="Arial"/>
                <w:sz w:val="22"/>
                <w:szCs w:val="24"/>
              </w:rPr>
              <w:t xml:space="preserve">previous </w:t>
            </w:r>
            <w:r w:rsidR="007C633F">
              <w:rPr>
                <w:rFonts w:ascii="Arial" w:hAnsi="Arial" w:cs="Arial"/>
                <w:sz w:val="22"/>
                <w:szCs w:val="24"/>
              </w:rPr>
              <w:t xml:space="preserve">experience within a </w:t>
            </w:r>
          </w:p>
          <w:p w:rsidR="000D1ADB" w:rsidRDefault="007C633F" w:rsidP="00D3514E">
            <w:pPr>
              <w:ind w:left="567"/>
              <w:rPr>
                <w:rFonts w:ascii="Arial" w:hAnsi="Arial" w:cs="Arial"/>
                <w:sz w:val="22"/>
                <w:szCs w:val="24"/>
              </w:rPr>
            </w:pPr>
            <w:r>
              <w:rPr>
                <w:rFonts w:ascii="Arial" w:hAnsi="Arial" w:cs="Arial"/>
                <w:sz w:val="22"/>
                <w:szCs w:val="24"/>
              </w:rPr>
              <w:t xml:space="preserve">  </w:t>
            </w:r>
            <w:r w:rsidR="00D3514E">
              <w:rPr>
                <w:rFonts w:ascii="Arial" w:hAnsi="Arial" w:cs="Arial"/>
                <w:sz w:val="22"/>
                <w:szCs w:val="24"/>
              </w:rPr>
              <w:t xml:space="preserve">  </w:t>
            </w:r>
            <w:r w:rsidR="00C53150">
              <w:rPr>
                <w:rFonts w:ascii="Arial" w:hAnsi="Arial" w:cs="Arial"/>
                <w:sz w:val="22"/>
                <w:szCs w:val="24"/>
              </w:rPr>
              <w:t>computeris</w:t>
            </w:r>
            <w:r>
              <w:rPr>
                <w:rFonts w:ascii="Arial" w:hAnsi="Arial" w:cs="Arial"/>
                <w:sz w:val="22"/>
                <w:szCs w:val="24"/>
              </w:rPr>
              <w:t>ed system administration role.</w:t>
            </w:r>
          </w:p>
          <w:p w:rsidR="00D3514E" w:rsidRDefault="00D3514E" w:rsidP="00D3514E">
            <w:pPr>
              <w:ind w:left="567"/>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 xml:space="preserve">Specialty in-depth IT knowledge ad proven experience in the use of databases and </w:t>
            </w:r>
          </w:p>
          <w:p w:rsidR="007C633F" w:rsidRDefault="007C633F" w:rsidP="00D3514E">
            <w:pPr>
              <w:ind w:left="567"/>
              <w:rPr>
                <w:rFonts w:ascii="Arial" w:hAnsi="Arial" w:cs="Arial"/>
                <w:sz w:val="22"/>
                <w:szCs w:val="24"/>
              </w:rPr>
            </w:pPr>
            <w:r>
              <w:rPr>
                <w:rFonts w:ascii="Arial" w:hAnsi="Arial" w:cs="Arial"/>
                <w:sz w:val="22"/>
                <w:szCs w:val="24"/>
              </w:rPr>
              <w:t xml:space="preserve">   </w:t>
            </w:r>
            <w:r w:rsidR="00D3514E">
              <w:rPr>
                <w:rFonts w:ascii="Arial" w:hAnsi="Arial" w:cs="Arial"/>
                <w:sz w:val="22"/>
                <w:szCs w:val="24"/>
              </w:rPr>
              <w:t xml:space="preserve">  </w:t>
            </w:r>
            <w:r>
              <w:rPr>
                <w:rFonts w:ascii="Arial" w:hAnsi="Arial" w:cs="Arial"/>
                <w:sz w:val="22"/>
                <w:szCs w:val="24"/>
              </w:rPr>
              <w:t>spreadsheets.</w:t>
            </w:r>
          </w:p>
          <w:p w:rsidR="00D3514E" w:rsidRDefault="00D3514E" w:rsidP="00D3514E">
            <w:pPr>
              <w:ind w:left="567"/>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Experience of producing reports for management.</w:t>
            </w:r>
          </w:p>
          <w:p w:rsidR="00D3514E" w:rsidRDefault="00D3514E" w:rsidP="00D3514E">
            <w:pPr>
              <w:ind w:left="1134"/>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Experience in providing training to staff.</w:t>
            </w:r>
          </w:p>
          <w:p w:rsidR="00D3514E" w:rsidRDefault="00D3514E" w:rsidP="00D3514E">
            <w:pPr>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 xml:space="preserve">Excellent communication skills to liaise with staff of all levels including internal and external </w:t>
            </w:r>
          </w:p>
          <w:p w:rsidR="007C633F" w:rsidRDefault="007C633F" w:rsidP="00D3514E">
            <w:pPr>
              <w:ind w:left="567"/>
              <w:rPr>
                <w:rFonts w:ascii="Arial" w:hAnsi="Arial" w:cs="Arial"/>
                <w:sz w:val="22"/>
                <w:szCs w:val="24"/>
              </w:rPr>
            </w:pPr>
            <w:r>
              <w:rPr>
                <w:rFonts w:ascii="Arial" w:hAnsi="Arial" w:cs="Arial"/>
                <w:sz w:val="22"/>
                <w:szCs w:val="24"/>
              </w:rPr>
              <w:t xml:space="preserve">  </w:t>
            </w:r>
            <w:r w:rsidR="00D3514E">
              <w:rPr>
                <w:rFonts w:ascii="Arial" w:hAnsi="Arial" w:cs="Arial"/>
                <w:sz w:val="22"/>
                <w:szCs w:val="24"/>
              </w:rPr>
              <w:t xml:space="preserve">   </w:t>
            </w:r>
            <w:r>
              <w:rPr>
                <w:rFonts w:ascii="Arial" w:hAnsi="Arial" w:cs="Arial"/>
                <w:sz w:val="22"/>
                <w:szCs w:val="24"/>
              </w:rPr>
              <w:t>contacts.</w:t>
            </w:r>
          </w:p>
          <w:p w:rsidR="00D3514E" w:rsidRDefault="00D3514E" w:rsidP="00D3514E">
            <w:pPr>
              <w:ind w:left="567"/>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Staff supervisory skills, eg. Leadership skills and delegation of work skills.</w:t>
            </w:r>
          </w:p>
          <w:p w:rsidR="00D3514E" w:rsidRDefault="00D3514E" w:rsidP="00D3514E">
            <w:pPr>
              <w:ind w:left="1134"/>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Good organi</w:t>
            </w:r>
            <w:r>
              <w:rPr>
                <w:rFonts w:ascii="Arial" w:hAnsi="Arial" w:cs="Arial"/>
                <w:sz w:val="22"/>
                <w:szCs w:val="24"/>
              </w:rPr>
              <w:t>s</w:t>
            </w:r>
            <w:r w:rsidR="007C633F">
              <w:rPr>
                <w:rFonts w:ascii="Arial" w:hAnsi="Arial" w:cs="Arial"/>
                <w:sz w:val="22"/>
                <w:szCs w:val="24"/>
              </w:rPr>
              <w:t>ational skills.</w:t>
            </w:r>
          </w:p>
          <w:p w:rsidR="00D3514E" w:rsidRDefault="00D3514E" w:rsidP="00D3514E">
            <w:pPr>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Strong problem solving and analytical skills.</w:t>
            </w:r>
          </w:p>
          <w:p w:rsidR="00D3514E" w:rsidRDefault="00D3514E" w:rsidP="00D3514E">
            <w:pPr>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Good working knowledge of hospital administrative procedures and clinical systems.</w:t>
            </w:r>
          </w:p>
          <w:p w:rsidR="00D3514E" w:rsidRDefault="00D3514E" w:rsidP="00D3514E">
            <w:pPr>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Good working knowledge of medical terminology.</w:t>
            </w:r>
          </w:p>
          <w:p w:rsidR="00D3514E" w:rsidRDefault="00D3514E" w:rsidP="00D3514E">
            <w:pPr>
              <w:pStyle w:val="ListParagraph"/>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Ability to work as an individual and as part of a team, whilst prioriti</w:t>
            </w:r>
            <w:r>
              <w:rPr>
                <w:rFonts w:ascii="Arial" w:hAnsi="Arial" w:cs="Arial"/>
                <w:sz w:val="22"/>
                <w:szCs w:val="24"/>
              </w:rPr>
              <w:t>s</w:t>
            </w:r>
            <w:r w:rsidR="007C633F">
              <w:rPr>
                <w:rFonts w:ascii="Arial" w:hAnsi="Arial" w:cs="Arial"/>
                <w:sz w:val="22"/>
                <w:szCs w:val="24"/>
              </w:rPr>
              <w:t>ing workload.</w:t>
            </w: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Able to deal with changing and conflicting priorities.</w:t>
            </w:r>
          </w:p>
          <w:p w:rsidR="00D3514E" w:rsidRDefault="00D3514E" w:rsidP="00D3514E">
            <w:pPr>
              <w:ind w:left="567"/>
              <w:rPr>
                <w:rFonts w:ascii="Arial" w:hAnsi="Arial" w:cs="Arial"/>
                <w:sz w:val="22"/>
                <w:szCs w:val="24"/>
              </w:rPr>
            </w:pPr>
          </w:p>
          <w:p w:rsidR="007C633F" w:rsidRDefault="00D3514E" w:rsidP="00D3514E">
            <w:pPr>
              <w:numPr>
                <w:ilvl w:val="0"/>
                <w:numId w:val="16"/>
              </w:numPr>
              <w:tabs>
                <w:tab w:val="clear" w:pos="1429"/>
              </w:tabs>
              <w:ind w:left="1134" w:hanging="567"/>
              <w:rPr>
                <w:rFonts w:ascii="Arial" w:hAnsi="Arial" w:cs="Arial"/>
                <w:sz w:val="22"/>
                <w:szCs w:val="24"/>
              </w:rPr>
            </w:pPr>
            <w:r>
              <w:rPr>
                <w:rFonts w:ascii="Arial" w:hAnsi="Arial" w:cs="Arial"/>
                <w:sz w:val="22"/>
                <w:szCs w:val="24"/>
              </w:rPr>
              <w:t xml:space="preserve">  </w:t>
            </w:r>
            <w:r w:rsidR="007C633F">
              <w:rPr>
                <w:rFonts w:ascii="Arial" w:hAnsi="Arial" w:cs="Arial"/>
                <w:sz w:val="22"/>
                <w:szCs w:val="24"/>
              </w:rPr>
              <w:t>Flexible and adaptable.</w:t>
            </w:r>
          </w:p>
          <w:p w:rsidR="007C633F" w:rsidRPr="00B0507D" w:rsidRDefault="007C633F" w:rsidP="007C633F">
            <w:pPr>
              <w:ind w:left="1134"/>
              <w:jc w:val="both"/>
              <w:rPr>
                <w:rFonts w:ascii="Arial" w:hAnsi="Arial" w:cs="Arial"/>
                <w:sz w:val="22"/>
                <w:szCs w:val="24"/>
              </w:rPr>
            </w:pPr>
          </w:p>
        </w:tc>
      </w:tr>
    </w:tbl>
    <w:p w:rsidR="001534F0" w:rsidRPr="00B0507D" w:rsidRDefault="001534F0">
      <w:pPr>
        <w:pStyle w:val="Title"/>
        <w:rPr>
          <w:rFonts w:ascii="Arial" w:hAnsi="Arial" w:cs="Arial"/>
          <w:sz w:val="20"/>
          <w:szCs w:val="22"/>
        </w:rPr>
      </w:pPr>
    </w:p>
    <w:p w:rsidR="000D1ADB" w:rsidRPr="00AC58F6" w:rsidRDefault="001534F0" w:rsidP="00AC58F6">
      <w:pPr>
        <w:jc w:val="center"/>
        <w:rPr>
          <w:rFonts w:ascii="Arial" w:hAnsi="Arial" w:cs="Arial"/>
          <w:b/>
          <w:sz w:val="22"/>
          <w:szCs w:val="22"/>
        </w:rPr>
      </w:pPr>
      <w:r w:rsidRPr="00B0507D">
        <w:rPr>
          <w:rFonts w:ascii="Arial" w:hAnsi="Arial" w:cs="Arial"/>
          <w:szCs w:val="22"/>
        </w:rPr>
        <w:br w:type="page"/>
      </w:r>
      <w:r w:rsidR="00F6083C" w:rsidRPr="00AC58F6">
        <w:rPr>
          <w:rFonts w:ascii="Arial" w:hAnsi="Arial" w:cs="Arial"/>
          <w:b/>
          <w:sz w:val="22"/>
          <w:szCs w:val="22"/>
        </w:rPr>
        <w:lastRenderedPageBreak/>
        <w:t>ESSENTIAL ADDITIONAL INFORMATION</w:t>
      </w:r>
    </w:p>
    <w:p w:rsidR="000D1ADB" w:rsidRPr="00B0507D" w:rsidRDefault="000D1ADB">
      <w:pPr>
        <w:rPr>
          <w:rFonts w:ascii="Arial" w:hAnsi="Arial" w:cs="Arial"/>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0D1ADB" w:rsidRPr="00B0507D">
        <w:tc>
          <w:tcPr>
            <w:tcW w:w="10314" w:type="dxa"/>
          </w:tcPr>
          <w:p w:rsidR="000D1ADB" w:rsidRPr="00B0507D" w:rsidRDefault="00F6083C" w:rsidP="001534F0">
            <w:pPr>
              <w:pStyle w:val="Subtitle"/>
              <w:numPr>
                <w:ilvl w:val="0"/>
                <w:numId w:val="1"/>
              </w:numPr>
              <w:tabs>
                <w:tab w:val="clear" w:pos="720"/>
              </w:tabs>
              <w:ind w:left="567" w:hanging="567"/>
              <w:rPr>
                <w:sz w:val="22"/>
                <w:szCs w:val="24"/>
              </w:rPr>
            </w:pPr>
            <w:r w:rsidRPr="00B0507D">
              <w:rPr>
                <w:sz w:val="22"/>
                <w:szCs w:val="24"/>
              </w:rPr>
              <w:t>SYSTEMS AND EQUIPMENT</w:t>
            </w:r>
          </w:p>
          <w:p w:rsidR="000D1ADB" w:rsidRPr="00B0507D" w:rsidRDefault="000D1ADB">
            <w:pPr>
              <w:ind w:left="720"/>
              <w:jc w:val="both"/>
              <w:rPr>
                <w:rFonts w:ascii="Arial" w:hAnsi="Arial" w:cs="Arial"/>
                <w:sz w:val="22"/>
                <w:szCs w:val="24"/>
              </w:rPr>
            </w:pPr>
          </w:p>
          <w:p w:rsidR="000D1ADB" w:rsidRPr="00B0507D" w:rsidRDefault="00F6083C" w:rsidP="00D3514E">
            <w:pPr>
              <w:ind w:left="567"/>
              <w:rPr>
                <w:rFonts w:ascii="Arial" w:hAnsi="Arial" w:cs="Arial"/>
                <w:sz w:val="22"/>
                <w:szCs w:val="24"/>
              </w:rPr>
            </w:pPr>
            <w:r w:rsidRPr="00B0507D">
              <w:rPr>
                <w:rFonts w:ascii="Arial" w:hAnsi="Arial" w:cs="Arial"/>
                <w:sz w:val="22"/>
                <w:szCs w:val="24"/>
              </w:rPr>
              <w:t>The postholder is expected to use a full range of common IT office products</w:t>
            </w:r>
            <w:r w:rsidR="00242B85">
              <w:rPr>
                <w:rFonts w:ascii="Arial" w:hAnsi="Arial" w:cs="Arial"/>
                <w:sz w:val="22"/>
                <w:szCs w:val="24"/>
              </w:rPr>
              <w:t xml:space="preserve"> and</w:t>
            </w:r>
            <w:r w:rsidRPr="00B0507D">
              <w:rPr>
                <w:rFonts w:ascii="Arial" w:hAnsi="Arial" w:cs="Arial"/>
                <w:sz w:val="22"/>
                <w:szCs w:val="24"/>
              </w:rPr>
              <w:t xml:space="preserve"> systems.</w:t>
            </w:r>
          </w:p>
          <w:p w:rsidR="000D1ADB" w:rsidRPr="00B0507D" w:rsidRDefault="000D1ADB" w:rsidP="00D3514E">
            <w:pPr>
              <w:ind w:left="567"/>
              <w:rPr>
                <w:rFonts w:ascii="Arial" w:hAnsi="Arial" w:cs="Arial"/>
                <w:sz w:val="22"/>
                <w:szCs w:val="24"/>
              </w:rPr>
            </w:pPr>
          </w:p>
          <w:p w:rsidR="000D1ADB" w:rsidRPr="00B0507D" w:rsidRDefault="00F6083C" w:rsidP="00D3514E">
            <w:pPr>
              <w:ind w:left="567"/>
              <w:rPr>
                <w:rFonts w:ascii="Arial" w:hAnsi="Arial" w:cs="Arial"/>
                <w:sz w:val="22"/>
                <w:szCs w:val="24"/>
              </w:rPr>
            </w:pPr>
            <w:r w:rsidRPr="00B0507D">
              <w:rPr>
                <w:rFonts w:ascii="Arial" w:hAnsi="Arial" w:cs="Arial"/>
                <w:sz w:val="22"/>
                <w:szCs w:val="24"/>
              </w:rPr>
              <w:t>Systems include: -</w:t>
            </w:r>
          </w:p>
          <w:p w:rsidR="000D1ADB" w:rsidRDefault="000D1ADB" w:rsidP="00D3514E">
            <w:pPr>
              <w:ind w:left="567"/>
              <w:rPr>
                <w:rFonts w:ascii="Arial" w:hAnsi="Arial" w:cs="Arial"/>
                <w:sz w:val="22"/>
                <w:szCs w:val="24"/>
              </w:rPr>
            </w:pPr>
          </w:p>
          <w:p w:rsidR="00242B85" w:rsidRDefault="00242B85" w:rsidP="00D3514E">
            <w:pPr>
              <w:ind w:left="567"/>
              <w:rPr>
                <w:rFonts w:ascii="Arial" w:hAnsi="Arial" w:cs="Arial"/>
                <w:sz w:val="22"/>
                <w:szCs w:val="24"/>
              </w:rPr>
            </w:pPr>
            <w:r>
              <w:rPr>
                <w:rFonts w:ascii="Arial" w:hAnsi="Arial" w:cs="Arial"/>
                <w:sz w:val="22"/>
                <w:szCs w:val="24"/>
              </w:rPr>
              <w:t>Theatre Management System</w:t>
            </w:r>
          </w:p>
          <w:p w:rsidR="00242B85" w:rsidRPr="00B0507D" w:rsidRDefault="00242B85" w:rsidP="00D3514E">
            <w:pPr>
              <w:ind w:left="567"/>
              <w:rPr>
                <w:rFonts w:ascii="Arial" w:hAnsi="Arial" w:cs="Arial"/>
                <w:sz w:val="22"/>
                <w:szCs w:val="24"/>
              </w:rPr>
            </w:pPr>
            <w:r>
              <w:rPr>
                <w:rFonts w:ascii="Arial" w:hAnsi="Arial" w:cs="Arial"/>
                <w:sz w:val="22"/>
                <w:szCs w:val="24"/>
              </w:rPr>
              <w:t>USD Service Desk Software Application and Tools</w:t>
            </w:r>
          </w:p>
          <w:p w:rsidR="000D1ADB" w:rsidRPr="00B0507D" w:rsidRDefault="00242B85" w:rsidP="00D3514E">
            <w:pPr>
              <w:ind w:left="567"/>
              <w:rPr>
                <w:rFonts w:ascii="Arial" w:hAnsi="Arial" w:cs="Arial"/>
                <w:sz w:val="22"/>
                <w:szCs w:val="24"/>
              </w:rPr>
            </w:pPr>
            <w:r>
              <w:rPr>
                <w:rFonts w:ascii="Arial" w:hAnsi="Arial" w:cs="Arial"/>
                <w:sz w:val="22"/>
                <w:szCs w:val="24"/>
              </w:rPr>
              <w:t>Microsoft Office</w:t>
            </w:r>
          </w:p>
          <w:p w:rsidR="000D1ADB" w:rsidRPr="00B0507D" w:rsidRDefault="00F6083C" w:rsidP="00D3514E">
            <w:pPr>
              <w:ind w:left="567"/>
              <w:rPr>
                <w:rFonts w:ascii="Arial" w:hAnsi="Arial" w:cs="Arial"/>
                <w:sz w:val="22"/>
                <w:szCs w:val="24"/>
              </w:rPr>
            </w:pPr>
            <w:r w:rsidRPr="00B0507D">
              <w:rPr>
                <w:rFonts w:ascii="Arial" w:hAnsi="Arial" w:cs="Arial"/>
                <w:sz w:val="22"/>
                <w:szCs w:val="24"/>
              </w:rPr>
              <w:t>Mi</w:t>
            </w:r>
            <w:r w:rsidR="00242B85">
              <w:rPr>
                <w:rFonts w:ascii="Arial" w:hAnsi="Arial" w:cs="Arial"/>
                <w:sz w:val="22"/>
                <w:szCs w:val="24"/>
              </w:rPr>
              <w:t>crosoft Excel</w:t>
            </w:r>
          </w:p>
          <w:p w:rsidR="000D1ADB" w:rsidRDefault="00F6083C" w:rsidP="00D3514E">
            <w:pPr>
              <w:ind w:left="567"/>
              <w:rPr>
                <w:rFonts w:ascii="Arial" w:hAnsi="Arial" w:cs="Arial"/>
                <w:sz w:val="22"/>
                <w:szCs w:val="24"/>
              </w:rPr>
            </w:pPr>
            <w:r w:rsidRPr="00B0507D">
              <w:rPr>
                <w:rFonts w:ascii="Arial" w:hAnsi="Arial" w:cs="Arial"/>
                <w:sz w:val="22"/>
                <w:szCs w:val="24"/>
              </w:rPr>
              <w:t>Microsoft Powerpoint</w:t>
            </w:r>
          </w:p>
          <w:p w:rsidR="00C53150" w:rsidRPr="00B0507D" w:rsidRDefault="00C53150" w:rsidP="00D3514E">
            <w:pPr>
              <w:ind w:left="567"/>
              <w:rPr>
                <w:rFonts w:ascii="Arial" w:hAnsi="Arial" w:cs="Arial"/>
                <w:sz w:val="22"/>
                <w:szCs w:val="24"/>
              </w:rPr>
            </w:pPr>
            <w:r>
              <w:rPr>
                <w:rFonts w:ascii="Arial" w:hAnsi="Arial" w:cs="Arial"/>
                <w:sz w:val="22"/>
                <w:szCs w:val="24"/>
              </w:rPr>
              <w:t>Microsoft Teams</w:t>
            </w:r>
          </w:p>
          <w:p w:rsidR="000D1ADB" w:rsidRDefault="00F6083C" w:rsidP="00D3514E">
            <w:pPr>
              <w:ind w:left="567"/>
              <w:rPr>
                <w:rFonts w:ascii="Arial" w:hAnsi="Arial" w:cs="Arial"/>
                <w:sz w:val="22"/>
                <w:szCs w:val="24"/>
              </w:rPr>
            </w:pPr>
            <w:r w:rsidRPr="00B0507D">
              <w:rPr>
                <w:rFonts w:ascii="Arial" w:hAnsi="Arial" w:cs="Arial"/>
                <w:sz w:val="22"/>
                <w:szCs w:val="24"/>
              </w:rPr>
              <w:t>Acrobat Reader</w:t>
            </w:r>
          </w:p>
          <w:p w:rsidR="00242B85" w:rsidRDefault="00242B85" w:rsidP="00D3514E">
            <w:pPr>
              <w:ind w:left="567"/>
              <w:rPr>
                <w:rFonts w:ascii="Arial" w:hAnsi="Arial" w:cs="Arial"/>
                <w:sz w:val="22"/>
                <w:szCs w:val="24"/>
              </w:rPr>
            </w:pPr>
            <w:r>
              <w:rPr>
                <w:rFonts w:ascii="Arial" w:hAnsi="Arial" w:cs="Arial"/>
                <w:sz w:val="22"/>
                <w:szCs w:val="24"/>
              </w:rPr>
              <w:t>Trakcare</w:t>
            </w:r>
          </w:p>
          <w:p w:rsidR="00242B85" w:rsidRDefault="00242B85" w:rsidP="00D3514E">
            <w:pPr>
              <w:ind w:left="567"/>
              <w:rPr>
                <w:rFonts w:ascii="Arial" w:hAnsi="Arial" w:cs="Arial"/>
                <w:sz w:val="22"/>
                <w:szCs w:val="24"/>
              </w:rPr>
            </w:pPr>
            <w:r>
              <w:rPr>
                <w:rFonts w:ascii="Arial" w:hAnsi="Arial" w:cs="Arial"/>
                <w:sz w:val="22"/>
                <w:szCs w:val="24"/>
              </w:rPr>
              <w:t>QlikView</w:t>
            </w:r>
          </w:p>
          <w:p w:rsidR="00242B85" w:rsidRPr="00B0507D" w:rsidRDefault="00242B85" w:rsidP="00D3514E">
            <w:pPr>
              <w:ind w:left="567"/>
              <w:rPr>
                <w:rFonts w:ascii="Arial" w:hAnsi="Arial" w:cs="Arial"/>
                <w:sz w:val="22"/>
                <w:szCs w:val="24"/>
              </w:rPr>
            </w:pPr>
            <w:r>
              <w:rPr>
                <w:rFonts w:ascii="Arial" w:hAnsi="Arial" w:cs="Arial"/>
                <w:sz w:val="22"/>
                <w:szCs w:val="24"/>
              </w:rPr>
              <w:t>PECOS</w:t>
            </w:r>
          </w:p>
          <w:p w:rsidR="000D1ADB" w:rsidRDefault="00F6083C" w:rsidP="00D3514E">
            <w:pPr>
              <w:ind w:left="567"/>
              <w:rPr>
                <w:rFonts w:ascii="Arial" w:hAnsi="Arial" w:cs="Arial"/>
                <w:sz w:val="22"/>
                <w:szCs w:val="24"/>
              </w:rPr>
            </w:pPr>
            <w:r w:rsidRPr="00B0507D">
              <w:rPr>
                <w:rFonts w:ascii="Arial" w:hAnsi="Arial" w:cs="Arial"/>
                <w:sz w:val="22"/>
                <w:szCs w:val="24"/>
              </w:rPr>
              <w:t>Bu</w:t>
            </w:r>
            <w:r w:rsidR="00242B85">
              <w:rPr>
                <w:rFonts w:ascii="Arial" w:hAnsi="Arial" w:cs="Arial"/>
                <w:sz w:val="22"/>
                <w:szCs w:val="24"/>
              </w:rPr>
              <w:t>siness Objects (Reporting Tool)</w:t>
            </w:r>
          </w:p>
          <w:p w:rsidR="00242B85" w:rsidRPr="00B0507D" w:rsidRDefault="00242B85" w:rsidP="00D3514E">
            <w:pPr>
              <w:ind w:left="567"/>
              <w:rPr>
                <w:rFonts w:ascii="Arial" w:hAnsi="Arial" w:cs="Arial"/>
                <w:sz w:val="22"/>
                <w:szCs w:val="24"/>
              </w:rPr>
            </w:pPr>
            <w:r w:rsidRPr="00B0507D">
              <w:rPr>
                <w:rFonts w:ascii="Arial" w:hAnsi="Arial" w:cs="Arial"/>
                <w:sz w:val="22"/>
                <w:szCs w:val="24"/>
              </w:rPr>
              <w:t>Email (in constant use for contact relating to queries)/Intranet/Internet</w:t>
            </w:r>
          </w:p>
          <w:p w:rsidR="000D1ADB" w:rsidRDefault="00F6083C" w:rsidP="00D3514E">
            <w:pPr>
              <w:ind w:left="567"/>
              <w:rPr>
                <w:rFonts w:ascii="Arial" w:hAnsi="Arial" w:cs="Arial"/>
                <w:sz w:val="22"/>
                <w:szCs w:val="24"/>
              </w:rPr>
            </w:pPr>
            <w:r w:rsidRPr="00B0507D">
              <w:rPr>
                <w:rFonts w:ascii="Arial" w:hAnsi="Arial" w:cs="Arial"/>
                <w:sz w:val="22"/>
                <w:szCs w:val="24"/>
              </w:rPr>
              <w:t>Standard office equipment is also used (photocopier, telephone etc)</w:t>
            </w:r>
          </w:p>
          <w:p w:rsidR="00D25255" w:rsidRDefault="00D25255" w:rsidP="00D3514E">
            <w:pPr>
              <w:ind w:left="567"/>
              <w:rPr>
                <w:rFonts w:ascii="Arial" w:hAnsi="Arial" w:cs="Arial"/>
                <w:sz w:val="22"/>
                <w:szCs w:val="24"/>
              </w:rPr>
            </w:pPr>
          </w:p>
          <w:p w:rsidR="00D25255" w:rsidRPr="00F14568" w:rsidRDefault="00D25255" w:rsidP="00D25255">
            <w:pPr>
              <w:ind w:left="720"/>
              <w:rPr>
                <w:rFonts w:ascii="Arial" w:hAnsi="Arial" w:cs="Arial"/>
                <w:b/>
                <w:sz w:val="22"/>
                <w:szCs w:val="22"/>
              </w:rPr>
            </w:pPr>
            <w:r w:rsidRPr="00F14568">
              <w:rPr>
                <w:rFonts w:ascii="Arial" w:hAnsi="Arial" w:cs="Arial"/>
                <w:b/>
                <w:sz w:val="22"/>
                <w:szCs w:val="22"/>
              </w:rPr>
              <w:t>Responsibility for Records Management</w:t>
            </w:r>
          </w:p>
          <w:p w:rsidR="00D25255" w:rsidRPr="00F14568" w:rsidRDefault="00D25255" w:rsidP="00D25255">
            <w:pPr>
              <w:ind w:left="720"/>
              <w:rPr>
                <w:sz w:val="22"/>
                <w:szCs w:val="22"/>
              </w:rPr>
            </w:pPr>
            <w:r w:rsidRPr="00F14568">
              <w:rPr>
                <w:rFonts w:ascii="Arial" w:hAnsi="Arial" w:cs="Arial"/>
                <w:sz w:val="22"/>
                <w:szCs w:val="22"/>
              </w:rPr>
              <w:t xml:space="preserve">All records created in the course of the business of NHS Tayside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D25255" w:rsidRPr="00B0507D" w:rsidRDefault="00D25255" w:rsidP="00D3514E">
            <w:pPr>
              <w:ind w:left="567"/>
              <w:rPr>
                <w:rFonts w:ascii="Arial" w:hAnsi="Arial" w:cs="Arial"/>
                <w:sz w:val="22"/>
                <w:szCs w:val="24"/>
              </w:rPr>
            </w:pPr>
          </w:p>
          <w:p w:rsidR="000D1ADB" w:rsidRPr="00B0507D" w:rsidRDefault="000D1ADB" w:rsidP="00D3514E">
            <w:pPr>
              <w:ind w:left="720"/>
              <w:rPr>
                <w:rFonts w:ascii="Arial" w:hAnsi="Arial" w:cs="Arial"/>
                <w:sz w:val="22"/>
                <w:szCs w:val="24"/>
              </w:rPr>
            </w:pPr>
          </w:p>
          <w:p w:rsidR="000D1ADB" w:rsidRPr="00B0507D" w:rsidRDefault="000D1ADB">
            <w:pPr>
              <w:ind w:left="720"/>
              <w:jc w:val="both"/>
              <w:rPr>
                <w:rFonts w:ascii="Arial" w:hAnsi="Arial" w:cs="Arial"/>
                <w:sz w:val="22"/>
                <w:szCs w:val="24"/>
              </w:rPr>
            </w:pPr>
          </w:p>
        </w:tc>
      </w:tr>
      <w:tr w:rsidR="000D1ADB" w:rsidRPr="00B0507D">
        <w:tc>
          <w:tcPr>
            <w:tcW w:w="10314" w:type="dxa"/>
          </w:tcPr>
          <w:p w:rsidR="000D1ADB" w:rsidRPr="00B0507D" w:rsidRDefault="00F6083C" w:rsidP="001534F0">
            <w:pPr>
              <w:pStyle w:val="Heading2"/>
              <w:numPr>
                <w:ilvl w:val="0"/>
                <w:numId w:val="1"/>
              </w:numPr>
              <w:tabs>
                <w:tab w:val="clear" w:pos="720"/>
              </w:tabs>
              <w:ind w:left="567" w:hanging="567"/>
              <w:rPr>
                <w:sz w:val="22"/>
                <w:szCs w:val="24"/>
              </w:rPr>
            </w:pPr>
            <w:r w:rsidRPr="00B0507D">
              <w:rPr>
                <w:sz w:val="22"/>
                <w:szCs w:val="24"/>
              </w:rPr>
              <w:lastRenderedPageBreak/>
              <w:t>PHYSICAL DEMANDS OF THE JOB</w:t>
            </w:r>
          </w:p>
          <w:p w:rsidR="000D1ADB" w:rsidRPr="00B0507D" w:rsidRDefault="000D1ADB">
            <w:pPr>
              <w:pStyle w:val="Heading4"/>
              <w:rPr>
                <w:rFonts w:ascii="Arial" w:hAnsi="Arial" w:cs="Arial"/>
                <w:sz w:val="22"/>
                <w:szCs w:val="24"/>
              </w:rPr>
            </w:pPr>
          </w:p>
          <w:p w:rsidR="000D1ADB" w:rsidRPr="00925A70" w:rsidRDefault="00F6083C" w:rsidP="00925A70">
            <w:pPr>
              <w:pStyle w:val="Heading4"/>
              <w:ind w:left="567"/>
              <w:jc w:val="left"/>
              <w:rPr>
                <w:rFonts w:ascii="Arial" w:hAnsi="Arial" w:cs="Arial"/>
                <w:sz w:val="22"/>
                <w:szCs w:val="24"/>
                <w:u w:val="single"/>
              </w:rPr>
            </w:pPr>
            <w:r w:rsidRPr="00925A70">
              <w:rPr>
                <w:rFonts w:ascii="Arial" w:hAnsi="Arial" w:cs="Arial"/>
                <w:sz w:val="22"/>
                <w:szCs w:val="24"/>
                <w:u w:val="single"/>
              </w:rPr>
              <w:t>Physical</w:t>
            </w:r>
          </w:p>
          <w:p w:rsidR="000D1ADB" w:rsidRPr="00B0507D" w:rsidRDefault="000D1ADB" w:rsidP="00925A70">
            <w:pPr>
              <w:pStyle w:val="BodyText"/>
              <w:ind w:left="567"/>
              <w:jc w:val="left"/>
              <w:rPr>
                <w:rFonts w:ascii="Arial" w:hAnsi="Arial" w:cs="Arial"/>
                <w:sz w:val="22"/>
                <w:szCs w:val="24"/>
              </w:rPr>
            </w:pPr>
          </w:p>
          <w:p w:rsidR="000D1ADB" w:rsidRPr="00B0507D" w:rsidRDefault="00925A70" w:rsidP="00925A70">
            <w:pPr>
              <w:pStyle w:val="BodyText"/>
              <w:numPr>
                <w:ilvl w:val="0"/>
                <w:numId w:val="2"/>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Advanced keyboard skills required to input data speedily and accurate</w:t>
            </w:r>
            <w:r w:rsidR="00870BFF">
              <w:rPr>
                <w:rFonts w:ascii="Arial" w:hAnsi="Arial" w:cs="Arial"/>
                <w:sz w:val="22"/>
                <w:szCs w:val="24"/>
              </w:rPr>
              <w:t>ly.</w:t>
            </w:r>
          </w:p>
          <w:p w:rsidR="000D1ADB" w:rsidRPr="00B0507D" w:rsidRDefault="00925A70" w:rsidP="00925A70">
            <w:pPr>
              <w:pStyle w:val="BodyText"/>
              <w:numPr>
                <w:ilvl w:val="0"/>
                <w:numId w:val="2"/>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Compliance with Health and Safety/ risk management policies.</w:t>
            </w:r>
          </w:p>
          <w:p w:rsidR="000D1ADB" w:rsidRPr="00B0507D" w:rsidRDefault="00925A70" w:rsidP="00925A70">
            <w:pPr>
              <w:pStyle w:val="BodyText"/>
              <w:numPr>
                <w:ilvl w:val="0"/>
                <w:numId w:val="2"/>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Compliance with manual handling regulations.</w:t>
            </w:r>
          </w:p>
          <w:p w:rsidR="000D1ADB" w:rsidRPr="00870BFF" w:rsidRDefault="00925A70" w:rsidP="00925A70">
            <w:pPr>
              <w:pStyle w:val="BodyText"/>
              <w:numPr>
                <w:ilvl w:val="0"/>
                <w:numId w:val="2"/>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 xml:space="preserve">Long periods sitting continuously operating keyboard and </w:t>
            </w:r>
            <w:r w:rsidR="00870BFF">
              <w:rPr>
                <w:rFonts w:ascii="Arial" w:hAnsi="Arial" w:cs="Arial"/>
                <w:sz w:val="22"/>
                <w:szCs w:val="24"/>
              </w:rPr>
              <w:t>viewing VDU each day</w:t>
            </w:r>
            <w:r w:rsidR="00F6083C" w:rsidRPr="00870BFF">
              <w:rPr>
                <w:rFonts w:ascii="Arial" w:hAnsi="Arial" w:cs="Arial"/>
                <w:sz w:val="22"/>
                <w:szCs w:val="24"/>
              </w:rPr>
              <w:t>.</w:t>
            </w:r>
          </w:p>
          <w:p w:rsidR="000D1ADB" w:rsidRPr="00B0507D" w:rsidRDefault="00925A70" w:rsidP="00925A70">
            <w:pPr>
              <w:pStyle w:val="BodyText"/>
              <w:numPr>
                <w:ilvl w:val="0"/>
                <w:numId w:val="2"/>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Mobility and ability to travel in order to attend meetings</w:t>
            </w:r>
            <w:r w:rsidR="00F6083C" w:rsidRPr="00B0507D">
              <w:rPr>
                <w:rFonts w:ascii="Arial" w:hAnsi="Arial" w:cs="Arial"/>
                <w:sz w:val="22"/>
                <w:szCs w:val="24"/>
                <w:lang w:val="en-GB"/>
              </w:rPr>
              <w:t xml:space="preserve"> out with</w:t>
            </w:r>
            <w:r w:rsidR="00F6083C" w:rsidRPr="00B0507D">
              <w:rPr>
                <w:rFonts w:ascii="Arial" w:hAnsi="Arial" w:cs="Arial"/>
                <w:sz w:val="22"/>
                <w:szCs w:val="24"/>
              </w:rPr>
              <w:t xml:space="preserve"> own building / area.</w:t>
            </w:r>
          </w:p>
          <w:p w:rsidR="000D1ADB" w:rsidRPr="00B0507D" w:rsidRDefault="00925A70" w:rsidP="00925A70">
            <w:pPr>
              <w:pStyle w:val="BodyText"/>
              <w:numPr>
                <w:ilvl w:val="0"/>
                <w:numId w:val="2"/>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Light physical effort lifting and carrying files.</w:t>
            </w:r>
          </w:p>
          <w:p w:rsidR="000D1ADB" w:rsidRPr="00B0507D" w:rsidRDefault="000D1ADB" w:rsidP="00925A70">
            <w:pPr>
              <w:pStyle w:val="Heading4"/>
              <w:jc w:val="left"/>
              <w:rPr>
                <w:rFonts w:ascii="Arial" w:hAnsi="Arial" w:cs="Arial"/>
                <w:sz w:val="22"/>
                <w:szCs w:val="24"/>
              </w:rPr>
            </w:pPr>
          </w:p>
          <w:p w:rsidR="000D1ADB" w:rsidRPr="00925A70" w:rsidRDefault="00F6083C" w:rsidP="00925A70">
            <w:pPr>
              <w:pStyle w:val="Heading4"/>
              <w:jc w:val="left"/>
              <w:rPr>
                <w:rFonts w:ascii="Arial" w:hAnsi="Arial" w:cs="Arial"/>
                <w:sz w:val="22"/>
                <w:szCs w:val="24"/>
                <w:u w:val="single"/>
              </w:rPr>
            </w:pPr>
            <w:r w:rsidRPr="00925A70">
              <w:rPr>
                <w:rFonts w:ascii="Arial" w:hAnsi="Arial" w:cs="Arial"/>
                <w:sz w:val="22"/>
                <w:szCs w:val="24"/>
                <w:u w:val="single"/>
              </w:rPr>
              <w:t>Mental</w:t>
            </w:r>
          </w:p>
          <w:p w:rsidR="000D1ADB" w:rsidRPr="00B0507D" w:rsidRDefault="000D1ADB" w:rsidP="00925A70">
            <w:pPr>
              <w:rPr>
                <w:rFonts w:ascii="Arial" w:hAnsi="Arial" w:cs="Arial"/>
                <w:sz w:val="22"/>
                <w:szCs w:val="24"/>
              </w:rPr>
            </w:pPr>
          </w:p>
          <w:p w:rsidR="000D1ADB" w:rsidRPr="00B0507D" w:rsidRDefault="00925A70" w:rsidP="00925A70">
            <w:pPr>
              <w:pStyle w:val="BodyText"/>
              <w:numPr>
                <w:ilvl w:val="0"/>
                <w:numId w:val="3"/>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Long periods of concentration when inputing data coming from various sources within Tayside.</w:t>
            </w:r>
          </w:p>
          <w:p w:rsidR="000D1ADB" w:rsidRPr="00B0507D" w:rsidRDefault="00925A70" w:rsidP="00925A70">
            <w:pPr>
              <w:pStyle w:val="BodyText"/>
              <w:numPr>
                <w:ilvl w:val="0"/>
                <w:numId w:val="3"/>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Ability to manage time pressures during busy periods.</w:t>
            </w:r>
          </w:p>
          <w:p w:rsidR="00870BFF" w:rsidRDefault="00925A70" w:rsidP="00925A70">
            <w:pPr>
              <w:pStyle w:val="BodyText"/>
              <w:numPr>
                <w:ilvl w:val="0"/>
                <w:numId w:val="3"/>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A high level of concentrati</w:t>
            </w:r>
            <w:r w:rsidR="00870BFF">
              <w:rPr>
                <w:rFonts w:ascii="Arial" w:hAnsi="Arial" w:cs="Arial"/>
                <w:sz w:val="22"/>
                <w:szCs w:val="24"/>
              </w:rPr>
              <w:t xml:space="preserve">on required when prioritizing workload, producing accurate and </w:t>
            </w:r>
          </w:p>
          <w:p w:rsidR="000D1ADB" w:rsidRPr="00870BFF" w:rsidRDefault="00870BFF" w:rsidP="00925A70">
            <w:pPr>
              <w:pStyle w:val="BodyText"/>
              <w:jc w:val="left"/>
              <w:rPr>
                <w:rFonts w:ascii="Arial" w:hAnsi="Arial" w:cs="Arial"/>
                <w:sz w:val="22"/>
                <w:szCs w:val="24"/>
              </w:rPr>
            </w:pPr>
            <w:r>
              <w:rPr>
                <w:rFonts w:ascii="Arial" w:hAnsi="Arial" w:cs="Arial"/>
                <w:sz w:val="22"/>
                <w:szCs w:val="24"/>
              </w:rPr>
              <w:t xml:space="preserve">           </w:t>
            </w:r>
            <w:r w:rsidR="00925A70">
              <w:rPr>
                <w:rFonts w:ascii="Arial" w:hAnsi="Arial" w:cs="Arial"/>
                <w:sz w:val="22"/>
                <w:szCs w:val="24"/>
              </w:rPr>
              <w:t xml:space="preserve">   </w:t>
            </w:r>
            <w:r>
              <w:rPr>
                <w:rFonts w:ascii="Arial" w:hAnsi="Arial" w:cs="Arial"/>
                <w:sz w:val="22"/>
                <w:szCs w:val="24"/>
              </w:rPr>
              <w:t>detailed reports, etc.</w:t>
            </w:r>
          </w:p>
          <w:p w:rsidR="000D1ADB" w:rsidRPr="00B0507D" w:rsidRDefault="00925A70" w:rsidP="00925A70">
            <w:pPr>
              <w:pStyle w:val="BodyText"/>
              <w:numPr>
                <w:ilvl w:val="0"/>
                <w:numId w:val="3"/>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Absorbing, retaining and acting on large volumes of information.</w:t>
            </w:r>
          </w:p>
          <w:p w:rsidR="000D1ADB" w:rsidRPr="00B0507D" w:rsidRDefault="00925A70" w:rsidP="00925A70">
            <w:pPr>
              <w:pStyle w:val="BodyText"/>
              <w:numPr>
                <w:ilvl w:val="0"/>
                <w:numId w:val="3"/>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Requirement for speed and accuracy.</w:t>
            </w:r>
          </w:p>
          <w:p w:rsidR="00870BFF" w:rsidRDefault="00925A70" w:rsidP="00925A70">
            <w:pPr>
              <w:pStyle w:val="BodyText"/>
              <w:numPr>
                <w:ilvl w:val="0"/>
                <w:numId w:val="3"/>
              </w:numPr>
              <w:tabs>
                <w:tab w:val="clear" w:pos="1287"/>
              </w:tabs>
              <w:ind w:left="1134" w:hanging="567"/>
              <w:jc w:val="left"/>
              <w:rPr>
                <w:rFonts w:ascii="Arial" w:hAnsi="Arial" w:cs="Arial"/>
                <w:sz w:val="22"/>
                <w:szCs w:val="24"/>
              </w:rPr>
            </w:pPr>
            <w:r>
              <w:rPr>
                <w:rFonts w:ascii="Arial" w:hAnsi="Arial" w:cs="Arial"/>
                <w:sz w:val="22"/>
                <w:szCs w:val="24"/>
              </w:rPr>
              <w:t xml:space="preserve">  </w:t>
            </w:r>
            <w:r w:rsidR="00F6083C" w:rsidRPr="00B0507D">
              <w:rPr>
                <w:rFonts w:ascii="Arial" w:hAnsi="Arial" w:cs="Arial"/>
                <w:sz w:val="22"/>
                <w:szCs w:val="24"/>
              </w:rPr>
              <w:t>Subject to unpredictable interruptions.</w:t>
            </w:r>
            <w:r w:rsidR="00870BFF">
              <w:rPr>
                <w:rFonts w:ascii="Arial" w:hAnsi="Arial" w:cs="Arial"/>
                <w:sz w:val="22"/>
                <w:szCs w:val="24"/>
              </w:rPr>
              <w:t xml:space="preserve">  Interruptions are frequent as the post holder is the point </w:t>
            </w:r>
          </w:p>
          <w:p w:rsidR="00870BFF" w:rsidRDefault="00870BFF" w:rsidP="00925A70">
            <w:pPr>
              <w:pStyle w:val="BodyText"/>
              <w:ind w:left="567"/>
              <w:jc w:val="left"/>
              <w:rPr>
                <w:rFonts w:ascii="Arial" w:hAnsi="Arial" w:cs="Arial"/>
                <w:sz w:val="22"/>
                <w:szCs w:val="24"/>
              </w:rPr>
            </w:pPr>
            <w:r>
              <w:rPr>
                <w:rFonts w:ascii="Arial" w:hAnsi="Arial" w:cs="Arial"/>
                <w:sz w:val="22"/>
                <w:szCs w:val="24"/>
              </w:rPr>
              <w:t xml:space="preserve">  </w:t>
            </w:r>
            <w:r w:rsidR="00925A70">
              <w:rPr>
                <w:rFonts w:ascii="Arial" w:hAnsi="Arial" w:cs="Arial"/>
                <w:sz w:val="22"/>
                <w:szCs w:val="24"/>
              </w:rPr>
              <w:t xml:space="preserve">   </w:t>
            </w:r>
            <w:r>
              <w:rPr>
                <w:rFonts w:ascii="Arial" w:hAnsi="Arial" w:cs="Arial"/>
                <w:sz w:val="22"/>
                <w:szCs w:val="24"/>
              </w:rPr>
              <w:t xml:space="preserve">of contact for the Theatre Management System in all sites within NHS Tayside.    </w:t>
            </w:r>
          </w:p>
          <w:p w:rsidR="00925A70" w:rsidRDefault="00870BFF" w:rsidP="00925A70">
            <w:pPr>
              <w:pStyle w:val="BodyText"/>
              <w:ind w:left="567"/>
              <w:jc w:val="left"/>
              <w:rPr>
                <w:rFonts w:ascii="Arial" w:hAnsi="Arial" w:cs="Arial"/>
                <w:sz w:val="22"/>
                <w:szCs w:val="24"/>
              </w:rPr>
            </w:pPr>
            <w:r>
              <w:rPr>
                <w:rFonts w:ascii="Arial" w:hAnsi="Arial" w:cs="Arial"/>
                <w:sz w:val="22"/>
                <w:szCs w:val="24"/>
              </w:rPr>
              <w:t xml:space="preserve">  </w:t>
            </w:r>
            <w:r w:rsidR="00925A70">
              <w:rPr>
                <w:rFonts w:ascii="Arial" w:hAnsi="Arial" w:cs="Arial"/>
                <w:sz w:val="22"/>
                <w:szCs w:val="24"/>
              </w:rPr>
              <w:t xml:space="preserve">   </w:t>
            </w:r>
            <w:r>
              <w:rPr>
                <w:rFonts w:ascii="Arial" w:hAnsi="Arial" w:cs="Arial"/>
                <w:sz w:val="22"/>
                <w:szCs w:val="24"/>
              </w:rPr>
              <w:t xml:space="preserve">Secretarial interruptions involve resolving real time booking issues ensuring secretarial staff </w:t>
            </w:r>
            <w:r w:rsidR="00925A70">
              <w:rPr>
                <w:rFonts w:ascii="Arial" w:hAnsi="Arial" w:cs="Arial"/>
                <w:sz w:val="22"/>
                <w:szCs w:val="24"/>
              </w:rPr>
              <w:t xml:space="preserve">  </w:t>
            </w:r>
          </w:p>
          <w:p w:rsidR="00925A70" w:rsidRDefault="00925A70" w:rsidP="00925A70">
            <w:pPr>
              <w:pStyle w:val="BodyText"/>
              <w:ind w:left="567"/>
              <w:jc w:val="left"/>
              <w:rPr>
                <w:rFonts w:ascii="Arial" w:hAnsi="Arial" w:cs="Arial"/>
                <w:sz w:val="22"/>
                <w:szCs w:val="24"/>
              </w:rPr>
            </w:pPr>
            <w:r>
              <w:rPr>
                <w:rFonts w:ascii="Arial" w:hAnsi="Arial" w:cs="Arial"/>
                <w:sz w:val="22"/>
                <w:szCs w:val="24"/>
              </w:rPr>
              <w:t xml:space="preserve">     c</w:t>
            </w:r>
            <w:r w:rsidR="00870BFF">
              <w:rPr>
                <w:rFonts w:ascii="Arial" w:hAnsi="Arial" w:cs="Arial"/>
                <w:sz w:val="22"/>
                <w:szCs w:val="24"/>
              </w:rPr>
              <w:t>an</w:t>
            </w:r>
            <w:r>
              <w:rPr>
                <w:rFonts w:ascii="Arial" w:hAnsi="Arial" w:cs="Arial"/>
                <w:sz w:val="22"/>
                <w:szCs w:val="24"/>
              </w:rPr>
              <w:t xml:space="preserve"> </w:t>
            </w:r>
            <w:r w:rsidR="00870BFF">
              <w:rPr>
                <w:rFonts w:ascii="Arial" w:hAnsi="Arial" w:cs="Arial"/>
                <w:sz w:val="22"/>
                <w:szCs w:val="24"/>
              </w:rPr>
              <w:t xml:space="preserve">provide theatre lists.  Theatre staff interruptions involve resolving real time issues with </w:t>
            </w:r>
          </w:p>
          <w:p w:rsidR="000D1ADB" w:rsidRPr="00B0507D" w:rsidRDefault="00925A70" w:rsidP="00925A70">
            <w:pPr>
              <w:pStyle w:val="BodyText"/>
              <w:ind w:left="567"/>
              <w:jc w:val="left"/>
              <w:rPr>
                <w:rFonts w:ascii="Arial" w:hAnsi="Arial" w:cs="Arial"/>
                <w:sz w:val="22"/>
                <w:szCs w:val="24"/>
              </w:rPr>
            </w:pPr>
            <w:r>
              <w:rPr>
                <w:rFonts w:ascii="Arial" w:hAnsi="Arial" w:cs="Arial"/>
                <w:sz w:val="22"/>
                <w:szCs w:val="24"/>
              </w:rPr>
              <w:t xml:space="preserve">     </w:t>
            </w:r>
            <w:r w:rsidR="00870BFF">
              <w:rPr>
                <w:rFonts w:ascii="Arial" w:hAnsi="Arial" w:cs="Arial"/>
                <w:sz w:val="22"/>
                <w:szCs w:val="24"/>
              </w:rPr>
              <w:t xml:space="preserve">patients in theatre ensuring patient information can be recorded.  </w:t>
            </w:r>
          </w:p>
          <w:p w:rsidR="000D1ADB" w:rsidRPr="00B0507D" w:rsidRDefault="000D1ADB" w:rsidP="00925A70">
            <w:pPr>
              <w:pStyle w:val="Heading4"/>
              <w:ind w:left="1134" w:hanging="567"/>
              <w:jc w:val="left"/>
              <w:rPr>
                <w:rFonts w:ascii="Arial" w:hAnsi="Arial" w:cs="Arial"/>
                <w:sz w:val="22"/>
                <w:szCs w:val="24"/>
              </w:rPr>
            </w:pPr>
          </w:p>
          <w:p w:rsidR="000D1ADB" w:rsidRPr="00925A70" w:rsidRDefault="00F6083C" w:rsidP="00925A70">
            <w:pPr>
              <w:pStyle w:val="Heading4"/>
              <w:ind w:left="1134" w:hanging="567"/>
              <w:jc w:val="left"/>
              <w:rPr>
                <w:rFonts w:ascii="Arial" w:hAnsi="Arial" w:cs="Arial"/>
                <w:sz w:val="22"/>
                <w:szCs w:val="24"/>
                <w:u w:val="single"/>
              </w:rPr>
            </w:pPr>
            <w:r w:rsidRPr="00925A70">
              <w:rPr>
                <w:rFonts w:ascii="Arial" w:hAnsi="Arial" w:cs="Arial"/>
                <w:sz w:val="22"/>
                <w:szCs w:val="24"/>
                <w:u w:val="single"/>
              </w:rPr>
              <w:t>Emotional</w:t>
            </w:r>
          </w:p>
          <w:p w:rsidR="000D1ADB" w:rsidRPr="00B0507D" w:rsidRDefault="000D1ADB" w:rsidP="00925A70">
            <w:pPr>
              <w:ind w:left="1134" w:hanging="567"/>
              <w:rPr>
                <w:rFonts w:ascii="Arial" w:hAnsi="Arial" w:cs="Arial"/>
                <w:sz w:val="22"/>
                <w:szCs w:val="24"/>
              </w:rPr>
            </w:pPr>
          </w:p>
          <w:p w:rsidR="00870BFF" w:rsidRDefault="00925A70" w:rsidP="00925A70">
            <w:pPr>
              <w:numPr>
                <w:ilvl w:val="0"/>
                <w:numId w:val="4"/>
              </w:numPr>
              <w:tabs>
                <w:tab w:val="clear" w:pos="927"/>
              </w:tabs>
              <w:ind w:left="1134" w:hanging="567"/>
              <w:rPr>
                <w:rFonts w:ascii="Arial" w:hAnsi="Arial" w:cs="Arial"/>
                <w:sz w:val="22"/>
                <w:szCs w:val="24"/>
              </w:rPr>
            </w:pPr>
            <w:r>
              <w:rPr>
                <w:rFonts w:ascii="Arial" w:hAnsi="Arial" w:cs="Arial"/>
                <w:sz w:val="22"/>
                <w:szCs w:val="24"/>
              </w:rPr>
              <w:t xml:space="preserve">  </w:t>
            </w:r>
            <w:r w:rsidR="00870BFF">
              <w:rPr>
                <w:rFonts w:ascii="Arial" w:hAnsi="Arial" w:cs="Arial"/>
                <w:sz w:val="22"/>
                <w:szCs w:val="24"/>
              </w:rPr>
              <w:t xml:space="preserve">Due to the majority of the post being operating theatre based this clinical area is a highly </w:t>
            </w:r>
          </w:p>
          <w:p w:rsidR="00870BFF" w:rsidRDefault="00870BFF" w:rsidP="00925A70">
            <w:pPr>
              <w:rPr>
                <w:rFonts w:ascii="Arial" w:hAnsi="Arial" w:cs="Arial"/>
                <w:sz w:val="22"/>
                <w:szCs w:val="24"/>
              </w:rPr>
            </w:pPr>
            <w:r>
              <w:rPr>
                <w:rFonts w:ascii="Arial" w:hAnsi="Arial" w:cs="Arial"/>
                <w:sz w:val="22"/>
                <w:szCs w:val="24"/>
              </w:rPr>
              <w:t xml:space="preserve">            </w:t>
            </w:r>
            <w:r w:rsidR="00925A70">
              <w:rPr>
                <w:rFonts w:ascii="Arial" w:hAnsi="Arial" w:cs="Arial"/>
                <w:sz w:val="22"/>
                <w:szCs w:val="24"/>
              </w:rPr>
              <w:t xml:space="preserve">  </w:t>
            </w:r>
            <w:r>
              <w:rPr>
                <w:rFonts w:ascii="Arial" w:hAnsi="Arial" w:cs="Arial"/>
                <w:sz w:val="22"/>
                <w:szCs w:val="24"/>
              </w:rPr>
              <w:t xml:space="preserve">sensitive environment and therefore the post holder will be exposed to invasive operations and </w:t>
            </w:r>
          </w:p>
          <w:p w:rsidR="000D1ADB" w:rsidRDefault="00870BFF" w:rsidP="00925A70">
            <w:pPr>
              <w:rPr>
                <w:rFonts w:ascii="Arial" w:hAnsi="Arial" w:cs="Arial"/>
                <w:sz w:val="22"/>
                <w:szCs w:val="24"/>
              </w:rPr>
            </w:pPr>
            <w:r>
              <w:rPr>
                <w:rFonts w:ascii="Arial" w:hAnsi="Arial" w:cs="Arial"/>
                <w:sz w:val="22"/>
                <w:szCs w:val="24"/>
              </w:rPr>
              <w:t xml:space="preserve">           </w:t>
            </w:r>
            <w:r w:rsidR="00925A70">
              <w:rPr>
                <w:rFonts w:ascii="Arial" w:hAnsi="Arial" w:cs="Arial"/>
                <w:sz w:val="22"/>
                <w:szCs w:val="24"/>
              </w:rPr>
              <w:t xml:space="preserve">   </w:t>
            </w:r>
            <w:r>
              <w:rPr>
                <w:rFonts w:ascii="Arial" w:hAnsi="Arial" w:cs="Arial"/>
                <w:sz w:val="22"/>
                <w:szCs w:val="24"/>
              </w:rPr>
              <w:t xml:space="preserve">surgical procedures.  </w:t>
            </w:r>
          </w:p>
          <w:p w:rsidR="00870BFF" w:rsidRDefault="00925A70" w:rsidP="00925A70">
            <w:pPr>
              <w:numPr>
                <w:ilvl w:val="0"/>
                <w:numId w:val="4"/>
              </w:numPr>
              <w:tabs>
                <w:tab w:val="clear" w:pos="927"/>
              </w:tabs>
              <w:ind w:left="1134" w:hanging="567"/>
              <w:rPr>
                <w:rFonts w:ascii="Arial" w:hAnsi="Arial" w:cs="Arial"/>
                <w:sz w:val="22"/>
                <w:szCs w:val="24"/>
              </w:rPr>
            </w:pPr>
            <w:r>
              <w:rPr>
                <w:rFonts w:ascii="Arial" w:hAnsi="Arial" w:cs="Arial"/>
                <w:sz w:val="22"/>
                <w:szCs w:val="24"/>
              </w:rPr>
              <w:t xml:space="preserve">  </w:t>
            </w:r>
            <w:r w:rsidR="00870BFF">
              <w:rPr>
                <w:rFonts w:ascii="Arial" w:hAnsi="Arial" w:cs="Arial"/>
                <w:sz w:val="22"/>
                <w:szCs w:val="24"/>
              </w:rPr>
              <w:t>Confidentiality and professionalism is crucial in this area.</w:t>
            </w:r>
          </w:p>
          <w:p w:rsidR="00870BFF" w:rsidRPr="00B0507D" w:rsidRDefault="00870BFF" w:rsidP="00870BFF">
            <w:pPr>
              <w:ind w:left="1134"/>
              <w:jc w:val="both"/>
              <w:rPr>
                <w:rFonts w:ascii="Arial" w:hAnsi="Arial" w:cs="Arial"/>
                <w:sz w:val="22"/>
                <w:szCs w:val="24"/>
              </w:rPr>
            </w:pPr>
          </w:p>
        </w:tc>
      </w:tr>
    </w:tbl>
    <w:p w:rsidR="001534F0" w:rsidRPr="00B0507D" w:rsidRDefault="001534F0">
      <w:pPr>
        <w:rPr>
          <w:sz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0D1ADB" w:rsidRPr="00B0507D">
        <w:tc>
          <w:tcPr>
            <w:tcW w:w="10314" w:type="dxa"/>
          </w:tcPr>
          <w:p w:rsidR="000D1ADB" w:rsidRPr="001A6F21" w:rsidRDefault="00F6083C" w:rsidP="001534F0">
            <w:pPr>
              <w:pStyle w:val="Heading2"/>
              <w:numPr>
                <w:ilvl w:val="0"/>
                <w:numId w:val="1"/>
              </w:numPr>
              <w:tabs>
                <w:tab w:val="clear" w:pos="720"/>
              </w:tabs>
              <w:ind w:left="567" w:hanging="567"/>
              <w:rPr>
                <w:sz w:val="22"/>
                <w:szCs w:val="24"/>
              </w:rPr>
            </w:pPr>
            <w:r w:rsidRPr="001A6F21">
              <w:rPr>
                <w:sz w:val="22"/>
                <w:szCs w:val="24"/>
              </w:rPr>
              <w:lastRenderedPageBreak/>
              <w:t>DECISIONS AND JUDGEMENTS</w:t>
            </w:r>
          </w:p>
          <w:p w:rsidR="001A6F21" w:rsidRDefault="001A6F21" w:rsidP="001A6F21">
            <w:pPr>
              <w:jc w:val="both"/>
              <w:rPr>
                <w:rFonts w:ascii="Arial" w:hAnsi="Arial" w:cs="Arial"/>
                <w:sz w:val="22"/>
                <w:szCs w:val="24"/>
              </w:rPr>
            </w:pPr>
          </w:p>
          <w:p w:rsidR="001A6F21" w:rsidRDefault="001A6F21" w:rsidP="00925A70">
            <w:pPr>
              <w:numPr>
                <w:ilvl w:val="0"/>
                <w:numId w:val="24"/>
              </w:numPr>
              <w:rPr>
                <w:rFonts w:ascii="Arial" w:hAnsi="Arial" w:cs="Arial"/>
                <w:sz w:val="22"/>
                <w:szCs w:val="24"/>
              </w:rPr>
            </w:pPr>
            <w:r>
              <w:rPr>
                <w:rFonts w:ascii="Arial" w:hAnsi="Arial" w:cs="Arial"/>
                <w:sz w:val="22"/>
                <w:szCs w:val="24"/>
              </w:rPr>
              <w:t>The post holder will be expected to undertake analysis of requests and problems and will be responsible for providing advice and guidance to staff in relation to the Theatre System.</w:t>
            </w:r>
          </w:p>
          <w:p w:rsidR="00925A70" w:rsidRDefault="00925A70" w:rsidP="00925A70">
            <w:pPr>
              <w:ind w:left="360"/>
              <w:rPr>
                <w:rFonts w:ascii="Arial" w:hAnsi="Arial" w:cs="Arial"/>
                <w:sz w:val="22"/>
                <w:szCs w:val="24"/>
              </w:rPr>
            </w:pPr>
          </w:p>
          <w:p w:rsidR="001A6F21" w:rsidRDefault="001A6F21" w:rsidP="00925A70">
            <w:pPr>
              <w:numPr>
                <w:ilvl w:val="0"/>
                <w:numId w:val="24"/>
              </w:numPr>
              <w:rPr>
                <w:rFonts w:ascii="Arial" w:hAnsi="Arial" w:cs="Arial"/>
                <w:sz w:val="22"/>
                <w:szCs w:val="24"/>
              </w:rPr>
            </w:pPr>
            <w:r>
              <w:rPr>
                <w:rFonts w:ascii="Arial" w:hAnsi="Arial" w:cs="Arial"/>
                <w:sz w:val="22"/>
                <w:szCs w:val="24"/>
              </w:rPr>
              <w:t>The post holder will be expected to work independently in relation to the requirements of their allocated workload and time management, undertaking their own thorough manual checking of outputs and communicating with requesters face to face, by telephone, email and meetings.</w:t>
            </w:r>
          </w:p>
          <w:p w:rsidR="00925A70" w:rsidRDefault="00925A70" w:rsidP="00925A70">
            <w:pPr>
              <w:rPr>
                <w:rFonts w:ascii="Arial" w:hAnsi="Arial" w:cs="Arial"/>
                <w:sz w:val="22"/>
                <w:szCs w:val="24"/>
              </w:rPr>
            </w:pPr>
          </w:p>
          <w:p w:rsidR="001A6F21" w:rsidRDefault="001A6F21" w:rsidP="00925A70">
            <w:pPr>
              <w:numPr>
                <w:ilvl w:val="0"/>
                <w:numId w:val="24"/>
              </w:numPr>
              <w:rPr>
                <w:rFonts w:ascii="Arial" w:hAnsi="Arial" w:cs="Arial"/>
                <w:sz w:val="22"/>
                <w:szCs w:val="24"/>
              </w:rPr>
            </w:pPr>
            <w:r>
              <w:rPr>
                <w:rFonts w:ascii="Arial" w:hAnsi="Arial" w:cs="Arial"/>
                <w:sz w:val="22"/>
                <w:szCs w:val="24"/>
              </w:rPr>
              <w:t>The post holder will be required to present complex information in an accessible format to individuals and make decisions where required.</w:t>
            </w:r>
          </w:p>
          <w:p w:rsidR="00925A70" w:rsidRDefault="00925A70" w:rsidP="00925A70">
            <w:pPr>
              <w:rPr>
                <w:rFonts w:ascii="Arial" w:hAnsi="Arial" w:cs="Arial"/>
                <w:sz w:val="22"/>
                <w:szCs w:val="24"/>
              </w:rPr>
            </w:pPr>
          </w:p>
          <w:p w:rsidR="001A6F21" w:rsidRDefault="001A6F21" w:rsidP="00925A70">
            <w:pPr>
              <w:numPr>
                <w:ilvl w:val="0"/>
                <w:numId w:val="24"/>
              </w:numPr>
              <w:rPr>
                <w:rFonts w:ascii="Arial" w:hAnsi="Arial" w:cs="Arial"/>
                <w:sz w:val="22"/>
                <w:szCs w:val="24"/>
              </w:rPr>
            </w:pPr>
            <w:r>
              <w:rPr>
                <w:rFonts w:ascii="Arial" w:hAnsi="Arial" w:cs="Arial"/>
                <w:sz w:val="22"/>
                <w:szCs w:val="24"/>
              </w:rPr>
              <w:t>Manage and prioritise day to day workload, judging when appropriate to approach theatres and staff for information, being sensitive to the situation that presents at the time.</w:t>
            </w:r>
          </w:p>
          <w:p w:rsidR="00925A70" w:rsidRDefault="00925A70" w:rsidP="00925A70">
            <w:pPr>
              <w:rPr>
                <w:rFonts w:ascii="Arial" w:hAnsi="Arial" w:cs="Arial"/>
                <w:sz w:val="22"/>
                <w:szCs w:val="24"/>
              </w:rPr>
            </w:pPr>
          </w:p>
          <w:p w:rsidR="001A6F21" w:rsidRDefault="001A6F21" w:rsidP="00925A70">
            <w:pPr>
              <w:numPr>
                <w:ilvl w:val="0"/>
                <w:numId w:val="24"/>
              </w:numPr>
              <w:rPr>
                <w:rFonts w:ascii="Arial" w:hAnsi="Arial" w:cs="Arial"/>
                <w:sz w:val="22"/>
                <w:szCs w:val="24"/>
              </w:rPr>
            </w:pPr>
            <w:r>
              <w:rPr>
                <w:rFonts w:ascii="Arial" w:hAnsi="Arial" w:cs="Arial"/>
                <w:sz w:val="22"/>
                <w:szCs w:val="24"/>
              </w:rPr>
              <w:t>Focal point of contact for the theatres systems – must make decision to take appropriate action to resolve system problems, this can include being hands on, or by contacting other departments or agencies.</w:t>
            </w:r>
          </w:p>
          <w:p w:rsidR="001A6F21" w:rsidRPr="00B0507D" w:rsidRDefault="001A6F21" w:rsidP="001A6F21">
            <w:pPr>
              <w:jc w:val="both"/>
              <w:rPr>
                <w:rFonts w:ascii="Arial" w:hAnsi="Arial" w:cs="Arial"/>
                <w:sz w:val="22"/>
                <w:szCs w:val="24"/>
              </w:rPr>
            </w:pPr>
          </w:p>
        </w:tc>
      </w:tr>
      <w:tr w:rsidR="000D1ADB" w:rsidRPr="00B0507D">
        <w:tc>
          <w:tcPr>
            <w:tcW w:w="10314" w:type="dxa"/>
          </w:tcPr>
          <w:p w:rsidR="000D1ADB" w:rsidRPr="001A6F21" w:rsidRDefault="00F6083C" w:rsidP="001534F0">
            <w:pPr>
              <w:pStyle w:val="Heading2"/>
              <w:numPr>
                <w:ilvl w:val="0"/>
                <w:numId w:val="1"/>
              </w:numPr>
              <w:tabs>
                <w:tab w:val="clear" w:pos="720"/>
              </w:tabs>
              <w:ind w:left="567" w:hanging="567"/>
              <w:rPr>
                <w:sz w:val="22"/>
                <w:szCs w:val="24"/>
              </w:rPr>
            </w:pPr>
            <w:r w:rsidRPr="001A6F21">
              <w:rPr>
                <w:sz w:val="22"/>
                <w:szCs w:val="24"/>
              </w:rPr>
              <w:t>MOST CHALLENGING/DIFFICULT PARTS OF THE JOB</w:t>
            </w:r>
          </w:p>
          <w:p w:rsidR="000D1ADB" w:rsidRDefault="000D1ADB" w:rsidP="001A6F21">
            <w:pPr>
              <w:pStyle w:val="BodyText"/>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Balancing the day to day operational issues with the system, resolving real time issues for users with the necessity to keep system maintenance, quality assurance and report production running smoothly.</w:t>
            </w:r>
          </w:p>
          <w:p w:rsidR="00925A70" w:rsidRDefault="00925A70" w:rsidP="00925A70">
            <w:pPr>
              <w:pStyle w:val="BodyText"/>
              <w:ind w:left="360"/>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Maintain system performance and functionality to the satisfaction of users.</w:t>
            </w:r>
          </w:p>
          <w:p w:rsidR="00925A70" w:rsidRDefault="00925A70" w:rsidP="00925A70">
            <w:pPr>
              <w:pStyle w:val="BodyText"/>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Ensuring a high level of system availability by resolving problems as quickly as possible.</w:t>
            </w:r>
          </w:p>
          <w:p w:rsidR="00925A70" w:rsidRDefault="00925A70" w:rsidP="00925A70">
            <w:pPr>
              <w:pStyle w:val="BodyText"/>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To communicate effectively and sensitively with the team, to ensure that information is gathered, input and reported accurately.</w:t>
            </w:r>
          </w:p>
          <w:p w:rsidR="00925A70" w:rsidRDefault="00925A70" w:rsidP="00925A70">
            <w:pPr>
              <w:pStyle w:val="BodyText"/>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Managing time effectively and prioritizing workloads to meet competing demands.</w:t>
            </w:r>
          </w:p>
          <w:p w:rsidR="00925A70" w:rsidRDefault="00925A70" w:rsidP="00925A70">
            <w:pPr>
              <w:pStyle w:val="BodyText"/>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Ability to work under pressure and to tight timescales, providing high quality and accurate information throughout.</w:t>
            </w:r>
          </w:p>
          <w:p w:rsidR="00925A70" w:rsidRDefault="00925A70" w:rsidP="00925A70">
            <w:pPr>
              <w:pStyle w:val="BodyText"/>
              <w:rPr>
                <w:rFonts w:ascii="Arial" w:hAnsi="Arial" w:cs="Arial"/>
                <w:sz w:val="22"/>
                <w:szCs w:val="24"/>
              </w:rPr>
            </w:pPr>
          </w:p>
          <w:p w:rsidR="001A6F21" w:rsidRDefault="001A6F21" w:rsidP="001A6F21">
            <w:pPr>
              <w:pStyle w:val="BodyText"/>
              <w:numPr>
                <w:ilvl w:val="0"/>
                <w:numId w:val="23"/>
              </w:numPr>
              <w:rPr>
                <w:rFonts w:ascii="Arial" w:hAnsi="Arial" w:cs="Arial"/>
                <w:sz w:val="22"/>
                <w:szCs w:val="24"/>
              </w:rPr>
            </w:pPr>
            <w:r>
              <w:rPr>
                <w:rFonts w:ascii="Arial" w:hAnsi="Arial" w:cs="Arial"/>
                <w:sz w:val="22"/>
                <w:szCs w:val="24"/>
              </w:rPr>
              <w:t>Production of complex information in a format easily understood by the requester.</w:t>
            </w:r>
          </w:p>
          <w:p w:rsidR="001A6F21" w:rsidRPr="00B0507D" w:rsidRDefault="001A6F21" w:rsidP="001A6F21">
            <w:pPr>
              <w:pStyle w:val="BodyText"/>
              <w:ind w:left="720"/>
              <w:rPr>
                <w:rFonts w:ascii="Arial" w:hAnsi="Arial" w:cs="Arial"/>
                <w:sz w:val="22"/>
                <w:szCs w:val="24"/>
              </w:rPr>
            </w:pPr>
          </w:p>
        </w:tc>
      </w:tr>
      <w:tr w:rsidR="000D1ADB" w:rsidRPr="00B0507D">
        <w:trPr>
          <w:cantSplit/>
        </w:trPr>
        <w:tc>
          <w:tcPr>
            <w:tcW w:w="10314" w:type="dxa"/>
            <w:tcBorders>
              <w:top w:val="single" w:sz="4" w:space="0" w:color="auto"/>
              <w:left w:val="single" w:sz="4" w:space="0" w:color="auto"/>
              <w:bottom w:val="single" w:sz="4" w:space="0" w:color="auto"/>
              <w:right w:val="single" w:sz="4" w:space="0" w:color="auto"/>
            </w:tcBorders>
          </w:tcPr>
          <w:p w:rsidR="000D1ADB" w:rsidRPr="00B0507D" w:rsidRDefault="00F6083C" w:rsidP="001534F0">
            <w:pPr>
              <w:pStyle w:val="Heading2"/>
              <w:numPr>
                <w:ilvl w:val="0"/>
                <w:numId w:val="1"/>
              </w:numPr>
              <w:tabs>
                <w:tab w:val="clear" w:pos="720"/>
              </w:tabs>
              <w:ind w:left="567" w:hanging="567"/>
              <w:rPr>
                <w:sz w:val="22"/>
                <w:szCs w:val="24"/>
              </w:rPr>
            </w:pPr>
            <w:r w:rsidRPr="00B0507D">
              <w:rPr>
                <w:sz w:val="22"/>
                <w:szCs w:val="24"/>
              </w:rPr>
              <w:t xml:space="preserve">JOB DESCRIPTION AGREEMENT </w:t>
            </w:r>
          </w:p>
          <w:p w:rsidR="000D1ADB" w:rsidRPr="00B0507D" w:rsidRDefault="000D1ADB">
            <w:pPr>
              <w:ind w:left="360"/>
              <w:jc w:val="both"/>
              <w:rPr>
                <w:rFonts w:ascii="Arial" w:hAnsi="Arial" w:cs="Arial"/>
                <w:sz w:val="22"/>
                <w:szCs w:val="24"/>
              </w:rPr>
            </w:pPr>
          </w:p>
          <w:p w:rsidR="000D1ADB" w:rsidRPr="00B0507D" w:rsidRDefault="00F6083C" w:rsidP="001534F0">
            <w:pPr>
              <w:ind w:left="567"/>
              <w:jc w:val="both"/>
              <w:rPr>
                <w:rFonts w:ascii="Arial" w:hAnsi="Arial" w:cs="Arial"/>
                <w:sz w:val="22"/>
                <w:szCs w:val="24"/>
              </w:rPr>
            </w:pPr>
            <w:r w:rsidRPr="00B0507D">
              <w:rPr>
                <w:rFonts w:ascii="Arial" w:hAnsi="Arial" w:cs="Arial"/>
                <w:sz w:val="22"/>
                <w:szCs w:val="24"/>
              </w:rPr>
              <w:t>The job description will need to be signed off using the attached sheet by each postholder to whom the job description applies.</w:t>
            </w:r>
          </w:p>
          <w:p w:rsidR="000D1ADB" w:rsidRPr="00B0507D" w:rsidRDefault="000D1ADB">
            <w:pPr>
              <w:ind w:left="360"/>
              <w:jc w:val="both"/>
              <w:rPr>
                <w:rFonts w:ascii="Arial" w:hAnsi="Arial" w:cs="Arial"/>
                <w:b/>
                <w:bCs/>
                <w:sz w:val="22"/>
                <w:szCs w:val="24"/>
              </w:rPr>
            </w:pPr>
          </w:p>
        </w:tc>
      </w:tr>
    </w:tbl>
    <w:p w:rsidR="000D1ADB" w:rsidRPr="00B0507D" w:rsidRDefault="000D1ADB">
      <w:pPr>
        <w:jc w:val="both"/>
        <w:rPr>
          <w:rFonts w:ascii="Arial" w:hAnsi="Arial" w:cs="Arial"/>
          <w:szCs w:val="22"/>
        </w:rPr>
      </w:pPr>
    </w:p>
    <w:p w:rsidR="000D1ADB" w:rsidRPr="00B0507D" w:rsidRDefault="00F6083C">
      <w:pPr>
        <w:pStyle w:val="BodyText"/>
        <w:rPr>
          <w:rFonts w:ascii="Arial" w:hAnsi="Arial" w:cs="Arial"/>
          <w:b/>
          <w:bCs/>
          <w:sz w:val="20"/>
          <w:szCs w:val="22"/>
        </w:rPr>
      </w:pPr>
      <w:r w:rsidRPr="00B0507D">
        <w:rPr>
          <w:rFonts w:ascii="Arial" w:hAnsi="Arial" w:cs="Arial"/>
          <w:sz w:val="20"/>
          <w:szCs w:val="22"/>
        </w:rPr>
        <w:br w:type="page"/>
      </w:r>
      <w:r w:rsidRPr="00B0507D">
        <w:rPr>
          <w:rFonts w:ascii="Arial" w:hAnsi="Arial" w:cs="Arial"/>
          <w:b/>
          <w:bCs/>
          <w:sz w:val="20"/>
          <w:szCs w:val="22"/>
        </w:rPr>
        <w:lastRenderedPageBreak/>
        <w:t>JOB DESCRIPTION AND ESSENTIAL ADDITIONAL INFORMATION FORM – SIGNATURE OF AGREEMENT</w:t>
      </w:r>
    </w:p>
    <w:p w:rsidR="000D1ADB" w:rsidRPr="00B0507D" w:rsidRDefault="000D1ADB">
      <w:pPr>
        <w:pStyle w:val="BodyText"/>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73"/>
        <w:gridCol w:w="5203"/>
      </w:tblGrid>
      <w:tr w:rsidR="000D1ADB" w:rsidRPr="00B0507D">
        <w:tc>
          <w:tcPr>
            <w:tcW w:w="4447" w:type="dxa"/>
          </w:tcPr>
          <w:p w:rsidR="000D1ADB" w:rsidRPr="00B0507D" w:rsidRDefault="000D1ADB">
            <w:pPr>
              <w:pStyle w:val="BodyText"/>
              <w:rPr>
                <w:rFonts w:ascii="Arial" w:hAnsi="Arial" w:cs="Arial"/>
                <w:b/>
                <w:bCs/>
                <w:sz w:val="20"/>
                <w:szCs w:val="22"/>
              </w:rPr>
            </w:pPr>
          </w:p>
          <w:p w:rsidR="000D1ADB" w:rsidRPr="00B0507D" w:rsidRDefault="00F6083C">
            <w:pPr>
              <w:pStyle w:val="BodyText"/>
              <w:rPr>
                <w:rFonts w:ascii="Arial" w:hAnsi="Arial" w:cs="Arial"/>
                <w:b/>
                <w:bCs/>
                <w:sz w:val="20"/>
                <w:szCs w:val="22"/>
              </w:rPr>
            </w:pPr>
            <w:r w:rsidRPr="00B0507D">
              <w:rPr>
                <w:rFonts w:ascii="Arial" w:hAnsi="Arial" w:cs="Arial"/>
                <w:b/>
                <w:bCs/>
                <w:sz w:val="20"/>
                <w:szCs w:val="22"/>
              </w:rPr>
              <w:t>Post Title</w:t>
            </w:r>
          </w:p>
          <w:p w:rsidR="000D1ADB" w:rsidRPr="00B0507D" w:rsidRDefault="000D1ADB">
            <w:pPr>
              <w:pStyle w:val="BodyText"/>
              <w:rPr>
                <w:rFonts w:ascii="Arial" w:hAnsi="Arial" w:cs="Arial"/>
                <w:sz w:val="20"/>
                <w:szCs w:val="22"/>
              </w:rPr>
            </w:pPr>
          </w:p>
        </w:tc>
        <w:tc>
          <w:tcPr>
            <w:tcW w:w="5300" w:type="dxa"/>
          </w:tcPr>
          <w:p w:rsidR="000D1ADB" w:rsidRPr="00B0507D" w:rsidRDefault="000D1ADB">
            <w:pPr>
              <w:pStyle w:val="BodyText"/>
              <w:rPr>
                <w:rFonts w:ascii="Arial" w:hAnsi="Arial" w:cs="Arial"/>
                <w:sz w:val="20"/>
                <w:szCs w:val="22"/>
              </w:rPr>
            </w:pPr>
          </w:p>
          <w:p w:rsidR="000D1ADB" w:rsidRPr="00B0507D" w:rsidRDefault="00C53150" w:rsidP="00C53150">
            <w:pPr>
              <w:pStyle w:val="BodyText"/>
              <w:rPr>
                <w:rFonts w:ascii="Arial" w:hAnsi="Arial" w:cs="Arial"/>
                <w:sz w:val="20"/>
                <w:szCs w:val="22"/>
              </w:rPr>
            </w:pPr>
            <w:r>
              <w:rPr>
                <w:rFonts w:ascii="Arial" w:hAnsi="Arial" w:cs="Arial"/>
                <w:sz w:val="20"/>
                <w:szCs w:val="22"/>
              </w:rPr>
              <w:t>Theatre</w:t>
            </w:r>
            <w:r w:rsidR="00870BFF">
              <w:rPr>
                <w:rFonts w:ascii="Arial" w:hAnsi="Arial" w:cs="Arial"/>
                <w:sz w:val="20"/>
                <w:szCs w:val="22"/>
              </w:rPr>
              <w:t xml:space="preserve"> Systems Lead</w:t>
            </w:r>
          </w:p>
        </w:tc>
      </w:tr>
      <w:tr w:rsidR="000D1ADB" w:rsidRPr="00B0507D">
        <w:tc>
          <w:tcPr>
            <w:tcW w:w="4447" w:type="dxa"/>
          </w:tcPr>
          <w:p w:rsidR="000D1ADB" w:rsidRPr="00B0507D" w:rsidRDefault="000D1ADB">
            <w:pPr>
              <w:pStyle w:val="BodyText"/>
              <w:rPr>
                <w:rFonts w:ascii="Arial" w:hAnsi="Arial" w:cs="Arial"/>
                <w:b/>
                <w:bCs/>
                <w:sz w:val="20"/>
                <w:szCs w:val="22"/>
              </w:rPr>
            </w:pPr>
          </w:p>
          <w:p w:rsidR="000D1ADB" w:rsidRPr="00B0507D" w:rsidRDefault="00F6083C">
            <w:pPr>
              <w:pStyle w:val="BodyText"/>
              <w:rPr>
                <w:rFonts w:ascii="Arial" w:hAnsi="Arial" w:cs="Arial"/>
                <w:b/>
                <w:bCs/>
                <w:sz w:val="20"/>
                <w:szCs w:val="22"/>
              </w:rPr>
            </w:pPr>
            <w:r w:rsidRPr="00B0507D">
              <w:rPr>
                <w:rFonts w:ascii="Arial" w:hAnsi="Arial" w:cs="Arial"/>
                <w:b/>
                <w:bCs/>
                <w:sz w:val="20"/>
                <w:szCs w:val="22"/>
              </w:rPr>
              <w:t>Reference Number</w:t>
            </w:r>
          </w:p>
          <w:p w:rsidR="000D1ADB" w:rsidRPr="00B0507D" w:rsidRDefault="000D1ADB">
            <w:pPr>
              <w:pStyle w:val="BodyText"/>
              <w:rPr>
                <w:rFonts w:ascii="Arial" w:hAnsi="Arial" w:cs="Arial"/>
                <w:b/>
                <w:bCs/>
                <w:sz w:val="20"/>
                <w:szCs w:val="22"/>
              </w:rPr>
            </w:pPr>
          </w:p>
        </w:tc>
        <w:tc>
          <w:tcPr>
            <w:tcW w:w="5300" w:type="dxa"/>
          </w:tcPr>
          <w:p w:rsidR="000D1ADB" w:rsidRPr="00B0507D" w:rsidRDefault="000D1ADB">
            <w:pPr>
              <w:pStyle w:val="BodyText"/>
              <w:rPr>
                <w:rFonts w:ascii="Arial" w:hAnsi="Arial" w:cs="Arial"/>
                <w:sz w:val="20"/>
                <w:szCs w:val="22"/>
              </w:rPr>
            </w:pPr>
          </w:p>
        </w:tc>
      </w:tr>
    </w:tbl>
    <w:p w:rsidR="000D1ADB" w:rsidRPr="00B0507D" w:rsidRDefault="000D1ADB">
      <w:pPr>
        <w:autoSpaceDE w:val="0"/>
        <w:autoSpaceDN w:val="0"/>
        <w:adjustRightInd w:val="0"/>
        <w:jc w:val="both"/>
        <w:rPr>
          <w:rFonts w:ascii="Arial" w:hAnsi="Arial" w:cs="Arial"/>
          <w:szCs w:val="22"/>
        </w:rPr>
      </w:pPr>
    </w:p>
    <w:p w:rsidR="000D1ADB" w:rsidRPr="00B0507D" w:rsidRDefault="00F6083C">
      <w:pPr>
        <w:pStyle w:val="BodyText2"/>
        <w:rPr>
          <w:rFonts w:ascii="Arial" w:hAnsi="Arial" w:cs="Arial"/>
          <w:sz w:val="20"/>
          <w:szCs w:val="22"/>
        </w:rPr>
      </w:pPr>
      <w:r w:rsidRPr="00B0507D">
        <w:rPr>
          <w:rFonts w:ascii="Arial" w:hAnsi="Arial" w:cs="Arial"/>
          <w:sz w:val="20"/>
          <w:szCs w:val="22"/>
        </w:rPr>
        <w:t>The attached job description and essential additional information will be used as part of the Agenda for Change assimilation exercise and therefore the job matching panel may wish to seek further clarification on any issues contained within the documents. Should this be necessary please identify an appropriate Manager and Staff representative who can be contacted.</w:t>
      </w:r>
    </w:p>
    <w:p w:rsidR="000D1ADB" w:rsidRPr="00B0507D" w:rsidRDefault="000D1ADB">
      <w:pPr>
        <w:pStyle w:val="BodyText2"/>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1"/>
        <w:gridCol w:w="4835"/>
      </w:tblGrid>
      <w:tr w:rsidR="000D1ADB" w:rsidRPr="00B0507D">
        <w:tc>
          <w:tcPr>
            <w:tcW w:w="4810" w:type="dxa"/>
          </w:tcPr>
          <w:p w:rsidR="000D1ADB" w:rsidRPr="00B0507D" w:rsidRDefault="00F6083C">
            <w:pPr>
              <w:pStyle w:val="BodyText2"/>
              <w:rPr>
                <w:rFonts w:ascii="Arial" w:hAnsi="Arial" w:cs="Arial"/>
                <w:b/>
                <w:bCs/>
                <w:sz w:val="20"/>
                <w:szCs w:val="22"/>
              </w:rPr>
            </w:pPr>
            <w:r w:rsidRPr="00B0507D">
              <w:rPr>
                <w:rFonts w:ascii="Arial" w:hAnsi="Arial" w:cs="Arial"/>
                <w:b/>
                <w:bCs/>
                <w:sz w:val="20"/>
                <w:szCs w:val="22"/>
              </w:rPr>
              <w:t>Operational Manager</w:t>
            </w:r>
          </w:p>
          <w:p w:rsidR="000D1ADB" w:rsidRPr="00B0507D" w:rsidRDefault="000D1ADB">
            <w:pPr>
              <w:pStyle w:val="BodyText2"/>
              <w:rPr>
                <w:rFonts w:ascii="Arial" w:hAnsi="Arial" w:cs="Arial"/>
                <w:sz w:val="20"/>
                <w:szCs w:val="22"/>
              </w:rPr>
            </w:pPr>
          </w:p>
        </w:tc>
        <w:tc>
          <w:tcPr>
            <w:tcW w:w="4937" w:type="dxa"/>
          </w:tcPr>
          <w:p w:rsidR="000D1ADB" w:rsidRPr="00B0507D" w:rsidRDefault="000D1ADB">
            <w:pPr>
              <w:pStyle w:val="BodyText2"/>
              <w:rPr>
                <w:rFonts w:ascii="Arial" w:hAnsi="Arial" w:cs="Arial"/>
                <w:sz w:val="20"/>
                <w:szCs w:val="22"/>
              </w:rPr>
            </w:pPr>
          </w:p>
        </w:tc>
      </w:tr>
      <w:tr w:rsidR="000D1ADB" w:rsidRPr="00B0507D">
        <w:tc>
          <w:tcPr>
            <w:tcW w:w="4810" w:type="dxa"/>
          </w:tcPr>
          <w:p w:rsidR="000D1ADB" w:rsidRPr="00B0507D" w:rsidRDefault="00F6083C">
            <w:pPr>
              <w:pStyle w:val="BodyText2"/>
              <w:rPr>
                <w:rFonts w:ascii="Arial" w:hAnsi="Arial" w:cs="Arial"/>
                <w:b/>
                <w:bCs/>
                <w:sz w:val="20"/>
                <w:szCs w:val="22"/>
              </w:rPr>
            </w:pPr>
            <w:r w:rsidRPr="00B0507D">
              <w:rPr>
                <w:rFonts w:ascii="Arial" w:hAnsi="Arial" w:cs="Arial"/>
                <w:b/>
                <w:bCs/>
                <w:sz w:val="20"/>
                <w:szCs w:val="22"/>
              </w:rPr>
              <w:t>Contact No.</w:t>
            </w:r>
          </w:p>
          <w:p w:rsidR="000D1ADB" w:rsidRPr="00B0507D" w:rsidRDefault="000D1ADB">
            <w:pPr>
              <w:pStyle w:val="BodyText2"/>
              <w:rPr>
                <w:rFonts w:ascii="Arial" w:hAnsi="Arial" w:cs="Arial"/>
                <w:sz w:val="20"/>
                <w:szCs w:val="22"/>
              </w:rPr>
            </w:pPr>
          </w:p>
        </w:tc>
        <w:tc>
          <w:tcPr>
            <w:tcW w:w="4937" w:type="dxa"/>
          </w:tcPr>
          <w:p w:rsidR="000D1ADB" w:rsidRPr="00B0507D" w:rsidRDefault="000D1ADB">
            <w:pPr>
              <w:pStyle w:val="BodyText2"/>
              <w:rPr>
                <w:rFonts w:ascii="Arial" w:hAnsi="Arial" w:cs="Arial"/>
                <w:sz w:val="20"/>
                <w:szCs w:val="22"/>
              </w:rPr>
            </w:pPr>
          </w:p>
        </w:tc>
      </w:tr>
      <w:tr w:rsidR="000D1ADB" w:rsidRPr="00B0507D">
        <w:tc>
          <w:tcPr>
            <w:tcW w:w="4810" w:type="dxa"/>
          </w:tcPr>
          <w:p w:rsidR="000D1ADB" w:rsidRPr="00B0507D" w:rsidRDefault="000D1ADB">
            <w:pPr>
              <w:pStyle w:val="BodyText2"/>
              <w:rPr>
                <w:rFonts w:ascii="Arial" w:hAnsi="Arial" w:cs="Arial"/>
                <w:sz w:val="20"/>
                <w:szCs w:val="22"/>
              </w:rPr>
            </w:pPr>
          </w:p>
        </w:tc>
        <w:tc>
          <w:tcPr>
            <w:tcW w:w="4937" w:type="dxa"/>
          </w:tcPr>
          <w:p w:rsidR="000D1ADB" w:rsidRPr="00B0507D" w:rsidRDefault="000D1ADB">
            <w:pPr>
              <w:pStyle w:val="BodyText2"/>
              <w:rPr>
                <w:rFonts w:ascii="Arial" w:hAnsi="Arial" w:cs="Arial"/>
                <w:sz w:val="20"/>
                <w:szCs w:val="22"/>
              </w:rPr>
            </w:pPr>
          </w:p>
        </w:tc>
      </w:tr>
      <w:tr w:rsidR="000D1ADB" w:rsidRPr="00B0507D">
        <w:tc>
          <w:tcPr>
            <w:tcW w:w="4810" w:type="dxa"/>
          </w:tcPr>
          <w:p w:rsidR="000D1ADB" w:rsidRPr="00B0507D" w:rsidRDefault="00F6083C">
            <w:pPr>
              <w:pStyle w:val="BodyText2"/>
              <w:rPr>
                <w:rFonts w:ascii="Arial" w:hAnsi="Arial" w:cs="Arial"/>
                <w:b/>
                <w:bCs/>
                <w:sz w:val="20"/>
                <w:szCs w:val="22"/>
              </w:rPr>
            </w:pPr>
            <w:r w:rsidRPr="00B0507D">
              <w:rPr>
                <w:rFonts w:ascii="Arial" w:hAnsi="Arial" w:cs="Arial"/>
                <w:b/>
                <w:bCs/>
                <w:sz w:val="20"/>
                <w:szCs w:val="22"/>
              </w:rPr>
              <w:t>Staff Representative</w:t>
            </w:r>
          </w:p>
          <w:p w:rsidR="000D1ADB" w:rsidRPr="00B0507D" w:rsidRDefault="000D1ADB">
            <w:pPr>
              <w:pStyle w:val="BodyText2"/>
              <w:rPr>
                <w:rFonts w:ascii="Arial" w:hAnsi="Arial" w:cs="Arial"/>
                <w:sz w:val="20"/>
                <w:szCs w:val="22"/>
              </w:rPr>
            </w:pPr>
          </w:p>
        </w:tc>
        <w:tc>
          <w:tcPr>
            <w:tcW w:w="4937" w:type="dxa"/>
          </w:tcPr>
          <w:p w:rsidR="000D1ADB" w:rsidRPr="00B0507D" w:rsidRDefault="000D1ADB">
            <w:pPr>
              <w:pStyle w:val="BodyText2"/>
              <w:rPr>
                <w:rFonts w:ascii="Arial" w:hAnsi="Arial" w:cs="Arial"/>
                <w:sz w:val="20"/>
                <w:szCs w:val="22"/>
              </w:rPr>
            </w:pPr>
          </w:p>
        </w:tc>
      </w:tr>
      <w:tr w:rsidR="000D1ADB" w:rsidRPr="00B0507D">
        <w:tc>
          <w:tcPr>
            <w:tcW w:w="4810" w:type="dxa"/>
          </w:tcPr>
          <w:p w:rsidR="000D1ADB" w:rsidRPr="00B0507D" w:rsidRDefault="00F6083C">
            <w:pPr>
              <w:pStyle w:val="BodyText2"/>
              <w:rPr>
                <w:rFonts w:ascii="Arial" w:hAnsi="Arial" w:cs="Arial"/>
                <w:b/>
                <w:bCs/>
                <w:sz w:val="20"/>
                <w:szCs w:val="22"/>
              </w:rPr>
            </w:pPr>
            <w:r w:rsidRPr="00B0507D">
              <w:rPr>
                <w:rFonts w:ascii="Arial" w:hAnsi="Arial" w:cs="Arial"/>
                <w:b/>
                <w:bCs/>
                <w:sz w:val="20"/>
                <w:szCs w:val="22"/>
              </w:rPr>
              <w:t>Contact No.</w:t>
            </w:r>
          </w:p>
          <w:p w:rsidR="000D1ADB" w:rsidRPr="00B0507D" w:rsidRDefault="000D1ADB">
            <w:pPr>
              <w:pStyle w:val="BodyText2"/>
              <w:rPr>
                <w:rFonts w:ascii="Arial" w:hAnsi="Arial" w:cs="Arial"/>
                <w:sz w:val="20"/>
                <w:szCs w:val="22"/>
              </w:rPr>
            </w:pPr>
          </w:p>
        </w:tc>
        <w:tc>
          <w:tcPr>
            <w:tcW w:w="4937" w:type="dxa"/>
          </w:tcPr>
          <w:p w:rsidR="000D1ADB" w:rsidRPr="00B0507D" w:rsidRDefault="000D1ADB">
            <w:pPr>
              <w:pStyle w:val="BodyText2"/>
              <w:rPr>
                <w:rFonts w:ascii="Arial" w:hAnsi="Arial" w:cs="Arial"/>
                <w:sz w:val="20"/>
                <w:szCs w:val="22"/>
              </w:rPr>
            </w:pPr>
          </w:p>
        </w:tc>
      </w:tr>
    </w:tbl>
    <w:p w:rsidR="000D1ADB" w:rsidRPr="00B0507D" w:rsidRDefault="000D1ADB">
      <w:pPr>
        <w:pStyle w:val="BodyText2"/>
        <w:rPr>
          <w:rFonts w:ascii="Arial" w:hAnsi="Arial" w:cs="Arial"/>
          <w:sz w:val="20"/>
          <w:szCs w:val="22"/>
        </w:rPr>
      </w:pPr>
    </w:p>
    <w:p w:rsidR="000D1ADB" w:rsidRPr="00B0507D" w:rsidRDefault="00F6083C">
      <w:pPr>
        <w:pStyle w:val="BodyText3"/>
        <w:jc w:val="both"/>
        <w:rPr>
          <w:rFonts w:ascii="Arial" w:hAnsi="Arial" w:cs="Arial"/>
          <w:sz w:val="20"/>
          <w:szCs w:val="22"/>
        </w:rPr>
      </w:pPr>
      <w:r w:rsidRPr="00B0507D">
        <w:rPr>
          <w:rFonts w:ascii="Arial" w:hAnsi="Arial" w:cs="Arial"/>
          <w:sz w:val="20"/>
          <w:szCs w:val="22"/>
        </w:rPr>
        <w:t>I/we the undersigned agree the attached document is an accurate reflection of the requirements of the post. The essential additional information provides accurate information of additional job related factors.</w:t>
      </w:r>
    </w:p>
    <w:p w:rsidR="000D1ADB" w:rsidRPr="00B0507D" w:rsidRDefault="000D1ADB">
      <w:pPr>
        <w:pStyle w:val="BodyText3"/>
        <w:jc w:val="both"/>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7"/>
        <w:gridCol w:w="4839"/>
      </w:tblGrid>
      <w:tr w:rsidR="000D1ADB" w:rsidRPr="00B0507D">
        <w:tc>
          <w:tcPr>
            <w:tcW w:w="4810" w:type="dxa"/>
          </w:tcPr>
          <w:p w:rsidR="000D1ADB" w:rsidRPr="00B0507D" w:rsidRDefault="00F6083C">
            <w:pPr>
              <w:pStyle w:val="Heading3"/>
              <w:ind w:left="0"/>
              <w:rPr>
                <w:rFonts w:ascii="Arial" w:hAnsi="Arial" w:cs="Arial"/>
                <w:b/>
                <w:bCs/>
                <w:sz w:val="20"/>
                <w:szCs w:val="22"/>
                <w:u w:val="none"/>
              </w:rPr>
            </w:pPr>
            <w:r w:rsidRPr="00B0507D">
              <w:rPr>
                <w:rFonts w:ascii="Arial" w:hAnsi="Arial" w:cs="Arial"/>
                <w:b/>
                <w:bCs/>
                <w:sz w:val="20"/>
                <w:szCs w:val="22"/>
                <w:u w:val="none"/>
              </w:rPr>
              <w:t>Senior Manager responsible for staffing</w:t>
            </w:r>
          </w:p>
          <w:p w:rsidR="000D1ADB" w:rsidRPr="00B0507D" w:rsidRDefault="000D1ADB">
            <w:pPr>
              <w:pStyle w:val="BodyText3"/>
              <w:rPr>
                <w:rFonts w:ascii="Arial" w:hAnsi="Arial" w:cs="Arial"/>
                <w:sz w:val="20"/>
                <w:szCs w:val="22"/>
              </w:rPr>
            </w:pPr>
          </w:p>
        </w:tc>
        <w:tc>
          <w:tcPr>
            <w:tcW w:w="4937" w:type="dxa"/>
          </w:tcPr>
          <w:p w:rsidR="000D1ADB" w:rsidRPr="00B0507D" w:rsidRDefault="000D1ADB" w:rsidP="00A417FD">
            <w:pPr>
              <w:pStyle w:val="BodyText3"/>
              <w:jc w:val="both"/>
              <w:rPr>
                <w:rFonts w:ascii="Arial" w:hAnsi="Arial" w:cs="Arial"/>
                <w:b w:val="0"/>
                <w:bCs w:val="0"/>
                <w:sz w:val="20"/>
                <w:szCs w:val="22"/>
              </w:rPr>
            </w:pPr>
          </w:p>
        </w:tc>
      </w:tr>
      <w:tr w:rsidR="000D1ADB" w:rsidRPr="00B0507D">
        <w:tc>
          <w:tcPr>
            <w:tcW w:w="4810" w:type="dxa"/>
          </w:tcPr>
          <w:p w:rsidR="000D1ADB" w:rsidRPr="00B0507D" w:rsidRDefault="00F6083C">
            <w:pPr>
              <w:autoSpaceDE w:val="0"/>
              <w:autoSpaceDN w:val="0"/>
              <w:adjustRightInd w:val="0"/>
              <w:rPr>
                <w:rFonts w:ascii="Arial" w:hAnsi="Arial" w:cs="Arial"/>
                <w:szCs w:val="22"/>
              </w:rPr>
            </w:pPr>
            <w:r w:rsidRPr="00B0507D">
              <w:rPr>
                <w:rFonts w:ascii="Arial" w:hAnsi="Arial" w:cs="Arial"/>
                <w:szCs w:val="22"/>
              </w:rPr>
              <w:t>Signed :</w:t>
            </w:r>
          </w:p>
          <w:p w:rsidR="000D1ADB" w:rsidRPr="00B0507D" w:rsidRDefault="000D1ADB">
            <w:pPr>
              <w:autoSpaceDE w:val="0"/>
              <w:autoSpaceDN w:val="0"/>
              <w:adjustRightInd w:val="0"/>
              <w:rPr>
                <w:rFonts w:ascii="Arial" w:hAnsi="Arial" w:cs="Arial"/>
                <w:szCs w:val="22"/>
              </w:rPr>
            </w:pPr>
          </w:p>
        </w:tc>
        <w:tc>
          <w:tcPr>
            <w:tcW w:w="4937" w:type="dxa"/>
          </w:tcPr>
          <w:p w:rsidR="000D1ADB" w:rsidRPr="00B0507D" w:rsidRDefault="000D1ADB">
            <w:pPr>
              <w:pStyle w:val="BodyText3"/>
              <w:jc w:val="both"/>
              <w:rPr>
                <w:rFonts w:ascii="Arial" w:hAnsi="Arial" w:cs="Arial"/>
                <w:sz w:val="20"/>
                <w:szCs w:val="22"/>
              </w:rPr>
            </w:pPr>
          </w:p>
        </w:tc>
      </w:tr>
    </w:tbl>
    <w:p w:rsidR="000D1ADB" w:rsidRPr="00B0507D" w:rsidRDefault="000D1ADB">
      <w:pPr>
        <w:pStyle w:val="BodyText3"/>
        <w:jc w:val="both"/>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9"/>
        <w:gridCol w:w="4032"/>
        <w:gridCol w:w="1815"/>
      </w:tblGrid>
      <w:tr w:rsidR="000D1ADB" w:rsidRPr="00B0507D" w:rsidTr="001534F0">
        <w:tc>
          <w:tcPr>
            <w:tcW w:w="3729" w:type="dxa"/>
          </w:tcPr>
          <w:p w:rsidR="000D1ADB" w:rsidRPr="00B0507D" w:rsidRDefault="00F6083C">
            <w:pPr>
              <w:pStyle w:val="BodyText3"/>
              <w:jc w:val="both"/>
              <w:rPr>
                <w:rFonts w:ascii="Arial" w:hAnsi="Arial" w:cs="Arial"/>
                <w:sz w:val="20"/>
                <w:szCs w:val="22"/>
              </w:rPr>
            </w:pPr>
            <w:r w:rsidRPr="00B0507D">
              <w:rPr>
                <w:rFonts w:ascii="Arial" w:hAnsi="Arial" w:cs="Arial"/>
                <w:b w:val="0"/>
                <w:bCs w:val="0"/>
                <w:sz w:val="20"/>
                <w:szCs w:val="22"/>
              </w:rPr>
              <w:t>Staff Members:</w:t>
            </w:r>
          </w:p>
        </w:tc>
        <w:tc>
          <w:tcPr>
            <w:tcW w:w="4032" w:type="dxa"/>
          </w:tcPr>
          <w:p w:rsidR="000D1ADB" w:rsidRPr="00B0507D" w:rsidRDefault="000D1ADB">
            <w:pPr>
              <w:pStyle w:val="BodyText3"/>
              <w:jc w:val="both"/>
              <w:rPr>
                <w:rFonts w:ascii="Arial" w:hAnsi="Arial" w:cs="Arial"/>
                <w:sz w:val="20"/>
                <w:szCs w:val="22"/>
              </w:rPr>
            </w:pPr>
          </w:p>
        </w:tc>
        <w:tc>
          <w:tcPr>
            <w:tcW w:w="1815" w:type="dxa"/>
          </w:tcPr>
          <w:p w:rsidR="000D1ADB" w:rsidRPr="00B0507D" w:rsidRDefault="000D1ADB">
            <w:pPr>
              <w:pStyle w:val="BodyText3"/>
              <w:jc w:val="both"/>
              <w:rPr>
                <w:rFonts w:ascii="Arial" w:hAnsi="Arial" w:cs="Arial"/>
                <w:sz w:val="20"/>
                <w:szCs w:val="22"/>
              </w:rPr>
            </w:pPr>
          </w:p>
        </w:tc>
      </w:tr>
      <w:tr w:rsidR="000D1ADB" w:rsidRPr="00B0507D" w:rsidTr="001534F0">
        <w:tc>
          <w:tcPr>
            <w:tcW w:w="3729" w:type="dxa"/>
          </w:tcPr>
          <w:p w:rsidR="000D1ADB" w:rsidRPr="00B0507D" w:rsidRDefault="00F6083C">
            <w:pPr>
              <w:autoSpaceDE w:val="0"/>
              <w:autoSpaceDN w:val="0"/>
              <w:adjustRightInd w:val="0"/>
              <w:rPr>
                <w:rFonts w:ascii="Arial" w:hAnsi="Arial" w:cs="Arial"/>
                <w:szCs w:val="22"/>
              </w:rPr>
            </w:pPr>
            <w:r w:rsidRPr="00B0507D">
              <w:rPr>
                <w:rFonts w:ascii="Arial" w:hAnsi="Arial" w:cs="Arial"/>
                <w:szCs w:val="22"/>
              </w:rPr>
              <w:t>NAME</w:t>
            </w:r>
          </w:p>
          <w:p w:rsidR="000D1ADB" w:rsidRPr="00B0507D" w:rsidRDefault="00F6083C">
            <w:pPr>
              <w:pStyle w:val="BodyText3"/>
              <w:rPr>
                <w:rFonts w:ascii="Arial" w:hAnsi="Arial" w:cs="Arial"/>
                <w:b w:val="0"/>
                <w:bCs w:val="0"/>
                <w:sz w:val="20"/>
                <w:szCs w:val="22"/>
              </w:rPr>
            </w:pPr>
            <w:r w:rsidRPr="00B0507D">
              <w:rPr>
                <w:rFonts w:ascii="Arial" w:hAnsi="Arial" w:cs="Arial"/>
                <w:b w:val="0"/>
                <w:bCs w:val="0"/>
                <w:sz w:val="20"/>
                <w:szCs w:val="22"/>
              </w:rPr>
              <w:t>(BLOCK CAPITALS PLEASE)</w:t>
            </w:r>
          </w:p>
        </w:tc>
        <w:tc>
          <w:tcPr>
            <w:tcW w:w="4032" w:type="dxa"/>
          </w:tcPr>
          <w:p w:rsidR="000D1ADB" w:rsidRPr="00B0507D" w:rsidRDefault="00F6083C">
            <w:pPr>
              <w:pStyle w:val="BodyText3"/>
              <w:jc w:val="both"/>
              <w:rPr>
                <w:rFonts w:ascii="Arial" w:hAnsi="Arial" w:cs="Arial"/>
                <w:b w:val="0"/>
                <w:bCs w:val="0"/>
                <w:sz w:val="20"/>
                <w:szCs w:val="22"/>
              </w:rPr>
            </w:pPr>
            <w:r w:rsidRPr="00B0507D">
              <w:rPr>
                <w:rFonts w:ascii="Arial" w:hAnsi="Arial" w:cs="Arial"/>
                <w:b w:val="0"/>
                <w:bCs w:val="0"/>
                <w:sz w:val="20"/>
                <w:szCs w:val="22"/>
              </w:rPr>
              <w:t>SIGNED</w:t>
            </w:r>
          </w:p>
        </w:tc>
        <w:tc>
          <w:tcPr>
            <w:tcW w:w="1815" w:type="dxa"/>
          </w:tcPr>
          <w:p w:rsidR="000D1ADB" w:rsidRPr="00B0507D" w:rsidRDefault="00F6083C">
            <w:pPr>
              <w:autoSpaceDE w:val="0"/>
              <w:autoSpaceDN w:val="0"/>
              <w:adjustRightInd w:val="0"/>
              <w:rPr>
                <w:rFonts w:ascii="Arial" w:hAnsi="Arial" w:cs="Arial"/>
                <w:szCs w:val="22"/>
              </w:rPr>
            </w:pPr>
            <w:r w:rsidRPr="00B0507D">
              <w:rPr>
                <w:rFonts w:ascii="Arial" w:hAnsi="Arial" w:cs="Arial"/>
                <w:szCs w:val="22"/>
              </w:rPr>
              <w:t>POST NO.</w:t>
            </w:r>
          </w:p>
          <w:p w:rsidR="000D1ADB" w:rsidRPr="00B0507D" w:rsidRDefault="00F6083C">
            <w:pPr>
              <w:autoSpaceDE w:val="0"/>
              <w:autoSpaceDN w:val="0"/>
              <w:adjustRightInd w:val="0"/>
              <w:rPr>
                <w:rFonts w:ascii="Arial" w:hAnsi="Arial" w:cs="Arial"/>
                <w:szCs w:val="22"/>
              </w:rPr>
            </w:pPr>
            <w:r w:rsidRPr="00B0507D">
              <w:rPr>
                <w:rFonts w:ascii="Arial" w:hAnsi="Arial" w:cs="Arial"/>
                <w:szCs w:val="22"/>
              </w:rPr>
              <w:t>(office use only)</w:t>
            </w:r>
          </w:p>
          <w:p w:rsidR="000D1ADB" w:rsidRPr="00B0507D" w:rsidRDefault="000D1ADB">
            <w:pPr>
              <w:pStyle w:val="BodyText3"/>
              <w:jc w:val="both"/>
              <w:rPr>
                <w:rFonts w:ascii="Arial" w:hAnsi="Arial" w:cs="Arial"/>
                <w:b w:val="0"/>
                <w:bCs w:val="0"/>
                <w:sz w:val="20"/>
                <w:szCs w:val="22"/>
              </w:rPr>
            </w:pPr>
          </w:p>
        </w:tc>
      </w:tr>
      <w:tr w:rsidR="000D1ADB" w:rsidRPr="00B0507D" w:rsidTr="001534F0">
        <w:tc>
          <w:tcPr>
            <w:tcW w:w="3729" w:type="dxa"/>
          </w:tcPr>
          <w:p w:rsidR="000D1ADB" w:rsidRPr="00B0507D" w:rsidRDefault="000D1ADB">
            <w:pPr>
              <w:pStyle w:val="BodyText3"/>
              <w:jc w:val="both"/>
              <w:rPr>
                <w:rFonts w:ascii="Arial" w:hAnsi="Arial" w:cs="Arial"/>
                <w:sz w:val="20"/>
                <w:szCs w:val="22"/>
              </w:rPr>
            </w:pPr>
          </w:p>
          <w:p w:rsidR="000D1ADB" w:rsidRPr="00B0507D" w:rsidRDefault="000D1ADB">
            <w:pPr>
              <w:pStyle w:val="BodyText3"/>
              <w:jc w:val="both"/>
              <w:rPr>
                <w:rFonts w:ascii="Arial" w:hAnsi="Arial" w:cs="Arial"/>
                <w:sz w:val="20"/>
                <w:szCs w:val="22"/>
              </w:rPr>
            </w:pPr>
          </w:p>
        </w:tc>
        <w:tc>
          <w:tcPr>
            <w:tcW w:w="4032" w:type="dxa"/>
          </w:tcPr>
          <w:p w:rsidR="000D1ADB" w:rsidRPr="00B0507D" w:rsidRDefault="000D1ADB">
            <w:pPr>
              <w:pStyle w:val="BodyText3"/>
              <w:jc w:val="both"/>
              <w:rPr>
                <w:rFonts w:ascii="Arial" w:hAnsi="Arial" w:cs="Arial"/>
                <w:sz w:val="20"/>
                <w:szCs w:val="22"/>
              </w:rPr>
            </w:pPr>
          </w:p>
        </w:tc>
        <w:tc>
          <w:tcPr>
            <w:tcW w:w="1815" w:type="dxa"/>
          </w:tcPr>
          <w:p w:rsidR="000D1ADB" w:rsidRPr="00B0507D" w:rsidRDefault="000D1ADB">
            <w:pPr>
              <w:pStyle w:val="BodyText3"/>
              <w:jc w:val="both"/>
              <w:rPr>
                <w:rFonts w:ascii="Arial" w:hAnsi="Arial" w:cs="Arial"/>
                <w:sz w:val="20"/>
                <w:szCs w:val="22"/>
              </w:rPr>
            </w:pPr>
          </w:p>
        </w:tc>
      </w:tr>
      <w:tr w:rsidR="000D1ADB" w:rsidRPr="00B0507D" w:rsidTr="001534F0">
        <w:tc>
          <w:tcPr>
            <w:tcW w:w="3729" w:type="dxa"/>
          </w:tcPr>
          <w:p w:rsidR="000D1ADB" w:rsidRPr="00B0507D" w:rsidRDefault="000D1ADB">
            <w:pPr>
              <w:pStyle w:val="BodyText3"/>
              <w:jc w:val="both"/>
              <w:rPr>
                <w:rFonts w:ascii="Arial" w:hAnsi="Arial" w:cs="Arial"/>
                <w:sz w:val="20"/>
                <w:szCs w:val="22"/>
              </w:rPr>
            </w:pPr>
          </w:p>
          <w:p w:rsidR="000D1ADB" w:rsidRPr="00B0507D" w:rsidRDefault="000D1ADB">
            <w:pPr>
              <w:pStyle w:val="BodyText3"/>
              <w:jc w:val="both"/>
              <w:rPr>
                <w:rFonts w:ascii="Arial" w:hAnsi="Arial" w:cs="Arial"/>
                <w:sz w:val="20"/>
                <w:szCs w:val="22"/>
              </w:rPr>
            </w:pPr>
          </w:p>
        </w:tc>
        <w:tc>
          <w:tcPr>
            <w:tcW w:w="4032" w:type="dxa"/>
          </w:tcPr>
          <w:p w:rsidR="000D1ADB" w:rsidRPr="00B0507D" w:rsidRDefault="000D1ADB">
            <w:pPr>
              <w:pStyle w:val="BodyText3"/>
              <w:jc w:val="both"/>
              <w:rPr>
                <w:rFonts w:ascii="Arial" w:hAnsi="Arial" w:cs="Arial"/>
                <w:sz w:val="20"/>
                <w:szCs w:val="22"/>
              </w:rPr>
            </w:pPr>
          </w:p>
        </w:tc>
        <w:tc>
          <w:tcPr>
            <w:tcW w:w="1815" w:type="dxa"/>
          </w:tcPr>
          <w:p w:rsidR="000D1ADB" w:rsidRPr="00B0507D" w:rsidRDefault="000D1ADB">
            <w:pPr>
              <w:pStyle w:val="BodyText3"/>
              <w:jc w:val="both"/>
              <w:rPr>
                <w:rFonts w:ascii="Arial" w:hAnsi="Arial" w:cs="Arial"/>
                <w:sz w:val="20"/>
                <w:szCs w:val="22"/>
              </w:rPr>
            </w:pPr>
          </w:p>
        </w:tc>
      </w:tr>
      <w:tr w:rsidR="000D1ADB" w:rsidRPr="00B0507D" w:rsidTr="001534F0">
        <w:tc>
          <w:tcPr>
            <w:tcW w:w="3729" w:type="dxa"/>
          </w:tcPr>
          <w:p w:rsidR="000D1ADB" w:rsidRPr="00B0507D" w:rsidRDefault="000D1ADB">
            <w:pPr>
              <w:pStyle w:val="BodyText3"/>
              <w:jc w:val="both"/>
              <w:rPr>
                <w:rFonts w:ascii="Arial" w:hAnsi="Arial" w:cs="Arial"/>
                <w:sz w:val="20"/>
                <w:szCs w:val="22"/>
              </w:rPr>
            </w:pPr>
          </w:p>
          <w:p w:rsidR="000D1ADB" w:rsidRPr="00B0507D" w:rsidRDefault="000D1ADB">
            <w:pPr>
              <w:pStyle w:val="BodyText3"/>
              <w:jc w:val="both"/>
              <w:rPr>
                <w:rFonts w:ascii="Arial" w:hAnsi="Arial" w:cs="Arial"/>
                <w:sz w:val="20"/>
                <w:szCs w:val="22"/>
              </w:rPr>
            </w:pPr>
          </w:p>
        </w:tc>
        <w:tc>
          <w:tcPr>
            <w:tcW w:w="4032" w:type="dxa"/>
          </w:tcPr>
          <w:p w:rsidR="000D1ADB" w:rsidRPr="00B0507D" w:rsidRDefault="000D1ADB">
            <w:pPr>
              <w:pStyle w:val="BodyText3"/>
              <w:jc w:val="both"/>
              <w:rPr>
                <w:rFonts w:ascii="Arial" w:hAnsi="Arial" w:cs="Arial"/>
                <w:sz w:val="20"/>
                <w:szCs w:val="22"/>
              </w:rPr>
            </w:pPr>
          </w:p>
        </w:tc>
        <w:tc>
          <w:tcPr>
            <w:tcW w:w="1815" w:type="dxa"/>
          </w:tcPr>
          <w:p w:rsidR="000D1ADB" w:rsidRPr="00B0507D" w:rsidRDefault="000D1ADB">
            <w:pPr>
              <w:pStyle w:val="BodyText3"/>
              <w:jc w:val="both"/>
              <w:rPr>
                <w:rFonts w:ascii="Arial" w:hAnsi="Arial" w:cs="Arial"/>
                <w:sz w:val="20"/>
                <w:szCs w:val="22"/>
              </w:rPr>
            </w:pPr>
          </w:p>
        </w:tc>
      </w:tr>
      <w:tr w:rsidR="000D1ADB" w:rsidRPr="00B0507D" w:rsidTr="001534F0">
        <w:tc>
          <w:tcPr>
            <w:tcW w:w="3729" w:type="dxa"/>
          </w:tcPr>
          <w:p w:rsidR="000D1ADB" w:rsidRPr="00B0507D" w:rsidRDefault="000D1ADB">
            <w:pPr>
              <w:pStyle w:val="BodyText3"/>
              <w:jc w:val="both"/>
              <w:rPr>
                <w:rFonts w:ascii="Arial" w:hAnsi="Arial" w:cs="Arial"/>
                <w:sz w:val="20"/>
                <w:szCs w:val="22"/>
              </w:rPr>
            </w:pPr>
          </w:p>
          <w:p w:rsidR="000D1ADB" w:rsidRPr="00B0507D" w:rsidRDefault="000D1ADB">
            <w:pPr>
              <w:pStyle w:val="BodyText3"/>
              <w:jc w:val="both"/>
              <w:rPr>
                <w:rFonts w:ascii="Arial" w:hAnsi="Arial" w:cs="Arial"/>
                <w:sz w:val="20"/>
                <w:szCs w:val="22"/>
              </w:rPr>
            </w:pPr>
          </w:p>
        </w:tc>
        <w:tc>
          <w:tcPr>
            <w:tcW w:w="4032" w:type="dxa"/>
          </w:tcPr>
          <w:p w:rsidR="000D1ADB" w:rsidRPr="00B0507D" w:rsidRDefault="000D1ADB">
            <w:pPr>
              <w:pStyle w:val="BodyText3"/>
              <w:jc w:val="both"/>
              <w:rPr>
                <w:rFonts w:ascii="Arial" w:hAnsi="Arial" w:cs="Arial"/>
                <w:sz w:val="20"/>
                <w:szCs w:val="22"/>
              </w:rPr>
            </w:pPr>
          </w:p>
        </w:tc>
        <w:tc>
          <w:tcPr>
            <w:tcW w:w="1815" w:type="dxa"/>
          </w:tcPr>
          <w:p w:rsidR="000D1ADB" w:rsidRPr="00B0507D" w:rsidRDefault="000D1ADB">
            <w:pPr>
              <w:pStyle w:val="BodyText3"/>
              <w:jc w:val="both"/>
              <w:rPr>
                <w:rFonts w:ascii="Arial" w:hAnsi="Arial" w:cs="Arial"/>
                <w:sz w:val="20"/>
                <w:szCs w:val="22"/>
              </w:rPr>
            </w:pPr>
          </w:p>
        </w:tc>
      </w:tr>
      <w:tr w:rsidR="000D1ADB" w:rsidRPr="00B0507D" w:rsidTr="001534F0">
        <w:tc>
          <w:tcPr>
            <w:tcW w:w="3729" w:type="dxa"/>
          </w:tcPr>
          <w:p w:rsidR="000D1ADB" w:rsidRPr="00B0507D" w:rsidRDefault="000D1ADB">
            <w:pPr>
              <w:pStyle w:val="BodyText3"/>
              <w:jc w:val="both"/>
              <w:rPr>
                <w:rFonts w:ascii="Arial" w:hAnsi="Arial" w:cs="Arial"/>
                <w:sz w:val="20"/>
                <w:szCs w:val="22"/>
              </w:rPr>
            </w:pPr>
          </w:p>
          <w:p w:rsidR="000D1ADB" w:rsidRPr="00B0507D" w:rsidRDefault="000D1ADB">
            <w:pPr>
              <w:pStyle w:val="BodyText3"/>
              <w:jc w:val="both"/>
              <w:rPr>
                <w:rFonts w:ascii="Arial" w:hAnsi="Arial" w:cs="Arial"/>
                <w:sz w:val="20"/>
                <w:szCs w:val="22"/>
              </w:rPr>
            </w:pPr>
          </w:p>
        </w:tc>
        <w:tc>
          <w:tcPr>
            <w:tcW w:w="4032" w:type="dxa"/>
          </w:tcPr>
          <w:p w:rsidR="000D1ADB" w:rsidRPr="00B0507D" w:rsidRDefault="000D1ADB">
            <w:pPr>
              <w:pStyle w:val="BodyText3"/>
              <w:jc w:val="both"/>
              <w:rPr>
                <w:rFonts w:ascii="Arial" w:hAnsi="Arial" w:cs="Arial"/>
                <w:sz w:val="20"/>
                <w:szCs w:val="22"/>
              </w:rPr>
            </w:pPr>
          </w:p>
        </w:tc>
        <w:tc>
          <w:tcPr>
            <w:tcW w:w="1815" w:type="dxa"/>
          </w:tcPr>
          <w:p w:rsidR="000D1ADB" w:rsidRPr="00B0507D" w:rsidRDefault="000D1ADB">
            <w:pPr>
              <w:pStyle w:val="BodyText3"/>
              <w:jc w:val="both"/>
              <w:rPr>
                <w:rFonts w:ascii="Arial" w:hAnsi="Arial" w:cs="Arial"/>
                <w:sz w:val="20"/>
                <w:szCs w:val="22"/>
              </w:rPr>
            </w:pPr>
          </w:p>
        </w:tc>
      </w:tr>
    </w:tbl>
    <w:p w:rsidR="000D1ADB" w:rsidRPr="00B0507D" w:rsidRDefault="000D1ADB">
      <w:pPr>
        <w:pStyle w:val="BodyText"/>
        <w:rPr>
          <w:rFonts w:ascii="Arial" w:hAnsi="Arial" w:cs="Arial"/>
          <w:sz w:val="20"/>
          <w:szCs w:val="22"/>
        </w:rPr>
      </w:pPr>
    </w:p>
    <w:sectPr w:rsidR="000D1ADB" w:rsidRPr="00B0507D" w:rsidSect="009D712B">
      <w:headerReference w:type="default" r:id="rId7"/>
      <w:footerReference w:type="default" r:id="rId8"/>
      <w:pgSz w:w="12240" w:h="15840" w:code="1"/>
      <w:pgMar w:top="1440" w:right="1440" w:bottom="1440" w:left="1440" w:header="454"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84" w:rsidRDefault="00B83F84" w:rsidP="007763DE">
      <w:r>
        <w:separator/>
      </w:r>
    </w:p>
  </w:endnote>
  <w:endnote w:type="continuationSeparator" w:id="0">
    <w:p w:rsidR="00B83F84" w:rsidRDefault="00B83F84" w:rsidP="007763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FA" w:rsidRDefault="004003C1">
    <w:pPr>
      <w:pStyle w:val="Footer"/>
      <w:jc w:val="center"/>
    </w:pPr>
    <w:fldSimple w:instr=" PAGE   \* MERGEFORMAT ">
      <w:r w:rsidR="00453B0A">
        <w:rPr>
          <w:noProof/>
        </w:rPr>
        <w:t>1</w:t>
      </w:r>
    </w:fldSimple>
  </w:p>
  <w:p w:rsidR="00935FFA" w:rsidRDefault="00935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84" w:rsidRDefault="00B83F84" w:rsidP="007763DE">
      <w:r>
        <w:separator/>
      </w:r>
    </w:p>
  </w:footnote>
  <w:footnote w:type="continuationSeparator" w:id="0">
    <w:p w:rsidR="00B83F84" w:rsidRDefault="00B83F84" w:rsidP="00776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FA" w:rsidRPr="00453B0A" w:rsidRDefault="00935FFA">
    <w:pPr>
      <w:pStyle w:val="Header"/>
      <w:jc w:val="right"/>
      <w:rPr>
        <w:sz w:val="22"/>
        <w:szCs w:val="22"/>
        <w:lang w:val="en-GB"/>
      </w:rPr>
    </w:pPr>
    <w:r w:rsidRPr="00453B0A">
      <w:rPr>
        <w:sz w:val="22"/>
        <w:szCs w:val="22"/>
        <w:lang w:val="en-GB"/>
      </w:rPr>
      <w:t>Job Reference Number…</w:t>
    </w:r>
    <w:r w:rsidR="00453B0A" w:rsidRPr="00453B0A">
      <w:rPr>
        <w:sz w:val="22"/>
        <w:szCs w:val="22"/>
        <w:lang w:val="en-GB"/>
      </w:rPr>
      <w:t>SC0</w:t>
    </w:r>
    <w:r w:rsidR="002266EA" w:rsidRPr="00453B0A">
      <w:rPr>
        <w:sz w:val="22"/>
        <w:szCs w:val="22"/>
        <w:lang w:val="en-GB"/>
      </w:rPr>
      <w:t>6-5671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8FC4D47"/>
    <w:multiLevelType w:val="hybridMultilevel"/>
    <w:tmpl w:val="B04A900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0BC251CA"/>
    <w:multiLevelType w:val="hybridMultilevel"/>
    <w:tmpl w:val="EBA2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F4311"/>
    <w:multiLevelType w:val="hybridMultilevel"/>
    <w:tmpl w:val="434ABDD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nsid w:val="15964540"/>
    <w:multiLevelType w:val="hybridMultilevel"/>
    <w:tmpl w:val="FC563C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4B2990"/>
    <w:multiLevelType w:val="hybridMultilevel"/>
    <w:tmpl w:val="263E693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193072ED"/>
    <w:multiLevelType w:val="hybridMultilevel"/>
    <w:tmpl w:val="5BAC57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A6D072F"/>
    <w:multiLevelType w:val="hybridMultilevel"/>
    <w:tmpl w:val="AA68016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2735680C"/>
    <w:multiLevelType w:val="hybridMultilevel"/>
    <w:tmpl w:val="CA1AC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77079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1890F32"/>
    <w:multiLevelType w:val="hybridMultilevel"/>
    <w:tmpl w:val="4486291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62D86"/>
    <w:multiLevelType w:val="hybridMultilevel"/>
    <w:tmpl w:val="5DF61A8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nsid w:val="357D33C9"/>
    <w:multiLevelType w:val="hybridMultilevel"/>
    <w:tmpl w:val="ADF0447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nsid w:val="37CB33CC"/>
    <w:multiLevelType w:val="hybridMultilevel"/>
    <w:tmpl w:val="9F9C8A0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9C75FB"/>
    <w:multiLevelType w:val="hybridMultilevel"/>
    <w:tmpl w:val="05B06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237A40"/>
    <w:multiLevelType w:val="hybridMultilevel"/>
    <w:tmpl w:val="7CE86D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4B8D2ECF"/>
    <w:multiLevelType w:val="hybridMultilevel"/>
    <w:tmpl w:val="19E6D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05F1D4B"/>
    <w:multiLevelType w:val="hybridMultilevel"/>
    <w:tmpl w:val="03EA8A7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F45F03"/>
    <w:multiLevelType w:val="hybridMultilevel"/>
    <w:tmpl w:val="A5F89A2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nsid w:val="561B0803"/>
    <w:multiLevelType w:val="hybridMultilevel"/>
    <w:tmpl w:val="0F78DB7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nsid w:val="57E4082A"/>
    <w:multiLevelType w:val="hybridMultilevel"/>
    <w:tmpl w:val="AC8E36A0"/>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nsid w:val="5A7E50BB"/>
    <w:multiLevelType w:val="hybridMultilevel"/>
    <w:tmpl w:val="CC6C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1C5EE9"/>
    <w:multiLevelType w:val="hybridMultilevel"/>
    <w:tmpl w:val="93C2041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nsid w:val="68277D78"/>
    <w:multiLevelType w:val="hybridMultilevel"/>
    <w:tmpl w:val="8D8A7F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FF5F6F"/>
    <w:multiLevelType w:val="hybridMultilevel"/>
    <w:tmpl w:val="01B4C17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FA7D1D"/>
    <w:multiLevelType w:val="hybridMultilevel"/>
    <w:tmpl w:val="4A7E410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B831D37"/>
    <w:multiLevelType w:val="hybridMultilevel"/>
    <w:tmpl w:val="E3DE4B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EB53C84"/>
    <w:multiLevelType w:val="hybridMultilevel"/>
    <w:tmpl w:val="A358D93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23"/>
  </w:num>
  <w:num w:numId="2">
    <w:abstractNumId w:val="25"/>
  </w:num>
  <w:num w:numId="3">
    <w:abstractNumId w:val="7"/>
  </w:num>
  <w:num w:numId="4">
    <w:abstractNumId w:val="27"/>
  </w:num>
  <w:num w:numId="5">
    <w:abstractNumId w:val="26"/>
  </w:num>
  <w:num w:numId="6">
    <w:abstractNumId w:val="19"/>
  </w:num>
  <w:num w:numId="7">
    <w:abstractNumId w:val="6"/>
  </w:num>
  <w:num w:numId="8">
    <w:abstractNumId w:val="16"/>
  </w:num>
  <w:num w:numId="9">
    <w:abstractNumId w:val="8"/>
  </w:num>
  <w:num w:numId="10">
    <w:abstractNumId w:val="22"/>
  </w:num>
  <w:num w:numId="11">
    <w:abstractNumId w:val="11"/>
  </w:num>
  <w:num w:numId="12">
    <w:abstractNumId w:val="12"/>
  </w:num>
  <w:num w:numId="13">
    <w:abstractNumId w:val="3"/>
  </w:num>
  <w:num w:numId="14">
    <w:abstractNumId w:val="1"/>
  </w:num>
  <w:num w:numId="15">
    <w:abstractNumId w:val="14"/>
  </w:num>
  <w:num w:numId="16">
    <w:abstractNumId w:val="20"/>
  </w:num>
  <w:num w:numId="17">
    <w:abstractNumId w:val="4"/>
  </w:num>
  <w:num w:numId="18">
    <w:abstractNumId w:val="18"/>
  </w:num>
  <w:num w:numId="19">
    <w:abstractNumId w:val="5"/>
  </w:num>
  <w:num w:numId="20">
    <w:abstractNumId w:val="15"/>
  </w:num>
  <w:num w:numId="21">
    <w:abstractNumId w:val="0"/>
  </w:num>
  <w:num w:numId="22">
    <w:abstractNumId w:val="9"/>
  </w:num>
  <w:num w:numId="23">
    <w:abstractNumId w:val="21"/>
  </w:num>
  <w:num w:numId="24">
    <w:abstractNumId w:val="2"/>
  </w:num>
  <w:num w:numId="25">
    <w:abstractNumId w:val="10"/>
  </w:num>
  <w:num w:numId="26">
    <w:abstractNumId w:val="24"/>
  </w:num>
  <w:num w:numId="27">
    <w:abstractNumId w:val="13"/>
  </w:num>
  <w:num w:numId="28">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083C"/>
    <w:rsid w:val="00035FFF"/>
    <w:rsid w:val="000D1ADB"/>
    <w:rsid w:val="001152E8"/>
    <w:rsid w:val="001534F0"/>
    <w:rsid w:val="001A6F21"/>
    <w:rsid w:val="001B1D2E"/>
    <w:rsid w:val="001F34FC"/>
    <w:rsid w:val="00224AEB"/>
    <w:rsid w:val="00226529"/>
    <w:rsid w:val="002266EA"/>
    <w:rsid w:val="00242B85"/>
    <w:rsid w:val="00257BB1"/>
    <w:rsid w:val="00262549"/>
    <w:rsid w:val="00284964"/>
    <w:rsid w:val="002977F3"/>
    <w:rsid w:val="002B00F1"/>
    <w:rsid w:val="002D396A"/>
    <w:rsid w:val="002E2304"/>
    <w:rsid w:val="00310059"/>
    <w:rsid w:val="003125EA"/>
    <w:rsid w:val="00340719"/>
    <w:rsid w:val="003470A0"/>
    <w:rsid w:val="0035048D"/>
    <w:rsid w:val="003C5921"/>
    <w:rsid w:val="003E26C2"/>
    <w:rsid w:val="004003C1"/>
    <w:rsid w:val="00453B0A"/>
    <w:rsid w:val="00455787"/>
    <w:rsid w:val="004651D0"/>
    <w:rsid w:val="004669F1"/>
    <w:rsid w:val="004B4B64"/>
    <w:rsid w:val="004C3A8E"/>
    <w:rsid w:val="004E0ABE"/>
    <w:rsid w:val="00507E26"/>
    <w:rsid w:val="0051477A"/>
    <w:rsid w:val="00533478"/>
    <w:rsid w:val="0058054F"/>
    <w:rsid w:val="00590219"/>
    <w:rsid w:val="00653F63"/>
    <w:rsid w:val="006B18D2"/>
    <w:rsid w:val="006C36D7"/>
    <w:rsid w:val="006D61DF"/>
    <w:rsid w:val="007659CB"/>
    <w:rsid w:val="007763DE"/>
    <w:rsid w:val="00791C0A"/>
    <w:rsid w:val="007A57E0"/>
    <w:rsid w:val="007C633F"/>
    <w:rsid w:val="007D2141"/>
    <w:rsid w:val="00870BFF"/>
    <w:rsid w:val="00893F0C"/>
    <w:rsid w:val="00914BBA"/>
    <w:rsid w:val="00917ECE"/>
    <w:rsid w:val="00925A70"/>
    <w:rsid w:val="00935FFA"/>
    <w:rsid w:val="00952E10"/>
    <w:rsid w:val="009565DE"/>
    <w:rsid w:val="009D271B"/>
    <w:rsid w:val="009D712B"/>
    <w:rsid w:val="00A417FD"/>
    <w:rsid w:val="00A80CC1"/>
    <w:rsid w:val="00AC58F6"/>
    <w:rsid w:val="00B0507D"/>
    <w:rsid w:val="00B31243"/>
    <w:rsid w:val="00B57C8C"/>
    <w:rsid w:val="00B83F84"/>
    <w:rsid w:val="00B956EA"/>
    <w:rsid w:val="00C53150"/>
    <w:rsid w:val="00CA32C9"/>
    <w:rsid w:val="00D24FA0"/>
    <w:rsid w:val="00D25255"/>
    <w:rsid w:val="00D3514E"/>
    <w:rsid w:val="00D93D50"/>
    <w:rsid w:val="00E20A63"/>
    <w:rsid w:val="00E52A21"/>
    <w:rsid w:val="00E807BE"/>
    <w:rsid w:val="00F6083C"/>
    <w:rsid w:val="00F764F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3" type="connector" idref="#_x0000_s1030"/>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DB"/>
    <w:rPr>
      <w:lang w:val="en-US" w:eastAsia="en-US"/>
    </w:rPr>
  </w:style>
  <w:style w:type="paragraph" w:styleId="Heading1">
    <w:name w:val="heading 1"/>
    <w:basedOn w:val="Normal"/>
    <w:next w:val="Normal"/>
    <w:qFormat/>
    <w:rsid w:val="000D1ADB"/>
    <w:pPr>
      <w:keepNext/>
      <w:ind w:left="426"/>
      <w:outlineLvl w:val="0"/>
    </w:pPr>
    <w:rPr>
      <w:sz w:val="24"/>
    </w:rPr>
  </w:style>
  <w:style w:type="paragraph" w:styleId="Heading2">
    <w:name w:val="heading 2"/>
    <w:basedOn w:val="Normal"/>
    <w:next w:val="Normal"/>
    <w:qFormat/>
    <w:rsid w:val="000D1ADB"/>
    <w:pPr>
      <w:keepNext/>
      <w:jc w:val="both"/>
      <w:outlineLvl w:val="1"/>
    </w:pPr>
    <w:rPr>
      <w:rFonts w:ascii="Arial" w:hAnsi="Arial" w:cs="Arial"/>
      <w:b/>
      <w:bCs/>
    </w:rPr>
  </w:style>
  <w:style w:type="paragraph" w:styleId="Heading3">
    <w:name w:val="heading 3"/>
    <w:basedOn w:val="Normal"/>
    <w:next w:val="Normal"/>
    <w:qFormat/>
    <w:rsid w:val="000D1ADB"/>
    <w:pPr>
      <w:keepNext/>
      <w:ind w:left="720"/>
      <w:outlineLvl w:val="2"/>
    </w:pPr>
    <w:rPr>
      <w:sz w:val="22"/>
      <w:u w:val="single"/>
    </w:rPr>
  </w:style>
  <w:style w:type="paragraph" w:styleId="Heading4">
    <w:name w:val="heading 4"/>
    <w:basedOn w:val="Normal"/>
    <w:next w:val="Normal"/>
    <w:qFormat/>
    <w:rsid w:val="000D1ADB"/>
    <w:pPr>
      <w:keepNext/>
      <w:ind w:left="720"/>
      <w:jc w:val="both"/>
      <w:outlineLvl w:val="3"/>
    </w:pPr>
    <w:rPr>
      <w:b/>
      <w:bCs/>
    </w:rPr>
  </w:style>
  <w:style w:type="paragraph" w:styleId="Heading5">
    <w:name w:val="heading 5"/>
    <w:basedOn w:val="Normal"/>
    <w:next w:val="Normal"/>
    <w:qFormat/>
    <w:rsid w:val="000D1ADB"/>
    <w:pPr>
      <w:keepNext/>
      <w:ind w:left="720"/>
      <w:jc w:val="both"/>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D1ADB"/>
    <w:pPr>
      <w:ind w:left="360"/>
    </w:pPr>
  </w:style>
  <w:style w:type="paragraph" w:styleId="BodyTextIndent2">
    <w:name w:val="Body Text Indent 2"/>
    <w:basedOn w:val="Normal"/>
    <w:semiHidden/>
    <w:rsid w:val="000D1ADB"/>
    <w:pPr>
      <w:ind w:left="426"/>
    </w:pPr>
    <w:rPr>
      <w:sz w:val="24"/>
    </w:rPr>
  </w:style>
  <w:style w:type="paragraph" w:styleId="BodyText">
    <w:name w:val="Body Text"/>
    <w:basedOn w:val="Normal"/>
    <w:semiHidden/>
    <w:rsid w:val="000D1ADB"/>
    <w:pPr>
      <w:jc w:val="both"/>
    </w:pPr>
    <w:rPr>
      <w:sz w:val="24"/>
    </w:rPr>
  </w:style>
  <w:style w:type="paragraph" w:styleId="Title">
    <w:name w:val="Title"/>
    <w:basedOn w:val="Normal"/>
    <w:qFormat/>
    <w:rsid w:val="000D1ADB"/>
    <w:pPr>
      <w:jc w:val="center"/>
    </w:pPr>
    <w:rPr>
      <w:b/>
      <w:bCs/>
      <w:sz w:val="24"/>
    </w:rPr>
  </w:style>
  <w:style w:type="paragraph" w:styleId="Header">
    <w:name w:val="header"/>
    <w:basedOn w:val="Normal"/>
    <w:semiHidden/>
    <w:rsid w:val="000D1ADB"/>
    <w:pPr>
      <w:tabs>
        <w:tab w:val="center" w:pos="4153"/>
        <w:tab w:val="right" w:pos="8306"/>
      </w:tabs>
    </w:pPr>
  </w:style>
  <w:style w:type="paragraph" w:styleId="Footer">
    <w:name w:val="footer"/>
    <w:basedOn w:val="Normal"/>
    <w:link w:val="FooterChar"/>
    <w:uiPriority w:val="99"/>
    <w:rsid w:val="000D1ADB"/>
    <w:pPr>
      <w:tabs>
        <w:tab w:val="center" w:pos="4153"/>
        <w:tab w:val="right" w:pos="8306"/>
      </w:tabs>
    </w:pPr>
  </w:style>
  <w:style w:type="paragraph" w:styleId="BodyTextIndent3">
    <w:name w:val="Body Text Indent 3"/>
    <w:basedOn w:val="Normal"/>
    <w:semiHidden/>
    <w:rsid w:val="000D1ADB"/>
    <w:pPr>
      <w:ind w:left="1080"/>
      <w:jc w:val="both"/>
    </w:pPr>
  </w:style>
  <w:style w:type="paragraph" w:styleId="Subtitle">
    <w:name w:val="Subtitle"/>
    <w:basedOn w:val="Normal"/>
    <w:qFormat/>
    <w:rsid w:val="000D1ADB"/>
    <w:pPr>
      <w:jc w:val="both"/>
    </w:pPr>
    <w:rPr>
      <w:rFonts w:ascii="Arial" w:hAnsi="Arial" w:cs="Arial"/>
      <w:b/>
      <w:bCs/>
    </w:rPr>
  </w:style>
  <w:style w:type="paragraph" w:styleId="BodyText2">
    <w:name w:val="Body Text 2"/>
    <w:basedOn w:val="Normal"/>
    <w:semiHidden/>
    <w:rsid w:val="000D1ADB"/>
    <w:pPr>
      <w:autoSpaceDE w:val="0"/>
      <w:autoSpaceDN w:val="0"/>
      <w:adjustRightInd w:val="0"/>
      <w:jc w:val="both"/>
    </w:pPr>
    <w:rPr>
      <w:sz w:val="22"/>
      <w:szCs w:val="24"/>
    </w:rPr>
  </w:style>
  <w:style w:type="paragraph" w:styleId="BodyText3">
    <w:name w:val="Body Text 3"/>
    <w:basedOn w:val="Normal"/>
    <w:semiHidden/>
    <w:rsid w:val="000D1ADB"/>
    <w:pPr>
      <w:autoSpaceDE w:val="0"/>
      <w:autoSpaceDN w:val="0"/>
      <w:adjustRightInd w:val="0"/>
    </w:pPr>
    <w:rPr>
      <w:b/>
      <w:bCs/>
      <w:sz w:val="22"/>
      <w:szCs w:val="24"/>
    </w:rPr>
  </w:style>
  <w:style w:type="paragraph" w:styleId="ListParagraph">
    <w:name w:val="List Paragraph"/>
    <w:basedOn w:val="Normal"/>
    <w:uiPriority w:val="34"/>
    <w:qFormat/>
    <w:rsid w:val="007A57E0"/>
    <w:pPr>
      <w:ind w:left="720"/>
      <w:contextualSpacing/>
    </w:pPr>
  </w:style>
  <w:style w:type="character" w:customStyle="1" w:styleId="FooterChar">
    <w:name w:val="Footer Char"/>
    <w:basedOn w:val="DefaultParagraphFont"/>
    <w:link w:val="Footer"/>
    <w:uiPriority w:val="99"/>
    <w:rsid w:val="00D3514E"/>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2052</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bsoltys</cp:lastModifiedBy>
  <cp:revision>11</cp:revision>
  <cp:lastPrinted>2020-06-03T15:17:00Z</cp:lastPrinted>
  <dcterms:created xsi:type="dcterms:W3CDTF">2022-02-11T09:45:00Z</dcterms:created>
  <dcterms:modified xsi:type="dcterms:W3CDTF">2022-02-18T15:35:00Z</dcterms:modified>
</cp:coreProperties>
</file>