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1B" w:rsidRPr="006A257D" w:rsidRDefault="00CD651B" w:rsidP="006A257D">
      <w:pPr>
        <w:pStyle w:val="Title"/>
        <w:rPr>
          <w:rFonts w:ascii="Arial" w:hAnsi="Arial" w:cs="Arial"/>
        </w:rPr>
      </w:pPr>
      <w:r w:rsidRPr="006A257D">
        <w:rPr>
          <w:rFonts w:ascii="Arial" w:hAnsi="Arial" w:cs="Arial"/>
        </w:rPr>
        <w:t>NHS Grampian</w:t>
      </w:r>
    </w:p>
    <w:p w:rsidR="00CD651B" w:rsidRPr="006A257D" w:rsidRDefault="00CD651B" w:rsidP="006A257D">
      <w:pPr>
        <w:rPr>
          <w:rFonts w:ascii="Arial" w:hAnsi="Arial" w:cs="Arial"/>
          <w:b/>
        </w:rPr>
      </w:pPr>
    </w:p>
    <w:p w:rsidR="00CD651B" w:rsidRDefault="00CD651B" w:rsidP="006A257D">
      <w:pPr>
        <w:pStyle w:val="Heading1"/>
        <w:jc w:val="left"/>
        <w:rPr>
          <w:rFonts w:ascii="Arial" w:hAnsi="Arial" w:cs="Arial"/>
          <w:i w:val="0"/>
        </w:rPr>
      </w:pPr>
    </w:p>
    <w:p w:rsidR="00E41634" w:rsidRPr="00E41634" w:rsidRDefault="00E41634" w:rsidP="00E41634">
      <w:pPr>
        <w:rPr>
          <w:rFonts w:ascii="Arial" w:hAnsi="Arial" w:cs="Arial"/>
          <w:b/>
        </w:rPr>
      </w:pPr>
      <w:r w:rsidRPr="00E41634">
        <w:rPr>
          <w:rFonts w:ascii="Arial" w:hAnsi="Arial" w:cs="Arial"/>
          <w:b/>
        </w:rPr>
        <w:t>JOB DESCRIPTION - BAND 8C</w:t>
      </w:r>
    </w:p>
    <w:p w:rsidR="00E41634" w:rsidRPr="00E41634" w:rsidRDefault="00E41634" w:rsidP="00E41634">
      <w:pPr>
        <w:rPr>
          <w:rFonts w:ascii="Arial" w:hAnsi="Arial" w:cs="Arial"/>
        </w:rPr>
      </w:pPr>
    </w:p>
    <w:tbl>
      <w:tblPr>
        <w:tblW w:w="100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9"/>
        <w:gridCol w:w="7545"/>
      </w:tblGrid>
      <w:tr w:rsidR="00E41634" w:rsidRPr="00E41634" w:rsidTr="00E41634">
        <w:trPr>
          <w:trHeight w:val="1294"/>
        </w:trPr>
        <w:tc>
          <w:tcPr>
            <w:tcW w:w="10054" w:type="dxa"/>
            <w:gridSpan w:val="2"/>
          </w:tcPr>
          <w:p w:rsidR="00E41634" w:rsidRDefault="00E41634" w:rsidP="006A257D">
            <w:pPr>
              <w:pStyle w:val="Heading3"/>
              <w:jc w:val="left"/>
              <w:rPr>
                <w:rFonts w:ascii="Arial" w:hAnsi="Arial" w:cs="Arial"/>
                <w:b w:val="0"/>
                <w:u w:val="none"/>
              </w:rPr>
            </w:pPr>
          </w:p>
          <w:p w:rsidR="00E41634" w:rsidRPr="00E41634" w:rsidRDefault="00E41634" w:rsidP="006A257D">
            <w:pPr>
              <w:pStyle w:val="Heading3"/>
              <w:jc w:val="left"/>
              <w:rPr>
                <w:rFonts w:ascii="Arial" w:hAnsi="Arial" w:cs="Arial"/>
                <w:u w:val="none"/>
              </w:rPr>
            </w:pPr>
            <w:proofErr w:type="gramStart"/>
            <w:r w:rsidRPr="00E41634">
              <w:rPr>
                <w:rFonts w:ascii="Arial" w:hAnsi="Arial" w:cs="Arial"/>
                <w:u w:val="none"/>
              </w:rPr>
              <w:t>1.JOB</w:t>
            </w:r>
            <w:proofErr w:type="gramEnd"/>
            <w:r w:rsidRPr="00E41634">
              <w:rPr>
                <w:rFonts w:ascii="Arial" w:hAnsi="Arial" w:cs="Arial"/>
                <w:u w:val="none"/>
              </w:rPr>
              <w:t xml:space="preserve"> IDENTIFICATION</w:t>
            </w:r>
          </w:p>
          <w:p w:rsidR="00E41634" w:rsidRPr="00E41634" w:rsidRDefault="00E41634" w:rsidP="00E41634"/>
        </w:tc>
      </w:tr>
      <w:tr w:rsidR="00CD651B" w:rsidRPr="006A257D" w:rsidTr="00E41634">
        <w:trPr>
          <w:trHeight w:val="976"/>
        </w:trPr>
        <w:tc>
          <w:tcPr>
            <w:tcW w:w="2509" w:type="dxa"/>
          </w:tcPr>
          <w:p w:rsidR="00E41634" w:rsidRDefault="00E41634" w:rsidP="006A257D">
            <w:pPr>
              <w:rPr>
                <w:rFonts w:ascii="Arial" w:hAnsi="Arial" w:cs="Arial"/>
                <w:b/>
              </w:rPr>
            </w:pPr>
          </w:p>
          <w:p w:rsidR="00CD651B" w:rsidRPr="006A257D" w:rsidRDefault="00E41634" w:rsidP="006A257D">
            <w:pPr>
              <w:rPr>
                <w:rFonts w:ascii="Arial" w:hAnsi="Arial" w:cs="Arial"/>
                <w:b/>
              </w:rPr>
            </w:pPr>
            <w:r>
              <w:rPr>
                <w:rFonts w:ascii="Arial" w:hAnsi="Arial" w:cs="Arial"/>
                <w:b/>
              </w:rPr>
              <w:t xml:space="preserve">Job </w:t>
            </w:r>
            <w:r w:rsidR="00CD651B" w:rsidRPr="006A257D">
              <w:rPr>
                <w:rFonts w:ascii="Arial" w:hAnsi="Arial" w:cs="Arial"/>
                <w:b/>
              </w:rPr>
              <w:t>Title:</w:t>
            </w:r>
          </w:p>
          <w:p w:rsidR="00CD651B" w:rsidRPr="006A257D" w:rsidRDefault="00CD651B" w:rsidP="006A257D">
            <w:pPr>
              <w:rPr>
                <w:rFonts w:ascii="Arial" w:hAnsi="Arial" w:cs="Arial"/>
                <w:b/>
              </w:rPr>
            </w:pPr>
          </w:p>
        </w:tc>
        <w:tc>
          <w:tcPr>
            <w:tcW w:w="7544" w:type="dxa"/>
          </w:tcPr>
          <w:p w:rsidR="00E41634" w:rsidRDefault="00E41634" w:rsidP="006A257D">
            <w:pPr>
              <w:rPr>
                <w:rFonts w:ascii="Arial" w:hAnsi="Arial" w:cs="Arial"/>
              </w:rPr>
            </w:pPr>
          </w:p>
          <w:p w:rsidR="00CD651B" w:rsidRPr="006A257D" w:rsidRDefault="00DF3D06" w:rsidP="006A257D">
            <w:pPr>
              <w:rPr>
                <w:rFonts w:ascii="Arial" w:hAnsi="Arial" w:cs="Arial"/>
              </w:rPr>
            </w:pPr>
            <w:r>
              <w:rPr>
                <w:rFonts w:ascii="Arial" w:hAnsi="Arial" w:cs="Arial"/>
              </w:rPr>
              <w:t>Infection Prevention and Control Manager</w:t>
            </w:r>
          </w:p>
        </w:tc>
      </w:tr>
      <w:tr w:rsidR="00CD651B" w:rsidRPr="006A257D" w:rsidTr="00E41634">
        <w:trPr>
          <w:trHeight w:val="647"/>
        </w:trPr>
        <w:tc>
          <w:tcPr>
            <w:tcW w:w="2509" w:type="dxa"/>
          </w:tcPr>
          <w:p w:rsidR="00CD651B" w:rsidRPr="006A257D" w:rsidRDefault="00CD651B" w:rsidP="006A257D">
            <w:pPr>
              <w:rPr>
                <w:rFonts w:ascii="Arial" w:hAnsi="Arial" w:cs="Arial"/>
                <w:b/>
              </w:rPr>
            </w:pPr>
            <w:r w:rsidRPr="006A257D">
              <w:rPr>
                <w:rFonts w:ascii="Arial" w:hAnsi="Arial" w:cs="Arial"/>
                <w:b/>
              </w:rPr>
              <w:t>Department(s):</w:t>
            </w:r>
          </w:p>
          <w:p w:rsidR="00CD651B" w:rsidRPr="006A257D" w:rsidRDefault="00CD651B" w:rsidP="006A257D">
            <w:pPr>
              <w:rPr>
                <w:rFonts w:ascii="Arial" w:hAnsi="Arial" w:cs="Arial"/>
              </w:rPr>
            </w:pPr>
          </w:p>
        </w:tc>
        <w:tc>
          <w:tcPr>
            <w:tcW w:w="7544" w:type="dxa"/>
          </w:tcPr>
          <w:p w:rsidR="00DF3D06" w:rsidRPr="006D7CC3" w:rsidRDefault="00DF3D06" w:rsidP="00DF3D06">
            <w:pPr>
              <w:rPr>
                <w:rFonts w:ascii="Arial" w:hAnsi="Arial" w:cs="Arial"/>
              </w:rPr>
            </w:pPr>
            <w:r>
              <w:rPr>
                <w:rFonts w:ascii="Arial" w:hAnsi="Arial" w:cs="Arial"/>
              </w:rPr>
              <w:t>Infection Prevention and Control Team</w:t>
            </w:r>
          </w:p>
          <w:p w:rsidR="00CD651B" w:rsidRPr="006A257D" w:rsidRDefault="00CD651B" w:rsidP="006A257D">
            <w:pPr>
              <w:rPr>
                <w:rFonts w:ascii="Arial" w:hAnsi="Arial" w:cs="Arial"/>
              </w:rPr>
            </w:pPr>
          </w:p>
        </w:tc>
      </w:tr>
      <w:tr w:rsidR="00E41634" w:rsidRPr="006A257D" w:rsidTr="00E41634">
        <w:trPr>
          <w:trHeight w:val="658"/>
        </w:trPr>
        <w:tc>
          <w:tcPr>
            <w:tcW w:w="2509" w:type="dxa"/>
          </w:tcPr>
          <w:p w:rsidR="00E41634" w:rsidRDefault="00E41634" w:rsidP="006A257D">
            <w:pPr>
              <w:rPr>
                <w:rFonts w:ascii="Arial" w:hAnsi="Arial" w:cs="Arial"/>
                <w:b/>
              </w:rPr>
            </w:pPr>
            <w:r>
              <w:rPr>
                <w:rFonts w:ascii="Arial" w:hAnsi="Arial" w:cs="Arial"/>
                <w:b/>
              </w:rPr>
              <w:t>Hours:</w:t>
            </w:r>
          </w:p>
          <w:p w:rsidR="00E41634" w:rsidRPr="006A257D" w:rsidRDefault="00E41634" w:rsidP="006A257D">
            <w:pPr>
              <w:rPr>
                <w:rFonts w:ascii="Arial" w:hAnsi="Arial" w:cs="Arial"/>
                <w:b/>
              </w:rPr>
            </w:pPr>
          </w:p>
        </w:tc>
        <w:tc>
          <w:tcPr>
            <w:tcW w:w="7544" w:type="dxa"/>
          </w:tcPr>
          <w:p w:rsidR="00E41634" w:rsidRDefault="00E41634" w:rsidP="00DF3D06">
            <w:pPr>
              <w:rPr>
                <w:rFonts w:ascii="Arial" w:hAnsi="Arial" w:cs="Arial"/>
              </w:rPr>
            </w:pPr>
            <w:r>
              <w:rPr>
                <w:rFonts w:ascii="Arial" w:hAnsi="Arial" w:cs="Arial"/>
              </w:rPr>
              <w:t>37.5 hours per week</w:t>
            </w:r>
          </w:p>
        </w:tc>
      </w:tr>
      <w:tr w:rsidR="00E41634" w:rsidRPr="006A257D" w:rsidTr="00E41634">
        <w:trPr>
          <w:trHeight w:val="647"/>
        </w:trPr>
        <w:tc>
          <w:tcPr>
            <w:tcW w:w="2509" w:type="dxa"/>
          </w:tcPr>
          <w:p w:rsidR="00E41634" w:rsidRDefault="00E41634" w:rsidP="006A257D">
            <w:pPr>
              <w:rPr>
                <w:rFonts w:ascii="Arial" w:hAnsi="Arial" w:cs="Arial"/>
                <w:b/>
              </w:rPr>
            </w:pPr>
            <w:r>
              <w:rPr>
                <w:rFonts w:ascii="Arial" w:hAnsi="Arial" w:cs="Arial"/>
                <w:b/>
              </w:rPr>
              <w:t>Salary:</w:t>
            </w:r>
          </w:p>
          <w:p w:rsidR="00E41634" w:rsidRDefault="00E41634" w:rsidP="006A257D">
            <w:pPr>
              <w:rPr>
                <w:rFonts w:ascii="Arial" w:hAnsi="Arial" w:cs="Arial"/>
                <w:b/>
              </w:rPr>
            </w:pPr>
          </w:p>
        </w:tc>
        <w:tc>
          <w:tcPr>
            <w:tcW w:w="7544" w:type="dxa"/>
          </w:tcPr>
          <w:p w:rsidR="00E41634" w:rsidRDefault="00E41634" w:rsidP="00DF3D06">
            <w:pPr>
              <w:rPr>
                <w:rFonts w:ascii="Arial" w:hAnsi="Arial" w:cs="Arial"/>
              </w:rPr>
            </w:pPr>
            <w:r>
              <w:rPr>
                <w:rFonts w:ascii="Arial" w:hAnsi="Arial" w:cs="Arial"/>
              </w:rPr>
              <w:t xml:space="preserve">Band </w:t>
            </w:r>
            <w:r w:rsidRPr="00E41634">
              <w:rPr>
                <w:rFonts w:ascii="Arial" w:hAnsi="Arial" w:cs="Arial"/>
              </w:rPr>
              <w:t xml:space="preserve">8C </w:t>
            </w:r>
            <w:r>
              <w:rPr>
                <w:rFonts w:ascii="Arial" w:hAnsi="Arial" w:cs="Arial"/>
              </w:rPr>
              <w:t>(</w:t>
            </w:r>
            <w:r w:rsidRPr="00E41634">
              <w:rPr>
                <w:rFonts w:ascii="Arial" w:hAnsi="Arial" w:cs="Arial"/>
              </w:rPr>
              <w:t>£73,506- £79,221</w:t>
            </w:r>
            <w:r>
              <w:rPr>
                <w:rFonts w:ascii="Arial" w:hAnsi="Arial" w:cs="Arial"/>
              </w:rPr>
              <w:t xml:space="preserve"> per annum pro rata)</w:t>
            </w:r>
          </w:p>
        </w:tc>
      </w:tr>
      <w:tr w:rsidR="00E41634" w:rsidRPr="006A257D" w:rsidTr="00E41634">
        <w:trPr>
          <w:trHeight w:val="647"/>
        </w:trPr>
        <w:tc>
          <w:tcPr>
            <w:tcW w:w="2509" w:type="dxa"/>
          </w:tcPr>
          <w:p w:rsidR="00E41634" w:rsidRDefault="00E41634" w:rsidP="006A257D">
            <w:pPr>
              <w:rPr>
                <w:rFonts w:ascii="Arial" w:hAnsi="Arial" w:cs="Arial"/>
                <w:b/>
              </w:rPr>
            </w:pPr>
            <w:r>
              <w:rPr>
                <w:rFonts w:ascii="Arial" w:hAnsi="Arial" w:cs="Arial"/>
                <w:b/>
              </w:rPr>
              <w:t>Contract:</w:t>
            </w:r>
          </w:p>
          <w:p w:rsidR="00E41634" w:rsidRDefault="00E41634" w:rsidP="006A257D">
            <w:pPr>
              <w:rPr>
                <w:rFonts w:ascii="Arial" w:hAnsi="Arial" w:cs="Arial"/>
                <w:b/>
              </w:rPr>
            </w:pPr>
          </w:p>
        </w:tc>
        <w:tc>
          <w:tcPr>
            <w:tcW w:w="7544" w:type="dxa"/>
          </w:tcPr>
          <w:p w:rsidR="00E41634" w:rsidRDefault="00E41634" w:rsidP="00DF3D06">
            <w:pPr>
              <w:rPr>
                <w:rFonts w:ascii="Arial" w:hAnsi="Arial" w:cs="Arial"/>
              </w:rPr>
            </w:pPr>
            <w:r>
              <w:rPr>
                <w:rFonts w:ascii="Arial" w:hAnsi="Arial" w:cs="Arial"/>
              </w:rPr>
              <w:t>Permanent</w:t>
            </w:r>
          </w:p>
        </w:tc>
      </w:tr>
      <w:tr w:rsidR="00CD651B" w:rsidRPr="006A257D" w:rsidTr="00E41634">
        <w:trPr>
          <w:trHeight w:val="647"/>
        </w:trPr>
        <w:tc>
          <w:tcPr>
            <w:tcW w:w="2509" w:type="dxa"/>
          </w:tcPr>
          <w:p w:rsidR="00CD651B" w:rsidRDefault="00E41634" w:rsidP="000959D4">
            <w:pPr>
              <w:rPr>
                <w:rFonts w:ascii="Arial" w:hAnsi="Arial" w:cs="Arial"/>
                <w:b/>
              </w:rPr>
            </w:pPr>
            <w:r>
              <w:rPr>
                <w:rFonts w:ascii="Arial" w:hAnsi="Arial" w:cs="Arial"/>
                <w:b/>
              </w:rPr>
              <w:t>Job Reference:</w:t>
            </w:r>
          </w:p>
          <w:p w:rsidR="00E41634" w:rsidRPr="006A257D" w:rsidRDefault="00E41634" w:rsidP="000959D4">
            <w:pPr>
              <w:rPr>
                <w:rFonts w:ascii="Arial" w:hAnsi="Arial" w:cs="Arial"/>
              </w:rPr>
            </w:pPr>
          </w:p>
        </w:tc>
        <w:tc>
          <w:tcPr>
            <w:tcW w:w="7544" w:type="dxa"/>
          </w:tcPr>
          <w:p w:rsidR="00CD651B" w:rsidRPr="000959D4" w:rsidRDefault="000959D4" w:rsidP="006A257D">
            <w:pPr>
              <w:rPr>
                <w:rFonts w:ascii="Arial" w:hAnsi="Arial" w:cs="Arial"/>
              </w:rPr>
            </w:pPr>
            <w:r w:rsidRPr="000959D4">
              <w:rPr>
                <w:rFonts w:ascii="Arial" w:hAnsi="Arial" w:cs="Arial"/>
              </w:rPr>
              <w:t>LW100652</w:t>
            </w:r>
          </w:p>
        </w:tc>
      </w:tr>
    </w:tbl>
    <w:p w:rsidR="00CD651B" w:rsidRPr="006A257D" w:rsidRDefault="00CD651B" w:rsidP="006A257D">
      <w:pPr>
        <w:rPr>
          <w:rFonts w:ascii="Arial" w:hAnsi="Arial" w:cs="Arial"/>
          <w:b/>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E41634" w:rsidRDefault="00E41634" w:rsidP="006A257D">
      <w:pPr>
        <w:pStyle w:val="Heading6"/>
        <w:rPr>
          <w:rFonts w:ascii="Arial" w:hAnsi="Arial" w:cs="Arial"/>
          <w:sz w:val="24"/>
          <w:u w:val="none"/>
        </w:rPr>
      </w:pPr>
    </w:p>
    <w:p w:rsidR="00CD651B" w:rsidRPr="006A257D" w:rsidRDefault="00964A34" w:rsidP="006A257D">
      <w:pPr>
        <w:pStyle w:val="Heading6"/>
        <w:rPr>
          <w:rFonts w:ascii="Arial" w:hAnsi="Arial" w:cs="Arial"/>
          <w:b w:val="0"/>
          <w:sz w:val="24"/>
          <w:u w:val="none"/>
        </w:rPr>
      </w:pPr>
      <w:r>
        <w:rPr>
          <w:rFonts w:ascii="Arial" w:hAnsi="Arial" w:cs="Arial"/>
          <w:sz w:val="24"/>
          <w:u w:val="none"/>
        </w:rPr>
        <w:br w:type="page"/>
      </w:r>
      <w:r w:rsidR="00CD651B" w:rsidRPr="006A257D">
        <w:rPr>
          <w:rFonts w:ascii="Arial" w:hAnsi="Arial" w:cs="Arial"/>
          <w:sz w:val="24"/>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CD651B" w:rsidRPr="006A257D">
        <w:tc>
          <w:tcPr>
            <w:tcW w:w="534" w:type="dxa"/>
          </w:tcPr>
          <w:p w:rsidR="00CD651B" w:rsidRPr="006A257D" w:rsidRDefault="00CD651B" w:rsidP="006A257D">
            <w:pPr>
              <w:spacing w:before="120"/>
              <w:rPr>
                <w:rFonts w:ascii="Arial" w:hAnsi="Arial" w:cs="Arial"/>
                <w:b/>
              </w:rPr>
            </w:pPr>
          </w:p>
        </w:tc>
        <w:tc>
          <w:tcPr>
            <w:tcW w:w="7988" w:type="dxa"/>
          </w:tcPr>
          <w:p w:rsidR="00CD651B" w:rsidRDefault="00CD651B" w:rsidP="006A257D">
            <w:pPr>
              <w:pStyle w:val="Footer"/>
              <w:tabs>
                <w:tab w:val="clear" w:pos="4153"/>
                <w:tab w:val="clear" w:pos="8306"/>
              </w:tabs>
              <w:spacing w:before="120"/>
              <w:rPr>
                <w:rFonts w:ascii="Arial" w:hAnsi="Arial" w:cs="Arial"/>
                <w:sz w:val="24"/>
              </w:rPr>
            </w:pPr>
            <w:proofErr w:type="gramStart"/>
            <w:r w:rsidRPr="006A257D">
              <w:rPr>
                <w:rFonts w:ascii="Arial" w:hAnsi="Arial" w:cs="Arial"/>
                <w:b/>
                <w:sz w:val="24"/>
              </w:rPr>
              <w:t>Job  Purpose</w:t>
            </w:r>
            <w:proofErr w:type="gramEnd"/>
            <w:r w:rsidRPr="006A257D">
              <w:rPr>
                <w:rFonts w:ascii="Arial" w:hAnsi="Arial" w:cs="Arial"/>
                <w:b/>
                <w:sz w:val="24"/>
              </w:rPr>
              <w:t xml:space="preserve"> </w:t>
            </w:r>
            <w:r w:rsidRPr="006A257D">
              <w:rPr>
                <w:rFonts w:ascii="Arial" w:hAnsi="Arial" w:cs="Arial"/>
                <w:sz w:val="24"/>
              </w:rPr>
              <w:t xml:space="preserve"> - th</w:t>
            </w:r>
            <w:r w:rsidR="00457069">
              <w:rPr>
                <w:rFonts w:ascii="Arial" w:hAnsi="Arial" w:cs="Arial"/>
                <w:sz w:val="24"/>
              </w:rPr>
              <w:t xml:space="preserve">e reason why the post exists.  </w:t>
            </w:r>
            <w:r w:rsidRPr="006A257D">
              <w:rPr>
                <w:rFonts w:ascii="Arial" w:hAnsi="Arial" w:cs="Arial"/>
                <w:sz w:val="24"/>
              </w:rPr>
              <w:t xml:space="preserve">This should be a </w:t>
            </w:r>
            <w:r w:rsidRPr="00457069">
              <w:rPr>
                <w:rFonts w:ascii="Arial" w:hAnsi="Arial" w:cs="Arial"/>
                <w:b/>
                <w:sz w:val="24"/>
              </w:rPr>
              <w:t>brief stateme</w:t>
            </w:r>
            <w:r w:rsidR="00457069" w:rsidRPr="00457069">
              <w:rPr>
                <w:rFonts w:ascii="Arial" w:hAnsi="Arial" w:cs="Arial"/>
                <w:b/>
                <w:sz w:val="24"/>
              </w:rPr>
              <w:t>nt</w:t>
            </w:r>
            <w:r w:rsidRPr="006A257D">
              <w:rPr>
                <w:rFonts w:ascii="Arial" w:hAnsi="Arial" w:cs="Arial"/>
                <w:sz w:val="24"/>
              </w:rPr>
              <w:t>. It</w:t>
            </w:r>
            <w:r w:rsidR="00457069">
              <w:rPr>
                <w:rFonts w:ascii="Arial" w:hAnsi="Arial" w:cs="Arial"/>
                <w:sz w:val="24"/>
              </w:rPr>
              <w:t xml:space="preserve"> should not list all the tasks.</w:t>
            </w:r>
          </w:p>
          <w:p w:rsidR="00AF1273" w:rsidRPr="006A257D" w:rsidRDefault="00AF1273" w:rsidP="006A257D">
            <w:pPr>
              <w:pStyle w:val="Footer"/>
              <w:tabs>
                <w:tab w:val="clear" w:pos="4153"/>
                <w:tab w:val="clear" w:pos="8306"/>
              </w:tabs>
              <w:spacing w:before="120"/>
              <w:rPr>
                <w:rFonts w:ascii="Arial" w:hAnsi="Arial" w:cs="Arial"/>
                <w:sz w:val="24"/>
              </w:rPr>
            </w:pPr>
          </w:p>
          <w:p w:rsidR="00AF1273" w:rsidRPr="00A407C7" w:rsidRDefault="00AF1273" w:rsidP="00AF1273">
            <w:pPr>
              <w:jc w:val="both"/>
              <w:rPr>
                <w:rFonts w:ascii="Arial" w:hAnsi="Arial" w:cs="Arial"/>
                <w:color w:val="000000"/>
              </w:rPr>
            </w:pPr>
            <w:r w:rsidRPr="00A407C7">
              <w:rPr>
                <w:rFonts w:ascii="Arial" w:hAnsi="Arial" w:cs="Arial"/>
                <w:color w:val="000000"/>
              </w:rPr>
              <w:t xml:space="preserve">The Infection Prevention and Control Manager is accountable to the </w:t>
            </w:r>
            <w:r w:rsidR="00916359">
              <w:rPr>
                <w:rFonts w:ascii="Arial" w:hAnsi="Arial" w:cs="Arial"/>
                <w:color w:val="000000"/>
              </w:rPr>
              <w:t>HEI Executive Lead</w:t>
            </w:r>
            <w:r w:rsidRPr="00A407C7">
              <w:rPr>
                <w:rFonts w:ascii="Arial" w:hAnsi="Arial" w:cs="Arial"/>
                <w:color w:val="000000"/>
              </w:rPr>
              <w:t xml:space="preserve"> and works </w:t>
            </w:r>
            <w:r>
              <w:rPr>
                <w:rFonts w:ascii="Arial" w:hAnsi="Arial" w:cs="Arial"/>
                <w:color w:val="000000"/>
              </w:rPr>
              <w:t>to develop and deliver</w:t>
            </w:r>
            <w:r w:rsidRPr="00A407C7">
              <w:rPr>
                <w:rFonts w:ascii="Arial" w:hAnsi="Arial" w:cs="Arial"/>
                <w:color w:val="000000"/>
              </w:rPr>
              <w:t xml:space="preserve"> the NHS Grampian Board</w:t>
            </w:r>
            <w:r>
              <w:rPr>
                <w:rFonts w:ascii="Arial" w:hAnsi="Arial" w:cs="Arial"/>
                <w:color w:val="000000"/>
              </w:rPr>
              <w:t>’</w:t>
            </w:r>
            <w:r w:rsidRPr="00A407C7">
              <w:rPr>
                <w:rFonts w:ascii="Arial" w:hAnsi="Arial" w:cs="Arial"/>
                <w:color w:val="000000"/>
              </w:rPr>
              <w:t>s Infection Prevention and Control Programme.  The Infection Prevention and Control Manager will:</w:t>
            </w:r>
          </w:p>
          <w:p w:rsidR="00AF1273" w:rsidRPr="00A407C7" w:rsidRDefault="00AF1273" w:rsidP="00AF1273">
            <w:pPr>
              <w:jc w:val="both"/>
              <w:rPr>
                <w:rFonts w:ascii="Arial" w:hAnsi="Arial" w:cs="Arial"/>
                <w:color w:val="000000"/>
              </w:rPr>
            </w:pPr>
          </w:p>
          <w:p w:rsidR="00AF1273" w:rsidRPr="00542DA2" w:rsidRDefault="00AF1273" w:rsidP="00AF1273">
            <w:pPr>
              <w:numPr>
                <w:ilvl w:val="0"/>
                <w:numId w:val="40"/>
              </w:numPr>
              <w:jc w:val="both"/>
              <w:rPr>
                <w:rFonts w:ascii="Arial" w:hAnsi="Arial" w:cs="Arial"/>
                <w:sz w:val="22"/>
                <w:szCs w:val="22"/>
              </w:rPr>
            </w:pPr>
            <w:r w:rsidRPr="00A407C7">
              <w:rPr>
                <w:rFonts w:ascii="Arial" w:hAnsi="Arial" w:cs="Arial"/>
                <w:color w:val="000000"/>
              </w:rPr>
              <w:t xml:space="preserve">Take overall responsibility for processes relating to risk assessment and governance of Infection Prevention and Control </w:t>
            </w:r>
            <w:r>
              <w:rPr>
                <w:rFonts w:ascii="Arial" w:hAnsi="Arial" w:cs="Arial"/>
                <w:color w:val="000000"/>
              </w:rPr>
              <w:t>accessing</w:t>
            </w:r>
            <w:r w:rsidRPr="00A407C7">
              <w:rPr>
                <w:rFonts w:ascii="Arial" w:hAnsi="Arial" w:cs="Arial"/>
                <w:color w:val="000000"/>
              </w:rPr>
              <w:t xml:space="preserve"> the professional expertise of the Infection Prevention and Contr</w:t>
            </w:r>
            <w:r>
              <w:rPr>
                <w:rFonts w:ascii="Arial" w:hAnsi="Arial" w:cs="Arial"/>
                <w:color w:val="000000"/>
              </w:rPr>
              <w:t>ol Doctors and Decontamination Lead.</w:t>
            </w:r>
            <w:r w:rsidRPr="00A407C7">
              <w:rPr>
                <w:rFonts w:ascii="Arial" w:hAnsi="Arial" w:cs="Arial"/>
                <w:color w:val="000000"/>
              </w:rPr>
              <w:t xml:space="preserve">  This responsibility includes the issue of multidrug resistant infections and antimicrobial prescribing, medical devices decontamination, medical device management and cleaning services, as described in HDLs (2001)10 and (2005)8.</w:t>
            </w:r>
            <w:r>
              <w:rPr>
                <w:rFonts w:ascii="Arial" w:hAnsi="Arial" w:cs="Arial"/>
                <w:sz w:val="22"/>
                <w:szCs w:val="22"/>
              </w:rPr>
              <w:t xml:space="preserve"> The IC</w:t>
            </w:r>
            <w:r w:rsidRPr="00D80827">
              <w:rPr>
                <w:rFonts w:ascii="Arial" w:hAnsi="Arial" w:cs="Arial"/>
                <w:sz w:val="22"/>
                <w:szCs w:val="22"/>
              </w:rPr>
              <w:t>M will be responsible for receiving and ensuring the circulation of relevant advice on these matters and working wi</w:t>
            </w:r>
            <w:r>
              <w:rPr>
                <w:rFonts w:ascii="Arial" w:hAnsi="Arial" w:cs="Arial"/>
                <w:sz w:val="22"/>
                <w:szCs w:val="22"/>
              </w:rPr>
              <w:t>th Scottish Government Health Directorate (SG</w:t>
            </w:r>
            <w:r w:rsidRPr="00D80827">
              <w:rPr>
                <w:rFonts w:ascii="Arial" w:hAnsi="Arial" w:cs="Arial"/>
                <w:sz w:val="22"/>
                <w:szCs w:val="22"/>
              </w:rPr>
              <w:t>HD),  NHS Quality Improvement Scotland (</w:t>
            </w:r>
            <w:r>
              <w:rPr>
                <w:rFonts w:ascii="Arial" w:hAnsi="Arial" w:cs="Arial"/>
                <w:sz w:val="22"/>
                <w:szCs w:val="22"/>
              </w:rPr>
              <w:t xml:space="preserve">NHS </w:t>
            </w:r>
            <w:r w:rsidRPr="00D80827">
              <w:rPr>
                <w:rFonts w:ascii="Arial" w:hAnsi="Arial" w:cs="Arial"/>
                <w:sz w:val="22"/>
                <w:szCs w:val="22"/>
              </w:rPr>
              <w:t>QIS)</w:t>
            </w:r>
            <w:r>
              <w:rPr>
                <w:rFonts w:ascii="Arial" w:hAnsi="Arial" w:cs="Arial"/>
                <w:sz w:val="22"/>
                <w:szCs w:val="22"/>
              </w:rPr>
              <w:t>, Health Protection Scotland, Healthcare Environment Inspectorate</w:t>
            </w:r>
            <w:r w:rsidRPr="00D80827">
              <w:rPr>
                <w:rFonts w:ascii="Arial" w:hAnsi="Arial" w:cs="Arial"/>
                <w:sz w:val="22"/>
                <w:szCs w:val="22"/>
              </w:rPr>
              <w:t xml:space="preserve"> and other agencies on improving practice.</w:t>
            </w:r>
          </w:p>
          <w:p w:rsidR="00AF1273" w:rsidRPr="00542DA2" w:rsidRDefault="00AF1273" w:rsidP="00AF1273">
            <w:pPr>
              <w:numPr>
                <w:ilvl w:val="0"/>
                <w:numId w:val="40"/>
              </w:numPr>
              <w:jc w:val="both"/>
              <w:rPr>
                <w:rFonts w:ascii="Arial" w:hAnsi="Arial" w:cs="Arial"/>
                <w:sz w:val="22"/>
                <w:szCs w:val="22"/>
              </w:rPr>
            </w:pPr>
            <w:r>
              <w:rPr>
                <w:rFonts w:ascii="Arial" w:hAnsi="Arial" w:cs="Arial"/>
                <w:color w:val="000000"/>
              </w:rPr>
              <w:t xml:space="preserve">Create strong alliances across NHS Grampian to develop and implement strategies that prevent avoidable healthcare associated infections at all levels in the organisation. This will include joint </w:t>
            </w:r>
            <w:r w:rsidRPr="00542DA2">
              <w:rPr>
                <w:rFonts w:ascii="Arial" w:hAnsi="Arial" w:cs="Arial"/>
                <w:color w:val="000000"/>
              </w:rPr>
              <w:t>working with a number of stakeholders from a range of organisations, both within and outside the NHS</w:t>
            </w:r>
            <w:r w:rsidRPr="00542DA2">
              <w:rPr>
                <w:rFonts w:ascii="Arial" w:hAnsi="Arial" w:cs="Arial"/>
              </w:rPr>
              <w:t xml:space="preserve"> to ensure that NHS Grampian achieves HAI related HEAT targets and all other Scottish Government requirements.</w:t>
            </w:r>
          </w:p>
          <w:p w:rsidR="00AF1273" w:rsidRDefault="00AF1273" w:rsidP="00AF1273">
            <w:pPr>
              <w:numPr>
                <w:ilvl w:val="0"/>
                <w:numId w:val="40"/>
              </w:numPr>
              <w:jc w:val="both"/>
              <w:rPr>
                <w:rFonts w:ascii="Arial" w:hAnsi="Arial" w:cs="Arial"/>
                <w:color w:val="000000"/>
              </w:rPr>
            </w:pPr>
            <w:r w:rsidRPr="0091610F">
              <w:rPr>
                <w:rFonts w:ascii="Arial" w:hAnsi="Arial" w:cs="Arial"/>
                <w:color w:val="000000"/>
              </w:rPr>
              <w:t>Provide</w:t>
            </w:r>
            <w:r>
              <w:rPr>
                <w:rFonts w:ascii="Arial" w:hAnsi="Arial" w:cs="Arial"/>
                <w:color w:val="000000"/>
              </w:rPr>
              <w:t xml:space="preserve"> assurance to the </w:t>
            </w:r>
            <w:r w:rsidRPr="0091610F">
              <w:rPr>
                <w:rFonts w:ascii="Arial" w:hAnsi="Arial" w:cs="Arial"/>
                <w:color w:val="000000"/>
              </w:rPr>
              <w:t>Clinical Governance Committee that systems, policies and procedures are</w:t>
            </w:r>
            <w:r>
              <w:rPr>
                <w:rFonts w:ascii="Arial" w:hAnsi="Arial" w:cs="Arial"/>
                <w:color w:val="000000"/>
              </w:rPr>
              <w:t xml:space="preserve"> in place</w:t>
            </w:r>
            <w:r w:rsidRPr="0091610F">
              <w:rPr>
                <w:rFonts w:ascii="Arial" w:hAnsi="Arial" w:cs="Arial"/>
                <w:color w:val="000000"/>
              </w:rPr>
              <w:t xml:space="preserve"> across the</w:t>
            </w:r>
            <w:r>
              <w:rPr>
                <w:rFonts w:ascii="Arial" w:hAnsi="Arial" w:cs="Arial"/>
                <w:color w:val="000000"/>
              </w:rPr>
              <w:t xml:space="preserve"> organisation to ensure safe,</w:t>
            </w:r>
            <w:r w:rsidRPr="0091610F">
              <w:rPr>
                <w:rFonts w:ascii="Arial" w:hAnsi="Arial" w:cs="Arial"/>
                <w:color w:val="000000"/>
              </w:rPr>
              <w:t xml:space="preserve"> effective</w:t>
            </w:r>
            <w:r>
              <w:rPr>
                <w:rFonts w:ascii="Arial" w:hAnsi="Arial" w:cs="Arial"/>
                <w:color w:val="000000"/>
              </w:rPr>
              <w:t>, person-centred</w:t>
            </w:r>
            <w:r w:rsidRPr="0091610F">
              <w:rPr>
                <w:rFonts w:ascii="Arial" w:hAnsi="Arial" w:cs="Arial"/>
                <w:color w:val="000000"/>
              </w:rPr>
              <w:t xml:space="preserve"> healthcare.</w:t>
            </w:r>
            <w:r>
              <w:rPr>
                <w:rFonts w:ascii="Arial" w:hAnsi="Arial" w:cs="Arial"/>
                <w:color w:val="000000"/>
              </w:rPr>
              <w:t xml:space="preserve"> </w:t>
            </w:r>
          </w:p>
          <w:p w:rsidR="00AF1273" w:rsidRDefault="00AF1273" w:rsidP="00AF1273">
            <w:pPr>
              <w:numPr>
                <w:ilvl w:val="0"/>
                <w:numId w:val="40"/>
              </w:numPr>
              <w:jc w:val="both"/>
              <w:rPr>
                <w:rFonts w:ascii="Arial" w:hAnsi="Arial" w:cs="Arial"/>
                <w:color w:val="000000"/>
              </w:rPr>
            </w:pPr>
            <w:r>
              <w:rPr>
                <w:rFonts w:ascii="Arial" w:hAnsi="Arial" w:cs="Arial"/>
                <w:color w:val="000000"/>
              </w:rPr>
              <w:t>Provide effective management of all resources within the Infection Prevention and Control Department and be responsible for the smooth running of the Department in all aspects of planning and delivery of services, ensuring that the resources are adequately deployed to contribute to the delivery of national targets.</w:t>
            </w:r>
          </w:p>
          <w:p w:rsidR="00AF1273" w:rsidRPr="00743FCF" w:rsidRDefault="00AF1273" w:rsidP="00AF1273">
            <w:pPr>
              <w:numPr>
                <w:ilvl w:val="0"/>
                <w:numId w:val="40"/>
              </w:numPr>
              <w:jc w:val="both"/>
              <w:rPr>
                <w:rFonts w:ascii="Arial" w:hAnsi="Arial" w:cs="Arial"/>
                <w:b/>
              </w:rPr>
            </w:pPr>
            <w:r w:rsidRPr="0091610F">
              <w:rPr>
                <w:rFonts w:ascii="Arial" w:hAnsi="Arial" w:cs="Arial"/>
              </w:rPr>
              <w:t>Be responsible for the organisation</w:t>
            </w:r>
            <w:r>
              <w:rPr>
                <w:rFonts w:ascii="Arial" w:hAnsi="Arial" w:cs="Arial"/>
              </w:rPr>
              <w:t>’</w:t>
            </w:r>
            <w:r w:rsidRPr="0091610F">
              <w:rPr>
                <w:rFonts w:ascii="Arial" w:hAnsi="Arial" w:cs="Arial"/>
              </w:rPr>
              <w:t xml:space="preserve">s </w:t>
            </w:r>
            <w:r>
              <w:rPr>
                <w:rFonts w:ascii="Arial" w:hAnsi="Arial" w:cs="Arial"/>
              </w:rPr>
              <w:t>HAI Annual R</w:t>
            </w:r>
            <w:r w:rsidRPr="0091610F">
              <w:rPr>
                <w:rFonts w:ascii="Arial" w:hAnsi="Arial" w:cs="Arial"/>
              </w:rPr>
              <w:t>eport, providing details on the organisation’s infection prevention and control programme and publication of HAI data for the organisation.</w:t>
            </w:r>
          </w:p>
          <w:p w:rsidR="00AF1273" w:rsidRPr="00743FCF" w:rsidRDefault="00AF1273" w:rsidP="00AF1273">
            <w:pPr>
              <w:numPr>
                <w:ilvl w:val="0"/>
                <w:numId w:val="40"/>
              </w:numPr>
              <w:jc w:val="both"/>
              <w:rPr>
                <w:rFonts w:ascii="Arial" w:hAnsi="Arial" w:cs="Arial"/>
              </w:rPr>
            </w:pPr>
            <w:r w:rsidRPr="00743FCF">
              <w:rPr>
                <w:rFonts w:ascii="Arial" w:hAnsi="Arial" w:cs="Arial"/>
              </w:rPr>
              <w:t>Be responsible for the management of the infection control budget and for the management and allocation of SGHD allocated HAI funding for HAI projects and initiatives.</w:t>
            </w:r>
          </w:p>
          <w:p w:rsidR="00AF1273" w:rsidRPr="00743FCF" w:rsidRDefault="00AF1273" w:rsidP="00AF1273">
            <w:pPr>
              <w:numPr>
                <w:ilvl w:val="0"/>
                <w:numId w:val="40"/>
              </w:numPr>
              <w:jc w:val="both"/>
              <w:rPr>
                <w:rFonts w:ascii="Arial" w:hAnsi="Arial" w:cs="Arial"/>
              </w:rPr>
            </w:pPr>
            <w:r w:rsidRPr="00743FCF">
              <w:rPr>
                <w:rFonts w:ascii="Arial" w:hAnsi="Arial" w:cs="Arial"/>
              </w:rPr>
              <w:t>Be responsible for liaising closely with staff to ensure local compliance with the Board’s annual Infection Control Work Plan, designated HAI priorities and the achievement of the national HAI targets.</w:t>
            </w:r>
          </w:p>
          <w:p w:rsidR="00CD651B" w:rsidRPr="006A257D" w:rsidRDefault="00CD651B" w:rsidP="006A257D">
            <w:pPr>
              <w:pStyle w:val="Footer"/>
              <w:tabs>
                <w:tab w:val="clear" w:pos="4153"/>
                <w:tab w:val="clear" w:pos="8306"/>
              </w:tabs>
              <w:spacing w:before="120"/>
              <w:rPr>
                <w:rFonts w:ascii="Arial" w:hAnsi="Arial" w:cs="Arial"/>
                <w:sz w:val="24"/>
              </w:rPr>
            </w:pPr>
          </w:p>
          <w:p w:rsidR="00CD651B" w:rsidRPr="006A257D" w:rsidRDefault="00CD651B" w:rsidP="006A257D">
            <w:pPr>
              <w:pStyle w:val="Footer"/>
              <w:tabs>
                <w:tab w:val="clear" w:pos="4153"/>
                <w:tab w:val="clear" w:pos="8306"/>
              </w:tabs>
              <w:spacing w:before="120"/>
              <w:rPr>
                <w:rFonts w:ascii="Arial" w:hAnsi="Arial" w:cs="Arial"/>
                <w:b/>
                <w:sz w:val="24"/>
              </w:rPr>
            </w:pPr>
          </w:p>
        </w:tc>
      </w:tr>
      <w:tr w:rsidR="00CD651B" w:rsidRPr="006A257D">
        <w:tc>
          <w:tcPr>
            <w:tcW w:w="534" w:type="dxa"/>
          </w:tcPr>
          <w:p w:rsidR="00CD651B" w:rsidRPr="006A257D" w:rsidRDefault="00CD651B" w:rsidP="006A257D">
            <w:pPr>
              <w:spacing w:before="120"/>
              <w:rPr>
                <w:rFonts w:ascii="Arial" w:hAnsi="Arial" w:cs="Arial"/>
                <w:b/>
              </w:rPr>
            </w:pPr>
          </w:p>
        </w:tc>
        <w:tc>
          <w:tcPr>
            <w:tcW w:w="7988" w:type="dxa"/>
          </w:tcPr>
          <w:p w:rsidR="00CD651B" w:rsidRPr="006A257D" w:rsidRDefault="00CD651B" w:rsidP="006A257D">
            <w:pPr>
              <w:pStyle w:val="Footer"/>
              <w:tabs>
                <w:tab w:val="clear" w:pos="4153"/>
                <w:tab w:val="clear" w:pos="8306"/>
              </w:tabs>
              <w:spacing w:before="120"/>
              <w:rPr>
                <w:rFonts w:ascii="Arial" w:hAnsi="Arial" w:cs="Arial"/>
                <w:sz w:val="24"/>
              </w:rPr>
            </w:pPr>
            <w:r w:rsidRPr="006A257D">
              <w:rPr>
                <w:rFonts w:ascii="Arial" w:hAnsi="Arial" w:cs="Arial"/>
                <w:b/>
                <w:sz w:val="24"/>
              </w:rPr>
              <w:t xml:space="preserve">Organisational Chart </w:t>
            </w:r>
            <w:r w:rsidRPr="006A257D">
              <w:rPr>
                <w:rFonts w:ascii="Arial" w:hAnsi="Arial" w:cs="Arial"/>
                <w:sz w:val="24"/>
              </w:rPr>
              <w:t xml:space="preserve">(Please identify this post clearly in the structure – as a minimum show 2 levels above and 2 levels below (where relevant). </w:t>
            </w: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2C73D7" w:rsidP="006A257D">
            <w:pPr>
              <w:pStyle w:val="Footer"/>
              <w:tabs>
                <w:tab w:val="clear" w:pos="4153"/>
                <w:tab w:val="clear" w:pos="8306"/>
              </w:tabs>
              <w:spacing w:before="120"/>
              <w:rPr>
                <w:rFonts w:ascii="Arial" w:hAnsi="Arial" w:cs="Arial"/>
                <w:b/>
                <w:sz w:val="24"/>
              </w:rPr>
            </w:pPr>
            <w:r>
              <w:rPr>
                <w:rFonts w:ascii="Arial" w:hAnsi="Arial" w:cs="Arial"/>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15pt;margin-top:13.75pt;width:370.85pt;height:247.5pt;z-index:251656704">
                  <v:imagedata r:id="rId7" o:title=""/>
                  <w10:wrap type="square" side="right"/>
                </v:shape>
              </w:pict>
            </w:r>
          </w:p>
          <w:p w:rsidR="00CD651B" w:rsidRPr="006A257D" w:rsidRDefault="00CD651B" w:rsidP="006A257D">
            <w:pPr>
              <w:pStyle w:val="Footer"/>
              <w:tabs>
                <w:tab w:val="clear" w:pos="4153"/>
                <w:tab w:val="clear" w:pos="8306"/>
              </w:tabs>
              <w:spacing w:before="120"/>
              <w:rPr>
                <w:rFonts w:ascii="Arial" w:hAnsi="Arial" w:cs="Arial"/>
                <w:b/>
                <w:sz w:val="24"/>
              </w:rPr>
            </w:pPr>
          </w:p>
          <w:p w:rsidR="00453F7E" w:rsidRPr="00453F7E" w:rsidRDefault="00453F7E" w:rsidP="00453F7E">
            <w:pPr>
              <w:tabs>
                <w:tab w:val="left" w:pos="2715"/>
                <w:tab w:val="left" w:pos="4935"/>
              </w:tabs>
              <w:spacing w:after="200" w:line="276" w:lineRule="auto"/>
              <w:jc w:val="right"/>
              <w:rPr>
                <w:rFonts w:ascii="Calibri" w:hAnsi="Calibri"/>
                <w:sz w:val="22"/>
                <w:szCs w:val="22"/>
              </w:rPr>
            </w:pPr>
            <w:r w:rsidRPr="00453F7E">
              <w:rPr>
                <w:rFonts w:ascii="Calibri" w:hAnsi="Calibri"/>
                <w:sz w:val="22"/>
                <w:szCs w:val="22"/>
              </w:rPr>
              <w:t>-------------       Professional line</w:t>
            </w:r>
          </w:p>
          <w:p w:rsidR="00CD651B" w:rsidRPr="006A257D" w:rsidRDefault="00916359" w:rsidP="00453F7E">
            <w:pPr>
              <w:pStyle w:val="Footer"/>
              <w:tabs>
                <w:tab w:val="clear" w:pos="4153"/>
                <w:tab w:val="clear" w:pos="8306"/>
              </w:tabs>
              <w:spacing w:before="120"/>
              <w:jc w:val="right"/>
              <w:rPr>
                <w:rFonts w:ascii="Arial" w:hAnsi="Arial" w:cs="Arial"/>
                <w:b/>
                <w:sz w:val="24"/>
              </w:rPr>
            </w:pPr>
            <w:r>
              <w:rPr>
                <w:rFonts w:ascii="Arial" w:hAnsi="Arial" w:cs="Arial"/>
                <w:b/>
                <w:noProof/>
                <w:sz w:val="24"/>
              </w:rPr>
              <mc:AlternateContent>
                <mc:Choice Requires="wps">
                  <w:drawing>
                    <wp:anchor distT="0" distB="0" distL="114300" distR="114300" simplePos="0" relativeHeight="251658752" behindDoc="0" locked="0" layoutInCell="1" allowOverlap="1">
                      <wp:simplePos x="0" y="0"/>
                      <wp:positionH relativeFrom="column">
                        <wp:posOffset>3147695</wp:posOffset>
                      </wp:positionH>
                      <wp:positionV relativeFrom="paragraph">
                        <wp:posOffset>82550</wp:posOffset>
                      </wp:positionV>
                      <wp:extent cx="482600" cy="635"/>
                      <wp:effectExtent l="15875" t="60960" r="15875" b="5270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430AA4" id="_x0000_t32" coordsize="21600,21600" o:spt="32" o:oned="t" path="m,l21600,21600e" filled="f">
                      <v:path arrowok="t" fillok="f" o:connecttype="none"/>
                      <o:lock v:ext="edit" shapetype="t"/>
                    </v:shapetype>
                    <v:shape id="AutoShape 32" o:spid="_x0000_s1026" type="#_x0000_t32" style="position:absolute;margin-left:247.85pt;margin-top:6.5pt;width:3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">
                      <v:stroke startarrow="block" endarrow="block"/>
                    </v:shape>
                  </w:pict>
                </mc:Fallback>
              </mc:AlternateContent>
            </w:r>
            <w:r>
              <w:rPr>
                <w:rFonts w:ascii="Calibri" w:hAnsi="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8155305</wp:posOffset>
                      </wp:positionH>
                      <wp:positionV relativeFrom="paragraph">
                        <wp:posOffset>81915</wp:posOffset>
                      </wp:positionV>
                      <wp:extent cx="482600" cy="635"/>
                      <wp:effectExtent l="22860" t="60325" r="18415" b="5334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8C5CC" id="AutoShape 31" o:spid="_x0000_s1026" type="#_x0000_t32" style="position:absolute;margin-left:642.15pt;margin-top:6.45pt;width:3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">
                      <v:stroke startarrow="block" endarrow="block"/>
                    </v:shape>
                  </w:pict>
                </mc:Fallback>
              </mc:AlternateContent>
            </w:r>
            <w:r w:rsidR="00453F7E" w:rsidRPr="00453F7E">
              <w:rPr>
                <w:rFonts w:ascii="Calibri" w:hAnsi="Calibri"/>
                <w:sz w:val="22"/>
                <w:szCs w:val="22"/>
              </w:rPr>
              <w:tab/>
              <w:t>Collaborative working</w:t>
            </w: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p w:rsidR="00CD651B" w:rsidRPr="006A257D" w:rsidRDefault="00CD651B" w:rsidP="006A257D">
            <w:pPr>
              <w:pStyle w:val="Footer"/>
              <w:tabs>
                <w:tab w:val="clear" w:pos="4153"/>
                <w:tab w:val="clear" w:pos="8306"/>
              </w:tabs>
              <w:spacing w:before="120"/>
              <w:rPr>
                <w:rFonts w:ascii="Arial" w:hAnsi="Arial" w:cs="Arial"/>
                <w:b/>
                <w:sz w:val="24"/>
              </w:rPr>
            </w:pPr>
          </w:p>
        </w:tc>
      </w:tr>
    </w:tbl>
    <w:p w:rsidR="00CD651B" w:rsidRPr="006A257D" w:rsidRDefault="00CD651B" w:rsidP="006A257D">
      <w:pPr>
        <w:pStyle w:val="Heading6"/>
        <w:rPr>
          <w:rFonts w:ascii="Arial" w:hAnsi="Arial" w:cs="Arial"/>
          <w:b w:val="0"/>
          <w:sz w:val="24"/>
          <w:u w:val="none"/>
        </w:rPr>
      </w:pPr>
    </w:p>
    <w:p w:rsidR="00CD651B" w:rsidRPr="006A257D" w:rsidRDefault="00CD651B" w:rsidP="006A257D">
      <w:pPr>
        <w:pStyle w:val="Heading6"/>
        <w:rPr>
          <w:rFonts w:ascii="Arial" w:hAnsi="Arial" w:cs="Arial"/>
          <w:b w:val="0"/>
          <w:sz w:val="24"/>
          <w:u w:val="none"/>
        </w:rPr>
      </w:pPr>
      <w:r w:rsidRPr="006A257D">
        <w:rPr>
          <w:rFonts w:ascii="Arial" w:hAnsi="Arial" w:cs="Arial"/>
          <w:b w:val="0"/>
          <w:sz w:val="24"/>
          <w:u w:val="none"/>
        </w:rPr>
        <w:br w:type="page"/>
      </w:r>
      <w:r w:rsidRPr="006A257D">
        <w:rPr>
          <w:rFonts w:ascii="Arial" w:hAnsi="Arial" w:cs="Arial"/>
          <w:b w:val="0"/>
          <w:sz w:val="24"/>
          <w:u w:val="none"/>
        </w:rPr>
        <w:lastRenderedPageBreak/>
        <w:t xml:space="preserve">Please refer to appendix </w:t>
      </w:r>
      <w:proofErr w:type="gramStart"/>
      <w:r w:rsidRPr="006A257D">
        <w:rPr>
          <w:rFonts w:ascii="Arial" w:hAnsi="Arial" w:cs="Arial"/>
          <w:b w:val="0"/>
          <w:sz w:val="24"/>
          <w:u w:val="none"/>
        </w:rPr>
        <w:t>B(</w:t>
      </w:r>
      <w:proofErr w:type="spellStart"/>
      <w:proofErr w:type="gramEnd"/>
      <w:r w:rsidRPr="006A257D">
        <w:rPr>
          <w:rFonts w:ascii="Arial" w:hAnsi="Arial" w:cs="Arial"/>
          <w:b w:val="0"/>
          <w:sz w:val="24"/>
          <w:u w:val="none"/>
        </w:rPr>
        <w:t>i</w:t>
      </w:r>
      <w:proofErr w:type="spellEnd"/>
      <w:r w:rsidRPr="006A257D">
        <w:rPr>
          <w:rFonts w:ascii="Arial" w:hAnsi="Arial" w:cs="Arial"/>
          <w:b w:val="0"/>
          <w:sz w:val="24"/>
          <w:u w:val="none"/>
        </w:rPr>
        <w:t>) for definitions</w:t>
      </w:r>
    </w:p>
    <w:p w:rsidR="00CD651B" w:rsidRPr="006A257D" w:rsidRDefault="00CD651B" w:rsidP="006A25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CD651B" w:rsidRPr="006A257D">
        <w:tc>
          <w:tcPr>
            <w:tcW w:w="534" w:type="dxa"/>
          </w:tcPr>
          <w:p w:rsidR="00CD651B" w:rsidRPr="006A257D" w:rsidRDefault="00CD651B" w:rsidP="006A257D">
            <w:pPr>
              <w:spacing w:before="120"/>
              <w:rPr>
                <w:rFonts w:ascii="Arial" w:hAnsi="Arial" w:cs="Arial"/>
                <w:b/>
              </w:rPr>
            </w:pPr>
            <w:r w:rsidRPr="006A257D">
              <w:rPr>
                <w:rFonts w:ascii="Arial" w:hAnsi="Arial" w:cs="Arial"/>
                <w:b/>
              </w:rPr>
              <w:t>1</w:t>
            </w:r>
          </w:p>
        </w:tc>
        <w:tc>
          <w:tcPr>
            <w:tcW w:w="7988" w:type="dxa"/>
          </w:tcPr>
          <w:p w:rsidR="00CD651B" w:rsidRPr="006A257D"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Communication and relationship skills</w:t>
            </w:r>
          </w:p>
          <w:p w:rsidR="00CD651B" w:rsidRDefault="00CD651B" w:rsidP="006A257D">
            <w:pPr>
              <w:rPr>
                <w:rFonts w:ascii="Arial" w:hAnsi="Arial" w:cs="Arial"/>
              </w:rPr>
            </w:pPr>
          </w:p>
          <w:p w:rsidR="001A45BB" w:rsidRPr="006A257D" w:rsidRDefault="001A45BB" w:rsidP="006A257D">
            <w:pPr>
              <w:rPr>
                <w:rFonts w:ascii="Arial" w:hAnsi="Arial" w:cs="Arial"/>
              </w:rPr>
            </w:pPr>
            <w:r>
              <w:rPr>
                <w:rFonts w:ascii="Arial" w:hAnsi="Arial" w:cs="Arial"/>
              </w:rPr>
              <w:t>Insert Profile Statement followed by evidence:</w:t>
            </w:r>
          </w:p>
          <w:p w:rsidR="00CD651B" w:rsidRPr="006A257D" w:rsidRDefault="00CD651B" w:rsidP="006A257D">
            <w:pPr>
              <w:rPr>
                <w:rFonts w:ascii="Arial" w:hAnsi="Arial" w:cs="Arial"/>
              </w:rPr>
            </w:pPr>
          </w:p>
          <w:p w:rsidR="003700AC" w:rsidRPr="008232EE" w:rsidRDefault="003700AC" w:rsidP="003700AC">
            <w:pPr>
              <w:autoSpaceDE w:val="0"/>
              <w:autoSpaceDN w:val="0"/>
              <w:adjustRightInd w:val="0"/>
              <w:rPr>
                <w:rFonts w:ascii="Arial" w:hAnsi="Arial" w:cs="Arial"/>
                <w:b/>
                <w:bCs/>
                <w:lang w:val="en-US" w:eastAsia="en-US"/>
              </w:rPr>
            </w:pPr>
            <w:r w:rsidRPr="008232EE">
              <w:rPr>
                <w:rFonts w:ascii="Arial" w:hAnsi="Arial" w:cs="Arial"/>
                <w:b/>
                <w:bCs/>
                <w:lang w:val="en-US" w:eastAsia="en-US"/>
              </w:rPr>
              <w:t>Provide and receive highly complex, sensitive or contentious information; agreement or cooperation required; Present complex, sensitive or contentious information to large groups</w:t>
            </w:r>
          </w:p>
          <w:p w:rsidR="003700AC" w:rsidRDefault="003700AC" w:rsidP="003700AC">
            <w:pPr>
              <w:ind w:left="360"/>
              <w:rPr>
                <w:rFonts w:ascii="Arial" w:hAnsi="Arial" w:cs="Arial"/>
              </w:rPr>
            </w:pPr>
          </w:p>
          <w:p w:rsidR="003700AC" w:rsidRDefault="003700AC" w:rsidP="003700AC">
            <w:pPr>
              <w:rPr>
                <w:rFonts w:ascii="Arial" w:hAnsi="Arial" w:cs="Arial"/>
              </w:rPr>
            </w:pPr>
            <w:r>
              <w:rPr>
                <w:rFonts w:ascii="Arial" w:hAnsi="Arial" w:cs="Arial"/>
              </w:rPr>
              <w:t>Choose and u</w:t>
            </w:r>
            <w:r w:rsidRPr="00137CA4">
              <w:rPr>
                <w:rFonts w:ascii="Arial" w:hAnsi="Arial" w:cs="Arial"/>
              </w:rPr>
              <w:t>tilise a range of strategies to support effective communication within the organisation in relation to infection prevention and control</w:t>
            </w:r>
            <w:r>
              <w:rPr>
                <w:rFonts w:ascii="Arial" w:hAnsi="Arial" w:cs="Arial"/>
              </w:rPr>
              <w:t>, considering the audience’s level of f</w:t>
            </w:r>
            <w:r w:rsidR="00917140">
              <w:rPr>
                <w:rFonts w:ascii="Arial" w:hAnsi="Arial" w:cs="Arial"/>
              </w:rPr>
              <w:t>amiliarity with the subject, their knowledge and skills and their acceptance of the subject.</w:t>
            </w:r>
          </w:p>
          <w:p w:rsidR="003700AC" w:rsidRPr="00137CA4" w:rsidRDefault="003700AC" w:rsidP="003700AC">
            <w:pPr>
              <w:rPr>
                <w:rFonts w:ascii="Arial" w:hAnsi="Arial" w:cs="Arial"/>
              </w:rPr>
            </w:pPr>
          </w:p>
          <w:p w:rsidR="003700AC" w:rsidRDefault="003700AC" w:rsidP="003700AC">
            <w:pPr>
              <w:rPr>
                <w:rFonts w:ascii="Arial" w:hAnsi="Arial" w:cs="Arial"/>
              </w:rPr>
            </w:pPr>
            <w:r>
              <w:rPr>
                <w:rFonts w:ascii="Arial" w:hAnsi="Arial" w:cs="Arial"/>
              </w:rPr>
              <w:t>Ensure that infection prevention and control issues are communicated in the context of the wider political and strategic direction of the NHS, in particular while attending and influencing the agenda of local HAI groups.</w:t>
            </w:r>
          </w:p>
          <w:p w:rsidR="003700AC" w:rsidRDefault="003700AC" w:rsidP="003700AC">
            <w:pPr>
              <w:rPr>
                <w:rFonts w:ascii="Arial" w:hAnsi="Arial" w:cs="Arial"/>
              </w:rPr>
            </w:pPr>
          </w:p>
          <w:p w:rsidR="003700AC" w:rsidRDefault="003700AC" w:rsidP="003700AC">
            <w:pPr>
              <w:rPr>
                <w:rFonts w:ascii="Arial" w:hAnsi="Arial" w:cs="Arial"/>
              </w:rPr>
            </w:pPr>
            <w:r>
              <w:rPr>
                <w:rFonts w:ascii="Arial" w:hAnsi="Arial" w:cs="Arial"/>
              </w:rPr>
              <w:t>Report to the Clinical Governance Committee where information may be challenged and be involved in public fora where messages may be strongly challenged in a highly emotive atmosphere, for example following the publication of a poor HEI inspection report.</w:t>
            </w:r>
          </w:p>
          <w:p w:rsidR="003700AC" w:rsidRDefault="003700AC" w:rsidP="003700AC">
            <w:pPr>
              <w:rPr>
                <w:rFonts w:ascii="Arial" w:hAnsi="Arial" w:cs="Arial"/>
              </w:rPr>
            </w:pPr>
          </w:p>
          <w:p w:rsidR="003700AC" w:rsidRDefault="003700AC" w:rsidP="003700AC">
            <w:pPr>
              <w:rPr>
                <w:rFonts w:ascii="Arial" w:hAnsi="Arial" w:cs="Arial"/>
              </w:rPr>
            </w:pPr>
            <w:r>
              <w:rPr>
                <w:rFonts w:ascii="Arial" w:hAnsi="Arial" w:cs="Arial"/>
              </w:rPr>
              <w:t>Lead working groups and chair meetings in a manner that ensures the effective participation of all involved and ensures that a constructive outcome is achieved.  This will often entail highly developed listening, questioning, interpretation, diplomacy and negotiation skills when expert opinion differs and situations require to be defused.</w:t>
            </w:r>
          </w:p>
          <w:p w:rsidR="003700AC" w:rsidRDefault="003700AC" w:rsidP="003700AC">
            <w:pPr>
              <w:rPr>
                <w:rFonts w:ascii="Arial" w:hAnsi="Arial" w:cs="Arial"/>
              </w:rPr>
            </w:pPr>
          </w:p>
          <w:p w:rsidR="003700AC" w:rsidRDefault="003700AC" w:rsidP="003700AC">
            <w:pPr>
              <w:rPr>
                <w:rFonts w:ascii="Arial" w:hAnsi="Arial" w:cs="Arial"/>
              </w:rPr>
            </w:pPr>
            <w:r>
              <w:rPr>
                <w:rFonts w:ascii="Arial" w:hAnsi="Arial" w:cs="Arial"/>
              </w:rPr>
              <w:t xml:space="preserve">Provide highly sensitive information in response to Freedom of Information requests, Parliamentary Questions, MSP, Press and </w:t>
            </w:r>
            <w:r w:rsidRPr="0083314F">
              <w:rPr>
                <w:rFonts w:ascii="Arial" w:hAnsi="Arial" w:cs="Arial"/>
              </w:rPr>
              <w:t>Procurator Fiscal enquiries</w:t>
            </w:r>
            <w:r>
              <w:rPr>
                <w:rFonts w:ascii="Arial" w:hAnsi="Arial" w:cs="Arial"/>
              </w:rPr>
              <w:t xml:space="preserve">, ensuring that this information is irrefutable and accurate and complies with national data definitions.  </w:t>
            </w:r>
          </w:p>
          <w:p w:rsidR="003700AC" w:rsidRPr="0083314F" w:rsidRDefault="003700AC" w:rsidP="003700AC">
            <w:pPr>
              <w:rPr>
                <w:rFonts w:ascii="Arial" w:hAnsi="Arial" w:cs="Arial"/>
              </w:rPr>
            </w:pPr>
          </w:p>
          <w:p w:rsidR="003700AC" w:rsidRDefault="003700AC" w:rsidP="003700AC">
            <w:pPr>
              <w:rPr>
                <w:rFonts w:ascii="Arial" w:hAnsi="Arial" w:cs="Arial"/>
              </w:rPr>
            </w:pPr>
            <w:r>
              <w:rPr>
                <w:rFonts w:ascii="Arial" w:hAnsi="Arial" w:cs="Arial"/>
              </w:rPr>
              <w:t>Demonstrate the highest level of interpersonal and communication skills given the need to communicate regularly with staff, the public, SGHD and other senior officials in external organisations (such as the Healthcare Environment Inspectorate, Health Protection Scotland and NHS Education for Scotland) on the highly emotive, complex and sometimes contentious issue of healthcare associated infection including the healthcare environment.</w:t>
            </w:r>
            <w:r w:rsidR="00E228A7">
              <w:rPr>
                <w:rFonts w:ascii="Arial" w:hAnsi="Arial" w:cs="Arial"/>
              </w:rPr>
              <w:t xml:space="preserve">  Presentations to the Public Forum require </w:t>
            </w:r>
            <w:r w:rsidR="00E75E7A">
              <w:rPr>
                <w:rFonts w:ascii="Arial" w:hAnsi="Arial" w:cs="Arial"/>
              </w:rPr>
              <w:t>careful consideration</w:t>
            </w:r>
            <w:r w:rsidR="00E228A7">
              <w:rPr>
                <w:rFonts w:ascii="Arial" w:hAnsi="Arial" w:cs="Arial"/>
              </w:rPr>
              <w:t xml:space="preserve"> to both ensure that </w:t>
            </w:r>
            <w:r w:rsidR="00E75E7A">
              <w:rPr>
                <w:rFonts w:ascii="Arial" w:hAnsi="Arial" w:cs="Arial"/>
              </w:rPr>
              <w:t xml:space="preserve">the complex and sensitive </w:t>
            </w:r>
            <w:r w:rsidR="00E228A7">
              <w:rPr>
                <w:rFonts w:ascii="Arial" w:hAnsi="Arial" w:cs="Arial"/>
              </w:rPr>
              <w:t>information is both easily understood and provides assurance to patients and the public.</w:t>
            </w:r>
          </w:p>
          <w:p w:rsidR="003700AC" w:rsidRDefault="003700AC" w:rsidP="003700AC">
            <w:pPr>
              <w:rPr>
                <w:rFonts w:ascii="Arial" w:hAnsi="Arial" w:cs="Arial"/>
              </w:rPr>
            </w:pPr>
          </w:p>
          <w:p w:rsidR="003700AC" w:rsidRDefault="003700AC" w:rsidP="003700AC">
            <w:pPr>
              <w:rPr>
                <w:rFonts w:ascii="Arial" w:hAnsi="Arial" w:cs="Arial"/>
              </w:rPr>
            </w:pPr>
            <w:r w:rsidRPr="00803D18">
              <w:rPr>
                <w:rFonts w:ascii="Arial" w:hAnsi="Arial" w:cs="Arial"/>
              </w:rPr>
              <w:t xml:space="preserve">Provide </w:t>
            </w:r>
            <w:r>
              <w:rPr>
                <w:rFonts w:ascii="Arial" w:hAnsi="Arial" w:cs="Arial"/>
              </w:rPr>
              <w:t>accurate reporting</w:t>
            </w:r>
            <w:r w:rsidRPr="00803D18">
              <w:rPr>
                <w:rFonts w:ascii="Arial" w:hAnsi="Arial" w:cs="Arial"/>
              </w:rPr>
              <w:t xml:space="preserve"> of the </w:t>
            </w:r>
            <w:r>
              <w:rPr>
                <w:rFonts w:ascii="Arial" w:hAnsi="Arial" w:cs="Arial"/>
              </w:rPr>
              <w:t>Board’s</w:t>
            </w:r>
            <w:r w:rsidRPr="00803D18">
              <w:rPr>
                <w:rFonts w:ascii="Arial" w:hAnsi="Arial" w:cs="Arial"/>
              </w:rPr>
              <w:t xml:space="preserve"> infection prevention and control activities and </w:t>
            </w:r>
            <w:r w:rsidRPr="002A21D7">
              <w:rPr>
                <w:rFonts w:ascii="Arial" w:hAnsi="Arial" w:cs="Arial"/>
              </w:rPr>
              <w:t xml:space="preserve">HAI </w:t>
            </w:r>
            <w:r>
              <w:rPr>
                <w:rFonts w:ascii="Arial" w:hAnsi="Arial" w:cs="Arial"/>
              </w:rPr>
              <w:t>data</w:t>
            </w:r>
            <w:r w:rsidRPr="002A21D7">
              <w:rPr>
                <w:rFonts w:ascii="Arial" w:hAnsi="Arial" w:cs="Arial"/>
              </w:rPr>
              <w:t xml:space="preserve"> to the </w:t>
            </w:r>
            <w:r>
              <w:rPr>
                <w:rFonts w:ascii="Arial" w:hAnsi="Arial" w:cs="Arial"/>
              </w:rPr>
              <w:t xml:space="preserve">Scottish Government, external agencies and the </w:t>
            </w:r>
            <w:r w:rsidRPr="002A21D7">
              <w:rPr>
                <w:rFonts w:ascii="Arial" w:hAnsi="Arial" w:cs="Arial"/>
              </w:rPr>
              <w:t xml:space="preserve">general </w:t>
            </w:r>
            <w:r>
              <w:rPr>
                <w:rFonts w:ascii="Arial" w:hAnsi="Arial" w:cs="Arial"/>
              </w:rPr>
              <w:t xml:space="preserve">public.  This will include pulling accurate data from surveillance databases and providing reports based on them, producing </w:t>
            </w:r>
            <w:r>
              <w:rPr>
                <w:rFonts w:ascii="Arial" w:hAnsi="Arial" w:cs="Arial"/>
              </w:rPr>
              <w:lastRenderedPageBreak/>
              <w:t xml:space="preserve">accurate </w:t>
            </w:r>
            <w:proofErr w:type="spellStart"/>
            <w:r>
              <w:rPr>
                <w:rFonts w:ascii="Arial" w:hAnsi="Arial" w:cs="Arial"/>
              </w:rPr>
              <w:t>self assessment</w:t>
            </w:r>
            <w:proofErr w:type="spellEnd"/>
            <w:r>
              <w:rPr>
                <w:rFonts w:ascii="Arial" w:hAnsi="Arial" w:cs="Arial"/>
              </w:rPr>
              <w:t xml:space="preserve"> documentation and improvement plans for the Healthcare Environment Inspectorate and regular reports that provide assurance to the Board and the public.</w:t>
            </w:r>
          </w:p>
          <w:p w:rsidR="003700AC" w:rsidRDefault="003700AC" w:rsidP="003700AC">
            <w:pPr>
              <w:rPr>
                <w:rFonts w:ascii="Arial" w:hAnsi="Arial" w:cs="Arial"/>
              </w:rPr>
            </w:pPr>
          </w:p>
          <w:p w:rsidR="003700AC" w:rsidRDefault="003700AC" w:rsidP="003700AC">
            <w:pPr>
              <w:rPr>
                <w:rFonts w:ascii="Arial" w:hAnsi="Arial" w:cs="Arial"/>
              </w:rPr>
            </w:pPr>
            <w:r>
              <w:rPr>
                <w:rFonts w:ascii="Arial" w:hAnsi="Arial" w:cs="Arial"/>
              </w:rPr>
              <w:t>Convert strategy into clear, achievable and measurable activities that motivate teams and encourage team working behaviour, providing the energy, charisma and interpersonal skills required to overcome obs</w:t>
            </w:r>
            <w:r w:rsidR="00136D72">
              <w:rPr>
                <w:rFonts w:ascii="Arial" w:hAnsi="Arial" w:cs="Arial"/>
              </w:rPr>
              <w:t xml:space="preserve">tacles and resistance to change.  Attendance at problem assessment group meetings around, for example, hand hygiene compliance requires the </w:t>
            </w:r>
            <w:proofErr w:type="spellStart"/>
            <w:r w:rsidR="00136D72">
              <w:rPr>
                <w:rFonts w:ascii="Arial" w:hAnsi="Arial" w:cs="Arial"/>
              </w:rPr>
              <w:t>postholder</w:t>
            </w:r>
            <w:proofErr w:type="spellEnd"/>
            <w:r w:rsidR="00136D72">
              <w:rPr>
                <w:rFonts w:ascii="Arial" w:hAnsi="Arial" w:cs="Arial"/>
              </w:rPr>
              <w:t xml:space="preserve"> to ensure that all contributory factors have been fully discussed openly including staff attitudes and culture and leadership issues.  These discussions will require strong negotiating and motivational skills to be deployed and </w:t>
            </w:r>
            <w:r w:rsidR="00917140">
              <w:rPr>
                <w:rFonts w:ascii="Arial" w:hAnsi="Arial" w:cs="Arial"/>
              </w:rPr>
              <w:t xml:space="preserve">the </w:t>
            </w:r>
            <w:proofErr w:type="spellStart"/>
            <w:r w:rsidR="00917140">
              <w:rPr>
                <w:rFonts w:ascii="Arial" w:hAnsi="Arial" w:cs="Arial"/>
              </w:rPr>
              <w:t>postholder</w:t>
            </w:r>
            <w:proofErr w:type="spellEnd"/>
            <w:r w:rsidR="00917140">
              <w:rPr>
                <w:rFonts w:ascii="Arial" w:hAnsi="Arial" w:cs="Arial"/>
              </w:rPr>
              <w:t xml:space="preserve"> will be strongly challenged by resistant groups of staff.</w:t>
            </w:r>
          </w:p>
          <w:p w:rsidR="003700AC" w:rsidRDefault="003700AC" w:rsidP="003700AC">
            <w:pPr>
              <w:rPr>
                <w:rFonts w:ascii="Arial" w:hAnsi="Arial" w:cs="Arial"/>
              </w:rPr>
            </w:pPr>
          </w:p>
          <w:p w:rsidR="003700AC" w:rsidRDefault="003700AC" w:rsidP="003700AC">
            <w:pPr>
              <w:rPr>
                <w:rFonts w:ascii="Arial" w:hAnsi="Arial" w:cs="Arial"/>
              </w:rPr>
            </w:pPr>
            <w:r>
              <w:rPr>
                <w:rFonts w:ascii="Arial" w:hAnsi="Arial" w:cs="Arial"/>
              </w:rPr>
              <w:t>Develop escalation procedures that ensure timely communication of issues of concern to the appropriate level in the organisation.</w:t>
            </w:r>
          </w:p>
          <w:p w:rsidR="003700AC" w:rsidRDefault="003700AC" w:rsidP="003700AC">
            <w:pPr>
              <w:rPr>
                <w:rFonts w:ascii="Arial" w:hAnsi="Arial" w:cs="Arial"/>
              </w:rPr>
            </w:pPr>
          </w:p>
          <w:p w:rsidR="003700AC" w:rsidRDefault="003700AC" w:rsidP="003700AC">
            <w:pPr>
              <w:rPr>
                <w:rFonts w:ascii="Arial" w:hAnsi="Arial" w:cs="Arial"/>
              </w:rPr>
            </w:pPr>
            <w:r>
              <w:rPr>
                <w:rFonts w:ascii="Arial" w:hAnsi="Arial" w:cs="Arial"/>
              </w:rPr>
              <w:t>Manage staff absence, grievance and disciplinary procedures in line with policy so that all staff are treated fairly and appropriate standards are maintained, being</w:t>
            </w:r>
            <w:r w:rsidRPr="00137CA4">
              <w:rPr>
                <w:rFonts w:ascii="Arial" w:hAnsi="Arial" w:cs="Arial"/>
              </w:rPr>
              <w:t xml:space="preserve"> able to clearly articulate organisational requirements in a decisive but </w:t>
            </w:r>
            <w:r>
              <w:rPr>
                <w:rFonts w:ascii="Arial" w:hAnsi="Arial" w:cs="Arial"/>
              </w:rPr>
              <w:t>fair</w:t>
            </w:r>
            <w:r w:rsidRPr="00137CA4">
              <w:rPr>
                <w:rFonts w:ascii="Arial" w:hAnsi="Arial" w:cs="Arial"/>
              </w:rPr>
              <w:t xml:space="preserve"> manner.</w:t>
            </w:r>
          </w:p>
          <w:p w:rsidR="003700AC" w:rsidRDefault="003700AC" w:rsidP="003700AC">
            <w:pPr>
              <w:rPr>
                <w:rFonts w:ascii="Arial" w:hAnsi="Arial" w:cs="Arial"/>
              </w:rPr>
            </w:pPr>
          </w:p>
          <w:p w:rsidR="003700AC" w:rsidRPr="00546383" w:rsidRDefault="003700AC" w:rsidP="003700AC">
            <w:pPr>
              <w:spacing w:after="40"/>
              <w:jc w:val="both"/>
              <w:rPr>
                <w:rFonts w:ascii="Arial" w:hAnsi="Arial" w:cs="Arial"/>
                <w:color w:val="000000"/>
              </w:rPr>
            </w:pPr>
            <w:r>
              <w:rPr>
                <w:rFonts w:ascii="Arial" w:hAnsi="Arial" w:cs="Arial"/>
                <w:color w:val="000000"/>
              </w:rPr>
              <w:t>Share best practice and potential solutions developed both within the organisation and other healthcare organisations, gained through active participation in peer networks, participation in national groups and attendance at relevant conferences/educational events</w:t>
            </w:r>
            <w:r w:rsidR="00E75E7A">
              <w:rPr>
                <w:rFonts w:ascii="Arial" w:hAnsi="Arial" w:cs="Arial"/>
                <w:color w:val="000000"/>
              </w:rPr>
              <w:t>.</w:t>
            </w:r>
          </w:p>
          <w:p w:rsidR="00CD651B" w:rsidRPr="006A257D" w:rsidRDefault="00CD651B" w:rsidP="006A257D">
            <w:pPr>
              <w:rPr>
                <w:rFonts w:ascii="Arial" w:hAnsi="Arial" w:cs="Arial"/>
              </w:rPr>
            </w:pPr>
          </w:p>
        </w:tc>
      </w:tr>
      <w:tr w:rsidR="00CD651B" w:rsidRPr="006A257D">
        <w:tc>
          <w:tcPr>
            <w:tcW w:w="534" w:type="dxa"/>
          </w:tcPr>
          <w:p w:rsidR="00CD651B" w:rsidRPr="006A257D" w:rsidRDefault="00CD651B" w:rsidP="006A257D">
            <w:pPr>
              <w:spacing w:before="120"/>
              <w:rPr>
                <w:rFonts w:ascii="Arial" w:hAnsi="Arial" w:cs="Arial"/>
              </w:rPr>
            </w:pPr>
            <w:r w:rsidRPr="006A257D">
              <w:rPr>
                <w:rFonts w:ascii="Arial" w:hAnsi="Arial" w:cs="Arial"/>
                <w:b/>
              </w:rPr>
              <w:lastRenderedPageBreak/>
              <w:t>2</w:t>
            </w: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Knowledge, training and experience</w:t>
            </w:r>
          </w:p>
          <w:p w:rsidR="00CD651B" w:rsidRPr="006A257D" w:rsidRDefault="001A45BB" w:rsidP="006A257D">
            <w:pPr>
              <w:rPr>
                <w:rFonts w:ascii="Arial" w:hAnsi="Arial" w:cs="Arial"/>
              </w:rPr>
            </w:pPr>
            <w:r>
              <w:rPr>
                <w:rFonts w:ascii="Arial" w:hAnsi="Arial" w:cs="Arial"/>
              </w:rPr>
              <w:t xml:space="preserve">Insert Profile Statement </w:t>
            </w:r>
            <w:r w:rsidR="003700AC">
              <w:rPr>
                <w:rFonts w:ascii="Arial" w:hAnsi="Arial" w:cs="Arial"/>
              </w:rPr>
              <w:t xml:space="preserve"> </w:t>
            </w:r>
            <w:r>
              <w:rPr>
                <w:rFonts w:ascii="Arial" w:hAnsi="Arial" w:cs="Arial"/>
              </w:rPr>
              <w:t>followed by evidence:</w:t>
            </w:r>
          </w:p>
          <w:p w:rsidR="00CD651B" w:rsidRPr="006A257D" w:rsidRDefault="00CD651B" w:rsidP="006A257D">
            <w:pPr>
              <w:rPr>
                <w:rFonts w:ascii="Arial" w:hAnsi="Arial" w:cs="Arial"/>
              </w:rPr>
            </w:pPr>
          </w:p>
          <w:p w:rsidR="003700AC" w:rsidRDefault="003700AC" w:rsidP="003700AC">
            <w:pPr>
              <w:rPr>
                <w:rFonts w:ascii="Arial" w:hAnsi="Arial" w:cs="Arial"/>
                <w:b/>
                <w:bCs/>
                <w:lang w:val="en-US" w:eastAsia="en-US"/>
              </w:rPr>
            </w:pPr>
            <w:r w:rsidRPr="000B6AC4">
              <w:rPr>
                <w:rFonts w:ascii="Arial" w:hAnsi="Arial" w:cs="Arial"/>
                <w:b/>
                <w:bCs/>
                <w:lang w:val="en-US" w:eastAsia="en-US"/>
              </w:rPr>
              <w:t>Highly developed specialist knowledge across the range of work procedures and practices underpinned by theoretical knowledge and relevant practical experience.</w:t>
            </w:r>
          </w:p>
          <w:p w:rsidR="003700AC" w:rsidRPr="008232EE" w:rsidRDefault="003700AC" w:rsidP="003700AC">
            <w:pPr>
              <w:rPr>
                <w:rFonts w:ascii="Arial" w:hAnsi="Arial" w:cs="Arial"/>
                <w:b/>
              </w:rPr>
            </w:pPr>
          </w:p>
          <w:p w:rsidR="003700AC" w:rsidRDefault="003700AC" w:rsidP="003700AC">
            <w:pPr>
              <w:tabs>
                <w:tab w:val="num" w:pos="460"/>
              </w:tabs>
              <w:ind w:right="139"/>
              <w:rPr>
                <w:rFonts w:ascii="Arial" w:hAnsi="Arial" w:cs="Arial"/>
              </w:rPr>
            </w:pPr>
            <w:proofErr w:type="spellStart"/>
            <w:r w:rsidRPr="00B71925">
              <w:rPr>
                <w:rFonts w:ascii="Arial" w:hAnsi="Arial" w:cs="Arial"/>
              </w:rPr>
              <w:t>Masters</w:t>
            </w:r>
            <w:proofErr w:type="spellEnd"/>
            <w:r w:rsidRPr="00B71925">
              <w:rPr>
                <w:rFonts w:ascii="Arial" w:hAnsi="Arial" w:cs="Arial"/>
              </w:rPr>
              <w:t xml:space="preserve"> Degree </w:t>
            </w:r>
            <w:r>
              <w:rPr>
                <w:rFonts w:ascii="Arial" w:hAnsi="Arial" w:cs="Arial"/>
              </w:rPr>
              <w:t>and/</w:t>
            </w:r>
            <w:r w:rsidRPr="00B71925">
              <w:rPr>
                <w:rFonts w:ascii="Arial" w:hAnsi="Arial" w:cs="Arial"/>
              </w:rPr>
              <w:t xml:space="preserve">or equivalent combination of </w:t>
            </w:r>
            <w:r>
              <w:rPr>
                <w:rFonts w:ascii="Arial" w:hAnsi="Arial" w:cs="Arial"/>
              </w:rPr>
              <w:t xml:space="preserve">post graduate </w:t>
            </w:r>
            <w:r w:rsidRPr="00B71925">
              <w:rPr>
                <w:rFonts w:ascii="Arial" w:hAnsi="Arial" w:cs="Arial"/>
              </w:rPr>
              <w:t>education plus in-depth experience including:</w:t>
            </w:r>
          </w:p>
          <w:p w:rsidR="003700AC" w:rsidRDefault="003700AC" w:rsidP="003700AC">
            <w:pPr>
              <w:numPr>
                <w:ilvl w:val="0"/>
                <w:numId w:val="41"/>
              </w:numPr>
              <w:ind w:left="360" w:right="139"/>
              <w:rPr>
                <w:rFonts w:ascii="Arial" w:hAnsi="Arial" w:cs="Arial"/>
              </w:rPr>
            </w:pPr>
            <w:r>
              <w:rPr>
                <w:rFonts w:ascii="Arial" w:hAnsi="Arial" w:cs="Arial"/>
              </w:rPr>
              <w:t xml:space="preserve">Minimum of 5 </w:t>
            </w:r>
            <w:proofErr w:type="spellStart"/>
            <w:r>
              <w:rPr>
                <w:rFonts w:ascii="Arial" w:hAnsi="Arial" w:cs="Arial"/>
              </w:rPr>
              <w:t>years experience</w:t>
            </w:r>
            <w:proofErr w:type="spellEnd"/>
            <w:r>
              <w:rPr>
                <w:rFonts w:ascii="Arial" w:hAnsi="Arial" w:cs="Arial"/>
              </w:rPr>
              <w:t xml:space="preserve"> at senior management level to be able to implement a wide range of management skills and knowledge around governance, service improvement (</w:t>
            </w:r>
            <w:proofErr w:type="spellStart"/>
            <w:r>
              <w:rPr>
                <w:rFonts w:ascii="Arial" w:hAnsi="Arial" w:cs="Arial"/>
              </w:rPr>
              <w:t>eg</w:t>
            </w:r>
            <w:proofErr w:type="spellEnd"/>
            <w:r>
              <w:rPr>
                <w:rFonts w:ascii="Arial" w:hAnsi="Arial" w:cs="Arial"/>
              </w:rPr>
              <w:t xml:space="preserve"> LEAN/6Sigma), financial management, people management and development, performance management, organisational behaviour, strategy and policy development.</w:t>
            </w:r>
          </w:p>
          <w:p w:rsidR="003700AC" w:rsidRDefault="003700AC" w:rsidP="003700AC">
            <w:pPr>
              <w:numPr>
                <w:ilvl w:val="0"/>
                <w:numId w:val="41"/>
              </w:numPr>
              <w:ind w:left="360" w:right="139"/>
              <w:rPr>
                <w:rFonts w:ascii="Arial" w:hAnsi="Arial" w:cs="Arial"/>
              </w:rPr>
            </w:pPr>
            <w:r>
              <w:rPr>
                <w:rFonts w:ascii="Arial" w:hAnsi="Arial" w:cs="Arial"/>
              </w:rPr>
              <w:t xml:space="preserve">Minimum of 2 </w:t>
            </w:r>
            <w:proofErr w:type="spellStart"/>
            <w:r>
              <w:rPr>
                <w:rFonts w:ascii="Arial" w:hAnsi="Arial" w:cs="Arial"/>
              </w:rPr>
              <w:t>years experience</w:t>
            </w:r>
            <w:proofErr w:type="spellEnd"/>
            <w:r>
              <w:rPr>
                <w:rFonts w:ascii="Arial" w:hAnsi="Arial" w:cs="Arial"/>
              </w:rPr>
              <w:t xml:space="preserve"> gaining experience within the Infection Prevention and Control field and knowledge attained through relevant training and education.</w:t>
            </w:r>
          </w:p>
          <w:p w:rsidR="003700AC" w:rsidRDefault="003700AC" w:rsidP="003700AC">
            <w:pPr>
              <w:tabs>
                <w:tab w:val="num" w:pos="460"/>
              </w:tabs>
              <w:ind w:right="139"/>
              <w:rPr>
                <w:rFonts w:ascii="Arial" w:hAnsi="Arial" w:cs="Arial"/>
              </w:rPr>
            </w:pPr>
          </w:p>
          <w:p w:rsidR="003700AC" w:rsidRDefault="003700AC" w:rsidP="003700AC">
            <w:pPr>
              <w:tabs>
                <w:tab w:val="num" w:pos="720"/>
              </w:tabs>
              <w:ind w:right="139"/>
              <w:rPr>
                <w:rFonts w:ascii="Arial" w:hAnsi="Arial" w:cs="Arial"/>
              </w:rPr>
            </w:pPr>
            <w:r>
              <w:rPr>
                <w:rFonts w:ascii="Arial" w:hAnsi="Arial" w:cs="Arial"/>
              </w:rPr>
              <w:lastRenderedPageBreak/>
              <w:t>Detailed knowledge of the NHS and priorities of NHS Scotland</w:t>
            </w:r>
            <w:r w:rsidRPr="005745CA">
              <w:rPr>
                <w:rFonts w:ascii="Arial" w:hAnsi="Arial" w:cs="Arial"/>
              </w:rPr>
              <w:t xml:space="preserve"> </w:t>
            </w:r>
            <w:r>
              <w:rPr>
                <w:rFonts w:ascii="Arial" w:hAnsi="Arial" w:cs="Arial"/>
              </w:rPr>
              <w:t>and a g</w:t>
            </w:r>
            <w:r w:rsidRPr="005745CA">
              <w:rPr>
                <w:rFonts w:ascii="Arial" w:hAnsi="Arial" w:cs="Arial"/>
              </w:rPr>
              <w:t xml:space="preserve">ood understanding and awareness of the complexity of clinical </w:t>
            </w:r>
            <w:r>
              <w:rPr>
                <w:rFonts w:ascii="Arial" w:hAnsi="Arial" w:cs="Arial"/>
              </w:rPr>
              <w:t>services.</w:t>
            </w:r>
          </w:p>
          <w:p w:rsidR="003700AC" w:rsidRDefault="003700AC" w:rsidP="003700AC">
            <w:pPr>
              <w:tabs>
                <w:tab w:val="num" w:pos="460"/>
              </w:tabs>
              <w:ind w:right="139"/>
              <w:rPr>
                <w:rFonts w:ascii="Arial" w:hAnsi="Arial" w:cs="Arial"/>
              </w:rPr>
            </w:pPr>
          </w:p>
          <w:p w:rsidR="003700AC" w:rsidRDefault="003700AC" w:rsidP="003700AC">
            <w:pPr>
              <w:tabs>
                <w:tab w:val="num" w:pos="460"/>
              </w:tabs>
              <w:ind w:right="139"/>
              <w:rPr>
                <w:rFonts w:ascii="Arial" w:hAnsi="Arial" w:cs="Arial"/>
              </w:rPr>
            </w:pPr>
            <w:r>
              <w:rPr>
                <w:rFonts w:ascii="Arial" w:hAnsi="Arial" w:cs="Arial"/>
              </w:rPr>
              <w:t>Good understanding of the key determinants of health and healthcare delivery including the development and implementation of clinical standards, national guidelines, codes of practice and HEAT targets.</w:t>
            </w:r>
          </w:p>
          <w:p w:rsidR="003700AC" w:rsidRDefault="003700AC" w:rsidP="003700AC">
            <w:pPr>
              <w:tabs>
                <w:tab w:val="num" w:pos="460"/>
              </w:tabs>
              <w:ind w:right="139"/>
              <w:rPr>
                <w:rFonts w:ascii="Arial" w:hAnsi="Arial" w:cs="Arial"/>
              </w:rPr>
            </w:pPr>
          </w:p>
          <w:p w:rsidR="003700AC" w:rsidRDefault="003700AC" w:rsidP="003700AC">
            <w:pPr>
              <w:tabs>
                <w:tab w:val="num" w:pos="460"/>
              </w:tabs>
              <w:ind w:right="139"/>
              <w:rPr>
                <w:rFonts w:ascii="Arial" w:hAnsi="Arial" w:cs="Arial"/>
              </w:rPr>
            </w:pPr>
            <w:r>
              <w:rPr>
                <w:rFonts w:ascii="Arial" w:hAnsi="Arial" w:cs="Arial"/>
              </w:rPr>
              <w:t>Significant leadership and management training and in depth understanding plus experience in successfully leading and managing change.</w:t>
            </w:r>
          </w:p>
          <w:p w:rsidR="003700AC" w:rsidRDefault="003700AC" w:rsidP="003700AC">
            <w:pPr>
              <w:tabs>
                <w:tab w:val="num" w:pos="460"/>
              </w:tabs>
              <w:ind w:right="139"/>
              <w:rPr>
                <w:rFonts w:ascii="Arial" w:hAnsi="Arial" w:cs="Arial"/>
              </w:rPr>
            </w:pPr>
          </w:p>
          <w:p w:rsidR="003700AC" w:rsidRDefault="003700AC" w:rsidP="003700AC">
            <w:pPr>
              <w:tabs>
                <w:tab w:val="num" w:pos="460"/>
              </w:tabs>
              <w:ind w:right="139"/>
              <w:rPr>
                <w:rFonts w:ascii="Arial" w:hAnsi="Arial" w:cs="Arial"/>
              </w:rPr>
            </w:pPr>
            <w:r>
              <w:rPr>
                <w:rFonts w:ascii="Arial" w:hAnsi="Arial" w:cs="Arial"/>
              </w:rPr>
              <w:t>Experience of working successfully with multidisciplinary teams at senior level and proven interpersonal skills which evoke trust, respect and support from other team and staff members.</w:t>
            </w:r>
          </w:p>
          <w:p w:rsidR="003700AC" w:rsidRDefault="003700AC" w:rsidP="003700AC">
            <w:pPr>
              <w:tabs>
                <w:tab w:val="num" w:pos="460"/>
              </w:tabs>
              <w:ind w:right="139"/>
              <w:rPr>
                <w:rFonts w:ascii="Arial" w:hAnsi="Arial" w:cs="Arial"/>
              </w:rPr>
            </w:pPr>
          </w:p>
          <w:p w:rsidR="003700AC" w:rsidRDefault="003700AC" w:rsidP="003700AC">
            <w:pPr>
              <w:tabs>
                <w:tab w:val="num" w:pos="720"/>
              </w:tabs>
              <w:ind w:right="139"/>
              <w:rPr>
                <w:rFonts w:ascii="Arial" w:hAnsi="Arial" w:cs="Arial"/>
              </w:rPr>
            </w:pPr>
            <w:r w:rsidRPr="00047F6D">
              <w:rPr>
                <w:rFonts w:ascii="Arial" w:hAnsi="Arial" w:cs="Arial"/>
              </w:rPr>
              <w:t xml:space="preserve">Experience of </w:t>
            </w:r>
            <w:r>
              <w:rPr>
                <w:rFonts w:ascii="Arial" w:hAnsi="Arial" w:cs="Arial"/>
              </w:rPr>
              <w:t xml:space="preserve">successful organisation-wide </w:t>
            </w:r>
            <w:r w:rsidRPr="00047F6D">
              <w:rPr>
                <w:rFonts w:ascii="Arial" w:hAnsi="Arial" w:cs="Arial"/>
              </w:rPr>
              <w:t>project/programme management</w:t>
            </w:r>
            <w:r>
              <w:rPr>
                <w:rFonts w:ascii="Arial" w:hAnsi="Arial" w:cs="Arial"/>
              </w:rPr>
              <w:t>.</w:t>
            </w:r>
          </w:p>
          <w:p w:rsidR="003700AC" w:rsidRDefault="003700AC" w:rsidP="003700AC">
            <w:pPr>
              <w:tabs>
                <w:tab w:val="num" w:pos="720"/>
              </w:tabs>
              <w:ind w:right="139"/>
              <w:rPr>
                <w:rFonts w:ascii="Arial" w:hAnsi="Arial" w:cs="Arial"/>
              </w:rPr>
            </w:pPr>
          </w:p>
          <w:p w:rsidR="003700AC" w:rsidRPr="007F33AB" w:rsidRDefault="003700AC" w:rsidP="003700AC">
            <w:pPr>
              <w:ind w:right="139"/>
              <w:rPr>
                <w:rFonts w:ascii="Arial" w:hAnsi="Arial" w:cs="Arial"/>
              </w:rPr>
            </w:pPr>
            <w:r w:rsidRPr="007F33AB">
              <w:rPr>
                <w:rFonts w:ascii="Arial" w:hAnsi="Arial" w:cs="Arial"/>
              </w:rPr>
              <w:t>Knowledge of the corporate objectives of NHS Grampian.</w:t>
            </w:r>
          </w:p>
          <w:p w:rsidR="003700AC" w:rsidRPr="007F33AB" w:rsidRDefault="003700AC" w:rsidP="003700AC">
            <w:pPr>
              <w:rPr>
                <w:rFonts w:ascii="Arial" w:hAnsi="Arial" w:cs="Arial"/>
              </w:rPr>
            </w:pPr>
          </w:p>
          <w:p w:rsidR="003700AC" w:rsidRPr="007F33AB" w:rsidRDefault="003700AC" w:rsidP="003700AC">
            <w:pPr>
              <w:rPr>
                <w:rFonts w:ascii="Arial" w:hAnsi="Arial" w:cs="Arial"/>
              </w:rPr>
            </w:pPr>
            <w:r w:rsidRPr="007F33AB">
              <w:rPr>
                <w:rFonts w:ascii="Arial" w:hAnsi="Arial" w:cs="Arial"/>
              </w:rPr>
              <w:t xml:space="preserve">Experience of clinical audit, epidemiology, surveillance and quality assurance </w:t>
            </w:r>
            <w:r w:rsidR="00917140">
              <w:rPr>
                <w:rFonts w:ascii="Arial" w:hAnsi="Arial" w:cs="Arial"/>
              </w:rPr>
              <w:t xml:space="preserve">and </w:t>
            </w:r>
            <w:r w:rsidRPr="007F33AB">
              <w:rPr>
                <w:rFonts w:ascii="Arial" w:hAnsi="Arial" w:cs="Arial"/>
              </w:rPr>
              <w:t>methodologies to ensure that HAI data are accurate prior to onward transmission or publication.</w:t>
            </w:r>
          </w:p>
          <w:p w:rsidR="003700AC" w:rsidRPr="005745CA" w:rsidRDefault="003700AC" w:rsidP="003700AC">
            <w:pPr>
              <w:tabs>
                <w:tab w:val="num" w:pos="720"/>
              </w:tabs>
              <w:ind w:right="139"/>
              <w:rPr>
                <w:rFonts w:ascii="Arial" w:hAnsi="Arial" w:cs="Arial"/>
              </w:rPr>
            </w:pPr>
          </w:p>
          <w:p w:rsidR="003700AC" w:rsidRDefault="003700AC" w:rsidP="003700AC">
            <w:pPr>
              <w:tabs>
                <w:tab w:val="num" w:pos="720"/>
              </w:tabs>
              <w:ind w:right="139"/>
              <w:rPr>
                <w:rFonts w:ascii="Arial" w:hAnsi="Arial" w:cs="Arial"/>
              </w:rPr>
            </w:pPr>
            <w:r w:rsidRPr="00405EF6">
              <w:rPr>
                <w:rFonts w:ascii="Arial" w:hAnsi="Arial" w:cs="Arial"/>
              </w:rPr>
              <w:t>Must have exceptional organisational skills</w:t>
            </w:r>
            <w:r>
              <w:rPr>
                <w:rFonts w:ascii="Arial" w:hAnsi="Arial" w:cs="Arial"/>
              </w:rPr>
              <w:t xml:space="preserve"> and the ability to </w:t>
            </w:r>
            <w:r>
              <w:rPr>
                <w:rFonts w:ascii="Arial" w:hAnsi="Arial" w:cs="Arial"/>
              </w:rPr>
              <w:tab/>
              <w:t>prioritise work against a background of change, using sound risk management principals.</w:t>
            </w:r>
          </w:p>
          <w:p w:rsidR="00CD651B" w:rsidRPr="006A257D" w:rsidRDefault="00CD651B" w:rsidP="006A257D">
            <w:pPr>
              <w:rPr>
                <w:rFonts w:ascii="Arial" w:hAnsi="Arial" w:cs="Arial"/>
              </w:rPr>
            </w:pPr>
          </w:p>
        </w:tc>
      </w:tr>
      <w:tr w:rsidR="00CD651B" w:rsidRPr="006A257D">
        <w:tc>
          <w:tcPr>
            <w:tcW w:w="534" w:type="dxa"/>
          </w:tcPr>
          <w:p w:rsidR="00CD651B" w:rsidRPr="006A257D" w:rsidRDefault="00CD651B" w:rsidP="006A257D">
            <w:pPr>
              <w:spacing w:before="120"/>
              <w:rPr>
                <w:rFonts w:ascii="Arial" w:hAnsi="Arial" w:cs="Arial"/>
              </w:rPr>
            </w:pPr>
            <w:r w:rsidRPr="006A257D">
              <w:rPr>
                <w:rFonts w:ascii="Arial" w:hAnsi="Arial" w:cs="Arial"/>
                <w:b/>
              </w:rPr>
              <w:lastRenderedPageBreak/>
              <w:t>3</w:t>
            </w: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Analytical and judgemental skills</w:t>
            </w:r>
          </w:p>
          <w:p w:rsidR="00CD651B" w:rsidRPr="006A257D" w:rsidRDefault="00CD651B" w:rsidP="006A257D">
            <w:pPr>
              <w:rPr>
                <w:rFonts w:ascii="Arial" w:hAnsi="Arial" w:cs="Arial"/>
              </w:rPr>
            </w:pPr>
          </w:p>
          <w:p w:rsidR="00CD651B" w:rsidRPr="006A257D" w:rsidRDefault="001A45BB" w:rsidP="006A257D">
            <w:pPr>
              <w:rPr>
                <w:rFonts w:ascii="Arial" w:hAnsi="Arial" w:cs="Arial"/>
              </w:rPr>
            </w:pPr>
            <w:r>
              <w:rPr>
                <w:rFonts w:ascii="Arial" w:hAnsi="Arial" w:cs="Arial"/>
              </w:rPr>
              <w:t>Insert Profile Statement followed by evidence:</w:t>
            </w:r>
          </w:p>
          <w:p w:rsidR="00CD651B" w:rsidRDefault="00CD651B" w:rsidP="006A257D">
            <w:pPr>
              <w:rPr>
                <w:rFonts w:ascii="Arial" w:hAnsi="Arial" w:cs="Arial"/>
              </w:rPr>
            </w:pPr>
          </w:p>
          <w:p w:rsidR="003700AC" w:rsidRPr="000B6AC4" w:rsidRDefault="003700AC" w:rsidP="003700AC">
            <w:pPr>
              <w:autoSpaceDE w:val="0"/>
              <w:autoSpaceDN w:val="0"/>
              <w:adjustRightInd w:val="0"/>
              <w:rPr>
                <w:rFonts w:ascii="Arial" w:hAnsi="Arial" w:cs="Arial"/>
                <w:b/>
                <w:bCs/>
                <w:lang w:val="en-US" w:eastAsia="en-US"/>
              </w:rPr>
            </w:pPr>
            <w:r>
              <w:rPr>
                <w:rFonts w:ascii="Arial" w:hAnsi="Arial" w:cs="Arial"/>
                <w:b/>
                <w:bCs/>
                <w:lang w:val="en-US" w:eastAsia="en-US"/>
              </w:rPr>
              <w:t>H</w:t>
            </w:r>
            <w:r w:rsidRPr="000B6AC4">
              <w:rPr>
                <w:rFonts w:ascii="Arial" w:hAnsi="Arial" w:cs="Arial"/>
                <w:b/>
                <w:bCs/>
                <w:lang w:val="en-US" w:eastAsia="en-US"/>
              </w:rPr>
              <w:t xml:space="preserve">ighly complex facts or situations, which require the analysis, </w:t>
            </w:r>
          </w:p>
          <w:p w:rsidR="003700AC" w:rsidRDefault="003700AC" w:rsidP="003700AC">
            <w:pPr>
              <w:autoSpaceDE w:val="0"/>
              <w:autoSpaceDN w:val="0"/>
              <w:adjustRightInd w:val="0"/>
              <w:rPr>
                <w:rFonts w:ascii="Arial" w:hAnsi="Arial" w:cs="Arial"/>
                <w:b/>
                <w:bCs/>
                <w:lang w:val="en-US" w:eastAsia="en-US"/>
              </w:rPr>
            </w:pPr>
            <w:proofErr w:type="gramStart"/>
            <w:r w:rsidRPr="000B6AC4">
              <w:rPr>
                <w:rFonts w:ascii="Arial" w:hAnsi="Arial" w:cs="Arial"/>
                <w:b/>
                <w:bCs/>
                <w:lang w:val="en-US" w:eastAsia="en-US"/>
              </w:rPr>
              <w:t>interpretation</w:t>
            </w:r>
            <w:proofErr w:type="gramEnd"/>
            <w:r w:rsidRPr="000B6AC4">
              <w:rPr>
                <w:rFonts w:ascii="Arial" w:hAnsi="Arial" w:cs="Arial"/>
                <w:b/>
                <w:bCs/>
                <w:lang w:val="en-US" w:eastAsia="en-US"/>
              </w:rPr>
              <w:t xml:space="preserve"> and comparison of a range of options. </w:t>
            </w:r>
          </w:p>
          <w:p w:rsidR="003700AC" w:rsidRPr="008232EE" w:rsidRDefault="003700AC" w:rsidP="003700AC">
            <w:pPr>
              <w:autoSpaceDE w:val="0"/>
              <w:autoSpaceDN w:val="0"/>
              <w:adjustRightInd w:val="0"/>
              <w:rPr>
                <w:rFonts w:ascii="Arial" w:hAnsi="Arial" w:cs="Arial"/>
              </w:rPr>
            </w:pPr>
          </w:p>
          <w:p w:rsidR="00663EBE" w:rsidRPr="002C4C8C" w:rsidRDefault="00663EBE" w:rsidP="00663EBE">
            <w:pPr>
              <w:pStyle w:val="BodyText"/>
              <w:spacing w:line="264" w:lineRule="auto"/>
              <w:rPr>
                <w:rFonts w:ascii="Arial" w:hAnsi="Arial" w:cs="Arial"/>
                <w:i w:val="0"/>
              </w:rPr>
            </w:pPr>
            <w:r w:rsidRPr="002C4C8C">
              <w:rPr>
                <w:rFonts w:ascii="Arial" w:hAnsi="Arial" w:cs="Arial"/>
                <w:i w:val="0"/>
              </w:rPr>
              <w:t>The post involves frequent autonomous judgements involving highly complex factors and competing high level opinions which require analysis, interpretation and final decision.</w:t>
            </w:r>
          </w:p>
          <w:p w:rsidR="003700AC" w:rsidRDefault="003700AC" w:rsidP="003700AC">
            <w:pPr>
              <w:rPr>
                <w:rFonts w:ascii="Arial" w:hAnsi="Arial" w:cs="Arial"/>
                <w:color w:val="000000"/>
              </w:rPr>
            </w:pPr>
            <w:r>
              <w:rPr>
                <w:rFonts w:ascii="Arial" w:hAnsi="Arial" w:cs="Arial"/>
                <w:color w:val="000000"/>
              </w:rPr>
              <w:t>The Infection Prevention and Control Manager</w:t>
            </w:r>
            <w:r w:rsidRPr="00546383">
              <w:rPr>
                <w:rFonts w:ascii="Arial" w:hAnsi="Arial" w:cs="Arial"/>
                <w:color w:val="000000"/>
              </w:rPr>
              <w:t xml:space="preserve"> will advise Senior Managers </w:t>
            </w:r>
            <w:r>
              <w:rPr>
                <w:rFonts w:ascii="Arial" w:hAnsi="Arial" w:cs="Arial"/>
                <w:color w:val="000000"/>
              </w:rPr>
              <w:t xml:space="preserve">and Executives (either individually or during meetings) </w:t>
            </w:r>
            <w:r w:rsidRPr="00546383">
              <w:rPr>
                <w:rFonts w:ascii="Arial" w:hAnsi="Arial" w:cs="Arial"/>
                <w:color w:val="000000"/>
              </w:rPr>
              <w:t xml:space="preserve">who are planning and providing services to ensure adherence to </w:t>
            </w:r>
            <w:r>
              <w:rPr>
                <w:rFonts w:ascii="Arial" w:hAnsi="Arial" w:cs="Arial"/>
                <w:color w:val="000000"/>
              </w:rPr>
              <w:t>the HAI Clinical Standards, Code of Practice</w:t>
            </w:r>
            <w:r w:rsidRPr="00546383">
              <w:rPr>
                <w:rFonts w:ascii="Arial" w:hAnsi="Arial" w:cs="Arial"/>
                <w:color w:val="000000"/>
              </w:rPr>
              <w:t xml:space="preserve"> and other extant guidance.  This will include:</w:t>
            </w:r>
          </w:p>
          <w:p w:rsidR="003700AC" w:rsidRDefault="003700AC" w:rsidP="003700AC">
            <w:pPr>
              <w:numPr>
                <w:ilvl w:val="0"/>
                <w:numId w:val="42"/>
              </w:numPr>
              <w:spacing w:after="40"/>
              <w:rPr>
                <w:rFonts w:ascii="Arial" w:hAnsi="Arial" w:cs="Arial"/>
                <w:color w:val="000000"/>
              </w:rPr>
            </w:pPr>
            <w:r w:rsidRPr="00546383">
              <w:rPr>
                <w:rFonts w:ascii="Arial" w:hAnsi="Arial" w:cs="Arial"/>
                <w:color w:val="000000"/>
              </w:rPr>
              <w:t xml:space="preserve">The provision of responses to </w:t>
            </w:r>
            <w:r>
              <w:rPr>
                <w:rFonts w:ascii="Arial" w:hAnsi="Arial" w:cs="Arial"/>
                <w:color w:val="000000"/>
              </w:rPr>
              <w:t xml:space="preserve">Healthcare Environment Inspectorate </w:t>
            </w:r>
            <w:r w:rsidR="00795CDC">
              <w:rPr>
                <w:rFonts w:ascii="Arial" w:hAnsi="Arial" w:cs="Arial"/>
                <w:color w:val="000000"/>
              </w:rPr>
              <w:t>self-assessment</w:t>
            </w:r>
            <w:r>
              <w:rPr>
                <w:rFonts w:ascii="Arial" w:hAnsi="Arial" w:cs="Arial"/>
                <w:color w:val="000000"/>
              </w:rPr>
              <w:t xml:space="preserve"> processes, action plans and subsequent updates, </w:t>
            </w:r>
            <w:r w:rsidRPr="00546383">
              <w:rPr>
                <w:rFonts w:ascii="Arial" w:hAnsi="Arial" w:cs="Arial"/>
                <w:color w:val="000000"/>
              </w:rPr>
              <w:t xml:space="preserve">the results of which are reported to the </w:t>
            </w:r>
            <w:r>
              <w:rPr>
                <w:rFonts w:ascii="Arial" w:hAnsi="Arial" w:cs="Arial"/>
                <w:color w:val="000000"/>
              </w:rPr>
              <w:t xml:space="preserve">Clinical Governance Committee. </w:t>
            </w:r>
          </w:p>
          <w:p w:rsidR="003700AC" w:rsidRDefault="003700AC" w:rsidP="003700AC">
            <w:pPr>
              <w:numPr>
                <w:ilvl w:val="0"/>
                <w:numId w:val="42"/>
              </w:numPr>
              <w:spacing w:after="40"/>
              <w:rPr>
                <w:rFonts w:ascii="Arial" w:hAnsi="Arial" w:cs="Arial"/>
                <w:color w:val="000000"/>
              </w:rPr>
            </w:pPr>
            <w:r>
              <w:rPr>
                <w:rFonts w:ascii="Arial" w:hAnsi="Arial" w:cs="Arial"/>
                <w:color w:val="000000"/>
              </w:rPr>
              <w:lastRenderedPageBreak/>
              <w:t xml:space="preserve">The provision of information and advice around systems and processes for risk management and escalation of issues resulting from </w:t>
            </w:r>
            <w:proofErr w:type="spellStart"/>
            <w:r>
              <w:rPr>
                <w:rFonts w:ascii="Arial" w:hAnsi="Arial" w:cs="Arial"/>
                <w:color w:val="000000"/>
              </w:rPr>
              <w:t>eg</w:t>
            </w:r>
            <w:proofErr w:type="spellEnd"/>
            <w:r>
              <w:rPr>
                <w:rFonts w:ascii="Arial" w:hAnsi="Arial" w:cs="Arial"/>
                <w:color w:val="000000"/>
              </w:rPr>
              <w:t xml:space="preserve"> environmental and hand hygiene audits, ensuring compliance with the requirements of the Healthcare Environment Inspectorate.</w:t>
            </w:r>
          </w:p>
          <w:p w:rsidR="003700AC" w:rsidRPr="0031149A" w:rsidRDefault="003700AC" w:rsidP="003700AC">
            <w:pPr>
              <w:numPr>
                <w:ilvl w:val="0"/>
                <w:numId w:val="42"/>
              </w:numPr>
              <w:spacing w:after="40"/>
              <w:rPr>
                <w:rFonts w:ascii="Arial" w:hAnsi="Arial" w:cs="Arial"/>
                <w:color w:val="000000"/>
              </w:rPr>
            </w:pPr>
            <w:r w:rsidRPr="0031149A">
              <w:rPr>
                <w:rFonts w:ascii="Arial" w:hAnsi="Arial" w:cs="Arial"/>
                <w:color w:val="000000"/>
              </w:rPr>
              <w:t>The management and direction of specialist/consultant infection prevention practitioners and seeking, collating and reconciling their independent (often conflicting) advice, resulting in recommendations to Senior Management Teams.</w:t>
            </w:r>
          </w:p>
          <w:p w:rsidR="003700AC" w:rsidRDefault="003700AC" w:rsidP="003700AC">
            <w:pPr>
              <w:numPr>
                <w:ilvl w:val="0"/>
                <w:numId w:val="43"/>
              </w:numPr>
              <w:spacing w:after="40"/>
              <w:ind w:left="357" w:hanging="357"/>
              <w:jc w:val="both"/>
              <w:rPr>
                <w:rFonts w:ascii="Arial" w:hAnsi="Arial" w:cs="Arial"/>
                <w:color w:val="000000"/>
              </w:rPr>
            </w:pPr>
            <w:r>
              <w:rPr>
                <w:rFonts w:ascii="Arial" w:hAnsi="Arial" w:cs="Arial"/>
                <w:color w:val="000000"/>
              </w:rPr>
              <w:t xml:space="preserve">The development of solutions to problems collaboratively with other services.  The </w:t>
            </w:r>
            <w:r w:rsidR="00795CDC">
              <w:rPr>
                <w:rFonts w:ascii="Arial" w:hAnsi="Arial" w:cs="Arial"/>
                <w:color w:val="000000"/>
              </w:rPr>
              <w:t>post holder</w:t>
            </w:r>
            <w:r>
              <w:rPr>
                <w:rFonts w:ascii="Arial" w:hAnsi="Arial" w:cs="Arial"/>
                <w:color w:val="000000"/>
              </w:rPr>
              <w:t xml:space="preserve"> will frequently be required to make decisions where complex situations require analysis, expert opinion differs and there is a lack of evidence-based guidance.  This most often occurs in response to advice provided by individuals in external agencies in response to incidents that occur elsewhere before the results of enquiries or formal guidance is published.  A range of options for systems improvement may be available which will require analysis in terms of impact on staff, both within the Team and at ward level, applicability, achievability and likely outcome.</w:t>
            </w:r>
          </w:p>
          <w:p w:rsidR="003700AC" w:rsidRDefault="003700AC" w:rsidP="003700AC">
            <w:pPr>
              <w:spacing w:after="40"/>
              <w:jc w:val="both"/>
              <w:rPr>
                <w:rFonts w:ascii="Arial" w:hAnsi="Arial" w:cs="Arial"/>
                <w:color w:val="000000"/>
              </w:rPr>
            </w:pPr>
          </w:p>
          <w:p w:rsidR="003700AC" w:rsidRPr="009E3C19" w:rsidRDefault="003700AC" w:rsidP="003700AC">
            <w:pPr>
              <w:spacing w:after="40"/>
              <w:jc w:val="both"/>
              <w:rPr>
                <w:rFonts w:ascii="Arial" w:hAnsi="Arial" w:cs="Arial"/>
                <w:color w:val="000000"/>
              </w:rPr>
            </w:pPr>
            <w:r>
              <w:rPr>
                <w:rFonts w:ascii="Arial" w:hAnsi="Arial" w:cs="Arial"/>
                <w:color w:val="000000"/>
              </w:rPr>
              <w:t>Other examples of analytical responsibilities include:</w:t>
            </w:r>
          </w:p>
          <w:p w:rsidR="003700AC" w:rsidRPr="009E3C19" w:rsidRDefault="003700AC" w:rsidP="003700AC">
            <w:pPr>
              <w:numPr>
                <w:ilvl w:val="0"/>
                <w:numId w:val="43"/>
              </w:numPr>
              <w:spacing w:after="40"/>
              <w:ind w:left="357" w:hanging="357"/>
              <w:jc w:val="both"/>
              <w:rPr>
                <w:rFonts w:ascii="Arial" w:hAnsi="Arial" w:cs="Arial"/>
                <w:color w:val="000000"/>
              </w:rPr>
            </w:pPr>
            <w:r>
              <w:rPr>
                <w:rFonts w:ascii="Arial" w:hAnsi="Arial" w:cs="Arial"/>
                <w:color w:val="000000"/>
              </w:rPr>
              <w:t>The analysis of surveillance data to ensure activity is focused on interventions that tackle avoidable healthcare associated infections, consulting specialist epidemiologists at national level (Health Protection Scotland) when necessary.</w:t>
            </w:r>
            <w:r w:rsidRPr="00546383">
              <w:rPr>
                <w:rFonts w:ascii="Arial" w:hAnsi="Arial" w:cs="Arial"/>
                <w:color w:val="000000"/>
              </w:rPr>
              <w:t xml:space="preserve"> </w:t>
            </w:r>
          </w:p>
          <w:p w:rsidR="003700AC" w:rsidRPr="009E3C19" w:rsidRDefault="003700AC" w:rsidP="003700AC">
            <w:pPr>
              <w:numPr>
                <w:ilvl w:val="0"/>
                <w:numId w:val="43"/>
              </w:numPr>
              <w:spacing w:after="40"/>
              <w:ind w:left="357" w:hanging="357"/>
              <w:jc w:val="both"/>
              <w:rPr>
                <w:rFonts w:ascii="Arial" w:hAnsi="Arial" w:cs="Arial"/>
                <w:color w:val="000000"/>
              </w:rPr>
            </w:pPr>
            <w:r w:rsidRPr="009E3C19">
              <w:rPr>
                <w:rFonts w:ascii="Arial" w:hAnsi="Arial" w:cs="Arial"/>
                <w:color w:val="000000"/>
              </w:rPr>
              <w:t>The recruitment and selection of specialist/consultant infection prevention and control practitioners.</w:t>
            </w:r>
          </w:p>
          <w:p w:rsidR="003700AC" w:rsidRPr="009E3C19" w:rsidRDefault="003700AC" w:rsidP="003700AC">
            <w:pPr>
              <w:numPr>
                <w:ilvl w:val="0"/>
                <w:numId w:val="43"/>
              </w:numPr>
              <w:spacing w:after="40"/>
              <w:ind w:left="357" w:hanging="357"/>
              <w:jc w:val="both"/>
              <w:rPr>
                <w:rFonts w:ascii="Arial" w:hAnsi="Arial" w:cs="Arial"/>
                <w:color w:val="000000"/>
              </w:rPr>
            </w:pPr>
            <w:r w:rsidRPr="009E3C19">
              <w:rPr>
                <w:rFonts w:ascii="Arial" w:hAnsi="Arial" w:cs="Arial"/>
                <w:color w:val="000000"/>
              </w:rPr>
              <w:t>The delegation of work tasks and improvement projects to members of the Infection Prevention and Control Team in accordance with their experience and capabilities.</w:t>
            </w:r>
          </w:p>
          <w:p w:rsidR="00CD651B" w:rsidRPr="006A257D" w:rsidRDefault="00CD651B" w:rsidP="006A257D">
            <w:pPr>
              <w:rPr>
                <w:rFonts w:ascii="Arial" w:hAnsi="Arial" w:cs="Arial"/>
              </w:rPr>
            </w:pPr>
          </w:p>
        </w:tc>
      </w:tr>
      <w:tr w:rsidR="00CD651B" w:rsidRPr="006A257D">
        <w:tc>
          <w:tcPr>
            <w:tcW w:w="534" w:type="dxa"/>
          </w:tcPr>
          <w:p w:rsidR="00CD651B" w:rsidRPr="006A257D" w:rsidRDefault="00CD651B" w:rsidP="006A257D">
            <w:pPr>
              <w:spacing w:before="120"/>
              <w:rPr>
                <w:rFonts w:ascii="Arial" w:hAnsi="Arial" w:cs="Arial"/>
              </w:rPr>
            </w:pPr>
            <w:r w:rsidRPr="006A257D">
              <w:rPr>
                <w:rFonts w:ascii="Arial" w:hAnsi="Arial" w:cs="Arial"/>
                <w:b/>
              </w:rPr>
              <w:lastRenderedPageBreak/>
              <w:t>4</w:t>
            </w: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Planning and organisational skills</w:t>
            </w:r>
          </w:p>
          <w:p w:rsidR="00CD651B" w:rsidRPr="006A257D" w:rsidRDefault="00CD651B" w:rsidP="006A257D">
            <w:pPr>
              <w:pStyle w:val="Footer"/>
              <w:tabs>
                <w:tab w:val="clear" w:pos="4153"/>
                <w:tab w:val="clear" w:pos="8306"/>
              </w:tabs>
              <w:rPr>
                <w:rFonts w:ascii="Arial" w:hAnsi="Arial" w:cs="Arial"/>
                <w:sz w:val="24"/>
              </w:rPr>
            </w:pPr>
          </w:p>
          <w:p w:rsidR="00CD651B" w:rsidRDefault="001A45BB" w:rsidP="006A257D">
            <w:pPr>
              <w:rPr>
                <w:rFonts w:ascii="Arial" w:hAnsi="Arial" w:cs="Arial"/>
              </w:rPr>
            </w:pPr>
            <w:r>
              <w:rPr>
                <w:rFonts w:ascii="Arial" w:hAnsi="Arial" w:cs="Arial"/>
              </w:rPr>
              <w:t>Insert Profile Statement followed by evidence:</w:t>
            </w:r>
          </w:p>
          <w:p w:rsidR="003700AC" w:rsidRPr="006A257D" w:rsidRDefault="003700AC" w:rsidP="006A257D">
            <w:pPr>
              <w:rPr>
                <w:rFonts w:ascii="Arial" w:hAnsi="Arial" w:cs="Arial"/>
              </w:rPr>
            </w:pPr>
          </w:p>
          <w:p w:rsidR="003700AC" w:rsidRDefault="003700AC" w:rsidP="003700AC">
            <w:pPr>
              <w:autoSpaceDE w:val="0"/>
              <w:autoSpaceDN w:val="0"/>
              <w:adjustRightInd w:val="0"/>
              <w:rPr>
                <w:rFonts w:ascii="Arial" w:hAnsi="Arial" w:cs="Arial"/>
                <w:b/>
                <w:lang w:val="en-US" w:eastAsia="en-US"/>
              </w:rPr>
            </w:pPr>
            <w:r w:rsidRPr="005834BC">
              <w:rPr>
                <w:rFonts w:ascii="Arial" w:hAnsi="Arial" w:cs="Arial"/>
                <w:b/>
                <w:lang w:val="en-US" w:eastAsia="en-US"/>
              </w:rPr>
              <w:t xml:space="preserve">Formulating long-term, strategic plans, which involve uncertainty and which impact across the whole </w:t>
            </w:r>
            <w:proofErr w:type="spellStart"/>
            <w:r>
              <w:rPr>
                <w:rFonts w:ascii="Arial" w:hAnsi="Arial" w:cs="Arial"/>
                <w:b/>
                <w:lang w:val="en-US" w:eastAsia="en-US"/>
              </w:rPr>
              <w:t>organisation</w:t>
            </w:r>
            <w:proofErr w:type="spellEnd"/>
          </w:p>
          <w:p w:rsidR="003700AC" w:rsidRPr="008232EE" w:rsidRDefault="003700AC" w:rsidP="003700AC">
            <w:pPr>
              <w:autoSpaceDE w:val="0"/>
              <w:autoSpaceDN w:val="0"/>
              <w:adjustRightInd w:val="0"/>
              <w:rPr>
                <w:rFonts w:ascii="Arial" w:hAnsi="Arial" w:cs="Arial"/>
              </w:rPr>
            </w:pPr>
          </w:p>
          <w:p w:rsidR="003700AC" w:rsidRPr="00543C9C" w:rsidRDefault="003700AC" w:rsidP="003700AC">
            <w:pPr>
              <w:rPr>
                <w:rFonts w:ascii="Arial" w:hAnsi="Arial"/>
              </w:rPr>
            </w:pPr>
            <w:r w:rsidRPr="00543C9C">
              <w:rPr>
                <w:rFonts w:ascii="Arial" w:hAnsi="Arial" w:cs="Arial"/>
              </w:rPr>
              <w:t>Co-ordinate infection prevention and control activity throughout the Board area, responding to the wide-ranging demands of the SGHD and other relevant agencies</w:t>
            </w:r>
            <w:r>
              <w:rPr>
                <w:rFonts w:ascii="Arial" w:hAnsi="Arial" w:cs="Arial"/>
              </w:rPr>
              <w:t xml:space="preserve">.  This will necessitate the need to </w:t>
            </w:r>
            <w:r w:rsidRPr="00543C9C">
              <w:rPr>
                <w:rFonts w:ascii="Arial" w:hAnsi="Arial"/>
              </w:rPr>
              <w:t xml:space="preserve">anticipate problems, changing needs and emerging issues, identifying </w:t>
            </w:r>
            <w:r>
              <w:rPr>
                <w:rFonts w:ascii="Arial" w:hAnsi="Arial"/>
              </w:rPr>
              <w:t>new initiatives, systems and processes</w:t>
            </w:r>
            <w:r w:rsidRPr="00543C9C">
              <w:rPr>
                <w:rFonts w:ascii="Arial" w:hAnsi="Arial"/>
              </w:rPr>
              <w:t xml:space="preserve"> required to resolve situation</w:t>
            </w:r>
            <w:r>
              <w:rPr>
                <w:rFonts w:ascii="Arial" w:hAnsi="Arial"/>
              </w:rPr>
              <w:t>s</w:t>
            </w:r>
            <w:r w:rsidRPr="00543C9C">
              <w:rPr>
                <w:rFonts w:ascii="Arial" w:hAnsi="Arial"/>
              </w:rPr>
              <w:t>.</w:t>
            </w:r>
          </w:p>
          <w:p w:rsidR="003700AC" w:rsidRPr="00D44940" w:rsidRDefault="003700AC" w:rsidP="003700AC">
            <w:pPr>
              <w:rPr>
                <w:rFonts w:ascii="Arial" w:hAnsi="Arial" w:cs="Arial"/>
                <w:color w:val="000000"/>
              </w:rPr>
            </w:pPr>
          </w:p>
          <w:p w:rsidR="003700AC" w:rsidRDefault="003700AC" w:rsidP="003700AC">
            <w:pPr>
              <w:rPr>
                <w:rFonts w:ascii="Arial" w:hAnsi="Arial" w:cs="Arial"/>
                <w:color w:val="000000"/>
              </w:rPr>
            </w:pPr>
            <w:r>
              <w:rPr>
                <w:rFonts w:ascii="Arial" w:hAnsi="Arial" w:cs="Arial"/>
                <w:color w:val="000000"/>
              </w:rPr>
              <w:t>Lead the d</w:t>
            </w:r>
            <w:r w:rsidRPr="00D44940">
              <w:rPr>
                <w:rFonts w:ascii="Arial" w:hAnsi="Arial" w:cs="Arial"/>
                <w:color w:val="000000"/>
              </w:rPr>
              <w:t>evelop</w:t>
            </w:r>
            <w:r>
              <w:rPr>
                <w:rFonts w:ascii="Arial" w:hAnsi="Arial" w:cs="Arial"/>
                <w:color w:val="000000"/>
              </w:rPr>
              <w:t>ment</w:t>
            </w:r>
            <w:r w:rsidRPr="00D44940">
              <w:rPr>
                <w:rFonts w:ascii="Arial" w:hAnsi="Arial" w:cs="Arial"/>
                <w:color w:val="000000"/>
              </w:rPr>
              <w:t xml:space="preserve"> and implement</w:t>
            </w:r>
            <w:r>
              <w:rPr>
                <w:rFonts w:ascii="Arial" w:hAnsi="Arial" w:cs="Arial"/>
                <w:color w:val="000000"/>
              </w:rPr>
              <w:t>ation of</w:t>
            </w:r>
            <w:r w:rsidRPr="00D44940">
              <w:rPr>
                <w:rFonts w:ascii="Arial" w:hAnsi="Arial" w:cs="Arial"/>
                <w:color w:val="000000"/>
              </w:rPr>
              <w:t xml:space="preserve"> the Board appro</w:t>
            </w:r>
            <w:r>
              <w:rPr>
                <w:rFonts w:ascii="Arial" w:hAnsi="Arial" w:cs="Arial"/>
                <w:color w:val="000000"/>
              </w:rPr>
              <w:t xml:space="preserve">ved </w:t>
            </w:r>
            <w:r w:rsidR="00F35266">
              <w:rPr>
                <w:rFonts w:ascii="Arial" w:hAnsi="Arial" w:cs="Arial"/>
                <w:color w:val="000000"/>
              </w:rPr>
              <w:t xml:space="preserve">Annual </w:t>
            </w:r>
            <w:r>
              <w:rPr>
                <w:rFonts w:ascii="Arial" w:hAnsi="Arial" w:cs="Arial"/>
                <w:color w:val="000000"/>
              </w:rPr>
              <w:t>Infection Prevention and Control Programme which impacts on all clinical and most non-clinical services in NHS Grampian.</w:t>
            </w:r>
            <w:r w:rsidR="00F35266">
              <w:rPr>
                <w:rFonts w:ascii="Arial" w:hAnsi="Arial" w:cs="Arial"/>
                <w:color w:val="000000"/>
              </w:rPr>
              <w:t xml:space="preserve">  This programme </w:t>
            </w:r>
            <w:r w:rsidR="001E5DDB">
              <w:rPr>
                <w:rFonts w:ascii="Arial" w:hAnsi="Arial" w:cs="Arial"/>
                <w:color w:val="000000"/>
              </w:rPr>
              <w:t>provides the</w:t>
            </w:r>
            <w:r w:rsidR="00F35266">
              <w:rPr>
                <w:rFonts w:ascii="Arial" w:hAnsi="Arial" w:cs="Arial"/>
                <w:color w:val="000000"/>
              </w:rPr>
              <w:t xml:space="preserve"> strategic framework within which all infection prevention and control activity is co-ordinated.</w:t>
            </w:r>
          </w:p>
          <w:p w:rsidR="003700AC" w:rsidRDefault="003700AC" w:rsidP="003700AC">
            <w:pPr>
              <w:rPr>
                <w:rFonts w:ascii="Arial" w:hAnsi="Arial" w:cs="Arial"/>
                <w:color w:val="000000"/>
              </w:rPr>
            </w:pPr>
          </w:p>
          <w:p w:rsidR="003700AC" w:rsidRDefault="003700AC" w:rsidP="003700AC">
            <w:pPr>
              <w:rPr>
                <w:rFonts w:ascii="Arial" w:hAnsi="Arial" w:cs="Arial"/>
                <w:color w:val="000000"/>
              </w:rPr>
            </w:pPr>
            <w:r>
              <w:rPr>
                <w:rFonts w:ascii="Arial" w:hAnsi="Arial" w:cs="Arial"/>
                <w:color w:val="000000"/>
              </w:rPr>
              <w:t>Produce</w:t>
            </w:r>
            <w:r w:rsidRPr="00D44940">
              <w:rPr>
                <w:rFonts w:ascii="Arial" w:hAnsi="Arial" w:cs="Arial"/>
                <w:color w:val="000000"/>
              </w:rPr>
              <w:t xml:space="preserve"> an a</w:t>
            </w:r>
            <w:r>
              <w:rPr>
                <w:rFonts w:ascii="Arial" w:hAnsi="Arial" w:cs="Arial"/>
                <w:color w:val="000000"/>
              </w:rPr>
              <w:t>nnual report on the state of Healthcare Associated Infection</w:t>
            </w:r>
            <w:r w:rsidRPr="00D44940">
              <w:rPr>
                <w:rFonts w:ascii="Arial" w:hAnsi="Arial" w:cs="Arial"/>
                <w:color w:val="000000"/>
              </w:rPr>
              <w:t>, decontamination and cleanin</w:t>
            </w:r>
            <w:r>
              <w:rPr>
                <w:rFonts w:ascii="Arial" w:hAnsi="Arial" w:cs="Arial"/>
                <w:color w:val="000000"/>
              </w:rPr>
              <w:t>g in NHS Grampian, and release</w:t>
            </w:r>
            <w:r w:rsidRPr="00D44940">
              <w:rPr>
                <w:rFonts w:ascii="Arial" w:hAnsi="Arial" w:cs="Arial"/>
                <w:color w:val="000000"/>
              </w:rPr>
              <w:t xml:space="preserve"> it publicly</w:t>
            </w:r>
            <w:r>
              <w:rPr>
                <w:rFonts w:ascii="Arial" w:hAnsi="Arial" w:cs="Arial"/>
                <w:color w:val="000000"/>
              </w:rPr>
              <w:t>.  This will require the collation and organisation of information from a number of different services, individuals and data systems.</w:t>
            </w:r>
          </w:p>
          <w:p w:rsidR="003700AC" w:rsidRPr="00D44940" w:rsidRDefault="003700AC" w:rsidP="003700AC">
            <w:pPr>
              <w:rPr>
                <w:rFonts w:ascii="Arial" w:hAnsi="Arial" w:cs="Arial"/>
                <w:color w:val="000000"/>
              </w:rPr>
            </w:pPr>
          </w:p>
          <w:p w:rsidR="003700AC" w:rsidRDefault="003700AC" w:rsidP="003700AC">
            <w:pPr>
              <w:rPr>
                <w:rFonts w:ascii="Arial" w:hAnsi="Arial" w:cs="Arial"/>
                <w:color w:val="000000"/>
              </w:rPr>
            </w:pPr>
            <w:r w:rsidRPr="00D44940">
              <w:rPr>
                <w:rFonts w:ascii="Arial" w:hAnsi="Arial" w:cs="Arial"/>
                <w:color w:val="000000"/>
              </w:rPr>
              <w:t xml:space="preserve">Lead the </w:t>
            </w:r>
            <w:r>
              <w:rPr>
                <w:rFonts w:ascii="Arial" w:hAnsi="Arial" w:cs="Arial"/>
                <w:color w:val="000000"/>
              </w:rPr>
              <w:t>development and maintenance of service, workforce, project and risk control plans</w:t>
            </w:r>
            <w:r w:rsidR="00F35266">
              <w:rPr>
                <w:rFonts w:ascii="Arial" w:hAnsi="Arial" w:cs="Arial"/>
                <w:color w:val="000000"/>
              </w:rPr>
              <w:t xml:space="preserve">, which set out </w:t>
            </w:r>
            <w:r w:rsidR="001E5DDB">
              <w:rPr>
                <w:rFonts w:ascii="Arial" w:hAnsi="Arial" w:cs="Arial"/>
                <w:color w:val="000000"/>
              </w:rPr>
              <w:t xml:space="preserve">strategic </w:t>
            </w:r>
            <w:r w:rsidR="00F35266">
              <w:rPr>
                <w:rFonts w:ascii="Arial" w:hAnsi="Arial" w:cs="Arial"/>
                <w:color w:val="000000"/>
              </w:rPr>
              <w:t>plans for the service for up to 5 years.</w:t>
            </w:r>
          </w:p>
          <w:p w:rsidR="003700AC" w:rsidRDefault="003700AC" w:rsidP="003700AC">
            <w:pPr>
              <w:rPr>
                <w:rFonts w:ascii="Arial" w:hAnsi="Arial" w:cs="Arial"/>
                <w:color w:val="000000"/>
              </w:rPr>
            </w:pPr>
          </w:p>
          <w:p w:rsidR="003700AC" w:rsidRDefault="003700AC" w:rsidP="003700AC">
            <w:pPr>
              <w:rPr>
                <w:rFonts w:ascii="Arial" w:hAnsi="Arial" w:cs="Arial"/>
                <w:color w:val="000000"/>
              </w:rPr>
            </w:pPr>
            <w:r>
              <w:rPr>
                <w:rFonts w:ascii="Arial" w:hAnsi="Arial" w:cs="Arial"/>
                <w:color w:val="000000"/>
              </w:rPr>
              <w:t>Ensure hospital sites develop and deliver HEI improvement plans.</w:t>
            </w:r>
          </w:p>
          <w:p w:rsidR="003700AC" w:rsidRPr="00D44940" w:rsidRDefault="003700AC" w:rsidP="003700AC">
            <w:pPr>
              <w:rPr>
                <w:rFonts w:ascii="Arial" w:hAnsi="Arial" w:cs="Arial"/>
                <w:color w:val="000000"/>
              </w:rPr>
            </w:pPr>
          </w:p>
          <w:p w:rsidR="003700AC" w:rsidRDefault="003700AC" w:rsidP="003700AC">
            <w:pPr>
              <w:rPr>
                <w:rFonts w:ascii="Arial" w:hAnsi="Arial" w:cs="Arial"/>
                <w:color w:val="000000"/>
              </w:rPr>
            </w:pPr>
            <w:r w:rsidRPr="00D44940">
              <w:rPr>
                <w:rFonts w:ascii="Arial" w:hAnsi="Arial" w:cs="Arial"/>
                <w:color w:val="000000"/>
              </w:rPr>
              <w:t xml:space="preserve">Facilitate multidisciplinary working within the </w:t>
            </w:r>
            <w:r>
              <w:rPr>
                <w:rFonts w:ascii="Arial" w:hAnsi="Arial" w:cs="Arial"/>
                <w:color w:val="000000"/>
              </w:rPr>
              <w:t>Infection Prevention and Control Team</w:t>
            </w:r>
            <w:r w:rsidRPr="00D44940">
              <w:rPr>
                <w:rFonts w:ascii="Arial" w:hAnsi="Arial" w:cs="Arial"/>
                <w:color w:val="000000"/>
              </w:rPr>
              <w:t xml:space="preserve"> by ensuring that all disciplines are aware of the agenda and objectives are developed through co-ordinated and collaborative ways of working.</w:t>
            </w:r>
          </w:p>
          <w:p w:rsidR="003700AC" w:rsidRDefault="003700AC" w:rsidP="003700AC">
            <w:pPr>
              <w:rPr>
                <w:rFonts w:ascii="Arial" w:hAnsi="Arial" w:cs="Arial"/>
                <w:color w:val="000000"/>
              </w:rPr>
            </w:pPr>
          </w:p>
          <w:p w:rsidR="003700AC" w:rsidRDefault="003700AC" w:rsidP="003700AC">
            <w:pPr>
              <w:rPr>
                <w:rFonts w:ascii="Arial" w:hAnsi="Arial" w:cs="Arial"/>
                <w:color w:val="000000"/>
              </w:rPr>
            </w:pPr>
            <w:r w:rsidRPr="00CE6D92">
              <w:rPr>
                <w:rFonts w:ascii="Arial" w:hAnsi="Arial" w:cs="Arial"/>
                <w:color w:val="000000"/>
              </w:rPr>
              <w:t>Lead</w:t>
            </w:r>
            <w:r>
              <w:rPr>
                <w:rFonts w:ascii="Arial" w:hAnsi="Arial" w:cs="Arial"/>
                <w:color w:val="000000"/>
              </w:rPr>
              <w:t xml:space="preserve"> and influence</w:t>
            </w:r>
            <w:r w:rsidRPr="00CE6D92">
              <w:rPr>
                <w:rFonts w:ascii="Arial" w:hAnsi="Arial" w:cs="Arial"/>
                <w:color w:val="000000"/>
              </w:rPr>
              <w:t xml:space="preserve"> the development organisation-wide </w:t>
            </w:r>
            <w:r>
              <w:rPr>
                <w:rFonts w:ascii="Arial" w:hAnsi="Arial" w:cs="Arial"/>
                <w:color w:val="000000"/>
              </w:rPr>
              <w:t xml:space="preserve">monitoring </w:t>
            </w:r>
            <w:r w:rsidRPr="00CE6D92">
              <w:rPr>
                <w:rFonts w:ascii="Arial" w:hAnsi="Arial" w:cs="Arial"/>
                <w:color w:val="000000"/>
              </w:rPr>
              <w:t>systems and processes to ensure NHS Grampian meets its targets relating to infection prevention and control.</w:t>
            </w:r>
          </w:p>
          <w:p w:rsidR="003700AC" w:rsidRPr="00CE6D92" w:rsidRDefault="003700AC" w:rsidP="003700AC">
            <w:pPr>
              <w:rPr>
                <w:rFonts w:ascii="Arial" w:hAnsi="Arial" w:cs="Arial"/>
                <w:color w:val="000000"/>
              </w:rPr>
            </w:pPr>
          </w:p>
          <w:p w:rsidR="003700AC" w:rsidRDefault="003700AC" w:rsidP="003700AC">
            <w:pPr>
              <w:rPr>
                <w:rFonts w:ascii="Arial" w:hAnsi="Arial" w:cs="Arial"/>
                <w:color w:val="000000"/>
              </w:rPr>
            </w:pPr>
            <w:r w:rsidRPr="00D44940">
              <w:rPr>
                <w:rFonts w:ascii="Arial" w:hAnsi="Arial" w:cs="Arial"/>
                <w:color w:val="000000"/>
              </w:rPr>
              <w:t>Provide clear mechanisms for access to specialist infection</w:t>
            </w:r>
            <w:r>
              <w:rPr>
                <w:rFonts w:ascii="Arial" w:hAnsi="Arial" w:cs="Arial"/>
                <w:color w:val="000000"/>
              </w:rPr>
              <w:t xml:space="preserve"> prevention and</w:t>
            </w:r>
            <w:r w:rsidRPr="00D44940">
              <w:rPr>
                <w:rFonts w:ascii="Arial" w:hAnsi="Arial" w:cs="Arial"/>
                <w:color w:val="000000"/>
              </w:rPr>
              <w:t xml:space="preserve"> control advice and support across NHS Grampian.</w:t>
            </w:r>
          </w:p>
          <w:p w:rsidR="003700AC" w:rsidRPr="00D44940" w:rsidRDefault="003700AC" w:rsidP="003700AC">
            <w:pPr>
              <w:rPr>
                <w:rFonts w:ascii="Arial" w:hAnsi="Arial" w:cs="Arial"/>
                <w:color w:val="000000"/>
              </w:rPr>
            </w:pPr>
          </w:p>
          <w:p w:rsidR="003700AC" w:rsidRPr="003700AC" w:rsidRDefault="003700AC" w:rsidP="003700AC">
            <w:pPr>
              <w:rPr>
                <w:rFonts w:ascii="Arial" w:hAnsi="Arial" w:cs="Arial"/>
                <w:color w:val="000000"/>
              </w:rPr>
            </w:pPr>
            <w:r w:rsidRPr="003700AC">
              <w:rPr>
                <w:rFonts w:ascii="Arial" w:hAnsi="Arial" w:cs="Arial"/>
                <w:color w:val="000000"/>
              </w:rPr>
              <w:t>Develop and maintain administration processes to ensure continuous service delivery at all times e.g. contingency planning, fire planning and co-ordination of annual leave and study leave.</w:t>
            </w:r>
          </w:p>
          <w:p w:rsidR="003700AC" w:rsidRPr="003700AC" w:rsidRDefault="003700AC" w:rsidP="003700AC">
            <w:pPr>
              <w:rPr>
                <w:rFonts w:ascii="Arial" w:hAnsi="Arial" w:cs="Arial"/>
                <w:color w:val="000000"/>
              </w:rPr>
            </w:pPr>
          </w:p>
          <w:p w:rsidR="003700AC" w:rsidRPr="003700AC" w:rsidRDefault="003700AC" w:rsidP="003700AC">
            <w:pPr>
              <w:rPr>
                <w:rFonts w:ascii="Arial" w:hAnsi="Arial" w:cs="Arial"/>
                <w:color w:val="000000"/>
              </w:rPr>
            </w:pPr>
            <w:r w:rsidRPr="003700AC">
              <w:rPr>
                <w:rFonts w:ascii="Arial" w:hAnsi="Arial" w:cs="Arial"/>
                <w:color w:val="000000"/>
              </w:rPr>
              <w:t>Develop and maintain processes to provide assurance that staff are adequately trained and competent to deliver safe and effective patient care.</w:t>
            </w:r>
          </w:p>
          <w:p w:rsidR="003700AC" w:rsidRPr="003700AC" w:rsidRDefault="003700AC" w:rsidP="003700AC">
            <w:pPr>
              <w:rPr>
                <w:rFonts w:ascii="Arial" w:hAnsi="Arial" w:cs="Arial"/>
                <w:color w:val="000000"/>
              </w:rPr>
            </w:pPr>
          </w:p>
          <w:p w:rsidR="003700AC" w:rsidRPr="003700AC" w:rsidRDefault="003700AC" w:rsidP="003700AC">
            <w:pPr>
              <w:rPr>
                <w:rFonts w:ascii="Arial" w:hAnsi="Arial" w:cs="Arial"/>
                <w:color w:val="000000"/>
              </w:rPr>
            </w:pPr>
            <w:r w:rsidRPr="003700AC">
              <w:rPr>
                <w:rFonts w:ascii="Arial" w:hAnsi="Arial" w:cs="Arial"/>
                <w:color w:val="000000"/>
              </w:rPr>
              <w:t xml:space="preserve">Responsible for ensuring systems are in place and adhered to in relation to responding to and learning from complaints. This will include signing off of responses and ensuring an overview is taken and learning applied. </w:t>
            </w:r>
          </w:p>
          <w:p w:rsidR="00C75DBD" w:rsidRPr="006A257D" w:rsidRDefault="00C75DBD" w:rsidP="006A257D">
            <w:pPr>
              <w:spacing w:before="120"/>
              <w:rPr>
                <w:rFonts w:ascii="Arial" w:hAnsi="Arial" w:cs="Arial"/>
              </w:rPr>
            </w:pPr>
          </w:p>
        </w:tc>
      </w:tr>
      <w:tr w:rsidR="00CD651B" w:rsidRPr="006A257D">
        <w:tc>
          <w:tcPr>
            <w:tcW w:w="534" w:type="dxa"/>
          </w:tcPr>
          <w:p w:rsidR="00CD651B" w:rsidRPr="006A257D" w:rsidRDefault="00CD651B" w:rsidP="006A257D">
            <w:pPr>
              <w:spacing w:before="120"/>
              <w:rPr>
                <w:rFonts w:ascii="Arial" w:hAnsi="Arial" w:cs="Arial"/>
                <w:b/>
              </w:rPr>
            </w:pPr>
            <w:r w:rsidRPr="006A257D">
              <w:rPr>
                <w:rFonts w:ascii="Arial" w:hAnsi="Arial" w:cs="Arial"/>
                <w:b/>
              </w:rPr>
              <w:lastRenderedPageBreak/>
              <w:t>5</w:t>
            </w: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Physical Skills</w:t>
            </w:r>
          </w:p>
          <w:p w:rsidR="00CD651B" w:rsidRDefault="001A45BB" w:rsidP="006A257D">
            <w:pPr>
              <w:rPr>
                <w:rFonts w:ascii="Arial" w:hAnsi="Arial" w:cs="Arial"/>
              </w:rPr>
            </w:pPr>
            <w:r>
              <w:rPr>
                <w:rFonts w:ascii="Arial" w:hAnsi="Arial" w:cs="Arial"/>
              </w:rPr>
              <w:t>Insert Profile Statement followed by evidence:</w:t>
            </w:r>
          </w:p>
          <w:p w:rsidR="003700AC" w:rsidRPr="001A45BB" w:rsidRDefault="003700AC" w:rsidP="006A257D">
            <w:pPr>
              <w:rPr>
                <w:rFonts w:ascii="Arial" w:hAnsi="Arial" w:cs="Arial"/>
              </w:rPr>
            </w:pPr>
          </w:p>
          <w:p w:rsidR="003700AC" w:rsidRDefault="003700AC" w:rsidP="003700AC">
            <w:pPr>
              <w:autoSpaceDE w:val="0"/>
              <w:autoSpaceDN w:val="0"/>
              <w:adjustRightInd w:val="0"/>
              <w:rPr>
                <w:rFonts w:ascii="Arial" w:hAnsi="Arial" w:cs="Arial"/>
                <w:b/>
                <w:bCs/>
                <w:lang w:val="en-US" w:eastAsia="en-US"/>
              </w:rPr>
            </w:pPr>
            <w:r w:rsidRPr="00C65808">
              <w:rPr>
                <w:rFonts w:ascii="Arial" w:hAnsi="Arial" w:cs="Arial"/>
                <w:b/>
                <w:bCs/>
                <w:lang w:val="en-US" w:eastAsia="en-US"/>
              </w:rPr>
              <w:t>Physical skills obtained through practice</w:t>
            </w:r>
            <w:r>
              <w:rPr>
                <w:rFonts w:ascii="Arial" w:hAnsi="Arial" w:cs="Arial"/>
                <w:b/>
                <w:bCs/>
                <w:lang w:val="en-US" w:eastAsia="en-US"/>
              </w:rPr>
              <w:t xml:space="preserve"> </w:t>
            </w:r>
          </w:p>
          <w:p w:rsidR="003700AC" w:rsidRPr="003700AC" w:rsidRDefault="003700AC" w:rsidP="003700AC">
            <w:pPr>
              <w:rPr>
                <w:rFonts w:ascii="Arial" w:hAnsi="Arial" w:cs="Arial"/>
                <w:color w:val="000000"/>
              </w:rPr>
            </w:pPr>
          </w:p>
          <w:p w:rsidR="003700AC" w:rsidRPr="003700AC" w:rsidRDefault="003700AC" w:rsidP="003700AC">
            <w:pPr>
              <w:rPr>
                <w:rFonts w:ascii="Arial" w:hAnsi="Arial" w:cs="Arial"/>
                <w:color w:val="000000"/>
              </w:rPr>
            </w:pPr>
            <w:r w:rsidRPr="003700AC">
              <w:rPr>
                <w:rFonts w:ascii="Arial" w:hAnsi="Arial" w:cs="Arial"/>
                <w:color w:val="000000"/>
              </w:rPr>
              <w:t xml:space="preserve">Standard keyboard skills are required to utilise computer software </w:t>
            </w:r>
            <w:proofErr w:type="spellStart"/>
            <w:r w:rsidRPr="003700AC">
              <w:rPr>
                <w:rFonts w:ascii="Arial" w:hAnsi="Arial" w:cs="Arial"/>
                <w:color w:val="000000"/>
              </w:rPr>
              <w:t>eg</w:t>
            </w:r>
            <w:proofErr w:type="spellEnd"/>
            <w:r w:rsidRPr="003700AC">
              <w:rPr>
                <w:rFonts w:ascii="Arial" w:hAnsi="Arial" w:cs="Arial"/>
                <w:color w:val="000000"/>
              </w:rPr>
              <w:t xml:space="preserve"> Microsoft Word, </w:t>
            </w:r>
            <w:r w:rsidR="00795CDC" w:rsidRPr="003700AC">
              <w:rPr>
                <w:rFonts w:ascii="Arial" w:hAnsi="Arial" w:cs="Arial"/>
                <w:color w:val="000000"/>
              </w:rPr>
              <w:t>PowerPoint</w:t>
            </w:r>
            <w:r w:rsidRPr="003700AC">
              <w:rPr>
                <w:rFonts w:ascii="Arial" w:hAnsi="Arial" w:cs="Arial"/>
                <w:color w:val="000000"/>
              </w:rPr>
              <w:t>, Excel, Access, Visio and to use information technology to operate such systems as e-KSF</w:t>
            </w:r>
            <w:r w:rsidR="005907A2">
              <w:rPr>
                <w:rFonts w:ascii="Arial" w:hAnsi="Arial" w:cs="Arial"/>
                <w:color w:val="000000"/>
              </w:rPr>
              <w:t>.</w:t>
            </w:r>
          </w:p>
          <w:p w:rsidR="003700AC" w:rsidRPr="003700AC" w:rsidRDefault="003700AC" w:rsidP="003700AC">
            <w:pPr>
              <w:rPr>
                <w:rFonts w:ascii="Arial" w:hAnsi="Arial" w:cs="Arial"/>
                <w:color w:val="000000"/>
              </w:rPr>
            </w:pPr>
          </w:p>
          <w:p w:rsidR="00CD651B" w:rsidRPr="006A257D" w:rsidRDefault="003700AC" w:rsidP="006A257D">
            <w:pPr>
              <w:rPr>
                <w:rFonts w:ascii="Arial" w:hAnsi="Arial" w:cs="Arial"/>
                <w:b/>
              </w:rPr>
            </w:pPr>
            <w:r w:rsidRPr="003700AC">
              <w:rPr>
                <w:rFonts w:ascii="Arial" w:hAnsi="Arial" w:cs="Arial"/>
                <w:color w:val="000000"/>
              </w:rPr>
              <w:t xml:space="preserve">There is a regular requirement to drive throughout NHS Grampian and occasionally throughout </w:t>
            </w:r>
            <w:smartTag w:uri="urn:schemas-microsoft-com:office:smarttags" w:element="country-region">
              <w:smartTag w:uri="urn:schemas-microsoft-com:office:smarttags" w:element="place">
                <w:r w:rsidRPr="003700AC">
                  <w:rPr>
                    <w:rFonts w:ascii="Arial" w:hAnsi="Arial" w:cs="Arial"/>
                    <w:color w:val="000000"/>
                  </w:rPr>
                  <w:t>Scotland</w:t>
                </w:r>
              </w:smartTag>
            </w:smartTag>
            <w:r w:rsidRPr="003700AC">
              <w:rPr>
                <w:rFonts w:ascii="Arial" w:hAnsi="Arial" w:cs="Arial"/>
                <w:color w:val="000000"/>
              </w:rPr>
              <w:t>, where public transport links are less frequent.</w:t>
            </w:r>
          </w:p>
        </w:tc>
      </w:tr>
      <w:tr w:rsidR="00CD651B" w:rsidRPr="006A257D">
        <w:tc>
          <w:tcPr>
            <w:tcW w:w="534" w:type="dxa"/>
          </w:tcPr>
          <w:p w:rsidR="00CD651B" w:rsidRPr="006A257D" w:rsidRDefault="00CD651B" w:rsidP="006A257D">
            <w:pPr>
              <w:spacing w:before="120"/>
              <w:rPr>
                <w:rFonts w:ascii="Arial" w:hAnsi="Arial" w:cs="Arial"/>
                <w:b/>
              </w:rPr>
            </w:pPr>
            <w:r w:rsidRPr="006A257D">
              <w:rPr>
                <w:rFonts w:ascii="Arial" w:hAnsi="Arial" w:cs="Arial"/>
                <w:b/>
              </w:rPr>
              <w:lastRenderedPageBreak/>
              <w:t>6</w:t>
            </w: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patient/client care</w:t>
            </w:r>
          </w:p>
          <w:p w:rsidR="00CD651B" w:rsidRDefault="001A45BB" w:rsidP="006A257D">
            <w:pPr>
              <w:rPr>
                <w:rFonts w:ascii="Arial" w:hAnsi="Arial" w:cs="Arial"/>
              </w:rPr>
            </w:pPr>
            <w:r>
              <w:rPr>
                <w:rFonts w:ascii="Arial" w:hAnsi="Arial" w:cs="Arial"/>
              </w:rPr>
              <w:t>Insert Profile Statement followed by evidence:</w:t>
            </w:r>
          </w:p>
          <w:p w:rsidR="002C4C8C" w:rsidRPr="001A45BB" w:rsidRDefault="002C4C8C" w:rsidP="006A257D">
            <w:pPr>
              <w:rPr>
                <w:rFonts w:ascii="Arial" w:hAnsi="Arial" w:cs="Arial"/>
              </w:rPr>
            </w:pPr>
          </w:p>
          <w:p w:rsidR="003700AC" w:rsidRDefault="003700AC" w:rsidP="003700AC">
            <w:pPr>
              <w:rPr>
                <w:rFonts w:ascii="Arial" w:hAnsi="Arial" w:cs="Arial"/>
                <w:b/>
                <w:bCs/>
                <w:lang w:val="en-US" w:eastAsia="en-US"/>
              </w:rPr>
            </w:pPr>
            <w:r w:rsidRPr="00B72A95">
              <w:rPr>
                <w:rFonts w:ascii="Arial" w:hAnsi="Arial" w:cs="Arial"/>
                <w:b/>
                <w:bCs/>
                <w:lang w:val="en-US" w:eastAsia="en-US"/>
              </w:rPr>
              <w:t xml:space="preserve">Accountable for the direct delivery of a </w:t>
            </w:r>
            <w:r>
              <w:rPr>
                <w:rFonts w:ascii="Arial" w:hAnsi="Arial" w:cs="Arial"/>
                <w:b/>
                <w:bCs/>
                <w:lang w:val="en-US" w:eastAsia="en-US"/>
              </w:rPr>
              <w:t xml:space="preserve">clinical </w:t>
            </w:r>
            <w:r w:rsidRPr="00B72A95">
              <w:rPr>
                <w:rFonts w:ascii="Arial" w:hAnsi="Arial" w:cs="Arial"/>
                <w:b/>
                <w:bCs/>
                <w:lang w:val="en-US" w:eastAsia="en-US"/>
              </w:rPr>
              <w:t>service.</w:t>
            </w:r>
          </w:p>
          <w:p w:rsidR="00CD651B" w:rsidRDefault="00CD651B" w:rsidP="006A257D">
            <w:pPr>
              <w:rPr>
                <w:rFonts w:ascii="Arial" w:hAnsi="Arial" w:cs="Arial"/>
                <w:b/>
              </w:rPr>
            </w:pPr>
          </w:p>
          <w:p w:rsidR="00CD651B" w:rsidRPr="003700AC" w:rsidRDefault="003700AC" w:rsidP="003700AC">
            <w:pPr>
              <w:pStyle w:val="BodyText3"/>
              <w:ind w:right="72"/>
              <w:rPr>
                <w:rFonts w:ascii="Arial" w:hAnsi="Arial" w:cs="Arial"/>
                <w:sz w:val="24"/>
                <w:szCs w:val="24"/>
              </w:rPr>
            </w:pPr>
            <w:r w:rsidRPr="003700AC">
              <w:rPr>
                <w:rFonts w:ascii="Arial" w:hAnsi="Arial" w:cs="Arial"/>
                <w:sz w:val="24"/>
                <w:szCs w:val="24"/>
              </w:rPr>
              <w:t xml:space="preserve">Accountable for the direct delivery of the </w:t>
            </w:r>
            <w:r w:rsidR="00917140">
              <w:rPr>
                <w:rFonts w:ascii="Arial" w:hAnsi="Arial" w:cs="Arial"/>
                <w:sz w:val="24"/>
                <w:szCs w:val="24"/>
              </w:rPr>
              <w:t xml:space="preserve">organisation’s </w:t>
            </w:r>
            <w:r w:rsidRPr="003700AC">
              <w:rPr>
                <w:rFonts w:ascii="Arial" w:hAnsi="Arial" w:cs="Arial"/>
                <w:sz w:val="24"/>
                <w:szCs w:val="24"/>
              </w:rPr>
              <w:t>Infection Prevention and Control service, the purpose of which is to improve patient care and the patient experience by reducing the risk of health care associated infections</w:t>
            </w:r>
          </w:p>
        </w:tc>
      </w:tr>
      <w:tr w:rsidR="00CD651B" w:rsidRPr="006A257D">
        <w:tc>
          <w:tcPr>
            <w:tcW w:w="534" w:type="dxa"/>
          </w:tcPr>
          <w:p w:rsidR="00CD651B" w:rsidRPr="006A257D" w:rsidRDefault="00CD651B" w:rsidP="006A257D">
            <w:pPr>
              <w:spacing w:before="120"/>
              <w:rPr>
                <w:rFonts w:ascii="Arial" w:hAnsi="Arial" w:cs="Arial"/>
                <w:b/>
              </w:rPr>
            </w:pPr>
            <w:r w:rsidRPr="006A257D">
              <w:rPr>
                <w:rFonts w:ascii="Arial" w:hAnsi="Arial" w:cs="Arial"/>
                <w:b/>
              </w:rPr>
              <w:t>7</w:t>
            </w: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policy and service development implementation</w:t>
            </w:r>
          </w:p>
          <w:p w:rsidR="00CD651B" w:rsidRPr="006A257D" w:rsidRDefault="00CD651B" w:rsidP="006A257D">
            <w:pPr>
              <w:rPr>
                <w:rFonts w:ascii="Arial" w:hAnsi="Arial" w:cs="Arial"/>
                <w:b/>
              </w:rPr>
            </w:pPr>
          </w:p>
          <w:p w:rsidR="001A45BB" w:rsidRPr="006A257D" w:rsidRDefault="001A45BB" w:rsidP="001A45BB">
            <w:pPr>
              <w:rPr>
                <w:rFonts w:ascii="Arial" w:hAnsi="Arial" w:cs="Arial"/>
              </w:rPr>
            </w:pPr>
            <w:r>
              <w:rPr>
                <w:rFonts w:ascii="Arial" w:hAnsi="Arial" w:cs="Arial"/>
              </w:rPr>
              <w:t>Insert Profile Statement followed by evidence:</w:t>
            </w:r>
          </w:p>
          <w:p w:rsidR="00CD651B" w:rsidRPr="006A257D" w:rsidRDefault="00CD651B" w:rsidP="006A257D">
            <w:pPr>
              <w:rPr>
                <w:rFonts w:ascii="Arial" w:hAnsi="Arial" w:cs="Arial"/>
              </w:rPr>
            </w:pPr>
          </w:p>
          <w:p w:rsidR="00F807AF" w:rsidRPr="00F807AF" w:rsidRDefault="00F807AF" w:rsidP="002C4C8C">
            <w:pPr>
              <w:rPr>
                <w:rFonts w:ascii="FrutigerLT45Light" w:hAnsi="FrutigerLT45Light" w:cs="FrutigerLT45Light"/>
                <w:b/>
              </w:rPr>
            </w:pPr>
            <w:r w:rsidRPr="00F807AF">
              <w:rPr>
                <w:rFonts w:ascii="FrutigerLT45Light" w:hAnsi="FrutigerLT45Light" w:cs="FrutigerLT45Light"/>
                <w:b/>
              </w:rPr>
              <w:t xml:space="preserve">Corporate responsibility for major policy implementation </w:t>
            </w:r>
            <w:r w:rsidRPr="00F807AF">
              <w:rPr>
                <w:rFonts w:ascii="FrutigerLT45Light,Italic" w:hAnsi="FrutigerLT45Light,Italic" w:cs="FrutigerLT45Light,Italic"/>
                <w:b/>
                <w:i/>
                <w:iCs/>
              </w:rPr>
              <w:t xml:space="preserve">and </w:t>
            </w:r>
            <w:r w:rsidRPr="00F807AF">
              <w:rPr>
                <w:rFonts w:ascii="FrutigerLT45Light" w:hAnsi="FrutigerLT45Light" w:cs="FrutigerLT45Light"/>
                <w:b/>
              </w:rPr>
              <w:t>policy or service development, which impacts across or beyond the organisation</w:t>
            </w:r>
          </w:p>
          <w:p w:rsidR="002C4C8C" w:rsidRPr="00C65808" w:rsidRDefault="002C4C8C" w:rsidP="002C4C8C">
            <w:pPr>
              <w:rPr>
                <w:rFonts w:ascii="Arial" w:hAnsi="Arial" w:cs="Arial"/>
              </w:rPr>
            </w:pPr>
          </w:p>
          <w:p w:rsidR="002C4C8C" w:rsidRDefault="002C4C8C" w:rsidP="002C4C8C">
            <w:pPr>
              <w:rPr>
                <w:rFonts w:ascii="Arial" w:hAnsi="Arial" w:cs="Arial"/>
              </w:rPr>
            </w:pPr>
            <w:r>
              <w:rPr>
                <w:rFonts w:ascii="Arial" w:hAnsi="Arial" w:cs="Arial"/>
              </w:rPr>
              <w:t xml:space="preserve">Responsible for chairing the Infection Prevention and Control Policy Group and leading the development and implementation of a range of policies, procedures and protocols that impact on the practice of all staff </w:t>
            </w:r>
            <w:r w:rsidR="00F807AF">
              <w:rPr>
                <w:rFonts w:ascii="Arial" w:hAnsi="Arial" w:cs="Arial"/>
              </w:rPr>
              <w:t xml:space="preserve">in all services </w:t>
            </w:r>
            <w:r>
              <w:rPr>
                <w:rFonts w:ascii="Arial" w:hAnsi="Arial" w:cs="Arial"/>
              </w:rPr>
              <w:t>across NHS Grampian.</w:t>
            </w:r>
          </w:p>
          <w:p w:rsidR="002C4C8C" w:rsidRDefault="002C4C8C" w:rsidP="002C4C8C">
            <w:pPr>
              <w:rPr>
                <w:rFonts w:ascii="Arial" w:hAnsi="Arial" w:cs="Arial"/>
              </w:rPr>
            </w:pPr>
          </w:p>
          <w:p w:rsidR="002C4C8C" w:rsidRDefault="002C4C8C" w:rsidP="002C4C8C">
            <w:pPr>
              <w:rPr>
                <w:rFonts w:ascii="Arial" w:hAnsi="Arial" w:cs="Arial"/>
              </w:rPr>
            </w:pPr>
            <w:r>
              <w:rPr>
                <w:rFonts w:ascii="Arial" w:hAnsi="Arial" w:cs="Arial"/>
              </w:rPr>
              <w:t>Responsible for implementation of national policies relating to infection prevention and control including dissemination, education and monitoring systems</w:t>
            </w:r>
            <w:r w:rsidR="00F807AF">
              <w:rPr>
                <w:rFonts w:ascii="Arial" w:hAnsi="Arial" w:cs="Arial"/>
              </w:rPr>
              <w:t xml:space="preserve"> across NHS Grampian</w:t>
            </w:r>
            <w:r>
              <w:rPr>
                <w:rFonts w:ascii="Arial" w:hAnsi="Arial" w:cs="Arial"/>
              </w:rPr>
              <w:t xml:space="preserve">, </w:t>
            </w:r>
            <w:proofErr w:type="spellStart"/>
            <w:r>
              <w:rPr>
                <w:rFonts w:ascii="Arial" w:hAnsi="Arial" w:cs="Arial"/>
              </w:rPr>
              <w:t>eg</w:t>
            </w:r>
            <w:proofErr w:type="spellEnd"/>
            <w:r>
              <w:rPr>
                <w:rFonts w:ascii="Arial" w:hAnsi="Arial" w:cs="Arial"/>
              </w:rPr>
              <w:t xml:space="preserve"> the Health Protection Scotland Model Policy for Standard Infection Control Precautions and Transmission Based Precautions.</w:t>
            </w:r>
          </w:p>
          <w:p w:rsidR="002C4C8C" w:rsidRDefault="002C4C8C" w:rsidP="002C4C8C">
            <w:pPr>
              <w:rPr>
                <w:rFonts w:ascii="Arial" w:hAnsi="Arial" w:cs="Arial"/>
              </w:rPr>
            </w:pPr>
          </w:p>
          <w:p w:rsidR="002C4C8C" w:rsidRDefault="002C4C8C" w:rsidP="002C4C8C">
            <w:pPr>
              <w:rPr>
                <w:rFonts w:ascii="Arial" w:hAnsi="Arial" w:cs="Arial"/>
              </w:rPr>
            </w:pPr>
            <w:r>
              <w:rPr>
                <w:rFonts w:ascii="Arial" w:hAnsi="Arial" w:cs="Arial"/>
              </w:rPr>
              <w:t xml:space="preserve">Responsible for carrying out service need analysis to identify requirements for service development, </w:t>
            </w:r>
            <w:proofErr w:type="spellStart"/>
            <w:r>
              <w:rPr>
                <w:rFonts w:ascii="Arial" w:hAnsi="Arial" w:cs="Arial"/>
              </w:rPr>
              <w:t>eg</w:t>
            </w:r>
            <w:proofErr w:type="spellEnd"/>
            <w:r>
              <w:rPr>
                <w:rFonts w:ascii="Arial" w:hAnsi="Arial" w:cs="Arial"/>
              </w:rPr>
              <w:t xml:space="preserve"> the need for new posts or service redesign.</w:t>
            </w:r>
          </w:p>
          <w:p w:rsidR="002C4C8C" w:rsidRDefault="002C4C8C" w:rsidP="002C4C8C">
            <w:pPr>
              <w:rPr>
                <w:rFonts w:ascii="Arial" w:hAnsi="Arial" w:cs="Arial"/>
              </w:rPr>
            </w:pPr>
          </w:p>
          <w:p w:rsidR="002C4C8C" w:rsidRPr="00B516A9" w:rsidRDefault="002C4C8C" w:rsidP="002C4C8C">
            <w:pPr>
              <w:rPr>
                <w:rFonts w:ascii="Arial" w:hAnsi="Arial" w:cs="Arial"/>
              </w:rPr>
            </w:pPr>
            <w:r>
              <w:rPr>
                <w:rFonts w:ascii="Arial" w:hAnsi="Arial" w:cs="Arial"/>
              </w:rPr>
              <w:t xml:space="preserve">Ensure </w:t>
            </w:r>
            <w:r w:rsidRPr="00B516A9">
              <w:rPr>
                <w:rFonts w:ascii="Arial" w:hAnsi="Arial" w:cs="Arial"/>
              </w:rPr>
              <w:t>infection</w:t>
            </w:r>
            <w:r>
              <w:rPr>
                <w:rFonts w:ascii="Arial" w:hAnsi="Arial" w:cs="Arial"/>
              </w:rPr>
              <w:t xml:space="preserve"> prevention and</w:t>
            </w:r>
            <w:r w:rsidRPr="00B516A9">
              <w:rPr>
                <w:rFonts w:ascii="Arial" w:hAnsi="Arial" w:cs="Arial"/>
              </w:rPr>
              <w:t xml:space="preserve"> control</w:t>
            </w:r>
            <w:r>
              <w:rPr>
                <w:rFonts w:ascii="Arial" w:hAnsi="Arial" w:cs="Arial"/>
              </w:rPr>
              <w:t xml:space="preserve"> team</w:t>
            </w:r>
            <w:r w:rsidRPr="00B516A9">
              <w:rPr>
                <w:rFonts w:ascii="Arial" w:hAnsi="Arial" w:cs="Arial"/>
              </w:rPr>
              <w:t xml:space="preserve"> participation in t</w:t>
            </w:r>
            <w:r>
              <w:rPr>
                <w:rFonts w:ascii="Arial" w:hAnsi="Arial" w:cs="Arial"/>
              </w:rPr>
              <w:t>he re/designing of all services and maintenance/building projects.</w:t>
            </w:r>
          </w:p>
          <w:p w:rsidR="002C4C8C" w:rsidRDefault="002C4C8C" w:rsidP="002C4C8C">
            <w:pPr>
              <w:rPr>
                <w:rFonts w:ascii="Arial" w:hAnsi="Arial" w:cs="Arial"/>
              </w:rPr>
            </w:pPr>
          </w:p>
          <w:p w:rsidR="002C4C8C" w:rsidRDefault="002C4C8C" w:rsidP="002C4C8C">
            <w:pPr>
              <w:rPr>
                <w:rFonts w:ascii="Arial" w:hAnsi="Arial" w:cs="Arial"/>
              </w:rPr>
            </w:pPr>
            <w:r>
              <w:rPr>
                <w:rFonts w:ascii="Arial" w:hAnsi="Arial" w:cs="Arial"/>
              </w:rPr>
              <w:t>Manage the Continuous Service Improvement work in the Infection Prevention and Control Department using Lean methodology.</w:t>
            </w:r>
          </w:p>
          <w:p w:rsidR="002C4C8C" w:rsidRDefault="002C4C8C" w:rsidP="002C4C8C">
            <w:pPr>
              <w:rPr>
                <w:rFonts w:ascii="Arial" w:hAnsi="Arial" w:cs="Arial"/>
              </w:rPr>
            </w:pPr>
          </w:p>
          <w:p w:rsidR="00C75DBD" w:rsidRPr="006A257D" w:rsidRDefault="002C4C8C" w:rsidP="006A257D">
            <w:pPr>
              <w:rPr>
                <w:rFonts w:ascii="Arial" w:hAnsi="Arial" w:cs="Arial"/>
              </w:rPr>
            </w:pPr>
            <w:r>
              <w:rPr>
                <w:rFonts w:ascii="Arial" w:hAnsi="Arial" w:cs="Arial"/>
              </w:rPr>
              <w:t>Contribute to the development of national infection prevention and control policies by participation in national working groups and networks.</w:t>
            </w:r>
          </w:p>
        </w:tc>
      </w:tr>
      <w:tr w:rsidR="00CD651B" w:rsidRPr="006A257D">
        <w:tc>
          <w:tcPr>
            <w:tcW w:w="534" w:type="dxa"/>
          </w:tcPr>
          <w:p w:rsidR="00CD651B" w:rsidRPr="006A257D" w:rsidRDefault="00CD651B" w:rsidP="006A257D">
            <w:pPr>
              <w:spacing w:before="120"/>
              <w:rPr>
                <w:rFonts w:ascii="Arial" w:hAnsi="Arial" w:cs="Arial"/>
                <w:b/>
              </w:rPr>
            </w:pPr>
            <w:r w:rsidRPr="006A257D">
              <w:rPr>
                <w:rFonts w:ascii="Arial" w:hAnsi="Arial" w:cs="Arial"/>
                <w:b/>
              </w:rPr>
              <w:t>8</w:t>
            </w: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financial and physical resources</w:t>
            </w:r>
          </w:p>
          <w:p w:rsidR="001A45BB" w:rsidRPr="006A257D" w:rsidRDefault="001A45BB" w:rsidP="001A45BB">
            <w:pPr>
              <w:rPr>
                <w:rFonts w:ascii="Arial" w:hAnsi="Arial" w:cs="Arial"/>
              </w:rPr>
            </w:pPr>
            <w:r>
              <w:rPr>
                <w:rFonts w:ascii="Arial" w:hAnsi="Arial" w:cs="Arial"/>
              </w:rPr>
              <w:t>Insert Profile Statement followed by evidence:</w:t>
            </w:r>
          </w:p>
          <w:p w:rsidR="00CD651B" w:rsidRPr="006A257D" w:rsidRDefault="00CD651B" w:rsidP="006A257D">
            <w:pPr>
              <w:rPr>
                <w:rFonts w:ascii="Arial" w:hAnsi="Arial" w:cs="Arial"/>
                <w:b/>
              </w:rPr>
            </w:pPr>
          </w:p>
          <w:p w:rsidR="002C4C8C" w:rsidRPr="00795D16" w:rsidRDefault="002C4C8C" w:rsidP="002C4C8C">
            <w:pPr>
              <w:pStyle w:val="Heading1"/>
              <w:spacing w:line="240" w:lineRule="auto"/>
              <w:jc w:val="left"/>
              <w:rPr>
                <w:rFonts w:ascii="Arial" w:hAnsi="Arial" w:cs="Arial"/>
                <w:i w:val="0"/>
              </w:rPr>
            </w:pPr>
            <w:r w:rsidRPr="00795D16">
              <w:rPr>
                <w:rFonts w:ascii="Arial" w:hAnsi="Arial" w:cs="Arial"/>
                <w:i w:val="0"/>
              </w:rPr>
              <w:t>Budget holder for a department/service. Responsible for the procurement or maintenance of all physical assets or supplies for</w:t>
            </w:r>
          </w:p>
          <w:p w:rsidR="002C4C8C" w:rsidRDefault="002C4C8C" w:rsidP="002C4C8C">
            <w:pPr>
              <w:pStyle w:val="Heading1"/>
              <w:spacing w:line="240" w:lineRule="auto"/>
              <w:jc w:val="left"/>
              <w:rPr>
                <w:rFonts w:ascii="Arial" w:hAnsi="Arial" w:cs="Arial"/>
                <w:i w:val="0"/>
              </w:rPr>
            </w:pPr>
            <w:r w:rsidRPr="00795D16">
              <w:rPr>
                <w:rFonts w:ascii="Arial" w:hAnsi="Arial" w:cs="Arial"/>
                <w:i w:val="0"/>
              </w:rPr>
              <w:t>a department/service.</w:t>
            </w:r>
          </w:p>
          <w:p w:rsidR="002C4C8C" w:rsidRDefault="002C4C8C" w:rsidP="002C4C8C"/>
          <w:p w:rsidR="002C4C8C" w:rsidRPr="00C46506" w:rsidRDefault="002C4C8C" w:rsidP="002C4C8C">
            <w:pPr>
              <w:rPr>
                <w:rFonts w:ascii="Arial" w:hAnsi="Arial" w:cs="Arial"/>
              </w:rPr>
            </w:pPr>
            <w:r w:rsidRPr="00C46506">
              <w:rPr>
                <w:rFonts w:ascii="Arial" w:hAnsi="Arial" w:cs="Arial"/>
              </w:rPr>
              <w:lastRenderedPageBreak/>
              <w:t>Accountable for the effective management of the Infection Prevention and Control budget in line with NHS G</w:t>
            </w:r>
            <w:r>
              <w:rPr>
                <w:rFonts w:ascii="Arial" w:hAnsi="Arial" w:cs="Arial"/>
              </w:rPr>
              <w:t>rampian policies and procedures including vacancy and staff absence management policies.</w:t>
            </w:r>
          </w:p>
          <w:p w:rsidR="002C4C8C" w:rsidRDefault="002C4C8C" w:rsidP="002C4C8C">
            <w:pPr>
              <w:rPr>
                <w:rFonts w:ascii="Arial" w:hAnsi="Arial" w:cs="Arial"/>
                <w:color w:val="000000"/>
              </w:rPr>
            </w:pPr>
          </w:p>
          <w:p w:rsidR="002C4C8C" w:rsidRDefault="002C4C8C" w:rsidP="002C4C8C">
            <w:pPr>
              <w:rPr>
                <w:rFonts w:ascii="Arial" w:hAnsi="Arial" w:cs="Arial"/>
              </w:rPr>
            </w:pPr>
            <w:r>
              <w:rPr>
                <w:rFonts w:ascii="Arial" w:hAnsi="Arial" w:cs="Arial"/>
              </w:rPr>
              <w:t>Manage and maximise</w:t>
            </w:r>
            <w:r w:rsidRPr="002F707F">
              <w:rPr>
                <w:rFonts w:ascii="Arial" w:hAnsi="Arial" w:cs="Arial"/>
              </w:rPr>
              <w:t xml:space="preserve"> the use of resources within budget in order that financial targets are met</w:t>
            </w:r>
            <w:r>
              <w:rPr>
                <w:rFonts w:ascii="Arial" w:hAnsi="Arial" w:cs="Arial"/>
              </w:rPr>
              <w:t>.</w:t>
            </w:r>
          </w:p>
          <w:p w:rsidR="002C4C8C" w:rsidRDefault="002C4C8C" w:rsidP="002C4C8C">
            <w:pPr>
              <w:rPr>
                <w:rFonts w:ascii="Arial" w:hAnsi="Arial" w:cs="Arial"/>
              </w:rPr>
            </w:pPr>
          </w:p>
          <w:p w:rsidR="002C4C8C" w:rsidRDefault="002C4C8C" w:rsidP="002C4C8C">
            <w:pPr>
              <w:rPr>
                <w:rFonts w:ascii="Arial" w:hAnsi="Arial" w:cs="Arial"/>
              </w:rPr>
            </w:pPr>
            <w:r>
              <w:rPr>
                <w:rFonts w:ascii="Arial" w:hAnsi="Arial" w:cs="Arial"/>
              </w:rPr>
              <w:t>Accountable for reporting progress to SGHD against their targeted funding streams.</w:t>
            </w:r>
          </w:p>
          <w:p w:rsidR="002C4C8C" w:rsidRDefault="002C4C8C" w:rsidP="002C4C8C">
            <w:pPr>
              <w:rPr>
                <w:rFonts w:ascii="Arial" w:hAnsi="Arial" w:cs="Arial"/>
              </w:rPr>
            </w:pPr>
          </w:p>
          <w:p w:rsidR="002C4C8C" w:rsidRPr="002F707F" w:rsidRDefault="002C4C8C" w:rsidP="002C4C8C">
            <w:pPr>
              <w:rPr>
                <w:rFonts w:ascii="Arial" w:hAnsi="Arial" w:cs="Arial"/>
              </w:rPr>
            </w:pPr>
            <w:r>
              <w:rPr>
                <w:rFonts w:ascii="Arial" w:hAnsi="Arial" w:cs="Arial"/>
              </w:rPr>
              <w:t>Develop business cases to attract new funding opportunities or to maximise existing ones.</w:t>
            </w:r>
          </w:p>
          <w:p w:rsidR="00CD651B" w:rsidRPr="006A257D" w:rsidRDefault="00CD651B" w:rsidP="006A257D">
            <w:pPr>
              <w:rPr>
                <w:rFonts w:ascii="Arial" w:hAnsi="Arial" w:cs="Arial"/>
                <w:b/>
              </w:rPr>
            </w:pPr>
          </w:p>
        </w:tc>
      </w:tr>
      <w:tr w:rsidR="00CD651B" w:rsidRPr="006A257D">
        <w:tc>
          <w:tcPr>
            <w:tcW w:w="534" w:type="dxa"/>
          </w:tcPr>
          <w:p w:rsidR="00CD651B" w:rsidRPr="006A257D" w:rsidRDefault="00CD651B" w:rsidP="006A257D">
            <w:pPr>
              <w:spacing w:before="120"/>
              <w:rPr>
                <w:rFonts w:ascii="Arial" w:hAnsi="Arial" w:cs="Arial"/>
                <w:b/>
              </w:rPr>
            </w:pPr>
            <w:r w:rsidRPr="006A257D">
              <w:rPr>
                <w:rFonts w:ascii="Arial" w:hAnsi="Arial" w:cs="Arial"/>
                <w:b/>
              </w:rPr>
              <w:lastRenderedPageBreak/>
              <w:t>9</w:t>
            </w: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human resources</w:t>
            </w:r>
          </w:p>
          <w:p w:rsidR="001A45BB" w:rsidRPr="006A257D" w:rsidRDefault="001A45BB" w:rsidP="001A45BB">
            <w:pPr>
              <w:rPr>
                <w:rFonts w:ascii="Arial" w:hAnsi="Arial" w:cs="Arial"/>
              </w:rPr>
            </w:pPr>
            <w:r>
              <w:rPr>
                <w:rFonts w:ascii="Arial" w:hAnsi="Arial" w:cs="Arial"/>
              </w:rPr>
              <w:t>Insert Profile Statement followed by evidence:</w:t>
            </w:r>
          </w:p>
          <w:p w:rsidR="00CD651B" w:rsidRPr="006A257D" w:rsidRDefault="00CD651B" w:rsidP="006A257D">
            <w:pPr>
              <w:rPr>
                <w:rFonts w:ascii="Arial" w:hAnsi="Arial" w:cs="Arial"/>
                <w:b/>
              </w:rPr>
            </w:pPr>
          </w:p>
          <w:p w:rsidR="00F35266" w:rsidRPr="00F35266" w:rsidRDefault="00F35266" w:rsidP="00F35266">
            <w:pPr>
              <w:pStyle w:val="Heading1"/>
              <w:spacing w:line="240" w:lineRule="auto"/>
              <w:jc w:val="left"/>
              <w:rPr>
                <w:rFonts w:ascii="Arial" w:hAnsi="Arial" w:cs="Arial"/>
                <w:i w:val="0"/>
              </w:rPr>
            </w:pPr>
            <w:r>
              <w:rPr>
                <w:rFonts w:ascii="Arial" w:hAnsi="Arial" w:cs="Arial"/>
                <w:i w:val="0"/>
              </w:rPr>
              <w:t>L</w:t>
            </w:r>
            <w:r w:rsidRPr="00F35266">
              <w:rPr>
                <w:rFonts w:ascii="Arial" w:hAnsi="Arial" w:cs="Arial"/>
                <w:i w:val="0"/>
              </w:rPr>
              <w:t>ine manager for single function or department</w:t>
            </w:r>
          </w:p>
          <w:p w:rsidR="002C4C8C" w:rsidRDefault="002C4C8C" w:rsidP="002C4C8C">
            <w:pPr>
              <w:rPr>
                <w:rFonts w:ascii="Arial" w:hAnsi="Arial" w:cs="Arial"/>
                <w:color w:val="000000"/>
              </w:rPr>
            </w:pPr>
          </w:p>
          <w:p w:rsidR="002C4C8C" w:rsidRDefault="002C4C8C" w:rsidP="002C4C8C">
            <w:pPr>
              <w:rPr>
                <w:rFonts w:ascii="Arial" w:hAnsi="Arial" w:cs="Arial"/>
                <w:color w:val="000000"/>
              </w:rPr>
            </w:pPr>
            <w:r>
              <w:rPr>
                <w:rFonts w:ascii="Arial" w:hAnsi="Arial" w:cs="Arial"/>
                <w:color w:val="000000"/>
              </w:rPr>
              <w:t>Provide strategic leadership to the Infection Prevention and Control Team ensuring the delivery of an educational, advisory and support service to all staff in NHS Grampian.</w:t>
            </w:r>
          </w:p>
          <w:p w:rsidR="002C4C8C" w:rsidRPr="00BE22CC" w:rsidRDefault="002C4C8C" w:rsidP="002C4C8C">
            <w:pPr>
              <w:ind w:right="-270"/>
              <w:rPr>
                <w:rFonts w:ascii="Arial" w:hAnsi="Arial" w:cs="Arial"/>
              </w:rPr>
            </w:pPr>
          </w:p>
          <w:p w:rsidR="002C4C8C" w:rsidRDefault="002C4C8C" w:rsidP="002C4C8C">
            <w:pPr>
              <w:rPr>
                <w:rFonts w:ascii="Arial" w:hAnsi="Arial" w:cs="Arial"/>
                <w:color w:val="000000"/>
              </w:rPr>
            </w:pPr>
            <w:r>
              <w:rPr>
                <w:rFonts w:ascii="Arial" w:hAnsi="Arial" w:cs="Arial"/>
                <w:color w:val="000000"/>
              </w:rPr>
              <w:t>Responsible for developing and maintaining processes to provide assurance that staff are adequately trained and competent to deliver safe and effective patient care.</w:t>
            </w:r>
          </w:p>
          <w:p w:rsidR="002C4C8C" w:rsidRDefault="002C4C8C" w:rsidP="002C4C8C">
            <w:pPr>
              <w:rPr>
                <w:rFonts w:ascii="Arial" w:hAnsi="Arial" w:cs="Arial"/>
                <w:color w:val="000000"/>
              </w:rPr>
            </w:pPr>
          </w:p>
          <w:p w:rsidR="002C4C8C" w:rsidRDefault="002C4C8C" w:rsidP="002C4C8C">
            <w:pPr>
              <w:rPr>
                <w:rFonts w:ascii="Arial" w:hAnsi="Arial" w:cs="Arial"/>
                <w:color w:val="000000"/>
              </w:rPr>
            </w:pPr>
            <w:r>
              <w:rPr>
                <w:rFonts w:ascii="Arial" w:hAnsi="Arial" w:cs="Arial"/>
                <w:color w:val="000000"/>
              </w:rPr>
              <w:t>Responsible for ensuring that staff have access to blended learning opportunities that increase opportunities for undertaking infection prevention and control training, both mandatory and vocational.</w:t>
            </w:r>
          </w:p>
          <w:p w:rsidR="002C4C8C" w:rsidRPr="002F5796" w:rsidRDefault="002C4C8C" w:rsidP="002C4C8C">
            <w:pPr>
              <w:rPr>
                <w:rFonts w:ascii="Arial" w:hAnsi="Arial" w:cs="Arial"/>
                <w:color w:val="000000"/>
              </w:rPr>
            </w:pPr>
          </w:p>
          <w:p w:rsidR="002C4C8C" w:rsidRDefault="002C4C8C" w:rsidP="002C4C8C">
            <w:pPr>
              <w:rPr>
                <w:rFonts w:ascii="Arial" w:hAnsi="Arial" w:cs="Arial"/>
                <w:color w:val="000000"/>
              </w:rPr>
            </w:pPr>
            <w:r>
              <w:rPr>
                <w:rFonts w:ascii="Arial" w:hAnsi="Arial" w:cs="Arial"/>
                <w:color w:val="000000"/>
              </w:rPr>
              <w:t>Responsible for the</w:t>
            </w:r>
            <w:r w:rsidRPr="002F5796">
              <w:rPr>
                <w:rFonts w:ascii="Arial" w:hAnsi="Arial" w:cs="Arial"/>
                <w:color w:val="000000"/>
              </w:rPr>
              <w:t xml:space="preserve"> management of all staff within the department (nursing and administrative) in accordance with the principles of staff governance including learning and development as well as local policies and procedures.</w:t>
            </w:r>
          </w:p>
          <w:p w:rsidR="002C4C8C" w:rsidRDefault="002C4C8C" w:rsidP="002C4C8C">
            <w:pPr>
              <w:rPr>
                <w:rFonts w:ascii="Arial" w:hAnsi="Arial" w:cs="Arial"/>
                <w:b/>
              </w:rPr>
            </w:pPr>
          </w:p>
          <w:p w:rsidR="002C4C8C" w:rsidRDefault="002C4C8C" w:rsidP="002C4C8C">
            <w:pPr>
              <w:rPr>
                <w:rFonts w:ascii="Arial" w:hAnsi="Arial" w:cs="Arial"/>
              </w:rPr>
            </w:pPr>
            <w:r>
              <w:rPr>
                <w:rFonts w:ascii="Arial" w:hAnsi="Arial" w:cs="Arial"/>
              </w:rPr>
              <w:t>Select, r</w:t>
            </w:r>
            <w:r w:rsidRPr="0067256D">
              <w:rPr>
                <w:rFonts w:ascii="Arial" w:hAnsi="Arial" w:cs="Arial"/>
              </w:rPr>
              <w:t>ecruit</w:t>
            </w:r>
            <w:r>
              <w:rPr>
                <w:rFonts w:ascii="Arial" w:hAnsi="Arial" w:cs="Arial"/>
              </w:rPr>
              <w:t xml:space="preserve"> and deploy specialist/consultant infection prevention and control practitioners to ensure an equitable and risk based service across NHS Grampian.</w:t>
            </w:r>
          </w:p>
          <w:p w:rsidR="002C4C8C" w:rsidRDefault="002C4C8C" w:rsidP="002C4C8C">
            <w:pPr>
              <w:rPr>
                <w:rFonts w:ascii="Arial" w:hAnsi="Arial" w:cs="Arial"/>
              </w:rPr>
            </w:pPr>
          </w:p>
          <w:p w:rsidR="00C15F43" w:rsidRPr="002C4C8C" w:rsidRDefault="002C4C8C" w:rsidP="006A257D">
            <w:pPr>
              <w:rPr>
                <w:rFonts w:ascii="Arial" w:hAnsi="Arial" w:cs="Arial"/>
              </w:rPr>
            </w:pPr>
            <w:r>
              <w:rPr>
                <w:rFonts w:ascii="Arial" w:hAnsi="Arial" w:cs="Arial"/>
              </w:rPr>
              <w:t>Lead the appraisal and personal development of all staff within the department, involving the Director of Nursing where appropriate.</w:t>
            </w:r>
          </w:p>
          <w:p w:rsidR="00CD651B" w:rsidRPr="006A257D" w:rsidRDefault="00CD651B" w:rsidP="006A257D">
            <w:pPr>
              <w:rPr>
                <w:rFonts w:ascii="Arial" w:hAnsi="Arial" w:cs="Arial"/>
                <w:b/>
              </w:rPr>
            </w:pPr>
          </w:p>
        </w:tc>
      </w:tr>
      <w:tr w:rsidR="00CD651B" w:rsidRPr="006A257D">
        <w:tc>
          <w:tcPr>
            <w:tcW w:w="534" w:type="dxa"/>
          </w:tcPr>
          <w:p w:rsidR="00CD651B" w:rsidRPr="006A257D" w:rsidRDefault="00CD651B" w:rsidP="006A257D">
            <w:pPr>
              <w:spacing w:before="120"/>
              <w:rPr>
                <w:rFonts w:ascii="Arial" w:hAnsi="Arial" w:cs="Arial"/>
                <w:b/>
              </w:rPr>
            </w:pPr>
            <w:r w:rsidRPr="006A257D">
              <w:rPr>
                <w:rFonts w:ascii="Arial" w:hAnsi="Arial" w:cs="Arial"/>
                <w:b/>
              </w:rPr>
              <w:t>10</w:t>
            </w: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information resources</w:t>
            </w:r>
          </w:p>
          <w:p w:rsidR="001A45BB" w:rsidRPr="006A257D" w:rsidRDefault="001A45BB" w:rsidP="001A45BB">
            <w:pPr>
              <w:rPr>
                <w:rFonts w:ascii="Arial" w:hAnsi="Arial" w:cs="Arial"/>
              </w:rPr>
            </w:pPr>
            <w:r>
              <w:rPr>
                <w:rFonts w:ascii="Arial" w:hAnsi="Arial" w:cs="Arial"/>
              </w:rPr>
              <w:t>Insert Profile Statement followed by evidence:</w:t>
            </w:r>
          </w:p>
          <w:p w:rsidR="00CD651B" w:rsidRPr="006A257D" w:rsidRDefault="00CD651B" w:rsidP="006A257D">
            <w:pPr>
              <w:rPr>
                <w:rFonts w:ascii="Arial" w:hAnsi="Arial" w:cs="Arial"/>
                <w:b/>
              </w:rPr>
            </w:pPr>
          </w:p>
          <w:p w:rsidR="00EC01E1" w:rsidRPr="00EC01E1" w:rsidRDefault="00EC01E1" w:rsidP="00EC01E1">
            <w:pPr>
              <w:autoSpaceDE w:val="0"/>
              <w:autoSpaceDN w:val="0"/>
              <w:adjustRightInd w:val="0"/>
              <w:rPr>
                <w:rFonts w:ascii="FrutigerLT45Light" w:hAnsi="FrutigerLT45Light" w:cs="FrutigerLT45Light"/>
                <w:b/>
              </w:rPr>
            </w:pPr>
            <w:r w:rsidRPr="00EC01E1">
              <w:rPr>
                <w:rFonts w:ascii="FrutigerLT45Light" w:hAnsi="FrutigerLT45Light" w:cs="FrutigerLT45Light"/>
                <w:b/>
              </w:rPr>
              <w:t>Occasional requirement to use computer software to develop or create</w:t>
            </w:r>
            <w:r>
              <w:rPr>
                <w:rFonts w:ascii="FrutigerLT45Light" w:hAnsi="FrutigerLT45Light" w:cs="FrutigerLT45Light"/>
                <w:b/>
              </w:rPr>
              <w:t xml:space="preserve"> </w:t>
            </w:r>
            <w:r w:rsidRPr="00EC01E1">
              <w:rPr>
                <w:rFonts w:ascii="FrutigerLT45Light" w:hAnsi="FrutigerLT45Light" w:cs="FrutigerLT45Light"/>
                <w:b/>
              </w:rPr>
              <w:t>statistical reports requiring formulae, query reports or detailed drawings /diagrams using desktop publishing (DTP) or computer aided design (CAD).</w:t>
            </w:r>
          </w:p>
          <w:p w:rsidR="002C4C8C" w:rsidRPr="00B525C5" w:rsidRDefault="002C4C8C" w:rsidP="002C4C8C"/>
          <w:p w:rsidR="002C4C8C" w:rsidRPr="00A92066" w:rsidRDefault="002C4C8C" w:rsidP="002C4C8C">
            <w:pPr>
              <w:rPr>
                <w:rFonts w:ascii="Arial" w:hAnsi="Arial" w:cs="Arial"/>
              </w:rPr>
            </w:pPr>
            <w:r w:rsidRPr="00A92066">
              <w:rPr>
                <w:rFonts w:ascii="Arial" w:hAnsi="Arial" w:cs="Arial"/>
              </w:rPr>
              <w:t>Responsible for the development/procurement of systems/databases to capture/monitor effectiveness and efficiency of infection prevent</w:t>
            </w:r>
            <w:r w:rsidR="005907A2">
              <w:rPr>
                <w:rFonts w:ascii="Arial" w:hAnsi="Arial" w:cs="Arial"/>
              </w:rPr>
              <w:t xml:space="preserve">ion and control including audit, for example </w:t>
            </w:r>
            <w:proofErr w:type="spellStart"/>
            <w:r w:rsidR="005907A2">
              <w:rPr>
                <w:rFonts w:ascii="Arial" w:hAnsi="Arial" w:cs="Arial"/>
              </w:rPr>
              <w:t>ICNet</w:t>
            </w:r>
            <w:proofErr w:type="spellEnd"/>
            <w:r w:rsidR="005907A2">
              <w:rPr>
                <w:rFonts w:ascii="Arial" w:hAnsi="Arial" w:cs="Arial"/>
              </w:rPr>
              <w:t>.</w:t>
            </w:r>
          </w:p>
          <w:p w:rsidR="002C4C8C" w:rsidRDefault="002C4C8C" w:rsidP="002C4C8C">
            <w:pPr>
              <w:rPr>
                <w:rFonts w:ascii="Arial" w:hAnsi="Arial" w:cs="Arial"/>
              </w:rPr>
            </w:pPr>
          </w:p>
          <w:p w:rsidR="002C4C8C" w:rsidRDefault="002C4C8C" w:rsidP="002C4C8C">
            <w:pPr>
              <w:rPr>
                <w:rFonts w:ascii="Arial" w:hAnsi="Arial" w:cs="Arial"/>
              </w:rPr>
            </w:pPr>
            <w:r>
              <w:rPr>
                <w:rFonts w:ascii="Arial" w:hAnsi="Arial" w:cs="Arial"/>
              </w:rPr>
              <w:t>Required to manipulate and analyse data, prepare regular high quality reports to the Infection Control Committee, Clinical Governance Committee and the Board.</w:t>
            </w:r>
          </w:p>
          <w:p w:rsidR="002C4C8C" w:rsidRDefault="002C4C8C" w:rsidP="002C4C8C">
            <w:pPr>
              <w:rPr>
                <w:rFonts w:ascii="Arial" w:hAnsi="Arial" w:cs="Arial"/>
              </w:rPr>
            </w:pPr>
          </w:p>
          <w:p w:rsidR="002C4C8C" w:rsidRPr="00BE22CC" w:rsidRDefault="002C4C8C" w:rsidP="002C4C8C">
            <w:pPr>
              <w:rPr>
                <w:rFonts w:ascii="Arial" w:hAnsi="Arial" w:cs="Arial"/>
              </w:rPr>
            </w:pPr>
            <w:r>
              <w:rPr>
                <w:rFonts w:ascii="Arial" w:hAnsi="Arial" w:cs="Arial"/>
              </w:rPr>
              <w:t xml:space="preserve">Required to produce policy documents including process diagrams and flowcharts.  </w:t>
            </w:r>
          </w:p>
          <w:p w:rsidR="002C4C8C" w:rsidRDefault="002C4C8C" w:rsidP="002C4C8C">
            <w:pPr>
              <w:rPr>
                <w:rFonts w:ascii="Arial" w:hAnsi="Arial" w:cs="Arial"/>
              </w:rPr>
            </w:pPr>
          </w:p>
          <w:p w:rsidR="002C4C8C" w:rsidRDefault="002C4C8C" w:rsidP="002C4C8C">
            <w:pPr>
              <w:rPr>
                <w:rFonts w:ascii="Arial" w:hAnsi="Arial" w:cs="Arial"/>
              </w:rPr>
            </w:pPr>
            <w:r>
              <w:rPr>
                <w:rFonts w:ascii="Arial" w:hAnsi="Arial" w:cs="Arial"/>
              </w:rPr>
              <w:t xml:space="preserve">All associated paperwork and written reports must be fit for purpose and be able to stand up to external scrutiny, using the principals of document management and control. </w:t>
            </w:r>
          </w:p>
          <w:p w:rsidR="00CD651B" w:rsidRPr="006A257D" w:rsidRDefault="00CD651B" w:rsidP="006A257D">
            <w:pPr>
              <w:rPr>
                <w:rFonts w:ascii="Arial" w:hAnsi="Arial" w:cs="Arial"/>
                <w:b/>
              </w:rPr>
            </w:pPr>
          </w:p>
        </w:tc>
      </w:tr>
      <w:tr w:rsidR="00CD651B" w:rsidRPr="006A257D">
        <w:tc>
          <w:tcPr>
            <w:tcW w:w="534" w:type="dxa"/>
          </w:tcPr>
          <w:p w:rsidR="00CD651B" w:rsidRPr="006A257D" w:rsidRDefault="00CD651B" w:rsidP="006A257D">
            <w:pPr>
              <w:spacing w:before="120"/>
              <w:rPr>
                <w:rFonts w:ascii="Arial" w:hAnsi="Arial" w:cs="Arial"/>
                <w:b/>
              </w:rPr>
            </w:pPr>
            <w:r w:rsidRPr="006A257D">
              <w:rPr>
                <w:rFonts w:ascii="Arial" w:hAnsi="Arial" w:cs="Arial"/>
                <w:b/>
              </w:rPr>
              <w:lastRenderedPageBreak/>
              <w:t>11</w:t>
            </w: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Responsibilities for research and development</w:t>
            </w:r>
          </w:p>
          <w:p w:rsidR="001A45BB" w:rsidRPr="006A257D" w:rsidRDefault="001A45BB" w:rsidP="001A45BB">
            <w:pPr>
              <w:rPr>
                <w:rFonts w:ascii="Arial" w:hAnsi="Arial" w:cs="Arial"/>
              </w:rPr>
            </w:pPr>
            <w:r>
              <w:rPr>
                <w:rFonts w:ascii="Arial" w:hAnsi="Arial" w:cs="Arial"/>
              </w:rPr>
              <w:t>Insert Profile Statement followed by evidence:</w:t>
            </w:r>
          </w:p>
          <w:p w:rsidR="00CD651B" w:rsidRPr="006A257D" w:rsidRDefault="00CD651B" w:rsidP="006A257D">
            <w:pPr>
              <w:rPr>
                <w:rFonts w:ascii="Arial" w:hAnsi="Arial" w:cs="Arial"/>
              </w:rPr>
            </w:pPr>
          </w:p>
          <w:p w:rsidR="002C4C8C" w:rsidRDefault="002C4C8C" w:rsidP="002C4C8C">
            <w:pPr>
              <w:rPr>
                <w:rFonts w:ascii="Arial" w:hAnsi="Arial" w:cs="Arial"/>
                <w:b/>
                <w:bCs/>
                <w:lang w:val="en-US" w:eastAsia="en-US"/>
              </w:rPr>
            </w:pPr>
            <w:r w:rsidRPr="00C65808">
              <w:rPr>
                <w:rFonts w:ascii="Arial" w:hAnsi="Arial" w:cs="Arial"/>
                <w:b/>
                <w:bCs/>
                <w:lang w:val="en-US" w:eastAsia="en-US"/>
              </w:rPr>
              <w:t>Occasionally/Regula</w:t>
            </w:r>
            <w:r>
              <w:rPr>
                <w:rFonts w:ascii="Arial" w:hAnsi="Arial" w:cs="Arial"/>
                <w:b/>
                <w:bCs/>
                <w:lang w:val="en-US" w:eastAsia="en-US"/>
              </w:rPr>
              <w:t xml:space="preserve">rly </w:t>
            </w:r>
            <w:r w:rsidRPr="00C65808">
              <w:rPr>
                <w:rFonts w:ascii="Arial" w:hAnsi="Arial" w:cs="Arial"/>
                <w:b/>
                <w:bCs/>
                <w:lang w:val="en-US" w:eastAsia="en-US"/>
              </w:rPr>
              <w:t>undertake R&amp;D activity</w:t>
            </w:r>
          </w:p>
          <w:p w:rsidR="002C4C8C" w:rsidRPr="00C65808" w:rsidRDefault="002C4C8C" w:rsidP="002C4C8C">
            <w:pPr>
              <w:rPr>
                <w:rFonts w:ascii="Arial" w:hAnsi="Arial" w:cs="Arial"/>
              </w:rPr>
            </w:pPr>
          </w:p>
          <w:p w:rsidR="002C4C8C" w:rsidRDefault="002C4C8C" w:rsidP="002C4C8C">
            <w:pPr>
              <w:rPr>
                <w:rFonts w:ascii="Arial" w:hAnsi="Arial" w:cs="Arial"/>
              </w:rPr>
            </w:pPr>
            <w:r>
              <w:rPr>
                <w:rFonts w:ascii="Arial" w:hAnsi="Arial" w:cs="Arial"/>
              </w:rPr>
              <w:t xml:space="preserve">Lead the development and implementation of quality assurance audit systems to ensure consistency in approach to </w:t>
            </w:r>
            <w:proofErr w:type="spellStart"/>
            <w:r>
              <w:rPr>
                <w:rFonts w:ascii="Arial" w:hAnsi="Arial" w:cs="Arial"/>
              </w:rPr>
              <w:t>eg</w:t>
            </w:r>
            <w:proofErr w:type="spellEnd"/>
            <w:r>
              <w:rPr>
                <w:rFonts w:ascii="Arial" w:hAnsi="Arial" w:cs="Arial"/>
              </w:rPr>
              <w:t xml:space="preserve"> standard infection control precautions implementation and environmental and hand hygiene compliance monitoring.</w:t>
            </w:r>
          </w:p>
          <w:p w:rsidR="002C4C8C" w:rsidRDefault="002C4C8C" w:rsidP="002C4C8C">
            <w:pPr>
              <w:rPr>
                <w:rFonts w:ascii="Arial" w:hAnsi="Arial" w:cs="Arial"/>
              </w:rPr>
            </w:pPr>
          </w:p>
          <w:p w:rsidR="002C4C8C" w:rsidRDefault="002C4C8C" w:rsidP="002C4C8C">
            <w:pPr>
              <w:rPr>
                <w:rFonts w:ascii="Arial" w:hAnsi="Arial" w:cs="Arial"/>
              </w:rPr>
            </w:pPr>
            <w:r>
              <w:rPr>
                <w:rFonts w:ascii="Arial" w:hAnsi="Arial" w:cs="Arial"/>
              </w:rPr>
              <w:t>Undertake regular quality assurance audits and report findings to senior managers, escalating issues of concern as appropriate.</w:t>
            </w:r>
          </w:p>
          <w:p w:rsidR="00CD651B" w:rsidRPr="006A257D" w:rsidRDefault="00CD651B" w:rsidP="006A257D">
            <w:pPr>
              <w:rPr>
                <w:rFonts w:ascii="Arial" w:hAnsi="Arial" w:cs="Arial"/>
              </w:rPr>
            </w:pPr>
          </w:p>
        </w:tc>
      </w:tr>
      <w:tr w:rsidR="00CD651B" w:rsidRPr="006A257D">
        <w:tc>
          <w:tcPr>
            <w:tcW w:w="534" w:type="dxa"/>
          </w:tcPr>
          <w:p w:rsidR="00CD651B" w:rsidRPr="006A257D" w:rsidRDefault="00CD651B" w:rsidP="006A257D">
            <w:pPr>
              <w:spacing w:before="120"/>
              <w:rPr>
                <w:rFonts w:ascii="Arial" w:hAnsi="Arial" w:cs="Arial"/>
                <w:b/>
              </w:rPr>
            </w:pPr>
            <w:r w:rsidRPr="006A257D">
              <w:rPr>
                <w:rFonts w:ascii="Arial" w:hAnsi="Arial" w:cs="Arial"/>
                <w:b/>
              </w:rPr>
              <w:t>12</w:t>
            </w:r>
          </w:p>
        </w:tc>
        <w:tc>
          <w:tcPr>
            <w:tcW w:w="7988" w:type="dxa"/>
          </w:tcPr>
          <w:p w:rsidR="00CD651B" w:rsidRPr="006A257D" w:rsidRDefault="00CD651B" w:rsidP="006A257D">
            <w:pPr>
              <w:pStyle w:val="Footer"/>
              <w:tabs>
                <w:tab w:val="clear" w:pos="4153"/>
                <w:tab w:val="clear" w:pos="8306"/>
              </w:tabs>
              <w:spacing w:before="120"/>
              <w:rPr>
                <w:rFonts w:ascii="Arial" w:hAnsi="Arial" w:cs="Arial"/>
                <w:b/>
                <w:sz w:val="24"/>
              </w:rPr>
            </w:pPr>
            <w:r w:rsidRPr="006A257D">
              <w:rPr>
                <w:rFonts w:ascii="Arial" w:hAnsi="Arial" w:cs="Arial"/>
                <w:b/>
                <w:sz w:val="24"/>
              </w:rPr>
              <w:t>Freedom to act</w:t>
            </w:r>
          </w:p>
          <w:p w:rsidR="00CD651B" w:rsidRPr="006A257D" w:rsidRDefault="00CD651B" w:rsidP="006A257D">
            <w:pPr>
              <w:rPr>
                <w:rFonts w:ascii="Arial" w:hAnsi="Arial" w:cs="Arial"/>
              </w:rPr>
            </w:pPr>
          </w:p>
          <w:p w:rsidR="001A45BB" w:rsidRPr="006A257D" w:rsidRDefault="001A45BB" w:rsidP="001A45BB">
            <w:pPr>
              <w:rPr>
                <w:rFonts w:ascii="Arial" w:hAnsi="Arial" w:cs="Arial"/>
              </w:rPr>
            </w:pPr>
            <w:r>
              <w:rPr>
                <w:rFonts w:ascii="Arial" w:hAnsi="Arial" w:cs="Arial"/>
              </w:rPr>
              <w:t>Insert Profile Statement followed by evidence:</w:t>
            </w:r>
          </w:p>
          <w:p w:rsidR="00CD651B" w:rsidRPr="006A257D" w:rsidRDefault="00CD651B" w:rsidP="006A257D">
            <w:pPr>
              <w:rPr>
                <w:rFonts w:ascii="Arial" w:hAnsi="Arial" w:cs="Arial"/>
              </w:rPr>
            </w:pPr>
          </w:p>
          <w:p w:rsidR="002C4C8C" w:rsidRDefault="002C4C8C" w:rsidP="002C4C8C">
            <w:pPr>
              <w:rPr>
                <w:rFonts w:ascii="Arial" w:hAnsi="Arial" w:cs="Arial"/>
                <w:b/>
              </w:rPr>
            </w:pPr>
            <w:r w:rsidRPr="006B5D20">
              <w:rPr>
                <w:rFonts w:ascii="Arial" w:hAnsi="Arial" w:cs="Arial"/>
                <w:b/>
              </w:rPr>
              <w:t>Guided by general health, organisational or broad occupational policies</w:t>
            </w:r>
            <w:r>
              <w:rPr>
                <w:rFonts w:ascii="Arial" w:hAnsi="Arial" w:cs="Arial"/>
                <w:b/>
              </w:rPr>
              <w:t xml:space="preserve">; </w:t>
            </w:r>
            <w:r w:rsidRPr="006B5D20">
              <w:rPr>
                <w:rFonts w:ascii="Arial" w:hAnsi="Arial" w:cs="Arial"/>
                <w:b/>
              </w:rPr>
              <w:t xml:space="preserve">need to establish the way in which these should be </w:t>
            </w:r>
            <w:r>
              <w:rPr>
                <w:rFonts w:ascii="Arial" w:hAnsi="Arial" w:cs="Arial"/>
                <w:b/>
              </w:rPr>
              <w:t>interpreted</w:t>
            </w:r>
          </w:p>
          <w:p w:rsidR="002C4C8C" w:rsidRDefault="002C4C8C" w:rsidP="002C4C8C">
            <w:pPr>
              <w:rPr>
                <w:rFonts w:ascii="Arial" w:hAnsi="Arial" w:cs="Arial"/>
                <w:b/>
                <w:bCs/>
                <w:lang w:val="en-US" w:eastAsia="en-US"/>
              </w:rPr>
            </w:pPr>
          </w:p>
          <w:p w:rsidR="002C4C8C" w:rsidRDefault="002C4C8C" w:rsidP="002C4C8C">
            <w:pPr>
              <w:jc w:val="both"/>
              <w:rPr>
                <w:rFonts w:ascii="Arial" w:hAnsi="Arial" w:cs="Arial"/>
                <w:color w:val="000000"/>
              </w:rPr>
            </w:pPr>
            <w:r>
              <w:rPr>
                <w:rFonts w:ascii="Arial" w:hAnsi="Arial" w:cs="Arial"/>
                <w:color w:val="000000"/>
              </w:rPr>
              <w:t>General HAI policy and overall health strategy guide the post holder who, with clinical advice from the Infection Prevention and Control Doctors and Nurse Consultant - HAI, is required to make judgements and establish the way in which these should be interpreted and applied across NHS Grampian.</w:t>
            </w:r>
          </w:p>
          <w:p w:rsidR="002C4C8C" w:rsidRDefault="002C4C8C" w:rsidP="002C4C8C">
            <w:pPr>
              <w:jc w:val="both"/>
              <w:rPr>
                <w:rFonts w:ascii="Arial" w:hAnsi="Arial" w:cs="Arial"/>
                <w:color w:val="000000"/>
              </w:rPr>
            </w:pPr>
          </w:p>
          <w:p w:rsidR="002C4C8C" w:rsidRPr="00542DA2" w:rsidRDefault="002C4C8C" w:rsidP="002C4C8C">
            <w:pPr>
              <w:ind w:right="72"/>
              <w:rPr>
                <w:rFonts w:ascii="Arial" w:hAnsi="Arial" w:cs="Arial"/>
              </w:rPr>
            </w:pPr>
            <w:r w:rsidRPr="00542DA2">
              <w:rPr>
                <w:rFonts w:ascii="Arial" w:hAnsi="Arial" w:cs="Arial"/>
              </w:rPr>
              <w:t xml:space="preserve">This post reports to the Medical Director and assignment of work will be formally agreed through this route.  However, the </w:t>
            </w:r>
            <w:proofErr w:type="spellStart"/>
            <w:r w:rsidRPr="00542DA2">
              <w:rPr>
                <w:rFonts w:ascii="Arial" w:hAnsi="Arial" w:cs="Arial"/>
              </w:rPr>
              <w:t>postholder</w:t>
            </w:r>
            <w:proofErr w:type="spellEnd"/>
            <w:r w:rsidRPr="00542DA2">
              <w:rPr>
                <w:rFonts w:ascii="Arial" w:hAnsi="Arial" w:cs="Arial"/>
              </w:rPr>
              <w:t xml:space="preserve"> has freedom to act on the agreed portfolio, and through the use of analysis, interpretation and evaluative judgements will determine the infection prevention and control priorities.</w:t>
            </w:r>
          </w:p>
          <w:p w:rsidR="002C4C8C" w:rsidRDefault="002C4C8C" w:rsidP="002C4C8C">
            <w:pPr>
              <w:jc w:val="both"/>
              <w:rPr>
                <w:rFonts w:ascii="Arial" w:hAnsi="Arial" w:cs="Arial"/>
                <w:color w:val="000000"/>
              </w:rPr>
            </w:pPr>
          </w:p>
          <w:p w:rsidR="002C4C8C" w:rsidRDefault="002C4C8C" w:rsidP="002C4C8C">
            <w:pPr>
              <w:jc w:val="both"/>
              <w:rPr>
                <w:rFonts w:ascii="Arial" w:hAnsi="Arial" w:cs="Arial"/>
                <w:color w:val="000000"/>
              </w:rPr>
            </w:pPr>
            <w:r>
              <w:rPr>
                <w:rFonts w:ascii="Arial" w:hAnsi="Arial" w:cs="Arial"/>
                <w:color w:val="000000"/>
              </w:rPr>
              <w:lastRenderedPageBreak/>
              <w:t>Liaise with SGHD and relevant agencies (such as NHS Education Scotland, Healthcare Improvement Scotland and Health Protection Scotland) to ensure development of the Infection Prevention and Control Service.</w:t>
            </w:r>
          </w:p>
          <w:p w:rsidR="002C4C8C" w:rsidRDefault="002C4C8C" w:rsidP="002C4C8C">
            <w:pPr>
              <w:jc w:val="both"/>
              <w:rPr>
                <w:rFonts w:ascii="Arial" w:hAnsi="Arial" w:cs="Arial"/>
                <w:color w:val="000000"/>
              </w:rPr>
            </w:pPr>
          </w:p>
          <w:p w:rsidR="002C4C8C" w:rsidRDefault="002C4C8C" w:rsidP="002C4C8C">
            <w:pPr>
              <w:jc w:val="both"/>
              <w:rPr>
                <w:rFonts w:ascii="Arial" w:hAnsi="Arial" w:cs="Arial"/>
                <w:color w:val="000000"/>
              </w:rPr>
            </w:pPr>
            <w:r>
              <w:rPr>
                <w:rFonts w:ascii="Arial" w:hAnsi="Arial" w:cs="Arial"/>
                <w:color w:val="000000"/>
              </w:rPr>
              <w:t>As appropriate, represent the HAI Executive Lead in matters related to infection prevention and control.</w:t>
            </w:r>
          </w:p>
          <w:p w:rsidR="002C4C8C" w:rsidRDefault="002C4C8C" w:rsidP="002C4C8C">
            <w:pPr>
              <w:jc w:val="both"/>
              <w:rPr>
                <w:rFonts w:ascii="Arial" w:hAnsi="Arial" w:cs="Arial"/>
                <w:color w:val="000000"/>
              </w:rPr>
            </w:pPr>
          </w:p>
          <w:p w:rsidR="002C4C8C" w:rsidRPr="00A92066" w:rsidRDefault="002C4C8C" w:rsidP="002C4C8C">
            <w:pPr>
              <w:jc w:val="both"/>
              <w:rPr>
                <w:rFonts w:ascii="Arial" w:hAnsi="Arial" w:cs="Arial"/>
                <w:color w:val="000000"/>
              </w:rPr>
            </w:pPr>
            <w:r w:rsidRPr="00A92066">
              <w:rPr>
                <w:rFonts w:ascii="Arial" w:hAnsi="Arial" w:cs="Arial"/>
                <w:color w:val="000000"/>
              </w:rPr>
              <w:t xml:space="preserve">Will have a high degree of autonomy and authority working within NHS </w:t>
            </w:r>
            <w:r>
              <w:rPr>
                <w:rFonts w:ascii="Arial" w:hAnsi="Arial" w:cs="Arial"/>
                <w:color w:val="000000"/>
              </w:rPr>
              <w:t>Grampian’s</w:t>
            </w:r>
            <w:r w:rsidRPr="00A92066">
              <w:rPr>
                <w:rFonts w:ascii="Arial" w:hAnsi="Arial" w:cs="Arial"/>
                <w:color w:val="000000"/>
              </w:rPr>
              <w:t xml:space="preserve"> strategic and operational framework to set and deliver the infection control agenda with direct access to the Chief Executive</w:t>
            </w:r>
            <w:r>
              <w:rPr>
                <w:rFonts w:ascii="Arial" w:hAnsi="Arial" w:cs="Arial"/>
                <w:color w:val="000000"/>
              </w:rPr>
              <w:t>,</w:t>
            </w:r>
            <w:r w:rsidRPr="00A92066">
              <w:rPr>
                <w:rFonts w:ascii="Arial" w:hAnsi="Arial" w:cs="Arial"/>
                <w:color w:val="000000"/>
              </w:rPr>
              <w:t xml:space="preserve"> </w:t>
            </w:r>
            <w:r>
              <w:rPr>
                <w:rFonts w:ascii="Arial" w:hAnsi="Arial" w:cs="Arial"/>
                <w:color w:val="000000"/>
              </w:rPr>
              <w:t>if</w:t>
            </w:r>
            <w:r w:rsidRPr="00A92066">
              <w:rPr>
                <w:rFonts w:ascii="Arial" w:hAnsi="Arial" w:cs="Arial"/>
                <w:color w:val="000000"/>
              </w:rPr>
              <w:t xml:space="preserve"> required.</w:t>
            </w:r>
          </w:p>
          <w:p w:rsidR="002C4C8C" w:rsidRDefault="002C4C8C" w:rsidP="002C4C8C">
            <w:pPr>
              <w:jc w:val="both"/>
              <w:rPr>
                <w:rFonts w:ascii="Arial" w:hAnsi="Arial" w:cs="Arial"/>
                <w:color w:val="000000"/>
              </w:rPr>
            </w:pPr>
          </w:p>
          <w:p w:rsidR="002C4C8C" w:rsidRPr="00A92066" w:rsidRDefault="002C4C8C" w:rsidP="002C4C8C">
            <w:pPr>
              <w:jc w:val="both"/>
              <w:rPr>
                <w:rFonts w:ascii="Arial" w:hAnsi="Arial" w:cs="Arial"/>
                <w:color w:val="000000"/>
              </w:rPr>
            </w:pPr>
            <w:r>
              <w:rPr>
                <w:rFonts w:ascii="Arial" w:hAnsi="Arial" w:cs="Arial"/>
                <w:color w:val="000000"/>
              </w:rPr>
              <w:t>Report</w:t>
            </w:r>
            <w:r w:rsidRPr="00A92066">
              <w:rPr>
                <w:rFonts w:ascii="Arial" w:hAnsi="Arial" w:cs="Arial"/>
                <w:color w:val="000000"/>
              </w:rPr>
              <w:t xml:space="preserve"> on progress to the Chief Executive and the Board, with overview provided by the HAI </w:t>
            </w:r>
            <w:r>
              <w:rPr>
                <w:rFonts w:ascii="Arial" w:hAnsi="Arial" w:cs="Arial"/>
                <w:color w:val="000000"/>
              </w:rPr>
              <w:t>Executive Lead</w:t>
            </w:r>
            <w:r w:rsidRPr="00A92066">
              <w:rPr>
                <w:rFonts w:ascii="Arial" w:hAnsi="Arial" w:cs="Arial"/>
                <w:color w:val="000000"/>
              </w:rPr>
              <w:t>.  This will be achieved through regular meetings with the Executive Lead and bi-monthly reports to the NHS Grampian Board meeting</w:t>
            </w:r>
          </w:p>
          <w:p w:rsidR="002C4C8C" w:rsidRDefault="002C4C8C" w:rsidP="002C4C8C">
            <w:pPr>
              <w:rPr>
                <w:rFonts w:ascii="Arial" w:hAnsi="Arial" w:cs="Arial"/>
                <w:b/>
                <w:bCs/>
                <w:lang w:val="en-US" w:eastAsia="en-US"/>
              </w:rPr>
            </w:pPr>
          </w:p>
          <w:p w:rsidR="002C4C8C" w:rsidRPr="002C4C8C" w:rsidRDefault="002C4C8C" w:rsidP="002C4C8C">
            <w:pPr>
              <w:pStyle w:val="BodyText3"/>
              <w:ind w:right="72"/>
              <w:rPr>
                <w:rFonts w:ascii="Arial" w:hAnsi="Arial" w:cs="Arial"/>
                <w:sz w:val="24"/>
                <w:szCs w:val="24"/>
              </w:rPr>
            </w:pPr>
            <w:r w:rsidRPr="002C4C8C">
              <w:rPr>
                <w:rFonts w:ascii="Arial" w:hAnsi="Arial" w:cs="Arial"/>
                <w:sz w:val="24"/>
                <w:szCs w:val="24"/>
              </w:rPr>
              <w:t>Lead the development of a proactive risk management culture among all staff in the team.</w:t>
            </w:r>
          </w:p>
          <w:p w:rsidR="002C4C8C" w:rsidRDefault="002C4C8C" w:rsidP="002C4C8C">
            <w:pPr>
              <w:pStyle w:val="BodyText3"/>
              <w:ind w:right="72"/>
              <w:rPr>
                <w:rFonts w:ascii="Arial" w:hAnsi="Arial" w:cs="Arial"/>
                <w:szCs w:val="24"/>
              </w:rPr>
            </w:pPr>
          </w:p>
          <w:p w:rsidR="002C4C8C" w:rsidRDefault="002C4C8C" w:rsidP="002C4C8C">
            <w:pPr>
              <w:ind w:right="72"/>
              <w:rPr>
                <w:rFonts w:ascii="Arial" w:hAnsi="Arial" w:cs="Arial"/>
              </w:rPr>
            </w:pPr>
            <w:r>
              <w:rPr>
                <w:rFonts w:ascii="Arial" w:hAnsi="Arial" w:cs="Arial"/>
              </w:rPr>
              <w:t>Accountable for identification of risks, prioritising of actions and for progressing these.</w:t>
            </w:r>
          </w:p>
          <w:p w:rsidR="002C4C8C" w:rsidRDefault="002C4C8C" w:rsidP="002C4C8C">
            <w:pPr>
              <w:rPr>
                <w:rFonts w:ascii="Arial" w:hAnsi="Arial" w:cs="Arial"/>
                <w:b/>
                <w:bCs/>
                <w:lang w:val="en-US" w:eastAsia="en-US"/>
              </w:rPr>
            </w:pPr>
          </w:p>
          <w:p w:rsidR="002C4C8C" w:rsidRDefault="002C4C8C" w:rsidP="002C4C8C">
            <w:pPr>
              <w:rPr>
                <w:rFonts w:ascii="Arial" w:hAnsi="Arial" w:cs="Arial"/>
              </w:rPr>
            </w:pPr>
            <w:r>
              <w:rPr>
                <w:rFonts w:ascii="Arial" w:hAnsi="Arial" w:cs="Arial"/>
              </w:rPr>
              <w:t>Review of performance is through the agreement of performance objectives and individual ap</w:t>
            </w:r>
            <w:r w:rsidR="0067088F">
              <w:rPr>
                <w:rFonts w:ascii="Arial" w:hAnsi="Arial" w:cs="Arial"/>
              </w:rPr>
              <w:t>praisal by the DGM, Clinical Support Services.</w:t>
            </w:r>
          </w:p>
          <w:p w:rsidR="00CD651B" w:rsidRPr="006A257D" w:rsidRDefault="00CD651B" w:rsidP="006A257D">
            <w:pPr>
              <w:rPr>
                <w:rFonts w:ascii="Arial" w:hAnsi="Arial" w:cs="Arial"/>
              </w:rPr>
            </w:pPr>
          </w:p>
        </w:tc>
      </w:tr>
      <w:tr w:rsidR="00CD651B" w:rsidRPr="006A257D">
        <w:tc>
          <w:tcPr>
            <w:tcW w:w="534" w:type="dxa"/>
          </w:tcPr>
          <w:p w:rsidR="00CD651B" w:rsidRPr="006A257D" w:rsidRDefault="00CD651B" w:rsidP="006A257D">
            <w:pPr>
              <w:spacing w:before="120"/>
              <w:rPr>
                <w:rFonts w:ascii="Arial" w:hAnsi="Arial" w:cs="Arial"/>
                <w:b/>
              </w:rPr>
            </w:pPr>
            <w:r w:rsidRPr="006A257D">
              <w:rPr>
                <w:rFonts w:ascii="Arial" w:hAnsi="Arial" w:cs="Arial"/>
                <w:b/>
              </w:rPr>
              <w:lastRenderedPageBreak/>
              <w:t>13</w:t>
            </w: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Physical effort</w:t>
            </w:r>
          </w:p>
          <w:p w:rsidR="001A45BB" w:rsidRPr="006A257D" w:rsidRDefault="001A45BB" w:rsidP="001A45BB">
            <w:pPr>
              <w:rPr>
                <w:rFonts w:ascii="Arial" w:hAnsi="Arial" w:cs="Arial"/>
              </w:rPr>
            </w:pPr>
            <w:r>
              <w:rPr>
                <w:rFonts w:ascii="Arial" w:hAnsi="Arial" w:cs="Arial"/>
              </w:rPr>
              <w:t>Insert Profile Statement followed by evidence:</w:t>
            </w:r>
          </w:p>
          <w:p w:rsidR="00CD651B" w:rsidRPr="006A257D" w:rsidRDefault="00CD651B" w:rsidP="006A257D">
            <w:pPr>
              <w:rPr>
                <w:rFonts w:ascii="Arial" w:hAnsi="Arial" w:cs="Arial"/>
              </w:rPr>
            </w:pPr>
          </w:p>
          <w:p w:rsidR="002C4C8C" w:rsidRPr="00EE77E8" w:rsidRDefault="002C4C8C" w:rsidP="002C4C8C">
            <w:pPr>
              <w:autoSpaceDE w:val="0"/>
              <w:autoSpaceDN w:val="0"/>
              <w:adjustRightInd w:val="0"/>
              <w:rPr>
                <w:rFonts w:ascii="Arial" w:hAnsi="Arial" w:cs="Arial"/>
                <w:b/>
              </w:rPr>
            </w:pPr>
            <w:r w:rsidRPr="00EE77E8">
              <w:rPr>
                <w:rFonts w:ascii="Arial" w:hAnsi="Arial" w:cs="Arial"/>
                <w:b/>
              </w:rPr>
              <w:t>Frequent requirement for sitting or standing in a restricted position for a substantial proportion of the working time</w:t>
            </w:r>
          </w:p>
          <w:p w:rsidR="002C4C8C" w:rsidRPr="002C4C8C" w:rsidRDefault="002C4C8C" w:rsidP="002C4C8C">
            <w:pPr>
              <w:rPr>
                <w:rFonts w:ascii="Arial" w:hAnsi="Arial" w:cs="Arial"/>
              </w:rPr>
            </w:pPr>
          </w:p>
          <w:p w:rsidR="002C4C8C" w:rsidRPr="002C4C8C" w:rsidRDefault="002C4C8C" w:rsidP="002C4C8C">
            <w:pPr>
              <w:pStyle w:val="BodyText"/>
              <w:spacing w:line="264" w:lineRule="auto"/>
              <w:rPr>
                <w:rFonts w:ascii="Arial" w:hAnsi="Arial" w:cs="Arial"/>
                <w:i w:val="0"/>
              </w:rPr>
            </w:pPr>
            <w:r w:rsidRPr="002C4C8C">
              <w:rPr>
                <w:rFonts w:ascii="Arial" w:hAnsi="Arial" w:cs="Arial"/>
                <w:i w:val="0"/>
              </w:rPr>
              <w:t>The majority of the post is office based with long periods using VDU and keyboard</w:t>
            </w:r>
            <w:r w:rsidR="00663EBE">
              <w:rPr>
                <w:rFonts w:ascii="Arial" w:hAnsi="Arial" w:cs="Arial"/>
                <w:i w:val="0"/>
              </w:rPr>
              <w:t xml:space="preserve"> which results in sitting in a restricted position.</w:t>
            </w:r>
            <w:r w:rsidRPr="002C4C8C">
              <w:rPr>
                <w:rFonts w:ascii="Arial" w:hAnsi="Arial" w:cs="Arial"/>
                <w:i w:val="0"/>
              </w:rPr>
              <w:t xml:space="preserve"> </w:t>
            </w:r>
          </w:p>
          <w:p w:rsidR="002C4C8C" w:rsidRPr="002C4C8C" w:rsidRDefault="002C4C8C" w:rsidP="002C4C8C">
            <w:pPr>
              <w:pStyle w:val="BodyText"/>
              <w:spacing w:line="264" w:lineRule="auto"/>
              <w:rPr>
                <w:rFonts w:ascii="Arial" w:hAnsi="Arial" w:cs="Arial"/>
                <w:i w:val="0"/>
              </w:rPr>
            </w:pPr>
          </w:p>
          <w:p w:rsidR="002C4C8C" w:rsidRPr="002C4C8C" w:rsidRDefault="002C4C8C" w:rsidP="002C4C8C">
            <w:pPr>
              <w:pStyle w:val="BodyText"/>
              <w:spacing w:line="264" w:lineRule="auto"/>
              <w:rPr>
                <w:i w:val="0"/>
              </w:rPr>
            </w:pPr>
            <w:r w:rsidRPr="002C4C8C">
              <w:rPr>
                <w:rFonts w:ascii="Arial" w:hAnsi="Arial" w:cs="Arial"/>
                <w:i w:val="0"/>
              </w:rPr>
              <w:t xml:space="preserve">There are regular visits to external sites for meetings which necessitate driving throughout Grampian and </w:t>
            </w:r>
            <w:smartTag w:uri="urn:schemas-microsoft-com:office:smarttags" w:element="country-region">
              <w:smartTag w:uri="urn:schemas-microsoft-com:office:smarttags" w:element="place">
                <w:r w:rsidRPr="002C4C8C">
                  <w:rPr>
                    <w:rFonts w:ascii="Arial" w:hAnsi="Arial" w:cs="Arial"/>
                    <w:i w:val="0"/>
                  </w:rPr>
                  <w:t>Scotland</w:t>
                </w:r>
              </w:smartTag>
            </w:smartTag>
            <w:r w:rsidRPr="002C4C8C">
              <w:rPr>
                <w:i w:val="0"/>
              </w:rPr>
              <w:t>.</w:t>
            </w:r>
          </w:p>
          <w:p w:rsidR="00CD651B" w:rsidRPr="006A257D" w:rsidRDefault="00CD651B" w:rsidP="006A257D">
            <w:pPr>
              <w:rPr>
                <w:rFonts w:ascii="Arial" w:hAnsi="Arial" w:cs="Arial"/>
              </w:rPr>
            </w:pPr>
          </w:p>
        </w:tc>
      </w:tr>
      <w:tr w:rsidR="00CD651B" w:rsidRPr="006A257D">
        <w:tc>
          <w:tcPr>
            <w:tcW w:w="534" w:type="dxa"/>
          </w:tcPr>
          <w:p w:rsidR="00CD651B" w:rsidRPr="006A257D" w:rsidRDefault="00CD651B" w:rsidP="006A257D">
            <w:pPr>
              <w:spacing w:before="120"/>
              <w:rPr>
                <w:rFonts w:ascii="Arial" w:hAnsi="Arial" w:cs="Arial"/>
                <w:b/>
              </w:rPr>
            </w:pPr>
            <w:r w:rsidRPr="006A257D">
              <w:rPr>
                <w:rFonts w:ascii="Arial" w:hAnsi="Arial" w:cs="Arial"/>
                <w:b/>
              </w:rPr>
              <w:t>14</w:t>
            </w: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Mental effort</w:t>
            </w:r>
          </w:p>
          <w:p w:rsidR="001A45BB" w:rsidRPr="006A257D" w:rsidRDefault="001A45BB" w:rsidP="001A45BB">
            <w:pPr>
              <w:rPr>
                <w:rFonts w:ascii="Arial" w:hAnsi="Arial" w:cs="Arial"/>
              </w:rPr>
            </w:pPr>
            <w:r>
              <w:rPr>
                <w:rFonts w:ascii="Arial" w:hAnsi="Arial" w:cs="Arial"/>
              </w:rPr>
              <w:t>Insert Profile Statement followed by evidence:</w:t>
            </w:r>
          </w:p>
          <w:p w:rsidR="00CD651B" w:rsidRPr="006A257D" w:rsidRDefault="00CD651B" w:rsidP="006A257D">
            <w:pPr>
              <w:rPr>
                <w:rFonts w:ascii="Arial" w:hAnsi="Arial" w:cs="Arial"/>
              </w:rPr>
            </w:pPr>
          </w:p>
          <w:p w:rsidR="001E5DDB" w:rsidRPr="00E413FB" w:rsidRDefault="001E5DDB" w:rsidP="001E5DDB">
            <w:pPr>
              <w:autoSpaceDE w:val="0"/>
              <w:autoSpaceDN w:val="0"/>
              <w:adjustRightInd w:val="0"/>
              <w:rPr>
                <w:rFonts w:ascii="Arial" w:hAnsi="Arial" w:cs="Arial"/>
                <w:b/>
              </w:rPr>
            </w:pPr>
            <w:r>
              <w:rPr>
                <w:rFonts w:ascii="Arial" w:hAnsi="Arial" w:cs="Arial"/>
                <w:b/>
              </w:rPr>
              <w:t>T</w:t>
            </w:r>
            <w:r w:rsidRPr="001E5DDB">
              <w:rPr>
                <w:rFonts w:ascii="Arial" w:hAnsi="Arial" w:cs="Arial"/>
                <w:b/>
              </w:rPr>
              <w:t>here is an occasional requirement for prolonged concentration.</w:t>
            </w:r>
          </w:p>
          <w:p w:rsidR="002C4C8C" w:rsidRPr="002C4C8C" w:rsidRDefault="002C4C8C" w:rsidP="002C4C8C">
            <w:pPr>
              <w:pStyle w:val="BodyText"/>
              <w:spacing w:line="264" w:lineRule="auto"/>
              <w:rPr>
                <w:rFonts w:ascii="Arial" w:hAnsi="Arial" w:cs="Arial"/>
                <w:i w:val="0"/>
              </w:rPr>
            </w:pPr>
          </w:p>
          <w:p w:rsidR="002C4C8C" w:rsidRDefault="002C4C8C" w:rsidP="002C4C8C">
            <w:pPr>
              <w:pStyle w:val="BodyText"/>
              <w:spacing w:line="264" w:lineRule="auto"/>
              <w:rPr>
                <w:rFonts w:ascii="Arial" w:hAnsi="Arial" w:cs="Arial"/>
                <w:i w:val="0"/>
              </w:rPr>
            </w:pPr>
            <w:r w:rsidRPr="002C4C8C">
              <w:rPr>
                <w:rFonts w:ascii="Arial" w:hAnsi="Arial" w:cs="Arial"/>
                <w:i w:val="0"/>
              </w:rPr>
              <w:t xml:space="preserve">Working under pressure is to be expected and will happen frequently; nationally set timescales are often short and the work challenging, </w:t>
            </w:r>
            <w:r w:rsidRPr="002C4C8C">
              <w:rPr>
                <w:rFonts w:ascii="Arial" w:hAnsi="Arial" w:cs="Arial"/>
                <w:i w:val="0"/>
              </w:rPr>
              <w:lastRenderedPageBreak/>
              <w:t>requiring pinpoint accuracy and careful decision-making with significant implications for the Board.</w:t>
            </w:r>
          </w:p>
          <w:p w:rsidR="001E5DDB" w:rsidRPr="002C4C8C" w:rsidRDefault="001E5DDB" w:rsidP="002C4C8C">
            <w:pPr>
              <w:pStyle w:val="BodyText"/>
              <w:spacing w:line="264" w:lineRule="auto"/>
              <w:rPr>
                <w:rFonts w:ascii="Arial" w:hAnsi="Arial" w:cs="Arial"/>
                <w:i w:val="0"/>
              </w:rPr>
            </w:pPr>
          </w:p>
          <w:p w:rsidR="002C4C8C" w:rsidRDefault="002C4C8C" w:rsidP="002C4C8C">
            <w:pPr>
              <w:pStyle w:val="BodyText"/>
              <w:spacing w:line="264" w:lineRule="auto"/>
              <w:rPr>
                <w:rFonts w:ascii="Arial" w:hAnsi="Arial" w:cs="Arial"/>
                <w:i w:val="0"/>
              </w:rPr>
            </w:pPr>
            <w:r w:rsidRPr="002C4C8C">
              <w:rPr>
                <w:rFonts w:ascii="Arial" w:hAnsi="Arial" w:cs="Arial"/>
                <w:i w:val="0"/>
              </w:rPr>
              <w:t>High level</w:t>
            </w:r>
            <w:r w:rsidR="001E5DDB">
              <w:rPr>
                <w:rFonts w:ascii="Arial" w:hAnsi="Arial" w:cs="Arial"/>
                <w:i w:val="0"/>
              </w:rPr>
              <w:t xml:space="preserve"> and prolonged</w:t>
            </w:r>
            <w:r w:rsidRPr="002C4C8C">
              <w:rPr>
                <w:rFonts w:ascii="Arial" w:hAnsi="Arial" w:cs="Arial"/>
                <w:i w:val="0"/>
              </w:rPr>
              <w:t xml:space="preserve"> concentration is required</w:t>
            </w:r>
            <w:r w:rsidR="001E5DDB">
              <w:rPr>
                <w:rFonts w:ascii="Arial" w:hAnsi="Arial" w:cs="Arial"/>
                <w:i w:val="0"/>
              </w:rPr>
              <w:t xml:space="preserve"> for</w:t>
            </w:r>
            <w:r w:rsidRPr="002C4C8C">
              <w:rPr>
                <w:rFonts w:ascii="Arial" w:hAnsi="Arial" w:cs="Arial"/>
                <w:i w:val="0"/>
              </w:rPr>
              <w:t xml:space="preserve"> analysing and interpreting </w:t>
            </w:r>
            <w:r w:rsidR="001E5DDB">
              <w:rPr>
                <w:rFonts w:ascii="Arial" w:hAnsi="Arial" w:cs="Arial"/>
                <w:i w:val="0"/>
              </w:rPr>
              <w:t xml:space="preserve">complex </w:t>
            </w:r>
            <w:r w:rsidRPr="002C4C8C">
              <w:rPr>
                <w:rFonts w:ascii="Arial" w:hAnsi="Arial" w:cs="Arial"/>
                <w:i w:val="0"/>
              </w:rPr>
              <w:t>data</w:t>
            </w:r>
            <w:r w:rsidR="001E5DDB">
              <w:rPr>
                <w:rFonts w:ascii="Arial" w:hAnsi="Arial" w:cs="Arial"/>
                <w:i w:val="0"/>
              </w:rPr>
              <w:t xml:space="preserve">, competing opinions to ensure appropriate decisions are made.  </w:t>
            </w:r>
          </w:p>
          <w:p w:rsidR="002C4C8C" w:rsidRPr="002C4C8C" w:rsidRDefault="002C4C8C" w:rsidP="002C4C8C">
            <w:pPr>
              <w:pStyle w:val="BodyText"/>
              <w:spacing w:line="264" w:lineRule="auto"/>
              <w:rPr>
                <w:rFonts w:ascii="Arial" w:hAnsi="Arial" w:cs="Arial"/>
                <w:i w:val="0"/>
              </w:rPr>
            </w:pPr>
          </w:p>
          <w:p w:rsidR="00C15F43" w:rsidRPr="002C4C8C" w:rsidRDefault="002C4C8C" w:rsidP="002C4C8C">
            <w:pPr>
              <w:rPr>
                <w:rFonts w:ascii="Arial" w:hAnsi="Arial" w:cs="Arial"/>
              </w:rPr>
            </w:pPr>
            <w:r w:rsidRPr="002C4C8C">
              <w:rPr>
                <w:rFonts w:ascii="Arial" w:hAnsi="Arial" w:cs="Arial"/>
              </w:rPr>
              <w:t>High level understanding and implementation of systems is required frequently.</w:t>
            </w:r>
          </w:p>
          <w:p w:rsidR="00CD651B" w:rsidRPr="006A257D" w:rsidRDefault="00CD651B" w:rsidP="006A257D">
            <w:pPr>
              <w:rPr>
                <w:rFonts w:ascii="Arial" w:hAnsi="Arial" w:cs="Arial"/>
              </w:rPr>
            </w:pPr>
          </w:p>
        </w:tc>
      </w:tr>
      <w:tr w:rsidR="00CD651B" w:rsidRPr="006A257D">
        <w:tc>
          <w:tcPr>
            <w:tcW w:w="534" w:type="dxa"/>
          </w:tcPr>
          <w:p w:rsidR="00CD651B" w:rsidRPr="006A257D" w:rsidRDefault="00CD651B" w:rsidP="006A257D">
            <w:pPr>
              <w:spacing w:before="120"/>
              <w:rPr>
                <w:rFonts w:ascii="Arial" w:hAnsi="Arial" w:cs="Arial"/>
                <w:b/>
              </w:rPr>
            </w:pPr>
            <w:r w:rsidRPr="006A257D">
              <w:rPr>
                <w:rFonts w:ascii="Arial" w:hAnsi="Arial" w:cs="Arial"/>
                <w:b/>
              </w:rPr>
              <w:lastRenderedPageBreak/>
              <w:t>15</w:t>
            </w:r>
          </w:p>
        </w:tc>
        <w:tc>
          <w:tcPr>
            <w:tcW w:w="7988" w:type="dxa"/>
          </w:tcPr>
          <w:p w:rsidR="00CD651B" w:rsidRPr="006A257D" w:rsidRDefault="00CD651B" w:rsidP="006A257D">
            <w:pPr>
              <w:pStyle w:val="Heading1"/>
              <w:spacing w:before="120"/>
              <w:jc w:val="left"/>
              <w:rPr>
                <w:rFonts w:ascii="Arial" w:hAnsi="Arial" w:cs="Arial"/>
                <w:i w:val="0"/>
              </w:rPr>
            </w:pPr>
            <w:r w:rsidRPr="006A257D">
              <w:rPr>
                <w:rFonts w:ascii="Arial" w:hAnsi="Arial" w:cs="Arial"/>
                <w:i w:val="0"/>
              </w:rPr>
              <w:t>Emotional effort</w:t>
            </w:r>
          </w:p>
          <w:p w:rsidR="00CD651B" w:rsidRPr="001A45BB" w:rsidRDefault="001A45BB" w:rsidP="001A45BB">
            <w:pPr>
              <w:rPr>
                <w:rFonts w:ascii="Arial" w:hAnsi="Arial" w:cs="Arial"/>
              </w:rPr>
            </w:pPr>
            <w:r>
              <w:rPr>
                <w:rFonts w:ascii="Arial" w:hAnsi="Arial" w:cs="Arial"/>
              </w:rPr>
              <w:t>Insert Profile Statement followed by evidence:</w:t>
            </w:r>
          </w:p>
          <w:p w:rsidR="00CD651B" w:rsidRPr="006A257D" w:rsidRDefault="00CD651B" w:rsidP="006A257D">
            <w:pPr>
              <w:rPr>
                <w:rFonts w:ascii="Arial" w:hAnsi="Arial" w:cs="Arial"/>
              </w:rPr>
            </w:pPr>
          </w:p>
          <w:p w:rsidR="002C4C8C" w:rsidRDefault="002C4C8C" w:rsidP="002C4C8C">
            <w:pPr>
              <w:rPr>
                <w:rFonts w:ascii="Arial,Bold" w:hAnsi="Arial,Bold" w:cs="Arial,Bold"/>
                <w:b/>
                <w:bCs/>
                <w:lang w:val="en-US" w:eastAsia="en-US"/>
              </w:rPr>
            </w:pPr>
            <w:r w:rsidRPr="00E413FB">
              <w:rPr>
                <w:rFonts w:ascii="Arial,Bold" w:hAnsi="Arial,Bold" w:cs="Arial,Bold"/>
                <w:b/>
                <w:bCs/>
                <w:lang w:val="en-US" w:eastAsia="en-US"/>
              </w:rPr>
              <w:t>Occasional</w:t>
            </w:r>
            <w:r>
              <w:rPr>
                <w:rFonts w:ascii="Arial,Bold" w:hAnsi="Arial,Bold" w:cs="Arial,Bold"/>
                <w:b/>
                <w:bCs/>
                <w:lang w:val="en-US" w:eastAsia="en-US"/>
              </w:rPr>
              <w:t xml:space="preserve"> </w:t>
            </w:r>
            <w:r w:rsidRPr="00E413FB">
              <w:rPr>
                <w:rFonts w:ascii="Arial,Bold" w:hAnsi="Arial,Bold" w:cs="Arial,Bold"/>
                <w:b/>
                <w:bCs/>
                <w:lang w:val="en-US" w:eastAsia="en-US"/>
              </w:rPr>
              <w:t>distressing or emotional circumstances</w:t>
            </w:r>
          </w:p>
          <w:p w:rsidR="002C4C8C" w:rsidRDefault="002C4C8C" w:rsidP="002C4C8C">
            <w:pPr>
              <w:rPr>
                <w:rFonts w:ascii="Arial" w:hAnsi="Arial" w:cs="Arial"/>
                <w:color w:val="FF6600"/>
              </w:rPr>
            </w:pPr>
          </w:p>
          <w:p w:rsidR="002C4C8C" w:rsidRPr="002C4C8C" w:rsidRDefault="002C4C8C" w:rsidP="002C4C8C">
            <w:pPr>
              <w:pStyle w:val="BodyText"/>
              <w:spacing w:line="264" w:lineRule="auto"/>
              <w:rPr>
                <w:rFonts w:ascii="Arial" w:hAnsi="Arial" w:cs="Arial"/>
                <w:i w:val="0"/>
              </w:rPr>
            </w:pPr>
            <w:r w:rsidRPr="002C4C8C">
              <w:rPr>
                <w:rFonts w:ascii="Arial" w:hAnsi="Arial" w:cs="Arial"/>
                <w:i w:val="0"/>
              </w:rPr>
              <w:t xml:space="preserve">The mental challenges and pressure of this post are demanding, requiring </w:t>
            </w:r>
            <w:r w:rsidR="001E5DDB">
              <w:rPr>
                <w:rFonts w:ascii="Arial" w:hAnsi="Arial" w:cs="Arial"/>
                <w:i w:val="0"/>
              </w:rPr>
              <w:t>prolonged</w:t>
            </w:r>
            <w:r w:rsidR="001E5DDB" w:rsidRPr="002C4C8C">
              <w:rPr>
                <w:rFonts w:ascii="Arial" w:hAnsi="Arial" w:cs="Arial"/>
                <w:i w:val="0"/>
              </w:rPr>
              <w:t xml:space="preserve"> </w:t>
            </w:r>
            <w:r w:rsidRPr="002C4C8C">
              <w:rPr>
                <w:rFonts w:ascii="Arial" w:hAnsi="Arial" w:cs="Arial"/>
                <w:i w:val="0"/>
              </w:rPr>
              <w:t>emotional stamina.</w:t>
            </w:r>
          </w:p>
          <w:p w:rsidR="002C4C8C" w:rsidRPr="002C4C8C" w:rsidRDefault="002C4C8C" w:rsidP="002C4C8C">
            <w:pPr>
              <w:pStyle w:val="BodyText"/>
              <w:spacing w:line="264" w:lineRule="auto"/>
              <w:rPr>
                <w:rFonts w:ascii="Arial" w:hAnsi="Arial" w:cs="Arial"/>
                <w:i w:val="0"/>
              </w:rPr>
            </w:pPr>
          </w:p>
          <w:p w:rsidR="002C4C8C" w:rsidRPr="002C4C8C" w:rsidRDefault="002C4C8C" w:rsidP="002C4C8C">
            <w:pPr>
              <w:pStyle w:val="BodyText"/>
              <w:spacing w:line="264" w:lineRule="auto"/>
              <w:rPr>
                <w:rFonts w:ascii="Arial" w:hAnsi="Arial" w:cs="Arial"/>
                <w:i w:val="0"/>
              </w:rPr>
            </w:pPr>
            <w:r w:rsidRPr="002C4C8C">
              <w:rPr>
                <w:rFonts w:ascii="Arial" w:hAnsi="Arial" w:cs="Arial"/>
                <w:i w:val="0"/>
              </w:rPr>
              <w:t>Responding to high pressure situations such as the containment of outbreaks or critical inspection reports.</w:t>
            </w:r>
          </w:p>
          <w:p w:rsidR="002C4C8C" w:rsidRPr="002C4C8C" w:rsidRDefault="002C4C8C" w:rsidP="002C4C8C">
            <w:pPr>
              <w:pStyle w:val="BodyText"/>
              <w:spacing w:line="264" w:lineRule="auto"/>
              <w:rPr>
                <w:rFonts w:ascii="Arial" w:hAnsi="Arial" w:cs="Arial"/>
                <w:i w:val="0"/>
              </w:rPr>
            </w:pPr>
          </w:p>
          <w:p w:rsidR="002C4C8C" w:rsidRPr="002C4C8C" w:rsidRDefault="002C4C8C" w:rsidP="002C4C8C">
            <w:pPr>
              <w:pStyle w:val="BodyText"/>
              <w:spacing w:line="264" w:lineRule="auto"/>
              <w:rPr>
                <w:rFonts w:ascii="Arial" w:hAnsi="Arial" w:cs="Arial"/>
                <w:i w:val="0"/>
              </w:rPr>
            </w:pPr>
            <w:r w:rsidRPr="002C4C8C">
              <w:rPr>
                <w:rFonts w:ascii="Arial" w:hAnsi="Arial" w:cs="Arial"/>
                <w:i w:val="0"/>
              </w:rPr>
              <w:t xml:space="preserve">The </w:t>
            </w:r>
            <w:r w:rsidR="00795CDC">
              <w:rPr>
                <w:rFonts w:ascii="Arial" w:hAnsi="Arial" w:cs="Arial"/>
                <w:i w:val="0"/>
              </w:rPr>
              <w:t>post holder</w:t>
            </w:r>
            <w:r w:rsidRPr="002C4C8C">
              <w:rPr>
                <w:rFonts w:ascii="Arial" w:hAnsi="Arial" w:cs="Arial"/>
                <w:i w:val="0"/>
              </w:rPr>
              <w:t xml:space="preserve"> will have to communicate difficult, controversial outcomes which may have significant implications for patients, staff, managers and the Board, and may not be well received.</w:t>
            </w:r>
          </w:p>
          <w:p w:rsidR="002C4C8C" w:rsidRPr="00386EAA" w:rsidRDefault="002C4C8C" w:rsidP="002C4C8C">
            <w:pPr>
              <w:pStyle w:val="BodyText"/>
              <w:spacing w:line="264" w:lineRule="auto"/>
              <w:rPr>
                <w:rFonts w:ascii="Arial" w:hAnsi="Arial" w:cs="Arial"/>
              </w:rPr>
            </w:pPr>
          </w:p>
          <w:p w:rsidR="00CD651B" w:rsidRDefault="002C4C8C" w:rsidP="002C4C8C">
            <w:pPr>
              <w:rPr>
                <w:rFonts w:ascii="Arial" w:hAnsi="Arial" w:cs="Arial"/>
              </w:rPr>
            </w:pPr>
            <w:r w:rsidRPr="00386EAA">
              <w:rPr>
                <w:rFonts w:ascii="Arial" w:hAnsi="Arial" w:cs="Arial"/>
              </w:rPr>
              <w:t xml:space="preserve">Occasionally the </w:t>
            </w:r>
            <w:r w:rsidR="00795CDC">
              <w:rPr>
                <w:rFonts w:ascii="Arial" w:hAnsi="Arial" w:cs="Arial"/>
              </w:rPr>
              <w:t>post holder</w:t>
            </w:r>
            <w:r w:rsidRPr="00386EAA">
              <w:rPr>
                <w:rFonts w:ascii="Arial" w:hAnsi="Arial" w:cs="Arial"/>
              </w:rPr>
              <w:t xml:space="preserve"> will be exposed to verbal aggression and hostility from others including </w:t>
            </w:r>
            <w:r w:rsidR="005C13DE">
              <w:rPr>
                <w:rFonts w:ascii="Arial" w:hAnsi="Arial" w:cs="Arial"/>
              </w:rPr>
              <w:t xml:space="preserve">staff, </w:t>
            </w:r>
            <w:r w:rsidRPr="00386EAA">
              <w:rPr>
                <w:rFonts w:ascii="Arial" w:hAnsi="Arial" w:cs="Arial"/>
              </w:rPr>
              <w:t>relatives and patients regarding infection control issues.</w:t>
            </w:r>
          </w:p>
          <w:p w:rsidR="00C15F43" w:rsidRPr="006A257D" w:rsidRDefault="00C15F43" w:rsidP="006A257D">
            <w:pPr>
              <w:rPr>
                <w:rFonts w:ascii="Arial" w:hAnsi="Arial" w:cs="Arial"/>
              </w:rPr>
            </w:pPr>
          </w:p>
          <w:p w:rsidR="00CD651B" w:rsidRPr="006A257D" w:rsidRDefault="00CD651B" w:rsidP="006A257D">
            <w:pPr>
              <w:rPr>
                <w:rFonts w:ascii="Arial" w:hAnsi="Arial" w:cs="Arial"/>
              </w:rPr>
            </w:pPr>
          </w:p>
        </w:tc>
      </w:tr>
      <w:tr w:rsidR="00CD651B" w:rsidRPr="006A257D">
        <w:tc>
          <w:tcPr>
            <w:tcW w:w="534" w:type="dxa"/>
          </w:tcPr>
          <w:p w:rsidR="00CD651B" w:rsidRPr="006A257D" w:rsidRDefault="00CD651B" w:rsidP="006A257D">
            <w:pPr>
              <w:spacing w:before="120"/>
              <w:rPr>
                <w:rFonts w:ascii="Arial" w:hAnsi="Arial" w:cs="Arial"/>
                <w:b/>
              </w:rPr>
            </w:pPr>
            <w:r w:rsidRPr="006A257D">
              <w:rPr>
                <w:rFonts w:ascii="Arial" w:hAnsi="Arial" w:cs="Arial"/>
                <w:b/>
              </w:rPr>
              <w:t>16</w:t>
            </w:r>
          </w:p>
        </w:tc>
        <w:tc>
          <w:tcPr>
            <w:tcW w:w="7988" w:type="dxa"/>
          </w:tcPr>
          <w:p w:rsidR="00CD651B" w:rsidRPr="006A257D" w:rsidRDefault="00CD651B" w:rsidP="006A257D">
            <w:pPr>
              <w:pStyle w:val="Heading1"/>
              <w:jc w:val="left"/>
              <w:rPr>
                <w:rFonts w:ascii="Arial" w:hAnsi="Arial" w:cs="Arial"/>
                <w:i w:val="0"/>
              </w:rPr>
            </w:pPr>
            <w:r w:rsidRPr="006A257D">
              <w:rPr>
                <w:rFonts w:ascii="Arial" w:hAnsi="Arial" w:cs="Arial"/>
                <w:i w:val="0"/>
              </w:rPr>
              <w:t>Working conditions</w:t>
            </w:r>
          </w:p>
          <w:p w:rsidR="00CD651B" w:rsidRDefault="001A45BB" w:rsidP="006A257D">
            <w:pPr>
              <w:rPr>
                <w:rFonts w:ascii="Arial" w:hAnsi="Arial" w:cs="Arial"/>
              </w:rPr>
            </w:pPr>
            <w:r>
              <w:rPr>
                <w:rFonts w:ascii="Arial" w:hAnsi="Arial" w:cs="Arial"/>
              </w:rPr>
              <w:t>Insert Profile Statement followed by evidence:</w:t>
            </w:r>
          </w:p>
          <w:p w:rsidR="00C15F43" w:rsidRPr="006A257D" w:rsidRDefault="00C15F43" w:rsidP="006A257D">
            <w:pPr>
              <w:rPr>
                <w:rFonts w:ascii="Arial" w:hAnsi="Arial" w:cs="Arial"/>
              </w:rPr>
            </w:pPr>
          </w:p>
          <w:p w:rsidR="002C4C8C" w:rsidRDefault="002C4C8C" w:rsidP="002C4C8C">
            <w:pPr>
              <w:rPr>
                <w:rFonts w:ascii="Arial" w:hAnsi="Arial" w:cs="Arial"/>
                <w:b/>
              </w:rPr>
            </w:pPr>
            <w:r>
              <w:rPr>
                <w:rFonts w:ascii="Arial" w:hAnsi="Arial" w:cs="Arial"/>
                <w:b/>
              </w:rPr>
              <w:t>Occa</w:t>
            </w:r>
            <w:r w:rsidRPr="00E413FB">
              <w:rPr>
                <w:rFonts w:ascii="Arial" w:hAnsi="Arial" w:cs="Arial"/>
                <w:b/>
              </w:rPr>
              <w:t>sional exposure to unpleasant working conditions</w:t>
            </w:r>
          </w:p>
          <w:p w:rsidR="002C4C8C" w:rsidRPr="00E413FB" w:rsidRDefault="002C4C8C" w:rsidP="002C4C8C">
            <w:pPr>
              <w:rPr>
                <w:rFonts w:ascii="Arial" w:hAnsi="Arial" w:cs="Arial"/>
                <w:b/>
              </w:rPr>
            </w:pPr>
          </w:p>
          <w:p w:rsidR="002C4C8C" w:rsidRDefault="002C4C8C" w:rsidP="002C4C8C">
            <w:pPr>
              <w:rPr>
                <w:rFonts w:ascii="Arial" w:hAnsi="Arial" w:cs="Arial"/>
              </w:rPr>
            </w:pPr>
            <w:r>
              <w:rPr>
                <w:rFonts w:ascii="Arial" w:hAnsi="Arial" w:cs="Arial"/>
              </w:rPr>
              <w:t>Exposure to dust and unpleasant smells and indirect exposure to bodily fluids occurs during quality assurance audits or ward insp</w:t>
            </w:r>
            <w:r w:rsidR="007763F1">
              <w:rPr>
                <w:rFonts w:ascii="Arial" w:hAnsi="Arial" w:cs="Arial"/>
              </w:rPr>
              <w:t>ections.  This can occur up to four</w:t>
            </w:r>
            <w:r>
              <w:rPr>
                <w:rFonts w:ascii="Arial" w:hAnsi="Arial" w:cs="Arial"/>
              </w:rPr>
              <w:t xml:space="preserve"> times per month.</w:t>
            </w:r>
          </w:p>
          <w:p w:rsidR="002C4C8C" w:rsidRDefault="002C4C8C" w:rsidP="002C4C8C">
            <w:pPr>
              <w:rPr>
                <w:rFonts w:ascii="Arial" w:hAnsi="Arial" w:cs="Arial"/>
              </w:rPr>
            </w:pPr>
          </w:p>
          <w:p w:rsidR="002C4C8C" w:rsidRPr="006A257D" w:rsidRDefault="002C4C8C" w:rsidP="002C4C8C">
            <w:pPr>
              <w:rPr>
                <w:rFonts w:ascii="Arial" w:hAnsi="Arial" w:cs="Arial"/>
              </w:rPr>
            </w:pPr>
            <w:r>
              <w:rPr>
                <w:rFonts w:ascii="Arial" w:hAnsi="Arial" w:cs="Arial"/>
              </w:rPr>
              <w:t>Weekly requirement to use road transportation to liaise with other members of the team, occasionally in adverse weather conditions.</w:t>
            </w:r>
          </w:p>
          <w:p w:rsidR="00CD651B" w:rsidRPr="006A257D" w:rsidRDefault="00CD651B" w:rsidP="006A257D">
            <w:pPr>
              <w:rPr>
                <w:rFonts w:ascii="Arial" w:hAnsi="Arial" w:cs="Arial"/>
              </w:rPr>
            </w:pPr>
          </w:p>
          <w:p w:rsidR="00CD651B" w:rsidRPr="006A257D" w:rsidRDefault="00CD651B" w:rsidP="006A257D">
            <w:pPr>
              <w:rPr>
                <w:rFonts w:ascii="Arial" w:hAnsi="Arial" w:cs="Arial"/>
              </w:rPr>
            </w:pPr>
          </w:p>
        </w:tc>
      </w:tr>
    </w:tbl>
    <w:p w:rsidR="00CD651B" w:rsidRPr="006A257D" w:rsidRDefault="00CD651B" w:rsidP="006A257D">
      <w:pPr>
        <w:rPr>
          <w:rFonts w:ascii="Arial" w:hAnsi="Arial" w:cs="Arial"/>
        </w:rPr>
      </w:pPr>
    </w:p>
    <w:tbl>
      <w:tblPr>
        <w:tblW w:w="10458" w:type="dxa"/>
        <w:tblLayout w:type="fixed"/>
        <w:tblLook w:val="04A0" w:firstRow="1" w:lastRow="0" w:firstColumn="1" w:lastColumn="0" w:noHBand="0" w:noVBand="1"/>
      </w:tblPr>
      <w:tblGrid>
        <w:gridCol w:w="1728"/>
        <w:gridCol w:w="8730"/>
      </w:tblGrid>
      <w:tr w:rsidR="00110304" w:rsidRPr="00110304" w:rsidTr="00110304">
        <w:trPr>
          <w:trHeight w:val="1719"/>
        </w:trPr>
        <w:tc>
          <w:tcPr>
            <w:tcW w:w="1728" w:type="dxa"/>
          </w:tcPr>
          <w:p w:rsidR="00110304" w:rsidRPr="00110304" w:rsidRDefault="00110304" w:rsidP="00674ED1">
            <w:pPr>
              <w:rPr>
                <w:rFonts w:ascii="Arial" w:hAnsi="Arial" w:cs="Arial"/>
                <w:color w:val="000000"/>
                <w:sz w:val="22"/>
                <w:szCs w:val="22"/>
              </w:rPr>
            </w:pPr>
            <w:r w:rsidRPr="00110304">
              <w:rPr>
                <w:rFonts w:ascii="Arial" w:hAnsi="Arial" w:cs="Arial"/>
                <w:color w:val="000000"/>
                <w:sz w:val="22"/>
                <w:szCs w:val="22"/>
              </w:rPr>
              <w:lastRenderedPageBreak/>
              <w:t xml:space="preserve"> </w:t>
            </w:r>
          </w:p>
        </w:tc>
        <w:tc>
          <w:tcPr>
            <w:tcW w:w="8730" w:type="dxa"/>
          </w:tcPr>
          <w:p w:rsidR="00110304" w:rsidRPr="00110304" w:rsidRDefault="00110304" w:rsidP="00674ED1">
            <w:pPr>
              <w:jc w:val="center"/>
              <w:rPr>
                <w:rFonts w:ascii="Arial" w:hAnsi="Arial" w:cs="Arial"/>
                <w:b/>
                <w:color w:val="000000"/>
                <w:sz w:val="22"/>
                <w:szCs w:val="22"/>
              </w:rPr>
            </w:pPr>
          </w:p>
          <w:p w:rsidR="00110304" w:rsidRPr="00110304" w:rsidRDefault="00110304" w:rsidP="00110304">
            <w:pPr>
              <w:jc w:val="both"/>
              <w:rPr>
                <w:rFonts w:ascii="Arial" w:hAnsi="Arial" w:cs="Arial"/>
                <w:b/>
                <w:lang w:val="en-US"/>
              </w:rPr>
            </w:pPr>
            <w:r>
              <w:rPr>
                <w:rFonts w:ascii="Arial" w:hAnsi="Arial" w:cs="Arial"/>
                <w:b/>
              </w:rPr>
              <w:t xml:space="preserve">         </w:t>
            </w:r>
            <w:r w:rsidRPr="00110304">
              <w:rPr>
                <w:rFonts w:ascii="Arial" w:hAnsi="Arial" w:cs="Arial"/>
                <w:b/>
              </w:rPr>
              <w:t xml:space="preserve">      </w:t>
            </w:r>
            <w:r w:rsidR="00653EEC">
              <w:rPr>
                <w:rFonts w:ascii="Arial" w:hAnsi="Arial" w:cs="Arial"/>
                <w:b/>
              </w:rPr>
              <w:t xml:space="preserve">             </w:t>
            </w:r>
            <w:r w:rsidRPr="00110304">
              <w:rPr>
                <w:rFonts w:ascii="Arial" w:hAnsi="Arial" w:cs="Arial"/>
                <w:b/>
              </w:rPr>
              <w:t>NHS GRAMPIAN</w:t>
            </w:r>
          </w:p>
          <w:p w:rsidR="00110304" w:rsidRPr="00110304" w:rsidRDefault="00110304" w:rsidP="00110304">
            <w:pPr>
              <w:jc w:val="both"/>
              <w:rPr>
                <w:rFonts w:ascii="Arial" w:hAnsi="Arial" w:cs="Arial"/>
                <w:b/>
              </w:rPr>
            </w:pPr>
          </w:p>
          <w:p w:rsidR="00110304" w:rsidRPr="00110304" w:rsidRDefault="00110304" w:rsidP="00110304">
            <w:pPr>
              <w:jc w:val="both"/>
              <w:rPr>
                <w:rFonts w:ascii="Arial" w:hAnsi="Arial" w:cs="Arial"/>
                <w:b/>
                <w:color w:val="000000"/>
                <w:sz w:val="22"/>
                <w:szCs w:val="22"/>
              </w:rPr>
            </w:pPr>
            <w:r w:rsidRPr="00110304">
              <w:rPr>
                <w:rFonts w:ascii="Arial" w:hAnsi="Arial" w:cs="Arial"/>
                <w:b/>
              </w:rPr>
              <w:t xml:space="preserve">                </w:t>
            </w:r>
            <w:r w:rsidR="00653EEC">
              <w:rPr>
                <w:rFonts w:ascii="Arial" w:hAnsi="Arial" w:cs="Arial"/>
                <w:b/>
              </w:rPr>
              <w:t xml:space="preserve">      </w:t>
            </w:r>
            <w:bookmarkStart w:id="0" w:name="_GoBack"/>
            <w:bookmarkEnd w:id="0"/>
            <w:r w:rsidRPr="00110304">
              <w:rPr>
                <w:rFonts w:ascii="Arial" w:hAnsi="Arial" w:cs="Arial"/>
                <w:b/>
              </w:rPr>
              <w:t>PERSON SPECIFICATION</w:t>
            </w:r>
          </w:p>
        </w:tc>
      </w:tr>
    </w:tbl>
    <w:p w:rsidR="00110304" w:rsidRPr="00110304" w:rsidRDefault="00110304" w:rsidP="00110304">
      <w:pPr>
        <w:rPr>
          <w:rFonts w:ascii="Arial" w:hAnsi="Arial" w:cs="Arial"/>
          <w:color w:val="000000"/>
          <w:sz w:val="22"/>
          <w:szCs w:val="22"/>
        </w:rPr>
      </w:pPr>
    </w:p>
    <w:tbl>
      <w:tblPr>
        <w:tblW w:w="0" w:type="auto"/>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0421"/>
      </w:tblGrid>
      <w:tr w:rsidR="00110304" w:rsidRPr="00110304" w:rsidTr="00674ED1">
        <w:tc>
          <w:tcPr>
            <w:tcW w:w="10421" w:type="dxa"/>
            <w:tcBorders>
              <w:top w:val="double" w:sz="6" w:space="0" w:color="auto"/>
              <w:left w:val="double" w:sz="6" w:space="0" w:color="auto"/>
              <w:bottom w:val="double" w:sz="6" w:space="0" w:color="auto"/>
              <w:right w:val="double" w:sz="6" w:space="0" w:color="auto"/>
            </w:tcBorders>
          </w:tcPr>
          <w:p w:rsidR="00110304" w:rsidRPr="00110304" w:rsidRDefault="00110304" w:rsidP="00674ED1">
            <w:pPr>
              <w:jc w:val="both"/>
              <w:rPr>
                <w:rFonts w:ascii="Arial" w:hAnsi="Arial" w:cs="Arial"/>
                <w:color w:val="000000"/>
                <w:sz w:val="22"/>
                <w:szCs w:val="22"/>
              </w:rPr>
            </w:pPr>
            <w:r w:rsidRPr="00110304">
              <w:rPr>
                <w:rFonts w:ascii="Arial" w:hAnsi="Arial" w:cs="Arial"/>
                <w:sz w:val="22"/>
                <w:szCs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110304">
              <w:rPr>
                <w:rFonts w:ascii="Arial" w:hAnsi="Arial" w:cs="Arial"/>
                <w:b/>
                <w:sz w:val="22"/>
                <w:szCs w:val="22"/>
                <w:u w:val="single"/>
              </w:rPr>
              <w:t>MUST</w:t>
            </w:r>
            <w:r w:rsidRPr="00110304">
              <w:rPr>
                <w:rFonts w:ascii="Arial" w:hAnsi="Arial" w:cs="Arial"/>
                <w:sz w:val="22"/>
                <w:szCs w:val="22"/>
              </w:rPr>
              <w:t xml:space="preserve"> possess all the essential components as detailed below. </w:t>
            </w:r>
          </w:p>
        </w:tc>
      </w:tr>
    </w:tbl>
    <w:p w:rsidR="00110304" w:rsidRPr="00110304" w:rsidRDefault="00110304" w:rsidP="00110304">
      <w:pPr>
        <w:jc w:val="center"/>
        <w:rPr>
          <w:rFonts w:ascii="Arial" w:hAnsi="Arial" w:cs="Arial"/>
          <w:color w:val="000000"/>
          <w:sz w:val="22"/>
          <w:szCs w:val="22"/>
        </w:rPr>
      </w:pPr>
    </w:p>
    <w:p w:rsidR="00110304" w:rsidRPr="00110304" w:rsidRDefault="00110304" w:rsidP="00110304">
      <w:pPr>
        <w:rPr>
          <w:rFonts w:ascii="Arial" w:hAnsi="Arial" w:cs="Arial"/>
          <w:sz w:val="22"/>
          <w:szCs w:val="22"/>
          <w:lang w:val="en-US"/>
        </w:rPr>
      </w:pPr>
      <w:r w:rsidRPr="00110304">
        <w:rPr>
          <w:rFonts w:ascii="Arial" w:hAnsi="Arial" w:cs="Arial"/>
          <w:sz w:val="22"/>
          <w:szCs w:val="22"/>
        </w:rPr>
        <w:t xml:space="preserve">POST/GRADE </w:t>
      </w:r>
      <w:r w:rsidRPr="00110304">
        <w:rPr>
          <w:rFonts w:ascii="Arial" w:hAnsi="Arial" w:cs="Arial"/>
          <w:sz w:val="22"/>
          <w:szCs w:val="22"/>
        </w:rPr>
        <w:tab/>
      </w:r>
      <w:r w:rsidRPr="00110304">
        <w:rPr>
          <w:rFonts w:ascii="Arial" w:hAnsi="Arial" w:cs="Arial"/>
          <w:sz w:val="22"/>
          <w:szCs w:val="22"/>
        </w:rPr>
        <w:tab/>
        <w:t>Infection and Prevention and Control Manager</w:t>
      </w:r>
    </w:p>
    <w:p w:rsidR="00110304" w:rsidRPr="00110304" w:rsidRDefault="00110304" w:rsidP="00110304">
      <w:pPr>
        <w:rPr>
          <w:rFonts w:ascii="Arial" w:hAnsi="Arial" w:cs="Arial"/>
          <w:sz w:val="22"/>
          <w:szCs w:val="22"/>
        </w:rPr>
      </w:pPr>
      <w:r w:rsidRPr="00110304">
        <w:rPr>
          <w:rFonts w:ascii="Arial" w:hAnsi="Arial" w:cs="Arial"/>
          <w:sz w:val="22"/>
          <w:szCs w:val="22"/>
        </w:rPr>
        <w:tab/>
      </w:r>
      <w:r w:rsidRPr="00110304">
        <w:rPr>
          <w:rFonts w:ascii="Arial" w:hAnsi="Arial" w:cs="Arial"/>
          <w:sz w:val="22"/>
          <w:szCs w:val="22"/>
        </w:rPr>
        <w:tab/>
      </w:r>
    </w:p>
    <w:p w:rsidR="00110304" w:rsidRPr="00110304" w:rsidRDefault="00110304" w:rsidP="00110304">
      <w:pPr>
        <w:rPr>
          <w:rFonts w:ascii="Arial" w:hAnsi="Arial" w:cs="Arial"/>
          <w:sz w:val="22"/>
          <w:szCs w:val="22"/>
        </w:rPr>
      </w:pPr>
      <w:r w:rsidRPr="00110304">
        <w:rPr>
          <w:rFonts w:ascii="Arial" w:hAnsi="Arial" w:cs="Arial"/>
          <w:sz w:val="22"/>
          <w:szCs w:val="22"/>
        </w:rPr>
        <w:t xml:space="preserve">LOCATION/HOSPITALS   </w:t>
      </w:r>
      <w:r w:rsidRPr="00110304">
        <w:rPr>
          <w:rFonts w:ascii="Arial" w:hAnsi="Arial" w:cs="Arial"/>
          <w:sz w:val="22"/>
          <w:szCs w:val="22"/>
        </w:rPr>
        <w:tab/>
        <w:t>NHS Grampian</w:t>
      </w:r>
    </w:p>
    <w:p w:rsidR="00110304" w:rsidRPr="00110304" w:rsidRDefault="00110304" w:rsidP="00110304">
      <w:pPr>
        <w:rPr>
          <w:rFonts w:ascii="Arial" w:hAnsi="Arial" w:cs="Arial"/>
          <w:sz w:val="22"/>
          <w:szCs w:val="22"/>
        </w:rPr>
      </w:pPr>
      <w:r w:rsidRPr="00110304">
        <w:rPr>
          <w:rFonts w:ascii="Arial" w:hAnsi="Arial" w:cs="Arial"/>
          <w:sz w:val="22"/>
          <w:szCs w:val="22"/>
        </w:rPr>
        <w:tab/>
      </w:r>
      <w:r w:rsidRPr="00110304">
        <w:rPr>
          <w:rFonts w:ascii="Arial" w:hAnsi="Arial" w:cs="Arial"/>
          <w:sz w:val="22"/>
          <w:szCs w:val="22"/>
        </w:rPr>
        <w:tab/>
      </w:r>
    </w:p>
    <w:p w:rsidR="00110304" w:rsidRPr="00110304" w:rsidRDefault="00110304" w:rsidP="00110304">
      <w:pPr>
        <w:rPr>
          <w:rFonts w:ascii="Arial" w:hAnsi="Arial" w:cs="Arial"/>
          <w:sz w:val="22"/>
          <w:szCs w:val="22"/>
        </w:rPr>
      </w:pPr>
      <w:r w:rsidRPr="00110304">
        <w:rPr>
          <w:rFonts w:ascii="Arial" w:hAnsi="Arial" w:cs="Arial"/>
          <w:sz w:val="22"/>
          <w:szCs w:val="22"/>
        </w:rPr>
        <w:t xml:space="preserve">WARD/DEPARTMENT </w:t>
      </w:r>
      <w:r w:rsidRPr="00110304">
        <w:rPr>
          <w:rFonts w:ascii="Arial" w:hAnsi="Arial" w:cs="Arial"/>
          <w:sz w:val="22"/>
          <w:szCs w:val="22"/>
        </w:rPr>
        <w:tab/>
        <w:t>Various</w:t>
      </w:r>
    </w:p>
    <w:p w:rsidR="00110304" w:rsidRPr="00110304" w:rsidRDefault="00110304" w:rsidP="00110304">
      <w:pPr>
        <w:rPr>
          <w:rFonts w:ascii="Arial" w:hAnsi="Arial" w:cs="Arial"/>
          <w:sz w:val="22"/>
          <w:szCs w:val="22"/>
        </w:rPr>
      </w:pPr>
      <w:r w:rsidRPr="00110304">
        <w:rPr>
          <w:rFonts w:ascii="Arial" w:hAnsi="Arial" w:cs="Arial"/>
          <w:sz w:val="22"/>
          <w:szCs w:val="22"/>
        </w:rPr>
        <w:tab/>
      </w:r>
      <w:r w:rsidRPr="00110304">
        <w:rPr>
          <w:rFonts w:ascii="Arial" w:hAnsi="Arial" w:cs="Arial"/>
          <w:sz w:val="22"/>
          <w:szCs w:val="22"/>
        </w:rPr>
        <w:tab/>
      </w:r>
      <w:r w:rsidRPr="00110304">
        <w:rPr>
          <w:rFonts w:ascii="Arial" w:hAnsi="Arial" w:cs="Arial"/>
          <w:sz w:val="22"/>
          <w:szCs w:val="22"/>
        </w:rPr>
        <w:tab/>
      </w:r>
      <w:r w:rsidRPr="00110304">
        <w:rPr>
          <w:rFonts w:ascii="Arial" w:hAnsi="Arial" w:cs="Arial"/>
          <w:sz w:val="22"/>
          <w:szCs w:val="22"/>
        </w:rPr>
        <w:tab/>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943"/>
        <w:gridCol w:w="3738"/>
        <w:gridCol w:w="3738"/>
      </w:tblGrid>
      <w:tr w:rsidR="00110304" w:rsidRPr="00110304" w:rsidTr="00674ED1">
        <w:tc>
          <w:tcPr>
            <w:tcW w:w="2943" w:type="dxa"/>
            <w:tcBorders>
              <w:top w:val="double" w:sz="6" w:space="0" w:color="auto"/>
              <w:left w:val="double" w:sz="6" w:space="0" w:color="auto"/>
              <w:bottom w:val="double" w:sz="4" w:space="0" w:color="auto"/>
              <w:right w:val="single" w:sz="6" w:space="0" w:color="auto"/>
            </w:tcBorders>
          </w:tcPr>
          <w:p w:rsidR="00110304" w:rsidRPr="00110304" w:rsidRDefault="00110304" w:rsidP="00674ED1">
            <w:pPr>
              <w:jc w:val="center"/>
              <w:rPr>
                <w:rFonts w:ascii="Arial" w:hAnsi="Arial" w:cs="Arial"/>
                <w:b/>
                <w:color w:val="000000"/>
                <w:sz w:val="22"/>
                <w:szCs w:val="22"/>
              </w:rPr>
            </w:pPr>
            <w:r w:rsidRPr="00110304">
              <w:rPr>
                <w:rFonts w:ascii="Arial" w:hAnsi="Arial" w:cs="Arial"/>
                <w:b/>
                <w:sz w:val="22"/>
                <w:szCs w:val="22"/>
              </w:rPr>
              <w:t>ATTRIBUTES</w:t>
            </w:r>
          </w:p>
        </w:tc>
        <w:tc>
          <w:tcPr>
            <w:tcW w:w="3738" w:type="dxa"/>
            <w:tcBorders>
              <w:top w:val="double" w:sz="6" w:space="0" w:color="auto"/>
              <w:left w:val="single" w:sz="6" w:space="0" w:color="auto"/>
              <w:bottom w:val="double" w:sz="4" w:space="0" w:color="auto"/>
              <w:right w:val="single" w:sz="6" w:space="0" w:color="auto"/>
            </w:tcBorders>
          </w:tcPr>
          <w:p w:rsidR="00110304" w:rsidRPr="00110304" w:rsidRDefault="00110304" w:rsidP="00674ED1">
            <w:pPr>
              <w:jc w:val="center"/>
              <w:rPr>
                <w:rFonts w:ascii="Arial" w:hAnsi="Arial" w:cs="Arial"/>
                <w:b/>
                <w:color w:val="000000"/>
                <w:sz w:val="22"/>
                <w:szCs w:val="22"/>
              </w:rPr>
            </w:pPr>
            <w:r w:rsidRPr="00110304">
              <w:rPr>
                <w:rFonts w:ascii="Arial" w:hAnsi="Arial" w:cs="Arial"/>
                <w:b/>
                <w:sz w:val="22"/>
                <w:szCs w:val="22"/>
              </w:rPr>
              <w:t>ESSENTIAL</w:t>
            </w:r>
          </w:p>
        </w:tc>
        <w:tc>
          <w:tcPr>
            <w:tcW w:w="3738" w:type="dxa"/>
            <w:tcBorders>
              <w:top w:val="double" w:sz="6" w:space="0" w:color="auto"/>
              <w:left w:val="single" w:sz="6" w:space="0" w:color="auto"/>
              <w:bottom w:val="double" w:sz="4" w:space="0" w:color="auto"/>
              <w:right w:val="double" w:sz="6" w:space="0" w:color="auto"/>
            </w:tcBorders>
          </w:tcPr>
          <w:p w:rsidR="00110304" w:rsidRPr="00110304" w:rsidRDefault="00110304" w:rsidP="00674ED1">
            <w:pPr>
              <w:jc w:val="center"/>
              <w:rPr>
                <w:rFonts w:ascii="Arial" w:hAnsi="Arial" w:cs="Arial"/>
                <w:b/>
                <w:color w:val="000000"/>
                <w:sz w:val="22"/>
                <w:szCs w:val="22"/>
              </w:rPr>
            </w:pPr>
            <w:r w:rsidRPr="00110304">
              <w:rPr>
                <w:rFonts w:ascii="Arial" w:hAnsi="Arial" w:cs="Arial"/>
                <w:b/>
                <w:sz w:val="22"/>
                <w:szCs w:val="22"/>
              </w:rPr>
              <w:t>DESIRABLE</w:t>
            </w:r>
          </w:p>
        </w:tc>
      </w:tr>
      <w:tr w:rsidR="00110304" w:rsidRPr="00110304" w:rsidTr="00674ED1">
        <w:tc>
          <w:tcPr>
            <w:tcW w:w="2943" w:type="dxa"/>
            <w:tcBorders>
              <w:top w:val="nil"/>
              <w:left w:val="double" w:sz="6" w:space="0" w:color="auto"/>
              <w:bottom w:val="single" w:sz="6" w:space="0" w:color="auto"/>
              <w:right w:val="single" w:sz="6" w:space="0" w:color="auto"/>
            </w:tcBorders>
          </w:tcPr>
          <w:p w:rsidR="00110304" w:rsidRPr="00110304" w:rsidRDefault="00110304" w:rsidP="00674ED1">
            <w:pPr>
              <w:pStyle w:val="Heading1"/>
              <w:rPr>
                <w:rFonts w:ascii="Arial" w:hAnsi="Arial" w:cs="Arial"/>
                <w:sz w:val="22"/>
                <w:szCs w:val="22"/>
              </w:rPr>
            </w:pPr>
            <w:r w:rsidRPr="00110304">
              <w:rPr>
                <w:rFonts w:ascii="Arial" w:hAnsi="Arial" w:cs="Arial"/>
                <w:sz w:val="22"/>
                <w:szCs w:val="22"/>
              </w:rPr>
              <w:t>Qualifications</w:t>
            </w:r>
          </w:p>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color w:val="000000"/>
                <w:sz w:val="22"/>
                <w:szCs w:val="22"/>
              </w:rPr>
            </w:pPr>
          </w:p>
        </w:tc>
        <w:tc>
          <w:tcPr>
            <w:tcW w:w="3738" w:type="dxa"/>
            <w:tcBorders>
              <w:top w:val="nil"/>
              <w:left w:val="single" w:sz="6" w:space="0" w:color="auto"/>
              <w:bottom w:val="single" w:sz="6" w:space="0" w:color="auto"/>
              <w:right w:val="single" w:sz="6" w:space="0" w:color="auto"/>
            </w:tcBorders>
          </w:tcPr>
          <w:p w:rsidR="00110304" w:rsidRPr="00110304" w:rsidRDefault="00110304" w:rsidP="00674ED1">
            <w:pPr>
              <w:rPr>
                <w:rFonts w:ascii="Arial" w:hAnsi="Arial" w:cs="Arial"/>
                <w:sz w:val="22"/>
                <w:szCs w:val="22"/>
              </w:rPr>
            </w:pPr>
            <w:r w:rsidRPr="00110304">
              <w:rPr>
                <w:rFonts w:ascii="Arial" w:hAnsi="Arial" w:cs="Arial"/>
                <w:sz w:val="22"/>
                <w:szCs w:val="22"/>
              </w:rPr>
              <w:t>Current NMC (RN, RMN)</w:t>
            </w:r>
          </w:p>
          <w:p w:rsidR="00110304" w:rsidRPr="00110304" w:rsidRDefault="00110304" w:rsidP="00674ED1">
            <w:pPr>
              <w:rPr>
                <w:rFonts w:ascii="Arial" w:hAnsi="Arial" w:cs="Arial"/>
                <w:sz w:val="22"/>
                <w:szCs w:val="22"/>
              </w:rPr>
            </w:pPr>
            <w:r w:rsidRPr="00110304">
              <w:rPr>
                <w:rFonts w:ascii="Arial" w:hAnsi="Arial" w:cs="Arial"/>
                <w:sz w:val="22"/>
                <w:szCs w:val="22"/>
              </w:rPr>
              <w:t>or HCPC registrant (AHP</w:t>
            </w:r>
          </w:p>
          <w:p w:rsidR="00110304" w:rsidRPr="00110304" w:rsidRDefault="00110304" w:rsidP="00674ED1">
            <w:pPr>
              <w:rPr>
                <w:rFonts w:ascii="Arial" w:hAnsi="Arial" w:cs="Arial"/>
                <w:color w:val="000000"/>
                <w:sz w:val="22"/>
                <w:szCs w:val="22"/>
              </w:rPr>
            </w:pPr>
            <w:proofErr w:type="spellStart"/>
            <w:r w:rsidRPr="00110304">
              <w:rPr>
                <w:rFonts w:ascii="Arial" w:hAnsi="Arial" w:cs="Arial"/>
                <w:sz w:val="22"/>
                <w:szCs w:val="22"/>
              </w:rPr>
              <w:t>Masters</w:t>
            </w:r>
            <w:proofErr w:type="spellEnd"/>
            <w:r w:rsidRPr="00110304">
              <w:rPr>
                <w:rFonts w:ascii="Arial" w:hAnsi="Arial" w:cs="Arial"/>
                <w:sz w:val="22"/>
                <w:szCs w:val="22"/>
              </w:rPr>
              <w:t xml:space="preserve"> Degree (or equivalent) in appropriate professional subject.</w:t>
            </w:r>
          </w:p>
        </w:tc>
        <w:tc>
          <w:tcPr>
            <w:tcW w:w="3738" w:type="dxa"/>
            <w:tcBorders>
              <w:top w:val="nil"/>
              <w:left w:val="single" w:sz="6" w:space="0" w:color="auto"/>
              <w:bottom w:val="single" w:sz="6" w:space="0" w:color="auto"/>
              <w:right w:val="double" w:sz="6" w:space="0" w:color="auto"/>
            </w:tcBorders>
          </w:tcPr>
          <w:p w:rsidR="00110304" w:rsidRPr="00110304" w:rsidRDefault="00110304" w:rsidP="00674ED1">
            <w:pPr>
              <w:rPr>
                <w:rFonts w:ascii="Arial" w:hAnsi="Arial" w:cs="Arial"/>
                <w:color w:val="000000"/>
                <w:sz w:val="22"/>
                <w:szCs w:val="22"/>
              </w:rPr>
            </w:pPr>
            <w:r w:rsidRPr="00110304">
              <w:rPr>
                <w:rFonts w:ascii="Arial" w:hAnsi="Arial" w:cs="Arial"/>
                <w:sz w:val="22"/>
                <w:szCs w:val="22"/>
              </w:rPr>
              <w:t xml:space="preserve">Project Management </w:t>
            </w:r>
          </w:p>
          <w:p w:rsidR="00110304" w:rsidRPr="00110304" w:rsidRDefault="00110304" w:rsidP="00674ED1">
            <w:pPr>
              <w:rPr>
                <w:rFonts w:ascii="Arial" w:hAnsi="Arial" w:cs="Arial"/>
                <w:color w:val="000000"/>
                <w:sz w:val="22"/>
                <w:szCs w:val="22"/>
              </w:rPr>
            </w:pPr>
          </w:p>
        </w:tc>
      </w:tr>
      <w:tr w:rsidR="00110304" w:rsidRPr="00110304" w:rsidTr="00674ED1">
        <w:tc>
          <w:tcPr>
            <w:tcW w:w="2943" w:type="dxa"/>
            <w:tcBorders>
              <w:top w:val="single" w:sz="6" w:space="0" w:color="auto"/>
              <w:left w:val="double" w:sz="6" w:space="0" w:color="auto"/>
              <w:bottom w:val="single" w:sz="6" w:space="0" w:color="auto"/>
              <w:right w:val="single" w:sz="6" w:space="0" w:color="auto"/>
            </w:tcBorders>
          </w:tcPr>
          <w:p w:rsidR="00110304" w:rsidRPr="00110304" w:rsidRDefault="00110304" w:rsidP="00674ED1">
            <w:pPr>
              <w:pStyle w:val="Heading1"/>
              <w:rPr>
                <w:rFonts w:ascii="Arial" w:hAnsi="Arial" w:cs="Arial"/>
                <w:sz w:val="22"/>
                <w:szCs w:val="22"/>
              </w:rPr>
            </w:pPr>
            <w:r w:rsidRPr="00110304">
              <w:rPr>
                <w:rFonts w:ascii="Arial" w:hAnsi="Arial" w:cs="Arial"/>
                <w:sz w:val="22"/>
                <w:szCs w:val="22"/>
              </w:rPr>
              <w:t>Experience</w:t>
            </w:r>
          </w:p>
          <w:p w:rsidR="00110304" w:rsidRPr="00110304" w:rsidRDefault="00110304" w:rsidP="00674ED1">
            <w:pPr>
              <w:rPr>
                <w:rFonts w:ascii="Arial" w:hAnsi="Arial" w:cs="Arial"/>
                <w:b/>
                <w:sz w:val="22"/>
                <w:szCs w:val="22"/>
              </w:rPr>
            </w:pPr>
          </w:p>
          <w:p w:rsidR="00110304" w:rsidRPr="00110304" w:rsidRDefault="00110304" w:rsidP="00674ED1">
            <w:pPr>
              <w:rPr>
                <w:rFonts w:ascii="Arial" w:hAnsi="Arial" w:cs="Arial"/>
                <w:b/>
                <w:sz w:val="22"/>
                <w:szCs w:val="22"/>
              </w:rPr>
            </w:pPr>
          </w:p>
          <w:p w:rsidR="00110304" w:rsidRPr="00110304" w:rsidRDefault="00110304" w:rsidP="00674ED1">
            <w:pPr>
              <w:rPr>
                <w:rFonts w:ascii="Arial" w:hAnsi="Arial" w:cs="Arial"/>
                <w:color w:val="000000"/>
                <w:sz w:val="22"/>
                <w:szCs w:val="22"/>
              </w:rPr>
            </w:pPr>
          </w:p>
        </w:tc>
        <w:tc>
          <w:tcPr>
            <w:tcW w:w="3738" w:type="dxa"/>
            <w:tcBorders>
              <w:top w:val="single" w:sz="6" w:space="0" w:color="auto"/>
              <w:left w:val="single" w:sz="6" w:space="0" w:color="auto"/>
              <w:bottom w:val="single" w:sz="6" w:space="0" w:color="auto"/>
              <w:right w:val="single" w:sz="6" w:space="0" w:color="auto"/>
            </w:tcBorders>
          </w:tcPr>
          <w:p w:rsidR="00110304" w:rsidRPr="00110304" w:rsidRDefault="00110304" w:rsidP="00674ED1">
            <w:pPr>
              <w:rPr>
                <w:rFonts w:ascii="Arial" w:hAnsi="Arial" w:cs="Arial"/>
                <w:sz w:val="22"/>
                <w:szCs w:val="22"/>
              </w:rPr>
            </w:pPr>
            <w:r w:rsidRPr="00110304">
              <w:rPr>
                <w:rFonts w:ascii="Arial" w:hAnsi="Arial" w:cs="Arial"/>
                <w:sz w:val="22"/>
                <w:szCs w:val="22"/>
              </w:rPr>
              <w:t>Extensive managerial experience at a senior level in a public/private sector environment.</w:t>
            </w:r>
          </w:p>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color w:val="000000"/>
                <w:sz w:val="22"/>
                <w:szCs w:val="22"/>
                <w:lang w:val="en-US"/>
              </w:rPr>
            </w:pPr>
            <w:r w:rsidRPr="00110304">
              <w:rPr>
                <w:rFonts w:ascii="Arial" w:hAnsi="Arial" w:cs="Arial"/>
                <w:sz w:val="22"/>
                <w:szCs w:val="22"/>
              </w:rPr>
              <w:t>Evidence of specialist infection prevention and control knowledge</w:t>
            </w:r>
          </w:p>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sz w:val="22"/>
                <w:szCs w:val="22"/>
              </w:rPr>
            </w:pPr>
            <w:r w:rsidRPr="00110304">
              <w:rPr>
                <w:rFonts w:ascii="Arial" w:hAnsi="Arial" w:cs="Arial"/>
                <w:sz w:val="22"/>
                <w:szCs w:val="22"/>
              </w:rPr>
              <w:t>Experience of working with multi-disciplinary teams and cross boundary working.</w:t>
            </w:r>
          </w:p>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sz w:val="22"/>
                <w:szCs w:val="22"/>
              </w:rPr>
            </w:pPr>
            <w:r w:rsidRPr="00110304">
              <w:rPr>
                <w:rFonts w:ascii="Arial" w:hAnsi="Arial" w:cs="Arial"/>
                <w:sz w:val="22"/>
                <w:szCs w:val="22"/>
              </w:rPr>
              <w:t>Extensive experience of managing and leading sustainable change.</w:t>
            </w:r>
          </w:p>
          <w:tbl>
            <w:tblPr>
              <w:tblW w:w="0" w:type="auto"/>
              <w:tblBorders>
                <w:top w:val="nil"/>
                <w:left w:val="nil"/>
                <w:bottom w:val="nil"/>
                <w:right w:val="nil"/>
              </w:tblBorders>
              <w:tblLayout w:type="fixed"/>
              <w:tblLook w:val="0000" w:firstRow="0" w:lastRow="0" w:firstColumn="0" w:lastColumn="0" w:noHBand="0" w:noVBand="0"/>
            </w:tblPr>
            <w:tblGrid>
              <w:gridCol w:w="3826"/>
            </w:tblGrid>
            <w:tr w:rsidR="00110304" w:rsidRPr="00110304" w:rsidTr="00674ED1">
              <w:trPr>
                <w:trHeight w:val="270"/>
              </w:trPr>
              <w:tc>
                <w:tcPr>
                  <w:tcW w:w="3826" w:type="dxa"/>
                </w:tcPr>
                <w:p w:rsidR="00110304" w:rsidRPr="00110304" w:rsidRDefault="00110304" w:rsidP="00674ED1">
                  <w:pPr>
                    <w:pStyle w:val="Default"/>
                    <w:rPr>
                      <w:color w:val="auto"/>
                      <w:sz w:val="22"/>
                      <w:szCs w:val="22"/>
                    </w:rPr>
                  </w:pPr>
                </w:p>
                <w:p w:rsidR="00110304" w:rsidRPr="00110304" w:rsidRDefault="00110304" w:rsidP="00674ED1">
                  <w:pPr>
                    <w:pStyle w:val="Default"/>
                    <w:rPr>
                      <w:color w:val="auto"/>
                      <w:sz w:val="22"/>
                      <w:szCs w:val="22"/>
                    </w:rPr>
                  </w:pPr>
                  <w:r w:rsidRPr="00110304">
                    <w:rPr>
                      <w:color w:val="auto"/>
                      <w:sz w:val="22"/>
                      <w:szCs w:val="22"/>
                    </w:rPr>
                    <w:t>Publications, conference/seminar presentation experience.</w:t>
                  </w:r>
                </w:p>
                <w:p w:rsidR="00110304" w:rsidRPr="00110304" w:rsidRDefault="00110304" w:rsidP="00674ED1">
                  <w:pPr>
                    <w:pStyle w:val="Default"/>
                    <w:rPr>
                      <w:color w:val="auto"/>
                      <w:sz w:val="22"/>
                      <w:szCs w:val="22"/>
                    </w:rPr>
                  </w:pPr>
                </w:p>
                <w:p w:rsidR="00110304" w:rsidRPr="00110304" w:rsidRDefault="00110304" w:rsidP="00674ED1">
                  <w:pPr>
                    <w:pStyle w:val="Default"/>
                    <w:rPr>
                      <w:color w:val="auto"/>
                      <w:sz w:val="22"/>
                      <w:szCs w:val="22"/>
                    </w:rPr>
                  </w:pPr>
                  <w:r w:rsidRPr="00110304">
                    <w:rPr>
                      <w:color w:val="auto"/>
                      <w:sz w:val="22"/>
                      <w:szCs w:val="22"/>
                    </w:rPr>
                    <w:t>Understanding of the healthcare issues related to the prevention and control of infection.</w:t>
                  </w:r>
                </w:p>
                <w:p w:rsidR="00110304" w:rsidRPr="00110304" w:rsidRDefault="00110304" w:rsidP="00674ED1">
                  <w:pPr>
                    <w:pStyle w:val="Default"/>
                    <w:rPr>
                      <w:sz w:val="22"/>
                      <w:szCs w:val="22"/>
                    </w:rPr>
                  </w:pPr>
                </w:p>
              </w:tc>
            </w:tr>
          </w:tbl>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color w:val="000000"/>
                <w:sz w:val="22"/>
                <w:szCs w:val="22"/>
              </w:rPr>
            </w:pPr>
            <w:r w:rsidRPr="00110304">
              <w:rPr>
                <w:rFonts w:ascii="Arial" w:hAnsi="Arial" w:cs="Arial"/>
                <w:sz w:val="22"/>
                <w:szCs w:val="22"/>
              </w:rPr>
              <w:t xml:space="preserve">Working with and </w:t>
            </w:r>
            <w:proofErr w:type="spellStart"/>
            <w:r w:rsidRPr="00110304">
              <w:rPr>
                <w:rFonts w:ascii="Arial" w:hAnsi="Arial" w:cs="Arial"/>
                <w:sz w:val="22"/>
                <w:szCs w:val="22"/>
              </w:rPr>
              <w:t>actioning</w:t>
            </w:r>
            <w:proofErr w:type="spellEnd"/>
            <w:r w:rsidRPr="00110304">
              <w:rPr>
                <w:rFonts w:ascii="Arial" w:hAnsi="Arial" w:cs="Arial"/>
                <w:sz w:val="22"/>
                <w:szCs w:val="22"/>
              </w:rPr>
              <w:t xml:space="preserve"> financial data </w:t>
            </w:r>
          </w:p>
        </w:tc>
        <w:tc>
          <w:tcPr>
            <w:tcW w:w="3738" w:type="dxa"/>
            <w:tcBorders>
              <w:top w:val="single" w:sz="6" w:space="0" w:color="auto"/>
              <w:left w:val="single" w:sz="6" w:space="0" w:color="auto"/>
              <w:bottom w:val="single" w:sz="6" w:space="0" w:color="auto"/>
              <w:right w:val="double" w:sz="6" w:space="0" w:color="auto"/>
            </w:tcBorders>
          </w:tcPr>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color w:val="000000"/>
                <w:sz w:val="22"/>
                <w:szCs w:val="22"/>
              </w:rPr>
            </w:pPr>
          </w:p>
        </w:tc>
      </w:tr>
      <w:tr w:rsidR="00110304" w:rsidRPr="00110304" w:rsidTr="00674ED1">
        <w:tc>
          <w:tcPr>
            <w:tcW w:w="2943" w:type="dxa"/>
            <w:tcBorders>
              <w:top w:val="single" w:sz="6" w:space="0" w:color="auto"/>
              <w:left w:val="double" w:sz="6" w:space="0" w:color="auto"/>
              <w:bottom w:val="single" w:sz="6" w:space="0" w:color="auto"/>
              <w:right w:val="single" w:sz="6" w:space="0" w:color="auto"/>
            </w:tcBorders>
          </w:tcPr>
          <w:p w:rsidR="00110304" w:rsidRPr="00110304" w:rsidRDefault="00110304" w:rsidP="00674ED1">
            <w:pPr>
              <w:rPr>
                <w:rFonts w:ascii="Arial" w:hAnsi="Arial" w:cs="Arial"/>
                <w:b/>
                <w:color w:val="000000"/>
                <w:sz w:val="22"/>
                <w:szCs w:val="22"/>
              </w:rPr>
            </w:pPr>
            <w:r w:rsidRPr="00110304">
              <w:rPr>
                <w:rFonts w:ascii="Arial" w:hAnsi="Arial" w:cs="Arial"/>
                <w:b/>
                <w:sz w:val="22"/>
                <w:szCs w:val="22"/>
              </w:rPr>
              <w:t xml:space="preserve">Special Aptitudes / </w:t>
            </w:r>
          </w:p>
          <w:p w:rsidR="00110304" w:rsidRPr="00110304" w:rsidRDefault="00110304" w:rsidP="00674ED1">
            <w:pPr>
              <w:rPr>
                <w:rFonts w:ascii="Arial" w:hAnsi="Arial" w:cs="Arial"/>
                <w:b/>
                <w:sz w:val="22"/>
                <w:szCs w:val="22"/>
                <w:lang w:val="en-US"/>
              </w:rPr>
            </w:pPr>
            <w:r w:rsidRPr="00110304">
              <w:rPr>
                <w:rFonts w:ascii="Arial" w:hAnsi="Arial" w:cs="Arial"/>
                <w:b/>
                <w:sz w:val="22"/>
                <w:szCs w:val="22"/>
              </w:rPr>
              <w:t>Abilities</w:t>
            </w:r>
          </w:p>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color w:val="000000"/>
                <w:sz w:val="22"/>
                <w:szCs w:val="22"/>
              </w:rPr>
            </w:pPr>
          </w:p>
        </w:tc>
        <w:tc>
          <w:tcPr>
            <w:tcW w:w="3738" w:type="dxa"/>
            <w:tcBorders>
              <w:top w:val="single" w:sz="6" w:space="0" w:color="auto"/>
              <w:left w:val="single" w:sz="6" w:space="0" w:color="auto"/>
              <w:bottom w:val="single" w:sz="6" w:space="0" w:color="auto"/>
              <w:right w:val="single" w:sz="6" w:space="0" w:color="auto"/>
            </w:tcBorders>
          </w:tcPr>
          <w:p w:rsidR="00110304" w:rsidRPr="00110304" w:rsidRDefault="00110304" w:rsidP="00674ED1">
            <w:pPr>
              <w:rPr>
                <w:rFonts w:ascii="Arial" w:hAnsi="Arial" w:cs="Arial"/>
                <w:color w:val="000000"/>
                <w:sz w:val="22"/>
                <w:szCs w:val="22"/>
                <w:lang w:val="en-US"/>
              </w:rPr>
            </w:pPr>
            <w:r w:rsidRPr="00110304">
              <w:rPr>
                <w:rFonts w:ascii="Arial" w:hAnsi="Arial" w:cs="Arial"/>
                <w:sz w:val="22"/>
                <w:szCs w:val="22"/>
              </w:rPr>
              <w:t>Ability to lead and contribute to the NHSG corporate agenda.</w:t>
            </w:r>
          </w:p>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sz w:val="22"/>
                <w:szCs w:val="22"/>
              </w:rPr>
            </w:pPr>
            <w:r w:rsidRPr="00110304">
              <w:rPr>
                <w:rFonts w:ascii="Arial" w:hAnsi="Arial" w:cs="Arial"/>
                <w:sz w:val="22"/>
                <w:szCs w:val="22"/>
              </w:rPr>
              <w:t>Strategic Planning and analytical skills.</w:t>
            </w:r>
          </w:p>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sz w:val="22"/>
                <w:szCs w:val="22"/>
              </w:rPr>
            </w:pPr>
            <w:r w:rsidRPr="00110304">
              <w:rPr>
                <w:rFonts w:ascii="Arial" w:hAnsi="Arial" w:cs="Arial"/>
                <w:sz w:val="22"/>
                <w:szCs w:val="22"/>
              </w:rPr>
              <w:t>Excellent people management skills and experience, managing conflict and utilizing motivational skills.</w:t>
            </w:r>
          </w:p>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sz w:val="22"/>
                <w:szCs w:val="22"/>
              </w:rPr>
            </w:pPr>
            <w:r w:rsidRPr="00110304">
              <w:rPr>
                <w:rFonts w:ascii="Arial" w:hAnsi="Arial" w:cs="Arial"/>
                <w:sz w:val="22"/>
                <w:szCs w:val="22"/>
              </w:rPr>
              <w:t>Advanced report writing skills with the ability to present complex or contentious information in an appropriate manner.</w:t>
            </w:r>
          </w:p>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sz w:val="22"/>
                <w:szCs w:val="22"/>
              </w:rPr>
            </w:pPr>
            <w:r w:rsidRPr="00110304">
              <w:rPr>
                <w:rFonts w:ascii="Arial" w:hAnsi="Arial" w:cs="Arial"/>
                <w:sz w:val="22"/>
                <w:szCs w:val="22"/>
              </w:rPr>
              <w:t>Awareness of national policy/direction, with current cultural and political awareness.</w:t>
            </w:r>
          </w:p>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color w:val="000000"/>
                <w:sz w:val="22"/>
                <w:szCs w:val="22"/>
              </w:rPr>
            </w:pPr>
            <w:r w:rsidRPr="00110304">
              <w:rPr>
                <w:rFonts w:ascii="Arial" w:hAnsi="Arial" w:cs="Arial"/>
                <w:sz w:val="22"/>
                <w:szCs w:val="22"/>
              </w:rPr>
              <w:t>Facilitation and negotiation skills.</w:t>
            </w:r>
          </w:p>
        </w:tc>
        <w:tc>
          <w:tcPr>
            <w:tcW w:w="3738" w:type="dxa"/>
            <w:tcBorders>
              <w:top w:val="single" w:sz="6" w:space="0" w:color="auto"/>
              <w:left w:val="single" w:sz="6" w:space="0" w:color="auto"/>
              <w:bottom w:val="single" w:sz="6" w:space="0" w:color="auto"/>
              <w:right w:val="double" w:sz="6" w:space="0" w:color="auto"/>
            </w:tcBorders>
          </w:tcPr>
          <w:p w:rsidR="00110304" w:rsidRPr="00110304" w:rsidRDefault="00110304" w:rsidP="00674ED1">
            <w:pPr>
              <w:rPr>
                <w:rFonts w:ascii="Arial" w:hAnsi="Arial" w:cs="Arial"/>
                <w:color w:val="000000"/>
                <w:sz w:val="22"/>
                <w:szCs w:val="22"/>
              </w:rPr>
            </w:pPr>
          </w:p>
          <w:p w:rsidR="00110304" w:rsidRPr="00110304" w:rsidRDefault="00110304" w:rsidP="00674ED1">
            <w:pPr>
              <w:rPr>
                <w:rFonts w:ascii="Arial" w:hAnsi="Arial" w:cs="Arial"/>
                <w:color w:val="000000"/>
                <w:sz w:val="22"/>
                <w:szCs w:val="22"/>
              </w:rPr>
            </w:pPr>
          </w:p>
        </w:tc>
      </w:tr>
      <w:tr w:rsidR="00110304" w:rsidRPr="00110304" w:rsidTr="00674ED1">
        <w:tc>
          <w:tcPr>
            <w:tcW w:w="2943" w:type="dxa"/>
            <w:tcBorders>
              <w:top w:val="single" w:sz="6" w:space="0" w:color="auto"/>
              <w:left w:val="double" w:sz="6" w:space="0" w:color="auto"/>
              <w:bottom w:val="single" w:sz="6" w:space="0" w:color="auto"/>
              <w:right w:val="single" w:sz="6" w:space="0" w:color="auto"/>
            </w:tcBorders>
          </w:tcPr>
          <w:p w:rsidR="00110304" w:rsidRPr="00110304" w:rsidRDefault="00110304" w:rsidP="00674ED1">
            <w:pPr>
              <w:rPr>
                <w:rFonts w:ascii="Arial" w:hAnsi="Arial" w:cs="Arial"/>
                <w:b/>
                <w:color w:val="000000"/>
                <w:sz w:val="22"/>
                <w:szCs w:val="22"/>
              </w:rPr>
            </w:pPr>
            <w:r w:rsidRPr="00110304">
              <w:rPr>
                <w:rFonts w:ascii="Arial" w:hAnsi="Arial" w:cs="Arial"/>
                <w:b/>
                <w:sz w:val="22"/>
                <w:szCs w:val="22"/>
              </w:rPr>
              <w:t>Disposition</w:t>
            </w:r>
          </w:p>
          <w:p w:rsidR="00110304" w:rsidRPr="00110304" w:rsidRDefault="00110304" w:rsidP="00674ED1">
            <w:pPr>
              <w:rPr>
                <w:rFonts w:ascii="Arial" w:hAnsi="Arial" w:cs="Arial"/>
                <w:b/>
                <w:sz w:val="22"/>
                <w:szCs w:val="22"/>
                <w:lang w:val="en-US"/>
              </w:rPr>
            </w:pPr>
          </w:p>
          <w:p w:rsidR="00110304" w:rsidRPr="00110304" w:rsidRDefault="00110304" w:rsidP="00674ED1">
            <w:pPr>
              <w:rPr>
                <w:rFonts w:ascii="Arial" w:hAnsi="Arial" w:cs="Arial"/>
                <w:b/>
                <w:sz w:val="22"/>
                <w:szCs w:val="22"/>
              </w:rPr>
            </w:pPr>
          </w:p>
          <w:p w:rsidR="00110304" w:rsidRPr="00110304" w:rsidRDefault="00110304" w:rsidP="00674ED1">
            <w:pPr>
              <w:rPr>
                <w:rFonts w:ascii="Arial" w:hAnsi="Arial" w:cs="Arial"/>
                <w:b/>
                <w:sz w:val="22"/>
                <w:szCs w:val="22"/>
              </w:rPr>
            </w:pPr>
          </w:p>
          <w:p w:rsidR="00110304" w:rsidRPr="00110304" w:rsidRDefault="00110304" w:rsidP="00674ED1">
            <w:pPr>
              <w:rPr>
                <w:rFonts w:ascii="Arial" w:hAnsi="Arial" w:cs="Arial"/>
                <w:color w:val="000000"/>
                <w:sz w:val="22"/>
                <w:szCs w:val="22"/>
              </w:rPr>
            </w:pPr>
          </w:p>
        </w:tc>
        <w:tc>
          <w:tcPr>
            <w:tcW w:w="3738" w:type="dxa"/>
            <w:tcBorders>
              <w:top w:val="single" w:sz="6" w:space="0" w:color="auto"/>
              <w:left w:val="single" w:sz="6" w:space="0" w:color="auto"/>
              <w:bottom w:val="single" w:sz="6" w:space="0" w:color="auto"/>
              <w:right w:val="single" w:sz="6" w:space="0" w:color="auto"/>
            </w:tcBorders>
          </w:tcPr>
          <w:p w:rsidR="00110304" w:rsidRPr="00110304" w:rsidRDefault="00110304" w:rsidP="00674ED1">
            <w:pPr>
              <w:rPr>
                <w:rFonts w:ascii="Arial" w:hAnsi="Arial" w:cs="Arial"/>
                <w:color w:val="000000"/>
                <w:sz w:val="22"/>
                <w:szCs w:val="22"/>
                <w:lang w:val="en-US"/>
              </w:rPr>
            </w:pPr>
            <w:r w:rsidRPr="00110304">
              <w:rPr>
                <w:rFonts w:ascii="Arial" w:hAnsi="Arial" w:cs="Arial"/>
                <w:sz w:val="22"/>
                <w:szCs w:val="22"/>
              </w:rPr>
              <w:t xml:space="preserve">Enthusiastic and resilient with good communication skills.  </w:t>
            </w:r>
          </w:p>
          <w:p w:rsidR="00110304" w:rsidRPr="00110304" w:rsidRDefault="00110304" w:rsidP="00674ED1">
            <w:pPr>
              <w:rPr>
                <w:rFonts w:ascii="Arial" w:hAnsi="Arial" w:cs="Arial"/>
                <w:sz w:val="22"/>
                <w:szCs w:val="22"/>
              </w:rPr>
            </w:pPr>
          </w:p>
          <w:p w:rsidR="00110304" w:rsidRPr="00110304" w:rsidRDefault="00110304" w:rsidP="00674ED1">
            <w:pPr>
              <w:rPr>
                <w:rFonts w:ascii="Arial" w:hAnsi="Arial" w:cs="Arial"/>
                <w:color w:val="000000"/>
                <w:sz w:val="22"/>
                <w:szCs w:val="22"/>
              </w:rPr>
            </w:pPr>
            <w:r w:rsidRPr="00110304">
              <w:rPr>
                <w:rFonts w:ascii="Arial" w:hAnsi="Arial" w:cs="Arial"/>
                <w:sz w:val="22"/>
                <w:szCs w:val="22"/>
              </w:rPr>
              <w:t>Able to work under pressure with completing demands.</w:t>
            </w:r>
          </w:p>
        </w:tc>
        <w:tc>
          <w:tcPr>
            <w:tcW w:w="3738" w:type="dxa"/>
            <w:tcBorders>
              <w:top w:val="single" w:sz="6" w:space="0" w:color="auto"/>
              <w:left w:val="single" w:sz="6" w:space="0" w:color="auto"/>
              <w:bottom w:val="single" w:sz="6" w:space="0" w:color="auto"/>
              <w:right w:val="double" w:sz="6" w:space="0" w:color="auto"/>
            </w:tcBorders>
          </w:tcPr>
          <w:p w:rsidR="00110304" w:rsidRPr="00110304" w:rsidRDefault="00110304" w:rsidP="00674ED1">
            <w:pPr>
              <w:rPr>
                <w:rFonts w:ascii="Arial" w:hAnsi="Arial" w:cs="Arial"/>
                <w:color w:val="000000"/>
                <w:sz w:val="22"/>
                <w:szCs w:val="22"/>
              </w:rPr>
            </w:pPr>
          </w:p>
        </w:tc>
      </w:tr>
      <w:tr w:rsidR="00110304" w:rsidRPr="00110304" w:rsidTr="00674ED1">
        <w:trPr>
          <w:trHeight w:val="1311"/>
        </w:trPr>
        <w:tc>
          <w:tcPr>
            <w:tcW w:w="2943" w:type="dxa"/>
            <w:tcBorders>
              <w:top w:val="single" w:sz="6" w:space="0" w:color="auto"/>
              <w:left w:val="double" w:sz="6" w:space="0" w:color="auto"/>
              <w:bottom w:val="single" w:sz="6" w:space="0" w:color="auto"/>
              <w:right w:val="single" w:sz="6" w:space="0" w:color="auto"/>
            </w:tcBorders>
          </w:tcPr>
          <w:p w:rsidR="00110304" w:rsidRPr="00110304" w:rsidRDefault="00110304" w:rsidP="00674ED1">
            <w:pPr>
              <w:rPr>
                <w:rFonts w:ascii="Arial" w:hAnsi="Arial" w:cs="Arial"/>
                <w:b/>
                <w:color w:val="000000"/>
                <w:sz w:val="22"/>
                <w:szCs w:val="22"/>
              </w:rPr>
            </w:pPr>
            <w:r w:rsidRPr="00110304">
              <w:rPr>
                <w:rFonts w:ascii="Arial" w:hAnsi="Arial" w:cs="Arial"/>
                <w:b/>
                <w:sz w:val="22"/>
                <w:szCs w:val="22"/>
              </w:rPr>
              <w:t>Physical Requirements</w:t>
            </w:r>
          </w:p>
          <w:p w:rsidR="00110304" w:rsidRPr="00110304" w:rsidRDefault="00110304" w:rsidP="00674ED1">
            <w:pPr>
              <w:rPr>
                <w:rFonts w:ascii="Arial" w:hAnsi="Arial" w:cs="Arial"/>
                <w:b/>
                <w:sz w:val="22"/>
                <w:szCs w:val="22"/>
                <w:lang w:val="en-US"/>
              </w:rPr>
            </w:pPr>
          </w:p>
          <w:p w:rsidR="00110304" w:rsidRPr="00110304" w:rsidRDefault="00110304" w:rsidP="00674ED1">
            <w:pPr>
              <w:rPr>
                <w:rFonts w:ascii="Arial" w:hAnsi="Arial" w:cs="Arial"/>
                <w:b/>
                <w:sz w:val="22"/>
                <w:szCs w:val="22"/>
              </w:rPr>
            </w:pPr>
          </w:p>
          <w:p w:rsidR="00110304" w:rsidRPr="00110304" w:rsidRDefault="00110304" w:rsidP="00674ED1">
            <w:pPr>
              <w:rPr>
                <w:rFonts w:ascii="Arial" w:hAnsi="Arial" w:cs="Arial"/>
                <w:color w:val="000000"/>
                <w:sz w:val="22"/>
                <w:szCs w:val="22"/>
              </w:rPr>
            </w:pPr>
          </w:p>
        </w:tc>
        <w:tc>
          <w:tcPr>
            <w:tcW w:w="3738" w:type="dxa"/>
            <w:tcBorders>
              <w:top w:val="single" w:sz="6" w:space="0" w:color="auto"/>
              <w:left w:val="single" w:sz="6" w:space="0" w:color="auto"/>
              <w:bottom w:val="single" w:sz="6" w:space="0" w:color="auto"/>
              <w:right w:val="single" w:sz="6" w:space="0" w:color="auto"/>
            </w:tcBorders>
          </w:tcPr>
          <w:p w:rsidR="00110304" w:rsidRPr="00110304" w:rsidRDefault="00110304" w:rsidP="00674ED1">
            <w:pPr>
              <w:rPr>
                <w:rFonts w:ascii="Arial" w:hAnsi="Arial" w:cs="Arial"/>
                <w:color w:val="000000"/>
                <w:sz w:val="22"/>
                <w:szCs w:val="22"/>
              </w:rPr>
            </w:pPr>
            <w:r w:rsidRPr="00110304">
              <w:rPr>
                <w:rFonts w:ascii="Arial" w:hAnsi="Arial" w:cs="Arial"/>
                <w:sz w:val="22"/>
                <w:szCs w:val="22"/>
              </w:rPr>
              <w:t>Good health record</w:t>
            </w:r>
          </w:p>
          <w:p w:rsidR="00110304" w:rsidRPr="00110304" w:rsidRDefault="00110304" w:rsidP="00674ED1">
            <w:pPr>
              <w:rPr>
                <w:rFonts w:ascii="Arial" w:hAnsi="Arial" w:cs="Arial"/>
                <w:sz w:val="22"/>
                <w:szCs w:val="22"/>
                <w:lang w:val="en-US"/>
              </w:rPr>
            </w:pPr>
          </w:p>
          <w:p w:rsidR="00110304" w:rsidRPr="00110304" w:rsidRDefault="00110304" w:rsidP="00674ED1">
            <w:pPr>
              <w:rPr>
                <w:rFonts w:ascii="Arial" w:hAnsi="Arial" w:cs="Arial"/>
                <w:color w:val="000000"/>
                <w:sz w:val="22"/>
                <w:szCs w:val="22"/>
              </w:rPr>
            </w:pPr>
          </w:p>
        </w:tc>
        <w:tc>
          <w:tcPr>
            <w:tcW w:w="3738" w:type="dxa"/>
            <w:tcBorders>
              <w:top w:val="single" w:sz="6" w:space="0" w:color="auto"/>
              <w:left w:val="single" w:sz="6" w:space="0" w:color="auto"/>
              <w:bottom w:val="single" w:sz="6" w:space="0" w:color="auto"/>
              <w:right w:val="double" w:sz="6" w:space="0" w:color="auto"/>
            </w:tcBorders>
          </w:tcPr>
          <w:p w:rsidR="00110304" w:rsidRPr="00110304" w:rsidRDefault="00110304" w:rsidP="00674ED1">
            <w:pPr>
              <w:rPr>
                <w:rFonts w:ascii="Arial" w:hAnsi="Arial" w:cs="Arial"/>
                <w:color w:val="000000"/>
                <w:sz w:val="22"/>
                <w:szCs w:val="22"/>
              </w:rPr>
            </w:pPr>
            <w:r w:rsidRPr="00110304">
              <w:rPr>
                <w:rFonts w:ascii="Arial" w:hAnsi="Arial" w:cs="Arial"/>
                <w:sz w:val="22"/>
                <w:szCs w:val="22"/>
              </w:rPr>
              <w:t>Flexible with working hours</w:t>
            </w:r>
          </w:p>
        </w:tc>
      </w:tr>
      <w:tr w:rsidR="00110304" w:rsidRPr="00110304" w:rsidTr="00674ED1">
        <w:trPr>
          <w:trHeight w:val="1524"/>
        </w:trPr>
        <w:tc>
          <w:tcPr>
            <w:tcW w:w="2943" w:type="dxa"/>
            <w:tcBorders>
              <w:top w:val="single" w:sz="6" w:space="0" w:color="auto"/>
              <w:left w:val="double" w:sz="6" w:space="0" w:color="auto"/>
              <w:bottom w:val="double" w:sz="6" w:space="0" w:color="auto"/>
              <w:right w:val="single" w:sz="6" w:space="0" w:color="auto"/>
            </w:tcBorders>
          </w:tcPr>
          <w:p w:rsidR="00110304" w:rsidRPr="00110304" w:rsidRDefault="00110304" w:rsidP="00674ED1">
            <w:pPr>
              <w:rPr>
                <w:rFonts w:ascii="Arial" w:hAnsi="Arial" w:cs="Arial"/>
                <w:color w:val="000000"/>
                <w:sz w:val="22"/>
                <w:szCs w:val="22"/>
              </w:rPr>
            </w:pPr>
            <w:r w:rsidRPr="00110304">
              <w:rPr>
                <w:rFonts w:ascii="Arial" w:hAnsi="Arial" w:cs="Arial"/>
                <w:b/>
                <w:sz w:val="22"/>
                <w:szCs w:val="22"/>
              </w:rPr>
              <w:t>Particular Requirements of the Post</w:t>
            </w:r>
          </w:p>
        </w:tc>
        <w:tc>
          <w:tcPr>
            <w:tcW w:w="3738" w:type="dxa"/>
            <w:tcBorders>
              <w:top w:val="single" w:sz="6" w:space="0" w:color="auto"/>
              <w:left w:val="single" w:sz="6" w:space="0" w:color="auto"/>
              <w:bottom w:val="double" w:sz="6" w:space="0" w:color="auto"/>
              <w:right w:val="single" w:sz="6" w:space="0" w:color="auto"/>
            </w:tcBorders>
          </w:tcPr>
          <w:p w:rsidR="00110304" w:rsidRPr="00110304" w:rsidRDefault="00110304" w:rsidP="00674ED1">
            <w:pPr>
              <w:jc w:val="both"/>
              <w:rPr>
                <w:rFonts w:ascii="Arial" w:hAnsi="Arial" w:cs="Arial"/>
                <w:color w:val="000000"/>
                <w:sz w:val="22"/>
                <w:szCs w:val="22"/>
              </w:rPr>
            </w:pPr>
            <w:r w:rsidRPr="00110304">
              <w:rPr>
                <w:rFonts w:ascii="Arial" w:hAnsi="Arial" w:cs="Arial"/>
                <w:sz w:val="22"/>
                <w:szCs w:val="22"/>
              </w:rPr>
              <w:t>Flexibility in ways of working</w:t>
            </w:r>
          </w:p>
          <w:p w:rsidR="00110304" w:rsidRPr="00110304" w:rsidRDefault="00110304" w:rsidP="00674ED1">
            <w:pPr>
              <w:jc w:val="both"/>
              <w:rPr>
                <w:rFonts w:ascii="Arial" w:hAnsi="Arial" w:cs="Arial"/>
                <w:sz w:val="22"/>
                <w:szCs w:val="22"/>
                <w:lang w:val="en-US"/>
              </w:rPr>
            </w:pPr>
            <w:r w:rsidRPr="00110304">
              <w:rPr>
                <w:rFonts w:ascii="Arial" w:hAnsi="Arial" w:cs="Arial"/>
                <w:sz w:val="22"/>
                <w:szCs w:val="22"/>
              </w:rPr>
              <w:t>Working to tight deadlines</w:t>
            </w:r>
          </w:p>
          <w:p w:rsidR="00110304" w:rsidRPr="00110304" w:rsidRDefault="00110304" w:rsidP="00674ED1">
            <w:pPr>
              <w:jc w:val="both"/>
              <w:rPr>
                <w:rFonts w:ascii="Arial" w:hAnsi="Arial" w:cs="Arial"/>
                <w:color w:val="000000"/>
                <w:sz w:val="22"/>
                <w:szCs w:val="22"/>
              </w:rPr>
            </w:pPr>
          </w:p>
        </w:tc>
        <w:tc>
          <w:tcPr>
            <w:tcW w:w="3738" w:type="dxa"/>
            <w:tcBorders>
              <w:top w:val="single" w:sz="6" w:space="0" w:color="auto"/>
              <w:left w:val="single" w:sz="6" w:space="0" w:color="auto"/>
              <w:bottom w:val="double" w:sz="6" w:space="0" w:color="auto"/>
              <w:right w:val="double" w:sz="6" w:space="0" w:color="auto"/>
            </w:tcBorders>
          </w:tcPr>
          <w:p w:rsidR="00110304" w:rsidRPr="00110304" w:rsidRDefault="00110304" w:rsidP="00674ED1">
            <w:pPr>
              <w:rPr>
                <w:rFonts w:ascii="Arial" w:hAnsi="Arial" w:cs="Arial"/>
                <w:color w:val="000000"/>
                <w:sz w:val="22"/>
                <w:szCs w:val="22"/>
              </w:rPr>
            </w:pPr>
          </w:p>
        </w:tc>
      </w:tr>
    </w:tbl>
    <w:p w:rsidR="00110304" w:rsidRPr="00110304" w:rsidRDefault="00110304" w:rsidP="00110304">
      <w:pPr>
        <w:rPr>
          <w:rFonts w:ascii="Arial" w:hAnsi="Arial" w:cs="Arial"/>
          <w:color w:val="000000"/>
          <w:sz w:val="22"/>
          <w:szCs w:val="22"/>
        </w:rPr>
      </w:pPr>
    </w:p>
    <w:p w:rsidR="00110304" w:rsidRPr="00110304" w:rsidRDefault="00110304" w:rsidP="00110304">
      <w:pPr>
        <w:rPr>
          <w:rFonts w:ascii="Arial" w:hAnsi="Arial" w:cs="Arial"/>
          <w:sz w:val="22"/>
          <w:szCs w:val="22"/>
          <w:lang w:val="en-US"/>
        </w:rPr>
      </w:pPr>
    </w:p>
    <w:p w:rsidR="00110304" w:rsidRPr="00110304" w:rsidRDefault="00110304" w:rsidP="00110304">
      <w:pPr>
        <w:rPr>
          <w:rFonts w:ascii="Arial" w:hAnsi="Arial" w:cs="Arial"/>
          <w:color w:val="000000"/>
          <w:sz w:val="22"/>
          <w:szCs w:val="22"/>
        </w:rPr>
      </w:pPr>
    </w:p>
    <w:p w:rsidR="00110304" w:rsidRPr="00110304" w:rsidRDefault="00110304" w:rsidP="00110304">
      <w:pPr>
        <w:rPr>
          <w:rFonts w:ascii="Arial" w:hAnsi="Arial" w:cs="Arial"/>
          <w:sz w:val="22"/>
          <w:szCs w:val="22"/>
        </w:rPr>
      </w:pPr>
    </w:p>
    <w:p w:rsidR="00110304" w:rsidRPr="00110304" w:rsidRDefault="00110304" w:rsidP="00110304">
      <w:pPr>
        <w:rPr>
          <w:rFonts w:ascii="Arial" w:hAnsi="Arial" w:cs="Arial"/>
          <w:sz w:val="22"/>
          <w:szCs w:val="22"/>
        </w:rPr>
      </w:pPr>
    </w:p>
    <w:p w:rsidR="00CD651B" w:rsidRPr="00110304" w:rsidRDefault="00CD651B" w:rsidP="006A257D">
      <w:pPr>
        <w:rPr>
          <w:rFonts w:ascii="Arial" w:hAnsi="Arial" w:cs="Arial"/>
          <w:sz w:val="22"/>
          <w:szCs w:val="22"/>
        </w:rPr>
      </w:pPr>
    </w:p>
    <w:p w:rsidR="00CD651B" w:rsidRPr="00110304" w:rsidRDefault="00CD651B" w:rsidP="006A257D">
      <w:pPr>
        <w:rPr>
          <w:rFonts w:ascii="Arial" w:hAnsi="Arial" w:cs="Arial"/>
          <w:b/>
          <w:sz w:val="22"/>
          <w:szCs w:val="22"/>
        </w:rPr>
      </w:pPr>
    </w:p>
    <w:p w:rsidR="00C15F43" w:rsidRPr="00110304" w:rsidRDefault="00964A34" w:rsidP="00964A34">
      <w:pPr>
        <w:jc w:val="right"/>
        <w:rPr>
          <w:rFonts w:ascii="Arial" w:hAnsi="Arial" w:cs="Arial"/>
        </w:rPr>
      </w:pPr>
      <w:r w:rsidRPr="00110304">
        <w:rPr>
          <w:rFonts w:ascii="Arial" w:hAnsi="Arial" w:cs="Arial"/>
        </w:rPr>
        <w:t xml:space="preserve"> </w:t>
      </w:r>
    </w:p>
    <w:sectPr w:rsidR="00C15F43" w:rsidRPr="00110304">
      <w:footerReference w:type="even" r:id="rId8"/>
      <w:footerReference w:type="default" r:id="rId9"/>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17B" w:rsidRDefault="00D4117B">
      <w:r>
        <w:separator/>
      </w:r>
    </w:p>
  </w:endnote>
  <w:endnote w:type="continuationSeparator" w:id="0">
    <w:p w:rsidR="00D4117B" w:rsidRDefault="00D4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T45Light">
    <w:panose1 w:val="00000000000000000000"/>
    <w:charset w:val="00"/>
    <w:family w:val="swiss"/>
    <w:notTrueType/>
    <w:pitch w:val="default"/>
    <w:sig w:usb0="00000003" w:usb1="00000000" w:usb2="00000000" w:usb3="00000000" w:csb0="00000001" w:csb1="00000000"/>
  </w:font>
  <w:font w:name="FrutigerLT45Light,Italic">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73" w:rsidRDefault="00795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95073" w:rsidRDefault="007950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73" w:rsidRDefault="00795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73D7">
      <w:rPr>
        <w:rStyle w:val="PageNumber"/>
        <w:noProof/>
      </w:rPr>
      <w:t>15</w:t>
    </w:r>
    <w:r>
      <w:rPr>
        <w:rStyle w:val="PageNumber"/>
      </w:rPr>
      <w:fldChar w:fldCharType="end"/>
    </w:r>
  </w:p>
  <w:p w:rsidR="00795073" w:rsidRDefault="00795073">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17B" w:rsidRDefault="00D4117B">
      <w:r>
        <w:separator/>
      </w:r>
    </w:p>
  </w:footnote>
  <w:footnote w:type="continuationSeparator" w:id="0">
    <w:p w:rsidR="00D4117B" w:rsidRDefault="00D41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59A"/>
    <w:multiLevelType w:val="hybridMultilevel"/>
    <w:tmpl w:val="7A86F0C2"/>
    <w:lvl w:ilvl="0" w:tplc="430A3070">
      <w:start w:val="1"/>
      <w:numFmt w:val="bullet"/>
      <w:lvlText w:val=""/>
      <w:lvlJc w:val="left"/>
      <w:pPr>
        <w:tabs>
          <w:tab w:val="num" w:pos="720"/>
        </w:tabs>
        <w:ind w:left="720" w:hanging="360"/>
      </w:pPr>
      <w:rPr>
        <w:rFonts w:ascii="Symbol" w:hAnsi="Symbol" w:hint="default"/>
      </w:rPr>
    </w:lvl>
    <w:lvl w:ilvl="1" w:tplc="859ACEE8" w:tentative="1">
      <w:start w:val="1"/>
      <w:numFmt w:val="bullet"/>
      <w:lvlText w:val="o"/>
      <w:lvlJc w:val="left"/>
      <w:pPr>
        <w:tabs>
          <w:tab w:val="num" w:pos="1440"/>
        </w:tabs>
        <w:ind w:left="1440" w:hanging="360"/>
      </w:pPr>
      <w:rPr>
        <w:rFonts w:ascii="Courier New" w:hAnsi="Courier New" w:cs="Courier New" w:hint="default"/>
      </w:rPr>
    </w:lvl>
    <w:lvl w:ilvl="2" w:tplc="202810F6" w:tentative="1">
      <w:start w:val="1"/>
      <w:numFmt w:val="bullet"/>
      <w:lvlText w:val=""/>
      <w:lvlJc w:val="left"/>
      <w:pPr>
        <w:tabs>
          <w:tab w:val="num" w:pos="2160"/>
        </w:tabs>
        <w:ind w:left="2160" w:hanging="360"/>
      </w:pPr>
      <w:rPr>
        <w:rFonts w:ascii="Wingdings" w:hAnsi="Wingdings" w:hint="default"/>
      </w:rPr>
    </w:lvl>
    <w:lvl w:ilvl="3" w:tplc="FFA889EA" w:tentative="1">
      <w:start w:val="1"/>
      <w:numFmt w:val="bullet"/>
      <w:lvlText w:val=""/>
      <w:lvlJc w:val="left"/>
      <w:pPr>
        <w:tabs>
          <w:tab w:val="num" w:pos="2880"/>
        </w:tabs>
        <w:ind w:left="2880" w:hanging="360"/>
      </w:pPr>
      <w:rPr>
        <w:rFonts w:ascii="Symbol" w:hAnsi="Symbol" w:hint="default"/>
      </w:rPr>
    </w:lvl>
    <w:lvl w:ilvl="4" w:tplc="6C8E04DA" w:tentative="1">
      <w:start w:val="1"/>
      <w:numFmt w:val="bullet"/>
      <w:lvlText w:val="o"/>
      <w:lvlJc w:val="left"/>
      <w:pPr>
        <w:tabs>
          <w:tab w:val="num" w:pos="3600"/>
        </w:tabs>
        <w:ind w:left="3600" w:hanging="360"/>
      </w:pPr>
      <w:rPr>
        <w:rFonts w:ascii="Courier New" w:hAnsi="Courier New" w:cs="Courier New" w:hint="default"/>
      </w:rPr>
    </w:lvl>
    <w:lvl w:ilvl="5" w:tplc="A2C27E34" w:tentative="1">
      <w:start w:val="1"/>
      <w:numFmt w:val="bullet"/>
      <w:lvlText w:val=""/>
      <w:lvlJc w:val="left"/>
      <w:pPr>
        <w:tabs>
          <w:tab w:val="num" w:pos="4320"/>
        </w:tabs>
        <w:ind w:left="4320" w:hanging="360"/>
      </w:pPr>
      <w:rPr>
        <w:rFonts w:ascii="Wingdings" w:hAnsi="Wingdings" w:hint="default"/>
      </w:rPr>
    </w:lvl>
    <w:lvl w:ilvl="6" w:tplc="F1CEF980" w:tentative="1">
      <w:start w:val="1"/>
      <w:numFmt w:val="bullet"/>
      <w:lvlText w:val=""/>
      <w:lvlJc w:val="left"/>
      <w:pPr>
        <w:tabs>
          <w:tab w:val="num" w:pos="5040"/>
        </w:tabs>
        <w:ind w:left="5040" w:hanging="360"/>
      </w:pPr>
      <w:rPr>
        <w:rFonts w:ascii="Symbol" w:hAnsi="Symbol" w:hint="default"/>
      </w:rPr>
    </w:lvl>
    <w:lvl w:ilvl="7" w:tplc="64BC186C" w:tentative="1">
      <w:start w:val="1"/>
      <w:numFmt w:val="bullet"/>
      <w:lvlText w:val="o"/>
      <w:lvlJc w:val="left"/>
      <w:pPr>
        <w:tabs>
          <w:tab w:val="num" w:pos="5760"/>
        </w:tabs>
        <w:ind w:left="5760" w:hanging="360"/>
      </w:pPr>
      <w:rPr>
        <w:rFonts w:ascii="Courier New" w:hAnsi="Courier New" w:cs="Courier New" w:hint="default"/>
      </w:rPr>
    </w:lvl>
    <w:lvl w:ilvl="8" w:tplc="3C98F7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A01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157039"/>
    <w:multiLevelType w:val="multilevel"/>
    <w:tmpl w:val="1DF0EE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02AB5"/>
    <w:multiLevelType w:val="multilevel"/>
    <w:tmpl w:val="20E8AF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662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FA41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9C0CB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B1E056E"/>
    <w:multiLevelType w:val="hybridMultilevel"/>
    <w:tmpl w:val="05EEC810"/>
    <w:lvl w:ilvl="0" w:tplc="72102DDA">
      <w:start w:val="1"/>
      <w:numFmt w:val="bullet"/>
      <w:lvlText w:val=""/>
      <w:lvlJc w:val="left"/>
      <w:pPr>
        <w:tabs>
          <w:tab w:val="num" w:pos="360"/>
        </w:tabs>
        <w:ind w:left="360" w:hanging="360"/>
      </w:pPr>
      <w:rPr>
        <w:rFonts w:ascii="Symbol" w:hAnsi="Symbol" w:hint="default"/>
      </w:rPr>
    </w:lvl>
    <w:lvl w:ilvl="1" w:tplc="7C6A94CC" w:tentative="1">
      <w:start w:val="1"/>
      <w:numFmt w:val="bullet"/>
      <w:lvlText w:val="o"/>
      <w:lvlJc w:val="left"/>
      <w:pPr>
        <w:tabs>
          <w:tab w:val="num" w:pos="1080"/>
        </w:tabs>
        <w:ind w:left="1080" w:hanging="360"/>
      </w:pPr>
      <w:rPr>
        <w:rFonts w:ascii="Courier New" w:hAnsi="Courier New" w:cs="Courier New" w:hint="default"/>
      </w:rPr>
    </w:lvl>
    <w:lvl w:ilvl="2" w:tplc="C50866B4" w:tentative="1">
      <w:start w:val="1"/>
      <w:numFmt w:val="bullet"/>
      <w:lvlText w:val=""/>
      <w:lvlJc w:val="left"/>
      <w:pPr>
        <w:tabs>
          <w:tab w:val="num" w:pos="1800"/>
        </w:tabs>
        <w:ind w:left="1800" w:hanging="360"/>
      </w:pPr>
      <w:rPr>
        <w:rFonts w:ascii="Wingdings" w:hAnsi="Wingdings" w:hint="default"/>
      </w:rPr>
    </w:lvl>
    <w:lvl w:ilvl="3" w:tplc="6422F682" w:tentative="1">
      <w:start w:val="1"/>
      <w:numFmt w:val="bullet"/>
      <w:lvlText w:val=""/>
      <w:lvlJc w:val="left"/>
      <w:pPr>
        <w:tabs>
          <w:tab w:val="num" w:pos="2520"/>
        </w:tabs>
        <w:ind w:left="2520" w:hanging="360"/>
      </w:pPr>
      <w:rPr>
        <w:rFonts w:ascii="Symbol" w:hAnsi="Symbol" w:hint="default"/>
      </w:rPr>
    </w:lvl>
    <w:lvl w:ilvl="4" w:tplc="6B52803E" w:tentative="1">
      <w:start w:val="1"/>
      <w:numFmt w:val="bullet"/>
      <w:lvlText w:val="o"/>
      <w:lvlJc w:val="left"/>
      <w:pPr>
        <w:tabs>
          <w:tab w:val="num" w:pos="3240"/>
        </w:tabs>
        <w:ind w:left="3240" w:hanging="360"/>
      </w:pPr>
      <w:rPr>
        <w:rFonts w:ascii="Courier New" w:hAnsi="Courier New" w:cs="Courier New" w:hint="default"/>
      </w:rPr>
    </w:lvl>
    <w:lvl w:ilvl="5" w:tplc="61E61C92" w:tentative="1">
      <w:start w:val="1"/>
      <w:numFmt w:val="bullet"/>
      <w:lvlText w:val=""/>
      <w:lvlJc w:val="left"/>
      <w:pPr>
        <w:tabs>
          <w:tab w:val="num" w:pos="3960"/>
        </w:tabs>
        <w:ind w:left="3960" w:hanging="360"/>
      </w:pPr>
      <w:rPr>
        <w:rFonts w:ascii="Wingdings" w:hAnsi="Wingdings" w:hint="default"/>
      </w:rPr>
    </w:lvl>
    <w:lvl w:ilvl="6" w:tplc="561CF6F8" w:tentative="1">
      <w:start w:val="1"/>
      <w:numFmt w:val="bullet"/>
      <w:lvlText w:val=""/>
      <w:lvlJc w:val="left"/>
      <w:pPr>
        <w:tabs>
          <w:tab w:val="num" w:pos="4680"/>
        </w:tabs>
        <w:ind w:left="4680" w:hanging="360"/>
      </w:pPr>
      <w:rPr>
        <w:rFonts w:ascii="Symbol" w:hAnsi="Symbol" w:hint="default"/>
      </w:rPr>
    </w:lvl>
    <w:lvl w:ilvl="7" w:tplc="543E25C0" w:tentative="1">
      <w:start w:val="1"/>
      <w:numFmt w:val="bullet"/>
      <w:lvlText w:val="o"/>
      <w:lvlJc w:val="left"/>
      <w:pPr>
        <w:tabs>
          <w:tab w:val="num" w:pos="5400"/>
        </w:tabs>
        <w:ind w:left="5400" w:hanging="360"/>
      </w:pPr>
      <w:rPr>
        <w:rFonts w:ascii="Courier New" w:hAnsi="Courier New" w:cs="Courier New" w:hint="default"/>
      </w:rPr>
    </w:lvl>
    <w:lvl w:ilvl="8" w:tplc="BBA65B56"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AA3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512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9644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4760C3"/>
    <w:multiLevelType w:val="singleLevel"/>
    <w:tmpl w:val="E5CED2CA"/>
    <w:lvl w:ilvl="0">
      <w:start w:val="1"/>
      <w:numFmt w:val="lowerRoman"/>
      <w:lvlText w:val="(%1)"/>
      <w:lvlJc w:val="left"/>
      <w:pPr>
        <w:tabs>
          <w:tab w:val="num" w:pos="720"/>
        </w:tabs>
        <w:ind w:left="720" w:hanging="720"/>
      </w:pPr>
      <w:rPr>
        <w:rFonts w:hint="default"/>
      </w:rPr>
    </w:lvl>
  </w:abstractNum>
  <w:abstractNum w:abstractNumId="12" w15:restartNumberingAfterBreak="0">
    <w:nsid w:val="283E13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681829"/>
    <w:multiLevelType w:val="hybridMultilevel"/>
    <w:tmpl w:val="568EF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7459B6"/>
    <w:multiLevelType w:val="hybridMultilevel"/>
    <w:tmpl w:val="FB7A0F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D926315"/>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2CB4B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405270"/>
    <w:multiLevelType w:val="singleLevel"/>
    <w:tmpl w:val="AEB4B8C8"/>
    <w:lvl w:ilvl="0">
      <w:start w:val="2"/>
      <w:numFmt w:val="lowerRoman"/>
      <w:lvlText w:val="(%1)"/>
      <w:lvlJc w:val="left"/>
      <w:pPr>
        <w:tabs>
          <w:tab w:val="num" w:pos="720"/>
        </w:tabs>
        <w:ind w:left="720" w:hanging="720"/>
      </w:pPr>
      <w:rPr>
        <w:rFonts w:hint="default"/>
      </w:rPr>
    </w:lvl>
  </w:abstractNum>
  <w:abstractNum w:abstractNumId="18" w15:restartNumberingAfterBreak="0">
    <w:nsid w:val="372E13C3"/>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3432A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9155D7"/>
    <w:multiLevelType w:val="hybridMultilevel"/>
    <w:tmpl w:val="6A721544"/>
    <w:lvl w:ilvl="0" w:tplc="07627E2E">
      <w:start w:val="1"/>
      <w:numFmt w:val="bullet"/>
      <w:lvlText w:val=""/>
      <w:lvlJc w:val="left"/>
      <w:pPr>
        <w:tabs>
          <w:tab w:val="num" w:pos="720"/>
        </w:tabs>
        <w:ind w:left="720" w:hanging="360"/>
      </w:pPr>
      <w:rPr>
        <w:rFonts w:ascii="Symbol" w:hAnsi="Symbol" w:hint="default"/>
      </w:rPr>
    </w:lvl>
    <w:lvl w:ilvl="1" w:tplc="3E90A98C" w:tentative="1">
      <w:start w:val="1"/>
      <w:numFmt w:val="bullet"/>
      <w:lvlText w:val="o"/>
      <w:lvlJc w:val="left"/>
      <w:pPr>
        <w:tabs>
          <w:tab w:val="num" w:pos="1440"/>
        </w:tabs>
        <w:ind w:left="1440" w:hanging="360"/>
      </w:pPr>
      <w:rPr>
        <w:rFonts w:ascii="Courier New" w:hAnsi="Courier New" w:cs="Courier New" w:hint="default"/>
      </w:rPr>
    </w:lvl>
    <w:lvl w:ilvl="2" w:tplc="F8D6C058" w:tentative="1">
      <w:start w:val="1"/>
      <w:numFmt w:val="bullet"/>
      <w:lvlText w:val=""/>
      <w:lvlJc w:val="left"/>
      <w:pPr>
        <w:tabs>
          <w:tab w:val="num" w:pos="2160"/>
        </w:tabs>
        <w:ind w:left="2160" w:hanging="360"/>
      </w:pPr>
      <w:rPr>
        <w:rFonts w:ascii="Wingdings" w:hAnsi="Wingdings" w:hint="default"/>
      </w:rPr>
    </w:lvl>
    <w:lvl w:ilvl="3" w:tplc="A25E6560" w:tentative="1">
      <w:start w:val="1"/>
      <w:numFmt w:val="bullet"/>
      <w:lvlText w:val=""/>
      <w:lvlJc w:val="left"/>
      <w:pPr>
        <w:tabs>
          <w:tab w:val="num" w:pos="2880"/>
        </w:tabs>
        <w:ind w:left="2880" w:hanging="360"/>
      </w:pPr>
      <w:rPr>
        <w:rFonts w:ascii="Symbol" w:hAnsi="Symbol" w:hint="default"/>
      </w:rPr>
    </w:lvl>
    <w:lvl w:ilvl="4" w:tplc="7890BA74" w:tentative="1">
      <w:start w:val="1"/>
      <w:numFmt w:val="bullet"/>
      <w:lvlText w:val="o"/>
      <w:lvlJc w:val="left"/>
      <w:pPr>
        <w:tabs>
          <w:tab w:val="num" w:pos="3600"/>
        </w:tabs>
        <w:ind w:left="3600" w:hanging="360"/>
      </w:pPr>
      <w:rPr>
        <w:rFonts w:ascii="Courier New" w:hAnsi="Courier New" w:cs="Courier New" w:hint="default"/>
      </w:rPr>
    </w:lvl>
    <w:lvl w:ilvl="5" w:tplc="8BD83DD8" w:tentative="1">
      <w:start w:val="1"/>
      <w:numFmt w:val="bullet"/>
      <w:lvlText w:val=""/>
      <w:lvlJc w:val="left"/>
      <w:pPr>
        <w:tabs>
          <w:tab w:val="num" w:pos="4320"/>
        </w:tabs>
        <w:ind w:left="4320" w:hanging="360"/>
      </w:pPr>
      <w:rPr>
        <w:rFonts w:ascii="Wingdings" w:hAnsi="Wingdings" w:hint="default"/>
      </w:rPr>
    </w:lvl>
    <w:lvl w:ilvl="6" w:tplc="D4C4DAEC" w:tentative="1">
      <w:start w:val="1"/>
      <w:numFmt w:val="bullet"/>
      <w:lvlText w:val=""/>
      <w:lvlJc w:val="left"/>
      <w:pPr>
        <w:tabs>
          <w:tab w:val="num" w:pos="5040"/>
        </w:tabs>
        <w:ind w:left="5040" w:hanging="360"/>
      </w:pPr>
      <w:rPr>
        <w:rFonts w:ascii="Symbol" w:hAnsi="Symbol" w:hint="default"/>
      </w:rPr>
    </w:lvl>
    <w:lvl w:ilvl="7" w:tplc="0B644790" w:tentative="1">
      <w:start w:val="1"/>
      <w:numFmt w:val="bullet"/>
      <w:lvlText w:val="o"/>
      <w:lvlJc w:val="left"/>
      <w:pPr>
        <w:tabs>
          <w:tab w:val="num" w:pos="5760"/>
        </w:tabs>
        <w:ind w:left="5760" w:hanging="360"/>
      </w:pPr>
      <w:rPr>
        <w:rFonts w:ascii="Courier New" w:hAnsi="Courier New" w:cs="Courier New" w:hint="default"/>
      </w:rPr>
    </w:lvl>
    <w:lvl w:ilvl="8" w:tplc="C1D2346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257FE"/>
    <w:multiLevelType w:val="hybridMultilevel"/>
    <w:tmpl w:val="F4D066E4"/>
    <w:lvl w:ilvl="0" w:tplc="01464D50">
      <w:start w:val="1"/>
      <w:numFmt w:val="decimal"/>
      <w:lvlText w:val="%1."/>
      <w:lvlJc w:val="left"/>
      <w:pPr>
        <w:tabs>
          <w:tab w:val="num" w:pos="720"/>
        </w:tabs>
        <w:ind w:left="720" w:hanging="360"/>
      </w:pPr>
      <w:rPr>
        <w:rFonts w:hint="default"/>
      </w:rPr>
    </w:lvl>
    <w:lvl w:ilvl="1" w:tplc="4DB69130">
      <w:start w:val="1"/>
      <w:numFmt w:val="bullet"/>
      <w:lvlText w:val=""/>
      <w:lvlJc w:val="left"/>
      <w:pPr>
        <w:tabs>
          <w:tab w:val="num" w:pos="1440"/>
        </w:tabs>
        <w:ind w:left="1440" w:hanging="360"/>
      </w:pPr>
      <w:rPr>
        <w:rFonts w:ascii="Symbol" w:hAnsi="Symbol" w:hint="default"/>
      </w:rPr>
    </w:lvl>
    <w:lvl w:ilvl="2" w:tplc="5FB29944" w:tentative="1">
      <w:start w:val="1"/>
      <w:numFmt w:val="lowerRoman"/>
      <w:lvlText w:val="%3."/>
      <w:lvlJc w:val="right"/>
      <w:pPr>
        <w:tabs>
          <w:tab w:val="num" w:pos="2160"/>
        </w:tabs>
        <w:ind w:left="2160" w:hanging="180"/>
      </w:pPr>
    </w:lvl>
    <w:lvl w:ilvl="3" w:tplc="73FE48AE" w:tentative="1">
      <w:start w:val="1"/>
      <w:numFmt w:val="decimal"/>
      <w:lvlText w:val="%4."/>
      <w:lvlJc w:val="left"/>
      <w:pPr>
        <w:tabs>
          <w:tab w:val="num" w:pos="2880"/>
        </w:tabs>
        <w:ind w:left="2880" w:hanging="360"/>
      </w:pPr>
    </w:lvl>
    <w:lvl w:ilvl="4" w:tplc="899CC800" w:tentative="1">
      <w:start w:val="1"/>
      <w:numFmt w:val="lowerLetter"/>
      <w:lvlText w:val="%5."/>
      <w:lvlJc w:val="left"/>
      <w:pPr>
        <w:tabs>
          <w:tab w:val="num" w:pos="3600"/>
        </w:tabs>
        <w:ind w:left="3600" w:hanging="360"/>
      </w:pPr>
    </w:lvl>
    <w:lvl w:ilvl="5" w:tplc="1DFCD614" w:tentative="1">
      <w:start w:val="1"/>
      <w:numFmt w:val="lowerRoman"/>
      <w:lvlText w:val="%6."/>
      <w:lvlJc w:val="right"/>
      <w:pPr>
        <w:tabs>
          <w:tab w:val="num" w:pos="4320"/>
        </w:tabs>
        <w:ind w:left="4320" w:hanging="180"/>
      </w:pPr>
    </w:lvl>
    <w:lvl w:ilvl="6" w:tplc="6826F94C" w:tentative="1">
      <w:start w:val="1"/>
      <w:numFmt w:val="decimal"/>
      <w:lvlText w:val="%7."/>
      <w:lvlJc w:val="left"/>
      <w:pPr>
        <w:tabs>
          <w:tab w:val="num" w:pos="5040"/>
        </w:tabs>
        <w:ind w:left="5040" w:hanging="360"/>
      </w:pPr>
    </w:lvl>
    <w:lvl w:ilvl="7" w:tplc="97948E2E" w:tentative="1">
      <w:start w:val="1"/>
      <w:numFmt w:val="lowerLetter"/>
      <w:lvlText w:val="%8."/>
      <w:lvlJc w:val="left"/>
      <w:pPr>
        <w:tabs>
          <w:tab w:val="num" w:pos="5760"/>
        </w:tabs>
        <w:ind w:left="5760" w:hanging="360"/>
      </w:pPr>
    </w:lvl>
    <w:lvl w:ilvl="8" w:tplc="101E919C" w:tentative="1">
      <w:start w:val="1"/>
      <w:numFmt w:val="lowerRoman"/>
      <w:lvlText w:val="%9."/>
      <w:lvlJc w:val="right"/>
      <w:pPr>
        <w:tabs>
          <w:tab w:val="num" w:pos="6480"/>
        </w:tabs>
        <w:ind w:left="6480" w:hanging="180"/>
      </w:pPr>
    </w:lvl>
  </w:abstractNum>
  <w:abstractNum w:abstractNumId="22" w15:restartNumberingAfterBreak="0">
    <w:nsid w:val="4D5D36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943D90"/>
    <w:multiLevelType w:val="hybridMultilevel"/>
    <w:tmpl w:val="1D22F0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F75137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51F9006A"/>
    <w:multiLevelType w:val="hybridMultilevel"/>
    <w:tmpl w:val="15943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EF5F7B"/>
    <w:multiLevelType w:val="singleLevel"/>
    <w:tmpl w:val="7AFA52CA"/>
    <w:lvl w:ilvl="0">
      <w:start w:val="1"/>
      <w:numFmt w:val="decimal"/>
      <w:lvlText w:val="(%1)"/>
      <w:lvlJc w:val="left"/>
      <w:pPr>
        <w:tabs>
          <w:tab w:val="num" w:pos="720"/>
        </w:tabs>
        <w:ind w:left="720" w:hanging="720"/>
      </w:pPr>
      <w:rPr>
        <w:rFonts w:hint="default"/>
      </w:rPr>
    </w:lvl>
  </w:abstractNum>
  <w:abstractNum w:abstractNumId="27" w15:restartNumberingAfterBreak="0">
    <w:nsid w:val="561C355F"/>
    <w:multiLevelType w:val="singleLevel"/>
    <w:tmpl w:val="08090017"/>
    <w:lvl w:ilvl="0">
      <w:start w:val="1"/>
      <w:numFmt w:val="lowerLetter"/>
      <w:lvlText w:val="%1)"/>
      <w:lvlJc w:val="left"/>
      <w:pPr>
        <w:tabs>
          <w:tab w:val="num" w:pos="360"/>
        </w:tabs>
        <w:ind w:left="360" w:hanging="360"/>
      </w:pPr>
    </w:lvl>
  </w:abstractNum>
  <w:abstractNum w:abstractNumId="28" w15:restartNumberingAfterBreak="0">
    <w:nsid w:val="57B040ED"/>
    <w:multiLevelType w:val="singleLevel"/>
    <w:tmpl w:val="CAE67F72"/>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17636A"/>
    <w:multiLevelType w:val="singleLevel"/>
    <w:tmpl w:val="99745EC2"/>
    <w:lvl w:ilvl="0">
      <w:start w:val="1"/>
      <w:numFmt w:val="lowerRoman"/>
      <w:lvlText w:val="(%1)"/>
      <w:lvlJc w:val="left"/>
      <w:pPr>
        <w:tabs>
          <w:tab w:val="num" w:pos="720"/>
        </w:tabs>
        <w:ind w:left="720" w:hanging="720"/>
      </w:pPr>
      <w:rPr>
        <w:rFonts w:hint="default"/>
      </w:rPr>
    </w:lvl>
  </w:abstractNum>
  <w:abstractNum w:abstractNumId="30" w15:restartNumberingAfterBreak="0">
    <w:nsid w:val="5C811B4F"/>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61775B2F"/>
    <w:multiLevelType w:val="multilevel"/>
    <w:tmpl w:val="ADD09E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A77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9147D3E"/>
    <w:multiLevelType w:val="hybridMultilevel"/>
    <w:tmpl w:val="16D8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91A4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14771A6"/>
    <w:multiLevelType w:val="hybridMultilevel"/>
    <w:tmpl w:val="5B9CE894"/>
    <w:lvl w:ilvl="0" w:tplc="E26AC066">
      <w:start w:val="1"/>
      <w:numFmt w:val="bullet"/>
      <w:lvlText w:val=""/>
      <w:lvlJc w:val="left"/>
      <w:pPr>
        <w:tabs>
          <w:tab w:val="num" w:pos="720"/>
        </w:tabs>
        <w:ind w:left="720" w:hanging="360"/>
      </w:pPr>
      <w:rPr>
        <w:rFonts w:ascii="Symbol" w:hAnsi="Symbol" w:hint="default"/>
      </w:rPr>
    </w:lvl>
    <w:lvl w:ilvl="1" w:tplc="821E2056" w:tentative="1">
      <w:start w:val="1"/>
      <w:numFmt w:val="bullet"/>
      <w:lvlText w:val="o"/>
      <w:lvlJc w:val="left"/>
      <w:pPr>
        <w:tabs>
          <w:tab w:val="num" w:pos="1440"/>
        </w:tabs>
        <w:ind w:left="1440" w:hanging="360"/>
      </w:pPr>
      <w:rPr>
        <w:rFonts w:ascii="Courier New" w:hAnsi="Courier New" w:cs="Courier New" w:hint="default"/>
      </w:rPr>
    </w:lvl>
    <w:lvl w:ilvl="2" w:tplc="DF7ADEFA" w:tentative="1">
      <w:start w:val="1"/>
      <w:numFmt w:val="bullet"/>
      <w:lvlText w:val=""/>
      <w:lvlJc w:val="left"/>
      <w:pPr>
        <w:tabs>
          <w:tab w:val="num" w:pos="2160"/>
        </w:tabs>
        <w:ind w:left="2160" w:hanging="360"/>
      </w:pPr>
      <w:rPr>
        <w:rFonts w:ascii="Wingdings" w:hAnsi="Wingdings" w:hint="default"/>
      </w:rPr>
    </w:lvl>
    <w:lvl w:ilvl="3" w:tplc="AD10F4BA" w:tentative="1">
      <w:start w:val="1"/>
      <w:numFmt w:val="bullet"/>
      <w:lvlText w:val=""/>
      <w:lvlJc w:val="left"/>
      <w:pPr>
        <w:tabs>
          <w:tab w:val="num" w:pos="2880"/>
        </w:tabs>
        <w:ind w:left="2880" w:hanging="360"/>
      </w:pPr>
      <w:rPr>
        <w:rFonts w:ascii="Symbol" w:hAnsi="Symbol" w:hint="default"/>
      </w:rPr>
    </w:lvl>
    <w:lvl w:ilvl="4" w:tplc="1608A0AE" w:tentative="1">
      <w:start w:val="1"/>
      <w:numFmt w:val="bullet"/>
      <w:lvlText w:val="o"/>
      <w:lvlJc w:val="left"/>
      <w:pPr>
        <w:tabs>
          <w:tab w:val="num" w:pos="3600"/>
        </w:tabs>
        <w:ind w:left="3600" w:hanging="360"/>
      </w:pPr>
      <w:rPr>
        <w:rFonts w:ascii="Courier New" w:hAnsi="Courier New" w:cs="Courier New" w:hint="default"/>
      </w:rPr>
    </w:lvl>
    <w:lvl w:ilvl="5" w:tplc="A0E285EC" w:tentative="1">
      <w:start w:val="1"/>
      <w:numFmt w:val="bullet"/>
      <w:lvlText w:val=""/>
      <w:lvlJc w:val="left"/>
      <w:pPr>
        <w:tabs>
          <w:tab w:val="num" w:pos="4320"/>
        </w:tabs>
        <w:ind w:left="4320" w:hanging="360"/>
      </w:pPr>
      <w:rPr>
        <w:rFonts w:ascii="Wingdings" w:hAnsi="Wingdings" w:hint="default"/>
      </w:rPr>
    </w:lvl>
    <w:lvl w:ilvl="6" w:tplc="4FD64AFE" w:tentative="1">
      <w:start w:val="1"/>
      <w:numFmt w:val="bullet"/>
      <w:lvlText w:val=""/>
      <w:lvlJc w:val="left"/>
      <w:pPr>
        <w:tabs>
          <w:tab w:val="num" w:pos="5040"/>
        </w:tabs>
        <w:ind w:left="5040" w:hanging="360"/>
      </w:pPr>
      <w:rPr>
        <w:rFonts w:ascii="Symbol" w:hAnsi="Symbol" w:hint="default"/>
      </w:rPr>
    </w:lvl>
    <w:lvl w:ilvl="7" w:tplc="717CFD24" w:tentative="1">
      <w:start w:val="1"/>
      <w:numFmt w:val="bullet"/>
      <w:lvlText w:val="o"/>
      <w:lvlJc w:val="left"/>
      <w:pPr>
        <w:tabs>
          <w:tab w:val="num" w:pos="5760"/>
        </w:tabs>
        <w:ind w:left="5760" w:hanging="360"/>
      </w:pPr>
      <w:rPr>
        <w:rFonts w:ascii="Courier New" w:hAnsi="Courier New" w:cs="Courier New" w:hint="default"/>
      </w:rPr>
    </w:lvl>
    <w:lvl w:ilvl="8" w:tplc="D4125E0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4878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711572"/>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3986797"/>
    <w:multiLevelType w:val="singleLevel"/>
    <w:tmpl w:val="CAE67F72"/>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43F5ADE"/>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4583510"/>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5E8071A"/>
    <w:multiLevelType w:val="hybridMultilevel"/>
    <w:tmpl w:val="C4186D24"/>
    <w:lvl w:ilvl="0" w:tplc="2D78B69C">
      <w:start w:val="1"/>
      <w:numFmt w:val="bullet"/>
      <w:lvlText w:val=""/>
      <w:lvlJc w:val="left"/>
      <w:pPr>
        <w:tabs>
          <w:tab w:val="num" w:pos="720"/>
        </w:tabs>
        <w:ind w:left="720" w:hanging="360"/>
      </w:pPr>
      <w:rPr>
        <w:rFonts w:ascii="Symbol" w:hAnsi="Symbol" w:hint="default"/>
      </w:rPr>
    </w:lvl>
    <w:lvl w:ilvl="1" w:tplc="08E0C4AA">
      <w:start w:val="1"/>
      <w:numFmt w:val="bullet"/>
      <w:lvlText w:val="o"/>
      <w:lvlJc w:val="left"/>
      <w:pPr>
        <w:tabs>
          <w:tab w:val="num" w:pos="1440"/>
        </w:tabs>
        <w:ind w:left="1440" w:hanging="360"/>
      </w:pPr>
      <w:rPr>
        <w:rFonts w:ascii="Courier New" w:hAnsi="Courier New" w:cs="Courier New" w:hint="default"/>
      </w:rPr>
    </w:lvl>
    <w:lvl w:ilvl="2" w:tplc="4754C5B6">
      <w:start w:val="1"/>
      <w:numFmt w:val="bullet"/>
      <w:lvlText w:val=""/>
      <w:lvlJc w:val="left"/>
      <w:pPr>
        <w:tabs>
          <w:tab w:val="num" w:pos="2160"/>
        </w:tabs>
        <w:ind w:left="2160" w:hanging="360"/>
      </w:pPr>
      <w:rPr>
        <w:rFonts w:ascii="Wingdings" w:hAnsi="Wingdings" w:hint="default"/>
      </w:rPr>
    </w:lvl>
    <w:lvl w:ilvl="3" w:tplc="7CBA503E">
      <w:start w:val="1"/>
      <w:numFmt w:val="bullet"/>
      <w:lvlText w:val=""/>
      <w:lvlJc w:val="left"/>
      <w:pPr>
        <w:tabs>
          <w:tab w:val="num" w:pos="2880"/>
        </w:tabs>
        <w:ind w:left="2880" w:hanging="360"/>
      </w:pPr>
      <w:rPr>
        <w:rFonts w:ascii="Symbol" w:hAnsi="Symbol" w:hint="default"/>
      </w:rPr>
    </w:lvl>
    <w:lvl w:ilvl="4" w:tplc="B1EC2090" w:tentative="1">
      <w:start w:val="1"/>
      <w:numFmt w:val="bullet"/>
      <w:lvlText w:val="o"/>
      <w:lvlJc w:val="left"/>
      <w:pPr>
        <w:tabs>
          <w:tab w:val="num" w:pos="3600"/>
        </w:tabs>
        <w:ind w:left="3600" w:hanging="360"/>
      </w:pPr>
      <w:rPr>
        <w:rFonts w:ascii="Courier New" w:hAnsi="Courier New" w:cs="Courier New" w:hint="default"/>
      </w:rPr>
    </w:lvl>
    <w:lvl w:ilvl="5" w:tplc="A2F87566" w:tentative="1">
      <w:start w:val="1"/>
      <w:numFmt w:val="bullet"/>
      <w:lvlText w:val=""/>
      <w:lvlJc w:val="left"/>
      <w:pPr>
        <w:tabs>
          <w:tab w:val="num" w:pos="4320"/>
        </w:tabs>
        <w:ind w:left="4320" w:hanging="360"/>
      </w:pPr>
      <w:rPr>
        <w:rFonts w:ascii="Wingdings" w:hAnsi="Wingdings" w:hint="default"/>
      </w:rPr>
    </w:lvl>
    <w:lvl w:ilvl="6" w:tplc="63F402D0" w:tentative="1">
      <w:start w:val="1"/>
      <w:numFmt w:val="bullet"/>
      <w:lvlText w:val=""/>
      <w:lvlJc w:val="left"/>
      <w:pPr>
        <w:tabs>
          <w:tab w:val="num" w:pos="5040"/>
        </w:tabs>
        <w:ind w:left="5040" w:hanging="360"/>
      </w:pPr>
      <w:rPr>
        <w:rFonts w:ascii="Symbol" w:hAnsi="Symbol" w:hint="default"/>
      </w:rPr>
    </w:lvl>
    <w:lvl w:ilvl="7" w:tplc="3DCA0034" w:tentative="1">
      <w:start w:val="1"/>
      <w:numFmt w:val="bullet"/>
      <w:lvlText w:val="o"/>
      <w:lvlJc w:val="left"/>
      <w:pPr>
        <w:tabs>
          <w:tab w:val="num" w:pos="5760"/>
        </w:tabs>
        <w:ind w:left="5760" w:hanging="360"/>
      </w:pPr>
      <w:rPr>
        <w:rFonts w:ascii="Courier New" w:hAnsi="Courier New" w:cs="Courier New" w:hint="default"/>
      </w:rPr>
    </w:lvl>
    <w:lvl w:ilvl="8" w:tplc="1FD6A9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774B5F"/>
    <w:multiLevelType w:val="singleLevel"/>
    <w:tmpl w:val="73D893DC"/>
    <w:lvl w:ilvl="0">
      <w:start w:val="1"/>
      <w:numFmt w:val="lowerRoman"/>
      <w:lvlText w:val="(%1)"/>
      <w:lvlJc w:val="left"/>
      <w:pPr>
        <w:tabs>
          <w:tab w:val="num" w:pos="720"/>
        </w:tabs>
        <w:ind w:left="720" w:hanging="720"/>
      </w:pPr>
      <w:rPr>
        <w:rFonts w:hint="default"/>
      </w:rPr>
    </w:lvl>
  </w:abstractNum>
  <w:num w:numId="1">
    <w:abstractNumId w:val="17"/>
  </w:num>
  <w:num w:numId="2">
    <w:abstractNumId w:val="12"/>
  </w:num>
  <w:num w:numId="3">
    <w:abstractNumId w:val="32"/>
  </w:num>
  <w:num w:numId="4">
    <w:abstractNumId w:val="8"/>
  </w:num>
  <w:num w:numId="5">
    <w:abstractNumId w:val="29"/>
  </w:num>
  <w:num w:numId="6">
    <w:abstractNumId w:val="5"/>
  </w:num>
  <w:num w:numId="7">
    <w:abstractNumId w:val="10"/>
  </w:num>
  <w:num w:numId="8">
    <w:abstractNumId w:val="4"/>
  </w:num>
  <w:num w:numId="9">
    <w:abstractNumId w:val="1"/>
  </w:num>
  <w:num w:numId="10">
    <w:abstractNumId w:val="42"/>
  </w:num>
  <w:num w:numId="11">
    <w:abstractNumId w:val="9"/>
  </w:num>
  <w:num w:numId="12">
    <w:abstractNumId w:val="24"/>
  </w:num>
  <w:num w:numId="13">
    <w:abstractNumId w:val="16"/>
  </w:num>
  <w:num w:numId="14">
    <w:abstractNumId w:val="19"/>
  </w:num>
  <w:num w:numId="15">
    <w:abstractNumId w:val="22"/>
  </w:num>
  <w:num w:numId="16">
    <w:abstractNumId w:val="30"/>
  </w:num>
  <w:num w:numId="17">
    <w:abstractNumId w:val="27"/>
  </w:num>
  <w:num w:numId="18">
    <w:abstractNumId w:val="11"/>
  </w:num>
  <w:num w:numId="19">
    <w:abstractNumId w:val="6"/>
  </w:num>
  <w:num w:numId="20">
    <w:abstractNumId w:val="26"/>
  </w:num>
  <w:num w:numId="21">
    <w:abstractNumId w:val="31"/>
  </w:num>
  <w:num w:numId="22">
    <w:abstractNumId w:val="2"/>
  </w:num>
  <w:num w:numId="23">
    <w:abstractNumId w:val="3"/>
  </w:num>
  <w:num w:numId="24">
    <w:abstractNumId w:val="37"/>
  </w:num>
  <w:num w:numId="25">
    <w:abstractNumId w:val="36"/>
  </w:num>
  <w:num w:numId="26">
    <w:abstractNumId w:val="35"/>
  </w:num>
  <w:num w:numId="27">
    <w:abstractNumId w:val="40"/>
  </w:num>
  <w:num w:numId="28">
    <w:abstractNumId w:val="39"/>
  </w:num>
  <w:num w:numId="29">
    <w:abstractNumId w:val="18"/>
  </w:num>
  <w:num w:numId="30">
    <w:abstractNumId w:val="34"/>
  </w:num>
  <w:num w:numId="31">
    <w:abstractNumId w:val="15"/>
  </w:num>
  <w:num w:numId="32">
    <w:abstractNumId w:val="7"/>
  </w:num>
  <w:num w:numId="33">
    <w:abstractNumId w:val="41"/>
  </w:num>
  <w:num w:numId="34">
    <w:abstractNumId w:val="0"/>
  </w:num>
  <w:num w:numId="35">
    <w:abstractNumId w:val="20"/>
  </w:num>
  <w:num w:numId="36">
    <w:abstractNumId w:val="21"/>
  </w:num>
  <w:num w:numId="37">
    <w:abstractNumId w:val="13"/>
  </w:num>
  <w:num w:numId="38">
    <w:abstractNumId w:val="23"/>
  </w:num>
  <w:num w:numId="39">
    <w:abstractNumId w:val="14"/>
  </w:num>
  <w:num w:numId="40">
    <w:abstractNumId w:val="25"/>
  </w:num>
  <w:num w:numId="41">
    <w:abstractNumId w:val="33"/>
  </w:num>
  <w:num w:numId="42">
    <w:abstractNumId w:val="28"/>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21645"/>
    <w:rsid w:val="00055454"/>
    <w:rsid w:val="000707B6"/>
    <w:rsid w:val="00091216"/>
    <w:rsid w:val="000959D4"/>
    <w:rsid w:val="00097352"/>
    <w:rsid w:val="000A10E3"/>
    <w:rsid w:val="000A3180"/>
    <w:rsid w:val="00110304"/>
    <w:rsid w:val="001128A0"/>
    <w:rsid w:val="0011349B"/>
    <w:rsid w:val="00136D72"/>
    <w:rsid w:val="00140521"/>
    <w:rsid w:val="00157022"/>
    <w:rsid w:val="00163608"/>
    <w:rsid w:val="001863D2"/>
    <w:rsid w:val="001A45BB"/>
    <w:rsid w:val="001A6485"/>
    <w:rsid w:val="001B7183"/>
    <w:rsid w:val="001E5DDB"/>
    <w:rsid w:val="00215154"/>
    <w:rsid w:val="00250D1A"/>
    <w:rsid w:val="00252AD2"/>
    <w:rsid w:val="002A387A"/>
    <w:rsid w:val="002A4FAF"/>
    <w:rsid w:val="002C0C0F"/>
    <w:rsid w:val="002C4C8C"/>
    <w:rsid w:val="002C73D7"/>
    <w:rsid w:val="00315A6F"/>
    <w:rsid w:val="00320501"/>
    <w:rsid w:val="00331969"/>
    <w:rsid w:val="0035556C"/>
    <w:rsid w:val="00360874"/>
    <w:rsid w:val="003700AC"/>
    <w:rsid w:val="003864F7"/>
    <w:rsid w:val="003B6147"/>
    <w:rsid w:val="003C028F"/>
    <w:rsid w:val="003C39E7"/>
    <w:rsid w:val="003E566D"/>
    <w:rsid w:val="003E5D53"/>
    <w:rsid w:val="003F5E52"/>
    <w:rsid w:val="00420DF2"/>
    <w:rsid w:val="00434369"/>
    <w:rsid w:val="00453F7E"/>
    <w:rsid w:val="00457069"/>
    <w:rsid w:val="004D4C1A"/>
    <w:rsid w:val="004D5661"/>
    <w:rsid w:val="004E2509"/>
    <w:rsid w:val="00522BB7"/>
    <w:rsid w:val="005412D5"/>
    <w:rsid w:val="005800EC"/>
    <w:rsid w:val="00590235"/>
    <w:rsid w:val="005907A2"/>
    <w:rsid w:val="005C13DE"/>
    <w:rsid w:val="005E0383"/>
    <w:rsid w:val="005E42F7"/>
    <w:rsid w:val="00616EB9"/>
    <w:rsid w:val="00635D7F"/>
    <w:rsid w:val="00652002"/>
    <w:rsid w:val="00653EEC"/>
    <w:rsid w:val="00663EBE"/>
    <w:rsid w:val="0067088F"/>
    <w:rsid w:val="0068580D"/>
    <w:rsid w:val="006A257D"/>
    <w:rsid w:val="006C44BE"/>
    <w:rsid w:val="006E19BF"/>
    <w:rsid w:val="006F3D6A"/>
    <w:rsid w:val="007167F9"/>
    <w:rsid w:val="00723162"/>
    <w:rsid w:val="00771CCD"/>
    <w:rsid w:val="007763F1"/>
    <w:rsid w:val="007866CA"/>
    <w:rsid w:val="00795073"/>
    <w:rsid w:val="00795CDC"/>
    <w:rsid w:val="007B2D28"/>
    <w:rsid w:val="007D5791"/>
    <w:rsid w:val="008142D9"/>
    <w:rsid w:val="00825B01"/>
    <w:rsid w:val="008A294A"/>
    <w:rsid w:val="008D58ED"/>
    <w:rsid w:val="008E43E3"/>
    <w:rsid w:val="008F13DD"/>
    <w:rsid w:val="009121B5"/>
    <w:rsid w:val="00916359"/>
    <w:rsid w:val="00917140"/>
    <w:rsid w:val="0092573F"/>
    <w:rsid w:val="0092741A"/>
    <w:rsid w:val="00937BE9"/>
    <w:rsid w:val="0095400B"/>
    <w:rsid w:val="00955680"/>
    <w:rsid w:val="00964A34"/>
    <w:rsid w:val="00982991"/>
    <w:rsid w:val="009842A1"/>
    <w:rsid w:val="009A3E02"/>
    <w:rsid w:val="009A6A4F"/>
    <w:rsid w:val="009B4213"/>
    <w:rsid w:val="009C326D"/>
    <w:rsid w:val="00A00A31"/>
    <w:rsid w:val="00A60BFC"/>
    <w:rsid w:val="00AB5662"/>
    <w:rsid w:val="00AF1273"/>
    <w:rsid w:val="00B411AB"/>
    <w:rsid w:val="00B71CF2"/>
    <w:rsid w:val="00B74121"/>
    <w:rsid w:val="00BA6352"/>
    <w:rsid w:val="00BF1856"/>
    <w:rsid w:val="00C03738"/>
    <w:rsid w:val="00C15F43"/>
    <w:rsid w:val="00C5713C"/>
    <w:rsid w:val="00C73C48"/>
    <w:rsid w:val="00C74CC4"/>
    <w:rsid w:val="00C75DBD"/>
    <w:rsid w:val="00CA29FC"/>
    <w:rsid w:val="00CA442A"/>
    <w:rsid w:val="00CD651B"/>
    <w:rsid w:val="00D11B4D"/>
    <w:rsid w:val="00D2116D"/>
    <w:rsid w:val="00D3592A"/>
    <w:rsid w:val="00D4117B"/>
    <w:rsid w:val="00DC3DD8"/>
    <w:rsid w:val="00DD5381"/>
    <w:rsid w:val="00DD7504"/>
    <w:rsid w:val="00DF3D06"/>
    <w:rsid w:val="00E228A7"/>
    <w:rsid w:val="00E34B5C"/>
    <w:rsid w:val="00E41634"/>
    <w:rsid w:val="00E52316"/>
    <w:rsid w:val="00E75E7A"/>
    <w:rsid w:val="00E8642E"/>
    <w:rsid w:val="00E86EC5"/>
    <w:rsid w:val="00E929B1"/>
    <w:rsid w:val="00EA4AAE"/>
    <w:rsid w:val="00EC01E1"/>
    <w:rsid w:val="00EE2A15"/>
    <w:rsid w:val="00F22111"/>
    <w:rsid w:val="00F27D5B"/>
    <w:rsid w:val="00F35266"/>
    <w:rsid w:val="00F4153B"/>
    <w:rsid w:val="00F4402C"/>
    <w:rsid w:val="00F5055A"/>
    <w:rsid w:val="00F70851"/>
    <w:rsid w:val="00F8024B"/>
    <w:rsid w:val="00F80595"/>
    <w:rsid w:val="00F807AF"/>
    <w:rsid w:val="00FA4975"/>
    <w:rsid w:val="00FD3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55"/>
    <o:shapelayout v:ext="edit">
      <o:idmap v:ext="edit" data="1"/>
    </o:shapelayout>
  </w:shapeDefaults>
  <w:decimalSymbol w:val="."/>
  <w:listSeparator w:val=","/>
  <w15:docId w15:val="{1644E681-D9DC-4666-AD9F-4C80B6A5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pPr>
      <w:keepNext/>
      <w:spacing w:line="360" w:lineRule="auto"/>
      <w:jc w:val="both"/>
      <w:outlineLvl w:val="0"/>
    </w:pPr>
    <w:rPr>
      <w:b/>
      <w:i/>
    </w:rPr>
  </w:style>
  <w:style w:type="paragraph" w:styleId="Heading2">
    <w:name w:val="heading 2"/>
    <w:basedOn w:val="Normal"/>
    <w:next w:val="Normal"/>
    <w:qFormat/>
    <w:pPr>
      <w:keepNext/>
      <w:spacing w:line="360" w:lineRule="auto"/>
      <w:ind w:left="1800"/>
      <w:jc w:val="both"/>
      <w:outlineLvl w:val="1"/>
    </w:pPr>
    <w:rPr>
      <w:i/>
    </w:rPr>
  </w:style>
  <w:style w:type="paragraph" w:styleId="Heading3">
    <w:name w:val="heading 3"/>
    <w:basedOn w:val="Normal"/>
    <w:next w:val="Normal"/>
    <w:qFormat/>
    <w:pPr>
      <w:keepNext/>
      <w:spacing w:line="360" w:lineRule="auto"/>
      <w:jc w:val="both"/>
      <w:outlineLvl w:val="2"/>
    </w:pPr>
    <w:rPr>
      <w:b/>
      <w:u w:val="single"/>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i/>
    </w:rPr>
  </w:style>
  <w:style w:type="paragraph" w:styleId="BodyText2">
    <w:name w:val="Body Text 2"/>
    <w:basedOn w:val="Normal"/>
    <w:pPr>
      <w:spacing w:line="360" w:lineRule="auto"/>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Title">
    <w:name w:val="Title"/>
    <w:basedOn w:val="Normal"/>
    <w:qFormat/>
    <w:pPr>
      <w:jc w:val="center"/>
    </w:pPr>
    <w:rPr>
      <w:b/>
      <w:lang w:val="en-US"/>
    </w:rPr>
  </w:style>
  <w:style w:type="paragraph" w:styleId="BodyTextIndent">
    <w:name w:val="Body Text Indent"/>
    <w:basedOn w:val="Normal"/>
    <w:pPr>
      <w:ind w:left="720" w:hanging="720"/>
    </w:pPr>
    <w:rPr>
      <w:lang w:val="en-US"/>
    </w:rPr>
  </w:style>
  <w:style w:type="paragraph" w:styleId="Header">
    <w:name w:val="header"/>
    <w:basedOn w:val="Normal"/>
    <w:pPr>
      <w:tabs>
        <w:tab w:val="center" w:pos="4153"/>
        <w:tab w:val="right" w:pos="8306"/>
      </w:tabs>
    </w:pPr>
  </w:style>
  <w:style w:type="paragraph" w:customStyle="1" w:styleId="nhstopaddress">
    <w:name w:val="nhs_topaddress"/>
    <w:basedOn w:val="Normal"/>
    <w:pPr>
      <w:tabs>
        <w:tab w:val="left" w:pos="993"/>
      </w:tabs>
    </w:pPr>
    <w:rPr>
      <w:kern w:val="16"/>
      <w:sz w:val="18"/>
      <w:szCs w:val="20"/>
      <w:lang w:eastAsia="en-US"/>
    </w:rPr>
  </w:style>
  <w:style w:type="paragraph" w:customStyle="1" w:styleId="nhsrecipient">
    <w:name w:val="nhs_recipient"/>
    <w:basedOn w:val="Normal"/>
    <w:rPr>
      <w:kern w:val="16"/>
      <w:szCs w:val="20"/>
      <w:lang w:eastAsia="en-US"/>
    </w:rPr>
  </w:style>
  <w:style w:type="paragraph" w:customStyle="1" w:styleId="nhsinfo">
    <w:name w:val="nhs_info"/>
    <w:basedOn w:val="Normal"/>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3700AC"/>
    <w:pPr>
      <w:spacing w:after="120"/>
    </w:pPr>
    <w:rPr>
      <w:sz w:val="16"/>
      <w:szCs w:val="16"/>
    </w:rPr>
  </w:style>
  <w:style w:type="character" w:customStyle="1" w:styleId="BodyText3Char">
    <w:name w:val="Body Text 3 Char"/>
    <w:link w:val="BodyText3"/>
    <w:rsid w:val="003700AC"/>
    <w:rPr>
      <w:sz w:val="16"/>
      <w:szCs w:val="16"/>
    </w:rPr>
  </w:style>
  <w:style w:type="paragraph" w:customStyle="1" w:styleId="Default">
    <w:name w:val="Default"/>
    <w:rsid w:val="00110304"/>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3551</Words>
  <Characters>22522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26021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Louise Watt (NHS Grampian)</cp:lastModifiedBy>
  <cp:revision>2</cp:revision>
  <cp:lastPrinted>2014-03-06T10:26:00Z</cp:lastPrinted>
  <dcterms:created xsi:type="dcterms:W3CDTF">2022-05-11T14:17:00Z</dcterms:created>
  <dcterms:modified xsi:type="dcterms:W3CDTF">2022-05-11T14:17:00Z</dcterms:modified>
</cp:coreProperties>
</file>