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A1552" w14:textId="77777777" w:rsidR="00CD651B" w:rsidRPr="00C76C30" w:rsidRDefault="003B0BD4" w:rsidP="006A257D">
      <w:pPr>
        <w:pStyle w:val="Title"/>
        <w:rPr>
          <w:rFonts w:ascii="Arial" w:hAnsi="Arial" w:cs="Arial"/>
        </w:rPr>
      </w:pPr>
      <w:r>
        <w:rPr>
          <w:rFonts w:ascii="Arial" w:hAnsi="Arial" w:cs="Arial"/>
        </w:rPr>
        <w:t>N</w:t>
      </w:r>
      <w:r w:rsidR="00CD651B" w:rsidRPr="00C76C30">
        <w:rPr>
          <w:rFonts w:ascii="Arial" w:hAnsi="Arial" w:cs="Arial"/>
        </w:rPr>
        <w:t>HS Grampian</w:t>
      </w:r>
    </w:p>
    <w:p w14:paraId="0FF0E347" w14:textId="77777777" w:rsidR="00CD651B" w:rsidRPr="00C76C30" w:rsidRDefault="00CD651B" w:rsidP="006A257D">
      <w:pPr>
        <w:rPr>
          <w:rFonts w:ascii="Arial" w:hAnsi="Arial" w:cs="Arial"/>
          <w:b/>
        </w:rPr>
      </w:pPr>
    </w:p>
    <w:p w14:paraId="274BD145" w14:textId="77777777" w:rsidR="00CD651B" w:rsidRPr="00C76C30" w:rsidRDefault="00CD651B" w:rsidP="006A257D">
      <w:pPr>
        <w:jc w:val="center"/>
        <w:rPr>
          <w:rFonts w:ascii="Arial" w:hAnsi="Arial" w:cs="Arial"/>
          <w:b/>
        </w:rPr>
      </w:pPr>
      <w:r w:rsidRPr="00C76C30">
        <w:rPr>
          <w:rFonts w:ascii="Arial" w:hAnsi="Arial" w:cs="Arial"/>
          <w:b/>
        </w:rPr>
        <w:t>Job Description</w:t>
      </w:r>
    </w:p>
    <w:p w14:paraId="22A7F991" w14:textId="77777777" w:rsidR="00CD651B" w:rsidRPr="00C76C30" w:rsidRDefault="00CD651B" w:rsidP="006A257D">
      <w:pPr>
        <w:rPr>
          <w:rFonts w:ascii="Arial" w:hAnsi="Arial" w:cs="Arial"/>
          <w:b/>
        </w:rPr>
      </w:pPr>
    </w:p>
    <w:p w14:paraId="211DFDAE" w14:textId="77777777" w:rsidR="00CD651B" w:rsidRPr="00C76C30" w:rsidRDefault="00CD651B" w:rsidP="006A257D">
      <w:pPr>
        <w:pStyle w:val="Heading1"/>
        <w:jc w:val="left"/>
        <w:rPr>
          <w:rFonts w:ascii="Arial" w:hAnsi="Arial" w:cs="Arial"/>
          <w:i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486"/>
      </w:tblGrid>
      <w:tr w:rsidR="00CD651B" w:rsidRPr="00C76C30" w14:paraId="71E50B23" w14:textId="77777777" w:rsidTr="008D3443">
        <w:tc>
          <w:tcPr>
            <w:tcW w:w="4261" w:type="dxa"/>
          </w:tcPr>
          <w:p w14:paraId="1699B310" w14:textId="72AC1050" w:rsidR="00CD651B" w:rsidRPr="00C76C30" w:rsidRDefault="00756343" w:rsidP="006A257D">
            <w:pPr>
              <w:pStyle w:val="Heading2"/>
              <w:ind w:left="0"/>
              <w:jc w:val="left"/>
              <w:rPr>
                <w:rFonts w:ascii="Arial" w:hAnsi="Arial" w:cs="Arial"/>
                <w:i w:val="0"/>
              </w:rPr>
            </w:pPr>
            <w:r w:rsidRPr="00C76C30">
              <w:rPr>
                <w:rFonts w:ascii="Arial" w:hAnsi="Arial" w:cs="Arial"/>
                <w:i w:val="0"/>
              </w:rPr>
              <w:t>JOB IDENTIFICATION</w:t>
            </w:r>
          </w:p>
        </w:tc>
        <w:tc>
          <w:tcPr>
            <w:tcW w:w="5486" w:type="dxa"/>
          </w:tcPr>
          <w:p w14:paraId="21771ECB" w14:textId="77777777" w:rsidR="00CD651B" w:rsidRPr="00C76C30" w:rsidRDefault="00CD651B" w:rsidP="006A257D">
            <w:pPr>
              <w:pStyle w:val="Heading3"/>
              <w:jc w:val="left"/>
              <w:rPr>
                <w:rFonts w:ascii="Arial" w:hAnsi="Arial" w:cs="Arial"/>
                <w:u w:val="none"/>
              </w:rPr>
            </w:pPr>
          </w:p>
        </w:tc>
      </w:tr>
      <w:tr w:rsidR="00A72908" w:rsidRPr="00C76C30" w14:paraId="56F34125" w14:textId="77777777" w:rsidTr="008D3443">
        <w:tc>
          <w:tcPr>
            <w:tcW w:w="4261" w:type="dxa"/>
          </w:tcPr>
          <w:p w14:paraId="7AE94329" w14:textId="77777777" w:rsidR="00A72908" w:rsidRPr="00C76C30" w:rsidRDefault="00A72908" w:rsidP="006A257D">
            <w:pPr>
              <w:rPr>
                <w:rFonts w:ascii="Arial" w:hAnsi="Arial" w:cs="Arial"/>
                <w:b/>
              </w:rPr>
            </w:pPr>
            <w:r w:rsidRPr="00C76C30">
              <w:rPr>
                <w:rFonts w:ascii="Arial" w:hAnsi="Arial" w:cs="Arial"/>
                <w:b/>
              </w:rPr>
              <w:t>Job  Title:</w:t>
            </w:r>
          </w:p>
          <w:p w14:paraId="61C26910" w14:textId="77777777" w:rsidR="00A72908" w:rsidRPr="00C76C30" w:rsidRDefault="00A72908" w:rsidP="006A257D">
            <w:pPr>
              <w:rPr>
                <w:rFonts w:ascii="Arial" w:hAnsi="Arial" w:cs="Arial"/>
                <w:b/>
              </w:rPr>
            </w:pPr>
          </w:p>
        </w:tc>
        <w:tc>
          <w:tcPr>
            <w:tcW w:w="5486" w:type="dxa"/>
          </w:tcPr>
          <w:p w14:paraId="7A457DAD" w14:textId="27F520C9" w:rsidR="00A72908" w:rsidRPr="007159F4" w:rsidRDefault="001E4516" w:rsidP="008D3443">
            <w:pPr>
              <w:rPr>
                <w:rFonts w:ascii="Arial" w:hAnsi="Arial" w:cs="Arial"/>
                <w:b/>
              </w:rPr>
            </w:pPr>
            <w:r>
              <w:rPr>
                <w:rFonts w:ascii="Arial" w:hAnsi="Arial" w:cs="Arial"/>
                <w:b/>
              </w:rPr>
              <w:t>Vaccine</w:t>
            </w:r>
            <w:r w:rsidR="00A72908">
              <w:rPr>
                <w:rFonts w:ascii="Arial" w:hAnsi="Arial" w:cs="Arial"/>
                <w:b/>
              </w:rPr>
              <w:t xml:space="preserve"> Services Administrator</w:t>
            </w:r>
            <w:r w:rsidR="003B0BD4">
              <w:rPr>
                <w:rFonts w:ascii="Arial" w:hAnsi="Arial" w:cs="Arial"/>
                <w:b/>
              </w:rPr>
              <w:t xml:space="preserve">  </w:t>
            </w:r>
          </w:p>
        </w:tc>
      </w:tr>
      <w:tr w:rsidR="00A72908" w:rsidRPr="00C76C30" w14:paraId="4B72125C" w14:textId="77777777" w:rsidTr="008D3443">
        <w:tc>
          <w:tcPr>
            <w:tcW w:w="4261" w:type="dxa"/>
          </w:tcPr>
          <w:p w14:paraId="4D17067A" w14:textId="77777777" w:rsidR="00A72908" w:rsidRPr="00C76C30" w:rsidRDefault="00A72908" w:rsidP="006A257D">
            <w:pPr>
              <w:rPr>
                <w:rFonts w:ascii="Arial" w:hAnsi="Arial" w:cs="Arial"/>
                <w:b/>
              </w:rPr>
            </w:pPr>
            <w:r w:rsidRPr="00C76C30">
              <w:rPr>
                <w:rFonts w:ascii="Arial" w:hAnsi="Arial" w:cs="Arial"/>
                <w:b/>
              </w:rPr>
              <w:t>Department(s):</w:t>
            </w:r>
          </w:p>
          <w:p w14:paraId="07604E97" w14:textId="77777777" w:rsidR="00A72908" w:rsidRPr="00C76C30" w:rsidRDefault="00A72908" w:rsidP="006A257D">
            <w:pPr>
              <w:rPr>
                <w:rFonts w:ascii="Arial" w:hAnsi="Arial" w:cs="Arial"/>
              </w:rPr>
            </w:pPr>
          </w:p>
        </w:tc>
        <w:tc>
          <w:tcPr>
            <w:tcW w:w="5486" w:type="dxa"/>
          </w:tcPr>
          <w:p w14:paraId="14B3A949" w14:textId="77777777" w:rsidR="00A72908" w:rsidRPr="00A72908" w:rsidRDefault="00A72908" w:rsidP="001E4516">
            <w:pPr>
              <w:rPr>
                <w:rFonts w:ascii="Arial" w:hAnsi="Arial" w:cs="Arial"/>
                <w:b/>
              </w:rPr>
            </w:pPr>
            <w:r w:rsidRPr="00A72908">
              <w:rPr>
                <w:rFonts w:ascii="Arial" w:hAnsi="Arial" w:cs="Arial"/>
                <w:b/>
              </w:rPr>
              <w:t>Pharmacy</w:t>
            </w:r>
            <w:r w:rsidR="003B0BD4">
              <w:rPr>
                <w:rFonts w:ascii="Arial" w:hAnsi="Arial" w:cs="Arial"/>
                <w:b/>
              </w:rPr>
              <w:t xml:space="preserve"> </w:t>
            </w:r>
            <w:r w:rsidR="001E4516">
              <w:rPr>
                <w:rFonts w:ascii="Arial" w:hAnsi="Arial" w:cs="Arial"/>
                <w:b/>
              </w:rPr>
              <w:t xml:space="preserve">Vaccine </w:t>
            </w:r>
            <w:r w:rsidR="003B0BD4">
              <w:rPr>
                <w:rFonts w:ascii="Arial" w:hAnsi="Arial" w:cs="Arial"/>
                <w:b/>
              </w:rPr>
              <w:t>Services</w:t>
            </w:r>
          </w:p>
        </w:tc>
      </w:tr>
      <w:tr w:rsidR="00A72908" w:rsidRPr="00C76C30" w14:paraId="5DFB28BF" w14:textId="77777777" w:rsidTr="008D3443">
        <w:tc>
          <w:tcPr>
            <w:tcW w:w="4261" w:type="dxa"/>
          </w:tcPr>
          <w:p w14:paraId="72374024" w14:textId="77777777" w:rsidR="00A72908" w:rsidRPr="00C76C30" w:rsidRDefault="00A72908" w:rsidP="006A257D">
            <w:pPr>
              <w:rPr>
                <w:rFonts w:ascii="Arial" w:hAnsi="Arial" w:cs="Arial"/>
                <w:b/>
              </w:rPr>
            </w:pPr>
            <w:r w:rsidRPr="00C76C30">
              <w:rPr>
                <w:rFonts w:ascii="Arial" w:hAnsi="Arial" w:cs="Arial"/>
                <w:b/>
              </w:rPr>
              <w:t>Location:</w:t>
            </w:r>
          </w:p>
          <w:p w14:paraId="4CA4946C" w14:textId="77777777" w:rsidR="00A72908" w:rsidRPr="00C76C30" w:rsidRDefault="00A72908" w:rsidP="006A257D">
            <w:pPr>
              <w:rPr>
                <w:rFonts w:ascii="Arial" w:hAnsi="Arial" w:cs="Arial"/>
                <w:b/>
              </w:rPr>
            </w:pPr>
          </w:p>
        </w:tc>
        <w:tc>
          <w:tcPr>
            <w:tcW w:w="5486" w:type="dxa"/>
          </w:tcPr>
          <w:p w14:paraId="60DECA13" w14:textId="77777777" w:rsidR="00A72908" w:rsidRPr="00A72908" w:rsidRDefault="00A72908" w:rsidP="003B0BD4">
            <w:pPr>
              <w:rPr>
                <w:rFonts w:ascii="Arial" w:hAnsi="Arial" w:cs="Arial"/>
                <w:b/>
              </w:rPr>
            </w:pPr>
            <w:r w:rsidRPr="00A72908">
              <w:rPr>
                <w:rFonts w:ascii="Arial" w:hAnsi="Arial" w:cs="Arial"/>
                <w:b/>
              </w:rPr>
              <w:t>A</w:t>
            </w:r>
            <w:r w:rsidR="003B0BD4">
              <w:rPr>
                <w:rFonts w:ascii="Arial" w:hAnsi="Arial" w:cs="Arial"/>
                <w:b/>
              </w:rPr>
              <w:t xml:space="preserve">berdeen Royal </w:t>
            </w:r>
            <w:r w:rsidRPr="00A72908">
              <w:rPr>
                <w:rFonts w:ascii="Arial" w:hAnsi="Arial" w:cs="Arial"/>
                <w:b/>
              </w:rPr>
              <w:t>I</w:t>
            </w:r>
            <w:r w:rsidR="003B0BD4">
              <w:rPr>
                <w:rFonts w:ascii="Arial" w:hAnsi="Arial" w:cs="Arial"/>
                <w:b/>
              </w:rPr>
              <w:t>nfirmary</w:t>
            </w:r>
          </w:p>
        </w:tc>
      </w:tr>
      <w:tr w:rsidR="00A72908" w:rsidRPr="00C76C30" w14:paraId="10294F57" w14:textId="77777777" w:rsidTr="008D3443">
        <w:tc>
          <w:tcPr>
            <w:tcW w:w="4261" w:type="dxa"/>
          </w:tcPr>
          <w:p w14:paraId="07570C2B" w14:textId="77777777" w:rsidR="00A72908" w:rsidRPr="003B0BD4" w:rsidRDefault="003B0BD4" w:rsidP="006A257D">
            <w:pPr>
              <w:rPr>
                <w:rFonts w:ascii="Arial" w:hAnsi="Arial" w:cs="Arial"/>
                <w:b/>
              </w:rPr>
            </w:pPr>
            <w:r>
              <w:rPr>
                <w:rFonts w:ascii="Arial" w:hAnsi="Arial" w:cs="Arial"/>
                <w:b/>
              </w:rPr>
              <w:t>Hours:</w:t>
            </w:r>
          </w:p>
        </w:tc>
        <w:tc>
          <w:tcPr>
            <w:tcW w:w="5486" w:type="dxa"/>
          </w:tcPr>
          <w:p w14:paraId="317A8CDD" w14:textId="77777777" w:rsidR="00A72908" w:rsidRDefault="003B0BD4" w:rsidP="006A257D">
            <w:pPr>
              <w:rPr>
                <w:rFonts w:ascii="Arial" w:hAnsi="Arial" w:cs="Arial"/>
                <w:b/>
              </w:rPr>
            </w:pPr>
            <w:r>
              <w:rPr>
                <w:rFonts w:ascii="Arial" w:hAnsi="Arial" w:cs="Arial"/>
                <w:b/>
              </w:rPr>
              <w:t>37.5 hours per week</w:t>
            </w:r>
          </w:p>
          <w:p w14:paraId="457AB973" w14:textId="77777777" w:rsidR="003B0BD4" w:rsidRPr="003B0BD4" w:rsidRDefault="003B0BD4" w:rsidP="006A257D">
            <w:pPr>
              <w:rPr>
                <w:rFonts w:ascii="Arial" w:hAnsi="Arial" w:cs="Arial"/>
                <w:b/>
              </w:rPr>
            </w:pPr>
          </w:p>
        </w:tc>
      </w:tr>
      <w:tr w:rsidR="00A72908" w:rsidRPr="00C76C30" w14:paraId="0364CBF1" w14:textId="77777777" w:rsidTr="008D3443">
        <w:tc>
          <w:tcPr>
            <w:tcW w:w="4261" w:type="dxa"/>
          </w:tcPr>
          <w:p w14:paraId="1BD578ED" w14:textId="77777777" w:rsidR="00A72908" w:rsidRDefault="003B0BD4" w:rsidP="003B0BD4">
            <w:pPr>
              <w:rPr>
                <w:rFonts w:ascii="Arial" w:hAnsi="Arial" w:cs="Arial"/>
                <w:b/>
              </w:rPr>
            </w:pPr>
            <w:r>
              <w:rPr>
                <w:rFonts w:ascii="Arial" w:hAnsi="Arial" w:cs="Arial"/>
                <w:b/>
              </w:rPr>
              <w:t>Grade:</w:t>
            </w:r>
          </w:p>
          <w:p w14:paraId="678CD80A" w14:textId="77777777" w:rsidR="003B0BD4" w:rsidRPr="00C76C30" w:rsidRDefault="003B0BD4" w:rsidP="003B0BD4">
            <w:pPr>
              <w:rPr>
                <w:rFonts w:ascii="Arial" w:hAnsi="Arial" w:cs="Arial"/>
                <w:b/>
              </w:rPr>
            </w:pPr>
          </w:p>
        </w:tc>
        <w:tc>
          <w:tcPr>
            <w:tcW w:w="5486" w:type="dxa"/>
          </w:tcPr>
          <w:p w14:paraId="2148DD76" w14:textId="77777777" w:rsidR="00A72908" w:rsidRPr="00C76C30" w:rsidRDefault="003B0BD4" w:rsidP="006A257D">
            <w:pPr>
              <w:rPr>
                <w:rFonts w:ascii="Arial" w:hAnsi="Arial" w:cs="Arial"/>
                <w:b/>
              </w:rPr>
            </w:pPr>
            <w:r>
              <w:rPr>
                <w:rFonts w:ascii="Arial" w:hAnsi="Arial" w:cs="Arial"/>
                <w:b/>
              </w:rPr>
              <w:t>Band 4</w:t>
            </w:r>
          </w:p>
        </w:tc>
      </w:tr>
      <w:tr w:rsidR="008D3443" w:rsidRPr="00C76C30" w14:paraId="7073B0E0" w14:textId="77777777" w:rsidTr="008D3443">
        <w:trPr>
          <w:trHeight w:val="482"/>
        </w:trPr>
        <w:tc>
          <w:tcPr>
            <w:tcW w:w="4261" w:type="dxa"/>
          </w:tcPr>
          <w:p w14:paraId="2D1141B2" w14:textId="227D29EE" w:rsidR="008D3443" w:rsidRDefault="008D3443" w:rsidP="003B0BD4">
            <w:pPr>
              <w:rPr>
                <w:rFonts w:ascii="Arial" w:hAnsi="Arial" w:cs="Arial"/>
                <w:b/>
              </w:rPr>
            </w:pPr>
            <w:r>
              <w:rPr>
                <w:rFonts w:ascii="Arial" w:hAnsi="Arial" w:cs="Arial"/>
                <w:b/>
              </w:rPr>
              <w:t>Salary:</w:t>
            </w:r>
          </w:p>
        </w:tc>
        <w:tc>
          <w:tcPr>
            <w:tcW w:w="5486" w:type="dxa"/>
          </w:tcPr>
          <w:p w14:paraId="0A1205C3" w14:textId="442058A2" w:rsidR="008D3443" w:rsidRDefault="008D3443" w:rsidP="006A257D">
            <w:pPr>
              <w:rPr>
                <w:rFonts w:ascii="Arial" w:hAnsi="Arial" w:cs="Arial"/>
                <w:b/>
              </w:rPr>
            </w:pPr>
            <w:r>
              <w:rPr>
                <w:rFonts w:ascii="Arial" w:hAnsi="Arial" w:cs="Arial"/>
                <w:b/>
              </w:rPr>
              <w:t>£23,709 - £25,982</w:t>
            </w:r>
          </w:p>
        </w:tc>
      </w:tr>
      <w:tr w:rsidR="00A72908" w:rsidRPr="00C76C30" w14:paraId="00C28F0F" w14:textId="77777777" w:rsidTr="008D3443">
        <w:tc>
          <w:tcPr>
            <w:tcW w:w="4261" w:type="dxa"/>
          </w:tcPr>
          <w:p w14:paraId="4CF08862" w14:textId="77777777" w:rsidR="00A72908" w:rsidRDefault="003B0BD4" w:rsidP="006A257D">
            <w:pPr>
              <w:rPr>
                <w:rFonts w:ascii="Arial" w:hAnsi="Arial" w:cs="Arial"/>
                <w:b/>
              </w:rPr>
            </w:pPr>
            <w:r>
              <w:rPr>
                <w:rFonts w:ascii="Arial" w:hAnsi="Arial" w:cs="Arial"/>
                <w:b/>
              </w:rPr>
              <w:t>Contract:</w:t>
            </w:r>
          </w:p>
          <w:p w14:paraId="42ACFB68" w14:textId="77777777" w:rsidR="003B0BD4" w:rsidRPr="003B0BD4" w:rsidRDefault="003B0BD4" w:rsidP="006A257D">
            <w:pPr>
              <w:rPr>
                <w:rFonts w:ascii="Arial" w:hAnsi="Arial" w:cs="Arial"/>
                <w:b/>
              </w:rPr>
            </w:pPr>
          </w:p>
        </w:tc>
        <w:tc>
          <w:tcPr>
            <w:tcW w:w="5486" w:type="dxa"/>
          </w:tcPr>
          <w:p w14:paraId="01359C87" w14:textId="77777777" w:rsidR="00A72908" w:rsidRPr="00C76C30" w:rsidRDefault="003B0BD4" w:rsidP="006A257D">
            <w:pPr>
              <w:rPr>
                <w:rFonts w:ascii="Arial" w:hAnsi="Arial" w:cs="Arial"/>
                <w:b/>
              </w:rPr>
            </w:pPr>
            <w:r>
              <w:rPr>
                <w:rFonts w:ascii="Arial" w:hAnsi="Arial" w:cs="Arial"/>
                <w:b/>
              </w:rPr>
              <w:t>Permanent</w:t>
            </w:r>
          </w:p>
        </w:tc>
      </w:tr>
      <w:tr w:rsidR="0096319C" w:rsidRPr="00C76C30" w14:paraId="2783A6CA" w14:textId="77777777" w:rsidTr="0096319C">
        <w:trPr>
          <w:trHeight w:val="568"/>
        </w:trPr>
        <w:tc>
          <w:tcPr>
            <w:tcW w:w="4261" w:type="dxa"/>
          </w:tcPr>
          <w:p w14:paraId="4B245103" w14:textId="157A28CD" w:rsidR="0096319C" w:rsidRDefault="0096319C" w:rsidP="006A257D">
            <w:pPr>
              <w:rPr>
                <w:rFonts w:ascii="Arial" w:hAnsi="Arial" w:cs="Arial"/>
                <w:b/>
              </w:rPr>
            </w:pPr>
            <w:r>
              <w:rPr>
                <w:rFonts w:ascii="Arial" w:hAnsi="Arial" w:cs="Arial"/>
                <w:b/>
              </w:rPr>
              <w:t>Job Reference:</w:t>
            </w:r>
          </w:p>
        </w:tc>
        <w:tc>
          <w:tcPr>
            <w:tcW w:w="5486" w:type="dxa"/>
          </w:tcPr>
          <w:p w14:paraId="4B44BFEC" w14:textId="54E13E12" w:rsidR="0096319C" w:rsidRDefault="0096319C" w:rsidP="006A257D">
            <w:pPr>
              <w:rPr>
                <w:rFonts w:ascii="Arial" w:hAnsi="Arial" w:cs="Arial"/>
                <w:b/>
              </w:rPr>
            </w:pPr>
            <w:r>
              <w:rPr>
                <w:rFonts w:ascii="Arial" w:hAnsi="Arial" w:cs="Arial"/>
                <w:b/>
              </w:rPr>
              <w:t>NW107308</w:t>
            </w:r>
            <w:bookmarkStart w:id="0" w:name="_GoBack"/>
            <w:bookmarkEnd w:id="0"/>
          </w:p>
        </w:tc>
      </w:tr>
    </w:tbl>
    <w:p w14:paraId="348AAB3C" w14:textId="77777777" w:rsidR="00CD651B" w:rsidRPr="00C76C30" w:rsidRDefault="00CD651B" w:rsidP="006A257D">
      <w:pPr>
        <w:rPr>
          <w:rFonts w:ascii="Arial" w:hAnsi="Arial" w:cs="Arial"/>
        </w:rPr>
      </w:pPr>
    </w:p>
    <w:p w14:paraId="46D7F9A2" w14:textId="77777777" w:rsidR="00CD651B" w:rsidRPr="00C76C30" w:rsidRDefault="00CD651B" w:rsidP="006A257D">
      <w:pPr>
        <w:rPr>
          <w:rFonts w:ascii="Arial" w:hAnsi="Arial" w:cs="Arial"/>
        </w:rPr>
      </w:pPr>
    </w:p>
    <w:p w14:paraId="669097B6" w14:textId="77777777" w:rsidR="00CD651B" w:rsidRPr="00C76C30" w:rsidRDefault="00CD651B" w:rsidP="006A257D">
      <w:pPr>
        <w:rPr>
          <w:rFonts w:ascii="Arial" w:hAnsi="Arial" w:cs="Arial"/>
        </w:rPr>
      </w:pPr>
    </w:p>
    <w:p w14:paraId="5419157B" w14:textId="77777777" w:rsidR="00D13CC1" w:rsidRDefault="00D13CC1" w:rsidP="006A257D">
      <w:pPr>
        <w:pStyle w:val="Heading6"/>
        <w:rPr>
          <w:rFonts w:ascii="Arial" w:hAnsi="Arial" w:cs="Arial"/>
          <w:sz w:val="24"/>
          <w:u w:val="none"/>
        </w:rPr>
      </w:pPr>
    </w:p>
    <w:p w14:paraId="6159ECE5" w14:textId="77777777" w:rsidR="00D13CC1" w:rsidRDefault="00D13CC1" w:rsidP="006A257D">
      <w:pPr>
        <w:pStyle w:val="Heading6"/>
        <w:rPr>
          <w:rFonts w:ascii="Arial" w:hAnsi="Arial" w:cs="Arial"/>
          <w:sz w:val="24"/>
          <w:u w:val="none"/>
        </w:rPr>
      </w:pPr>
    </w:p>
    <w:p w14:paraId="51E1E588" w14:textId="77777777" w:rsidR="00D13CC1" w:rsidRDefault="00D13CC1" w:rsidP="006A257D">
      <w:pPr>
        <w:pStyle w:val="Heading6"/>
        <w:rPr>
          <w:rFonts w:ascii="Arial" w:hAnsi="Arial" w:cs="Arial"/>
          <w:sz w:val="24"/>
          <w:u w:val="none"/>
        </w:rPr>
      </w:pPr>
    </w:p>
    <w:p w14:paraId="622F722A" w14:textId="77777777" w:rsidR="00CD651B" w:rsidRDefault="00CD651B" w:rsidP="006A257D">
      <w:pPr>
        <w:pStyle w:val="Heading6"/>
        <w:rPr>
          <w:b w:val="0"/>
          <w:sz w:val="24"/>
          <w:u w:val="none"/>
        </w:rPr>
      </w:pPr>
    </w:p>
    <w:p w14:paraId="513B9457" w14:textId="77777777" w:rsidR="00A72908" w:rsidRPr="00A72908" w:rsidRDefault="00A72908" w:rsidP="00A729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9248"/>
      </w:tblGrid>
      <w:tr w:rsidR="00CD651B" w:rsidRPr="00C76C30" w14:paraId="20122242" w14:textId="77777777" w:rsidTr="002C1095">
        <w:trPr>
          <w:trHeight w:val="6719"/>
        </w:trPr>
        <w:tc>
          <w:tcPr>
            <w:tcW w:w="536" w:type="dxa"/>
          </w:tcPr>
          <w:p w14:paraId="75B6BAB3" w14:textId="77777777" w:rsidR="00CD651B" w:rsidRPr="00C76C30" w:rsidRDefault="00CD651B" w:rsidP="006A257D">
            <w:pPr>
              <w:spacing w:before="120"/>
              <w:rPr>
                <w:rFonts w:ascii="Arial" w:hAnsi="Arial" w:cs="Arial"/>
                <w:b/>
              </w:rPr>
            </w:pPr>
          </w:p>
        </w:tc>
        <w:tc>
          <w:tcPr>
            <w:tcW w:w="9248" w:type="dxa"/>
          </w:tcPr>
          <w:p w14:paraId="7E2550D8" w14:textId="77777777" w:rsidR="00CD651B" w:rsidRPr="00CE519C" w:rsidRDefault="00CD651B" w:rsidP="0085595F">
            <w:pPr>
              <w:pStyle w:val="Footer"/>
              <w:tabs>
                <w:tab w:val="clear" w:pos="4153"/>
                <w:tab w:val="clear" w:pos="8306"/>
              </w:tabs>
              <w:rPr>
                <w:rFonts w:ascii="Arial" w:hAnsi="Arial" w:cs="Arial"/>
                <w:sz w:val="24"/>
              </w:rPr>
            </w:pPr>
            <w:r w:rsidRPr="00CE519C">
              <w:rPr>
                <w:rFonts w:ascii="Arial" w:hAnsi="Arial" w:cs="Arial"/>
                <w:b/>
                <w:sz w:val="24"/>
              </w:rPr>
              <w:t xml:space="preserve">Job  Purpose </w:t>
            </w:r>
          </w:p>
          <w:p w14:paraId="789B7D5B" w14:textId="77777777" w:rsidR="00A72908" w:rsidRPr="00AC4D7C" w:rsidRDefault="00A72908" w:rsidP="00A72908">
            <w:pPr>
              <w:widowControl w:val="0"/>
              <w:jc w:val="both"/>
              <w:rPr>
                <w:rFonts w:ascii="Arial" w:hAnsi="Arial" w:cs="Arial"/>
                <w:highlight w:val="yellow"/>
              </w:rPr>
            </w:pPr>
          </w:p>
          <w:p w14:paraId="0024F4E3" w14:textId="77777777" w:rsidR="003D499F" w:rsidRDefault="002C1095" w:rsidP="002C1095">
            <w:pPr>
              <w:widowControl w:val="0"/>
              <w:jc w:val="both"/>
              <w:rPr>
                <w:rFonts w:ascii="Arial" w:hAnsi="Arial"/>
              </w:rPr>
            </w:pPr>
            <w:r w:rsidRPr="002C1095">
              <w:rPr>
                <w:rFonts w:ascii="Arial" w:hAnsi="Arial"/>
              </w:rPr>
              <w:t xml:space="preserve">To provide a comprehensive administrative service within Pharmacy </w:t>
            </w:r>
            <w:r w:rsidR="001E4516">
              <w:rPr>
                <w:rFonts w:ascii="Arial" w:hAnsi="Arial"/>
              </w:rPr>
              <w:t>Vaccine</w:t>
            </w:r>
            <w:r w:rsidR="001E4516" w:rsidRPr="002C1095">
              <w:rPr>
                <w:rFonts w:ascii="Arial" w:hAnsi="Arial"/>
              </w:rPr>
              <w:t xml:space="preserve"> </w:t>
            </w:r>
            <w:r w:rsidR="0010535E" w:rsidRPr="002C1095">
              <w:rPr>
                <w:rFonts w:ascii="Arial" w:hAnsi="Arial"/>
              </w:rPr>
              <w:t>services.</w:t>
            </w:r>
            <w:r w:rsidR="00F932CC">
              <w:rPr>
                <w:rFonts w:ascii="Arial" w:hAnsi="Arial"/>
              </w:rPr>
              <w:t xml:space="preserve"> </w:t>
            </w:r>
            <w:r w:rsidR="0010535E" w:rsidRPr="0010535E">
              <w:rPr>
                <w:rFonts w:ascii="Arial" w:hAnsi="Arial"/>
              </w:rPr>
              <w:t>The</w:t>
            </w:r>
            <w:r w:rsidR="006E0652" w:rsidRPr="0010535E">
              <w:rPr>
                <w:rFonts w:ascii="Arial" w:hAnsi="Arial"/>
              </w:rPr>
              <w:t xml:space="preserve"> responsibilities </w:t>
            </w:r>
            <w:r w:rsidR="0010535E" w:rsidRPr="0010535E">
              <w:rPr>
                <w:rFonts w:ascii="Arial" w:hAnsi="Arial"/>
              </w:rPr>
              <w:t>detailed here</w:t>
            </w:r>
            <w:r w:rsidR="006E0652" w:rsidRPr="0010535E">
              <w:rPr>
                <w:rFonts w:ascii="Arial" w:hAnsi="Arial"/>
              </w:rPr>
              <w:t xml:space="preserve"> represent the main features of this post but may be subject to alteration in the light of changing demands and priorities</w:t>
            </w:r>
            <w:r w:rsidR="0010535E" w:rsidRPr="0010535E">
              <w:rPr>
                <w:rFonts w:ascii="Arial" w:hAnsi="Arial"/>
              </w:rPr>
              <w:t xml:space="preserve"> of the service</w:t>
            </w:r>
            <w:r w:rsidR="006E0652" w:rsidRPr="0010535E">
              <w:rPr>
                <w:rFonts w:ascii="Arial" w:hAnsi="Arial"/>
              </w:rPr>
              <w:t>.</w:t>
            </w:r>
            <w:r w:rsidR="00F932CC">
              <w:rPr>
                <w:rFonts w:ascii="Arial" w:hAnsi="Arial"/>
              </w:rPr>
              <w:t xml:space="preserve"> </w:t>
            </w:r>
            <w:r w:rsidR="003D499F">
              <w:rPr>
                <w:rFonts w:ascii="Arial" w:hAnsi="Arial"/>
              </w:rPr>
              <w:t>Responsibilities will include:</w:t>
            </w:r>
          </w:p>
          <w:p w14:paraId="24D36070" w14:textId="77777777" w:rsidR="003D499F" w:rsidRPr="00814796" w:rsidRDefault="003D499F" w:rsidP="002C1095">
            <w:pPr>
              <w:widowControl w:val="0"/>
              <w:jc w:val="both"/>
              <w:rPr>
                <w:rFonts w:ascii="Arial" w:hAnsi="Arial"/>
                <w:sz w:val="16"/>
                <w:szCs w:val="16"/>
              </w:rPr>
            </w:pPr>
          </w:p>
          <w:p w14:paraId="5C277677" w14:textId="77777777" w:rsidR="003D499F" w:rsidRPr="00814796" w:rsidRDefault="00814796" w:rsidP="003D499F">
            <w:pPr>
              <w:numPr>
                <w:ilvl w:val="0"/>
                <w:numId w:val="14"/>
              </w:numPr>
              <w:ind w:left="357" w:hanging="357"/>
              <w:rPr>
                <w:rFonts w:ascii="Arial" w:hAnsi="Arial"/>
              </w:rPr>
            </w:pPr>
            <w:r w:rsidRPr="00814796">
              <w:rPr>
                <w:rFonts w:ascii="Arial" w:hAnsi="Arial"/>
              </w:rPr>
              <w:t>Completing</w:t>
            </w:r>
            <w:r w:rsidR="003D499F" w:rsidRPr="00814796">
              <w:rPr>
                <w:rFonts w:ascii="Arial" w:hAnsi="Arial"/>
              </w:rPr>
              <w:t xml:space="preserve"> the appropriate paper and electronic data.</w:t>
            </w:r>
          </w:p>
          <w:p w14:paraId="70F889EB" w14:textId="77777777" w:rsidR="003D499F" w:rsidRPr="00814796" w:rsidRDefault="00814796" w:rsidP="003D499F">
            <w:pPr>
              <w:numPr>
                <w:ilvl w:val="0"/>
                <w:numId w:val="14"/>
              </w:numPr>
              <w:ind w:left="357" w:hanging="357"/>
              <w:rPr>
                <w:rFonts w:ascii="Arial" w:hAnsi="Arial"/>
              </w:rPr>
            </w:pPr>
            <w:r w:rsidRPr="00814796">
              <w:rPr>
                <w:rFonts w:ascii="Arial" w:hAnsi="Arial"/>
              </w:rPr>
              <w:t>Printing</w:t>
            </w:r>
            <w:r w:rsidR="003D499F" w:rsidRPr="00814796">
              <w:rPr>
                <w:rFonts w:ascii="Arial" w:hAnsi="Arial"/>
              </w:rPr>
              <w:t xml:space="preserve"> and book</w:t>
            </w:r>
            <w:r w:rsidRPr="00814796">
              <w:rPr>
                <w:rFonts w:ascii="Arial" w:hAnsi="Arial"/>
              </w:rPr>
              <w:t>ing</w:t>
            </w:r>
            <w:r w:rsidR="003D499F" w:rsidRPr="00814796">
              <w:rPr>
                <w:rFonts w:ascii="Arial" w:hAnsi="Arial"/>
              </w:rPr>
              <w:t xml:space="preserve"> in </w:t>
            </w:r>
            <w:r w:rsidR="001E4516">
              <w:rPr>
                <w:rFonts w:ascii="Arial" w:hAnsi="Arial"/>
              </w:rPr>
              <w:t>vaccine orders</w:t>
            </w:r>
            <w:r w:rsidR="003D499F" w:rsidRPr="00814796">
              <w:rPr>
                <w:rFonts w:ascii="Arial" w:hAnsi="Arial"/>
              </w:rPr>
              <w:t>.</w:t>
            </w:r>
          </w:p>
          <w:p w14:paraId="09D002A5" w14:textId="77777777" w:rsidR="003D499F" w:rsidRPr="00814796" w:rsidRDefault="00814796" w:rsidP="003D499F">
            <w:pPr>
              <w:numPr>
                <w:ilvl w:val="0"/>
                <w:numId w:val="14"/>
              </w:numPr>
              <w:ind w:left="357" w:hanging="357"/>
              <w:rPr>
                <w:rFonts w:ascii="Arial" w:hAnsi="Arial"/>
              </w:rPr>
            </w:pPr>
            <w:r w:rsidRPr="00814796">
              <w:rPr>
                <w:rFonts w:ascii="Arial" w:hAnsi="Arial"/>
              </w:rPr>
              <w:t xml:space="preserve">Ordering </w:t>
            </w:r>
            <w:r w:rsidR="001E4516">
              <w:rPr>
                <w:rFonts w:ascii="Arial" w:hAnsi="Arial"/>
              </w:rPr>
              <w:t>vaccine</w:t>
            </w:r>
            <w:r w:rsidR="001E4516" w:rsidRPr="00814796">
              <w:rPr>
                <w:rFonts w:ascii="Arial" w:hAnsi="Arial"/>
              </w:rPr>
              <w:t xml:space="preserve"> </w:t>
            </w:r>
            <w:r w:rsidR="003D499F" w:rsidRPr="00814796">
              <w:rPr>
                <w:rFonts w:ascii="Arial" w:hAnsi="Arial"/>
              </w:rPr>
              <w:t>sundries through the PECOS system.</w:t>
            </w:r>
          </w:p>
          <w:p w14:paraId="0C023A9A" w14:textId="77777777" w:rsidR="003D499F" w:rsidRPr="00814796" w:rsidRDefault="00814796" w:rsidP="003D499F">
            <w:pPr>
              <w:numPr>
                <w:ilvl w:val="0"/>
                <w:numId w:val="14"/>
              </w:numPr>
              <w:ind w:left="357" w:hanging="357"/>
              <w:rPr>
                <w:rFonts w:ascii="Arial" w:hAnsi="Arial"/>
              </w:rPr>
            </w:pPr>
            <w:r w:rsidRPr="00814796">
              <w:rPr>
                <w:rFonts w:ascii="Arial" w:hAnsi="Arial"/>
              </w:rPr>
              <w:t>Completing</w:t>
            </w:r>
            <w:r w:rsidR="003D499F" w:rsidRPr="00814796">
              <w:rPr>
                <w:rFonts w:ascii="Arial" w:hAnsi="Arial"/>
              </w:rPr>
              <w:t xml:space="preserve"> Audit forms.</w:t>
            </w:r>
          </w:p>
          <w:p w14:paraId="4C8EE46F" w14:textId="77777777" w:rsidR="003D499F" w:rsidRPr="00814796" w:rsidRDefault="003D499F" w:rsidP="003D499F">
            <w:pPr>
              <w:numPr>
                <w:ilvl w:val="0"/>
                <w:numId w:val="14"/>
              </w:numPr>
              <w:ind w:left="357" w:hanging="357"/>
              <w:rPr>
                <w:rFonts w:ascii="Arial" w:hAnsi="Arial"/>
              </w:rPr>
            </w:pPr>
            <w:r w:rsidRPr="00814796">
              <w:rPr>
                <w:rFonts w:ascii="Arial" w:hAnsi="Arial"/>
              </w:rPr>
              <w:t>To oversee the management of archiving and confidential waste.</w:t>
            </w:r>
          </w:p>
          <w:p w14:paraId="20DE62E6" w14:textId="77777777" w:rsidR="003D499F" w:rsidRPr="00814796" w:rsidRDefault="00814796" w:rsidP="003D499F">
            <w:pPr>
              <w:numPr>
                <w:ilvl w:val="0"/>
                <w:numId w:val="14"/>
              </w:numPr>
              <w:ind w:left="357" w:hanging="357"/>
              <w:rPr>
                <w:rFonts w:ascii="Arial" w:hAnsi="Arial"/>
              </w:rPr>
            </w:pPr>
            <w:r w:rsidRPr="00814796">
              <w:rPr>
                <w:rFonts w:ascii="Arial" w:hAnsi="Arial"/>
              </w:rPr>
              <w:t>Updating</w:t>
            </w:r>
            <w:r w:rsidR="003D499F" w:rsidRPr="00814796">
              <w:rPr>
                <w:rFonts w:ascii="Arial" w:hAnsi="Arial"/>
              </w:rPr>
              <w:t xml:space="preserve"> Q-PULSE documents</w:t>
            </w:r>
            <w:r w:rsidRPr="00814796">
              <w:rPr>
                <w:rFonts w:ascii="Arial" w:hAnsi="Arial"/>
              </w:rPr>
              <w:t xml:space="preserve"> as required</w:t>
            </w:r>
            <w:r w:rsidR="003D499F" w:rsidRPr="00814796">
              <w:rPr>
                <w:rFonts w:ascii="Arial" w:hAnsi="Arial"/>
              </w:rPr>
              <w:t>.</w:t>
            </w:r>
          </w:p>
          <w:p w14:paraId="0E84CC9A" w14:textId="77777777" w:rsidR="003D499F" w:rsidRDefault="00814796" w:rsidP="003D499F">
            <w:pPr>
              <w:numPr>
                <w:ilvl w:val="0"/>
                <w:numId w:val="14"/>
              </w:numPr>
              <w:ind w:left="357" w:hanging="357"/>
              <w:rPr>
                <w:rFonts w:ascii="Arial" w:hAnsi="Arial"/>
              </w:rPr>
            </w:pPr>
            <w:r w:rsidRPr="00814796">
              <w:rPr>
                <w:rFonts w:ascii="Arial" w:hAnsi="Arial"/>
              </w:rPr>
              <w:t>Maintaining local</w:t>
            </w:r>
            <w:r w:rsidR="003D499F" w:rsidRPr="00814796">
              <w:rPr>
                <w:rFonts w:ascii="Arial" w:hAnsi="Arial"/>
              </w:rPr>
              <w:t xml:space="preserve"> workload statistics.</w:t>
            </w:r>
          </w:p>
          <w:p w14:paraId="17A9E885" w14:textId="77777777" w:rsidR="00BE1AFF" w:rsidRDefault="00BE1AFF" w:rsidP="003D499F">
            <w:pPr>
              <w:numPr>
                <w:ilvl w:val="0"/>
                <w:numId w:val="14"/>
              </w:numPr>
              <w:ind w:left="357" w:hanging="357"/>
              <w:rPr>
                <w:rFonts w:ascii="Arial" w:hAnsi="Arial"/>
              </w:rPr>
            </w:pPr>
            <w:r>
              <w:rPr>
                <w:rFonts w:ascii="Arial" w:hAnsi="Arial"/>
              </w:rPr>
              <w:t>Programming and downloading Comark loggers</w:t>
            </w:r>
          </w:p>
          <w:p w14:paraId="6C49EF1C" w14:textId="1363A31A" w:rsidR="00BE1AFF" w:rsidRPr="00814796" w:rsidRDefault="00BE1AFF" w:rsidP="003D499F">
            <w:pPr>
              <w:numPr>
                <w:ilvl w:val="0"/>
                <w:numId w:val="14"/>
              </w:numPr>
              <w:ind w:left="357" w:hanging="357"/>
              <w:rPr>
                <w:rFonts w:ascii="Arial" w:hAnsi="Arial"/>
              </w:rPr>
            </w:pPr>
            <w:r>
              <w:rPr>
                <w:rFonts w:ascii="Arial" w:hAnsi="Arial"/>
              </w:rPr>
              <w:t xml:space="preserve">Gathering information when required from </w:t>
            </w:r>
            <w:r w:rsidR="00627202">
              <w:rPr>
                <w:rFonts w:ascii="Arial" w:hAnsi="Arial"/>
              </w:rPr>
              <w:t>Kelsius</w:t>
            </w:r>
            <w:r>
              <w:rPr>
                <w:rFonts w:ascii="Arial" w:hAnsi="Arial"/>
              </w:rPr>
              <w:t xml:space="preserve"> </w:t>
            </w:r>
            <w:r w:rsidR="00627202">
              <w:rPr>
                <w:rFonts w:ascii="Arial" w:hAnsi="Arial"/>
              </w:rPr>
              <w:t>Refrigerator</w:t>
            </w:r>
            <w:r>
              <w:rPr>
                <w:rFonts w:ascii="Arial" w:hAnsi="Arial"/>
              </w:rPr>
              <w:t xml:space="preserve"> Monitoring System</w:t>
            </w:r>
          </w:p>
          <w:p w14:paraId="6B66F93C" w14:textId="77777777" w:rsidR="003D499F" w:rsidRPr="00814796" w:rsidRDefault="00814796" w:rsidP="003D499F">
            <w:pPr>
              <w:numPr>
                <w:ilvl w:val="0"/>
                <w:numId w:val="14"/>
              </w:numPr>
              <w:ind w:left="357" w:hanging="357"/>
              <w:rPr>
                <w:rFonts w:ascii="Arial" w:hAnsi="Arial"/>
              </w:rPr>
            </w:pPr>
            <w:r w:rsidRPr="00814796">
              <w:rPr>
                <w:rFonts w:ascii="Arial" w:hAnsi="Arial"/>
              </w:rPr>
              <w:t>Completing</w:t>
            </w:r>
            <w:r w:rsidR="003D499F" w:rsidRPr="00814796">
              <w:rPr>
                <w:rFonts w:ascii="Arial" w:hAnsi="Arial"/>
              </w:rPr>
              <w:t xml:space="preserve"> and </w:t>
            </w:r>
            <w:r w:rsidRPr="00814796">
              <w:rPr>
                <w:rFonts w:ascii="Arial" w:hAnsi="Arial"/>
              </w:rPr>
              <w:t>overseeing data entry of</w:t>
            </w:r>
            <w:r w:rsidR="003D499F" w:rsidRPr="00814796">
              <w:rPr>
                <w:rFonts w:ascii="Arial" w:hAnsi="Arial"/>
              </w:rPr>
              <w:t xml:space="preserve"> </w:t>
            </w:r>
            <w:r w:rsidR="001E4516">
              <w:rPr>
                <w:rFonts w:ascii="Arial" w:hAnsi="Arial"/>
              </w:rPr>
              <w:t>immunoglobulins on National Database</w:t>
            </w:r>
          </w:p>
          <w:p w14:paraId="68745A92" w14:textId="77777777" w:rsidR="003D499F" w:rsidRPr="00814796" w:rsidRDefault="003D499F" w:rsidP="003D499F">
            <w:pPr>
              <w:numPr>
                <w:ilvl w:val="0"/>
                <w:numId w:val="14"/>
              </w:numPr>
              <w:ind w:left="357" w:hanging="357"/>
              <w:rPr>
                <w:rFonts w:ascii="Arial" w:hAnsi="Arial"/>
              </w:rPr>
            </w:pPr>
            <w:r w:rsidRPr="00814796">
              <w:rPr>
                <w:rFonts w:ascii="Arial" w:hAnsi="Arial"/>
              </w:rPr>
              <w:t>To compile and complete</w:t>
            </w:r>
            <w:r w:rsidR="00814796" w:rsidRPr="00814796">
              <w:rPr>
                <w:rFonts w:ascii="Arial" w:hAnsi="Arial"/>
              </w:rPr>
              <w:t xml:space="preserve"> data entry on near misses</w:t>
            </w:r>
            <w:r w:rsidRPr="00814796">
              <w:rPr>
                <w:rFonts w:ascii="Arial" w:hAnsi="Arial"/>
              </w:rPr>
              <w:t>.</w:t>
            </w:r>
          </w:p>
          <w:p w14:paraId="52C382E8" w14:textId="77777777" w:rsidR="003D499F" w:rsidRPr="00814796" w:rsidRDefault="00814796" w:rsidP="003D499F">
            <w:pPr>
              <w:numPr>
                <w:ilvl w:val="0"/>
                <w:numId w:val="14"/>
              </w:numPr>
              <w:ind w:left="357" w:hanging="357"/>
              <w:rPr>
                <w:rFonts w:ascii="Arial" w:hAnsi="Arial"/>
              </w:rPr>
            </w:pPr>
            <w:r w:rsidRPr="00814796">
              <w:rPr>
                <w:rFonts w:ascii="Arial" w:hAnsi="Arial"/>
              </w:rPr>
              <w:t>Completing</w:t>
            </w:r>
            <w:r w:rsidR="00F932CC">
              <w:rPr>
                <w:rFonts w:ascii="Arial" w:hAnsi="Arial"/>
              </w:rPr>
              <w:t xml:space="preserve"> </w:t>
            </w:r>
            <w:r w:rsidR="003D499F" w:rsidRPr="00814796">
              <w:rPr>
                <w:rFonts w:ascii="Arial" w:hAnsi="Arial"/>
              </w:rPr>
              <w:t>Datix forms</w:t>
            </w:r>
            <w:r w:rsidRPr="00814796">
              <w:rPr>
                <w:rFonts w:ascii="Arial" w:hAnsi="Arial"/>
              </w:rPr>
              <w:t xml:space="preserve"> as required</w:t>
            </w:r>
            <w:r w:rsidR="003D499F" w:rsidRPr="00814796">
              <w:rPr>
                <w:rFonts w:ascii="Arial" w:hAnsi="Arial"/>
              </w:rPr>
              <w:t>.</w:t>
            </w:r>
          </w:p>
          <w:p w14:paraId="3181DF64" w14:textId="77777777" w:rsidR="003D499F" w:rsidRPr="00814796" w:rsidRDefault="003D499F" w:rsidP="003D499F">
            <w:pPr>
              <w:numPr>
                <w:ilvl w:val="0"/>
                <w:numId w:val="14"/>
              </w:numPr>
              <w:ind w:left="357" w:hanging="357"/>
              <w:rPr>
                <w:rFonts w:ascii="Arial" w:hAnsi="Arial"/>
              </w:rPr>
            </w:pPr>
            <w:r w:rsidRPr="00814796">
              <w:rPr>
                <w:rFonts w:ascii="Arial" w:hAnsi="Arial"/>
              </w:rPr>
              <w:t xml:space="preserve">To minute meetings within </w:t>
            </w:r>
            <w:r w:rsidR="001E4516">
              <w:rPr>
                <w:rFonts w:ascii="Arial" w:hAnsi="Arial"/>
              </w:rPr>
              <w:t>Vaccine</w:t>
            </w:r>
            <w:r w:rsidR="001E4516" w:rsidRPr="00814796">
              <w:rPr>
                <w:rFonts w:ascii="Arial" w:hAnsi="Arial"/>
              </w:rPr>
              <w:t xml:space="preserve"> </w:t>
            </w:r>
            <w:r w:rsidRPr="00814796">
              <w:rPr>
                <w:rFonts w:ascii="Arial" w:hAnsi="Arial"/>
              </w:rPr>
              <w:t>services.</w:t>
            </w:r>
          </w:p>
          <w:p w14:paraId="5E63C263" w14:textId="77777777" w:rsidR="003D499F" w:rsidRPr="00814796" w:rsidRDefault="003D499F" w:rsidP="003D499F">
            <w:pPr>
              <w:numPr>
                <w:ilvl w:val="0"/>
                <w:numId w:val="14"/>
              </w:numPr>
              <w:ind w:left="357" w:hanging="357"/>
              <w:rPr>
                <w:rFonts w:ascii="Arial" w:hAnsi="Arial"/>
              </w:rPr>
            </w:pPr>
            <w:r w:rsidRPr="00814796">
              <w:rPr>
                <w:rFonts w:ascii="Arial" w:hAnsi="Arial"/>
              </w:rPr>
              <w:t xml:space="preserve">To draft required communication emails to be sent to </w:t>
            </w:r>
            <w:r w:rsidR="001E4516">
              <w:rPr>
                <w:rFonts w:ascii="Arial" w:hAnsi="Arial"/>
              </w:rPr>
              <w:t>Pharmacy</w:t>
            </w:r>
            <w:r w:rsidR="001E4516" w:rsidRPr="00814796">
              <w:rPr>
                <w:rFonts w:ascii="Arial" w:hAnsi="Arial"/>
              </w:rPr>
              <w:t xml:space="preserve"> </w:t>
            </w:r>
            <w:r w:rsidRPr="00814796">
              <w:rPr>
                <w:rFonts w:ascii="Arial" w:hAnsi="Arial"/>
              </w:rPr>
              <w:t>staff.</w:t>
            </w:r>
          </w:p>
          <w:p w14:paraId="34253F9C" w14:textId="77777777" w:rsidR="003D499F" w:rsidRDefault="003D499F" w:rsidP="00814796">
            <w:pPr>
              <w:numPr>
                <w:ilvl w:val="0"/>
                <w:numId w:val="14"/>
              </w:numPr>
              <w:ind w:left="357" w:hanging="357"/>
              <w:rPr>
                <w:rFonts w:ascii="Arial" w:hAnsi="Arial"/>
              </w:rPr>
            </w:pPr>
            <w:r w:rsidRPr="00814796">
              <w:rPr>
                <w:rFonts w:ascii="Arial" w:hAnsi="Arial"/>
              </w:rPr>
              <w:t xml:space="preserve">To update training records and send renewal reminders to </w:t>
            </w:r>
            <w:r w:rsidR="001E4516">
              <w:rPr>
                <w:rFonts w:ascii="Arial" w:hAnsi="Arial"/>
              </w:rPr>
              <w:t>Vaccine</w:t>
            </w:r>
            <w:r w:rsidR="001E4516" w:rsidRPr="00814796">
              <w:rPr>
                <w:rFonts w:ascii="Arial" w:hAnsi="Arial"/>
              </w:rPr>
              <w:t xml:space="preserve"> </w:t>
            </w:r>
            <w:r w:rsidRPr="00814796">
              <w:rPr>
                <w:rFonts w:ascii="Arial" w:hAnsi="Arial"/>
              </w:rPr>
              <w:t>services staff.</w:t>
            </w:r>
          </w:p>
          <w:p w14:paraId="14060FE1" w14:textId="77777777" w:rsidR="002C1095" w:rsidRPr="00814796" w:rsidRDefault="002C1095" w:rsidP="00814796">
            <w:pPr>
              <w:numPr>
                <w:ilvl w:val="0"/>
                <w:numId w:val="14"/>
              </w:numPr>
              <w:ind w:left="357" w:hanging="357"/>
              <w:rPr>
                <w:rFonts w:ascii="Arial" w:hAnsi="Arial"/>
              </w:rPr>
            </w:pPr>
            <w:r w:rsidRPr="00814796">
              <w:rPr>
                <w:rFonts w:ascii="Arial" w:hAnsi="Arial"/>
              </w:rPr>
              <w:t>To update data on numerous systems as and when required.</w:t>
            </w:r>
          </w:p>
          <w:p w14:paraId="479BD3CD" w14:textId="77777777" w:rsidR="002C1095" w:rsidRDefault="002C1095" w:rsidP="002C1095">
            <w:pPr>
              <w:rPr>
                <w:rFonts w:ascii="Arial" w:hAnsi="Arial"/>
                <w:sz w:val="22"/>
              </w:rPr>
            </w:pPr>
          </w:p>
          <w:p w14:paraId="401927A1" w14:textId="7074E559" w:rsidR="006A0425" w:rsidRPr="00814796" w:rsidRDefault="002C1095" w:rsidP="00BE1AFF">
            <w:pPr>
              <w:rPr>
                <w:rFonts w:ascii="Arial" w:hAnsi="Arial"/>
              </w:rPr>
            </w:pPr>
            <w:r w:rsidRPr="002C1095">
              <w:rPr>
                <w:rFonts w:ascii="Arial" w:hAnsi="Arial" w:cs="Arial"/>
              </w:rPr>
              <w:t xml:space="preserve">The role will be supported by the Lead </w:t>
            </w:r>
            <w:r w:rsidR="00BE1AFF">
              <w:rPr>
                <w:rFonts w:ascii="Arial" w:hAnsi="Arial" w:cs="Arial"/>
              </w:rPr>
              <w:t>Vaccine</w:t>
            </w:r>
            <w:r w:rsidR="00BE1AFF" w:rsidRPr="002C1095">
              <w:rPr>
                <w:rFonts w:ascii="Arial" w:hAnsi="Arial" w:cs="Arial"/>
              </w:rPr>
              <w:t xml:space="preserve"> </w:t>
            </w:r>
            <w:r w:rsidRPr="002C1095">
              <w:rPr>
                <w:rFonts w:ascii="Arial" w:hAnsi="Arial" w:cs="Arial"/>
              </w:rPr>
              <w:t>Services Technician</w:t>
            </w:r>
            <w:r w:rsidRPr="002C1095">
              <w:rPr>
                <w:rFonts w:ascii="Arial" w:hAnsi="Arial"/>
              </w:rPr>
              <w:t xml:space="preserve">, to </w:t>
            </w:r>
            <w:r w:rsidR="00E360E6" w:rsidRPr="00E360E6">
              <w:rPr>
                <w:rFonts w:ascii="Arial" w:hAnsi="Arial"/>
              </w:rPr>
              <w:t xml:space="preserve">ensure that the post holder </w:t>
            </w:r>
            <w:r w:rsidR="00E360E6">
              <w:rPr>
                <w:rFonts w:ascii="Arial" w:hAnsi="Arial"/>
              </w:rPr>
              <w:t>will</w:t>
            </w:r>
            <w:r w:rsidRPr="002C1095">
              <w:rPr>
                <w:rFonts w:ascii="Arial" w:hAnsi="Arial"/>
              </w:rPr>
              <w:t xml:space="preserve">, develop the ability to make decisions, which will lead to </w:t>
            </w:r>
            <w:r w:rsidRPr="00841649">
              <w:rPr>
                <w:rFonts w:ascii="Arial" w:hAnsi="Arial"/>
              </w:rPr>
              <w:t>good practice and the provision of an excellent support mechanism for both patients and clinical teams.</w:t>
            </w:r>
          </w:p>
        </w:tc>
      </w:tr>
      <w:tr w:rsidR="00CD651B" w:rsidRPr="00C76C30" w14:paraId="40E71626" w14:textId="77777777" w:rsidTr="002C1095">
        <w:trPr>
          <w:trHeight w:val="6281"/>
        </w:trPr>
        <w:tc>
          <w:tcPr>
            <w:tcW w:w="536" w:type="dxa"/>
          </w:tcPr>
          <w:p w14:paraId="72B8FE7D" w14:textId="77777777" w:rsidR="00CD651B" w:rsidRPr="00C76C30" w:rsidRDefault="00CD651B" w:rsidP="006A257D">
            <w:pPr>
              <w:spacing w:before="120"/>
              <w:rPr>
                <w:rFonts w:ascii="Arial" w:hAnsi="Arial" w:cs="Arial"/>
                <w:b/>
              </w:rPr>
            </w:pPr>
          </w:p>
        </w:tc>
        <w:tc>
          <w:tcPr>
            <w:tcW w:w="9248" w:type="dxa"/>
          </w:tcPr>
          <w:p w14:paraId="3E07EA4F" w14:textId="77777777" w:rsidR="00A72908" w:rsidRPr="00DA3AF7" w:rsidRDefault="00CD651B" w:rsidP="00DA3AF7">
            <w:pPr>
              <w:pStyle w:val="Footer"/>
              <w:tabs>
                <w:tab w:val="clear" w:pos="4153"/>
                <w:tab w:val="clear" w:pos="8306"/>
              </w:tabs>
              <w:spacing w:before="120"/>
              <w:rPr>
                <w:rFonts w:ascii="Arial" w:hAnsi="Arial" w:cs="Arial"/>
                <w:sz w:val="24"/>
              </w:rPr>
            </w:pPr>
            <w:r w:rsidRPr="00CE519C">
              <w:rPr>
                <w:rFonts w:ascii="Arial" w:hAnsi="Arial" w:cs="Arial"/>
                <w:b/>
                <w:sz w:val="24"/>
              </w:rPr>
              <w:t xml:space="preserve">Organisational Chart </w:t>
            </w:r>
          </w:p>
          <w:p w14:paraId="50B4BDED" w14:textId="31890155" w:rsidR="00CD651B" w:rsidRPr="00A72908" w:rsidRDefault="001E7E12" w:rsidP="00A72908">
            <w:pPr>
              <w:tabs>
                <w:tab w:val="left" w:pos="1978"/>
              </w:tabs>
            </w:pPr>
            <w:r>
              <w:rPr>
                <w:noProof/>
              </w:rPr>
              <w:drawing>
                <wp:inline distT="0" distB="0" distL="0" distR="0" wp14:anchorId="7004DA8A" wp14:editId="7B713FC2">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7C497C9A" w14:textId="77777777" w:rsidR="00CD651B" w:rsidRPr="00C76C30" w:rsidRDefault="00CD651B" w:rsidP="006A25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CD651B" w:rsidRPr="00C76C30" w14:paraId="51AF7B26" w14:textId="77777777" w:rsidTr="00022685">
        <w:tc>
          <w:tcPr>
            <w:tcW w:w="534" w:type="dxa"/>
          </w:tcPr>
          <w:p w14:paraId="2A3E271E" w14:textId="77777777" w:rsidR="00CD651B" w:rsidRPr="00C76C30" w:rsidRDefault="00CD651B" w:rsidP="006A257D">
            <w:pPr>
              <w:spacing w:before="120"/>
              <w:rPr>
                <w:rFonts w:ascii="Arial" w:hAnsi="Arial" w:cs="Arial"/>
                <w:b/>
              </w:rPr>
            </w:pPr>
            <w:r w:rsidRPr="00C43880">
              <w:rPr>
                <w:rFonts w:ascii="Arial" w:hAnsi="Arial" w:cs="Arial"/>
                <w:b/>
              </w:rPr>
              <w:t>1</w:t>
            </w:r>
          </w:p>
        </w:tc>
        <w:tc>
          <w:tcPr>
            <w:tcW w:w="9213" w:type="dxa"/>
          </w:tcPr>
          <w:p w14:paraId="2D6F7773" w14:textId="77777777" w:rsidR="007E5258" w:rsidRDefault="007E5258" w:rsidP="007118E5">
            <w:pPr>
              <w:pStyle w:val="Footer"/>
              <w:tabs>
                <w:tab w:val="clear" w:pos="4153"/>
                <w:tab w:val="clear" w:pos="8306"/>
              </w:tabs>
              <w:spacing w:before="120" w:after="120"/>
              <w:rPr>
                <w:rFonts w:ascii="Arial" w:hAnsi="Arial" w:cs="Arial"/>
                <w:b/>
                <w:sz w:val="24"/>
              </w:rPr>
            </w:pPr>
            <w:r w:rsidRPr="00CE519C">
              <w:rPr>
                <w:rFonts w:ascii="Arial" w:hAnsi="Arial" w:cs="Arial"/>
                <w:b/>
                <w:sz w:val="24"/>
              </w:rPr>
              <w:t>Communication and Relationship Skills</w:t>
            </w:r>
          </w:p>
          <w:p w14:paraId="2846508B" w14:textId="77777777" w:rsidR="003B0BD4" w:rsidRDefault="002A779D" w:rsidP="003B0BD4">
            <w:pPr>
              <w:pStyle w:val="Footer"/>
              <w:tabs>
                <w:tab w:val="clear" w:pos="4153"/>
                <w:tab w:val="clear" w:pos="8306"/>
              </w:tabs>
              <w:spacing w:before="120" w:after="120"/>
              <w:rPr>
                <w:rFonts w:ascii="Arial" w:hAnsi="Arial" w:cs="Arial"/>
                <w:b/>
                <w:sz w:val="24"/>
              </w:rPr>
            </w:pPr>
            <w:r w:rsidRPr="000A0ADF">
              <w:rPr>
                <w:rFonts w:ascii="Arial" w:hAnsi="Arial" w:cs="Arial"/>
                <w:b/>
                <w:sz w:val="24"/>
              </w:rPr>
              <w:t>Provide and receive routine information requiring tact or persuasive skills, barriers to understanding; Provide and receive complex or sensitive information; Provide advice, instruction or training to groups/ Provide and receive complex, sensitive information; barriers to understanding</w:t>
            </w:r>
            <w:r w:rsidR="000A0ADF" w:rsidRPr="000A0ADF">
              <w:rPr>
                <w:rFonts w:ascii="Arial" w:hAnsi="Arial" w:cs="Arial"/>
                <w:b/>
                <w:sz w:val="24"/>
              </w:rPr>
              <w:t xml:space="preserve">. </w:t>
            </w:r>
          </w:p>
          <w:p w14:paraId="2C8CAF33" w14:textId="4F8F7D6B" w:rsidR="00992519" w:rsidRPr="003B0BD4" w:rsidRDefault="006556F4" w:rsidP="003B0BD4">
            <w:pPr>
              <w:pStyle w:val="Footer"/>
              <w:tabs>
                <w:tab w:val="clear" w:pos="4153"/>
                <w:tab w:val="clear" w:pos="8306"/>
              </w:tabs>
              <w:spacing w:before="120" w:after="120"/>
              <w:rPr>
                <w:rFonts w:ascii="Arial" w:hAnsi="Arial" w:cs="Arial"/>
                <w:b/>
                <w:bCs/>
                <w:color w:val="000000"/>
                <w:sz w:val="24"/>
                <w:lang w:eastAsia="en-US"/>
              </w:rPr>
            </w:pPr>
            <w:r w:rsidRPr="003B0BD4">
              <w:rPr>
                <w:rFonts w:ascii="Arial" w:hAnsi="Arial" w:cs="Arial"/>
                <w:color w:val="000000"/>
                <w:sz w:val="24"/>
                <w:lang w:eastAsia="en-US"/>
              </w:rPr>
              <w:t xml:space="preserve">The post holder </w:t>
            </w:r>
            <w:r w:rsidR="000A0ADF" w:rsidRPr="003B0BD4">
              <w:rPr>
                <w:rFonts w:ascii="Arial" w:hAnsi="Arial" w:cs="Arial"/>
                <w:color w:val="000000"/>
                <w:sz w:val="24"/>
                <w:lang w:eastAsia="en-US"/>
              </w:rPr>
              <w:t>will</w:t>
            </w:r>
            <w:r w:rsidRPr="003B0BD4">
              <w:rPr>
                <w:rFonts w:ascii="Arial" w:hAnsi="Arial" w:cs="Arial"/>
                <w:color w:val="000000"/>
                <w:sz w:val="24"/>
                <w:lang w:eastAsia="en-US"/>
              </w:rPr>
              <w:t xml:space="preserve"> develop and maintain effective communications and working relationships, both internally and externally, and to communicate routine information to appropriate members of staff related to</w:t>
            </w:r>
            <w:r w:rsidR="00A72908" w:rsidRPr="003B0BD4">
              <w:rPr>
                <w:rFonts w:ascii="Arial" w:hAnsi="Arial" w:cs="Arial"/>
                <w:color w:val="000000"/>
                <w:sz w:val="24"/>
                <w:lang w:eastAsia="en-US"/>
              </w:rPr>
              <w:t xml:space="preserve"> </w:t>
            </w:r>
            <w:r w:rsidR="001E4516">
              <w:rPr>
                <w:rFonts w:ascii="Arial" w:hAnsi="Arial" w:cs="Arial"/>
                <w:color w:val="000000"/>
                <w:sz w:val="24"/>
                <w:lang w:eastAsia="en-US"/>
              </w:rPr>
              <w:t>Vaccine</w:t>
            </w:r>
            <w:r w:rsidR="001E4516" w:rsidRPr="003B0BD4">
              <w:rPr>
                <w:rFonts w:ascii="Arial" w:hAnsi="Arial" w:cs="Arial"/>
                <w:color w:val="000000"/>
                <w:sz w:val="24"/>
                <w:lang w:eastAsia="en-US"/>
              </w:rPr>
              <w:t xml:space="preserve"> </w:t>
            </w:r>
            <w:r w:rsidR="00A72908" w:rsidRPr="003B0BD4">
              <w:rPr>
                <w:rFonts w:ascii="Arial" w:hAnsi="Arial" w:cs="Arial"/>
                <w:color w:val="000000"/>
                <w:sz w:val="24"/>
                <w:lang w:eastAsia="en-US"/>
              </w:rPr>
              <w:t>Services</w:t>
            </w:r>
            <w:r w:rsidRPr="003B0BD4">
              <w:rPr>
                <w:rFonts w:ascii="Arial" w:hAnsi="Arial" w:cs="Arial"/>
                <w:color w:val="000000"/>
                <w:sz w:val="24"/>
                <w:lang w:eastAsia="en-US"/>
              </w:rPr>
              <w:t>. Communication will be verbal, face-to-face, written correspondence or electronically</w:t>
            </w:r>
            <w:r w:rsidRPr="003B0BD4">
              <w:rPr>
                <w:rFonts w:ascii="Arial" w:hAnsi="Arial" w:cs="Arial"/>
                <w:sz w:val="24"/>
                <w:lang w:eastAsia="en-US"/>
              </w:rPr>
              <w:t>.</w:t>
            </w:r>
            <w:r w:rsidR="00BB15E4" w:rsidRPr="003B0BD4">
              <w:rPr>
                <w:rFonts w:ascii="Arial" w:hAnsi="Arial" w:cs="Arial"/>
                <w:sz w:val="24"/>
                <w:lang w:eastAsia="en-US"/>
              </w:rPr>
              <w:t xml:space="preserve"> Information may</w:t>
            </w:r>
            <w:r w:rsidR="00A72908" w:rsidRPr="003B0BD4">
              <w:rPr>
                <w:rFonts w:ascii="Arial" w:hAnsi="Arial" w:cs="Arial"/>
                <w:sz w:val="24"/>
                <w:lang w:eastAsia="en-US"/>
              </w:rPr>
              <w:t xml:space="preserve"> be</w:t>
            </w:r>
            <w:r w:rsidR="00BB15E4" w:rsidRPr="003B0BD4">
              <w:rPr>
                <w:rFonts w:ascii="Arial" w:hAnsi="Arial" w:cs="Arial"/>
                <w:sz w:val="24"/>
                <w:lang w:eastAsia="en-US"/>
              </w:rPr>
              <w:t xml:space="preserve"> sensitiv</w:t>
            </w:r>
            <w:r w:rsidR="005551BA" w:rsidRPr="003B0BD4">
              <w:rPr>
                <w:rFonts w:ascii="Arial" w:hAnsi="Arial" w:cs="Arial"/>
                <w:sz w:val="24"/>
                <w:lang w:eastAsia="en-US"/>
              </w:rPr>
              <w:t>e and persuasion or tact may be required when dealing with clinical staff and service providers.</w:t>
            </w:r>
            <w:r w:rsidR="00992519" w:rsidRPr="003B0BD4">
              <w:rPr>
                <w:rFonts w:ascii="Arial" w:hAnsi="Arial" w:cs="Arial"/>
                <w:sz w:val="24"/>
                <w:lang w:eastAsia="en-US"/>
              </w:rPr>
              <w:t xml:space="preserve"> </w:t>
            </w:r>
            <w:r w:rsidR="00992519" w:rsidRPr="003B0BD4">
              <w:rPr>
                <w:rFonts w:ascii="Arial" w:hAnsi="Arial" w:cs="Arial"/>
                <w:color w:val="000000" w:themeColor="text1"/>
                <w:sz w:val="24"/>
                <w:lang w:eastAsia="en-US"/>
              </w:rPr>
              <w:t>Barriers to understanding that may need to be overcome include English not being the first language of the caller, irate impatient callers expecting answers straight away regarding progress of chemotherapy prescriptions.</w:t>
            </w:r>
          </w:p>
          <w:p w14:paraId="2C2A150A" w14:textId="77777777" w:rsidR="000A0ADF" w:rsidRDefault="006556F4" w:rsidP="000A0ADF">
            <w:pPr>
              <w:tabs>
                <w:tab w:val="left" w:pos="8536"/>
              </w:tabs>
              <w:ind w:right="-2"/>
              <w:jc w:val="both"/>
              <w:rPr>
                <w:rFonts w:ascii="Arial" w:hAnsi="Arial" w:cs="Arial"/>
                <w:color w:val="000000"/>
                <w:lang w:eastAsia="en-US"/>
              </w:rPr>
            </w:pPr>
            <w:r w:rsidRPr="006556F4">
              <w:rPr>
                <w:rFonts w:ascii="Arial" w:hAnsi="Arial" w:cs="Arial"/>
                <w:color w:val="000000"/>
                <w:lang w:eastAsia="en-US"/>
              </w:rPr>
              <w:t>The post holder</w:t>
            </w:r>
            <w:r w:rsidR="000A0ADF">
              <w:rPr>
                <w:rFonts w:ascii="Arial" w:hAnsi="Arial" w:cs="Arial"/>
                <w:color w:val="000000"/>
                <w:lang w:eastAsia="en-US"/>
              </w:rPr>
              <w:t xml:space="preserve"> will:</w:t>
            </w:r>
          </w:p>
          <w:p w14:paraId="6575EE7B" w14:textId="77777777" w:rsidR="00A3711A" w:rsidRDefault="00A3711A" w:rsidP="000A0ADF">
            <w:pPr>
              <w:tabs>
                <w:tab w:val="left" w:pos="8536"/>
              </w:tabs>
              <w:ind w:right="-2"/>
              <w:jc w:val="both"/>
              <w:rPr>
                <w:rFonts w:ascii="Arial" w:hAnsi="Arial" w:cs="Arial"/>
                <w:color w:val="000000"/>
                <w:lang w:eastAsia="en-US"/>
              </w:rPr>
            </w:pPr>
          </w:p>
          <w:p w14:paraId="784ADA51" w14:textId="4BC56206" w:rsidR="00A3711A" w:rsidRDefault="00A3711A" w:rsidP="00A3711A">
            <w:pPr>
              <w:widowControl w:val="0"/>
              <w:jc w:val="both"/>
              <w:rPr>
                <w:rFonts w:ascii="Arial" w:hAnsi="Arial" w:cs="Arial"/>
              </w:rPr>
            </w:pPr>
            <w:r w:rsidRPr="00A3711A">
              <w:rPr>
                <w:rFonts w:ascii="Arial" w:hAnsi="Arial" w:cs="Arial"/>
              </w:rPr>
              <w:t xml:space="preserve">Communicate complex information face to face, </w:t>
            </w:r>
            <w:r w:rsidR="00DB3F7E" w:rsidRPr="00A3711A">
              <w:rPr>
                <w:rFonts w:ascii="Arial" w:hAnsi="Arial" w:cs="Arial"/>
              </w:rPr>
              <w:t>b</w:t>
            </w:r>
            <w:r w:rsidR="00DB3F7E">
              <w:rPr>
                <w:rFonts w:ascii="Arial" w:hAnsi="Arial" w:cs="Arial"/>
              </w:rPr>
              <w:t>y</w:t>
            </w:r>
            <w:r w:rsidR="00DB3F7E" w:rsidRPr="00A3711A">
              <w:rPr>
                <w:rFonts w:ascii="Arial" w:hAnsi="Arial" w:cs="Arial"/>
              </w:rPr>
              <w:t xml:space="preserve"> </w:t>
            </w:r>
            <w:r w:rsidRPr="00A3711A">
              <w:rPr>
                <w:rFonts w:ascii="Arial" w:hAnsi="Arial" w:cs="Arial"/>
              </w:rPr>
              <w:t xml:space="preserve">email and telephone with a variety of </w:t>
            </w:r>
            <w:r w:rsidR="00DB3F7E">
              <w:rPr>
                <w:rFonts w:ascii="Arial" w:hAnsi="Arial" w:cs="Arial"/>
              </w:rPr>
              <w:t>healthcare professionals</w:t>
            </w:r>
            <w:r w:rsidRPr="00A3711A">
              <w:rPr>
                <w:rFonts w:ascii="Arial" w:hAnsi="Arial" w:cs="Arial"/>
              </w:rPr>
              <w:t xml:space="preserve"> e.g. nursing staff</w:t>
            </w:r>
            <w:r w:rsidR="00DB3F7E">
              <w:rPr>
                <w:rFonts w:ascii="Arial" w:hAnsi="Arial" w:cs="Arial"/>
              </w:rPr>
              <w:t>, medical staff</w:t>
            </w:r>
            <w:r w:rsidRPr="00A3711A">
              <w:rPr>
                <w:rFonts w:ascii="Arial" w:hAnsi="Arial" w:cs="Arial"/>
              </w:rPr>
              <w:t xml:space="preserve"> and pharmac</w:t>
            </w:r>
            <w:r w:rsidR="00BE1AFF">
              <w:rPr>
                <w:rFonts w:ascii="Arial" w:hAnsi="Arial" w:cs="Arial"/>
              </w:rPr>
              <w:t xml:space="preserve">y staff </w:t>
            </w:r>
            <w:r w:rsidRPr="00A3711A">
              <w:rPr>
                <w:rFonts w:ascii="Arial" w:hAnsi="Arial" w:cs="Arial"/>
              </w:rPr>
              <w:t xml:space="preserve"> requiring information and updates on </w:t>
            </w:r>
            <w:r w:rsidR="00764B39">
              <w:rPr>
                <w:rFonts w:ascii="Arial" w:hAnsi="Arial" w:cs="Arial"/>
              </w:rPr>
              <w:t xml:space="preserve">workload statistics, </w:t>
            </w:r>
            <w:r w:rsidR="00BE1AFF">
              <w:rPr>
                <w:rFonts w:ascii="Arial" w:hAnsi="Arial" w:cs="Arial"/>
              </w:rPr>
              <w:t>v</w:t>
            </w:r>
            <w:r w:rsidR="00DB3F7E">
              <w:rPr>
                <w:rFonts w:ascii="Arial" w:hAnsi="Arial" w:cs="Arial"/>
              </w:rPr>
              <w:t>accine, blood products and immunoglobulin availability</w:t>
            </w:r>
          </w:p>
          <w:p w14:paraId="6AA65C5F" w14:textId="77777777" w:rsidR="00A3711A" w:rsidRDefault="00A3711A" w:rsidP="000A0ADF">
            <w:pPr>
              <w:tabs>
                <w:tab w:val="left" w:pos="8536"/>
              </w:tabs>
              <w:ind w:right="-2"/>
              <w:jc w:val="both"/>
              <w:rPr>
                <w:rFonts w:ascii="Arial" w:hAnsi="Arial" w:cs="Arial"/>
                <w:color w:val="000000"/>
                <w:lang w:eastAsia="en-US"/>
              </w:rPr>
            </w:pPr>
          </w:p>
          <w:p w14:paraId="0B328799" w14:textId="6E4E6AE0" w:rsidR="00EA296C" w:rsidRDefault="000A0ADF" w:rsidP="000A0ADF">
            <w:pPr>
              <w:tabs>
                <w:tab w:val="left" w:pos="8536"/>
              </w:tabs>
              <w:ind w:right="-2"/>
              <w:jc w:val="both"/>
              <w:rPr>
                <w:rFonts w:ascii="Arial" w:hAnsi="Arial" w:cs="Arial"/>
                <w:color w:val="000000"/>
                <w:lang w:eastAsia="en-US"/>
              </w:rPr>
            </w:pPr>
            <w:r>
              <w:rPr>
                <w:rFonts w:ascii="Arial" w:hAnsi="Arial" w:cs="Arial"/>
                <w:color w:val="000000"/>
                <w:lang w:eastAsia="en-US"/>
              </w:rPr>
              <w:t>L</w:t>
            </w:r>
            <w:r w:rsidR="006556F4" w:rsidRPr="000A0ADF">
              <w:rPr>
                <w:rFonts w:ascii="Arial" w:hAnsi="Arial" w:cs="Arial"/>
                <w:color w:val="000000"/>
                <w:lang w:eastAsia="en-US"/>
              </w:rPr>
              <w:t xml:space="preserve">iaise with service users and personnel relating to the </w:t>
            </w:r>
            <w:r w:rsidR="00DB3F7E">
              <w:rPr>
                <w:rFonts w:ascii="Arial" w:hAnsi="Arial" w:cs="Arial"/>
                <w:color w:val="000000"/>
                <w:lang w:eastAsia="en-US"/>
              </w:rPr>
              <w:t>Vaccine</w:t>
            </w:r>
            <w:r w:rsidR="00DB3F7E" w:rsidRPr="000A0ADF">
              <w:rPr>
                <w:rFonts w:ascii="Arial" w:hAnsi="Arial" w:cs="Arial"/>
                <w:color w:val="000000"/>
                <w:lang w:eastAsia="en-US"/>
              </w:rPr>
              <w:t xml:space="preserve"> </w:t>
            </w:r>
            <w:r w:rsidR="00A72908" w:rsidRPr="000A0ADF">
              <w:rPr>
                <w:rFonts w:ascii="Arial" w:hAnsi="Arial" w:cs="Arial"/>
                <w:color w:val="000000"/>
                <w:lang w:eastAsia="en-US"/>
              </w:rPr>
              <w:t>Service</w:t>
            </w:r>
            <w:r w:rsidR="006556F4" w:rsidRPr="000A0ADF">
              <w:rPr>
                <w:rFonts w:ascii="Arial" w:hAnsi="Arial" w:cs="Arial"/>
                <w:color w:val="000000"/>
                <w:lang w:eastAsia="en-US"/>
              </w:rPr>
              <w:t xml:space="preserve"> with regard to the gathering, collation and dissemination of inf</w:t>
            </w:r>
            <w:r w:rsidR="00C030AE" w:rsidRPr="000A0ADF">
              <w:rPr>
                <w:rFonts w:ascii="Arial" w:hAnsi="Arial" w:cs="Arial"/>
                <w:color w:val="000000"/>
                <w:lang w:eastAsia="en-US"/>
              </w:rPr>
              <w:t>ormation related to the service</w:t>
            </w:r>
            <w:r>
              <w:rPr>
                <w:rFonts w:ascii="Arial" w:hAnsi="Arial" w:cs="Arial"/>
                <w:color w:val="000000"/>
                <w:lang w:eastAsia="en-US"/>
              </w:rPr>
              <w:t>.</w:t>
            </w:r>
          </w:p>
          <w:p w14:paraId="2C88BF51" w14:textId="77777777" w:rsidR="000A0ADF" w:rsidRPr="000A0ADF" w:rsidRDefault="000A0ADF" w:rsidP="000A0ADF">
            <w:pPr>
              <w:tabs>
                <w:tab w:val="left" w:pos="8536"/>
              </w:tabs>
              <w:ind w:right="-2"/>
              <w:jc w:val="both"/>
              <w:rPr>
                <w:rFonts w:ascii="Arial" w:hAnsi="Arial" w:cs="Arial"/>
                <w:color w:val="000000"/>
                <w:lang w:eastAsia="en-US"/>
              </w:rPr>
            </w:pPr>
          </w:p>
          <w:p w14:paraId="15204BE3" w14:textId="77777777" w:rsidR="00A72908" w:rsidRDefault="000A0ADF" w:rsidP="000A0ADF">
            <w:pPr>
              <w:widowControl w:val="0"/>
              <w:tabs>
                <w:tab w:val="left" w:pos="360"/>
              </w:tabs>
              <w:rPr>
                <w:rFonts w:ascii="Arial" w:hAnsi="Arial" w:cs="Arial"/>
              </w:rPr>
            </w:pPr>
            <w:r>
              <w:rPr>
                <w:rFonts w:ascii="Arial" w:hAnsi="Arial" w:cs="Arial"/>
              </w:rPr>
              <w:t>P</w:t>
            </w:r>
            <w:r w:rsidR="00A72908" w:rsidRPr="000A0ADF">
              <w:rPr>
                <w:rFonts w:ascii="Arial" w:hAnsi="Arial" w:cs="Arial"/>
              </w:rPr>
              <w:t xml:space="preserve">rovide and receive routine and sensitive information such as identifiable patient </w:t>
            </w:r>
            <w:r w:rsidR="00A72908" w:rsidRPr="000A0ADF">
              <w:rPr>
                <w:rFonts w:ascii="Arial" w:hAnsi="Arial" w:cs="Arial"/>
              </w:rPr>
              <w:lastRenderedPageBreak/>
              <w:t xml:space="preserve">information, via email and by fax, to and from pharmacy colleagues, nursing and clinical staff.  </w:t>
            </w:r>
          </w:p>
          <w:p w14:paraId="130C058E" w14:textId="77777777" w:rsidR="000A0ADF" w:rsidRPr="000A0ADF" w:rsidRDefault="000A0ADF" w:rsidP="000A0ADF">
            <w:pPr>
              <w:widowControl w:val="0"/>
              <w:tabs>
                <w:tab w:val="left" w:pos="360"/>
              </w:tabs>
              <w:rPr>
                <w:rFonts w:ascii="Arial" w:hAnsi="Arial" w:cs="Arial"/>
              </w:rPr>
            </w:pPr>
          </w:p>
          <w:p w14:paraId="4F3DD401" w14:textId="51670664" w:rsidR="00A72908" w:rsidRDefault="00A72908" w:rsidP="000A0ADF">
            <w:pPr>
              <w:widowControl w:val="0"/>
              <w:jc w:val="both"/>
              <w:rPr>
                <w:rFonts w:ascii="Arial" w:hAnsi="Arial" w:cs="Arial"/>
              </w:rPr>
            </w:pPr>
            <w:r w:rsidRPr="000A0ADF">
              <w:rPr>
                <w:rFonts w:ascii="Arial" w:hAnsi="Arial" w:cs="Arial"/>
              </w:rPr>
              <w:t xml:space="preserve">Provide information regarding </w:t>
            </w:r>
            <w:r w:rsidR="00DB3F7E">
              <w:rPr>
                <w:rFonts w:ascii="Arial" w:hAnsi="Arial" w:cs="Arial"/>
              </w:rPr>
              <w:t>vaccine delivery</w:t>
            </w:r>
            <w:r w:rsidRPr="000A0ADF">
              <w:rPr>
                <w:rFonts w:ascii="Arial" w:hAnsi="Arial" w:cs="Arial"/>
              </w:rPr>
              <w:t xml:space="preserve"> times in a p</w:t>
            </w:r>
            <w:r w:rsidR="000A0ADF">
              <w:rPr>
                <w:rFonts w:ascii="Arial" w:hAnsi="Arial" w:cs="Arial"/>
              </w:rPr>
              <w:t>leasant and professional manner.</w:t>
            </w:r>
          </w:p>
          <w:p w14:paraId="11FB05C7" w14:textId="77777777" w:rsidR="000A0ADF" w:rsidRPr="000A0ADF" w:rsidRDefault="000A0ADF" w:rsidP="000A0ADF">
            <w:pPr>
              <w:widowControl w:val="0"/>
              <w:jc w:val="both"/>
              <w:rPr>
                <w:rFonts w:ascii="Arial" w:hAnsi="Arial" w:cs="Arial"/>
              </w:rPr>
            </w:pPr>
          </w:p>
          <w:p w14:paraId="66196DD8" w14:textId="786CFD45" w:rsidR="000A0ADF" w:rsidRDefault="00A72908" w:rsidP="000A0ADF">
            <w:pPr>
              <w:widowControl w:val="0"/>
              <w:jc w:val="both"/>
              <w:rPr>
                <w:rFonts w:ascii="Arial" w:hAnsi="Arial" w:cs="Arial"/>
              </w:rPr>
            </w:pPr>
            <w:r w:rsidRPr="000A0ADF">
              <w:rPr>
                <w:rFonts w:ascii="Arial" w:hAnsi="Arial" w:cs="Arial"/>
              </w:rPr>
              <w:t xml:space="preserve">Liaise with team members on a daily basis to help ensure the smooth running of </w:t>
            </w:r>
            <w:r w:rsidR="00DB3F7E">
              <w:rPr>
                <w:rFonts w:ascii="Arial" w:hAnsi="Arial" w:cs="Arial"/>
              </w:rPr>
              <w:t>vaccine</w:t>
            </w:r>
            <w:r w:rsidR="00DB3F7E" w:rsidRPr="000A0ADF">
              <w:rPr>
                <w:rFonts w:ascii="Arial" w:hAnsi="Arial" w:cs="Arial"/>
              </w:rPr>
              <w:t xml:space="preserve"> </w:t>
            </w:r>
            <w:r w:rsidRPr="000A0ADF">
              <w:rPr>
                <w:rFonts w:ascii="Arial" w:hAnsi="Arial" w:cs="Arial"/>
              </w:rPr>
              <w:t>services</w:t>
            </w:r>
          </w:p>
          <w:p w14:paraId="7897ED67" w14:textId="77777777" w:rsidR="00A72908" w:rsidRPr="000A0ADF" w:rsidRDefault="00A72908" w:rsidP="000A0ADF">
            <w:pPr>
              <w:widowControl w:val="0"/>
              <w:jc w:val="both"/>
              <w:rPr>
                <w:rFonts w:ascii="Arial" w:hAnsi="Arial" w:cs="Arial"/>
              </w:rPr>
            </w:pPr>
          </w:p>
          <w:p w14:paraId="777B84DF" w14:textId="77777777" w:rsidR="000A0ADF" w:rsidRDefault="00EA296C" w:rsidP="000A0ADF">
            <w:pPr>
              <w:widowControl w:val="0"/>
              <w:jc w:val="both"/>
              <w:rPr>
                <w:rFonts w:ascii="Arial" w:hAnsi="Arial" w:cs="Arial"/>
              </w:rPr>
            </w:pPr>
            <w:r w:rsidRPr="000A0ADF">
              <w:rPr>
                <w:rFonts w:ascii="Arial" w:hAnsi="Arial" w:cs="Arial"/>
              </w:rPr>
              <w:t>W</w:t>
            </w:r>
            <w:r w:rsidR="00A72908" w:rsidRPr="000A0ADF">
              <w:rPr>
                <w:rFonts w:ascii="Arial" w:hAnsi="Arial" w:cs="Arial"/>
              </w:rPr>
              <w:t>ill be required to respond to correspondence as directed</w:t>
            </w:r>
            <w:r w:rsidR="000A0ADF">
              <w:rPr>
                <w:rFonts w:ascii="Arial" w:hAnsi="Arial" w:cs="Arial"/>
              </w:rPr>
              <w:t>.</w:t>
            </w:r>
          </w:p>
          <w:p w14:paraId="58A553F9" w14:textId="77777777" w:rsidR="00A72908" w:rsidRPr="000A0ADF" w:rsidRDefault="00A72908" w:rsidP="000A0ADF">
            <w:pPr>
              <w:widowControl w:val="0"/>
              <w:jc w:val="both"/>
              <w:rPr>
                <w:rFonts w:ascii="Arial" w:hAnsi="Arial" w:cs="Arial"/>
              </w:rPr>
            </w:pPr>
          </w:p>
          <w:p w14:paraId="59936620" w14:textId="77777777" w:rsidR="00A72908" w:rsidRPr="000A0ADF" w:rsidRDefault="00A72908" w:rsidP="000A0ADF">
            <w:pPr>
              <w:widowControl w:val="0"/>
              <w:jc w:val="both"/>
              <w:rPr>
                <w:rFonts w:ascii="Arial" w:hAnsi="Arial" w:cs="Arial"/>
              </w:rPr>
            </w:pPr>
            <w:r w:rsidRPr="000A0ADF">
              <w:rPr>
                <w:rFonts w:ascii="Arial" w:hAnsi="Arial" w:cs="Arial"/>
              </w:rPr>
              <w:t xml:space="preserve">Needs to be familiar with current issues surrounding service development and planning </w:t>
            </w:r>
          </w:p>
          <w:p w14:paraId="06C1BE55" w14:textId="77777777" w:rsidR="00EA296C" w:rsidRPr="00EA296C" w:rsidRDefault="00EA296C" w:rsidP="00EA296C">
            <w:pPr>
              <w:widowControl w:val="0"/>
              <w:jc w:val="both"/>
              <w:rPr>
                <w:rFonts w:ascii="Arial" w:hAnsi="Arial" w:cs="Arial"/>
              </w:rPr>
            </w:pPr>
          </w:p>
        </w:tc>
      </w:tr>
      <w:tr w:rsidR="00CD651B" w:rsidRPr="00C76C30" w14:paraId="4A353279" w14:textId="77777777" w:rsidTr="00022685">
        <w:tc>
          <w:tcPr>
            <w:tcW w:w="534" w:type="dxa"/>
          </w:tcPr>
          <w:p w14:paraId="54144A74" w14:textId="77777777" w:rsidR="00CD651B" w:rsidRPr="00C76C30" w:rsidRDefault="00CD651B" w:rsidP="006A257D">
            <w:pPr>
              <w:spacing w:before="120"/>
              <w:rPr>
                <w:rFonts w:ascii="Arial" w:hAnsi="Arial" w:cs="Arial"/>
              </w:rPr>
            </w:pPr>
            <w:r w:rsidRPr="00C43880">
              <w:rPr>
                <w:rFonts w:ascii="Arial" w:hAnsi="Arial" w:cs="Arial"/>
                <w:b/>
              </w:rPr>
              <w:lastRenderedPageBreak/>
              <w:t>2</w:t>
            </w:r>
          </w:p>
        </w:tc>
        <w:tc>
          <w:tcPr>
            <w:tcW w:w="9213" w:type="dxa"/>
          </w:tcPr>
          <w:p w14:paraId="29792254" w14:textId="77777777" w:rsidR="006E1538" w:rsidRDefault="007E5258" w:rsidP="00FE1081">
            <w:pPr>
              <w:pStyle w:val="ListParagraph"/>
              <w:ind w:left="0"/>
              <w:rPr>
                <w:rFonts w:ascii="Arial" w:hAnsi="Arial" w:cs="Arial"/>
                <w:b/>
              </w:rPr>
            </w:pPr>
            <w:r>
              <w:rPr>
                <w:rFonts w:ascii="Arial" w:hAnsi="Arial" w:cs="Arial"/>
                <w:b/>
              </w:rPr>
              <w:t>Knowledge, Training and Experience</w:t>
            </w:r>
          </w:p>
          <w:p w14:paraId="2726B05B" w14:textId="77777777" w:rsidR="002A779D" w:rsidRDefault="002A779D" w:rsidP="00FE1081">
            <w:pPr>
              <w:pStyle w:val="ListParagraph"/>
              <w:ind w:left="0"/>
              <w:rPr>
                <w:rFonts w:ascii="Arial" w:hAnsi="Arial" w:cs="Arial"/>
                <w:b/>
              </w:rPr>
            </w:pPr>
          </w:p>
          <w:p w14:paraId="1248639C" w14:textId="77777777" w:rsidR="00C31F25" w:rsidRDefault="002A779D" w:rsidP="00FE1081">
            <w:pPr>
              <w:pStyle w:val="ListParagraph"/>
              <w:ind w:left="0"/>
              <w:rPr>
                <w:rFonts w:ascii="Arial" w:hAnsi="Arial" w:cs="Arial"/>
                <w:b/>
              </w:rPr>
            </w:pPr>
            <w:r w:rsidRPr="000A0ADF">
              <w:rPr>
                <w:rFonts w:ascii="Arial" w:hAnsi="Arial" w:cs="Arial"/>
                <w:b/>
              </w:rPr>
              <w:t>Range of work procedures and practices, majority non-routine; intermediate level theoretical knowledge</w:t>
            </w:r>
            <w:r w:rsidR="000A0ADF">
              <w:rPr>
                <w:rFonts w:ascii="Arial" w:hAnsi="Arial" w:cs="Arial"/>
                <w:b/>
              </w:rPr>
              <w:t xml:space="preserve">. </w:t>
            </w:r>
          </w:p>
          <w:p w14:paraId="7E221542" w14:textId="77777777" w:rsidR="000A0ADF" w:rsidRDefault="000A0ADF" w:rsidP="00FE1081">
            <w:pPr>
              <w:pStyle w:val="ListParagraph"/>
              <w:ind w:left="0"/>
              <w:rPr>
                <w:rFonts w:ascii="Arial" w:hAnsi="Arial" w:cs="Arial"/>
                <w:b/>
              </w:rPr>
            </w:pPr>
          </w:p>
          <w:p w14:paraId="7C969104" w14:textId="77777777" w:rsidR="000A0ADF" w:rsidRPr="000A0ADF" w:rsidRDefault="000A0ADF" w:rsidP="00FE1081">
            <w:pPr>
              <w:pStyle w:val="ListParagraph"/>
              <w:ind w:left="0"/>
              <w:rPr>
                <w:rFonts w:ascii="Arial" w:hAnsi="Arial" w:cs="Arial"/>
              </w:rPr>
            </w:pPr>
            <w:r w:rsidRPr="000A0ADF">
              <w:rPr>
                <w:rFonts w:ascii="Arial" w:hAnsi="Arial" w:cs="Arial"/>
              </w:rPr>
              <w:t>Post holder will work at HNC/SVQ 4 level equivalent</w:t>
            </w:r>
            <w:r w:rsidR="00764B39">
              <w:rPr>
                <w:rFonts w:ascii="Arial" w:hAnsi="Arial" w:cs="Arial"/>
              </w:rPr>
              <w:t xml:space="preserve"> (must be willing to undertake a SVQ2 in Pharmacy if required)</w:t>
            </w:r>
          </w:p>
          <w:p w14:paraId="37463306" w14:textId="77777777" w:rsidR="000A0ADF" w:rsidRDefault="000A0ADF" w:rsidP="000A0ADF">
            <w:pPr>
              <w:rPr>
                <w:rFonts w:ascii="Arial" w:hAnsi="Arial" w:cs="Arial"/>
              </w:rPr>
            </w:pPr>
          </w:p>
          <w:p w14:paraId="1B204EAA" w14:textId="77777777" w:rsidR="00A72908" w:rsidRDefault="00C030AE" w:rsidP="000A0ADF">
            <w:pPr>
              <w:rPr>
                <w:rFonts w:ascii="Arial" w:hAnsi="Arial" w:cs="Arial"/>
              </w:rPr>
            </w:pPr>
            <w:r w:rsidRPr="000A0ADF">
              <w:rPr>
                <w:rFonts w:ascii="Arial" w:hAnsi="Arial" w:cs="Arial"/>
              </w:rPr>
              <w:t>Have experience</w:t>
            </w:r>
            <w:r w:rsidR="00EE58E5" w:rsidRPr="000A0ADF">
              <w:rPr>
                <w:rFonts w:ascii="Arial" w:hAnsi="Arial" w:cs="Arial"/>
              </w:rPr>
              <w:t xml:space="preserve"> in a</w:t>
            </w:r>
            <w:r w:rsidR="00F20FCC" w:rsidRPr="000A0ADF">
              <w:rPr>
                <w:rFonts w:ascii="Arial" w:hAnsi="Arial" w:cs="Arial"/>
              </w:rPr>
              <w:t>n</w:t>
            </w:r>
            <w:r w:rsidR="00316889">
              <w:rPr>
                <w:rFonts w:ascii="Arial" w:hAnsi="Arial" w:cs="Arial"/>
              </w:rPr>
              <w:t xml:space="preserve"> </w:t>
            </w:r>
            <w:r w:rsidR="005551BA" w:rsidRPr="000A0ADF">
              <w:rPr>
                <w:rFonts w:ascii="Arial" w:hAnsi="Arial" w:cs="Arial"/>
              </w:rPr>
              <w:t>a</w:t>
            </w:r>
            <w:r w:rsidR="00EE58E5" w:rsidRPr="000A0ADF">
              <w:rPr>
                <w:rFonts w:ascii="Arial" w:hAnsi="Arial" w:cs="Arial"/>
              </w:rPr>
              <w:t>dministrative post</w:t>
            </w:r>
            <w:r w:rsidR="00316889">
              <w:rPr>
                <w:rFonts w:ascii="Arial" w:hAnsi="Arial" w:cs="Arial"/>
              </w:rPr>
              <w:t xml:space="preserve"> </w:t>
            </w:r>
            <w:r w:rsidR="000A0ADF">
              <w:rPr>
                <w:rFonts w:ascii="Arial" w:hAnsi="Arial" w:cs="Arial"/>
              </w:rPr>
              <w:t xml:space="preserve">and </w:t>
            </w:r>
            <w:r w:rsidR="00316889">
              <w:rPr>
                <w:rFonts w:ascii="Arial" w:hAnsi="Arial" w:cs="Arial"/>
              </w:rPr>
              <w:t xml:space="preserve">have an </w:t>
            </w:r>
            <w:r w:rsidR="000A0ADF">
              <w:rPr>
                <w:rFonts w:ascii="Arial" w:hAnsi="Arial" w:cs="Arial"/>
              </w:rPr>
              <w:t>e</w:t>
            </w:r>
            <w:r w:rsidR="006E1538" w:rsidRPr="000A0ADF">
              <w:rPr>
                <w:rFonts w:ascii="Arial" w:hAnsi="Arial" w:cs="Arial"/>
              </w:rPr>
              <w:t>xceptional understanding of routine and non-</w:t>
            </w:r>
            <w:r w:rsidR="00EE58E5" w:rsidRPr="000A0ADF">
              <w:rPr>
                <w:rFonts w:ascii="Arial" w:hAnsi="Arial" w:cs="Arial"/>
              </w:rPr>
              <w:t>routine work procedures</w:t>
            </w:r>
            <w:r w:rsidR="006E1538" w:rsidRPr="000A0ADF">
              <w:rPr>
                <w:rFonts w:ascii="Arial" w:hAnsi="Arial" w:cs="Arial"/>
              </w:rPr>
              <w:t xml:space="preserve"> as well as knowledge of stock control.</w:t>
            </w:r>
          </w:p>
          <w:p w14:paraId="41768F4C" w14:textId="77777777" w:rsidR="000A0ADF" w:rsidRPr="000A0ADF" w:rsidRDefault="000A0ADF" w:rsidP="000A0ADF">
            <w:pPr>
              <w:rPr>
                <w:rFonts w:ascii="Arial" w:hAnsi="Arial" w:cs="Arial"/>
              </w:rPr>
            </w:pPr>
          </w:p>
          <w:p w14:paraId="7C6431A5" w14:textId="77777777" w:rsidR="00A72908" w:rsidRDefault="00A72908" w:rsidP="000A0ADF">
            <w:pPr>
              <w:rPr>
                <w:rFonts w:ascii="Arial" w:hAnsi="Arial" w:cs="Arial"/>
              </w:rPr>
            </w:pPr>
            <w:r w:rsidRPr="000A0ADF">
              <w:rPr>
                <w:rFonts w:ascii="Arial" w:hAnsi="Arial" w:cs="Arial"/>
              </w:rPr>
              <w:t>Good general education including good English communication written and oral.</w:t>
            </w:r>
          </w:p>
          <w:p w14:paraId="2AD17B62" w14:textId="77777777" w:rsidR="000A0ADF" w:rsidRPr="000A0ADF" w:rsidRDefault="000A0ADF" w:rsidP="000A0ADF">
            <w:pPr>
              <w:rPr>
                <w:rFonts w:ascii="Arial" w:hAnsi="Arial" w:cs="Arial"/>
              </w:rPr>
            </w:pPr>
          </w:p>
          <w:p w14:paraId="41771C91" w14:textId="77777777" w:rsidR="00A72908" w:rsidRDefault="00A72908" w:rsidP="000A0ADF">
            <w:pPr>
              <w:rPr>
                <w:rFonts w:ascii="Arial" w:hAnsi="Arial" w:cs="Arial"/>
              </w:rPr>
            </w:pPr>
            <w:r w:rsidRPr="000A0ADF">
              <w:rPr>
                <w:rFonts w:ascii="Arial" w:hAnsi="Arial" w:cs="Arial"/>
              </w:rPr>
              <w:t>Proficient in Microsoft office (including Word, Excel, and Access) and electronic mail systems (desirable- European Computer Driving License)</w:t>
            </w:r>
            <w:r w:rsidR="000A0ADF">
              <w:rPr>
                <w:rFonts w:ascii="Arial" w:hAnsi="Arial" w:cs="Arial"/>
              </w:rPr>
              <w:t>.</w:t>
            </w:r>
          </w:p>
          <w:p w14:paraId="118FC8D6" w14:textId="77777777" w:rsidR="000A0ADF" w:rsidRPr="000A0ADF" w:rsidRDefault="000A0ADF" w:rsidP="000A0ADF">
            <w:pPr>
              <w:rPr>
                <w:rFonts w:ascii="Arial" w:hAnsi="Arial" w:cs="Arial"/>
              </w:rPr>
            </w:pPr>
          </w:p>
          <w:p w14:paraId="54186B45" w14:textId="77777777" w:rsidR="00A72908" w:rsidRDefault="00A72908" w:rsidP="000A0ADF">
            <w:pPr>
              <w:rPr>
                <w:rFonts w:ascii="Arial" w:hAnsi="Arial" w:cs="Arial"/>
              </w:rPr>
            </w:pPr>
            <w:r w:rsidRPr="000A0ADF">
              <w:rPr>
                <w:rFonts w:ascii="Arial" w:hAnsi="Arial" w:cs="Arial"/>
              </w:rPr>
              <w:t>Excel</w:t>
            </w:r>
            <w:r w:rsidR="000A0ADF">
              <w:rPr>
                <w:rFonts w:ascii="Arial" w:hAnsi="Arial" w:cs="Arial"/>
              </w:rPr>
              <w:t>lent and accurate typing skills.</w:t>
            </w:r>
          </w:p>
          <w:p w14:paraId="47D81261" w14:textId="77777777" w:rsidR="000A0ADF" w:rsidRPr="000A0ADF" w:rsidRDefault="000A0ADF" w:rsidP="000A0ADF">
            <w:pPr>
              <w:rPr>
                <w:rFonts w:ascii="Arial" w:hAnsi="Arial" w:cs="Arial"/>
              </w:rPr>
            </w:pPr>
          </w:p>
          <w:p w14:paraId="4745E4AF" w14:textId="77777777" w:rsidR="00A72908" w:rsidRDefault="00A72908" w:rsidP="000A0ADF">
            <w:pPr>
              <w:rPr>
                <w:rFonts w:ascii="Arial" w:hAnsi="Arial" w:cs="Arial"/>
              </w:rPr>
            </w:pPr>
            <w:r w:rsidRPr="000A0ADF">
              <w:rPr>
                <w:rFonts w:ascii="Arial" w:hAnsi="Arial" w:cs="Arial"/>
              </w:rPr>
              <w:t>Ability to communicate with a</w:t>
            </w:r>
            <w:r w:rsidR="00EA296C" w:rsidRPr="000A0ADF">
              <w:rPr>
                <w:rFonts w:ascii="Arial" w:hAnsi="Arial" w:cs="Arial"/>
              </w:rPr>
              <w:t>l</w:t>
            </w:r>
            <w:r w:rsidR="000A0ADF">
              <w:rPr>
                <w:rFonts w:ascii="Arial" w:hAnsi="Arial" w:cs="Arial"/>
              </w:rPr>
              <w:t>l disciplines of staff.</w:t>
            </w:r>
          </w:p>
          <w:p w14:paraId="5F62F86C" w14:textId="77777777" w:rsidR="000A0ADF" w:rsidRPr="000A0ADF" w:rsidRDefault="000A0ADF" w:rsidP="000A0ADF">
            <w:pPr>
              <w:rPr>
                <w:rFonts w:ascii="Arial" w:hAnsi="Arial" w:cs="Arial"/>
              </w:rPr>
            </w:pPr>
          </w:p>
          <w:p w14:paraId="72E121D2" w14:textId="77777777" w:rsidR="00A72908" w:rsidRDefault="00A72908" w:rsidP="000A0ADF">
            <w:pPr>
              <w:rPr>
                <w:rFonts w:ascii="Arial" w:hAnsi="Arial" w:cs="Arial"/>
              </w:rPr>
            </w:pPr>
            <w:r w:rsidRPr="000A0ADF">
              <w:rPr>
                <w:rFonts w:ascii="Arial" w:hAnsi="Arial" w:cs="Arial"/>
              </w:rPr>
              <w:t>Use initiative and</w:t>
            </w:r>
            <w:r w:rsidR="000A0ADF">
              <w:rPr>
                <w:rFonts w:ascii="Arial" w:hAnsi="Arial" w:cs="Arial"/>
              </w:rPr>
              <w:t xml:space="preserve"> have flexible approach to work.</w:t>
            </w:r>
          </w:p>
          <w:p w14:paraId="41DB6648" w14:textId="77777777" w:rsidR="000A0ADF" w:rsidRPr="000A0ADF" w:rsidRDefault="000A0ADF" w:rsidP="000A0ADF">
            <w:pPr>
              <w:rPr>
                <w:rFonts w:ascii="Arial" w:hAnsi="Arial" w:cs="Arial"/>
              </w:rPr>
            </w:pPr>
          </w:p>
          <w:p w14:paraId="18EFAEB3" w14:textId="77777777" w:rsidR="00A72908" w:rsidRDefault="00A72908" w:rsidP="000A0ADF">
            <w:pPr>
              <w:rPr>
                <w:rFonts w:ascii="Arial" w:hAnsi="Arial" w:cs="Arial"/>
              </w:rPr>
            </w:pPr>
            <w:r w:rsidRPr="000A0ADF">
              <w:rPr>
                <w:rFonts w:ascii="Arial" w:hAnsi="Arial" w:cs="Arial"/>
              </w:rPr>
              <w:t xml:space="preserve">Good </w:t>
            </w:r>
            <w:r w:rsidR="00EA296C" w:rsidRPr="000A0ADF">
              <w:rPr>
                <w:rFonts w:ascii="Arial" w:hAnsi="Arial" w:cs="Arial"/>
              </w:rPr>
              <w:t>organisational</w:t>
            </w:r>
            <w:r w:rsidRPr="000A0ADF">
              <w:rPr>
                <w:rFonts w:ascii="Arial" w:hAnsi="Arial" w:cs="Arial"/>
              </w:rPr>
              <w:t xml:space="preserve">, </w:t>
            </w:r>
            <w:r w:rsidR="00EA296C" w:rsidRPr="000A0ADF">
              <w:rPr>
                <w:rFonts w:ascii="Arial" w:hAnsi="Arial" w:cs="Arial"/>
              </w:rPr>
              <w:t>prioritisation</w:t>
            </w:r>
            <w:r w:rsidRPr="000A0ADF">
              <w:rPr>
                <w:rFonts w:ascii="Arial" w:hAnsi="Arial" w:cs="Arial"/>
              </w:rPr>
              <w:t xml:space="preserve"> an</w:t>
            </w:r>
            <w:r w:rsidR="00EA296C" w:rsidRPr="000A0ADF">
              <w:rPr>
                <w:rFonts w:ascii="Arial" w:hAnsi="Arial" w:cs="Arial"/>
              </w:rPr>
              <w:t>d</w:t>
            </w:r>
            <w:r w:rsidR="000A0ADF">
              <w:rPr>
                <w:rFonts w:ascii="Arial" w:hAnsi="Arial" w:cs="Arial"/>
              </w:rPr>
              <w:t xml:space="preserve"> problem solving skills.</w:t>
            </w:r>
          </w:p>
          <w:p w14:paraId="3E0DDB00" w14:textId="77777777" w:rsidR="000A0ADF" w:rsidRPr="000A0ADF" w:rsidRDefault="000A0ADF" w:rsidP="000A0ADF">
            <w:pPr>
              <w:rPr>
                <w:rFonts w:ascii="Arial" w:hAnsi="Arial" w:cs="Arial"/>
              </w:rPr>
            </w:pPr>
          </w:p>
          <w:p w14:paraId="34975DE7" w14:textId="77777777" w:rsidR="00A72908" w:rsidRDefault="00A72908" w:rsidP="000A0ADF">
            <w:pPr>
              <w:rPr>
                <w:rFonts w:ascii="Arial" w:hAnsi="Arial" w:cs="Arial"/>
              </w:rPr>
            </w:pPr>
            <w:r w:rsidRPr="000A0ADF">
              <w:rPr>
                <w:rFonts w:ascii="Arial" w:hAnsi="Arial" w:cs="Arial"/>
              </w:rPr>
              <w:t>Ensure confidentiality and extreme sensitivity at all times</w:t>
            </w:r>
            <w:r w:rsidR="000A0ADF">
              <w:rPr>
                <w:rFonts w:ascii="Arial" w:hAnsi="Arial" w:cs="Arial"/>
              </w:rPr>
              <w:t>.</w:t>
            </w:r>
          </w:p>
          <w:p w14:paraId="2DFA24A9" w14:textId="77777777" w:rsidR="000A0ADF" w:rsidRPr="000A0ADF" w:rsidRDefault="000A0ADF" w:rsidP="000A0ADF">
            <w:pPr>
              <w:rPr>
                <w:rFonts w:ascii="Arial" w:hAnsi="Arial" w:cs="Arial"/>
              </w:rPr>
            </w:pPr>
          </w:p>
          <w:p w14:paraId="705D34A5" w14:textId="77777777" w:rsidR="00A72908" w:rsidRDefault="000A0ADF" w:rsidP="000A0ADF">
            <w:pPr>
              <w:rPr>
                <w:rFonts w:ascii="Arial" w:hAnsi="Arial" w:cs="Arial"/>
              </w:rPr>
            </w:pPr>
            <w:r>
              <w:rPr>
                <w:rFonts w:ascii="Arial" w:hAnsi="Arial" w:cs="Arial"/>
              </w:rPr>
              <w:t>Ability to work under pressure.</w:t>
            </w:r>
          </w:p>
          <w:p w14:paraId="42B98232" w14:textId="77777777" w:rsidR="000A0ADF" w:rsidRPr="000A0ADF" w:rsidRDefault="000A0ADF" w:rsidP="000A0ADF">
            <w:pPr>
              <w:rPr>
                <w:rFonts w:ascii="Arial" w:hAnsi="Arial" w:cs="Arial"/>
              </w:rPr>
            </w:pPr>
          </w:p>
          <w:p w14:paraId="61C49380" w14:textId="77777777" w:rsidR="00CD651B" w:rsidRPr="000A0ADF" w:rsidRDefault="00A72908" w:rsidP="000A0ADF">
            <w:pPr>
              <w:rPr>
                <w:rFonts w:ascii="Arial" w:hAnsi="Arial" w:cs="Arial"/>
              </w:rPr>
            </w:pPr>
            <w:r w:rsidRPr="000A0ADF">
              <w:rPr>
                <w:rFonts w:ascii="Arial" w:hAnsi="Arial" w:cs="Arial"/>
              </w:rPr>
              <w:t>Ability to work as part of the team</w:t>
            </w:r>
            <w:r w:rsidR="000A0ADF">
              <w:rPr>
                <w:rFonts w:ascii="Arial" w:hAnsi="Arial" w:cs="Arial"/>
              </w:rPr>
              <w:t>.</w:t>
            </w:r>
          </w:p>
          <w:p w14:paraId="4D5B7F73" w14:textId="77777777" w:rsidR="0010535E" w:rsidRPr="00841649" w:rsidRDefault="0010535E" w:rsidP="006D74EF">
            <w:pPr>
              <w:pStyle w:val="ListParagraph"/>
              <w:rPr>
                <w:rFonts w:ascii="Arial" w:hAnsi="Arial" w:cs="Arial"/>
              </w:rPr>
            </w:pPr>
          </w:p>
        </w:tc>
      </w:tr>
      <w:tr w:rsidR="00CD651B" w:rsidRPr="00C76C30" w14:paraId="74F69A89" w14:textId="77777777" w:rsidTr="00022685">
        <w:tc>
          <w:tcPr>
            <w:tcW w:w="534" w:type="dxa"/>
          </w:tcPr>
          <w:p w14:paraId="75DE21AC" w14:textId="77777777" w:rsidR="00CD651B" w:rsidRPr="00C76C30" w:rsidRDefault="00CD651B" w:rsidP="006A257D">
            <w:pPr>
              <w:spacing w:before="120"/>
              <w:rPr>
                <w:rFonts w:ascii="Arial" w:hAnsi="Arial" w:cs="Arial"/>
              </w:rPr>
            </w:pPr>
            <w:r w:rsidRPr="00C43880">
              <w:rPr>
                <w:rFonts w:ascii="Arial" w:hAnsi="Arial" w:cs="Arial"/>
                <w:b/>
              </w:rPr>
              <w:t>3</w:t>
            </w:r>
          </w:p>
        </w:tc>
        <w:tc>
          <w:tcPr>
            <w:tcW w:w="9213" w:type="dxa"/>
          </w:tcPr>
          <w:p w14:paraId="65BEBBE4" w14:textId="77777777" w:rsidR="00E80AE4" w:rsidRDefault="007E5258" w:rsidP="000A3B21">
            <w:pPr>
              <w:pStyle w:val="ListParagraph"/>
              <w:ind w:left="0"/>
              <w:rPr>
                <w:rFonts w:ascii="Arial" w:hAnsi="Arial" w:cs="Arial"/>
                <w:b/>
              </w:rPr>
            </w:pPr>
            <w:r>
              <w:rPr>
                <w:rFonts w:ascii="Arial" w:hAnsi="Arial" w:cs="Arial"/>
                <w:b/>
              </w:rPr>
              <w:t>Analytical and Judgement skills</w:t>
            </w:r>
          </w:p>
          <w:p w14:paraId="613B1622" w14:textId="77777777" w:rsidR="002A779D" w:rsidRDefault="002A779D" w:rsidP="000A3B21">
            <w:pPr>
              <w:pStyle w:val="ListParagraph"/>
              <w:ind w:left="0"/>
              <w:rPr>
                <w:rFonts w:ascii="Arial" w:hAnsi="Arial" w:cs="Arial"/>
                <w:b/>
              </w:rPr>
            </w:pPr>
          </w:p>
          <w:p w14:paraId="32CCFD4E" w14:textId="77777777" w:rsidR="00C31F25" w:rsidRDefault="002A779D" w:rsidP="000A3B21">
            <w:pPr>
              <w:pStyle w:val="ListParagraph"/>
              <w:ind w:left="0"/>
              <w:rPr>
                <w:rFonts w:ascii="Arial" w:hAnsi="Arial" w:cs="Arial"/>
                <w:b/>
              </w:rPr>
            </w:pPr>
            <w:r w:rsidRPr="000A0ADF">
              <w:rPr>
                <w:rFonts w:ascii="Arial" w:hAnsi="Arial" w:cs="Arial"/>
                <w:b/>
              </w:rPr>
              <w:t>Judgements involving facts or situations, some requiring analysis/ Range of facts o</w:t>
            </w:r>
            <w:r w:rsidR="000A0ADF">
              <w:rPr>
                <w:rFonts w:ascii="Arial" w:hAnsi="Arial" w:cs="Arial"/>
                <w:b/>
              </w:rPr>
              <w:t xml:space="preserve">r situations requiring analysis. </w:t>
            </w:r>
          </w:p>
          <w:p w14:paraId="7D1E62D6" w14:textId="77777777" w:rsidR="00384C01" w:rsidRDefault="00642288" w:rsidP="006C70AA">
            <w:pPr>
              <w:jc w:val="both"/>
              <w:rPr>
                <w:rFonts w:ascii="Arial" w:eastAsia="Batang" w:hAnsi="Arial" w:cs="Arial"/>
                <w:lang w:eastAsia="en-US"/>
              </w:rPr>
            </w:pPr>
            <w:r>
              <w:rPr>
                <w:rFonts w:ascii="Arial" w:eastAsia="Batang" w:hAnsi="Arial" w:cs="Arial"/>
                <w:lang w:eastAsia="en-US"/>
              </w:rPr>
              <w:t xml:space="preserve">Will </w:t>
            </w:r>
            <w:r w:rsidR="00110C98">
              <w:rPr>
                <w:rFonts w:ascii="Arial" w:eastAsia="Batang" w:hAnsi="Arial" w:cs="Arial"/>
                <w:lang w:eastAsia="en-US"/>
              </w:rPr>
              <w:t xml:space="preserve">participate in a variety of projects as required to aid service development and/ or redesign </w:t>
            </w:r>
          </w:p>
          <w:p w14:paraId="11C2B337" w14:textId="77777777" w:rsidR="00490E3B" w:rsidRDefault="00490E3B" w:rsidP="006C70AA">
            <w:pPr>
              <w:jc w:val="both"/>
              <w:rPr>
                <w:rFonts w:ascii="Arial" w:eastAsia="Batang" w:hAnsi="Arial" w:cs="Arial"/>
                <w:lang w:eastAsia="en-US"/>
              </w:rPr>
            </w:pPr>
          </w:p>
          <w:p w14:paraId="7562080A" w14:textId="77777777" w:rsidR="00490E3B" w:rsidRDefault="00490E3B" w:rsidP="006C70AA">
            <w:pPr>
              <w:jc w:val="both"/>
              <w:rPr>
                <w:rFonts w:ascii="Arial" w:eastAsia="Batang" w:hAnsi="Arial" w:cs="Arial"/>
                <w:lang w:eastAsia="en-US"/>
              </w:rPr>
            </w:pPr>
            <w:r>
              <w:rPr>
                <w:rFonts w:ascii="Arial" w:eastAsia="Batang" w:hAnsi="Arial" w:cs="Arial"/>
                <w:lang w:eastAsia="en-US"/>
              </w:rPr>
              <w:t xml:space="preserve">Will answer incoming calls to the department, which will involve problem solving and prioritisation of messages ensuring the queries are dealt with quickly and accurately </w:t>
            </w:r>
          </w:p>
          <w:p w14:paraId="4CDB5747" w14:textId="77777777" w:rsidR="00110C98" w:rsidRPr="006C70AA" w:rsidRDefault="00110C98" w:rsidP="006C70AA">
            <w:pPr>
              <w:jc w:val="both"/>
              <w:rPr>
                <w:rFonts w:ascii="Arial" w:eastAsia="Batang" w:hAnsi="Arial" w:cs="Arial"/>
                <w:lang w:eastAsia="en-US"/>
              </w:rPr>
            </w:pPr>
          </w:p>
          <w:p w14:paraId="15B00B26" w14:textId="10D686DC" w:rsidR="001A67A6" w:rsidRPr="00C76C30" w:rsidRDefault="00E25C1B" w:rsidP="00E25C1B">
            <w:pPr>
              <w:rPr>
                <w:rFonts w:ascii="Arial" w:hAnsi="Arial" w:cs="Arial"/>
              </w:rPr>
            </w:pPr>
            <w:r w:rsidRPr="00D173B1">
              <w:rPr>
                <w:rFonts w:ascii="Arial" w:hAnsi="Arial" w:cs="Arial"/>
              </w:rPr>
              <w:t xml:space="preserve">Uses initiative to deal with matters independently where appropriate although </w:t>
            </w:r>
            <w:r>
              <w:rPr>
                <w:rFonts w:ascii="Arial" w:hAnsi="Arial" w:cs="Arial"/>
              </w:rPr>
              <w:t xml:space="preserve">the Lead </w:t>
            </w:r>
            <w:r w:rsidR="00A72908">
              <w:rPr>
                <w:rFonts w:ascii="Arial" w:hAnsi="Arial" w:cs="Arial"/>
              </w:rPr>
              <w:t xml:space="preserve">Technician </w:t>
            </w:r>
            <w:r w:rsidR="00756343">
              <w:rPr>
                <w:rFonts w:ascii="Arial" w:hAnsi="Arial" w:cs="Arial"/>
              </w:rPr>
              <w:t>Vaccine Services</w:t>
            </w:r>
            <w:r w:rsidR="00A72908">
              <w:rPr>
                <w:rFonts w:ascii="Arial" w:hAnsi="Arial" w:cs="Arial"/>
              </w:rPr>
              <w:t xml:space="preserve"> </w:t>
            </w:r>
            <w:r w:rsidRPr="00D173B1">
              <w:rPr>
                <w:rFonts w:ascii="Arial" w:hAnsi="Arial" w:cs="Arial"/>
              </w:rPr>
              <w:t>w</w:t>
            </w:r>
            <w:r w:rsidR="00805C5C">
              <w:rPr>
                <w:rFonts w:ascii="Arial" w:hAnsi="Arial" w:cs="Arial"/>
              </w:rPr>
              <w:t>ill</w:t>
            </w:r>
            <w:r w:rsidRPr="00D173B1">
              <w:rPr>
                <w:rFonts w:ascii="Arial" w:hAnsi="Arial" w:cs="Arial"/>
              </w:rPr>
              <w:t xml:space="preserve"> be available for </w:t>
            </w:r>
            <w:r w:rsidR="00A72908">
              <w:rPr>
                <w:rFonts w:ascii="Arial" w:hAnsi="Arial" w:cs="Arial"/>
              </w:rPr>
              <w:t>advice.</w:t>
            </w:r>
            <w:r w:rsidR="00A72908" w:rsidRPr="006C70AA">
              <w:rPr>
                <w:rFonts w:ascii="Arial" w:hAnsi="Arial" w:cs="Arial"/>
                <w:lang w:eastAsia="en-US"/>
              </w:rPr>
              <w:t xml:space="preserve"> In</w:t>
            </w:r>
            <w:r w:rsidR="006C70AA" w:rsidRPr="006C70AA">
              <w:rPr>
                <w:rFonts w:ascii="Arial" w:hAnsi="Arial" w:cs="Arial"/>
                <w:lang w:eastAsia="en-US"/>
              </w:rPr>
              <w:t xml:space="preserve"> particular they </w:t>
            </w:r>
            <w:r w:rsidR="00B524F3">
              <w:rPr>
                <w:rFonts w:ascii="Arial" w:hAnsi="Arial" w:cs="Arial"/>
                <w:lang w:eastAsia="en-US"/>
              </w:rPr>
              <w:t>will</w:t>
            </w:r>
            <w:r w:rsidR="00892710">
              <w:rPr>
                <w:rFonts w:ascii="Arial" w:hAnsi="Arial" w:cs="Arial"/>
                <w:lang w:eastAsia="en-US"/>
              </w:rPr>
              <w:t xml:space="preserve"> be aware </w:t>
            </w:r>
            <w:r w:rsidR="00A72908">
              <w:rPr>
                <w:rFonts w:ascii="Arial" w:hAnsi="Arial" w:cs="Arial"/>
                <w:lang w:eastAsia="en-US"/>
              </w:rPr>
              <w:t>of what</w:t>
            </w:r>
            <w:r w:rsidR="00316889">
              <w:rPr>
                <w:rFonts w:ascii="Arial" w:hAnsi="Arial" w:cs="Arial"/>
                <w:lang w:eastAsia="en-US"/>
              </w:rPr>
              <w:t xml:space="preserve"> </w:t>
            </w:r>
            <w:r w:rsidR="006C70AA" w:rsidRPr="006C70AA">
              <w:rPr>
                <w:rFonts w:ascii="Arial" w:hAnsi="Arial" w:cs="Arial"/>
                <w:lang w:eastAsia="en-US"/>
              </w:rPr>
              <w:t>information t</w:t>
            </w:r>
            <w:r w:rsidR="00892710">
              <w:rPr>
                <w:rFonts w:ascii="Arial" w:hAnsi="Arial" w:cs="Arial"/>
                <w:lang w:eastAsia="en-US"/>
              </w:rPr>
              <w:t xml:space="preserve">hey can </w:t>
            </w:r>
            <w:r w:rsidR="006C70AA" w:rsidRPr="006C70AA">
              <w:rPr>
                <w:rFonts w:ascii="Arial" w:hAnsi="Arial" w:cs="Arial"/>
                <w:lang w:eastAsia="en-US"/>
              </w:rPr>
              <w:t xml:space="preserve">convey </w:t>
            </w:r>
            <w:r w:rsidR="00892710">
              <w:rPr>
                <w:rFonts w:ascii="Arial" w:hAnsi="Arial" w:cs="Arial"/>
                <w:lang w:eastAsia="en-US"/>
              </w:rPr>
              <w:t>due to</w:t>
            </w:r>
            <w:r w:rsidR="006C70AA" w:rsidRPr="006C70AA">
              <w:rPr>
                <w:rFonts w:ascii="Arial" w:hAnsi="Arial" w:cs="Arial"/>
                <w:lang w:eastAsia="en-US"/>
              </w:rPr>
              <w:t xml:space="preserve"> the confidential and sometimes sensitive nature of th</w:t>
            </w:r>
            <w:r w:rsidR="00892710">
              <w:rPr>
                <w:rFonts w:ascii="Arial" w:hAnsi="Arial" w:cs="Arial"/>
                <w:lang w:eastAsia="en-US"/>
              </w:rPr>
              <w:t xml:space="preserve">at </w:t>
            </w:r>
            <w:r w:rsidR="006C70AA" w:rsidRPr="006C70AA">
              <w:rPr>
                <w:rFonts w:ascii="Arial" w:hAnsi="Arial" w:cs="Arial"/>
                <w:lang w:eastAsia="en-US"/>
              </w:rPr>
              <w:t>information</w:t>
            </w:r>
            <w:r w:rsidR="00892710">
              <w:rPr>
                <w:rFonts w:ascii="Arial" w:hAnsi="Arial" w:cs="Arial"/>
                <w:lang w:eastAsia="en-US"/>
              </w:rPr>
              <w:t>.</w:t>
            </w:r>
          </w:p>
          <w:p w14:paraId="1DA867CE" w14:textId="77777777" w:rsidR="00A72908" w:rsidRDefault="00A72908" w:rsidP="00B524F3">
            <w:pPr>
              <w:pStyle w:val="ListParagraph"/>
              <w:ind w:left="0"/>
              <w:rPr>
                <w:rFonts w:ascii="Arial" w:hAnsi="Arial" w:cs="Arial"/>
              </w:rPr>
            </w:pPr>
          </w:p>
          <w:p w14:paraId="60A309C0" w14:textId="1F99D587" w:rsidR="00A72908" w:rsidRPr="0005153B" w:rsidRDefault="00A72908" w:rsidP="00A72908">
            <w:pPr>
              <w:autoSpaceDE w:val="0"/>
              <w:autoSpaceDN w:val="0"/>
              <w:adjustRightInd w:val="0"/>
              <w:rPr>
                <w:rFonts w:ascii="Arial" w:hAnsi="Arial" w:cs="Arial"/>
              </w:rPr>
            </w:pPr>
            <w:r w:rsidRPr="00E360E6">
              <w:rPr>
                <w:rFonts w:ascii="Arial" w:hAnsi="Arial" w:cs="Arial"/>
              </w:rPr>
              <w:t xml:space="preserve">Will analyse and interpret a variety of information sources to support the day to day production schedule e.g. staff planner for daily workload, workload stats, </w:t>
            </w:r>
            <w:r w:rsidR="00764B39">
              <w:rPr>
                <w:rFonts w:ascii="Arial" w:hAnsi="Arial" w:cs="Arial"/>
              </w:rPr>
              <w:t>Kelsius</w:t>
            </w:r>
            <w:r w:rsidR="00BE1AFF">
              <w:rPr>
                <w:rFonts w:ascii="Arial" w:hAnsi="Arial" w:cs="Arial"/>
              </w:rPr>
              <w:t xml:space="preserve"> and Comark</w:t>
            </w:r>
            <w:r w:rsidR="00BE1AFF" w:rsidRPr="00E360E6">
              <w:rPr>
                <w:rFonts w:ascii="Arial" w:hAnsi="Arial" w:cs="Arial"/>
              </w:rPr>
              <w:t xml:space="preserve"> </w:t>
            </w:r>
            <w:r w:rsidRPr="00E360E6">
              <w:rPr>
                <w:rFonts w:ascii="Arial" w:hAnsi="Arial" w:cs="Arial"/>
              </w:rPr>
              <w:t>monitoring database.</w:t>
            </w:r>
          </w:p>
          <w:p w14:paraId="69B9E244" w14:textId="77777777" w:rsidR="00A72908" w:rsidRPr="00A72908" w:rsidRDefault="00A72908" w:rsidP="00A72908">
            <w:pPr>
              <w:autoSpaceDE w:val="0"/>
              <w:autoSpaceDN w:val="0"/>
              <w:adjustRightInd w:val="0"/>
              <w:rPr>
                <w:rFonts w:ascii="Arial" w:hAnsi="Arial" w:cs="Arial"/>
                <w:highlight w:val="yellow"/>
              </w:rPr>
            </w:pPr>
          </w:p>
          <w:p w14:paraId="1B2A2A8A" w14:textId="77777777" w:rsidR="00A72908" w:rsidRPr="0010535E" w:rsidRDefault="00A72908" w:rsidP="00A72908">
            <w:pPr>
              <w:widowControl w:val="0"/>
              <w:jc w:val="both"/>
              <w:rPr>
                <w:rFonts w:ascii="Arial" w:hAnsi="Arial" w:cs="Arial"/>
              </w:rPr>
            </w:pPr>
            <w:r w:rsidRPr="0010535E">
              <w:rPr>
                <w:rFonts w:ascii="Arial" w:hAnsi="Arial" w:cs="Arial"/>
              </w:rPr>
              <w:t xml:space="preserve">Is responsible for the collation and reporting of </w:t>
            </w:r>
            <w:r w:rsidR="006E0652" w:rsidRPr="0010535E">
              <w:rPr>
                <w:rFonts w:ascii="Arial" w:hAnsi="Arial" w:cs="Arial"/>
              </w:rPr>
              <w:t>a</w:t>
            </w:r>
            <w:r w:rsidRPr="0010535E">
              <w:rPr>
                <w:rFonts w:ascii="Arial" w:hAnsi="Arial" w:cs="Arial"/>
              </w:rPr>
              <w:t xml:space="preserve">ctivity and performance indicator data in order to </w:t>
            </w:r>
            <w:r w:rsidR="006E0652" w:rsidRPr="0010535E">
              <w:rPr>
                <w:rFonts w:ascii="Arial" w:hAnsi="Arial" w:cs="Arial"/>
              </w:rPr>
              <w:t>aid service improvement</w:t>
            </w:r>
            <w:r w:rsidRPr="0010535E">
              <w:rPr>
                <w:rFonts w:ascii="Arial" w:hAnsi="Arial" w:cs="Arial"/>
              </w:rPr>
              <w:t>.</w:t>
            </w:r>
          </w:p>
          <w:p w14:paraId="3BAEAFD3" w14:textId="77777777" w:rsidR="00A72908" w:rsidRPr="0010535E" w:rsidRDefault="0010535E" w:rsidP="00A72908">
            <w:pPr>
              <w:tabs>
                <w:tab w:val="left" w:pos="360"/>
              </w:tabs>
              <w:jc w:val="both"/>
              <w:rPr>
                <w:rFonts w:ascii="Arial" w:hAnsi="Arial" w:cs="Arial"/>
              </w:rPr>
            </w:pPr>
            <w:r>
              <w:rPr>
                <w:rFonts w:ascii="Arial" w:hAnsi="Arial" w:cs="Arial"/>
              </w:rPr>
              <w:t>This entails the post holder analysing</w:t>
            </w:r>
            <w:r w:rsidRPr="0010535E">
              <w:rPr>
                <w:rFonts w:ascii="Arial" w:hAnsi="Arial" w:cs="Arial"/>
              </w:rPr>
              <w:t xml:space="preserve"> and explain</w:t>
            </w:r>
            <w:r>
              <w:rPr>
                <w:rFonts w:ascii="Arial" w:hAnsi="Arial" w:cs="Arial"/>
              </w:rPr>
              <w:t>ing</w:t>
            </w:r>
            <w:r w:rsidRPr="0010535E">
              <w:rPr>
                <w:rFonts w:ascii="Arial" w:hAnsi="Arial" w:cs="Arial"/>
              </w:rPr>
              <w:t xml:space="preserve"> any anomalies within collected data and implements</w:t>
            </w:r>
            <w:r w:rsidR="00A72908" w:rsidRPr="0010535E">
              <w:rPr>
                <w:rFonts w:ascii="Arial" w:hAnsi="Arial" w:cs="Arial"/>
              </w:rPr>
              <w:t xml:space="preserve"> any necessary changes in practice identified as a result.</w:t>
            </w:r>
          </w:p>
          <w:p w14:paraId="379BF444" w14:textId="77777777" w:rsidR="00E80AE4" w:rsidRPr="00C76C30" w:rsidRDefault="00E80AE4" w:rsidP="006A257D">
            <w:pPr>
              <w:rPr>
                <w:rFonts w:ascii="Arial" w:hAnsi="Arial" w:cs="Arial"/>
              </w:rPr>
            </w:pPr>
          </w:p>
        </w:tc>
      </w:tr>
      <w:tr w:rsidR="00CD651B" w:rsidRPr="00C76C30" w14:paraId="292161C5" w14:textId="77777777" w:rsidTr="00022685">
        <w:tc>
          <w:tcPr>
            <w:tcW w:w="534" w:type="dxa"/>
          </w:tcPr>
          <w:p w14:paraId="33935EB3" w14:textId="77777777" w:rsidR="00DF448B" w:rsidRDefault="00DF448B" w:rsidP="006A257D">
            <w:pPr>
              <w:spacing w:before="120"/>
              <w:rPr>
                <w:rFonts w:ascii="Arial" w:hAnsi="Arial" w:cs="Arial"/>
                <w:b/>
              </w:rPr>
            </w:pPr>
          </w:p>
          <w:p w14:paraId="37A4C647" w14:textId="77777777" w:rsidR="00CD651B" w:rsidRPr="00C76C30" w:rsidRDefault="00CD651B" w:rsidP="006A257D">
            <w:pPr>
              <w:spacing w:before="120"/>
              <w:rPr>
                <w:rFonts w:ascii="Arial" w:hAnsi="Arial" w:cs="Arial"/>
              </w:rPr>
            </w:pPr>
            <w:r w:rsidRPr="00C43880">
              <w:rPr>
                <w:rFonts w:ascii="Arial" w:hAnsi="Arial" w:cs="Arial"/>
                <w:b/>
              </w:rPr>
              <w:t>4</w:t>
            </w:r>
          </w:p>
        </w:tc>
        <w:tc>
          <w:tcPr>
            <w:tcW w:w="9213" w:type="dxa"/>
          </w:tcPr>
          <w:p w14:paraId="4757760C" w14:textId="77777777" w:rsidR="007E5258" w:rsidRDefault="007E5258" w:rsidP="00E80AE4">
            <w:pPr>
              <w:pStyle w:val="Footer"/>
              <w:tabs>
                <w:tab w:val="clear" w:pos="4153"/>
                <w:tab w:val="clear" w:pos="8306"/>
              </w:tabs>
              <w:rPr>
                <w:rFonts w:ascii="Arial" w:hAnsi="Arial" w:cs="Arial"/>
                <w:b/>
                <w:sz w:val="24"/>
              </w:rPr>
            </w:pPr>
            <w:r w:rsidRPr="00CE519C">
              <w:rPr>
                <w:rFonts w:ascii="Arial" w:hAnsi="Arial" w:cs="Arial"/>
                <w:b/>
                <w:sz w:val="24"/>
              </w:rPr>
              <w:t>Planning and Organisational skills</w:t>
            </w:r>
          </w:p>
          <w:p w14:paraId="0158858D" w14:textId="77777777" w:rsidR="002A779D" w:rsidRDefault="002A779D" w:rsidP="00E80AE4">
            <w:pPr>
              <w:pStyle w:val="Footer"/>
              <w:tabs>
                <w:tab w:val="clear" w:pos="4153"/>
                <w:tab w:val="clear" w:pos="8306"/>
              </w:tabs>
              <w:rPr>
                <w:rFonts w:ascii="Arial" w:hAnsi="Arial" w:cs="Arial"/>
                <w:b/>
                <w:sz w:val="24"/>
              </w:rPr>
            </w:pPr>
          </w:p>
          <w:p w14:paraId="3C0827DF" w14:textId="77777777" w:rsidR="000A0ADF" w:rsidRDefault="002A779D" w:rsidP="00E80AE4">
            <w:pPr>
              <w:pStyle w:val="Footer"/>
              <w:tabs>
                <w:tab w:val="clear" w:pos="4153"/>
                <w:tab w:val="clear" w:pos="8306"/>
              </w:tabs>
              <w:rPr>
                <w:rFonts w:ascii="Arial" w:hAnsi="Arial" w:cs="Arial"/>
                <w:i/>
                <w:sz w:val="24"/>
              </w:rPr>
            </w:pPr>
            <w:r w:rsidRPr="000A0ADF">
              <w:rPr>
                <w:rFonts w:ascii="Arial" w:hAnsi="Arial" w:cs="Arial"/>
                <w:b/>
                <w:sz w:val="24"/>
              </w:rPr>
              <w:t>Plan and organise straightforward activities, some ongoing/ Plan and organise complex activities or programmes, requiring formulation, adjustment</w:t>
            </w:r>
            <w:r w:rsidR="000A0ADF">
              <w:rPr>
                <w:rFonts w:ascii="Arial" w:hAnsi="Arial" w:cs="Arial"/>
                <w:b/>
                <w:sz w:val="24"/>
              </w:rPr>
              <w:t xml:space="preserve">. </w:t>
            </w:r>
          </w:p>
          <w:p w14:paraId="1FEE71F4" w14:textId="77777777" w:rsidR="00B524F3" w:rsidRDefault="00B524F3" w:rsidP="00B524F3">
            <w:pPr>
              <w:jc w:val="both"/>
              <w:rPr>
                <w:rFonts w:ascii="Arial" w:eastAsia="Batang" w:hAnsi="Arial" w:cs="Arial"/>
                <w:lang w:eastAsia="en-US"/>
              </w:rPr>
            </w:pPr>
          </w:p>
          <w:p w14:paraId="199657B6" w14:textId="4C3D03F3" w:rsidR="00E80AE4" w:rsidRDefault="00B524F3" w:rsidP="00E360E6">
            <w:pPr>
              <w:jc w:val="both"/>
              <w:rPr>
                <w:rFonts w:ascii="Arial" w:eastAsia="Batang" w:hAnsi="Arial" w:cs="Arial"/>
                <w:lang w:eastAsia="en-US"/>
              </w:rPr>
            </w:pPr>
            <w:r w:rsidRPr="006C70AA">
              <w:rPr>
                <w:rFonts w:ascii="Arial" w:eastAsia="Batang" w:hAnsi="Arial" w:cs="Arial"/>
                <w:lang w:eastAsia="en-US"/>
              </w:rPr>
              <w:t>The post</w:t>
            </w:r>
            <w:r w:rsidR="00A3149B">
              <w:rPr>
                <w:rFonts w:ascii="Arial" w:eastAsia="Batang" w:hAnsi="Arial" w:cs="Arial"/>
                <w:lang w:eastAsia="en-US"/>
              </w:rPr>
              <w:t xml:space="preserve"> </w:t>
            </w:r>
            <w:r w:rsidRPr="006C70AA">
              <w:rPr>
                <w:rFonts w:ascii="Arial" w:eastAsia="Batang" w:hAnsi="Arial" w:cs="Arial"/>
                <w:lang w:eastAsia="en-US"/>
              </w:rPr>
              <w:t xml:space="preserve">holder will plan, prioritise and organise their own workload </w:t>
            </w:r>
            <w:r>
              <w:rPr>
                <w:rFonts w:ascii="Arial" w:eastAsia="Batang" w:hAnsi="Arial" w:cs="Arial"/>
                <w:lang w:eastAsia="en-US"/>
              </w:rPr>
              <w:t xml:space="preserve">in order </w:t>
            </w:r>
            <w:r w:rsidRPr="006C70AA">
              <w:rPr>
                <w:rFonts w:ascii="Arial" w:eastAsia="Batang" w:hAnsi="Arial" w:cs="Arial"/>
                <w:lang w:eastAsia="en-US"/>
              </w:rPr>
              <w:t xml:space="preserve">to meet </w:t>
            </w:r>
            <w:r w:rsidR="00841649">
              <w:rPr>
                <w:rFonts w:ascii="Arial" w:eastAsia="Batang" w:hAnsi="Arial" w:cs="Arial"/>
                <w:lang w:eastAsia="en-US"/>
              </w:rPr>
              <w:t>objectives within set</w:t>
            </w:r>
            <w:r w:rsidRPr="006C70AA">
              <w:rPr>
                <w:rFonts w:ascii="Arial" w:eastAsia="Batang" w:hAnsi="Arial" w:cs="Arial"/>
                <w:lang w:eastAsia="en-US"/>
              </w:rPr>
              <w:t xml:space="preserve"> time</w:t>
            </w:r>
            <w:r w:rsidR="00250364">
              <w:rPr>
                <w:rFonts w:ascii="Arial" w:eastAsia="Batang" w:hAnsi="Arial" w:cs="Arial"/>
                <w:lang w:eastAsia="en-US"/>
              </w:rPr>
              <w:t xml:space="preserve">frames i.e. processing monthly workload </w:t>
            </w:r>
            <w:r w:rsidR="00756343">
              <w:rPr>
                <w:rFonts w:ascii="Arial" w:eastAsia="Batang" w:hAnsi="Arial" w:cs="Arial"/>
                <w:lang w:eastAsia="en-US"/>
              </w:rPr>
              <w:t xml:space="preserve">for vaccine </w:t>
            </w:r>
            <w:r w:rsidR="00250364">
              <w:rPr>
                <w:rFonts w:ascii="Arial" w:eastAsia="Batang" w:hAnsi="Arial" w:cs="Arial"/>
                <w:lang w:eastAsia="en-US"/>
              </w:rPr>
              <w:t xml:space="preserve">team. </w:t>
            </w:r>
          </w:p>
          <w:p w14:paraId="37AFB231" w14:textId="77777777" w:rsidR="00A3149B" w:rsidRDefault="00A3149B" w:rsidP="00E360E6">
            <w:pPr>
              <w:jc w:val="both"/>
              <w:rPr>
                <w:rFonts w:ascii="Arial" w:eastAsia="Batang" w:hAnsi="Arial" w:cs="Arial"/>
                <w:lang w:eastAsia="en-US"/>
              </w:rPr>
            </w:pPr>
          </w:p>
          <w:p w14:paraId="6A53C9CE" w14:textId="02D89661" w:rsidR="00A3149B" w:rsidRDefault="00A3149B" w:rsidP="00E360E6">
            <w:pPr>
              <w:jc w:val="both"/>
              <w:rPr>
                <w:rFonts w:ascii="Arial" w:eastAsia="Batang" w:hAnsi="Arial" w:cs="Arial"/>
                <w:lang w:eastAsia="en-US"/>
              </w:rPr>
            </w:pPr>
            <w:r w:rsidRPr="001D4AF1">
              <w:rPr>
                <w:rFonts w:ascii="Arial" w:eastAsia="Batang" w:hAnsi="Arial" w:cs="Arial"/>
                <w:lang w:eastAsia="en-US"/>
              </w:rPr>
              <w:t xml:space="preserve">The post holder will organise and minute </w:t>
            </w:r>
            <w:r w:rsidR="00764B39">
              <w:rPr>
                <w:rFonts w:ascii="Arial" w:eastAsia="Batang" w:hAnsi="Arial" w:cs="Arial"/>
                <w:lang w:eastAsia="en-US"/>
              </w:rPr>
              <w:t>V</w:t>
            </w:r>
            <w:r w:rsidR="00DB3F7E">
              <w:rPr>
                <w:rFonts w:ascii="Arial" w:eastAsia="Batang" w:hAnsi="Arial" w:cs="Arial"/>
                <w:lang w:eastAsia="en-US"/>
              </w:rPr>
              <w:t xml:space="preserve">accine </w:t>
            </w:r>
            <w:r w:rsidR="00764B39">
              <w:rPr>
                <w:rFonts w:ascii="Arial" w:eastAsia="Batang" w:hAnsi="Arial" w:cs="Arial"/>
                <w:lang w:eastAsia="en-US"/>
              </w:rPr>
              <w:t>S</w:t>
            </w:r>
            <w:r w:rsidR="00DB3F7E">
              <w:rPr>
                <w:rFonts w:ascii="Arial" w:eastAsia="Batang" w:hAnsi="Arial" w:cs="Arial"/>
                <w:lang w:eastAsia="en-US"/>
              </w:rPr>
              <w:t>ervice</w:t>
            </w:r>
            <w:r w:rsidR="00DB3F7E" w:rsidRPr="001D4AF1">
              <w:rPr>
                <w:rFonts w:ascii="Arial" w:eastAsia="Batang" w:hAnsi="Arial" w:cs="Arial"/>
                <w:lang w:eastAsia="en-US"/>
              </w:rPr>
              <w:t xml:space="preserve"> </w:t>
            </w:r>
            <w:r w:rsidRPr="001D4AF1">
              <w:rPr>
                <w:rFonts w:ascii="Arial" w:eastAsia="Batang" w:hAnsi="Arial" w:cs="Arial"/>
                <w:lang w:eastAsia="en-US"/>
              </w:rPr>
              <w:t xml:space="preserve">staff meetings ensuring information is distributed to </w:t>
            </w:r>
            <w:r w:rsidR="00764B39">
              <w:rPr>
                <w:rFonts w:ascii="Arial" w:eastAsia="Batang" w:hAnsi="Arial" w:cs="Arial"/>
                <w:lang w:eastAsia="en-US"/>
              </w:rPr>
              <w:t>P</w:t>
            </w:r>
            <w:r w:rsidR="00DB3F7E">
              <w:rPr>
                <w:rFonts w:ascii="Arial" w:eastAsia="Batang" w:hAnsi="Arial" w:cs="Arial"/>
                <w:lang w:eastAsia="en-US"/>
              </w:rPr>
              <w:t xml:space="preserve">harmacy </w:t>
            </w:r>
            <w:r w:rsidRPr="001D4AF1">
              <w:rPr>
                <w:rFonts w:ascii="Arial" w:eastAsia="Batang" w:hAnsi="Arial" w:cs="Arial"/>
                <w:lang w:eastAsia="en-US"/>
              </w:rPr>
              <w:t>team members</w:t>
            </w:r>
            <w:r w:rsidR="001D4AF1" w:rsidRPr="001D4AF1">
              <w:rPr>
                <w:rFonts w:ascii="Arial" w:eastAsia="Batang" w:hAnsi="Arial" w:cs="Arial"/>
                <w:lang w:eastAsia="en-US"/>
              </w:rPr>
              <w:t>.</w:t>
            </w:r>
          </w:p>
          <w:p w14:paraId="2B71D308" w14:textId="77777777" w:rsidR="00E360E6" w:rsidRPr="00CE519C" w:rsidRDefault="00E360E6" w:rsidP="00E360E6">
            <w:pPr>
              <w:jc w:val="both"/>
              <w:rPr>
                <w:rFonts w:ascii="Arial" w:hAnsi="Arial" w:cs="Arial"/>
              </w:rPr>
            </w:pPr>
          </w:p>
          <w:p w14:paraId="48B9A2A9" w14:textId="10F68A36" w:rsidR="001C33B8" w:rsidRDefault="00B8500B" w:rsidP="002D1EC2">
            <w:pPr>
              <w:pStyle w:val="Footer"/>
              <w:tabs>
                <w:tab w:val="clear" w:pos="4153"/>
                <w:tab w:val="clear" w:pos="8306"/>
              </w:tabs>
              <w:rPr>
                <w:rFonts w:ascii="Arial" w:hAnsi="Arial" w:cs="Arial"/>
                <w:sz w:val="24"/>
              </w:rPr>
            </w:pPr>
            <w:r w:rsidRPr="00250364">
              <w:rPr>
                <w:rFonts w:ascii="Arial" w:hAnsi="Arial" w:cs="Arial"/>
                <w:sz w:val="24"/>
              </w:rPr>
              <w:t xml:space="preserve">They </w:t>
            </w:r>
            <w:r w:rsidR="00C82709" w:rsidRPr="00250364">
              <w:rPr>
                <w:rFonts w:ascii="Arial" w:hAnsi="Arial" w:cs="Arial"/>
                <w:sz w:val="24"/>
              </w:rPr>
              <w:t xml:space="preserve">will assess </w:t>
            </w:r>
            <w:r w:rsidR="00932B8E" w:rsidRPr="00250364">
              <w:rPr>
                <w:rFonts w:ascii="Arial" w:hAnsi="Arial" w:cs="Arial"/>
                <w:sz w:val="24"/>
              </w:rPr>
              <w:t xml:space="preserve">the </w:t>
            </w:r>
            <w:r w:rsidR="00DB3F7E">
              <w:rPr>
                <w:rFonts w:ascii="Arial" w:hAnsi="Arial" w:cs="Arial"/>
                <w:sz w:val="24"/>
              </w:rPr>
              <w:t>order</w:t>
            </w:r>
            <w:r w:rsidR="00DB3F7E" w:rsidRPr="00250364">
              <w:rPr>
                <w:rFonts w:ascii="Arial" w:hAnsi="Arial" w:cs="Arial"/>
                <w:sz w:val="24"/>
              </w:rPr>
              <w:t xml:space="preserve"> </w:t>
            </w:r>
            <w:r w:rsidR="00932B8E" w:rsidRPr="00250364">
              <w:rPr>
                <w:rFonts w:ascii="Arial" w:hAnsi="Arial" w:cs="Arial"/>
                <w:sz w:val="24"/>
              </w:rPr>
              <w:t>workload</w:t>
            </w:r>
            <w:r w:rsidR="00250364" w:rsidRPr="00250364">
              <w:rPr>
                <w:rFonts w:ascii="Arial" w:hAnsi="Arial" w:cs="Arial"/>
                <w:sz w:val="24"/>
              </w:rPr>
              <w:t xml:space="preserve"> as it comes through</w:t>
            </w:r>
            <w:r w:rsidR="00A3149B">
              <w:rPr>
                <w:rFonts w:ascii="Arial" w:hAnsi="Arial" w:cs="Arial"/>
                <w:sz w:val="24"/>
              </w:rPr>
              <w:t xml:space="preserve"> </w:t>
            </w:r>
            <w:r w:rsidR="00C82709" w:rsidRPr="00250364">
              <w:rPr>
                <w:rFonts w:ascii="Arial" w:hAnsi="Arial" w:cs="Arial"/>
                <w:sz w:val="24"/>
              </w:rPr>
              <w:t xml:space="preserve">and </w:t>
            </w:r>
            <w:r w:rsidR="00932B8E" w:rsidRPr="00250364">
              <w:rPr>
                <w:rFonts w:ascii="Arial" w:hAnsi="Arial" w:cs="Arial"/>
                <w:sz w:val="24"/>
              </w:rPr>
              <w:t>effectively prioritise</w:t>
            </w:r>
            <w:r w:rsidR="001D4AF1">
              <w:rPr>
                <w:rFonts w:ascii="Arial" w:hAnsi="Arial" w:cs="Arial"/>
                <w:sz w:val="24"/>
              </w:rPr>
              <w:t>, plan</w:t>
            </w:r>
            <w:r w:rsidR="00932B8E" w:rsidRPr="00250364">
              <w:rPr>
                <w:rFonts w:ascii="Arial" w:hAnsi="Arial" w:cs="Arial"/>
                <w:sz w:val="24"/>
              </w:rPr>
              <w:t xml:space="preserve"> and organis</w:t>
            </w:r>
            <w:r w:rsidR="00841649" w:rsidRPr="00250364">
              <w:rPr>
                <w:rFonts w:ascii="Arial" w:hAnsi="Arial" w:cs="Arial"/>
                <w:sz w:val="24"/>
              </w:rPr>
              <w:t xml:space="preserve">e urgent/non-urgent </w:t>
            </w:r>
            <w:r w:rsidR="00DB3F7E">
              <w:rPr>
                <w:rFonts w:ascii="Arial" w:hAnsi="Arial" w:cs="Arial"/>
                <w:sz w:val="24"/>
              </w:rPr>
              <w:t>orders</w:t>
            </w:r>
            <w:r w:rsidR="00DB3F7E" w:rsidRPr="00250364">
              <w:rPr>
                <w:rFonts w:ascii="Arial" w:hAnsi="Arial" w:cs="Arial"/>
                <w:sz w:val="24"/>
              </w:rPr>
              <w:t xml:space="preserve"> </w:t>
            </w:r>
            <w:r w:rsidR="00841649" w:rsidRPr="00250364">
              <w:rPr>
                <w:rFonts w:ascii="Arial" w:hAnsi="Arial" w:cs="Arial"/>
                <w:sz w:val="24"/>
              </w:rPr>
              <w:t>to</w:t>
            </w:r>
            <w:r w:rsidR="00932B8E" w:rsidRPr="00250364">
              <w:rPr>
                <w:rFonts w:ascii="Arial" w:hAnsi="Arial" w:cs="Arial"/>
                <w:sz w:val="24"/>
              </w:rPr>
              <w:t xml:space="preserve"> aid </w:t>
            </w:r>
            <w:r w:rsidR="00DB3F7E">
              <w:rPr>
                <w:rFonts w:ascii="Arial" w:hAnsi="Arial" w:cs="Arial"/>
                <w:sz w:val="24"/>
              </w:rPr>
              <w:t xml:space="preserve">vaccine </w:t>
            </w:r>
            <w:r w:rsidR="00841649" w:rsidRPr="00250364">
              <w:rPr>
                <w:rFonts w:ascii="Arial" w:hAnsi="Arial" w:cs="Arial"/>
                <w:sz w:val="24"/>
              </w:rPr>
              <w:t xml:space="preserve">staff </w:t>
            </w:r>
            <w:r w:rsidR="00932B8E" w:rsidRPr="00250364">
              <w:rPr>
                <w:rFonts w:ascii="Arial" w:hAnsi="Arial" w:cs="Arial"/>
                <w:sz w:val="24"/>
              </w:rPr>
              <w:t xml:space="preserve">in </w:t>
            </w:r>
            <w:r w:rsidR="00841649" w:rsidRPr="00250364">
              <w:rPr>
                <w:rFonts w:ascii="Arial" w:hAnsi="Arial" w:cs="Arial"/>
                <w:sz w:val="24"/>
              </w:rPr>
              <w:t xml:space="preserve">prioritisation </w:t>
            </w:r>
            <w:r w:rsidR="006409BB" w:rsidRPr="00250364">
              <w:rPr>
                <w:rFonts w:ascii="Arial" w:hAnsi="Arial" w:cs="Arial"/>
                <w:sz w:val="24"/>
              </w:rPr>
              <w:t>to enable the most effective use of resources available.</w:t>
            </w:r>
          </w:p>
          <w:p w14:paraId="14A2158C" w14:textId="77777777" w:rsidR="002D1EC2" w:rsidRPr="00CE519C" w:rsidRDefault="002D1EC2" w:rsidP="002D1EC2">
            <w:pPr>
              <w:pStyle w:val="Footer"/>
              <w:tabs>
                <w:tab w:val="clear" w:pos="4153"/>
                <w:tab w:val="clear" w:pos="8306"/>
              </w:tabs>
              <w:rPr>
                <w:rFonts w:ascii="Arial" w:hAnsi="Arial" w:cs="Arial"/>
              </w:rPr>
            </w:pPr>
          </w:p>
        </w:tc>
      </w:tr>
      <w:tr w:rsidR="00CD651B" w:rsidRPr="00C76C30" w14:paraId="7B872870" w14:textId="77777777" w:rsidTr="00022685">
        <w:tc>
          <w:tcPr>
            <w:tcW w:w="534" w:type="dxa"/>
          </w:tcPr>
          <w:p w14:paraId="00B0881B" w14:textId="77777777" w:rsidR="00CD651B" w:rsidRPr="00C76C30" w:rsidRDefault="00CD651B" w:rsidP="006A257D">
            <w:pPr>
              <w:spacing w:before="120"/>
              <w:rPr>
                <w:rFonts w:ascii="Arial" w:hAnsi="Arial" w:cs="Arial"/>
                <w:b/>
              </w:rPr>
            </w:pPr>
            <w:r w:rsidRPr="00C43880">
              <w:rPr>
                <w:rFonts w:ascii="Arial" w:hAnsi="Arial" w:cs="Arial"/>
                <w:b/>
              </w:rPr>
              <w:t>5</w:t>
            </w:r>
          </w:p>
        </w:tc>
        <w:tc>
          <w:tcPr>
            <w:tcW w:w="9213" w:type="dxa"/>
          </w:tcPr>
          <w:p w14:paraId="0F621681" w14:textId="77777777" w:rsidR="00E80AE4" w:rsidRDefault="007E5258" w:rsidP="00E80AE4">
            <w:pPr>
              <w:pStyle w:val="ListParagraph"/>
              <w:ind w:left="0"/>
              <w:rPr>
                <w:rFonts w:ascii="Arial" w:hAnsi="Arial" w:cs="Arial"/>
                <w:b/>
              </w:rPr>
            </w:pPr>
            <w:r>
              <w:rPr>
                <w:rFonts w:ascii="Arial" w:hAnsi="Arial" w:cs="Arial"/>
                <w:b/>
              </w:rPr>
              <w:t>Physical skills</w:t>
            </w:r>
          </w:p>
          <w:p w14:paraId="41060A29" w14:textId="77777777" w:rsidR="002A779D" w:rsidRPr="002A779D" w:rsidRDefault="002A779D" w:rsidP="00E80AE4">
            <w:pPr>
              <w:pStyle w:val="ListParagraph"/>
              <w:ind w:left="0"/>
              <w:rPr>
                <w:rFonts w:ascii="Arial" w:hAnsi="Arial" w:cs="Arial"/>
                <w:b/>
              </w:rPr>
            </w:pPr>
          </w:p>
          <w:p w14:paraId="1FC0AE2F" w14:textId="77777777" w:rsidR="00412693" w:rsidRPr="00412693" w:rsidRDefault="002A779D" w:rsidP="00E80AE4">
            <w:pPr>
              <w:pStyle w:val="ListParagraph"/>
              <w:ind w:left="0"/>
              <w:rPr>
                <w:rFonts w:ascii="Arial" w:hAnsi="Arial" w:cs="Arial"/>
              </w:rPr>
            </w:pPr>
            <w:r w:rsidRPr="00412693">
              <w:rPr>
                <w:rFonts w:ascii="Arial" w:hAnsi="Arial" w:cs="Arial"/>
                <w:b/>
              </w:rPr>
              <w:t>Physical skills obtained through practice/ Developed physical skills: advanced keyboard use</w:t>
            </w:r>
            <w:r w:rsidR="00412693">
              <w:rPr>
                <w:rFonts w:ascii="Arial" w:hAnsi="Arial" w:cs="Arial"/>
                <w:b/>
              </w:rPr>
              <w:t xml:space="preserve">. </w:t>
            </w:r>
          </w:p>
          <w:p w14:paraId="3DE716CB" w14:textId="77777777" w:rsidR="00A72908" w:rsidRDefault="00C82709" w:rsidP="00A72908">
            <w:pPr>
              <w:rPr>
                <w:rFonts w:ascii="Arial" w:hAnsi="Arial" w:cs="Arial"/>
              </w:rPr>
            </w:pPr>
            <w:r>
              <w:rPr>
                <w:rFonts w:ascii="Arial" w:hAnsi="Arial" w:cs="Arial"/>
              </w:rPr>
              <w:t>Standard keyboard skills are required.</w:t>
            </w:r>
          </w:p>
          <w:p w14:paraId="65623BCA" w14:textId="77777777" w:rsidR="00A72908" w:rsidRDefault="00A72908" w:rsidP="00A72908">
            <w:pPr>
              <w:rPr>
                <w:rFonts w:ascii="Arial" w:hAnsi="Arial" w:cs="Arial"/>
              </w:rPr>
            </w:pPr>
          </w:p>
          <w:p w14:paraId="049CB09E" w14:textId="55D24542" w:rsidR="00A72908" w:rsidRPr="00F33C23" w:rsidRDefault="00A72908" w:rsidP="00A72908">
            <w:pPr>
              <w:rPr>
                <w:rFonts w:ascii="Arial" w:hAnsi="Arial" w:cs="Arial"/>
              </w:rPr>
            </w:pPr>
            <w:r>
              <w:rPr>
                <w:rFonts w:ascii="Arial" w:hAnsi="Arial" w:cs="Arial"/>
              </w:rPr>
              <w:t>G</w:t>
            </w:r>
            <w:r w:rsidRPr="00F33C23">
              <w:rPr>
                <w:rFonts w:ascii="Arial" w:hAnsi="Arial" w:cs="Arial"/>
              </w:rPr>
              <w:t xml:space="preserve">ood IT skills to operate local computer systems such as </w:t>
            </w:r>
            <w:r w:rsidR="00DB3F7E">
              <w:rPr>
                <w:rFonts w:ascii="Arial" w:hAnsi="Arial" w:cs="Arial"/>
              </w:rPr>
              <w:t>W</w:t>
            </w:r>
            <w:r w:rsidR="00BE1AFF">
              <w:rPr>
                <w:rFonts w:ascii="Arial" w:hAnsi="Arial" w:cs="Arial"/>
              </w:rPr>
              <w:t>ellsky</w:t>
            </w:r>
            <w:r w:rsidRPr="00F33C23">
              <w:rPr>
                <w:rFonts w:ascii="Arial" w:hAnsi="Arial" w:cs="Arial"/>
              </w:rPr>
              <w:t xml:space="preserve">, </w:t>
            </w:r>
            <w:r w:rsidR="00DB3F7E">
              <w:rPr>
                <w:rFonts w:ascii="Arial" w:hAnsi="Arial" w:cs="Arial"/>
              </w:rPr>
              <w:t>Microsoft programmes</w:t>
            </w:r>
            <w:r w:rsidRPr="00F33C23">
              <w:rPr>
                <w:rFonts w:ascii="Arial" w:hAnsi="Arial" w:cs="Arial"/>
              </w:rPr>
              <w:t>, Turas</w:t>
            </w:r>
            <w:r>
              <w:rPr>
                <w:rFonts w:ascii="Arial" w:hAnsi="Arial" w:cs="Arial"/>
              </w:rPr>
              <w:t xml:space="preserve"> and</w:t>
            </w:r>
            <w:r w:rsidR="00E360E6">
              <w:rPr>
                <w:rFonts w:ascii="Arial" w:hAnsi="Arial" w:cs="Arial"/>
              </w:rPr>
              <w:t xml:space="preserve"> Q-Pulse</w:t>
            </w:r>
            <w:r w:rsidRPr="00F33C23">
              <w:rPr>
                <w:rFonts w:ascii="Arial" w:hAnsi="Arial" w:cs="Arial"/>
              </w:rPr>
              <w:t xml:space="preserve">. </w:t>
            </w:r>
          </w:p>
          <w:p w14:paraId="0A305706" w14:textId="77777777" w:rsidR="00CA0BD4" w:rsidRPr="00C76C30" w:rsidRDefault="00CA0BD4" w:rsidP="006A257D">
            <w:pPr>
              <w:rPr>
                <w:rFonts w:ascii="Arial" w:hAnsi="Arial" w:cs="Arial"/>
                <w:b/>
              </w:rPr>
            </w:pPr>
          </w:p>
        </w:tc>
      </w:tr>
      <w:tr w:rsidR="00CD651B" w:rsidRPr="00C76C30" w14:paraId="5E18BFED" w14:textId="77777777" w:rsidTr="00022685">
        <w:tc>
          <w:tcPr>
            <w:tcW w:w="534" w:type="dxa"/>
          </w:tcPr>
          <w:p w14:paraId="0B2757C9" w14:textId="77777777" w:rsidR="00CD651B" w:rsidRPr="00C76C30" w:rsidRDefault="00CD651B" w:rsidP="006A257D">
            <w:pPr>
              <w:spacing w:before="120"/>
              <w:rPr>
                <w:rFonts w:ascii="Arial" w:hAnsi="Arial" w:cs="Arial"/>
                <w:b/>
              </w:rPr>
            </w:pPr>
            <w:r w:rsidRPr="00C43880">
              <w:rPr>
                <w:rFonts w:ascii="Arial" w:hAnsi="Arial" w:cs="Arial"/>
                <w:b/>
              </w:rPr>
              <w:t>6</w:t>
            </w:r>
          </w:p>
        </w:tc>
        <w:tc>
          <w:tcPr>
            <w:tcW w:w="9213" w:type="dxa"/>
          </w:tcPr>
          <w:p w14:paraId="7F5F80AC" w14:textId="77777777" w:rsidR="00E80AE4" w:rsidRDefault="007E5258" w:rsidP="006A257D">
            <w:pPr>
              <w:rPr>
                <w:rFonts w:ascii="Arial" w:hAnsi="Arial" w:cs="Arial"/>
                <w:b/>
              </w:rPr>
            </w:pPr>
            <w:r>
              <w:rPr>
                <w:rFonts w:ascii="Arial" w:hAnsi="Arial" w:cs="Arial"/>
                <w:b/>
              </w:rPr>
              <w:t>Responsibility for patient/client care</w:t>
            </w:r>
          </w:p>
          <w:p w14:paraId="0DD851B4" w14:textId="77777777" w:rsidR="002A779D" w:rsidRDefault="002A779D" w:rsidP="006A257D">
            <w:pPr>
              <w:rPr>
                <w:rFonts w:ascii="Arial" w:hAnsi="Arial" w:cs="Arial"/>
                <w:b/>
              </w:rPr>
            </w:pPr>
          </w:p>
          <w:p w14:paraId="3EC32CC0" w14:textId="77777777" w:rsidR="00412693" w:rsidRPr="00412693" w:rsidRDefault="002A779D" w:rsidP="00DF448B">
            <w:pPr>
              <w:rPr>
                <w:rFonts w:ascii="Arial" w:hAnsi="Arial" w:cs="Arial"/>
                <w:b/>
              </w:rPr>
            </w:pPr>
            <w:r w:rsidRPr="00412693">
              <w:rPr>
                <w:rFonts w:ascii="Arial" w:hAnsi="Arial" w:cs="Arial"/>
                <w:b/>
              </w:rPr>
              <w:t>Assist patients /clients during incidental contacts/ Provide non-clinical advice, information to patients/clients/relatives</w:t>
            </w:r>
            <w:r w:rsidR="00412693">
              <w:rPr>
                <w:rFonts w:ascii="Arial" w:hAnsi="Arial" w:cs="Arial"/>
                <w:b/>
              </w:rPr>
              <w:t xml:space="preserve">. </w:t>
            </w:r>
          </w:p>
          <w:p w14:paraId="60988ABA" w14:textId="77777777" w:rsidR="00412693" w:rsidRPr="00412693" w:rsidRDefault="00412693" w:rsidP="006A257D">
            <w:pPr>
              <w:rPr>
                <w:rFonts w:ascii="Arial" w:hAnsi="Arial" w:cs="Arial"/>
              </w:rPr>
            </w:pPr>
          </w:p>
          <w:p w14:paraId="570EFEA0" w14:textId="77777777" w:rsidR="00CD651B" w:rsidRDefault="00B8500B" w:rsidP="00B8500B">
            <w:pPr>
              <w:pStyle w:val="ListParagraph"/>
              <w:ind w:left="0"/>
              <w:rPr>
                <w:rFonts w:ascii="Arial" w:hAnsi="Arial" w:cs="Arial"/>
              </w:rPr>
            </w:pPr>
            <w:r>
              <w:rPr>
                <w:rFonts w:ascii="Arial" w:hAnsi="Arial" w:cs="Arial"/>
              </w:rPr>
              <w:t>Incidental patient contact.</w:t>
            </w:r>
          </w:p>
          <w:p w14:paraId="3ADC4825" w14:textId="77777777" w:rsidR="00756343" w:rsidRDefault="00756343" w:rsidP="00B8500B">
            <w:pPr>
              <w:pStyle w:val="ListParagraph"/>
              <w:ind w:left="0"/>
              <w:rPr>
                <w:rFonts w:ascii="Arial" w:hAnsi="Arial" w:cs="Arial"/>
              </w:rPr>
            </w:pPr>
          </w:p>
          <w:p w14:paraId="754B2008" w14:textId="77777777" w:rsidR="00CA0BD4" w:rsidRPr="00C76C30" w:rsidRDefault="00C2253C" w:rsidP="00B8500B">
            <w:pPr>
              <w:pStyle w:val="ListParagraph"/>
              <w:ind w:left="0"/>
              <w:rPr>
                <w:rFonts w:ascii="Arial" w:hAnsi="Arial" w:cs="Arial"/>
                <w:b/>
              </w:rPr>
            </w:pPr>
            <w:r>
              <w:rPr>
                <w:rFonts w:ascii="Arial" w:hAnsi="Arial" w:cs="Arial"/>
                <w:b/>
              </w:rPr>
              <w:t xml:space="preserve"> </w:t>
            </w:r>
          </w:p>
        </w:tc>
      </w:tr>
      <w:tr w:rsidR="00CD651B" w:rsidRPr="00C76C30" w14:paraId="5151F9F2" w14:textId="77777777" w:rsidTr="00022685">
        <w:tc>
          <w:tcPr>
            <w:tcW w:w="534" w:type="dxa"/>
          </w:tcPr>
          <w:p w14:paraId="7687CC06" w14:textId="77777777" w:rsidR="00CD651B" w:rsidRPr="00C76C30" w:rsidRDefault="00CD651B" w:rsidP="006A257D">
            <w:pPr>
              <w:spacing w:before="120"/>
              <w:rPr>
                <w:rFonts w:ascii="Arial" w:hAnsi="Arial" w:cs="Arial"/>
                <w:b/>
              </w:rPr>
            </w:pPr>
            <w:r w:rsidRPr="00C43880">
              <w:rPr>
                <w:rFonts w:ascii="Arial" w:hAnsi="Arial" w:cs="Arial"/>
                <w:b/>
              </w:rPr>
              <w:lastRenderedPageBreak/>
              <w:t>7</w:t>
            </w:r>
          </w:p>
        </w:tc>
        <w:tc>
          <w:tcPr>
            <w:tcW w:w="9213" w:type="dxa"/>
          </w:tcPr>
          <w:p w14:paraId="52AAF5B8" w14:textId="77777777" w:rsidR="007E5258" w:rsidRDefault="007E5258" w:rsidP="008F0020">
            <w:pPr>
              <w:pStyle w:val="ListParagraph"/>
              <w:ind w:left="0"/>
              <w:rPr>
                <w:rFonts w:ascii="Arial" w:hAnsi="Arial" w:cs="Arial"/>
                <w:b/>
              </w:rPr>
            </w:pPr>
            <w:r>
              <w:rPr>
                <w:rFonts w:ascii="Arial" w:hAnsi="Arial" w:cs="Arial"/>
                <w:b/>
              </w:rPr>
              <w:t>Responsibility for Policy/Service development</w:t>
            </w:r>
          </w:p>
          <w:p w14:paraId="03A17149" w14:textId="77777777" w:rsidR="00E80AE4" w:rsidRDefault="00E80AE4" w:rsidP="00C31F25">
            <w:pPr>
              <w:rPr>
                <w:rFonts w:ascii="Arial" w:hAnsi="Arial" w:cs="Arial"/>
              </w:rPr>
            </w:pPr>
          </w:p>
          <w:p w14:paraId="63839E09" w14:textId="77777777" w:rsidR="007D75DB" w:rsidRDefault="007D75DB" w:rsidP="00DF448B">
            <w:pPr>
              <w:rPr>
                <w:rFonts w:ascii="Arial" w:hAnsi="Arial" w:cs="Arial"/>
                <w:b/>
              </w:rPr>
            </w:pPr>
            <w:r w:rsidRPr="00412693">
              <w:rPr>
                <w:rFonts w:ascii="Arial" w:hAnsi="Arial" w:cs="Arial"/>
                <w:b/>
              </w:rPr>
              <w:t>Follow policies in own role, may be required to comment/ Implement policies and propose changes to practices, procedures for own area</w:t>
            </w:r>
            <w:r w:rsidR="00412693">
              <w:rPr>
                <w:rFonts w:ascii="Arial" w:hAnsi="Arial" w:cs="Arial"/>
                <w:b/>
              </w:rPr>
              <w:t xml:space="preserve">. </w:t>
            </w:r>
          </w:p>
          <w:p w14:paraId="4B52B907" w14:textId="77777777" w:rsidR="00DF448B" w:rsidRPr="00C31F25" w:rsidRDefault="00DF448B" w:rsidP="00DF448B">
            <w:pPr>
              <w:rPr>
                <w:rFonts w:ascii="Arial" w:hAnsi="Arial" w:cs="Arial"/>
              </w:rPr>
            </w:pPr>
          </w:p>
          <w:p w14:paraId="3DC8A548" w14:textId="4651DD57" w:rsidR="00002DA5" w:rsidRPr="00002DA5" w:rsidRDefault="00C2253C" w:rsidP="00002DA5">
            <w:pPr>
              <w:pStyle w:val="ListParagraph"/>
              <w:ind w:left="0"/>
              <w:rPr>
                <w:rFonts w:ascii="Arial" w:hAnsi="Arial" w:cs="Arial"/>
                <w:sz w:val="28"/>
              </w:rPr>
            </w:pPr>
            <w:r>
              <w:rPr>
                <w:rFonts w:ascii="Arial" w:hAnsi="Arial" w:cs="Arial"/>
              </w:rPr>
              <w:t>The post holder will</w:t>
            </w:r>
            <w:r w:rsidR="00F14C38" w:rsidRPr="00C76C30">
              <w:rPr>
                <w:rFonts w:ascii="Arial" w:hAnsi="Arial" w:cs="Arial"/>
              </w:rPr>
              <w:t xml:space="preserve">, review and implement </w:t>
            </w:r>
            <w:r w:rsidR="006053C6" w:rsidRPr="00C76C30">
              <w:rPr>
                <w:rFonts w:ascii="Arial" w:hAnsi="Arial" w:cs="Arial"/>
              </w:rPr>
              <w:t>working policies and procedures</w:t>
            </w:r>
            <w:r w:rsidR="00992519">
              <w:rPr>
                <w:rFonts w:ascii="Arial" w:hAnsi="Arial" w:cs="Arial"/>
              </w:rPr>
              <w:t xml:space="preserve"> </w:t>
            </w:r>
            <w:r w:rsidR="00C030AE">
              <w:rPr>
                <w:rFonts w:ascii="Arial" w:hAnsi="Arial" w:cs="Arial"/>
              </w:rPr>
              <w:t>as required</w:t>
            </w:r>
            <w:r w:rsidR="00412693">
              <w:rPr>
                <w:rFonts w:ascii="Arial" w:hAnsi="Arial" w:cs="Arial"/>
              </w:rPr>
              <w:t xml:space="preserve"> by the </w:t>
            </w:r>
            <w:r w:rsidR="00BE1AFF">
              <w:rPr>
                <w:rFonts w:ascii="Arial" w:hAnsi="Arial" w:cs="Arial"/>
              </w:rPr>
              <w:t>P</w:t>
            </w:r>
            <w:r w:rsidR="00DB3F7E">
              <w:rPr>
                <w:rFonts w:ascii="Arial" w:hAnsi="Arial" w:cs="Arial"/>
              </w:rPr>
              <w:t xml:space="preserve">harmacy </w:t>
            </w:r>
            <w:r w:rsidR="00412693">
              <w:rPr>
                <w:rFonts w:ascii="Arial" w:hAnsi="Arial" w:cs="Arial"/>
              </w:rPr>
              <w:t xml:space="preserve">Management </w:t>
            </w:r>
            <w:r w:rsidR="00412693" w:rsidRPr="004E576E">
              <w:rPr>
                <w:rFonts w:ascii="Arial" w:hAnsi="Arial" w:cs="Arial"/>
              </w:rPr>
              <w:t xml:space="preserve">team </w:t>
            </w:r>
            <w:r w:rsidR="00992519" w:rsidRPr="004E576E">
              <w:rPr>
                <w:rFonts w:ascii="Arial" w:hAnsi="Arial" w:cs="Arial"/>
              </w:rPr>
              <w:t xml:space="preserve">e.g. </w:t>
            </w:r>
            <w:r w:rsidRPr="004E576E">
              <w:rPr>
                <w:rFonts w:ascii="Arial" w:hAnsi="Arial" w:cs="Arial"/>
              </w:rPr>
              <w:t>monthly work load statistics collection procedure</w:t>
            </w:r>
            <w:r w:rsidR="00DB3F7E">
              <w:rPr>
                <w:rFonts w:ascii="Arial" w:hAnsi="Arial" w:cs="Arial"/>
              </w:rPr>
              <w:t>.</w:t>
            </w:r>
            <w:r w:rsidRPr="004E576E">
              <w:rPr>
                <w:rFonts w:ascii="Arial" w:hAnsi="Arial" w:cs="Arial"/>
              </w:rPr>
              <w:t xml:space="preserve"> </w:t>
            </w:r>
          </w:p>
          <w:p w14:paraId="55798F86" w14:textId="77777777" w:rsidR="00B524F3" w:rsidRPr="00D173B1" w:rsidRDefault="00412693" w:rsidP="00002DA5">
            <w:pPr>
              <w:pStyle w:val="ListParagraph"/>
              <w:ind w:left="0"/>
              <w:rPr>
                <w:rFonts w:ascii="Arial" w:hAnsi="Arial" w:cs="Arial"/>
              </w:rPr>
            </w:pPr>
            <w:r>
              <w:rPr>
                <w:rFonts w:ascii="Arial" w:hAnsi="Arial" w:cs="Arial"/>
              </w:rPr>
              <w:t>Will</w:t>
            </w:r>
            <w:r w:rsidR="00002DA5">
              <w:rPr>
                <w:rFonts w:ascii="Arial" w:hAnsi="Arial" w:cs="Arial"/>
              </w:rPr>
              <w:t xml:space="preserve"> input into the</w:t>
            </w:r>
            <w:r w:rsidR="00B524F3" w:rsidRPr="00D173B1">
              <w:rPr>
                <w:rFonts w:ascii="Arial" w:hAnsi="Arial" w:cs="Arial"/>
              </w:rPr>
              <w:t xml:space="preserve"> review and </w:t>
            </w:r>
            <w:r w:rsidR="00002DA5" w:rsidRPr="00D173B1">
              <w:rPr>
                <w:rFonts w:ascii="Arial" w:hAnsi="Arial" w:cs="Arial"/>
              </w:rPr>
              <w:t>updati</w:t>
            </w:r>
            <w:r w:rsidR="00002DA5">
              <w:rPr>
                <w:rFonts w:ascii="Arial" w:hAnsi="Arial" w:cs="Arial"/>
              </w:rPr>
              <w:t>ng</w:t>
            </w:r>
            <w:r w:rsidR="00B524F3" w:rsidRPr="00D173B1">
              <w:rPr>
                <w:rFonts w:ascii="Arial" w:hAnsi="Arial" w:cs="Arial"/>
              </w:rPr>
              <w:t xml:space="preserve"> of standard operating procedures as appropriate taking account of any changes to practice. </w:t>
            </w:r>
          </w:p>
          <w:p w14:paraId="3383F5C0" w14:textId="77777777" w:rsidR="00B8500B" w:rsidRDefault="00B8500B" w:rsidP="008F0020">
            <w:pPr>
              <w:pStyle w:val="ListParagraph"/>
              <w:ind w:left="0"/>
              <w:rPr>
                <w:rFonts w:ascii="Arial" w:hAnsi="Arial" w:cs="Arial"/>
              </w:rPr>
            </w:pPr>
          </w:p>
          <w:p w14:paraId="68779A11" w14:textId="77777777" w:rsidR="002D1EC2" w:rsidRDefault="002D1EC2" w:rsidP="008F0020">
            <w:pPr>
              <w:pStyle w:val="ListParagraph"/>
              <w:ind w:left="0"/>
              <w:rPr>
                <w:rFonts w:ascii="Arial" w:hAnsi="Arial" w:cs="Arial"/>
              </w:rPr>
            </w:pPr>
            <w:r>
              <w:rPr>
                <w:rFonts w:ascii="Arial" w:hAnsi="Arial" w:cs="Arial"/>
              </w:rPr>
              <w:t xml:space="preserve">Review </w:t>
            </w:r>
            <w:r w:rsidR="00B8500B">
              <w:rPr>
                <w:rFonts w:ascii="Arial" w:hAnsi="Arial" w:cs="Arial"/>
              </w:rPr>
              <w:t xml:space="preserve">and propose changes to the </w:t>
            </w:r>
            <w:r>
              <w:rPr>
                <w:rFonts w:ascii="Arial" w:hAnsi="Arial" w:cs="Arial"/>
              </w:rPr>
              <w:t>general working practice with a view to improving efficiency</w:t>
            </w:r>
            <w:r w:rsidR="00B8500B">
              <w:rPr>
                <w:rFonts w:ascii="Arial" w:hAnsi="Arial" w:cs="Arial"/>
              </w:rPr>
              <w:t>.</w:t>
            </w:r>
          </w:p>
          <w:p w14:paraId="4F5E7DC7" w14:textId="77777777" w:rsidR="00686BF6" w:rsidRDefault="00686BF6" w:rsidP="008F0020">
            <w:pPr>
              <w:pStyle w:val="ListParagraph"/>
              <w:ind w:left="0"/>
              <w:rPr>
                <w:rFonts w:ascii="Arial" w:hAnsi="Arial" w:cs="Arial"/>
              </w:rPr>
            </w:pPr>
          </w:p>
          <w:p w14:paraId="770C21F1" w14:textId="4C87A86F" w:rsidR="007D75DB" w:rsidRDefault="002D1EC2" w:rsidP="00412693">
            <w:pPr>
              <w:pStyle w:val="ListParagraph"/>
              <w:ind w:left="0"/>
              <w:rPr>
                <w:rFonts w:ascii="Arial" w:hAnsi="Arial" w:cs="Arial"/>
              </w:rPr>
            </w:pPr>
            <w:r>
              <w:rPr>
                <w:rFonts w:ascii="Arial" w:hAnsi="Arial" w:cs="Arial"/>
              </w:rPr>
              <w:t xml:space="preserve">Assist other members of the </w:t>
            </w:r>
            <w:r w:rsidR="00756343">
              <w:rPr>
                <w:rFonts w:ascii="Arial" w:hAnsi="Arial" w:cs="Arial"/>
              </w:rPr>
              <w:t>Vaccine</w:t>
            </w:r>
            <w:r w:rsidR="00002DA5">
              <w:rPr>
                <w:rFonts w:ascii="Arial" w:hAnsi="Arial" w:cs="Arial"/>
              </w:rPr>
              <w:t xml:space="preserve"> </w:t>
            </w:r>
            <w:r>
              <w:rPr>
                <w:rFonts w:ascii="Arial" w:hAnsi="Arial" w:cs="Arial"/>
              </w:rPr>
              <w:t>team in ensuring all SOP’s are suitable and conform to standards.</w:t>
            </w:r>
          </w:p>
          <w:p w14:paraId="277F14E9" w14:textId="77777777" w:rsidR="007D75DB" w:rsidRPr="00C76C30" w:rsidRDefault="007D75DB" w:rsidP="006A257D">
            <w:pPr>
              <w:rPr>
                <w:rFonts w:ascii="Arial" w:hAnsi="Arial" w:cs="Arial"/>
              </w:rPr>
            </w:pPr>
          </w:p>
        </w:tc>
      </w:tr>
      <w:tr w:rsidR="00CD651B" w:rsidRPr="00C76C30" w14:paraId="4FDE0042" w14:textId="77777777" w:rsidTr="00022685">
        <w:tc>
          <w:tcPr>
            <w:tcW w:w="534" w:type="dxa"/>
          </w:tcPr>
          <w:p w14:paraId="50EEA7CF" w14:textId="77777777" w:rsidR="00CD651B" w:rsidRPr="00C76C30" w:rsidRDefault="00CD651B" w:rsidP="006A257D">
            <w:pPr>
              <w:spacing w:before="120"/>
              <w:rPr>
                <w:rFonts w:ascii="Arial" w:hAnsi="Arial" w:cs="Arial"/>
                <w:b/>
              </w:rPr>
            </w:pPr>
            <w:r w:rsidRPr="00C43880">
              <w:rPr>
                <w:rFonts w:ascii="Arial" w:hAnsi="Arial" w:cs="Arial"/>
                <w:b/>
              </w:rPr>
              <w:t>8</w:t>
            </w:r>
          </w:p>
        </w:tc>
        <w:tc>
          <w:tcPr>
            <w:tcW w:w="9213" w:type="dxa"/>
          </w:tcPr>
          <w:p w14:paraId="6EA88371" w14:textId="77777777" w:rsidR="007E5258" w:rsidRDefault="007E5258" w:rsidP="008F0020">
            <w:pPr>
              <w:pStyle w:val="ListParagraph"/>
              <w:ind w:left="0"/>
              <w:rPr>
                <w:rFonts w:ascii="Arial" w:hAnsi="Arial" w:cs="Arial"/>
                <w:b/>
              </w:rPr>
            </w:pPr>
            <w:r>
              <w:rPr>
                <w:rFonts w:ascii="Arial" w:hAnsi="Arial" w:cs="Arial"/>
                <w:b/>
              </w:rPr>
              <w:t>Responsibility for Financial and Physical resources</w:t>
            </w:r>
          </w:p>
          <w:p w14:paraId="51C77EAF" w14:textId="77777777" w:rsidR="007D75DB" w:rsidRPr="007D75DB" w:rsidRDefault="007D75DB" w:rsidP="008F0020">
            <w:pPr>
              <w:pStyle w:val="ListParagraph"/>
              <w:ind w:left="0"/>
              <w:rPr>
                <w:rFonts w:ascii="Arial" w:hAnsi="Arial" w:cs="Arial"/>
                <w:b/>
              </w:rPr>
            </w:pPr>
          </w:p>
          <w:p w14:paraId="6D53EA7F" w14:textId="77777777" w:rsidR="007D75DB" w:rsidRPr="00412693" w:rsidRDefault="007D75DB" w:rsidP="008F0020">
            <w:pPr>
              <w:pStyle w:val="ListParagraph"/>
              <w:ind w:left="0"/>
              <w:rPr>
                <w:rFonts w:ascii="Arial" w:hAnsi="Arial" w:cs="Arial"/>
                <w:b/>
              </w:rPr>
            </w:pPr>
            <w:r w:rsidRPr="00412693">
              <w:rPr>
                <w:rFonts w:ascii="Arial" w:hAnsi="Arial" w:cs="Arial"/>
                <w:b/>
              </w:rPr>
              <w:t>Personal duty of care in relation to equipment, resources/ Handle cash, valuables; Safe use of equipment other than equipment used personally; Maintain stock control; Authorised signatory, small payments; Safe use of highly complex equipment</w:t>
            </w:r>
            <w:r w:rsidR="00412693">
              <w:rPr>
                <w:rFonts w:ascii="Arial" w:hAnsi="Arial" w:cs="Arial"/>
                <w:b/>
              </w:rPr>
              <w:t xml:space="preserve">. </w:t>
            </w:r>
          </w:p>
          <w:p w14:paraId="4757EBB1" w14:textId="77777777" w:rsidR="008F0020" w:rsidRDefault="008F0020" w:rsidP="00C31F25">
            <w:pPr>
              <w:rPr>
                <w:rFonts w:ascii="Arial" w:hAnsi="Arial" w:cs="Arial"/>
              </w:rPr>
            </w:pPr>
          </w:p>
          <w:p w14:paraId="150678A5" w14:textId="2FA9572C" w:rsidR="002F41DA" w:rsidRDefault="002F41DA" w:rsidP="002F41DA">
            <w:pPr>
              <w:pStyle w:val="ListParagraph"/>
              <w:ind w:left="0"/>
              <w:rPr>
                <w:rFonts w:ascii="Arial" w:hAnsi="Arial" w:cs="Arial"/>
              </w:rPr>
            </w:pPr>
            <w:r w:rsidRPr="00C76C30">
              <w:rPr>
                <w:rFonts w:ascii="Arial" w:hAnsi="Arial" w:cs="Arial"/>
              </w:rPr>
              <w:t>The post holder has delegated responsibilit</w:t>
            </w:r>
            <w:r>
              <w:rPr>
                <w:rFonts w:ascii="Arial" w:hAnsi="Arial" w:cs="Arial"/>
              </w:rPr>
              <w:t xml:space="preserve">y for Purchasing of sundries and devices </w:t>
            </w:r>
            <w:r w:rsidRPr="00316889">
              <w:rPr>
                <w:rFonts w:ascii="Arial" w:hAnsi="Arial" w:cs="Arial"/>
              </w:rPr>
              <w:t>at well over £5000 a year</w:t>
            </w:r>
            <w:r w:rsidR="00992519" w:rsidRPr="00316889">
              <w:rPr>
                <w:rFonts w:ascii="Arial" w:hAnsi="Arial" w:cs="Arial"/>
              </w:rPr>
              <w:t xml:space="preserve">. </w:t>
            </w:r>
          </w:p>
          <w:p w14:paraId="344F1826" w14:textId="0E820FD3" w:rsidR="002F41DA" w:rsidRPr="00002DA5" w:rsidRDefault="002F41DA" w:rsidP="002F41DA">
            <w:pPr>
              <w:rPr>
                <w:rFonts w:ascii="Arial" w:hAnsi="Arial" w:cs="Arial"/>
              </w:rPr>
            </w:pPr>
            <w:r w:rsidRPr="00002DA5">
              <w:rPr>
                <w:rFonts w:ascii="Arial" w:hAnsi="Arial" w:cs="Arial"/>
              </w:rPr>
              <w:t xml:space="preserve">Responsible for maintaining stock control, ensuring that there are adequate drugs and disposables for the needs of the unit. Use the </w:t>
            </w:r>
            <w:r w:rsidR="00DB3F7E">
              <w:rPr>
                <w:rFonts w:ascii="Arial" w:hAnsi="Arial" w:cs="Arial"/>
              </w:rPr>
              <w:t>W</w:t>
            </w:r>
            <w:r w:rsidR="00BE1AFF">
              <w:rPr>
                <w:rFonts w:ascii="Arial" w:hAnsi="Arial" w:cs="Arial"/>
              </w:rPr>
              <w:t>ellsky</w:t>
            </w:r>
            <w:r w:rsidRPr="00002DA5">
              <w:rPr>
                <w:rFonts w:ascii="Arial" w:hAnsi="Arial" w:cs="Arial"/>
              </w:rPr>
              <w:t xml:space="preserve"> stock control computer system to ensure that products are costed to appropriate consultants/directorates and that stock levels are correct, occasionally liaising with Finance as appropriate.</w:t>
            </w:r>
          </w:p>
          <w:p w14:paraId="595E4B36" w14:textId="77777777" w:rsidR="002F41DA" w:rsidRPr="00D90348" w:rsidRDefault="002F41DA" w:rsidP="002F41DA">
            <w:pPr>
              <w:rPr>
                <w:rFonts w:ascii="Arial" w:hAnsi="Arial" w:cs="Arial"/>
                <w:highlight w:val="yellow"/>
              </w:rPr>
            </w:pPr>
          </w:p>
          <w:p w14:paraId="1178358E" w14:textId="77777777" w:rsidR="002F41DA" w:rsidRPr="00002DA5" w:rsidRDefault="002F41DA" w:rsidP="002F41DA">
            <w:pPr>
              <w:rPr>
                <w:rFonts w:ascii="Arial" w:hAnsi="Arial" w:cs="Arial"/>
              </w:rPr>
            </w:pPr>
            <w:r w:rsidRPr="00002DA5">
              <w:rPr>
                <w:rFonts w:ascii="Arial" w:hAnsi="Arial" w:cs="Arial"/>
              </w:rPr>
              <w:t>Responsible for ordering equipment, consumables and chemicals, some of a hazardous nature, used within the department via PECOS as a level 1 approver.</w:t>
            </w:r>
          </w:p>
          <w:p w14:paraId="4BAB4162" w14:textId="77777777" w:rsidR="002F41DA" w:rsidRDefault="002F41DA" w:rsidP="002F41DA">
            <w:pPr>
              <w:pStyle w:val="ListParagraph"/>
              <w:ind w:left="0"/>
              <w:rPr>
                <w:rFonts w:ascii="Arial" w:hAnsi="Arial" w:cs="Arial"/>
              </w:rPr>
            </w:pPr>
          </w:p>
          <w:p w14:paraId="03F81A4E" w14:textId="2EA5D4CA" w:rsidR="00B8500B" w:rsidRPr="00CE519C" w:rsidRDefault="00B8500B" w:rsidP="00B8500B">
            <w:pPr>
              <w:pStyle w:val="Footer"/>
              <w:tabs>
                <w:tab w:val="clear" w:pos="4153"/>
                <w:tab w:val="clear" w:pos="8306"/>
              </w:tabs>
              <w:rPr>
                <w:rFonts w:ascii="Arial" w:hAnsi="Arial" w:cs="Arial"/>
                <w:sz w:val="24"/>
              </w:rPr>
            </w:pPr>
            <w:r w:rsidRPr="00CE519C">
              <w:rPr>
                <w:rFonts w:ascii="Arial" w:hAnsi="Arial" w:cs="Arial"/>
                <w:sz w:val="24"/>
              </w:rPr>
              <w:t>Ensuring the timely and accurate purchase of</w:t>
            </w:r>
            <w:r w:rsidR="00002DA5">
              <w:rPr>
                <w:rFonts w:ascii="Arial" w:hAnsi="Arial" w:cs="Arial"/>
                <w:sz w:val="24"/>
              </w:rPr>
              <w:t xml:space="preserve"> </w:t>
            </w:r>
            <w:r w:rsidR="00DB3F7E">
              <w:rPr>
                <w:rFonts w:ascii="Arial" w:hAnsi="Arial" w:cs="Arial"/>
                <w:sz w:val="24"/>
              </w:rPr>
              <w:t xml:space="preserve">vaccine </w:t>
            </w:r>
            <w:r w:rsidR="00002DA5">
              <w:rPr>
                <w:rFonts w:ascii="Arial" w:hAnsi="Arial" w:cs="Arial"/>
                <w:sz w:val="24"/>
              </w:rPr>
              <w:t>sundries, devices</w:t>
            </w:r>
            <w:r w:rsidRPr="00CE519C">
              <w:rPr>
                <w:rFonts w:ascii="Arial" w:hAnsi="Arial" w:cs="Arial"/>
                <w:sz w:val="24"/>
              </w:rPr>
              <w:t xml:space="preserve"> and products via the pharmacy computer system in accordance to Standard Financial Instructions, National Contracts and NHS Policies and Procedure and Formulary processes and procedure. </w:t>
            </w:r>
          </w:p>
          <w:p w14:paraId="6015E3AC" w14:textId="77777777" w:rsidR="00B8500B" w:rsidRPr="00B8500B" w:rsidRDefault="00B8500B" w:rsidP="00B8500B">
            <w:pPr>
              <w:rPr>
                <w:rFonts w:ascii="Arial" w:hAnsi="Arial" w:cs="Arial"/>
              </w:rPr>
            </w:pPr>
          </w:p>
          <w:p w14:paraId="42CC264F" w14:textId="77777777" w:rsidR="00B8500B" w:rsidRDefault="00B8500B" w:rsidP="00B8500B">
            <w:pPr>
              <w:pStyle w:val="Footer"/>
              <w:tabs>
                <w:tab w:val="clear" w:pos="4153"/>
                <w:tab w:val="clear" w:pos="8306"/>
              </w:tabs>
              <w:rPr>
                <w:rFonts w:ascii="Arial" w:hAnsi="Arial" w:cs="Arial"/>
                <w:sz w:val="24"/>
              </w:rPr>
            </w:pPr>
            <w:r w:rsidRPr="00CE519C">
              <w:rPr>
                <w:rFonts w:ascii="Arial" w:hAnsi="Arial" w:cs="Arial"/>
                <w:sz w:val="24"/>
              </w:rPr>
              <w:t>To ensure that</w:t>
            </w:r>
            <w:r>
              <w:rPr>
                <w:rFonts w:ascii="Arial" w:hAnsi="Arial" w:cs="Arial"/>
                <w:sz w:val="24"/>
              </w:rPr>
              <w:t xml:space="preserve"> any</w:t>
            </w:r>
            <w:r w:rsidRPr="00CE519C">
              <w:rPr>
                <w:rFonts w:ascii="Arial" w:hAnsi="Arial" w:cs="Arial"/>
                <w:sz w:val="24"/>
              </w:rPr>
              <w:t xml:space="preserve"> emergency orders</w:t>
            </w:r>
            <w:r>
              <w:rPr>
                <w:rFonts w:ascii="Arial" w:hAnsi="Arial" w:cs="Arial"/>
                <w:sz w:val="24"/>
              </w:rPr>
              <w:t xml:space="preserve"> placed</w:t>
            </w:r>
            <w:r w:rsidRPr="00CE519C">
              <w:rPr>
                <w:rFonts w:ascii="Arial" w:hAnsi="Arial" w:cs="Arial"/>
                <w:sz w:val="24"/>
              </w:rPr>
              <w:t xml:space="preserve"> out with ordering times a</w:t>
            </w:r>
            <w:r w:rsidR="00C030AE">
              <w:rPr>
                <w:rFonts w:ascii="Arial" w:hAnsi="Arial" w:cs="Arial"/>
                <w:sz w:val="24"/>
              </w:rPr>
              <w:t>re managed appropriately.</w:t>
            </w:r>
          </w:p>
          <w:p w14:paraId="2CE682F6" w14:textId="77777777" w:rsidR="00D90348" w:rsidRPr="00002DA5" w:rsidRDefault="00D90348" w:rsidP="00D90348">
            <w:pPr>
              <w:rPr>
                <w:rFonts w:ascii="Arial" w:hAnsi="Arial" w:cs="Arial"/>
              </w:rPr>
            </w:pPr>
          </w:p>
          <w:p w14:paraId="223ADE2D" w14:textId="6E092AE8" w:rsidR="00D90348" w:rsidRPr="00002DA5" w:rsidRDefault="00D90348" w:rsidP="00D90348">
            <w:pPr>
              <w:rPr>
                <w:rFonts w:ascii="Arial" w:hAnsi="Arial" w:cs="Arial"/>
              </w:rPr>
            </w:pPr>
            <w:r w:rsidRPr="00002DA5">
              <w:rPr>
                <w:rFonts w:ascii="Arial" w:hAnsi="Arial" w:cs="Arial"/>
              </w:rPr>
              <w:t xml:space="preserve">Ensure that adequate protective clothing is available for use by staff </w:t>
            </w:r>
            <w:r w:rsidR="00756343">
              <w:rPr>
                <w:rFonts w:ascii="Arial" w:hAnsi="Arial" w:cs="Arial"/>
              </w:rPr>
              <w:t>when required.</w:t>
            </w:r>
            <w:r w:rsidRPr="00002DA5">
              <w:rPr>
                <w:rFonts w:ascii="Arial" w:hAnsi="Arial" w:cs="Arial"/>
              </w:rPr>
              <w:t xml:space="preserve"> </w:t>
            </w:r>
          </w:p>
          <w:p w14:paraId="2FC87801" w14:textId="77777777" w:rsidR="00CD651B" w:rsidRDefault="00CD651B" w:rsidP="00002DA5">
            <w:pPr>
              <w:rPr>
                <w:rFonts w:ascii="Arial" w:hAnsi="Arial" w:cs="Arial"/>
                <w:b/>
              </w:rPr>
            </w:pPr>
          </w:p>
          <w:p w14:paraId="38B0798F" w14:textId="77777777" w:rsidR="00756343" w:rsidRDefault="00756343" w:rsidP="00002DA5">
            <w:pPr>
              <w:rPr>
                <w:rFonts w:ascii="Arial" w:hAnsi="Arial" w:cs="Arial"/>
                <w:b/>
              </w:rPr>
            </w:pPr>
          </w:p>
          <w:p w14:paraId="65342974" w14:textId="77777777" w:rsidR="00756343" w:rsidRDefault="00756343" w:rsidP="00002DA5">
            <w:pPr>
              <w:rPr>
                <w:rFonts w:ascii="Arial" w:hAnsi="Arial" w:cs="Arial"/>
                <w:b/>
              </w:rPr>
            </w:pPr>
          </w:p>
          <w:p w14:paraId="1D27446C" w14:textId="77777777" w:rsidR="00756343" w:rsidRDefault="00756343" w:rsidP="00002DA5">
            <w:pPr>
              <w:rPr>
                <w:rFonts w:ascii="Arial" w:hAnsi="Arial" w:cs="Arial"/>
                <w:b/>
              </w:rPr>
            </w:pPr>
          </w:p>
          <w:p w14:paraId="0678B1B0" w14:textId="77777777" w:rsidR="00756343" w:rsidRDefault="00756343" w:rsidP="00002DA5">
            <w:pPr>
              <w:rPr>
                <w:rFonts w:ascii="Arial" w:hAnsi="Arial" w:cs="Arial"/>
                <w:b/>
              </w:rPr>
            </w:pPr>
          </w:p>
          <w:p w14:paraId="476A30C6" w14:textId="77777777" w:rsidR="00756343" w:rsidRPr="00C76C30" w:rsidRDefault="00756343" w:rsidP="00002DA5">
            <w:pPr>
              <w:rPr>
                <w:rFonts w:ascii="Arial" w:hAnsi="Arial" w:cs="Arial"/>
                <w:b/>
              </w:rPr>
            </w:pPr>
          </w:p>
        </w:tc>
      </w:tr>
      <w:tr w:rsidR="00CD651B" w:rsidRPr="00C76C30" w14:paraId="0F4E18E4" w14:textId="77777777" w:rsidTr="00022685">
        <w:tc>
          <w:tcPr>
            <w:tcW w:w="534" w:type="dxa"/>
          </w:tcPr>
          <w:p w14:paraId="12BCC623" w14:textId="77777777" w:rsidR="00CD651B" w:rsidRPr="00C76C30" w:rsidRDefault="00CD651B" w:rsidP="006A257D">
            <w:pPr>
              <w:spacing w:before="120"/>
              <w:rPr>
                <w:rFonts w:ascii="Arial" w:hAnsi="Arial" w:cs="Arial"/>
                <w:b/>
              </w:rPr>
            </w:pPr>
            <w:r w:rsidRPr="00C43880">
              <w:rPr>
                <w:rFonts w:ascii="Arial" w:hAnsi="Arial" w:cs="Arial"/>
                <w:b/>
              </w:rPr>
              <w:lastRenderedPageBreak/>
              <w:t>9</w:t>
            </w:r>
          </w:p>
        </w:tc>
        <w:tc>
          <w:tcPr>
            <w:tcW w:w="9213" w:type="dxa"/>
          </w:tcPr>
          <w:p w14:paraId="6F09DE3D" w14:textId="77777777" w:rsidR="007E5258" w:rsidRDefault="00C27937" w:rsidP="008F0020">
            <w:pPr>
              <w:pStyle w:val="Footer"/>
              <w:tabs>
                <w:tab w:val="clear" w:pos="4153"/>
                <w:tab w:val="clear" w:pos="8306"/>
              </w:tabs>
              <w:rPr>
                <w:rFonts w:ascii="Arial" w:hAnsi="Arial" w:cs="Arial"/>
                <w:b/>
                <w:sz w:val="24"/>
              </w:rPr>
            </w:pPr>
            <w:r w:rsidRPr="00DE19AF">
              <w:rPr>
                <w:rFonts w:ascii="Arial" w:hAnsi="Arial" w:cs="Arial"/>
                <w:b/>
                <w:sz w:val="24"/>
              </w:rPr>
              <w:t>Responsibility for Human resources</w:t>
            </w:r>
          </w:p>
          <w:p w14:paraId="689FCCD5" w14:textId="77777777" w:rsidR="007D75DB" w:rsidRDefault="007D75DB" w:rsidP="008F0020">
            <w:pPr>
              <w:pStyle w:val="Footer"/>
              <w:tabs>
                <w:tab w:val="clear" w:pos="4153"/>
                <w:tab w:val="clear" w:pos="8306"/>
              </w:tabs>
              <w:rPr>
                <w:rFonts w:ascii="Arial" w:hAnsi="Arial" w:cs="Arial"/>
                <w:b/>
                <w:sz w:val="24"/>
              </w:rPr>
            </w:pPr>
          </w:p>
          <w:p w14:paraId="5581FF30" w14:textId="77777777" w:rsidR="002F41DA" w:rsidRPr="002F41DA" w:rsidRDefault="007D75DB" w:rsidP="00DF448B">
            <w:pPr>
              <w:pStyle w:val="Footer"/>
              <w:tabs>
                <w:tab w:val="clear" w:pos="4153"/>
                <w:tab w:val="clear" w:pos="8306"/>
              </w:tabs>
              <w:rPr>
                <w:rFonts w:ascii="Arial" w:hAnsi="Arial" w:cs="Arial"/>
                <w:b/>
                <w:sz w:val="24"/>
              </w:rPr>
            </w:pPr>
            <w:r w:rsidRPr="002F41DA">
              <w:rPr>
                <w:rFonts w:ascii="Arial" w:hAnsi="Arial" w:cs="Arial"/>
                <w:b/>
                <w:sz w:val="24"/>
              </w:rPr>
              <w:t>Demonstrate own activities to new or less experienced employees/ Day to day co-ordination of staff; Professional /clinical supervision; Provide training in own discipline</w:t>
            </w:r>
            <w:r w:rsidR="002F41DA">
              <w:rPr>
                <w:rFonts w:ascii="Arial" w:hAnsi="Arial" w:cs="Arial"/>
                <w:b/>
                <w:sz w:val="24"/>
              </w:rPr>
              <w:t xml:space="preserve">. </w:t>
            </w:r>
          </w:p>
          <w:p w14:paraId="7727BF48" w14:textId="77777777" w:rsidR="00DE19AF" w:rsidRPr="00CE519C" w:rsidRDefault="00DE19AF" w:rsidP="00DE19AF">
            <w:pPr>
              <w:pStyle w:val="Footer"/>
              <w:tabs>
                <w:tab w:val="clear" w:pos="4153"/>
                <w:tab w:val="clear" w:pos="8306"/>
              </w:tabs>
              <w:rPr>
                <w:rFonts w:ascii="Arial" w:hAnsi="Arial" w:cs="Arial"/>
                <w:sz w:val="24"/>
              </w:rPr>
            </w:pPr>
          </w:p>
          <w:p w14:paraId="4AE22E1C" w14:textId="2AE119A2" w:rsidR="00DE19AF" w:rsidRDefault="002F41DA" w:rsidP="00DE19AF">
            <w:pPr>
              <w:pStyle w:val="ListParagraph"/>
              <w:ind w:left="0"/>
              <w:rPr>
                <w:rFonts w:ascii="Arial" w:hAnsi="Arial" w:cs="Arial"/>
              </w:rPr>
            </w:pPr>
            <w:r w:rsidRPr="00316889">
              <w:rPr>
                <w:rFonts w:ascii="Arial" w:hAnsi="Arial" w:cs="Arial"/>
              </w:rPr>
              <w:t xml:space="preserve">Post holder will </w:t>
            </w:r>
            <w:r w:rsidR="00316889">
              <w:rPr>
                <w:rFonts w:ascii="Arial" w:hAnsi="Arial" w:cs="Arial"/>
              </w:rPr>
              <w:t xml:space="preserve">assist in the </w:t>
            </w:r>
            <w:r w:rsidR="00DE19AF" w:rsidRPr="00316889">
              <w:rPr>
                <w:rFonts w:ascii="Arial" w:hAnsi="Arial" w:cs="Arial"/>
              </w:rPr>
              <w:t xml:space="preserve">induction and training of </w:t>
            </w:r>
            <w:r w:rsidR="00673955" w:rsidRPr="00316889">
              <w:rPr>
                <w:rFonts w:ascii="Arial" w:hAnsi="Arial" w:cs="Arial"/>
              </w:rPr>
              <w:t xml:space="preserve">pharmacy support workers and student technicians upon their first rotation within </w:t>
            </w:r>
            <w:r w:rsidR="00DB3F7E">
              <w:rPr>
                <w:rFonts w:ascii="Arial" w:hAnsi="Arial" w:cs="Arial"/>
              </w:rPr>
              <w:t>vaccine</w:t>
            </w:r>
            <w:r w:rsidR="00DB3F7E" w:rsidRPr="00316889">
              <w:rPr>
                <w:rFonts w:ascii="Arial" w:hAnsi="Arial" w:cs="Arial"/>
              </w:rPr>
              <w:t xml:space="preserve"> </w:t>
            </w:r>
            <w:r w:rsidR="00673955" w:rsidRPr="00316889">
              <w:rPr>
                <w:rFonts w:ascii="Arial" w:hAnsi="Arial" w:cs="Arial"/>
              </w:rPr>
              <w:t>services</w:t>
            </w:r>
            <w:r w:rsidR="00316889">
              <w:rPr>
                <w:rFonts w:ascii="Arial" w:hAnsi="Arial" w:cs="Arial"/>
              </w:rPr>
              <w:t>.</w:t>
            </w:r>
          </w:p>
          <w:p w14:paraId="620FB2E0" w14:textId="77777777" w:rsidR="00DE19AF" w:rsidRPr="00002DA5" w:rsidRDefault="00DE19AF" w:rsidP="00673955">
            <w:pPr>
              <w:pStyle w:val="ListParagraph"/>
              <w:ind w:left="0"/>
              <w:rPr>
                <w:rFonts w:ascii="Arial" w:hAnsi="Arial" w:cs="Arial"/>
              </w:rPr>
            </w:pPr>
          </w:p>
        </w:tc>
      </w:tr>
      <w:tr w:rsidR="00CD651B" w:rsidRPr="00C76C30" w14:paraId="3F1344CB" w14:textId="77777777" w:rsidTr="00022685">
        <w:tc>
          <w:tcPr>
            <w:tcW w:w="534" w:type="dxa"/>
          </w:tcPr>
          <w:p w14:paraId="421D8A51" w14:textId="77777777" w:rsidR="00CD651B" w:rsidRPr="00C76C30" w:rsidRDefault="00CD651B" w:rsidP="006A257D">
            <w:pPr>
              <w:spacing w:before="120"/>
              <w:rPr>
                <w:rFonts w:ascii="Arial" w:hAnsi="Arial" w:cs="Arial"/>
                <w:b/>
              </w:rPr>
            </w:pPr>
            <w:r w:rsidRPr="00C43880">
              <w:rPr>
                <w:rFonts w:ascii="Arial" w:hAnsi="Arial" w:cs="Arial"/>
                <w:b/>
              </w:rPr>
              <w:t>10</w:t>
            </w:r>
          </w:p>
        </w:tc>
        <w:tc>
          <w:tcPr>
            <w:tcW w:w="9213" w:type="dxa"/>
          </w:tcPr>
          <w:p w14:paraId="025014B4" w14:textId="77777777" w:rsidR="00C27937" w:rsidRDefault="00C27937" w:rsidP="00C76C30">
            <w:pPr>
              <w:rPr>
                <w:rFonts w:ascii="Arial" w:hAnsi="Arial" w:cs="Arial"/>
                <w:b/>
              </w:rPr>
            </w:pPr>
            <w:r>
              <w:rPr>
                <w:rFonts w:ascii="Arial" w:hAnsi="Arial" w:cs="Arial"/>
                <w:b/>
              </w:rPr>
              <w:t>Responsibility for Information resources</w:t>
            </w:r>
          </w:p>
          <w:p w14:paraId="5536F79C" w14:textId="77777777" w:rsidR="007D75DB" w:rsidRDefault="007D75DB" w:rsidP="00C76C30">
            <w:pPr>
              <w:rPr>
                <w:rFonts w:ascii="Arial" w:hAnsi="Arial" w:cs="Arial"/>
                <w:b/>
              </w:rPr>
            </w:pPr>
          </w:p>
          <w:p w14:paraId="38C5FAAF" w14:textId="77777777" w:rsidR="00C76C30" w:rsidRDefault="007D75DB" w:rsidP="00C76C30">
            <w:pPr>
              <w:rPr>
                <w:rFonts w:ascii="Arial" w:hAnsi="Arial" w:cs="Arial"/>
                <w:sz w:val="20"/>
                <w:szCs w:val="20"/>
              </w:rPr>
            </w:pPr>
            <w:r w:rsidRPr="002F41DA">
              <w:rPr>
                <w:rFonts w:ascii="Arial" w:hAnsi="Arial" w:cs="Arial"/>
                <w:b/>
              </w:rPr>
              <w:t>Data entry, text processing, storage of data; Occasional requirement to develop or create reports, documents, drawings/ Take, transcribe formal minutes; Regular requirement to develop or create reports, documents, drawings; Responsible for maintaining one or more information systems, significant job responsibility</w:t>
            </w:r>
            <w:r w:rsidR="002F41DA">
              <w:rPr>
                <w:rFonts w:ascii="Arial" w:hAnsi="Arial" w:cs="Arial"/>
                <w:b/>
              </w:rPr>
              <w:t xml:space="preserve">. </w:t>
            </w:r>
          </w:p>
          <w:p w14:paraId="1E2EE258" w14:textId="77777777" w:rsidR="00490E3B" w:rsidRDefault="00B8500B" w:rsidP="00B8500B">
            <w:pPr>
              <w:pStyle w:val="Footer"/>
              <w:tabs>
                <w:tab w:val="clear" w:pos="4153"/>
                <w:tab w:val="clear" w:pos="8306"/>
              </w:tabs>
              <w:rPr>
                <w:rFonts w:ascii="Arial" w:hAnsi="Arial" w:cs="Arial"/>
                <w:sz w:val="24"/>
              </w:rPr>
            </w:pPr>
            <w:r w:rsidRPr="00CE519C">
              <w:rPr>
                <w:rFonts w:ascii="Arial" w:hAnsi="Arial" w:cs="Arial"/>
                <w:sz w:val="24"/>
              </w:rPr>
              <w:t xml:space="preserve">The post holder </w:t>
            </w:r>
            <w:r w:rsidR="002F41DA">
              <w:rPr>
                <w:rFonts w:ascii="Arial" w:hAnsi="Arial" w:cs="Arial"/>
                <w:sz w:val="24"/>
              </w:rPr>
              <w:t xml:space="preserve">will </w:t>
            </w:r>
            <w:r w:rsidRPr="00CE519C">
              <w:rPr>
                <w:rFonts w:ascii="Arial" w:hAnsi="Arial" w:cs="Arial"/>
                <w:sz w:val="24"/>
              </w:rPr>
              <w:t>ensure that all relevant paperwork with regard to ordering, receipt, invoicing have been completed in order to meet Standing Financial Instructions</w:t>
            </w:r>
          </w:p>
          <w:p w14:paraId="07AE0A7C" w14:textId="77777777" w:rsidR="00B8500B" w:rsidRPr="00C76C30" w:rsidRDefault="00B8500B" w:rsidP="00C76C30">
            <w:pPr>
              <w:rPr>
                <w:rFonts w:ascii="Arial" w:hAnsi="Arial" w:cs="Arial"/>
              </w:rPr>
            </w:pPr>
          </w:p>
          <w:p w14:paraId="3AD4F995" w14:textId="70BFEFB4" w:rsidR="00214D06" w:rsidRPr="008924D6" w:rsidRDefault="00214D06" w:rsidP="002A3796">
            <w:pPr>
              <w:pStyle w:val="ListParagraph"/>
              <w:ind w:left="0"/>
              <w:rPr>
                <w:rFonts w:ascii="Arial" w:hAnsi="Arial" w:cs="Arial"/>
              </w:rPr>
            </w:pPr>
            <w:r w:rsidRPr="00C76C30">
              <w:rPr>
                <w:rFonts w:ascii="Arial" w:hAnsi="Arial" w:cs="Arial"/>
              </w:rPr>
              <w:t>To provide managerial and financial information by</w:t>
            </w:r>
            <w:r w:rsidR="00805C5C">
              <w:rPr>
                <w:rFonts w:ascii="Arial" w:hAnsi="Arial" w:cs="Arial"/>
              </w:rPr>
              <w:t xml:space="preserve"> </w:t>
            </w:r>
            <w:r w:rsidR="001D4AF1">
              <w:rPr>
                <w:rFonts w:ascii="Arial" w:hAnsi="Arial" w:cs="Arial"/>
              </w:rPr>
              <w:t xml:space="preserve">regularly </w:t>
            </w:r>
            <w:r w:rsidRPr="00C76C30">
              <w:rPr>
                <w:rFonts w:ascii="Arial" w:hAnsi="Arial" w:cs="Arial"/>
              </w:rPr>
              <w:t>genera</w:t>
            </w:r>
            <w:r w:rsidR="008924D6">
              <w:rPr>
                <w:rFonts w:ascii="Arial" w:hAnsi="Arial" w:cs="Arial"/>
              </w:rPr>
              <w:t>ting</w:t>
            </w:r>
            <w:r w:rsidR="002F41DA">
              <w:rPr>
                <w:rFonts w:ascii="Arial" w:hAnsi="Arial" w:cs="Arial"/>
              </w:rPr>
              <w:t xml:space="preserve"> reports</w:t>
            </w:r>
            <w:r w:rsidR="00673955">
              <w:rPr>
                <w:rFonts w:ascii="Arial" w:hAnsi="Arial" w:cs="Arial"/>
              </w:rPr>
              <w:t xml:space="preserve"> for </w:t>
            </w:r>
            <w:r w:rsidR="00673955" w:rsidRPr="008924D6">
              <w:rPr>
                <w:rFonts w:ascii="Arial" w:hAnsi="Arial" w:cs="Arial"/>
              </w:rPr>
              <w:t xml:space="preserve">the </w:t>
            </w:r>
            <w:r w:rsidR="00DB3F7E">
              <w:rPr>
                <w:rFonts w:ascii="Arial" w:hAnsi="Arial" w:cs="Arial"/>
              </w:rPr>
              <w:t>pharmacy</w:t>
            </w:r>
            <w:r w:rsidR="00DB3F7E" w:rsidRPr="008924D6">
              <w:rPr>
                <w:rFonts w:ascii="Arial" w:hAnsi="Arial" w:cs="Arial"/>
              </w:rPr>
              <w:t xml:space="preserve"> </w:t>
            </w:r>
            <w:r w:rsidR="00673955" w:rsidRPr="008924D6">
              <w:rPr>
                <w:rFonts w:ascii="Arial" w:hAnsi="Arial" w:cs="Arial"/>
              </w:rPr>
              <w:t>management</w:t>
            </w:r>
            <w:r w:rsidR="008924D6" w:rsidRPr="008924D6">
              <w:rPr>
                <w:rFonts w:ascii="Arial" w:hAnsi="Arial" w:cs="Arial"/>
              </w:rPr>
              <w:t xml:space="preserve"> team e.g. </w:t>
            </w:r>
            <w:r w:rsidR="00C2253C" w:rsidRPr="008924D6">
              <w:rPr>
                <w:rFonts w:ascii="Arial" w:hAnsi="Arial" w:cs="Arial"/>
              </w:rPr>
              <w:t>workload statistics</w:t>
            </w:r>
            <w:r w:rsidR="00756343" w:rsidRPr="008924D6">
              <w:rPr>
                <w:rFonts w:ascii="Arial" w:hAnsi="Arial" w:cs="Arial"/>
              </w:rPr>
              <w:t>,</w:t>
            </w:r>
            <w:r w:rsidR="00C2253C" w:rsidRPr="008924D6">
              <w:rPr>
                <w:rFonts w:ascii="Arial" w:hAnsi="Arial" w:cs="Arial"/>
              </w:rPr>
              <w:t xml:space="preserve"> stock wastage reports for </w:t>
            </w:r>
            <w:r w:rsidR="00764B39">
              <w:rPr>
                <w:rFonts w:ascii="Arial" w:hAnsi="Arial" w:cs="Arial"/>
              </w:rPr>
              <w:t xml:space="preserve">vaccines and immunoglobulins </w:t>
            </w:r>
            <w:r w:rsidR="00C2253C" w:rsidRPr="008924D6">
              <w:rPr>
                <w:rFonts w:ascii="Arial" w:hAnsi="Arial" w:cs="Arial"/>
              </w:rPr>
              <w:t xml:space="preserve">that either get cancelled/ returned or expire before they can be used. </w:t>
            </w:r>
          </w:p>
          <w:p w14:paraId="1777AE5C" w14:textId="77777777" w:rsidR="00D90348" w:rsidRPr="00673955" w:rsidRDefault="00D90348" w:rsidP="00D90348">
            <w:pPr>
              <w:autoSpaceDE w:val="0"/>
              <w:autoSpaceDN w:val="0"/>
              <w:adjustRightInd w:val="0"/>
              <w:rPr>
                <w:rFonts w:ascii="Arial" w:hAnsi="Arial" w:cs="Arial"/>
                <w:highlight w:val="lightGray"/>
              </w:rPr>
            </w:pPr>
          </w:p>
          <w:p w14:paraId="6568C21B" w14:textId="42825000" w:rsidR="00DB3F7E" w:rsidRDefault="00D90348" w:rsidP="00D90348">
            <w:pPr>
              <w:autoSpaceDE w:val="0"/>
              <w:autoSpaceDN w:val="0"/>
              <w:adjustRightInd w:val="0"/>
              <w:rPr>
                <w:rFonts w:ascii="Arial" w:hAnsi="Arial" w:cs="Arial"/>
              </w:rPr>
            </w:pPr>
            <w:r w:rsidRPr="008924D6">
              <w:rPr>
                <w:rFonts w:ascii="Arial" w:hAnsi="Arial" w:cs="Arial"/>
              </w:rPr>
              <w:t xml:space="preserve">Ensure </w:t>
            </w:r>
            <w:r w:rsidR="008924D6" w:rsidRPr="008924D6">
              <w:rPr>
                <w:rFonts w:ascii="Arial" w:hAnsi="Arial" w:cs="Arial"/>
              </w:rPr>
              <w:t xml:space="preserve">on going </w:t>
            </w:r>
            <w:r w:rsidRPr="008924D6">
              <w:rPr>
                <w:rFonts w:ascii="Arial" w:hAnsi="Arial" w:cs="Arial"/>
              </w:rPr>
              <w:t xml:space="preserve">accurate manipulation of electronic information within specific </w:t>
            </w:r>
            <w:r w:rsidR="00DB3F7E">
              <w:rPr>
                <w:rFonts w:ascii="Arial" w:hAnsi="Arial" w:cs="Arial"/>
              </w:rPr>
              <w:t>Vaccine</w:t>
            </w:r>
            <w:r w:rsidR="00673955" w:rsidRPr="008924D6">
              <w:rPr>
                <w:rFonts w:ascii="Arial" w:hAnsi="Arial" w:cs="Arial"/>
              </w:rPr>
              <w:t xml:space="preserve"> </w:t>
            </w:r>
            <w:r w:rsidR="00DB3F7E">
              <w:rPr>
                <w:rFonts w:ascii="Arial" w:hAnsi="Arial" w:cs="Arial"/>
              </w:rPr>
              <w:t xml:space="preserve">databases </w:t>
            </w:r>
          </w:p>
          <w:p w14:paraId="2A8CC944" w14:textId="77777777" w:rsidR="00D6134E" w:rsidRDefault="00D6134E" w:rsidP="00D90348">
            <w:pPr>
              <w:autoSpaceDE w:val="0"/>
              <w:autoSpaceDN w:val="0"/>
              <w:adjustRightInd w:val="0"/>
              <w:rPr>
                <w:rFonts w:ascii="Arial" w:hAnsi="Arial" w:cs="Arial"/>
              </w:rPr>
            </w:pPr>
          </w:p>
          <w:p w14:paraId="76120340" w14:textId="704C516A" w:rsidR="00D90348" w:rsidRDefault="00490E3B" w:rsidP="00D90348">
            <w:pPr>
              <w:autoSpaceDE w:val="0"/>
              <w:autoSpaceDN w:val="0"/>
              <w:adjustRightInd w:val="0"/>
              <w:rPr>
                <w:rFonts w:ascii="Arial" w:hAnsi="Arial" w:cs="Arial"/>
              </w:rPr>
            </w:pPr>
            <w:r w:rsidRPr="008924D6">
              <w:rPr>
                <w:rFonts w:ascii="Arial" w:hAnsi="Arial" w:cs="Arial"/>
              </w:rPr>
              <w:t>Enter patient details on to the prescription tracking system and produce tracking labels</w:t>
            </w:r>
            <w:r w:rsidR="00062278" w:rsidRPr="008924D6">
              <w:rPr>
                <w:rFonts w:ascii="Arial" w:hAnsi="Arial" w:cs="Arial"/>
              </w:rPr>
              <w:t xml:space="preserve"> which detail where the completed prescription is to be sent, how many items need to be prepared and for what time bearing in mind porter collection times, availability of </w:t>
            </w:r>
            <w:r w:rsidR="009B43D5" w:rsidRPr="008924D6">
              <w:rPr>
                <w:rFonts w:ascii="Arial" w:hAnsi="Arial" w:cs="Arial"/>
              </w:rPr>
              <w:t>flights, and tran</w:t>
            </w:r>
            <w:r w:rsidR="008924D6" w:rsidRPr="008924D6">
              <w:rPr>
                <w:rFonts w:ascii="Arial" w:hAnsi="Arial" w:cs="Arial"/>
              </w:rPr>
              <w:t>sport. The Pharmacy department in ARI</w:t>
            </w:r>
            <w:r w:rsidR="009B43D5" w:rsidRPr="008924D6">
              <w:rPr>
                <w:rFonts w:ascii="Arial" w:hAnsi="Arial" w:cs="Arial"/>
              </w:rPr>
              <w:t xml:space="preserve"> prepare</w:t>
            </w:r>
            <w:r w:rsidR="008924D6" w:rsidRPr="008924D6">
              <w:rPr>
                <w:rFonts w:ascii="Arial" w:hAnsi="Arial" w:cs="Arial"/>
              </w:rPr>
              <w:t>s</w:t>
            </w:r>
            <w:r w:rsidR="009B43D5" w:rsidRPr="008924D6">
              <w:rPr>
                <w:rFonts w:ascii="Arial" w:hAnsi="Arial" w:cs="Arial"/>
              </w:rPr>
              <w:t xml:space="preserve"> and send</w:t>
            </w:r>
            <w:r w:rsidR="008924D6" w:rsidRPr="008924D6">
              <w:rPr>
                <w:rFonts w:ascii="Arial" w:hAnsi="Arial" w:cs="Arial"/>
              </w:rPr>
              <w:t>s</w:t>
            </w:r>
            <w:r w:rsidR="009B43D5" w:rsidRPr="008924D6">
              <w:rPr>
                <w:rFonts w:ascii="Arial" w:hAnsi="Arial" w:cs="Arial"/>
              </w:rPr>
              <w:t xml:space="preserve"> </w:t>
            </w:r>
            <w:r w:rsidR="00DB3F7E">
              <w:rPr>
                <w:rFonts w:ascii="Arial" w:hAnsi="Arial" w:cs="Arial"/>
              </w:rPr>
              <w:t xml:space="preserve">vaccine orders throughout NHS Grampian </w:t>
            </w:r>
            <w:r w:rsidR="009B43D5" w:rsidRPr="008924D6">
              <w:rPr>
                <w:rFonts w:ascii="Arial" w:hAnsi="Arial" w:cs="Arial"/>
              </w:rPr>
              <w:t xml:space="preserve">as well as NHS Orkney and Shetland with deliveries going to these locations </w:t>
            </w:r>
            <w:r w:rsidR="00756343">
              <w:rPr>
                <w:rFonts w:ascii="Arial" w:hAnsi="Arial" w:cs="Arial"/>
              </w:rPr>
              <w:t>regularly</w:t>
            </w:r>
            <w:r w:rsidR="009B43D5" w:rsidRPr="008924D6">
              <w:rPr>
                <w:rFonts w:ascii="Arial" w:hAnsi="Arial" w:cs="Arial"/>
              </w:rPr>
              <w:t>.</w:t>
            </w:r>
          </w:p>
          <w:p w14:paraId="2C13AE61" w14:textId="77777777" w:rsidR="009B43D5" w:rsidRPr="00D90348" w:rsidRDefault="009B43D5" w:rsidP="00D90348">
            <w:pPr>
              <w:autoSpaceDE w:val="0"/>
              <w:autoSpaceDN w:val="0"/>
              <w:adjustRightInd w:val="0"/>
              <w:rPr>
                <w:rFonts w:ascii="Arial" w:hAnsi="Arial" w:cs="Arial"/>
                <w:highlight w:val="yellow"/>
              </w:rPr>
            </w:pPr>
          </w:p>
          <w:p w14:paraId="0A158A18" w14:textId="77777777" w:rsidR="00D90348" w:rsidRPr="00002DA5" w:rsidRDefault="00D90348" w:rsidP="00D90348">
            <w:pPr>
              <w:autoSpaceDE w:val="0"/>
              <w:autoSpaceDN w:val="0"/>
              <w:adjustRightInd w:val="0"/>
              <w:rPr>
                <w:rFonts w:ascii="Arial" w:hAnsi="Arial" w:cs="Arial"/>
                <w:b/>
              </w:rPr>
            </w:pPr>
            <w:r w:rsidRPr="00002DA5">
              <w:rPr>
                <w:rFonts w:ascii="Arial" w:hAnsi="Arial" w:cs="Arial"/>
              </w:rPr>
              <w:t>Participation in archiving completed documentation and ensuring appropriate storage and disposal.</w:t>
            </w:r>
          </w:p>
          <w:p w14:paraId="775F7FCD" w14:textId="77777777" w:rsidR="00D90348" w:rsidRPr="00002DA5" w:rsidRDefault="00D90348" w:rsidP="00D90348">
            <w:pPr>
              <w:widowControl w:val="0"/>
              <w:rPr>
                <w:rFonts w:ascii="Arial" w:hAnsi="Arial" w:cs="Arial"/>
              </w:rPr>
            </w:pPr>
          </w:p>
          <w:p w14:paraId="25B6C772" w14:textId="6071A92D" w:rsidR="00D90348" w:rsidRDefault="00D90348" w:rsidP="00D90348">
            <w:pPr>
              <w:widowControl w:val="0"/>
              <w:rPr>
                <w:rFonts w:ascii="Arial" w:hAnsi="Arial" w:cs="Arial"/>
              </w:rPr>
            </w:pPr>
            <w:r w:rsidRPr="008924D6">
              <w:rPr>
                <w:rFonts w:ascii="Arial" w:hAnsi="Arial" w:cs="Arial"/>
              </w:rPr>
              <w:t>Assist with analysing and recording prescribing and dispensing activity.</w:t>
            </w:r>
            <w:r w:rsidR="003C1B46" w:rsidRPr="008924D6">
              <w:rPr>
                <w:rFonts w:ascii="Arial" w:hAnsi="Arial" w:cs="Arial"/>
              </w:rPr>
              <w:t xml:space="preserve"> From an IT point of view this will involve querying several databases across a v</w:t>
            </w:r>
            <w:r w:rsidR="00C2253C" w:rsidRPr="008924D6">
              <w:rPr>
                <w:rFonts w:ascii="Arial" w:hAnsi="Arial" w:cs="Arial"/>
              </w:rPr>
              <w:t xml:space="preserve">ariety of systems. </w:t>
            </w:r>
            <w:r w:rsidR="00B22C03" w:rsidRPr="008924D6">
              <w:rPr>
                <w:rFonts w:ascii="Arial" w:hAnsi="Arial" w:cs="Arial"/>
              </w:rPr>
              <w:t>Some data will involve analysing excel spread sheets</w:t>
            </w:r>
            <w:r w:rsidR="00DB3F7E">
              <w:rPr>
                <w:rFonts w:ascii="Arial" w:hAnsi="Arial" w:cs="Arial"/>
              </w:rPr>
              <w:t>.</w:t>
            </w:r>
            <w:r w:rsidR="00B22C03" w:rsidRPr="008924D6">
              <w:rPr>
                <w:rFonts w:ascii="Arial" w:hAnsi="Arial" w:cs="Arial"/>
              </w:rPr>
              <w:t xml:space="preserve"> </w:t>
            </w:r>
          </w:p>
          <w:p w14:paraId="700E3083" w14:textId="77777777" w:rsidR="00B22C03" w:rsidRPr="00002DA5" w:rsidRDefault="00B22C03" w:rsidP="00D90348">
            <w:pPr>
              <w:widowControl w:val="0"/>
              <w:rPr>
                <w:rFonts w:ascii="Arial" w:hAnsi="Arial" w:cs="Arial"/>
              </w:rPr>
            </w:pPr>
          </w:p>
          <w:p w14:paraId="6B67F218" w14:textId="77777777" w:rsidR="00D90348" w:rsidRPr="00002DA5" w:rsidRDefault="00D90348" w:rsidP="00D90348">
            <w:pPr>
              <w:widowControl w:val="0"/>
              <w:rPr>
                <w:rFonts w:ascii="Arial" w:hAnsi="Arial" w:cs="Arial"/>
              </w:rPr>
            </w:pPr>
            <w:r w:rsidRPr="00002DA5">
              <w:rPr>
                <w:rFonts w:ascii="Arial" w:hAnsi="Arial" w:cs="Arial"/>
              </w:rPr>
              <w:t xml:space="preserve">Assist with the management of QPulse, the documentation management system. </w:t>
            </w:r>
          </w:p>
          <w:p w14:paraId="0DBF8120" w14:textId="77777777" w:rsidR="00D90348" w:rsidRPr="00D90348" w:rsidRDefault="00D90348" w:rsidP="00D90348">
            <w:pPr>
              <w:widowControl w:val="0"/>
              <w:jc w:val="both"/>
              <w:rPr>
                <w:rFonts w:ascii="Arial" w:hAnsi="Arial" w:cs="Arial"/>
                <w:highlight w:val="yellow"/>
              </w:rPr>
            </w:pPr>
            <w:r w:rsidRPr="00002DA5">
              <w:rPr>
                <w:rFonts w:ascii="Arial" w:hAnsi="Arial" w:cs="Arial"/>
              </w:rPr>
              <w:t>Is responsible for the collation and reporting of monthly activity and performance indicator data in order to monitor performance, customer satisfaction and workload.</w:t>
            </w:r>
          </w:p>
          <w:p w14:paraId="06C96C97" w14:textId="77777777" w:rsidR="00D90348" w:rsidRPr="00D90348" w:rsidRDefault="00D90348" w:rsidP="00D90348">
            <w:pPr>
              <w:widowControl w:val="0"/>
              <w:rPr>
                <w:rFonts w:ascii="Arial" w:hAnsi="Arial" w:cs="Arial"/>
                <w:highlight w:val="yellow"/>
              </w:rPr>
            </w:pPr>
          </w:p>
          <w:p w14:paraId="785786AA" w14:textId="77777777" w:rsidR="00D90348" w:rsidRDefault="00D90348" w:rsidP="00D90348">
            <w:pPr>
              <w:widowControl w:val="0"/>
              <w:rPr>
                <w:rFonts w:ascii="Arial" w:hAnsi="Arial" w:cs="Arial"/>
              </w:rPr>
            </w:pPr>
            <w:r w:rsidRPr="00002DA5">
              <w:rPr>
                <w:rFonts w:ascii="Arial" w:hAnsi="Arial" w:cs="Arial"/>
              </w:rPr>
              <w:t>Be responsible for ensuring that all commercially sensitive and confidential information is handled in accordance with NHS Grampian Data Protection and Information Security Policy and Freedom of Information Act.</w:t>
            </w:r>
          </w:p>
          <w:p w14:paraId="50D60F3C" w14:textId="77777777" w:rsidR="00CD651B" w:rsidRPr="00C76C30" w:rsidRDefault="00CD651B" w:rsidP="006A257D">
            <w:pPr>
              <w:rPr>
                <w:rFonts w:ascii="Arial" w:hAnsi="Arial" w:cs="Arial"/>
                <w:b/>
              </w:rPr>
            </w:pPr>
          </w:p>
        </w:tc>
      </w:tr>
      <w:tr w:rsidR="00CD651B" w:rsidRPr="00C76C30" w14:paraId="69991687" w14:textId="77777777" w:rsidTr="00022685">
        <w:tc>
          <w:tcPr>
            <w:tcW w:w="534" w:type="dxa"/>
          </w:tcPr>
          <w:p w14:paraId="6142EAF9" w14:textId="77777777" w:rsidR="00CD651B" w:rsidRPr="00C76C30" w:rsidRDefault="00CD651B" w:rsidP="006A257D">
            <w:pPr>
              <w:spacing w:before="120"/>
              <w:rPr>
                <w:rFonts w:ascii="Arial" w:hAnsi="Arial" w:cs="Arial"/>
                <w:b/>
              </w:rPr>
            </w:pPr>
            <w:r w:rsidRPr="00C43880">
              <w:rPr>
                <w:rFonts w:ascii="Arial" w:hAnsi="Arial" w:cs="Arial"/>
                <w:b/>
              </w:rPr>
              <w:lastRenderedPageBreak/>
              <w:t>11</w:t>
            </w:r>
          </w:p>
        </w:tc>
        <w:tc>
          <w:tcPr>
            <w:tcW w:w="9213" w:type="dxa"/>
          </w:tcPr>
          <w:p w14:paraId="5F3D3A62" w14:textId="77777777" w:rsidR="00C27937" w:rsidRDefault="00C27937" w:rsidP="00683E57">
            <w:pPr>
              <w:rPr>
                <w:rFonts w:ascii="Arial" w:hAnsi="Arial" w:cs="Arial"/>
                <w:b/>
              </w:rPr>
            </w:pPr>
            <w:r>
              <w:rPr>
                <w:rFonts w:ascii="Arial" w:hAnsi="Arial" w:cs="Arial"/>
                <w:b/>
              </w:rPr>
              <w:t>Responsibility for Research and Development</w:t>
            </w:r>
          </w:p>
          <w:p w14:paraId="4AF598F8" w14:textId="77777777" w:rsidR="007D75DB" w:rsidRPr="007D75DB" w:rsidRDefault="007D75DB" w:rsidP="00683E57">
            <w:pPr>
              <w:rPr>
                <w:rFonts w:ascii="Arial" w:hAnsi="Arial" w:cs="Arial"/>
                <w:b/>
              </w:rPr>
            </w:pPr>
          </w:p>
          <w:p w14:paraId="4AFA33FD" w14:textId="77777777" w:rsidR="00900E4D" w:rsidRPr="00900E4D" w:rsidRDefault="007D75DB" w:rsidP="00B37E77">
            <w:pPr>
              <w:rPr>
                <w:rFonts w:ascii="Arial" w:hAnsi="Arial" w:cs="Arial"/>
                <w:b/>
              </w:rPr>
            </w:pPr>
            <w:r w:rsidRPr="00900E4D">
              <w:rPr>
                <w:rFonts w:ascii="Arial" w:hAnsi="Arial" w:cs="Arial"/>
                <w:b/>
              </w:rPr>
              <w:t>Undertake surveys or audits, as necessary to own work</w:t>
            </w:r>
            <w:r w:rsidR="00900E4D">
              <w:rPr>
                <w:rFonts w:ascii="Arial" w:hAnsi="Arial" w:cs="Arial"/>
                <w:b/>
              </w:rPr>
              <w:t xml:space="preserve">. </w:t>
            </w:r>
          </w:p>
          <w:p w14:paraId="7BA95F34" w14:textId="77777777" w:rsidR="001A67A6" w:rsidRDefault="001A67A6" w:rsidP="001A67A6">
            <w:pPr>
              <w:pStyle w:val="ListParagraph"/>
              <w:ind w:left="0"/>
              <w:rPr>
                <w:rFonts w:ascii="Arial" w:hAnsi="Arial" w:cs="Arial"/>
              </w:rPr>
            </w:pPr>
            <w:r w:rsidRPr="00C76C30">
              <w:rPr>
                <w:rFonts w:ascii="Arial" w:hAnsi="Arial" w:cs="Arial"/>
              </w:rPr>
              <w:t>To assist in the completion of forecast demands for National Procurement Contracts</w:t>
            </w:r>
            <w:r>
              <w:rPr>
                <w:rFonts w:ascii="Arial" w:hAnsi="Arial" w:cs="Arial"/>
              </w:rPr>
              <w:t>.</w:t>
            </w:r>
          </w:p>
          <w:p w14:paraId="2BB6361E" w14:textId="77777777" w:rsidR="001A67A6" w:rsidRPr="00C76C30" w:rsidRDefault="001A67A6" w:rsidP="00683E57">
            <w:pPr>
              <w:rPr>
                <w:rFonts w:ascii="Arial" w:hAnsi="Arial" w:cs="Arial"/>
              </w:rPr>
            </w:pPr>
          </w:p>
          <w:p w14:paraId="0846E9DB" w14:textId="77777777" w:rsidR="00CD651B" w:rsidRDefault="00F14C38" w:rsidP="002A3796">
            <w:pPr>
              <w:pStyle w:val="ListParagraph"/>
              <w:ind w:left="0"/>
              <w:rPr>
                <w:rFonts w:ascii="Arial" w:hAnsi="Arial" w:cs="Arial"/>
              </w:rPr>
            </w:pPr>
            <w:r w:rsidRPr="00C76C30">
              <w:rPr>
                <w:rFonts w:ascii="Arial" w:hAnsi="Arial" w:cs="Arial"/>
              </w:rPr>
              <w:t>To participate in audit and produce reports.</w:t>
            </w:r>
          </w:p>
          <w:p w14:paraId="23861894" w14:textId="77777777" w:rsidR="002A3796" w:rsidRPr="00C76C30" w:rsidRDefault="002A3796" w:rsidP="002A3796">
            <w:pPr>
              <w:pStyle w:val="ListParagraph"/>
              <w:ind w:left="0"/>
              <w:rPr>
                <w:rFonts w:ascii="Arial" w:hAnsi="Arial" w:cs="Arial"/>
              </w:rPr>
            </w:pPr>
          </w:p>
          <w:p w14:paraId="6A69AB12" w14:textId="77777777" w:rsidR="00D36F97" w:rsidRPr="0010535E" w:rsidRDefault="004F20CF" w:rsidP="006E776A">
            <w:pPr>
              <w:pStyle w:val="ListParagraph"/>
              <w:ind w:left="0"/>
              <w:rPr>
                <w:rFonts w:ascii="Arial" w:hAnsi="Arial" w:cs="Arial"/>
              </w:rPr>
            </w:pPr>
            <w:r w:rsidRPr="00C76C30">
              <w:rPr>
                <w:rFonts w:ascii="Arial" w:hAnsi="Arial" w:cs="Arial"/>
              </w:rPr>
              <w:t>Gather information from various resources and use for reporting purposes e.g</w:t>
            </w:r>
            <w:r w:rsidR="00C76C30">
              <w:rPr>
                <w:rFonts w:ascii="Arial" w:hAnsi="Arial" w:cs="Arial"/>
              </w:rPr>
              <w:t>.</w:t>
            </w:r>
            <w:r w:rsidR="008924D6">
              <w:rPr>
                <w:rFonts w:ascii="Arial" w:hAnsi="Arial" w:cs="Arial"/>
              </w:rPr>
              <w:t xml:space="preserve"> </w:t>
            </w:r>
            <w:r w:rsidR="006E0652" w:rsidRPr="0010535E">
              <w:rPr>
                <w:rFonts w:ascii="Arial" w:hAnsi="Arial" w:cs="Arial"/>
              </w:rPr>
              <w:t>Key performance indicators</w:t>
            </w:r>
            <w:r w:rsidR="00686BF6" w:rsidRPr="0010535E">
              <w:rPr>
                <w:rFonts w:ascii="Arial" w:hAnsi="Arial" w:cs="Arial"/>
              </w:rPr>
              <w:t xml:space="preserve">, </w:t>
            </w:r>
            <w:r w:rsidRPr="0010535E">
              <w:rPr>
                <w:rFonts w:ascii="Arial" w:hAnsi="Arial" w:cs="Arial"/>
              </w:rPr>
              <w:t>compliance, performance etc</w:t>
            </w:r>
            <w:r w:rsidR="002A3796" w:rsidRPr="0010535E">
              <w:rPr>
                <w:rFonts w:ascii="Arial" w:hAnsi="Arial" w:cs="Arial"/>
              </w:rPr>
              <w:t>.</w:t>
            </w:r>
          </w:p>
          <w:p w14:paraId="72D4D26A" w14:textId="77777777" w:rsidR="00D90348" w:rsidRPr="00C76C30" w:rsidRDefault="00D90348" w:rsidP="00002DA5">
            <w:pPr>
              <w:widowControl w:val="0"/>
              <w:jc w:val="both"/>
              <w:rPr>
                <w:rFonts w:ascii="Arial" w:hAnsi="Arial" w:cs="Arial"/>
              </w:rPr>
            </w:pPr>
          </w:p>
        </w:tc>
      </w:tr>
      <w:tr w:rsidR="00CD651B" w:rsidRPr="00C76C30" w14:paraId="5DA9A643" w14:textId="77777777" w:rsidTr="00022685">
        <w:tc>
          <w:tcPr>
            <w:tcW w:w="534" w:type="dxa"/>
          </w:tcPr>
          <w:p w14:paraId="31023A25" w14:textId="77777777" w:rsidR="00CD651B" w:rsidRPr="00C76C30" w:rsidRDefault="00CD651B" w:rsidP="006A257D">
            <w:pPr>
              <w:spacing w:before="120"/>
              <w:rPr>
                <w:rFonts w:ascii="Arial" w:hAnsi="Arial" w:cs="Arial"/>
                <w:b/>
              </w:rPr>
            </w:pPr>
            <w:r w:rsidRPr="00C43880">
              <w:rPr>
                <w:rFonts w:ascii="Arial" w:hAnsi="Arial" w:cs="Arial"/>
                <w:b/>
              </w:rPr>
              <w:t>12</w:t>
            </w:r>
          </w:p>
        </w:tc>
        <w:tc>
          <w:tcPr>
            <w:tcW w:w="9213" w:type="dxa"/>
          </w:tcPr>
          <w:p w14:paraId="3D7D7602" w14:textId="77777777" w:rsidR="00B4320D" w:rsidRDefault="00C27937" w:rsidP="002A3796">
            <w:pPr>
              <w:rPr>
                <w:rFonts w:ascii="Arial" w:hAnsi="Arial" w:cs="Arial"/>
                <w:b/>
                <w:bCs/>
              </w:rPr>
            </w:pPr>
            <w:r>
              <w:rPr>
                <w:rFonts w:ascii="Arial" w:hAnsi="Arial" w:cs="Arial"/>
                <w:b/>
                <w:bCs/>
              </w:rPr>
              <w:t>Freedom to Act</w:t>
            </w:r>
          </w:p>
          <w:p w14:paraId="1124F908" w14:textId="77777777" w:rsidR="007D75DB" w:rsidRDefault="007D75DB" w:rsidP="002A3796">
            <w:pPr>
              <w:rPr>
                <w:rFonts w:ascii="Arial" w:hAnsi="Arial" w:cs="Arial"/>
                <w:b/>
                <w:bCs/>
              </w:rPr>
            </w:pPr>
          </w:p>
          <w:p w14:paraId="52725443" w14:textId="77777777" w:rsidR="00C31F25" w:rsidRDefault="007D75DB" w:rsidP="002A3796">
            <w:pPr>
              <w:rPr>
                <w:rFonts w:ascii="Arial" w:hAnsi="Arial" w:cs="Arial"/>
                <w:b/>
                <w:bCs/>
              </w:rPr>
            </w:pPr>
            <w:r w:rsidRPr="00900E4D">
              <w:rPr>
                <w:rFonts w:ascii="Arial" w:hAnsi="Arial" w:cs="Arial"/>
                <w:b/>
              </w:rPr>
              <w:t>Clearly defined occupational policies, work is managed, rather than supervised</w:t>
            </w:r>
            <w:r w:rsidR="00900E4D">
              <w:rPr>
                <w:rFonts w:ascii="Arial" w:hAnsi="Arial" w:cs="Arial"/>
                <w:b/>
              </w:rPr>
              <w:t xml:space="preserve">. </w:t>
            </w:r>
          </w:p>
          <w:p w14:paraId="07177C90" w14:textId="77777777" w:rsidR="00900E4D" w:rsidRPr="00900E4D" w:rsidRDefault="00900E4D" w:rsidP="002A3796">
            <w:pPr>
              <w:rPr>
                <w:rFonts w:ascii="Arial" w:hAnsi="Arial" w:cs="Arial"/>
                <w:bCs/>
              </w:rPr>
            </w:pPr>
          </w:p>
          <w:p w14:paraId="2B125B35" w14:textId="77777777" w:rsidR="00683E57" w:rsidRDefault="00683E57" w:rsidP="002A3796">
            <w:pPr>
              <w:rPr>
                <w:rFonts w:ascii="Arial" w:hAnsi="Arial" w:cs="Arial"/>
              </w:rPr>
            </w:pPr>
            <w:r w:rsidRPr="00C76C30">
              <w:rPr>
                <w:rFonts w:ascii="Arial" w:hAnsi="Arial" w:cs="Arial"/>
              </w:rPr>
              <w:t>The post holder functions without direct supervision although advice and guidan</w:t>
            </w:r>
            <w:r w:rsidR="004D3A62">
              <w:rPr>
                <w:rFonts w:ascii="Arial" w:hAnsi="Arial" w:cs="Arial"/>
              </w:rPr>
              <w:t>ce is provided by Line Manager.</w:t>
            </w:r>
          </w:p>
          <w:p w14:paraId="7A41D140" w14:textId="77777777" w:rsidR="002A3796" w:rsidRPr="00C76C30" w:rsidRDefault="002A3796" w:rsidP="002A3796">
            <w:pPr>
              <w:rPr>
                <w:rFonts w:ascii="Arial" w:hAnsi="Arial" w:cs="Arial"/>
              </w:rPr>
            </w:pPr>
          </w:p>
          <w:p w14:paraId="4A056BA7" w14:textId="037409C7" w:rsidR="00CD651B" w:rsidRDefault="002A3796" w:rsidP="006A257D">
            <w:pPr>
              <w:rPr>
                <w:rFonts w:ascii="Arial" w:hAnsi="Arial" w:cs="Arial"/>
              </w:rPr>
            </w:pPr>
            <w:r>
              <w:rPr>
                <w:rFonts w:ascii="Arial" w:hAnsi="Arial" w:cs="Arial"/>
              </w:rPr>
              <w:t>T</w:t>
            </w:r>
            <w:r w:rsidR="00900E4D">
              <w:rPr>
                <w:rFonts w:ascii="Arial" w:hAnsi="Arial" w:cs="Arial"/>
              </w:rPr>
              <w:t>hey will work</w:t>
            </w:r>
            <w:r w:rsidRPr="00C76C30">
              <w:rPr>
                <w:rFonts w:ascii="Arial" w:hAnsi="Arial" w:cs="Arial"/>
              </w:rPr>
              <w:t xml:space="preserve"> within the strategic and policy guidelines established by the Pharmacy</w:t>
            </w:r>
            <w:r w:rsidR="00954B00">
              <w:rPr>
                <w:rFonts w:ascii="Arial" w:hAnsi="Arial" w:cs="Arial"/>
              </w:rPr>
              <w:t xml:space="preserve"> </w:t>
            </w:r>
            <w:r w:rsidR="00DB3F7E">
              <w:rPr>
                <w:rFonts w:ascii="Arial" w:hAnsi="Arial" w:cs="Arial"/>
              </w:rPr>
              <w:t xml:space="preserve">Vaccine </w:t>
            </w:r>
            <w:r w:rsidRPr="00C76C30">
              <w:rPr>
                <w:rFonts w:ascii="Arial" w:hAnsi="Arial" w:cs="Arial"/>
              </w:rPr>
              <w:t>Service and towards objectives agreed with Line Manager.</w:t>
            </w:r>
          </w:p>
          <w:p w14:paraId="4CFFB29E" w14:textId="77777777" w:rsidR="00D90348" w:rsidRDefault="00D90348" w:rsidP="006A257D">
            <w:pPr>
              <w:rPr>
                <w:rFonts w:ascii="Arial" w:hAnsi="Arial" w:cs="Arial"/>
              </w:rPr>
            </w:pPr>
          </w:p>
          <w:p w14:paraId="08744625" w14:textId="77777777" w:rsidR="00D90348" w:rsidRPr="00954B00" w:rsidRDefault="00D90348" w:rsidP="00D90348">
            <w:pPr>
              <w:tabs>
                <w:tab w:val="left" w:pos="360"/>
              </w:tabs>
              <w:rPr>
                <w:rFonts w:ascii="Arial" w:hAnsi="Arial" w:cs="Arial"/>
              </w:rPr>
            </w:pPr>
            <w:r w:rsidRPr="00954B00">
              <w:rPr>
                <w:rFonts w:ascii="Arial" w:hAnsi="Arial" w:cs="Arial"/>
              </w:rPr>
              <w:t xml:space="preserve">Will work unsupervised and in accordance with Standard Operating Procedures (SOPs). </w:t>
            </w:r>
          </w:p>
          <w:p w14:paraId="6FB3BEBF" w14:textId="77777777" w:rsidR="00954B00" w:rsidRPr="00C76C30" w:rsidRDefault="00954B00" w:rsidP="00D90348">
            <w:pPr>
              <w:rPr>
                <w:rFonts w:ascii="Arial" w:hAnsi="Arial" w:cs="Arial"/>
              </w:rPr>
            </w:pPr>
          </w:p>
        </w:tc>
      </w:tr>
      <w:tr w:rsidR="00CD651B" w:rsidRPr="00C76C30" w14:paraId="6BDAC42E" w14:textId="77777777" w:rsidTr="00022685">
        <w:tc>
          <w:tcPr>
            <w:tcW w:w="534" w:type="dxa"/>
          </w:tcPr>
          <w:p w14:paraId="505C425D" w14:textId="77777777" w:rsidR="00CD651B" w:rsidRPr="00C76C30" w:rsidRDefault="00CD651B" w:rsidP="006A257D">
            <w:pPr>
              <w:spacing w:before="120"/>
              <w:rPr>
                <w:rFonts w:ascii="Arial" w:hAnsi="Arial" w:cs="Arial"/>
                <w:b/>
              </w:rPr>
            </w:pPr>
            <w:r w:rsidRPr="00C43880">
              <w:rPr>
                <w:rFonts w:ascii="Arial" w:hAnsi="Arial" w:cs="Arial"/>
                <w:b/>
              </w:rPr>
              <w:t>13</w:t>
            </w:r>
          </w:p>
        </w:tc>
        <w:tc>
          <w:tcPr>
            <w:tcW w:w="9213" w:type="dxa"/>
          </w:tcPr>
          <w:p w14:paraId="7E6AC472" w14:textId="77777777" w:rsidR="00C76C30" w:rsidRDefault="00C27937" w:rsidP="00C76C30">
            <w:pPr>
              <w:rPr>
                <w:rFonts w:ascii="Arial" w:hAnsi="Arial" w:cs="Arial"/>
                <w:b/>
              </w:rPr>
            </w:pPr>
            <w:r>
              <w:rPr>
                <w:rFonts w:ascii="Arial" w:hAnsi="Arial" w:cs="Arial"/>
                <w:b/>
              </w:rPr>
              <w:t>Physical Effort</w:t>
            </w:r>
          </w:p>
          <w:p w14:paraId="60FF415F" w14:textId="77777777" w:rsidR="007D75DB" w:rsidRDefault="007D75DB" w:rsidP="00C76C30">
            <w:pPr>
              <w:rPr>
                <w:rFonts w:ascii="Arial" w:hAnsi="Arial" w:cs="Arial"/>
                <w:b/>
              </w:rPr>
            </w:pPr>
          </w:p>
          <w:p w14:paraId="3B7BD25F" w14:textId="77777777" w:rsidR="00900E4D" w:rsidRDefault="007D75DB" w:rsidP="00B37E77">
            <w:pPr>
              <w:rPr>
                <w:rFonts w:ascii="Arial" w:hAnsi="Arial" w:cs="Arial"/>
                <w:b/>
              </w:rPr>
            </w:pPr>
            <w:r w:rsidRPr="00900E4D">
              <w:rPr>
                <w:rFonts w:ascii="Arial" w:hAnsi="Arial" w:cs="Arial"/>
                <w:b/>
              </w:rPr>
              <w:t>Combination of sitting, standing, walking/ Frequent sitting or standing in a restricted position; Frequent light effort for several short periods; Occasional light effort for several long periods; Occasional moderate effort for several short periods/ Occasional moderate effort for several long periods; Frequent moderate effort for several short periods</w:t>
            </w:r>
            <w:r w:rsidR="00900E4D">
              <w:rPr>
                <w:rFonts w:ascii="Arial" w:hAnsi="Arial" w:cs="Arial"/>
                <w:b/>
              </w:rPr>
              <w:t xml:space="preserve">. </w:t>
            </w:r>
          </w:p>
          <w:p w14:paraId="18425FD4" w14:textId="77777777" w:rsidR="00900E4D" w:rsidRDefault="00900E4D" w:rsidP="00C76C30">
            <w:pPr>
              <w:rPr>
                <w:rFonts w:ascii="Arial" w:hAnsi="Arial" w:cs="Arial"/>
                <w:b/>
              </w:rPr>
            </w:pPr>
          </w:p>
          <w:p w14:paraId="45630F46" w14:textId="77777777" w:rsidR="00CD651B" w:rsidRPr="008924D6" w:rsidRDefault="001C33FD" w:rsidP="006A257D">
            <w:pPr>
              <w:rPr>
                <w:rFonts w:ascii="Arial" w:hAnsi="Arial" w:cs="Arial"/>
              </w:rPr>
            </w:pPr>
            <w:r w:rsidRPr="008924D6">
              <w:rPr>
                <w:rFonts w:ascii="Arial" w:hAnsi="Arial" w:cs="Arial"/>
              </w:rPr>
              <w:t xml:space="preserve">80% of work is computer based therefore sitting in a restricted position is required for a </w:t>
            </w:r>
            <w:r w:rsidR="00B4320D" w:rsidRPr="008924D6">
              <w:rPr>
                <w:rFonts w:ascii="Arial" w:hAnsi="Arial" w:cs="Arial"/>
              </w:rPr>
              <w:t xml:space="preserve">large </w:t>
            </w:r>
            <w:r w:rsidRPr="008924D6">
              <w:rPr>
                <w:rFonts w:ascii="Arial" w:hAnsi="Arial" w:cs="Arial"/>
              </w:rPr>
              <w:t>proportion of duties.</w:t>
            </w:r>
          </w:p>
          <w:p w14:paraId="044DC04F" w14:textId="77777777" w:rsidR="00D90348" w:rsidRPr="008924D6" w:rsidRDefault="00D90348" w:rsidP="006A257D">
            <w:pPr>
              <w:rPr>
                <w:rFonts w:ascii="Arial" w:hAnsi="Arial" w:cs="Arial"/>
              </w:rPr>
            </w:pPr>
          </w:p>
          <w:p w14:paraId="35D73BF1" w14:textId="076882BA" w:rsidR="00D90348" w:rsidRPr="008924D6" w:rsidRDefault="00D90348" w:rsidP="00D90348">
            <w:pPr>
              <w:rPr>
                <w:rFonts w:ascii="Arial" w:hAnsi="Arial" w:cs="Arial"/>
              </w:rPr>
            </w:pPr>
            <w:r w:rsidRPr="008924D6">
              <w:rPr>
                <w:rFonts w:ascii="Arial" w:hAnsi="Arial" w:cs="Arial"/>
              </w:rPr>
              <w:t>Occasional moderate effort required for pushing, carrying and packing ph</w:t>
            </w:r>
            <w:r w:rsidR="00900E4D" w:rsidRPr="008924D6">
              <w:rPr>
                <w:rFonts w:ascii="Arial" w:hAnsi="Arial" w:cs="Arial"/>
              </w:rPr>
              <w:t xml:space="preserve">armaceutical supplies and goods e.g. </w:t>
            </w:r>
            <w:r w:rsidR="007B1F80" w:rsidRPr="008924D6">
              <w:rPr>
                <w:rFonts w:ascii="Arial" w:hAnsi="Arial" w:cs="Arial"/>
              </w:rPr>
              <w:t xml:space="preserve">delivered PECOS orders of </w:t>
            </w:r>
            <w:r w:rsidR="00A700F6" w:rsidRPr="008924D6">
              <w:rPr>
                <w:rFonts w:ascii="Arial" w:hAnsi="Arial" w:cs="Arial"/>
              </w:rPr>
              <w:t>up to three times a week with individual item weights not exceeding 5 kg.</w:t>
            </w:r>
            <w:r w:rsidR="00900E4D" w:rsidRPr="008924D6">
              <w:rPr>
                <w:rFonts w:ascii="Arial" w:hAnsi="Arial" w:cs="Arial"/>
              </w:rPr>
              <w:t xml:space="preserve">   </w:t>
            </w:r>
          </w:p>
          <w:p w14:paraId="1D234A98" w14:textId="77777777" w:rsidR="00D90348" w:rsidRPr="008924D6" w:rsidRDefault="00D90348" w:rsidP="00D90348">
            <w:pPr>
              <w:rPr>
                <w:rFonts w:ascii="Arial" w:hAnsi="Arial" w:cs="Arial"/>
                <w:b/>
              </w:rPr>
            </w:pPr>
          </w:p>
          <w:p w14:paraId="6DF16BFA" w14:textId="77777777" w:rsidR="00D90348" w:rsidRDefault="00D90348" w:rsidP="00D90348">
            <w:pPr>
              <w:rPr>
                <w:rFonts w:ascii="Arial" w:hAnsi="Arial" w:cs="Arial"/>
              </w:rPr>
            </w:pPr>
            <w:r w:rsidRPr="008924D6">
              <w:rPr>
                <w:rFonts w:ascii="Arial" w:hAnsi="Arial" w:cs="Arial"/>
              </w:rPr>
              <w:t xml:space="preserve">Manual handling of heavy archive boxes and confidential waste bags </w:t>
            </w:r>
            <w:r w:rsidR="00A700F6" w:rsidRPr="008924D6">
              <w:rPr>
                <w:rFonts w:ascii="Arial" w:hAnsi="Arial" w:cs="Arial"/>
              </w:rPr>
              <w:t>potentially on a weekly basis with a weight not exceeding 10kg</w:t>
            </w:r>
          </w:p>
          <w:p w14:paraId="61C84FF4" w14:textId="77777777" w:rsidR="00D90348" w:rsidRDefault="00D90348" w:rsidP="00954B00">
            <w:pPr>
              <w:rPr>
                <w:rFonts w:ascii="Arial" w:hAnsi="Arial" w:cs="Arial"/>
              </w:rPr>
            </w:pPr>
          </w:p>
          <w:p w14:paraId="5F45673B" w14:textId="77777777" w:rsidR="00756343" w:rsidRDefault="00756343" w:rsidP="00954B00">
            <w:pPr>
              <w:rPr>
                <w:rFonts w:ascii="Arial" w:hAnsi="Arial" w:cs="Arial"/>
              </w:rPr>
            </w:pPr>
          </w:p>
          <w:p w14:paraId="0496286A" w14:textId="77777777" w:rsidR="00756343" w:rsidRDefault="00756343" w:rsidP="00954B00">
            <w:pPr>
              <w:rPr>
                <w:rFonts w:ascii="Arial" w:hAnsi="Arial" w:cs="Arial"/>
              </w:rPr>
            </w:pPr>
          </w:p>
          <w:p w14:paraId="0F992627" w14:textId="77777777" w:rsidR="00756343" w:rsidRDefault="00756343" w:rsidP="00954B00">
            <w:pPr>
              <w:rPr>
                <w:rFonts w:ascii="Arial" w:hAnsi="Arial" w:cs="Arial"/>
              </w:rPr>
            </w:pPr>
          </w:p>
          <w:p w14:paraId="01597020" w14:textId="77777777" w:rsidR="00756343" w:rsidRDefault="00756343" w:rsidP="00954B00">
            <w:pPr>
              <w:rPr>
                <w:rFonts w:ascii="Arial" w:hAnsi="Arial" w:cs="Arial"/>
              </w:rPr>
            </w:pPr>
          </w:p>
          <w:p w14:paraId="5F2F39D0" w14:textId="77777777" w:rsidR="00756343" w:rsidRDefault="00756343" w:rsidP="00954B00">
            <w:pPr>
              <w:rPr>
                <w:rFonts w:ascii="Arial" w:hAnsi="Arial" w:cs="Arial"/>
              </w:rPr>
            </w:pPr>
          </w:p>
          <w:p w14:paraId="31C9D7A0" w14:textId="77777777" w:rsidR="00756343" w:rsidRDefault="00756343" w:rsidP="00954B00">
            <w:pPr>
              <w:rPr>
                <w:rFonts w:ascii="Arial" w:hAnsi="Arial" w:cs="Arial"/>
              </w:rPr>
            </w:pPr>
          </w:p>
          <w:p w14:paraId="5CB0207A" w14:textId="77777777" w:rsidR="004D3A62" w:rsidRPr="00C76C30" w:rsidRDefault="004D3A62" w:rsidP="00954B00">
            <w:pPr>
              <w:rPr>
                <w:rFonts w:ascii="Arial" w:hAnsi="Arial" w:cs="Arial"/>
              </w:rPr>
            </w:pPr>
          </w:p>
        </w:tc>
      </w:tr>
      <w:tr w:rsidR="00CD651B" w:rsidRPr="00C76C30" w14:paraId="354E8CF1" w14:textId="77777777" w:rsidTr="00022685">
        <w:tc>
          <w:tcPr>
            <w:tcW w:w="534" w:type="dxa"/>
          </w:tcPr>
          <w:p w14:paraId="42A50D13" w14:textId="77777777" w:rsidR="00CD651B" w:rsidRPr="00C76C30" w:rsidRDefault="00CD651B" w:rsidP="006A257D">
            <w:pPr>
              <w:spacing w:before="120"/>
              <w:rPr>
                <w:rFonts w:ascii="Arial" w:hAnsi="Arial" w:cs="Arial"/>
                <w:b/>
              </w:rPr>
            </w:pPr>
            <w:r w:rsidRPr="00C43880">
              <w:rPr>
                <w:rFonts w:ascii="Arial" w:hAnsi="Arial" w:cs="Arial"/>
                <w:b/>
              </w:rPr>
              <w:lastRenderedPageBreak/>
              <w:t>14</w:t>
            </w:r>
          </w:p>
        </w:tc>
        <w:tc>
          <w:tcPr>
            <w:tcW w:w="9213" w:type="dxa"/>
          </w:tcPr>
          <w:p w14:paraId="50F36F30" w14:textId="77777777" w:rsidR="00C27937" w:rsidRDefault="00C27937" w:rsidP="00C76C30">
            <w:pPr>
              <w:rPr>
                <w:rFonts w:ascii="Arial" w:hAnsi="Arial" w:cs="Arial"/>
                <w:b/>
              </w:rPr>
            </w:pPr>
            <w:r>
              <w:rPr>
                <w:rFonts w:ascii="Arial" w:hAnsi="Arial" w:cs="Arial"/>
                <w:b/>
              </w:rPr>
              <w:t>Mental Effort</w:t>
            </w:r>
          </w:p>
          <w:p w14:paraId="25FD63C0" w14:textId="77777777" w:rsidR="007D75DB" w:rsidRDefault="007D75DB" w:rsidP="00C76C30">
            <w:pPr>
              <w:rPr>
                <w:rFonts w:ascii="Arial" w:hAnsi="Arial" w:cs="Arial"/>
                <w:b/>
              </w:rPr>
            </w:pPr>
          </w:p>
          <w:p w14:paraId="04E87207" w14:textId="77777777" w:rsidR="00E213FF" w:rsidRDefault="007D75DB" w:rsidP="00C76C30">
            <w:pPr>
              <w:rPr>
                <w:rFonts w:ascii="Arial" w:hAnsi="Arial" w:cs="Arial"/>
                <w:b/>
              </w:rPr>
            </w:pPr>
            <w:r w:rsidRPr="00E213FF">
              <w:rPr>
                <w:rFonts w:ascii="Arial" w:hAnsi="Arial" w:cs="Arial"/>
                <w:b/>
              </w:rPr>
              <w:t>Frequent concentration; work pattern predictable/ Unpredictable</w:t>
            </w:r>
            <w:r w:rsidR="00E213FF">
              <w:rPr>
                <w:rFonts w:ascii="Arial" w:hAnsi="Arial" w:cs="Arial"/>
                <w:b/>
              </w:rPr>
              <w:t xml:space="preserve">. </w:t>
            </w:r>
          </w:p>
          <w:p w14:paraId="646B2FA3" w14:textId="77777777" w:rsidR="00E213FF" w:rsidRDefault="00E213FF" w:rsidP="00E213FF">
            <w:pPr>
              <w:widowControl w:val="0"/>
              <w:rPr>
                <w:rFonts w:ascii="Arial" w:hAnsi="Arial" w:cs="Arial"/>
              </w:rPr>
            </w:pPr>
            <w:r>
              <w:rPr>
                <w:rFonts w:ascii="Arial" w:hAnsi="Arial" w:cs="Arial"/>
              </w:rPr>
              <w:t>Frequent concentration required for</w:t>
            </w:r>
            <w:r w:rsidRPr="009271AB">
              <w:rPr>
                <w:rFonts w:ascii="Arial" w:hAnsi="Arial" w:cs="Arial"/>
              </w:rPr>
              <w:t xml:space="preserve"> high levels of accuracy due to the pharmaceutical components, detail and specific nature of the work undertaken.</w:t>
            </w:r>
          </w:p>
          <w:p w14:paraId="7F0F69C9" w14:textId="77777777" w:rsidR="00503E1E" w:rsidRDefault="00503E1E" w:rsidP="00E213FF">
            <w:pPr>
              <w:widowControl w:val="0"/>
              <w:rPr>
                <w:rFonts w:ascii="Arial" w:hAnsi="Arial" w:cs="Arial"/>
              </w:rPr>
            </w:pPr>
          </w:p>
          <w:p w14:paraId="0D5A419A" w14:textId="49E98FD8" w:rsidR="00503E1E" w:rsidRPr="00503E1E" w:rsidRDefault="00503E1E" w:rsidP="00503E1E">
            <w:pPr>
              <w:widowControl w:val="0"/>
              <w:rPr>
                <w:rFonts w:ascii="Arial" w:hAnsi="Arial" w:cs="Arial"/>
              </w:rPr>
            </w:pPr>
            <w:r w:rsidRPr="00503E1E">
              <w:rPr>
                <w:rFonts w:ascii="Arial" w:hAnsi="Arial" w:cs="Arial"/>
              </w:rPr>
              <w:t xml:space="preserve">Work will be regularly unpredictability e.g. due to </w:t>
            </w:r>
            <w:r w:rsidR="00756343" w:rsidRPr="00503E1E">
              <w:rPr>
                <w:rFonts w:ascii="Arial" w:hAnsi="Arial" w:cs="Arial"/>
              </w:rPr>
              <w:t xml:space="preserve">when </w:t>
            </w:r>
            <w:r w:rsidR="00756343">
              <w:rPr>
                <w:rFonts w:ascii="Arial" w:hAnsi="Arial" w:cs="Arial"/>
              </w:rPr>
              <w:t>vaccine</w:t>
            </w:r>
            <w:r w:rsidR="00DB3F7E">
              <w:rPr>
                <w:rFonts w:ascii="Arial" w:hAnsi="Arial" w:cs="Arial"/>
              </w:rPr>
              <w:t xml:space="preserve"> </w:t>
            </w:r>
            <w:r w:rsidR="00A86134">
              <w:rPr>
                <w:rFonts w:ascii="Arial" w:hAnsi="Arial" w:cs="Arial"/>
              </w:rPr>
              <w:t>orders</w:t>
            </w:r>
            <w:r w:rsidRPr="00503E1E">
              <w:rPr>
                <w:rFonts w:ascii="Arial" w:hAnsi="Arial" w:cs="Arial"/>
              </w:rPr>
              <w:t xml:space="preserve"> will be sent resulting in peaks in activity that need processed in a timely manner.</w:t>
            </w:r>
          </w:p>
          <w:p w14:paraId="5A9374E7" w14:textId="77777777" w:rsidR="000F0D7F" w:rsidRPr="009271AB" w:rsidRDefault="000F0D7F" w:rsidP="00E213FF">
            <w:pPr>
              <w:widowControl w:val="0"/>
              <w:rPr>
                <w:rFonts w:ascii="Arial" w:hAnsi="Arial" w:cs="Arial"/>
              </w:rPr>
            </w:pPr>
          </w:p>
          <w:p w14:paraId="65F8B874" w14:textId="2355D4F6" w:rsidR="000F0D7F" w:rsidRDefault="000F0D7F" w:rsidP="000F0D7F">
            <w:pPr>
              <w:widowControl w:val="0"/>
              <w:rPr>
                <w:rFonts w:ascii="Arial" w:hAnsi="Arial" w:cs="Arial"/>
              </w:rPr>
            </w:pPr>
            <w:r w:rsidRPr="00503E1E">
              <w:rPr>
                <w:rFonts w:ascii="Arial" w:hAnsi="Arial" w:cs="Arial"/>
              </w:rPr>
              <w:t xml:space="preserve">Constant interruptions mainly from phone calls from service users looking </w:t>
            </w:r>
            <w:r w:rsidR="008D3443" w:rsidRPr="00503E1E">
              <w:rPr>
                <w:rFonts w:ascii="Arial" w:hAnsi="Arial" w:cs="Arial"/>
              </w:rPr>
              <w:t xml:space="preserve">for </w:t>
            </w:r>
            <w:r w:rsidR="008D3443">
              <w:rPr>
                <w:rFonts w:ascii="Arial" w:hAnsi="Arial" w:cs="Arial"/>
              </w:rPr>
              <w:t>information</w:t>
            </w:r>
            <w:r w:rsidRPr="00503E1E">
              <w:rPr>
                <w:rFonts w:ascii="Arial" w:hAnsi="Arial" w:cs="Arial"/>
              </w:rPr>
              <w:t xml:space="preserve"> </w:t>
            </w:r>
            <w:r w:rsidR="00A86134">
              <w:rPr>
                <w:rFonts w:ascii="Arial" w:hAnsi="Arial" w:cs="Arial"/>
              </w:rPr>
              <w:t xml:space="preserve">regarding orders, refrigerator malfunctions </w:t>
            </w:r>
            <w:r w:rsidR="00756343">
              <w:rPr>
                <w:rFonts w:ascii="Arial" w:hAnsi="Arial" w:cs="Arial"/>
              </w:rPr>
              <w:t>etc.</w:t>
            </w:r>
            <w:r w:rsidR="00A86134">
              <w:rPr>
                <w:rFonts w:ascii="Arial" w:hAnsi="Arial" w:cs="Arial"/>
              </w:rPr>
              <w:t xml:space="preserve"> </w:t>
            </w:r>
          </w:p>
          <w:p w14:paraId="11C9219F" w14:textId="77777777" w:rsidR="00E213FF" w:rsidRPr="00D90348" w:rsidRDefault="00E213FF" w:rsidP="00E213FF">
            <w:pPr>
              <w:rPr>
                <w:rFonts w:ascii="Arial" w:hAnsi="Arial" w:cs="Arial"/>
                <w:highlight w:val="yellow"/>
              </w:rPr>
            </w:pPr>
          </w:p>
          <w:p w14:paraId="6C1B7E51" w14:textId="77777777" w:rsidR="00E213FF" w:rsidRPr="009271AB" w:rsidRDefault="00E213FF" w:rsidP="00E213FF">
            <w:pPr>
              <w:widowControl w:val="0"/>
              <w:jc w:val="both"/>
              <w:rPr>
                <w:rFonts w:ascii="Arial" w:hAnsi="Arial" w:cs="Arial"/>
              </w:rPr>
            </w:pPr>
            <w:r w:rsidRPr="009271AB">
              <w:rPr>
                <w:rFonts w:ascii="Arial" w:hAnsi="Arial" w:cs="Arial"/>
              </w:rPr>
              <w:t>Will regularly read spreadsheets and deal with large volumes of data, ensuring all necessary information is completed and recorded.</w:t>
            </w:r>
          </w:p>
          <w:p w14:paraId="75C9D40C" w14:textId="77777777" w:rsidR="00E213FF" w:rsidRDefault="00E213FF" w:rsidP="00C76C30">
            <w:pPr>
              <w:rPr>
                <w:rFonts w:ascii="Arial" w:hAnsi="Arial" w:cs="Arial"/>
                <w:b/>
              </w:rPr>
            </w:pPr>
          </w:p>
          <w:p w14:paraId="5AD8BC7B" w14:textId="77777777" w:rsidR="00CD651B" w:rsidRDefault="001C33FD" w:rsidP="004A2FD4">
            <w:pPr>
              <w:pStyle w:val="ListParagraph"/>
              <w:ind w:left="0"/>
              <w:rPr>
                <w:rFonts w:ascii="Arial" w:hAnsi="Arial" w:cs="Arial"/>
              </w:rPr>
            </w:pPr>
            <w:r w:rsidRPr="00C76C30">
              <w:rPr>
                <w:rFonts w:ascii="Arial" w:hAnsi="Arial" w:cs="Arial"/>
              </w:rPr>
              <w:t xml:space="preserve">Dealing with </w:t>
            </w:r>
            <w:r w:rsidR="00413166">
              <w:rPr>
                <w:rFonts w:ascii="Arial" w:hAnsi="Arial" w:cs="Arial"/>
              </w:rPr>
              <w:t xml:space="preserve">constantly </w:t>
            </w:r>
            <w:r w:rsidRPr="00C76C30">
              <w:rPr>
                <w:rFonts w:ascii="Arial" w:hAnsi="Arial" w:cs="Arial"/>
              </w:rPr>
              <w:t>large volumes of data, ensuring all nec</w:t>
            </w:r>
            <w:r w:rsidR="00B4320D">
              <w:rPr>
                <w:rFonts w:ascii="Arial" w:hAnsi="Arial" w:cs="Arial"/>
              </w:rPr>
              <w:t>essary information is completed and accurate.</w:t>
            </w:r>
          </w:p>
          <w:p w14:paraId="47C398B8" w14:textId="77777777" w:rsidR="00D90348" w:rsidRDefault="00D90348" w:rsidP="004A2FD4">
            <w:pPr>
              <w:pStyle w:val="ListParagraph"/>
              <w:ind w:left="0"/>
              <w:rPr>
                <w:rFonts w:ascii="Arial" w:hAnsi="Arial" w:cs="Arial"/>
              </w:rPr>
            </w:pPr>
          </w:p>
          <w:p w14:paraId="35C6A31C" w14:textId="77777777" w:rsidR="00D90348" w:rsidRPr="009271AB" w:rsidRDefault="00E213FF" w:rsidP="00D90348">
            <w:pPr>
              <w:widowControl w:val="0"/>
              <w:jc w:val="both"/>
              <w:rPr>
                <w:rFonts w:ascii="Arial" w:hAnsi="Arial" w:cs="Arial"/>
              </w:rPr>
            </w:pPr>
            <w:r>
              <w:rPr>
                <w:rFonts w:ascii="Arial" w:hAnsi="Arial" w:cs="Arial"/>
              </w:rPr>
              <w:t>Long</w:t>
            </w:r>
            <w:r w:rsidR="001340DA" w:rsidRPr="0010535E">
              <w:rPr>
                <w:rFonts w:ascii="Arial" w:hAnsi="Arial" w:cs="Arial"/>
              </w:rPr>
              <w:t xml:space="preserve"> periods</w:t>
            </w:r>
            <w:r w:rsidR="001340DA">
              <w:rPr>
                <w:rFonts w:ascii="Arial" w:hAnsi="Arial" w:cs="Arial"/>
              </w:rPr>
              <w:t xml:space="preserve"> of</w:t>
            </w:r>
            <w:r w:rsidR="00D90348" w:rsidRPr="009271AB">
              <w:rPr>
                <w:rFonts w:ascii="Arial" w:hAnsi="Arial" w:cs="Arial"/>
              </w:rPr>
              <w:t xml:space="preserve"> concentration required for performing calculations, report writing, data input, accuracy </w:t>
            </w:r>
          </w:p>
          <w:p w14:paraId="206C41F7" w14:textId="77777777" w:rsidR="00D90348" w:rsidRPr="00D90348" w:rsidRDefault="00D90348" w:rsidP="00D90348">
            <w:pPr>
              <w:widowControl w:val="0"/>
              <w:jc w:val="both"/>
              <w:rPr>
                <w:rFonts w:ascii="Arial" w:hAnsi="Arial" w:cs="Arial"/>
                <w:highlight w:val="yellow"/>
              </w:rPr>
            </w:pPr>
          </w:p>
          <w:p w14:paraId="742B5D92" w14:textId="77777777" w:rsidR="00D90348" w:rsidRPr="009271AB" w:rsidRDefault="00D90348" w:rsidP="00D90348">
            <w:pPr>
              <w:widowControl w:val="0"/>
              <w:jc w:val="both"/>
              <w:rPr>
                <w:rFonts w:ascii="Arial" w:hAnsi="Arial" w:cs="Arial"/>
              </w:rPr>
            </w:pPr>
            <w:r w:rsidRPr="009271AB">
              <w:rPr>
                <w:rFonts w:ascii="Arial" w:hAnsi="Arial" w:cs="Arial"/>
              </w:rPr>
              <w:t>Working on complex material requiring a high level of concentration.</w:t>
            </w:r>
          </w:p>
          <w:p w14:paraId="3EB196C3" w14:textId="77777777" w:rsidR="00D90348" w:rsidRPr="009271AB" w:rsidRDefault="00D90348" w:rsidP="00D90348">
            <w:pPr>
              <w:widowControl w:val="0"/>
              <w:jc w:val="both"/>
              <w:rPr>
                <w:rFonts w:ascii="Arial" w:hAnsi="Arial" w:cs="Arial"/>
              </w:rPr>
            </w:pPr>
          </w:p>
          <w:p w14:paraId="3DF17FE5" w14:textId="77777777" w:rsidR="00D90348" w:rsidRPr="009271AB" w:rsidRDefault="00D90348" w:rsidP="00D90348">
            <w:pPr>
              <w:widowControl w:val="0"/>
              <w:rPr>
                <w:rFonts w:ascii="Arial" w:hAnsi="Arial" w:cs="Arial"/>
              </w:rPr>
            </w:pPr>
            <w:r w:rsidRPr="009271AB">
              <w:rPr>
                <w:rFonts w:ascii="Arial" w:hAnsi="Arial" w:cs="Arial"/>
              </w:rPr>
              <w:t>Will require high levels of accuracy due to the pharmaceutical components, detail and specific nature of the work undertaken.</w:t>
            </w:r>
          </w:p>
          <w:p w14:paraId="74C451D9" w14:textId="77777777" w:rsidR="00D90348" w:rsidRPr="00D90348" w:rsidRDefault="00D90348" w:rsidP="00D90348">
            <w:pPr>
              <w:rPr>
                <w:rFonts w:ascii="Arial" w:hAnsi="Arial" w:cs="Arial"/>
                <w:highlight w:val="yellow"/>
              </w:rPr>
            </w:pPr>
          </w:p>
          <w:p w14:paraId="4990D1A7" w14:textId="28CF4989" w:rsidR="00D90348" w:rsidRPr="009271AB" w:rsidRDefault="00D90348" w:rsidP="00D90348">
            <w:pPr>
              <w:widowControl w:val="0"/>
              <w:rPr>
                <w:rFonts w:ascii="Arial" w:hAnsi="Arial" w:cs="Arial"/>
              </w:rPr>
            </w:pPr>
          </w:p>
          <w:p w14:paraId="53C7DBF8" w14:textId="77777777" w:rsidR="007D75DB" w:rsidRPr="00C76C30" w:rsidRDefault="00D90348" w:rsidP="001D4AF1">
            <w:pPr>
              <w:widowControl w:val="0"/>
              <w:rPr>
                <w:rFonts w:ascii="Arial" w:hAnsi="Arial" w:cs="Arial"/>
              </w:rPr>
            </w:pPr>
            <w:r w:rsidRPr="009271AB">
              <w:rPr>
                <w:rFonts w:ascii="Arial" w:hAnsi="Arial" w:cs="Arial"/>
              </w:rPr>
              <w:t>Ability to work under pressure and constant interruptions in a busy environment</w:t>
            </w:r>
          </w:p>
        </w:tc>
      </w:tr>
      <w:tr w:rsidR="00CD651B" w:rsidRPr="00C76C30" w14:paraId="060AD8B1" w14:textId="77777777" w:rsidTr="00022685">
        <w:tc>
          <w:tcPr>
            <w:tcW w:w="534" w:type="dxa"/>
          </w:tcPr>
          <w:p w14:paraId="2181B6D8" w14:textId="77777777" w:rsidR="00CD651B" w:rsidRPr="00C76C30" w:rsidRDefault="00CD651B" w:rsidP="006A257D">
            <w:pPr>
              <w:spacing w:before="120"/>
              <w:rPr>
                <w:rFonts w:ascii="Arial" w:hAnsi="Arial" w:cs="Arial"/>
                <w:b/>
              </w:rPr>
            </w:pPr>
            <w:r w:rsidRPr="00C43880">
              <w:rPr>
                <w:rFonts w:ascii="Arial" w:hAnsi="Arial" w:cs="Arial"/>
                <w:b/>
              </w:rPr>
              <w:t>15</w:t>
            </w:r>
          </w:p>
        </w:tc>
        <w:tc>
          <w:tcPr>
            <w:tcW w:w="9213" w:type="dxa"/>
          </w:tcPr>
          <w:p w14:paraId="08504647" w14:textId="77777777" w:rsidR="00DE5420" w:rsidRDefault="00F20111" w:rsidP="00DE5420">
            <w:pPr>
              <w:rPr>
                <w:rFonts w:ascii="Arial" w:hAnsi="Arial" w:cs="Arial"/>
                <w:b/>
                <w:bCs/>
              </w:rPr>
            </w:pPr>
            <w:r>
              <w:rPr>
                <w:rFonts w:ascii="Arial" w:hAnsi="Arial" w:cs="Arial"/>
                <w:b/>
                <w:bCs/>
              </w:rPr>
              <w:t>Emotional Effort.</w:t>
            </w:r>
          </w:p>
          <w:p w14:paraId="0AA4C20D" w14:textId="77777777" w:rsidR="007D75DB" w:rsidRDefault="007D75DB" w:rsidP="00DE5420">
            <w:pPr>
              <w:rPr>
                <w:rFonts w:ascii="Arial" w:hAnsi="Arial" w:cs="Arial"/>
                <w:b/>
                <w:bCs/>
              </w:rPr>
            </w:pPr>
          </w:p>
          <w:p w14:paraId="6DB51F4C" w14:textId="77777777" w:rsidR="00E213FF" w:rsidRPr="00E213FF" w:rsidRDefault="007D75DB" w:rsidP="00B37E77">
            <w:pPr>
              <w:rPr>
                <w:rFonts w:ascii="Arial" w:hAnsi="Arial" w:cs="Arial"/>
                <w:b/>
              </w:rPr>
            </w:pPr>
            <w:r w:rsidRPr="00E213FF">
              <w:rPr>
                <w:rFonts w:ascii="Arial" w:hAnsi="Arial" w:cs="Arial"/>
                <w:b/>
              </w:rPr>
              <w:t>Exposure to distressing or emotional circumstances is rare/ Frequent indirect distressing or emotional circumstances</w:t>
            </w:r>
            <w:r w:rsidR="00E213FF">
              <w:rPr>
                <w:rFonts w:ascii="Arial" w:hAnsi="Arial" w:cs="Arial"/>
                <w:b/>
              </w:rPr>
              <w:t xml:space="preserve">. </w:t>
            </w:r>
          </w:p>
          <w:p w14:paraId="587E97C0" w14:textId="77777777" w:rsidR="00C31F25" w:rsidRDefault="00C31F25" w:rsidP="00DE5420">
            <w:pPr>
              <w:rPr>
                <w:rFonts w:ascii="Arial" w:hAnsi="Arial" w:cs="Arial"/>
                <w:b/>
                <w:bCs/>
              </w:rPr>
            </w:pPr>
          </w:p>
          <w:p w14:paraId="4259B1E8" w14:textId="33634CE6" w:rsidR="00D90348" w:rsidRPr="00C76C30" w:rsidRDefault="00503E1E">
            <w:pPr>
              <w:rPr>
                <w:rFonts w:ascii="Arial" w:hAnsi="Arial" w:cs="Arial"/>
              </w:rPr>
            </w:pPr>
            <w:r>
              <w:rPr>
                <w:rFonts w:ascii="Arial" w:hAnsi="Arial" w:cs="Arial"/>
              </w:rPr>
              <w:t>Frequent indirect dealing with</w:t>
            </w:r>
            <w:r w:rsidR="00D90348" w:rsidRPr="009271AB">
              <w:rPr>
                <w:rFonts w:ascii="Arial" w:hAnsi="Arial" w:cs="Arial"/>
              </w:rPr>
              <w:t xml:space="preserve"> sensitive </w:t>
            </w:r>
            <w:r>
              <w:rPr>
                <w:rFonts w:ascii="Arial" w:hAnsi="Arial" w:cs="Arial"/>
              </w:rPr>
              <w:t xml:space="preserve">and distressing information </w:t>
            </w:r>
            <w:r w:rsidR="00A700F6" w:rsidRPr="00503E1E">
              <w:rPr>
                <w:rFonts w:ascii="Arial" w:hAnsi="Arial" w:cs="Arial"/>
              </w:rPr>
              <w:t xml:space="preserve">e.g. confidential </w:t>
            </w:r>
            <w:r w:rsidR="00A86134">
              <w:rPr>
                <w:rFonts w:ascii="Arial" w:hAnsi="Arial" w:cs="Arial"/>
              </w:rPr>
              <w:t>patient information</w:t>
            </w:r>
            <w:r w:rsidR="00A700F6" w:rsidRPr="00503E1E">
              <w:rPr>
                <w:rFonts w:ascii="Arial" w:hAnsi="Arial" w:cs="Arial"/>
              </w:rPr>
              <w:t xml:space="preserve"> which detail patient diagnosis</w:t>
            </w:r>
            <w:r w:rsidR="00A86134">
              <w:rPr>
                <w:rFonts w:ascii="Arial" w:hAnsi="Arial" w:cs="Arial"/>
              </w:rPr>
              <w:t>.</w:t>
            </w:r>
          </w:p>
        </w:tc>
      </w:tr>
      <w:tr w:rsidR="00CD651B" w:rsidRPr="00C76C30" w14:paraId="006C0DDE" w14:textId="77777777" w:rsidTr="00022685">
        <w:tc>
          <w:tcPr>
            <w:tcW w:w="534" w:type="dxa"/>
          </w:tcPr>
          <w:p w14:paraId="6927B5BF" w14:textId="77777777" w:rsidR="00CD651B" w:rsidRPr="00C76C30" w:rsidRDefault="00CD651B" w:rsidP="006A257D">
            <w:pPr>
              <w:spacing w:before="120"/>
              <w:rPr>
                <w:rFonts w:ascii="Arial" w:hAnsi="Arial" w:cs="Arial"/>
                <w:b/>
              </w:rPr>
            </w:pPr>
            <w:r w:rsidRPr="00C43880">
              <w:rPr>
                <w:rFonts w:ascii="Arial" w:hAnsi="Arial" w:cs="Arial"/>
                <w:b/>
              </w:rPr>
              <w:t>16</w:t>
            </w:r>
          </w:p>
        </w:tc>
        <w:tc>
          <w:tcPr>
            <w:tcW w:w="9213" w:type="dxa"/>
          </w:tcPr>
          <w:p w14:paraId="33744A1D" w14:textId="77777777" w:rsidR="00C76C30" w:rsidRDefault="00C27937" w:rsidP="00C76C30">
            <w:pPr>
              <w:pStyle w:val="ListParagraph"/>
              <w:ind w:left="0"/>
              <w:rPr>
                <w:rFonts w:ascii="Arial" w:hAnsi="Arial" w:cs="Arial"/>
                <w:b/>
              </w:rPr>
            </w:pPr>
            <w:r>
              <w:rPr>
                <w:rFonts w:ascii="Arial" w:hAnsi="Arial" w:cs="Arial"/>
                <w:b/>
              </w:rPr>
              <w:t>Working Conditions</w:t>
            </w:r>
          </w:p>
          <w:p w14:paraId="0F4BF954" w14:textId="77777777" w:rsidR="006A6BD1" w:rsidRDefault="006A6BD1" w:rsidP="00C76C30">
            <w:pPr>
              <w:pStyle w:val="ListParagraph"/>
              <w:ind w:left="0"/>
              <w:rPr>
                <w:rFonts w:ascii="Arial" w:hAnsi="Arial" w:cs="Arial"/>
                <w:b/>
              </w:rPr>
            </w:pPr>
          </w:p>
          <w:p w14:paraId="70A8C73B" w14:textId="77777777" w:rsidR="00E213FF" w:rsidRDefault="006A6BD1" w:rsidP="00B37E77">
            <w:pPr>
              <w:pStyle w:val="ListParagraph"/>
              <w:ind w:left="0"/>
              <w:rPr>
                <w:rFonts w:ascii="Arial" w:hAnsi="Arial" w:cs="Arial"/>
                <w:b/>
              </w:rPr>
            </w:pPr>
            <w:r w:rsidRPr="00E213FF">
              <w:rPr>
                <w:rFonts w:ascii="Arial" w:hAnsi="Arial" w:cs="Arial"/>
                <w:b/>
              </w:rPr>
              <w:t>Exposure to unpleasant conditions is rare/ Occasional unpleasant conditions; Use VDU equi</w:t>
            </w:r>
            <w:r w:rsidR="00E213FF">
              <w:rPr>
                <w:rFonts w:ascii="Arial" w:hAnsi="Arial" w:cs="Arial"/>
                <w:b/>
              </w:rPr>
              <w:t xml:space="preserve">pment more or less continuously. </w:t>
            </w:r>
          </w:p>
          <w:p w14:paraId="15F019B9" w14:textId="77777777" w:rsidR="00CD651B" w:rsidRDefault="00CD651B" w:rsidP="006A257D">
            <w:pPr>
              <w:rPr>
                <w:rFonts w:ascii="Arial" w:hAnsi="Arial" w:cs="Arial"/>
              </w:rPr>
            </w:pPr>
          </w:p>
          <w:p w14:paraId="37178847" w14:textId="77777777" w:rsidR="00D90348" w:rsidRDefault="00D90348" w:rsidP="00D90348">
            <w:pPr>
              <w:rPr>
                <w:rFonts w:ascii="Arial" w:hAnsi="Arial" w:cs="Arial"/>
              </w:rPr>
            </w:pPr>
            <w:r>
              <w:rPr>
                <w:rFonts w:ascii="Arial" w:hAnsi="Arial" w:cs="Arial"/>
              </w:rPr>
              <w:t>Will be exposed</w:t>
            </w:r>
            <w:r w:rsidRPr="000E73C4">
              <w:rPr>
                <w:rFonts w:ascii="Arial" w:hAnsi="Arial" w:cs="Arial"/>
              </w:rPr>
              <w:t xml:space="preserve"> to VDU/repetitive data entry for </w:t>
            </w:r>
            <w:r>
              <w:rPr>
                <w:rFonts w:ascii="Arial" w:hAnsi="Arial" w:cs="Arial"/>
              </w:rPr>
              <w:t>long</w:t>
            </w:r>
            <w:r w:rsidRPr="000E73C4">
              <w:rPr>
                <w:rFonts w:ascii="Arial" w:hAnsi="Arial" w:cs="Arial"/>
              </w:rPr>
              <w:t xml:space="preserve"> periods </w:t>
            </w:r>
            <w:r w:rsidR="00E213FF">
              <w:rPr>
                <w:rFonts w:ascii="Arial" w:hAnsi="Arial" w:cs="Arial"/>
              </w:rPr>
              <w:t xml:space="preserve">each day </w:t>
            </w:r>
            <w:r w:rsidRPr="000E73C4">
              <w:rPr>
                <w:rFonts w:ascii="Arial" w:hAnsi="Arial" w:cs="Arial"/>
              </w:rPr>
              <w:t>while producing reports/analysing and interpreting data</w:t>
            </w:r>
            <w:r>
              <w:rPr>
                <w:rFonts w:ascii="Arial" w:hAnsi="Arial" w:cs="Arial"/>
              </w:rPr>
              <w:t xml:space="preserve">. </w:t>
            </w:r>
          </w:p>
          <w:p w14:paraId="1CD3DCDE" w14:textId="77777777" w:rsidR="00D90348" w:rsidRDefault="00D90348" w:rsidP="006A257D">
            <w:pPr>
              <w:rPr>
                <w:rFonts w:ascii="Arial" w:hAnsi="Arial" w:cs="Arial"/>
              </w:rPr>
            </w:pPr>
          </w:p>
          <w:p w14:paraId="06CCF8A9" w14:textId="77777777" w:rsidR="00D90348" w:rsidRPr="00C76C30" w:rsidRDefault="00D90348" w:rsidP="006A257D">
            <w:pPr>
              <w:rPr>
                <w:rFonts w:ascii="Arial" w:hAnsi="Arial" w:cs="Arial"/>
              </w:rPr>
            </w:pPr>
          </w:p>
        </w:tc>
      </w:tr>
    </w:tbl>
    <w:p w14:paraId="4C5CA00A" w14:textId="77777777" w:rsidR="00CD651B" w:rsidRPr="00C76C30" w:rsidRDefault="00CD651B" w:rsidP="006A257D">
      <w:pPr>
        <w:rPr>
          <w:rFonts w:ascii="Arial" w:hAnsi="Arial" w:cs="Arial"/>
        </w:rPr>
      </w:pPr>
    </w:p>
    <w:p w14:paraId="187487C9" w14:textId="77777777" w:rsidR="00CD651B" w:rsidRPr="00C76C30" w:rsidRDefault="00CD651B" w:rsidP="006A257D">
      <w:pPr>
        <w:rPr>
          <w:rFonts w:ascii="Arial" w:hAnsi="Arial" w:cs="Arial"/>
        </w:rPr>
      </w:pPr>
    </w:p>
    <w:tbl>
      <w:tblPr>
        <w:tblW w:w="0" w:type="auto"/>
        <w:tblLayout w:type="fixed"/>
        <w:tblLook w:val="0000" w:firstRow="0" w:lastRow="0" w:firstColumn="0" w:lastColumn="0" w:noHBand="0" w:noVBand="0"/>
      </w:tblPr>
      <w:tblGrid>
        <w:gridCol w:w="1728"/>
        <w:gridCol w:w="8693"/>
        <w:gridCol w:w="37"/>
      </w:tblGrid>
      <w:tr w:rsidR="008D3443" w14:paraId="3D36BE8C" w14:textId="77777777" w:rsidTr="00BD214D">
        <w:trPr>
          <w:trHeight w:val="1416"/>
        </w:trPr>
        <w:tc>
          <w:tcPr>
            <w:tcW w:w="1728" w:type="dxa"/>
          </w:tcPr>
          <w:p w14:paraId="7117EB02" w14:textId="77777777" w:rsidR="008D3443" w:rsidRDefault="008D3443" w:rsidP="00BD214D">
            <w:pPr>
              <w:pStyle w:val="Header"/>
              <w:tabs>
                <w:tab w:val="clear" w:pos="4153"/>
                <w:tab w:val="clear" w:pos="8306"/>
              </w:tabs>
            </w:pPr>
          </w:p>
          <w:p w14:paraId="3D9FAAA8" w14:textId="77777777" w:rsidR="008D3443" w:rsidRDefault="008D3443" w:rsidP="00BD214D">
            <w:pPr>
              <w:jc w:val="center"/>
            </w:pPr>
          </w:p>
        </w:tc>
        <w:tc>
          <w:tcPr>
            <w:tcW w:w="8730" w:type="dxa"/>
            <w:gridSpan w:val="2"/>
          </w:tcPr>
          <w:p w14:paraId="3162BD7B" w14:textId="77777777" w:rsidR="008D3443" w:rsidRDefault="008D3443" w:rsidP="00BD214D">
            <w:pPr>
              <w:jc w:val="center"/>
              <w:rPr>
                <w:b/>
              </w:rPr>
            </w:pPr>
          </w:p>
          <w:p w14:paraId="340BF858" w14:textId="77777777" w:rsidR="008D3443" w:rsidRDefault="008D3443" w:rsidP="00BD214D">
            <w:pPr>
              <w:jc w:val="center"/>
              <w:rPr>
                <w:b/>
                <w:sz w:val="32"/>
              </w:rPr>
            </w:pPr>
            <w:r>
              <w:rPr>
                <w:b/>
                <w:sz w:val="32"/>
              </w:rPr>
              <w:t xml:space="preserve">NHS GRAMPIAN </w:t>
            </w:r>
          </w:p>
          <w:p w14:paraId="4A430795" w14:textId="77777777" w:rsidR="008D3443" w:rsidRDefault="008D3443" w:rsidP="00BD214D">
            <w:pPr>
              <w:jc w:val="center"/>
              <w:rPr>
                <w:b/>
                <w:sz w:val="32"/>
              </w:rPr>
            </w:pPr>
            <w:r>
              <w:rPr>
                <w:b/>
                <w:sz w:val="32"/>
              </w:rPr>
              <w:t>PERSON SPECIFICATION</w:t>
            </w:r>
          </w:p>
          <w:p w14:paraId="0886C124" w14:textId="77777777" w:rsidR="008D3443" w:rsidRDefault="008D3443" w:rsidP="00BD214D">
            <w:pPr>
              <w:jc w:val="center"/>
              <w:rPr>
                <w:b/>
                <w:sz w:val="28"/>
                <w:szCs w:val="28"/>
              </w:rPr>
            </w:pPr>
            <w:r>
              <w:rPr>
                <w:b/>
                <w:sz w:val="28"/>
                <w:szCs w:val="28"/>
              </w:rPr>
              <w:t>Vaccine Services Administrator</w:t>
            </w:r>
          </w:p>
          <w:p w14:paraId="34AC25AC" w14:textId="77777777" w:rsidR="008D3443" w:rsidRDefault="008D3443" w:rsidP="00BD214D">
            <w:pPr>
              <w:jc w:val="center"/>
              <w:rPr>
                <w:b/>
                <w:sz w:val="28"/>
                <w:szCs w:val="28"/>
              </w:rPr>
            </w:pPr>
            <w:r>
              <w:rPr>
                <w:b/>
                <w:sz w:val="28"/>
                <w:szCs w:val="28"/>
              </w:rPr>
              <w:t>ABERDEEN ROYAL INFIRMARY</w:t>
            </w:r>
          </w:p>
          <w:p w14:paraId="4B2DF5AD" w14:textId="77777777" w:rsidR="008D3443" w:rsidRPr="00B1742A" w:rsidRDefault="008D3443" w:rsidP="00BD214D">
            <w:pPr>
              <w:jc w:val="center"/>
              <w:rPr>
                <w:b/>
                <w:sz w:val="28"/>
                <w:szCs w:val="28"/>
              </w:rPr>
            </w:pPr>
            <w:r>
              <w:rPr>
                <w:b/>
                <w:sz w:val="28"/>
                <w:szCs w:val="28"/>
              </w:rPr>
              <w:t>DEPARTMENT: PHARMACY</w:t>
            </w:r>
          </w:p>
        </w:tc>
      </w:tr>
      <w:tr w:rsidR="008D3443" w14:paraId="3605CF67" w14:textId="77777777" w:rsidTr="00BD214D">
        <w:tblPrEx>
          <w:tblBorders>
            <w:top w:val="double" w:sz="6" w:space="0" w:color="auto"/>
            <w:left w:val="double" w:sz="6" w:space="0" w:color="auto"/>
            <w:bottom w:val="double" w:sz="6" w:space="0" w:color="auto"/>
            <w:right w:val="double" w:sz="6" w:space="0" w:color="auto"/>
          </w:tblBorders>
        </w:tblPrEx>
        <w:trPr>
          <w:gridAfter w:val="1"/>
          <w:wAfter w:w="37" w:type="dxa"/>
        </w:trPr>
        <w:tc>
          <w:tcPr>
            <w:tcW w:w="10421" w:type="dxa"/>
            <w:gridSpan w:val="2"/>
            <w:tcBorders>
              <w:top w:val="double" w:sz="6" w:space="0" w:color="auto"/>
              <w:bottom w:val="double" w:sz="6" w:space="0" w:color="auto"/>
            </w:tcBorders>
          </w:tcPr>
          <w:p w14:paraId="7838CC62" w14:textId="77777777" w:rsidR="008D3443" w:rsidRDefault="008D3443" w:rsidP="00BD214D">
            <w:pPr>
              <w:jc w:val="both"/>
              <w:rPr>
                <w:sz w:val="22"/>
              </w:rPr>
            </w:pPr>
            <w:r>
              <w:rPr>
                <w:sz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Pr>
                <w:b/>
                <w:sz w:val="22"/>
                <w:u w:val="single"/>
              </w:rPr>
              <w:t>MUST</w:t>
            </w:r>
            <w:r>
              <w:rPr>
                <w:sz w:val="22"/>
              </w:rPr>
              <w:t xml:space="preserve"> possess all the essential components as detailed below. </w:t>
            </w:r>
          </w:p>
        </w:tc>
      </w:tr>
    </w:tbl>
    <w:p w14:paraId="17F26961" w14:textId="77777777" w:rsidR="008D3443" w:rsidRDefault="008D3443" w:rsidP="008D3443">
      <w:pPr>
        <w:tabs>
          <w:tab w:val="left" w:pos="3402"/>
        </w:tabs>
      </w:pPr>
      <w:r>
        <w:rPr>
          <w:b/>
        </w:rPr>
        <w:tab/>
      </w:r>
      <w:r>
        <w:rPr>
          <w:b/>
        </w:rPr>
        <w:tab/>
      </w:r>
      <w:r>
        <w:rPr>
          <w:b/>
        </w:rPr>
        <w:tab/>
      </w:r>
      <w:r>
        <w:rPr>
          <w:b/>
        </w:rPr>
        <w:tab/>
      </w:r>
      <w:r>
        <w:tab/>
      </w:r>
      <w:r>
        <w:tab/>
      </w:r>
      <w:r>
        <w:tab/>
      </w:r>
      <w:r>
        <w:tab/>
      </w:r>
    </w:p>
    <w:tbl>
      <w:tblPr>
        <w:tblW w:w="106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8"/>
        <w:gridCol w:w="4200"/>
        <w:gridCol w:w="3000"/>
        <w:gridCol w:w="1490"/>
        <w:gridCol w:w="70"/>
      </w:tblGrid>
      <w:tr w:rsidR="008D3443" w14:paraId="0553BAC6" w14:textId="77777777" w:rsidTr="00BD214D">
        <w:tc>
          <w:tcPr>
            <w:tcW w:w="1908" w:type="dxa"/>
            <w:tcBorders>
              <w:top w:val="double" w:sz="6" w:space="0" w:color="auto"/>
              <w:bottom w:val="double" w:sz="4" w:space="0" w:color="auto"/>
            </w:tcBorders>
          </w:tcPr>
          <w:p w14:paraId="49C1623D" w14:textId="77777777" w:rsidR="008D3443" w:rsidRDefault="008D3443" w:rsidP="00BD214D">
            <w:pPr>
              <w:jc w:val="center"/>
              <w:rPr>
                <w:b/>
              </w:rPr>
            </w:pPr>
            <w:r>
              <w:rPr>
                <w:b/>
              </w:rPr>
              <w:t>ATTRIBUTES</w:t>
            </w:r>
          </w:p>
        </w:tc>
        <w:tc>
          <w:tcPr>
            <w:tcW w:w="4200" w:type="dxa"/>
            <w:tcBorders>
              <w:top w:val="double" w:sz="6" w:space="0" w:color="auto"/>
              <w:bottom w:val="double" w:sz="4" w:space="0" w:color="auto"/>
            </w:tcBorders>
          </w:tcPr>
          <w:p w14:paraId="1AE29A40" w14:textId="77777777" w:rsidR="008D3443" w:rsidRDefault="008D3443" w:rsidP="00BD214D">
            <w:pPr>
              <w:jc w:val="center"/>
              <w:rPr>
                <w:b/>
              </w:rPr>
            </w:pPr>
            <w:r>
              <w:rPr>
                <w:b/>
              </w:rPr>
              <w:t>ESSENTIAL</w:t>
            </w:r>
          </w:p>
        </w:tc>
        <w:tc>
          <w:tcPr>
            <w:tcW w:w="3000" w:type="dxa"/>
            <w:tcBorders>
              <w:top w:val="double" w:sz="6" w:space="0" w:color="auto"/>
              <w:bottom w:val="double" w:sz="4" w:space="0" w:color="auto"/>
            </w:tcBorders>
          </w:tcPr>
          <w:p w14:paraId="024445CC" w14:textId="77777777" w:rsidR="008D3443" w:rsidRDefault="008D3443" w:rsidP="00BD214D">
            <w:pPr>
              <w:jc w:val="center"/>
              <w:rPr>
                <w:b/>
              </w:rPr>
            </w:pPr>
            <w:r>
              <w:rPr>
                <w:b/>
              </w:rPr>
              <w:t>DESIRABLE</w:t>
            </w:r>
          </w:p>
        </w:tc>
        <w:tc>
          <w:tcPr>
            <w:tcW w:w="1560" w:type="dxa"/>
            <w:gridSpan w:val="2"/>
            <w:tcBorders>
              <w:top w:val="double" w:sz="6" w:space="0" w:color="auto"/>
              <w:bottom w:val="double" w:sz="4" w:space="0" w:color="auto"/>
            </w:tcBorders>
          </w:tcPr>
          <w:p w14:paraId="10364D99" w14:textId="77777777" w:rsidR="008D3443" w:rsidRDefault="008D3443" w:rsidP="00BD214D">
            <w:pPr>
              <w:jc w:val="center"/>
              <w:rPr>
                <w:b/>
              </w:rPr>
            </w:pPr>
            <w:r>
              <w:rPr>
                <w:b/>
              </w:rPr>
              <w:t>How</w:t>
            </w:r>
          </w:p>
          <w:p w14:paraId="0E4B99B0" w14:textId="77777777" w:rsidR="008D3443" w:rsidRDefault="008D3443" w:rsidP="00BD214D">
            <w:pPr>
              <w:jc w:val="center"/>
              <w:rPr>
                <w:b/>
              </w:rPr>
            </w:pPr>
            <w:r>
              <w:rPr>
                <w:b/>
              </w:rPr>
              <w:t>Assessed</w:t>
            </w:r>
          </w:p>
        </w:tc>
      </w:tr>
      <w:tr w:rsidR="008D3443" w14:paraId="29519734" w14:textId="77777777" w:rsidTr="00BD214D">
        <w:tc>
          <w:tcPr>
            <w:tcW w:w="1908" w:type="dxa"/>
            <w:tcBorders>
              <w:top w:val="nil"/>
            </w:tcBorders>
          </w:tcPr>
          <w:p w14:paraId="7830FC7E" w14:textId="77777777" w:rsidR="008D3443" w:rsidRDefault="008D3443" w:rsidP="00BD214D">
            <w:pPr>
              <w:pStyle w:val="Heading1"/>
            </w:pPr>
            <w:r>
              <w:t>Qualifications</w:t>
            </w:r>
          </w:p>
          <w:p w14:paraId="0A536151" w14:textId="77777777" w:rsidR="008D3443" w:rsidRDefault="008D3443" w:rsidP="00BD214D"/>
          <w:p w14:paraId="3BC91780" w14:textId="77777777" w:rsidR="008D3443" w:rsidRDefault="008D3443" w:rsidP="00BD214D"/>
          <w:p w14:paraId="2C975062" w14:textId="77777777" w:rsidR="008D3443" w:rsidRDefault="008D3443" w:rsidP="00BD214D"/>
          <w:p w14:paraId="43F392FF" w14:textId="77777777" w:rsidR="008D3443" w:rsidRDefault="008D3443" w:rsidP="00BD214D"/>
        </w:tc>
        <w:tc>
          <w:tcPr>
            <w:tcW w:w="4200" w:type="dxa"/>
            <w:tcBorders>
              <w:top w:val="nil"/>
            </w:tcBorders>
          </w:tcPr>
          <w:p w14:paraId="725B20D8" w14:textId="77777777" w:rsidR="008D3443" w:rsidRDefault="008D3443" w:rsidP="00BD214D">
            <w:r>
              <w:t>Educated to HNC/SVQ level 3/4 administrator.</w:t>
            </w:r>
          </w:p>
          <w:p w14:paraId="2D07E100" w14:textId="77777777" w:rsidR="008D3443" w:rsidRDefault="008D3443" w:rsidP="00BD214D"/>
        </w:tc>
        <w:tc>
          <w:tcPr>
            <w:tcW w:w="3000" w:type="dxa"/>
            <w:tcBorders>
              <w:top w:val="nil"/>
            </w:tcBorders>
          </w:tcPr>
          <w:p w14:paraId="224F9172" w14:textId="77777777" w:rsidR="008D3443" w:rsidRDefault="008D3443" w:rsidP="00BD214D">
            <w:r>
              <w:t>European Computer Driving Licence</w:t>
            </w:r>
          </w:p>
        </w:tc>
        <w:tc>
          <w:tcPr>
            <w:tcW w:w="1560" w:type="dxa"/>
            <w:gridSpan w:val="2"/>
            <w:tcBorders>
              <w:top w:val="nil"/>
            </w:tcBorders>
          </w:tcPr>
          <w:p w14:paraId="618B9116" w14:textId="77777777" w:rsidR="008D3443" w:rsidRDefault="008D3443" w:rsidP="00BD214D">
            <w:r>
              <w:t>Application</w:t>
            </w:r>
          </w:p>
          <w:p w14:paraId="4249EE8E" w14:textId="77777777" w:rsidR="008D3443" w:rsidRDefault="008D3443" w:rsidP="00BD214D">
            <w:r>
              <w:t>form</w:t>
            </w:r>
          </w:p>
        </w:tc>
      </w:tr>
      <w:tr w:rsidR="008D3443" w14:paraId="37B0B103" w14:textId="77777777" w:rsidTr="00BD214D">
        <w:tc>
          <w:tcPr>
            <w:tcW w:w="1908" w:type="dxa"/>
          </w:tcPr>
          <w:p w14:paraId="3A2262A8" w14:textId="77777777" w:rsidR="008D3443" w:rsidRDefault="008D3443" w:rsidP="00BD214D">
            <w:pPr>
              <w:pStyle w:val="Heading1"/>
            </w:pPr>
            <w:r>
              <w:t>Experience</w:t>
            </w:r>
          </w:p>
          <w:p w14:paraId="542FACC8" w14:textId="77777777" w:rsidR="008D3443" w:rsidRDefault="008D3443" w:rsidP="00BD214D"/>
          <w:p w14:paraId="4404681F" w14:textId="77777777" w:rsidR="008D3443" w:rsidRDefault="008D3443" w:rsidP="00BD214D">
            <w:pPr>
              <w:rPr>
                <w:b/>
              </w:rPr>
            </w:pPr>
          </w:p>
          <w:p w14:paraId="781B4393" w14:textId="77777777" w:rsidR="008D3443" w:rsidRDefault="008D3443" w:rsidP="00BD214D"/>
        </w:tc>
        <w:tc>
          <w:tcPr>
            <w:tcW w:w="4200" w:type="dxa"/>
          </w:tcPr>
          <w:p w14:paraId="48FC6832" w14:textId="77777777" w:rsidR="008D3443" w:rsidRDefault="008D3443" w:rsidP="00BD214D">
            <w:r>
              <w:t>Experience in an administrative post within a medical field.</w:t>
            </w:r>
          </w:p>
          <w:p w14:paraId="16362181" w14:textId="77777777" w:rsidR="008D3443" w:rsidRDefault="008D3443" w:rsidP="00BD214D">
            <w:r>
              <w:t>Experience using Microsoft Office, Word, Excel and Access.</w:t>
            </w:r>
          </w:p>
          <w:p w14:paraId="35B01573" w14:textId="77777777" w:rsidR="008D3443" w:rsidRDefault="008D3443" w:rsidP="00BD214D">
            <w:r>
              <w:t>Experience in completing reports.</w:t>
            </w:r>
          </w:p>
          <w:p w14:paraId="3F33B079" w14:textId="77777777" w:rsidR="008D3443" w:rsidRDefault="008D3443" w:rsidP="00BD214D"/>
          <w:p w14:paraId="3D05E7AD" w14:textId="77777777" w:rsidR="008D3443" w:rsidRDefault="008D3443" w:rsidP="00BD214D"/>
        </w:tc>
        <w:tc>
          <w:tcPr>
            <w:tcW w:w="3000" w:type="dxa"/>
          </w:tcPr>
          <w:p w14:paraId="2695A9E5" w14:textId="77777777" w:rsidR="008D3443" w:rsidRDefault="008D3443" w:rsidP="00BD214D">
            <w:r>
              <w:t>Previous experience in a hospital environment.</w:t>
            </w:r>
          </w:p>
          <w:p w14:paraId="56A38C0F" w14:textId="77777777" w:rsidR="008D3443" w:rsidRDefault="008D3443" w:rsidP="00BD214D">
            <w:r>
              <w:t>Experience in analysing data.</w:t>
            </w:r>
          </w:p>
          <w:p w14:paraId="5B40FB6E" w14:textId="77777777" w:rsidR="008D3443" w:rsidRDefault="008D3443" w:rsidP="00BD214D">
            <w:r>
              <w:t>Experience in reviewing/updating of standard operating procedures.</w:t>
            </w:r>
          </w:p>
        </w:tc>
        <w:tc>
          <w:tcPr>
            <w:tcW w:w="1560" w:type="dxa"/>
            <w:gridSpan w:val="2"/>
          </w:tcPr>
          <w:p w14:paraId="66FA9EF3" w14:textId="77777777" w:rsidR="008D3443" w:rsidRDefault="008D3443" w:rsidP="00BD214D">
            <w:r>
              <w:t>Application form and interview</w:t>
            </w:r>
          </w:p>
        </w:tc>
      </w:tr>
      <w:tr w:rsidR="008D3443" w14:paraId="4E556581" w14:textId="77777777" w:rsidTr="00BD214D">
        <w:tc>
          <w:tcPr>
            <w:tcW w:w="1908" w:type="dxa"/>
          </w:tcPr>
          <w:p w14:paraId="108386AD" w14:textId="77777777" w:rsidR="008D3443" w:rsidRDefault="008D3443" w:rsidP="00BD214D">
            <w:pPr>
              <w:rPr>
                <w:b/>
              </w:rPr>
            </w:pPr>
            <w:r>
              <w:rPr>
                <w:b/>
              </w:rPr>
              <w:t>Skills and knowledge</w:t>
            </w:r>
          </w:p>
          <w:p w14:paraId="20D2525F" w14:textId="77777777" w:rsidR="008D3443" w:rsidRDefault="008D3443" w:rsidP="00BD214D">
            <w:pPr>
              <w:rPr>
                <w:b/>
              </w:rPr>
            </w:pPr>
          </w:p>
          <w:p w14:paraId="3FAED0D7" w14:textId="77777777" w:rsidR="008D3443" w:rsidRDefault="008D3443" w:rsidP="00BD214D">
            <w:pPr>
              <w:rPr>
                <w:b/>
              </w:rPr>
            </w:pPr>
          </w:p>
          <w:p w14:paraId="308EA924" w14:textId="77777777" w:rsidR="008D3443" w:rsidRDefault="008D3443" w:rsidP="00BD214D">
            <w:r>
              <w:rPr>
                <w:b/>
              </w:rPr>
              <w:t xml:space="preserve"> </w:t>
            </w:r>
          </w:p>
        </w:tc>
        <w:tc>
          <w:tcPr>
            <w:tcW w:w="4200" w:type="dxa"/>
          </w:tcPr>
          <w:p w14:paraId="6BFB862B" w14:textId="77777777" w:rsidR="008D3443" w:rsidRDefault="008D3443" w:rsidP="00BD214D">
            <w:r>
              <w:t>Excellent written/oral communication skills. Good command of English language verbally and in writing.</w:t>
            </w:r>
          </w:p>
          <w:p w14:paraId="2B571363" w14:textId="77777777" w:rsidR="008D3443" w:rsidRDefault="008D3443" w:rsidP="00BD214D">
            <w:r>
              <w:t>Ability to plan prioritise and organise own workload.</w:t>
            </w:r>
          </w:p>
          <w:p w14:paraId="468F88DE" w14:textId="77777777" w:rsidR="008D3443" w:rsidRDefault="008D3443" w:rsidP="00BD214D">
            <w:r>
              <w:t>Excellent and accurate IT skills.</w:t>
            </w:r>
          </w:p>
          <w:p w14:paraId="0B828691" w14:textId="77777777" w:rsidR="008D3443" w:rsidRDefault="008D3443" w:rsidP="00BD214D"/>
        </w:tc>
        <w:tc>
          <w:tcPr>
            <w:tcW w:w="3000" w:type="dxa"/>
          </w:tcPr>
          <w:p w14:paraId="29711AF4" w14:textId="77777777" w:rsidR="008D3443" w:rsidRDefault="008D3443" w:rsidP="00BD214D">
            <w:r>
              <w:t>Good touch or audio typing skills.</w:t>
            </w:r>
          </w:p>
          <w:p w14:paraId="7323D7E8" w14:textId="77777777" w:rsidR="008D3443" w:rsidRDefault="008D3443" w:rsidP="00BD214D">
            <w:r>
              <w:t>Knowledge of medical terms.</w:t>
            </w:r>
          </w:p>
          <w:p w14:paraId="411ED43F" w14:textId="77777777" w:rsidR="008D3443" w:rsidRDefault="008D3443" w:rsidP="00BD214D">
            <w:r>
              <w:t>Knowledge of local computer systems such as Q-pulse.</w:t>
            </w:r>
          </w:p>
        </w:tc>
        <w:tc>
          <w:tcPr>
            <w:tcW w:w="1560" w:type="dxa"/>
            <w:gridSpan w:val="2"/>
          </w:tcPr>
          <w:p w14:paraId="56C13D31" w14:textId="77777777" w:rsidR="008D3443" w:rsidRDefault="008D3443" w:rsidP="00BD214D">
            <w:r>
              <w:t>Application form and interview</w:t>
            </w:r>
          </w:p>
        </w:tc>
      </w:tr>
      <w:tr w:rsidR="008D3443" w14:paraId="3BD598AC" w14:textId="77777777" w:rsidTr="00BD214D">
        <w:tc>
          <w:tcPr>
            <w:tcW w:w="1908" w:type="dxa"/>
          </w:tcPr>
          <w:p w14:paraId="3D23E480" w14:textId="77777777" w:rsidR="008D3443" w:rsidRDefault="008D3443" w:rsidP="00BD214D">
            <w:pPr>
              <w:rPr>
                <w:b/>
              </w:rPr>
            </w:pPr>
            <w:r>
              <w:rPr>
                <w:b/>
              </w:rPr>
              <w:t>Disposition</w:t>
            </w:r>
          </w:p>
          <w:p w14:paraId="2501C5CA" w14:textId="77777777" w:rsidR="008D3443" w:rsidRDefault="008D3443" w:rsidP="00BD214D"/>
          <w:p w14:paraId="500D8E34" w14:textId="77777777" w:rsidR="008D3443" w:rsidRDefault="008D3443" w:rsidP="00BD214D"/>
          <w:p w14:paraId="33154718" w14:textId="77777777" w:rsidR="008D3443" w:rsidRDefault="008D3443" w:rsidP="00BD214D"/>
        </w:tc>
        <w:tc>
          <w:tcPr>
            <w:tcW w:w="4200" w:type="dxa"/>
          </w:tcPr>
          <w:p w14:paraId="52553444" w14:textId="77777777" w:rsidR="008D3443" w:rsidRDefault="008D3443" w:rsidP="00BD214D">
            <w:r>
              <w:t>Well presented. Confident personality</w:t>
            </w:r>
          </w:p>
          <w:p w14:paraId="29C2F8A9" w14:textId="77777777" w:rsidR="008D3443" w:rsidRDefault="008D3443" w:rsidP="00BD214D">
            <w:r>
              <w:t>Good team worker</w:t>
            </w:r>
          </w:p>
          <w:p w14:paraId="37CA2AB6" w14:textId="77777777" w:rsidR="008D3443" w:rsidRDefault="008D3443" w:rsidP="00BD214D">
            <w:r>
              <w:t>Customer orientated, interested in patient well-being</w:t>
            </w:r>
          </w:p>
        </w:tc>
        <w:tc>
          <w:tcPr>
            <w:tcW w:w="3000" w:type="dxa"/>
          </w:tcPr>
          <w:p w14:paraId="61D54E40" w14:textId="77777777" w:rsidR="008D3443" w:rsidRDefault="008D3443" w:rsidP="00BD214D"/>
          <w:p w14:paraId="4F27C7B0" w14:textId="77777777" w:rsidR="008D3443" w:rsidRDefault="008D3443" w:rsidP="00BD214D">
            <w:r>
              <w:t>Interest in service development.</w:t>
            </w:r>
          </w:p>
        </w:tc>
        <w:tc>
          <w:tcPr>
            <w:tcW w:w="1560" w:type="dxa"/>
            <w:gridSpan w:val="2"/>
          </w:tcPr>
          <w:p w14:paraId="44248DFE" w14:textId="77777777" w:rsidR="008D3443" w:rsidRDefault="008D3443" w:rsidP="00BD214D"/>
          <w:p w14:paraId="4968280F" w14:textId="77777777" w:rsidR="008D3443" w:rsidRDefault="008D3443" w:rsidP="00BD214D">
            <w:r>
              <w:t>Interview</w:t>
            </w:r>
          </w:p>
        </w:tc>
      </w:tr>
      <w:tr w:rsidR="008D3443" w14:paraId="3D3AB47B" w14:textId="77777777" w:rsidTr="00BD214D">
        <w:tc>
          <w:tcPr>
            <w:tcW w:w="1908" w:type="dxa"/>
          </w:tcPr>
          <w:p w14:paraId="0C4ED46E" w14:textId="77777777" w:rsidR="008D3443" w:rsidRDefault="008D3443" w:rsidP="00BD214D">
            <w:pPr>
              <w:rPr>
                <w:b/>
              </w:rPr>
            </w:pPr>
            <w:r>
              <w:rPr>
                <w:b/>
              </w:rPr>
              <w:t>Physical Requirements of the Post</w:t>
            </w:r>
          </w:p>
          <w:p w14:paraId="4738408D" w14:textId="77777777" w:rsidR="008D3443" w:rsidRDefault="008D3443" w:rsidP="00BD214D">
            <w:pPr>
              <w:rPr>
                <w:b/>
              </w:rPr>
            </w:pPr>
          </w:p>
          <w:p w14:paraId="54112ABA" w14:textId="77777777" w:rsidR="008D3443" w:rsidRDefault="008D3443" w:rsidP="00BD214D">
            <w:pPr>
              <w:rPr>
                <w:b/>
              </w:rPr>
            </w:pPr>
          </w:p>
          <w:p w14:paraId="31A102AE" w14:textId="77777777" w:rsidR="008D3443" w:rsidRDefault="008D3443" w:rsidP="00BD214D">
            <w:pPr>
              <w:rPr>
                <w:b/>
              </w:rPr>
            </w:pPr>
          </w:p>
        </w:tc>
        <w:tc>
          <w:tcPr>
            <w:tcW w:w="4200" w:type="dxa"/>
          </w:tcPr>
          <w:p w14:paraId="08F09047" w14:textId="77777777" w:rsidR="008D3443" w:rsidRDefault="008D3443" w:rsidP="00BD214D">
            <w:r>
              <w:t>General good health and a proven good attendance record.</w:t>
            </w:r>
          </w:p>
          <w:p w14:paraId="0FDB96B6" w14:textId="77777777" w:rsidR="008D3443" w:rsidRDefault="008D3443" w:rsidP="00BD214D">
            <w:r>
              <w:t>Able to lift up to 10kg</w:t>
            </w:r>
          </w:p>
          <w:p w14:paraId="76319051" w14:textId="77777777" w:rsidR="008D3443" w:rsidRDefault="008D3443" w:rsidP="00BD214D">
            <w:r>
              <w:t>Combination of standing and walking, sitting in a restricted position</w:t>
            </w:r>
          </w:p>
        </w:tc>
        <w:tc>
          <w:tcPr>
            <w:tcW w:w="3000" w:type="dxa"/>
          </w:tcPr>
          <w:p w14:paraId="667A6936" w14:textId="77777777" w:rsidR="008D3443" w:rsidRDefault="008D3443" w:rsidP="00BD214D"/>
        </w:tc>
        <w:tc>
          <w:tcPr>
            <w:tcW w:w="1560" w:type="dxa"/>
            <w:gridSpan w:val="2"/>
          </w:tcPr>
          <w:p w14:paraId="01232B24" w14:textId="77777777" w:rsidR="008D3443" w:rsidRDefault="008D3443" w:rsidP="00BD214D">
            <w:r>
              <w:t xml:space="preserve">Interview </w:t>
            </w:r>
          </w:p>
        </w:tc>
      </w:tr>
      <w:tr w:rsidR="008D3443" w14:paraId="04C4CA05" w14:textId="77777777" w:rsidTr="00BD214D">
        <w:tc>
          <w:tcPr>
            <w:tcW w:w="1908" w:type="dxa"/>
          </w:tcPr>
          <w:p w14:paraId="102AB991" w14:textId="77777777" w:rsidR="008D3443" w:rsidRDefault="008D3443" w:rsidP="00BD214D">
            <w:pPr>
              <w:rPr>
                <w:b/>
              </w:rPr>
            </w:pPr>
            <w:r>
              <w:rPr>
                <w:b/>
              </w:rPr>
              <w:t>Particular Requirements</w:t>
            </w:r>
          </w:p>
          <w:p w14:paraId="521D9750" w14:textId="77777777" w:rsidR="008D3443" w:rsidRDefault="008D3443" w:rsidP="00BD214D">
            <w:pPr>
              <w:rPr>
                <w:b/>
              </w:rPr>
            </w:pPr>
            <w:r>
              <w:rPr>
                <w:b/>
              </w:rPr>
              <w:t>of the Post</w:t>
            </w:r>
          </w:p>
          <w:p w14:paraId="5442B546" w14:textId="77777777" w:rsidR="008D3443" w:rsidRDefault="008D3443" w:rsidP="00BD214D">
            <w:pPr>
              <w:rPr>
                <w:b/>
              </w:rPr>
            </w:pPr>
          </w:p>
          <w:p w14:paraId="1E3116C6" w14:textId="77777777" w:rsidR="008D3443" w:rsidRDefault="008D3443" w:rsidP="00BD214D">
            <w:pPr>
              <w:rPr>
                <w:b/>
              </w:rPr>
            </w:pPr>
          </w:p>
          <w:p w14:paraId="5C436353" w14:textId="77777777" w:rsidR="008D3443" w:rsidRDefault="008D3443" w:rsidP="00BD214D">
            <w:pPr>
              <w:rPr>
                <w:b/>
              </w:rPr>
            </w:pPr>
          </w:p>
        </w:tc>
        <w:tc>
          <w:tcPr>
            <w:tcW w:w="4200" w:type="dxa"/>
          </w:tcPr>
          <w:p w14:paraId="2046463D" w14:textId="77777777" w:rsidR="008D3443" w:rsidRDefault="008D3443" w:rsidP="00BD214D">
            <w:r>
              <w:lastRenderedPageBreak/>
              <w:t>Willingness to develop personal knowledge and skills.</w:t>
            </w:r>
          </w:p>
          <w:p w14:paraId="430158E5" w14:textId="7015A531" w:rsidR="008D3443" w:rsidRDefault="008D3443" w:rsidP="00BD214D">
            <w:r>
              <w:t>Self-motivated. Able to work as part of a team.</w:t>
            </w:r>
          </w:p>
          <w:p w14:paraId="25BC0EA7" w14:textId="77777777" w:rsidR="008D3443" w:rsidRDefault="008D3443" w:rsidP="00BD214D">
            <w:r>
              <w:lastRenderedPageBreak/>
              <w:t xml:space="preserve">Enthusiastic, hard working and confident. </w:t>
            </w:r>
          </w:p>
          <w:p w14:paraId="3A8ADEC1" w14:textId="77777777" w:rsidR="008D3443" w:rsidRDefault="008D3443" w:rsidP="00BD214D">
            <w:r>
              <w:t xml:space="preserve"> Ability to work under pressure and under constant interruptions.</w:t>
            </w:r>
          </w:p>
          <w:p w14:paraId="7C9073E4" w14:textId="77777777" w:rsidR="008D3443" w:rsidRDefault="008D3443" w:rsidP="00BD214D">
            <w:r>
              <w:t>Maintain concentration with a high level of accuracy.</w:t>
            </w:r>
          </w:p>
        </w:tc>
        <w:tc>
          <w:tcPr>
            <w:tcW w:w="3000" w:type="dxa"/>
          </w:tcPr>
          <w:p w14:paraId="4CBAF39A" w14:textId="77777777" w:rsidR="008D3443" w:rsidRDefault="008D3443" w:rsidP="00BD214D"/>
        </w:tc>
        <w:tc>
          <w:tcPr>
            <w:tcW w:w="1560" w:type="dxa"/>
            <w:gridSpan w:val="2"/>
          </w:tcPr>
          <w:p w14:paraId="3B204BDD" w14:textId="77777777" w:rsidR="008D3443" w:rsidRDefault="008D3443" w:rsidP="00BD214D"/>
          <w:p w14:paraId="610B2CDB" w14:textId="77777777" w:rsidR="008D3443" w:rsidRDefault="008D3443" w:rsidP="00BD214D">
            <w:r>
              <w:t>Interview</w:t>
            </w:r>
          </w:p>
        </w:tc>
      </w:tr>
      <w:tr w:rsidR="008D3443" w14:paraId="4596EE45" w14:textId="77777777" w:rsidTr="00BD2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 w:type="dxa"/>
        </w:trPr>
        <w:tc>
          <w:tcPr>
            <w:tcW w:w="10598" w:type="dxa"/>
            <w:gridSpan w:val="4"/>
            <w:shd w:val="pct10" w:color="auto" w:fill="FFFFFF"/>
          </w:tcPr>
          <w:p w14:paraId="0C86C9FB" w14:textId="77777777" w:rsidR="008D3443" w:rsidRDefault="008D3443" w:rsidP="00BD214D">
            <w:pPr>
              <w:rPr>
                <w:b/>
                <w:sz w:val="22"/>
              </w:rPr>
            </w:pPr>
            <w:r>
              <w:rPr>
                <w:b/>
                <w:sz w:val="22"/>
              </w:rPr>
              <w:t>MAJOR RISKS IN DOING THIS JOB</w:t>
            </w:r>
          </w:p>
          <w:p w14:paraId="29FF6373" w14:textId="77777777" w:rsidR="008D3443" w:rsidRDefault="008D3443" w:rsidP="00BD214D">
            <w:pPr>
              <w:rPr>
                <w:b/>
                <w:sz w:val="22"/>
              </w:rPr>
            </w:pPr>
          </w:p>
        </w:tc>
      </w:tr>
      <w:tr w:rsidR="008D3443" w14:paraId="6D04753F" w14:textId="77777777" w:rsidTr="00BD2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 w:type="dxa"/>
        </w:trPr>
        <w:tc>
          <w:tcPr>
            <w:tcW w:w="10598" w:type="dxa"/>
            <w:gridSpan w:val="4"/>
          </w:tcPr>
          <w:p w14:paraId="4A3FAF72" w14:textId="77777777" w:rsidR="008D3443" w:rsidRDefault="008D3443" w:rsidP="00BD214D">
            <w:pPr>
              <w:rPr>
                <w:rFonts w:ascii="Calibri" w:hAnsi="Calibri"/>
              </w:rPr>
            </w:pPr>
            <w:r>
              <w:rPr>
                <w:rFonts w:ascii="Calibri" w:hAnsi="Calibri"/>
              </w:rPr>
              <w:t>Back/arm strain lifting weights up to 10kg</w:t>
            </w:r>
          </w:p>
          <w:p w14:paraId="083A9537" w14:textId="77777777" w:rsidR="008D3443" w:rsidRPr="00936B33" w:rsidRDefault="008D3443" w:rsidP="00BD214D">
            <w:pPr>
              <w:rPr>
                <w:i/>
                <w:sz w:val="22"/>
              </w:rPr>
            </w:pPr>
            <w:r>
              <w:rPr>
                <w:rFonts w:ascii="Calibri" w:hAnsi="Calibri"/>
              </w:rPr>
              <w:t>Eye/back/neck strain due to long periods of computer use</w:t>
            </w:r>
            <w:r w:rsidRPr="00936B33">
              <w:rPr>
                <w:i/>
                <w:sz w:val="22"/>
              </w:rPr>
              <w:t xml:space="preserve">         </w:t>
            </w:r>
          </w:p>
          <w:p w14:paraId="4A7B0891" w14:textId="77777777" w:rsidR="008D3443" w:rsidRDefault="008D3443" w:rsidP="00BD214D">
            <w:pPr>
              <w:rPr>
                <w:i/>
                <w:sz w:val="22"/>
              </w:rPr>
            </w:pPr>
          </w:p>
        </w:tc>
      </w:tr>
    </w:tbl>
    <w:p w14:paraId="4989FB64" w14:textId="77777777" w:rsidR="00C15F43" w:rsidRPr="00932B8E" w:rsidRDefault="00C15F43" w:rsidP="00964A34">
      <w:pPr>
        <w:jc w:val="right"/>
        <w:rPr>
          <w:rFonts w:ascii="Arial" w:hAnsi="Arial" w:cs="Arial"/>
          <w:sz w:val="20"/>
          <w:szCs w:val="20"/>
        </w:rPr>
      </w:pPr>
    </w:p>
    <w:sectPr w:rsidR="00C15F43" w:rsidRPr="00932B8E" w:rsidSect="00E62FF2">
      <w:footerReference w:type="even" r:id="rId13"/>
      <w:footerReference w:type="default" r:id="rId14"/>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439FF" w14:textId="77777777" w:rsidR="00DF448B" w:rsidRDefault="00DF448B">
      <w:r>
        <w:separator/>
      </w:r>
    </w:p>
  </w:endnote>
  <w:endnote w:type="continuationSeparator" w:id="0">
    <w:p w14:paraId="43F32A88" w14:textId="77777777" w:rsidR="00DF448B" w:rsidRDefault="00DF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E09E1" w14:textId="77777777" w:rsidR="00DF448B" w:rsidRDefault="002A1D01">
    <w:pPr>
      <w:pStyle w:val="Footer"/>
      <w:framePr w:wrap="around" w:vAnchor="text" w:hAnchor="margin" w:xAlign="right" w:y="1"/>
      <w:rPr>
        <w:rStyle w:val="PageNumber"/>
      </w:rPr>
    </w:pPr>
    <w:r>
      <w:rPr>
        <w:rStyle w:val="PageNumber"/>
      </w:rPr>
      <w:fldChar w:fldCharType="begin"/>
    </w:r>
    <w:r w:rsidR="00DF448B">
      <w:rPr>
        <w:rStyle w:val="PageNumber"/>
      </w:rPr>
      <w:instrText xml:space="preserve">PAGE  </w:instrText>
    </w:r>
    <w:r>
      <w:rPr>
        <w:rStyle w:val="PageNumber"/>
      </w:rPr>
      <w:fldChar w:fldCharType="separate"/>
    </w:r>
    <w:r w:rsidR="00DF448B">
      <w:rPr>
        <w:rStyle w:val="PageNumber"/>
        <w:noProof/>
      </w:rPr>
      <w:t>3</w:t>
    </w:r>
    <w:r>
      <w:rPr>
        <w:rStyle w:val="PageNumber"/>
      </w:rPr>
      <w:fldChar w:fldCharType="end"/>
    </w:r>
  </w:p>
  <w:p w14:paraId="1ECDC6EB" w14:textId="77777777" w:rsidR="00DF448B" w:rsidRDefault="00DF44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CD7ED" w14:textId="77777777" w:rsidR="00DF448B" w:rsidRDefault="002A1D01">
    <w:pPr>
      <w:pStyle w:val="Footer"/>
      <w:framePr w:wrap="around" w:vAnchor="text" w:hAnchor="margin" w:xAlign="right" w:y="1"/>
      <w:rPr>
        <w:rStyle w:val="PageNumber"/>
      </w:rPr>
    </w:pPr>
    <w:r>
      <w:rPr>
        <w:rStyle w:val="PageNumber"/>
      </w:rPr>
      <w:fldChar w:fldCharType="begin"/>
    </w:r>
    <w:r w:rsidR="00DF448B">
      <w:rPr>
        <w:rStyle w:val="PageNumber"/>
      </w:rPr>
      <w:instrText xml:space="preserve">PAGE  </w:instrText>
    </w:r>
    <w:r>
      <w:rPr>
        <w:rStyle w:val="PageNumber"/>
      </w:rPr>
      <w:fldChar w:fldCharType="separate"/>
    </w:r>
    <w:r w:rsidR="0096319C">
      <w:rPr>
        <w:rStyle w:val="PageNumber"/>
        <w:noProof/>
      </w:rPr>
      <w:t>1</w:t>
    </w:r>
    <w:r>
      <w:rPr>
        <w:rStyle w:val="PageNumber"/>
      </w:rPr>
      <w:fldChar w:fldCharType="end"/>
    </w:r>
  </w:p>
  <w:p w14:paraId="5A84921C" w14:textId="77777777" w:rsidR="00DF448B" w:rsidRDefault="00DF448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FE8AF" w14:textId="77777777" w:rsidR="00DF448B" w:rsidRDefault="00DF448B">
      <w:r>
        <w:separator/>
      </w:r>
    </w:p>
  </w:footnote>
  <w:footnote w:type="continuationSeparator" w:id="0">
    <w:p w14:paraId="68D9C12A" w14:textId="77777777" w:rsidR="00DF448B" w:rsidRDefault="00DF4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54F"/>
    <w:multiLevelType w:val="hybridMultilevel"/>
    <w:tmpl w:val="AC5E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E2685"/>
    <w:multiLevelType w:val="hybridMultilevel"/>
    <w:tmpl w:val="D956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166E6"/>
    <w:multiLevelType w:val="hybridMultilevel"/>
    <w:tmpl w:val="D82A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F5C02"/>
    <w:multiLevelType w:val="hybridMultilevel"/>
    <w:tmpl w:val="14A457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1B25CC"/>
    <w:multiLevelType w:val="hybridMultilevel"/>
    <w:tmpl w:val="F9EA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1473C"/>
    <w:multiLevelType w:val="hybridMultilevel"/>
    <w:tmpl w:val="BD7A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B7799"/>
    <w:multiLevelType w:val="hybridMultilevel"/>
    <w:tmpl w:val="F40C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00C2D"/>
    <w:multiLevelType w:val="hybridMultilevel"/>
    <w:tmpl w:val="9674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32AB4"/>
    <w:multiLevelType w:val="hybridMultilevel"/>
    <w:tmpl w:val="0D4E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8418E"/>
    <w:multiLevelType w:val="hybridMultilevel"/>
    <w:tmpl w:val="2C94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669B0"/>
    <w:multiLevelType w:val="hybridMultilevel"/>
    <w:tmpl w:val="AA2E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5080C"/>
    <w:multiLevelType w:val="hybridMultilevel"/>
    <w:tmpl w:val="E4F6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C77EE"/>
    <w:multiLevelType w:val="hybridMultilevel"/>
    <w:tmpl w:val="6556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A328D"/>
    <w:multiLevelType w:val="hybridMultilevel"/>
    <w:tmpl w:val="0252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36A60"/>
    <w:multiLevelType w:val="hybridMultilevel"/>
    <w:tmpl w:val="72E8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F1918"/>
    <w:multiLevelType w:val="hybridMultilevel"/>
    <w:tmpl w:val="BC1A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B0EA6"/>
    <w:multiLevelType w:val="hybridMultilevel"/>
    <w:tmpl w:val="A450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0"/>
  </w:num>
  <w:num w:numId="5">
    <w:abstractNumId w:val="10"/>
  </w:num>
  <w:num w:numId="6">
    <w:abstractNumId w:val="1"/>
  </w:num>
  <w:num w:numId="7">
    <w:abstractNumId w:val="5"/>
  </w:num>
  <w:num w:numId="8">
    <w:abstractNumId w:val="13"/>
  </w:num>
  <w:num w:numId="9">
    <w:abstractNumId w:val="4"/>
  </w:num>
  <w:num w:numId="10">
    <w:abstractNumId w:val="15"/>
  </w:num>
  <w:num w:numId="11">
    <w:abstractNumId w:val="16"/>
  </w:num>
  <w:num w:numId="12">
    <w:abstractNumId w:val="2"/>
  </w:num>
  <w:num w:numId="13">
    <w:abstractNumId w:val="14"/>
  </w:num>
  <w:num w:numId="14">
    <w:abstractNumId w:val="3"/>
  </w:num>
  <w:num w:numId="15">
    <w:abstractNumId w:val="7"/>
  </w:num>
  <w:num w:numId="16">
    <w:abstractNumId w:val="9"/>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02DA5"/>
    <w:rsid w:val="0001499E"/>
    <w:rsid w:val="00021645"/>
    <w:rsid w:val="00022685"/>
    <w:rsid w:val="0005153B"/>
    <w:rsid w:val="00055454"/>
    <w:rsid w:val="00060250"/>
    <w:rsid w:val="00062278"/>
    <w:rsid w:val="00091216"/>
    <w:rsid w:val="00097352"/>
    <w:rsid w:val="0009757B"/>
    <w:rsid w:val="000A0ADF"/>
    <w:rsid w:val="000A10E3"/>
    <w:rsid w:val="000A3180"/>
    <w:rsid w:val="000A3B21"/>
    <w:rsid w:val="000B3760"/>
    <w:rsid w:val="000C04A5"/>
    <w:rsid w:val="000C1B39"/>
    <w:rsid w:val="000E65F5"/>
    <w:rsid w:val="000F0D7F"/>
    <w:rsid w:val="0010535E"/>
    <w:rsid w:val="00110C98"/>
    <w:rsid w:val="001128A0"/>
    <w:rsid w:val="001340DA"/>
    <w:rsid w:val="00140521"/>
    <w:rsid w:val="00146B69"/>
    <w:rsid w:val="00157022"/>
    <w:rsid w:val="001757D2"/>
    <w:rsid w:val="001863D2"/>
    <w:rsid w:val="00186D35"/>
    <w:rsid w:val="0019032B"/>
    <w:rsid w:val="001924A4"/>
    <w:rsid w:val="001A45BB"/>
    <w:rsid w:val="001A6485"/>
    <w:rsid w:val="001A67A6"/>
    <w:rsid w:val="001C33B8"/>
    <w:rsid w:val="001C33FD"/>
    <w:rsid w:val="001D4AF1"/>
    <w:rsid w:val="001E4516"/>
    <w:rsid w:val="001E7E12"/>
    <w:rsid w:val="00211063"/>
    <w:rsid w:val="00214D06"/>
    <w:rsid w:val="00215154"/>
    <w:rsid w:val="00216673"/>
    <w:rsid w:val="0022392F"/>
    <w:rsid w:val="002436DB"/>
    <w:rsid w:val="00250364"/>
    <w:rsid w:val="00252AD2"/>
    <w:rsid w:val="00263C10"/>
    <w:rsid w:val="0028720D"/>
    <w:rsid w:val="002A1D01"/>
    <w:rsid w:val="002A3796"/>
    <w:rsid w:val="002A387A"/>
    <w:rsid w:val="002A41A8"/>
    <w:rsid w:val="002A4FAF"/>
    <w:rsid w:val="002A511A"/>
    <w:rsid w:val="002A779D"/>
    <w:rsid w:val="002C0C0F"/>
    <w:rsid w:val="002C1095"/>
    <w:rsid w:val="002C3C80"/>
    <w:rsid w:val="002D1EC2"/>
    <w:rsid w:val="002E1D81"/>
    <w:rsid w:val="002E47B1"/>
    <w:rsid w:val="002F41DA"/>
    <w:rsid w:val="00301896"/>
    <w:rsid w:val="00315A6F"/>
    <w:rsid w:val="00316889"/>
    <w:rsid w:val="00320501"/>
    <w:rsid w:val="00331969"/>
    <w:rsid w:val="0035556C"/>
    <w:rsid w:val="00360874"/>
    <w:rsid w:val="00363668"/>
    <w:rsid w:val="003660FA"/>
    <w:rsid w:val="00371668"/>
    <w:rsid w:val="00380CBF"/>
    <w:rsid w:val="00384C01"/>
    <w:rsid w:val="003864F7"/>
    <w:rsid w:val="00386D0D"/>
    <w:rsid w:val="003B0BD4"/>
    <w:rsid w:val="003C18FC"/>
    <w:rsid w:val="003C1B46"/>
    <w:rsid w:val="003C39E7"/>
    <w:rsid w:val="003D2FE3"/>
    <w:rsid w:val="003D3DE9"/>
    <w:rsid w:val="003D499F"/>
    <w:rsid w:val="003D5C30"/>
    <w:rsid w:val="003E5D53"/>
    <w:rsid w:val="003E72E3"/>
    <w:rsid w:val="003F5E52"/>
    <w:rsid w:val="00412693"/>
    <w:rsid w:val="00413166"/>
    <w:rsid w:val="00420DF2"/>
    <w:rsid w:val="00434369"/>
    <w:rsid w:val="00436627"/>
    <w:rsid w:val="00457069"/>
    <w:rsid w:val="0046070A"/>
    <w:rsid w:val="00470372"/>
    <w:rsid w:val="0048763C"/>
    <w:rsid w:val="00490E3B"/>
    <w:rsid w:val="00495969"/>
    <w:rsid w:val="004A27B8"/>
    <w:rsid w:val="004A2FD4"/>
    <w:rsid w:val="004D3A62"/>
    <w:rsid w:val="004D4C1A"/>
    <w:rsid w:val="004D5661"/>
    <w:rsid w:val="004E2509"/>
    <w:rsid w:val="004E576E"/>
    <w:rsid w:val="004F20CF"/>
    <w:rsid w:val="004F452E"/>
    <w:rsid w:val="004F4698"/>
    <w:rsid w:val="00503E1E"/>
    <w:rsid w:val="00522BB7"/>
    <w:rsid w:val="00532C4C"/>
    <w:rsid w:val="005412D5"/>
    <w:rsid w:val="005551BA"/>
    <w:rsid w:val="00575E66"/>
    <w:rsid w:val="005800EC"/>
    <w:rsid w:val="00590235"/>
    <w:rsid w:val="00593CAC"/>
    <w:rsid w:val="005A20DE"/>
    <w:rsid w:val="005C2FC3"/>
    <w:rsid w:val="005E0383"/>
    <w:rsid w:val="005E42F7"/>
    <w:rsid w:val="005F3F3A"/>
    <w:rsid w:val="006053C6"/>
    <w:rsid w:val="00616EB9"/>
    <w:rsid w:val="006229D5"/>
    <w:rsid w:val="00627202"/>
    <w:rsid w:val="00627782"/>
    <w:rsid w:val="006409BB"/>
    <w:rsid w:val="00642288"/>
    <w:rsid w:val="00654C81"/>
    <w:rsid w:val="00655397"/>
    <w:rsid w:val="0065550D"/>
    <w:rsid w:val="006556F4"/>
    <w:rsid w:val="00662F78"/>
    <w:rsid w:val="00667C86"/>
    <w:rsid w:val="00673955"/>
    <w:rsid w:val="00675C3E"/>
    <w:rsid w:val="00680514"/>
    <w:rsid w:val="00683E57"/>
    <w:rsid w:val="00686BF6"/>
    <w:rsid w:val="006A0425"/>
    <w:rsid w:val="006A257D"/>
    <w:rsid w:val="006A6BD1"/>
    <w:rsid w:val="006C44BE"/>
    <w:rsid w:val="006C5444"/>
    <w:rsid w:val="006C70AA"/>
    <w:rsid w:val="006D62BB"/>
    <w:rsid w:val="006D74EF"/>
    <w:rsid w:val="006E0652"/>
    <w:rsid w:val="006E1538"/>
    <w:rsid w:val="006E19BF"/>
    <w:rsid w:val="006E776A"/>
    <w:rsid w:val="0071120C"/>
    <w:rsid w:val="007118E5"/>
    <w:rsid w:val="00723162"/>
    <w:rsid w:val="007425D0"/>
    <w:rsid w:val="00756343"/>
    <w:rsid w:val="00764B39"/>
    <w:rsid w:val="0077117C"/>
    <w:rsid w:val="00771CCD"/>
    <w:rsid w:val="00791E57"/>
    <w:rsid w:val="007931E4"/>
    <w:rsid w:val="007B1F80"/>
    <w:rsid w:val="007B2D28"/>
    <w:rsid w:val="007D5791"/>
    <w:rsid w:val="007D75DB"/>
    <w:rsid w:val="007E5258"/>
    <w:rsid w:val="007F4CD8"/>
    <w:rsid w:val="007F550E"/>
    <w:rsid w:val="00805C5C"/>
    <w:rsid w:val="00805DE4"/>
    <w:rsid w:val="008142D9"/>
    <w:rsid w:val="00814796"/>
    <w:rsid w:val="00825B01"/>
    <w:rsid w:val="00841649"/>
    <w:rsid w:val="0085595F"/>
    <w:rsid w:val="008802C3"/>
    <w:rsid w:val="008924D6"/>
    <w:rsid w:val="00892710"/>
    <w:rsid w:val="008A294A"/>
    <w:rsid w:val="008C414F"/>
    <w:rsid w:val="008D1617"/>
    <w:rsid w:val="008D3443"/>
    <w:rsid w:val="008D58ED"/>
    <w:rsid w:val="008E18DE"/>
    <w:rsid w:val="008E43E3"/>
    <w:rsid w:val="008F0020"/>
    <w:rsid w:val="008F13DD"/>
    <w:rsid w:val="00900E4D"/>
    <w:rsid w:val="0091057F"/>
    <w:rsid w:val="009121B5"/>
    <w:rsid w:val="00916FC9"/>
    <w:rsid w:val="0092573F"/>
    <w:rsid w:val="009271AB"/>
    <w:rsid w:val="0092741A"/>
    <w:rsid w:val="00932B8E"/>
    <w:rsid w:val="00937BE9"/>
    <w:rsid w:val="009426F3"/>
    <w:rsid w:val="00945385"/>
    <w:rsid w:val="00952AB4"/>
    <w:rsid w:val="0095400B"/>
    <w:rsid w:val="00954B00"/>
    <w:rsid w:val="00955680"/>
    <w:rsid w:val="0096319C"/>
    <w:rsid w:val="00964A34"/>
    <w:rsid w:val="00982991"/>
    <w:rsid w:val="009834D0"/>
    <w:rsid w:val="009842A1"/>
    <w:rsid w:val="00992447"/>
    <w:rsid w:val="00992519"/>
    <w:rsid w:val="009A6A4F"/>
    <w:rsid w:val="009B3BEA"/>
    <w:rsid w:val="009B4213"/>
    <w:rsid w:val="009B43D5"/>
    <w:rsid w:val="009C326D"/>
    <w:rsid w:val="009D787F"/>
    <w:rsid w:val="00A00A31"/>
    <w:rsid w:val="00A1692C"/>
    <w:rsid w:val="00A241D2"/>
    <w:rsid w:val="00A3149B"/>
    <w:rsid w:val="00A337D3"/>
    <w:rsid w:val="00A3711A"/>
    <w:rsid w:val="00A42500"/>
    <w:rsid w:val="00A60BFC"/>
    <w:rsid w:val="00A700F6"/>
    <w:rsid w:val="00A7083E"/>
    <w:rsid w:val="00A72908"/>
    <w:rsid w:val="00A7787C"/>
    <w:rsid w:val="00A86134"/>
    <w:rsid w:val="00A964AE"/>
    <w:rsid w:val="00AA4790"/>
    <w:rsid w:val="00AB5662"/>
    <w:rsid w:val="00AB5BF5"/>
    <w:rsid w:val="00B00780"/>
    <w:rsid w:val="00B01FD3"/>
    <w:rsid w:val="00B22BA5"/>
    <w:rsid w:val="00B22C03"/>
    <w:rsid w:val="00B3724F"/>
    <w:rsid w:val="00B37E77"/>
    <w:rsid w:val="00B4320D"/>
    <w:rsid w:val="00B524F3"/>
    <w:rsid w:val="00B55B43"/>
    <w:rsid w:val="00B71CF2"/>
    <w:rsid w:val="00B74121"/>
    <w:rsid w:val="00B77FC7"/>
    <w:rsid w:val="00B8500B"/>
    <w:rsid w:val="00B94218"/>
    <w:rsid w:val="00BA0404"/>
    <w:rsid w:val="00BA6352"/>
    <w:rsid w:val="00BB072E"/>
    <w:rsid w:val="00BB15E4"/>
    <w:rsid w:val="00BC4985"/>
    <w:rsid w:val="00BD0A27"/>
    <w:rsid w:val="00BE1AFF"/>
    <w:rsid w:val="00BE562D"/>
    <w:rsid w:val="00BF1856"/>
    <w:rsid w:val="00C030AE"/>
    <w:rsid w:val="00C03738"/>
    <w:rsid w:val="00C04EFF"/>
    <w:rsid w:val="00C053A7"/>
    <w:rsid w:val="00C15F43"/>
    <w:rsid w:val="00C2253C"/>
    <w:rsid w:val="00C27937"/>
    <w:rsid w:val="00C31F25"/>
    <w:rsid w:val="00C43880"/>
    <w:rsid w:val="00C5713C"/>
    <w:rsid w:val="00C66523"/>
    <w:rsid w:val="00C71A06"/>
    <w:rsid w:val="00C73C48"/>
    <w:rsid w:val="00C75DBD"/>
    <w:rsid w:val="00C76AF1"/>
    <w:rsid w:val="00C76C30"/>
    <w:rsid w:val="00C82709"/>
    <w:rsid w:val="00C94216"/>
    <w:rsid w:val="00CA0BD4"/>
    <w:rsid w:val="00CA442A"/>
    <w:rsid w:val="00CA5A3C"/>
    <w:rsid w:val="00CD651B"/>
    <w:rsid w:val="00CE3B3B"/>
    <w:rsid w:val="00CE519C"/>
    <w:rsid w:val="00CE52ED"/>
    <w:rsid w:val="00D11B4D"/>
    <w:rsid w:val="00D13CC1"/>
    <w:rsid w:val="00D2116D"/>
    <w:rsid w:val="00D36F97"/>
    <w:rsid w:val="00D45DD6"/>
    <w:rsid w:val="00D6134E"/>
    <w:rsid w:val="00D625E0"/>
    <w:rsid w:val="00D70C69"/>
    <w:rsid w:val="00D8397A"/>
    <w:rsid w:val="00D86B75"/>
    <w:rsid w:val="00D90348"/>
    <w:rsid w:val="00DA3AF7"/>
    <w:rsid w:val="00DB3F7E"/>
    <w:rsid w:val="00DC3DD8"/>
    <w:rsid w:val="00DD52A9"/>
    <w:rsid w:val="00DD7504"/>
    <w:rsid w:val="00DE19AF"/>
    <w:rsid w:val="00DE5420"/>
    <w:rsid w:val="00DF3CA9"/>
    <w:rsid w:val="00DF448B"/>
    <w:rsid w:val="00E073CF"/>
    <w:rsid w:val="00E07F32"/>
    <w:rsid w:val="00E12B4B"/>
    <w:rsid w:val="00E1703A"/>
    <w:rsid w:val="00E213FF"/>
    <w:rsid w:val="00E2174B"/>
    <w:rsid w:val="00E25C1B"/>
    <w:rsid w:val="00E34B5C"/>
    <w:rsid w:val="00E360E6"/>
    <w:rsid w:val="00E51D35"/>
    <w:rsid w:val="00E52316"/>
    <w:rsid w:val="00E609FD"/>
    <w:rsid w:val="00E62FF2"/>
    <w:rsid w:val="00E662D4"/>
    <w:rsid w:val="00E67662"/>
    <w:rsid w:val="00E80AE4"/>
    <w:rsid w:val="00E8707B"/>
    <w:rsid w:val="00E929B1"/>
    <w:rsid w:val="00EA296C"/>
    <w:rsid w:val="00EA4AAE"/>
    <w:rsid w:val="00EB5001"/>
    <w:rsid w:val="00EC4E22"/>
    <w:rsid w:val="00EE2A15"/>
    <w:rsid w:val="00EE58E5"/>
    <w:rsid w:val="00EE61A7"/>
    <w:rsid w:val="00EE68CE"/>
    <w:rsid w:val="00EE793F"/>
    <w:rsid w:val="00F14C38"/>
    <w:rsid w:val="00F20111"/>
    <w:rsid w:val="00F20FCC"/>
    <w:rsid w:val="00F232B6"/>
    <w:rsid w:val="00F27D5B"/>
    <w:rsid w:val="00F35A87"/>
    <w:rsid w:val="00F4153B"/>
    <w:rsid w:val="00F5055A"/>
    <w:rsid w:val="00F70851"/>
    <w:rsid w:val="00F8024B"/>
    <w:rsid w:val="00F80595"/>
    <w:rsid w:val="00F932CC"/>
    <w:rsid w:val="00FA4975"/>
    <w:rsid w:val="00FA6EE1"/>
    <w:rsid w:val="00FD38EF"/>
    <w:rsid w:val="00FE1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A96D3"/>
  <w15:docId w15:val="{BD56AA96-86A3-4EB2-AF4A-1C5E0D9D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E62FF2"/>
    <w:pPr>
      <w:keepNext/>
      <w:spacing w:line="360" w:lineRule="auto"/>
      <w:jc w:val="both"/>
      <w:outlineLvl w:val="0"/>
    </w:pPr>
    <w:rPr>
      <w:b/>
      <w:i/>
    </w:rPr>
  </w:style>
  <w:style w:type="paragraph" w:styleId="Heading2">
    <w:name w:val="heading 2"/>
    <w:basedOn w:val="Normal"/>
    <w:next w:val="Normal"/>
    <w:qFormat/>
    <w:rsid w:val="00E62FF2"/>
    <w:pPr>
      <w:keepNext/>
      <w:spacing w:line="360" w:lineRule="auto"/>
      <w:ind w:left="1800"/>
      <w:jc w:val="both"/>
      <w:outlineLvl w:val="1"/>
    </w:pPr>
    <w:rPr>
      <w:i/>
    </w:rPr>
  </w:style>
  <w:style w:type="paragraph" w:styleId="Heading3">
    <w:name w:val="heading 3"/>
    <w:basedOn w:val="Normal"/>
    <w:next w:val="Normal"/>
    <w:qFormat/>
    <w:rsid w:val="00E62FF2"/>
    <w:pPr>
      <w:keepNext/>
      <w:spacing w:line="360" w:lineRule="auto"/>
      <w:jc w:val="both"/>
      <w:outlineLvl w:val="2"/>
    </w:pPr>
    <w:rPr>
      <w:b/>
      <w:u w:val="single"/>
    </w:rPr>
  </w:style>
  <w:style w:type="paragraph" w:styleId="Heading6">
    <w:name w:val="heading 6"/>
    <w:basedOn w:val="Normal"/>
    <w:next w:val="Normal"/>
    <w:qFormat/>
    <w:rsid w:val="00E62FF2"/>
    <w:pPr>
      <w:keepNext/>
      <w:outlineLvl w:val="5"/>
    </w:pPr>
    <w:rPr>
      <w:b/>
      <w:sz w:val="22"/>
      <w:u w:val="single"/>
    </w:rPr>
  </w:style>
  <w:style w:type="paragraph" w:styleId="Heading7">
    <w:name w:val="heading 7"/>
    <w:basedOn w:val="Normal"/>
    <w:next w:val="Normal"/>
    <w:qFormat/>
    <w:rsid w:val="00E62FF2"/>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2FF2"/>
    <w:rPr>
      <w:rFonts w:ascii="Tahoma" w:hAnsi="Tahoma" w:cs="Tahoma"/>
      <w:sz w:val="16"/>
      <w:szCs w:val="16"/>
    </w:rPr>
  </w:style>
  <w:style w:type="paragraph" w:styleId="BodyText">
    <w:name w:val="Body Text"/>
    <w:basedOn w:val="Normal"/>
    <w:rsid w:val="00E62FF2"/>
    <w:pPr>
      <w:jc w:val="both"/>
    </w:pPr>
    <w:rPr>
      <w:i/>
    </w:rPr>
  </w:style>
  <w:style w:type="paragraph" w:styleId="BodyText2">
    <w:name w:val="Body Text 2"/>
    <w:basedOn w:val="Normal"/>
    <w:rsid w:val="00E62FF2"/>
    <w:pPr>
      <w:spacing w:line="360" w:lineRule="auto"/>
    </w:pPr>
    <w:rPr>
      <w:sz w:val="20"/>
    </w:rPr>
  </w:style>
  <w:style w:type="paragraph" w:styleId="Footer">
    <w:name w:val="footer"/>
    <w:basedOn w:val="Normal"/>
    <w:link w:val="FooterChar"/>
    <w:uiPriority w:val="99"/>
    <w:rsid w:val="00E62FF2"/>
    <w:pPr>
      <w:tabs>
        <w:tab w:val="center" w:pos="4153"/>
        <w:tab w:val="right" w:pos="8306"/>
      </w:tabs>
    </w:pPr>
    <w:rPr>
      <w:sz w:val="20"/>
    </w:rPr>
  </w:style>
  <w:style w:type="character" w:styleId="PageNumber">
    <w:name w:val="page number"/>
    <w:basedOn w:val="DefaultParagraphFont"/>
    <w:rsid w:val="00E62FF2"/>
  </w:style>
  <w:style w:type="paragraph" w:styleId="Title">
    <w:name w:val="Title"/>
    <w:basedOn w:val="Normal"/>
    <w:qFormat/>
    <w:rsid w:val="00E62FF2"/>
    <w:pPr>
      <w:jc w:val="center"/>
    </w:pPr>
    <w:rPr>
      <w:b/>
      <w:lang w:val="en-US"/>
    </w:rPr>
  </w:style>
  <w:style w:type="paragraph" w:styleId="BodyTextIndent">
    <w:name w:val="Body Text Indent"/>
    <w:basedOn w:val="Normal"/>
    <w:rsid w:val="00E62FF2"/>
    <w:pPr>
      <w:ind w:left="720" w:hanging="720"/>
    </w:pPr>
    <w:rPr>
      <w:lang w:val="en-US"/>
    </w:rPr>
  </w:style>
  <w:style w:type="paragraph" w:styleId="Header">
    <w:name w:val="header"/>
    <w:basedOn w:val="Normal"/>
    <w:rsid w:val="00E62FF2"/>
    <w:pPr>
      <w:tabs>
        <w:tab w:val="center" w:pos="4153"/>
        <w:tab w:val="right" w:pos="8306"/>
      </w:tabs>
    </w:pPr>
  </w:style>
  <w:style w:type="paragraph" w:customStyle="1" w:styleId="nhstopaddress">
    <w:name w:val="nhs_topaddress"/>
    <w:basedOn w:val="Normal"/>
    <w:rsid w:val="00E62FF2"/>
    <w:pPr>
      <w:tabs>
        <w:tab w:val="left" w:pos="993"/>
      </w:tabs>
    </w:pPr>
    <w:rPr>
      <w:kern w:val="16"/>
      <w:sz w:val="18"/>
      <w:szCs w:val="20"/>
      <w:lang w:eastAsia="en-US"/>
    </w:rPr>
  </w:style>
  <w:style w:type="paragraph" w:customStyle="1" w:styleId="nhsrecipient">
    <w:name w:val="nhs_recipient"/>
    <w:basedOn w:val="Normal"/>
    <w:rsid w:val="00E62FF2"/>
    <w:rPr>
      <w:kern w:val="16"/>
      <w:szCs w:val="20"/>
      <w:lang w:eastAsia="en-US"/>
    </w:rPr>
  </w:style>
  <w:style w:type="paragraph" w:customStyle="1" w:styleId="nhsinfo">
    <w:name w:val="nhs_info"/>
    <w:basedOn w:val="Normal"/>
    <w:rsid w:val="00E62FF2"/>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C38"/>
    <w:pPr>
      <w:ind w:left="720"/>
      <w:contextualSpacing/>
    </w:pPr>
  </w:style>
  <w:style w:type="character" w:customStyle="1" w:styleId="FooterChar">
    <w:name w:val="Footer Char"/>
    <w:link w:val="Footer"/>
    <w:uiPriority w:val="99"/>
    <w:rsid w:val="00683E57"/>
    <w:rPr>
      <w:szCs w:val="24"/>
    </w:rPr>
  </w:style>
  <w:style w:type="character" w:styleId="CommentReference">
    <w:name w:val="annotation reference"/>
    <w:basedOn w:val="DefaultParagraphFont"/>
    <w:semiHidden/>
    <w:unhideWhenUsed/>
    <w:rsid w:val="00EE793F"/>
    <w:rPr>
      <w:sz w:val="16"/>
      <w:szCs w:val="16"/>
    </w:rPr>
  </w:style>
  <w:style w:type="paragraph" w:styleId="CommentText">
    <w:name w:val="annotation text"/>
    <w:basedOn w:val="Normal"/>
    <w:link w:val="CommentTextChar"/>
    <w:semiHidden/>
    <w:unhideWhenUsed/>
    <w:rsid w:val="00EE793F"/>
    <w:rPr>
      <w:sz w:val="20"/>
      <w:szCs w:val="20"/>
    </w:rPr>
  </w:style>
  <w:style w:type="character" w:customStyle="1" w:styleId="CommentTextChar">
    <w:name w:val="Comment Text Char"/>
    <w:basedOn w:val="DefaultParagraphFont"/>
    <w:link w:val="CommentText"/>
    <w:semiHidden/>
    <w:rsid w:val="00EE793F"/>
  </w:style>
  <w:style w:type="paragraph" w:styleId="CommentSubject">
    <w:name w:val="annotation subject"/>
    <w:basedOn w:val="CommentText"/>
    <w:next w:val="CommentText"/>
    <w:link w:val="CommentSubjectChar"/>
    <w:semiHidden/>
    <w:unhideWhenUsed/>
    <w:rsid w:val="00EE793F"/>
    <w:rPr>
      <w:b/>
      <w:bCs/>
    </w:rPr>
  </w:style>
  <w:style w:type="character" w:customStyle="1" w:styleId="CommentSubjectChar">
    <w:name w:val="Comment Subject Char"/>
    <w:basedOn w:val="CommentTextChar"/>
    <w:link w:val="CommentSubject"/>
    <w:semiHidden/>
    <w:rsid w:val="00EE7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87811">
      <w:bodyDiv w:val="1"/>
      <w:marLeft w:val="0"/>
      <w:marRight w:val="0"/>
      <w:marTop w:val="0"/>
      <w:marBottom w:val="0"/>
      <w:divBdr>
        <w:top w:val="none" w:sz="0" w:space="0" w:color="auto"/>
        <w:left w:val="none" w:sz="0" w:space="0" w:color="auto"/>
        <w:bottom w:val="none" w:sz="0" w:space="0" w:color="auto"/>
        <w:right w:val="none" w:sz="0" w:space="0" w:color="auto"/>
      </w:divBdr>
    </w:div>
    <w:div w:id="1422869932">
      <w:bodyDiv w:val="1"/>
      <w:marLeft w:val="0"/>
      <w:marRight w:val="0"/>
      <w:marTop w:val="0"/>
      <w:marBottom w:val="0"/>
      <w:divBdr>
        <w:top w:val="none" w:sz="0" w:space="0" w:color="auto"/>
        <w:left w:val="none" w:sz="0" w:space="0" w:color="auto"/>
        <w:bottom w:val="none" w:sz="0" w:space="0" w:color="auto"/>
        <w:right w:val="none" w:sz="0" w:space="0" w:color="auto"/>
      </w:divBdr>
    </w:div>
    <w:div w:id="20773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2.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D9C715-D362-4D58-B2CA-35062EFA8D6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E4A0727C-D761-4890-9109-0ACF4D44AF20}">
      <dgm:prSet phldrT="[Text]"/>
      <dgm:spPr/>
      <dgm:t>
        <a:bodyPr/>
        <a:lstStyle/>
        <a:p>
          <a:r>
            <a:rPr lang="en-GB"/>
            <a:t>Principal Technician</a:t>
          </a:r>
        </a:p>
      </dgm:t>
    </dgm:pt>
    <dgm:pt modelId="{E8784EB6-E56E-4E8D-A155-62DF5879C8A8}" type="parTrans" cxnId="{F1CCD8AA-1B91-45D1-BEDD-15E093C56165}">
      <dgm:prSet/>
      <dgm:spPr/>
      <dgm:t>
        <a:bodyPr/>
        <a:lstStyle/>
        <a:p>
          <a:endParaRPr lang="en-GB"/>
        </a:p>
      </dgm:t>
    </dgm:pt>
    <dgm:pt modelId="{78F7065E-6608-4A25-9511-D30F40FA6F6A}" type="sibTrans" cxnId="{F1CCD8AA-1B91-45D1-BEDD-15E093C56165}">
      <dgm:prSet/>
      <dgm:spPr/>
      <dgm:t>
        <a:bodyPr/>
        <a:lstStyle/>
        <a:p>
          <a:endParaRPr lang="en-GB"/>
        </a:p>
      </dgm:t>
    </dgm:pt>
    <dgm:pt modelId="{8F43A696-37B8-4D37-AD75-316BF6DCE718}">
      <dgm:prSet phldrT="[Text]"/>
      <dgm:spPr/>
      <dgm:t>
        <a:bodyPr/>
        <a:lstStyle/>
        <a:p>
          <a:r>
            <a:rPr lang="en-GB"/>
            <a:t>Lead Technician Vaccine Services</a:t>
          </a:r>
        </a:p>
      </dgm:t>
    </dgm:pt>
    <dgm:pt modelId="{ACB90539-FD15-4410-AAF0-2E3E0EC75A59}" type="parTrans" cxnId="{5C7799A1-FD1B-4885-AF52-ECC21916F08F}">
      <dgm:prSet/>
      <dgm:spPr/>
      <dgm:t>
        <a:bodyPr/>
        <a:lstStyle/>
        <a:p>
          <a:endParaRPr lang="en-GB"/>
        </a:p>
      </dgm:t>
    </dgm:pt>
    <dgm:pt modelId="{7A42E4EE-5B58-4ECA-969E-8503F06622E8}" type="sibTrans" cxnId="{5C7799A1-FD1B-4885-AF52-ECC21916F08F}">
      <dgm:prSet/>
      <dgm:spPr/>
      <dgm:t>
        <a:bodyPr/>
        <a:lstStyle/>
        <a:p>
          <a:endParaRPr lang="en-GB"/>
        </a:p>
      </dgm:t>
    </dgm:pt>
    <dgm:pt modelId="{954F520D-F27B-4C92-9E03-0A11429B0D2D}">
      <dgm:prSet phldrT="[Text]"/>
      <dgm:spPr/>
      <dgm:t>
        <a:bodyPr/>
        <a:lstStyle/>
        <a:p>
          <a:r>
            <a:rPr lang="en-GB"/>
            <a:t>Senior Pharmacy Technician Vaccine Services</a:t>
          </a:r>
        </a:p>
      </dgm:t>
    </dgm:pt>
    <dgm:pt modelId="{56D590EA-664E-4133-9823-D43C720CCD32}" type="parTrans" cxnId="{D31C5C97-0F35-4ADD-AB2B-F110616BE667}">
      <dgm:prSet/>
      <dgm:spPr/>
      <dgm:t>
        <a:bodyPr/>
        <a:lstStyle/>
        <a:p>
          <a:endParaRPr lang="en-GB"/>
        </a:p>
      </dgm:t>
    </dgm:pt>
    <dgm:pt modelId="{042544CB-C7D1-43B2-88DA-3ACF2B7EE864}" type="sibTrans" cxnId="{D31C5C97-0F35-4ADD-AB2B-F110616BE667}">
      <dgm:prSet/>
      <dgm:spPr/>
      <dgm:t>
        <a:bodyPr/>
        <a:lstStyle/>
        <a:p>
          <a:endParaRPr lang="en-GB"/>
        </a:p>
      </dgm:t>
    </dgm:pt>
    <dgm:pt modelId="{C66922E6-829F-4D05-BEA1-5A92C8D4FFDD}">
      <dgm:prSet phldrT="[Text]">
        <dgm:style>
          <a:lnRef idx="2">
            <a:schemeClr val="accent2"/>
          </a:lnRef>
          <a:fillRef idx="1">
            <a:schemeClr val="lt1"/>
          </a:fillRef>
          <a:effectRef idx="0">
            <a:schemeClr val="accent2"/>
          </a:effectRef>
          <a:fontRef idx="minor">
            <a:schemeClr val="dk1"/>
          </a:fontRef>
        </dgm:style>
      </dgm:prSet>
      <dgm:spPr/>
      <dgm:t>
        <a:bodyPr/>
        <a:lstStyle/>
        <a:p>
          <a:r>
            <a:rPr lang="en-GB"/>
            <a:t>This Post </a:t>
          </a:r>
        </a:p>
        <a:p>
          <a:r>
            <a:rPr lang="en-GB"/>
            <a:t>Administrator Vaccine Services</a:t>
          </a:r>
        </a:p>
      </dgm:t>
    </dgm:pt>
    <dgm:pt modelId="{C658E2CE-806E-4D9F-9F1F-28242759910B}" type="parTrans" cxnId="{0CEF386D-372D-4F16-B83F-6B320BF77635}">
      <dgm:prSet/>
      <dgm:spPr/>
      <dgm:t>
        <a:bodyPr/>
        <a:lstStyle/>
        <a:p>
          <a:endParaRPr lang="en-GB"/>
        </a:p>
      </dgm:t>
    </dgm:pt>
    <dgm:pt modelId="{F51145C7-C8D4-4798-9EE6-F201321C29CB}" type="sibTrans" cxnId="{0CEF386D-372D-4F16-B83F-6B320BF77635}">
      <dgm:prSet/>
      <dgm:spPr/>
      <dgm:t>
        <a:bodyPr/>
        <a:lstStyle/>
        <a:p>
          <a:endParaRPr lang="en-GB"/>
        </a:p>
      </dgm:t>
    </dgm:pt>
    <dgm:pt modelId="{2A6622ED-FCBB-4878-ADCB-700772DFE58D}">
      <dgm:prSet phldrT="[Text]"/>
      <dgm:spPr/>
      <dgm:t>
        <a:bodyPr/>
        <a:lstStyle/>
        <a:p>
          <a:r>
            <a:rPr lang="en-GB"/>
            <a:t>Lead Technician Homecare Services</a:t>
          </a:r>
        </a:p>
      </dgm:t>
    </dgm:pt>
    <dgm:pt modelId="{57F3CC35-B8F6-4734-839F-25B94624046B}" type="parTrans" cxnId="{AA3866EB-520D-42F6-B3EA-C5428DE4BDAE}">
      <dgm:prSet/>
      <dgm:spPr/>
      <dgm:t>
        <a:bodyPr/>
        <a:lstStyle/>
        <a:p>
          <a:endParaRPr lang="en-GB"/>
        </a:p>
      </dgm:t>
    </dgm:pt>
    <dgm:pt modelId="{9592FE7F-A7CA-41E0-BF16-B14D22A15F62}" type="sibTrans" cxnId="{AA3866EB-520D-42F6-B3EA-C5428DE4BDAE}">
      <dgm:prSet/>
      <dgm:spPr/>
      <dgm:t>
        <a:bodyPr/>
        <a:lstStyle/>
        <a:p>
          <a:endParaRPr lang="en-GB"/>
        </a:p>
      </dgm:t>
    </dgm:pt>
    <dgm:pt modelId="{B1AAEF39-15DB-46DA-B61C-5A788B87C12F}">
      <dgm:prSet phldrT="[Text]"/>
      <dgm:spPr/>
      <dgm:t>
        <a:bodyPr/>
        <a:lstStyle/>
        <a:p>
          <a:r>
            <a:rPr lang="en-GB"/>
            <a:t>Administrator Homecare Services</a:t>
          </a:r>
        </a:p>
      </dgm:t>
    </dgm:pt>
    <dgm:pt modelId="{8B65030D-1B06-4655-A262-8702B4869784}" type="parTrans" cxnId="{DCAFFC80-CD80-42F0-B3B2-4CC1E046625E}">
      <dgm:prSet/>
      <dgm:spPr/>
      <dgm:t>
        <a:bodyPr/>
        <a:lstStyle/>
        <a:p>
          <a:endParaRPr lang="en-GB"/>
        </a:p>
      </dgm:t>
    </dgm:pt>
    <dgm:pt modelId="{54AC09B1-6A16-4D62-A631-A17BBE8BFFF7}" type="sibTrans" cxnId="{DCAFFC80-CD80-42F0-B3B2-4CC1E046625E}">
      <dgm:prSet/>
      <dgm:spPr/>
      <dgm:t>
        <a:bodyPr/>
        <a:lstStyle/>
        <a:p>
          <a:endParaRPr lang="en-GB"/>
        </a:p>
      </dgm:t>
    </dgm:pt>
    <dgm:pt modelId="{A18DF408-EF63-4CBB-8A77-7EE472B52A06}">
      <dgm:prSet/>
      <dgm:spPr/>
      <dgm:t>
        <a:bodyPr/>
        <a:lstStyle/>
        <a:p>
          <a:r>
            <a:rPr lang="en-GB"/>
            <a:t>Lead Technician Distribution Services </a:t>
          </a:r>
        </a:p>
      </dgm:t>
    </dgm:pt>
    <dgm:pt modelId="{9A5A04E4-85B5-466D-A3AF-090E853C5B85}" type="parTrans" cxnId="{496BF8C5-F311-4781-9BED-7DF1557E34D1}">
      <dgm:prSet/>
      <dgm:spPr/>
      <dgm:t>
        <a:bodyPr/>
        <a:lstStyle/>
        <a:p>
          <a:endParaRPr lang="en-GB"/>
        </a:p>
      </dgm:t>
    </dgm:pt>
    <dgm:pt modelId="{F79CC702-8167-4BA2-B807-3A76673F9CB4}" type="sibTrans" cxnId="{496BF8C5-F311-4781-9BED-7DF1557E34D1}">
      <dgm:prSet/>
      <dgm:spPr/>
      <dgm:t>
        <a:bodyPr/>
        <a:lstStyle/>
        <a:p>
          <a:endParaRPr lang="en-GB"/>
        </a:p>
      </dgm:t>
    </dgm:pt>
    <dgm:pt modelId="{450A114C-5AC1-42F8-A270-530C6BBD66CC}">
      <dgm:prSet/>
      <dgm:spPr/>
      <dgm:t>
        <a:bodyPr/>
        <a:lstStyle/>
        <a:p>
          <a:r>
            <a:rPr lang="en-GB"/>
            <a:t>Senior Pharmacy Technician Distribution Services</a:t>
          </a:r>
        </a:p>
      </dgm:t>
    </dgm:pt>
    <dgm:pt modelId="{9FB5A7E2-6AFB-4710-8FE2-BC684A202F4D}" type="parTrans" cxnId="{57F38C65-9AA0-40CC-B9FD-D3D391440518}">
      <dgm:prSet/>
      <dgm:spPr/>
      <dgm:t>
        <a:bodyPr/>
        <a:lstStyle/>
        <a:p>
          <a:endParaRPr lang="en-GB"/>
        </a:p>
      </dgm:t>
    </dgm:pt>
    <dgm:pt modelId="{1AED104E-A86C-4C15-A778-8864FAEE1D4D}" type="sibTrans" cxnId="{57F38C65-9AA0-40CC-B9FD-D3D391440518}">
      <dgm:prSet/>
      <dgm:spPr/>
      <dgm:t>
        <a:bodyPr/>
        <a:lstStyle/>
        <a:p>
          <a:endParaRPr lang="en-GB"/>
        </a:p>
      </dgm:t>
    </dgm:pt>
    <dgm:pt modelId="{A8198E95-B2E8-4C27-82E4-B2D4D4A6ADE8}">
      <dgm:prSet/>
      <dgm:spPr/>
      <dgm:t>
        <a:bodyPr/>
        <a:lstStyle/>
        <a:p>
          <a:r>
            <a:rPr lang="en-GB"/>
            <a:t>Senior Pharmacy Technican  Distribution Services</a:t>
          </a:r>
        </a:p>
      </dgm:t>
    </dgm:pt>
    <dgm:pt modelId="{E653513C-27C2-48CE-8416-A90CDC87CDBE}" type="parTrans" cxnId="{53F0D6A1-F52A-4575-B876-06CC04F1289A}">
      <dgm:prSet/>
      <dgm:spPr/>
      <dgm:t>
        <a:bodyPr/>
        <a:lstStyle/>
        <a:p>
          <a:endParaRPr lang="en-GB"/>
        </a:p>
      </dgm:t>
    </dgm:pt>
    <dgm:pt modelId="{9269A2E5-2ED1-41BF-81CB-F4CF6BCDFF06}" type="sibTrans" cxnId="{53F0D6A1-F52A-4575-B876-06CC04F1289A}">
      <dgm:prSet/>
      <dgm:spPr/>
      <dgm:t>
        <a:bodyPr/>
        <a:lstStyle/>
        <a:p>
          <a:endParaRPr lang="en-GB"/>
        </a:p>
      </dgm:t>
    </dgm:pt>
    <dgm:pt modelId="{6473C4C8-BF63-4E75-AF8B-F43DA6DEC61C}">
      <dgm:prSet/>
      <dgm:spPr/>
      <dgm:t>
        <a:bodyPr/>
        <a:lstStyle/>
        <a:p>
          <a:r>
            <a:rPr lang="en-GB"/>
            <a:t>Procurement Officer</a:t>
          </a:r>
        </a:p>
      </dgm:t>
    </dgm:pt>
    <dgm:pt modelId="{E1D73E17-EDFE-49BD-A646-70647CEA31BA}" type="parTrans" cxnId="{F784F4D7-3AC3-4EC9-8904-91F9E8943D4C}">
      <dgm:prSet/>
      <dgm:spPr/>
      <dgm:t>
        <a:bodyPr/>
        <a:lstStyle/>
        <a:p>
          <a:endParaRPr lang="en-GB"/>
        </a:p>
      </dgm:t>
    </dgm:pt>
    <dgm:pt modelId="{3A1FC76D-358E-48ED-97AA-B5D9523F5A8B}" type="sibTrans" cxnId="{F784F4D7-3AC3-4EC9-8904-91F9E8943D4C}">
      <dgm:prSet/>
      <dgm:spPr/>
      <dgm:t>
        <a:bodyPr/>
        <a:lstStyle/>
        <a:p>
          <a:endParaRPr lang="en-GB"/>
        </a:p>
      </dgm:t>
    </dgm:pt>
    <dgm:pt modelId="{5643D5E2-FE79-42F8-AB3B-8CDAB632C3B4}">
      <dgm:prSet/>
      <dgm:spPr/>
      <dgm:t>
        <a:bodyPr/>
        <a:lstStyle/>
        <a:p>
          <a:r>
            <a:rPr lang="en-GB"/>
            <a:t>Assistant Procurement Officer</a:t>
          </a:r>
        </a:p>
      </dgm:t>
    </dgm:pt>
    <dgm:pt modelId="{B5AEFF8C-1B1F-4CC0-ABA5-19B59A9DEBFA}" type="parTrans" cxnId="{F3CA11BD-4141-4351-939D-A3929CA2A113}">
      <dgm:prSet/>
      <dgm:spPr/>
      <dgm:t>
        <a:bodyPr/>
        <a:lstStyle/>
        <a:p>
          <a:endParaRPr lang="en-GB"/>
        </a:p>
      </dgm:t>
    </dgm:pt>
    <dgm:pt modelId="{F1790479-8A0E-4A0B-AD7A-37A2ED00EA6C}" type="sibTrans" cxnId="{F3CA11BD-4141-4351-939D-A3929CA2A113}">
      <dgm:prSet/>
      <dgm:spPr/>
      <dgm:t>
        <a:bodyPr/>
        <a:lstStyle/>
        <a:p>
          <a:endParaRPr lang="en-GB"/>
        </a:p>
      </dgm:t>
    </dgm:pt>
    <dgm:pt modelId="{E7A28775-396C-471F-AA7D-8A3E9BBB2E70}" type="pres">
      <dgm:prSet presAssocID="{75D9C715-D362-4D58-B2CA-35062EFA8D6F}" presName="hierChild1" presStyleCnt="0">
        <dgm:presLayoutVars>
          <dgm:chPref val="1"/>
          <dgm:dir/>
          <dgm:animOne val="branch"/>
          <dgm:animLvl val="lvl"/>
          <dgm:resizeHandles/>
        </dgm:presLayoutVars>
      </dgm:prSet>
      <dgm:spPr/>
      <dgm:t>
        <a:bodyPr/>
        <a:lstStyle/>
        <a:p>
          <a:endParaRPr lang="en-GB"/>
        </a:p>
      </dgm:t>
    </dgm:pt>
    <dgm:pt modelId="{180D2FDE-3CB2-4AF8-9E36-725460A4E63E}" type="pres">
      <dgm:prSet presAssocID="{E4A0727C-D761-4890-9109-0ACF4D44AF20}" presName="hierRoot1" presStyleCnt="0"/>
      <dgm:spPr/>
    </dgm:pt>
    <dgm:pt modelId="{6D9FB659-3A58-4FBA-8D4C-CA988CE7A9AE}" type="pres">
      <dgm:prSet presAssocID="{E4A0727C-D761-4890-9109-0ACF4D44AF20}" presName="composite" presStyleCnt="0"/>
      <dgm:spPr/>
    </dgm:pt>
    <dgm:pt modelId="{75BC845D-18BF-4A86-9142-446CDE0BCF49}" type="pres">
      <dgm:prSet presAssocID="{E4A0727C-D761-4890-9109-0ACF4D44AF20}" presName="background" presStyleLbl="node0" presStyleIdx="0" presStyleCnt="1"/>
      <dgm:spPr/>
    </dgm:pt>
    <dgm:pt modelId="{8E8E73A1-050F-4D02-A1C8-910EA1558160}" type="pres">
      <dgm:prSet presAssocID="{E4A0727C-D761-4890-9109-0ACF4D44AF20}" presName="text" presStyleLbl="fgAcc0" presStyleIdx="0" presStyleCnt="1">
        <dgm:presLayoutVars>
          <dgm:chPref val="3"/>
        </dgm:presLayoutVars>
      </dgm:prSet>
      <dgm:spPr/>
      <dgm:t>
        <a:bodyPr/>
        <a:lstStyle/>
        <a:p>
          <a:endParaRPr lang="en-GB"/>
        </a:p>
      </dgm:t>
    </dgm:pt>
    <dgm:pt modelId="{C03ED911-4322-4A2B-AD06-98202D221390}" type="pres">
      <dgm:prSet presAssocID="{E4A0727C-D761-4890-9109-0ACF4D44AF20}" presName="hierChild2" presStyleCnt="0"/>
      <dgm:spPr/>
    </dgm:pt>
    <dgm:pt modelId="{36B2EEB1-1687-493B-9C59-D2CF18188FF1}" type="pres">
      <dgm:prSet presAssocID="{ACB90539-FD15-4410-AAF0-2E3E0EC75A59}" presName="Name10" presStyleLbl="parChTrans1D2" presStyleIdx="0" presStyleCnt="4"/>
      <dgm:spPr/>
      <dgm:t>
        <a:bodyPr/>
        <a:lstStyle/>
        <a:p>
          <a:endParaRPr lang="en-GB"/>
        </a:p>
      </dgm:t>
    </dgm:pt>
    <dgm:pt modelId="{E5229C78-FA83-42FE-81A1-A07B53C64AEE}" type="pres">
      <dgm:prSet presAssocID="{8F43A696-37B8-4D37-AD75-316BF6DCE718}" presName="hierRoot2" presStyleCnt="0"/>
      <dgm:spPr/>
    </dgm:pt>
    <dgm:pt modelId="{A335E27D-52D7-490A-97D0-8436392C1F2C}" type="pres">
      <dgm:prSet presAssocID="{8F43A696-37B8-4D37-AD75-316BF6DCE718}" presName="composite2" presStyleCnt="0"/>
      <dgm:spPr/>
    </dgm:pt>
    <dgm:pt modelId="{D0300AD1-03D5-4FFF-A287-23F02A0161A8}" type="pres">
      <dgm:prSet presAssocID="{8F43A696-37B8-4D37-AD75-316BF6DCE718}" presName="background2" presStyleLbl="node2" presStyleIdx="0" presStyleCnt="4"/>
      <dgm:spPr/>
    </dgm:pt>
    <dgm:pt modelId="{2122713C-6F65-4677-9A21-035D8866E5A9}" type="pres">
      <dgm:prSet presAssocID="{8F43A696-37B8-4D37-AD75-316BF6DCE718}" presName="text2" presStyleLbl="fgAcc2" presStyleIdx="0" presStyleCnt="4">
        <dgm:presLayoutVars>
          <dgm:chPref val="3"/>
        </dgm:presLayoutVars>
      </dgm:prSet>
      <dgm:spPr/>
      <dgm:t>
        <a:bodyPr/>
        <a:lstStyle/>
        <a:p>
          <a:endParaRPr lang="en-GB"/>
        </a:p>
      </dgm:t>
    </dgm:pt>
    <dgm:pt modelId="{F78CD40E-FB78-417B-8D09-8792A507716D}" type="pres">
      <dgm:prSet presAssocID="{8F43A696-37B8-4D37-AD75-316BF6DCE718}" presName="hierChild3" presStyleCnt="0"/>
      <dgm:spPr/>
    </dgm:pt>
    <dgm:pt modelId="{75DD7C41-F598-41EE-AE03-AEC342085068}" type="pres">
      <dgm:prSet presAssocID="{56D590EA-664E-4133-9823-D43C720CCD32}" presName="Name17" presStyleLbl="parChTrans1D3" presStyleIdx="0" presStyleCnt="6"/>
      <dgm:spPr/>
      <dgm:t>
        <a:bodyPr/>
        <a:lstStyle/>
        <a:p>
          <a:endParaRPr lang="en-GB"/>
        </a:p>
      </dgm:t>
    </dgm:pt>
    <dgm:pt modelId="{B1BD5605-C5C5-4224-8F48-A4B96C823F67}" type="pres">
      <dgm:prSet presAssocID="{954F520D-F27B-4C92-9E03-0A11429B0D2D}" presName="hierRoot3" presStyleCnt="0"/>
      <dgm:spPr/>
    </dgm:pt>
    <dgm:pt modelId="{7799D5EB-B516-4A5F-B7B2-647C67BD6C11}" type="pres">
      <dgm:prSet presAssocID="{954F520D-F27B-4C92-9E03-0A11429B0D2D}" presName="composite3" presStyleCnt="0"/>
      <dgm:spPr/>
    </dgm:pt>
    <dgm:pt modelId="{6C51247A-04BD-4338-8662-F6BEB78C113B}" type="pres">
      <dgm:prSet presAssocID="{954F520D-F27B-4C92-9E03-0A11429B0D2D}" presName="background3" presStyleLbl="node3" presStyleIdx="0" presStyleCnt="6"/>
      <dgm:spPr/>
    </dgm:pt>
    <dgm:pt modelId="{C465E76D-20BC-49BB-8E6B-625A40734DFD}" type="pres">
      <dgm:prSet presAssocID="{954F520D-F27B-4C92-9E03-0A11429B0D2D}" presName="text3" presStyleLbl="fgAcc3" presStyleIdx="0" presStyleCnt="6">
        <dgm:presLayoutVars>
          <dgm:chPref val="3"/>
        </dgm:presLayoutVars>
      </dgm:prSet>
      <dgm:spPr/>
      <dgm:t>
        <a:bodyPr/>
        <a:lstStyle/>
        <a:p>
          <a:endParaRPr lang="en-GB"/>
        </a:p>
      </dgm:t>
    </dgm:pt>
    <dgm:pt modelId="{B9736207-6D2C-4B5A-A8DC-12FD7DDBAC00}" type="pres">
      <dgm:prSet presAssocID="{954F520D-F27B-4C92-9E03-0A11429B0D2D}" presName="hierChild4" presStyleCnt="0"/>
      <dgm:spPr/>
    </dgm:pt>
    <dgm:pt modelId="{D919FE54-7B5F-4E35-92AA-9344A11CE7B2}" type="pres">
      <dgm:prSet presAssocID="{C658E2CE-806E-4D9F-9F1F-28242759910B}" presName="Name17" presStyleLbl="parChTrans1D3" presStyleIdx="1" presStyleCnt="6"/>
      <dgm:spPr/>
      <dgm:t>
        <a:bodyPr/>
        <a:lstStyle/>
        <a:p>
          <a:endParaRPr lang="en-GB"/>
        </a:p>
      </dgm:t>
    </dgm:pt>
    <dgm:pt modelId="{8EB0FF2F-9588-41A3-94F0-783A7473EC13}" type="pres">
      <dgm:prSet presAssocID="{C66922E6-829F-4D05-BEA1-5A92C8D4FFDD}" presName="hierRoot3" presStyleCnt="0"/>
      <dgm:spPr/>
    </dgm:pt>
    <dgm:pt modelId="{80673D23-805B-4796-AB0C-F92EAD326761}" type="pres">
      <dgm:prSet presAssocID="{C66922E6-829F-4D05-BEA1-5A92C8D4FFDD}" presName="composite3" presStyleCnt="0"/>
      <dgm:spPr/>
    </dgm:pt>
    <dgm:pt modelId="{4514FB1D-088B-485D-B101-F21574B95F48}" type="pres">
      <dgm:prSet presAssocID="{C66922E6-829F-4D05-BEA1-5A92C8D4FFDD}" presName="background3" presStyleLbl="node3" presStyleIdx="1" presStyleCnt="6"/>
      <dgm:spPr>
        <a:solidFill>
          <a:srgbClr val="FF0000"/>
        </a:solidFill>
      </dgm:spPr>
    </dgm:pt>
    <dgm:pt modelId="{D21F5BAD-5129-4C39-A712-F8B39EF55244}" type="pres">
      <dgm:prSet presAssocID="{C66922E6-829F-4D05-BEA1-5A92C8D4FFDD}" presName="text3" presStyleLbl="fgAcc3" presStyleIdx="1" presStyleCnt="6">
        <dgm:presLayoutVars>
          <dgm:chPref val="3"/>
        </dgm:presLayoutVars>
      </dgm:prSet>
      <dgm:spPr/>
      <dgm:t>
        <a:bodyPr/>
        <a:lstStyle/>
        <a:p>
          <a:endParaRPr lang="en-GB"/>
        </a:p>
      </dgm:t>
    </dgm:pt>
    <dgm:pt modelId="{C86162C3-2283-463B-9AF6-2F3BA7DBBE12}" type="pres">
      <dgm:prSet presAssocID="{C66922E6-829F-4D05-BEA1-5A92C8D4FFDD}" presName="hierChild4" presStyleCnt="0"/>
      <dgm:spPr/>
    </dgm:pt>
    <dgm:pt modelId="{21EA521A-AED1-421C-BBB6-EEB8B6B996D4}" type="pres">
      <dgm:prSet presAssocID="{57F3CC35-B8F6-4734-839F-25B94624046B}" presName="Name10" presStyleLbl="parChTrans1D2" presStyleIdx="1" presStyleCnt="4"/>
      <dgm:spPr/>
      <dgm:t>
        <a:bodyPr/>
        <a:lstStyle/>
        <a:p>
          <a:endParaRPr lang="en-GB"/>
        </a:p>
      </dgm:t>
    </dgm:pt>
    <dgm:pt modelId="{847D2587-0843-4C82-810A-60B54AB722A8}" type="pres">
      <dgm:prSet presAssocID="{2A6622ED-FCBB-4878-ADCB-700772DFE58D}" presName="hierRoot2" presStyleCnt="0"/>
      <dgm:spPr/>
    </dgm:pt>
    <dgm:pt modelId="{4FB009E0-912E-49AD-BB82-BE4691C72DFE}" type="pres">
      <dgm:prSet presAssocID="{2A6622ED-FCBB-4878-ADCB-700772DFE58D}" presName="composite2" presStyleCnt="0"/>
      <dgm:spPr/>
    </dgm:pt>
    <dgm:pt modelId="{1ED9077B-9B4D-4212-9BA5-9B46E9246466}" type="pres">
      <dgm:prSet presAssocID="{2A6622ED-FCBB-4878-ADCB-700772DFE58D}" presName="background2" presStyleLbl="node2" presStyleIdx="1" presStyleCnt="4"/>
      <dgm:spPr/>
    </dgm:pt>
    <dgm:pt modelId="{76328054-8C0A-48A8-8183-6444B6BE6423}" type="pres">
      <dgm:prSet presAssocID="{2A6622ED-FCBB-4878-ADCB-700772DFE58D}" presName="text2" presStyleLbl="fgAcc2" presStyleIdx="1" presStyleCnt="4">
        <dgm:presLayoutVars>
          <dgm:chPref val="3"/>
        </dgm:presLayoutVars>
      </dgm:prSet>
      <dgm:spPr/>
      <dgm:t>
        <a:bodyPr/>
        <a:lstStyle/>
        <a:p>
          <a:endParaRPr lang="en-GB"/>
        </a:p>
      </dgm:t>
    </dgm:pt>
    <dgm:pt modelId="{FEBCB098-4BDB-416A-BF24-B07537F7B06B}" type="pres">
      <dgm:prSet presAssocID="{2A6622ED-FCBB-4878-ADCB-700772DFE58D}" presName="hierChild3" presStyleCnt="0"/>
      <dgm:spPr/>
    </dgm:pt>
    <dgm:pt modelId="{71FBF30C-88EF-4977-B488-6392B1B6D84F}" type="pres">
      <dgm:prSet presAssocID="{8B65030D-1B06-4655-A262-8702B4869784}" presName="Name17" presStyleLbl="parChTrans1D3" presStyleIdx="2" presStyleCnt="6"/>
      <dgm:spPr/>
      <dgm:t>
        <a:bodyPr/>
        <a:lstStyle/>
        <a:p>
          <a:endParaRPr lang="en-GB"/>
        </a:p>
      </dgm:t>
    </dgm:pt>
    <dgm:pt modelId="{58574214-21DB-43B3-A2DA-BE2F0A8214F4}" type="pres">
      <dgm:prSet presAssocID="{B1AAEF39-15DB-46DA-B61C-5A788B87C12F}" presName="hierRoot3" presStyleCnt="0"/>
      <dgm:spPr/>
    </dgm:pt>
    <dgm:pt modelId="{012A2761-9B49-44C2-AA54-789A9785AD2E}" type="pres">
      <dgm:prSet presAssocID="{B1AAEF39-15DB-46DA-B61C-5A788B87C12F}" presName="composite3" presStyleCnt="0"/>
      <dgm:spPr/>
    </dgm:pt>
    <dgm:pt modelId="{D6B132B3-1A0C-4C81-BF4B-E5D213D77C9D}" type="pres">
      <dgm:prSet presAssocID="{B1AAEF39-15DB-46DA-B61C-5A788B87C12F}" presName="background3" presStyleLbl="node3" presStyleIdx="2" presStyleCnt="6"/>
      <dgm:spPr/>
    </dgm:pt>
    <dgm:pt modelId="{08714C2D-6B00-4473-AAAD-44ACD664E20C}" type="pres">
      <dgm:prSet presAssocID="{B1AAEF39-15DB-46DA-B61C-5A788B87C12F}" presName="text3" presStyleLbl="fgAcc3" presStyleIdx="2" presStyleCnt="6">
        <dgm:presLayoutVars>
          <dgm:chPref val="3"/>
        </dgm:presLayoutVars>
      </dgm:prSet>
      <dgm:spPr/>
      <dgm:t>
        <a:bodyPr/>
        <a:lstStyle/>
        <a:p>
          <a:endParaRPr lang="en-GB"/>
        </a:p>
      </dgm:t>
    </dgm:pt>
    <dgm:pt modelId="{DE28EA19-D628-4553-8E31-DA5673152213}" type="pres">
      <dgm:prSet presAssocID="{B1AAEF39-15DB-46DA-B61C-5A788B87C12F}" presName="hierChild4" presStyleCnt="0"/>
      <dgm:spPr/>
    </dgm:pt>
    <dgm:pt modelId="{8DC6078E-03B6-400E-9333-806D98F1A2AD}" type="pres">
      <dgm:prSet presAssocID="{9A5A04E4-85B5-466D-A3AF-090E853C5B85}" presName="Name10" presStyleLbl="parChTrans1D2" presStyleIdx="2" presStyleCnt="4"/>
      <dgm:spPr/>
      <dgm:t>
        <a:bodyPr/>
        <a:lstStyle/>
        <a:p>
          <a:endParaRPr lang="en-GB"/>
        </a:p>
      </dgm:t>
    </dgm:pt>
    <dgm:pt modelId="{E5440BD1-D327-43F6-B29A-7A6B94E6C0C2}" type="pres">
      <dgm:prSet presAssocID="{A18DF408-EF63-4CBB-8A77-7EE472B52A06}" presName="hierRoot2" presStyleCnt="0"/>
      <dgm:spPr/>
    </dgm:pt>
    <dgm:pt modelId="{C7CB693F-99F6-4359-93DB-5A8C3FD645C4}" type="pres">
      <dgm:prSet presAssocID="{A18DF408-EF63-4CBB-8A77-7EE472B52A06}" presName="composite2" presStyleCnt="0"/>
      <dgm:spPr/>
    </dgm:pt>
    <dgm:pt modelId="{3E8A93CF-42DC-4624-A20C-F9B93A41B181}" type="pres">
      <dgm:prSet presAssocID="{A18DF408-EF63-4CBB-8A77-7EE472B52A06}" presName="background2" presStyleLbl="node2" presStyleIdx="2" presStyleCnt="4"/>
      <dgm:spPr/>
    </dgm:pt>
    <dgm:pt modelId="{CA3B5CC1-FDC1-44EE-97E9-840E53D4C7BE}" type="pres">
      <dgm:prSet presAssocID="{A18DF408-EF63-4CBB-8A77-7EE472B52A06}" presName="text2" presStyleLbl="fgAcc2" presStyleIdx="2" presStyleCnt="4">
        <dgm:presLayoutVars>
          <dgm:chPref val="3"/>
        </dgm:presLayoutVars>
      </dgm:prSet>
      <dgm:spPr/>
      <dgm:t>
        <a:bodyPr/>
        <a:lstStyle/>
        <a:p>
          <a:endParaRPr lang="en-GB"/>
        </a:p>
      </dgm:t>
    </dgm:pt>
    <dgm:pt modelId="{28035795-0EE7-48A4-A987-318E35920E1B}" type="pres">
      <dgm:prSet presAssocID="{A18DF408-EF63-4CBB-8A77-7EE472B52A06}" presName="hierChild3" presStyleCnt="0"/>
      <dgm:spPr/>
    </dgm:pt>
    <dgm:pt modelId="{E1D1CF39-2165-4EE2-B684-88EC9A0862E4}" type="pres">
      <dgm:prSet presAssocID="{9FB5A7E2-6AFB-4710-8FE2-BC684A202F4D}" presName="Name17" presStyleLbl="parChTrans1D3" presStyleIdx="3" presStyleCnt="6"/>
      <dgm:spPr/>
      <dgm:t>
        <a:bodyPr/>
        <a:lstStyle/>
        <a:p>
          <a:endParaRPr lang="en-GB"/>
        </a:p>
      </dgm:t>
    </dgm:pt>
    <dgm:pt modelId="{532B0BAA-5B40-42E6-95F5-4618FCA974F1}" type="pres">
      <dgm:prSet presAssocID="{450A114C-5AC1-42F8-A270-530C6BBD66CC}" presName="hierRoot3" presStyleCnt="0"/>
      <dgm:spPr/>
    </dgm:pt>
    <dgm:pt modelId="{21E67C4E-621D-45A8-B568-644FE89AC72A}" type="pres">
      <dgm:prSet presAssocID="{450A114C-5AC1-42F8-A270-530C6BBD66CC}" presName="composite3" presStyleCnt="0"/>
      <dgm:spPr/>
    </dgm:pt>
    <dgm:pt modelId="{67561DF4-F4F7-43D8-9EC8-805CEE01A5C2}" type="pres">
      <dgm:prSet presAssocID="{450A114C-5AC1-42F8-A270-530C6BBD66CC}" presName="background3" presStyleLbl="node3" presStyleIdx="3" presStyleCnt="6"/>
      <dgm:spPr/>
    </dgm:pt>
    <dgm:pt modelId="{D1EA34B1-03F4-4E2B-9768-A476D5F9AA2C}" type="pres">
      <dgm:prSet presAssocID="{450A114C-5AC1-42F8-A270-530C6BBD66CC}" presName="text3" presStyleLbl="fgAcc3" presStyleIdx="3" presStyleCnt="6">
        <dgm:presLayoutVars>
          <dgm:chPref val="3"/>
        </dgm:presLayoutVars>
      </dgm:prSet>
      <dgm:spPr/>
      <dgm:t>
        <a:bodyPr/>
        <a:lstStyle/>
        <a:p>
          <a:endParaRPr lang="en-GB"/>
        </a:p>
      </dgm:t>
    </dgm:pt>
    <dgm:pt modelId="{DD7FA411-7829-4DA7-8D07-065FB4CCDD67}" type="pres">
      <dgm:prSet presAssocID="{450A114C-5AC1-42F8-A270-530C6BBD66CC}" presName="hierChild4" presStyleCnt="0"/>
      <dgm:spPr/>
    </dgm:pt>
    <dgm:pt modelId="{11AAC583-76AF-4E42-953C-43DAB1E78EFC}" type="pres">
      <dgm:prSet presAssocID="{E653513C-27C2-48CE-8416-A90CDC87CDBE}" presName="Name17" presStyleLbl="parChTrans1D3" presStyleIdx="4" presStyleCnt="6"/>
      <dgm:spPr/>
      <dgm:t>
        <a:bodyPr/>
        <a:lstStyle/>
        <a:p>
          <a:endParaRPr lang="en-GB"/>
        </a:p>
      </dgm:t>
    </dgm:pt>
    <dgm:pt modelId="{3C29689A-978D-4B02-955C-F09B5B4B501D}" type="pres">
      <dgm:prSet presAssocID="{A8198E95-B2E8-4C27-82E4-B2D4D4A6ADE8}" presName="hierRoot3" presStyleCnt="0"/>
      <dgm:spPr/>
    </dgm:pt>
    <dgm:pt modelId="{C8AA7299-20B4-4E7A-837B-00D3CF1A2BE7}" type="pres">
      <dgm:prSet presAssocID="{A8198E95-B2E8-4C27-82E4-B2D4D4A6ADE8}" presName="composite3" presStyleCnt="0"/>
      <dgm:spPr/>
    </dgm:pt>
    <dgm:pt modelId="{D6CF1536-E281-4872-8F88-A502077106BF}" type="pres">
      <dgm:prSet presAssocID="{A8198E95-B2E8-4C27-82E4-B2D4D4A6ADE8}" presName="background3" presStyleLbl="node3" presStyleIdx="4" presStyleCnt="6"/>
      <dgm:spPr/>
    </dgm:pt>
    <dgm:pt modelId="{C8ADEA17-1EC8-4C13-921A-9CE7672CB66D}" type="pres">
      <dgm:prSet presAssocID="{A8198E95-B2E8-4C27-82E4-B2D4D4A6ADE8}" presName="text3" presStyleLbl="fgAcc3" presStyleIdx="4" presStyleCnt="6">
        <dgm:presLayoutVars>
          <dgm:chPref val="3"/>
        </dgm:presLayoutVars>
      </dgm:prSet>
      <dgm:spPr/>
      <dgm:t>
        <a:bodyPr/>
        <a:lstStyle/>
        <a:p>
          <a:endParaRPr lang="en-GB"/>
        </a:p>
      </dgm:t>
    </dgm:pt>
    <dgm:pt modelId="{1FD9FFAC-E841-4B56-8258-3F55185D448B}" type="pres">
      <dgm:prSet presAssocID="{A8198E95-B2E8-4C27-82E4-B2D4D4A6ADE8}" presName="hierChild4" presStyleCnt="0"/>
      <dgm:spPr/>
    </dgm:pt>
    <dgm:pt modelId="{4702CA89-3509-45DE-9C4D-6330408CDFB8}" type="pres">
      <dgm:prSet presAssocID="{E1D73E17-EDFE-49BD-A646-70647CEA31BA}" presName="Name10" presStyleLbl="parChTrans1D2" presStyleIdx="3" presStyleCnt="4"/>
      <dgm:spPr/>
      <dgm:t>
        <a:bodyPr/>
        <a:lstStyle/>
        <a:p>
          <a:endParaRPr lang="en-GB"/>
        </a:p>
      </dgm:t>
    </dgm:pt>
    <dgm:pt modelId="{69F2DB40-7D5D-4B82-99AE-8309310A1023}" type="pres">
      <dgm:prSet presAssocID="{6473C4C8-BF63-4E75-AF8B-F43DA6DEC61C}" presName="hierRoot2" presStyleCnt="0"/>
      <dgm:spPr/>
    </dgm:pt>
    <dgm:pt modelId="{F7B8F904-81EB-4618-AEA2-DDB1FF0DE8A5}" type="pres">
      <dgm:prSet presAssocID="{6473C4C8-BF63-4E75-AF8B-F43DA6DEC61C}" presName="composite2" presStyleCnt="0"/>
      <dgm:spPr/>
    </dgm:pt>
    <dgm:pt modelId="{EBE67854-FA86-4CBC-9D84-B93DE419BB1B}" type="pres">
      <dgm:prSet presAssocID="{6473C4C8-BF63-4E75-AF8B-F43DA6DEC61C}" presName="background2" presStyleLbl="node2" presStyleIdx="3" presStyleCnt="4"/>
      <dgm:spPr/>
    </dgm:pt>
    <dgm:pt modelId="{1F23CF5B-C935-4561-ADCF-0BB8F919B69D}" type="pres">
      <dgm:prSet presAssocID="{6473C4C8-BF63-4E75-AF8B-F43DA6DEC61C}" presName="text2" presStyleLbl="fgAcc2" presStyleIdx="3" presStyleCnt="4">
        <dgm:presLayoutVars>
          <dgm:chPref val="3"/>
        </dgm:presLayoutVars>
      </dgm:prSet>
      <dgm:spPr/>
      <dgm:t>
        <a:bodyPr/>
        <a:lstStyle/>
        <a:p>
          <a:endParaRPr lang="en-GB"/>
        </a:p>
      </dgm:t>
    </dgm:pt>
    <dgm:pt modelId="{BCC366D1-A574-4260-96E8-4F8E5B0F3EEA}" type="pres">
      <dgm:prSet presAssocID="{6473C4C8-BF63-4E75-AF8B-F43DA6DEC61C}" presName="hierChild3" presStyleCnt="0"/>
      <dgm:spPr/>
    </dgm:pt>
    <dgm:pt modelId="{10218294-9ABF-49BB-AB75-D9F05D0FECD1}" type="pres">
      <dgm:prSet presAssocID="{B5AEFF8C-1B1F-4CC0-ABA5-19B59A9DEBFA}" presName="Name17" presStyleLbl="parChTrans1D3" presStyleIdx="5" presStyleCnt="6"/>
      <dgm:spPr/>
      <dgm:t>
        <a:bodyPr/>
        <a:lstStyle/>
        <a:p>
          <a:endParaRPr lang="en-GB"/>
        </a:p>
      </dgm:t>
    </dgm:pt>
    <dgm:pt modelId="{FC2CF46E-338D-44A3-94B3-1FFCF45A460C}" type="pres">
      <dgm:prSet presAssocID="{5643D5E2-FE79-42F8-AB3B-8CDAB632C3B4}" presName="hierRoot3" presStyleCnt="0"/>
      <dgm:spPr/>
    </dgm:pt>
    <dgm:pt modelId="{67AFDA65-BBBE-45C0-8D6D-5F1550242FAF}" type="pres">
      <dgm:prSet presAssocID="{5643D5E2-FE79-42F8-AB3B-8CDAB632C3B4}" presName="composite3" presStyleCnt="0"/>
      <dgm:spPr/>
    </dgm:pt>
    <dgm:pt modelId="{0D713D98-BF9F-49EE-9D75-358F18986E81}" type="pres">
      <dgm:prSet presAssocID="{5643D5E2-FE79-42F8-AB3B-8CDAB632C3B4}" presName="background3" presStyleLbl="node3" presStyleIdx="5" presStyleCnt="6"/>
      <dgm:spPr/>
    </dgm:pt>
    <dgm:pt modelId="{E82CA8C2-44F2-4EB2-94DD-C2037873E748}" type="pres">
      <dgm:prSet presAssocID="{5643D5E2-FE79-42F8-AB3B-8CDAB632C3B4}" presName="text3" presStyleLbl="fgAcc3" presStyleIdx="5" presStyleCnt="6">
        <dgm:presLayoutVars>
          <dgm:chPref val="3"/>
        </dgm:presLayoutVars>
      </dgm:prSet>
      <dgm:spPr/>
      <dgm:t>
        <a:bodyPr/>
        <a:lstStyle/>
        <a:p>
          <a:endParaRPr lang="en-GB"/>
        </a:p>
      </dgm:t>
    </dgm:pt>
    <dgm:pt modelId="{F36E5F45-6303-43A5-8221-3932D96B7876}" type="pres">
      <dgm:prSet presAssocID="{5643D5E2-FE79-42F8-AB3B-8CDAB632C3B4}" presName="hierChild4" presStyleCnt="0"/>
      <dgm:spPr/>
    </dgm:pt>
  </dgm:ptLst>
  <dgm:cxnLst>
    <dgm:cxn modelId="{4C2357E6-D214-47AB-A90E-E72D345E293D}" type="presOf" srcId="{56D590EA-664E-4133-9823-D43C720CCD32}" destId="{75DD7C41-F598-41EE-AE03-AEC342085068}" srcOrd="0" destOrd="0" presId="urn:microsoft.com/office/officeart/2005/8/layout/hierarchy1"/>
    <dgm:cxn modelId="{F1CCD8AA-1B91-45D1-BEDD-15E093C56165}" srcId="{75D9C715-D362-4D58-B2CA-35062EFA8D6F}" destId="{E4A0727C-D761-4890-9109-0ACF4D44AF20}" srcOrd="0" destOrd="0" parTransId="{E8784EB6-E56E-4E8D-A155-62DF5879C8A8}" sibTransId="{78F7065E-6608-4A25-9511-D30F40FA6F6A}"/>
    <dgm:cxn modelId="{3011073A-9DD0-4768-A080-B6332D48C8DD}" type="presOf" srcId="{C658E2CE-806E-4D9F-9F1F-28242759910B}" destId="{D919FE54-7B5F-4E35-92AA-9344A11CE7B2}" srcOrd="0" destOrd="0" presId="urn:microsoft.com/office/officeart/2005/8/layout/hierarchy1"/>
    <dgm:cxn modelId="{57F38C65-9AA0-40CC-B9FD-D3D391440518}" srcId="{A18DF408-EF63-4CBB-8A77-7EE472B52A06}" destId="{450A114C-5AC1-42F8-A270-530C6BBD66CC}" srcOrd="0" destOrd="0" parTransId="{9FB5A7E2-6AFB-4710-8FE2-BC684A202F4D}" sibTransId="{1AED104E-A86C-4C15-A778-8864FAEE1D4D}"/>
    <dgm:cxn modelId="{2FA2E000-0A74-42D5-AA12-36911EC4D6FD}" type="presOf" srcId="{B1AAEF39-15DB-46DA-B61C-5A788B87C12F}" destId="{08714C2D-6B00-4473-AAAD-44ACD664E20C}" srcOrd="0" destOrd="0" presId="urn:microsoft.com/office/officeart/2005/8/layout/hierarchy1"/>
    <dgm:cxn modelId="{9EAD34A5-E064-4A71-8B47-9627DA9DC867}" type="presOf" srcId="{E1D73E17-EDFE-49BD-A646-70647CEA31BA}" destId="{4702CA89-3509-45DE-9C4D-6330408CDFB8}" srcOrd="0" destOrd="0" presId="urn:microsoft.com/office/officeart/2005/8/layout/hierarchy1"/>
    <dgm:cxn modelId="{0F5CAF4D-E102-48DA-93C8-AAF190012482}" type="presOf" srcId="{954F520D-F27B-4C92-9E03-0A11429B0D2D}" destId="{C465E76D-20BC-49BB-8E6B-625A40734DFD}" srcOrd="0" destOrd="0" presId="urn:microsoft.com/office/officeart/2005/8/layout/hierarchy1"/>
    <dgm:cxn modelId="{E8FF88FF-4C13-4C7C-AF89-5011AB9ABC3F}" type="presOf" srcId="{2A6622ED-FCBB-4878-ADCB-700772DFE58D}" destId="{76328054-8C0A-48A8-8183-6444B6BE6423}" srcOrd="0" destOrd="0" presId="urn:microsoft.com/office/officeart/2005/8/layout/hierarchy1"/>
    <dgm:cxn modelId="{2DA521F0-D8BC-40F7-A33C-6056CE7843DD}" type="presOf" srcId="{6473C4C8-BF63-4E75-AF8B-F43DA6DEC61C}" destId="{1F23CF5B-C935-4561-ADCF-0BB8F919B69D}" srcOrd="0" destOrd="0" presId="urn:microsoft.com/office/officeart/2005/8/layout/hierarchy1"/>
    <dgm:cxn modelId="{302B446B-585F-48BB-BB03-34B4C29D8219}" type="presOf" srcId="{57F3CC35-B8F6-4734-839F-25B94624046B}" destId="{21EA521A-AED1-421C-BBB6-EEB8B6B996D4}" srcOrd="0" destOrd="0" presId="urn:microsoft.com/office/officeart/2005/8/layout/hierarchy1"/>
    <dgm:cxn modelId="{9C47B2F9-43A5-4878-AA2F-FD6EA5D588EF}" type="presOf" srcId="{A8198E95-B2E8-4C27-82E4-B2D4D4A6ADE8}" destId="{C8ADEA17-1EC8-4C13-921A-9CE7672CB66D}" srcOrd="0" destOrd="0" presId="urn:microsoft.com/office/officeart/2005/8/layout/hierarchy1"/>
    <dgm:cxn modelId="{F784F4D7-3AC3-4EC9-8904-91F9E8943D4C}" srcId="{E4A0727C-D761-4890-9109-0ACF4D44AF20}" destId="{6473C4C8-BF63-4E75-AF8B-F43DA6DEC61C}" srcOrd="3" destOrd="0" parTransId="{E1D73E17-EDFE-49BD-A646-70647CEA31BA}" sibTransId="{3A1FC76D-358E-48ED-97AA-B5D9523F5A8B}"/>
    <dgm:cxn modelId="{DCAFFC80-CD80-42F0-B3B2-4CC1E046625E}" srcId="{2A6622ED-FCBB-4878-ADCB-700772DFE58D}" destId="{B1AAEF39-15DB-46DA-B61C-5A788B87C12F}" srcOrd="0" destOrd="0" parTransId="{8B65030D-1B06-4655-A262-8702B4869784}" sibTransId="{54AC09B1-6A16-4D62-A631-A17BBE8BFFF7}"/>
    <dgm:cxn modelId="{9FF3ED2C-AAED-4B59-832E-0CBAF583BC7F}" type="presOf" srcId="{8F43A696-37B8-4D37-AD75-316BF6DCE718}" destId="{2122713C-6F65-4677-9A21-035D8866E5A9}" srcOrd="0" destOrd="0" presId="urn:microsoft.com/office/officeart/2005/8/layout/hierarchy1"/>
    <dgm:cxn modelId="{53F0D6A1-F52A-4575-B876-06CC04F1289A}" srcId="{A18DF408-EF63-4CBB-8A77-7EE472B52A06}" destId="{A8198E95-B2E8-4C27-82E4-B2D4D4A6ADE8}" srcOrd="1" destOrd="0" parTransId="{E653513C-27C2-48CE-8416-A90CDC87CDBE}" sibTransId="{9269A2E5-2ED1-41BF-81CB-F4CF6BCDFF06}"/>
    <dgm:cxn modelId="{21FB9F6F-834B-4A89-A395-C94A0557ED8D}" type="presOf" srcId="{B5AEFF8C-1B1F-4CC0-ABA5-19B59A9DEBFA}" destId="{10218294-9ABF-49BB-AB75-D9F05D0FECD1}" srcOrd="0" destOrd="0" presId="urn:microsoft.com/office/officeart/2005/8/layout/hierarchy1"/>
    <dgm:cxn modelId="{0CEF386D-372D-4F16-B83F-6B320BF77635}" srcId="{8F43A696-37B8-4D37-AD75-316BF6DCE718}" destId="{C66922E6-829F-4D05-BEA1-5A92C8D4FFDD}" srcOrd="1" destOrd="0" parTransId="{C658E2CE-806E-4D9F-9F1F-28242759910B}" sibTransId="{F51145C7-C8D4-4798-9EE6-F201321C29CB}"/>
    <dgm:cxn modelId="{6B225648-9267-444A-891B-3754CD6C750D}" type="presOf" srcId="{8B65030D-1B06-4655-A262-8702B4869784}" destId="{71FBF30C-88EF-4977-B488-6392B1B6D84F}" srcOrd="0" destOrd="0" presId="urn:microsoft.com/office/officeart/2005/8/layout/hierarchy1"/>
    <dgm:cxn modelId="{EC0CF162-5547-4B2A-9C74-24977E988D71}" type="presOf" srcId="{75D9C715-D362-4D58-B2CA-35062EFA8D6F}" destId="{E7A28775-396C-471F-AA7D-8A3E9BBB2E70}" srcOrd="0" destOrd="0" presId="urn:microsoft.com/office/officeart/2005/8/layout/hierarchy1"/>
    <dgm:cxn modelId="{AA3866EB-520D-42F6-B3EA-C5428DE4BDAE}" srcId="{E4A0727C-D761-4890-9109-0ACF4D44AF20}" destId="{2A6622ED-FCBB-4878-ADCB-700772DFE58D}" srcOrd="1" destOrd="0" parTransId="{57F3CC35-B8F6-4734-839F-25B94624046B}" sibTransId="{9592FE7F-A7CA-41E0-BF16-B14D22A15F62}"/>
    <dgm:cxn modelId="{919640E3-B58D-4134-8D58-E3DF1244F41F}" type="presOf" srcId="{E4A0727C-D761-4890-9109-0ACF4D44AF20}" destId="{8E8E73A1-050F-4D02-A1C8-910EA1558160}" srcOrd="0" destOrd="0" presId="urn:microsoft.com/office/officeart/2005/8/layout/hierarchy1"/>
    <dgm:cxn modelId="{BDF53602-40B4-4E2C-BAEA-B05EC13ECA20}" type="presOf" srcId="{9FB5A7E2-6AFB-4710-8FE2-BC684A202F4D}" destId="{E1D1CF39-2165-4EE2-B684-88EC9A0862E4}" srcOrd="0" destOrd="0" presId="urn:microsoft.com/office/officeart/2005/8/layout/hierarchy1"/>
    <dgm:cxn modelId="{496BF8C5-F311-4781-9BED-7DF1557E34D1}" srcId="{E4A0727C-D761-4890-9109-0ACF4D44AF20}" destId="{A18DF408-EF63-4CBB-8A77-7EE472B52A06}" srcOrd="2" destOrd="0" parTransId="{9A5A04E4-85B5-466D-A3AF-090E853C5B85}" sibTransId="{F79CC702-8167-4BA2-B807-3A76673F9CB4}"/>
    <dgm:cxn modelId="{F3CA11BD-4141-4351-939D-A3929CA2A113}" srcId="{6473C4C8-BF63-4E75-AF8B-F43DA6DEC61C}" destId="{5643D5E2-FE79-42F8-AB3B-8CDAB632C3B4}" srcOrd="0" destOrd="0" parTransId="{B5AEFF8C-1B1F-4CC0-ABA5-19B59A9DEBFA}" sibTransId="{F1790479-8A0E-4A0B-AD7A-37A2ED00EA6C}"/>
    <dgm:cxn modelId="{79122EB5-4323-4006-8874-4347A187EA84}" type="presOf" srcId="{A18DF408-EF63-4CBB-8A77-7EE472B52A06}" destId="{CA3B5CC1-FDC1-44EE-97E9-840E53D4C7BE}" srcOrd="0" destOrd="0" presId="urn:microsoft.com/office/officeart/2005/8/layout/hierarchy1"/>
    <dgm:cxn modelId="{CFB67AF7-BE25-4E47-A541-0B5FA7E15FDC}" type="presOf" srcId="{450A114C-5AC1-42F8-A270-530C6BBD66CC}" destId="{D1EA34B1-03F4-4E2B-9768-A476D5F9AA2C}" srcOrd="0" destOrd="0" presId="urn:microsoft.com/office/officeart/2005/8/layout/hierarchy1"/>
    <dgm:cxn modelId="{D31C5C97-0F35-4ADD-AB2B-F110616BE667}" srcId="{8F43A696-37B8-4D37-AD75-316BF6DCE718}" destId="{954F520D-F27B-4C92-9E03-0A11429B0D2D}" srcOrd="0" destOrd="0" parTransId="{56D590EA-664E-4133-9823-D43C720CCD32}" sibTransId="{042544CB-C7D1-43B2-88DA-3ACF2B7EE864}"/>
    <dgm:cxn modelId="{6DBD68D1-473F-4065-B0DF-15DADE770D6A}" type="presOf" srcId="{ACB90539-FD15-4410-AAF0-2E3E0EC75A59}" destId="{36B2EEB1-1687-493B-9C59-D2CF18188FF1}" srcOrd="0" destOrd="0" presId="urn:microsoft.com/office/officeart/2005/8/layout/hierarchy1"/>
    <dgm:cxn modelId="{CCF5107C-06D0-4016-AB06-B1DA328A4172}" type="presOf" srcId="{E653513C-27C2-48CE-8416-A90CDC87CDBE}" destId="{11AAC583-76AF-4E42-953C-43DAB1E78EFC}" srcOrd="0" destOrd="0" presId="urn:microsoft.com/office/officeart/2005/8/layout/hierarchy1"/>
    <dgm:cxn modelId="{E0F16F04-D42D-4EAB-A052-2F40BD70FFA0}" type="presOf" srcId="{C66922E6-829F-4D05-BEA1-5A92C8D4FFDD}" destId="{D21F5BAD-5129-4C39-A712-F8B39EF55244}" srcOrd="0" destOrd="0" presId="urn:microsoft.com/office/officeart/2005/8/layout/hierarchy1"/>
    <dgm:cxn modelId="{0354D8DF-C2F2-4F7C-94EA-CF26554195DC}" type="presOf" srcId="{9A5A04E4-85B5-466D-A3AF-090E853C5B85}" destId="{8DC6078E-03B6-400E-9333-806D98F1A2AD}" srcOrd="0" destOrd="0" presId="urn:microsoft.com/office/officeart/2005/8/layout/hierarchy1"/>
    <dgm:cxn modelId="{5C7799A1-FD1B-4885-AF52-ECC21916F08F}" srcId="{E4A0727C-D761-4890-9109-0ACF4D44AF20}" destId="{8F43A696-37B8-4D37-AD75-316BF6DCE718}" srcOrd="0" destOrd="0" parTransId="{ACB90539-FD15-4410-AAF0-2E3E0EC75A59}" sibTransId="{7A42E4EE-5B58-4ECA-969E-8503F06622E8}"/>
    <dgm:cxn modelId="{71E9F539-C988-4564-85FD-FD167A14C35B}" type="presOf" srcId="{5643D5E2-FE79-42F8-AB3B-8CDAB632C3B4}" destId="{E82CA8C2-44F2-4EB2-94DD-C2037873E748}" srcOrd="0" destOrd="0" presId="urn:microsoft.com/office/officeart/2005/8/layout/hierarchy1"/>
    <dgm:cxn modelId="{2934DEA4-8ACC-4CCA-B34B-CBC99A048296}" type="presParOf" srcId="{E7A28775-396C-471F-AA7D-8A3E9BBB2E70}" destId="{180D2FDE-3CB2-4AF8-9E36-725460A4E63E}" srcOrd="0" destOrd="0" presId="urn:microsoft.com/office/officeart/2005/8/layout/hierarchy1"/>
    <dgm:cxn modelId="{C356F79A-912D-4BC5-B3F4-F0402214E30C}" type="presParOf" srcId="{180D2FDE-3CB2-4AF8-9E36-725460A4E63E}" destId="{6D9FB659-3A58-4FBA-8D4C-CA988CE7A9AE}" srcOrd="0" destOrd="0" presId="urn:microsoft.com/office/officeart/2005/8/layout/hierarchy1"/>
    <dgm:cxn modelId="{874E9EBB-C975-4EC9-BCF9-82FB5FC04C05}" type="presParOf" srcId="{6D9FB659-3A58-4FBA-8D4C-CA988CE7A9AE}" destId="{75BC845D-18BF-4A86-9142-446CDE0BCF49}" srcOrd="0" destOrd="0" presId="urn:microsoft.com/office/officeart/2005/8/layout/hierarchy1"/>
    <dgm:cxn modelId="{8C65FC4B-BC60-4E54-B30F-4D8E87132C1C}" type="presParOf" srcId="{6D9FB659-3A58-4FBA-8D4C-CA988CE7A9AE}" destId="{8E8E73A1-050F-4D02-A1C8-910EA1558160}" srcOrd="1" destOrd="0" presId="urn:microsoft.com/office/officeart/2005/8/layout/hierarchy1"/>
    <dgm:cxn modelId="{33C54E0B-BD8F-4EF0-B3C5-B24E917650B5}" type="presParOf" srcId="{180D2FDE-3CB2-4AF8-9E36-725460A4E63E}" destId="{C03ED911-4322-4A2B-AD06-98202D221390}" srcOrd="1" destOrd="0" presId="urn:microsoft.com/office/officeart/2005/8/layout/hierarchy1"/>
    <dgm:cxn modelId="{5DBE8CAA-ACF3-4CBB-ABB8-8D4F24E0AC92}" type="presParOf" srcId="{C03ED911-4322-4A2B-AD06-98202D221390}" destId="{36B2EEB1-1687-493B-9C59-D2CF18188FF1}" srcOrd="0" destOrd="0" presId="urn:microsoft.com/office/officeart/2005/8/layout/hierarchy1"/>
    <dgm:cxn modelId="{91A32CB3-8527-4E51-B83E-EF34DCB00500}" type="presParOf" srcId="{C03ED911-4322-4A2B-AD06-98202D221390}" destId="{E5229C78-FA83-42FE-81A1-A07B53C64AEE}" srcOrd="1" destOrd="0" presId="urn:microsoft.com/office/officeart/2005/8/layout/hierarchy1"/>
    <dgm:cxn modelId="{AD5A2D46-659D-435D-8601-54133139AC82}" type="presParOf" srcId="{E5229C78-FA83-42FE-81A1-A07B53C64AEE}" destId="{A335E27D-52D7-490A-97D0-8436392C1F2C}" srcOrd="0" destOrd="0" presId="urn:microsoft.com/office/officeart/2005/8/layout/hierarchy1"/>
    <dgm:cxn modelId="{E24D85FA-8752-49D6-B1D2-DDC946E12B30}" type="presParOf" srcId="{A335E27D-52D7-490A-97D0-8436392C1F2C}" destId="{D0300AD1-03D5-4FFF-A287-23F02A0161A8}" srcOrd="0" destOrd="0" presId="urn:microsoft.com/office/officeart/2005/8/layout/hierarchy1"/>
    <dgm:cxn modelId="{424CECD4-5E64-46D7-82D2-15507AB7F449}" type="presParOf" srcId="{A335E27D-52D7-490A-97D0-8436392C1F2C}" destId="{2122713C-6F65-4677-9A21-035D8866E5A9}" srcOrd="1" destOrd="0" presId="urn:microsoft.com/office/officeart/2005/8/layout/hierarchy1"/>
    <dgm:cxn modelId="{3D0DBBDD-94AF-4DEE-8C05-FD47D4CD1FEC}" type="presParOf" srcId="{E5229C78-FA83-42FE-81A1-A07B53C64AEE}" destId="{F78CD40E-FB78-417B-8D09-8792A507716D}" srcOrd="1" destOrd="0" presId="urn:microsoft.com/office/officeart/2005/8/layout/hierarchy1"/>
    <dgm:cxn modelId="{CEBB677C-4ACD-4F8C-B30E-892D9D856777}" type="presParOf" srcId="{F78CD40E-FB78-417B-8D09-8792A507716D}" destId="{75DD7C41-F598-41EE-AE03-AEC342085068}" srcOrd="0" destOrd="0" presId="urn:microsoft.com/office/officeart/2005/8/layout/hierarchy1"/>
    <dgm:cxn modelId="{66EA6EBE-6299-4849-A8A5-FDD9A36DFDFA}" type="presParOf" srcId="{F78CD40E-FB78-417B-8D09-8792A507716D}" destId="{B1BD5605-C5C5-4224-8F48-A4B96C823F67}" srcOrd="1" destOrd="0" presId="urn:microsoft.com/office/officeart/2005/8/layout/hierarchy1"/>
    <dgm:cxn modelId="{31DB119A-E71E-4DB4-B4D1-256507D66DE1}" type="presParOf" srcId="{B1BD5605-C5C5-4224-8F48-A4B96C823F67}" destId="{7799D5EB-B516-4A5F-B7B2-647C67BD6C11}" srcOrd="0" destOrd="0" presId="urn:microsoft.com/office/officeart/2005/8/layout/hierarchy1"/>
    <dgm:cxn modelId="{E6906719-E991-4AD5-B851-CEC6F754D054}" type="presParOf" srcId="{7799D5EB-B516-4A5F-B7B2-647C67BD6C11}" destId="{6C51247A-04BD-4338-8662-F6BEB78C113B}" srcOrd="0" destOrd="0" presId="urn:microsoft.com/office/officeart/2005/8/layout/hierarchy1"/>
    <dgm:cxn modelId="{5E83A63D-78AE-4111-A5A3-28866FAC1170}" type="presParOf" srcId="{7799D5EB-B516-4A5F-B7B2-647C67BD6C11}" destId="{C465E76D-20BC-49BB-8E6B-625A40734DFD}" srcOrd="1" destOrd="0" presId="urn:microsoft.com/office/officeart/2005/8/layout/hierarchy1"/>
    <dgm:cxn modelId="{774CB3B9-1AC7-4361-9A5F-4A8F5B5F89C3}" type="presParOf" srcId="{B1BD5605-C5C5-4224-8F48-A4B96C823F67}" destId="{B9736207-6D2C-4B5A-A8DC-12FD7DDBAC00}" srcOrd="1" destOrd="0" presId="urn:microsoft.com/office/officeart/2005/8/layout/hierarchy1"/>
    <dgm:cxn modelId="{EFA58638-5DEE-42C2-89DE-4492D3073050}" type="presParOf" srcId="{F78CD40E-FB78-417B-8D09-8792A507716D}" destId="{D919FE54-7B5F-4E35-92AA-9344A11CE7B2}" srcOrd="2" destOrd="0" presId="urn:microsoft.com/office/officeart/2005/8/layout/hierarchy1"/>
    <dgm:cxn modelId="{8C997719-A07A-4800-82E9-5F6C620CAF73}" type="presParOf" srcId="{F78CD40E-FB78-417B-8D09-8792A507716D}" destId="{8EB0FF2F-9588-41A3-94F0-783A7473EC13}" srcOrd="3" destOrd="0" presId="urn:microsoft.com/office/officeart/2005/8/layout/hierarchy1"/>
    <dgm:cxn modelId="{2F830FA8-3884-4DEF-9038-5C8C10AAADBF}" type="presParOf" srcId="{8EB0FF2F-9588-41A3-94F0-783A7473EC13}" destId="{80673D23-805B-4796-AB0C-F92EAD326761}" srcOrd="0" destOrd="0" presId="urn:microsoft.com/office/officeart/2005/8/layout/hierarchy1"/>
    <dgm:cxn modelId="{625A2C50-2CE9-4E03-AD29-8A81D089D8FB}" type="presParOf" srcId="{80673D23-805B-4796-AB0C-F92EAD326761}" destId="{4514FB1D-088B-485D-B101-F21574B95F48}" srcOrd="0" destOrd="0" presId="urn:microsoft.com/office/officeart/2005/8/layout/hierarchy1"/>
    <dgm:cxn modelId="{E07C4FAA-85A5-4044-931B-2A865BAE524C}" type="presParOf" srcId="{80673D23-805B-4796-AB0C-F92EAD326761}" destId="{D21F5BAD-5129-4C39-A712-F8B39EF55244}" srcOrd="1" destOrd="0" presId="urn:microsoft.com/office/officeart/2005/8/layout/hierarchy1"/>
    <dgm:cxn modelId="{3025C68E-492C-4D7D-9232-4D51662F2843}" type="presParOf" srcId="{8EB0FF2F-9588-41A3-94F0-783A7473EC13}" destId="{C86162C3-2283-463B-9AF6-2F3BA7DBBE12}" srcOrd="1" destOrd="0" presId="urn:microsoft.com/office/officeart/2005/8/layout/hierarchy1"/>
    <dgm:cxn modelId="{ABFFF944-C4E1-4552-9AB7-E300486E482E}" type="presParOf" srcId="{C03ED911-4322-4A2B-AD06-98202D221390}" destId="{21EA521A-AED1-421C-BBB6-EEB8B6B996D4}" srcOrd="2" destOrd="0" presId="urn:microsoft.com/office/officeart/2005/8/layout/hierarchy1"/>
    <dgm:cxn modelId="{C48639E5-DC45-41E2-96A9-C7F4D80CE3FD}" type="presParOf" srcId="{C03ED911-4322-4A2B-AD06-98202D221390}" destId="{847D2587-0843-4C82-810A-60B54AB722A8}" srcOrd="3" destOrd="0" presId="urn:microsoft.com/office/officeart/2005/8/layout/hierarchy1"/>
    <dgm:cxn modelId="{E074CBAE-4EC6-49D2-8D4E-F5625A721539}" type="presParOf" srcId="{847D2587-0843-4C82-810A-60B54AB722A8}" destId="{4FB009E0-912E-49AD-BB82-BE4691C72DFE}" srcOrd="0" destOrd="0" presId="urn:microsoft.com/office/officeart/2005/8/layout/hierarchy1"/>
    <dgm:cxn modelId="{95EEB34D-5413-44DB-8191-F62DE0276026}" type="presParOf" srcId="{4FB009E0-912E-49AD-BB82-BE4691C72DFE}" destId="{1ED9077B-9B4D-4212-9BA5-9B46E9246466}" srcOrd="0" destOrd="0" presId="urn:microsoft.com/office/officeart/2005/8/layout/hierarchy1"/>
    <dgm:cxn modelId="{2A8DD92F-696F-4CBE-8137-ED967CCB968E}" type="presParOf" srcId="{4FB009E0-912E-49AD-BB82-BE4691C72DFE}" destId="{76328054-8C0A-48A8-8183-6444B6BE6423}" srcOrd="1" destOrd="0" presId="urn:microsoft.com/office/officeart/2005/8/layout/hierarchy1"/>
    <dgm:cxn modelId="{45CD42E2-65A8-4FAB-9E32-C87C206A8B98}" type="presParOf" srcId="{847D2587-0843-4C82-810A-60B54AB722A8}" destId="{FEBCB098-4BDB-416A-BF24-B07537F7B06B}" srcOrd="1" destOrd="0" presId="urn:microsoft.com/office/officeart/2005/8/layout/hierarchy1"/>
    <dgm:cxn modelId="{2C829AAC-B7DE-43BC-818D-B261A7F02EAD}" type="presParOf" srcId="{FEBCB098-4BDB-416A-BF24-B07537F7B06B}" destId="{71FBF30C-88EF-4977-B488-6392B1B6D84F}" srcOrd="0" destOrd="0" presId="urn:microsoft.com/office/officeart/2005/8/layout/hierarchy1"/>
    <dgm:cxn modelId="{A2E1B138-7259-435F-8B76-53456C9B021B}" type="presParOf" srcId="{FEBCB098-4BDB-416A-BF24-B07537F7B06B}" destId="{58574214-21DB-43B3-A2DA-BE2F0A8214F4}" srcOrd="1" destOrd="0" presId="urn:microsoft.com/office/officeart/2005/8/layout/hierarchy1"/>
    <dgm:cxn modelId="{2F81256A-B222-40CD-80EB-64F57F8101D1}" type="presParOf" srcId="{58574214-21DB-43B3-A2DA-BE2F0A8214F4}" destId="{012A2761-9B49-44C2-AA54-789A9785AD2E}" srcOrd="0" destOrd="0" presId="urn:microsoft.com/office/officeart/2005/8/layout/hierarchy1"/>
    <dgm:cxn modelId="{1B79C8DD-C283-474A-AC15-9D2A8165F20E}" type="presParOf" srcId="{012A2761-9B49-44C2-AA54-789A9785AD2E}" destId="{D6B132B3-1A0C-4C81-BF4B-E5D213D77C9D}" srcOrd="0" destOrd="0" presId="urn:microsoft.com/office/officeart/2005/8/layout/hierarchy1"/>
    <dgm:cxn modelId="{D4C93D44-F148-4658-A128-08E07E0E294D}" type="presParOf" srcId="{012A2761-9B49-44C2-AA54-789A9785AD2E}" destId="{08714C2D-6B00-4473-AAAD-44ACD664E20C}" srcOrd="1" destOrd="0" presId="urn:microsoft.com/office/officeart/2005/8/layout/hierarchy1"/>
    <dgm:cxn modelId="{B7629E2A-1AB5-4441-82D1-9FDD900AC9B5}" type="presParOf" srcId="{58574214-21DB-43B3-A2DA-BE2F0A8214F4}" destId="{DE28EA19-D628-4553-8E31-DA5673152213}" srcOrd="1" destOrd="0" presId="urn:microsoft.com/office/officeart/2005/8/layout/hierarchy1"/>
    <dgm:cxn modelId="{2E991FEC-1F25-4205-8652-B958495890F3}" type="presParOf" srcId="{C03ED911-4322-4A2B-AD06-98202D221390}" destId="{8DC6078E-03B6-400E-9333-806D98F1A2AD}" srcOrd="4" destOrd="0" presId="urn:microsoft.com/office/officeart/2005/8/layout/hierarchy1"/>
    <dgm:cxn modelId="{828469E9-CE5B-4FBB-AF60-40B60B02E36D}" type="presParOf" srcId="{C03ED911-4322-4A2B-AD06-98202D221390}" destId="{E5440BD1-D327-43F6-B29A-7A6B94E6C0C2}" srcOrd="5" destOrd="0" presId="urn:microsoft.com/office/officeart/2005/8/layout/hierarchy1"/>
    <dgm:cxn modelId="{2A67A2F8-21D3-4E37-B436-ED8D5C263DAC}" type="presParOf" srcId="{E5440BD1-D327-43F6-B29A-7A6B94E6C0C2}" destId="{C7CB693F-99F6-4359-93DB-5A8C3FD645C4}" srcOrd="0" destOrd="0" presId="urn:microsoft.com/office/officeart/2005/8/layout/hierarchy1"/>
    <dgm:cxn modelId="{95B3FA60-B36F-4C64-AFFE-29CE444F7717}" type="presParOf" srcId="{C7CB693F-99F6-4359-93DB-5A8C3FD645C4}" destId="{3E8A93CF-42DC-4624-A20C-F9B93A41B181}" srcOrd="0" destOrd="0" presId="urn:microsoft.com/office/officeart/2005/8/layout/hierarchy1"/>
    <dgm:cxn modelId="{2913BC5D-1EDD-423F-B120-69FC573E9650}" type="presParOf" srcId="{C7CB693F-99F6-4359-93DB-5A8C3FD645C4}" destId="{CA3B5CC1-FDC1-44EE-97E9-840E53D4C7BE}" srcOrd="1" destOrd="0" presId="urn:microsoft.com/office/officeart/2005/8/layout/hierarchy1"/>
    <dgm:cxn modelId="{AF25D516-F10D-466D-8F6E-5309A0317405}" type="presParOf" srcId="{E5440BD1-D327-43F6-B29A-7A6B94E6C0C2}" destId="{28035795-0EE7-48A4-A987-318E35920E1B}" srcOrd="1" destOrd="0" presId="urn:microsoft.com/office/officeart/2005/8/layout/hierarchy1"/>
    <dgm:cxn modelId="{EC1EBFFD-EBDC-47E6-9F3A-13B8E38758E1}" type="presParOf" srcId="{28035795-0EE7-48A4-A987-318E35920E1B}" destId="{E1D1CF39-2165-4EE2-B684-88EC9A0862E4}" srcOrd="0" destOrd="0" presId="urn:microsoft.com/office/officeart/2005/8/layout/hierarchy1"/>
    <dgm:cxn modelId="{B5DEB9D2-9F97-4621-9295-3C7683FFB9F6}" type="presParOf" srcId="{28035795-0EE7-48A4-A987-318E35920E1B}" destId="{532B0BAA-5B40-42E6-95F5-4618FCA974F1}" srcOrd="1" destOrd="0" presId="urn:microsoft.com/office/officeart/2005/8/layout/hierarchy1"/>
    <dgm:cxn modelId="{5560C7FE-665D-4B32-874D-5C10BF4F251F}" type="presParOf" srcId="{532B0BAA-5B40-42E6-95F5-4618FCA974F1}" destId="{21E67C4E-621D-45A8-B568-644FE89AC72A}" srcOrd="0" destOrd="0" presId="urn:microsoft.com/office/officeart/2005/8/layout/hierarchy1"/>
    <dgm:cxn modelId="{F2695FCB-FB38-4F92-B38C-BFE4F58CB1C0}" type="presParOf" srcId="{21E67C4E-621D-45A8-B568-644FE89AC72A}" destId="{67561DF4-F4F7-43D8-9EC8-805CEE01A5C2}" srcOrd="0" destOrd="0" presId="urn:microsoft.com/office/officeart/2005/8/layout/hierarchy1"/>
    <dgm:cxn modelId="{B34A99AA-5E59-4A93-972C-D9CEAB420D1F}" type="presParOf" srcId="{21E67C4E-621D-45A8-B568-644FE89AC72A}" destId="{D1EA34B1-03F4-4E2B-9768-A476D5F9AA2C}" srcOrd="1" destOrd="0" presId="urn:microsoft.com/office/officeart/2005/8/layout/hierarchy1"/>
    <dgm:cxn modelId="{AEFC7AF4-B6D6-4EE2-ABB7-3A0A52684E09}" type="presParOf" srcId="{532B0BAA-5B40-42E6-95F5-4618FCA974F1}" destId="{DD7FA411-7829-4DA7-8D07-065FB4CCDD67}" srcOrd="1" destOrd="0" presId="urn:microsoft.com/office/officeart/2005/8/layout/hierarchy1"/>
    <dgm:cxn modelId="{18A3950C-4A0C-490B-820E-8DDA754163B8}" type="presParOf" srcId="{28035795-0EE7-48A4-A987-318E35920E1B}" destId="{11AAC583-76AF-4E42-953C-43DAB1E78EFC}" srcOrd="2" destOrd="0" presId="urn:microsoft.com/office/officeart/2005/8/layout/hierarchy1"/>
    <dgm:cxn modelId="{4A63D9A2-1574-4008-A04E-2028107B7728}" type="presParOf" srcId="{28035795-0EE7-48A4-A987-318E35920E1B}" destId="{3C29689A-978D-4B02-955C-F09B5B4B501D}" srcOrd="3" destOrd="0" presId="urn:microsoft.com/office/officeart/2005/8/layout/hierarchy1"/>
    <dgm:cxn modelId="{F061B8FC-9A1B-4A81-80C5-CB65B7A89931}" type="presParOf" srcId="{3C29689A-978D-4B02-955C-F09B5B4B501D}" destId="{C8AA7299-20B4-4E7A-837B-00D3CF1A2BE7}" srcOrd="0" destOrd="0" presId="urn:microsoft.com/office/officeart/2005/8/layout/hierarchy1"/>
    <dgm:cxn modelId="{7BDAD67A-F17A-4543-B96F-85388B1F03B8}" type="presParOf" srcId="{C8AA7299-20B4-4E7A-837B-00D3CF1A2BE7}" destId="{D6CF1536-E281-4872-8F88-A502077106BF}" srcOrd="0" destOrd="0" presId="urn:microsoft.com/office/officeart/2005/8/layout/hierarchy1"/>
    <dgm:cxn modelId="{85A5B9EF-9AB9-43A5-BBF2-42AB4C2AB79A}" type="presParOf" srcId="{C8AA7299-20B4-4E7A-837B-00D3CF1A2BE7}" destId="{C8ADEA17-1EC8-4C13-921A-9CE7672CB66D}" srcOrd="1" destOrd="0" presId="urn:microsoft.com/office/officeart/2005/8/layout/hierarchy1"/>
    <dgm:cxn modelId="{F90A24A8-A71C-4AD5-9B2E-D5FAFF84C9E9}" type="presParOf" srcId="{3C29689A-978D-4B02-955C-F09B5B4B501D}" destId="{1FD9FFAC-E841-4B56-8258-3F55185D448B}" srcOrd="1" destOrd="0" presId="urn:microsoft.com/office/officeart/2005/8/layout/hierarchy1"/>
    <dgm:cxn modelId="{5052152C-27EE-4448-8C8A-072F660EE9FA}" type="presParOf" srcId="{C03ED911-4322-4A2B-AD06-98202D221390}" destId="{4702CA89-3509-45DE-9C4D-6330408CDFB8}" srcOrd="6" destOrd="0" presId="urn:microsoft.com/office/officeart/2005/8/layout/hierarchy1"/>
    <dgm:cxn modelId="{990E8B91-0594-4332-BC57-94070E0706F4}" type="presParOf" srcId="{C03ED911-4322-4A2B-AD06-98202D221390}" destId="{69F2DB40-7D5D-4B82-99AE-8309310A1023}" srcOrd="7" destOrd="0" presId="urn:microsoft.com/office/officeart/2005/8/layout/hierarchy1"/>
    <dgm:cxn modelId="{A3293A4F-8679-43FA-9CD1-E4019FB95795}" type="presParOf" srcId="{69F2DB40-7D5D-4B82-99AE-8309310A1023}" destId="{F7B8F904-81EB-4618-AEA2-DDB1FF0DE8A5}" srcOrd="0" destOrd="0" presId="urn:microsoft.com/office/officeart/2005/8/layout/hierarchy1"/>
    <dgm:cxn modelId="{732A7638-E8AB-4F0A-AE02-CA114B62FDA5}" type="presParOf" srcId="{F7B8F904-81EB-4618-AEA2-DDB1FF0DE8A5}" destId="{EBE67854-FA86-4CBC-9D84-B93DE419BB1B}" srcOrd="0" destOrd="0" presId="urn:microsoft.com/office/officeart/2005/8/layout/hierarchy1"/>
    <dgm:cxn modelId="{40D26A6C-F171-4902-9F39-5BDA1292014A}" type="presParOf" srcId="{F7B8F904-81EB-4618-AEA2-DDB1FF0DE8A5}" destId="{1F23CF5B-C935-4561-ADCF-0BB8F919B69D}" srcOrd="1" destOrd="0" presId="urn:microsoft.com/office/officeart/2005/8/layout/hierarchy1"/>
    <dgm:cxn modelId="{E6D1AD03-269E-4BA7-A877-23A107BEB9BA}" type="presParOf" srcId="{69F2DB40-7D5D-4B82-99AE-8309310A1023}" destId="{BCC366D1-A574-4260-96E8-4F8E5B0F3EEA}" srcOrd="1" destOrd="0" presId="urn:microsoft.com/office/officeart/2005/8/layout/hierarchy1"/>
    <dgm:cxn modelId="{5A05AA2A-8ED4-49BD-8D12-D02BDDA5D281}" type="presParOf" srcId="{BCC366D1-A574-4260-96E8-4F8E5B0F3EEA}" destId="{10218294-9ABF-49BB-AB75-D9F05D0FECD1}" srcOrd="0" destOrd="0" presId="urn:microsoft.com/office/officeart/2005/8/layout/hierarchy1"/>
    <dgm:cxn modelId="{AADAD5B2-72E0-4042-81FA-D6481702B25B}" type="presParOf" srcId="{BCC366D1-A574-4260-96E8-4F8E5B0F3EEA}" destId="{FC2CF46E-338D-44A3-94B3-1FFCF45A460C}" srcOrd="1" destOrd="0" presId="urn:microsoft.com/office/officeart/2005/8/layout/hierarchy1"/>
    <dgm:cxn modelId="{70771AB1-5AE8-4FAB-A379-7768806DD1C8}" type="presParOf" srcId="{FC2CF46E-338D-44A3-94B3-1FFCF45A460C}" destId="{67AFDA65-BBBE-45C0-8D6D-5F1550242FAF}" srcOrd="0" destOrd="0" presId="urn:microsoft.com/office/officeart/2005/8/layout/hierarchy1"/>
    <dgm:cxn modelId="{95C65506-F431-433A-AE4A-7E9D76F1FCA4}" type="presParOf" srcId="{67AFDA65-BBBE-45C0-8D6D-5F1550242FAF}" destId="{0D713D98-BF9F-49EE-9D75-358F18986E81}" srcOrd="0" destOrd="0" presId="urn:microsoft.com/office/officeart/2005/8/layout/hierarchy1"/>
    <dgm:cxn modelId="{38F37D1B-8E1C-4FA1-995A-C70E30EDD25A}" type="presParOf" srcId="{67AFDA65-BBBE-45C0-8D6D-5F1550242FAF}" destId="{E82CA8C2-44F2-4EB2-94DD-C2037873E748}" srcOrd="1" destOrd="0" presId="urn:microsoft.com/office/officeart/2005/8/layout/hierarchy1"/>
    <dgm:cxn modelId="{F546ACA7-688D-4ECD-9A59-D38BF4FAF94B}" type="presParOf" srcId="{FC2CF46E-338D-44A3-94B3-1FFCF45A460C}" destId="{F36E5F45-6303-43A5-8221-3932D96B7876}"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18294-9ABF-49BB-AB75-D9F05D0FECD1}">
      <dsp:nvSpPr>
        <dsp:cNvPr id="0" name=""/>
        <dsp:cNvSpPr/>
      </dsp:nvSpPr>
      <dsp:spPr>
        <a:xfrm>
          <a:off x="4975889" y="1801248"/>
          <a:ext cx="91440" cy="220879"/>
        </a:xfrm>
        <a:custGeom>
          <a:avLst/>
          <a:gdLst/>
          <a:ahLst/>
          <a:cxnLst/>
          <a:rect l="0" t="0" r="0" b="0"/>
          <a:pathLst>
            <a:path>
              <a:moveTo>
                <a:pt x="45720" y="0"/>
              </a:moveTo>
              <a:lnTo>
                <a:pt x="4572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2CA89-3509-45DE-9C4D-6330408CDFB8}">
      <dsp:nvSpPr>
        <dsp:cNvPr id="0" name=""/>
        <dsp:cNvSpPr/>
      </dsp:nvSpPr>
      <dsp:spPr>
        <a:xfrm>
          <a:off x="2933067" y="1098105"/>
          <a:ext cx="2088542" cy="220879"/>
        </a:xfrm>
        <a:custGeom>
          <a:avLst/>
          <a:gdLst/>
          <a:ahLst/>
          <a:cxnLst/>
          <a:rect l="0" t="0" r="0" b="0"/>
          <a:pathLst>
            <a:path>
              <a:moveTo>
                <a:pt x="0" y="0"/>
              </a:moveTo>
              <a:lnTo>
                <a:pt x="0" y="150522"/>
              </a:lnTo>
              <a:lnTo>
                <a:pt x="2088542" y="150522"/>
              </a:lnTo>
              <a:lnTo>
                <a:pt x="2088542"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AAC583-76AF-4E42-953C-43DAB1E78EFC}">
      <dsp:nvSpPr>
        <dsp:cNvPr id="0" name=""/>
        <dsp:cNvSpPr/>
      </dsp:nvSpPr>
      <dsp:spPr>
        <a:xfrm>
          <a:off x="3629248" y="1801248"/>
          <a:ext cx="464120" cy="220879"/>
        </a:xfrm>
        <a:custGeom>
          <a:avLst/>
          <a:gdLst/>
          <a:ahLst/>
          <a:cxnLst/>
          <a:rect l="0" t="0" r="0" b="0"/>
          <a:pathLst>
            <a:path>
              <a:moveTo>
                <a:pt x="0" y="0"/>
              </a:moveTo>
              <a:lnTo>
                <a:pt x="0" y="150522"/>
              </a:lnTo>
              <a:lnTo>
                <a:pt x="464120" y="150522"/>
              </a:lnTo>
              <a:lnTo>
                <a:pt x="46412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1CF39-2165-4EE2-B684-88EC9A0862E4}">
      <dsp:nvSpPr>
        <dsp:cNvPr id="0" name=""/>
        <dsp:cNvSpPr/>
      </dsp:nvSpPr>
      <dsp:spPr>
        <a:xfrm>
          <a:off x="3165127" y="1801248"/>
          <a:ext cx="464120" cy="220879"/>
        </a:xfrm>
        <a:custGeom>
          <a:avLst/>
          <a:gdLst/>
          <a:ahLst/>
          <a:cxnLst/>
          <a:rect l="0" t="0" r="0" b="0"/>
          <a:pathLst>
            <a:path>
              <a:moveTo>
                <a:pt x="464120" y="0"/>
              </a:moveTo>
              <a:lnTo>
                <a:pt x="464120"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C6078E-03B6-400E-9333-806D98F1A2AD}">
      <dsp:nvSpPr>
        <dsp:cNvPr id="0" name=""/>
        <dsp:cNvSpPr/>
      </dsp:nvSpPr>
      <dsp:spPr>
        <a:xfrm>
          <a:off x="2933067" y="1098105"/>
          <a:ext cx="696180" cy="220879"/>
        </a:xfrm>
        <a:custGeom>
          <a:avLst/>
          <a:gdLst/>
          <a:ahLst/>
          <a:cxnLst/>
          <a:rect l="0" t="0" r="0" b="0"/>
          <a:pathLst>
            <a:path>
              <a:moveTo>
                <a:pt x="0" y="0"/>
              </a:moveTo>
              <a:lnTo>
                <a:pt x="0" y="150522"/>
              </a:lnTo>
              <a:lnTo>
                <a:pt x="696180" y="150522"/>
              </a:lnTo>
              <a:lnTo>
                <a:pt x="69618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FBF30C-88EF-4977-B488-6392B1B6D84F}">
      <dsp:nvSpPr>
        <dsp:cNvPr id="0" name=""/>
        <dsp:cNvSpPr/>
      </dsp:nvSpPr>
      <dsp:spPr>
        <a:xfrm>
          <a:off x="2191166" y="1801248"/>
          <a:ext cx="91440" cy="220879"/>
        </a:xfrm>
        <a:custGeom>
          <a:avLst/>
          <a:gdLst/>
          <a:ahLst/>
          <a:cxnLst/>
          <a:rect l="0" t="0" r="0" b="0"/>
          <a:pathLst>
            <a:path>
              <a:moveTo>
                <a:pt x="45720" y="0"/>
              </a:moveTo>
              <a:lnTo>
                <a:pt x="4572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EA521A-AED1-421C-BBB6-EEB8B6B996D4}">
      <dsp:nvSpPr>
        <dsp:cNvPr id="0" name=""/>
        <dsp:cNvSpPr/>
      </dsp:nvSpPr>
      <dsp:spPr>
        <a:xfrm>
          <a:off x="2236886" y="1098105"/>
          <a:ext cx="696180" cy="220879"/>
        </a:xfrm>
        <a:custGeom>
          <a:avLst/>
          <a:gdLst/>
          <a:ahLst/>
          <a:cxnLst/>
          <a:rect l="0" t="0" r="0" b="0"/>
          <a:pathLst>
            <a:path>
              <a:moveTo>
                <a:pt x="696180" y="0"/>
              </a:moveTo>
              <a:lnTo>
                <a:pt x="696180" y="150522"/>
              </a:lnTo>
              <a:lnTo>
                <a:pt x="0" y="150522"/>
              </a:lnTo>
              <a:lnTo>
                <a:pt x="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19FE54-7B5F-4E35-92AA-9344A11CE7B2}">
      <dsp:nvSpPr>
        <dsp:cNvPr id="0" name=""/>
        <dsp:cNvSpPr/>
      </dsp:nvSpPr>
      <dsp:spPr>
        <a:xfrm>
          <a:off x="844525" y="1801248"/>
          <a:ext cx="464120" cy="220879"/>
        </a:xfrm>
        <a:custGeom>
          <a:avLst/>
          <a:gdLst/>
          <a:ahLst/>
          <a:cxnLst/>
          <a:rect l="0" t="0" r="0" b="0"/>
          <a:pathLst>
            <a:path>
              <a:moveTo>
                <a:pt x="0" y="0"/>
              </a:moveTo>
              <a:lnTo>
                <a:pt x="0" y="150522"/>
              </a:lnTo>
              <a:lnTo>
                <a:pt x="464120" y="150522"/>
              </a:lnTo>
              <a:lnTo>
                <a:pt x="46412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DD7C41-F598-41EE-AE03-AEC342085068}">
      <dsp:nvSpPr>
        <dsp:cNvPr id="0" name=""/>
        <dsp:cNvSpPr/>
      </dsp:nvSpPr>
      <dsp:spPr>
        <a:xfrm>
          <a:off x="380404" y="1801248"/>
          <a:ext cx="464120" cy="220879"/>
        </a:xfrm>
        <a:custGeom>
          <a:avLst/>
          <a:gdLst/>
          <a:ahLst/>
          <a:cxnLst/>
          <a:rect l="0" t="0" r="0" b="0"/>
          <a:pathLst>
            <a:path>
              <a:moveTo>
                <a:pt x="464120" y="0"/>
              </a:moveTo>
              <a:lnTo>
                <a:pt x="464120"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B2EEB1-1687-493B-9C59-D2CF18188FF1}">
      <dsp:nvSpPr>
        <dsp:cNvPr id="0" name=""/>
        <dsp:cNvSpPr/>
      </dsp:nvSpPr>
      <dsp:spPr>
        <a:xfrm>
          <a:off x="844525" y="1098105"/>
          <a:ext cx="2088542" cy="220879"/>
        </a:xfrm>
        <a:custGeom>
          <a:avLst/>
          <a:gdLst/>
          <a:ahLst/>
          <a:cxnLst/>
          <a:rect l="0" t="0" r="0" b="0"/>
          <a:pathLst>
            <a:path>
              <a:moveTo>
                <a:pt x="2088542" y="0"/>
              </a:moveTo>
              <a:lnTo>
                <a:pt x="2088542" y="150522"/>
              </a:lnTo>
              <a:lnTo>
                <a:pt x="0" y="150522"/>
              </a:lnTo>
              <a:lnTo>
                <a:pt x="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BC845D-18BF-4A86-9142-446CDE0BCF49}">
      <dsp:nvSpPr>
        <dsp:cNvPr id="0" name=""/>
        <dsp:cNvSpPr/>
      </dsp:nvSpPr>
      <dsp:spPr>
        <a:xfrm>
          <a:off x="2553332" y="615842"/>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8E73A1-050F-4D02-A1C8-910EA1558160}">
      <dsp:nvSpPr>
        <dsp:cNvPr id="0" name=""/>
        <dsp:cNvSpPr/>
      </dsp:nvSpPr>
      <dsp:spPr>
        <a:xfrm>
          <a:off x="2637718" y="696008"/>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Principal Technician</a:t>
          </a:r>
        </a:p>
      </dsp:txBody>
      <dsp:txXfrm>
        <a:off x="2651843" y="710133"/>
        <a:ext cx="731219" cy="454013"/>
      </dsp:txXfrm>
    </dsp:sp>
    <dsp:sp modelId="{D0300AD1-03D5-4FFF-A287-23F02A0161A8}">
      <dsp:nvSpPr>
        <dsp:cNvPr id="0" name=""/>
        <dsp:cNvSpPr/>
      </dsp:nvSpPr>
      <dsp:spPr>
        <a:xfrm>
          <a:off x="464790" y="1318985"/>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22713C-6F65-4677-9A21-035D8866E5A9}">
      <dsp:nvSpPr>
        <dsp:cNvPr id="0" name=""/>
        <dsp:cNvSpPr/>
      </dsp:nvSpPr>
      <dsp:spPr>
        <a:xfrm>
          <a:off x="549175" y="1399151"/>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Lead Technician Vaccine Services</a:t>
          </a:r>
        </a:p>
      </dsp:txBody>
      <dsp:txXfrm>
        <a:off x="563300" y="1413276"/>
        <a:ext cx="731219" cy="454013"/>
      </dsp:txXfrm>
    </dsp:sp>
    <dsp:sp modelId="{6C51247A-04BD-4338-8662-F6BEB78C113B}">
      <dsp:nvSpPr>
        <dsp:cNvPr id="0" name=""/>
        <dsp:cNvSpPr/>
      </dsp:nvSpPr>
      <dsp:spPr>
        <a:xfrm>
          <a:off x="669" y="2022127"/>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65E76D-20BC-49BB-8E6B-625A40734DFD}">
      <dsp:nvSpPr>
        <dsp:cNvPr id="0" name=""/>
        <dsp:cNvSpPr/>
      </dsp:nvSpPr>
      <dsp:spPr>
        <a:xfrm>
          <a:off x="85055" y="2102294"/>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Senior Pharmacy Technician Vaccine Services</a:t>
          </a:r>
        </a:p>
      </dsp:txBody>
      <dsp:txXfrm>
        <a:off x="99180" y="2116419"/>
        <a:ext cx="731219" cy="454013"/>
      </dsp:txXfrm>
    </dsp:sp>
    <dsp:sp modelId="{4514FB1D-088B-485D-B101-F21574B95F48}">
      <dsp:nvSpPr>
        <dsp:cNvPr id="0" name=""/>
        <dsp:cNvSpPr/>
      </dsp:nvSpPr>
      <dsp:spPr>
        <a:xfrm>
          <a:off x="928910" y="2022127"/>
          <a:ext cx="759469" cy="482263"/>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1F5BAD-5129-4C39-A712-F8B39EF55244}">
      <dsp:nvSpPr>
        <dsp:cNvPr id="0" name=""/>
        <dsp:cNvSpPr/>
      </dsp:nvSpPr>
      <dsp:spPr>
        <a:xfrm>
          <a:off x="1013296" y="2102294"/>
          <a:ext cx="759469" cy="482263"/>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This Post </a:t>
          </a:r>
        </a:p>
        <a:p>
          <a:pPr lvl="0" algn="ctr" defTabSz="311150">
            <a:lnSpc>
              <a:spcPct val="90000"/>
            </a:lnSpc>
            <a:spcBef>
              <a:spcPct val="0"/>
            </a:spcBef>
            <a:spcAft>
              <a:spcPct val="35000"/>
            </a:spcAft>
          </a:pPr>
          <a:r>
            <a:rPr lang="en-GB" sz="700" kern="1200"/>
            <a:t>Administrator Vaccine Services</a:t>
          </a:r>
        </a:p>
      </dsp:txBody>
      <dsp:txXfrm>
        <a:off x="1027421" y="2116419"/>
        <a:ext cx="731219" cy="454013"/>
      </dsp:txXfrm>
    </dsp:sp>
    <dsp:sp modelId="{1ED9077B-9B4D-4212-9BA5-9B46E9246466}">
      <dsp:nvSpPr>
        <dsp:cNvPr id="0" name=""/>
        <dsp:cNvSpPr/>
      </dsp:nvSpPr>
      <dsp:spPr>
        <a:xfrm>
          <a:off x="1857151" y="1318985"/>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328054-8C0A-48A8-8183-6444B6BE6423}">
      <dsp:nvSpPr>
        <dsp:cNvPr id="0" name=""/>
        <dsp:cNvSpPr/>
      </dsp:nvSpPr>
      <dsp:spPr>
        <a:xfrm>
          <a:off x="1941537" y="1399151"/>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Lead Technician Homecare Services</a:t>
          </a:r>
        </a:p>
      </dsp:txBody>
      <dsp:txXfrm>
        <a:off x="1955662" y="1413276"/>
        <a:ext cx="731219" cy="454013"/>
      </dsp:txXfrm>
    </dsp:sp>
    <dsp:sp modelId="{D6B132B3-1A0C-4C81-BF4B-E5D213D77C9D}">
      <dsp:nvSpPr>
        <dsp:cNvPr id="0" name=""/>
        <dsp:cNvSpPr/>
      </dsp:nvSpPr>
      <dsp:spPr>
        <a:xfrm>
          <a:off x="1857151" y="2022127"/>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714C2D-6B00-4473-AAAD-44ACD664E20C}">
      <dsp:nvSpPr>
        <dsp:cNvPr id="0" name=""/>
        <dsp:cNvSpPr/>
      </dsp:nvSpPr>
      <dsp:spPr>
        <a:xfrm>
          <a:off x="1941537" y="2102294"/>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Administrator Homecare Services</a:t>
          </a:r>
        </a:p>
      </dsp:txBody>
      <dsp:txXfrm>
        <a:off x="1955662" y="2116419"/>
        <a:ext cx="731219" cy="454013"/>
      </dsp:txXfrm>
    </dsp:sp>
    <dsp:sp modelId="{3E8A93CF-42DC-4624-A20C-F9B93A41B181}">
      <dsp:nvSpPr>
        <dsp:cNvPr id="0" name=""/>
        <dsp:cNvSpPr/>
      </dsp:nvSpPr>
      <dsp:spPr>
        <a:xfrm>
          <a:off x="3249513" y="1318985"/>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3B5CC1-FDC1-44EE-97E9-840E53D4C7BE}">
      <dsp:nvSpPr>
        <dsp:cNvPr id="0" name=""/>
        <dsp:cNvSpPr/>
      </dsp:nvSpPr>
      <dsp:spPr>
        <a:xfrm>
          <a:off x="3333898" y="1399151"/>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Lead Technician Distribution Services </a:t>
          </a:r>
        </a:p>
      </dsp:txBody>
      <dsp:txXfrm>
        <a:off x="3348023" y="1413276"/>
        <a:ext cx="731219" cy="454013"/>
      </dsp:txXfrm>
    </dsp:sp>
    <dsp:sp modelId="{67561DF4-F4F7-43D8-9EC8-805CEE01A5C2}">
      <dsp:nvSpPr>
        <dsp:cNvPr id="0" name=""/>
        <dsp:cNvSpPr/>
      </dsp:nvSpPr>
      <dsp:spPr>
        <a:xfrm>
          <a:off x="2785392" y="2022127"/>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EA34B1-03F4-4E2B-9768-A476D5F9AA2C}">
      <dsp:nvSpPr>
        <dsp:cNvPr id="0" name=""/>
        <dsp:cNvSpPr/>
      </dsp:nvSpPr>
      <dsp:spPr>
        <a:xfrm>
          <a:off x="2869778" y="2102294"/>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Senior Pharmacy Technician Distribution Services</a:t>
          </a:r>
        </a:p>
      </dsp:txBody>
      <dsp:txXfrm>
        <a:off x="2883903" y="2116419"/>
        <a:ext cx="731219" cy="454013"/>
      </dsp:txXfrm>
    </dsp:sp>
    <dsp:sp modelId="{D6CF1536-E281-4872-8F88-A502077106BF}">
      <dsp:nvSpPr>
        <dsp:cNvPr id="0" name=""/>
        <dsp:cNvSpPr/>
      </dsp:nvSpPr>
      <dsp:spPr>
        <a:xfrm>
          <a:off x="3713633" y="2022127"/>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ADEA17-1EC8-4C13-921A-9CE7672CB66D}">
      <dsp:nvSpPr>
        <dsp:cNvPr id="0" name=""/>
        <dsp:cNvSpPr/>
      </dsp:nvSpPr>
      <dsp:spPr>
        <a:xfrm>
          <a:off x="3798019" y="2102294"/>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Senior Pharmacy Technican  Distribution Services</a:t>
          </a:r>
        </a:p>
      </dsp:txBody>
      <dsp:txXfrm>
        <a:off x="3812144" y="2116419"/>
        <a:ext cx="731219" cy="454013"/>
      </dsp:txXfrm>
    </dsp:sp>
    <dsp:sp modelId="{EBE67854-FA86-4CBC-9D84-B93DE419BB1B}">
      <dsp:nvSpPr>
        <dsp:cNvPr id="0" name=""/>
        <dsp:cNvSpPr/>
      </dsp:nvSpPr>
      <dsp:spPr>
        <a:xfrm>
          <a:off x="4641874" y="1318985"/>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23CF5B-C935-4561-ADCF-0BB8F919B69D}">
      <dsp:nvSpPr>
        <dsp:cNvPr id="0" name=""/>
        <dsp:cNvSpPr/>
      </dsp:nvSpPr>
      <dsp:spPr>
        <a:xfrm>
          <a:off x="4726260" y="1399151"/>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Procurement Officer</a:t>
          </a:r>
        </a:p>
      </dsp:txBody>
      <dsp:txXfrm>
        <a:off x="4740385" y="1413276"/>
        <a:ext cx="731219" cy="454013"/>
      </dsp:txXfrm>
    </dsp:sp>
    <dsp:sp modelId="{0D713D98-BF9F-49EE-9D75-358F18986E81}">
      <dsp:nvSpPr>
        <dsp:cNvPr id="0" name=""/>
        <dsp:cNvSpPr/>
      </dsp:nvSpPr>
      <dsp:spPr>
        <a:xfrm>
          <a:off x="4641874" y="2022127"/>
          <a:ext cx="759469" cy="48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CA8C2-44F2-4EB2-94DD-C2037873E748}">
      <dsp:nvSpPr>
        <dsp:cNvPr id="0" name=""/>
        <dsp:cNvSpPr/>
      </dsp:nvSpPr>
      <dsp:spPr>
        <a:xfrm>
          <a:off x="4726260" y="2102294"/>
          <a:ext cx="759469" cy="48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Assistant Procurement Officer</a:t>
          </a:r>
        </a:p>
      </dsp:txBody>
      <dsp:txXfrm>
        <a:off x="4740385" y="2116419"/>
        <a:ext cx="731219" cy="454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82E48-740F-4ABF-A69E-BE39FCDD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2404</Words>
  <Characters>14955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Ross Morgan (NHS Grampian)</cp:lastModifiedBy>
  <cp:revision>2</cp:revision>
  <cp:lastPrinted>2022-01-06T13:06:00Z</cp:lastPrinted>
  <dcterms:created xsi:type="dcterms:W3CDTF">2022-06-15T13:39:00Z</dcterms:created>
  <dcterms:modified xsi:type="dcterms:W3CDTF">2022-06-15T13:39:00Z</dcterms:modified>
</cp:coreProperties>
</file>