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F1D" w:rsidRPr="00255D27" w:rsidRDefault="00667F1D" w:rsidP="00667F1D">
      <w:pPr>
        <w:pStyle w:val="Title"/>
        <w:rPr>
          <w:rFonts w:ascii="Arial" w:hAnsi="Arial" w:cs="Arial"/>
          <w:sz w:val="22"/>
          <w:szCs w:val="22"/>
        </w:rPr>
      </w:pPr>
      <w:r w:rsidRPr="00255D27">
        <w:rPr>
          <w:rFonts w:ascii="Arial" w:hAnsi="Arial" w:cs="Arial"/>
          <w:sz w:val="22"/>
          <w:szCs w:val="22"/>
        </w:rPr>
        <w:t>NHS Grampian</w:t>
      </w:r>
    </w:p>
    <w:p w:rsidR="00667F1D" w:rsidRPr="00255D27" w:rsidRDefault="00667F1D" w:rsidP="00667F1D">
      <w:pPr>
        <w:rPr>
          <w:rFonts w:ascii="Arial" w:hAnsi="Arial" w:cs="Arial"/>
          <w:b/>
          <w:sz w:val="22"/>
          <w:szCs w:val="22"/>
        </w:rPr>
      </w:pPr>
    </w:p>
    <w:p w:rsidR="00667F1D" w:rsidRPr="00255D27" w:rsidRDefault="00667F1D" w:rsidP="00667F1D">
      <w:pPr>
        <w:jc w:val="center"/>
        <w:rPr>
          <w:rFonts w:ascii="Arial" w:hAnsi="Arial" w:cs="Arial"/>
          <w:b/>
          <w:sz w:val="22"/>
          <w:szCs w:val="22"/>
        </w:rPr>
      </w:pPr>
      <w:r w:rsidRPr="00255D27">
        <w:rPr>
          <w:rFonts w:ascii="Arial" w:hAnsi="Arial" w:cs="Arial"/>
          <w:b/>
          <w:sz w:val="22"/>
          <w:szCs w:val="22"/>
        </w:rPr>
        <w:t>Agenda for Change Job Description</w:t>
      </w:r>
    </w:p>
    <w:p w:rsidR="00667F1D" w:rsidRPr="00255D27" w:rsidRDefault="00667F1D" w:rsidP="00667F1D">
      <w:pPr>
        <w:rPr>
          <w:rFonts w:ascii="Arial" w:hAnsi="Arial" w:cs="Arial"/>
          <w:b/>
          <w:sz w:val="22"/>
          <w:szCs w:val="22"/>
        </w:rPr>
      </w:pPr>
    </w:p>
    <w:p w:rsidR="00667F1D" w:rsidRPr="00255D27" w:rsidRDefault="00667F1D" w:rsidP="00667F1D">
      <w:pPr>
        <w:rPr>
          <w:rFonts w:ascii="Arial" w:hAnsi="Arial" w:cs="Arial"/>
          <w:b/>
          <w:sz w:val="22"/>
          <w:szCs w:val="22"/>
        </w:rPr>
      </w:pPr>
    </w:p>
    <w:p w:rsidR="00667F1D" w:rsidRPr="00255D27" w:rsidRDefault="00667F1D" w:rsidP="00667F1D">
      <w:pPr>
        <w:rPr>
          <w:rFonts w:ascii="Arial" w:hAnsi="Arial" w:cs="Arial"/>
          <w:b/>
          <w:sz w:val="22"/>
          <w:szCs w:val="22"/>
        </w:rPr>
      </w:pPr>
      <w:r w:rsidRPr="00255D27">
        <w:rPr>
          <w:rFonts w:ascii="Arial" w:hAnsi="Arial" w:cs="Arial"/>
          <w:b/>
          <w:sz w:val="22"/>
          <w:szCs w:val="22"/>
        </w:rPr>
        <w:t>New post</w:t>
      </w:r>
    </w:p>
    <w:p w:rsidR="00667F1D" w:rsidRPr="00255D27" w:rsidRDefault="00667F1D" w:rsidP="00667F1D">
      <w:pPr>
        <w:pStyle w:val="Heading1"/>
        <w:jc w:val="left"/>
        <w:rPr>
          <w:rFonts w:ascii="Arial" w:hAnsi="Arial" w:cs="Arial"/>
          <w:i w:val="0"/>
          <w:sz w:val="22"/>
          <w:szCs w:val="22"/>
        </w:rPr>
      </w:pPr>
      <w:r w:rsidRPr="00255D27">
        <w:rPr>
          <w:rFonts w:ascii="Arial" w:hAnsi="Arial" w:cs="Arial"/>
          <w:i w:val="0"/>
          <w:sz w:val="22"/>
          <w:szCs w:val="22"/>
        </w:rPr>
        <w:t>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667F1D" w:rsidRPr="00255D27" w:rsidTr="00940022">
        <w:tc>
          <w:tcPr>
            <w:tcW w:w="4261" w:type="dxa"/>
          </w:tcPr>
          <w:p w:rsidR="00667F1D" w:rsidRPr="00255D27" w:rsidRDefault="00664F5E" w:rsidP="00940022">
            <w:pPr>
              <w:pStyle w:val="Heading2"/>
              <w:ind w:left="0"/>
              <w:jc w:val="left"/>
              <w:rPr>
                <w:rFonts w:ascii="Arial" w:hAnsi="Arial" w:cs="Arial"/>
                <w:i w:val="0"/>
                <w:sz w:val="22"/>
                <w:szCs w:val="22"/>
              </w:rPr>
            </w:pPr>
            <w:r w:rsidRPr="00255D27">
              <w:rPr>
                <w:rFonts w:ascii="Arial" w:hAnsi="Arial" w:cs="Arial"/>
                <w:i w:val="0"/>
                <w:sz w:val="22"/>
                <w:szCs w:val="22"/>
              </w:rPr>
              <w:t>JOB IDENTIFICATION</w:t>
            </w:r>
          </w:p>
        </w:tc>
        <w:tc>
          <w:tcPr>
            <w:tcW w:w="4261" w:type="dxa"/>
          </w:tcPr>
          <w:p w:rsidR="00667F1D" w:rsidRPr="00255D27" w:rsidRDefault="00667F1D" w:rsidP="00940022">
            <w:pPr>
              <w:pStyle w:val="Heading3"/>
              <w:jc w:val="left"/>
              <w:rPr>
                <w:rFonts w:ascii="Arial" w:hAnsi="Arial" w:cs="Arial"/>
                <w:sz w:val="22"/>
                <w:szCs w:val="22"/>
                <w:u w:val="none"/>
              </w:rPr>
            </w:pPr>
            <w:r w:rsidRPr="00255D27">
              <w:rPr>
                <w:rFonts w:ascii="Arial" w:hAnsi="Arial" w:cs="Arial"/>
                <w:sz w:val="22"/>
                <w:szCs w:val="22"/>
                <w:u w:val="none"/>
              </w:rPr>
              <w:t>Must be completed</w:t>
            </w:r>
          </w:p>
        </w:tc>
      </w:tr>
      <w:tr w:rsidR="00667F1D" w:rsidRPr="00255D27" w:rsidTr="00940022">
        <w:tc>
          <w:tcPr>
            <w:tcW w:w="4261" w:type="dxa"/>
          </w:tcPr>
          <w:p w:rsidR="00667F1D" w:rsidRPr="00255D27" w:rsidRDefault="00667F1D" w:rsidP="00940022">
            <w:pPr>
              <w:rPr>
                <w:rFonts w:ascii="Arial" w:hAnsi="Arial" w:cs="Arial"/>
                <w:b/>
                <w:sz w:val="22"/>
                <w:szCs w:val="22"/>
              </w:rPr>
            </w:pPr>
            <w:r w:rsidRPr="00255D27">
              <w:rPr>
                <w:rFonts w:ascii="Arial" w:hAnsi="Arial" w:cs="Arial"/>
                <w:b/>
                <w:sz w:val="22"/>
                <w:szCs w:val="22"/>
              </w:rPr>
              <w:t>Job  Title:</w:t>
            </w:r>
          </w:p>
          <w:p w:rsidR="00667F1D" w:rsidRPr="00255D27" w:rsidRDefault="00667F1D" w:rsidP="00940022">
            <w:pPr>
              <w:rPr>
                <w:rFonts w:ascii="Arial" w:hAnsi="Arial" w:cs="Arial"/>
                <w:b/>
                <w:sz w:val="22"/>
                <w:szCs w:val="22"/>
              </w:rPr>
            </w:pPr>
          </w:p>
        </w:tc>
        <w:tc>
          <w:tcPr>
            <w:tcW w:w="4261" w:type="dxa"/>
          </w:tcPr>
          <w:p w:rsidR="00667F1D" w:rsidRPr="00255D27" w:rsidRDefault="007B013D" w:rsidP="00255D27">
            <w:pPr>
              <w:rPr>
                <w:rFonts w:ascii="Arial" w:hAnsi="Arial" w:cs="Arial"/>
                <w:sz w:val="22"/>
                <w:szCs w:val="22"/>
              </w:rPr>
            </w:pPr>
            <w:r w:rsidRPr="00255D27">
              <w:rPr>
                <w:rFonts w:ascii="Arial" w:hAnsi="Arial" w:cs="Arial"/>
                <w:sz w:val="22"/>
                <w:szCs w:val="22"/>
              </w:rPr>
              <w:t>Ph</w:t>
            </w:r>
            <w:r w:rsidR="00E87D7D" w:rsidRPr="00255D27">
              <w:rPr>
                <w:rFonts w:ascii="Arial" w:hAnsi="Arial" w:cs="Arial"/>
                <w:sz w:val="22"/>
                <w:szCs w:val="22"/>
              </w:rPr>
              <w:t xml:space="preserve">ysician Associate in </w:t>
            </w:r>
            <w:r w:rsidR="00E45351" w:rsidRPr="00255D27">
              <w:rPr>
                <w:rFonts w:ascii="Arial" w:hAnsi="Arial" w:cs="Arial"/>
                <w:sz w:val="22"/>
                <w:szCs w:val="22"/>
              </w:rPr>
              <w:t xml:space="preserve">Gastroenterology </w:t>
            </w:r>
            <w:r w:rsidR="00B5239A">
              <w:rPr>
                <w:rFonts w:ascii="Arial" w:hAnsi="Arial" w:cs="Arial"/>
                <w:sz w:val="22"/>
                <w:szCs w:val="22"/>
              </w:rPr>
              <w:t>with interest in Hepatology</w:t>
            </w:r>
          </w:p>
        </w:tc>
      </w:tr>
      <w:tr w:rsidR="00667F1D" w:rsidRPr="00255D27" w:rsidTr="00940022">
        <w:tc>
          <w:tcPr>
            <w:tcW w:w="4261" w:type="dxa"/>
          </w:tcPr>
          <w:p w:rsidR="00667F1D" w:rsidRPr="00255D27" w:rsidRDefault="00667F1D" w:rsidP="00940022">
            <w:pPr>
              <w:rPr>
                <w:rFonts w:ascii="Arial" w:hAnsi="Arial" w:cs="Arial"/>
                <w:b/>
                <w:sz w:val="22"/>
                <w:szCs w:val="22"/>
              </w:rPr>
            </w:pPr>
            <w:r w:rsidRPr="00255D27">
              <w:rPr>
                <w:rFonts w:ascii="Arial" w:hAnsi="Arial" w:cs="Arial"/>
                <w:b/>
                <w:sz w:val="22"/>
                <w:szCs w:val="22"/>
              </w:rPr>
              <w:t>Department(s):</w:t>
            </w:r>
          </w:p>
          <w:p w:rsidR="00667F1D" w:rsidRPr="00255D27" w:rsidRDefault="00667F1D" w:rsidP="00940022">
            <w:pPr>
              <w:rPr>
                <w:rFonts w:ascii="Arial" w:hAnsi="Arial" w:cs="Arial"/>
                <w:sz w:val="22"/>
                <w:szCs w:val="22"/>
              </w:rPr>
            </w:pPr>
          </w:p>
        </w:tc>
        <w:tc>
          <w:tcPr>
            <w:tcW w:w="4261" w:type="dxa"/>
          </w:tcPr>
          <w:p w:rsidR="00667F1D" w:rsidRPr="00255D27" w:rsidRDefault="00E45351" w:rsidP="00940022">
            <w:pPr>
              <w:rPr>
                <w:rFonts w:ascii="Arial" w:hAnsi="Arial" w:cs="Arial"/>
                <w:sz w:val="22"/>
                <w:szCs w:val="22"/>
              </w:rPr>
            </w:pPr>
            <w:r w:rsidRPr="00255D27">
              <w:rPr>
                <w:rFonts w:ascii="Arial" w:hAnsi="Arial" w:cs="Arial"/>
                <w:sz w:val="22"/>
                <w:szCs w:val="22"/>
              </w:rPr>
              <w:t>Gastroenterology</w:t>
            </w:r>
          </w:p>
        </w:tc>
      </w:tr>
      <w:tr w:rsidR="00667F1D" w:rsidRPr="00255D27" w:rsidTr="00940022">
        <w:tc>
          <w:tcPr>
            <w:tcW w:w="4261" w:type="dxa"/>
          </w:tcPr>
          <w:p w:rsidR="00667F1D" w:rsidRPr="00255D27" w:rsidRDefault="00667F1D" w:rsidP="00940022">
            <w:pPr>
              <w:rPr>
                <w:rFonts w:ascii="Arial" w:hAnsi="Arial" w:cs="Arial"/>
                <w:b/>
                <w:sz w:val="22"/>
                <w:szCs w:val="22"/>
              </w:rPr>
            </w:pPr>
            <w:r w:rsidRPr="00255D27">
              <w:rPr>
                <w:rFonts w:ascii="Arial" w:hAnsi="Arial" w:cs="Arial"/>
                <w:b/>
                <w:sz w:val="22"/>
                <w:szCs w:val="22"/>
              </w:rPr>
              <w:t>Location:</w:t>
            </w:r>
          </w:p>
          <w:p w:rsidR="00667F1D" w:rsidRPr="00255D27" w:rsidRDefault="00667F1D" w:rsidP="00940022">
            <w:pPr>
              <w:rPr>
                <w:rFonts w:ascii="Arial" w:hAnsi="Arial" w:cs="Arial"/>
                <w:b/>
                <w:sz w:val="22"/>
                <w:szCs w:val="22"/>
              </w:rPr>
            </w:pPr>
          </w:p>
        </w:tc>
        <w:tc>
          <w:tcPr>
            <w:tcW w:w="4261" w:type="dxa"/>
          </w:tcPr>
          <w:p w:rsidR="00667F1D" w:rsidRPr="00255D27" w:rsidRDefault="00667F1D" w:rsidP="00940022">
            <w:pPr>
              <w:rPr>
                <w:rFonts w:ascii="Arial" w:hAnsi="Arial" w:cs="Arial"/>
                <w:sz w:val="22"/>
                <w:szCs w:val="22"/>
              </w:rPr>
            </w:pPr>
            <w:r w:rsidRPr="00255D27">
              <w:rPr>
                <w:rFonts w:ascii="Arial" w:hAnsi="Arial" w:cs="Arial"/>
                <w:sz w:val="22"/>
                <w:szCs w:val="22"/>
              </w:rPr>
              <w:t>Any across NHS Grampian, although primarily at ARI</w:t>
            </w:r>
          </w:p>
        </w:tc>
      </w:tr>
      <w:tr w:rsidR="007E5B9E" w:rsidRPr="00255D27" w:rsidTr="00940022">
        <w:tc>
          <w:tcPr>
            <w:tcW w:w="4261" w:type="dxa"/>
          </w:tcPr>
          <w:p w:rsidR="007E5B9E" w:rsidRPr="00255D27" w:rsidRDefault="007E5B9E" w:rsidP="00940022">
            <w:pPr>
              <w:rPr>
                <w:rFonts w:ascii="Arial" w:hAnsi="Arial" w:cs="Arial"/>
                <w:b/>
                <w:sz w:val="22"/>
                <w:szCs w:val="22"/>
              </w:rPr>
            </w:pPr>
            <w:r>
              <w:rPr>
                <w:rFonts w:ascii="Arial" w:hAnsi="Arial" w:cs="Arial"/>
                <w:b/>
                <w:sz w:val="22"/>
                <w:szCs w:val="22"/>
              </w:rPr>
              <w:t>Hours:</w:t>
            </w:r>
          </w:p>
        </w:tc>
        <w:tc>
          <w:tcPr>
            <w:tcW w:w="4261" w:type="dxa"/>
          </w:tcPr>
          <w:p w:rsidR="007E5B9E" w:rsidRDefault="007E5B9E" w:rsidP="00940022">
            <w:pPr>
              <w:rPr>
                <w:rFonts w:ascii="Arial" w:hAnsi="Arial" w:cs="Arial"/>
                <w:sz w:val="22"/>
                <w:szCs w:val="22"/>
              </w:rPr>
            </w:pPr>
            <w:r>
              <w:rPr>
                <w:rFonts w:ascii="Arial" w:hAnsi="Arial" w:cs="Arial"/>
                <w:sz w:val="22"/>
                <w:szCs w:val="22"/>
              </w:rPr>
              <w:t>37.5 Hours Per Week</w:t>
            </w:r>
          </w:p>
          <w:p w:rsidR="007E5B9E" w:rsidRPr="00255D27" w:rsidRDefault="007E5B9E" w:rsidP="00940022">
            <w:pPr>
              <w:rPr>
                <w:rFonts w:ascii="Arial" w:hAnsi="Arial" w:cs="Arial"/>
                <w:sz w:val="22"/>
                <w:szCs w:val="22"/>
              </w:rPr>
            </w:pPr>
          </w:p>
        </w:tc>
      </w:tr>
      <w:tr w:rsidR="007E5B9E" w:rsidRPr="00255D27" w:rsidTr="00940022">
        <w:tc>
          <w:tcPr>
            <w:tcW w:w="4261" w:type="dxa"/>
          </w:tcPr>
          <w:p w:rsidR="007E5B9E" w:rsidRDefault="007E5B9E" w:rsidP="00940022">
            <w:pPr>
              <w:rPr>
                <w:rFonts w:ascii="Arial" w:hAnsi="Arial" w:cs="Arial"/>
                <w:b/>
                <w:sz w:val="22"/>
                <w:szCs w:val="22"/>
              </w:rPr>
            </w:pPr>
            <w:r>
              <w:rPr>
                <w:rFonts w:ascii="Arial" w:hAnsi="Arial" w:cs="Arial"/>
                <w:b/>
                <w:sz w:val="22"/>
                <w:szCs w:val="22"/>
              </w:rPr>
              <w:t>Contract Type:</w:t>
            </w:r>
          </w:p>
        </w:tc>
        <w:tc>
          <w:tcPr>
            <w:tcW w:w="4261" w:type="dxa"/>
          </w:tcPr>
          <w:p w:rsidR="007E5B9E" w:rsidRDefault="007E5B9E" w:rsidP="00940022">
            <w:pPr>
              <w:rPr>
                <w:rFonts w:ascii="Arial" w:hAnsi="Arial" w:cs="Arial"/>
                <w:sz w:val="22"/>
                <w:szCs w:val="22"/>
              </w:rPr>
            </w:pPr>
            <w:r>
              <w:rPr>
                <w:rFonts w:ascii="Arial" w:hAnsi="Arial" w:cs="Arial"/>
                <w:sz w:val="22"/>
                <w:szCs w:val="22"/>
              </w:rPr>
              <w:t>Permanent</w:t>
            </w:r>
          </w:p>
          <w:p w:rsidR="007E5B9E" w:rsidRDefault="007E5B9E" w:rsidP="00940022">
            <w:pPr>
              <w:rPr>
                <w:rFonts w:ascii="Arial" w:hAnsi="Arial" w:cs="Arial"/>
                <w:sz w:val="22"/>
                <w:szCs w:val="22"/>
              </w:rPr>
            </w:pPr>
          </w:p>
        </w:tc>
      </w:tr>
      <w:tr w:rsidR="007E5B9E" w:rsidRPr="00255D27" w:rsidTr="00940022">
        <w:tc>
          <w:tcPr>
            <w:tcW w:w="4261" w:type="dxa"/>
          </w:tcPr>
          <w:p w:rsidR="007E5B9E" w:rsidRDefault="007E5B9E" w:rsidP="00940022">
            <w:pPr>
              <w:rPr>
                <w:rFonts w:ascii="Arial" w:hAnsi="Arial" w:cs="Arial"/>
                <w:b/>
                <w:sz w:val="22"/>
                <w:szCs w:val="22"/>
              </w:rPr>
            </w:pPr>
            <w:r>
              <w:rPr>
                <w:rFonts w:ascii="Arial" w:hAnsi="Arial" w:cs="Arial"/>
                <w:b/>
                <w:sz w:val="22"/>
                <w:szCs w:val="22"/>
              </w:rPr>
              <w:t>Band:</w:t>
            </w:r>
          </w:p>
        </w:tc>
        <w:tc>
          <w:tcPr>
            <w:tcW w:w="4261" w:type="dxa"/>
          </w:tcPr>
          <w:p w:rsidR="007E5B9E" w:rsidRDefault="007E5B9E" w:rsidP="00940022">
            <w:pPr>
              <w:rPr>
                <w:rFonts w:ascii="Arial" w:hAnsi="Arial" w:cs="Arial"/>
                <w:sz w:val="22"/>
                <w:szCs w:val="22"/>
              </w:rPr>
            </w:pPr>
            <w:r>
              <w:rPr>
                <w:rFonts w:ascii="Arial" w:hAnsi="Arial" w:cs="Arial"/>
                <w:sz w:val="22"/>
                <w:szCs w:val="22"/>
              </w:rPr>
              <w:t>Band 7</w:t>
            </w:r>
          </w:p>
          <w:p w:rsidR="007E5B9E" w:rsidRDefault="007E5B9E" w:rsidP="00940022">
            <w:pPr>
              <w:rPr>
                <w:rFonts w:ascii="Arial" w:hAnsi="Arial" w:cs="Arial"/>
                <w:sz w:val="22"/>
                <w:szCs w:val="22"/>
              </w:rPr>
            </w:pPr>
          </w:p>
        </w:tc>
      </w:tr>
      <w:tr w:rsidR="007E5B9E" w:rsidRPr="00255D27" w:rsidTr="00940022">
        <w:tc>
          <w:tcPr>
            <w:tcW w:w="4261" w:type="dxa"/>
          </w:tcPr>
          <w:p w:rsidR="007E5B9E" w:rsidRDefault="007E5B9E" w:rsidP="00940022">
            <w:pPr>
              <w:rPr>
                <w:rFonts w:ascii="Arial" w:hAnsi="Arial" w:cs="Arial"/>
                <w:b/>
                <w:sz w:val="22"/>
                <w:szCs w:val="22"/>
              </w:rPr>
            </w:pPr>
            <w:r>
              <w:rPr>
                <w:rFonts w:ascii="Arial" w:hAnsi="Arial" w:cs="Arial"/>
                <w:b/>
                <w:sz w:val="22"/>
                <w:szCs w:val="22"/>
              </w:rPr>
              <w:t>Salary:</w:t>
            </w:r>
          </w:p>
        </w:tc>
        <w:tc>
          <w:tcPr>
            <w:tcW w:w="4261" w:type="dxa"/>
          </w:tcPr>
          <w:p w:rsidR="007E5B9E" w:rsidRDefault="007E5B9E" w:rsidP="00940022">
            <w:pPr>
              <w:rPr>
                <w:rFonts w:ascii="Arial" w:hAnsi="Arial" w:cs="Arial"/>
                <w:sz w:val="22"/>
                <w:szCs w:val="22"/>
              </w:rPr>
            </w:pPr>
            <w:r>
              <w:rPr>
                <w:rFonts w:ascii="Arial" w:hAnsi="Arial" w:cs="Arial"/>
                <w:sz w:val="22"/>
                <w:szCs w:val="22"/>
              </w:rPr>
              <w:t>£37,570 - £44,688</w:t>
            </w:r>
          </w:p>
          <w:p w:rsidR="007E5B9E" w:rsidRDefault="007E5B9E" w:rsidP="00940022">
            <w:pPr>
              <w:rPr>
                <w:rFonts w:ascii="Arial" w:hAnsi="Arial" w:cs="Arial"/>
                <w:sz w:val="22"/>
                <w:szCs w:val="22"/>
              </w:rPr>
            </w:pPr>
          </w:p>
        </w:tc>
      </w:tr>
      <w:tr w:rsidR="007E5B9E" w:rsidRPr="00255D27" w:rsidTr="00940022">
        <w:tc>
          <w:tcPr>
            <w:tcW w:w="4261" w:type="dxa"/>
          </w:tcPr>
          <w:p w:rsidR="007E5B9E" w:rsidRDefault="007E5B9E" w:rsidP="00940022">
            <w:pPr>
              <w:rPr>
                <w:rFonts w:ascii="Arial" w:hAnsi="Arial" w:cs="Arial"/>
                <w:b/>
                <w:sz w:val="22"/>
                <w:szCs w:val="22"/>
              </w:rPr>
            </w:pPr>
            <w:r>
              <w:rPr>
                <w:rFonts w:ascii="Arial" w:hAnsi="Arial" w:cs="Arial"/>
                <w:b/>
                <w:sz w:val="22"/>
                <w:szCs w:val="22"/>
              </w:rPr>
              <w:t>Job Reference:</w:t>
            </w:r>
          </w:p>
        </w:tc>
        <w:tc>
          <w:tcPr>
            <w:tcW w:w="4261" w:type="dxa"/>
          </w:tcPr>
          <w:p w:rsidR="007E5B9E" w:rsidRDefault="007E5B9E" w:rsidP="00940022">
            <w:pPr>
              <w:rPr>
                <w:rFonts w:ascii="Arial" w:hAnsi="Arial" w:cs="Arial"/>
                <w:sz w:val="22"/>
                <w:szCs w:val="22"/>
              </w:rPr>
            </w:pPr>
            <w:r>
              <w:rPr>
                <w:rFonts w:ascii="Arial" w:hAnsi="Arial" w:cs="Arial"/>
                <w:sz w:val="22"/>
                <w:szCs w:val="22"/>
              </w:rPr>
              <w:t>JM</w:t>
            </w:r>
            <w:r w:rsidR="00FE5270">
              <w:rPr>
                <w:rFonts w:ascii="Arial" w:hAnsi="Arial" w:cs="Arial"/>
                <w:sz w:val="22"/>
                <w:szCs w:val="22"/>
              </w:rPr>
              <w:t>008066</w:t>
            </w:r>
          </w:p>
          <w:p w:rsidR="007E5B9E" w:rsidRDefault="007E5B9E" w:rsidP="00940022">
            <w:pPr>
              <w:rPr>
                <w:rFonts w:ascii="Arial" w:hAnsi="Arial" w:cs="Arial"/>
                <w:sz w:val="22"/>
                <w:szCs w:val="22"/>
              </w:rPr>
            </w:pPr>
          </w:p>
        </w:tc>
      </w:tr>
    </w:tbl>
    <w:p w:rsidR="00667F1D" w:rsidRPr="00255D27" w:rsidRDefault="00667F1D" w:rsidP="00667F1D">
      <w:pPr>
        <w:rPr>
          <w:rFonts w:ascii="Arial" w:hAnsi="Arial" w:cs="Arial"/>
          <w:sz w:val="22"/>
          <w:szCs w:val="22"/>
        </w:rPr>
      </w:pPr>
      <w:bookmarkStart w:id="0" w:name="_GoBack"/>
      <w:bookmarkEnd w:id="0"/>
    </w:p>
    <w:p w:rsidR="00667F1D" w:rsidRPr="00255D27" w:rsidRDefault="00667F1D" w:rsidP="00667F1D">
      <w:pPr>
        <w:rPr>
          <w:rFonts w:ascii="Arial" w:hAnsi="Arial" w:cs="Arial"/>
          <w:sz w:val="22"/>
          <w:szCs w:val="22"/>
        </w:rPr>
      </w:pPr>
    </w:p>
    <w:p w:rsidR="00667F1D" w:rsidRPr="00255D27" w:rsidRDefault="00667F1D" w:rsidP="00667F1D">
      <w:pPr>
        <w:rPr>
          <w:rFonts w:ascii="Arial" w:hAnsi="Arial" w:cs="Arial"/>
          <w:sz w:val="22"/>
          <w:szCs w:val="22"/>
        </w:rPr>
      </w:pPr>
    </w:p>
    <w:p w:rsidR="00CD651B" w:rsidRPr="00255D27" w:rsidRDefault="00CD651B" w:rsidP="006A257D">
      <w:pPr>
        <w:rPr>
          <w:rFonts w:ascii="Arial" w:hAnsi="Arial" w:cs="Arial"/>
          <w:sz w:val="22"/>
          <w:szCs w:val="22"/>
        </w:rPr>
      </w:pPr>
    </w:p>
    <w:p w:rsidR="00CD651B" w:rsidRPr="00255D27" w:rsidRDefault="00CD651B" w:rsidP="006A257D">
      <w:pPr>
        <w:rPr>
          <w:rFonts w:ascii="Arial" w:hAnsi="Arial" w:cs="Arial"/>
          <w:sz w:val="22"/>
          <w:szCs w:val="22"/>
        </w:rPr>
      </w:pPr>
    </w:p>
    <w:p w:rsidR="00CD651B" w:rsidRPr="00255D27" w:rsidRDefault="00CD651B" w:rsidP="006A257D">
      <w:pPr>
        <w:rPr>
          <w:rFonts w:ascii="Arial" w:hAnsi="Arial" w:cs="Arial"/>
          <w:sz w:val="22"/>
          <w:szCs w:val="22"/>
        </w:rPr>
      </w:pPr>
    </w:p>
    <w:p w:rsidR="00CD651B" w:rsidRPr="00255D27" w:rsidRDefault="00CD651B" w:rsidP="006A257D">
      <w:pPr>
        <w:rPr>
          <w:rFonts w:ascii="Arial" w:hAnsi="Arial" w:cs="Arial"/>
          <w:sz w:val="22"/>
          <w:szCs w:val="22"/>
        </w:rPr>
      </w:pPr>
    </w:p>
    <w:p w:rsidR="00CD651B" w:rsidRPr="00255D27" w:rsidRDefault="007B013D" w:rsidP="006A257D">
      <w:pPr>
        <w:pStyle w:val="Heading6"/>
        <w:rPr>
          <w:rFonts w:ascii="Arial" w:hAnsi="Arial" w:cs="Arial"/>
          <w:b w:val="0"/>
          <w:szCs w:val="22"/>
          <w:u w:val="none"/>
        </w:rPr>
      </w:pPr>
      <w:r w:rsidRPr="00255D27">
        <w:rPr>
          <w:rFonts w:ascii="Arial" w:hAnsi="Arial" w:cs="Arial"/>
          <w:szCs w:val="22"/>
          <w:u w:val="none"/>
        </w:rPr>
        <w:br w:type="page"/>
      </w:r>
      <w:r w:rsidR="00CD651B" w:rsidRPr="00255D27">
        <w:rPr>
          <w:rFonts w:ascii="Arial" w:hAnsi="Arial" w:cs="Arial"/>
          <w:szCs w:val="22"/>
          <w:u w:val="none"/>
        </w:rPr>
        <w:lastRenderedPageBreak/>
        <w:t xml:space="preserve">SECTION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988"/>
      </w:tblGrid>
      <w:tr w:rsidR="00CD651B" w:rsidRPr="00255D27">
        <w:tc>
          <w:tcPr>
            <w:tcW w:w="534" w:type="dxa"/>
          </w:tcPr>
          <w:p w:rsidR="00CD651B" w:rsidRPr="00255D27" w:rsidRDefault="00CD651B" w:rsidP="006A257D">
            <w:pPr>
              <w:spacing w:before="120"/>
              <w:rPr>
                <w:rFonts w:ascii="Arial" w:hAnsi="Arial" w:cs="Arial"/>
                <w:b/>
                <w:sz w:val="22"/>
                <w:szCs w:val="22"/>
              </w:rPr>
            </w:pPr>
          </w:p>
        </w:tc>
        <w:tc>
          <w:tcPr>
            <w:tcW w:w="7988" w:type="dxa"/>
          </w:tcPr>
          <w:p w:rsidR="00CD651B" w:rsidRPr="00255D27" w:rsidRDefault="00CD651B" w:rsidP="006A257D">
            <w:pPr>
              <w:pStyle w:val="Footer"/>
              <w:tabs>
                <w:tab w:val="clear" w:pos="4153"/>
                <w:tab w:val="clear" w:pos="8306"/>
              </w:tabs>
              <w:spacing w:before="120"/>
              <w:rPr>
                <w:rFonts w:ascii="Arial" w:hAnsi="Arial" w:cs="Arial"/>
                <w:sz w:val="22"/>
                <w:szCs w:val="22"/>
              </w:rPr>
            </w:pPr>
            <w:r w:rsidRPr="00255D27">
              <w:rPr>
                <w:rFonts w:ascii="Arial" w:hAnsi="Arial" w:cs="Arial"/>
                <w:b/>
                <w:sz w:val="22"/>
                <w:szCs w:val="22"/>
              </w:rPr>
              <w:t>Job  Purpose</w:t>
            </w:r>
          </w:p>
          <w:p w:rsidR="00667F1D" w:rsidRPr="00255D27" w:rsidRDefault="00667F1D" w:rsidP="00667F1D">
            <w:pPr>
              <w:pStyle w:val="Footer"/>
              <w:tabs>
                <w:tab w:val="clear" w:pos="4153"/>
                <w:tab w:val="clear" w:pos="8306"/>
              </w:tabs>
              <w:spacing w:before="120"/>
              <w:jc w:val="both"/>
              <w:rPr>
                <w:rFonts w:ascii="Arial" w:hAnsi="Arial" w:cs="Arial"/>
                <w:sz w:val="22"/>
                <w:szCs w:val="22"/>
              </w:rPr>
            </w:pPr>
            <w:r w:rsidRPr="00255D27">
              <w:rPr>
                <w:rFonts w:ascii="Arial" w:hAnsi="Arial" w:cs="Arial"/>
                <w:sz w:val="22"/>
                <w:szCs w:val="22"/>
              </w:rPr>
              <w:t>The</w:t>
            </w:r>
            <w:r w:rsidR="00CA31AB" w:rsidRPr="00255D27">
              <w:rPr>
                <w:rFonts w:ascii="Arial" w:hAnsi="Arial" w:cs="Arial"/>
                <w:sz w:val="22"/>
                <w:szCs w:val="22"/>
              </w:rPr>
              <w:t xml:space="preserve"> role will involve the</w:t>
            </w:r>
            <w:r w:rsidRPr="00255D27">
              <w:rPr>
                <w:rFonts w:ascii="Arial" w:hAnsi="Arial" w:cs="Arial"/>
                <w:sz w:val="22"/>
                <w:szCs w:val="22"/>
              </w:rPr>
              <w:t xml:space="preserve"> assessment, diagnosis and treat</w:t>
            </w:r>
            <w:r w:rsidR="00E87D7D" w:rsidRPr="00255D27">
              <w:rPr>
                <w:rFonts w:ascii="Arial" w:hAnsi="Arial" w:cs="Arial"/>
                <w:sz w:val="22"/>
                <w:szCs w:val="22"/>
              </w:rPr>
              <w:t xml:space="preserve">ment of </w:t>
            </w:r>
            <w:r w:rsidR="003440AD" w:rsidRPr="00255D27">
              <w:rPr>
                <w:rFonts w:ascii="Arial" w:hAnsi="Arial" w:cs="Arial"/>
                <w:sz w:val="22"/>
                <w:szCs w:val="22"/>
              </w:rPr>
              <w:t xml:space="preserve">Hepatology </w:t>
            </w:r>
            <w:r w:rsidR="00E87D7D" w:rsidRPr="00255D27">
              <w:rPr>
                <w:rFonts w:ascii="Arial" w:hAnsi="Arial" w:cs="Arial"/>
                <w:sz w:val="22"/>
                <w:szCs w:val="22"/>
              </w:rPr>
              <w:t>patients within</w:t>
            </w:r>
            <w:r w:rsidR="003440AD" w:rsidRPr="00255D27">
              <w:rPr>
                <w:rFonts w:ascii="Arial" w:hAnsi="Arial" w:cs="Arial"/>
                <w:sz w:val="22"/>
                <w:szCs w:val="22"/>
              </w:rPr>
              <w:t xml:space="preserve"> the inpatient ward. </w:t>
            </w:r>
            <w:r w:rsidR="00694874" w:rsidRPr="00255D27">
              <w:rPr>
                <w:rFonts w:ascii="Arial" w:hAnsi="Arial" w:cs="Arial"/>
                <w:sz w:val="22"/>
                <w:szCs w:val="22"/>
              </w:rPr>
              <w:t>The post holder will also undertake work</w:t>
            </w:r>
            <w:r w:rsidR="003440AD" w:rsidRPr="00255D27">
              <w:rPr>
                <w:rFonts w:ascii="Arial" w:hAnsi="Arial" w:cs="Arial"/>
                <w:sz w:val="22"/>
                <w:szCs w:val="22"/>
              </w:rPr>
              <w:t xml:space="preserve"> in the outpatient clinic</w:t>
            </w:r>
            <w:r w:rsidRPr="00255D27">
              <w:rPr>
                <w:rFonts w:ascii="Arial" w:hAnsi="Arial" w:cs="Arial"/>
                <w:sz w:val="22"/>
                <w:szCs w:val="22"/>
              </w:rPr>
              <w:t xml:space="preserve">. </w:t>
            </w:r>
            <w:r w:rsidR="00694874" w:rsidRPr="00255D27">
              <w:rPr>
                <w:rFonts w:ascii="Arial" w:hAnsi="Arial" w:cs="Arial"/>
                <w:sz w:val="22"/>
                <w:szCs w:val="22"/>
              </w:rPr>
              <w:t>There is scope to develop the role within</w:t>
            </w:r>
            <w:r w:rsidR="003440AD" w:rsidRPr="00255D27">
              <w:rPr>
                <w:rFonts w:ascii="Arial" w:hAnsi="Arial" w:cs="Arial"/>
                <w:sz w:val="22"/>
                <w:szCs w:val="22"/>
              </w:rPr>
              <w:t xml:space="preserve"> </w:t>
            </w:r>
            <w:r w:rsidR="00694874" w:rsidRPr="00255D27">
              <w:rPr>
                <w:rFonts w:ascii="Arial" w:hAnsi="Arial" w:cs="Arial"/>
                <w:sz w:val="22"/>
                <w:szCs w:val="22"/>
              </w:rPr>
              <w:t xml:space="preserve">the department as the post holder demonstrates experience within the Gastroenterology Service. </w:t>
            </w:r>
            <w:r w:rsidR="00643B45" w:rsidRPr="00255D27">
              <w:rPr>
                <w:rFonts w:ascii="Arial" w:hAnsi="Arial" w:cs="Arial"/>
                <w:sz w:val="22"/>
                <w:szCs w:val="22"/>
              </w:rPr>
              <w:t xml:space="preserve">Medical </w:t>
            </w:r>
            <w:r w:rsidR="00694874" w:rsidRPr="00255D27">
              <w:rPr>
                <w:rFonts w:ascii="Arial" w:hAnsi="Arial" w:cs="Arial"/>
                <w:sz w:val="22"/>
                <w:szCs w:val="22"/>
              </w:rPr>
              <w:t>S</w:t>
            </w:r>
            <w:r w:rsidR="00D67303" w:rsidRPr="00255D27">
              <w:rPr>
                <w:rFonts w:ascii="Arial" w:hAnsi="Arial" w:cs="Arial"/>
                <w:sz w:val="22"/>
                <w:szCs w:val="22"/>
              </w:rPr>
              <w:t xml:space="preserve">pecialist </w:t>
            </w:r>
            <w:r w:rsidR="00E45351" w:rsidRPr="00255D27">
              <w:rPr>
                <w:rFonts w:ascii="Arial" w:hAnsi="Arial" w:cs="Arial"/>
                <w:sz w:val="22"/>
                <w:szCs w:val="22"/>
              </w:rPr>
              <w:t xml:space="preserve">nurses and Gastroenterology </w:t>
            </w:r>
            <w:r w:rsidRPr="00255D27">
              <w:rPr>
                <w:rFonts w:ascii="Arial" w:hAnsi="Arial" w:cs="Arial"/>
                <w:sz w:val="22"/>
                <w:szCs w:val="22"/>
              </w:rPr>
              <w:t>consultants</w:t>
            </w:r>
            <w:r w:rsidR="00694874" w:rsidRPr="00255D27">
              <w:rPr>
                <w:rFonts w:ascii="Arial" w:hAnsi="Arial" w:cs="Arial"/>
                <w:sz w:val="22"/>
                <w:szCs w:val="22"/>
              </w:rPr>
              <w:t xml:space="preserve"> will provide direction and guidance to the post holder</w:t>
            </w:r>
            <w:r w:rsidRPr="00255D27">
              <w:rPr>
                <w:rFonts w:ascii="Arial" w:hAnsi="Arial" w:cs="Arial"/>
                <w:sz w:val="22"/>
                <w:szCs w:val="22"/>
              </w:rPr>
              <w:t>.</w:t>
            </w:r>
            <w:r w:rsidR="00E87D7D" w:rsidRPr="00255D27">
              <w:rPr>
                <w:rFonts w:ascii="Arial" w:hAnsi="Arial" w:cs="Arial"/>
                <w:sz w:val="22"/>
                <w:szCs w:val="22"/>
              </w:rPr>
              <w:t xml:space="preserve"> T</w:t>
            </w:r>
            <w:r w:rsidR="00405D45" w:rsidRPr="00255D27">
              <w:rPr>
                <w:rFonts w:ascii="Arial" w:hAnsi="Arial" w:cs="Arial"/>
                <w:sz w:val="22"/>
                <w:szCs w:val="22"/>
              </w:rPr>
              <w:t>he post holder will</w:t>
            </w:r>
            <w:r w:rsidR="005E5B7E" w:rsidRPr="00255D27">
              <w:rPr>
                <w:rFonts w:ascii="Arial" w:hAnsi="Arial" w:cs="Arial"/>
                <w:sz w:val="22"/>
                <w:szCs w:val="22"/>
              </w:rPr>
              <w:t xml:space="preserve"> play </w:t>
            </w:r>
            <w:r w:rsidR="00B5239A" w:rsidRPr="00255D27">
              <w:rPr>
                <w:rFonts w:ascii="Arial" w:hAnsi="Arial" w:cs="Arial"/>
                <w:sz w:val="22"/>
                <w:szCs w:val="22"/>
              </w:rPr>
              <w:t xml:space="preserve">an important part </w:t>
            </w:r>
            <w:r w:rsidR="00B5239A">
              <w:rPr>
                <w:rFonts w:ascii="Arial" w:hAnsi="Arial" w:cs="Arial"/>
                <w:sz w:val="22"/>
                <w:szCs w:val="22"/>
              </w:rPr>
              <w:t xml:space="preserve">in delivering </w:t>
            </w:r>
            <w:r w:rsidR="00B5239A" w:rsidRPr="00255D27">
              <w:rPr>
                <w:rFonts w:ascii="Arial" w:hAnsi="Arial" w:cs="Arial"/>
                <w:sz w:val="22"/>
                <w:szCs w:val="22"/>
              </w:rPr>
              <w:t>clinic</w:t>
            </w:r>
            <w:r w:rsidR="00B5239A">
              <w:rPr>
                <w:rFonts w:ascii="Arial" w:hAnsi="Arial" w:cs="Arial"/>
                <w:sz w:val="22"/>
                <w:szCs w:val="22"/>
              </w:rPr>
              <w:t>s</w:t>
            </w:r>
            <w:r w:rsidR="003E2CB4" w:rsidRPr="00255D27">
              <w:rPr>
                <w:rFonts w:ascii="Arial" w:hAnsi="Arial" w:cs="Arial"/>
                <w:sz w:val="22"/>
                <w:szCs w:val="22"/>
              </w:rPr>
              <w:t xml:space="preserve"> </w:t>
            </w:r>
            <w:r w:rsidR="00E87D7D" w:rsidRPr="00255D27">
              <w:rPr>
                <w:rFonts w:ascii="Arial" w:hAnsi="Arial" w:cs="Arial"/>
                <w:sz w:val="22"/>
                <w:szCs w:val="22"/>
              </w:rPr>
              <w:t xml:space="preserve">at </w:t>
            </w:r>
            <w:r w:rsidR="003E2CB4" w:rsidRPr="00255D27">
              <w:rPr>
                <w:rFonts w:ascii="Arial" w:hAnsi="Arial" w:cs="Arial"/>
                <w:sz w:val="22"/>
                <w:szCs w:val="22"/>
              </w:rPr>
              <w:t xml:space="preserve">the Peter Brunt Centre, ARI </w:t>
            </w:r>
            <w:r w:rsidR="00E87D7D" w:rsidRPr="00255D27">
              <w:rPr>
                <w:rFonts w:ascii="Arial" w:hAnsi="Arial" w:cs="Arial"/>
                <w:sz w:val="22"/>
                <w:szCs w:val="22"/>
              </w:rPr>
              <w:t xml:space="preserve">and </w:t>
            </w:r>
            <w:r w:rsidR="003E2CB4" w:rsidRPr="00255D27">
              <w:rPr>
                <w:rFonts w:ascii="Arial" w:hAnsi="Arial" w:cs="Arial"/>
                <w:sz w:val="22"/>
                <w:szCs w:val="22"/>
              </w:rPr>
              <w:t xml:space="preserve">also in </w:t>
            </w:r>
            <w:r w:rsidR="00E87D7D" w:rsidRPr="00255D27">
              <w:rPr>
                <w:rFonts w:ascii="Arial" w:hAnsi="Arial" w:cs="Arial"/>
                <w:sz w:val="22"/>
                <w:szCs w:val="22"/>
              </w:rPr>
              <w:t xml:space="preserve">supporting </w:t>
            </w:r>
            <w:r w:rsidR="00B5239A">
              <w:rPr>
                <w:rFonts w:ascii="Arial" w:hAnsi="Arial" w:cs="Arial"/>
                <w:sz w:val="22"/>
                <w:szCs w:val="22"/>
              </w:rPr>
              <w:t>medical specialist</w:t>
            </w:r>
            <w:r w:rsidR="003E2CB4" w:rsidRPr="00255D27">
              <w:rPr>
                <w:rFonts w:ascii="Arial" w:hAnsi="Arial" w:cs="Arial"/>
                <w:sz w:val="22"/>
                <w:szCs w:val="22"/>
              </w:rPr>
              <w:t xml:space="preserve"> nurses and </w:t>
            </w:r>
            <w:r w:rsidR="00E87D7D" w:rsidRPr="00255D27">
              <w:rPr>
                <w:rFonts w:ascii="Arial" w:hAnsi="Arial" w:cs="Arial"/>
                <w:sz w:val="22"/>
                <w:szCs w:val="22"/>
              </w:rPr>
              <w:t>junior medical s</w:t>
            </w:r>
            <w:r w:rsidR="003E2CB4" w:rsidRPr="00255D27">
              <w:rPr>
                <w:rFonts w:ascii="Arial" w:hAnsi="Arial" w:cs="Arial"/>
                <w:sz w:val="22"/>
                <w:szCs w:val="22"/>
              </w:rPr>
              <w:t>taff in Ward 104</w:t>
            </w:r>
            <w:r w:rsidR="00CC2BFB" w:rsidRPr="00255D27">
              <w:rPr>
                <w:rFonts w:ascii="Arial" w:hAnsi="Arial" w:cs="Arial"/>
                <w:sz w:val="22"/>
                <w:szCs w:val="22"/>
              </w:rPr>
              <w:t>.</w:t>
            </w:r>
            <w:r w:rsidR="00405D45" w:rsidRPr="00255D27">
              <w:rPr>
                <w:rFonts w:ascii="Arial" w:hAnsi="Arial" w:cs="Arial"/>
                <w:sz w:val="22"/>
                <w:szCs w:val="22"/>
              </w:rPr>
              <w:t xml:space="preserve"> </w:t>
            </w:r>
          </w:p>
          <w:p w:rsidR="00303874" w:rsidRPr="00255D27" w:rsidRDefault="008C5B35" w:rsidP="008C5B35">
            <w:pPr>
              <w:pStyle w:val="Footer"/>
              <w:tabs>
                <w:tab w:val="clear" w:pos="4153"/>
                <w:tab w:val="clear" w:pos="8306"/>
              </w:tabs>
              <w:spacing w:before="120"/>
              <w:jc w:val="both"/>
              <w:rPr>
                <w:rFonts w:ascii="Arial" w:hAnsi="Arial" w:cs="Arial"/>
                <w:sz w:val="22"/>
                <w:szCs w:val="22"/>
              </w:rPr>
            </w:pPr>
            <w:r w:rsidRPr="00255D27">
              <w:rPr>
                <w:rFonts w:ascii="Arial" w:hAnsi="Arial" w:cs="Arial"/>
                <w:sz w:val="22"/>
                <w:szCs w:val="22"/>
              </w:rPr>
              <w:t>The ph</w:t>
            </w:r>
            <w:r w:rsidR="00E87D7D" w:rsidRPr="00255D27">
              <w:rPr>
                <w:rFonts w:ascii="Arial" w:hAnsi="Arial" w:cs="Arial"/>
                <w:sz w:val="22"/>
                <w:szCs w:val="22"/>
              </w:rPr>
              <w:t xml:space="preserve">ysician associate </w:t>
            </w:r>
            <w:r w:rsidRPr="00255D27">
              <w:rPr>
                <w:rFonts w:ascii="Arial" w:hAnsi="Arial" w:cs="Arial"/>
                <w:sz w:val="22"/>
                <w:szCs w:val="22"/>
              </w:rPr>
              <w:t>wil</w:t>
            </w:r>
            <w:r w:rsidR="00E87D7D" w:rsidRPr="00255D27">
              <w:rPr>
                <w:rFonts w:ascii="Arial" w:hAnsi="Arial" w:cs="Arial"/>
                <w:sz w:val="22"/>
                <w:szCs w:val="22"/>
              </w:rPr>
              <w:t>l be a member of the</w:t>
            </w:r>
            <w:r w:rsidR="00E45351" w:rsidRPr="00255D27">
              <w:rPr>
                <w:rFonts w:ascii="Arial" w:hAnsi="Arial" w:cs="Arial"/>
                <w:sz w:val="22"/>
                <w:szCs w:val="22"/>
              </w:rPr>
              <w:t xml:space="preserve"> Gastroenterology team</w:t>
            </w:r>
            <w:r w:rsidRPr="00255D27">
              <w:rPr>
                <w:rFonts w:ascii="Arial" w:hAnsi="Arial" w:cs="Arial"/>
                <w:sz w:val="22"/>
                <w:szCs w:val="22"/>
              </w:rPr>
              <w:t xml:space="preserve">. </w:t>
            </w:r>
            <w:r w:rsidR="00667F1D" w:rsidRPr="00255D27">
              <w:rPr>
                <w:rFonts w:ascii="Arial" w:hAnsi="Arial" w:cs="Arial"/>
                <w:sz w:val="22"/>
                <w:szCs w:val="22"/>
              </w:rPr>
              <w:t xml:space="preserve">There is a requirement to recognise and understand the importance of the multi-disciplinary team in delivering </w:t>
            </w:r>
            <w:r w:rsidR="00303874" w:rsidRPr="00255D27">
              <w:rPr>
                <w:rFonts w:ascii="Arial" w:hAnsi="Arial" w:cs="Arial"/>
                <w:sz w:val="22"/>
                <w:szCs w:val="22"/>
              </w:rPr>
              <w:t xml:space="preserve">complex </w:t>
            </w:r>
            <w:r w:rsidR="00667F1D" w:rsidRPr="00255D27">
              <w:rPr>
                <w:rFonts w:ascii="Arial" w:hAnsi="Arial" w:cs="Arial"/>
                <w:sz w:val="22"/>
                <w:szCs w:val="22"/>
              </w:rPr>
              <w:t>care. The post-holder will be accountable for ensuring that patient care is of a high standard at all times and that standards of care and treatment meet the department’s requirements.</w:t>
            </w:r>
          </w:p>
          <w:p w:rsidR="00FC4EDC" w:rsidRPr="00255D27" w:rsidRDefault="00303874" w:rsidP="008C5B35">
            <w:pPr>
              <w:pStyle w:val="Footer"/>
              <w:tabs>
                <w:tab w:val="clear" w:pos="4153"/>
                <w:tab w:val="clear" w:pos="8306"/>
              </w:tabs>
              <w:spacing w:before="120"/>
              <w:jc w:val="both"/>
              <w:rPr>
                <w:rFonts w:ascii="Arial" w:hAnsi="Arial" w:cs="Arial"/>
                <w:sz w:val="22"/>
                <w:szCs w:val="22"/>
              </w:rPr>
            </w:pPr>
            <w:r w:rsidRPr="00255D27">
              <w:rPr>
                <w:rFonts w:ascii="Arial" w:hAnsi="Arial" w:cs="Arial"/>
                <w:sz w:val="22"/>
                <w:szCs w:val="22"/>
              </w:rPr>
              <w:t>The post-holder w</w:t>
            </w:r>
            <w:r w:rsidR="00FC4EDC" w:rsidRPr="00255D27">
              <w:rPr>
                <w:rFonts w:ascii="Arial" w:hAnsi="Arial" w:cs="Arial"/>
                <w:sz w:val="22"/>
                <w:szCs w:val="22"/>
              </w:rPr>
              <w:t>ill be supervised by</w:t>
            </w:r>
            <w:r w:rsidRPr="00255D27">
              <w:rPr>
                <w:rFonts w:ascii="Arial" w:hAnsi="Arial" w:cs="Arial"/>
                <w:sz w:val="22"/>
                <w:szCs w:val="22"/>
              </w:rPr>
              <w:t xml:space="preserve"> </w:t>
            </w:r>
            <w:r w:rsidR="00E45351" w:rsidRPr="00255D27">
              <w:rPr>
                <w:rFonts w:ascii="Arial" w:hAnsi="Arial" w:cs="Arial"/>
                <w:sz w:val="22"/>
                <w:szCs w:val="22"/>
              </w:rPr>
              <w:t xml:space="preserve">Gastroenterology </w:t>
            </w:r>
            <w:r w:rsidR="00A22655" w:rsidRPr="00255D27">
              <w:rPr>
                <w:rFonts w:ascii="Arial" w:hAnsi="Arial" w:cs="Arial"/>
                <w:sz w:val="22"/>
                <w:szCs w:val="22"/>
              </w:rPr>
              <w:t>consultant</w:t>
            </w:r>
            <w:r w:rsidR="00FC4EDC" w:rsidRPr="00255D27">
              <w:rPr>
                <w:rFonts w:ascii="Arial" w:hAnsi="Arial" w:cs="Arial"/>
                <w:sz w:val="22"/>
                <w:szCs w:val="22"/>
              </w:rPr>
              <w:t>s</w:t>
            </w:r>
            <w:r w:rsidRPr="00255D27">
              <w:rPr>
                <w:rFonts w:ascii="Arial" w:hAnsi="Arial" w:cs="Arial"/>
                <w:sz w:val="22"/>
                <w:szCs w:val="22"/>
              </w:rPr>
              <w:t xml:space="preserve"> with an identified educational supervisor for career development. </w:t>
            </w:r>
            <w:r w:rsidR="00CC2BFB" w:rsidRPr="00255D27">
              <w:rPr>
                <w:rFonts w:ascii="Arial" w:hAnsi="Arial" w:cs="Arial"/>
                <w:sz w:val="22"/>
                <w:szCs w:val="22"/>
              </w:rPr>
              <w:t>At present the role is designed around normal working hours</w:t>
            </w:r>
            <w:r w:rsidR="00FC4EDC" w:rsidRPr="00255D27">
              <w:rPr>
                <w:rFonts w:ascii="Arial" w:hAnsi="Arial" w:cs="Arial"/>
                <w:sz w:val="22"/>
                <w:szCs w:val="22"/>
              </w:rPr>
              <w:t>,</w:t>
            </w:r>
            <w:r w:rsidR="00CC2BFB" w:rsidRPr="00255D27">
              <w:rPr>
                <w:rFonts w:ascii="Arial" w:hAnsi="Arial" w:cs="Arial"/>
                <w:sz w:val="22"/>
                <w:szCs w:val="22"/>
              </w:rPr>
              <w:t xml:space="preserve"> but if required t</w:t>
            </w:r>
            <w:r w:rsidRPr="00255D27">
              <w:rPr>
                <w:rFonts w:ascii="Arial" w:hAnsi="Arial" w:cs="Arial"/>
                <w:sz w:val="22"/>
                <w:szCs w:val="22"/>
              </w:rPr>
              <w:t>he physician associate will provide clinical care as directed including weekends and out o</w:t>
            </w:r>
            <w:r w:rsidR="00CA31AB" w:rsidRPr="00255D27">
              <w:rPr>
                <w:rFonts w:ascii="Arial" w:hAnsi="Arial" w:cs="Arial"/>
                <w:sz w:val="22"/>
                <w:szCs w:val="22"/>
              </w:rPr>
              <w:t>f hours</w:t>
            </w:r>
            <w:r w:rsidRPr="00255D27">
              <w:rPr>
                <w:rFonts w:ascii="Arial" w:hAnsi="Arial" w:cs="Arial"/>
                <w:sz w:val="22"/>
                <w:szCs w:val="22"/>
              </w:rPr>
              <w:t>.</w:t>
            </w:r>
          </w:p>
          <w:p w:rsidR="00303874" w:rsidRPr="00255D27" w:rsidRDefault="00303874" w:rsidP="00FC4EDC">
            <w:pPr>
              <w:pStyle w:val="Footer"/>
              <w:tabs>
                <w:tab w:val="clear" w:pos="4153"/>
                <w:tab w:val="clear" w:pos="8306"/>
              </w:tabs>
              <w:jc w:val="both"/>
              <w:rPr>
                <w:rFonts w:ascii="Arial" w:hAnsi="Arial" w:cs="Arial"/>
                <w:sz w:val="22"/>
                <w:szCs w:val="22"/>
              </w:rPr>
            </w:pPr>
            <w:r w:rsidRPr="00255D27">
              <w:rPr>
                <w:rFonts w:ascii="Arial" w:hAnsi="Arial" w:cs="Arial"/>
                <w:sz w:val="22"/>
                <w:szCs w:val="22"/>
              </w:rPr>
              <w:br/>
              <w:t>The physician associate will be expected to maintain a generalist medical knowledge while also developing expert c</w:t>
            </w:r>
            <w:r w:rsidR="00E87D7D" w:rsidRPr="00255D27">
              <w:rPr>
                <w:rFonts w:ascii="Arial" w:hAnsi="Arial" w:cs="Arial"/>
                <w:sz w:val="22"/>
                <w:szCs w:val="22"/>
              </w:rPr>
              <w:t>linical knowledge of</w:t>
            </w:r>
            <w:r w:rsidR="00E45351" w:rsidRPr="00255D27">
              <w:rPr>
                <w:rFonts w:ascii="Arial" w:hAnsi="Arial" w:cs="Arial"/>
                <w:sz w:val="22"/>
                <w:szCs w:val="22"/>
              </w:rPr>
              <w:t xml:space="preserve"> Gastroenterology</w:t>
            </w:r>
            <w:r w:rsidRPr="00255D27">
              <w:rPr>
                <w:rFonts w:ascii="Arial" w:hAnsi="Arial" w:cs="Arial"/>
                <w:sz w:val="22"/>
                <w:szCs w:val="22"/>
              </w:rPr>
              <w:t xml:space="preserve">. This provision will initially be </w:t>
            </w:r>
            <w:r w:rsidR="00CC2BFB" w:rsidRPr="00255D27">
              <w:rPr>
                <w:rFonts w:ascii="Arial" w:hAnsi="Arial" w:cs="Arial"/>
                <w:sz w:val="22"/>
                <w:szCs w:val="22"/>
              </w:rPr>
              <w:t xml:space="preserve">predominately </w:t>
            </w:r>
            <w:r w:rsidR="00E45351" w:rsidRPr="00255D27">
              <w:rPr>
                <w:rFonts w:ascii="Arial" w:hAnsi="Arial" w:cs="Arial"/>
                <w:sz w:val="22"/>
                <w:szCs w:val="22"/>
              </w:rPr>
              <w:t xml:space="preserve">work in outpatient clinics but may also include work in </w:t>
            </w:r>
            <w:r w:rsidR="00C53504" w:rsidRPr="00255D27">
              <w:rPr>
                <w:rFonts w:ascii="Arial" w:hAnsi="Arial" w:cs="Arial"/>
                <w:sz w:val="22"/>
                <w:szCs w:val="22"/>
              </w:rPr>
              <w:t>inpatient wards</w:t>
            </w:r>
            <w:r w:rsidRPr="00255D27">
              <w:rPr>
                <w:rFonts w:ascii="Arial" w:hAnsi="Arial" w:cs="Arial"/>
                <w:sz w:val="22"/>
                <w:szCs w:val="22"/>
              </w:rPr>
              <w:t>.</w:t>
            </w:r>
          </w:p>
          <w:p w:rsidR="00CD651B" w:rsidRPr="00255D27" w:rsidRDefault="00CD651B" w:rsidP="006A257D">
            <w:pPr>
              <w:pStyle w:val="Footer"/>
              <w:tabs>
                <w:tab w:val="clear" w:pos="4153"/>
                <w:tab w:val="clear" w:pos="8306"/>
              </w:tabs>
              <w:spacing w:before="120"/>
              <w:rPr>
                <w:rFonts w:ascii="Arial" w:hAnsi="Arial" w:cs="Arial"/>
                <w:bCs/>
                <w:sz w:val="22"/>
                <w:szCs w:val="22"/>
              </w:rPr>
            </w:pPr>
          </w:p>
        </w:tc>
      </w:tr>
      <w:tr w:rsidR="00CD651B" w:rsidRPr="00255D27">
        <w:tc>
          <w:tcPr>
            <w:tcW w:w="534" w:type="dxa"/>
          </w:tcPr>
          <w:p w:rsidR="00CD651B" w:rsidRPr="00255D27" w:rsidRDefault="00CD651B" w:rsidP="006A257D">
            <w:pPr>
              <w:spacing w:before="120"/>
              <w:rPr>
                <w:rFonts w:ascii="Arial" w:hAnsi="Arial" w:cs="Arial"/>
                <w:b/>
                <w:sz w:val="22"/>
                <w:szCs w:val="22"/>
              </w:rPr>
            </w:pPr>
          </w:p>
        </w:tc>
        <w:tc>
          <w:tcPr>
            <w:tcW w:w="7988" w:type="dxa"/>
          </w:tcPr>
          <w:p w:rsidR="00CD651B" w:rsidRPr="00255D27" w:rsidRDefault="00CD651B" w:rsidP="006A257D">
            <w:pPr>
              <w:pStyle w:val="Footer"/>
              <w:tabs>
                <w:tab w:val="clear" w:pos="4153"/>
                <w:tab w:val="clear" w:pos="8306"/>
              </w:tabs>
              <w:spacing w:before="120"/>
              <w:rPr>
                <w:rFonts w:ascii="Arial" w:hAnsi="Arial" w:cs="Arial"/>
                <w:sz w:val="22"/>
                <w:szCs w:val="22"/>
              </w:rPr>
            </w:pPr>
            <w:r w:rsidRPr="00255D27">
              <w:rPr>
                <w:rFonts w:ascii="Arial" w:hAnsi="Arial" w:cs="Arial"/>
                <w:b/>
                <w:sz w:val="22"/>
                <w:szCs w:val="22"/>
              </w:rPr>
              <w:t>Organisational Chart</w:t>
            </w:r>
          </w:p>
          <w:p w:rsidR="00CD651B" w:rsidRPr="00255D27" w:rsidRDefault="00CD651B" w:rsidP="006A257D">
            <w:pPr>
              <w:pStyle w:val="Footer"/>
              <w:tabs>
                <w:tab w:val="clear" w:pos="4153"/>
                <w:tab w:val="clear" w:pos="8306"/>
              </w:tabs>
              <w:spacing w:before="120"/>
              <w:rPr>
                <w:rFonts w:ascii="Arial" w:hAnsi="Arial" w:cs="Arial"/>
                <w:b/>
                <w:sz w:val="22"/>
                <w:szCs w:val="22"/>
              </w:rPr>
            </w:pPr>
          </w:p>
          <w:p w:rsidR="0086178F" w:rsidRPr="00255D27" w:rsidRDefault="00FE5270" w:rsidP="0066138C">
            <w:pPr>
              <w:rPr>
                <w:rFonts w:ascii="Arial" w:hAnsi="Arial" w:cs="Arial"/>
                <w:sz w:val="22"/>
                <w:szCs w:val="22"/>
              </w:rPr>
            </w:pPr>
            <w:r>
              <w:rPr>
                <w:rFonts w:ascii="Arial" w:hAnsi="Arial" w:cs="Arial"/>
                <w:b/>
                <w:noProof/>
                <w:sz w:val="22"/>
                <w:szCs w:val="22"/>
              </w:rPr>
              <w:pict>
                <v:shapetype id="_x0000_t32" coordsize="21600,21600" o:spt="32" o:oned="t" path="m,l21600,21600e" filled="f">
                  <v:path arrowok="t" fillok="f" o:connecttype="none"/>
                  <o:lock v:ext="edit" shapetype="t"/>
                </v:shapetype>
                <v:shape id="_x0000_s1063" type="#_x0000_t32" style="position:absolute;margin-left:134.65pt;margin-top:7.45pt;width:63.85pt;height:19.75pt;flip:y;z-index:251661312" o:connectortype="straight">
                  <v:stroke endarrow="block"/>
                </v:shape>
              </w:pict>
            </w:r>
            <w:r>
              <w:rPr>
                <w:rFonts w:ascii="Arial" w:hAnsi="Arial" w:cs="Arial"/>
                <w:b/>
                <w:noProof/>
                <w:sz w:val="22"/>
                <w:szCs w:val="22"/>
              </w:rPr>
              <w:pict>
                <v:shape id="_x0000_s1059" type="#_x0000_t32" style="position:absolute;margin-left:82.95pt;margin-top:11.1pt;width:19.15pt;height:16.1pt;flip:x y;z-index:251658240" o:connectortype="straight">
                  <v:stroke dashstyle="dash" endarrow="block"/>
                </v:shape>
              </w:pict>
            </w:r>
            <w:r w:rsidR="0066138C" w:rsidRPr="00255D27">
              <w:rPr>
                <w:rFonts w:ascii="Arial" w:hAnsi="Arial" w:cs="Arial"/>
                <w:noProof/>
                <w:sz w:val="22"/>
                <w:szCs w:val="22"/>
              </w:rPr>
              <w:t xml:space="preserve">         Nurse</w:t>
            </w:r>
            <w:r w:rsidR="0066138C" w:rsidRPr="00255D27">
              <w:rPr>
                <w:rFonts w:ascii="Arial" w:hAnsi="Arial" w:cs="Arial"/>
                <w:sz w:val="22"/>
                <w:szCs w:val="22"/>
              </w:rPr>
              <w:t xml:space="preserve"> management </w:t>
            </w:r>
            <w:r w:rsidR="007C23A6" w:rsidRPr="00255D27">
              <w:rPr>
                <w:rFonts w:ascii="Arial" w:hAnsi="Arial" w:cs="Arial"/>
                <w:sz w:val="22"/>
                <w:szCs w:val="22"/>
              </w:rPr>
              <w:t xml:space="preserve">                          </w:t>
            </w:r>
            <w:r w:rsidR="00303874" w:rsidRPr="00255D27">
              <w:rPr>
                <w:rFonts w:ascii="Arial" w:hAnsi="Arial" w:cs="Arial"/>
                <w:sz w:val="22"/>
                <w:szCs w:val="22"/>
              </w:rPr>
              <w:t>Supervising Consultant</w:t>
            </w:r>
            <w:r w:rsidR="00DE1644" w:rsidRPr="00255D27">
              <w:rPr>
                <w:rFonts w:ascii="Arial" w:hAnsi="Arial" w:cs="Arial"/>
                <w:sz w:val="22"/>
                <w:szCs w:val="22"/>
              </w:rPr>
              <w:t>s</w:t>
            </w:r>
          </w:p>
          <w:p w:rsidR="007C23A6" w:rsidRPr="00255D27" w:rsidRDefault="00FE5270" w:rsidP="007C23A6">
            <w:pPr>
              <w:ind w:firstLine="2526"/>
              <w:rPr>
                <w:rFonts w:ascii="Arial" w:hAnsi="Arial" w:cs="Arial"/>
                <w:sz w:val="22"/>
                <w:szCs w:val="22"/>
              </w:rPr>
            </w:pPr>
            <w:r>
              <w:rPr>
                <w:rFonts w:ascii="Arial" w:hAnsi="Arial" w:cs="Arial"/>
                <w:noProof/>
                <w:sz w:val="22"/>
                <w:szCs w:val="22"/>
              </w:rPr>
              <w:pict>
                <v:shape id="_x0000_s1057" type="#_x0000_t32" style="position:absolute;left:0;text-align:left;margin-left:254.75pt;margin-top:.75pt;width:.05pt;height:18.5pt;flip:y;z-index:251656192" o:connectortype="straight">
                  <v:stroke dashstyle="dash" endarrow="block"/>
                </v:shape>
              </w:pict>
            </w:r>
          </w:p>
          <w:p w:rsidR="0086178F" w:rsidRPr="00255D27" w:rsidRDefault="00FE5270" w:rsidP="007C23A6">
            <w:pPr>
              <w:pStyle w:val="Footer"/>
              <w:tabs>
                <w:tab w:val="clear" w:pos="4153"/>
                <w:tab w:val="clear" w:pos="8306"/>
              </w:tabs>
              <w:spacing w:before="120"/>
              <w:rPr>
                <w:rFonts w:ascii="Arial" w:hAnsi="Arial" w:cs="Arial"/>
                <w:sz w:val="22"/>
                <w:szCs w:val="22"/>
              </w:rPr>
            </w:pPr>
            <w:r>
              <w:rPr>
                <w:rFonts w:ascii="Arial" w:hAnsi="Arial" w:cs="Arial"/>
                <w:noProof/>
                <w:sz w:val="22"/>
                <w:szCs w:val="22"/>
              </w:rPr>
              <w:pict>
                <v:shape id="_x0000_s1058" type="#_x0000_t32" style="position:absolute;margin-left:164.5pt;margin-top:12.7pt;width:44.85pt;height:.05pt;flip:x;z-index:251657216" o:connectortype="straight">
                  <v:stroke endarrow="block"/>
                </v:shape>
              </w:pict>
            </w:r>
            <w:r w:rsidR="007C23A6" w:rsidRPr="00255D27">
              <w:rPr>
                <w:rFonts w:ascii="Arial" w:hAnsi="Arial" w:cs="Arial"/>
                <w:sz w:val="22"/>
                <w:szCs w:val="22"/>
              </w:rPr>
              <w:t xml:space="preserve">             </w:t>
            </w:r>
            <w:r w:rsidR="00A93644">
              <w:rPr>
                <w:rFonts w:ascii="Arial" w:hAnsi="Arial" w:cs="Arial"/>
                <w:sz w:val="22"/>
                <w:szCs w:val="22"/>
              </w:rPr>
              <w:t>Lead Hepatology N</w:t>
            </w:r>
            <w:r w:rsidR="007C23A6" w:rsidRPr="00255D27">
              <w:rPr>
                <w:rFonts w:ascii="Arial" w:hAnsi="Arial" w:cs="Arial"/>
                <w:sz w:val="22"/>
                <w:szCs w:val="22"/>
              </w:rPr>
              <w:t>urse</w:t>
            </w:r>
            <w:r w:rsidR="00A93644">
              <w:rPr>
                <w:rFonts w:ascii="Arial" w:hAnsi="Arial" w:cs="Arial"/>
                <w:sz w:val="22"/>
                <w:szCs w:val="22"/>
              </w:rPr>
              <w:t xml:space="preserve"> </w:t>
            </w:r>
            <w:r w:rsidR="007C23A6" w:rsidRPr="00255D27">
              <w:rPr>
                <w:rFonts w:ascii="Arial" w:hAnsi="Arial" w:cs="Arial"/>
                <w:sz w:val="22"/>
                <w:szCs w:val="22"/>
              </w:rPr>
              <w:t xml:space="preserve">                   </w:t>
            </w:r>
            <w:r w:rsidR="00303874" w:rsidRPr="00255D27">
              <w:rPr>
                <w:rFonts w:ascii="Arial" w:hAnsi="Arial" w:cs="Arial"/>
                <w:b/>
                <w:sz w:val="22"/>
                <w:szCs w:val="22"/>
              </w:rPr>
              <w:t>Ph</w:t>
            </w:r>
            <w:r w:rsidR="003E2CB4" w:rsidRPr="00255D27">
              <w:rPr>
                <w:rFonts w:ascii="Arial" w:hAnsi="Arial" w:cs="Arial"/>
                <w:b/>
                <w:sz w:val="22"/>
                <w:szCs w:val="22"/>
              </w:rPr>
              <w:t>ysician A</w:t>
            </w:r>
            <w:r w:rsidR="007C23A6" w:rsidRPr="00255D27">
              <w:rPr>
                <w:rFonts w:ascii="Arial" w:hAnsi="Arial" w:cs="Arial"/>
                <w:b/>
                <w:sz w:val="22"/>
                <w:szCs w:val="22"/>
              </w:rPr>
              <w:t>ssociate-</w:t>
            </w:r>
            <w:r w:rsidR="0086178F" w:rsidRPr="00255D27">
              <w:rPr>
                <w:rFonts w:ascii="Arial" w:hAnsi="Arial" w:cs="Arial"/>
                <w:b/>
                <w:sz w:val="22"/>
                <w:szCs w:val="22"/>
              </w:rPr>
              <w:t>(this post)</w:t>
            </w:r>
          </w:p>
          <w:p w:rsidR="0086178F" w:rsidRPr="00255D27" w:rsidRDefault="0086178F" w:rsidP="0086178F">
            <w:pPr>
              <w:rPr>
                <w:rFonts w:ascii="Arial" w:hAnsi="Arial" w:cs="Arial"/>
                <w:b/>
                <w:sz w:val="22"/>
                <w:szCs w:val="22"/>
              </w:rPr>
            </w:pPr>
          </w:p>
          <w:p w:rsidR="0066138C" w:rsidRPr="00255D27" w:rsidRDefault="00FE5270" w:rsidP="007C23A6">
            <w:pPr>
              <w:rPr>
                <w:rFonts w:ascii="Arial" w:hAnsi="Arial" w:cs="Arial"/>
                <w:sz w:val="22"/>
                <w:szCs w:val="22"/>
              </w:rPr>
            </w:pPr>
            <w:r>
              <w:rPr>
                <w:rFonts w:ascii="Arial" w:hAnsi="Arial" w:cs="Arial"/>
                <w:b/>
                <w:noProof/>
                <w:sz w:val="22"/>
                <w:szCs w:val="22"/>
              </w:rPr>
              <w:pict>
                <v:shape id="_x0000_s1060" type="#_x0000_t32" style="position:absolute;margin-left:24.3pt;margin-top:6.95pt;width:18.2pt;height:0;z-index:251659264" o:connectortype="straight">
                  <v:stroke dashstyle="dash" endarrow="block"/>
                </v:shape>
              </w:pict>
            </w:r>
            <w:r w:rsidR="0086178F" w:rsidRPr="00255D27">
              <w:rPr>
                <w:rFonts w:ascii="Arial" w:hAnsi="Arial" w:cs="Arial"/>
                <w:sz w:val="22"/>
                <w:szCs w:val="22"/>
              </w:rPr>
              <w:t xml:space="preserve">                  </w:t>
            </w:r>
            <w:r w:rsidR="0066138C" w:rsidRPr="00255D27">
              <w:rPr>
                <w:rFonts w:ascii="Arial" w:hAnsi="Arial" w:cs="Arial"/>
                <w:sz w:val="22"/>
                <w:szCs w:val="22"/>
              </w:rPr>
              <w:t>Managerial Responsibility</w:t>
            </w:r>
          </w:p>
          <w:p w:rsidR="007C23A6" w:rsidRPr="00255D27" w:rsidRDefault="00FE5270" w:rsidP="007C23A6">
            <w:pPr>
              <w:rPr>
                <w:rFonts w:ascii="Arial" w:hAnsi="Arial" w:cs="Arial"/>
                <w:sz w:val="22"/>
                <w:szCs w:val="22"/>
              </w:rPr>
            </w:pPr>
            <w:r>
              <w:rPr>
                <w:rFonts w:ascii="Arial" w:hAnsi="Arial" w:cs="Arial"/>
                <w:b/>
                <w:noProof/>
                <w:sz w:val="22"/>
                <w:szCs w:val="22"/>
              </w:rPr>
              <w:pict>
                <v:shape id="_x0000_s1061" type="#_x0000_t32" style="position:absolute;margin-left:26.1pt;margin-top:6.35pt;width:14.9pt;height:0;z-index:251660288" o:connectortype="straight">
                  <v:stroke endarrow="block"/>
                </v:shape>
              </w:pict>
            </w:r>
            <w:r w:rsidR="0086178F" w:rsidRPr="00255D27">
              <w:rPr>
                <w:rFonts w:ascii="Arial" w:hAnsi="Arial" w:cs="Arial"/>
                <w:sz w:val="22"/>
                <w:szCs w:val="22"/>
              </w:rPr>
              <w:t xml:space="preserve">                  </w:t>
            </w:r>
            <w:r w:rsidR="0066138C" w:rsidRPr="00255D27">
              <w:rPr>
                <w:rFonts w:ascii="Arial" w:hAnsi="Arial" w:cs="Arial"/>
                <w:sz w:val="22"/>
                <w:szCs w:val="22"/>
              </w:rPr>
              <w:t>Clinical Responsibility</w:t>
            </w:r>
            <w:r w:rsidR="0086178F" w:rsidRPr="00255D27">
              <w:rPr>
                <w:rFonts w:ascii="Arial" w:hAnsi="Arial" w:cs="Arial"/>
                <w:sz w:val="22"/>
                <w:szCs w:val="22"/>
              </w:rPr>
              <w:t xml:space="preserve">             </w:t>
            </w:r>
          </w:p>
          <w:p w:rsidR="0086178F" w:rsidRPr="00255D27" w:rsidRDefault="0086178F" w:rsidP="007C23A6">
            <w:pPr>
              <w:rPr>
                <w:rFonts w:ascii="Arial" w:hAnsi="Arial" w:cs="Arial"/>
                <w:sz w:val="22"/>
                <w:szCs w:val="22"/>
              </w:rPr>
            </w:pPr>
            <w:r w:rsidRPr="00255D27">
              <w:rPr>
                <w:rFonts w:ascii="Arial" w:hAnsi="Arial" w:cs="Arial"/>
                <w:sz w:val="22"/>
                <w:szCs w:val="22"/>
              </w:rPr>
              <w:t xml:space="preserve">                                                </w:t>
            </w:r>
          </w:p>
          <w:p w:rsidR="00CD651B" w:rsidRPr="00255D27" w:rsidRDefault="00CD651B" w:rsidP="006A257D">
            <w:pPr>
              <w:pStyle w:val="Footer"/>
              <w:tabs>
                <w:tab w:val="clear" w:pos="4153"/>
                <w:tab w:val="clear" w:pos="8306"/>
              </w:tabs>
              <w:spacing w:before="120"/>
              <w:rPr>
                <w:rFonts w:ascii="Arial" w:hAnsi="Arial" w:cs="Arial"/>
                <w:b/>
                <w:sz w:val="22"/>
                <w:szCs w:val="22"/>
              </w:rPr>
            </w:pPr>
          </w:p>
          <w:p w:rsidR="00CD651B" w:rsidRPr="00255D27" w:rsidRDefault="003A0818" w:rsidP="006A257D">
            <w:pPr>
              <w:pStyle w:val="Footer"/>
              <w:tabs>
                <w:tab w:val="clear" w:pos="4153"/>
                <w:tab w:val="clear" w:pos="8306"/>
              </w:tabs>
              <w:spacing w:before="120"/>
              <w:rPr>
                <w:rFonts w:ascii="Arial" w:hAnsi="Arial" w:cs="Arial"/>
                <w:b/>
                <w:sz w:val="22"/>
                <w:szCs w:val="22"/>
              </w:rPr>
            </w:pPr>
            <w:r w:rsidRPr="00255D27">
              <w:rPr>
                <w:rFonts w:ascii="Arial" w:hAnsi="Arial" w:cs="Arial"/>
                <w:sz w:val="22"/>
                <w:szCs w:val="22"/>
              </w:rPr>
              <w:t>Practice under the</w:t>
            </w:r>
            <w:r w:rsidR="00706FE8" w:rsidRPr="00255D27">
              <w:rPr>
                <w:rFonts w:ascii="Arial" w:hAnsi="Arial" w:cs="Arial"/>
                <w:sz w:val="22"/>
                <w:szCs w:val="22"/>
              </w:rPr>
              <w:t xml:space="preserve"> guidance</w:t>
            </w:r>
            <w:r w:rsidR="00D67303" w:rsidRPr="00255D27">
              <w:rPr>
                <w:rFonts w:ascii="Arial" w:hAnsi="Arial" w:cs="Arial"/>
                <w:sz w:val="22"/>
                <w:szCs w:val="22"/>
              </w:rPr>
              <w:t xml:space="preserve"> of the </w:t>
            </w:r>
            <w:r w:rsidR="00B718C6">
              <w:rPr>
                <w:rFonts w:ascii="Arial" w:hAnsi="Arial" w:cs="Arial"/>
                <w:sz w:val="22"/>
                <w:szCs w:val="22"/>
              </w:rPr>
              <w:t>Hepatology</w:t>
            </w:r>
            <w:r w:rsidR="00D67303" w:rsidRPr="00255D27">
              <w:rPr>
                <w:rFonts w:ascii="Arial" w:hAnsi="Arial" w:cs="Arial"/>
                <w:sz w:val="22"/>
                <w:szCs w:val="22"/>
              </w:rPr>
              <w:t xml:space="preserve"> </w:t>
            </w:r>
            <w:r w:rsidR="003E2CB4" w:rsidRPr="00255D27">
              <w:rPr>
                <w:rFonts w:ascii="Arial" w:hAnsi="Arial" w:cs="Arial"/>
                <w:sz w:val="22"/>
                <w:szCs w:val="22"/>
              </w:rPr>
              <w:t xml:space="preserve">team </w:t>
            </w:r>
          </w:p>
          <w:p w:rsidR="00CD651B" w:rsidRPr="00255D27" w:rsidRDefault="00CD651B" w:rsidP="006A257D">
            <w:pPr>
              <w:pStyle w:val="Footer"/>
              <w:tabs>
                <w:tab w:val="clear" w:pos="4153"/>
                <w:tab w:val="clear" w:pos="8306"/>
              </w:tabs>
              <w:spacing w:before="120"/>
              <w:rPr>
                <w:rFonts w:ascii="Arial" w:hAnsi="Arial" w:cs="Arial"/>
                <w:b/>
                <w:sz w:val="22"/>
                <w:szCs w:val="22"/>
              </w:rPr>
            </w:pPr>
          </w:p>
        </w:tc>
      </w:tr>
    </w:tbl>
    <w:p w:rsidR="00CD651B" w:rsidRDefault="00CD651B" w:rsidP="006A257D">
      <w:pPr>
        <w:pStyle w:val="Heading6"/>
        <w:rPr>
          <w:rFonts w:ascii="Arial" w:hAnsi="Arial" w:cs="Arial"/>
          <w:b w:val="0"/>
          <w:szCs w:val="22"/>
          <w:u w:val="none"/>
        </w:rPr>
      </w:pPr>
    </w:p>
    <w:p w:rsidR="00432F66" w:rsidRDefault="00432F66" w:rsidP="00432F66"/>
    <w:p w:rsidR="00432F66" w:rsidRPr="00432F66" w:rsidRDefault="00432F66" w:rsidP="00432F66"/>
    <w:p w:rsidR="008C5B35" w:rsidRDefault="008C5B35" w:rsidP="006A257D">
      <w:pPr>
        <w:pStyle w:val="Heading6"/>
        <w:rPr>
          <w:rFonts w:ascii="Arial" w:hAnsi="Arial" w:cs="Arial"/>
          <w:b w:val="0"/>
          <w:szCs w:val="22"/>
          <w:u w:val="none"/>
        </w:rPr>
      </w:pPr>
    </w:p>
    <w:p w:rsidR="00B718C6" w:rsidRDefault="00B718C6" w:rsidP="00B718C6"/>
    <w:p w:rsidR="00432F66" w:rsidRPr="00B718C6" w:rsidRDefault="00432F66" w:rsidP="00B718C6"/>
    <w:p w:rsidR="008C5B35" w:rsidRPr="00255D27" w:rsidRDefault="008C5B35" w:rsidP="006A257D">
      <w:pPr>
        <w:pStyle w:val="Heading6"/>
        <w:rPr>
          <w:rFonts w:ascii="Arial" w:hAnsi="Arial" w:cs="Arial"/>
          <w:b w:val="0"/>
          <w:szCs w:val="22"/>
          <w:u w:val="none"/>
        </w:rPr>
      </w:pPr>
    </w:p>
    <w:p w:rsidR="00CD651B" w:rsidRPr="00255D27" w:rsidRDefault="00CD651B" w:rsidP="006A257D">
      <w:pPr>
        <w:pStyle w:val="Heading6"/>
        <w:rPr>
          <w:rFonts w:ascii="Arial" w:hAnsi="Arial" w:cs="Arial"/>
          <w:b w:val="0"/>
          <w:szCs w:val="22"/>
          <w:u w:val="none"/>
        </w:rPr>
      </w:pPr>
    </w:p>
    <w:p w:rsidR="007C23A6" w:rsidRPr="00255D27" w:rsidRDefault="007C23A6" w:rsidP="007C23A6">
      <w:pPr>
        <w:rPr>
          <w:rFonts w:ascii="Arial" w:hAnsi="Arial" w:cs="Arial"/>
          <w:sz w:val="22"/>
          <w:szCs w:val="22"/>
        </w:rPr>
      </w:pPr>
    </w:p>
    <w:p w:rsidR="007C23A6" w:rsidRPr="00255D27" w:rsidRDefault="007C23A6" w:rsidP="007C23A6">
      <w:pPr>
        <w:rPr>
          <w:rFonts w:ascii="Arial" w:hAnsi="Arial" w:cs="Arial"/>
          <w:sz w:val="22"/>
          <w:szCs w:val="22"/>
        </w:rPr>
      </w:pPr>
    </w:p>
    <w:p w:rsidR="007C23A6" w:rsidRPr="00255D27" w:rsidRDefault="007C23A6" w:rsidP="007C23A6">
      <w:pPr>
        <w:rPr>
          <w:rFonts w:ascii="Arial" w:hAnsi="Arial" w:cs="Arial"/>
          <w:sz w:val="22"/>
          <w:szCs w:val="22"/>
        </w:rPr>
      </w:pPr>
    </w:p>
    <w:p w:rsidR="00CD651B" w:rsidRPr="00255D27" w:rsidRDefault="00CD651B" w:rsidP="006A257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988"/>
      </w:tblGrid>
      <w:tr w:rsidR="00CD651B" w:rsidRPr="00255D27">
        <w:tc>
          <w:tcPr>
            <w:tcW w:w="534" w:type="dxa"/>
          </w:tcPr>
          <w:p w:rsidR="00CD651B" w:rsidRPr="00255D27" w:rsidRDefault="00CD651B" w:rsidP="006A257D">
            <w:pPr>
              <w:spacing w:before="120"/>
              <w:rPr>
                <w:rFonts w:ascii="Arial" w:hAnsi="Arial" w:cs="Arial"/>
                <w:b/>
                <w:sz w:val="22"/>
                <w:szCs w:val="22"/>
              </w:rPr>
            </w:pPr>
            <w:r w:rsidRPr="00255D27">
              <w:rPr>
                <w:rFonts w:ascii="Arial" w:hAnsi="Arial" w:cs="Arial"/>
                <w:b/>
                <w:sz w:val="22"/>
                <w:szCs w:val="22"/>
              </w:rPr>
              <w:lastRenderedPageBreak/>
              <w:t>1</w:t>
            </w:r>
          </w:p>
        </w:tc>
        <w:tc>
          <w:tcPr>
            <w:tcW w:w="7988" w:type="dxa"/>
          </w:tcPr>
          <w:p w:rsidR="00CD651B" w:rsidRPr="00255D27" w:rsidRDefault="00CD651B" w:rsidP="006A257D">
            <w:pPr>
              <w:pStyle w:val="Footer"/>
              <w:tabs>
                <w:tab w:val="clear" w:pos="4153"/>
                <w:tab w:val="clear" w:pos="8306"/>
              </w:tabs>
              <w:spacing w:before="120"/>
              <w:rPr>
                <w:rFonts w:ascii="Arial" w:hAnsi="Arial" w:cs="Arial"/>
                <w:b/>
                <w:sz w:val="22"/>
                <w:szCs w:val="22"/>
              </w:rPr>
            </w:pPr>
            <w:r w:rsidRPr="00255D27">
              <w:rPr>
                <w:rFonts w:ascii="Arial" w:hAnsi="Arial" w:cs="Arial"/>
                <w:b/>
                <w:sz w:val="22"/>
                <w:szCs w:val="22"/>
              </w:rPr>
              <w:t>Communication and relationship skills</w:t>
            </w:r>
            <w:r w:rsidR="00AF3E32" w:rsidRPr="00255D27">
              <w:rPr>
                <w:rFonts w:ascii="Arial" w:hAnsi="Arial" w:cs="Arial"/>
                <w:b/>
                <w:sz w:val="22"/>
                <w:szCs w:val="22"/>
              </w:rPr>
              <w:t xml:space="preserve"> </w:t>
            </w:r>
          </w:p>
          <w:p w:rsidR="00CA31AB" w:rsidRPr="00255D27" w:rsidRDefault="00CA31AB" w:rsidP="005B037A">
            <w:pPr>
              <w:autoSpaceDE w:val="0"/>
              <w:autoSpaceDN w:val="0"/>
              <w:adjustRightInd w:val="0"/>
              <w:jc w:val="both"/>
              <w:rPr>
                <w:rFonts w:ascii="Arial" w:hAnsi="Arial" w:cs="Arial"/>
                <w:b/>
                <w:sz w:val="22"/>
                <w:szCs w:val="22"/>
              </w:rPr>
            </w:pPr>
          </w:p>
          <w:p w:rsidR="005B037A" w:rsidRPr="00255D27" w:rsidRDefault="00541163" w:rsidP="005B037A">
            <w:pPr>
              <w:autoSpaceDE w:val="0"/>
              <w:autoSpaceDN w:val="0"/>
              <w:adjustRightInd w:val="0"/>
              <w:jc w:val="both"/>
              <w:rPr>
                <w:rFonts w:ascii="Arial" w:hAnsi="Arial" w:cs="Arial"/>
                <w:b/>
                <w:color w:val="231D1D"/>
                <w:sz w:val="22"/>
                <w:szCs w:val="22"/>
              </w:rPr>
            </w:pPr>
            <w:r w:rsidRPr="00255D27">
              <w:rPr>
                <w:rFonts w:ascii="Arial" w:hAnsi="Arial" w:cs="Arial"/>
                <w:b/>
                <w:sz w:val="22"/>
                <w:szCs w:val="22"/>
              </w:rPr>
              <w:t>Providing and receiving</w:t>
            </w:r>
            <w:r w:rsidR="00303874" w:rsidRPr="00255D27">
              <w:rPr>
                <w:rFonts w:ascii="Arial" w:hAnsi="Arial" w:cs="Arial"/>
                <w:b/>
                <w:sz w:val="22"/>
                <w:szCs w:val="22"/>
              </w:rPr>
              <w:t xml:space="preserve"> complex information</w:t>
            </w:r>
          </w:p>
          <w:p w:rsidR="00F3775C" w:rsidRPr="00255D27" w:rsidRDefault="008C5B35" w:rsidP="000C6668">
            <w:pPr>
              <w:tabs>
                <w:tab w:val="num" w:pos="720"/>
              </w:tabs>
              <w:spacing w:before="120"/>
              <w:jc w:val="both"/>
              <w:rPr>
                <w:rFonts w:ascii="Arial" w:hAnsi="Arial" w:cs="Arial"/>
                <w:sz w:val="22"/>
                <w:szCs w:val="22"/>
              </w:rPr>
            </w:pPr>
            <w:r w:rsidRPr="00255D27">
              <w:rPr>
                <w:rFonts w:ascii="Arial" w:hAnsi="Arial" w:cs="Arial"/>
                <w:sz w:val="22"/>
                <w:szCs w:val="22"/>
              </w:rPr>
              <w:t>Undertake</w:t>
            </w:r>
            <w:r w:rsidR="00297F42" w:rsidRPr="00255D27">
              <w:rPr>
                <w:rFonts w:ascii="Arial" w:hAnsi="Arial" w:cs="Arial"/>
                <w:sz w:val="22"/>
                <w:szCs w:val="22"/>
              </w:rPr>
              <w:t xml:space="preserve"> </w:t>
            </w:r>
            <w:r w:rsidR="00F3775C" w:rsidRPr="00255D27">
              <w:rPr>
                <w:rFonts w:ascii="Arial" w:hAnsi="Arial" w:cs="Arial"/>
                <w:sz w:val="22"/>
                <w:szCs w:val="22"/>
              </w:rPr>
              <w:t>detailed</w:t>
            </w:r>
            <w:r w:rsidRPr="00255D27">
              <w:rPr>
                <w:rFonts w:ascii="Arial" w:hAnsi="Arial" w:cs="Arial"/>
                <w:sz w:val="22"/>
                <w:szCs w:val="22"/>
              </w:rPr>
              <w:t xml:space="preserve"> patient</w:t>
            </w:r>
            <w:r w:rsidR="00F3775C" w:rsidRPr="00255D27">
              <w:rPr>
                <w:rFonts w:ascii="Arial" w:hAnsi="Arial" w:cs="Arial"/>
                <w:sz w:val="22"/>
                <w:szCs w:val="22"/>
              </w:rPr>
              <w:t xml:space="preserve"> </w:t>
            </w:r>
            <w:r w:rsidRPr="00255D27">
              <w:rPr>
                <w:rFonts w:ascii="Arial" w:hAnsi="Arial" w:cs="Arial"/>
                <w:sz w:val="22"/>
                <w:szCs w:val="22"/>
              </w:rPr>
              <w:t>assess</w:t>
            </w:r>
            <w:r w:rsidR="00CA31AB" w:rsidRPr="00255D27">
              <w:rPr>
                <w:rFonts w:ascii="Arial" w:hAnsi="Arial" w:cs="Arial"/>
                <w:sz w:val="22"/>
                <w:szCs w:val="22"/>
              </w:rPr>
              <w:t>ments and examinations o</w:t>
            </w:r>
            <w:r w:rsidR="00C53504" w:rsidRPr="00255D27">
              <w:rPr>
                <w:rFonts w:ascii="Arial" w:hAnsi="Arial" w:cs="Arial"/>
                <w:sz w:val="22"/>
                <w:szCs w:val="22"/>
              </w:rPr>
              <w:t xml:space="preserve">n potential or known </w:t>
            </w:r>
            <w:r w:rsidR="00432F66">
              <w:rPr>
                <w:rFonts w:ascii="Arial" w:hAnsi="Arial" w:cs="Arial"/>
                <w:sz w:val="22"/>
                <w:szCs w:val="22"/>
              </w:rPr>
              <w:t>Hepatology</w:t>
            </w:r>
            <w:r w:rsidR="003E2CB4" w:rsidRPr="00255D27">
              <w:rPr>
                <w:rFonts w:ascii="Arial" w:hAnsi="Arial" w:cs="Arial"/>
                <w:sz w:val="22"/>
                <w:szCs w:val="22"/>
              </w:rPr>
              <w:t xml:space="preserve"> </w:t>
            </w:r>
            <w:r w:rsidR="00CA31AB" w:rsidRPr="00255D27">
              <w:rPr>
                <w:rFonts w:ascii="Arial" w:hAnsi="Arial" w:cs="Arial"/>
                <w:sz w:val="22"/>
                <w:szCs w:val="22"/>
              </w:rPr>
              <w:t>patients</w:t>
            </w:r>
            <w:r w:rsidRPr="00255D27">
              <w:rPr>
                <w:rFonts w:ascii="Arial" w:hAnsi="Arial" w:cs="Arial"/>
                <w:sz w:val="22"/>
                <w:szCs w:val="22"/>
              </w:rPr>
              <w:t>. P</w:t>
            </w:r>
            <w:r w:rsidR="00297F42" w:rsidRPr="00255D27">
              <w:rPr>
                <w:rFonts w:ascii="Arial" w:hAnsi="Arial" w:cs="Arial"/>
                <w:sz w:val="22"/>
                <w:szCs w:val="22"/>
              </w:rPr>
              <w:t>erform appropriate</w:t>
            </w:r>
            <w:r w:rsidR="00C53504" w:rsidRPr="00255D27">
              <w:rPr>
                <w:rFonts w:ascii="Arial" w:hAnsi="Arial" w:cs="Arial"/>
                <w:sz w:val="22"/>
                <w:szCs w:val="22"/>
              </w:rPr>
              <w:t xml:space="preserve"> </w:t>
            </w:r>
            <w:r w:rsidR="00297F42" w:rsidRPr="00255D27">
              <w:rPr>
                <w:rFonts w:ascii="Arial" w:hAnsi="Arial" w:cs="Arial"/>
                <w:sz w:val="22"/>
                <w:szCs w:val="22"/>
              </w:rPr>
              <w:t>physical</w:t>
            </w:r>
            <w:r w:rsidR="00FC4EDC" w:rsidRPr="00255D27">
              <w:rPr>
                <w:rFonts w:ascii="Arial" w:hAnsi="Arial" w:cs="Arial"/>
                <w:sz w:val="22"/>
                <w:szCs w:val="22"/>
              </w:rPr>
              <w:t xml:space="preserve"> examinations</w:t>
            </w:r>
            <w:r w:rsidR="00F3775C" w:rsidRPr="00255D27">
              <w:rPr>
                <w:rFonts w:ascii="Arial" w:hAnsi="Arial" w:cs="Arial"/>
                <w:sz w:val="22"/>
                <w:szCs w:val="22"/>
              </w:rPr>
              <w:t xml:space="preserve">. </w:t>
            </w:r>
          </w:p>
          <w:p w:rsidR="008C5B35" w:rsidRPr="00255D27" w:rsidRDefault="00F3775C" w:rsidP="000C6668">
            <w:pPr>
              <w:tabs>
                <w:tab w:val="num" w:pos="720"/>
              </w:tabs>
              <w:spacing w:before="120"/>
              <w:jc w:val="both"/>
              <w:rPr>
                <w:rFonts w:ascii="Arial" w:hAnsi="Arial" w:cs="Arial"/>
                <w:sz w:val="22"/>
                <w:szCs w:val="22"/>
              </w:rPr>
            </w:pPr>
            <w:r w:rsidRPr="00255D27">
              <w:rPr>
                <w:rFonts w:ascii="Arial" w:hAnsi="Arial" w:cs="Arial"/>
                <w:sz w:val="22"/>
                <w:szCs w:val="22"/>
              </w:rPr>
              <w:t>O</w:t>
            </w:r>
            <w:r w:rsidR="00297F42" w:rsidRPr="00255D27">
              <w:rPr>
                <w:rFonts w:ascii="Arial" w:hAnsi="Arial" w:cs="Arial"/>
                <w:sz w:val="22"/>
                <w:szCs w:val="22"/>
              </w:rPr>
              <w:t xml:space="preserve">rder and interpret appropriate </w:t>
            </w:r>
            <w:r w:rsidRPr="00255D27">
              <w:rPr>
                <w:rFonts w:ascii="Arial" w:hAnsi="Arial" w:cs="Arial"/>
                <w:sz w:val="22"/>
                <w:szCs w:val="22"/>
              </w:rPr>
              <w:t xml:space="preserve">medical </w:t>
            </w:r>
            <w:r w:rsidR="00297F42" w:rsidRPr="00255D27">
              <w:rPr>
                <w:rFonts w:ascii="Arial" w:hAnsi="Arial" w:cs="Arial"/>
                <w:sz w:val="22"/>
                <w:szCs w:val="22"/>
              </w:rPr>
              <w:t>diagnostic tests</w:t>
            </w:r>
            <w:r w:rsidR="00057100" w:rsidRPr="00255D27">
              <w:rPr>
                <w:rFonts w:ascii="Arial" w:hAnsi="Arial" w:cs="Arial"/>
                <w:sz w:val="22"/>
                <w:szCs w:val="22"/>
              </w:rPr>
              <w:t xml:space="preserve"> </w:t>
            </w:r>
            <w:r w:rsidRPr="00255D27">
              <w:rPr>
                <w:rFonts w:ascii="Arial" w:hAnsi="Arial" w:cs="Arial"/>
                <w:sz w:val="22"/>
                <w:szCs w:val="22"/>
              </w:rPr>
              <w:t>including</w:t>
            </w:r>
            <w:r w:rsidR="00CA31AB" w:rsidRPr="00255D27">
              <w:rPr>
                <w:rFonts w:ascii="Arial" w:hAnsi="Arial" w:cs="Arial"/>
                <w:sz w:val="22"/>
                <w:szCs w:val="22"/>
              </w:rPr>
              <w:t xml:space="preserve"> where relevant</w:t>
            </w:r>
            <w:r w:rsidR="00C53504" w:rsidRPr="00255D27">
              <w:rPr>
                <w:rFonts w:ascii="Arial" w:hAnsi="Arial" w:cs="Arial"/>
                <w:sz w:val="22"/>
                <w:szCs w:val="22"/>
              </w:rPr>
              <w:t xml:space="preserve"> specialised </w:t>
            </w:r>
            <w:r w:rsidR="00432F66">
              <w:rPr>
                <w:rFonts w:ascii="Arial" w:hAnsi="Arial" w:cs="Arial"/>
                <w:sz w:val="22"/>
                <w:szCs w:val="22"/>
              </w:rPr>
              <w:t>Hepatology</w:t>
            </w:r>
            <w:r w:rsidR="003E2CB4" w:rsidRPr="00255D27">
              <w:rPr>
                <w:rFonts w:ascii="Arial" w:hAnsi="Arial" w:cs="Arial"/>
                <w:sz w:val="22"/>
                <w:szCs w:val="22"/>
              </w:rPr>
              <w:t xml:space="preserve"> </w:t>
            </w:r>
            <w:r w:rsidRPr="00255D27">
              <w:rPr>
                <w:rFonts w:ascii="Arial" w:hAnsi="Arial" w:cs="Arial"/>
                <w:sz w:val="22"/>
                <w:szCs w:val="22"/>
              </w:rPr>
              <w:t>tests</w:t>
            </w:r>
            <w:r w:rsidR="008C5B35" w:rsidRPr="00255D27">
              <w:rPr>
                <w:rFonts w:ascii="Arial" w:hAnsi="Arial" w:cs="Arial"/>
                <w:sz w:val="22"/>
                <w:szCs w:val="22"/>
              </w:rPr>
              <w:t>. Ensure that these are undertaken</w:t>
            </w:r>
            <w:r w:rsidRPr="00255D27">
              <w:rPr>
                <w:rFonts w:ascii="Arial" w:hAnsi="Arial" w:cs="Arial"/>
                <w:sz w:val="22"/>
                <w:szCs w:val="22"/>
              </w:rPr>
              <w:t xml:space="preserve"> </w:t>
            </w:r>
            <w:r w:rsidR="00CA31AB" w:rsidRPr="00255D27">
              <w:rPr>
                <w:rFonts w:ascii="Arial" w:hAnsi="Arial" w:cs="Arial"/>
                <w:sz w:val="22"/>
                <w:szCs w:val="22"/>
              </w:rPr>
              <w:t>within</w:t>
            </w:r>
            <w:r w:rsidR="00057100" w:rsidRPr="00255D27">
              <w:rPr>
                <w:rFonts w:ascii="Arial" w:hAnsi="Arial" w:cs="Arial"/>
                <w:sz w:val="22"/>
                <w:szCs w:val="22"/>
              </w:rPr>
              <w:t xml:space="preserve"> applicable guidelines</w:t>
            </w:r>
            <w:r w:rsidR="008C5B35" w:rsidRPr="00255D27">
              <w:rPr>
                <w:rFonts w:ascii="Arial" w:hAnsi="Arial" w:cs="Arial"/>
                <w:sz w:val="22"/>
                <w:szCs w:val="22"/>
              </w:rPr>
              <w:t>.</w:t>
            </w:r>
            <w:r w:rsidR="00297F42" w:rsidRPr="00255D27">
              <w:rPr>
                <w:rFonts w:ascii="Arial" w:hAnsi="Arial" w:cs="Arial"/>
                <w:sz w:val="22"/>
                <w:szCs w:val="22"/>
              </w:rPr>
              <w:t xml:space="preserve"> </w:t>
            </w:r>
          </w:p>
          <w:p w:rsidR="009743C4" w:rsidRPr="00255D27" w:rsidRDefault="00834D52" w:rsidP="00F8485C">
            <w:pPr>
              <w:tabs>
                <w:tab w:val="num" w:pos="720"/>
              </w:tabs>
              <w:spacing w:before="120"/>
              <w:jc w:val="both"/>
              <w:rPr>
                <w:rFonts w:ascii="Arial" w:hAnsi="Arial" w:cs="Arial"/>
                <w:sz w:val="22"/>
                <w:szCs w:val="22"/>
              </w:rPr>
            </w:pPr>
            <w:r w:rsidRPr="00255D27">
              <w:rPr>
                <w:rFonts w:ascii="Arial" w:hAnsi="Arial" w:cs="Arial"/>
                <w:sz w:val="22"/>
                <w:szCs w:val="22"/>
              </w:rPr>
              <w:t>Assimilate</w:t>
            </w:r>
            <w:r w:rsidR="00394BD4" w:rsidRPr="00255D27">
              <w:rPr>
                <w:rFonts w:ascii="Arial" w:hAnsi="Arial" w:cs="Arial"/>
                <w:sz w:val="22"/>
                <w:szCs w:val="22"/>
              </w:rPr>
              <w:t xml:space="preserve"> clinical i</w:t>
            </w:r>
            <w:r w:rsidR="00250657" w:rsidRPr="00255D27">
              <w:rPr>
                <w:rFonts w:ascii="Arial" w:hAnsi="Arial" w:cs="Arial"/>
                <w:sz w:val="22"/>
                <w:szCs w:val="22"/>
              </w:rPr>
              <w:t>nformation from various sources:</w:t>
            </w:r>
            <w:r w:rsidR="00394BD4" w:rsidRPr="00255D27">
              <w:rPr>
                <w:rFonts w:ascii="Arial" w:hAnsi="Arial" w:cs="Arial"/>
                <w:sz w:val="22"/>
                <w:szCs w:val="22"/>
              </w:rPr>
              <w:t xml:space="preserve"> including</w:t>
            </w:r>
            <w:r w:rsidR="000C6668" w:rsidRPr="00255D27">
              <w:rPr>
                <w:rFonts w:ascii="Arial" w:hAnsi="Arial" w:cs="Arial"/>
                <w:sz w:val="22"/>
                <w:szCs w:val="22"/>
              </w:rPr>
              <w:t xml:space="preserve"> patient</w:t>
            </w:r>
            <w:r w:rsidR="00394BD4" w:rsidRPr="00255D27">
              <w:rPr>
                <w:rFonts w:ascii="Arial" w:hAnsi="Arial" w:cs="Arial"/>
                <w:sz w:val="22"/>
                <w:szCs w:val="22"/>
              </w:rPr>
              <w:t xml:space="preserve"> history, physical examination, </w:t>
            </w:r>
            <w:r w:rsidR="00C53504" w:rsidRPr="00255D27">
              <w:rPr>
                <w:rFonts w:ascii="Arial" w:hAnsi="Arial" w:cs="Arial"/>
                <w:sz w:val="22"/>
                <w:szCs w:val="22"/>
              </w:rPr>
              <w:t xml:space="preserve">interpret </w:t>
            </w:r>
            <w:r w:rsidR="00394BD4" w:rsidRPr="00255D27">
              <w:rPr>
                <w:rFonts w:ascii="Arial" w:hAnsi="Arial" w:cs="Arial"/>
                <w:sz w:val="22"/>
                <w:szCs w:val="22"/>
              </w:rPr>
              <w:t>diag</w:t>
            </w:r>
            <w:r w:rsidRPr="00255D27">
              <w:rPr>
                <w:rFonts w:ascii="Arial" w:hAnsi="Arial" w:cs="Arial"/>
                <w:sz w:val="22"/>
                <w:szCs w:val="22"/>
              </w:rPr>
              <w:t xml:space="preserve">nostic tests and </w:t>
            </w:r>
            <w:r w:rsidR="00CC2BFB" w:rsidRPr="00255D27">
              <w:rPr>
                <w:rFonts w:ascii="Arial" w:hAnsi="Arial" w:cs="Arial"/>
                <w:sz w:val="22"/>
                <w:szCs w:val="22"/>
              </w:rPr>
              <w:t>discuss</w:t>
            </w:r>
            <w:r w:rsidR="00AF3E32" w:rsidRPr="00255D27">
              <w:rPr>
                <w:rFonts w:ascii="Arial" w:hAnsi="Arial" w:cs="Arial"/>
                <w:sz w:val="22"/>
                <w:szCs w:val="22"/>
              </w:rPr>
              <w:t xml:space="preserve"> initial findings</w:t>
            </w:r>
            <w:r w:rsidR="008C5B35" w:rsidRPr="00255D27">
              <w:rPr>
                <w:rFonts w:ascii="Arial" w:hAnsi="Arial" w:cs="Arial"/>
                <w:sz w:val="22"/>
                <w:szCs w:val="22"/>
              </w:rPr>
              <w:t>/treatment plan</w:t>
            </w:r>
            <w:r w:rsidR="00CA31AB" w:rsidRPr="00255D27">
              <w:rPr>
                <w:rFonts w:ascii="Arial" w:hAnsi="Arial" w:cs="Arial"/>
                <w:sz w:val="22"/>
                <w:szCs w:val="22"/>
              </w:rPr>
              <w:t>.</w:t>
            </w:r>
          </w:p>
          <w:p w:rsidR="00F8485C" w:rsidRPr="00255D27" w:rsidRDefault="00F8485C" w:rsidP="000C6668">
            <w:pPr>
              <w:spacing w:before="120"/>
              <w:jc w:val="both"/>
              <w:rPr>
                <w:rFonts w:ascii="Arial" w:hAnsi="Arial" w:cs="Arial"/>
                <w:sz w:val="22"/>
                <w:szCs w:val="22"/>
              </w:rPr>
            </w:pPr>
            <w:r w:rsidRPr="00255D27">
              <w:rPr>
                <w:rFonts w:ascii="Arial" w:hAnsi="Arial" w:cs="Arial"/>
                <w:sz w:val="22"/>
                <w:szCs w:val="22"/>
              </w:rPr>
              <w:t>O</w:t>
            </w:r>
            <w:r w:rsidR="0033583B" w:rsidRPr="00255D27">
              <w:rPr>
                <w:rFonts w:ascii="Arial" w:hAnsi="Arial" w:cs="Arial"/>
                <w:sz w:val="22"/>
                <w:szCs w:val="22"/>
              </w:rPr>
              <w:t>nce management</w:t>
            </w:r>
            <w:r w:rsidR="00D67303" w:rsidRPr="00255D27">
              <w:rPr>
                <w:rFonts w:ascii="Arial" w:hAnsi="Arial" w:cs="Arial"/>
                <w:sz w:val="22"/>
                <w:szCs w:val="22"/>
              </w:rPr>
              <w:t>/treatment plans are determined t</w:t>
            </w:r>
            <w:r w:rsidRPr="00255D27">
              <w:rPr>
                <w:rFonts w:ascii="Arial" w:hAnsi="Arial" w:cs="Arial"/>
                <w:sz w:val="22"/>
                <w:szCs w:val="22"/>
              </w:rPr>
              <w:t>here will be a requirement to inform and counsel patients and relatives/</w:t>
            </w:r>
            <w:r w:rsidR="00CA31AB" w:rsidRPr="00255D27">
              <w:rPr>
                <w:rFonts w:ascii="Arial" w:hAnsi="Arial" w:cs="Arial"/>
                <w:sz w:val="22"/>
                <w:szCs w:val="22"/>
              </w:rPr>
              <w:t>carers regarding explanation of</w:t>
            </w:r>
            <w:r w:rsidR="00C53504" w:rsidRPr="00255D27">
              <w:rPr>
                <w:rFonts w:ascii="Arial" w:hAnsi="Arial" w:cs="Arial"/>
                <w:sz w:val="22"/>
                <w:szCs w:val="22"/>
              </w:rPr>
              <w:t xml:space="preserve"> </w:t>
            </w:r>
            <w:r w:rsidRPr="00255D27">
              <w:rPr>
                <w:rFonts w:ascii="Arial" w:hAnsi="Arial" w:cs="Arial"/>
                <w:sz w:val="22"/>
                <w:szCs w:val="22"/>
              </w:rPr>
              <w:t>procedures, diagnosis, treatment and management of conditions</w:t>
            </w:r>
            <w:r w:rsidR="00250657" w:rsidRPr="00255D27">
              <w:rPr>
                <w:rFonts w:ascii="Arial" w:hAnsi="Arial" w:cs="Arial"/>
                <w:sz w:val="22"/>
                <w:szCs w:val="22"/>
              </w:rPr>
              <w:t>.</w:t>
            </w:r>
            <w:r w:rsidR="009743C4" w:rsidRPr="00255D27">
              <w:rPr>
                <w:rFonts w:ascii="Arial" w:hAnsi="Arial" w:cs="Arial"/>
                <w:sz w:val="22"/>
                <w:szCs w:val="22"/>
              </w:rPr>
              <w:t xml:space="preserve"> Sometimes this</w:t>
            </w:r>
            <w:r w:rsidR="009B2917" w:rsidRPr="00255D27">
              <w:rPr>
                <w:rFonts w:ascii="Arial" w:hAnsi="Arial" w:cs="Arial"/>
                <w:sz w:val="22"/>
                <w:szCs w:val="22"/>
              </w:rPr>
              <w:t xml:space="preserve"> infor</w:t>
            </w:r>
            <w:r w:rsidR="00CA31AB" w:rsidRPr="00255D27">
              <w:rPr>
                <w:rFonts w:ascii="Arial" w:hAnsi="Arial" w:cs="Arial"/>
                <w:sz w:val="22"/>
                <w:szCs w:val="22"/>
              </w:rPr>
              <w:t xml:space="preserve">mation will be </w:t>
            </w:r>
            <w:r w:rsidR="00FC4EDC" w:rsidRPr="00255D27">
              <w:rPr>
                <w:rFonts w:ascii="Arial" w:hAnsi="Arial" w:cs="Arial"/>
                <w:sz w:val="22"/>
                <w:szCs w:val="22"/>
              </w:rPr>
              <w:t>complex</w:t>
            </w:r>
            <w:r w:rsidR="009743C4" w:rsidRPr="00255D27">
              <w:rPr>
                <w:rFonts w:ascii="Arial" w:hAnsi="Arial" w:cs="Arial"/>
                <w:sz w:val="22"/>
                <w:szCs w:val="22"/>
              </w:rPr>
              <w:t xml:space="preserve"> and therefore will require</w:t>
            </w:r>
            <w:r w:rsidR="009B2917" w:rsidRPr="00255D27">
              <w:rPr>
                <w:rFonts w:ascii="Arial" w:hAnsi="Arial" w:cs="Arial"/>
                <w:sz w:val="22"/>
                <w:szCs w:val="22"/>
              </w:rPr>
              <w:t xml:space="preserve"> careful </w:t>
            </w:r>
            <w:r w:rsidR="00CC2BFB" w:rsidRPr="00255D27">
              <w:rPr>
                <w:rFonts w:ascii="Arial" w:hAnsi="Arial" w:cs="Arial"/>
                <w:sz w:val="22"/>
                <w:szCs w:val="22"/>
              </w:rPr>
              <w:t>explanation</w:t>
            </w:r>
            <w:r w:rsidR="009B2917" w:rsidRPr="00255D27">
              <w:rPr>
                <w:rFonts w:ascii="Arial" w:hAnsi="Arial" w:cs="Arial"/>
                <w:sz w:val="22"/>
                <w:szCs w:val="22"/>
              </w:rPr>
              <w:t xml:space="preserve">. </w:t>
            </w:r>
          </w:p>
          <w:p w:rsidR="00F8485C" w:rsidRPr="00255D27" w:rsidRDefault="00C53504" w:rsidP="000C6668">
            <w:pPr>
              <w:spacing w:before="120"/>
              <w:jc w:val="both"/>
              <w:rPr>
                <w:rFonts w:ascii="Arial" w:hAnsi="Arial" w:cs="Arial"/>
                <w:sz w:val="22"/>
                <w:szCs w:val="22"/>
              </w:rPr>
            </w:pPr>
            <w:r w:rsidRPr="00255D27">
              <w:rPr>
                <w:rFonts w:ascii="Arial" w:hAnsi="Arial" w:cs="Arial"/>
                <w:sz w:val="22"/>
                <w:szCs w:val="22"/>
              </w:rPr>
              <w:t xml:space="preserve">Often for </w:t>
            </w:r>
            <w:r w:rsidR="00432F66">
              <w:rPr>
                <w:rFonts w:ascii="Arial" w:hAnsi="Arial" w:cs="Arial"/>
                <w:sz w:val="22"/>
                <w:szCs w:val="22"/>
              </w:rPr>
              <w:t>liver</w:t>
            </w:r>
            <w:r w:rsidR="003E2CB4" w:rsidRPr="00255D27">
              <w:rPr>
                <w:rFonts w:ascii="Arial" w:hAnsi="Arial" w:cs="Arial"/>
                <w:sz w:val="22"/>
                <w:szCs w:val="22"/>
              </w:rPr>
              <w:t xml:space="preserve"> </w:t>
            </w:r>
            <w:r w:rsidR="00F8485C" w:rsidRPr="00255D27">
              <w:rPr>
                <w:rFonts w:ascii="Arial" w:hAnsi="Arial" w:cs="Arial"/>
                <w:sz w:val="22"/>
                <w:szCs w:val="22"/>
              </w:rPr>
              <w:t>conditions</w:t>
            </w:r>
            <w:r w:rsidR="00FC4EDC" w:rsidRPr="00255D27">
              <w:rPr>
                <w:rFonts w:ascii="Arial" w:hAnsi="Arial" w:cs="Arial"/>
                <w:sz w:val="22"/>
                <w:szCs w:val="22"/>
              </w:rPr>
              <w:t>,</w:t>
            </w:r>
            <w:r w:rsidR="00F8485C" w:rsidRPr="00255D27">
              <w:rPr>
                <w:rFonts w:ascii="Arial" w:hAnsi="Arial" w:cs="Arial"/>
                <w:sz w:val="22"/>
                <w:szCs w:val="22"/>
              </w:rPr>
              <w:t xml:space="preserve"> t</w:t>
            </w:r>
            <w:r w:rsidR="00CA31AB" w:rsidRPr="00255D27">
              <w:rPr>
                <w:rFonts w:ascii="Arial" w:hAnsi="Arial" w:cs="Arial"/>
                <w:sz w:val="22"/>
                <w:szCs w:val="22"/>
              </w:rPr>
              <w:t>here is a requirement for</w:t>
            </w:r>
            <w:r w:rsidR="00297F42" w:rsidRPr="00255D27">
              <w:rPr>
                <w:rFonts w:ascii="Arial" w:hAnsi="Arial" w:cs="Arial"/>
                <w:sz w:val="22"/>
                <w:szCs w:val="22"/>
              </w:rPr>
              <w:t xml:space="preserve"> long term management.</w:t>
            </w:r>
            <w:r w:rsidR="000C6668" w:rsidRPr="00255D27">
              <w:rPr>
                <w:rFonts w:ascii="Arial" w:hAnsi="Arial" w:cs="Arial"/>
                <w:sz w:val="22"/>
                <w:szCs w:val="22"/>
              </w:rPr>
              <w:t xml:space="preserve"> </w:t>
            </w:r>
            <w:r w:rsidR="00F8485C" w:rsidRPr="00255D27">
              <w:rPr>
                <w:rFonts w:ascii="Arial" w:hAnsi="Arial" w:cs="Arial"/>
                <w:sz w:val="22"/>
                <w:szCs w:val="22"/>
              </w:rPr>
              <w:t>The t</w:t>
            </w:r>
            <w:r w:rsidR="000C6668" w:rsidRPr="00255D27">
              <w:rPr>
                <w:rFonts w:ascii="Arial" w:hAnsi="Arial" w:cs="Arial"/>
                <w:sz w:val="22"/>
                <w:szCs w:val="22"/>
              </w:rPr>
              <w:t>reatment/management information</w:t>
            </w:r>
            <w:r w:rsidRPr="00255D27">
              <w:rPr>
                <w:rFonts w:ascii="Arial" w:hAnsi="Arial" w:cs="Arial"/>
                <w:sz w:val="22"/>
                <w:szCs w:val="22"/>
              </w:rPr>
              <w:t xml:space="preserve"> for </w:t>
            </w:r>
            <w:r w:rsidR="00432F66">
              <w:rPr>
                <w:rFonts w:ascii="Arial" w:hAnsi="Arial" w:cs="Arial"/>
                <w:sz w:val="22"/>
                <w:szCs w:val="22"/>
              </w:rPr>
              <w:t>this</w:t>
            </w:r>
            <w:r w:rsidR="003E2CB4" w:rsidRPr="00255D27">
              <w:rPr>
                <w:rFonts w:ascii="Arial" w:hAnsi="Arial" w:cs="Arial"/>
                <w:sz w:val="22"/>
                <w:szCs w:val="22"/>
              </w:rPr>
              <w:t xml:space="preserve"> </w:t>
            </w:r>
            <w:r w:rsidR="00CA31AB" w:rsidRPr="00255D27">
              <w:rPr>
                <w:rFonts w:ascii="Arial" w:hAnsi="Arial" w:cs="Arial"/>
                <w:sz w:val="22"/>
                <w:szCs w:val="22"/>
              </w:rPr>
              <w:t>has</w:t>
            </w:r>
            <w:r w:rsidR="000C6668" w:rsidRPr="00255D27">
              <w:rPr>
                <w:rFonts w:ascii="Arial" w:hAnsi="Arial" w:cs="Arial"/>
                <w:sz w:val="22"/>
                <w:szCs w:val="22"/>
              </w:rPr>
              <w:t xml:space="preserve"> to be presented with empathy and reassurance</w:t>
            </w:r>
            <w:r w:rsidR="00F8485C" w:rsidRPr="00255D27">
              <w:rPr>
                <w:rFonts w:ascii="Arial" w:hAnsi="Arial" w:cs="Arial"/>
                <w:sz w:val="22"/>
                <w:szCs w:val="22"/>
              </w:rPr>
              <w:t xml:space="preserve"> </w:t>
            </w:r>
            <w:r w:rsidR="00CC2BFB" w:rsidRPr="00255D27">
              <w:rPr>
                <w:rFonts w:ascii="Arial" w:hAnsi="Arial" w:cs="Arial"/>
                <w:sz w:val="22"/>
                <w:szCs w:val="22"/>
              </w:rPr>
              <w:t>in this situation</w:t>
            </w:r>
            <w:r w:rsidR="000C6668" w:rsidRPr="00255D27">
              <w:rPr>
                <w:rFonts w:ascii="Arial" w:hAnsi="Arial" w:cs="Arial"/>
                <w:sz w:val="22"/>
                <w:szCs w:val="22"/>
              </w:rPr>
              <w:t xml:space="preserve">. </w:t>
            </w:r>
          </w:p>
          <w:p w:rsidR="00325357" w:rsidRPr="00255D27" w:rsidRDefault="0043430F" w:rsidP="00FC4EDC">
            <w:pPr>
              <w:spacing w:before="120"/>
              <w:jc w:val="both"/>
              <w:rPr>
                <w:rFonts w:ascii="Arial" w:hAnsi="Arial" w:cs="Arial"/>
                <w:sz w:val="22"/>
                <w:szCs w:val="22"/>
              </w:rPr>
            </w:pPr>
            <w:r w:rsidRPr="00255D27">
              <w:rPr>
                <w:rFonts w:ascii="Arial" w:hAnsi="Arial" w:cs="Arial"/>
                <w:sz w:val="22"/>
                <w:szCs w:val="22"/>
              </w:rPr>
              <w:t>In a number of</w:t>
            </w:r>
            <w:r w:rsidR="000C6668" w:rsidRPr="00255D27">
              <w:rPr>
                <w:rFonts w:ascii="Arial" w:hAnsi="Arial" w:cs="Arial"/>
                <w:sz w:val="22"/>
                <w:szCs w:val="22"/>
              </w:rPr>
              <w:t xml:space="preserve"> circumstances </w:t>
            </w:r>
            <w:r w:rsidRPr="00255D27">
              <w:rPr>
                <w:rFonts w:ascii="Arial" w:hAnsi="Arial" w:cs="Arial"/>
                <w:sz w:val="22"/>
                <w:szCs w:val="22"/>
              </w:rPr>
              <w:t xml:space="preserve">there will be a requirement </w:t>
            </w:r>
            <w:r w:rsidR="000C6668" w:rsidRPr="00255D27">
              <w:rPr>
                <w:rFonts w:ascii="Arial" w:hAnsi="Arial" w:cs="Arial"/>
                <w:sz w:val="22"/>
                <w:szCs w:val="22"/>
              </w:rPr>
              <w:t xml:space="preserve">to ensure </w:t>
            </w:r>
            <w:r w:rsidR="00250657" w:rsidRPr="00255D27">
              <w:rPr>
                <w:rFonts w:ascii="Arial" w:hAnsi="Arial" w:cs="Arial"/>
                <w:sz w:val="22"/>
                <w:szCs w:val="22"/>
              </w:rPr>
              <w:t>patient adherence to treatment plans. P</w:t>
            </w:r>
            <w:r w:rsidR="000C6668" w:rsidRPr="00255D27">
              <w:rPr>
                <w:rFonts w:ascii="Arial" w:hAnsi="Arial" w:cs="Arial"/>
                <w:sz w:val="22"/>
                <w:szCs w:val="22"/>
              </w:rPr>
              <w:t>ersuas</w:t>
            </w:r>
            <w:r w:rsidR="002F4866" w:rsidRPr="00255D27">
              <w:rPr>
                <w:rFonts w:ascii="Arial" w:hAnsi="Arial" w:cs="Arial"/>
                <w:sz w:val="22"/>
                <w:szCs w:val="22"/>
              </w:rPr>
              <w:t>ion and motivational skills will be required during</w:t>
            </w:r>
            <w:r w:rsidR="000C6668" w:rsidRPr="00255D27">
              <w:rPr>
                <w:rFonts w:ascii="Arial" w:hAnsi="Arial" w:cs="Arial"/>
                <w:sz w:val="22"/>
                <w:szCs w:val="22"/>
              </w:rPr>
              <w:t xml:space="preserve"> communication with patients.</w:t>
            </w:r>
          </w:p>
          <w:p w:rsidR="00297F42" w:rsidRPr="00255D27" w:rsidRDefault="002F4866" w:rsidP="000C6668">
            <w:pPr>
              <w:spacing w:before="120"/>
              <w:jc w:val="both"/>
              <w:rPr>
                <w:rFonts w:ascii="Arial" w:hAnsi="Arial" w:cs="Arial"/>
                <w:sz w:val="22"/>
                <w:szCs w:val="22"/>
              </w:rPr>
            </w:pPr>
            <w:r w:rsidRPr="00255D27">
              <w:rPr>
                <w:rFonts w:ascii="Arial" w:hAnsi="Arial" w:cs="Arial"/>
                <w:sz w:val="22"/>
                <w:szCs w:val="22"/>
              </w:rPr>
              <w:t>Effective communication</w:t>
            </w:r>
            <w:r w:rsidR="0043430F" w:rsidRPr="00255D27">
              <w:rPr>
                <w:rFonts w:ascii="Arial" w:hAnsi="Arial" w:cs="Arial"/>
                <w:sz w:val="22"/>
                <w:szCs w:val="22"/>
              </w:rPr>
              <w:t xml:space="preserve"> </w:t>
            </w:r>
            <w:r w:rsidR="00CC2BFB" w:rsidRPr="00255D27">
              <w:rPr>
                <w:rFonts w:ascii="Arial" w:hAnsi="Arial" w:cs="Arial"/>
                <w:sz w:val="22"/>
                <w:szCs w:val="22"/>
              </w:rPr>
              <w:t xml:space="preserve">with </w:t>
            </w:r>
            <w:r w:rsidR="00297F42" w:rsidRPr="00255D27">
              <w:rPr>
                <w:rFonts w:ascii="Arial" w:hAnsi="Arial" w:cs="Arial"/>
                <w:sz w:val="22"/>
                <w:szCs w:val="22"/>
              </w:rPr>
              <w:t>the referring doctor and the patients General Practitioner/Consultant by promptly issuing a clinical letter (paper or electronically)</w:t>
            </w:r>
            <w:r w:rsidR="00250657" w:rsidRPr="00255D27">
              <w:rPr>
                <w:rFonts w:ascii="Arial" w:hAnsi="Arial" w:cs="Arial"/>
                <w:sz w:val="22"/>
                <w:szCs w:val="22"/>
              </w:rPr>
              <w:t>. This will indicate</w:t>
            </w:r>
            <w:r w:rsidR="00297F42" w:rsidRPr="00255D27">
              <w:rPr>
                <w:rFonts w:ascii="Arial" w:hAnsi="Arial" w:cs="Arial"/>
                <w:sz w:val="22"/>
                <w:szCs w:val="22"/>
              </w:rPr>
              <w:t xml:space="preserve"> patient findings and</w:t>
            </w:r>
            <w:r w:rsidR="00057100" w:rsidRPr="00255D27">
              <w:rPr>
                <w:rFonts w:ascii="Arial" w:hAnsi="Arial" w:cs="Arial"/>
                <w:sz w:val="22"/>
                <w:szCs w:val="22"/>
              </w:rPr>
              <w:t xml:space="preserve"> treatment/</w:t>
            </w:r>
            <w:r w:rsidR="00297F42" w:rsidRPr="00255D27">
              <w:rPr>
                <w:rFonts w:ascii="Arial" w:hAnsi="Arial" w:cs="Arial"/>
                <w:sz w:val="22"/>
                <w:szCs w:val="22"/>
              </w:rPr>
              <w:t>management plan with conditions for review either by the</w:t>
            </w:r>
            <w:r w:rsidRPr="00255D27">
              <w:rPr>
                <w:rFonts w:ascii="Arial" w:hAnsi="Arial" w:cs="Arial"/>
                <w:sz w:val="22"/>
                <w:szCs w:val="22"/>
              </w:rPr>
              <w:t xml:space="preserve"> Consultant,</w:t>
            </w:r>
            <w:r w:rsidR="00297F42" w:rsidRPr="00255D27">
              <w:rPr>
                <w:rFonts w:ascii="Arial" w:hAnsi="Arial" w:cs="Arial"/>
                <w:sz w:val="22"/>
                <w:szCs w:val="22"/>
              </w:rPr>
              <w:t xml:space="preserve"> General Practitioner</w:t>
            </w:r>
            <w:r w:rsidRPr="00255D27">
              <w:rPr>
                <w:rFonts w:ascii="Arial" w:hAnsi="Arial" w:cs="Arial"/>
                <w:sz w:val="22"/>
                <w:szCs w:val="22"/>
              </w:rPr>
              <w:t xml:space="preserve">, member of clinical team, </w:t>
            </w:r>
            <w:r w:rsidR="00250657" w:rsidRPr="00255D27">
              <w:rPr>
                <w:rFonts w:ascii="Arial" w:hAnsi="Arial" w:cs="Arial"/>
                <w:sz w:val="22"/>
                <w:szCs w:val="22"/>
              </w:rPr>
              <w:t>Physician Associate</w:t>
            </w:r>
            <w:r w:rsidRPr="00255D27">
              <w:rPr>
                <w:rFonts w:ascii="Arial" w:hAnsi="Arial" w:cs="Arial"/>
                <w:sz w:val="22"/>
                <w:szCs w:val="22"/>
              </w:rPr>
              <w:t xml:space="preserve"> or Nurse Practitioner</w:t>
            </w:r>
          </w:p>
          <w:p w:rsidR="00297F42" w:rsidRPr="00255D27" w:rsidRDefault="00297F42" w:rsidP="000C6668">
            <w:pPr>
              <w:spacing w:before="120"/>
              <w:jc w:val="both"/>
              <w:rPr>
                <w:rFonts w:ascii="Arial" w:hAnsi="Arial" w:cs="Arial"/>
                <w:sz w:val="22"/>
                <w:szCs w:val="22"/>
              </w:rPr>
            </w:pPr>
            <w:r w:rsidRPr="00255D27">
              <w:rPr>
                <w:rFonts w:ascii="Arial" w:hAnsi="Arial" w:cs="Arial"/>
                <w:sz w:val="22"/>
                <w:szCs w:val="22"/>
              </w:rPr>
              <w:t>There will be a requirement to liaise with, and refer to, (where appropriate) other clinic</w:t>
            </w:r>
            <w:r w:rsidR="0043430F" w:rsidRPr="00255D27">
              <w:rPr>
                <w:rFonts w:ascii="Arial" w:hAnsi="Arial" w:cs="Arial"/>
                <w:sz w:val="22"/>
                <w:szCs w:val="22"/>
              </w:rPr>
              <w:t>al specialities. There will</w:t>
            </w:r>
            <w:r w:rsidRPr="00255D27">
              <w:rPr>
                <w:rFonts w:ascii="Arial" w:hAnsi="Arial" w:cs="Arial"/>
                <w:sz w:val="22"/>
                <w:szCs w:val="22"/>
              </w:rPr>
              <w:t xml:space="preserve"> be </w:t>
            </w:r>
            <w:r w:rsidR="002F4866" w:rsidRPr="00255D27">
              <w:rPr>
                <w:rFonts w:ascii="Arial" w:hAnsi="Arial" w:cs="Arial"/>
                <w:sz w:val="22"/>
                <w:szCs w:val="22"/>
              </w:rPr>
              <w:t>a requirement to follow up</w:t>
            </w:r>
            <w:r w:rsidRPr="00255D27">
              <w:rPr>
                <w:rFonts w:ascii="Arial" w:hAnsi="Arial" w:cs="Arial"/>
                <w:sz w:val="22"/>
                <w:szCs w:val="22"/>
              </w:rPr>
              <w:t xml:space="preserve"> patients whilst under the care of other specialities within the system.</w:t>
            </w:r>
          </w:p>
          <w:p w:rsidR="000C6668" w:rsidRPr="00255D27" w:rsidRDefault="00ED2A69" w:rsidP="000C6668">
            <w:pPr>
              <w:tabs>
                <w:tab w:val="num" w:pos="432"/>
              </w:tabs>
              <w:spacing w:before="120"/>
              <w:jc w:val="both"/>
              <w:rPr>
                <w:rFonts w:ascii="Arial" w:hAnsi="Arial" w:cs="Arial"/>
                <w:sz w:val="22"/>
                <w:szCs w:val="22"/>
              </w:rPr>
            </w:pPr>
            <w:r w:rsidRPr="00255D27">
              <w:rPr>
                <w:rFonts w:ascii="Arial" w:hAnsi="Arial" w:cs="Arial"/>
                <w:sz w:val="22"/>
                <w:szCs w:val="22"/>
              </w:rPr>
              <w:t xml:space="preserve">The </w:t>
            </w:r>
            <w:r w:rsidR="00CA31AB" w:rsidRPr="00255D27">
              <w:rPr>
                <w:rFonts w:ascii="Arial" w:hAnsi="Arial" w:cs="Arial"/>
                <w:sz w:val="22"/>
                <w:szCs w:val="22"/>
              </w:rPr>
              <w:t>post-holder</w:t>
            </w:r>
            <w:r w:rsidR="0043430F" w:rsidRPr="00255D27">
              <w:rPr>
                <w:rFonts w:ascii="Arial" w:hAnsi="Arial" w:cs="Arial"/>
                <w:sz w:val="22"/>
                <w:szCs w:val="22"/>
              </w:rPr>
              <w:t xml:space="preserve"> will be</w:t>
            </w:r>
            <w:r w:rsidRPr="00255D27">
              <w:rPr>
                <w:rFonts w:ascii="Arial" w:hAnsi="Arial" w:cs="Arial"/>
                <w:sz w:val="22"/>
                <w:szCs w:val="22"/>
              </w:rPr>
              <w:t xml:space="preserve"> required to work with, refer to and take referrals from other healthcare professionals such as</w:t>
            </w:r>
            <w:r w:rsidR="00250657" w:rsidRPr="00255D27">
              <w:rPr>
                <w:rFonts w:ascii="Arial" w:hAnsi="Arial" w:cs="Arial"/>
                <w:sz w:val="22"/>
                <w:szCs w:val="22"/>
              </w:rPr>
              <w:t xml:space="preserve"> junior doctors, </w:t>
            </w:r>
            <w:r w:rsidRPr="00255D27">
              <w:rPr>
                <w:rFonts w:ascii="Arial" w:hAnsi="Arial" w:cs="Arial"/>
                <w:sz w:val="22"/>
                <w:szCs w:val="22"/>
              </w:rPr>
              <w:t>nursing staff and A</w:t>
            </w:r>
            <w:r w:rsidR="002F4866" w:rsidRPr="00255D27">
              <w:rPr>
                <w:rFonts w:ascii="Arial" w:hAnsi="Arial" w:cs="Arial"/>
                <w:sz w:val="22"/>
                <w:szCs w:val="22"/>
              </w:rPr>
              <w:t xml:space="preserve">llied </w:t>
            </w:r>
            <w:r w:rsidRPr="00255D27">
              <w:rPr>
                <w:rFonts w:ascii="Arial" w:hAnsi="Arial" w:cs="Arial"/>
                <w:sz w:val="22"/>
                <w:szCs w:val="22"/>
              </w:rPr>
              <w:t>H</w:t>
            </w:r>
            <w:r w:rsidR="002F4866" w:rsidRPr="00255D27">
              <w:rPr>
                <w:rFonts w:ascii="Arial" w:hAnsi="Arial" w:cs="Arial"/>
                <w:sz w:val="22"/>
                <w:szCs w:val="22"/>
              </w:rPr>
              <w:t xml:space="preserve">ealth </w:t>
            </w:r>
            <w:r w:rsidRPr="00255D27">
              <w:rPr>
                <w:rFonts w:ascii="Arial" w:hAnsi="Arial" w:cs="Arial"/>
                <w:sz w:val="22"/>
                <w:szCs w:val="22"/>
              </w:rPr>
              <w:t>P</w:t>
            </w:r>
            <w:r w:rsidR="002F4866" w:rsidRPr="00255D27">
              <w:rPr>
                <w:rFonts w:ascii="Arial" w:hAnsi="Arial" w:cs="Arial"/>
                <w:sz w:val="22"/>
                <w:szCs w:val="22"/>
              </w:rPr>
              <w:t>rofessional</w:t>
            </w:r>
            <w:r w:rsidRPr="00255D27">
              <w:rPr>
                <w:rFonts w:ascii="Arial" w:hAnsi="Arial" w:cs="Arial"/>
                <w:sz w:val="22"/>
                <w:szCs w:val="22"/>
              </w:rPr>
              <w:t>s.</w:t>
            </w:r>
          </w:p>
          <w:p w:rsidR="000C6668" w:rsidRPr="00255D27" w:rsidRDefault="002F4866" w:rsidP="000C6668">
            <w:pPr>
              <w:tabs>
                <w:tab w:val="num" w:pos="432"/>
              </w:tabs>
              <w:spacing w:before="120"/>
              <w:jc w:val="both"/>
              <w:rPr>
                <w:rFonts w:ascii="Arial" w:hAnsi="Arial" w:cs="Arial"/>
                <w:sz w:val="22"/>
                <w:szCs w:val="22"/>
              </w:rPr>
            </w:pPr>
            <w:r w:rsidRPr="00255D27">
              <w:rPr>
                <w:rFonts w:ascii="Arial" w:hAnsi="Arial" w:cs="Arial"/>
                <w:sz w:val="22"/>
                <w:szCs w:val="22"/>
              </w:rPr>
              <w:t>Effective negotiation</w:t>
            </w:r>
            <w:r w:rsidR="00B11D97" w:rsidRPr="00255D27">
              <w:rPr>
                <w:rFonts w:ascii="Arial" w:hAnsi="Arial" w:cs="Arial"/>
                <w:sz w:val="22"/>
                <w:szCs w:val="22"/>
              </w:rPr>
              <w:t xml:space="preserve"> with patients</w:t>
            </w:r>
            <w:r w:rsidR="00393925" w:rsidRPr="00255D27">
              <w:rPr>
                <w:rFonts w:ascii="Arial" w:hAnsi="Arial" w:cs="Arial"/>
                <w:sz w:val="22"/>
                <w:szCs w:val="22"/>
              </w:rPr>
              <w:t xml:space="preserve"> to manage conflict and de-escalate potentially violent or aggressive situations</w:t>
            </w:r>
            <w:r w:rsidR="00D377BF" w:rsidRPr="00255D27">
              <w:rPr>
                <w:rFonts w:ascii="Arial" w:hAnsi="Arial" w:cs="Arial"/>
                <w:sz w:val="22"/>
                <w:szCs w:val="22"/>
              </w:rPr>
              <w:t xml:space="preserve"> when required.</w:t>
            </w:r>
          </w:p>
          <w:p w:rsidR="00FC4EDC" w:rsidRPr="00255D27" w:rsidRDefault="00B11D97" w:rsidP="009B2917">
            <w:pPr>
              <w:tabs>
                <w:tab w:val="num" w:pos="432"/>
              </w:tabs>
              <w:spacing w:before="120"/>
              <w:jc w:val="both"/>
              <w:rPr>
                <w:rFonts w:ascii="Arial" w:hAnsi="Arial" w:cs="Arial"/>
                <w:sz w:val="22"/>
                <w:szCs w:val="22"/>
              </w:rPr>
            </w:pPr>
            <w:r w:rsidRPr="00255D27">
              <w:rPr>
                <w:rFonts w:ascii="Arial" w:hAnsi="Arial" w:cs="Arial"/>
                <w:sz w:val="22"/>
                <w:szCs w:val="22"/>
              </w:rPr>
              <w:t>Consider, discuss and learn</w:t>
            </w:r>
            <w:r w:rsidR="00393925" w:rsidRPr="00255D27">
              <w:rPr>
                <w:rFonts w:ascii="Arial" w:hAnsi="Arial" w:cs="Arial"/>
                <w:sz w:val="22"/>
                <w:szCs w:val="22"/>
              </w:rPr>
              <w:t xml:space="preserve"> </w:t>
            </w:r>
            <w:r w:rsidRPr="00255D27">
              <w:rPr>
                <w:rFonts w:ascii="Arial" w:hAnsi="Arial" w:cs="Arial"/>
                <w:sz w:val="22"/>
                <w:szCs w:val="22"/>
              </w:rPr>
              <w:t>from</w:t>
            </w:r>
            <w:r w:rsidR="00393925" w:rsidRPr="00255D27">
              <w:rPr>
                <w:rFonts w:ascii="Arial" w:hAnsi="Arial" w:cs="Arial"/>
                <w:sz w:val="22"/>
                <w:szCs w:val="22"/>
              </w:rPr>
              <w:t xml:space="preserve"> complaints about aspects of care / service delivery.</w:t>
            </w:r>
          </w:p>
          <w:p w:rsidR="00FC4EDC" w:rsidRDefault="00FC4EDC" w:rsidP="009B2917">
            <w:pPr>
              <w:tabs>
                <w:tab w:val="num" w:pos="432"/>
              </w:tabs>
              <w:spacing w:before="120"/>
              <w:jc w:val="both"/>
              <w:rPr>
                <w:rFonts w:ascii="Arial" w:hAnsi="Arial" w:cs="Arial"/>
                <w:sz w:val="22"/>
                <w:szCs w:val="22"/>
              </w:rPr>
            </w:pPr>
          </w:p>
          <w:p w:rsidR="00136B96" w:rsidRDefault="00136B96" w:rsidP="009B2917">
            <w:pPr>
              <w:tabs>
                <w:tab w:val="num" w:pos="432"/>
              </w:tabs>
              <w:spacing w:before="120"/>
              <w:jc w:val="both"/>
              <w:rPr>
                <w:rFonts w:ascii="Arial" w:hAnsi="Arial" w:cs="Arial"/>
                <w:sz w:val="22"/>
                <w:szCs w:val="22"/>
              </w:rPr>
            </w:pPr>
          </w:p>
          <w:p w:rsidR="00136B96" w:rsidRDefault="00136B96" w:rsidP="009B2917">
            <w:pPr>
              <w:tabs>
                <w:tab w:val="num" w:pos="432"/>
              </w:tabs>
              <w:spacing w:before="120"/>
              <w:jc w:val="both"/>
              <w:rPr>
                <w:rFonts w:ascii="Arial" w:hAnsi="Arial" w:cs="Arial"/>
                <w:sz w:val="22"/>
                <w:szCs w:val="22"/>
              </w:rPr>
            </w:pPr>
          </w:p>
          <w:p w:rsidR="00136B96" w:rsidRDefault="00136B96" w:rsidP="009B2917">
            <w:pPr>
              <w:tabs>
                <w:tab w:val="num" w:pos="432"/>
              </w:tabs>
              <w:spacing w:before="120"/>
              <w:jc w:val="both"/>
              <w:rPr>
                <w:rFonts w:ascii="Arial" w:hAnsi="Arial" w:cs="Arial"/>
                <w:sz w:val="22"/>
                <w:szCs w:val="22"/>
              </w:rPr>
            </w:pPr>
          </w:p>
          <w:p w:rsidR="00136B96" w:rsidRDefault="00136B96" w:rsidP="009B2917">
            <w:pPr>
              <w:tabs>
                <w:tab w:val="num" w:pos="432"/>
              </w:tabs>
              <w:spacing w:before="120"/>
              <w:jc w:val="both"/>
              <w:rPr>
                <w:rFonts w:ascii="Arial" w:hAnsi="Arial" w:cs="Arial"/>
                <w:sz w:val="22"/>
                <w:szCs w:val="22"/>
              </w:rPr>
            </w:pPr>
          </w:p>
          <w:p w:rsidR="00136B96" w:rsidRDefault="00136B96" w:rsidP="009B2917">
            <w:pPr>
              <w:tabs>
                <w:tab w:val="num" w:pos="432"/>
              </w:tabs>
              <w:spacing w:before="120"/>
              <w:jc w:val="both"/>
              <w:rPr>
                <w:rFonts w:ascii="Arial" w:hAnsi="Arial" w:cs="Arial"/>
                <w:sz w:val="22"/>
                <w:szCs w:val="22"/>
              </w:rPr>
            </w:pPr>
          </w:p>
          <w:p w:rsidR="00136B96" w:rsidRDefault="00136B96" w:rsidP="009B2917">
            <w:pPr>
              <w:tabs>
                <w:tab w:val="num" w:pos="432"/>
              </w:tabs>
              <w:spacing w:before="120"/>
              <w:jc w:val="both"/>
              <w:rPr>
                <w:rFonts w:ascii="Arial" w:hAnsi="Arial" w:cs="Arial"/>
                <w:sz w:val="22"/>
                <w:szCs w:val="22"/>
              </w:rPr>
            </w:pPr>
          </w:p>
          <w:p w:rsidR="00136B96" w:rsidRDefault="00136B96" w:rsidP="009B2917">
            <w:pPr>
              <w:tabs>
                <w:tab w:val="num" w:pos="432"/>
              </w:tabs>
              <w:spacing w:before="120"/>
              <w:jc w:val="both"/>
              <w:rPr>
                <w:rFonts w:ascii="Arial" w:hAnsi="Arial" w:cs="Arial"/>
                <w:sz w:val="22"/>
                <w:szCs w:val="22"/>
              </w:rPr>
            </w:pPr>
          </w:p>
          <w:p w:rsidR="00136B96" w:rsidRPr="00255D27" w:rsidRDefault="00136B96" w:rsidP="009B2917">
            <w:pPr>
              <w:tabs>
                <w:tab w:val="num" w:pos="432"/>
              </w:tabs>
              <w:spacing w:before="120"/>
              <w:jc w:val="both"/>
              <w:rPr>
                <w:rFonts w:ascii="Arial" w:hAnsi="Arial" w:cs="Arial"/>
                <w:sz w:val="22"/>
                <w:szCs w:val="22"/>
              </w:rPr>
            </w:pPr>
          </w:p>
        </w:tc>
      </w:tr>
      <w:tr w:rsidR="00CD651B" w:rsidRPr="00255D27">
        <w:tc>
          <w:tcPr>
            <w:tcW w:w="534" w:type="dxa"/>
          </w:tcPr>
          <w:p w:rsidR="00CD651B" w:rsidRPr="00255D27" w:rsidRDefault="00CD651B" w:rsidP="006A257D">
            <w:pPr>
              <w:spacing w:before="120"/>
              <w:rPr>
                <w:rFonts w:ascii="Arial" w:hAnsi="Arial" w:cs="Arial"/>
                <w:sz w:val="22"/>
                <w:szCs w:val="22"/>
              </w:rPr>
            </w:pPr>
            <w:r w:rsidRPr="00255D27">
              <w:rPr>
                <w:rFonts w:ascii="Arial" w:hAnsi="Arial" w:cs="Arial"/>
                <w:b/>
                <w:sz w:val="22"/>
                <w:szCs w:val="22"/>
              </w:rPr>
              <w:lastRenderedPageBreak/>
              <w:t>2</w:t>
            </w:r>
          </w:p>
        </w:tc>
        <w:tc>
          <w:tcPr>
            <w:tcW w:w="7988" w:type="dxa"/>
          </w:tcPr>
          <w:p w:rsidR="0043430F" w:rsidRPr="00255D27" w:rsidRDefault="00CD651B" w:rsidP="0043430F">
            <w:pPr>
              <w:pStyle w:val="Heading1"/>
              <w:jc w:val="left"/>
              <w:rPr>
                <w:rFonts w:ascii="Arial" w:hAnsi="Arial" w:cs="Arial"/>
                <w:i w:val="0"/>
                <w:sz w:val="22"/>
                <w:szCs w:val="22"/>
              </w:rPr>
            </w:pPr>
            <w:r w:rsidRPr="00255D27">
              <w:rPr>
                <w:rFonts w:ascii="Arial" w:hAnsi="Arial" w:cs="Arial"/>
                <w:i w:val="0"/>
                <w:sz w:val="22"/>
                <w:szCs w:val="22"/>
              </w:rPr>
              <w:t>Knowledge, training and experience</w:t>
            </w:r>
          </w:p>
          <w:p w:rsidR="0043430F" w:rsidRPr="00255D27" w:rsidRDefault="0043430F" w:rsidP="0043430F">
            <w:pPr>
              <w:rPr>
                <w:rFonts w:ascii="Arial" w:hAnsi="Arial" w:cs="Arial"/>
                <w:b/>
                <w:sz w:val="22"/>
                <w:szCs w:val="22"/>
              </w:rPr>
            </w:pPr>
            <w:r w:rsidRPr="00255D27">
              <w:rPr>
                <w:rFonts w:ascii="Arial" w:hAnsi="Arial" w:cs="Arial"/>
                <w:b/>
                <w:sz w:val="22"/>
                <w:szCs w:val="22"/>
              </w:rPr>
              <w:t xml:space="preserve">Highly developed </w:t>
            </w:r>
            <w:r w:rsidR="0012777D" w:rsidRPr="00255D27">
              <w:rPr>
                <w:rFonts w:ascii="Arial" w:hAnsi="Arial" w:cs="Arial"/>
                <w:b/>
                <w:sz w:val="22"/>
                <w:szCs w:val="22"/>
              </w:rPr>
              <w:t>specialist knowledge across the range of work procedures and practices, underpinned by theoretical knowledge and relevant practical experience</w:t>
            </w:r>
          </w:p>
          <w:p w:rsidR="0012777D" w:rsidRPr="00255D27" w:rsidRDefault="0012777D" w:rsidP="0043430F">
            <w:pPr>
              <w:rPr>
                <w:rFonts w:ascii="Arial" w:hAnsi="Arial" w:cs="Arial"/>
                <w:b/>
                <w:sz w:val="22"/>
                <w:szCs w:val="22"/>
              </w:rPr>
            </w:pPr>
          </w:p>
          <w:p w:rsidR="00541163" w:rsidRPr="00255D27" w:rsidRDefault="00541163" w:rsidP="00541163">
            <w:pPr>
              <w:jc w:val="both"/>
              <w:rPr>
                <w:rFonts w:ascii="Arial" w:hAnsi="Arial" w:cs="Arial"/>
                <w:sz w:val="22"/>
                <w:szCs w:val="22"/>
              </w:rPr>
            </w:pPr>
            <w:r w:rsidRPr="00255D27">
              <w:rPr>
                <w:rFonts w:ascii="Arial" w:hAnsi="Arial" w:cs="Arial"/>
                <w:sz w:val="22"/>
                <w:szCs w:val="22"/>
              </w:rPr>
              <w:t>Completion of a Post Graduate Diploma in Physician Assistant/Associate Studies from a UK university which is interlinked with the UK national physician assistant/associate exam.</w:t>
            </w:r>
          </w:p>
          <w:p w:rsidR="00541163" w:rsidRPr="00255D27" w:rsidRDefault="00541163" w:rsidP="0043430F">
            <w:pPr>
              <w:rPr>
                <w:rFonts w:ascii="Arial" w:hAnsi="Arial" w:cs="Arial"/>
                <w:b/>
                <w:sz w:val="22"/>
                <w:szCs w:val="22"/>
              </w:rPr>
            </w:pPr>
          </w:p>
          <w:p w:rsidR="0001038A" w:rsidRPr="00255D27" w:rsidRDefault="0012777D" w:rsidP="00FD5EB0">
            <w:pPr>
              <w:jc w:val="both"/>
              <w:rPr>
                <w:rFonts w:ascii="Arial" w:hAnsi="Arial" w:cs="Arial"/>
                <w:sz w:val="22"/>
                <w:szCs w:val="22"/>
              </w:rPr>
            </w:pPr>
            <w:r w:rsidRPr="00255D27">
              <w:rPr>
                <w:rFonts w:ascii="Arial" w:hAnsi="Arial" w:cs="Arial"/>
                <w:sz w:val="22"/>
                <w:szCs w:val="22"/>
              </w:rPr>
              <w:t>Extensi</w:t>
            </w:r>
            <w:r w:rsidR="009B2917" w:rsidRPr="00255D27">
              <w:rPr>
                <w:rFonts w:ascii="Arial" w:hAnsi="Arial" w:cs="Arial"/>
                <w:sz w:val="22"/>
                <w:szCs w:val="22"/>
              </w:rPr>
              <w:t>ve</w:t>
            </w:r>
            <w:r w:rsidRPr="00255D27">
              <w:rPr>
                <w:rFonts w:ascii="Arial" w:hAnsi="Arial" w:cs="Arial"/>
                <w:sz w:val="22"/>
                <w:szCs w:val="22"/>
              </w:rPr>
              <w:t xml:space="preserve"> knowledge and experience of </w:t>
            </w:r>
            <w:r w:rsidR="00432F66">
              <w:rPr>
                <w:rFonts w:ascii="Arial" w:hAnsi="Arial" w:cs="Arial"/>
                <w:sz w:val="22"/>
                <w:szCs w:val="22"/>
              </w:rPr>
              <w:t>liver diseases</w:t>
            </w:r>
            <w:r w:rsidR="00F907E1" w:rsidRPr="00255D27">
              <w:rPr>
                <w:rFonts w:ascii="Arial" w:hAnsi="Arial" w:cs="Arial"/>
                <w:sz w:val="22"/>
                <w:szCs w:val="22"/>
              </w:rPr>
              <w:t xml:space="preserve"> </w:t>
            </w:r>
            <w:r w:rsidRPr="00255D27">
              <w:rPr>
                <w:rFonts w:ascii="Arial" w:hAnsi="Arial" w:cs="Arial"/>
                <w:sz w:val="22"/>
                <w:szCs w:val="22"/>
              </w:rPr>
              <w:t>including relevant diagnoses, diagnostic tests</w:t>
            </w:r>
            <w:r w:rsidR="00F907E1" w:rsidRPr="00255D27">
              <w:rPr>
                <w:rFonts w:ascii="Arial" w:hAnsi="Arial" w:cs="Arial"/>
                <w:sz w:val="22"/>
                <w:szCs w:val="22"/>
              </w:rPr>
              <w:t xml:space="preserve"> and</w:t>
            </w:r>
            <w:r w:rsidR="009B2917" w:rsidRPr="00255D27">
              <w:rPr>
                <w:rFonts w:ascii="Arial" w:hAnsi="Arial" w:cs="Arial"/>
                <w:sz w:val="22"/>
                <w:szCs w:val="22"/>
              </w:rPr>
              <w:t xml:space="preserve"> treatment plans</w:t>
            </w:r>
            <w:r w:rsidR="0001038A" w:rsidRPr="00255D27">
              <w:rPr>
                <w:rFonts w:ascii="Arial" w:hAnsi="Arial" w:cs="Arial"/>
                <w:sz w:val="22"/>
                <w:szCs w:val="22"/>
              </w:rPr>
              <w:t xml:space="preserve"> both within an </w:t>
            </w:r>
            <w:r w:rsidR="00D87127" w:rsidRPr="00255D27">
              <w:rPr>
                <w:rFonts w:ascii="Arial" w:hAnsi="Arial" w:cs="Arial"/>
                <w:sz w:val="22"/>
                <w:szCs w:val="22"/>
              </w:rPr>
              <w:t>acute setting</w:t>
            </w:r>
            <w:r w:rsidR="0001038A" w:rsidRPr="00255D27">
              <w:rPr>
                <w:rFonts w:ascii="Arial" w:hAnsi="Arial" w:cs="Arial"/>
                <w:sz w:val="22"/>
                <w:szCs w:val="22"/>
              </w:rPr>
              <w:t xml:space="preserve"> and outpatient environment</w:t>
            </w:r>
            <w:r w:rsidR="00432F66">
              <w:rPr>
                <w:rFonts w:ascii="Arial" w:hAnsi="Arial" w:cs="Arial"/>
                <w:sz w:val="22"/>
                <w:szCs w:val="22"/>
              </w:rPr>
              <w:t xml:space="preserve"> is desirable.</w:t>
            </w:r>
            <w:r w:rsidR="00541163" w:rsidRPr="00255D27">
              <w:rPr>
                <w:rFonts w:ascii="Arial" w:hAnsi="Arial" w:cs="Arial"/>
                <w:sz w:val="22"/>
                <w:szCs w:val="22"/>
              </w:rPr>
              <w:t xml:space="preserve"> This knowledge gained through experiential learning equates to masters level.</w:t>
            </w:r>
          </w:p>
          <w:p w:rsidR="0001038A" w:rsidRPr="00255D27" w:rsidRDefault="0001038A" w:rsidP="00FD5EB0">
            <w:pPr>
              <w:jc w:val="both"/>
              <w:rPr>
                <w:rFonts w:ascii="Arial" w:hAnsi="Arial" w:cs="Arial"/>
                <w:sz w:val="22"/>
                <w:szCs w:val="22"/>
              </w:rPr>
            </w:pPr>
          </w:p>
          <w:p w:rsidR="00FD5EB0" w:rsidRPr="00255D27" w:rsidRDefault="0001038A" w:rsidP="00FD5EB0">
            <w:pPr>
              <w:jc w:val="both"/>
              <w:rPr>
                <w:rFonts w:ascii="Arial" w:hAnsi="Arial" w:cs="Arial"/>
                <w:sz w:val="22"/>
                <w:szCs w:val="22"/>
              </w:rPr>
            </w:pPr>
            <w:r w:rsidRPr="00255D27">
              <w:rPr>
                <w:rFonts w:ascii="Arial" w:hAnsi="Arial" w:cs="Arial"/>
                <w:sz w:val="22"/>
                <w:szCs w:val="22"/>
              </w:rPr>
              <w:t>Understanding the</w:t>
            </w:r>
            <w:r w:rsidR="00D87127" w:rsidRPr="00255D27">
              <w:rPr>
                <w:rFonts w:ascii="Arial" w:hAnsi="Arial" w:cs="Arial"/>
                <w:sz w:val="22"/>
                <w:szCs w:val="22"/>
              </w:rPr>
              <w:t xml:space="preserve"> diversity of </w:t>
            </w:r>
            <w:r w:rsidR="00432F66">
              <w:rPr>
                <w:rFonts w:ascii="Arial" w:hAnsi="Arial" w:cs="Arial"/>
                <w:sz w:val="22"/>
                <w:szCs w:val="22"/>
              </w:rPr>
              <w:t>liver disease</w:t>
            </w:r>
            <w:r w:rsidR="00F907E1" w:rsidRPr="00255D27">
              <w:rPr>
                <w:rFonts w:ascii="Arial" w:hAnsi="Arial" w:cs="Arial"/>
                <w:sz w:val="22"/>
                <w:szCs w:val="22"/>
              </w:rPr>
              <w:t xml:space="preserve"> </w:t>
            </w:r>
            <w:r w:rsidRPr="00255D27">
              <w:rPr>
                <w:rFonts w:ascii="Arial" w:hAnsi="Arial" w:cs="Arial"/>
                <w:sz w:val="22"/>
                <w:szCs w:val="22"/>
              </w:rPr>
              <w:t>and that it</w:t>
            </w:r>
            <w:r w:rsidR="00D87127" w:rsidRPr="00255D27">
              <w:rPr>
                <w:rFonts w:ascii="Arial" w:hAnsi="Arial" w:cs="Arial"/>
                <w:sz w:val="22"/>
                <w:szCs w:val="22"/>
              </w:rPr>
              <w:t xml:space="preserve"> </w:t>
            </w:r>
            <w:r w:rsidR="00F907E1" w:rsidRPr="00255D27">
              <w:rPr>
                <w:rFonts w:ascii="Arial" w:hAnsi="Arial" w:cs="Arial"/>
                <w:sz w:val="22"/>
                <w:szCs w:val="22"/>
              </w:rPr>
              <w:t>can affect</w:t>
            </w:r>
            <w:r w:rsidR="00D87127" w:rsidRPr="00255D27">
              <w:rPr>
                <w:rFonts w:ascii="Arial" w:hAnsi="Arial" w:cs="Arial"/>
                <w:sz w:val="22"/>
                <w:szCs w:val="22"/>
              </w:rPr>
              <w:t xml:space="preserve"> </w:t>
            </w:r>
            <w:r w:rsidR="00F907E1" w:rsidRPr="00255D27">
              <w:rPr>
                <w:rFonts w:ascii="Arial" w:hAnsi="Arial" w:cs="Arial"/>
                <w:sz w:val="22"/>
                <w:szCs w:val="22"/>
              </w:rPr>
              <w:t xml:space="preserve">other organ systems including </w:t>
            </w:r>
            <w:r w:rsidR="00432F66">
              <w:rPr>
                <w:rFonts w:ascii="Arial" w:hAnsi="Arial" w:cs="Arial"/>
                <w:sz w:val="22"/>
                <w:szCs w:val="22"/>
              </w:rPr>
              <w:t>respiratory, renal and neurology.</w:t>
            </w:r>
          </w:p>
          <w:p w:rsidR="00FD5EB0" w:rsidRPr="00255D27" w:rsidRDefault="00FD5EB0" w:rsidP="00FD5EB0">
            <w:pPr>
              <w:jc w:val="both"/>
              <w:rPr>
                <w:rFonts w:ascii="Arial" w:hAnsi="Arial" w:cs="Arial"/>
                <w:sz w:val="22"/>
                <w:szCs w:val="22"/>
              </w:rPr>
            </w:pPr>
          </w:p>
          <w:p w:rsidR="00FD5EB0" w:rsidRPr="00255D27" w:rsidRDefault="00FD5EB0" w:rsidP="00FD5EB0">
            <w:pPr>
              <w:jc w:val="both"/>
              <w:rPr>
                <w:rFonts w:ascii="Arial" w:hAnsi="Arial" w:cs="Arial"/>
                <w:sz w:val="22"/>
                <w:szCs w:val="22"/>
              </w:rPr>
            </w:pPr>
            <w:r w:rsidRPr="00255D27">
              <w:rPr>
                <w:rFonts w:ascii="Arial" w:hAnsi="Arial" w:cs="Arial"/>
                <w:sz w:val="22"/>
                <w:szCs w:val="22"/>
              </w:rPr>
              <w:t>Ability to undertake</w:t>
            </w:r>
            <w:r w:rsidR="00D87127" w:rsidRPr="00255D27">
              <w:rPr>
                <w:rFonts w:ascii="Arial" w:hAnsi="Arial" w:cs="Arial"/>
                <w:sz w:val="22"/>
                <w:szCs w:val="22"/>
              </w:rPr>
              <w:t xml:space="preserve"> and support practical procedures such as </w:t>
            </w:r>
            <w:r w:rsidR="00F907E1" w:rsidRPr="00255D27">
              <w:rPr>
                <w:rFonts w:ascii="Arial" w:hAnsi="Arial" w:cs="Arial"/>
                <w:sz w:val="22"/>
                <w:szCs w:val="22"/>
              </w:rPr>
              <w:t>vene</w:t>
            </w:r>
            <w:r w:rsidR="001305D3" w:rsidRPr="00255D27">
              <w:rPr>
                <w:rFonts w:ascii="Arial" w:hAnsi="Arial" w:cs="Arial"/>
                <w:sz w:val="22"/>
                <w:szCs w:val="22"/>
              </w:rPr>
              <w:t xml:space="preserve">puncture and cannulation. </w:t>
            </w:r>
            <w:r w:rsidR="00F907E1" w:rsidRPr="00255D27">
              <w:rPr>
                <w:rFonts w:ascii="Arial" w:hAnsi="Arial" w:cs="Arial"/>
                <w:sz w:val="22"/>
                <w:szCs w:val="22"/>
              </w:rPr>
              <w:t xml:space="preserve"> </w:t>
            </w:r>
          </w:p>
          <w:p w:rsidR="00F907E1" w:rsidRPr="00255D27" w:rsidRDefault="00F907E1" w:rsidP="00FD5EB0">
            <w:pPr>
              <w:jc w:val="both"/>
              <w:rPr>
                <w:rFonts w:ascii="Arial" w:hAnsi="Arial" w:cs="Arial"/>
                <w:sz w:val="22"/>
                <w:szCs w:val="22"/>
              </w:rPr>
            </w:pPr>
          </w:p>
          <w:p w:rsidR="00FD5EB0" w:rsidRPr="00255D27" w:rsidRDefault="00FD5EB0" w:rsidP="00FD5EB0">
            <w:pPr>
              <w:jc w:val="both"/>
              <w:rPr>
                <w:rFonts w:ascii="Arial" w:hAnsi="Arial" w:cs="Arial"/>
                <w:sz w:val="22"/>
                <w:szCs w:val="22"/>
              </w:rPr>
            </w:pPr>
            <w:r w:rsidRPr="00255D27">
              <w:rPr>
                <w:rFonts w:ascii="Arial" w:hAnsi="Arial" w:cs="Arial"/>
                <w:sz w:val="22"/>
                <w:szCs w:val="22"/>
              </w:rPr>
              <w:t xml:space="preserve">Applying both the theoretical and practical </w:t>
            </w:r>
            <w:r w:rsidR="00D87127" w:rsidRPr="00255D27">
              <w:rPr>
                <w:rFonts w:ascii="Arial" w:hAnsi="Arial" w:cs="Arial"/>
                <w:sz w:val="22"/>
                <w:szCs w:val="22"/>
              </w:rPr>
              <w:t xml:space="preserve">knowledge and experience of </w:t>
            </w:r>
            <w:r w:rsidR="00432F66">
              <w:rPr>
                <w:rFonts w:ascii="Arial" w:hAnsi="Arial" w:cs="Arial"/>
                <w:sz w:val="22"/>
                <w:szCs w:val="22"/>
              </w:rPr>
              <w:t>liver disease</w:t>
            </w:r>
            <w:r w:rsidR="00F907E1" w:rsidRPr="00255D27">
              <w:rPr>
                <w:rFonts w:ascii="Arial" w:hAnsi="Arial" w:cs="Arial"/>
                <w:sz w:val="22"/>
                <w:szCs w:val="22"/>
              </w:rPr>
              <w:t xml:space="preserve"> </w:t>
            </w:r>
            <w:r w:rsidRPr="00255D27">
              <w:rPr>
                <w:rFonts w:ascii="Arial" w:hAnsi="Arial" w:cs="Arial"/>
                <w:sz w:val="22"/>
                <w:szCs w:val="22"/>
              </w:rPr>
              <w:t xml:space="preserve">and practical procedures </w:t>
            </w:r>
            <w:r w:rsidR="00FB7B82" w:rsidRPr="00255D27">
              <w:rPr>
                <w:rFonts w:ascii="Arial" w:hAnsi="Arial" w:cs="Arial"/>
                <w:sz w:val="22"/>
                <w:szCs w:val="22"/>
              </w:rPr>
              <w:t xml:space="preserve">for specific disease areas </w:t>
            </w:r>
            <w:r w:rsidR="00D87127" w:rsidRPr="00255D27">
              <w:rPr>
                <w:rFonts w:ascii="Arial" w:hAnsi="Arial" w:cs="Arial"/>
                <w:sz w:val="22"/>
                <w:szCs w:val="22"/>
              </w:rPr>
              <w:t>in</w:t>
            </w:r>
            <w:r w:rsidRPr="00255D27">
              <w:rPr>
                <w:rFonts w:ascii="Arial" w:hAnsi="Arial" w:cs="Arial"/>
                <w:sz w:val="22"/>
                <w:szCs w:val="22"/>
              </w:rPr>
              <w:t xml:space="preserve"> the</w:t>
            </w:r>
            <w:r w:rsidR="00D87127" w:rsidRPr="00255D27">
              <w:rPr>
                <w:rFonts w:ascii="Arial" w:hAnsi="Arial" w:cs="Arial"/>
                <w:sz w:val="22"/>
                <w:szCs w:val="22"/>
              </w:rPr>
              <w:t xml:space="preserve"> </w:t>
            </w:r>
            <w:r w:rsidRPr="00255D27">
              <w:rPr>
                <w:rFonts w:ascii="Arial" w:hAnsi="Arial" w:cs="Arial"/>
                <w:sz w:val="22"/>
                <w:szCs w:val="22"/>
              </w:rPr>
              <w:t>inpatient and outpatient setting.</w:t>
            </w:r>
          </w:p>
          <w:p w:rsidR="0043430F" w:rsidRPr="00255D27" w:rsidRDefault="0043430F" w:rsidP="0043430F">
            <w:pPr>
              <w:rPr>
                <w:rFonts w:ascii="Arial" w:hAnsi="Arial" w:cs="Arial"/>
                <w:sz w:val="22"/>
                <w:szCs w:val="22"/>
              </w:rPr>
            </w:pPr>
          </w:p>
          <w:p w:rsidR="00D16C33" w:rsidRPr="00255D27" w:rsidRDefault="000C6668" w:rsidP="009F5C6C">
            <w:pPr>
              <w:jc w:val="both"/>
              <w:rPr>
                <w:rFonts w:ascii="Arial" w:hAnsi="Arial" w:cs="Arial"/>
                <w:sz w:val="22"/>
                <w:szCs w:val="22"/>
              </w:rPr>
            </w:pPr>
            <w:r w:rsidRPr="00255D27">
              <w:rPr>
                <w:rFonts w:ascii="Arial" w:hAnsi="Arial" w:cs="Arial"/>
                <w:sz w:val="22"/>
                <w:szCs w:val="22"/>
              </w:rPr>
              <w:t>C</w:t>
            </w:r>
            <w:r w:rsidR="002F4866" w:rsidRPr="00255D27">
              <w:rPr>
                <w:rFonts w:ascii="Arial" w:hAnsi="Arial" w:cs="Arial"/>
                <w:sz w:val="22"/>
                <w:szCs w:val="22"/>
              </w:rPr>
              <w:t>ompletion of</w:t>
            </w:r>
            <w:r w:rsidRPr="00255D27">
              <w:rPr>
                <w:rFonts w:ascii="Arial" w:hAnsi="Arial" w:cs="Arial"/>
                <w:sz w:val="22"/>
                <w:szCs w:val="22"/>
              </w:rPr>
              <w:t xml:space="preserve"> an u</w:t>
            </w:r>
            <w:r w:rsidR="00FC46EC" w:rsidRPr="00255D27">
              <w:rPr>
                <w:rFonts w:ascii="Arial" w:hAnsi="Arial" w:cs="Arial"/>
                <w:sz w:val="22"/>
                <w:szCs w:val="22"/>
              </w:rPr>
              <w:t>ndergraduate</w:t>
            </w:r>
            <w:r w:rsidR="00D16C33" w:rsidRPr="00255D27">
              <w:rPr>
                <w:rFonts w:ascii="Arial" w:hAnsi="Arial" w:cs="Arial"/>
                <w:sz w:val="22"/>
                <w:szCs w:val="22"/>
              </w:rPr>
              <w:t xml:space="preserve"> degree</w:t>
            </w:r>
            <w:r w:rsidRPr="00255D27">
              <w:rPr>
                <w:rFonts w:ascii="Arial" w:hAnsi="Arial" w:cs="Arial"/>
                <w:sz w:val="22"/>
                <w:szCs w:val="22"/>
              </w:rPr>
              <w:t xml:space="preserve"> which has enabled admission</w:t>
            </w:r>
            <w:r w:rsidR="0012777D" w:rsidRPr="00255D27">
              <w:rPr>
                <w:rFonts w:ascii="Arial" w:hAnsi="Arial" w:cs="Arial"/>
                <w:sz w:val="22"/>
                <w:szCs w:val="22"/>
              </w:rPr>
              <w:t xml:space="preserve"> to a UK University</w:t>
            </w:r>
            <w:r w:rsidR="00AF3E32" w:rsidRPr="00255D27">
              <w:rPr>
                <w:rFonts w:ascii="Arial" w:hAnsi="Arial" w:cs="Arial"/>
                <w:sz w:val="22"/>
                <w:szCs w:val="22"/>
              </w:rPr>
              <w:t xml:space="preserve"> Post-G</w:t>
            </w:r>
            <w:r w:rsidR="00FC46EC" w:rsidRPr="00255D27">
              <w:rPr>
                <w:rFonts w:ascii="Arial" w:hAnsi="Arial" w:cs="Arial"/>
                <w:sz w:val="22"/>
                <w:szCs w:val="22"/>
              </w:rPr>
              <w:t>raduate</w:t>
            </w:r>
            <w:r w:rsidR="00AF3E32" w:rsidRPr="00255D27">
              <w:rPr>
                <w:rFonts w:ascii="Arial" w:hAnsi="Arial" w:cs="Arial"/>
                <w:sz w:val="22"/>
                <w:szCs w:val="22"/>
              </w:rPr>
              <w:t xml:space="preserve"> D</w:t>
            </w:r>
            <w:r w:rsidR="00FC46EC" w:rsidRPr="00255D27">
              <w:rPr>
                <w:rFonts w:ascii="Arial" w:hAnsi="Arial" w:cs="Arial"/>
                <w:sz w:val="22"/>
                <w:szCs w:val="22"/>
              </w:rPr>
              <w:t>iploma</w:t>
            </w:r>
            <w:r w:rsidR="00FB7B82" w:rsidRPr="00255D27">
              <w:rPr>
                <w:rFonts w:ascii="Arial" w:hAnsi="Arial" w:cs="Arial"/>
                <w:sz w:val="22"/>
                <w:szCs w:val="22"/>
              </w:rPr>
              <w:t xml:space="preserve"> course in Physician Assistant/Associate</w:t>
            </w:r>
            <w:r w:rsidR="00AF3E32" w:rsidRPr="00255D27">
              <w:rPr>
                <w:rFonts w:ascii="Arial" w:hAnsi="Arial" w:cs="Arial"/>
                <w:sz w:val="22"/>
                <w:szCs w:val="22"/>
              </w:rPr>
              <w:t xml:space="preserve"> S</w:t>
            </w:r>
            <w:r w:rsidR="00FC46EC" w:rsidRPr="00255D27">
              <w:rPr>
                <w:rFonts w:ascii="Arial" w:hAnsi="Arial" w:cs="Arial"/>
                <w:sz w:val="22"/>
                <w:szCs w:val="22"/>
              </w:rPr>
              <w:t>tudies</w:t>
            </w:r>
            <w:r w:rsidR="00D16C33" w:rsidRPr="00255D27">
              <w:rPr>
                <w:rFonts w:ascii="Arial" w:hAnsi="Arial" w:cs="Arial"/>
                <w:sz w:val="22"/>
                <w:szCs w:val="22"/>
              </w:rPr>
              <w:t>.</w:t>
            </w:r>
          </w:p>
          <w:p w:rsidR="00086A59" w:rsidRPr="00255D27" w:rsidRDefault="00086A59" w:rsidP="004E1900">
            <w:pPr>
              <w:jc w:val="both"/>
              <w:rPr>
                <w:rFonts w:ascii="Arial" w:hAnsi="Arial" w:cs="Arial"/>
                <w:sz w:val="22"/>
                <w:szCs w:val="22"/>
              </w:rPr>
            </w:pPr>
          </w:p>
          <w:p w:rsidR="00D16C33" w:rsidRPr="00255D27" w:rsidRDefault="00086A59" w:rsidP="004E1900">
            <w:pPr>
              <w:jc w:val="both"/>
              <w:rPr>
                <w:rFonts w:ascii="Arial" w:hAnsi="Arial" w:cs="Arial"/>
                <w:sz w:val="22"/>
                <w:szCs w:val="22"/>
              </w:rPr>
            </w:pPr>
            <w:r w:rsidRPr="00255D27">
              <w:rPr>
                <w:rFonts w:ascii="Arial" w:hAnsi="Arial" w:cs="Arial"/>
                <w:sz w:val="22"/>
                <w:szCs w:val="22"/>
              </w:rPr>
              <w:t>Current and valid certification or recertification by the physician associate national examination board or if American trained current and valid certification with the national commission on certification for physician assistants</w:t>
            </w:r>
            <w:r w:rsidR="00D16C33" w:rsidRPr="00255D27">
              <w:rPr>
                <w:rFonts w:ascii="Arial" w:hAnsi="Arial" w:cs="Arial"/>
                <w:sz w:val="22"/>
                <w:szCs w:val="22"/>
              </w:rPr>
              <w:t xml:space="preserve"> </w:t>
            </w:r>
          </w:p>
          <w:p w:rsidR="009F5C6C" w:rsidRPr="00255D27" w:rsidRDefault="009F5C6C" w:rsidP="009F5C6C">
            <w:pPr>
              <w:ind w:left="6"/>
              <w:jc w:val="both"/>
              <w:rPr>
                <w:rFonts w:ascii="Arial" w:hAnsi="Arial" w:cs="Arial"/>
                <w:sz w:val="22"/>
                <w:szCs w:val="22"/>
              </w:rPr>
            </w:pPr>
          </w:p>
          <w:p w:rsidR="00D16C33" w:rsidRPr="00255D27" w:rsidRDefault="00D16C33" w:rsidP="009F5C6C">
            <w:pPr>
              <w:jc w:val="both"/>
              <w:rPr>
                <w:rFonts w:ascii="Arial" w:hAnsi="Arial" w:cs="Arial"/>
                <w:sz w:val="22"/>
                <w:szCs w:val="22"/>
              </w:rPr>
            </w:pPr>
            <w:r w:rsidRPr="00255D27">
              <w:rPr>
                <w:rFonts w:ascii="Arial" w:hAnsi="Arial" w:cs="Arial"/>
                <w:sz w:val="22"/>
                <w:szCs w:val="22"/>
              </w:rPr>
              <w:t xml:space="preserve">Registration with </w:t>
            </w:r>
            <w:r w:rsidR="0032105C" w:rsidRPr="00255D27">
              <w:rPr>
                <w:rFonts w:ascii="Arial" w:hAnsi="Arial" w:cs="Arial"/>
                <w:sz w:val="22"/>
                <w:szCs w:val="22"/>
              </w:rPr>
              <w:t>the UK Managed Voluntary Register</w:t>
            </w:r>
            <w:r w:rsidRPr="00255D27">
              <w:rPr>
                <w:rFonts w:ascii="Arial" w:hAnsi="Arial" w:cs="Arial"/>
                <w:sz w:val="22"/>
                <w:szCs w:val="22"/>
              </w:rPr>
              <w:t xml:space="preserve"> for Physician Assistants</w:t>
            </w:r>
            <w:r w:rsidR="00FB7B82" w:rsidRPr="00255D27">
              <w:rPr>
                <w:rFonts w:ascii="Arial" w:hAnsi="Arial" w:cs="Arial"/>
                <w:sz w:val="22"/>
                <w:szCs w:val="22"/>
              </w:rPr>
              <w:t>/Associates</w:t>
            </w:r>
            <w:r w:rsidR="00EC1DCB" w:rsidRPr="00255D27">
              <w:rPr>
                <w:rFonts w:ascii="Arial" w:hAnsi="Arial" w:cs="Arial"/>
                <w:sz w:val="22"/>
                <w:szCs w:val="22"/>
              </w:rPr>
              <w:t xml:space="preserve"> and the Royal College of Physicians faculty.</w:t>
            </w:r>
          </w:p>
          <w:p w:rsidR="009F5C6C" w:rsidRPr="00255D27" w:rsidRDefault="009F5C6C" w:rsidP="009F5C6C">
            <w:pPr>
              <w:ind w:left="6"/>
              <w:jc w:val="both"/>
              <w:rPr>
                <w:rFonts w:ascii="Arial" w:hAnsi="Arial" w:cs="Arial"/>
                <w:sz w:val="22"/>
                <w:szCs w:val="22"/>
              </w:rPr>
            </w:pPr>
          </w:p>
          <w:p w:rsidR="00726360" w:rsidRPr="00255D27" w:rsidRDefault="00726360" w:rsidP="009F5C6C">
            <w:pPr>
              <w:ind w:left="6"/>
              <w:jc w:val="both"/>
              <w:rPr>
                <w:rFonts w:ascii="Arial" w:hAnsi="Arial" w:cs="Arial"/>
                <w:sz w:val="22"/>
                <w:szCs w:val="22"/>
              </w:rPr>
            </w:pPr>
            <w:r w:rsidRPr="00255D27">
              <w:rPr>
                <w:rFonts w:ascii="Arial" w:hAnsi="Arial" w:cs="Arial"/>
                <w:sz w:val="22"/>
                <w:szCs w:val="22"/>
              </w:rPr>
              <w:t xml:space="preserve">Basic life support provider with the expectation of gaining accreditation </w:t>
            </w:r>
            <w:r w:rsidR="00C92DB3" w:rsidRPr="00255D27">
              <w:rPr>
                <w:rFonts w:ascii="Arial" w:hAnsi="Arial" w:cs="Arial"/>
                <w:sz w:val="22"/>
                <w:szCs w:val="22"/>
              </w:rPr>
              <w:t>in immediate life support (ILS).</w:t>
            </w:r>
          </w:p>
          <w:p w:rsidR="009F5C6C" w:rsidRPr="00255D27" w:rsidRDefault="009F5C6C" w:rsidP="009F5C6C">
            <w:pPr>
              <w:ind w:left="6"/>
              <w:jc w:val="both"/>
              <w:rPr>
                <w:rFonts w:ascii="Arial" w:hAnsi="Arial" w:cs="Arial"/>
                <w:sz w:val="22"/>
                <w:szCs w:val="22"/>
              </w:rPr>
            </w:pPr>
          </w:p>
          <w:p w:rsidR="00726360" w:rsidRPr="00255D27" w:rsidRDefault="00AF3E32" w:rsidP="009F5C6C">
            <w:pPr>
              <w:ind w:left="6"/>
              <w:jc w:val="both"/>
              <w:rPr>
                <w:rFonts w:ascii="Arial" w:hAnsi="Arial" w:cs="Arial"/>
                <w:sz w:val="22"/>
                <w:szCs w:val="22"/>
              </w:rPr>
            </w:pPr>
            <w:r w:rsidRPr="00255D27">
              <w:rPr>
                <w:rFonts w:ascii="Arial" w:hAnsi="Arial" w:cs="Arial"/>
                <w:sz w:val="22"/>
                <w:szCs w:val="22"/>
              </w:rPr>
              <w:t xml:space="preserve">Ensure specialist knowledge is maintained by </w:t>
            </w:r>
            <w:r w:rsidR="002F4866" w:rsidRPr="00255D27">
              <w:rPr>
                <w:rFonts w:ascii="Arial" w:hAnsi="Arial" w:cs="Arial"/>
                <w:sz w:val="22"/>
                <w:szCs w:val="22"/>
              </w:rPr>
              <w:t>a commitment</w:t>
            </w:r>
            <w:r w:rsidR="00726360" w:rsidRPr="00255D27">
              <w:rPr>
                <w:rFonts w:ascii="Arial" w:hAnsi="Arial" w:cs="Arial"/>
                <w:sz w:val="22"/>
                <w:szCs w:val="22"/>
              </w:rPr>
              <w:t xml:space="preserve"> to lifelong learning and personal development</w:t>
            </w:r>
            <w:r w:rsidR="00C92DB3" w:rsidRPr="00255D27">
              <w:rPr>
                <w:rFonts w:ascii="Arial" w:hAnsi="Arial" w:cs="Arial"/>
                <w:sz w:val="22"/>
                <w:szCs w:val="22"/>
              </w:rPr>
              <w:t>.</w:t>
            </w:r>
            <w:r w:rsidR="00726360" w:rsidRPr="00255D27">
              <w:rPr>
                <w:rFonts w:ascii="Arial" w:hAnsi="Arial" w:cs="Arial"/>
                <w:sz w:val="22"/>
                <w:szCs w:val="22"/>
              </w:rPr>
              <w:t xml:space="preserve"> </w:t>
            </w:r>
          </w:p>
          <w:p w:rsidR="00726360" w:rsidRPr="00255D27" w:rsidRDefault="00726360" w:rsidP="009F5C6C">
            <w:pPr>
              <w:tabs>
                <w:tab w:val="num" w:pos="720"/>
              </w:tabs>
              <w:spacing w:before="120"/>
              <w:ind w:left="6"/>
              <w:jc w:val="both"/>
              <w:rPr>
                <w:rFonts w:ascii="Arial" w:hAnsi="Arial" w:cs="Arial"/>
                <w:sz w:val="22"/>
                <w:szCs w:val="22"/>
              </w:rPr>
            </w:pPr>
            <w:r w:rsidRPr="00255D27">
              <w:rPr>
                <w:rFonts w:ascii="Arial" w:hAnsi="Arial" w:cs="Arial"/>
                <w:sz w:val="22"/>
                <w:szCs w:val="22"/>
              </w:rPr>
              <w:t>Utilise informal opportunities</w:t>
            </w:r>
            <w:r w:rsidR="009F5C6C" w:rsidRPr="00255D27">
              <w:rPr>
                <w:rFonts w:ascii="Arial" w:hAnsi="Arial" w:cs="Arial"/>
                <w:sz w:val="22"/>
                <w:szCs w:val="22"/>
              </w:rPr>
              <w:t xml:space="preserve"> for le</w:t>
            </w:r>
            <w:r w:rsidR="00CA31AB" w:rsidRPr="00255D27">
              <w:rPr>
                <w:rFonts w:ascii="Arial" w:hAnsi="Arial" w:cs="Arial"/>
                <w:sz w:val="22"/>
                <w:szCs w:val="22"/>
              </w:rPr>
              <w:t>arning/teaching and education with</w:t>
            </w:r>
            <w:r w:rsidR="002416D5" w:rsidRPr="00255D27">
              <w:rPr>
                <w:rFonts w:ascii="Arial" w:hAnsi="Arial" w:cs="Arial"/>
                <w:sz w:val="22"/>
                <w:szCs w:val="22"/>
              </w:rPr>
              <w:t xml:space="preserve"> consultants, specialist trainees,</w:t>
            </w:r>
            <w:r w:rsidRPr="00255D27">
              <w:rPr>
                <w:rFonts w:ascii="Arial" w:hAnsi="Arial" w:cs="Arial"/>
                <w:sz w:val="22"/>
                <w:szCs w:val="22"/>
              </w:rPr>
              <w:t xml:space="preserve"> ward nursing staff and junior doctors</w:t>
            </w:r>
            <w:r w:rsidR="00C92DB3" w:rsidRPr="00255D27">
              <w:rPr>
                <w:rFonts w:ascii="Arial" w:hAnsi="Arial" w:cs="Arial"/>
                <w:sz w:val="22"/>
                <w:szCs w:val="22"/>
              </w:rPr>
              <w:t>.</w:t>
            </w:r>
          </w:p>
          <w:p w:rsidR="00726360" w:rsidRPr="00255D27" w:rsidRDefault="00EC1DCB" w:rsidP="009F5C6C">
            <w:pPr>
              <w:spacing w:before="120"/>
              <w:jc w:val="both"/>
              <w:rPr>
                <w:rFonts w:ascii="Arial" w:hAnsi="Arial" w:cs="Arial"/>
                <w:sz w:val="22"/>
                <w:szCs w:val="22"/>
              </w:rPr>
            </w:pPr>
            <w:r w:rsidRPr="00255D27">
              <w:rPr>
                <w:rFonts w:ascii="Arial" w:hAnsi="Arial" w:cs="Arial"/>
                <w:sz w:val="22"/>
                <w:szCs w:val="22"/>
              </w:rPr>
              <w:t>Undertake 5</w:t>
            </w:r>
            <w:r w:rsidR="00726360" w:rsidRPr="00255D27">
              <w:rPr>
                <w:rFonts w:ascii="Arial" w:hAnsi="Arial" w:cs="Arial"/>
                <w:sz w:val="22"/>
                <w:szCs w:val="22"/>
              </w:rPr>
              <w:t>0 hours of continuing professional development annually to maintain ce</w:t>
            </w:r>
            <w:r w:rsidR="000C6668" w:rsidRPr="00255D27">
              <w:rPr>
                <w:rFonts w:ascii="Arial" w:hAnsi="Arial" w:cs="Arial"/>
                <w:sz w:val="22"/>
                <w:szCs w:val="22"/>
              </w:rPr>
              <w:t>rtification with the national physician assistant</w:t>
            </w:r>
            <w:r w:rsidR="002472C4" w:rsidRPr="00255D27">
              <w:rPr>
                <w:rFonts w:ascii="Arial" w:hAnsi="Arial" w:cs="Arial"/>
                <w:sz w:val="22"/>
                <w:szCs w:val="22"/>
              </w:rPr>
              <w:t>/associate</w:t>
            </w:r>
            <w:r w:rsidR="00726360" w:rsidRPr="00255D27">
              <w:rPr>
                <w:rFonts w:ascii="Arial" w:hAnsi="Arial" w:cs="Arial"/>
                <w:sz w:val="22"/>
                <w:szCs w:val="22"/>
              </w:rPr>
              <w:t xml:space="preserve"> Managed Voluntary Register. </w:t>
            </w:r>
          </w:p>
          <w:p w:rsidR="00726360" w:rsidRPr="00255D27" w:rsidRDefault="00726360" w:rsidP="009F5C6C">
            <w:pPr>
              <w:spacing w:before="120"/>
              <w:jc w:val="both"/>
              <w:rPr>
                <w:rFonts w:ascii="Arial" w:hAnsi="Arial" w:cs="Arial"/>
                <w:sz w:val="22"/>
                <w:szCs w:val="22"/>
              </w:rPr>
            </w:pPr>
            <w:r w:rsidRPr="00255D27">
              <w:rPr>
                <w:rFonts w:ascii="Arial" w:hAnsi="Arial" w:cs="Arial"/>
                <w:sz w:val="22"/>
                <w:szCs w:val="22"/>
              </w:rPr>
              <w:t>Maintain own clinical skills to a high standard to ensure safe delivery of care</w:t>
            </w:r>
            <w:r w:rsidR="00C92DB3" w:rsidRPr="00255D27">
              <w:rPr>
                <w:rFonts w:ascii="Arial" w:hAnsi="Arial" w:cs="Arial"/>
                <w:sz w:val="22"/>
                <w:szCs w:val="22"/>
              </w:rPr>
              <w:t>.</w:t>
            </w:r>
            <w:r w:rsidRPr="00255D27">
              <w:rPr>
                <w:rFonts w:ascii="Arial" w:hAnsi="Arial" w:cs="Arial"/>
                <w:sz w:val="22"/>
                <w:szCs w:val="22"/>
              </w:rPr>
              <w:t xml:space="preserve">  </w:t>
            </w:r>
          </w:p>
          <w:p w:rsidR="00726360" w:rsidRPr="00255D27" w:rsidRDefault="00AF3E32" w:rsidP="009F5C6C">
            <w:pPr>
              <w:spacing w:before="120"/>
              <w:jc w:val="both"/>
              <w:rPr>
                <w:rFonts w:ascii="Arial" w:hAnsi="Arial" w:cs="Arial"/>
                <w:sz w:val="22"/>
                <w:szCs w:val="22"/>
              </w:rPr>
            </w:pPr>
            <w:r w:rsidRPr="00255D27">
              <w:rPr>
                <w:rFonts w:ascii="Arial" w:hAnsi="Arial" w:cs="Arial"/>
                <w:sz w:val="22"/>
                <w:szCs w:val="22"/>
              </w:rPr>
              <w:t>Reflect on current theoretical knowledge base or relevant practical experience. Discuss w</w:t>
            </w:r>
            <w:r w:rsidR="00086A59" w:rsidRPr="00255D27">
              <w:rPr>
                <w:rFonts w:ascii="Arial" w:hAnsi="Arial" w:cs="Arial"/>
                <w:sz w:val="22"/>
                <w:szCs w:val="22"/>
              </w:rPr>
              <w:t>ith supervising consultant</w:t>
            </w:r>
            <w:r w:rsidRPr="00255D27">
              <w:rPr>
                <w:rFonts w:ascii="Arial" w:hAnsi="Arial" w:cs="Arial"/>
                <w:sz w:val="22"/>
                <w:szCs w:val="22"/>
              </w:rPr>
              <w:t xml:space="preserve"> during PDP process. Identify relevant mandatory and statutory cli</w:t>
            </w:r>
            <w:r w:rsidR="00C92DB3" w:rsidRPr="00255D27">
              <w:rPr>
                <w:rFonts w:ascii="Arial" w:hAnsi="Arial" w:cs="Arial"/>
                <w:sz w:val="22"/>
                <w:szCs w:val="22"/>
              </w:rPr>
              <w:t>nical updates that are required and</w:t>
            </w:r>
            <w:r w:rsidR="00726360" w:rsidRPr="00255D27">
              <w:rPr>
                <w:rFonts w:ascii="Arial" w:hAnsi="Arial" w:cs="Arial"/>
                <w:sz w:val="22"/>
                <w:szCs w:val="22"/>
              </w:rPr>
              <w:t xml:space="preserve"> areas </w:t>
            </w:r>
            <w:r w:rsidR="002F4866" w:rsidRPr="00255D27">
              <w:rPr>
                <w:rFonts w:ascii="Arial" w:hAnsi="Arial" w:cs="Arial"/>
                <w:sz w:val="22"/>
                <w:szCs w:val="22"/>
              </w:rPr>
              <w:t xml:space="preserve">of knowledge or expertise required </w:t>
            </w:r>
            <w:r w:rsidR="00726360" w:rsidRPr="00255D27">
              <w:rPr>
                <w:rFonts w:ascii="Arial" w:hAnsi="Arial" w:cs="Arial"/>
                <w:sz w:val="22"/>
                <w:szCs w:val="22"/>
              </w:rPr>
              <w:t>for personal dev</w:t>
            </w:r>
            <w:r w:rsidR="00C92DB3" w:rsidRPr="00255D27">
              <w:rPr>
                <w:rFonts w:ascii="Arial" w:hAnsi="Arial" w:cs="Arial"/>
                <w:sz w:val="22"/>
                <w:szCs w:val="22"/>
              </w:rPr>
              <w:t>elopment.</w:t>
            </w:r>
          </w:p>
          <w:p w:rsidR="00CD651B" w:rsidRPr="00255D27" w:rsidRDefault="00CD651B" w:rsidP="009F5C6C">
            <w:pPr>
              <w:spacing w:line="360" w:lineRule="auto"/>
              <w:rPr>
                <w:rFonts w:ascii="Arial" w:hAnsi="Arial" w:cs="Arial"/>
                <w:sz w:val="22"/>
                <w:szCs w:val="22"/>
              </w:rPr>
            </w:pPr>
          </w:p>
        </w:tc>
      </w:tr>
      <w:tr w:rsidR="00CD651B" w:rsidRPr="00255D27">
        <w:tc>
          <w:tcPr>
            <w:tcW w:w="534" w:type="dxa"/>
          </w:tcPr>
          <w:p w:rsidR="00CD651B" w:rsidRPr="00255D27" w:rsidRDefault="00CA31AB" w:rsidP="006A257D">
            <w:pPr>
              <w:spacing w:before="120"/>
              <w:rPr>
                <w:rFonts w:ascii="Arial" w:hAnsi="Arial" w:cs="Arial"/>
                <w:b/>
                <w:sz w:val="22"/>
                <w:szCs w:val="22"/>
              </w:rPr>
            </w:pPr>
            <w:r w:rsidRPr="00255D27">
              <w:rPr>
                <w:rFonts w:ascii="Arial" w:hAnsi="Arial" w:cs="Arial"/>
                <w:b/>
                <w:sz w:val="22"/>
                <w:szCs w:val="22"/>
              </w:rPr>
              <w:lastRenderedPageBreak/>
              <w:t>3</w:t>
            </w:r>
          </w:p>
        </w:tc>
        <w:tc>
          <w:tcPr>
            <w:tcW w:w="7988" w:type="dxa"/>
          </w:tcPr>
          <w:p w:rsidR="003A0818" w:rsidRPr="00255D27" w:rsidRDefault="00CD651B" w:rsidP="003A0818">
            <w:pPr>
              <w:pStyle w:val="Heading1"/>
              <w:jc w:val="left"/>
              <w:rPr>
                <w:rFonts w:ascii="Arial" w:hAnsi="Arial" w:cs="Arial"/>
                <w:i w:val="0"/>
                <w:sz w:val="22"/>
                <w:szCs w:val="22"/>
              </w:rPr>
            </w:pPr>
            <w:r w:rsidRPr="00255D27">
              <w:rPr>
                <w:rFonts w:ascii="Arial" w:hAnsi="Arial" w:cs="Arial"/>
                <w:i w:val="0"/>
                <w:sz w:val="22"/>
                <w:szCs w:val="22"/>
              </w:rPr>
              <w:t>Analytical and judgemental skills</w:t>
            </w:r>
          </w:p>
          <w:p w:rsidR="00726360" w:rsidRPr="00255D27" w:rsidRDefault="00AF3E32" w:rsidP="00C92DB3">
            <w:pPr>
              <w:jc w:val="both"/>
              <w:rPr>
                <w:rFonts w:ascii="Arial" w:hAnsi="Arial" w:cs="Arial"/>
                <w:b/>
                <w:sz w:val="22"/>
                <w:szCs w:val="22"/>
              </w:rPr>
            </w:pPr>
            <w:r w:rsidRPr="00255D27">
              <w:rPr>
                <w:rFonts w:ascii="Arial" w:hAnsi="Arial" w:cs="Arial"/>
                <w:b/>
                <w:sz w:val="22"/>
                <w:szCs w:val="22"/>
              </w:rPr>
              <w:t xml:space="preserve">Judgements involving complex facts or situations, requiring analysis, interpretation, comparison of </w:t>
            </w:r>
            <w:r w:rsidR="00841311" w:rsidRPr="00255D27">
              <w:rPr>
                <w:rFonts w:ascii="Arial" w:hAnsi="Arial" w:cs="Arial"/>
                <w:b/>
                <w:sz w:val="22"/>
                <w:szCs w:val="22"/>
              </w:rPr>
              <w:t xml:space="preserve">a range of </w:t>
            </w:r>
            <w:r w:rsidRPr="00255D27">
              <w:rPr>
                <w:rFonts w:ascii="Arial" w:hAnsi="Arial" w:cs="Arial"/>
                <w:b/>
                <w:sz w:val="22"/>
                <w:szCs w:val="22"/>
              </w:rPr>
              <w:t>options</w:t>
            </w:r>
          </w:p>
          <w:p w:rsidR="00C92DB3" w:rsidRPr="00255D27" w:rsidRDefault="00C92DB3" w:rsidP="00C92DB3">
            <w:pPr>
              <w:ind w:right="72"/>
              <w:jc w:val="both"/>
              <w:rPr>
                <w:rFonts w:ascii="Arial" w:hAnsi="Arial" w:cs="Arial"/>
                <w:sz w:val="22"/>
                <w:szCs w:val="22"/>
              </w:rPr>
            </w:pPr>
          </w:p>
          <w:p w:rsidR="0033583B" w:rsidRPr="00255D27" w:rsidRDefault="00D87127" w:rsidP="00C92DB3">
            <w:pPr>
              <w:ind w:right="72"/>
              <w:jc w:val="both"/>
              <w:rPr>
                <w:rFonts w:ascii="Arial" w:hAnsi="Arial" w:cs="Arial"/>
                <w:sz w:val="22"/>
                <w:szCs w:val="22"/>
              </w:rPr>
            </w:pPr>
            <w:r w:rsidRPr="00255D27">
              <w:rPr>
                <w:rFonts w:ascii="Arial" w:hAnsi="Arial" w:cs="Arial"/>
                <w:sz w:val="22"/>
                <w:szCs w:val="22"/>
              </w:rPr>
              <w:t xml:space="preserve">Work within the </w:t>
            </w:r>
            <w:r w:rsidR="00432F66">
              <w:rPr>
                <w:rFonts w:ascii="Arial" w:hAnsi="Arial" w:cs="Arial"/>
                <w:sz w:val="22"/>
                <w:szCs w:val="22"/>
              </w:rPr>
              <w:t>Hepatology</w:t>
            </w:r>
            <w:r w:rsidR="006237EB" w:rsidRPr="00255D27">
              <w:rPr>
                <w:rFonts w:ascii="Arial" w:hAnsi="Arial" w:cs="Arial"/>
                <w:sz w:val="22"/>
                <w:szCs w:val="22"/>
              </w:rPr>
              <w:t xml:space="preserve"> </w:t>
            </w:r>
            <w:r w:rsidR="00706FE8" w:rsidRPr="00255D27">
              <w:rPr>
                <w:rFonts w:ascii="Arial" w:hAnsi="Arial" w:cs="Arial"/>
                <w:sz w:val="22"/>
                <w:szCs w:val="22"/>
              </w:rPr>
              <w:t>team</w:t>
            </w:r>
            <w:r w:rsidR="00C92DB3" w:rsidRPr="00255D27">
              <w:rPr>
                <w:rFonts w:ascii="Arial" w:hAnsi="Arial" w:cs="Arial"/>
                <w:sz w:val="22"/>
                <w:szCs w:val="22"/>
              </w:rPr>
              <w:t>, using clinical skills to deliver patient care</w:t>
            </w:r>
            <w:r w:rsidR="00197746" w:rsidRPr="00255D27">
              <w:rPr>
                <w:rFonts w:ascii="Arial" w:hAnsi="Arial" w:cs="Arial"/>
                <w:sz w:val="22"/>
                <w:szCs w:val="22"/>
              </w:rPr>
              <w:t xml:space="preserve"> including</w:t>
            </w:r>
            <w:r w:rsidR="00AB10E6" w:rsidRPr="00255D27">
              <w:rPr>
                <w:rFonts w:ascii="Arial" w:hAnsi="Arial" w:cs="Arial"/>
                <w:sz w:val="22"/>
                <w:szCs w:val="22"/>
              </w:rPr>
              <w:t>, potentially,</w:t>
            </w:r>
            <w:r w:rsidR="00197746" w:rsidRPr="00255D27">
              <w:rPr>
                <w:rFonts w:ascii="Arial" w:hAnsi="Arial" w:cs="Arial"/>
                <w:sz w:val="22"/>
                <w:szCs w:val="22"/>
              </w:rPr>
              <w:t xml:space="preserve"> weekends and out of hours</w:t>
            </w:r>
            <w:r w:rsidR="00C92DB3" w:rsidRPr="00255D27">
              <w:rPr>
                <w:rFonts w:ascii="Arial" w:hAnsi="Arial" w:cs="Arial"/>
                <w:sz w:val="22"/>
                <w:szCs w:val="22"/>
              </w:rPr>
              <w:t>.</w:t>
            </w:r>
            <w:r w:rsidR="0033583B" w:rsidRPr="00255D27">
              <w:rPr>
                <w:rFonts w:ascii="Arial" w:hAnsi="Arial" w:cs="Arial"/>
                <w:sz w:val="22"/>
                <w:szCs w:val="22"/>
              </w:rPr>
              <w:t xml:space="preserve"> </w:t>
            </w:r>
          </w:p>
          <w:p w:rsidR="00AB10E6" w:rsidRPr="00255D27" w:rsidRDefault="00AB10E6" w:rsidP="00C92DB3">
            <w:pPr>
              <w:ind w:right="72"/>
              <w:jc w:val="both"/>
              <w:rPr>
                <w:rFonts w:ascii="Arial" w:hAnsi="Arial" w:cs="Arial"/>
                <w:sz w:val="22"/>
                <w:szCs w:val="22"/>
              </w:rPr>
            </w:pPr>
          </w:p>
          <w:p w:rsidR="00057100" w:rsidRPr="00255D27" w:rsidRDefault="00841311" w:rsidP="00C92DB3">
            <w:pPr>
              <w:ind w:right="72"/>
              <w:jc w:val="both"/>
              <w:rPr>
                <w:rFonts w:ascii="Arial" w:hAnsi="Arial" w:cs="Arial"/>
                <w:sz w:val="22"/>
                <w:szCs w:val="22"/>
              </w:rPr>
            </w:pPr>
            <w:r w:rsidRPr="00255D27">
              <w:rPr>
                <w:rFonts w:ascii="Arial" w:hAnsi="Arial" w:cs="Arial"/>
                <w:sz w:val="22"/>
                <w:szCs w:val="22"/>
              </w:rPr>
              <w:t>Different patient s</w:t>
            </w:r>
            <w:r w:rsidR="0033583B" w:rsidRPr="00255D27">
              <w:rPr>
                <w:rFonts w:ascii="Arial" w:hAnsi="Arial" w:cs="Arial"/>
                <w:sz w:val="22"/>
                <w:szCs w:val="22"/>
              </w:rPr>
              <w:t>cenarios will have to be considered during</w:t>
            </w:r>
            <w:r w:rsidR="00AB10E6" w:rsidRPr="00255D27">
              <w:rPr>
                <w:rFonts w:ascii="Arial" w:hAnsi="Arial" w:cs="Arial"/>
                <w:sz w:val="22"/>
                <w:szCs w:val="22"/>
              </w:rPr>
              <w:t xml:space="preserve"> the </w:t>
            </w:r>
            <w:r w:rsidR="0033583B" w:rsidRPr="00255D27">
              <w:rPr>
                <w:rFonts w:ascii="Arial" w:hAnsi="Arial" w:cs="Arial"/>
                <w:sz w:val="22"/>
                <w:szCs w:val="22"/>
              </w:rPr>
              <w:t>assessment</w:t>
            </w:r>
            <w:r w:rsidRPr="00255D27">
              <w:rPr>
                <w:rFonts w:ascii="Arial" w:hAnsi="Arial" w:cs="Arial"/>
                <w:sz w:val="22"/>
                <w:szCs w:val="22"/>
              </w:rPr>
              <w:t xml:space="preserve"> of the patient</w:t>
            </w:r>
            <w:r w:rsidR="00AB10E6" w:rsidRPr="00255D27">
              <w:rPr>
                <w:rFonts w:ascii="Arial" w:hAnsi="Arial" w:cs="Arial"/>
                <w:sz w:val="22"/>
                <w:szCs w:val="22"/>
              </w:rPr>
              <w:t>.</w:t>
            </w:r>
            <w:r w:rsidR="00541163" w:rsidRPr="00255D27">
              <w:rPr>
                <w:rFonts w:ascii="Arial" w:hAnsi="Arial" w:cs="Arial"/>
                <w:sz w:val="22"/>
                <w:szCs w:val="22"/>
              </w:rPr>
              <w:t xml:space="preserve"> This will include differential diagnosis of possible different cl</w:t>
            </w:r>
            <w:r w:rsidR="00D87127" w:rsidRPr="00255D27">
              <w:rPr>
                <w:rFonts w:ascii="Arial" w:hAnsi="Arial" w:cs="Arial"/>
                <w:sz w:val="22"/>
                <w:szCs w:val="22"/>
              </w:rPr>
              <w:t>inical conditions in</w:t>
            </w:r>
            <w:r w:rsidR="006237EB" w:rsidRPr="00255D27">
              <w:rPr>
                <w:rFonts w:ascii="Arial" w:hAnsi="Arial" w:cs="Arial"/>
                <w:sz w:val="22"/>
                <w:szCs w:val="22"/>
              </w:rPr>
              <w:t xml:space="preserve"> </w:t>
            </w:r>
            <w:r w:rsidR="00432F66">
              <w:rPr>
                <w:rFonts w:ascii="Arial" w:hAnsi="Arial" w:cs="Arial"/>
                <w:sz w:val="22"/>
                <w:szCs w:val="22"/>
              </w:rPr>
              <w:t>Hepatology</w:t>
            </w:r>
            <w:r w:rsidR="00541163" w:rsidRPr="00255D27">
              <w:rPr>
                <w:rFonts w:ascii="Arial" w:hAnsi="Arial" w:cs="Arial"/>
                <w:sz w:val="22"/>
                <w:szCs w:val="22"/>
              </w:rPr>
              <w:t>.</w:t>
            </w:r>
            <w:r w:rsidR="0033583B" w:rsidRPr="00255D27">
              <w:rPr>
                <w:rFonts w:ascii="Arial" w:hAnsi="Arial" w:cs="Arial"/>
                <w:sz w:val="22"/>
                <w:szCs w:val="22"/>
              </w:rPr>
              <w:t xml:space="preserve"> </w:t>
            </w:r>
            <w:r w:rsidR="00057100" w:rsidRPr="00255D27">
              <w:rPr>
                <w:rFonts w:ascii="Arial" w:hAnsi="Arial" w:cs="Arial"/>
                <w:sz w:val="22"/>
                <w:szCs w:val="22"/>
              </w:rPr>
              <w:t>During t</w:t>
            </w:r>
            <w:r w:rsidR="002F4866" w:rsidRPr="00255D27">
              <w:rPr>
                <w:rFonts w:ascii="Arial" w:hAnsi="Arial" w:cs="Arial"/>
                <w:sz w:val="22"/>
                <w:szCs w:val="22"/>
              </w:rPr>
              <w:t>reatment</w:t>
            </w:r>
            <w:r w:rsidR="00057100" w:rsidRPr="00255D27">
              <w:rPr>
                <w:rFonts w:ascii="Arial" w:hAnsi="Arial" w:cs="Arial"/>
                <w:sz w:val="22"/>
                <w:szCs w:val="22"/>
              </w:rPr>
              <w:t xml:space="preserve"> continual analysis</w:t>
            </w:r>
            <w:r w:rsidRPr="00255D27">
              <w:rPr>
                <w:rFonts w:ascii="Arial" w:hAnsi="Arial" w:cs="Arial"/>
                <w:sz w:val="22"/>
                <w:szCs w:val="22"/>
              </w:rPr>
              <w:t xml:space="preserve"> will be</w:t>
            </w:r>
            <w:r w:rsidR="00057100" w:rsidRPr="00255D27">
              <w:rPr>
                <w:rFonts w:ascii="Arial" w:hAnsi="Arial" w:cs="Arial"/>
                <w:sz w:val="22"/>
                <w:szCs w:val="22"/>
              </w:rPr>
              <w:t xml:space="preserve"> required and</w:t>
            </w:r>
            <w:r w:rsidR="002F4866" w:rsidRPr="00255D27">
              <w:rPr>
                <w:rFonts w:ascii="Arial" w:hAnsi="Arial" w:cs="Arial"/>
                <w:sz w:val="22"/>
                <w:szCs w:val="22"/>
              </w:rPr>
              <w:t xml:space="preserve"> </w:t>
            </w:r>
            <w:r w:rsidR="00057100" w:rsidRPr="00255D27">
              <w:rPr>
                <w:rFonts w:ascii="Arial" w:hAnsi="Arial" w:cs="Arial"/>
                <w:sz w:val="22"/>
                <w:szCs w:val="22"/>
              </w:rPr>
              <w:t>judgement required</w:t>
            </w:r>
            <w:r w:rsidR="00D67303" w:rsidRPr="00255D27">
              <w:rPr>
                <w:rFonts w:ascii="Arial" w:hAnsi="Arial" w:cs="Arial"/>
                <w:sz w:val="22"/>
                <w:szCs w:val="22"/>
              </w:rPr>
              <w:t xml:space="preserve"> </w:t>
            </w:r>
            <w:r w:rsidR="00112A79" w:rsidRPr="00255D27">
              <w:rPr>
                <w:rFonts w:ascii="Arial" w:hAnsi="Arial" w:cs="Arial"/>
                <w:sz w:val="22"/>
                <w:szCs w:val="22"/>
              </w:rPr>
              <w:t>ensuring</w:t>
            </w:r>
            <w:r w:rsidRPr="00255D27">
              <w:rPr>
                <w:rFonts w:ascii="Arial" w:hAnsi="Arial" w:cs="Arial"/>
                <w:sz w:val="22"/>
                <w:szCs w:val="22"/>
              </w:rPr>
              <w:t xml:space="preserve"> that the</w:t>
            </w:r>
            <w:r w:rsidR="00057100" w:rsidRPr="00255D27">
              <w:rPr>
                <w:rFonts w:ascii="Arial" w:hAnsi="Arial" w:cs="Arial"/>
                <w:sz w:val="22"/>
                <w:szCs w:val="22"/>
              </w:rPr>
              <w:t xml:space="preserve"> treatment/management plan </w:t>
            </w:r>
            <w:r w:rsidRPr="00255D27">
              <w:rPr>
                <w:rFonts w:ascii="Arial" w:hAnsi="Arial" w:cs="Arial"/>
                <w:sz w:val="22"/>
                <w:szCs w:val="22"/>
              </w:rPr>
              <w:t xml:space="preserve">is </w:t>
            </w:r>
            <w:r w:rsidR="00057100" w:rsidRPr="00255D27">
              <w:rPr>
                <w:rFonts w:ascii="Arial" w:hAnsi="Arial" w:cs="Arial"/>
                <w:sz w:val="22"/>
                <w:szCs w:val="22"/>
              </w:rPr>
              <w:t>still applicable.</w:t>
            </w:r>
          </w:p>
          <w:p w:rsidR="00C92DB3" w:rsidRPr="00255D27" w:rsidRDefault="00C92DB3" w:rsidP="00C92DB3">
            <w:pPr>
              <w:ind w:right="72"/>
              <w:jc w:val="both"/>
              <w:rPr>
                <w:rFonts w:ascii="Arial" w:hAnsi="Arial" w:cs="Arial"/>
                <w:sz w:val="22"/>
                <w:szCs w:val="22"/>
              </w:rPr>
            </w:pPr>
          </w:p>
          <w:p w:rsidR="00C92DB3" w:rsidRPr="00255D27" w:rsidRDefault="00183953" w:rsidP="00C92DB3">
            <w:pPr>
              <w:ind w:right="72"/>
              <w:jc w:val="both"/>
              <w:rPr>
                <w:rFonts w:ascii="Arial" w:hAnsi="Arial" w:cs="Arial"/>
                <w:sz w:val="22"/>
                <w:szCs w:val="22"/>
              </w:rPr>
            </w:pPr>
            <w:r w:rsidRPr="00255D27">
              <w:rPr>
                <w:rFonts w:ascii="Arial" w:hAnsi="Arial" w:cs="Arial"/>
                <w:sz w:val="22"/>
                <w:szCs w:val="22"/>
              </w:rPr>
              <w:t>U</w:t>
            </w:r>
            <w:r w:rsidR="00057100" w:rsidRPr="00255D27">
              <w:rPr>
                <w:rFonts w:ascii="Arial" w:hAnsi="Arial" w:cs="Arial"/>
                <w:sz w:val="22"/>
                <w:szCs w:val="22"/>
              </w:rPr>
              <w:t>tilising</w:t>
            </w:r>
            <w:r w:rsidR="00C92DB3" w:rsidRPr="00255D27">
              <w:rPr>
                <w:rFonts w:ascii="Arial" w:hAnsi="Arial" w:cs="Arial"/>
                <w:sz w:val="22"/>
                <w:szCs w:val="22"/>
              </w:rPr>
              <w:t xml:space="preserve"> own profession</w:t>
            </w:r>
            <w:r w:rsidR="00057100" w:rsidRPr="00255D27">
              <w:rPr>
                <w:rFonts w:ascii="Arial" w:hAnsi="Arial" w:cs="Arial"/>
                <w:sz w:val="22"/>
                <w:szCs w:val="22"/>
              </w:rPr>
              <w:t>al judgement and in discussio</w:t>
            </w:r>
            <w:r w:rsidR="00086A59" w:rsidRPr="00255D27">
              <w:rPr>
                <w:rFonts w:ascii="Arial" w:hAnsi="Arial" w:cs="Arial"/>
                <w:sz w:val="22"/>
                <w:szCs w:val="22"/>
              </w:rPr>
              <w:t xml:space="preserve">n </w:t>
            </w:r>
            <w:r w:rsidR="00706FE8" w:rsidRPr="00255D27">
              <w:rPr>
                <w:rFonts w:ascii="Arial" w:hAnsi="Arial" w:cs="Arial"/>
                <w:sz w:val="22"/>
                <w:szCs w:val="22"/>
              </w:rPr>
              <w:t>with the</w:t>
            </w:r>
            <w:r w:rsidR="00086A59" w:rsidRPr="00255D27">
              <w:rPr>
                <w:rFonts w:ascii="Arial" w:hAnsi="Arial" w:cs="Arial"/>
                <w:sz w:val="22"/>
                <w:szCs w:val="22"/>
              </w:rPr>
              <w:t xml:space="preserve"> consultant</w:t>
            </w:r>
            <w:r w:rsidR="00706FE8" w:rsidRPr="00255D27">
              <w:rPr>
                <w:rFonts w:ascii="Arial" w:hAnsi="Arial" w:cs="Arial"/>
                <w:sz w:val="22"/>
                <w:szCs w:val="22"/>
              </w:rPr>
              <w:t xml:space="preserve"> team</w:t>
            </w:r>
            <w:r w:rsidR="00C92DB3" w:rsidRPr="00255D27">
              <w:rPr>
                <w:rFonts w:ascii="Arial" w:hAnsi="Arial" w:cs="Arial"/>
                <w:sz w:val="22"/>
                <w:szCs w:val="22"/>
              </w:rPr>
              <w:t xml:space="preserve"> decide wh</w:t>
            </w:r>
            <w:r w:rsidR="00057100" w:rsidRPr="00255D27">
              <w:rPr>
                <w:rFonts w:ascii="Arial" w:hAnsi="Arial" w:cs="Arial"/>
                <w:sz w:val="22"/>
                <w:szCs w:val="22"/>
              </w:rPr>
              <w:t xml:space="preserve">en patients require </w:t>
            </w:r>
            <w:r w:rsidR="00C92DB3" w:rsidRPr="00255D27">
              <w:rPr>
                <w:rFonts w:ascii="Arial" w:hAnsi="Arial" w:cs="Arial"/>
                <w:sz w:val="22"/>
                <w:szCs w:val="22"/>
              </w:rPr>
              <w:t>referral to another speciality</w:t>
            </w:r>
            <w:r w:rsidR="00057100" w:rsidRPr="00255D27">
              <w:rPr>
                <w:rFonts w:ascii="Arial" w:hAnsi="Arial" w:cs="Arial"/>
                <w:sz w:val="22"/>
                <w:szCs w:val="22"/>
              </w:rPr>
              <w:t>.</w:t>
            </w:r>
            <w:r w:rsidR="00C92DB3" w:rsidRPr="00255D27">
              <w:rPr>
                <w:rFonts w:ascii="Arial" w:hAnsi="Arial" w:cs="Arial"/>
                <w:sz w:val="22"/>
                <w:szCs w:val="22"/>
              </w:rPr>
              <w:t xml:space="preserve"> </w:t>
            </w:r>
          </w:p>
          <w:p w:rsidR="009A5E26" w:rsidRPr="00255D27" w:rsidRDefault="00057100" w:rsidP="009F5C6C">
            <w:pPr>
              <w:tabs>
                <w:tab w:val="num" w:pos="432"/>
              </w:tabs>
              <w:spacing w:before="120"/>
              <w:jc w:val="both"/>
              <w:rPr>
                <w:rFonts w:ascii="Arial" w:hAnsi="Arial" w:cs="Arial"/>
                <w:sz w:val="22"/>
                <w:szCs w:val="22"/>
              </w:rPr>
            </w:pPr>
            <w:r w:rsidRPr="00255D27">
              <w:rPr>
                <w:rFonts w:ascii="Arial" w:hAnsi="Arial" w:cs="Arial"/>
                <w:sz w:val="22"/>
                <w:szCs w:val="22"/>
              </w:rPr>
              <w:t>R</w:t>
            </w:r>
            <w:r w:rsidR="009A5E26" w:rsidRPr="00255D27">
              <w:rPr>
                <w:rFonts w:ascii="Arial" w:hAnsi="Arial" w:cs="Arial"/>
                <w:sz w:val="22"/>
                <w:szCs w:val="22"/>
              </w:rPr>
              <w:t>ecord and present findings in a manner consistent with local policies and procedures</w:t>
            </w:r>
            <w:r w:rsidRPr="00255D27">
              <w:rPr>
                <w:rFonts w:ascii="Arial" w:hAnsi="Arial" w:cs="Arial"/>
                <w:sz w:val="22"/>
                <w:szCs w:val="22"/>
              </w:rPr>
              <w:t>, using judgement to ensure facts are reported correctly</w:t>
            </w:r>
            <w:r w:rsidR="00C92DB3" w:rsidRPr="00255D27">
              <w:rPr>
                <w:rFonts w:ascii="Arial" w:hAnsi="Arial" w:cs="Arial"/>
                <w:sz w:val="22"/>
                <w:szCs w:val="22"/>
              </w:rPr>
              <w:t>.</w:t>
            </w:r>
            <w:r w:rsidR="00183953" w:rsidRPr="00255D27">
              <w:rPr>
                <w:rFonts w:ascii="Arial" w:hAnsi="Arial" w:cs="Arial"/>
                <w:sz w:val="22"/>
                <w:szCs w:val="22"/>
              </w:rPr>
              <w:t xml:space="preserve"> The possibilit</w:t>
            </w:r>
            <w:r w:rsidR="00D87127" w:rsidRPr="00255D27">
              <w:rPr>
                <w:rFonts w:ascii="Arial" w:hAnsi="Arial" w:cs="Arial"/>
                <w:sz w:val="22"/>
                <w:szCs w:val="22"/>
              </w:rPr>
              <w:t xml:space="preserve">ies of different clinical </w:t>
            </w:r>
            <w:r w:rsidR="00FB53BD">
              <w:rPr>
                <w:rFonts w:ascii="Arial" w:hAnsi="Arial" w:cs="Arial"/>
                <w:sz w:val="22"/>
                <w:szCs w:val="22"/>
              </w:rPr>
              <w:t>liver</w:t>
            </w:r>
            <w:r w:rsidR="006237EB" w:rsidRPr="00255D27">
              <w:rPr>
                <w:rFonts w:ascii="Arial" w:hAnsi="Arial" w:cs="Arial"/>
                <w:sz w:val="22"/>
                <w:szCs w:val="22"/>
              </w:rPr>
              <w:t xml:space="preserve"> </w:t>
            </w:r>
            <w:r w:rsidR="00183953" w:rsidRPr="00255D27">
              <w:rPr>
                <w:rFonts w:ascii="Arial" w:hAnsi="Arial" w:cs="Arial"/>
                <w:sz w:val="22"/>
                <w:szCs w:val="22"/>
              </w:rPr>
              <w:t>conditions will be included during recording and presentation.</w:t>
            </w:r>
          </w:p>
          <w:p w:rsidR="009A5E26" w:rsidRPr="00255D27" w:rsidRDefault="009A5E26" w:rsidP="009F5C6C">
            <w:pPr>
              <w:tabs>
                <w:tab w:val="num" w:pos="432"/>
              </w:tabs>
              <w:spacing w:before="120"/>
              <w:jc w:val="both"/>
              <w:rPr>
                <w:rFonts w:ascii="Arial" w:hAnsi="Arial" w:cs="Arial"/>
                <w:sz w:val="22"/>
                <w:szCs w:val="22"/>
              </w:rPr>
            </w:pPr>
            <w:r w:rsidRPr="00255D27">
              <w:rPr>
                <w:rFonts w:ascii="Arial" w:hAnsi="Arial" w:cs="Arial"/>
                <w:sz w:val="22"/>
                <w:szCs w:val="22"/>
              </w:rPr>
              <w:t>Request appropriate</w:t>
            </w:r>
            <w:r w:rsidR="00D87127" w:rsidRPr="00255D27">
              <w:rPr>
                <w:rFonts w:ascii="Arial" w:hAnsi="Arial" w:cs="Arial"/>
                <w:sz w:val="22"/>
                <w:szCs w:val="22"/>
              </w:rPr>
              <w:t xml:space="preserve"> </w:t>
            </w:r>
            <w:r w:rsidRPr="00255D27">
              <w:rPr>
                <w:rFonts w:ascii="Arial" w:hAnsi="Arial" w:cs="Arial"/>
                <w:sz w:val="22"/>
                <w:szCs w:val="22"/>
              </w:rPr>
              <w:t>investigations and interpret their findings</w:t>
            </w:r>
            <w:r w:rsidR="00057100" w:rsidRPr="00255D27">
              <w:rPr>
                <w:rFonts w:ascii="Arial" w:hAnsi="Arial" w:cs="Arial"/>
                <w:sz w:val="22"/>
                <w:szCs w:val="22"/>
              </w:rPr>
              <w:t xml:space="preserve"> in view of other clinical information as per guidelines</w:t>
            </w:r>
            <w:r w:rsidR="00841311" w:rsidRPr="00255D27">
              <w:rPr>
                <w:rFonts w:ascii="Arial" w:hAnsi="Arial" w:cs="Arial"/>
                <w:sz w:val="22"/>
                <w:szCs w:val="22"/>
              </w:rPr>
              <w:t xml:space="preserve"> both within the outpatient</w:t>
            </w:r>
            <w:r w:rsidR="00405D45" w:rsidRPr="00255D27">
              <w:rPr>
                <w:rFonts w:ascii="Arial" w:hAnsi="Arial" w:cs="Arial"/>
                <w:sz w:val="22"/>
                <w:szCs w:val="22"/>
              </w:rPr>
              <w:t xml:space="preserve"> and acute</w:t>
            </w:r>
            <w:r w:rsidR="00841311" w:rsidRPr="00255D27">
              <w:rPr>
                <w:rFonts w:ascii="Arial" w:hAnsi="Arial" w:cs="Arial"/>
                <w:sz w:val="22"/>
                <w:szCs w:val="22"/>
              </w:rPr>
              <w:t xml:space="preserve"> setting</w:t>
            </w:r>
            <w:r w:rsidRPr="00255D27">
              <w:rPr>
                <w:rFonts w:ascii="Arial" w:hAnsi="Arial" w:cs="Arial"/>
                <w:sz w:val="22"/>
                <w:szCs w:val="22"/>
              </w:rPr>
              <w:t xml:space="preserve">. </w:t>
            </w:r>
          </w:p>
          <w:p w:rsidR="009A5E26" w:rsidRPr="00255D27" w:rsidRDefault="009A5E26" w:rsidP="009F5C6C">
            <w:pPr>
              <w:tabs>
                <w:tab w:val="num" w:pos="432"/>
              </w:tabs>
              <w:spacing w:before="120"/>
              <w:ind w:right="-270"/>
              <w:jc w:val="both"/>
              <w:rPr>
                <w:rFonts w:ascii="Arial" w:hAnsi="Arial" w:cs="Arial"/>
                <w:sz w:val="22"/>
                <w:szCs w:val="22"/>
              </w:rPr>
            </w:pPr>
            <w:r w:rsidRPr="00255D27">
              <w:rPr>
                <w:rFonts w:ascii="Arial" w:hAnsi="Arial" w:cs="Arial"/>
                <w:sz w:val="22"/>
                <w:szCs w:val="22"/>
              </w:rPr>
              <w:t>Assist medical and nursing staff in all clinical emergencies</w:t>
            </w:r>
            <w:r w:rsidR="00C92DB3" w:rsidRPr="00255D27">
              <w:rPr>
                <w:rFonts w:ascii="Arial" w:hAnsi="Arial" w:cs="Arial"/>
                <w:sz w:val="22"/>
                <w:szCs w:val="22"/>
              </w:rPr>
              <w:t>.</w:t>
            </w:r>
          </w:p>
          <w:p w:rsidR="009A5E26" w:rsidRPr="00255D27" w:rsidRDefault="009A5E26" w:rsidP="009F5C6C">
            <w:pPr>
              <w:tabs>
                <w:tab w:val="num" w:pos="432"/>
              </w:tabs>
              <w:spacing w:before="120"/>
              <w:jc w:val="both"/>
              <w:rPr>
                <w:rFonts w:ascii="Arial" w:hAnsi="Arial" w:cs="Arial"/>
                <w:sz w:val="22"/>
                <w:szCs w:val="22"/>
              </w:rPr>
            </w:pPr>
            <w:r w:rsidRPr="00255D27">
              <w:rPr>
                <w:rFonts w:ascii="Arial" w:hAnsi="Arial" w:cs="Arial"/>
                <w:sz w:val="22"/>
                <w:szCs w:val="22"/>
              </w:rPr>
              <w:t xml:space="preserve">Inform and counsel patients and relatives/carers regarding explanation of procedures, diagnosis, treatment and management of </w:t>
            </w:r>
            <w:r w:rsidR="00FB53BD">
              <w:rPr>
                <w:rFonts w:ascii="Arial" w:hAnsi="Arial" w:cs="Arial"/>
                <w:sz w:val="22"/>
                <w:szCs w:val="22"/>
              </w:rPr>
              <w:t xml:space="preserve">liver </w:t>
            </w:r>
            <w:r w:rsidRPr="00255D27">
              <w:rPr>
                <w:rFonts w:ascii="Arial" w:hAnsi="Arial" w:cs="Arial"/>
                <w:sz w:val="22"/>
                <w:szCs w:val="22"/>
              </w:rPr>
              <w:t>conditions. This will include long term management consistent with life circumstances.</w:t>
            </w:r>
          </w:p>
          <w:p w:rsidR="009A5E26" w:rsidRPr="00255D27" w:rsidRDefault="009A5E26" w:rsidP="009F5C6C">
            <w:pPr>
              <w:tabs>
                <w:tab w:val="num" w:pos="432"/>
              </w:tabs>
              <w:spacing w:before="120"/>
              <w:jc w:val="both"/>
              <w:rPr>
                <w:rFonts w:ascii="Arial" w:hAnsi="Arial" w:cs="Arial"/>
                <w:sz w:val="22"/>
                <w:szCs w:val="22"/>
              </w:rPr>
            </w:pPr>
            <w:r w:rsidRPr="00255D27">
              <w:rPr>
                <w:rFonts w:ascii="Arial" w:hAnsi="Arial" w:cs="Arial"/>
                <w:sz w:val="22"/>
                <w:szCs w:val="22"/>
              </w:rPr>
              <w:t>Fully document all aspects of patient care and complete required paperwork for legal and administrative purposes.</w:t>
            </w:r>
          </w:p>
          <w:p w:rsidR="00D87127" w:rsidRPr="00255D27" w:rsidRDefault="00D87127" w:rsidP="00BA4CB9">
            <w:pPr>
              <w:jc w:val="both"/>
              <w:rPr>
                <w:rFonts w:ascii="Arial" w:hAnsi="Arial" w:cs="Arial"/>
                <w:sz w:val="22"/>
                <w:szCs w:val="22"/>
              </w:rPr>
            </w:pPr>
          </w:p>
        </w:tc>
      </w:tr>
      <w:tr w:rsidR="00CD651B" w:rsidRPr="00255D27">
        <w:tc>
          <w:tcPr>
            <w:tcW w:w="534" w:type="dxa"/>
          </w:tcPr>
          <w:p w:rsidR="00CD651B" w:rsidRPr="00255D27" w:rsidRDefault="00CD651B" w:rsidP="006A257D">
            <w:pPr>
              <w:spacing w:before="120"/>
              <w:rPr>
                <w:rFonts w:ascii="Arial" w:hAnsi="Arial" w:cs="Arial"/>
                <w:sz w:val="22"/>
                <w:szCs w:val="22"/>
              </w:rPr>
            </w:pPr>
            <w:r w:rsidRPr="00255D27">
              <w:rPr>
                <w:rFonts w:ascii="Arial" w:hAnsi="Arial" w:cs="Arial"/>
                <w:b/>
                <w:sz w:val="22"/>
                <w:szCs w:val="22"/>
              </w:rPr>
              <w:t>4</w:t>
            </w:r>
          </w:p>
        </w:tc>
        <w:tc>
          <w:tcPr>
            <w:tcW w:w="7988" w:type="dxa"/>
          </w:tcPr>
          <w:p w:rsidR="00CD651B" w:rsidRPr="00255D27" w:rsidRDefault="00CD651B" w:rsidP="009F5C6C">
            <w:pPr>
              <w:pStyle w:val="Heading1"/>
              <w:jc w:val="left"/>
              <w:rPr>
                <w:rFonts w:ascii="Arial" w:hAnsi="Arial" w:cs="Arial"/>
                <w:i w:val="0"/>
                <w:sz w:val="22"/>
                <w:szCs w:val="22"/>
              </w:rPr>
            </w:pPr>
            <w:r w:rsidRPr="00255D27">
              <w:rPr>
                <w:rFonts w:ascii="Arial" w:hAnsi="Arial" w:cs="Arial"/>
                <w:i w:val="0"/>
                <w:sz w:val="22"/>
                <w:szCs w:val="22"/>
              </w:rPr>
              <w:t>Planning and organisational skills</w:t>
            </w:r>
          </w:p>
          <w:p w:rsidR="00400F06" w:rsidRPr="00255D27" w:rsidRDefault="00400F06" w:rsidP="00400F06">
            <w:pPr>
              <w:autoSpaceDE w:val="0"/>
              <w:autoSpaceDN w:val="0"/>
              <w:adjustRightInd w:val="0"/>
              <w:jc w:val="both"/>
              <w:rPr>
                <w:rFonts w:ascii="Arial" w:hAnsi="Arial" w:cs="Arial"/>
                <w:b/>
                <w:color w:val="231D1D"/>
                <w:sz w:val="22"/>
                <w:szCs w:val="22"/>
              </w:rPr>
            </w:pPr>
            <w:r w:rsidRPr="00255D27">
              <w:rPr>
                <w:rFonts w:ascii="Arial" w:hAnsi="Arial" w:cs="Arial"/>
                <w:b/>
                <w:color w:val="231D1D"/>
                <w:sz w:val="22"/>
                <w:szCs w:val="22"/>
              </w:rPr>
              <w:t xml:space="preserve">Planning and organisation of </w:t>
            </w:r>
            <w:r w:rsidR="00B11D97" w:rsidRPr="00255D27">
              <w:rPr>
                <w:rFonts w:ascii="Arial" w:hAnsi="Arial" w:cs="Arial"/>
                <w:b/>
                <w:color w:val="231D1D"/>
                <w:sz w:val="22"/>
                <w:szCs w:val="22"/>
              </w:rPr>
              <w:t>straightforward tasks, activities or programmes some of which may be ongoing.</w:t>
            </w:r>
          </w:p>
          <w:p w:rsidR="00057100" w:rsidRPr="00255D27" w:rsidRDefault="00057100" w:rsidP="00400F06">
            <w:pPr>
              <w:autoSpaceDE w:val="0"/>
              <w:autoSpaceDN w:val="0"/>
              <w:adjustRightInd w:val="0"/>
              <w:jc w:val="both"/>
              <w:rPr>
                <w:rFonts w:ascii="Arial" w:hAnsi="Arial" w:cs="Arial"/>
                <w:b/>
                <w:color w:val="231D1D"/>
                <w:sz w:val="22"/>
                <w:szCs w:val="22"/>
              </w:rPr>
            </w:pPr>
          </w:p>
          <w:p w:rsidR="00057100" w:rsidRPr="00255D27" w:rsidRDefault="00057100" w:rsidP="00400F06">
            <w:pPr>
              <w:autoSpaceDE w:val="0"/>
              <w:autoSpaceDN w:val="0"/>
              <w:adjustRightInd w:val="0"/>
              <w:jc w:val="both"/>
              <w:rPr>
                <w:rFonts w:ascii="Arial" w:hAnsi="Arial" w:cs="Arial"/>
                <w:color w:val="231D1D"/>
                <w:sz w:val="22"/>
                <w:szCs w:val="22"/>
              </w:rPr>
            </w:pPr>
            <w:r w:rsidRPr="00255D27">
              <w:rPr>
                <w:rFonts w:ascii="Arial" w:hAnsi="Arial" w:cs="Arial"/>
                <w:color w:val="231D1D"/>
                <w:sz w:val="22"/>
                <w:szCs w:val="22"/>
              </w:rPr>
              <w:t xml:space="preserve">Initial </w:t>
            </w:r>
            <w:r w:rsidR="008C5DE9" w:rsidRPr="00255D27">
              <w:rPr>
                <w:rFonts w:ascii="Arial" w:hAnsi="Arial" w:cs="Arial"/>
                <w:color w:val="231D1D"/>
                <w:sz w:val="22"/>
                <w:szCs w:val="22"/>
              </w:rPr>
              <w:t xml:space="preserve">patient </w:t>
            </w:r>
            <w:r w:rsidRPr="00255D27">
              <w:rPr>
                <w:rFonts w:ascii="Arial" w:hAnsi="Arial" w:cs="Arial"/>
                <w:color w:val="231D1D"/>
                <w:sz w:val="22"/>
                <w:szCs w:val="22"/>
              </w:rPr>
              <w:t>assessment will determine</w:t>
            </w:r>
            <w:r w:rsidR="00264370" w:rsidRPr="00255D27">
              <w:rPr>
                <w:rFonts w:ascii="Arial" w:hAnsi="Arial" w:cs="Arial"/>
                <w:color w:val="231D1D"/>
                <w:sz w:val="22"/>
                <w:szCs w:val="22"/>
              </w:rPr>
              <w:t xml:space="preserve"> the formulation of appropriate </w:t>
            </w:r>
            <w:r w:rsidR="002F4866" w:rsidRPr="00255D27">
              <w:rPr>
                <w:rFonts w:ascii="Arial" w:hAnsi="Arial" w:cs="Arial"/>
                <w:color w:val="231D1D"/>
                <w:sz w:val="22"/>
                <w:szCs w:val="22"/>
              </w:rPr>
              <w:t>investigations as per</w:t>
            </w:r>
            <w:r w:rsidR="00264370" w:rsidRPr="00255D27">
              <w:rPr>
                <w:rFonts w:ascii="Arial" w:hAnsi="Arial" w:cs="Arial"/>
                <w:color w:val="231D1D"/>
                <w:sz w:val="22"/>
                <w:szCs w:val="22"/>
              </w:rPr>
              <w:t xml:space="preserve"> guidelines.</w:t>
            </w:r>
          </w:p>
          <w:p w:rsidR="00400F06" w:rsidRPr="00255D27" w:rsidRDefault="00400F06" w:rsidP="00400F06">
            <w:pPr>
              <w:tabs>
                <w:tab w:val="num" w:pos="720"/>
              </w:tabs>
              <w:spacing w:before="120"/>
              <w:jc w:val="both"/>
              <w:rPr>
                <w:rFonts w:ascii="Arial" w:hAnsi="Arial" w:cs="Arial"/>
                <w:sz w:val="22"/>
                <w:szCs w:val="22"/>
              </w:rPr>
            </w:pPr>
            <w:r w:rsidRPr="00255D27">
              <w:rPr>
                <w:rFonts w:ascii="Arial" w:hAnsi="Arial" w:cs="Arial"/>
                <w:sz w:val="22"/>
                <w:szCs w:val="22"/>
              </w:rPr>
              <w:t>In liaison wi</w:t>
            </w:r>
            <w:r w:rsidR="00706FE8" w:rsidRPr="00255D27">
              <w:rPr>
                <w:rFonts w:ascii="Arial" w:hAnsi="Arial" w:cs="Arial"/>
                <w:sz w:val="22"/>
                <w:szCs w:val="22"/>
              </w:rPr>
              <w:t>th the</w:t>
            </w:r>
            <w:r w:rsidR="00BE3F57" w:rsidRPr="00255D27">
              <w:rPr>
                <w:rFonts w:ascii="Arial" w:hAnsi="Arial" w:cs="Arial"/>
                <w:sz w:val="22"/>
                <w:szCs w:val="22"/>
              </w:rPr>
              <w:t xml:space="preserve"> consultant</w:t>
            </w:r>
            <w:r w:rsidR="00706FE8" w:rsidRPr="00255D27">
              <w:rPr>
                <w:rFonts w:ascii="Arial" w:hAnsi="Arial" w:cs="Arial"/>
                <w:sz w:val="22"/>
                <w:szCs w:val="22"/>
              </w:rPr>
              <w:t xml:space="preserve"> team</w:t>
            </w:r>
            <w:r w:rsidRPr="00255D27">
              <w:rPr>
                <w:rFonts w:ascii="Arial" w:hAnsi="Arial" w:cs="Arial"/>
                <w:sz w:val="22"/>
                <w:szCs w:val="22"/>
              </w:rPr>
              <w:t xml:space="preserve"> and as required, a</w:t>
            </w:r>
            <w:r w:rsidR="008C5DE9" w:rsidRPr="00255D27">
              <w:rPr>
                <w:rFonts w:ascii="Arial" w:hAnsi="Arial" w:cs="Arial"/>
                <w:sz w:val="22"/>
                <w:szCs w:val="22"/>
              </w:rPr>
              <w:t xml:space="preserve"> patient</w:t>
            </w:r>
            <w:r w:rsidRPr="00255D27">
              <w:rPr>
                <w:rFonts w:ascii="Arial" w:hAnsi="Arial" w:cs="Arial"/>
                <w:sz w:val="22"/>
                <w:szCs w:val="22"/>
              </w:rPr>
              <w:t xml:space="preserve"> management/treatment plan will be developed which will be kept under review as further clinical information is forthcoming. </w:t>
            </w:r>
          </w:p>
          <w:p w:rsidR="00B346E0" w:rsidRPr="00255D27" w:rsidRDefault="00B346E0" w:rsidP="00B346E0">
            <w:pPr>
              <w:rPr>
                <w:rFonts w:ascii="Arial" w:hAnsi="Arial" w:cs="Arial"/>
                <w:sz w:val="22"/>
                <w:szCs w:val="22"/>
              </w:rPr>
            </w:pPr>
          </w:p>
          <w:p w:rsidR="005869FA" w:rsidRDefault="00B346E0" w:rsidP="00ED2A69">
            <w:pPr>
              <w:rPr>
                <w:rFonts w:ascii="Arial" w:hAnsi="Arial" w:cs="Arial"/>
                <w:sz w:val="22"/>
                <w:szCs w:val="22"/>
              </w:rPr>
            </w:pPr>
            <w:r w:rsidRPr="00255D27">
              <w:rPr>
                <w:rFonts w:ascii="Arial" w:hAnsi="Arial" w:cs="Arial"/>
                <w:sz w:val="22"/>
                <w:szCs w:val="22"/>
              </w:rPr>
              <w:t xml:space="preserve">Will effectively manage and organise own workload. </w:t>
            </w:r>
          </w:p>
          <w:p w:rsidR="00136B96" w:rsidRDefault="00136B96" w:rsidP="00ED2A69">
            <w:pPr>
              <w:rPr>
                <w:rFonts w:ascii="Arial" w:hAnsi="Arial" w:cs="Arial"/>
                <w:sz w:val="22"/>
                <w:szCs w:val="22"/>
              </w:rPr>
            </w:pPr>
          </w:p>
          <w:p w:rsidR="00136B96" w:rsidRDefault="00136B96" w:rsidP="00ED2A69">
            <w:pPr>
              <w:rPr>
                <w:rFonts w:ascii="Arial" w:hAnsi="Arial" w:cs="Arial"/>
                <w:sz w:val="22"/>
                <w:szCs w:val="22"/>
              </w:rPr>
            </w:pPr>
          </w:p>
          <w:p w:rsidR="00136B96" w:rsidRDefault="00136B96" w:rsidP="00ED2A69">
            <w:pPr>
              <w:rPr>
                <w:rFonts w:ascii="Arial" w:hAnsi="Arial" w:cs="Arial"/>
                <w:sz w:val="22"/>
                <w:szCs w:val="22"/>
              </w:rPr>
            </w:pPr>
          </w:p>
          <w:p w:rsidR="00136B96" w:rsidRDefault="00136B96" w:rsidP="00ED2A69">
            <w:pPr>
              <w:rPr>
                <w:rFonts w:ascii="Arial" w:hAnsi="Arial" w:cs="Arial"/>
                <w:sz w:val="22"/>
                <w:szCs w:val="22"/>
              </w:rPr>
            </w:pPr>
          </w:p>
          <w:p w:rsidR="00136B96" w:rsidRDefault="00136B96" w:rsidP="00ED2A69">
            <w:pPr>
              <w:rPr>
                <w:rFonts w:ascii="Arial" w:hAnsi="Arial" w:cs="Arial"/>
                <w:sz w:val="22"/>
                <w:szCs w:val="22"/>
              </w:rPr>
            </w:pPr>
          </w:p>
          <w:p w:rsidR="00136B96" w:rsidRDefault="00136B96" w:rsidP="00ED2A69">
            <w:pPr>
              <w:rPr>
                <w:rFonts w:ascii="Arial" w:hAnsi="Arial" w:cs="Arial"/>
                <w:sz w:val="22"/>
                <w:szCs w:val="22"/>
              </w:rPr>
            </w:pPr>
          </w:p>
          <w:p w:rsidR="00136B96" w:rsidRDefault="00136B96" w:rsidP="00ED2A69">
            <w:pPr>
              <w:rPr>
                <w:rFonts w:ascii="Arial" w:hAnsi="Arial" w:cs="Arial"/>
                <w:sz w:val="22"/>
                <w:szCs w:val="22"/>
              </w:rPr>
            </w:pPr>
          </w:p>
          <w:p w:rsidR="00136B96" w:rsidRDefault="00136B96" w:rsidP="00ED2A69">
            <w:pPr>
              <w:rPr>
                <w:rFonts w:ascii="Arial" w:hAnsi="Arial" w:cs="Arial"/>
                <w:sz w:val="22"/>
                <w:szCs w:val="22"/>
              </w:rPr>
            </w:pPr>
          </w:p>
          <w:p w:rsidR="00136B96" w:rsidRDefault="00136B96" w:rsidP="00ED2A69">
            <w:pPr>
              <w:rPr>
                <w:rFonts w:ascii="Arial" w:hAnsi="Arial" w:cs="Arial"/>
                <w:sz w:val="22"/>
                <w:szCs w:val="22"/>
              </w:rPr>
            </w:pPr>
          </w:p>
          <w:p w:rsidR="00136B96" w:rsidRPr="00255D27" w:rsidRDefault="00136B96" w:rsidP="00ED2A69">
            <w:pPr>
              <w:rPr>
                <w:rFonts w:ascii="Arial" w:hAnsi="Arial" w:cs="Arial"/>
                <w:sz w:val="22"/>
                <w:szCs w:val="22"/>
              </w:rPr>
            </w:pPr>
          </w:p>
        </w:tc>
      </w:tr>
      <w:tr w:rsidR="00CD651B" w:rsidRPr="00255D27">
        <w:tc>
          <w:tcPr>
            <w:tcW w:w="534" w:type="dxa"/>
          </w:tcPr>
          <w:p w:rsidR="00CD651B" w:rsidRPr="00255D27" w:rsidRDefault="00CD651B" w:rsidP="006A257D">
            <w:pPr>
              <w:spacing w:before="120"/>
              <w:rPr>
                <w:rFonts w:ascii="Arial" w:hAnsi="Arial" w:cs="Arial"/>
                <w:b/>
                <w:sz w:val="22"/>
                <w:szCs w:val="22"/>
              </w:rPr>
            </w:pPr>
            <w:r w:rsidRPr="00255D27">
              <w:rPr>
                <w:rFonts w:ascii="Arial" w:hAnsi="Arial" w:cs="Arial"/>
                <w:b/>
                <w:sz w:val="22"/>
                <w:szCs w:val="22"/>
              </w:rPr>
              <w:lastRenderedPageBreak/>
              <w:t>5</w:t>
            </w:r>
          </w:p>
        </w:tc>
        <w:tc>
          <w:tcPr>
            <w:tcW w:w="7988" w:type="dxa"/>
          </w:tcPr>
          <w:p w:rsidR="00CD651B" w:rsidRPr="00255D27" w:rsidRDefault="00CD651B" w:rsidP="006A257D">
            <w:pPr>
              <w:pStyle w:val="Heading1"/>
              <w:jc w:val="left"/>
              <w:rPr>
                <w:rFonts w:ascii="Arial" w:hAnsi="Arial" w:cs="Arial"/>
                <w:i w:val="0"/>
                <w:sz w:val="22"/>
                <w:szCs w:val="22"/>
              </w:rPr>
            </w:pPr>
            <w:r w:rsidRPr="00255D27">
              <w:rPr>
                <w:rFonts w:ascii="Arial" w:hAnsi="Arial" w:cs="Arial"/>
                <w:i w:val="0"/>
                <w:sz w:val="22"/>
                <w:szCs w:val="22"/>
              </w:rPr>
              <w:t>Physical Skills</w:t>
            </w:r>
          </w:p>
          <w:p w:rsidR="00183953" w:rsidRPr="00255D27" w:rsidRDefault="00183953" w:rsidP="006A257D">
            <w:pPr>
              <w:rPr>
                <w:rFonts w:ascii="Arial" w:hAnsi="Arial" w:cs="Arial"/>
                <w:b/>
                <w:sz w:val="22"/>
                <w:szCs w:val="22"/>
              </w:rPr>
            </w:pPr>
          </w:p>
          <w:p w:rsidR="00BA4CB9" w:rsidRPr="00255D27" w:rsidRDefault="00BA4CB9" w:rsidP="00BA4CB9">
            <w:pPr>
              <w:rPr>
                <w:rFonts w:ascii="Arial" w:hAnsi="Arial" w:cs="Arial"/>
                <w:sz w:val="22"/>
                <w:szCs w:val="22"/>
              </w:rPr>
            </w:pPr>
            <w:r w:rsidRPr="00255D27">
              <w:rPr>
                <w:rFonts w:ascii="Arial" w:hAnsi="Arial" w:cs="Arial"/>
                <w:sz w:val="22"/>
                <w:szCs w:val="22"/>
              </w:rPr>
              <w:t>Technical skills as required/directed:</w:t>
            </w:r>
          </w:p>
          <w:p w:rsidR="00BA4CB9" w:rsidRPr="00255D27" w:rsidRDefault="00BA4CB9" w:rsidP="00BA4CB9">
            <w:pPr>
              <w:rPr>
                <w:rFonts w:ascii="Arial" w:hAnsi="Arial" w:cs="Arial"/>
                <w:sz w:val="22"/>
                <w:szCs w:val="22"/>
              </w:rPr>
            </w:pPr>
          </w:p>
          <w:p w:rsidR="00BA4CB9" w:rsidRPr="00255D27" w:rsidRDefault="00BA4CB9" w:rsidP="00BA4CB9">
            <w:pPr>
              <w:numPr>
                <w:ilvl w:val="0"/>
                <w:numId w:val="6"/>
              </w:numPr>
              <w:jc w:val="both"/>
              <w:rPr>
                <w:rFonts w:ascii="Arial" w:hAnsi="Arial" w:cs="Arial"/>
                <w:sz w:val="22"/>
                <w:szCs w:val="22"/>
              </w:rPr>
            </w:pPr>
            <w:r w:rsidRPr="00255D27">
              <w:rPr>
                <w:rFonts w:ascii="Arial" w:hAnsi="Arial" w:cs="Arial"/>
                <w:sz w:val="22"/>
                <w:szCs w:val="22"/>
              </w:rPr>
              <w:t>Maintain patient airway in emergency situations.</w:t>
            </w:r>
          </w:p>
          <w:p w:rsidR="00BA4CB9" w:rsidRPr="00255D27" w:rsidRDefault="00BA4CB9" w:rsidP="00BA4CB9">
            <w:pPr>
              <w:numPr>
                <w:ilvl w:val="0"/>
                <w:numId w:val="6"/>
              </w:numPr>
              <w:jc w:val="both"/>
              <w:rPr>
                <w:rFonts w:ascii="Arial" w:hAnsi="Arial" w:cs="Arial"/>
                <w:sz w:val="22"/>
                <w:szCs w:val="22"/>
              </w:rPr>
            </w:pPr>
            <w:r w:rsidRPr="00255D27">
              <w:rPr>
                <w:rFonts w:ascii="Arial" w:hAnsi="Arial" w:cs="Arial"/>
                <w:sz w:val="22"/>
                <w:szCs w:val="22"/>
              </w:rPr>
              <w:t>Give correct prescribed oxygen concentration.</w:t>
            </w:r>
          </w:p>
          <w:p w:rsidR="00BA4CB9" w:rsidRPr="00255D27" w:rsidRDefault="00BA4CB9" w:rsidP="00BA4CB9">
            <w:pPr>
              <w:numPr>
                <w:ilvl w:val="0"/>
                <w:numId w:val="6"/>
              </w:numPr>
              <w:jc w:val="both"/>
              <w:rPr>
                <w:rFonts w:ascii="Arial" w:hAnsi="Arial" w:cs="Arial"/>
                <w:sz w:val="22"/>
                <w:szCs w:val="22"/>
              </w:rPr>
            </w:pPr>
            <w:r w:rsidRPr="00255D27">
              <w:rPr>
                <w:rFonts w:ascii="Arial" w:hAnsi="Arial" w:cs="Arial"/>
                <w:sz w:val="22"/>
                <w:szCs w:val="22"/>
              </w:rPr>
              <w:t>Measure and observe patients condition and act appropriately on changes in condition.</w:t>
            </w:r>
          </w:p>
          <w:p w:rsidR="00BA4CB9" w:rsidRPr="00255D27" w:rsidRDefault="00BA4CB9" w:rsidP="00BA4CB9">
            <w:pPr>
              <w:numPr>
                <w:ilvl w:val="0"/>
                <w:numId w:val="6"/>
              </w:numPr>
              <w:jc w:val="both"/>
              <w:rPr>
                <w:rFonts w:ascii="Arial" w:hAnsi="Arial" w:cs="Arial"/>
                <w:sz w:val="22"/>
                <w:szCs w:val="22"/>
              </w:rPr>
            </w:pPr>
            <w:r w:rsidRPr="00255D27">
              <w:rPr>
                <w:rFonts w:ascii="Arial" w:hAnsi="Arial" w:cs="Arial"/>
                <w:sz w:val="22"/>
                <w:szCs w:val="22"/>
              </w:rPr>
              <w:t>Record a 12 lead ECG, interpret results and act accordingly.</w:t>
            </w:r>
          </w:p>
          <w:p w:rsidR="00BA4CB9" w:rsidRPr="00255D27" w:rsidRDefault="00BA4CB9" w:rsidP="00BA4CB9">
            <w:pPr>
              <w:numPr>
                <w:ilvl w:val="0"/>
                <w:numId w:val="6"/>
              </w:numPr>
              <w:jc w:val="both"/>
              <w:rPr>
                <w:rFonts w:ascii="Arial" w:hAnsi="Arial" w:cs="Arial"/>
                <w:sz w:val="22"/>
                <w:szCs w:val="22"/>
              </w:rPr>
            </w:pPr>
            <w:r w:rsidRPr="00255D27">
              <w:rPr>
                <w:rFonts w:ascii="Arial" w:hAnsi="Arial" w:cs="Arial"/>
                <w:sz w:val="22"/>
                <w:szCs w:val="22"/>
              </w:rPr>
              <w:t>Undertake arterial blood gases</w:t>
            </w:r>
          </w:p>
          <w:p w:rsidR="00BA4CB9" w:rsidRPr="00255D27" w:rsidRDefault="00BA4CB9" w:rsidP="00BA4CB9">
            <w:pPr>
              <w:numPr>
                <w:ilvl w:val="0"/>
                <w:numId w:val="6"/>
              </w:numPr>
              <w:jc w:val="both"/>
              <w:rPr>
                <w:rFonts w:ascii="Arial" w:hAnsi="Arial" w:cs="Arial"/>
                <w:sz w:val="22"/>
                <w:szCs w:val="22"/>
              </w:rPr>
            </w:pPr>
            <w:r w:rsidRPr="00255D27">
              <w:rPr>
                <w:rFonts w:ascii="Arial" w:hAnsi="Arial" w:cs="Arial"/>
                <w:sz w:val="22"/>
                <w:szCs w:val="22"/>
              </w:rPr>
              <w:t>Measure and observe patients condition and act appropriately on changes in condition.</w:t>
            </w:r>
          </w:p>
          <w:p w:rsidR="007C099D" w:rsidRPr="00255D27" w:rsidRDefault="00BA4CB9" w:rsidP="00BA4CB9">
            <w:pPr>
              <w:numPr>
                <w:ilvl w:val="0"/>
                <w:numId w:val="6"/>
              </w:numPr>
              <w:jc w:val="both"/>
              <w:rPr>
                <w:rFonts w:ascii="Arial" w:hAnsi="Arial" w:cs="Arial"/>
                <w:sz w:val="22"/>
                <w:szCs w:val="22"/>
              </w:rPr>
            </w:pPr>
            <w:r w:rsidRPr="00255D27">
              <w:rPr>
                <w:rFonts w:ascii="Arial" w:hAnsi="Arial" w:cs="Arial"/>
                <w:sz w:val="22"/>
                <w:szCs w:val="22"/>
              </w:rPr>
              <w:t>Safe movement and comfort of patients.</w:t>
            </w:r>
          </w:p>
          <w:p w:rsidR="0098158A" w:rsidRPr="00255D27" w:rsidRDefault="0098158A" w:rsidP="009F5C6C">
            <w:pPr>
              <w:jc w:val="both"/>
              <w:rPr>
                <w:rFonts w:ascii="Arial" w:hAnsi="Arial" w:cs="Arial"/>
                <w:sz w:val="22"/>
                <w:szCs w:val="22"/>
              </w:rPr>
            </w:pPr>
            <w:bookmarkStart w:id="1" w:name="_Toc218397072"/>
          </w:p>
          <w:p w:rsidR="00264370" w:rsidRPr="00255D27" w:rsidRDefault="00264370" w:rsidP="009F5C6C">
            <w:pPr>
              <w:jc w:val="both"/>
              <w:rPr>
                <w:rFonts w:ascii="Arial" w:hAnsi="Arial" w:cs="Arial"/>
                <w:sz w:val="22"/>
                <w:szCs w:val="22"/>
              </w:rPr>
            </w:pPr>
            <w:r w:rsidRPr="00255D27">
              <w:rPr>
                <w:rFonts w:ascii="Arial" w:hAnsi="Arial" w:cs="Arial"/>
                <w:sz w:val="22"/>
                <w:szCs w:val="22"/>
              </w:rPr>
              <w:t>Utilise technical clinical equipment, calibrating when required, checking for faults and ensuring regular maintenance</w:t>
            </w:r>
            <w:bookmarkEnd w:id="1"/>
            <w:r w:rsidR="00632470" w:rsidRPr="00255D27">
              <w:rPr>
                <w:rFonts w:ascii="Arial" w:hAnsi="Arial" w:cs="Arial"/>
                <w:sz w:val="22"/>
                <w:szCs w:val="22"/>
              </w:rPr>
              <w:t>.</w:t>
            </w:r>
          </w:p>
          <w:p w:rsidR="007C099D" w:rsidRPr="00255D27" w:rsidRDefault="007C099D" w:rsidP="009F5C6C">
            <w:pPr>
              <w:jc w:val="both"/>
              <w:rPr>
                <w:rFonts w:ascii="Arial" w:hAnsi="Arial" w:cs="Arial"/>
                <w:sz w:val="22"/>
                <w:szCs w:val="22"/>
              </w:rPr>
            </w:pPr>
          </w:p>
          <w:p w:rsidR="007C099D" w:rsidRPr="00255D27" w:rsidRDefault="000F2383" w:rsidP="009F5C6C">
            <w:pPr>
              <w:jc w:val="both"/>
              <w:rPr>
                <w:rFonts w:ascii="Arial" w:hAnsi="Arial" w:cs="Arial"/>
                <w:sz w:val="22"/>
                <w:szCs w:val="22"/>
              </w:rPr>
            </w:pPr>
            <w:r w:rsidRPr="00255D27">
              <w:rPr>
                <w:rFonts w:ascii="Arial" w:hAnsi="Arial" w:cs="Arial"/>
                <w:sz w:val="22"/>
                <w:szCs w:val="22"/>
              </w:rPr>
              <w:t>Use e</w:t>
            </w:r>
            <w:r w:rsidR="00DE2506" w:rsidRPr="00255D27">
              <w:rPr>
                <w:rFonts w:ascii="Arial" w:hAnsi="Arial" w:cs="Arial"/>
                <w:sz w:val="22"/>
                <w:szCs w:val="22"/>
              </w:rPr>
              <w:t>lectric beds and various pressure relieving mattresses</w:t>
            </w:r>
            <w:r w:rsidRPr="00255D27">
              <w:rPr>
                <w:rFonts w:ascii="Arial" w:hAnsi="Arial" w:cs="Arial"/>
                <w:sz w:val="22"/>
                <w:szCs w:val="22"/>
              </w:rPr>
              <w:t xml:space="preserve"> as required</w:t>
            </w:r>
            <w:r w:rsidR="00DE2506" w:rsidRPr="00255D27">
              <w:rPr>
                <w:rFonts w:ascii="Arial" w:hAnsi="Arial" w:cs="Arial"/>
                <w:sz w:val="22"/>
                <w:szCs w:val="22"/>
              </w:rPr>
              <w:t xml:space="preserve">. </w:t>
            </w:r>
          </w:p>
          <w:p w:rsidR="007C099D" w:rsidRPr="00255D27" w:rsidRDefault="007C099D" w:rsidP="009F5C6C">
            <w:pPr>
              <w:jc w:val="both"/>
              <w:rPr>
                <w:rFonts w:ascii="Arial" w:hAnsi="Arial" w:cs="Arial"/>
                <w:sz w:val="22"/>
                <w:szCs w:val="22"/>
              </w:rPr>
            </w:pPr>
          </w:p>
          <w:p w:rsidR="00DE2506" w:rsidRPr="00255D27" w:rsidRDefault="000F2383" w:rsidP="009F5C6C">
            <w:pPr>
              <w:jc w:val="both"/>
              <w:rPr>
                <w:rFonts w:ascii="Arial" w:hAnsi="Arial" w:cs="Arial"/>
                <w:sz w:val="22"/>
                <w:szCs w:val="22"/>
              </w:rPr>
            </w:pPr>
            <w:r w:rsidRPr="00255D27">
              <w:rPr>
                <w:rFonts w:ascii="Arial" w:hAnsi="Arial" w:cs="Arial"/>
                <w:sz w:val="22"/>
                <w:szCs w:val="22"/>
              </w:rPr>
              <w:t>Use c</w:t>
            </w:r>
            <w:r w:rsidR="00DE2506" w:rsidRPr="00255D27">
              <w:rPr>
                <w:rFonts w:ascii="Arial" w:hAnsi="Arial" w:cs="Arial"/>
                <w:sz w:val="22"/>
                <w:szCs w:val="22"/>
              </w:rPr>
              <w:t xml:space="preserve">omputers and software; word, excel, power point, results reporting system, </w:t>
            </w:r>
            <w:r w:rsidR="000F3D93" w:rsidRPr="00255D27">
              <w:rPr>
                <w:rFonts w:ascii="Arial" w:hAnsi="Arial" w:cs="Arial"/>
                <w:sz w:val="22"/>
                <w:szCs w:val="22"/>
              </w:rPr>
              <w:t xml:space="preserve">TRAK, ECCI, </w:t>
            </w:r>
            <w:r w:rsidR="00DE2506" w:rsidRPr="00255D27">
              <w:rPr>
                <w:rFonts w:ascii="Arial" w:hAnsi="Arial" w:cs="Arial"/>
                <w:sz w:val="22"/>
                <w:szCs w:val="22"/>
              </w:rPr>
              <w:t>internet, intranet including e-mail, SSTS, printer</w:t>
            </w:r>
            <w:r w:rsidR="00632470" w:rsidRPr="00255D27">
              <w:rPr>
                <w:rFonts w:ascii="Arial" w:hAnsi="Arial" w:cs="Arial"/>
                <w:sz w:val="22"/>
                <w:szCs w:val="22"/>
              </w:rPr>
              <w:t>.</w:t>
            </w:r>
          </w:p>
          <w:p w:rsidR="00DE2506" w:rsidRPr="00255D27" w:rsidRDefault="00DE2506" w:rsidP="00955680">
            <w:pPr>
              <w:jc w:val="both"/>
              <w:rPr>
                <w:rFonts w:ascii="Arial" w:hAnsi="Arial" w:cs="Arial"/>
                <w:sz w:val="22"/>
                <w:szCs w:val="22"/>
              </w:rPr>
            </w:pPr>
          </w:p>
          <w:p w:rsidR="00CD651B" w:rsidRPr="00255D27" w:rsidRDefault="00DE2506" w:rsidP="00D87127">
            <w:pPr>
              <w:jc w:val="both"/>
              <w:rPr>
                <w:rFonts w:ascii="Arial" w:hAnsi="Arial" w:cs="Arial"/>
                <w:sz w:val="22"/>
                <w:szCs w:val="22"/>
              </w:rPr>
            </w:pPr>
            <w:r w:rsidRPr="00255D27">
              <w:rPr>
                <w:rFonts w:ascii="Arial" w:hAnsi="Arial" w:cs="Arial"/>
                <w:sz w:val="22"/>
                <w:szCs w:val="22"/>
              </w:rPr>
              <w:t>B</w:t>
            </w:r>
            <w:r w:rsidR="00955680" w:rsidRPr="00255D27">
              <w:rPr>
                <w:rFonts w:ascii="Arial" w:hAnsi="Arial" w:cs="Arial"/>
                <w:sz w:val="22"/>
                <w:szCs w:val="22"/>
              </w:rPr>
              <w:t>asic skills to use information technology t</w:t>
            </w:r>
            <w:r w:rsidR="00975E1B" w:rsidRPr="00255D27">
              <w:rPr>
                <w:rFonts w:ascii="Arial" w:hAnsi="Arial" w:cs="Arial"/>
                <w:sz w:val="22"/>
                <w:szCs w:val="22"/>
              </w:rPr>
              <w:t>o operate such systems as e-KSF</w:t>
            </w:r>
            <w:r w:rsidR="00955680" w:rsidRPr="00255D27">
              <w:rPr>
                <w:rFonts w:ascii="Arial" w:hAnsi="Arial" w:cs="Arial"/>
                <w:sz w:val="22"/>
                <w:szCs w:val="22"/>
              </w:rPr>
              <w:t xml:space="preserve">.  </w:t>
            </w:r>
          </w:p>
        </w:tc>
      </w:tr>
      <w:tr w:rsidR="00CD651B" w:rsidRPr="00255D27">
        <w:tc>
          <w:tcPr>
            <w:tcW w:w="534" w:type="dxa"/>
          </w:tcPr>
          <w:p w:rsidR="00CD651B" w:rsidRPr="00255D27" w:rsidRDefault="00CD651B" w:rsidP="006A257D">
            <w:pPr>
              <w:spacing w:before="120"/>
              <w:rPr>
                <w:rFonts w:ascii="Arial" w:hAnsi="Arial" w:cs="Arial"/>
                <w:b/>
                <w:sz w:val="22"/>
                <w:szCs w:val="22"/>
              </w:rPr>
            </w:pPr>
            <w:r w:rsidRPr="00255D27">
              <w:rPr>
                <w:rFonts w:ascii="Arial" w:hAnsi="Arial" w:cs="Arial"/>
                <w:b/>
                <w:sz w:val="22"/>
                <w:szCs w:val="22"/>
              </w:rPr>
              <w:t>6</w:t>
            </w:r>
          </w:p>
        </w:tc>
        <w:tc>
          <w:tcPr>
            <w:tcW w:w="7988" w:type="dxa"/>
          </w:tcPr>
          <w:p w:rsidR="00CD651B" w:rsidRPr="00255D27" w:rsidRDefault="00CD651B" w:rsidP="006A257D">
            <w:pPr>
              <w:pStyle w:val="Heading1"/>
              <w:jc w:val="left"/>
              <w:rPr>
                <w:rFonts w:ascii="Arial" w:hAnsi="Arial" w:cs="Arial"/>
                <w:i w:val="0"/>
                <w:sz w:val="22"/>
                <w:szCs w:val="22"/>
              </w:rPr>
            </w:pPr>
            <w:r w:rsidRPr="00255D27">
              <w:rPr>
                <w:rFonts w:ascii="Arial" w:hAnsi="Arial" w:cs="Arial"/>
                <w:i w:val="0"/>
                <w:sz w:val="22"/>
                <w:szCs w:val="22"/>
              </w:rPr>
              <w:t>Responsibilities for patient/client care</w:t>
            </w:r>
          </w:p>
          <w:p w:rsidR="0098158A" w:rsidRPr="00255D27" w:rsidRDefault="0098158A" w:rsidP="005B037A">
            <w:pPr>
              <w:spacing w:before="120"/>
              <w:jc w:val="both"/>
              <w:rPr>
                <w:rFonts w:ascii="Arial" w:hAnsi="Arial" w:cs="Arial"/>
                <w:b/>
                <w:sz w:val="22"/>
                <w:szCs w:val="22"/>
              </w:rPr>
            </w:pPr>
            <w:r w:rsidRPr="00255D27">
              <w:rPr>
                <w:rFonts w:ascii="Arial" w:hAnsi="Arial" w:cs="Arial"/>
                <w:b/>
                <w:sz w:val="22"/>
                <w:szCs w:val="22"/>
              </w:rPr>
              <w:t>Provides</w:t>
            </w:r>
            <w:r w:rsidR="00C61B92" w:rsidRPr="00255D27">
              <w:rPr>
                <w:rFonts w:ascii="Arial" w:hAnsi="Arial" w:cs="Arial"/>
                <w:b/>
                <w:sz w:val="22"/>
                <w:szCs w:val="22"/>
              </w:rPr>
              <w:t xml:space="preserve"> highly specialised advice concerning the care or treatment of identified groups or categories of patients/clients</w:t>
            </w:r>
          </w:p>
          <w:p w:rsidR="008C5DE9" w:rsidRPr="00255D27" w:rsidRDefault="00432F66" w:rsidP="005B037A">
            <w:pPr>
              <w:spacing w:before="120"/>
              <w:jc w:val="both"/>
              <w:rPr>
                <w:rFonts w:ascii="Arial" w:hAnsi="Arial" w:cs="Arial"/>
                <w:sz w:val="22"/>
                <w:szCs w:val="22"/>
              </w:rPr>
            </w:pPr>
            <w:r>
              <w:rPr>
                <w:rFonts w:ascii="Arial" w:hAnsi="Arial" w:cs="Arial"/>
                <w:sz w:val="22"/>
                <w:szCs w:val="22"/>
              </w:rPr>
              <w:t>Hepatology</w:t>
            </w:r>
            <w:r w:rsidR="006237EB" w:rsidRPr="00255D27">
              <w:rPr>
                <w:rFonts w:ascii="Arial" w:hAnsi="Arial" w:cs="Arial"/>
                <w:sz w:val="22"/>
                <w:szCs w:val="22"/>
              </w:rPr>
              <w:t xml:space="preserve"> </w:t>
            </w:r>
            <w:r w:rsidR="008C5DE9" w:rsidRPr="00255D27">
              <w:rPr>
                <w:rFonts w:ascii="Arial" w:hAnsi="Arial" w:cs="Arial"/>
                <w:sz w:val="22"/>
                <w:szCs w:val="22"/>
              </w:rPr>
              <w:t xml:space="preserve">incorporates </w:t>
            </w:r>
            <w:r w:rsidR="006237EB" w:rsidRPr="00255D27">
              <w:rPr>
                <w:rFonts w:ascii="Arial" w:hAnsi="Arial" w:cs="Arial"/>
                <w:sz w:val="22"/>
                <w:szCs w:val="22"/>
              </w:rPr>
              <w:t xml:space="preserve">a wide spectrum of </w:t>
            </w:r>
            <w:r w:rsidR="00D87127" w:rsidRPr="00255D27">
              <w:rPr>
                <w:rFonts w:ascii="Arial" w:hAnsi="Arial" w:cs="Arial"/>
                <w:sz w:val="22"/>
                <w:szCs w:val="22"/>
              </w:rPr>
              <w:t>diseases and requires close interaction with other specialties</w:t>
            </w:r>
            <w:r w:rsidR="003D7713" w:rsidRPr="00255D27">
              <w:rPr>
                <w:rFonts w:ascii="Arial" w:hAnsi="Arial" w:cs="Arial"/>
                <w:sz w:val="22"/>
                <w:szCs w:val="22"/>
              </w:rPr>
              <w:t xml:space="preserve">. The post-holder will be expected </w:t>
            </w:r>
            <w:r w:rsidR="009C001F" w:rsidRPr="00255D27">
              <w:rPr>
                <w:rFonts w:ascii="Arial" w:hAnsi="Arial" w:cs="Arial"/>
                <w:sz w:val="22"/>
                <w:szCs w:val="22"/>
              </w:rPr>
              <w:t>to provide advic</w:t>
            </w:r>
            <w:r w:rsidR="00D87127" w:rsidRPr="00255D27">
              <w:rPr>
                <w:rFonts w:ascii="Arial" w:hAnsi="Arial" w:cs="Arial"/>
                <w:sz w:val="22"/>
                <w:szCs w:val="22"/>
              </w:rPr>
              <w:t xml:space="preserve">e on care/treatment of </w:t>
            </w:r>
            <w:r w:rsidR="00FB53BD">
              <w:rPr>
                <w:rFonts w:ascii="Arial" w:hAnsi="Arial" w:cs="Arial"/>
                <w:sz w:val="22"/>
                <w:szCs w:val="22"/>
              </w:rPr>
              <w:t>liver patients</w:t>
            </w:r>
            <w:r w:rsidR="006237EB" w:rsidRPr="00255D27">
              <w:rPr>
                <w:rFonts w:ascii="Arial" w:hAnsi="Arial" w:cs="Arial"/>
                <w:sz w:val="22"/>
                <w:szCs w:val="22"/>
              </w:rPr>
              <w:t xml:space="preserve"> </w:t>
            </w:r>
            <w:r w:rsidR="00183953" w:rsidRPr="00255D27">
              <w:rPr>
                <w:rFonts w:ascii="Arial" w:hAnsi="Arial" w:cs="Arial"/>
                <w:sz w:val="22"/>
                <w:szCs w:val="22"/>
              </w:rPr>
              <w:t>to other doctors, nurses and physician associates</w:t>
            </w:r>
            <w:r w:rsidR="009C001F" w:rsidRPr="00255D27">
              <w:rPr>
                <w:rFonts w:ascii="Arial" w:hAnsi="Arial" w:cs="Arial"/>
                <w:sz w:val="22"/>
                <w:szCs w:val="22"/>
              </w:rPr>
              <w:t>.</w:t>
            </w:r>
          </w:p>
          <w:p w:rsidR="00AB10E6" w:rsidRPr="00255D27" w:rsidRDefault="00AB10E6" w:rsidP="005C2446">
            <w:pPr>
              <w:jc w:val="both"/>
              <w:rPr>
                <w:rFonts w:ascii="Arial" w:hAnsi="Arial" w:cs="Arial"/>
                <w:sz w:val="22"/>
                <w:szCs w:val="22"/>
              </w:rPr>
            </w:pPr>
          </w:p>
          <w:p w:rsidR="00C61B92" w:rsidRPr="00255D27" w:rsidRDefault="00C61B92" w:rsidP="005C2446">
            <w:pPr>
              <w:jc w:val="both"/>
              <w:rPr>
                <w:rFonts w:ascii="Arial" w:hAnsi="Arial" w:cs="Arial"/>
                <w:sz w:val="22"/>
                <w:szCs w:val="22"/>
              </w:rPr>
            </w:pPr>
            <w:r w:rsidRPr="00255D27">
              <w:rPr>
                <w:rFonts w:ascii="Arial" w:hAnsi="Arial" w:cs="Arial"/>
                <w:sz w:val="22"/>
                <w:szCs w:val="22"/>
              </w:rPr>
              <w:t>Exercise a high degree of personal autonomy when assessing, managin</w:t>
            </w:r>
            <w:r w:rsidR="009C001F" w:rsidRPr="00255D27">
              <w:rPr>
                <w:rFonts w:ascii="Arial" w:hAnsi="Arial" w:cs="Arial"/>
                <w:sz w:val="22"/>
                <w:szCs w:val="22"/>
              </w:rPr>
              <w:t xml:space="preserve">g and planning </w:t>
            </w:r>
            <w:r w:rsidRPr="00255D27">
              <w:rPr>
                <w:rFonts w:ascii="Arial" w:hAnsi="Arial" w:cs="Arial"/>
                <w:sz w:val="22"/>
                <w:szCs w:val="22"/>
              </w:rPr>
              <w:t xml:space="preserve">care for a caseload of patients. There will be a requirement for appropriate insight when this is outside the scope of </w:t>
            </w:r>
            <w:r w:rsidR="00432F66">
              <w:rPr>
                <w:rFonts w:ascii="Arial" w:hAnsi="Arial" w:cs="Arial"/>
                <w:sz w:val="22"/>
                <w:szCs w:val="22"/>
              </w:rPr>
              <w:t>Hepatology</w:t>
            </w:r>
            <w:r w:rsidR="006237EB" w:rsidRPr="00255D27">
              <w:rPr>
                <w:rFonts w:ascii="Arial" w:hAnsi="Arial" w:cs="Arial"/>
                <w:sz w:val="22"/>
                <w:szCs w:val="22"/>
              </w:rPr>
              <w:t xml:space="preserve"> </w:t>
            </w:r>
            <w:r w:rsidRPr="00255D27">
              <w:rPr>
                <w:rFonts w:ascii="Arial" w:hAnsi="Arial" w:cs="Arial"/>
                <w:sz w:val="22"/>
                <w:szCs w:val="22"/>
              </w:rPr>
              <w:t>practice.</w:t>
            </w:r>
          </w:p>
          <w:p w:rsidR="006237EB" w:rsidRPr="00255D27" w:rsidRDefault="006237EB" w:rsidP="005C2446">
            <w:pPr>
              <w:jc w:val="both"/>
              <w:rPr>
                <w:rFonts w:ascii="Arial" w:hAnsi="Arial" w:cs="Arial"/>
                <w:sz w:val="22"/>
                <w:szCs w:val="22"/>
              </w:rPr>
            </w:pPr>
          </w:p>
          <w:p w:rsidR="00C61B92" w:rsidRPr="00255D27" w:rsidRDefault="00D87127" w:rsidP="005C2446">
            <w:pPr>
              <w:jc w:val="both"/>
              <w:rPr>
                <w:rFonts w:ascii="Arial" w:hAnsi="Arial" w:cs="Arial"/>
                <w:sz w:val="22"/>
                <w:szCs w:val="22"/>
              </w:rPr>
            </w:pPr>
            <w:r w:rsidRPr="00255D27">
              <w:rPr>
                <w:rFonts w:ascii="Arial" w:hAnsi="Arial" w:cs="Arial"/>
                <w:sz w:val="22"/>
                <w:szCs w:val="22"/>
              </w:rPr>
              <w:t>A</w:t>
            </w:r>
            <w:r w:rsidR="00C61B92" w:rsidRPr="00255D27">
              <w:rPr>
                <w:rFonts w:ascii="Arial" w:hAnsi="Arial" w:cs="Arial"/>
                <w:sz w:val="22"/>
                <w:szCs w:val="22"/>
              </w:rPr>
              <w:t>ttend and participate in consultant and registrar led daily ward rounds as appropriate.</w:t>
            </w:r>
            <w:r w:rsidR="004F2F0C" w:rsidRPr="00255D27">
              <w:rPr>
                <w:rFonts w:ascii="Arial" w:hAnsi="Arial" w:cs="Arial"/>
                <w:sz w:val="22"/>
                <w:szCs w:val="22"/>
              </w:rPr>
              <w:t xml:space="preserve"> This will include the day to day management of clinical caseloads.</w:t>
            </w:r>
          </w:p>
          <w:p w:rsidR="004F2F0C" w:rsidRPr="00255D27" w:rsidRDefault="004F2F0C" w:rsidP="005C2446">
            <w:pPr>
              <w:jc w:val="both"/>
              <w:rPr>
                <w:rFonts w:ascii="Arial" w:hAnsi="Arial" w:cs="Arial"/>
                <w:sz w:val="22"/>
                <w:szCs w:val="22"/>
              </w:rPr>
            </w:pPr>
          </w:p>
          <w:p w:rsidR="00EC0CDA" w:rsidRPr="00255D27" w:rsidRDefault="00EC0CDA" w:rsidP="005C2446">
            <w:pPr>
              <w:jc w:val="both"/>
              <w:rPr>
                <w:rFonts w:ascii="Arial" w:hAnsi="Arial" w:cs="Arial"/>
                <w:sz w:val="22"/>
                <w:szCs w:val="22"/>
              </w:rPr>
            </w:pPr>
            <w:r w:rsidRPr="00255D27">
              <w:rPr>
                <w:rFonts w:ascii="Arial" w:hAnsi="Arial" w:cs="Arial"/>
                <w:sz w:val="22"/>
                <w:szCs w:val="22"/>
              </w:rPr>
              <w:t>Undertake</w:t>
            </w:r>
            <w:r w:rsidR="00D87127" w:rsidRPr="00255D27">
              <w:rPr>
                <w:rFonts w:ascii="Arial" w:hAnsi="Arial" w:cs="Arial"/>
                <w:sz w:val="22"/>
                <w:szCs w:val="22"/>
              </w:rPr>
              <w:t xml:space="preserve"> </w:t>
            </w:r>
            <w:r w:rsidR="00432F66">
              <w:rPr>
                <w:rFonts w:ascii="Arial" w:hAnsi="Arial" w:cs="Arial"/>
                <w:sz w:val="22"/>
                <w:szCs w:val="22"/>
              </w:rPr>
              <w:t>Hepatology</w:t>
            </w:r>
            <w:r w:rsidR="006237EB" w:rsidRPr="00255D27">
              <w:rPr>
                <w:rFonts w:ascii="Arial" w:hAnsi="Arial" w:cs="Arial"/>
                <w:sz w:val="22"/>
                <w:szCs w:val="22"/>
              </w:rPr>
              <w:t xml:space="preserve"> </w:t>
            </w:r>
            <w:r w:rsidR="004F2F0C" w:rsidRPr="00255D27">
              <w:rPr>
                <w:rFonts w:ascii="Arial" w:hAnsi="Arial" w:cs="Arial"/>
                <w:sz w:val="22"/>
                <w:szCs w:val="22"/>
              </w:rPr>
              <w:t>outpatien</w:t>
            </w:r>
            <w:r w:rsidRPr="00255D27">
              <w:rPr>
                <w:rFonts w:ascii="Arial" w:hAnsi="Arial" w:cs="Arial"/>
                <w:sz w:val="22"/>
                <w:szCs w:val="22"/>
              </w:rPr>
              <w:t xml:space="preserve">t clinics for particular cohort of </w:t>
            </w:r>
            <w:r w:rsidR="00664F5E" w:rsidRPr="00255D27">
              <w:rPr>
                <w:rFonts w:ascii="Arial" w:hAnsi="Arial" w:cs="Arial"/>
                <w:sz w:val="22"/>
                <w:szCs w:val="22"/>
              </w:rPr>
              <w:t>patients</w:t>
            </w:r>
            <w:r w:rsidRPr="00255D27">
              <w:rPr>
                <w:rFonts w:ascii="Arial" w:hAnsi="Arial" w:cs="Arial"/>
                <w:sz w:val="22"/>
                <w:szCs w:val="22"/>
              </w:rPr>
              <w:t xml:space="preserve"> organise relevant diagnostic testing and manage the patient </w:t>
            </w:r>
            <w:r w:rsidR="00D87127" w:rsidRPr="00255D27">
              <w:rPr>
                <w:rFonts w:ascii="Arial" w:hAnsi="Arial" w:cs="Arial"/>
                <w:sz w:val="22"/>
                <w:szCs w:val="22"/>
              </w:rPr>
              <w:t xml:space="preserve">being </w:t>
            </w:r>
            <w:r w:rsidR="006237EB" w:rsidRPr="00255D27">
              <w:rPr>
                <w:rFonts w:ascii="Arial" w:hAnsi="Arial" w:cs="Arial"/>
                <w:sz w:val="22"/>
                <w:szCs w:val="22"/>
              </w:rPr>
              <w:t>‘</w:t>
            </w:r>
            <w:r w:rsidR="00D87127" w:rsidRPr="00255D27">
              <w:rPr>
                <w:rFonts w:ascii="Arial" w:hAnsi="Arial" w:cs="Arial"/>
                <w:sz w:val="22"/>
                <w:szCs w:val="22"/>
              </w:rPr>
              <w:t>worked up</w:t>
            </w:r>
            <w:r w:rsidR="006237EB" w:rsidRPr="00255D27">
              <w:rPr>
                <w:rFonts w:ascii="Arial" w:hAnsi="Arial" w:cs="Arial"/>
                <w:sz w:val="22"/>
                <w:szCs w:val="22"/>
              </w:rPr>
              <w:t>’</w:t>
            </w:r>
            <w:r w:rsidR="00D87127" w:rsidRPr="00255D27">
              <w:rPr>
                <w:rFonts w:ascii="Arial" w:hAnsi="Arial" w:cs="Arial"/>
                <w:sz w:val="22"/>
                <w:szCs w:val="22"/>
              </w:rPr>
              <w:t xml:space="preserve"> for</w:t>
            </w:r>
            <w:r w:rsidR="006237EB" w:rsidRPr="00255D27">
              <w:rPr>
                <w:rFonts w:ascii="Arial" w:hAnsi="Arial" w:cs="Arial"/>
                <w:sz w:val="22"/>
                <w:szCs w:val="22"/>
              </w:rPr>
              <w:t xml:space="preserve"> various treatments including </w:t>
            </w:r>
            <w:r w:rsidR="00112A79">
              <w:rPr>
                <w:rFonts w:ascii="Arial" w:hAnsi="Arial" w:cs="Arial"/>
                <w:sz w:val="22"/>
                <w:szCs w:val="22"/>
              </w:rPr>
              <w:t>anti-viral</w:t>
            </w:r>
            <w:r w:rsidR="006237EB" w:rsidRPr="00255D27">
              <w:rPr>
                <w:rFonts w:ascii="Arial" w:hAnsi="Arial" w:cs="Arial"/>
                <w:sz w:val="22"/>
                <w:szCs w:val="22"/>
              </w:rPr>
              <w:t xml:space="preserve"> therapy. </w:t>
            </w:r>
            <w:r w:rsidR="00D87127" w:rsidRPr="00255D27">
              <w:rPr>
                <w:rFonts w:ascii="Arial" w:hAnsi="Arial" w:cs="Arial"/>
                <w:sz w:val="22"/>
                <w:szCs w:val="22"/>
              </w:rPr>
              <w:t xml:space="preserve"> </w:t>
            </w:r>
          </w:p>
          <w:p w:rsidR="006237EB" w:rsidRPr="00255D27" w:rsidRDefault="006237EB" w:rsidP="005C2446">
            <w:pPr>
              <w:jc w:val="both"/>
              <w:rPr>
                <w:rFonts w:ascii="Arial" w:hAnsi="Arial" w:cs="Arial"/>
                <w:sz w:val="22"/>
                <w:szCs w:val="22"/>
              </w:rPr>
            </w:pPr>
          </w:p>
          <w:p w:rsidR="00EC0CDA" w:rsidRPr="00255D27" w:rsidRDefault="00EC0CDA" w:rsidP="005C2446">
            <w:pPr>
              <w:jc w:val="both"/>
              <w:rPr>
                <w:rFonts w:ascii="Arial" w:hAnsi="Arial" w:cs="Arial"/>
                <w:sz w:val="22"/>
                <w:szCs w:val="22"/>
              </w:rPr>
            </w:pPr>
            <w:r w:rsidRPr="00255D27">
              <w:rPr>
                <w:rFonts w:ascii="Arial" w:hAnsi="Arial" w:cs="Arial"/>
                <w:sz w:val="22"/>
                <w:szCs w:val="22"/>
              </w:rPr>
              <w:t>Develop extensive specialist knowled</w:t>
            </w:r>
            <w:r w:rsidR="00D87127" w:rsidRPr="00255D27">
              <w:rPr>
                <w:rFonts w:ascii="Arial" w:hAnsi="Arial" w:cs="Arial"/>
                <w:sz w:val="22"/>
                <w:szCs w:val="22"/>
              </w:rPr>
              <w:t>ge and experience in</w:t>
            </w:r>
            <w:r w:rsidR="006237EB" w:rsidRPr="00255D27">
              <w:rPr>
                <w:rFonts w:ascii="Arial" w:hAnsi="Arial" w:cs="Arial"/>
                <w:sz w:val="22"/>
                <w:szCs w:val="22"/>
              </w:rPr>
              <w:t xml:space="preserve"> </w:t>
            </w:r>
            <w:r w:rsidR="00432F66">
              <w:rPr>
                <w:rFonts w:ascii="Arial" w:hAnsi="Arial" w:cs="Arial"/>
                <w:sz w:val="22"/>
                <w:szCs w:val="22"/>
              </w:rPr>
              <w:t>Hepatology</w:t>
            </w:r>
            <w:r w:rsidRPr="00255D27">
              <w:rPr>
                <w:rFonts w:ascii="Arial" w:hAnsi="Arial" w:cs="Arial"/>
                <w:sz w:val="22"/>
                <w:szCs w:val="22"/>
              </w:rPr>
              <w:t>, acting as a resource to colleagues.</w:t>
            </w:r>
          </w:p>
          <w:p w:rsidR="00EC0CDA" w:rsidRPr="00255D27" w:rsidRDefault="00EC0CDA" w:rsidP="005C2446">
            <w:pPr>
              <w:jc w:val="both"/>
              <w:rPr>
                <w:rFonts w:ascii="Arial" w:hAnsi="Arial" w:cs="Arial"/>
                <w:sz w:val="22"/>
                <w:szCs w:val="22"/>
              </w:rPr>
            </w:pPr>
          </w:p>
          <w:p w:rsidR="005C2446" w:rsidRPr="00255D27" w:rsidRDefault="00EC0CDA" w:rsidP="005C2446">
            <w:pPr>
              <w:jc w:val="both"/>
              <w:rPr>
                <w:rFonts w:ascii="Arial" w:hAnsi="Arial" w:cs="Arial"/>
                <w:sz w:val="22"/>
                <w:szCs w:val="22"/>
              </w:rPr>
            </w:pPr>
            <w:r w:rsidRPr="00255D27">
              <w:rPr>
                <w:rFonts w:ascii="Arial" w:hAnsi="Arial" w:cs="Arial"/>
                <w:sz w:val="22"/>
                <w:szCs w:val="22"/>
              </w:rPr>
              <w:t>Provide o</w:t>
            </w:r>
            <w:r w:rsidR="005C2446" w:rsidRPr="00255D27">
              <w:rPr>
                <w:rFonts w:ascii="Arial" w:hAnsi="Arial" w:cs="Arial"/>
                <w:sz w:val="22"/>
                <w:szCs w:val="22"/>
              </w:rPr>
              <w:t>ut of hours delivery of</w:t>
            </w:r>
            <w:r w:rsidR="00D87127" w:rsidRPr="00255D27">
              <w:rPr>
                <w:rFonts w:ascii="Arial" w:hAnsi="Arial" w:cs="Arial"/>
                <w:sz w:val="22"/>
                <w:szCs w:val="22"/>
              </w:rPr>
              <w:t xml:space="preserve"> </w:t>
            </w:r>
            <w:r w:rsidR="00432F66">
              <w:rPr>
                <w:rFonts w:ascii="Arial" w:hAnsi="Arial" w:cs="Arial"/>
                <w:sz w:val="22"/>
                <w:szCs w:val="22"/>
              </w:rPr>
              <w:t>Hepatology</w:t>
            </w:r>
            <w:r w:rsidR="006237EB" w:rsidRPr="00255D27">
              <w:rPr>
                <w:rFonts w:ascii="Arial" w:hAnsi="Arial" w:cs="Arial"/>
                <w:sz w:val="22"/>
                <w:szCs w:val="22"/>
              </w:rPr>
              <w:t xml:space="preserve"> </w:t>
            </w:r>
            <w:r w:rsidRPr="00255D27">
              <w:rPr>
                <w:rFonts w:ascii="Arial" w:hAnsi="Arial" w:cs="Arial"/>
                <w:sz w:val="22"/>
                <w:szCs w:val="22"/>
              </w:rPr>
              <w:t xml:space="preserve">care under the </w:t>
            </w:r>
            <w:r w:rsidR="00D325EF" w:rsidRPr="00255D27">
              <w:rPr>
                <w:rFonts w:ascii="Arial" w:hAnsi="Arial" w:cs="Arial"/>
                <w:sz w:val="22"/>
                <w:szCs w:val="22"/>
              </w:rPr>
              <w:t>guidance</w:t>
            </w:r>
            <w:r w:rsidRPr="00255D27">
              <w:rPr>
                <w:rFonts w:ascii="Arial" w:hAnsi="Arial" w:cs="Arial"/>
                <w:sz w:val="22"/>
                <w:szCs w:val="22"/>
              </w:rPr>
              <w:t xml:space="preserve"> of the relevant consultant</w:t>
            </w:r>
            <w:r w:rsidR="00AB10E6" w:rsidRPr="00255D27">
              <w:rPr>
                <w:rFonts w:ascii="Arial" w:hAnsi="Arial" w:cs="Arial"/>
                <w:sz w:val="22"/>
                <w:szCs w:val="22"/>
              </w:rPr>
              <w:t xml:space="preserve"> if required.</w:t>
            </w:r>
          </w:p>
          <w:p w:rsidR="00CD651B" w:rsidRDefault="00CD651B" w:rsidP="006A257D">
            <w:pPr>
              <w:rPr>
                <w:rFonts w:ascii="Arial" w:hAnsi="Arial" w:cs="Arial"/>
                <w:b/>
                <w:sz w:val="22"/>
                <w:szCs w:val="22"/>
              </w:rPr>
            </w:pPr>
          </w:p>
          <w:p w:rsidR="00136B96" w:rsidRDefault="00136B96" w:rsidP="006A257D">
            <w:pPr>
              <w:rPr>
                <w:rFonts w:ascii="Arial" w:hAnsi="Arial" w:cs="Arial"/>
                <w:b/>
                <w:sz w:val="22"/>
                <w:szCs w:val="22"/>
              </w:rPr>
            </w:pPr>
          </w:p>
          <w:p w:rsidR="00136B96" w:rsidRDefault="00136B96" w:rsidP="006A257D">
            <w:pPr>
              <w:rPr>
                <w:rFonts w:ascii="Arial" w:hAnsi="Arial" w:cs="Arial"/>
                <w:b/>
                <w:sz w:val="22"/>
                <w:szCs w:val="22"/>
              </w:rPr>
            </w:pPr>
          </w:p>
          <w:p w:rsidR="00136B96" w:rsidRDefault="00136B96" w:rsidP="006A257D">
            <w:pPr>
              <w:rPr>
                <w:rFonts w:ascii="Arial" w:hAnsi="Arial" w:cs="Arial"/>
                <w:b/>
                <w:sz w:val="22"/>
                <w:szCs w:val="22"/>
              </w:rPr>
            </w:pPr>
          </w:p>
          <w:p w:rsidR="00136B96" w:rsidRPr="00255D27" w:rsidRDefault="00136B96" w:rsidP="006A257D">
            <w:pPr>
              <w:rPr>
                <w:rFonts w:ascii="Arial" w:hAnsi="Arial" w:cs="Arial"/>
                <w:b/>
                <w:sz w:val="22"/>
                <w:szCs w:val="22"/>
              </w:rPr>
            </w:pPr>
          </w:p>
        </w:tc>
      </w:tr>
      <w:tr w:rsidR="00CD651B" w:rsidRPr="00255D27">
        <w:tc>
          <w:tcPr>
            <w:tcW w:w="534" w:type="dxa"/>
          </w:tcPr>
          <w:p w:rsidR="00CD651B" w:rsidRPr="00255D27" w:rsidRDefault="00CD651B" w:rsidP="006A257D">
            <w:pPr>
              <w:spacing w:before="120"/>
              <w:rPr>
                <w:rFonts w:ascii="Arial" w:hAnsi="Arial" w:cs="Arial"/>
                <w:b/>
                <w:sz w:val="22"/>
                <w:szCs w:val="22"/>
              </w:rPr>
            </w:pPr>
            <w:r w:rsidRPr="00255D27">
              <w:rPr>
                <w:rFonts w:ascii="Arial" w:hAnsi="Arial" w:cs="Arial"/>
                <w:b/>
                <w:sz w:val="22"/>
                <w:szCs w:val="22"/>
              </w:rPr>
              <w:lastRenderedPageBreak/>
              <w:t>7</w:t>
            </w:r>
          </w:p>
        </w:tc>
        <w:tc>
          <w:tcPr>
            <w:tcW w:w="7988" w:type="dxa"/>
          </w:tcPr>
          <w:p w:rsidR="009D747E" w:rsidRPr="00255D27" w:rsidRDefault="00CD651B" w:rsidP="009F5C6C">
            <w:pPr>
              <w:pStyle w:val="Heading1"/>
              <w:jc w:val="left"/>
              <w:rPr>
                <w:rFonts w:ascii="Arial" w:hAnsi="Arial" w:cs="Arial"/>
                <w:i w:val="0"/>
                <w:sz w:val="22"/>
                <w:szCs w:val="22"/>
              </w:rPr>
            </w:pPr>
            <w:r w:rsidRPr="00255D27">
              <w:rPr>
                <w:rFonts w:ascii="Arial" w:hAnsi="Arial" w:cs="Arial"/>
                <w:i w:val="0"/>
                <w:sz w:val="22"/>
                <w:szCs w:val="22"/>
              </w:rPr>
              <w:t>Responsibilities for policy and service development implementation</w:t>
            </w:r>
          </w:p>
          <w:p w:rsidR="007F3995" w:rsidRPr="00255D27" w:rsidRDefault="007F3995" w:rsidP="00380CC7">
            <w:pPr>
              <w:rPr>
                <w:rFonts w:ascii="Arial" w:hAnsi="Arial" w:cs="Arial"/>
                <w:b/>
                <w:sz w:val="22"/>
                <w:szCs w:val="22"/>
              </w:rPr>
            </w:pPr>
            <w:r w:rsidRPr="00255D27">
              <w:rPr>
                <w:rFonts w:ascii="Arial" w:hAnsi="Arial" w:cs="Arial"/>
                <w:b/>
                <w:sz w:val="22"/>
                <w:szCs w:val="22"/>
              </w:rPr>
              <w:t>Implements policies, proposes changes to practices for area</w:t>
            </w:r>
          </w:p>
          <w:p w:rsidR="007F3995" w:rsidRPr="00255D27" w:rsidRDefault="007F3995" w:rsidP="009F5C6C">
            <w:pPr>
              <w:tabs>
                <w:tab w:val="num" w:pos="432"/>
              </w:tabs>
              <w:spacing w:before="120"/>
              <w:jc w:val="both"/>
              <w:rPr>
                <w:rFonts w:ascii="Arial" w:hAnsi="Arial" w:cs="Arial"/>
                <w:sz w:val="22"/>
                <w:szCs w:val="22"/>
              </w:rPr>
            </w:pPr>
            <w:r w:rsidRPr="00255D27">
              <w:rPr>
                <w:rFonts w:ascii="Arial" w:hAnsi="Arial" w:cs="Arial"/>
                <w:sz w:val="22"/>
                <w:szCs w:val="22"/>
              </w:rPr>
              <w:t xml:space="preserve">In conjunction with clinical colleagues, identify areas of the </w:t>
            </w:r>
            <w:r w:rsidR="00432F66">
              <w:rPr>
                <w:rFonts w:ascii="Arial" w:hAnsi="Arial" w:cs="Arial"/>
                <w:sz w:val="22"/>
                <w:szCs w:val="22"/>
              </w:rPr>
              <w:t>Hepatology</w:t>
            </w:r>
            <w:r w:rsidR="006237EB" w:rsidRPr="00255D27">
              <w:rPr>
                <w:rFonts w:ascii="Arial" w:hAnsi="Arial" w:cs="Arial"/>
                <w:sz w:val="22"/>
                <w:szCs w:val="22"/>
              </w:rPr>
              <w:t xml:space="preserve"> </w:t>
            </w:r>
            <w:r w:rsidRPr="00255D27">
              <w:rPr>
                <w:rFonts w:ascii="Arial" w:hAnsi="Arial" w:cs="Arial"/>
                <w:sz w:val="22"/>
                <w:szCs w:val="22"/>
              </w:rPr>
              <w:t>service to develop and improve.</w:t>
            </w:r>
          </w:p>
          <w:p w:rsidR="00183953" w:rsidRPr="00255D27" w:rsidRDefault="00183953" w:rsidP="009F5C6C">
            <w:pPr>
              <w:tabs>
                <w:tab w:val="num" w:pos="432"/>
              </w:tabs>
              <w:spacing w:before="120"/>
              <w:jc w:val="both"/>
              <w:rPr>
                <w:rFonts w:ascii="Arial" w:hAnsi="Arial" w:cs="Arial"/>
                <w:sz w:val="22"/>
                <w:szCs w:val="22"/>
              </w:rPr>
            </w:pPr>
            <w:r w:rsidRPr="00255D27">
              <w:rPr>
                <w:rFonts w:ascii="Arial" w:hAnsi="Arial" w:cs="Arial"/>
                <w:sz w:val="22"/>
                <w:szCs w:val="22"/>
              </w:rPr>
              <w:t>Undertakes audits/clinical gove</w:t>
            </w:r>
            <w:r w:rsidR="00D87127" w:rsidRPr="00255D27">
              <w:rPr>
                <w:rFonts w:ascii="Arial" w:hAnsi="Arial" w:cs="Arial"/>
                <w:sz w:val="22"/>
                <w:szCs w:val="22"/>
              </w:rPr>
              <w:t xml:space="preserve">rnance activities of </w:t>
            </w:r>
            <w:r w:rsidR="00432F66">
              <w:rPr>
                <w:rFonts w:ascii="Arial" w:hAnsi="Arial" w:cs="Arial"/>
                <w:sz w:val="22"/>
                <w:szCs w:val="22"/>
              </w:rPr>
              <w:t>Hepatology</w:t>
            </w:r>
            <w:r w:rsidR="006237EB" w:rsidRPr="00255D27">
              <w:rPr>
                <w:rFonts w:ascii="Arial" w:hAnsi="Arial" w:cs="Arial"/>
                <w:sz w:val="22"/>
                <w:szCs w:val="22"/>
              </w:rPr>
              <w:t xml:space="preserve"> </w:t>
            </w:r>
            <w:r w:rsidRPr="00255D27">
              <w:rPr>
                <w:rFonts w:ascii="Arial" w:hAnsi="Arial" w:cs="Arial"/>
                <w:sz w:val="22"/>
                <w:szCs w:val="22"/>
              </w:rPr>
              <w:t xml:space="preserve">clinical practice. The outcomes of such audits/activities will identify how clinical practice could be improved and thereafter ensure such improvements are implemented. </w:t>
            </w:r>
          </w:p>
          <w:p w:rsidR="00391878" w:rsidRPr="00255D27" w:rsidRDefault="009D747E" w:rsidP="009F5C6C">
            <w:pPr>
              <w:tabs>
                <w:tab w:val="num" w:pos="432"/>
              </w:tabs>
              <w:spacing w:before="120"/>
              <w:jc w:val="both"/>
              <w:rPr>
                <w:rFonts w:ascii="Arial" w:hAnsi="Arial" w:cs="Arial"/>
                <w:sz w:val="22"/>
                <w:szCs w:val="22"/>
              </w:rPr>
            </w:pPr>
            <w:r w:rsidRPr="00255D27">
              <w:rPr>
                <w:rFonts w:ascii="Arial" w:hAnsi="Arial" w:cs="Arial"/>
                <w:sz w:val="22"/>
                <w:szCs w:val="22"/>
              </w:rPr>
              <w:t xml:space="preserve">Evaluate improvements to </w:t>
            </w:r>
            <w:r w:rsidR="00432F66">
              <w:rPr>
                <w:rFonts w:ascii="Arial" w:hAnsi="Arial" w:cs="Arial"/>
                <w:sz w:val="22"/>
                <w:szCs w:val="22"/>
              </w:rPr>
              <w:t>Hepatology</w:t>
            </w:r>
            <w:r w:rsidR="006237EB" w:rsidRPr="00255D27">
              <w:rPr>
                <w:rFonts w:ascii="Arial" w:hAnsi="Arial" w:cs="Arial"/>
                <w:sz w:val="22"/>
                <w:szCs w:val="22"/>
              </w:rPr>
              <w:t xml:space="preserve"> </w:t>
            </w:r>
            <w:r w:rsidRPr="00255D27">
              <w:rPr>
                <w:rFonts w:ascii="Arial" w:hAnsi="Arial" w:cs="Arial"/>
                <w:sz w:val="22"/>
                <w:szCs w:val="22"/>
              </w:rPr>
              <w:t>clinical practice in conjunction with other members of the clinical team.</w:t>
            </w:r>
          </w:p>
          <w:p w:rsidR="00FC4EDC" w:rsidRPr="00255D27" w:rsidRDefault="009D747E" w:rsidP="00FC4EDC">
            <w:pPr>
              <w:tabs>
                <w:tab w:val="num" w:pos="432"/>
              </w:tabs>
              <w:spacing w:before="120"/>
              <w:jc w:val="both"/>
              <w:rPr>
                <w:rFonts w:ascii="Arial" w:hAnsi="Arial" w:cs="Arial"/>
                <w:sz w:val="22"/>
                <w:szCs w:val="22"/>
              </w:rPr>
            </w:pPr>
            <w:r w:rsidRPr="00255D27">
              <w:rPr>
                <w:rFonts w:ascii="Arial" w:hAnsi="Arial" w:cs="Arial"/>
                <w:sz w:val="22"/>
                <w:szCs w:val="22"/>
              </w:rPr>
              <w:t>Adhere to local risk management / health and safety strategy.</w:t>
            </w:r>
          </w:p>
        </w:tc>
      </w:tr>
      <w:tr w:rsidR="00CD651B" w:rsidRPr="00255D27">
        <w:tc>
          <w:tcPr>
            <w:tcW w:w="534" w:type="dxa"/>
          </w:tcPr>
          <w:p w:rsidR="00CD651B" w:rsidRPr="00255D27" w:rsidRDefault="00CD651B" w:rsidP="006A257D">
            <w:pPr>
              <w:spacing w:before="120"/>
              <w:rPr>
                <w:rFonts w:ascii="Arial" w:hAnsi="Arial" w:cs="Arial"/>
                <w:b/>
                <w:sz w:val="22"/>
                <w:szCs w:val="22"/>
              </w:rPr>
            </w:pPr>
            <w:r w:rsidRPr="00255D27">
              <w:rPr>
                <w:rFonts w:ascii="Arial" w:hAnsi="Arial" w:cs="Arial"/>
                <w:b/>
                <w:sz w:val="22"/>
                <w:szCs w:val="22"/>
              </w:rPr>
              <w:t>8</w:t>
            </w:r>
          </w:p>
        </w:tc>
        <w:tc>
          <w:tcPr>
            <w:tcW w:w="7988" w:type="dxa"/>
          </w:tcPr>
          <w:p w:rsidR="00CD651B" w:rsidRPr="00255D27" w:rsidRDefault="00CD651B" w:rsidP="009F5C6C">
            <w:pPr>
              <w:pStyle w:val="Heading1"/>
              <w:jc w:val="left"/>
              <w:rPr>
                <w:rFonts w:ascii="Arial" w:hAnsi="Arial" w:cs="Arial"/>
                <w:i w:val="0"/>
                <w:sz w:val="22"/>
                <w:szCs w:val="22"/>
              </w:rPr>
            </w:pPr>
            <w:r w:rsidRPr="00255D27">
              <w:rPr>
                <w:rFonts w:ascii="Arial" w:hAnsi="Arial" w:cs="Arial"/>
                <w:i w:val="0"/>
                <w:sz w:val="22"/>
                <w:szCs w:val="22"/>
              </w:rPr>
              <w:t>Responsibilities for financial and physical resources</w:t>
            </w:r>
          </w:p>
          <w:p w:rsidR="005B02B2" w:rsidRPr="00255D27" w:rsidRDefault="005B02B2" w:rsidP="005B02B2">
            <w:pPr>
              <w:autoSpaceDE w:val="0"/>
              <w:autoSpaceDN w:val="0"/>
              <w:adjustRightInd w:val="0"/>
              <w:jc w:val="both"/>
              <w:rPr>
                <w:rFonts w:ascii="Arial" w:hAnsi="Arial" w:cs="Arial"/>
                <w:b/>
                <w:sz w:val="22"/>
                <w:szCs w:val="22"/>
              </w:rPr>
            </w:pPr>
            <w:r w:rsidRPr="00255D27">
              <w:rPr>
                <w:rFonts w:ascii="Arial" w:hAnsi="Arial" w:cs="Arial"/>
                <w:b/>
                <w:sz w:val="22"/>
                <w:szCs w:val="22"/>
              </w:rPr>
              <w:t>Responsible for the safe use of equipment other than equipment which they personally use</w:t>
            </w:r>
          </w:p>
          <w:p w:rsidR="00343A1C" w:rsidRPr="00255D27" w:rsidRDefault="00343A1C" w:rsidP="001A45BB">
            <w:pPr>
              <w:rPr>
                <w:rFonts w:ascii="Arial" w:hAnsi="Arial" w:cs="Arial"/>
                <w:sz w:val="22"/>
                <w:szCs w:val="22"/>
              </w:rPr>
            </w:pPr>
          </w:p>
          <w:p w:rsidR="00CE2178" w:rsidRPr="00255D27" w:rsidRDefault="00CE2178" w:rsidP="00C040C7">
            <w:pPr>
              <w:jc w:val="both"/>
              <w:rPr>
                <w:rFonts w:ascii="Arial" w:hAnsi="Arial" w:cs="Arial"/>
                <w:sz w:val="22"/>
                <w:szCs w:val="22"/>
              </w:rPr>
            </w:pPr>
            <w:r w:rsidRPr="00255D27">
              <w:rPr>
                <w:rFonts w:ascii="Arial" w:hAnsi="Arial" w:cs="Arial"/>
                <w:sz w:val="22"/>
                <w:szCs w:val="22"/>
              </w:rPr>
              <w:t>Utilise technical clinical equipment, calibrating when required, checking for faults and ensuring regular maintenance of physical resources.</w:t>
            </w:r>
          </w:p>
          <w:p w:rsidR="00640D4F" w:rsidRPr="00255D27" w:rsidRDefault="00640D4F" w:rsidP="00C040C7">
            <w:pPr>
              <w:jc w:val="both"/>
              <w:rPr>
                <w:rFonts w:ascii="Arial" w:hAnsi="Arial" w:cs="Arial"/>
                <w:sz w:val="22"/>
                <w:szCs w:val="22"/>
              </w:rPr>
            </w:pPr>
          </w:p>
          <w:p w:rsidR="00ED2A69" w:rsidRPr="00255D27" w:rsidRDefault="00640D4F" w:rsidP="00E76C77">
            <w:pPr>
              <w:jc w:val="both"/>
              <w:rPr>
                <w:rFonts w:ascii="Arial" w:hAnsi="Arial" w:cs="Arial"/>
                <w:sz w:val="22"/>
                <w:szCs w:val="22"/>
              </w:rPr>
            </w:pPr>
            <w:r w:rsidRPr="00255D27">
              <w:rPr>
                <w:rFonts w:ascii="Arial" w:hAnsi="Arial" w:cs="Arial"/>
                <w:sz w:val="22"/>
                <w:szCs w:val="22"/>
              </w:rPr>
              <w:t>The p</w:t>
            </w:r>
            <w:r w:rsidR="00E76C77" w:rsidRPr="00255D27">
              <w:rPr>
                <w:rFonts w:ascii="Arial" w:hAnsi="Arial" w:cs="Arial"/>
                <w:sz w:val="22"/>
                <w:szCs w:val="22"/>
              </w:rPr>
              <w:t xml:space="preserve">ost-holder will ensure that </w:t>
            </w:r>
            <w:r w:rsidR="00D87127" w:rsidRPr="00255D27">
              <w:rPr>
                <w:rFonts w:ascii="Arial" w:hAnsi="Arial" w:cs="Arial"/>
                <w:sz w:val="22"/>
                <w:szCs w:val="22"/>
              </w:rPr>
              <w:t xml:space="preserve">any relevant </w:t>
            </w:r>
            <w:r w:rsidR="00405D45" w:rsidRPr="00255D27">
              <w:rPr>
                <w:rFonts w:ascii="Arial" w:hAnsi="Arial" w:cs="Arial"/>
                <w:sz w:val="22"/>
                <w:szCs w:val="22"/>
              </w:rPr>
              <w:t>equipment used</w:t>
            </w:r>
            <w:r w:rsidR="008905D9" w:rsidRPr="00255D27">
              <w:rPr>
                <w:rFonts w:ascii="Arial" w:hAnsi="Arial" w:cs="Arial"/>
                <w:sz w:val="22"/>
                <w:szCs w:val="22"/>
              </w:rPr>
              <w:t xml:space="preserve"> in the ambulatory care environment</w:t>
            </w:r>
            <w:r w:rsidRPr="00255D27">
              <w:rPr>
                <w:rFonts w:ascii="Arial" w:hAnsi="Arial" w:cs="Arial"/>
                <w:sz w:val="22"/>
                <w:szCs w:val="22"/>
              </w:rPr>
              <w:t xml:space="preserve"> is safe for use.</w:t>
            </w:r>
          </w:p>
        </w:tc>
      </w:tr>
      <w:tr w:rsidR="00CD651B" w:rsidRPr="00255D27">
        <w:tc>
          <w:tcPr>
            <w:tcW w:w="534" w:type="dxa"/>
          </w:tcPr>
          <w:p w:rsidR="00CD651B" w:rsidRPr="00255D27" w:rsidRDefault="00CD651B" w:rsidP="006A257D">
            <w:pPr>
              <w:spacing w:before="120"/>
              <w:rPr>
                <w:rFonts w:ascii="Arial" w:hAnsi="Arial" w:cs="Arial"/>
                <w:b/>
                <w:sz w:val="22"/>
                <w:szCs w:val="22"/>
              </w:rPr>
            </w:pPr>
            <w:r w:rsidRPr="00255D27">
              <w:rPr>
                <w:rFonts w:ascii="Arial" w:hAnsi="Arial" w:cs="Arial"/>
                <w:b/>
                <w:sz w:val="22"/>
                <w:szCs w:val="22"/>
              </w:rPr>
              <w:t>9</w:t>
            </w:r>
          </w:p>
        </w:tc>
        <w:tc>
          <w:tcPr>
            <w:tcW w:w="7988" w:type="dxa"/>
          </w:tcPr>
          <w:p w:rsidR="00CD651B" w:rsidRPr="00255D27" w:rsidRDefault="00CD651B" w:rsidP="006A257D">
            <w:pPr>
              <w:pStyle w:val="Heading1"/>
              <w:jc w:val="left"/>
              <w:rPr>
                <w:rFonts w:ascii="Arial" w:hAnsi="Arial" w:cs="Arial"/>
                <w:i w:val="0"/>
                <w:sz w:val="22"/>
                <w:szCs w:val="22"/>
              </w:rPr>
            </w:pPr>
            <w:r w:rsidRPr="00255D27">
              <w:rPr>
                <w:rFonts w:ascii="Arial" w:hAnsi="Arial" w:cs="Arial"/>
                <w:i w:val="0"/>
                <w:sz w:val="22"/>
                <w:szCs w:val="22"/>
              </w:rPr>
              <w:t>Responsibilities for human resources</w:t>
            </w:r>
          </w:p>
          <w:p w:rsidR="00EC0CDA" w:rsidRPr="00255D27" w:rsidRDefault="00183953" w:rsidP="00EC0CDA">
            <w:pPr>
              <w:rPr>
                <w:rFonts w:ascii="Arial" w:hAnsi="Arial" w:cs="Arial"/>
                <w:b/>
                <w:sz w:val="22"/>
                <w:szCs w:val="22"/>
              </w:rPr>
            </w:pPr>
            <w:r w:rsidRPr="00255D27">
              <w:rPr>
                <w:rFonts w:ascii="Arial" w:hAnsi="Arial" w:cs="Arial"/>
                <w:b/>
                <w:sz w:val="22"/>
                <w:szCs w:val="22"/>
              </w:rPr>
              <w:t>Regularly responsible for professional clinical supervision of a small number of qualified staff or students.</w:t>
            </w:r>
          </w:p>
          <w:p w:rsidR="00183953" w:rsidRPr="00255D27" w:rsidRDefault="00183953" w:rsidP="00EC0CDA">
            <w:pPr>
              <w:rPr>
                <w:rFonts w:ascii="Arial" w:hAnsi="Arial" w:cs="Arial"/>
                <w:b/>
                <w:sz w:val="22"/>
                <w:szCs w:val="22"/>
              </w:rPr>
            </w:pPr>
          </w:p>
          <w:p w:rsidR="00EC0CDA" w:rsidRPr="00255D27" w:rsidRDefault="00EC0CDA" w:rsidP="00640D4F">
            <w:pPr>
              <w:jc w:val="both"/>
              <w:rPr>
                <w:rFonts w:ascii="Arial" w:hAnsi="Arial" w:cs="Arial"/>
                <w:sz w:val="22"/>
                <w:szCs w:val="22"/>
              </w:rPr>
            </w:pPr>
            <w:r w:rsidRPr="00255D27">
              <w:rPr>
                <w:rFonts w:ascii="Arial" w:hAnsi="Arial" w:cs="Arial"/>
                <w:sz w:val="22"/>
                <w:szCs w:val="22"/>
              </w:rPr>
              <w:t>P</w:t>
            </w:r>
            <w:r w:rsidR="00057859" w:rsidRPr="00255D27">
              <w:rPr>
                <w:rFonts w:ascii="Arial" w:hAnsi="Arial" w:cs="Arial"/>
                <w:sz w:val="22"/>
                <w:szCs w:val="22"/>
              </w:rPr>
              <w:t>rovide</w:t>
            </w:r>
            <w:r w:rsidR="00FC4EDC" w:rsidRPr="00255D27">
              <w:rPr>
                <w:rFonts w:ascii="Arial" w:hAnsi="Arial" w:cs="Arial"/>
                <w:sz w:val="22"/>
                <w:szCs w:val="22"/>
              </w:rPr>
              <w:t xml:space="preserve"> teaching to</w:t>
            </w:r>
            <w:r w:rsidRPr="00255D27">
              <w:rPr>
                <w:rFonts w:ascii="Arial" w:hAnsi="Arial" w:cs="Arial"/>
                <w:sz w:val="22"/>
                <w:szCs w:val="22"/>
              </w:rPr>
              <w:t xml:space="preserve"> found</w:t>
            </w:r>
            <w:r w:rsidR="00405D45" w:rsidRPr="00255D27">
              <w:rPr>
                <w:rFonts w:ascii="Arial" w:hAnsi="Arial" w:cs="Arial"/>
                <w:sz w:val="22"/>
                <w:szCs w:val="22"/>
              </w:rPr>
              <w:t xml:space="preserve">ation doctors FY1 on </w:t>
            </w:r>
            <w:r w:rsidR="00432F66">
              <w:rPr>
                <w:rFonts w:ascii="Arial" w:hAnsi="Arial" w:cs="Arial"/>
                <w:sz w:val="22"/>
                <w:szCs w:val="22"/>
              </w:rPr>
              <w:t>Hepatology</w:t>
            </w:r>
            <w:r w:rsidR="006237EB" w:rsidRPr="00255D27">
              <w:rPr>
                <w:rFonts w:ascii="Arial" w:hAnsi="Arial" w:cs="Arial"/>
                <w:sz w:val="22"/>
                <w:szCs w:val="22"/>
              </w:rPr>
              <w:t xml:space="preserve"> </w:t>
            </w:r>
            <w:r w:rsidRPr="00255D27">
              <w:rPr>
                <w:rFonts w:ascii="Arial" w:hAnsi="Arial" w:cs="Arial"/>
                <w:sz w:val="22"/>
                <w:szCs w:val="22"/>
              </w:rPr>
              <w:t>and general medicine, including relevant diagnoses and tests.</w:t>
            </w:r>
          </w:p>
          <w:p w:rsidR="0084173D" w:rsidRPr="00255D27" w:rsidRDefault="00057859" w:rsidP="00640D4F">
            <w:pPr>
              <w:tabs>
                <w:tab w:val="num" w:pos="432"/>
              </w:tabs>
              <w:spacing w:before="120"/>
              <w:jc w:val="both"/>
              <w:rPr>
                <w:rFonts w:ascii="Arial" w:hAnsi="Arial" w:cs="Arial"/>
                <w:sz w:val="22"/>
                <w:szCs w:val="22"/>
              </w:rPr>
            </w:pPr>
            <w:r w:rsidRPr="00255D27">
              <w:rPr>
                <w:rFonts w:ascii="Arial" w:hAnsi="Arial" w:cs="Arial"/>
                <w:sz w:val="22"/>
                <w:szCs w:val="22"/>
              </w:rPr>
              <w:t>Provide</w:t>
            </w:r>
            <w:r w:rsidR="00405D45" w:rsidRPr="00255D27">
              <w:rPr>
                <w:rFonts w:ascii="Arial" w:hAnsi="Arial" w:cs="Arial"/>
                <w:sz w:val="22"/>
                <w:szCs w:val="22"/>
              </w:rPr>
              <w:t xml:space="preserve"> </w:t>
            </w:r>
            <w:r w:rsidR="00432F66">
              <w:rPr>
                <w:rFonts w:ascii="Arial" w:hAnsi="Arial" w:cs="Arial"/>
                <w:sz w:val="22"/>
                <w:szCs w:val="22"/>
              </w:rPr>
              <w:t>Hepatology</w:t>
            </w:r>
            <w:r w:rsidR="006237EB" w:rsidRPr="00255D27">
              <w:rPr>
                <w:rFonts w:ascii="Arial" w:hAnsi="Arial" w:cs="Arial"/>
                <w:sz w:val="22"/>
                <w:szCs w:val="22"/>
              </w:rPr>
              <w:t xml:space="preserve"> </w:t>
            </w:r>
            <w:r w:rsidR="00EC0CDA" w:rsidRPr="00255D27">
              <w:rPr>
                <w:rFonts w:ascii="Arial" w:hAnsi="Arial" w:cs="Arial"/>
                <w:sz w:val="22"/>
                <w:szCs w:val="22"/>
              </w:rPr>
              <w:t xml:space="preserve">and general medicine </w:t>
            </w:r>
            <w:r w:rsidR="00FC4EDC" w:rsidRPr="00255D27">
              <w:rPr>
                <w:rFonts w:ascii="Arial" w:hAnsi="Arial" w:cs="Arial"/>
                <w:sz w:val="22"/>
                <w:szCs w:val="22"/>
              </w:rPr>
              <w:t>teaching to</w:t>
            </w:r>
            <w:r w:rsidR="0084173D" w:rsidRPr="00255D27">
              <w:rPr>
                <w:rFonts w:ascii="Arial" w:hAnsi="Arial" w:cs="Arial"/>
                <w:sz w:val="22"/>
                <w:szCs w:val="22"/>
              </w:rPr>
              <w:t xml:space="preserve"> members of the multi-professional team and visiting learners, including medical/nursing</w:t>
            </w:r>
            <w:r w:rsidR="00393925" w:rsidRPr="00255D27">
              <w:rPr>
                <w:rFonts w:ascii="Arial" w:hAnsi="Arial" w:cs="Arial"/>
                <w:sz w:val="22"/>
                <w:szCs w:val="22"/>
              </w:rPr>
              <w:t xml:space="preserve"> students</w:t>
            </w:r>
            <w:r w:rsidR="00EC0CDA" w:rsidRPr="00255D27">
              <w:rPr>
                <w:rFonts w:ascii="Arial" w:hAnsi="Arial" w:cs="Arial"/>
                <w:sz w:val="22"/>
                <w:szCs w:val="22"/>
              </w:rPr>
              <w:t xml:space="preserve"> or physician associate</w:t>
            </w:r>
            <w:r w:rsidR="0084173D" w:rsidRPr="00255D27">
              <w:rPr>
                <w:rFonts w:ascii="Arial" w:hAnsi="Arial" w:cs="Arial"/>
                <w:sz w:val="22"/>
                <w:szCs w:val="22"/>
              </w:rPr>
              <w:t xml:space="preserve"> students as well as participate in education and development programmes.</w:t>
            </w:r>
          </w:p>
          <w:p w:rsidR="00C040C7" w:rsidRPr="00255D27" w:rsidRDefault="00EC0CDA" w:rsidP="00640D4F">
            <w:pPr>
              <w:tabs>
                <w:tab w:val="num" w:pos="432"/>
              </w:tabs>
              <w:spacing w:before="120"/>
              <w:jc w:val="both"/>
              <w:rPr>
                <w:rFonts w:ascii="Arial" w:hAnsi="Arial" w:cs="Arial"/>
                <w:sz w:val="22"/>
                <w:szCs w:val="22"/>
              </w:rPr>
            </w:pPr>
            <w:r w:rsidRPr="00255D27">
              <w:rPr>
                <w:rFonts w:ascii="Arial" w:hAnsi="Arial" w:cs="Arial"/>
                <w:sz w:val="22"/>
                <w:szCs w:val="22"/>
              </w:rPr>
              <w:t>Supervise physician associate</w:t>
            </w:r>
            <w:r w:rsidR="0084173D" w:rsidRPr="00255D27">
              <w:rPr>
                <w:rFonts w:ascii="Arial" w:hAnsi="Arial" w:cs="Arial"/>
                <w:sz w:val="22"/>
                <w:szCs w:val="22"/>
              </w:rPr>
              <w:t xml:space="preserve"> students in undertaking basic workplace assessments</w:t>
            </w:r>
            <w:r w:rsidR="00405D45" w:rsidRPr="00255D27">
              <w:rPr>
                <w:rFonts w:ascii="Arial" w:hAnsi="Arial" w:cs="Arial"/>
                <w:sz w:val="22"/>
                <w:szCs w:val="22"/>
              </w:rPr>
              <w:t xml:space="preserve"> in</w:t>
            </w:r>
            <w:r w:rsidR="006237EB" w:rsidRPr="00255D27">
              <w:rPr>
                <w:rFonts w:ascii="Arial" w:hAnsi="Arial" w:cs="Arial"/>
                <w:sz w:val="22"/>
                <w:szCs w:val="22"/>
              </w:rPr>
              <w:t xml:space="preserve"> </w:t>
            </w:r>
            <w:r w:rsidR="00432F66">
              <w:rPr>
                <w:rFonts w:ascii="Arial" w:hAnsi="Arial" w:cs="Arial"/>
                <w:sz w:val="22"/>
                <w:szCs w:val="22"/>
              </w:rPr>
              <w:t>Hepatology</w:t>
            </w:r>
            <w:r w:rsidR="0084173D" w:rsidRPr="00255D27">
              <w:rPr>
                <w:rFonts w:ascii="Arial" w:hAnsi="Arial" w:cs="Arial"/>
                <w:sz w:val="22"/>
                <w:szCs w:val="22"/>
              </w:rPr>
              <w:t>.</w:t>
            </w:r>
          </w:p>
          <w:p w:rsidR="00CD651B" w:rsidRPr="00255D27" w:rsidRDefault="003A0818" w:rsidP="00640D4F">
            <w:pPr>
              <w:tabs>
                <w:tab w:val="num" w:pos="432"/>
              </w:tabs>
              <w:spacing w:before="120"/>
              <w:jc w:val="both"/>
              <w:rPr>
                <w:rFonts w:ascii="Arial" w:hAnsi="Arial" w:cs="Arial"/>
                <w:sz w:val="22"/>
                <w:szCs w:val="22"/>
              </w:rPr>
            </w:pPr>
            <w:r w:rsidRPr="00255D27">
              <w:rPr>
                <w:rFonts w:ascii="Arial" w:hAnsi="Arial" w:cs="Arial"/>
                <w:sz w:val="22"/>
                <w:szCs w:val="22"/>
              </w:rPr>
              <w:t xml:space="preserve">Practice under the </w:t>
            </w:r>
            <w:r w:rsidR="00706FE8" w:rsidRPr="00255D27">
              <w:rPr>
                <w:rFonts w:ascii="Arial" w:hAnsi="Arial" w:cs="Arial"/>
                <w:sz w:val="22"/>
                <w:szCs w:val="22"/>
              </w:rPr>
              <w:t>guidance</w:t>
            </w:r>
            <w:r w:rsidR="006237EB" w:rsidRPr="00255D27">
              <w:rPr>
                <w:rFonts w:ascii="Arial" w:hAnsi="Arial" w:cs="Arial"/>
                <w:sz w:val="22"/>
                <w:szCs w:val="22"/>
              </w:rPr>
              <w:t xml:space="preserve"> of the </w:t>
            </w:r>
            <w:r w:rsidR="003323FF">
              <w:rPr>
                <w:rFonts w:ascii="Arial" w:hAnsi="Arial" w:cs="Arial"/>
                <w:sz w:val="22"/>
                <w:szCs w:val="22"/>
              </w:rPr>
              <w:t>Hepatology</w:t>
            </w:r>
            <w:r w:rsidR="006237EB" w:rsidRPr="00255D27">
              <w:rPr>
                <w:rFonts w:ascii="Arial" w:hAnsi="Arial" w:cs="Arial"/>
                <w:sz w:val="22"/>
                <w:szCs w:val="22"/>
              </w:rPr>
              <w:t xml:space="preserve"> </w:t>
            </w:r>
            <w:r w:rsidR="003115F2" w:rsidRPr="00255D27">
              <w:rPr>
                <w:rFonts w:ascii="Arial" w:hAnsi="Arial" w:cs="Arial"/>
                <w:sz w:val="22"/>
                <w:szCs w:val="22"/>
              </w:rPr>
              <w:t>Consultant</w:t>
            </w:r>
            <w:r w:rsidR="006237EB" w:rsidRPr="00255D27">
              <w:rPr>
                <w:rFonts w:ascii="Arial" w:hAnsi="Arial" w:cs="Arial"/>
                <w:sz w:val="22"/>
                <w:szCs w:val="22"/>
              </w:rPr>
              <w:t xml:space="preserve"> team as well as specialist </w:t>
            </w:r>
            <w:r w:rsidR="003323FF">
              <w:rPr>
                <w:rFonts w:ascii="Arial" w:hAnsi="Arial" w:cs="Arial"/>
                <w:sz w:val="22"/>
                <w:szCs w:val="22"/>
              </w:rPr>
              <w:t>Hepatology</w:t>
            </w:r>
            <w:r w:rsidR="006237EB" w:rsidRPr="00255D27">
              <w:rPr>
                <w:rFonts w:ascii="Arial" w:hAnsi="Arial" w:cs="Arial"/>
                <w:sz w:val="22"/>
                <w:szCs w:val="22"/>
              </w:rPr>
              <w:t xml:space="preserve"> nurses. </w:t>
            </w:r>
          </w:p>
          <w:p w:rsidR="003115F2" w:rsidRPr="00255D27" w:rsidRDefault="003115F2" w:rsidP="00640D4F">
            <w:pPr>
              <w:tabs>
                <w:tab w:val="num" w:pos="432"/>
              </w:tabs>
              <w:spacing w:before="120"/>
              <w:jc w:val="both"/>
              <w:rPr>
                <w:rFonts w:ascii="Arial" w:hAnsi="Arial" w:cs="Arial"/>
                <w:sz w:val="22"/>
                <w:szCs w:val="22"/>
              </w:rPr>
            </w:pPr>
            <w:r w:rsidRPr="00255D27">
              <w:rPr>
                <w:rFonts w:ascii="Arial" w:hAnsi="Arial" w:cs="Arial"/>
                <w:sz w:val="22"/>
                <w:szCs w:val="22"/>
              </w:rPr>
              <w:t>Maintain own clinical skills to a high standard to ensure safe delivery of care</w:t>
            </w:r>
            <w:r w:rsidR="00632470" w:rsidRPr="00255D27">
              <w:rPr>
                <w:rFonts w:ascii="Arial" w:hAnsi="Arial" w:cs="Arial"/>
                <w:sz w:val="22"/>
                <w:szCs w:val="22"/>
              </w:rPr>
              <w:t>.</w:t>
            </w:r>
            <w:r w:rsidRPr="00255D27">
              <w:rPr>
                <w:rFonts w:ascii="Arial" w:hAnsi="Arial" w:cs="Arial"/>
                <w:sz w:val="22"/>
                <w:szCs w:val="22"/>
              </w:rPr>
              <w:t xml:space="preserve"> </w:t>
            </w:r>
          </w:p>
          <w:p w:rsidR="00EA47FB" w:rsidRPr="00255D27" w:rsidRDefault="00EA47FB" w:rsidP="00640D4F">
            <w:pPr>
              <w:tabs>
                <w:tab w:val="num" w:pos="432"/>
              </w:tabs>
              <w:spacing w:before="120"/>
              <w:jc w:val="both"/>
              <w:rPr>
                <w:rFonts w:ascii="Arial" w:hAnsi="Arial" w:cs="Arial"/>
                <w:sz w:val="22"/>
                <w:szCs w:val="22"/>
              </w:rPr>
            </w:pPr>
            <w:r w:rsidRPr="00255D27">
              <w:rPr>
                <w:rFonts w:ascii="Arial" w:hAnsi="Arial" w:cs="Arial"/>
                <w:sz w:val="22"/>
                <w:szCs w:val="22"/>
              </w:rPr>
              <w:t>Utilise informal opportunities for</w:t>
            </w:r>
            <w:r w:rsidR="0090272B" w:rsidRPr="00255D27">
              <w:rPr>
                <w:rFonts w:ascii="Arial" w:hAnsi="Arial" w:cs="Arial"/>
                <w:sz w:val="22"/>
                <w:szCs w:val="22"/>
              </w:rPr>
              <w:t xml:space="preserve"> learning,</w:t>
            </w:r>
            <w:r w:rsidRPr="00255D27">
              <w:rPr>
                <w:rFonts w:ascii="Arial" w:hAnsi="Arial" w:cs="Arial"/>
                <w:sz w:val="22"/>
                <w:szCs w:val="22"/>
              </w:rPr>
              <w:t xml:space="preserve"> teaching and educa</w:t>
            </w:r>
            <w:r w:rsidR="00057859" w:rsidRPr="00255D27">
              <w:rPr>
                <w:rFonts w:ascii="Arial" w:hAnsi="Arial" w:cs="Arial"/>
                <w:sz w:val="22"/>
                <w:szCs w:val="22"/>
              </w:rPr>
              <w:t xml:space="preserve">tion with ward nursing staff, </w:t>
            </w:r>
            <w:r w:rsidRPr="00255D27">
              <w:rPr>
                <w:rFonts w:ascii="Arial" w:hAnsi="Arial" w:cs="Arial"/>
                <w:sz w:val="22"/>
                <w:szCs w:val="22"/>
              </w:rPr>
              <w:t>junior doctors</w:t>
            </w:r>
            <w:r w:rsidR="00057859" w:rsidRPr="00255D27">
              <w:rPr>
                <w:rFonts w:ascii="Arial" w:hAnsi="Arial" w:cs="Arial"/>
                <w:sz w:val="22"/>
                <w:szCs w:val="22"/>
              </w:rPr>
              <w:t>, specialty registrars and consultants</w:t>
            </w:r>
            <w:r w:rsidR="00632470" w:rsidRPr="00255D27">
              <w:rPr>
                <w:rFonts w:ascii="Arial" w:hAnsi="Arial" w:cs="Arial"/>
                <w:sz w:val="22"/>
                <w:szCs w:val="22"/>
              </w:rPr>
              <w:t>.</w:t>
            </w:r>
          </w:p>
          <w:p w:rsidR="00EA47FB" w:rsidRPr="00255D27" w:rsidRDefault="00706FE8" w:rsidP="00640D4F">
            <w:pPr>
              <w:spacing w:before="120"/>
              <w:jc w:val="both"/>
              <w:rPr>
                <w:rFonts w:ascii="Arial" w:hAnsi="Arial" w:cs="Arial"/>
                <w:sz w:val="22"/>
                <w:szCs w:val="22"/>
              </w:rPr>
            </w:pPr>
            <w:r w:rsidRPr="00255D27">
              <w:rPr>
                <w:rFonts w:ascii="Arial" w:hAnsi="Arial" w:cs="Arial"/>
                <w:sz w:val="22"/>
                <w:szCs w:val="22"/>
              </w:rPr>
              <w:t>Undertake 5</w:t>
            </w:r>
            <w:r w:rsidR="00EA47FB" w:rsidRPr="00255D27">
              <w:rPr>
                <w:rFonts w:ascii="Arial" w:hAnsi="Arial" w:cs="Arial"/>
                <w:sz w:val="22"/>
                <w:szCs w:val="22"/>
              </w:rPr>
              <w:t>0 hours of continuing professional development annually to maintain certification with the national PA Managed Voluntary Register</w:t>
            </w:r>
            <w:r w:rsidRPr="00255D27">
              <w:rPr>
                <w:rFonts w:ascii="Arial" w:hAnsi="Arial" w:cs="Arial"/>
                <w:sz w:val="22"/>
                <w:szCs w:val="22"/>
              </w:rPr>
              <w:t xml:space="preserve"> and the Royal College of Physicians faculty</w:t>
            </w:r>
            <w:r w:rsidR="00EA47FB" w:rsidRPr="00255D27">
              <w:rPr>
                <w:rFonts w:ascii="Arial" w:hAnsi="Arial" w:cs="Arial"/>
                <w:sz w:val="22"/>
                <w:szCs w:val="22"/>
              </w:rPr>
              <w:t xml:space="preserve">. </w:t>
            </w:r>
          </w:p>
          <w:p w:rsidR="00EA47FB" w:rsidRPr="00255D27" w:rsidRDefault="003115F2" w:rsidP="00640D4F">
            <w:pPr>
              <w:spacing w:before="120"/>
              <w:jc w:val="both"/>
              <w:rPr>
                <w:rFonts w:ascii="Arial" w:hAnsi="Arial" w:cs="Arial"/>
                <w:sz w:val="22"/>
                <w:szCs w:val="22"/>
              </w:rPr>
            </w:pPr>
            <w:r w:rsidRPr="00255D27">
              <w:rPr>
                <w:rFonts w:ascii="Arial" w:hAnsi="Arial" w:cs="Arial"/>
                <w:sz w:val="22"/>
                <w:szCs w:val="22"/>
              </w:rPr>
              <w:t>Attend mandatory and statutory clinical updates a</w:t>
            </w:r>
            <w:r w:rsidR="00632470" w:rsidRPr="00255D27">
              <w:rPr>
                <w:rFonts w:ascii="Arial" w:hAnsi="Arial" w:cs="Arial"/>
                <w:sz w:val="22"/>
                <w:szCs w:val="22"/>
              </w:rPr>
              <w:t>s identified during PDP process.</w:t>
            </w:r>
          </w:p>
          <w:p w:rsidR="00EA47FB" w:rsidRPr="00255D27" w:rsidRDefault="003115F2" w:rsidP="00640D4F">
            <w:pPr>
              <w:spacing w:before="120"/>
              <w:jc w:val="both"/>
              <w:rPr>
                <w:rFonts w:ascii="Arial" w:hAnsi="Arial" w:cs="Arial"/>
                <w:sz w:val="22"/>
                <w:szCs w:val="22"/>
              </w:rPr>
            </w:pPr>
            <w:r w:rsidRPr="00255D27">
              <w:rPr>
                <w:rFonts w:ascii="Arial" w:hAnsi="Arial" w:cs="Arial"/>
                <w:sz w:val="22"/>
                <w:szCs w:val="22"/>
              </w:rPr>
              <w:t>Maintain responsibility for own professional development and identify areas for personal development</w:t>
            </w:r>
            <w:r w:rsidR="003A0818" w:rsidRPr="00255D27">
              <w:rPr>
                <w:rFonts w:ascii="Arial" w:hAnsi="Arial" w:cs="Arial"/>
                <w:sz w:val="22"/>
                <w:szCs w:val="22"/>
              </w:rPr>
              <w:t>. This is through a professional development review</w:t>
            </w:r>
            <w:r w:rsidR="00EA47FB" w:rsidRPr="00255D27">
              <w:rPr>
                <w:rFonts w:ascii="Arial" w:hAnsi="Arial" w:cs="Arial"/>
                <w:sz w:val="22"/>
                <w:szCs w:val="22"/>
              </w:rPr>
              <w:t xml:space="preserve"> </w:t>
            </w:r>
            <w:r w:rsidR="00057859" w:rsidRPr="00255D27">
              <w:rPr>
                <w:rFonts w:ascii="Arial" w:hAnsi="Arial" w:cs="Arial"/>
                <w:sz w:val="22"/>
                <w:szCs w:val="22"/>
              </w:rPr>
              <w:t>with named Consultant</w:t>
            </w:r>
            <w:r w:rsidR="003A0818" w:rsidRPr="00255D27">
              <w:rPr>
                <w:rFonts w:ascii="Arial" w:hAnsi="Arial" w:cs="Arial"/>
                <w:sz w:val="22"/>
                <w:szCs w:val="22"/>
              </w:rPr>
              <w:t>.</w:t>
            </w:r>
          </w:p>
          <w:p w:rsidR="00632470" w:rsidRPr="00255D27" w:rsidRDefault="00EA47FB" w:rsidP="00640D4F">
            <w:pPr>
              <w:spacing w:before="120"/>
              <w:jc w:val="both"/>
              <w:rPr>
                <w:rFonts w:ascii="Arial" w:hAnsi="Arial" w:cs="Arial"/>
                <w:sz w:val="22"/>
                <w:szCs w:val="22"/>
              </w:rPr>
            </w:pPr>
            <w:r w:rsidRPr="00255D27">
              <w:rPr>
                <w:rFonts w:ascii="Arial" w:hAnsi="Arial" w:cs="Arial"/>
                <w:sz w:val="22"/>
                <w:szCs w:val="22"/>
              </w:rPr>
              <w:t>Maintain own training records and att</w:t>
            </w:r>
            <w:r w:rsidR="00632470" w:rsidRPr="00255D27">
              <w:rPr>
                <w:rFonts w:ascii="Arial" w:hAnsi="Arial" w:cs="Arial"/>
                <w:sz w:val="22"/>
                <w:szCs w:val="22"/>
              </w:rPr>
              <w:t>endance at study days / courses.</w:t>
            </w:r>
          </w:p>
          <w:p w:rsidR="00ED2A69" w:rsidRPr="00255D27" w:rsidRDefault="00632470" w:rsidP="00136B96">
            <w:pPr>
              <w:spacing w:before="120"/>
              <w:jc w:val="both"/>
              <w:rPr>
                <w:rFonts w:ascii="Arial" w:hAnsi="Arial" w:cs="Arial"/>
                <w:b/>
                <w:sz w:val="22"/>
                <w:szCs w:val="22"/>
              </w:rPr>
            </w:pPr>
            <w:r w:rsidRPr="00255D27">
              <w:rPr>
                <w:rFonts w:ascii="Arial" w:hAnsi="Arial" w:cs="Arial"/>
                <w:sz w:val="22"/>
                <w:szCs w:val="22"/>
              </w:rPr>
              <w:t>Acting at all times with honesty and probity.</w:t>
            </w:r>
          </w:p>
        </w:tc>
      </w:tr>
      <w:tr w:rsidR="00CD651B" w:rsidRPr="00255D27">
        <w:tc>
          <w:tcPr>
            <w:tcW w:w="534" w:type="dxa"/>
          </w:tcPr>
          <w:p w:rsidR="00CD651B" w:rsidRPr="00255D27" w:rsidRDefault="00CD651B" w:rsidP="006A257D">
            <w:pPr>
              <w:spacing w:before="120"/>
              <w:rPr>
                <w:rFonts w:ascii="Arial" w:hAnsi="Arial" w:cs="Arial"/>
                <w:b/>
                <w:sz w:val="22"/>
                <w:szCs w:val="22"/>
              </w:rPr>
            </w:pPr>
            <w:r w:rsidRPr="00255D27">
              <w:rPr>
                <w:rFonts w:ascii="Arial" w:hAnsi="Arial" w:cs="Arial"/>
                <w:b/>
                <w:sz w:val="22"/>
                <w:szCs w:val="22"/>
              </w:rPr>
              <w:lastRenderedPageBreak/>
              <w:t>10</w:t>
            </w:r>
          </w:p>
        </w:tc>
        <w:tc>
          <w:tcPr>
            <w:tcW w:w="7988" w:type="dxa"/>
          </w:tcPr>
          <w:p w:rsidR="00CD651B" w:rsidRPr="00255D27" w:rsidRDefault="00CD651B" w:rsidP="006A257D">
            <w:pPr>
              <w:pStyle w:val="Heading1"/>
              <w:jc w:val="left"/>
              <w:rPr>
                <w:rFonts w:ascii="Arial" w:hAnsi="Arial" w:cs="Arial"/>
                <w:i w:val="0"/>
                <w:sz w:val="22"/>
                <w:szCs w:val="22"/>
              </w:rPr>
            </w:pPr>
            <w:r w:rsidRPr="00255D27">
              <w:rPr>
                <w:rFonts w:ascii="Arial" w:hAnsi="Arial" w:cs="Arial"/>
                <w:i w:val="0"/>
                <w:sz w:val="22"/>
                <w:szCs w:val="22"/>
              </w:rPr>
              <w:t>Responsibilities for information resources</w:t>
            </w:r>
          </w:p>
          <w:p w:rsidR="00581EEA" w:rsidRPr="00255D27" w:rsidRDefault="00183953" w:rsidP="001A45BB">
            <w:pPr>
              <w:rPr>
                <w:rFonts w:ascii="Arial" w:hAnsi="Arial" w:cs="Arial"/>
                <w:b/>
                <w:sz w:val="22"/>
                <w:szCs w:val="22"/>
              </w:rPr>
            </w:pPr>
            <w:r w:rsidRPr="00255D27">
              <w:rPr>
                <w:rFonts w:ascii="Arial" w:hAnsi="Arial" w:cs="Arial"/>
                <w:b/>
                <w:sz w:val="22"/>
                <w:szCs w:val="22"/>
              </w:rPr>
              <w:t>Records personally generated information/data entry</w:t>
            </w:r>
          </w:p>
          <w:p w:rsidR="00183953" w:rsidRPr="00255D27" w:rsidRDefault="00183953" w:rsidP="001A45BB">
            <w:pPr>
              <w:rPr>
                <w:rFonts w:ascii="Arial" w:hAnsi="Arial" w:cs="Arial"/>
                <w:b/>
                <w:sz w:val="22"/>
                <w:szCs w:val="22"/>
              </w:rPr>
            </w:pPr>
          </w:p>
          <w:p w:rsidR="00581EEA" w:rsidRPr="00255D27" w:rsidRDefault="00405D45" w:rsidP="00640D4F">
            <w:pPr>
              <w:jc w:val="both"/>
              <w:rPr>
                <w:rFonts w:ascii="Arial" w:hAnsi="Arial" w:cs="Arial"/>
                <w:sz w:val="22"/>
                <w:szCs w:val="22"/>
              </w:rPr>
            </w:pPr>
            <w:r w:rsidRPr="00255D27">
              <w:rPr>
                <w:rFonts w:ascii="Arial" w:hAnsi="Arial" w:cs="Arial"/>
                <w:sz w:val="22"/>
                <w:szCs w:val="22"/>
              </w:rPr>
              <w:t xml:space="preserve">During </w:t>
            </w:r>
            <w:r w:rsidR="00432F66">
              <w:rPr>
                <w:rFonts w:ascii="Arial" w:hAnsi="Arial" w:cs="Arial"/>
                <w:sz w:val="22"/>
                <w:szCs w:val="22"/>
              </w:rPr>
              <w:t>Hepatology</w:t>
            </w:r>
            <w:r w:rsidR="006237EB" w:rsidRPr="00255D27">
              <w:rPr>
                <w:rFonts w:ascii="Arial" w:hAnsi="Arial" w:cs="Arial"/>
                <w:sz w:val="22"/>
                <w:szCs w:val="22"/>
              </w:rPr>
              <w:t xml:space="preserve"> </w:t>
            </w:r>
            <w:r w:rsidR="00581EEA" w:rsidRPr="00255D27">
              <w:rPr>
                <w:rFonts w:ascii="Arial" w:hAnsi="Arial" w:cs="Arial"/>
                <w:sz w:val="22"/>
                <w:szCs w:val="22"/>
              </w:rPr>
              <w:t>outpatient clinics</w:t>
            </w:r>
            <w:r w:rsidR="00214005" w:rsidRPr="00255D27">
              <w:rPr>
                <w:rFonts w:ascii="Arial" w:hAnsi="Arial" w:cs="Arial"/>
                <w:sz w:val="22"/>
                <w:szCs w:val="22"/>
              </w:rPr>
              <w:t>,</w:t>
            </w:r>
            <w:r w:rsidR="00581EEA" w:rsidRPr="00255D27">
              <w:rPr>
                <w:rFonts w:ascii="Arial" w:hAnsi="Arial" w:cs="Arial"/>
                <w:sz w:val="22"/>
                <w:szCs w:val="22"/>
              </w:rPr>
              <w:t xml:space="preserve"> input relevant patient data to enable the lon</w:t>
            </w:r>
            <w:r w:rsidRPr="00255D27">
              <w:rPr>
                <w:rFonts w:ascii="Arial" w:hAnsi="Arial" w:cs="Arial"/>
                <w:sz w:val="22"/>
                <w:szCs w:val="22"/>
              </w:rPr>
              <w:t xml:space="preserve">g term management of </w:t>
            </w:r>
            <w:r w:rsidR="00FB53BD">
              <w:rPr>
                <w:rFonts w:ascii="Arial" w:hAnsi="Arial" w:cs="Arial"/>
                <w:sz w:val="22"/>
                <w:szCs w:val="22"/>
              </w:rPr>
              <w:t>liver</w:t>
            </w:r>
            <w:r w:rsidR="006237EB" w:rsidRPr="00255D27">
              <w:rPr>
                <w:rFonts w:ascii="Arial" w:hAnsi="Arial" w:cs="Arial"/>
                <w:sz w:val="22"/>
                <w:szCs w:val="22"/>
              </w:rPr>
              <w:t xml:space="preserve"> </w:t>
            </w:r>
            <w:r w:rsidR="00581EEA" w:rsidRPr="00255D27">
              <w:rPr>
                <w:rFonts w:ascii="Arial" w:hAnsi="Arial" w:cs="Arial"/>
                <w:sz w:val="22"/>
                <w:szCs w:val="22"/>
              </w:rPr>
              <w:t xml:space="preserve">conditions. </w:t>
            </w:r>
          </w:p>
          <w:p w:rsidR="00CD651B" w:rsidRPr="00255D27" w:rsidRDefault="00CD651B" w:rsidP="00640D4F">
            <w:pPr>
              <w:jc w:val="both"/>
              <w:rPr>
                <w:rFonts w:ascii="Arial" w:hAnsi="Arial" w:cs="Arial"/>
                <w:sz w:val="22"/>
                <w:szCs w:val="22"/>
              </w:rPr>
            </w:pPr>
          </w:p>
          <w:p w:rsidR="005B037A" w:rsidRPr="00255D27" w:rsidRDefault="001A3966" w:rsidP="00640D4F">
            <w:pPr>
              <w:pStyle w:val="BodyText2"/>
              <w:spacing w:line="240" w:lineRule="auto"/>
              <w:jc w:val="both"/>
              <w:rPr>
                <w:rFonts w:ascii="Arial" w:hAnsi="Arial" w:cs="Arial"/>
                <w:sz w:val="22"/>
                <w:szCs w:val="22"/>
              </w:rPr>
            </w:pPr>
            <w:r w:rsidRPr="00255D27">
              <w:rPr>
                <w:rFonts w:ascii="Arial" w:hAnsi="Arial" w:cs="Arial"/>
                <w:sz w:val="22"/>
                <w:szCs w:val="22"/>
              </w:rPr>
              <w:t>Maintain patient records in accordance with guidelines and NHS Grampian standards.</w:t>
            </w:r>
          </w:p>
          <w:p w:rsidR="005F2C4D" w:rsidRPr="00255D27" w:rsidRDefault="005B037A" w:rsidP="00640D4F">
            <w:pPr>
              <w:spacing w:before="120"/>
              <w:jc w:val="both"/>
              <w:rPr>
                <w:rFonts w:ascii="Arial" w:hAnsi="Arial" w:cs="Arial"/>
                <w:sz w:val="22"/>
                <w:szCs w:val="22"/>
              </w:rPr>
            </w:pPr>
            <w:r w:rsidRPr="00255D27">
              <w:rPr>
                <w:rFonts w:ascii="Arial" w:hAnsi="Arial" w:cs="Arial"/>
                <w:sz w:val="22"/>
                <w:szCs w:val="22"/>
              </w:rPr>
              <w:t>Fully document all aspects of patient care</w:t>
            </w:r>
            <w:r w:rsidR="005F2C4D" w:rsidRPr="00255D27">
              <w:rPr>
                <w:rFonts w:ascii="Arial" w:hAnsi="Arial" w:cs="Arial"/>
                <w:sz w:val="22"/>
                <w:szCs w:val="22"/>
              </w:rPr>
              <w:t xml:space="preserve">, including clinical observations and test results. </w:t>
            </w:r>
          </w:p>
          <w:p w:rsidR="005B037A" w:rsidRPr="00255D27" w:rsidRDefault="005F2C4D" w:rsidP="00640D4F">
            <w:pPr>
              <w:spacing w:before="120"/>
              <w:jc w:val="both"/>
              <w:rPr>
                <w:rFonts w:ascii="Arial" w:hAnsi="Arial" w:cs="Arial"/>
                <w:sz w:val="22"/>
                <w:szCs w:val="22"/>
              </w:rPr>
            </w:pPr>
            <w:r w:rsidRPr="00255D27">
              <w:rPr>
                <w:rFonts w:ascii="Arial" w:hAnsi="Arial" w:cs="Arial"/>
                <w:sz w:val="22"/>
                <w:szCs w:val="22"/>
              </w:rPr>
              <w:t>Co</w:t>
            </w:r>
            <w:r w:rsidR="005B037A" w:rsidRPr="00255D27">
              <w:rPr>
                <w:rFonts w:ascii="Arial" w:hAnsi="Arial" w:cs="Arial"/>
                <w:sz w:val="22"/>
                <w:szCs w:val="22"/>
              </w:rPr>
              <w:t>mplete required paperwork for legal and administrative purposes.</w:t>
            </w:r>
          </w:p>
          <w:p w:rsidR="00CD651B" w:rsidRPr="00255D27" w:rsidRDefault="00CD651B" w:rsidP="006A257D">
            <w:pPr>
              <w:rPr>
                <w:rFonts w:ascii="Arial" w:hAnsi="Arial" w:cs="Arial"/>
                <w:b/>
                <w:sz w:val="22"/>
                <w:szCs w:val="22"/>
              </w:rPr>
            </w:pPr>
          </w:p>
        </w:tc>
      </w:tr>
      <w:tr w:rsidR="00CD651B" w:rsidRPr="00255D27">
        <w:tc>
          <w:tcPr>
            <w:tcW w:w="534" w:type="dxa"/>
          </w:tcPr>
          <w:p w:rsidR="00CD651B" w:rsidRPr="00255D27" w:rsidRDefault="00CD651B" w:rsidP="006A257D">
            <w:pPr>
              <w:spacing w:before="120"/>
              <w:rPr>
                <w:rFonts w:ascii="Arial" w:hAnsi="Arial" w:cs="Arial"/>
                <w:b/>
                <w:sz w:val="22"/>
                <w:szCs w:val="22"/>
              </w:rPr>
            </w:pPr>
            <w:r w:rsidRPr="00255D27">
              <w:rPr>
                <w:rFonts w:ascii="Arial" w:hAnsi="Arial" w:cs="Arial"/>
                <w:b/>
                <w:sz w:val="22"/>
                <w:szCs w:val="22"/>
              </w:rPr>
              <w:t>11</w:t>
            </w:r>
          </w:p>
        </w:tc>
        <w:tc>
          <w:tcPr>
            <w:tcW w:w="7988" w:type="dxa"/>
          </w:tcPr>
          <w:p w:rsidR="00CD651B" w:rsidRPr="00255D27" w:rsidRDefault="00CD651B" w:rsidP="006A257D">
            <w:pPr>
              <w:pStyle w:val="Heading1"/>
              <w:jc w:val="left"/>
              <w:rPr>
                <w:rFonts w:ascii="Arial" w:hAnsi="Arial" w:cs="Arial"/>
                <w:i w:val="0"/>
                <w:sz w:val="22"/>
                <w:szCs w:val="22"/>
              </w:rPr>
            </w:pPr>
            <w:r w:rsidRPr="00255D27">
              <w:rPr>
                <w:rFonts w:ascii="Arial" w:hAnsi="Arial" w:cs="Arial"/>
                <w:i w:val="0"/>
                <w:sz w:val="22"/>
                <w:szCs w:val="22"/>
              </w:rPr>
              <w:t>Responsibilities for research and development</w:t>
            </w:r>
          </w:p>
          <w:p w:rsidR="00955DC7" w:rsidRPr="00255D27" w:rsidRDefault="00183953" w:rsidP="00955DC7">
            <w:pPr>
              <w:rPr>
                <w:rFonts w:ascii="Arial" w:hAnsi="Arial" w:cs="Arial"/>
                <w:b/>
                <w:sz w:val="22"/>
                <w:szCs w:val="22"/>
              </w:rPr>
            </w:pPr>
            <w:r w:rsidRPr="00255D27">
              <w:rPr>
                <w:rFonts w:ascii="Arial" w:hAnsi="Arial" w:cs="Arial"/>
                <w:b/>
                <w:sz w:val="22"/>
                <w:szCs w:val="22"/>
              </w:rPr>
              <w:t>Undertakes surveys or audits, may occasionally participate in R&amp;D</w:t>
            </w:r>
          </w:p>
          <w:p w:rsidR="00183953" w:rsidRPr="00255D27" w:rsidRDefault="00183953" w:rsidP="00955DC7">
            <w:pPr>
              <w:rPr>
                <w:rFonts w:ascii="Arial" w:hAnsi="Arial" w:cs="Arial"/>
                <w:b/>
                <w:sz w:val="22"/>
                <w:szCs w:val="22"/>
              </w:rPr>
            </w:pPr>
          </w:p>
          <w:p w:rsidR="00955DC7" w:rsidRPr="00255D27" w:rsidRDefault="00955DC7" w:rsidP="00640D4F">
            <w:pPr>
              <w:jc w:val="both"/>
              <w:rPr>
                <w:rFonts w:ascii="Arial" w:hAnsi="Arial" w:cs="Arial"/>
                <w:sz w:val="22"/>
                <w:szCs w:val="22"/>
              </w:rPr>
            </w:pPr>
            <w:r w:rsidRPr="00255D27">
              <w:rPr>
                <w:rFonts w:ascii="Arial" w:hAnsi="Arial" w:cs="Arial"/>
                <w:sz w:val="22"/>
                <w:szCs w:val="22"/>
              </w:rPr>
              <w:t>Research and dev</w:t>
            </w:r>
            <w:r w:rsidR="00AB10E6" w:rsidRPr="00255D27">
              <w:rPr>
                <w:rFonts w:ascii="Arial" w:hAnsi="Arial" w:cs="Arial"/>
                <w:sz w:val="22"/>
                <w:szCs w:val="22"/>
              </w:rPr>
              <w:t>elopment is co-ordinated and le</w:t>
            </w:r>
            <w:r w:rsidRPr="00255D27">
              <w:rPr>
                <w:rFonts w:ascii="Arial" w:hAnsi="Arial" w:cs="Arial"/>
                <w:sz w:val="22"/>
                <w:szCs w:val="22"/>
              </w:rPr>
              <w:t>d by the consultant body. There will be an expectation of occasional particip</w:t>
            </w:r>
            <w:r w:rsidR="00CA31AB" w:rsidRPr="00255D27">
              <w:rPr>
                <w:rFonts w:ascii="Arial" w:hAnsi="Arial" w:cs="Arial"/>
                <w:sz w:val="22"/>
                <w:szCs w:val="22"/>
              </w:rPr>
              <w:t>ation by the post-holder</w:t>
            </w:r>
            <w:r w:rsidRPr="00255D27">
              <w:rPr>
                <w:rFonts w:ascii="Arial" w:hAnsi="Arial" w:cs="Arial"/>
                <w:sz w:val="22"/>
                <w:szCs w:val="22"/>
              </w:rPr>
              <w:t>.  This will include collecting results from identified patients, discussing the research methodology with patients and collating results.</w:t>
            </w:r>
          </w:p>
          <w:p w:rsidR="009D747E" w:rsidRPr="00255D27" w:rsidRDefault="009D747E" w:rsidP="00640D4F">
            <w:pPr>
              <w:tabs>
                <w:tab w:val="num" w:pos="432"/>
              </w:tabs>
              <w:spacing w:before="120"/>
              <w:jc w:val="both"/>
              <w:rPr>
                <w:rFonts w:ascii="Arial" w:hAnsi="Arial" w:cs="Arial"/>
                <w:sz w:val="22"/>
                <w:szCs w:val="22"/>
              </w:rPr>
            </w:pPr>
            <w:r w:rsidRPr="00255D27">
              <w:rPr>
                <w:rFonts w:ascii="Arial" w:hAnsi="Arial" w:cs="Arial"/>
                <w:sz w:val="22"/>
                <w:szCs w:val="22"/>
              </w:rPr>
              <w:t>In conjunction with clinical colleagues</w:t>
            </w:r>
            <w:r w:rsidR="00C040C7" w:rsidRPr="00255D27">
              <w:rPr>
                <w:rFonts w:ascii="Arial" w:hAnsi="Arial" w:cs="Arial"/>
                <w:sz w:val="22"/>
                <w:szCs w:val="22"/>
              </w:rPr>
              <w:t xml:space="preserve"> and under </w:t>
            </w:r>
            <w:r w:rsidR="00706FE8" w:rsidRPr="00255D27">
              <w:rPr>
                <w:rFonts w:ascii="Arial" w:hAnsi="Arial" w:cs="Arial"/>
                <w:sz w:val="22"/>
                <w:szCs w:val="22"/>
              </w:rPr>
              <w:t>guidance</w:t>
            </w:r>
            <w:r w:rsidR="00955DC7" w:rsidRPr="00255D27">
              <w:rPr>
                <w:rFonts w:ascii="Arial" w:hAnsi="Arial" w:cs="Arial"/>
                <w:sz w:val="22"/>
                <w:szCs w:val="22"/>
              </w:rPr>
              <w:t xml:space="preserve"> of the </w:t>
            </w:r>
            <w:r w:rsidR="006237EB" w:rsidRPr="00255D27">
              <w:rPr>
                <w:rFonts w:ascii="Arial" w:hAnsi="Arial" w:cs="Arial"/>
                <w:sz w:val="22"/>
                <w:szCs w:val="22"/>
              </w:rPr>
              <w:t>IBD Consultant team and specialist IBD nurses</w:t>
            </w:r>
            <w:r w:rsidRPr="00255D27">
              <w:rPr>
                <w:rFonts w:ascii="Arial" w:hAnsi="Arial" w:cs="Arial"/>
                <w:sz w:val="22"/>
                <w:szCs w:val="22"/>
              </w:rPr>
              <w:t xml:space="preserve"> identify areas of the service to develop and improve.</w:t>
            </w:r>
          </w:p>
          <w:p w:rsidR="009D747E" w:rsidRPr="00255D27" w:rsidRDefault="009D747E" w:rsidP="00640D4F">
            <w:pPr>
              <w:tabs>
                <w:tab w:val="num" w:pos="432"/>
              </w:tabs>
              <w:spacing w:before="120"/>
              <w:jc w:val="both"/>
              <w:rPr>
                <w:rFonts w:ascii="Arial" w:hAnsi="Arial" w:cs="Arial"/>
                <w:sz w:val="22"/>
                <w:szCs w:val="22"/>
              </w:rPr>
            </w:pPr>
            <w:r w:rsidRPr="00255D27">
              <w:rPr>
                <w:rFonts w:ascii="Arial" w:hAnsi="Arial" w:cs="Arial"/>
                <w:sz w:val="22"/>
                <w:szCs w:val="22"/>
              </w:rPr>
              <w:t xml:space="preserve">Undertake audits of the service and prepare reports to disseminate findings </w:t>
            </w:r>
            <w:r w:rsidR="00955DC7" w:rsidRPr="00255D27">
              <w:rPr>
                <w:rFonts w:ascii="Arial" w:hAnsi="Arial" w:cs="Arial"/>
                <w:sz w:val="22"/>
                <w:szCs w:val="22"/>
              </w:rPr>
              <w:t xml:space="preserve">to </w:t>
            </w:r>
            <w:r w:rsidR="00706FE8" w:rsidRPr="00255D27">
              <w:rPr>
                <w:rFonts w:ascii="Arial" w:hAnsi="Arial" w:cs="Arial"/>
                <w:sz w:val="22"/>
                <w:szCs w:val="22"/>
              </w:rPr>
              <w:t>the</w:t>
            </w:r>
            <w:r w:rsidR="006237EB" w:rsidRPr="00255D27">
              <w:rPr>
                <w:rFonts w:ascii="Arial" w:hAnsi="Arial" w:cs="Arial"/>
                <w:sz w:val="22"/>
                <w:szCs w:val="22"/>
              </w:rPr>
              <w:t xml:space="preserve"> </w:t>
            </w:r>
            <w:r w:rsidR="00432F66">
              <w:rPr>
                <w:rFonts w:ascii="Arial" w:hAnsi="Arial" w:cs="Arial"/>
                <w:sz w:val="22"/>
                <w:szCs w:val="22"/>
              </w:rPr>
              <w:t>Hepatology</w:t>
            </w:r>
            <w:r w:rsidR="006237EB" w:rsidRPr="00255D27">
              <w:rPr>
                <w:rFonts w:ascii="Arial" w:hAnsi="Arial" w:cs="Arial"/>
                <w:sz w:val="22"/>
                <w:szCs w:val="22"/>
              </w:rPr>
              <w:t xml:space="preserve"> </w:t>
            </w:r>
            <w:r w:rsidR="00706FE8" w:rsidRPr="00255D27">
              <w:rPr>
                <w:rFonts w:ascii="Arial" w:hAnsi="Arial" w:cs="Arial"/>
                <w:sz w:val="22"/>
                <w:szCs w:val="22"/>
              </w:rPr>
              <w:t>team</w:t>
            </w:r>
            <w:r w:rsidRPr="00255D27">
              <w:rPr>
                <w:rFonts w:ascii="Arial" w:hAnsi="Arial" w:cs="Arial"/>
                <w:sz w:val="22"/>
                <w:szCs w:val="22"/>
              </w:rPr>
              <w:t xml:space="preserve">. </w:t>
            </w:r>
          </w:p>
          <w:p w:rsidR="00752E24" w:rsidRPr="00255D27" w:rsidRDefault="00752E24" w:rsidP="00640D4F">
            <w:pPr>
              <w:jc w:val="both"/>
              <w:rPr>
                <w:rFonts w:ascii="Arial" w:hAnsi="Arial" w:cs="Arial"/>
                <w:sz w:val="22"/>
                <w:szCs w:val="22"/>
              </w:rPr>
            </w:pPr>
          </w:p>
          <w:p w:rsidR="00ED2A69" w:rsidRPr="00255D27" w:rsidRDefault="00ED2A69" w:rsidP="00640D4F">
            <w:pPr>
              <w:jc w:val="both"/>
              <w:rPr>
                <w:rFonts w:ascii="Arial" w:hAnsi="Arial" w:cs="Arial"/>
                <w:sz w:val="22"/>
                <w:szCs w:val="22"/>
              </w:rPr>
            </w:pPr>
            <w:r w:rsidRPr="00255D27">
              <w:rPr>
                <w:rFonts w:ascii="Arial" w:hAnsi="Arial" w:cs="Arial"/>
                <w:sz w:val="22"/>
                <w:szCs w:val="22"/>
              </w:rPr>
              <w:t xml:space="preserve">It is also an expectation that the post holder will undertake further education and study </w:t>
            </w:r>
            <w:r w:rsidR="00C040C7" w:rsidRPr="00255D27">
              <w:rPr>
                <w:rFonts w:ascii="Arial" w:hAnsi="Arial" w:cs="Arial"/>
                <w:sz w:val="22"/>
                <w:szCs w:val="22"/>
              </w:rPr>
              <w:t>relevant to the post for personal</w:t>
            </w:r>
            <w:r w:rsidRPr="00255D27">
              <w:rPr>
                <w:rFonts w:ascii="Arial" w:hAnsi="Arial" w:cs="Arial"/>
                <w:sz w:val="22"/>
                <w:szCs w:val="22"/>
              </w:rPr>
              <w:t xml:space="preserve"> developmental purposes.</w:t>
            </w:r>
          </w:p>
          <w:p w:rsidR="00183953" w:rsidRPr="00255D27" w:rsidRDefault="00183953" w:rsidP="006A257D">
            <w:pPr>
              <w:rPr>
                <w:rFonts w:ascii="Arial" w:hAnsi="Arial" w:cs="Arial"/>
                <w:sz w:val="22"/>
                <w:szCs w:val="22"/>
              </w:rPr>
            </w:pPr>
          </w:p>
        </w:tc>
      </w:tr>
      <w:tr w:rsidR="00CD651B" w:rsidRPr="00255D27">
        <w:tc>
          <w:tcPr>
            <w:tcW w:w="534" w:type="dxa"/>
          </w:tcPr>
          <w:p w:rsidR="00CD651B" w:rsidRPr="00255D27" w:rsidRDefault="00CD651B" w:rsidP="006A257D">
            <w:pPr>
              <w:spacing w:before="120"/>
              <w:rPr>
                <w:rFonts w:ascii="Arial" w:hAnsi="Arial" w:cs="Arial"/>
                <w:b/>
                <w:sz w:val="22"/>
                <w:szCs w:val="22"/>
              </w:rPr>
            </w:pPr>
            <w:r w:rsidRPr="00255D27">
              <w:rPr>
                <w:rFonts w:ascii="Arial" w:hAnsi="Arial" w:cs="Arial"/>
                <w:b/>
                <w:sz w:val="22"/>
                <w:szCs w:val="22"/>
              </w:rPr>
              <w:t>12</w:t>
            </w:r>
          </w:p>
        </w:tc>
        <w:tc>
          <w:tcPr>
            <w:tcW w:w="7988" w:type="dxa"/>
          </w:tcPr>
          <w:p w:rsidR="00CD651B" w:rsidRPr="00255D27" w:rsidRDefault="00CD651B" w:rsidP="006A257D">
            <w:pPr>
              <w:pStyle w:val="Footer"/>
              <w:tabs>
                <w:tab w:val="clear" w:pos="4153"/>
                <w:tab w:val="clear" w:pos="8306"/>
              </w:tabs>
              <w:spacing w:before="120"/>
              <w:rPr>
                <w:rFonts w:ascii="Arial" w:hAnsi="Arial" w:cs="Arial"/>
                <w:b/>
                <w:sz w:val="22"/>
                <w:szCs w:val="22"/>
              </w:rPr>
            </w:pPr>
            <w:r w:rsidRPr="00255D27">
              <w:rPr>
                <w:rFonts w:ascii="Arial" w:hAnsi="Arial" w:cs="Arial"/>
                <w:b/>
                <w:sz w:val="22"/>
                <w:szCs w:val="22"/>
              </w:rPr>
              <w:t>Freedom to act</w:t>
            </w:r>
          </w:p>
          <w:p w:rsidR="00CD651B" w:rsidRPr="00255D27" w:rsidRDefault="00CD651B" w:rsidP="006A257D">
            <w:pPr>
              <w:rPr>
                <w:rFonts w:ascii="Arial" w:hAnsi="Arial" w:cs="Arial"/>
                <w:sz w:val="22"/>
                <w:szCs w:val="22"/>
              </w:rPr>
            </w:pPr>
          </w:p>
          <w:p w:rsidR="00380CC7" w:rsidRPr="00255D27" w:rsidRDefault="00ED0A9B" w:rsidP="00ED0A9B">
            <w:pPr>
              <w:jc w:val="both"/>
              <w:rPr>
                <w:rFonts w:ascii="Arial" w:hAnsi="Arial" w:cs="Arial"/>
                <w:b/>
                <w:sz w:val="22"/>
                <w:szCs w:val="22"/>
              </w:rPr>
            </w:pPr>
            <w:r w:rsidRPr="00255D27">
              <w:rPr>
                <w:rFonts w:ascii="Arial" w:hAnsi="Arial" w:cs="Arial"/>
                <w:b/>
                <w:sz w:val="22"/>
                <w:szCs w:val="22"/>
              </w:rPr>
              <w:t>Guided by principles and broad occupational policies or regulations</w:t>
            </w:r>
          </w:p>
          <w:p w:rsidR="00380CC7" w:rsidRPr="00255D27" w:rsidRDefault="00380CC7" w:rsidP="001A45BB">
            <w:pPr>
              <w:rPr>
                <w:rFonts w:ascii="Arial" w:hAnsi="Arial" w:cs="Arial"/>
                <w:b/>
                <w:sz w:val="22"/>
                <w:szCs w:val="22"/>
              </w:rPr>
            </w:pPr>
          </w:p>
          <w:p w:rsidR="00C040C7" w:rsidRPr="00255D27" w:rsidRDefault="00E719CB" w:rsidP="00C040C7">
            <w:pPr>
              <w:jc w:val="both"/>
              <w:rPr>
                <w:rFonts w:ascii="Arial" w:hAnsi="Arial" w:cs="Arial"/>
                <w:sz w:val="22"/>
                <w:szCs w:val="22"/>
              </w:rPr>
            </w:pPr>
            <w:r w:rsidRPr="00255D27">
              <w:rPr>
                <w:rFonts w:ascii="Arial" w:hAnsi="Arial" w:cs="Arial"/>
                <w:sz w:val="22"/>
                <w:szCs w:val="22"/>
              </w:rPr>
              <w:t xml:space="preserve">Follows NHS Grampian and locally agreed </w:t>
            </w:r>
            <w:r w:rsidR="00432F66">
              <w:rPr>
                <w:rFonts w:ascii="Arial" w:hAnsi="Arial" w:cs="Arial"/>
                <w:sz w:val="22"/>
                <w:szCs w:val="22"/>
              </w:rPr>
              <w:t>Hepatology</w:t>
            </w:r>
            <w:r w:rsidR="006237EB" w:rsidRPr="00255D27">
              <w:rPr>
                <w:rFonts w:ascii="Arial" w:hAnsi="Arial" w:cs="Arial"/>
                <w:sz w:val="22"/>
                <w:szCs w:val="22"/>
              </w:rPr>
              <w:t xml:space="preserve"> </w:t>
            </w:r>
            <w:r w:rsidRPr="00255D27">
              <w:rPr>
                <w:rFonts w:ascii="Arial" w:hAnsi="Arial" w:cs="Arial"/>
                <w:sz w:val="22"/>
                <w:szCs w:val="22"/>
              </w:rPr>
              <w:t>policies, protocols and procedures.</w:t>
            </w:r>
          </w:p>
          <w:p w:rsidR="00C040C7" w:rsidRPr="00255D27" w:rsidRDefault="00C040C7" w:rsidP="00C040C7">
            <w:pPr>
              <w:jc w:val="both"/>
              <w:rPr>
                <w:rFonts w:ascii="Arial" w:hAnsi="Arial" w:cs="Arial"/>
                <w:sz w:val="22"/>
                <w:szCs w:val="22"/>
              </w:rPr>
            </w:pPr>
          </w:p>
          <w:p w:rsidR="00C040C7" w:rsidRPr="00255D27" w:rsidRDefault="00183953" w:rsidP="00C040C7">
            <w:pPr>
              <w:jc w:val="both"/>
              <w:rPr>
                <w:rFonts w:ascii="Arial" w:hAnsi="Arial" w:cs="Arial"/>
                <w:sz w:val="22"/>
                <w:szCs w:val="22"/>
              </w:rPr>
            </w:pPr>
            <w:r w:rsidRPr="00255D27">
              <w:rPr>
                <w:rFonts w:ascii="Arial" w:hAnsi="Arial" w:cs="Arial"/>
                <w:sz w:val="22"/>
                <w:szCs w:val="22"/>
              </w:rPr>
              <w:t>F</w:t>
            </w:r>
            <w:r w:rsidR="00ED0A9B" w:rsidRPr="00255D27">
              <w:rPr>
                <w:rFonts w:ascii="Arial" w:hAnsi="Arial" w:cs="Arial"/>
                <w:sz w:val="22"/>
                <w:szCs w:val="22"/>
              </w:rPr>
              <w:t>ollows principl</w:t>
            </w:r>
            <w:r w:rsidR="00B047A0" w:rsidRPr="00255D27">
              <w:rPr>
                <w:rFonts w:ascii="Arial" w:hAnsi="Arial" w:cs="Arial"/>
                <w:sz w:val="22"/>
                <w:szCs w:val="22"/>
              </w:rPr>
              <w:t>es from expertise</w:t>
            </w:r>
            <w:r w:rsidRPr="00255D27">
              <w:rPr>
                <w:rFonts w:ascii="Arial" w:hAnsi="Arial" w:cs="Arial"/>
                <w:sz w:val="22"/>
                <w:szCs w:val="22"/>
              </w:rPr>
              <w:t xml:space="preserve"> and knowledge</w:t>
            </w:r>
            <w:r w:rsidR="00405D45" w:rsidRPr="00255D27">
              <w:rPr>
                <w:rFonts w:ascii="Arial" w:hAnsi="Arial" w:cs="Arial"/>
                <w:sz w:val="22"/>
                <w:szCs w:val="22"/>
              </w:rPr>
              <w:t xml:space="preserve"> developed in </w:t>
            </w:r>
            <w:r w:rsidR="00432F66">
              <w:rPr>
                <w:rFonts w:ascii="Arial" w:hAnsi="Arial" w:cs="Arial"/>
                <w:sz w:val="22"/>
                <w:szCs w:val="22"/>
              </w:rPr>
              <w:t>Hepatology</w:t>
            </w:r>
            <w:r w:rsidR="006237EB" w:rsidRPr="00255D27">
              <w:rPr>
                <w:rFonts w:ascii="Arial" w:hAnsi="Arial" w:cs="Arial"/>
                <w:sz w:val="22"/>
                <w:szCs w:val="22"/>
              </w:rPr>
              <w:t xml:space="preserve"> </w:t>
            </w:r>
            <w:r w:rsidR="00B047A0" w:rsidRPr="00255D27">
              <w:rPr>
                <w:rFonts w:ascii="Arial" w:hAnsi="Arial" w:cs="Arial"/>
                <w:sz w:val="22"/>
                <w:szCs w:val="22"/>
              </w:rPr>
              <w:t>to</w:t>
            </w:r>
            <w:r w:rsidR="00ED0A9B" w:rsidRPr="00255D27">
              <w:rPr>
                <w:rFonts w:ascii="Arial" w:hAnsi="Arial" w:cs="Arial"/>
                <w:sz w:val="22"/>
                <w:szCs w:val="22"/>
              </w:rPr>
              <w:t xml:space="preserve"> determine clinical assessment and treatment plans.</w:t>
            </w:r>
          </w:p>
          <w:p w:rsidR="00E719CB" w:rsidRPr="00255D27" w:rsidRDefault="00E719CB" w:rsidP="00C040C7">
            <w:pPr>
              <w:jc w:val="both"/>
              <w:rPr>
                <w:rFonts w:ascii="Arial" w:hAnsi="Arial" w:cs="Arial"/>
                <w:sz w:val="22"/>
                <w:szCs w:val="22"/>
              </w:rPr>
            </w:pPr>
          </w:p>
          <w:p w:rsidR="00E719CB" w:rsidRPr="00255D27" w:rsidRDefault="00E719CB" w:rsidP="00C040C7">
            <w:pPr>
              <w:jc w:val="both"/>
              <w:rPr>
                <w:rFonts w:ascii="Arial" w:hAnsi="Arial" w:cs="Arial"/>
                <w:sz w:val="22"/>
                <w:szCs w:val="22"/>
              </w:rPr>
            </w:pPr>
            <w:r w:rsidRPr="00255D27">
              <w:rPr>
                <w:rFonts w:ascii="Arial" w:hAnsi="Arial" w:cs="Arial"/>
                <w:sz w:val="22"/>
                <w:szCs w:val="22"/>
              </w:rPr>
              <w:t>Self directs and manages own workload on a daily basis</w:t>
            </w:r>
            <w:r w:rsidR="0090272B" w:rsidRPr="00255D27">
              <w:rPr>
                <w:rFonts w:ascii="Arial" w:hAnsi="Arial" w:cs="Arial"/>
                <w:sz w:val="22"/>
                <w:szCs w:val="22"/>
              </w:rPr>
              <w:t>.</w:t>
            </w:r>
          </w:p>
          <w:p w:rsidR="00E719CB" w:rsidRPr="00255D27" w:rsidRDefault="00E719CB" w:rsidP="00C040C7">
            <w:pPr>
              <w:pStyle w:val="BodyText"/>
              <w:rPr>
                <w:rFonts w:ascii="Arial" w:hAnsi="Arial" w:cs="Arial"/>
                <w:sz w:val="22"/>
                <w:szCs w:val="22"/>
              </w:rPr>
            </w:pPr>
          </w:p>
          <w:p w:rsidR="0084173D" w:rsidRPr="00255D27" w:rsidRDefault="0084173D" w:rsidP="00C040C7">
            <w:pPr>
              <w:jc w:val="both"/>
              <w:rPr>
                <w:rFonts w:ascii="Arial" w:hAnsi="Arial" w:cs="Arial"/>
                <w:sz w:val="22"/>
                <w:szCs w:val="22"/>
              </w:rPr>
            </w:pPr>
            <w:r w:rsidRPr="00255D27">
              <w:rPr>
                <w:rFonts w:ascii="Arial" w:hAnsi="Arial" w:cs="Arial"/>
                <w:sz w:val="22"/>
                <w:szCs w:val="22"/>
              </w:rPr>
              <w:t>Ability to work using own initiative to manage own workload. Ability to demonstrate skills and knowledge in areas of risk assessment.</w:t>
            </w:r>
          </w:p>
          <w:p w:rsidR="0084173D" w:rsidRPr="00255D27" w:rsidRDefault="0084173D" w:rsidP="00C040C7">
            <w:pPr>
              <w:jc w:val="both"/>
              <w:rPr>
                <w:rFonts w:ascii="Arial" w:hAnsi="Arial" w:cs="Arial"/>
                <w:sz w:val="22"/>
                <w:szCs w:val="22"/>
              </w:rPr>
            </w:pPr>
          </w:p>
          <w:p w:rsidR="0084173D" w:rsidRPr="00255D27" w:rsidRDefault="0084173D" w:rsidP="00C040C7">
            <w:pPr>
              <w:jc w:val="both"/>
              <w:rPr>
                <w:rFonts w:ascii="Arial" w:hAnsi="Arial" w:cs="Arial"/>
                <w:sz w:val="22"/>
                <w:szCs w:val="22"/>
              </w:rPr>
            </w:pPr>
            <w:r w:rsidRPr="00255D27">
              <w:rPr>
                <w:rFonts w:ascii="Arial" w:hAnsi="Arial" w:cs="Arial"/>
                <w:sz w:val="22"/>
                <w:szCs w:val="22"/>
              </w:rPr>
              <w:t>Ability to adapt according to changing service needs.</w:t>
            </w:r>
          </w:p>
          <w:p w:rsidR="00CD651B" w:rsidRDefault="00CD651B" w:rsidP="006A257D">
            <w:pPr>
              <w:rPr>
                <w:rFonts w:ascii="Arial" w:hAnsi="Arial" w:cs="Arial"/>
                <w:b/>
                <w:sz w:val="22"/>
                <w:szCs w:val="22"/>
              </w:rPr>
            </w:pPr>
          </w:p>
          <w:p w:rsidR="00136B96" w:rsidRDefault="00136B96" w:rsidP="006A257D">
            <w:pPr>
              <w:rPr>
                <w:rFonts w:ascii="Arial" w:hAnsi="Arial" w:cs="Arial"/>
                <w:b/>
                <w:sz w:val="22"/>
                <w:szCs w:val="22"/>
              </w:rPr>
            </w:pPr>
          </w:p>
          <w:p w:rsidR="00136B96" w:rsidRDefault="00136B96" w:rsidP="006A257D">
            <w:pPr>
              <w:rPr>
                <w:rFonts w:ascii="Arial" w:hAnsi="Arial" w:cs="Arial"/>
                <w:b/>
                <w:sz w:val="22"/>
                <w:szCs w:val="22"/>
              </w:rPr>
            </w:pPr>
          </w:p>
          <w:p w:rsidR="00136B96" w:rsidRDefault="00136B96" w:rsidP="006A257D">
            <w:pPr>
              <w:rPr>
                <w:rFonts w:ascii="Arial" w:hAnsi="Arial" w:cs="Arial"/>
                <w:b/>
                <w:sz w:val="22"/>
                <w:szCs w:val="22"/>
              </w:rPr>
            </w:pPr>
          </w:p>
          <w:p w:rsidR="00136B96" w:rsidRDefault="00136B96" w:rsidP="006A257D">
            <w:pPr>
              <w:rPr>
                <w:rFonts w:ascii="Arial" w:hAnsi="Arial" w:cs="Arial"/>
                <w:b/>
                <w:sz w:val="22"/>
                <w:szCs w:val="22"/>
              </w:rPr>
            </w:pPr>
          </w:p>
          <w:p w:rsidR="00136B96" w:rsidRDefault="00136B96" w:rsidP="006A257D">
            <w:pPr>
              <w:rPr>
                <w:rFonts w:ascii="Arial" w:hAnsi="Arial" w:cs="Arial"/>
                <w:b/>
                <w:sz w:val="22"/>
                <w:szCs w:val="22"/>
              </w:rPr>
            </w:pPr>
          </w:p>
          <w:p w:rsidR="00136B96" w:rsidRPr="00255D27" w:rsidRDefault="00136B96" w:rsidP="006A257D">
            <w:pPr>
              <w:rPr>
                <w:rFonts w:ascii="Arial" w:hAnsi="Arial" w:cs="Arial"/>
                <w:b/>
                <w:sz w:val="22"/>
                <w:szCs w:val="22"/>
              </w:rPr>
            </w:pPr>
          </w:p>
        </w:tc>
      </w:tr>
      <w:tr w:rsidR="00CD651B" w:rsidRPr="00255D27">
        <w:tc>
          <w:tcPr>
            <w:tcW w:w="534" w:type="dxa"/>
          </w:tcPr>
          <w:p w:rsidR="00CD651B" w:rsidRPr="00255D27" w:rsidRDefault="00CD651B" w:rsidP="006A257D">
            <w:pPr>
              <w:spacing w:before="120"/>
              <w:rPr>
                <w:rFonts w:ascii="Arial" w:hAnsi="Arial" w:cs="Arial"/>
                <w:b/>
                <w:sz w:val="22"/>
                <w:szCs w:val="22"/>
              </w:rPr>
            </w:pPr>
            <w:r w:rsidRPr="00255D27">
              <w:rPr>
                <w:rFonts w:ascii="Arial" w:hAnsi="Arial" w:cs="Arial"/>
                <w:b/>
                <w:sz w:val="22"/>
                <w:szCs w:val="22"/>
              </w:rPr>
              <w:lastRenderedPageBreak/>
              <w:t>13</w:t>
            </w:r>
          </w:p>
        </w:tc>
        <w:tc>
          <w:tcPr>
            <w:tcW w:w="7988" w:type="dxa"/>
          </w:tcPr>
          <w:p w:rsidR="00CD651B" w:rsidRPr="00255D27" w:rsidRDefault="00CD651B" w:rsidP="006A257D">
            <w:pPr>
              <w:pStyle w:val="Heading1"/>
              <w:jc w:val="left"/>
              <w:rPr>
                <w:rFonts w:ascii="Arial" w:hAnsi="Arial" w:cs="Arial"/>
                <w:i w:val="0"/>
                <w:sz w:val="22"/>
                <w:szCs w:val="22"/>
              </w:rPr>
            </w:pPr>
            <w:r w:rsidRPr="00255D27">
              <w:rPr>
                <w:rFonts w:ascii="Arial" w:hAnsi="Arial" w:cs="Arial"/>
                <w:i w:val="0"/>
                <w:sz w:val="22"/>
                <w:szCs w:val="22"/>
              </w:rPr>
              <w:t>Physical effort</w:t>
            </w:r>
          </w:p>
          <w:p w:rsidR="00393925" w:rsidRPr="00255D27" w:rsidRDefault="00393925" w:rsidP="00393925">
            <w:pPr>
              <w:autoSpaceDE w:val="0"/>
              <w:autoSpaceDN w:val="0"/>
              <w:adjustRightInd w:val="0"/>
              <w:jc w:val="both"/>
              <w:rPr>
                <w:rFonts w:ascii="Arial" w:hAnsi="Arial" w:cs="Arial"/>
                <w:b/>
                <w:sz w:val="22"/>
                <w:szCs w:val="22"/>
              </w:rPr>
            </w:pPr>
            <w:r w:rsidRPr="00255D27">
              <w:rPr>
                <w:rFonts w:ascii="Arial" w:hAnsi="Arial" w:cs="Arial"/>
                <w:b/>
                <w:sz w:val="22"/>
                <w:szCs w:val="22"/>
              </w:rPr>
              <w:t xml:space="preserve">There is an occasional requirement to exert moderate physical effort for </w:t>
            </w:r>
            <w:r w:rsidR="00183953" w:rsidRPr="00255D27">
              <w:rPr>
                <w:rFonts w:ascii="Arial" w:hAnsi="Arial" w:cs="Arial"/>
                <w:b/>
                <w:sz w:val="22"/>
                <w:szCs w:val="22"/>
              </w:rPr>
              <w:t>several short</w:t>
            </w:r>
            <w:r w:rsidRPr="00255D27">
              <w:rPr>
                <w:rFonts w:ascii="Arial" w:hAnsi="Arial" w:cs="Arial"/>
                <w:b/>
                <w:sz w:val="22"/>
                <w:szCs w:val="22"/>
              </w:rPr>
              <w:t xml:space="preserve"> periods during a shift</w:t>
            </w:r>
          </w:p>
          <w:p w:rsidR="005C133D" w:rsidRPr="00255D27" w:rsidRDefault="005C133D" w:rsidP="007F3995">
            <w:pPr>
              <w:pStyle w:val="BodyText"/>
              <w:spacing w:line="264" w:lineRule="auto"/>
              <w:rPr>
                <w:rFonts w:ascii="Arial" w:hAnsi="Arial" w:cs="Arial"/>
                <w:i w:val="0"/>
                <w:sz w:val="22"/>
                <w:szCs w:val="22"/>
              </w:rPr>
            </w:pPr>
          </w:p>
          <w:p w:rsidR="00ED0A9B" w:rsidRPr="00255D27" w:rsidRDefault="00393925" w:rsidP="00D65FE5">
            <w:pPr>
              <w:pStyle w:val="BodyText"/>
              <w:spacing w:line="264" w:lineRule="auto"/>
              <w:rPr>
                <w:rFonts w:ascii="Arial" w:hAnsi="Arial" w:cs="Arial"/>
                <w:i w:val="0"/>
                <w:sz w:val="22"/>
                <w:szCs w:val="22"/>
              </w:rPr>
            </w:pPr>
            <w:r w:rsidRPr="00255D27">
              <w:rPr>
                <w:rFonts w:ascii="Arial" w:hAnsi="Arial" w:cs="Arial"/>
                <w:i w:val="0"/>
                <w:sz w:val="22"/>
                <w:szCs w:val="22"/>
              </w:rPr>
              <w:t>The post holder must</w:t>
            </w:r>
            <w:r w:rsidR="005C133D" w:rsidRPr="00255D27">
              <w:rPr>
                <w:rFonts w:ascii="Arial" w:hAnsi="Arial" w:cs="Arial"/>
                <w:i w:val="0"/>
                <w:sz w:val="22"/>
                <w:szCs w:val="22"/>
              </w:rPr>
              <w:t xml:space="preserve"> be able to run to clinical emergencies</w:t>
            </w:r>
            <w:r w:rsidRPr="00255D27">
              <w:rPr>
                <w:rFonts w:ascii="Arial" w:hAnsi="Arial" w:cs="Arial"/>
                <w:i w:val="0"/>
                <w:sz w:val="22"/>
                <w:szCs w:val="22"/>
              </w:rPr>
              <w:t>, from a standing start</w:t>
            </w:r>
            <w:r w:rsidR="005C133D" w:rsidRPr="00255D27">
              <w:rPr>
                <w:rFonts w:ascii="Arial" w:hAnsi="Arial" w:cs="Arial"/>
                <w:i w:val="0"/>
                <w:sz w:val="22"/>
                <w:szCs w:val="22"/>
              </w:rPr>
              <w:t xml:space="preserve"> and provide care / resusc</w:t>
            </w:r>
            <w:r w:rsidR="00ED0A9B" w:rsidRPr="00255D27">
              <w:rPr>
                <w:rFonts w:ascii="Arial" w:hAnsi="Arial" w:cs="Arial"/>
                <w:i w:val="0"/>
                <w:sz w:val="22"/>
                <w:szCs w:val="22"/>
              </w:rPr>
              <w:t>itat</w:t>
            </w:r>
            <w:r w:rsidR="00C040C7" w:rsidRPr="00255D27">
              <w:rPr>
                <w:rFonts w:ascii="Arial" w:hAnsi="Arial" w:cs="Arial"/>
                <w:i w:val="0"/>
                <w:sz w:val="22"/>
                <w:szCs w:val="22"/>
              </w:rPr>
              <w:t>ion as required</w:t>
            </w:r>
            <w:r w:rsidR="005C133D" w:rsidRPr="00255D27">
              <w:rPr>
                <w:rFonts w:ascii="Arial" w:hAnsi="Arial" w:cs="Arial"/>
                <w:i w:val="0"/>
                <w:sz w:val="22"/>
                <w:szCs w:val="22"/>
              </w:rPr>
              <w:t>.</w:t>
            </w:r>
            <w:r w:rsidR="003F5822" w:rsidRPr="00255D27">
              <w:rPr>
                <w:rFonts w:ascii="Arial" w:hAnsi="Arial" w:cs="Arial"/>
                <w:i w:val="0"/>
                <w:sz w:val="22"/>
                <w:szCs w:val="22"/>
              </w:rPr>
              <w:t xml:space="preserve"> </w:t>
            </w:r>
          </w:p>
          <w:p w:rsidR="006237EB" w:rsidRPr="00255D27" w:rsidRDefault="006237EB" w:rsidP="00D65FE5">
            <w:pPr>
              <w:pStyle w:val="BodyText"/>
              <w:spacing w:line="264" w:lineRule="auto"/>
              <w:rPr>
                <w:rFonts w:ascii="Arial" w:hAnsi="Arial" w:cs="Arial"/>
                <w:i w:val="0"/>
                <w:sz w:val="22"/>
                <w:szCs w:val="22"/>
              </w:rPr>
            </w:pPr>
          </w:p>
          <w:p w:rsidR="00CD651B" w:rsidRPr="00255D27" w:rsidRDefault="00ED0A9B" w:rsidP="006237EB">
            <w:pPr>
              <w:pStyle w:val="BodyText"/>
              <w:spacing w:line="264" w:lineRule="auto"/>
              <w:rPr>
                <w:rFonts w:ascii="Arial" w:hAnsi="Arial" w:cs="Arial"/>
                <w:i w:val="0"/>
                <w:sz w:val="22"/>
                <w:szCs w:val="22"/>
              </w:rPr>
            </w:pPr>
            <w:r w:rsidRPr="00255D27">
              <w:rPr>
                <w:rFonts w:ascii="Arial" w:hAnsi="Arial" w:cs="Arial"/>
                <w:i w:val="0"/>
                <w:sz w:val="22"/>
                <w:szCs w:val="22"/>
              </w:rPr>
              <w:t xml:space="preserve">The post-holder must be able to manoeuvre patients into position for treatment or assessment. </w:t>
            </w:r>
          </w:p>
          <w:p w:rsidR="006237EB" w:rsidRPr="00255D27" w:rsidRDefault="006237EB" w:rsidP="006237EB">
            <w:pPr>
              <w:pStyle w:val="BodyText"/>
              <w:spacing w:line="264" w:lineRule="auto"/>
              <w:rPr>
                <w:rFonts w:ascii="Arial" w:hAnsi="Arial" w:cs="Arial"/>
                <w:sz w:val="22"/>
                <w:szCs w:val="22"/>
              </w:rPr>
            </w:pPr>
          </w:p>
        </w:tc>
      </w:tr>
      <w:tr w:rsidR="00CD651B" w:rsidRPr="00255D27">
        <w:tc>
          <w:tcPr>
            <w:tcW w:w="534" w:type="dxa"/>
          </w:tcPr>
          <w:p w:rsidR="00CD651B" w:rsidRPr="00255D27" w:rsidRDefault="00CD651B" w:rsidP="006A257D">
            <w:pPr>
              <w:spacing w:before="120"/>
              <w:rPr>
                <w:rFonts w:ascii="Arial" w:hAnsi="Arial" w:cs="Arial"/>
                <w:b/>
                <w:sz w:val="22"/>
                <w:szCs w:val="22"/>
              </w:rPr>
            </w:pPr>
            <w:r w:rsidRPr="00255D27">
              <w:rPr>
                <w:rFonts w:ascii="Arial" w:hAnsi="Arial" w:cs="Arial"/>
                <w:b/>
                <w:sz w:val="22"/>
                <w:szCs w:val="22"/>
              </w:rPr>
              <w:t>14</w:t>
            </w:r>
          </w:p>
        </w:tc>
        <w:tc>
          <w:tcPr>
            <w:tcW w:w="7988" w:type="dxa"/>
          </w:tcPr>
          <w:p w:rsidR="00CD651B" w:rsidRPr="00255D27" w:rsidRDefault="00CD651B" w:rsidP="006A257D">
            <w:pPr>
              <w:pStyle w:val="Heading1"/>
              <w:jc w:val="left"/>
              <w:rPr>
                <w:rFonts w:ascii="Arial" w:hAnsi="Arial" w:cs="Arial"/>
                <w:i w:val="0"/>
                <w:sz w:val="22"/>
                <w:szCs w:val="22"/>
              </w:rPr>
            </w:pPr>
            <w:r w:rsidRPr="00255D27">
              <w:rPr>
                <w:rFonts w:ascii="Arial" w:hAnsi="Arial" w:cs="Arial"/>
                <w:i w:val="0"/>
                <w:sz w:val="22"/>
                <w:szCs w:val="22"/>
              </w:rPr>
              <w:t>Mental effort</w:t>
            </w:r>
          </w:p>
          <w:p w:rsidR="00204629" w:rsidRPr="00255D27" w:rsidRDefault="00204629" w:rsidP="00C040C7">
            <w:pPr>
              <w:autoSpaceDE w:val="0"/>
              <w:autoSpaceDN w:val="0"/>
              <w:adjustRightInd w:val="0"/>
              <w:jc w:val="both"/>
              <w:rPr>
                <w:rFonts w:ascii="Arial" w:hAnsi="Arial" w:cs="Arial"/>
                <w:b/>
                <w:sz w:val="22"/>
                <w:szCs w:val="22"/>
              </w:rPr>
            </w:pPr>
            <w:r w:rsidRPr="00255D27">
              <w:rPr>
                <w:rFonts w:ascii="Arial" w:hAnsi="Arial" w:cs="Arial"/>
                <w:b/>
                <w:sz w:val="22"/>
                <w:szCs w:val="22"/>
              </w:rPr>
              <w:t>There is a frequent requirement for concentration where the work pattern is unpredictable</w:t>
            </w:r>
          </w:p>
          <w:p w:rsidR="00204629" w:rsidRPr="00255D27" w:rsidRDefault="00204629" w:rsidP="00204629">
            <w:pPr>
              <w:autoSpaceDE w:val="0"/>
              <w:autoSpaceDN w:val="0"/>
              <w:adjustRightInd w:val="0"/>
              <w:rPr>
                <w:rFonts w:ascii="Arial" w:hAnsi="Arial" w:cs="Arial"/>
                <w:b/>
                <w:sz w:val="22"/>
                <w:szCs w:val="22"/>
              </w:rPr>
            </w:pPr>
          </w:p>
          <w:p w:rsidR="00204629" w:rsidRPr="00255D27" w:rsidRDefault="00204629" w:rsidP="00204629">
            <w:pPr>
              <w:autoSpaceDE w:val="0"/>
              <w:autoSpaceDN w:val="0"/>
              <w:adjustRightInd w:val="0"/>
              <w:jc w:val="both"/>
              <w:rPr>
                <w:rFonts w:ascii="Arial" w:hAnsi="Arial" w:cs="Arial"/>
                <w:sz w:val="22"/>
                <w:szCs w:val="22"/>
              </w:rPr>
            </w:pPr>
            <w:r w:rsidRPr="00255D27">
              <w:rPr>
                <w:rFonts w:ascii="Arial" w:hAnsi="Arial" w:cs="Arial"/>
                <w:sz w:val="22"/>
                <w:szCs w:val="22"/>
              </w:rPr>
              <w:t xml:space="preserve">Physical examination and history taking of patients requires concentration for periods of time although not continuously. </w:t>
            </w:r>
            <w:r w:rsidR="003F5822" w:rsidRPr="00255D27">
              <w:rPr>
                <w:rFonts w:ascii="Arial" w:hAnsi="Arial" w:cs="Arial"/>
                <w:sz w:val="22"/>
                <w:szCs w:val="22"/>
              </w:rPr>
              <w:t>This will occur on more than half the shifts worked.</w:t>
            </w:r>
          </w:p>
          <w:p w:rsidR="00204629" w:rsidRPr="00255D27" w:rsidRDefault="00204629" w:rsidP="00204629">
            <w:pPr>
              <w:autoSpaceDE w:val="0"/>
              <w:autoSpaceDN w:val="0"/>
              <w:adjustRightInd w:val="0"/>
              <w:jc w:val="both"/>
              <w:rPr>
                <w:rFonts w:ascii="Arial" w:hAnsi="Arial" w:cs="Arial"/>
                <w:sz w:val="22"/>
                <w:szCs w:val="22"/>
              </w:rPr>
            </w:pPr>
          </w:p>
          <w:p w:rsidR="00204629" w:rsidRPr="00255D27" w:rsidRDefault="00204629" w:rsidP="00204629">
            <w:pPr>
              <w:autoSpaceDE w:val="0"/>
              <w:autoSpaceDN w:val="0"/>
              <w:adjustRightInd w:val="0"/>
              <w:jc w:val="both"/>
              <w:rPr>
                <w:rFonts w:ascii="Arial" w:hAnsi="Arial" w:cs="Arial"/>
                <w:sz w:val="22"/>
                <w:szCs w:val="22"/>
              </w:rPr>
            </w:pPr>
            <w:r w:rsidRPr="00255D27">
              <w:rPr>
                <w:rFonts w:ascii="Arial" w:hAnsi="Arial" w:cs="Arial"/>
                <w:sz w:val="22"/>
                <w:szCs w:val="22"/>
              </w:rPr>
              <w:t>At the reques</w:t>
            </w:r>
            <w:r w:rsidR="00706FE8" w:rsidRPr="00255D27">
              <w:rPr>
                <w:rFonts w:ascii="Arial" w:hAnsi="Arial" w:cs="Arial"/>
                <w:sz w:val="22"/>
                <w:szCs w:val="22"/>
              </w:rPr>
              <w:t>t of a</w:t>
            </w:r>
            <w:r w:rsidR="00B96829" w:rsidRPr="00255D27">
              <w:rPr>
                <w:rFonts w:ascii="Arial" w:hAnsi="Arial" w:cs="Arial"/>
                <w:sz w:val="22"/>
                <w:szCs w:val="22"/>
              </w:rPr>
              <w:t xml:space="preserve"> consultant</w:t>
            </w:r>
            <w:r w:rsidRPr="00255D27">
              <w:rPr>
                <w:rFonts w:ascii="Arial" w:hAnsi="Arial" w:cs="Arial"/>
                <w:sz w:val="22"/>
                <w:szCs w:val="22"/>
              </w:rPr>
              <w:t xml:space="preserve"> or member of the clinical team or emergency bleep</w:t>
            </w:r>
            <w:r w:rsidR="00C040C7" w:rsidRPr="00255D27">
              <w:rPr>
                <w:rFonts w:ascii="Arial" w:hAnsi="Arial" w:cs="Arial"/>
                <w:sz w:val="22"/>
                <w:szCs w:val="22"/>
              </w:rPr>
              <w:t>,</w:t>
            </w:r>
            <w:r w:rsidRPr="00255D27">
              <w:rPr>
                <w:rFonts w:ascii="Arial" w:hAnsi="Arial" w:cs="Arial"/>
                <w:sz w:val="22"/>
                <w:szCs w:val="22"/>
              </w:rPr>
              <w:t xml:space="preserve"> there will be a requirement to change work activity.</w:t>
            </w:r>
          </w:p>
          <w:p w:rsidR="00CD651B" w:rsidRPr="00255D27" w:rsidRDefault="00CD651B" w:rsidP="00204629">
            <w:pPr>
              <w:pStyle w:val="BodyText"/>
              <w:rPr>
                <w:rFonts w:ascii="Arial" w:hAnsi="Arial" w:cs="Arial"/>
                <w:sz w:val="22"/>
                <w:szCs w:val="22"/>
              </w:rPr>
            </w:pPr>
          </w:p>
        </w:tc>
      </w:tr>
      <w:tr w:rsidR="00CD651B" w:rsidRPr="00255D27">
        <w:tc>
          <w:tcPr>
            <w:tcW w:w="534" w:type="dxa"/>
          </w:tcPr>
          <w:p w:rsidR="00CD651B" w:rsidRPr="00255D27" w:rsidRDefault="00CD651B" w:rsidP="006A257D">
            <w:pPr>
              <w:spacing w:before="120"/>
              <w:rPr>
                <w:rFonts w:ascii="Arial" w:hAnsi="Arial" w:cs="Arial"/>
                <w:b/>
                <w:sz w:val="22"/>
                <w:szCs w:val="22"/>
              </w:rPr>
            </w:pPr>
            <w:r w:rsidRPr="00255D27">
              <w:rPr>
                <w:rFonts w:ascii="Arial" w:hAnsi="Arial" w:cs="Arial"/>
                <w:b/>
                <w:sz w:val="22"/>
                <w:szCs w:val="22"/>
              </w:rPr>
              <w:t>15</w:t>
            </w:r>
          </w:p>
        </w:tc>
        <w:tc>
          <w:tcPr>
            <w:tcW w:w="7988" w:type="dxa"/>
          </w:tcPr>
          <w:p w:rsidR="00CD651B" w:rsidRPr="00255D27" w:rsidRDefault="00CD651B" w:rsidP="006A257D">
            <w:pPr>
              <w:pStyle w:val="Heading1"/>
              <w:spacing w:before="120"/>
              <w:jc w:val="left"/>
              <w:rPr>
                <w:rFonts w:ascii="Arial" w:hAnsi="Arial" w:cs="Arial"/>
                <w:i w:val="0"/>
                <w:sz w:val="22"/>
                <w:szCs w:val="22"/>
              </w:rPr>
            </w:pPr>
            <w:r w:rsidRPr="00255D27">
              <w:rPr>
                <w:rFonts w:ascii="Arial" w:hAnsi="Arial" w:cs="Arial"/>
                <w:i w:val="0"/>
                <w:sz w:val="22"/>
                <w:szCs w:val="22"/>
              </w:rPr>
              <w:t>Emotional effort</w:t>
            </w:r>
          </w:p>
          <w:p w:rsidR="00E719CB" w:rsidRPr="00255D27" w:rsidRDefault="003F5822" w:rsidP="0090272B">
            <w:pPr>
              <w:jc w:val="both"/>
              <w:rPr>
                <w:rFonts w:ascii="Arial" w:hAnsi="Arial" w:cs="Arial"/>
                <w:b/>
                <w:sz w:val="22"/>
                <w:szCs w:val="22"/>
              </w:rPr>
            </w:pPr>
            <w:r w:rsidRPr="00255D27">
              <w:rPr>
                <w:rFonts w:ascii="Arial" w:hAnsi="Arial" w:cs="Arial"/>
                <w:b/>
                <w:sz w:val="22"/>
                <w:szCs w:val="22"/>
              </w:rPr>
              <w:t>Frequent</w:t>
            </w:r>
            <w:r w:rsidR="007F3995" w:rsidRPr="00255D27">
              <w:rPr>
                <w:rFonts w:ascii="Arial" w:hAnsi="Arial" w:cs="Arial"/>
                <w:b/>
                <w:sz w:val="22"/>
                <w:szCs w:val="22"/>
              </w:rPr>
              <w:t xml:space="preserve"> exposure to distressing or emotional circumstances</w:t>
            </w:r>
          </w:p>
          <w:p w:rsidR="00C160A4" w:rsidRPr="00255D27" w:rsidRDefault="00C160A4" w:rsidP="00E719CB">
            <w:pPr>
              <w:rPr>
                <w:rFonts w:ascii="Arial" w:hAnsi="Arial" w:cs="Arial"/>
                <w:sz w:val="22"/>
                <w:szCs w:val="22"/>
              </w:rPr>
            </w:pPr>
          </w:p>
          <w:p w:rsidR="003F5822" w:rsidRPr="00255D27" w:rsidRDefault="00C160A4" w:rsidP="0090272B">
            <w:pPr>
              <w:pStyle w:val="BodyText"/>
              <w:spacing w:line="264" w:lineRule="auto"/>
              <w:rPr>
                <w:rFonts w:ascii="Arial" w:hAnsi="Arial" w:cs="Arial"/>
                <w:i w:val="0"/>
                <w:sz w:val="22"/>
                <w:szCs w:val="22"/>
              </w:rPr>
            </w:pPr>
            <w:r w:rsidRPr="00255D27">
              <w:rPr>
                <w:rFonts w:ascii="Arial" w:hAnsi="Arial" w:cs="Arial"/>
                <w:i w:val="0"/>
                <w:sz w:val="22"/>
                <w:szCs w:val="22"/>
              </w:rPr>
              <w:t>Dealing with unwell patients and distressed relatives / carers</w:t>
            </w:r>
            <w:r w:rsidR="001C361D" w:rsidRPr="00255D27">
              <w:rPr>
                <w:rFonts w:ascii="Arial" w:hAnsi="Arial" w:cs="Arial"/>
                <w:i w:val="0"/>
                <w:sz w:val="22"/>
                <w:szCs w:val="22"/>
              </w:rPr>
              <w:t xml:space="preserve">, including unwelcoming news. </w:t>
            </w:r>
          </w:p>
          <w:p w:rsidR="006237EB" w:rsidRPr="00255D27" w:rsidRDefault="006237EB" w:rsidP="0090272B">
            <w:pPr>
              <w:pStyle w:val="BodyText"/>
              <w:spacing w:line="264" w:lineRule="auto"/>
              <w:rPr>
                <w:rFonts w:ascii="Arial" w:hAnsi="Arial" w:cs="Arial"/>
                <w:i w:val="0"/>
                <w:sz w:val="22"/>
                <w:szCs w:val="22"/>
              </w:rPr>
            </w:pPr>
          </w:p>
          <w:p w:rsidR="003F5822" w:rsidRPr="00255D27" w:rsidRDefault="003F5822" w:rsidP="0090272B">
            <w:pPr>
              <w:pStyle w:val="BodyText"/>
              <w:spacing w:line="264" w:lineRule="auto"/>
              <w:rPr>
                <w:rFonts w:ascii="Arial" w:hAnsi="Arial" w:cs="Arial"/>
                <w:i w:val="0"/>
                <w:sz w:val="22"/>
                <w:szCs w:val="22"/>
              </w:rPr>
            </w:pPr>
            <w:r w:rsidRPr="00255D27">
              <w:rPr>
                <w:rFonts w:ascii="Arial" w:hAnsi="Arial" w:cs="Arial"/>
                <w:i w:val="0"/>
                <w:sz w:val="22"/>
                <w:szCs w:val="22"/>
              </w:rPr>
              <w:t>Dealing with situations where family situations or circumstances ensure a difficult emotional experience</w:t>
            </w:r>
            <w:r w:rsidR="001C361D" w:rsidRPr="00255D27">
              <w:rPr>
                <w:rFonts w:ascii="Arial" w:hAnsi="Arial" w:cs="Arial"/>
                <w:i w:val="0"/>
                <w:sz w:val="22"/>
                <w:szCs w:val="22"/>
              </w:rPr>
              <w:t xml:space="preserve">. </w:t>
            </w:r>
          </w:p>
          <w:p w:rsidR="00CD651B" w:rsidRPr="00255D27" w:rsidRDefault="00CD651B" w:rsidP="001C361D">
            <w:pPr>
              <w:pStyle w:val="BodyText"/>
              <w:spacing w:line="264" w:lineRule="auto"/>
              <w:rPr>
                <w:rFonts w:ascii="Arial" w:hAnsi="Arial" w:cs="Arial"/>
                <w:sz w:val="22"/>
                <w:szCs w:val="22"/>
              </w:rPr>
            </w:pPr>
          </w:p>
        </w:tc>
      </w:tr>
      <w:tr w:rsidR="00CD651B" w:rsidRPr="00255D27" w:rsidTr="001C361D">
        <w:trPr>
          <w:trHeight w:val="2115"/>
        </w:trPr>
        <w:tc>
          <w:tcPr>
            <w:tcW w:w="534" w:type="dxa"/>
          </w:tcPr>
          <w:p w:rsidR="00CD651B" w:rsidRPr="00255D27" w:rsidRDefault="00CD651B" w:rsidP="006A257D">
            <w:pPr>
              <w:spacing w:before="120"/>
              <w:rPr>
                <w:rFonts w:ascii="Arial" w:hAnsi="Arial" w:cs="Arial"/>
                <w:b/>
                <w:sz w:val="22"/>
                <w:szCs w:val="22"/>
              </w:rPr>
            </w:pPr>
            <w:r w:rsidRPr="00255D27">
              <w:rPr>
                <w:rFonts w:ascii="Arial" w:hAnsi="Arial" w:cs="Arial"/>
                <w:b/>
                <w:sz w:val="22"/>
                <w:szCs w:val="22"/>
              </w:rPr>
              <w:t>16</w:t>
            </w:r>
          </w:p>
        </w:tc>
        <w:tc>
          <w:tcPr>
            <w:tcW w:w="7988" w:type="dxa"/>
          </w:tcPr>
          <w:p w:rsidR="00CD651B" w:rsidRPr="00255D27" w:rsidRDefault="00CD651B" w:rsidP="0090272B">
            <w:pPr>
              <w:pStyle w:val="Heading1"/>
              <w:jc w:val="left"/>
              <w:rPr>
                <w:rFonts w:ascii="Arial" w:hAnsi="Arial" w:cs="Arial"/>
                <w:i w:val="0"/>
                <w:sz w:val="22"/>
                <w:szCs w:val="22"/>
              </w:rPr>
            </w:pPr>
            <w:r w:rsidRPr="00255D27">
              <w:rPr>
                <w:rFonts w:ascii="Arial" w:hAnsi="Arial" w:cs="Arial"/>
                <w:i w:val="0"/>
                <w:sz w:val="22"/>
                <w:szCs w:val="22"/>
              </w:rPr>
              <w:t>Working conditions</w:t>
            </w:r>
          </w:p>
          <w:p w:rsidR="00B60466" w:rsidRPr="00255D27" w:rsidRDefault="00B60466" w:rsidP="00B60466">
            <w:pPr>
              <w:rPr>
                <w:rFonts w:ascii="Arial" w:hAnsi="Arial" w:cs="Arial"/>
                <w:b/>
                <w:sz w:val="22"/>
                <w:szCs w:val="22"/>
              </w:rPr>
            </w:pPr>
            <w:r w:rsidRPr="00255D27">
              <w:rPr>
                <w:rFonts w:ascii="Arial" w:hAnsi="Arial" w:cs="Arial"/>
                <w:b/>
                <w:sz w:val="22"/>
                <w:szCs w:val="22"/>
              </w:rPr>
              <w:t xml:space="preserve">Frequent exposure to </w:t>
            </w:r>
            <w:r w:rsidR="00183953" w:rsidRPr="00255D27">
              <w:rPr>
                <w:rFonts w:ascii="Arial" w:hAnsi="Arial" w:cs="Arial"/>
                <w:b/>
                <w:sz w:val="22"/>
                <w:szCs w:val="22"/>
              </w:rPr>
              <w:t xml:space="preserve">highly </w:t>
            </w:r>
            <w:r w:rsidRPr="00255D27">
              <w:rPr>
                <w:rFonts w:ascii="Arial" w:hAnsi="Arial" w:cs="Arial"/>
                <w:b/>
                <w:sz w:val="22"/>
                <w:szCs w:val="22"/>
              </w:rPr>
              <w:t>unpleasant working conditions</w:t>
            </w:r>
          </w:p>
          <w:p w:rsidR="00564BE1" w:rsidRPr="00255D27" w:rsidRDefault="00564BE1" w:rsidP="006A257D">
            <w:pPr>
              <w:rPr>
                <w:rFonts w:ascii="Arial" w:hAnsi="Arial" w:cs="Arial"/>
                <w:sz w:val="22"/>
                <w:szCs w:val="22"/>
              </w:rPr>
            </w:pPr>
          </w:p>
          <w:p w:rsidR="002E10D6" w:rsidRPr="00255D27" w:rsidRDefault="002E10D6" w:rsidP="002E10D6">
            <w:pPr>
              <w:pStyle w:val="BodyText"/>
              <w:spacing w:line="264" w:lineRule="auto"/>
              <w:rPr>
                <w:rFonts w:ascii="Arial" w:hAnsi="Arial" w:cs="Arial"/>
                <w:i w:val="0"/>
                <w:sz w:val="22"/>
                <w:szCs w:val="22"/>
              </w:rPr>
            </w:pPr>
            <w:r w:rsidRPr="00255D27">
              <w:rPr>
                <w:rFonts w:ascii="Arial" w:hAnsi="Arial" w:cs="Arial"/>
                <w:i w:val="0"/>
                <w:sz w:val="22"/>
                <w:szCs w:val="22"/>
              </w:rPr>
              <w:t>Exposure to potentially violent or aggressive p</w:t>
            </w:r>
            <w:r w:rsidR="001C361D" w:rsidRPr="00255D27">
              <w:rPr>
                <w:rFonts w:ascii="Arial" w:hAnsi="Arial" w:cs="Arial"/>
                <w:i w:val="0"/>
                <w:sz w:val="22"/>
                <w:szCs w:val="22"/>
              </w:rPr>
              <w:t xml:space="preserve">atients including verbal abuse. </w:t>
            </w:r>
          </w:p>
          <w:p w:rsidR="002E10D6" w:rsidRPr="00255D27" w:rsidRDefault="002E10D6" w:rsidP="002E10D6">
            <w:pPr>
              <w:pStyle w:val="BodyText"/>
              <w:spacing w:line="264" w:lineRule="auto"/>
              <w:rPr>
                <w:rFonts w:ascii="Arial" w:hAnsi="Arial" w:cs="Arial"/>
                <w:i w:val="0"/>
                <w:sz w:val="22"/>
                <w:szCs w:val="22"/>
              </w:rPr>
            </w:pPr>
          </w:p>
          <w:p w:rsidR="00C040C7" w:rsidRPr="00255D27" w:rsidRDefault="002E10D6" w:rsidP="001C361D">
            <w:pPr>
              <w:pStyle w:val="BodyText"/>
              <w:spacing w:line="264" w:lineRule="auto"/>
              <w:rPr>
                <w:rFonts w:ascii="Arial" w:hAnsi="Arial" w:cs="Arial"/>
                <w:i w:val="0"/>
                <w:sz w:val="22"/>
                <w:szCs w:val="22"/>
              </w:rPr>
            </w:pPr>
            <w:r w:rsidRPr="00255D27">
              <w:rPr>
                <w:rFonts w:ascii="Arial" w:hAnsi="Arial" w:cs="Arial"/>
                <w:i w:val="0"/>
                <w:sz w:val="22"/>
                <w:szCs w:val="22"/>
              </w:rPr>
              <w:t>Exp</w:t>
            </w:r>
            <w:r w:rsidR="00183953" w:rsidRPr="00255D27">
              <w:rPr>
                <w:rFonts w:ascii="Arial" w:hAnsi="Arial" w:cs="Arial"/>
                <w:i w:val="0"/>
                <w:sz w:val="22"/>
                <w:szCs w:val="22"/>
              </w:rPr>
              <w:t>osure to body fluids i.e. taking b</w:t>
            </w:r>
            <w:r w:rsidR="004A1DD6" w:rsidRPr="00255D27">
              <w:rPr>
                <w:rFonts w:ascii="Arial" w:hAnsi="Arial" w:cs="Arial"/>
                <w:i w:val="0"/>
                <w:sz w:val="22"/>
                <w:szCs w:val="22"/>
              </w:rPr>
              <w:t>loods</w:t>
            </w:r>
            <w:r w:rsidR="001C361D" w:rsidRPr="00255D27">
              <w:rPr>
                <w:rFonts w:ascii="Arial" w:hAnsi="Arial" w:cs="Arial"/>
                <w:i w:val="0"/>
                <w:sz w:val="22"/>
                <w:szCs w:val="22"/>
              </w:rPr>
              <w:t>.</w:t>
            </w:r>
          </w:p>
        </w:tc>
      </w:tr>
    </w:tbl>
    <w:p w:rsidR="00CD651B" w:rsidRPr="00255D27" w:rsidRDefault="00CD651B" w:rsidP="006A257D">
      <w:pPr>
        <w:rPr>
          <w:rFonts w:ascii="Arial" w:hAnsi="Arial" w:cs="Arial"/>
          <w:sz w:val="22"/>
          <w:szCs w:val="22"/>
        </w:rPr>
      </w:pPr>
    </w:p>
    <w:p w:rsidR="00136B96" w:rsidRDefault="00136B96">
      <w:pPr>
        <w:rPr>
          <w:rFonts w:ascii="Arial" w:hAnsi="Arial" w:cs="Arial"/>
          <w:b/>
          <w:sz w:val="22"/>
          <w:szCs w:val="22"/>
        </w:rPr>
      </w:pPr>
      <w:r>
        <w:rPr>
          <w:rFonts w:ascii="Arial" w:hAnsi="Arial" w:cs="Arial"/>
          <w:b/>
          <w:sz w:val="22"/>
          <w:szCs w:val="22"/>
        </w:rPr>
        <w:br w:type="page"/>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8"/>
        <w:gridCol w:w="4320"/>
        <w:gridCol w:w="2700"/>
        <w:gridCol w:w="291"/>
      </w:tblGrid>
      <w:tr w:rsidR="00136B96" w:rsidTr="008F3C5C">
        <w:tc>
          <w:tcPr>
            <w:tcW w:w="9039" w:type="dxa"/>
            <w:gridSpan w:val="4"/>
            <w:tcBorders>
              <w:top w:val="single" w:sz="6" w:space="0" w:color="auto"/>
              <w:left w:val="single" w:sz="6" w:space="0" w:color="auto"/>
              <w:bottom w:val="single" w:sz="6" w:space="0" w:color="auto"/>
              <w:right w:val="single" w:sz="6" w:space="0" w:color="auto"/>
            </w:tcBorders>
          </w:tcPr>
          <w:p w:rsidR="00136B96" w:rsidRDefault="00136B96" w:rsidP="008F3C5C">
            <w:pPr>
              <w:spacing w:before="120"/>
              <w:rPr>
                <w:rFonts w:ascii="Arial" w:hAnsi="Arial" w:cs="Arial"/>
                <w:sz w:val="22"/>
              </w:rPr>
            </w:pPr>
            <w:r>
              <w:rPr>
                <w:rFonts w:ascii="Arial" w:hAnsi="Arial" w:cs="Arial"/>
                <w:sz w:val="22"/>
              </w:rPr>
              <w:lastRenderedPageBreak/>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Shortlisted candidates </w:t>
            </w:r>
            <w:r>
              <w:rPr>
                <w:rFonts w:ascii="Arial" w:hAnsi="Arial" w:cs="Arial"/>
                <w:sz w:val="22"/>
                <w:u w:val="single"/>
              </w:rPr>
              <w:t>MUST</w:t>
            </w:r>
            <w:r>
              <w:rPr>
                <w:rFonts w:ascii="Arial" w:hAnsi="Arial" w:cs="Arial"/>
                <w:sz w:val="22"/>
              </w:rPr>
              <w:t xml:space="preserve"> possess all the essential components as detailed below.</w:t>
            </w:r>
          </w:p>
        </w:tc>
      </w:tr>
      <w:tr w:rsidR="00136B96" w:rsidTr="008F3C5C">
        <w:tc>
          <w:tcPr>
            <w:tcW w:w="9039" w:type="dxa"/>
            <w:gridSpan w:val="4"/>
            <w:tcBorders>
              <w:top w:val="single" w:sz="6" w:space="0" w:color="auto"/>
              <w:left w:val="single" w:sz="6" w:space="0" w:color="auto"/>
              <w:bottom w:val="single" w:sz="6" w:space="0" w:color="auto"/>
              <w:right w:val="single" w:sz="6" w:space="0" w:color="auto"/>
            </w:tcBorders>
          </w:tcPr>
          <w:p w:rsidR="00136B96" w:rsidRDefault="00136B96" w:rsidP="008F3C5C">
            <w:pPr>
              <w:pStyle w:val="Header"/>
              <w:tabs>
                <w:tab w:val="left" w:pos="720"/>
              </w:tabs>
              <w:spacing w:before="120"/>
              <w:rPr>
                <w:rFonts w:ascii="Arial" w:hAnsi="Arial" w:cs="Arial"/>
                <w:sz w:val="22"/>
              </w:rPr>
            </w:pPr>
            <w:r>
              <w:rPr>
                <w:rFonts w:ascii="Arial" w:hAnsi="Arial" w:cs="Arial"/>
                <w:b/>
                <w:sz w:val="22"/>
              </w:rPr>
              <w:t xml:space="preserve">Post/Grade:  </w:t>
            </w:r>
            <w:r>
              <w:rPr>
                <w:rFonts w:ascii="Arial" w:hAnsi="Arial" w:cs="Arial"/>
                <w:sz w:val="22"/>
              </w:rPr>
              <w:t>Physician A</w:t>
            </w:r>
            <w:r w:rsidRPr="00061CFE">
              <w:rPr>
                <w:rFonts w:ascii="Arial" w:hAnsi="Arial" w:cs="Arial"/>
                <w:sz w:val="22"/>
              </w:rPr>
              <w:t>s</w:t>
            </w:r>
            <w:r>
              <w:rPr>
                <w:rFonts w:ascii="Arial" w:hAnsi="Arial" w:cs="Arial"/>
                <w:sz w:val="22"/>
              </w:rPr>
              <w:t xml:space="preserve">sociate IBD/Gastroenterology AfC band 7 </w:t>
            </w:r>
          </w:p>
          <w:p w:rsidR="00136B96" w:rsidRDefault="00136B96" w:rsidP="008F3C5C">
            <w:pPr>
              <w:pStyle w:val="Header"/>
              <w:tabs>
                <w:tab w:val="left" w:pos="720"/>
              </w:tabs>
              <w:spacing w:before="120"/>
              <w:rPr>
                <w:rFonts w:ascii="Arial" w:hAnsi="Arial" w:cs="Arial"/>
                <w:sz w:val="22"/>
              </w:rPr>
            </w:pPr>
            <w:r>
              <w:rPr>
                <w:rFonts w:ascii="Arial" w:hAnsi="Arial" w:cs="Arial"/>
                <w:b/>
                <w:sz w:val="22"/>
              </w:rPr>
              <w:tab/>
            </w:r>
            <w:r>
              <w:rPr>
                <w:rFonts w:ascii="Arial" w:hAnsi="Arial" w:cs="Arial"/>
                <w:b/>
                <w:sz w:val="22"/>
              </w:rPr>
              <w:tab/>
            </w:r>
          </w:p>
        </w:tc>
      </w:tr>
      <w:tr w:rsidR="00136B96" w:rsidTr="008F3C5C">
        <w:tc>
          <w:tcPr>
            <w:tcW w:w="9039" w:type="dxa"/>
            <w:gridSpan w:val="4"/>
            <w:tcBorders>
              <w:top w:val="single" w:sz="6" w:space="0" w:color="auto"/>
              <w:left w:val="single" w:sz="6" w:space="0" w:color="auto"/>
              <w:bottom w:val="single" w:sz="6" w:space="0" w:color="auto"/>
              <w:right w:val="single" w:sz="6" w:space="0" w:color="auto"/>
            </w:tcBorders>
          </w:tcPr>
          <w:p w:rsidR="00136B96" w:rsidRDefault="00136B96" w:rsidP="008F3C5C">
            <w:pPr>
              <w:spacing w:before="120"/>
              <w:rPr>
                <w:rFonts w:ascii="Arial" w:hAnsi="Arial" w:cs="Arial"/>
                <w:sz w:val="22"/>
              </w:rPr>
            </w:pPr>
            <w:r>
              <w:rPr>
                <w:rFonts w:ascii="Arial" w:hAnsi="Arial" w:cs="Arial"/>
                <w:b/>
                <w:sz w:val="22"/>
              </w:rPr>
              <w:t>Location/Hospital</w:t>
            </w:r>
            <w:r>
              <w:rPr>
                <w:rFonts w:ascii="Arial" w:hAnsi="Arial" w:cs="Arial"/>
                <w:sz w:val="22"/>
              </w:rPr>
              <w:t>:  NHS Grampian</w:t>
            </w:r>
          </w:p>
        </w:tc>
      </w:tr>
      <w:tr w:rsidR="00136B96" w:rsidTr="008F3C5C">
        <w:tc>
          <w:tcPr>
            <w:tcW w:w="9039" w:type="dxa"/>
            <w:gridSpan w:val="4"/>
            <w:tcBorders>
              <w:top w:val="single" w:sz="6" w:space="0" w:color="auto"/>
              <w:left w:val="single" w:sz="6" w:space="0" w:color="auto"/>
              <w:bottom w:val="single" w:sz="6" w:space="0" w:color="auto"/>
              <w:right w:val="single" w:sz="6" w:space="0" w:color="auto"/>
            </w:tcBorders>
          </w:tcPr>
          <w:p w:rsidR="00136B96" w:rsidRDefault="00136B96" w:rsidP="008F3C5C">
            <w:pPr>
              <w:spacing w:before="120" w:after="120"/>
              <w:rPr>
                <w:rFonts w:ascii="Arial" w:hAnsi="Arial" w:cs="Arial"/>
                <w:b/>
                <w:sz w:val="22"/>
              </w:rPr>
            </w:pPr>
          </w:p>
        </w:tc>
      </w:tr>
      <w:tr w:rsidR="00136B96" w:rsidTr="008F3C5C">
        <w:trPr>
          <w:cantSplit/>
        </w:trPr>
        <w:tc>
          <w:tcPr>
            <w:tcW w:w="1728" w:type="dxa"/>
            <w:tcBorders>
              <w:top w:val="single" w:sz="6" w:space="0" w:color="auto"/>
              <w:left w:val="single" w:sz="6" w:space="0" w:color="auto"/>
              <w:bottom w:val="single" w:sz="6" w:space="0" w:color="auto"/>
              <w:right w:val="single" w:sz="6" w:space="0" w:color="auto"/>
            </w:tcBorders>
            <w:shd w:val="clear" w:color="auto" w:fill="000000"/>
          </w:tcPr>
          <w:p w:rsidR="00136B96" w:rsidRDefault="00136B96" w:rsidP="008F3C5C">
            <w:pPr>
              <w:rPr>
                <w:rFonts w:ascii="Arial" w:hAnsi="Arial" w:cs="Arial"/>
                <w:color w:val="FFFFFF"/>
                <w:sz w:val="22"/>
              </w:rPr>
            </w:pPr>
          </w:p>
        </w:tc>
        <w:tc>
          <w:tcPr>
            <w:tcW w:w="4320" w:type="dxa"/>
            <w:tcBorders>
              <w:top w:val="single" w:sz="6" w:space="0" w:color="auto"/>
              <w:left w:val="single" w:sz="6" w:space="0" w:color="auto"/>
              <w:bottom w:val="single" w:sz="6" w:space="0" w:color="auto"/>
              <w:right w:val="single" w:sz="6" w:space="0" w:color="auto"/>
            </w:tcBorders>
            <w:shd w:val="clear" w:color="auto" w:fill="000000"/>
          </w:tcPr>
          <w:p w:rsidR="00136B96" w:rsidRDefault="00136B96" w:rsidP="008F3C5C">
            <w:pPr>
              <w:jc w:val="center"/>
              <w:rPr>
                <w:rFonts w:ascii="Arial" w:hAnsi="Arial" w:cs="Arial"/>
                <w:color w:val="FFFFFF"/>
                <w:sz w:val="22"/>
              </w:rPr>
            </w:pPr>
            <w:r>
              <w:rPr>
                <w:rFonts w:ascii="Arial" w:hAnsi="Arial" w:cs="Arial"/>
                <w:color w:val="FFFFFF"/>
                <w:sz w:val="22"/>
              </w:rPr>
              <w:t>ESSENTIAL</w:t>
            </w:r>
          </w:p>
        </w:tc>
        <w:tc>
          <w:tcPr>
            <w:tcW w:w="2700" w:type="dxa"/>
            <w:tcBorders>
              <w:top w:val="single" w:sz="6" w:space="0" w:color="auto"/>
              <w:left w:val="single" w:sz="6" w:space="0" w:color="auto"/>
              <w:bottom w:val="single" w:sz="6" w:space="0" w:color="auto"/>
              <w:right w:val="single" w:sz="6" w:space="0" w:color="auto"/>
            </w:tcBorders>
            <w:shd w:val="clear" w:color="auto" w:fill="000000"/>
          </w:tcPr>
          <w:p w:rsidR="00136B96" w:rsidRDefault="00136B96" w:rsidP="008F3C5C">
            <w:pPr>
              <w:jc w:val="center"/>
              <w:rPr>
                <w:rFonts w:ascii="Arial" w:hAnsi="Arial" w:cs="Arial"/>
                <w:color w:val="FFFFFF"/>
                <w:sz w:val="22"/>
              </w:rPr>
            </w:pPr>
            <w:r>
              <w:rPr>
                <w:rFonts w:ascii="Arial" w:hAnsi="Arial" w:cs="Arial"/>
                <w:color w:val="FFFFFF"/>
                <w:sz w:val="22"/>
              </w:rPr>
              <w:t>DESIRABLE</w:t>
            </w:r>
          </w:p>
        </w:tc>
        <w:tc>
          <w:tcPr>
            <w:tcW w:w="291" w:type="dxa"/>
            <w:tcBorders>
              <w:top w:val="single" w:sz="6" w:space="0" w:color="auto"/>
              <w:left w:val="single" w:sz="6" w:space="0" w:color="auto"/>
              <w:bottom w:val="single" w:sz="6" w:space="0" w:color="auto"/>
              <w:right w:val="single" w:sz="6" w:space="0" w:color="auto"/>
            </w:tcBorders>
            <w:shd w:val="clear" w:color="auto" w:fill="000000"/>
          </w:tcPr>
          <w:p w:rsidR="00136B96" w:rsidRDefault="00136B96" w:rsidP="008F3C5C">
            <w:pPr>
              <w:rPr>
                <w:rFonts w:ascii="Arial" w:hAnsi="Arial" w:cs="Arial"/>
                <w:color w:val="FFFFFF"/>
                <w:sz w:val="22"/>
              </w:rPr>
            </w:pPr>
          </w:p>
        </w:tc>
      </w:tr>
      <w:tr w:rsidR="00136B96" w:rsidTr="008F3C5C">
        <w:trPr>
          <w:cantSplit/>
        </w:trPr>
        <w:tc>
          <w:tcPr>
            <w:tcW w:w="1728" w:type="dxa"/>
            <w:tcBorders>
              <w:top w:val="single" w:sz="6" w:space="0" w:color="auto"/>
              <w:left w:val="single" w:sz="6" w:space="0" w:color="auto"/>
              <w:bottom w:val="single" w:sz="6" w:space="0" w:color="auto"/>
              <w:right w:val="single" w:sz="6" w:space="0" w:color="auto"/>
            </w:tcBorders>
          </w:tcPr>
          <w:p w:rsidR="00136B96" w:rsidRPr="00052DCA" w:rsidRDefault="00136B96" w:rsidP="008F3C5C">
            <w:pPr>
              <w:rPr>
                <w:rFonts w:ascii="Arial" w:hAnsi="Arial" w:cs="Arial"/>
                <w:sz w:val="22"/>
                <w:szCs w:val="22"/>
              </w:rPr>
            </w:pPr>
            <w:r w:rsidRPr="00052DCA">
              <w:rPr>
                <w:rFonts w:ascii="Arial" w:hAnsi="Arial" w:cs="Arial"/>
                <w:sz w:val="22"/>
                <w:szCs w:val="22"/>
              </w:rPr>
              <w:t>Qualifications</w:t>
            </w:r>
          </w:p>
          <w:p w:rsidR="00136B96" w:rsidRPr="00052DCA" w:rsidRDefault="00136B96" w:rsidP="008F3C5C">
            <w:pPr>
              <w:rPr>
                <w:rFonts w:ascii="Arial" w:hAnsi="Arial" w:cs="Arial"/>
                <w:sz w:val="22"/>
                <w:szCs w:val="22"/>
              </w:rPr>
            </w:pPr>
          </w:p>
          <w:p w:rsidR="00136B96" w:rsidRPr="00052DCA" w:rsidRDefault="00136B96" w:rsidP="008F3C5C">
            <w:pPr>
              <w:rPr>
                <w:rFonts w:ascii="Arial" w:hAnsi="Arial" w:cs="Arial"/>
                <w:sz w:val="22"/>
                <w:szCs w:val="22"/>
              </w:rPr>
            </w:pPr>
          </w:p>
          <w:p w:rsidR="00136B96" w:rsidRPr="00052DCA" w:rsidRDefault="00136B96" w:rsidP="008F3C5C">
            <w:pPr>
              <w:rPr>
                <w:rFonts w:ascii="Arial" w:hAnsi="Arial" w:cs="Arial"/>
                <w:sz w:val="22"/>
                <w:szCs w:val="22"/>
              </w:rPr>
            </w:pPr>
          </w:p>
          <w:p w:rsidR="00136B96" w:rsidRPr="00052DCA" w:rsidRDefault="00136B96" w:rsidP="008F3C5C">
            <w:pPr>
              <w:rPr>
                <w:rFonts w:ascii="Arial" w:hAnsi="Arial" w:cs="Arial"/>
                <w:sz w:val="22"/>
                <w:szCs w:val="22"/>
              </w:rPr>
            </w:pPr>
          </w:p>
        </w:tc>
        <w:tc>
          <w:tcPr>
            <w:tcW w:w="4320" w:type="dxa"/>
            <w:tcBorders>
              <w:top w:val="single" w:sz="6" w:space="0" w:color="auto"/>
              <w:left w:val="single" w:sz="6" w:space="0" w:color="auto"/>
              <w:bottom w:val="single" w:sz="6" w:space="0" w:color="auto"/>
              <w:right w:val="single" w:sz="6" w:space="0" w:color="auto"/>
            </w:tcBorders>
          </w:tcPr>
          <w:p w:rsidR="00136B96" w:rsidRPr="00052DCA" w:rsidRDefault="00136B96" w:rsidP="008F3C5C">
            <w:pPr>
              <w:widowControl w:val="0"/>
              <w:jc w:val="both"/>
              <w:rPr>
                <w:rFonts w:ascii="Arial" w:hAnsi="Arial" w:cs="Arial"/>
                <w:sz w:val="22"/>
                <w:szCs w:val="22"/>
              </w:rPr>
            </w:pPr>
            <w:r w:rsidRPr="00052DCA">
              <w:rPr>
                <w:rFonts w:ascii="Arial" w:hAnsi="Arial" w:cs="Arial"/>
                <w:sz w:val="22"/>
                <w:szCs w:val="22"/>
              </w:rPr>
              <w:t xml:space="preserve">Post-graduate diploma in Physician Assistant Studies </w:t>
            </w:r>
            <w:r>
              <w:rPr>
                <w:rFonts w:ascii="Arial" w:hAnsi="Arial" w:cs="Arial"/>
                <w:sz w:val="22"/>
                <w:szCs w:val="22"/>
              </w:rPr>
              <w:t>from a UK U</w:t>
            </w:r>
            <w:r w:rsidRPr="00052DCA">
              <w:rPr>
                <w:rFonts w:ascii="Arial" w:hAnsi="Arial" w:cs="Arial"/>
                <w:sz w:val="22"/>
                <w:szCs w:val="22"/>
              </w:rPr>
              <w:t>niversity which is interlinked with the UK National Physician Assistant/ Associate exam or equivalent qualification</w:t>
            </w:r>
            <w:r>
              <w:rPr>
                <w:rFonts w:ascii="Arial" w:hAnsi="Arial" w:cs="Arial"/>
                <w:sz w:val="22"/>
                <w:szCs w:val="22"/>
              </w:rPr>
              <w:t>.</w:t>
            </w:r>
          </w:p>
          <w:p w:rsidR="00136B96" w:rsidRPr="00052DCA" w:rsidRDefault="00136B96" w:rsidP="008F3C5C">
            <w:pPr>
              <w:widowControl w:val="0"/>
              <w:jc w:val="both"/>
              <w:rPr>
                <w:rFonts w:ascii="Arial" w:hAnsi="Arial" w:cs="Arial"/>
                <w:sz w:val="22"/>
                <w:szCs w:val="22"/>
              </w:rPr>
            </w:pPr>
          </w:p>
          <w:p w:rsidR="00136B96" w:rsidRPr="00052DCA" w:rsidRDefault="00136B96" w:rsidP="008F3C5C">
            <w:pPr>
              <w:widowControl w:val="0"/>
              <w:jc w:val="both"/>
              <w:rPr>
                <w:rFonts w:ascii="Arial" w:hAnsi="Arial" w:cs="Arial"/>
                <w:sz w:val="22"/>
                <w:szCs w:val="22"/>
              </w:rPr>
            </w:pPr>
            <w:r w:rsidRPr="00052DCA">
              <w:rPr>
                <w:rFonts w:ascii="Arial" w:hAnsi="Arial" w:cs="Arial"/>
                <w:sz w:val="22"/>
                <w:szCs w:val="22"/>
              </w:rPr>
              <w:t xml:space="preserve">Current and valid certification (or recertification) by the UK </w:t>
            </w:r>
            <w:r>
              <w:rPr>
                <w:rFonts w:ascii="Arial" w:hAnsi="Arial" w:cs="Arial"/>
                <w:sz w:val="22"/>
                <w:szCs w:val="22"/>
              </w:rPr>
              <w:t xml:space="preserve">National </w:t>
            </w:r>
            <w:r w:rsidRPr="00052DCA">
              <w:rPr>
                <w:rFonts w:ascii="Arial" w:hAnsi="Arial" w:cs="Arial"/>
                <w:sz w:val="22"/>
                <w:szCs w:val="22"/>
              </w:rPr>
              <w:t xml:space="preserve">Physician </w:t>
            </w:r>
            <w:r>
              <w:rPr>
                <w:rFonts w:ascii="Arial" w:hAnsi="Arial" w:cs="Arial"/>
                <w:sz w:val="22"/>
                <w:szCs w:val="22"/>
              </w:rPr>
              <w:t>Assistant/</w:t>
            </w:r>
            <w:r w:rsidRPr="00052DCA">
              <w:rPr>
                <w:rFonts w:ascii="Arial" w:hAnsi="Arial" w:cs="Arial"/>
                <w:sz w:val="22"/>
                <w:szCs w:val="22"/>
              </w:rPr>
              <w:t>Asso</w:t>
            </w:r>
            <w:r>
              <w:rPr>
                <w:rFonts w:ascii="Arial" w:hAnsi="Arial" w:cs="Arial"/>
                <w:sz w:val="22"/>
                <w:szCs w:val="22"/>
              </w:rPr>
              <w:t>ciate exam</w:t>
            </w:r>
            <w:r w:rsidRPr="00052DCA">
              <w:rPr>
                <w:rFonts w:ascii="Arial" w:hAnsi="Arial" w:cs="Arial"/>
                <w:sz w:val="22"/>
                <w:szCs w:val="22"/>
              </w:rPr>
              <w:t xml:space="preserve"> or equivalent</w:t>
            </w:r>
            <w:r>
              <w:rPr>
                <w:rFonts w:ascii="Arial" w:hAnsi="Arial" w:cs="Arial"/>
                <w:sz w:val="22"/>
                <w:szCs w:val="22"/>
              </w:rPr>
              <w:t>.</w:t>
            </w:r>
          </w:p>
          <w:p w:rsidR="00136B96" w:rsidRPr="00052DCA" w:rsidRDefault="00136B96" w:rsidP="008F3C5C">
            <w:pPr>
              <w:widowControl w:val="0"/>
              <w:jc w:val="both"/>
              <w:rPr>
                <w:rFonts w:ascii="Arial" w:hAnsi="Arial" w:cs="Arial"/>
                <w:sz w:val="22"/>
                <w:szCs w:val="22"/>
              </w:rPr>
            </w:pPr>
          </w:p>
          <w:p w:rsidR="00136B96" w:rsidRPr="00052DCA" w:rsidRDefault="00136B96" w:rsidP="008F3C5C">
            <w:pPr>
              <w:widowControl w:val="0"/>
              <w:jc w:val="both"/>
              <w:rPr>
                <w:rFonts w:ascii="Arial" w:hAnsi="Arial" w:cs="Arial"/>
                <w:sz w:val="22"/>
                <w:szCs w:val="22"/>
              </w:rPr>
            </w:pPr>
            <w:r w:rsidRPr="00052DCA">
              <w:rPr>
                <w:rFonts w:ascii="Arial" w:hAnsi="Arial" w:cs="Arial"/>
                <w:sz w:val="22"/>
                <w:szCs w:val="22"/>
              </w:rPr>
              <w:t xml:space="preserve">Registration with the UK Managed Voluntary Register for Physician Assistants/Associates and subsequently the Royal College of Physicians faculty. </w:t>
            </w:r>
          </w:p>
          <w:p w:rsidR="00136B96" w:rsidRPr="00052DCA" w:rsidRDefault="00136B96" w:rsidP="008F3C5C">
            <w:pPr>
              <w:widowControl w:val="0"/>
              <w:jc w:val="both"/>
              <w:rPr>
                <w:rFonts w:ascii="Arial" w:hAnsi="Arial" w:cs="Arial"/>
                <w:sz w:val="22"/>
                <w:szCs w:val="22"/>
              </w:rPr>
            </w:pPr>
          </w:p>
        </w:tc>
        <w:tc>
          <w:tcPr>
            <w:tcW w:w="2700" w:type="dxa"/>
            <w:tcBorders>
              <w:top w:val="single" w:sz="6" w:space="0" w:color="auto"/>
              <w:left w:val="single" w:sz="6" w:space="0" w:color="auto"/>
              <w:bottom w:val="single" w:sz="6" w:space="0" w:color="auto"/>
              <w:right w:val="single" w:sz="6" w:space="0" w:color="auto"/>
            </w:tcBorders>
          </w:tcPr>
          <w:p w:rsidR="00136B96" w:rsidRPr="00B30A81" w:rsidRDefault="00136B96" w:rsidP="008F3C5C">
            <w:pPr>
              <w:rPr>
                <w:rFonts w:ascii="Arial" w:hAnsi="Arial" w:cs="Arial"/>
                <w:sz w:val="22"/>
                <w:szCs w:val="22"/>
              </w:rPr>
            </w:pPr>
            <w:r w:rsidRPr="00B30A81">
              <w:rPr>
                <w:rFonts w:ascii="Arial" w:hAnsi="Arial" w:cs="Arial"/>
                <w:sz w:val="22"/>
                <w:szCs w:val="22"/>
              </w:rPr>
              <w:t>An undergraduate or postgraduate qualification relevant to Gastroenterology</w:t>
            </w:r>
          </w:p>
        </w:tc>
        <w:tc>
          <w:tcPr>
            <w:tcW w:w="291" w:type="dxa"/>
            <w:tcBorders>
              <w:top w:val="single" w:sz="6" w:space="0" w:color="auto"/>
              <w:left w:val="single" w:sz="6" w:space="0" w:color="auto"/>
              <w:bottom w:val="single" w:sz="6" w:space="0" w:color="auto"/>
              <w:right w:val="single" w:sz="6" w:space="0" w:color="auto"/>
            </w:tcBorders>
          </w:tcPr>
          <w:p w:rsidR="00136B96" w:rsidRDefault="00136B96" w:rsidP="008F3C5C">
            <w:pPr>
              <w:rPr>
                <w:rFonts w:ascii="Arial" w:hAnsi="Arial" w:cs="Arial"/>
              </w:rPr>
            </w:pPr>
          </w:p>
        </w:tc>
      </w:tr>
      <w:tr w:rsidR="00136B96" w:rsidTr="008F3C5C">
        <w:trPr>
          <w:cantSplit/>
        </w:trPr>
        <w:tc>
          <w:tcPr>
            <w:tcW w:w="1728" w:type="dxa"/>
            <w:tcBorders>
              <w:top w:val="single" w:sz="6" w:space="0" w:color="auto"/>
              <w:left w:val="single" w:sz="6" w:space="0" w:color="auto"/>
              <w:bottom w:val="single" w:sz="6" w:space="0" w:color="auto"/>
              <w:right w:val="single" w:sz="6" w:space="0" w:color="auto"/>
            </w:tcBorders>
          </w:tcPr>
          <w:p w:rsidR="00136B96" w:rsidRPr="00052DCA" w:rsidRDefault="00136B96" w:rsidP="008F3C5C">
            <w:pPr>
              <w:rPr>
                <w:rFonts w:ascii="Arial" w:hAnsi="Arial" w:cs="Arial"/>
                <w:sz w:val="22"/>
                <w:szCs w:val="22"/>
              </w:rPr>
            </w:pPr>
            <w:r w:rsidRPr="00052DCA">
              <w:rPr>
                <w:rFonts w:ascii="Arial" w:hAnsi="Arial" w:cs="Arial"/>
                <w:sz w:val="22"/>
                <w:szCs w:val="22"/>
              </w:rPr>
              <w:t>Experience</w:t>
            </w:r>
          </w:p>
          <w:p w:rsidR="00136B96" w:rsidRPr="00052DCA" w:rsidRDefault="00136B96" w:rsidP="008F3C5C">
            <w:pPr>
              <w:rPr>
                <w:rFonts w:ascii="Arial" w:hAnsi="Arial" w:cs="Arial"/>
                <w:sz w:val="22"/>
                <w:szCs w:val="22"/>
              </w:rPr>
            </w:pPr>
          </w:p>
          <w:p w:rsidR="00136B96" w:rsidRPr="00052DCA" w:rsidRDefault="00136B96" w:rsidP="008F3C5C">
            <w:pPr>
              <w:rPr>
                <w:rFonts w:ascii="Arial" w:hAnsi="Arial" w:cs="Arial"/>
                <w:sz w:val="22"/>
                <w:szCs w:val="22"/>
              </w:rPr>
            </w:pPr>
          </w:p>
          <w:p w:rsidR="00136B96" w:rsidRPr="00052DCA" w:rsidRDefault="00136B96" w:rsidP="008F3C5C">
            <w:pPr>
              <w:rPr>
                <w:rFonts w:ascii="Arial" w:hAnsi="Arial" w:cs="Arial"/>
                <w:sz w:val="22"/>
                <w:szCs w:val="22"/>
              </w:rPr>
            </w:pPr>
          </w:p>
          <w:p w:rsidR="00136B96" w:rsidRPr="00052DCA" w:rsidRDefault="00136B96" w:rsidP="008F3C5C">
            <w:pPr>
              <w:rPr>
                <w:rFonts w:ascii="Arial" w:hAnsi="Arial" w:cs="Arial"/>
                <w:sz w:val="22"/>
                <w:szCs w:val="22"/>
              </w:rPr>
            </w:pPr>
          </w:p>
        </w:tc>
        <w:tc>
          <w:tcPr>
            <w:tcW w:w="4320" w:type="dxa"/>
            <w:tcBorders>
              <w:top w:val="single" w:sz="6" w:space="0" w:color="auto"/>
              <w:left w:val="single" w:sz="6" w:space="0" w:color="auto"/>
              <w:bottom w:val="single" w:sz="6" w:space="0" w:color="auto"/>
              <w:right w:val="single" w:sz="6" w:space="0" w:color="auto"/>
            </w:tcBorders>
          </w:tcPr>
          <w:p w:rsidR="00136B96" w:rsidRPr="00052DCA" w:rsidRDefault="00136B96" w:rsidP="008F3C5C">
            <w:pPr>
              <w:jc w:val="both"/>
              <w:rPr>
                <w:rFonts w:ascii="Arial" w:hAnsi="Arial" w:cs="Arial"/>
                <w:sz w:val="22"/>
                <w:szCs w:val="22"/>
              </w:rPr>
            </w:pPr>
            <w:r w:rsidRPr="00052DCA">
              <w:rPr>
                <w:rFonts w:ascii="Arial" w:hAnsi="Arial" w:cs="Arial"/>
                <w:sz w:val="22"/>
                <w:szCs w:val="22"/>
              </w:rPr>
              <w:t xml:space="preserve">Completed </w:t>
            </w:r>
            <w:r>
              <w:rPr>
                <w:rFonts w:ascii="Arial" w:hAnsi="Arial" w:cs="Arial"/>
                <w:sz w:val="22"/>
                <w:szCs w:val="22"/>
              </w:rPr>
              <w:t>a Physician Associate</w:t>
            </w:r>
            <w:r w:rsidRPr="00052DCA">
              <w:rPr>
                <w:rFonts w:ascii="Arial" w:hAnsi="Arial" w:cs="Arial"/>
                <w:sz w:val="22"/>
                <w:szCs w:val="22"/>
              </w:rPr>
              <w:t xml:space="preserve"> intern year within an NHS organisation or equivalent</w:t>
            </w:r>
            <w:r>
              <w:rPr>
                <w:rFonts w:ascii="Arial" w:hAnsi="Arial" w:cs="Arial"/>
                <w:sz w:val="22"/>
                <w:szCs w:val="22"/>
              </w:rPr>
              <w:t xml:space="preserve"> Physician Associate</w:t>
            </w:r>
            <w:r w:rsidRPr="00052DCA">
              <w:rPr>
                <w:rFonts w:ascii="Arial" w:hAnsi="Arial" w:cs="Arial"/>
                <w:sz w:val="22"/>
                <w:szCs w:val="22"/>
              </w:rPr>
              <w:t xml:space="preserve"> experience of at least a year.</w:t>
            </w:r>
          </w:p>
          <w:p w:rsidR="00136B96" w:rsidRDefault="00136B96" w:rsidP="008F3C5C">
            <w:pPr>
              <w:jc w:val="both"/>
              <w:rPr>
                <w:rFonts w:ascii="Arial" w:hAnsi="Arial" w:cs="Arial"/>
                <w:sz w:val="22"/>
                <w:szCs w:val="22"/>
              </w:rPr>
            </w:pPr>
          </w:p>
          <w:p w:rsidR="00136B96" w:rsidRDefault="00136B96" w:rsidP="008F3C5C">
            <w:pPr>
              <w:jc w:val="both"/>
              <w:rPr>
                <w:rFonts w:ascii="Arial" w:hAnsi="Arial" w:cs="Arial"/>
                <w:sz w:val="22"/>
                <w:szCs w:val="22"/>
              </w:rPr>
            </w:pPr>
            <w:r>
              <w:rPr>
                <w:rFonts w:ascii="Arial" w:hAnsi="Arial" w:cs="Arial"/>
                <w:sz w:val="22"/>
                <w:szCs w:val="22"/>
              </w:rPr>
              <w:t>Able to evidence highly developed specialist knowledge.</w:t>
            </w:r>
          </w:p>
          <w:p w:rsidR="00136B96" w:rsidRDefault="00136B96" w:rsidP="008F3C5C">
            <w:pPr>
              <w:jc w:val="both"/>
              <w:rPr>
                <w:rFonts w:ascii="Arial" w:hAnsi="Arial" w:cs="Arial"/>
                <w:sz w:val="22"/>
                <w:szCs w:val="22"/>
              </w:rPr>
            </w:pPr>
          </w:p>
          <w:p w:rsidR="00136B96" w:rsidRDefault="00136B96" w:rsidP="008F3C5C">
            <w:pPr>
              <w:jc w:val="both"/>
              <w:rPr>
                <w:rFonts w:ascii="Arial" w:hAnsi="Arial" w:cs="Arial"/>
                <w:sz w:val="22"/>
                <w:szCs w:val="22"/>
              </w:rPr>
            </w:pPr>
            <w:r>
              <w:rPr>
                <w:rFonts w:ascii="Arial" w:hAnsi="Arial" w:cs="Arial"/>
                <w:sz w:val="22"/>
                <w:szCs w:val="22"/>
              </w:rPr>
              <w:t>Ability to develop and m</w:t>
            </w:r>
            <w:r w:rsidRPr="00052DCA">
              <w:rPr>
                <w:rFonts w:ascii="Arial" w:hAnsi="Arial" w:cs="Arial"/>
                <w:sz w:val="22"/>
                <w:szCs w:val="22"/>
              </w:rPr>
              <w:t>aintain own clinical skills to high standard to ensure safe delivery of care.</w:t>
            </w:r>
          </w:p>
          <w:p w:rsidR="00136B96" w:rsidRDefault="00136B96" w:rsidP="008F3C5C">
            <w:pPr>
              <w:jc w:val="both"/>
              <w:rPr>
                <w:rFonts w:ascii="Arial" w:hAnsi="Arial" w:cs="Arial"/>
                <w:sz w:val="22"/>
                <w:szCs w:val="22"/>
              </w:rPr>
            </w:pPr>
          </w:p>
          <w:p w:rsidR="00136B96" w:rsidRPr="00052DCA" w:rsidRDefault="00136B96" w:rsidP="008F3C5C">
            <w:pPr>
              <w:jc w:val="both"/>
              <w:rPr>
                <w:rFonts w:ascii="Arial" w:hAnsi="Arial" w:cs="Arial"/>
                <w:sz w:val="22"/>
                <w:szCs w:val="22"/>
              </w:rPr>
            </w:pPr>
            <w:r>
              <w:rPr>
                <w:rFonts w:ascii="Arial" w:hAnsi="Arial" w:cs="Arial"/>
                <w:sz w:val="22"/>
                <w:szCs w:val="22"/>
              </w:rPr>
              <w:t>Ability to follow NHS Grampian and locally developed medical policies, protocols and procedures.</w:t>
            </w:r>
          </w:p>
          <w:p w:rsidR="00136B96" w:rsidRPr="00052DCA" w:rsidRDefault="00136B96" w:rsidP="008F3C5C">
            <w:pPr>
              <w:jc w:val="both"/>
              <w:rPr>
                <w:rFonts w:ascii="Arial" w:hAnsi="Arial" w:cs="Arial"/>
                <w:sz w:val="22"/>
                <w:szCs w:val="22"/>
              </w:rPr>
            </w:pPr>
          </w:p>
          <w:p w:rsidR="00136B96" w:rsidRPr="00052DCA" w:rsidRDefault="00136B96" w:rsidP="008F3C5C">
            <w:pPr>
              <w:jc w:val="both"/>
              <w:rPr>
                <w:rFonts w:ascii="Arial" w:hAnsi="Arial" w:cs="Arial"/>
                <w:sz w:val="22"/>
                <w:szCs w:val="22"/>
              </w:rPr>
            </w:pPr>
            <w:r w:rsidRPr="00052DCA">
              <w:rPr>
                <w:rFonts w:ascii="Arial" w:hAnsi="Arial" w:cs="Arial"/>
                <w:sz w:val="22"/>
                <w:szCs w:val="22"/>
              </w:rPr>
              <w:t>Commitment to lifelong learning and personal development by continuing professional development.</w:t>
            </w:r>
          </w:p>
          <w:p w:rsidR="00136B96" w:rsidRPr="00052DCA" w:rsidRDefault="00136B96" w:rsidP="008F3C5C">
            <w:pPr>
              <w:jc w:val="both"/>
              <w:rPr>
                <w:rFonts w:ascii="Arial" w:hAnsi="Arial" w:cs="Arial"/>
                <w:sz w:val="22"/>
                <w:szCs w:val="22"/>
              </w:rPr>
            </w:pPr>
          </w:p>
          <w:p w:rsidR="00136B96" w:rsidRPr="00052DCA" w:rsidRDefault="00136B96" w:rsidP="008F3C5C">
            <w:pPr>
              <w:jc w:val="both"/>
              <w:rPr>
                <w:rFonts w:ascii="Arial" w:hAnsi="Arial" w:cs="Arial"/>
                <w:sz w:val="22"/>
                <w:szCs w:val="22"/>
              </w:rPr>
            </w:pPr>
          </w:p>
        </w:tc>
        <w:tc>
          <w:tcPr>
            <w:tcW w:w="2700" w:type="dxa"/>
            <w:tcBorders>
              <w:top w:val="single" w:sz="6" w:space="0" w:color="auto"/>
              <w:left w:val="single" w:sz="6" w:space="0" w:color="auto"/>
              <w:bottom w:val="single" w:sz="6" w:space="0" w:color="auto"/>
              <w:right w:val="single" w:sz="6" w:space="0" w:color="auto"/>
            </w:tcBorders>
          </w:tcPr>
          <w:p w:rsidR="00136B96" w:rsidRDefault="00136B96" w:rsidP="008F3C5C">
            <w:pPr>
              <w:ind w:left="33"/>
              <w:jc w:val="both"/>
              <w:rPr>
                <w:rFonts w:ascii="Arial" w:hAnsi="Arial" w:cs="Arial"/>
                <w:sz w:val="22"/>
                <w:szCs w:val="22"/>
              </w:rPr>
            </w:pPr>
            <w:r>
              <w:rPr>
                <w:rFonts w:ascii="Arial" w:hAnsi="Arial" w:cs="Arial"/>
                <w:sz w:val="22"/>
                <w:szCs w:val="22"/>
              </w:rPr>
              <w:t>Experience of change management methodology or practice</w:t>
            </w:r>
          </w:p>
          <w:p w:rsidR="00136B96" w:rsidRDefault="00136B96" w:rsidP="008F3C5C">
            <w:pPr>
              <w:ind w:left="33"/>
              <w:jc w:val="both"/>
              <w:rPr>
                <w:rFonts w:ascii="Arial" w:hAnsi="Arial" w:cs="Arial"/>
                <w:sz w:val="22"/>
                <w:szCs w:val="22"/>
              </w:rPr>
            </w:pPr>
          </w:p>
          <w:p w:rsidR="00136B96" w:rsidRPr="00052DCA" w:rsidRDefault="00136B96" w:rsidP="008F3C5C">
            <w:pPr>
              <w:ind w:left="33"/>
              <w:rPr>
                <w:rFonts w:ascii="Arial" w:hAnsi="Arial" w:cs="Arial"/>
                <w:sz w:val="22"/>
                <w:szCs w:val="22"/>
              </w:rPr>
            </w:pPr>
            <w:r>
              <w:rPr>
                <w:rFonts w:ascii="Arial" w:hAnsi="Arial" w:cs="Arial"/>
                <w:sz w:val="22"/>
                <w:szCs w:val="22"/>
              </w:rPr>
              <w:t>Familiarity with Service development and redesign</w:t>
            </w:r>
          </w:p>
        </w:tc>
        <w:tc>
          <w:tcPr>
            <w:tcW w:w="291" w:type="dxa"/>
            <w:tcBorders>
              <w:top w:val="single" w:sz="6" w:space="0" w:color="auto"/>
              <w:left w:val="single" w:sz="6" w:space="0" w:color="auto"/>
              <w:bottom w:val="single" w:sz="6" w:space="0" w:color="auto"/>
              <w:right w:val="single" w:sz="6" w:space="0" w:color="auto"/>
            </w:tcBorders>
          </w:tcPr>
          <w:p w:rsidR="00136B96" w:rsidRPr="00052DCA" w:rsidRDefault="00136B96" w:rsidP="008F3C5C">
            <w:pPr>
              <w:rPr>
                <w:rFonts w:ascii="Arial" w:hAnsi="Arial" w:cs="Arial"/>
                <w:sz w:val="22"/>
                <w:szCs w:val="22"/>
              </w:rPr>
            </w:pPr>
          </w:p>
        </w:tc>
      </w:tr>
      <w:tr w:rsidR="00136B96" w:rsidTr="008F3C5C">
        <w:trPr>
          <w:cantSplit/>
        </w:trPr>
        <w:tc>
          <w:tcPr>
            <w:tcW w:w="1728" w:type="dxa"/>
            <w:tcBorders>
              <w:top w:val="single" w:sz="6" w:space="0" w:color="auto"/>
              <w:left w:val="single" w:sz="6" w:space="0" w:color="auto"/>
              <w:bottom w:val="single" w:sz="6" w:space="0" w:color="auto"/>
              <w:right w:val="single" w:sz="6" w:space="0" w:color="auto"/>
            </w:tcBorders>
          </w:tcPr>
          <w:p w:rsidR="00136B96" w:rsidRPr="00052DCA" w:rsidRDefault="00136B96" w:rsidP="008F3C5C">
            <w:pPr>
              <w:rPr>
                <w:rFonts w:ascii="Arial" w:hAnsi="Arial" w:cs="Arial"/>
                <w:sz w:val="22"/>
                <w:szCs w:val="22"/>
              </w:rPr>
            </w:pPr>
            <w:r w:rsidRPr="00052DCA">
              <w:rPr>
                <w:rFonts w:ascii="Arial" w:hAnsi="Arial" w:cs="Arial"/>
                <w:sz w:val="22"/>
                <w:szCs w:val="22"/>
              </w:rPr>
              <w:lastRenderedPageBreak/>
              <w:t>Special Aptitude and Abilities</w:t>
            </w:r>
          </w:p>
          <w:p w:rsidR="00136B96" w:rsidRPr="00052DCA" w:rsidRDefault="00136B96" w:rsidP="008F3C5C">
            <w:pPr>
              <w:rPr>
                <w:rFonts w:ascii="Arial" w:hAnsi="Arial" w:cs="Arial"/>
                <w:sz w:val="22"/>
                <w:szCs w:val="22"/>
              </w:rPr>
            </w:pPr>
          </w:p>
        </w:tc>
        <w:tc>
          <w:tcPr>
            <w:tcW w:w="4320" w:type="dxa"/>
            <w:tcBorders>
              <w:top w:val="single" w:sz="6" w:space="0" w:color="auto"/>
              <w:left w:val="single" w:sz="6" w:space="0" w:color="auto"/>
              <w:bottom w:val="single" w:sz="6" w:space="0" w:color="auto"/>
              <w:right w:val="single" w:sz="6" w:space="0" w:color="auto"/>
            </w:tcBorders>
          </w:tcPr>
          <w:p w:rsidR="00136B96" w:rsidRDefault="00136B96" w:rsidP="008F3C5C">
            <w:pPr>
              <w:ind w:left="33"/>
              <w:jc w:val="both"/>
              <w:rPr>
                <w:rFonts w:ascii="Arial" w:hAnsi="Arial" w:cs="Arial"/>
                <w:sz w:val="22"/>
                <w:szCs w:val="22"/>
              </w:rPr>
            </w:pPr>
            <w:r w:rsidRPr="00052DCA">
              <w:rPr>
                <w:rFonts w:ascii="Arial" w:hAnsi="Arial" w:cs="Arial"/>
                <w:sz w:val="22"/>
                <w:szCs w:val="22"/>
              </w:rPr>
              <w:t xml:space="preserve">Ability to work flexibly </w:t>
            </w:r>
            <w:r>
              <w:rPr>
                <w:rFonts w:ascii="Arial" w:hAnsi="Arial" w:cs="Arial"/>
                <w:sz w:val="22"/>
                <w:szCs w:val="22"/>
              </w:rPr>
              <w:t xml:space="preserve">across different locations </w:t>
            </w:r>
            <w:r w:rsidRPr="00052DCA">
              <w:rPr>
                <w:rFonts w:ascii="Arial" w:hAnsi="Arial" w:cs="Arial"/>
                <w:sz w:val="22"/>
                <w:szCs w:val="22"/>
              </w:rPr>
              <w:t>and multi-task when necessary, including as required out of hours work.</w:t>
            </w:r>
          </w:p>
          <w:p w:rsidR="00136B96" w:rsidRDefault="00136B96" w:rsidP="008F3C5C">
            <w:pPr>
              <w:ind w:left="33"/>
              <w:jc w:val="both"/>
              <w:rPr>
                <w:rFonts w:ascii="Arial" w:hAnsi="Arial" w:cs="Arial"/>
                <w:sz w:val="22"/>
                <w:szCs w:val="22"/>
              </w:rPr>
            </w:pPr>
          </w:p>
          <w:p w:rsidR="00136B96" w:rsidRDefault="00136B96" w:rsidP="008F3C5C">
            <w:pPr>
              <w:ind w:left="33"/>
              <w:jc w:val="both"/>
              <w:rPr>
                <w:rFonts w:ascii="Arial" w:hAnsi="Arial" w:cs="Arial"/>
                <w:sz w:val="22"/>
                <w:szCs w:val="22"/>
              </w:rPr>
            </w:pPr>
            <w:r>
              <w:rPr>
                <w:rFonts w:ascii="Arial" w:hAnsi="Arial" w:cs="Arial"/>
                <w:sz w:val="22"/>
                <w:szCs w:val="22"/>
              </w:rPr>
              <w:t>Able to work independently as well as part of a multi-disciplinary team utilising excellent interpersonal skills.</w:t>
            </w:r>
          </w:p>
          <w:p w:rsidR="00136B96" w:rsidRDefault="00136B96" w:rsidP="008F3C5C">
            <w:pPr>
              <w:ind w:left="33"/>
              <w:jc w:val="both"/>
              <w:rPr>
                <w:rFonts w:ascii="Arial" w:hAnsi="Arial" w:cs="Arial"/>
                <w:sz w:val="22"/>
                <w:szCs w:val="22"/>
              </w:rPr>
            </w:pPr>
          </w:p>
          <w:p w:rsidR="00136B96" w:rsidRPr="00052DCA" w:rsidRDefault="00136B96" w:rsidP="008F3C5C">
            <w:pPr>
              <w:ind w:left="33"/>
              <w:jc w:val="both"/>
              <w:rPr>
                <w:rFonts w:ascii="Arial" w:hAnsi="Arial" w:cs="Arial"/>
                <w:sz w:val="22"/>
                <w:szCs w:val="22"/>
              </w:rPr>
            </w:pPr>
            <w:r>
              <w:rPr>
                <w:rFonts w:ascii="Arial" w:hAnsi="Arial" w:cs="Arial"/>
                <w:sz w:val="22"/>
                <w:szCs w:val="22"/>
              </w:rPr>
              <w:t>Ability to organise and prioritise workload effectively.</w:t>
            </w:r>
          </w:p>
          <w:p w:rsidR="00136B96" w:rsidRPr="00052DCA" w:rsidRDefault="00136B96" w:rsidP="008F3C5C">
            <w:pPr>
              <w:ind w:left="33"/>
              <w:jc w:val="both"/>
              <w:rPr>
                <w:rFonts w:ascii="Arial" w:hAnsi="Arial" w:cs="Arial"/>
                <w:sz w:val="22"/>
                <w:szCs w:val="22"/>
              </w:rPr>
            </w:pPr>
          </w:p>
          <w:p w:rsidR="00136B96" w:rsidRPr="00052DCA" w:rsidRDefault="00136B96" w:rsidP="008F3C5C">
            <w:pPr>
              <w:ind w:left="33"/>
              <w:jc w:val="both"/>
              <w:rPr>
                <w:rFonts w:ascii="Arial" w:hAnsi="Arial" w:cs="Arial"/>
                <w:sz w:val="22"/>
                <w:szCs w:val="22"/>
              </w:rPr>
            </w:pPr>
            <w:r>
              <w:rPr>
                <w:rFonts w:ascii="Arial" w:hAnsi="Arial" w:cs="Arial"/>
                <w:sz w:val="22"/>
                <w:szCs w:val="22"/>
              </w:rPr>
              <w:t>Describe and receive complex information from various sources evidencing excellent communication skills.</w:t>
            </w:r>
          </w:p>
        </w:tc>
        <w:tc>
          <w:tcPr>
            <w:tcW w:w="2700" w:type="dxa"/>
            <w:tcBorders>
              <w:top w:val="single" w:sz="6" w:space="0" w:color="auto"/>
              <w:left w:val="single" w:sz="6" w:space="0" w:color="auto"/>
              <w:bottom w:val="single" w:sz="6" w:space="0" w:color="auto"/>
              <w:right w:val="single" w:sz="6" w:space="0" w:color="auto"/>
            </w:tcBorders>
          </w:tcPr>
          <w:p w:rsidR="00136B96" w:rsidRPr="00052DCA" w:rsidRDefault="00136B96" w:rsidP="008F3C5C">
            <w:pPr>
              <w:rPr>
                <w:rFonts w:ascii="Arial" w:hAnsi="Arial" w:cs="Arial"/>
                <w:sz w:val="22"/>
                <w:szCs w:val="22"/>
              </w:rPr>
            </w:pPr>
          </w:p>
        </w:tc>
        <w:tc>
          <w:tcPr>
            <w:tcW w:w="291" w:type="dxa"/>
            <w:tcBorders>
              <w:top w:val="single" w:sz="6" w:space="0" w:color="auto"/>
              <w:left w:val="single" w:sz="6" w:space="0" w:color="auto"/>
              <w:bottom w:val="single" w:sz="6" w:space="0" w:color="auto"/>
              <w:right w:val="single" w:sz="6" w:space="0" w:color="auto"/>
            </w:tcBorders>
          </w:tcPr>
          <w:p w:rsidR="00136B96" w:rsidRPr="00052DCA" w:rsidRDefault="00136B96" w:rsidP="008F3C5C">
            <w:pPr>
              <w:rPr>
                <w:rFonts w:ascii="Arial" w:hAnsi="Arial" w:cs="Arial"/>
                <w:sz w:val="22"/>
                <w:szCs w:val="22"/>
              </w:rPr>
            </w:pPr>
          </w:p>
        </w:tc>
      </w:tr>
      <w:tr w:rsidR="00136B96" w:rsidTr="008F3C5C">
        <w:trPr>
          <w:cantSplit/>
        </w:trPr>
        <w:tc>
          <w:tcPr>
            <w:tcW w:w="1728" w:type="dxa"/>
            <w:tcBorders>
              <w:top w:val="single" w:sz="6" w:space="0" w:color="auto"/>
              <w:left w:val="single" w:sz="6" w:space="0" w:color="auto"/>
              <w:bottom w:val="single" w:sz="6" w:space="0" w:color="auto"/>
              <w:right w:val="single" w:sz="6" w:space="0" w:color="auto"/>
            </w:tcBorders>
          </w:tcPr>
          <w:p w:rsidR="00136B96" w:rsidRPr="00052DCA" w:rsidRDefault="00136B96" w:rsidP="008F3C5C">
            <w:pPr>
              <w:rPr>
                <w:rFonts w:ascii="Arial" w:hAnsi="Arial" w:cs="Arial"/>
                <w:sz w:val="22"/>
                <w:szCs w:val="22"/>
              </w:rPr>
            </w:pPr>
            <w:r w:rsidRPr="00052DCA">
              <w:rPr>
                <w:rFonts w:ascii="Arial" w:hAnsi="Arial" w:cs="Arial"/>
                <w:sz w:val="22"/>
                <w:szCs w:val="22"/>
              </w:rPr>
              <w:t>Disposition</w:t>
            </w:r>
          </w:p>
          <w:p w:rsidR="00136B96" w:rsidRPr="00052DCA" w:rsidRDefault="00136B96" w:rsidP="008F3C5C">
            <w:pPr>
              <w:rPr>
                <w:rFonts w:ascii="Arial" w:hAnsi="Arial" w:cs="Arial"/>
                <w:sz w:val="22"/>
                <w:szCs w:val="22"/>
              </w:rPr>
            </w:pPr>
          </w:p>
          <w:p w:rsidR="00136B96" w:rsidRPr="00052DCA" w:rsidRDefault="00136B96" w:rsidP="008F3C5C">
            <w:pPr>
              <w:rPr>
                <w:rFonts w:ascii="Arial" w:hAnsi="Arial" w:cs="Arial"/>
                <w:sz w:val="22"/>
                <w:szCs w:val="22"/>
              </w:rPr>
            </w:pPr>
          </w:p>
          <w:p w:rsidR="00136B96" w:rsidRPr="00052DCA" w:rsidRDefault="00136B96" w:rsidP="008F3C5C">
            <w:pPr>
              <w:rPr>
                <w:rFonts w:ascii="Arial" w:hAnsi="Arial" w:cs="Arial"/>
                <w:sz w:val="22"/>
                <w:szCs w:val="22"/>
              </w:rPr>
            </w:pPr>
          </w:p>
        </w:tc>
        <w:tc>
          <w:tcPr>
            <w:tcW w:w="4320" w:type="dxa"/>
            <w:tcBorders>
              <w:top w:val="single" w:sz="6" w:space="0" w:color="auto"/>
              <w:left w:val="single" w:sz="6" w:space="0" w:color="auto"/>
              <w:bottom w:val="single" w:sz="6" w:space="0" w:color="auto"/>
              <w:right w:val="single" w:sz="6" w:space="0" w:color="auto"/>
            </w:tcBorders>
          </w:tcPr>
          <w:p w:rsidR="00136B96" w:rsidRDefault="00136B96" w:rsidP="008F3C5C">
            <w:pPr>
              <w:jc w:val="both"/>
              <w:rPr>
                <w:rFonts w:ascii="Arial" w:hAnsi="Arial" w:cs="Arial"/>
                <w:sz w:val="22"/>
                <w:szCs w:val="22"/>
              </w:rPr>
            </w:pPr>
            <w:r w:rsidRPr="00052DCA">
              <w:rPr>
                <w:rFonts w:ascii="Arial" w:hAnsi="Arial" w:cs="Arial"/>
                <w:sz w:val="22"/>
                <w:szCs w:val="22"/>
              </w:rPr>
              <w:t>Adaptable to changing working environment</w:t>
            </w:r>
            <w:r>
              <w:rPr>
                <w:rFonts w:ascii="Arial" w:hAnsi="Arial" w:cs="Arial"/>
                <w:sz w:val="22"/>
                <w:szCs w:val="22"/>
              </w:rPr>
              <w:t xml:space="preserve"> and service needs.</w:t>
            </w:r>
          </w:p>
          <w:p w:rsidR="00136B96" w:rsidRDefault="00136B96" w:rsidP="008F3C5C">
            <w:pPr>
              <w:jc w:val="both"/>
              <w:rPr>
                <w:rFonts w:ascii="Arial" w:hAnsi="Arial" w:cs="Arial"/>
                <w:sz w:val="22"/>
                <w:szCs w:val="22"/>
              </w:rPr>
            </w:pPr>
          </w:p>
          <w:p w:rsidR="00136B96" w:rsidRDefault="00136B96" w:rsidP="008F3C5C">
            <w:pPr>
              <w:jc w:val="both"/>
              <w:rPr>
                <w:rFonts w:ascii="Arial" w:hAnsi="Arial" w:cs="Arial"/>
                <w:sz w:val="22"/>
                <w:szCs w:val="22"/>
              </w:rPr>
            </w:pPr>
            <w:r w:rsidRPr="00052DCA">
              <w:rPr>
                <w:rFonts w:ascii="Arial" w:hAnsi="Arial" w:cs="Arial"/>
                <w:sz w:val="22"/>
                <w:szCs w:val="22"/>
              </w:rPr>
              <w:t xml:space="preserve">Ability to </w:t>
            </w:r>
            <w:r>
              <w:rPr>
                <w:rFonts w:ascii="Arial" w:hAnsi="Arial" w:cs="Arial"/>
                <w:sz w:val="22"/>
                <w:szCs w:val="22"/>
              </w:rPr>
              <w:t xml:space="preserve">influence and </w:t>
            </w:r>
            <w:r w:rsidRPr="00052DCA">
              <w:rPr>
                <w:rFonts w:ascii="Arial" w:hAnsi="Arial" w:cs="Arial"/>
                <w:sz w:val="22"/>
                <w:szCs w:val="22"/>
              </w:rPr>
              <w:t>challenge colleagues appropriately.</w:t>
            </w:r>
          </w:p>
          <w:p w:rsidR="00136B96" w:rsidRDefault="00136B96" w:rsidP="008F3C5C">
            <w:pPr>
              <w:jc w:val="both"/>
              <w:rPr>
                <w:rFonts w:ascii="Arial" w:hAnsi="Arial" w:cs="Arial"/>
                <w:sz w:val="22"/>
                <w:szCs w:val="22"/>
              </w:rPr>
            </w:pPr>
          </w:p>
          <w:p w:rsidR="00136B96" w:rsidRDefault="00136B96" w:rsidP="008F3C5C">
            <w:pPr>
              <w:jc w:val="both"/>
              <w:rPr>
                <w:rFonts w:ascii="Arial" w:hAnsi="Arial" w:cs="Arial"/>
                <w:sz w:val="22"/>
                <w:szCs w:val="22"/>
              </w:rPr>
            </w:pPr>
            <w:r w:rsidRPr="00052DCA">
              <w:rPr>
                <w:rFonts w:ascii="Arial" w:hAnsi="Arial" w:cs="Arial"/>
                <w:sz w:val="22"/>
                <w:szCs w:val="22"/>
              </w:rPr>
              <w:t>Abil</w:t>
            </w:r>
            <w:r>
              <w:rPr>
                <w:rFonts w:ascii="Arial" w:hAnsi="Arial" w:cs="Arial"/>
                <w:sz w:val="22"/>
                <w:szCs w:val="22"/>
              </w:rPr>
              <w:t>ity to bring people together,</w:t>
            </w:r>
            <w:r w:rsidRPr="00052DCA">
              <w:rPr>
                <w:rFonts w:ascii="Arial" w:hAnsi="Arial" w:cs="Arial"/>
                <w:sz w:val="22"/>
                <w:szCs w:val="22"/>
              </w:rPr>
              <w:t xml:space="preserve"> deal effectively with conflict</w:t>
            </w:r>
            <w:r>
              <w:rPr>
                <w:rFonts w:ascii="Arial" w:hAnsi="Arial" w:cs="Arial"/>
                <w:sz w:val="22"/>
                <w:szCs w:val="22"/>
              </w:rPr>
              <w:t xml:space="preserve"> and resilience to distressing circumstances.</w:t>
            </w:r>
          </w:p>
          <w:p w:rsidR="00136B96" w:rsidRPr="00052DCA" w:rsidRDefault="00136B96" w:rsidP="008F3C5C">
            <w:pPr>
              <w:jc w:val="both"/>
              <w:rPr>
                <w:rFonts w:ascii="Arial" w:hAnsi="Arial" w:cs="Arial"/>
                <w:sz w:val="22"/>
                <w:szCs w:val="22"/>
              </w:rPr>
            </w:pPr>
          </w:p>
          <w:p w:rsidR="00136B96" w:rsidRPr="00052DCA" w:rsidRDefault="00136B96" w:rsidP="008F3C5C">
            <w:pPr>
              <w:jc w:val="both"/>
              <w:rPr>
                <w:rFonts w:ascii="Arial" w:hAnsi="Arial" w:cs="Arial"/>
                <w:sz w:val="22"/>
                <w:szCs w:val="22"/>
              </w:rPr>
            </w:pPr>
            <w:r>
              <w:rPr>
                <w:rFonts w:ascii="Arial" w:hAnsi="Arial" w:cs="Arial"/>
                <w:sz w:val="22"/>
                <w:szCs w:val="22"/>
              </w:rPr>
              <w:t>Reflect on NHS experience</w:t>
            </w:r>
            <w:r w:rsidRPr="00052DCA">
              <w:rPr>
                <w:rFonts w:ascii="Arial" w:hAnsi="Arial" w:cs="Arial"/>
                <w:sz w:val="22"/>
                <w:szCs w:val="22"/>
              </w:rPr>
              <w:t xml:space="preserve"> including current theoretical knowledge base or relevant practical experience.</w:t>
            </w:r>
          </w:p>
        </w:tc>
        <w:tc>
          <w:tcPr>
            <w:tcW w:w="2700" w:type="dxa"/>
            <w:tcBorders>
              <w:top w:val="single" w:sz="6" w:space="0" w:color="auto"/>
              <w:left w:val="single" w:sz="6" w:space="0" w:color="auto"/>
              <w:bottom w:val="single" w:sz="6" w:space="0" w:color="auto"/>
              <w:right w:val="single" w:sz="6" w:space="0" w:color="auto"/>
            </w:tcBorders>
          </w:tcPr>
          <w:p w:rsidR="00136B96" w:rsidRPr="00052DCA" w:rsidRDefault="00136B96" w:rsidP="008F3C5C">
            <w:pPr>
              <w:jc w:val="both"/>
              <w:rPr>
                <w:rFonts w:ascii="Arial" w:hAnsi="Arial" w:cs="Arial"/>
                <w:sz w:val="22"/>
                <w:szCs w:val="22"/>
              </w:rPr>
            </w:pPr>
          </w:p>
          <w:p w:rsidR="00136B96" w:rsidRPr="00052DCA" w:rsidRDefault="00136B96" w:rsidP="008F3C5C">
            <w:pPr>
              <w:jc w:val="both"/>
              <w:rPr>
                <w:rFonts w:ascii="Arial" w:hAnsi="Arial" w:cs="Arial"/>
                <w:sz w:val="22"/>
                <w:szCs w:val="22"/>
              </w:rPr>
            </w:pPr>
          </w:p>
          <w:p w:rsidR="00136B96" w:rsidRPr="00052DCA" w:rsidRDefault="00136B96" w:rsidP="008F3C5C">
            <w:pPr>
              <w:jc w:val="both"/>
              <w:rPr>
                <w:rFonts w:ascii="Arial" w:hAnsi="Arial" w:cs="Arial"/>
                <w:sz w:val="22"/>
                <w:szCs w:val="22"/>
              </w:rPr>
            </w:pPr>
          </w:p>
          <w:p w:rsidR="00136B96" w:rsidRPr="00052DCA" w:rsidRDefault="00136B96" w:rsidP="008F3C5C">
            <w:pPr>
              <w:jc w:val="both"/>
              <w:rPr>
                <w:rFonts w:ascii="Arial" w:hAnsi="Arial" w:cs="Arial"/>
                <w:sz w:val="22"/>
                <w:szCs w:val="22"/>
              </w:rPr>
            </w:pPr>
            <w:r w:rsidRPr="00052DCA">
              <w:rPr>
                <w:rFonts w:ascii="Arial" w:hAnsi="Arial" w:cs="Arial"/>
                <w:sz w:val="22"/>
                <w:szCs w:val="22"/>
              </w:rPr>
              <w:t>.</w:t>
            </w:r>
          </w:p>
        </w:tc>
        <w:tc>
          <w:tcPr>
            <w:tcW w:w="291" w:type="dxa"/>
            <w:tcBorders>
              <w:top w:val="single" w:sz="6" w:space="0" w:color="auto"/>
              <w:left w:val="single" w:sz="6" w:space="0" w:color="auto"/>
              <w:bottom w:val="single" w:sz="6" w:space="0" w:color="auto"/>
              <w:right w:val="single" w:sz="6" w:space="0" w:color="auto"/>
            </w:tcBorders>
          </w:tcPr>
          <w:p w:rsidR="00136B96" w:rsidRPr="00052DCA" w:rsidRDefault="00136B96" w:rsidP="008F3C5C">
            <w:pPr>
              <w:rPr>
                <w:rFonts w:ascii="Arial" w:hAnsi="Arial" w:cs="Arial"/>
                <w:sz w:val="22"/>
                <w:szCs w:val="22"/>
              </w:rPr>
            </w:pPr>
          </w:p>
        </w:tc>
      </w:tr>
      <w:tr w:rsidR="00136B96" w:rsidTr="008F3C5C">
        <w:trPr>
          <w:cantSplit/>
        </w:trPr>
        <w:tc>
          <w:tcPr>
            <w:tcW w:w="1728" w:type="dxa"/>
            <w:tcBorders>
              <w:top w:val="single" w:sz="6" w:space="0" w:color="auto"/>
              <w:left w:val="single" w:sz="6" w:space="0" w:color="auto"/>
              <w:bottom w:val="single" w:sz="6" w:space="0" w:color="auto"/>
              <w:right w:val="single" w:sz="6" w:space="0" w:color="auto"/>
            </w:tcBorders>
          </w:tcPr>
          <w:p w:rsidR="00136B96" w:rsidRPr="00052DCA" w:rsidRDefault="00136B96" w:rsidP="008F3C5C">
            <w:pPr>
              <w:rPr>
                <w:rFonts w:ascii="Arial" w:hAnsi="Arial" w:cs="Arial"/>
                <w:sz w:val="22"/>
                <w:szCs w:val="22"/>
              </w:rPr>
            </w:pPr>
            <w:r w:rsidRPr="00052DCA">
              <w:rPr>
                <w:rFonts w:ascii="Arial" w:hAnsi="Arial" w:cs="Arial"/>
                <w:sz w:val="22"/>
                <w:szCs w:val="22"/>
              </w:rPr>
              <w:t>Physical Requirements</w:t>
            </w:r>
          </w:p>
        </w:tc>
        <w:tc>
          <w:tcPr>
            <w:tcW w:w="4320" w:type="dxa"/>
            <w:tcBorders>
              <w:top w:val="single" w:sz="6" w:space="0" w:color="auto"/>
              <w:left w:val="single" w:sz="6" w:space="0" w:color="auto"/>
              <w:bottom w:val="single" w:sz="6" w:space="0" w:color="auto"/>
              <w:right w:val="single" w:sz="6" w:space="0" w:color="auto"/>
            </w:tcBorders>
          </w:tcPr>
          <w:p w:rsidR="00136B96" w:rsidRPr="00052DCA" w:rsidRDefault="00136B96" w:rsidP="008F3C5C">
            <w:pPr>
              <w:jc w:val="both"/>
              <w:rPr>
                <w:rFonts w:ascii="Arial" w:hAnsi="Arial" w:cs="Arial"/>
                <w:sz w:val="22"/>
                <w:szCs w:val="22"/>
              </w:rPr>
            </w:pPr>
            <w:r w:rsidRPr="00052DCA">
              <w:rPr>
                <w:rFonts w:ascii="Arial" w:hAnsi="Arial" w:cs="Arial"/>
                <w:sz w:val="22"/>
                <w:szCs w:val="22"/>
              </w:rPr>
              <w:t>Physically capable of undertaking full duties of post.</w:t>
            </w:r>
          </w:p>
        </w:tc>
        <w:tc>
          <w:tcPr>
            <w:tcW w:w="2700" w:type="dxa"/>
            <w:tcBorders>
              <w:top w:val="single" w:sz="6" w:space="0" w:color="auto"/>
              <w:left w:val="single" w:sz="6" w:space="0" w:color="auto"/>
              <w:bottom w:val="single" w:sz="6" w:space="0" w:color="auto"/>
              <w:right w:val="single" w:sz="6" w:space="0" w:color="auto"/>
            </w:tcBorders>
          </w:tcPr>
          <w:p w:rsidR="00136B96" w:rsidRPr="00052DCA" w:rsidRDefault="00136B96" w:rsidP="008F3C5C">
            <w:pPr>
              <w:rPr>
                <w:rFonts w:ascii="Arial" w:hAnsi="Arial" w:cs="Arial"/>
                <w:sz w:val="22"/>
                <w:szCs w:val="22"/>
              </w:rPr>
            </w:pPr>
          </w:p>
        </w:tc>
        <w:tc>
          <w:tcPr>
            <w:tcW w:w="291" w:type="dxa"/>
            <w:tcBorders>
              <w:top w:val="single" w:sz="6" w:space="0" w:color="auto"/>
              <w:left w:val="single" w:sz="6" w:space="0" w:color="auto"/>
              <w:bottom w:val="single" w:sz="6" w:space="0" w:color="auto"/>
              <w:right w:val="single" w:sz="6" w:space="0" w:color="auto"/>
            </w:tcBorders>
          </w:tcPr>
          <w:p w:rsidR="00136B96" w:rsidRPr="00052DCA" w:rsidRDefault="00136B96" w:rsidP="008F3C5C">
            <w:pPr>
              <w:rPr>
                <w:rFonts w:ascii="Arial" w:hAnsi="Arial" w:cs="Arial"/>
                <w:sz w:val="22"/>
                <w:szCs w:val="22"/>
              </w:rPr>
            </w:pPr>
          </w:p>
        </w:tc>
      </w:tr>
      <w:tr w:rsidR="00136B96" w:rsidTr="008F3C5C">
        <w:trPr>
          <w:cantSplit/>
        </w:trPr>
        <w:tc>
          <w:tcPr>
            <w:tcW w:w="1728" w:type="dxa"/>
            <w:tcBorders>
              <w:top w:val="single" w:sz="6" w:space="0" w:color="auto"/>
              <w:left w:val="single" w:sz="6" w:space="0" w:color="auto"/>
              <w:bottom w:val="single" w:sz="6" w:space="0" w:color="auto"/>
              <w:right w:val="single" w:sz="6" w:space="0" w:color="auto"/>
            </w:tcBorders>
          </w:tcPr>
          <w:p w:rsidR="00136B96" w:rsidRPr="00052DCA" w:rsidRDefault="00136B96" w:rsidP="008F3C5C">
            <w:pPr>
              <w:rPr>
                <w:rFonts w:ascii="Arial" w:hAnsi="Arial" w:cs="Arial"/>
                <w:sz w:val="22"/>
                <w:szCs w:val="22"/>
              </w:rPr>
            </w:pPr>
            <w:r w:rsidRPr="00052DCA">
              <w:rPr>
                <w:rFonts w:ascii="Arial" w:hAnsi="Arial" w:cs="Arial"/>
                <w:sz w:val="22"/>
                <w:szCs w:val="22"/>
              </w:rPr>
              <w:t>Particular requirements of the Post:</w:t>
            </w:r>
          </w:p>
          <w:p w:rsidR="00136B96" w:rsidRPr="00052DCA" w:rsidRDefault="00136B96" w:rsidP="008F3C5C">
            <w:pPr>
              <w:rPr>
                <w:rFonts w:ascii="Arial" w:hAnsi="Arial" w:cs="Arial"/>
                <w:sz w:val="22"/>
                <w:szCs w:val="22"/>
              </w:rPr>
            </w:pPr>
          </w:p>
          <w:p w:rsidR="00136B96" w:rsidRPr="00052DCA" w:rsidRDefault="00136B96" w:rsidP="008F3C5C">
            <w:pPr>
              <w:rPr>
                <w:rFonts w:ascii="Arial" w:hAnsi="Arial" w:cs="Arial"/>
                <w:sz w:val="22"/>
                <w:szCs w:val="22"/>
              </w:rPr>
            </w:pPr>
          </w:p>
        </w:tc>
        <w:tc>
          <w:tcPr>
            <w:tcW w:w="4320" w:type="dxa"/>
            <w:tcBorders>
              <w:top w:val="single" w:sz="6" w:space="0" w:color="auto"/>
              <w:left w:val="single" w:sz="6" w:space="0" w:color="auto"/>
              <w:bottom w:val="single" w:sz="6" w:space="0" w:color="auto"/>
              <w:right w:val="single" w:sz="6" w:space="0" w:color="auto"/>
            </w:tcBorders>
          </w:tcPr>
          <w:p w:rsidR="00136B96" w:rsidRPr="00052DCA" w:rsidRDefault="00136B96" w:rsidP="008F3C5C">
            <w:pPr>
              <w:rPr>
                <w:rFonts w:ascii="Arial" w:hAnsi="Arial" w:cs="Arial"/>
                <w:sz w:val="22"/>
                <w:szCs w:val="22"/>
              </w:rPr>
            </w:pPr>
            <w:r w:rsidRPr="00052DCA">
              <w:rPr>
                <w:rFonts w:ascii="Arial" w:hAnsi="Arial" w:cs="Arial"/>
                <w:sz w:val="22"/>
                <w:szCs w:val="22"/>
              </w:rPr>
              <w:t>Full registration with UKAPA</w:t>
            </w:r>
          </w:p>
        </w:tc>
        <w:tc>
          <w:tcPr>
            <w:tcW w:w="2700" w:type="dxa"/>
            <w:tcBorders>
              <w:top w:val="single" w:sz="6" w:space="0" w:color="auto"/>
              <w:left w:val="single" w:sz="6" w:space="0" w:color="auto"/>
              <w:bottom w:val="single" w:sz="6" w:space="0" w:color="auto"/>
              <w:right w:val="single" w:sz="6" w:space="0" w:color="auto"/>
            </w:tcBorders>
          </w:tcPr>
          <w:p w:rsidR="00136B96" w:rsidRPr="00052DCA" w:rsidRDefault="00136B96" w:rsidP="008F3C5C">
            <w:pPr>
              <w:rPr>
                <w:rFonts w:ascii="Arial" w:hAnsi="Arial" w:cs="Arial"/>
                <w:sz w:val="22"/>
                <w:szCs w:val="22"/>
              </w:rPr>
            </w:pPr>
          </w:p>
        </w:tc>
        <w:tc>
          <w:tcPr>
            <w:tcW w:w="291" w:type="dxa"/>
            <w:tcBorders>
              <w:top w:val="single" w:sz="6" w:space="0" w:color="auto"/>
              <w:left w:val="single" w:sz="6" w:space="0" w:color="auto"/>
              <w:bottom w:val="single" w:sz="6" w:space="0" w:color="auto"/>
              <w:right w:val="single" w:sz="6" w:space="0" w:color="auto"/>
            </w:tcBorders>
          </w:tcPr>
          <w:p w:rsidR="00136B96" w:rsidRPr="00052DCA" w:rsidRDefault="00136B96" w:rsidP="008F3C5C">
            <w:pPr>
              <w:rPr>
                <w:rFonts w:ascii="Arial" w:hAnsi="Arial" w:cs="Arial"/>
                <w:sz w:val="22"/>
                <w:szCs w:val="22"/>
              </w:rPr>
            </w:pPr>
          </w:p>
        </w:tc>
      </w:tr>
      <w:tr w:rsidR="00136B96" w:rsidTr="008F3C5C">
        <w:trPr>
          <w:cantSplit/>
        </w:trPr>
        <w:tc>
          <w:tcPr>
            <w:tcW w:w="9039" w:type="dxa"/>
            <w:gridSpan w:val="4"/>
            <w:tcBorders>
              <w:top w:val="single" w:sz="6" w:space="0" w:color="auto"/>
              <w:left w:val="single" w:sz="6" w:space="0" w:color="auto"/>
              <w:bottom w:val="single" w:sz="6" w:space="0" w:color="auto"/>
              <w:right w:val="single" w:sz="6" w:space="0" w:color="auto"/>
            </w:tcBorders>
          </w:tcPr>
          <w:p w:rsidR="00136B96" w:rsidRPr="00052DCA" w:rsidRDefault="00136B96" w:rsidP="008F3C5C">
            <w:pPr>
              <w:rPr>
                <w:rFonts w:ascii="Arial" w:hAnsi="Arial" w:cs="Arial"/>
                <w:sz w:val="22"/>
                <w:szCs w:val="22"/>
              </w:rPr>
            </w:pPr>
            <w:r w:rsidRPr="00052DCA">
              <w:rPr>
                <w:rFonts w:ascii="Arial" w:hAnsi="Arial" w:cs="Arial"/>
                <w:sz w:val="22"/>
                <w:szCs w:val="22"/>
              </w:rPr>
              <w:t>MAJOR RISKS INDOING THIS JOB</w:t>
            </w:r>
          </w:p>
        </w:tc>
      </w:tr>
      <w:tr w:rsidR="00136B96" w:rsidTr="008F3C5C">
        <w:trPr>
          <w:cantSplit/>
        </w:trPr>
        <w:tc>
          <w:tcPr>
            <w:tcW w:w="9039" w:type="dxa"/>
            <w:gridSpan w:val="4"/>
            <w:tcBorders>
              <w:top w:val="single" w:sz="6" w:space="0" w:color="auto"/>
              <w:left w:val="single" w:sz="6" w:space="0" w:color="auto"/>
              <w:bottom w:val="single" w:sz="6" w:space="0" w:color="auto"/>
              <w:right w:val="single" w:sz="6" w:space="0" w:color="auto"/>
            </w:tcBorders>
          </w:tcPr>
          <w:p w:rsidR="00136B96" w:rsidRPr="00052DCA" w:rsidRDefault="00136B96" w:rsidP="008F3C5C">
            <w:pPr>
              <w:rPr>
                <w:rFonts w:ascii="Arial" w:hAnsi="Arial" w:cs="Arial"/>
                <w:i/>
                <w:sz w:val="22"/>
                <w:szCs w:val="22"/>
              </w:rPr>
            </w:pPr>
            <w:r w:rsidRPr="00052DCA">
              <w:rPr>
                <w:rFonts w:ascii="Arial" w:hAnsi="Arial" w:cs="Arial"/>
                <w:i/>
                <w:sz w:val="22"/>
                <w:szCs w:val="22"/>
              </w:rPr>
              <w:t>Please indicate the major risks the job holder could face in doing this job e.g. lifting patients/objects, working with hazardous substances, dealing with violence and aggression.</w:t>
            </w:r>
          </w:p>
          <w:p w:rsidR="00136B96" w:rsidRPr="00052DCA" w:rsidRDefault="00FE5270" w:rsidP="008F3C5C">
            <w:pPr>
              <w:rPr>
                <w:rFonts w:ascii="Arial" w:hAnsi="Arial" w:cs="Arial"/>
                <w:i/>
                <w:sz w:val="22"/>
                <w:szCs w:val="22"/>
              </w:rPr>
            </w:pPr>
            <w:r>
              <w:rPr>
                <w:sz w:val="22"/>
                <w:szCs w:val="22"/>
                <w:lang w:eastAsia="en-US"/>
              </w:rPr>
              <w:pict>
                <v:rect id="_x0000_s1064" style="position:absolute;margin-left:342pt;margin-top:7.95pt;width:59.8pt;height:27pt;z-index:251663360">
                  <v:fill opacity="0"/>
                </v:rect>
              </w:pict>
            </w:r>
          </w:p>
          <w:p w:rsidR="00136B96" w:rsidRPr="00052DCA" w:rsidRDefault="00136B96" w:rsidP="008F3C5C">
            <w:pPr>
              <w:rPr>
                <w:rFonts w:ascii="Arial" w:hAnsi="Arial" w:cs="Arial"/>
                <w:i/>
                <w:sz w:val="22"/>
                <w:szCs w:val="22"/>
              </w:rPr>
            </w:pPr>
            <w:r w:rsidRPr="00052DCA">
              <w:rPr>
                <w:rFonts w:ascii="Arial" w:hAnsi="Arial" w:cs="Arial"/>
                <w:i/>
                <w:sz w:val="22"/>
                <w:szCs w:val="22"/>
              </w:rPr>
              <w:t xml:space="preserve">If there are no major risks for the job holder please tick this box    </w:t>
            </w:r>
          </w:p>
          <w:p w:rsidR="00136B96" w:rsidRPr="00052DCA" w:rsidRDefault="00136B96" w:rsidP="008F3C5C">
            <w:pPr>
              <w:rPr>
                <w:rFonts w:ascii="Arial" w:hAnsi="Arial" w:cs="Arial"/>
                <w:i/>
                <w:sz w:val="22"/>
                <w:szCs w:val="22"/>
              </w:rPr>
            </w:pPr>
            <w:r w:rsidRPr="00052DCA">
              <w:rPr>
                <w:rFonts w:ascii="Arial" w:hAnsi="Arial" w:cs="Arial"/>
                <w:i/>
                <w:sz w:val="22"/>
                <w:szCs w:val="22"/>
              </w:rPr>
              <w:t xml:space="preserve">   </w:t>
            </w:r>
          </w:p>
        </w:tc>
      </w:tr>
    </w:tbl>
    <w:p w:rsidR="00CD651B" w:rsidRPr="00255D27" w:rsidRDefault="00CD651B" w:rsidP="006A257D">
      <w:pPr>
        <w:rPr>
          <w:rFonts w:ascii="Arial" w:hAnsi="Arial" w:cs="Arial"/>
          <w:b/>
          <w:sz w:val="22"/>
          <w:szCs w:val="22"/>
        </w:rPr>
      </w:pPr>
    </w:p>
    <w:sectPr w:rsidR="00CD651B" w:rsidRPr="00255D27" w:rsidSect="0006416D">
      <w:footerReference w:type="even" r:id="rId7"/>
      <w:footerReference w:type="default" r:id="rId8"/>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B9E" w:rsidRDefault="007E5B9E">
      <w:r>
        <w:separator/>
      </w:r>
    </w:p>
  </w:endnote>
  <w:endnote w:type="continuationSeparator" w:id="0">
    <w:p w:rsidR="007E5B9E" w:rsidRDefault="007E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B9E" w:rsidRDefault="007E5B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E5B9E" w:rsidRDefault="007E5B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B9E" w:rsidRDefault="007E5B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5270">
      <w:rPr>
        <w:rStyle w:val="PageNumber"/>
        <w:noProof/>
      </w:rPr>
      <w:t>1</w:t>
    </w:r>
    <w:r>
      <w:rPr>
        <w:rStyle w:val="PageNumber"/>
      </w:rPr>
      <w:fldChar w:fldCharType="end"/>
    </w:r>
  </w:p>
  <w:p w:rsidR="007E5B9E" w:rsidRDefault="007E5B9E">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B9E" w:rsidRDefault="007E5B9E">
      <w:r>
        <w:separator/>
      </w:r>
    </w:p>
  </w:footnote>
  <w:footnote w:type="continuationSeparator" w:id="0">
    <w:p w:rsidR="007E5B9E" w:rsidRDefault="007E5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60322"/>
    <w:multiLevelType w:val="hybridMultilevel"/>
    <w:tmpl w:val="55CC097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7EF537D"/>
    <w:multiLevelType w:val="hybridMultilevel"/>
    <w:tmpl w:val="57DE5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31275"/>
    <w:multiLevelType w:val="hybridMultilevel"/>
    <w:tmpl w:val="99327C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EA423F"/>
    <w:multiLevelType w:val="hybridMultilevel"/>
    <w:tmpl w:val="7070FB84"/>
    <w:lvl w:ilvl="0" w:tplc="0809000F">
      <w:start w:val="1"/>
      <w:numFmt w:val="decimal"/>
      <w:lvlText w:val="%1."/>
      <w:lvlJc w:val="left"/>
      <w:pPr>
        <w:tabs>
          <w:tab w:val="num" w:pos="360"/>
        </w:tabs>
        <w:ind w:left="360" w:hanging="360"/>
      </w:pPr>
      <w:rPr>
        <w:color w:val="auto"/>
        <w:sz w:val="22"/>
        <w:szCs w:val="22"/>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8225B42"/>
    <w:multiLevelType w:val="hybridMultilevel"/>
    <w:tmpl w:val="8D8CB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0B7320"/>
    <w:multiLevelType w:val="hybridMultilevel"/>
    <w:tmpl w:val="89EA6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FB4C61"/>
    <w:multiLevelType w:val="hybridMultilevel"/>
    <w:tmpl w:val="4C5A94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AF0693"/>
    <w:multiLevelType w:val="hybridMultilevel"/>
    <w:tmpl w:val="E3FA77A0"/>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49A462BD"/>
    <w:multiLevelType w:val="hybridMultilevel"/>
    <w:tmpl w:val="95A69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094E63"/>
    <w:multiLevelType w:val="hybridMultilevel"/>
    <w:tmpl w:val="38EAE6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C63416"/>
    <w:multiLevelType w:val="hybridMultilevel"/>
    <w:tmpl w:val="68668C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CA7C4F"/>
    <w:multiLevelType w:val="hybridMultilevel"/>
    <w:tmpl w:val="8064E81C"/>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7A1712FB"/>
    <w:multiLevelType w:val="hybridMultilevel"/>
    <w:tmpl w:val="E26E56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5C33C5"/>
    <w:multiLevelType w:val="hybridMultilevel"/>
    <w:tmpl w:val="36024BE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6352"/>
    <w:rsid w:val="0001038A"/>
    <w:rsid w:val="00021645"/>
    <w:rsid w:val="00044D2C"/>
    <w:rsid w:val="00055454"/>
    <w:rsid w:val="00057100"/>
    <w:rsid w:val="00057859"/>
    <w:rsid w:val="0006416D"/>
    <w:rsid w:val="00071D5A"/>
    <w:rsid w:val="00086A59"/>
    <w:rsid w:val="00091216"/>
    <w:rsid w:val="00091881"/>
    <w:rsid w:val="00097352"/>
    <w:rsid w:val="000A10E3"/>
    <w:rsid w:val="000A3180"/>
    <w:rsid w:val="000C6668"/>
    <w:rsid w:val="000D49AC"/>
    <w:rsid w:val="000D5D11"/>
    <w:rsid w:val="000D68C6"/>
    <w:rsid w:val="000F2383"/>
    <w:rsid w:val="000F3D93"/>
    <w:rsid w:val="001128A0"/>
    <w:rsid w:val="00112A79"/>
    <w:rsid w:val="0012777D"/>
    <w:rsid w:val="001305D3"/>
    <w:rsid w:val="00134A30"/>
    <w:rsid w:val="00136B96"/>
    <w:rsid w:val="00136C3D"/>
    <w:rsid w:val="00137B63"/>
    <w:rsid w:val="00140521"/>
    <w:rsid w:val="00157022"/>
    <w:rsid w:val="00183953"/>
    <w:rsid w:val="001863D2"/>
    <w:rsid w:val="00197746"/>
    <w:rsid w:val="001A3966"/>
    <w:rsid w:val="001A45BB"/>
    <w:rsid w:val="001A6485"/>
    <w:rsid w:val="001C361D"/>
    <w:rsid w:val="001E60F7"/>
    <w:rsid w:val="001F7299"/>
    <w:rsid w:val="00204629"/>
    <w:rsid w:val="00214005"/>
    <w:rsid w:val="00215154"/>
    <w:rsid w:val="002416D5"/>
    <w:rsid w:val="002472C4"/>
    <w:rsid w:val="00250657"/>
    <w:rsid w:val="00252AD2"/>
    <w:rsid w:val="00255D27"/>
    <w:rsid w:val="00264370"/>
    <w:rsid w:val="00265EAD"/>
    <w:rsid w:val="00282991"/>
    <w:rsid w:val="00291954"/>
    <w:rsid w:val="00296D7C"/>
    <w:rsid w:val="00297F42"/>
    <w:rsid w:val="002A387A"/>
    <w:rsid w:val="002A4FAF"/>
    <w:rsid w:val="002B5A88"/>
    <w:rsid w:val="002C0C0F"/>
    <w:rsid w:val="002E10D6"/>
    <w:rsid w:val="002F4866"/>
    <w:rsid w:val="00303874"/>
    <w:rsid w:val="003115F2"/>
    <w:rsid w:val="00315A6F"/>
    <w:rsid w:val="00317D22"/>
    <w:rsid w:val="00320501"/>
    <w:rsid w:val="003208A2"/>
    <w:rsid w:val="0032105C"/>
    <w:rsid w:val="00325357"/>
    <w:rsid w:val="00327131"/>
    <w:rsid w:val="00331969"/>
    <w:rsid w:val="003323FF"/>
    <w:rsid w:val="0033583B"/>
    <w:rsid w:val="003410A5"/>
    <w:rsid w:val="00343A1C"/>
    <w:rsid w:val="003440AD"/>
    <w:rsid w:val="0035556C"/>
    <w:rsid w:val="00360874"/>
    <w:rsid w:val="003704A7"/>
    <w:rsid w:val="00380CC7"/>
    <w:rsid w:val="003855B4"/>
    <w:rsid w:val="003864F7"/>
    <w:rsid w:val="00387E2D"/>
    <w:rsid w:val="00391878"/>
    <w:rsid w:val="00393925"/>
    <w:rsid w:val="00394BD4"/>
    <w:rsid w:val="003A0818"/>
    <w:rsid w:val="003A2E8B"/>
    <w:rsid w:val="003B2196"/>
    <w:rsid w:val="003C39E7"/>
    <w:rsid w:val="003C3EB0"/>
    <w:rsid w:val="003D7713"/>
    <w:rsid w:val="003E2CB4"/>
    <w:rsid w:val="003E5D53"/>
    <w:rsid w:val="003F5822"/>
    <w:rsid w:val="003F5E52"/>
    <w:rsid w:val="00400F06"/>
    <w:rsid w:val="00405D45"/>
    <w:rsid w:val="00420DF2"/>
    <w:rsid w:val="00422093"/>
    <w:rsid w:val="004321FF"/>
    <w:rsid w:val="00432F66"/>
    <w:rsid w:val="0043430F"/>
    <w:rsid w:val="00434369"/>
    <w:rsid w:val="004370F0"/>
    <w:rsid w:val="004563C9"/>
    <w:rsid w:val="00457069"/>
    <w:rsid w:val="004A1DD6"/>
    <w:rsid w:val="004C7F9C"/>
    <w:rsid w:val="004D4C1A"/>
    <w:rsid w:val="004D5661"/>
    <w:rsid w:val="004E1900"/>
    <w:rsid w:val="004E2509"/>
    <w:rsid w:val="004E72C4"/>
    <w:rsid w:val="004F2F0C"/>
    <w:rsid w:val="004F4E7A"/>
    <w:rsid w:val="00522BB7"/>
    <w:rsid w:val="00541163"/>
    <w:rsid w:val="005412D5"/>
    <w:rsid w:val="00564BE1"/>
    <w:rsid w:val="00566EBC"/>
    <w:rsid w:val="005800EC"/>
    <w:rsid w:val="00581EEA"/>
    <w:rsid w:val="00585D49"/>
    <w:rsid w:val="005869FA"/>
    <w:rsid w:val="00590235"/>
    <w:rsid w:val="005B02B2"/>
    <w:rsid w:val="005B037A"/>
    <w:rsid w:val="005C133D"/>
    <w:rsid w:val="005C2446"/>
    <w:rsid w:val="005D6A5F"/>
    <w:rsid w:val="005E0200"/>
    <w:rsid w:val="005E0383"/>
    <w:rsid w:val="005E42F7"/>
    <w:rsid w:val="005E5B7E"/>
    <w:rsid w:val="005F2C4D"/>
    <w:rsid w:val="00607634"/>
    <w:rsid w:val="00616EB9"/>
    <w:rsid w:val="006237EB"/>
    <w:rsid w:val="00632470"/>
    <w:rsid w:val="00640553"/>
    <w:rsid w:val="00640D4F"/>
    <w:rsid w:val="00643B45"/>
    <w:rsid w:val="00647EA7"/>
    <w:rsid w:val="006513AA"/>
    <w:rsid w:val="0065158C"/>
    <w:rsid w:val="0066138C"/>
    <w:rsid w:val="00664F5E"/>
    <w:rsid w:val="00667F1D"/>
    <w:rsid w:val="00682867"/>
    <w:rsid w:val="00694874"/>
    <w:rsid w:val="006A1CDF"/>
    <w:rsid w:val="006A257D"/>
    <w:rsid w:val="006A547D"/>
    <w:rsid w:val="006C44BE"/>
    <w:rsid w:val="006E19BF"/>
    <w:rsid w:val="006F1FEF"/>
    <w:rsid w:val="00706FE8"/>
    <w:rsid w:val="00723162"/>
    <w:rsid w:val="00726360"/>
    <w:rsid w:val="00726CC0"/>
    <w:rsid w:val="00752E24"/>
    <w:rsid w:val="00754939"/>
    <w:rsid w:val="00771CCD"/>
    <w:rsid w:val="00772B45"/>
    <w:rsid w:val="00776B5A"/>
    <w:rsid w:val="00794B32"/>
    <w:rsid w:val="00795733"/>
    <w:rsid w:val="007A19A9"/>
    <w:rsid w:val="007B013D"/>
    <w:rsid w:val="007B2D28"/>
    <w:rsid w:val="007C099D"/>
    <w:rsid w:val="007C0DA3"/>
    <w:rsid w:val="007C23A6"/>
    <w:rsid w:val="007D5791"/>
    <w:rsid w:val="007E391F"/>
    <w:rsid w:val="007E5B9E"/>
    <w:rsid w:val="007F3995"/>
    <w:rsid w:val="007F68C7"/>
    <w:rsid w:val="008142D9"/>
    <w:rsid w:val="00825B01"/>
    <w:rsid w:val="00834D52"/>
    <w:rsid w:val="00840145"/>
    <w:rsid w:val="00841311"/>
    <w:rsid w:val="0084173D"/>
    <w:rsid w:val="0086178F"/>
    <w:rsid w:val="008905D9"/>
    <w:rsid w:val="008A294A"/>
    <w:rsid w:val="008C5B35"/>
    <w:rsid w:val="008C5DE9"/>
    <w:rsid w:val="008D08F4"/>
    <w:rsid w:val="008D58ED"/>
    <w:rsid w:val="008E43E3"/>
    <w:rsid w:val="008F13DD"/>
    <w:rsid w:val="008F5619"/>
    <w:rsid w:val="00900981"/>
    <w:rsid w:val="0090272B"/>
    <w:rsid w:val="0091001C"/>
    <w:rsid w:val="009121B5"/>
    <w:rsid w:val="0092573F"/>
    <w:rsid w:val="0092741A"/>
    <w:rsid w:val="00937BE9"/>
    <w:rsid w:val="00940022"/>
    <w:rsid w:val="0095400B"/>
    <w:rsid w:val="00955680"/>
    <w:rsid w:val="00955DC7"/>
    <w:rsid w:val="0095714B"/>
    <w:rsid w:val="00963BCC"/>
    <w:rsid w:val="00964541"/>
    <w:rsid w:val="00964A34"/>
    <w:rsid w:val="009743C4"/>
    <w:rsid w:val="00975E1B"/>
    <w:rsid w:val="0098158A"/>
    <w:rsid w:val="00982991"/>
    <w:rsid w:val="009842A1"/>
    <w:rsid w:val="009A5E26"/>
    <w:rsid w:val="009A6A4F"/>
    <w:rsid w:val="009B2917"/>
    <w:rsid w:val="009B4213"/>
    <w:rsid w:val="009C001F"/>
    <w:rsid w:val="009C326D"/>
    <w:rsid w:val="009D747E"/>
    <w:rsid w:val="009F5C6C"/>
    <w:rsid w:val="00A00A31"/>
    <w:rsid w:val="00A00E89"/>
    <w:rsid w:val="00A22655"/>
    <w:rsid w:val="00A448E7"/>
    <w:rsid w:val="00A526C8"/>
    <w:rsid w:val="00A60BFC"/>
    <w:rsid w:val="00A90619"/>
    <w:rsid w:val="00A93644"/>
    <w:rsid w:val="00A940AE"/>
    <w:rsid w:val="00AB10E6"/>
    <w:rsid w:val="00AB5662"/>
    <w:rsid w:val="00AD65B4"/>
    <w:rsid w:val="00AD7FA9"/>
    <w:rsid w:val="00AE76B8"/>
    <w:rsid w:val="00AF3E32"/>
    <w:rsid w:val="00B047A0"/>
    <w:rsid w:val="00B04A03"/>
    <w:rsid w:val="00B06416"/>
    <w:rsid w:val="00B11D97"/>
    <w:rsid w:val="00B346E0"/>
    <w:rsid w:val="00B37443"/>
    <w:rsid w:val="00B421B5"/>
    <w:rsid w:val="00B47619"/>
    <w:rsid w:val="00B5239A"/>
    <w:rsid w:val="00B60466"/>
    <w:rsid w:val="00B61784"/>
    <w:rsid w:val="00B718C6"/>
    <w:rsid w:val="00B71CF2"/>
    <w:rsid w:val="00B74121"/>
    <w:rsid w:val="00B759E5"/>
    <w:rsid w:val="00B76D14"/>
    <w:rsid w:val="00B92ECB"/>
    <w:rsid w:val="00B96829"/>
    <w:rsid w:val="00BA4CB9"/>
    <w:rsid w:val="00BA6352"/>
    <w:rsid w:val="00BB07D5"/>
    <w:rsid w:val="00BB2424"/>
    <w:rsid w:val="00BE3F57"/>
    <w:rsid w:val="00BF1856"/>
    <w:rsid w:val="00BF1FA1"/>
    <w:rsid w:val="00BF22A7"/>
    <w:rsid w:val="00C0057B"/>
    <w:rsid w:val="00C03738"/>
    <w:rsid w:val="00C040C7"/>
    <w:rsid w:val="00C135D7"/>
    <w:rsid w:val="00C15F43"/>
    <w:rsid w:val="00C160A4"/>
    <w:rsid w:val="00C21D08"/>
    <w:rsid w:val="00C30736"/>
    <w:rsid w:val="00C4407A"/>
    <w:rsid w:val="00C53504"/>
    <w:rsid w:val="00C5713C"/>
    <w:rsid w:val="00C61B92"/>
    <w:rsid w:val="00C73C48"/>
    <w:rsid w:val="00C75DBD"/>
    <w:rsid w:val="00C92DB3"/>
    <w:rsid w:val="00CA31AB"/>
    <w:rsid w:val="00CA442A"/>
    <w:rsid w:val="00CB3E80"/>
    <w:rsid w:val="00CC2BFB"/>
    <w:rsid w:val="00CD651B"/>
    <w:rsid w:val="00CE0540"/>
    <w:rsid w:val="00CE2178"/>
    <w:rsid w:val="00D11B4D"/>
    <w:rsid w:val="00D16C33"/>
    <w:rsid w:val="00D2116D"/>
    <w:rsid w:val="00D27E0A"/>
    <w:rsid w:val="00D325EF"/>
    <w:rsid w:val="00D36971"/>
    <w:rsid w:val="00D377BF"/>
    <w:rsid w:val="00D5193A"/>
    <w:rsid w:val="00D543B0"/>
    <w:rsid w:val="00D65FE5"/>
    <w:rsid w:val="00D67303"/>
    <w:rsid w:val="00D73518"/>
    <w:rsid w:val="00D87127"/>
    <w:rsid w:val="00DA058B"/>
    <w:rsid w:val="00DA1F3C"/>
    <w:rsid w:val="00DC3DD8"/>
    <w:rsid w:val="00DD7504"/>
    <w:rsid w:val="00DE1644"/>
    <w:rsid w:val="00DE2506"/>
    <w:rsid w:val="00E05357"/>
    <w:rsid w:val="00E205DE"/>
    <w:rsid w:val="00E34B5C"/>
    <w:rsid w:val="00E36F0D"/>
    <w:rsid w:val="00E45351"/>
    <w:rsid w:val="00E46705"/>
    <w:rsid w:val="00E52316"/>
    <w:rsid w:val="00E719CB"/>
    <w:rsid w:val="00E76C77"/>
    <w:rsid w:val="00E87D7D"/>
    <w:rsid w:val="00E929B1"/>
    <w:rsid w:val="00EA47FB"/>
    <w:rsid w:val="00EA4AAE"/>
    <w:rsid w:val="00EC0CDA"/>
    <w:rsid w:val="00EC1DCB"/>
    <w:rsid w:val="00ED0A9B"/>
    <w:rsid w:val="00ED2A69"/>
    <w:rsid w:val="00EE2A15"/>
    <w:rsid w:val="00EF52BA"/>
    <w:rsid w:val="00F1599B"/>
    <w:rsid w:val="00F27D5B"/>
    <w:rsid w:val="00F34EEC"/>
    <w:rsid w:val="00F3775C"/>
    <w:rsid w:val="00F4153B"/>
    <w:rsid w:val="00F4504C"/>
    <w:rsid w:val="00F5055A"/>
    <w:rsid w:val="00F6776F"/>
    <w:rsid w:val="00F70851"/>
    <w:rsid w:val="00F8024B"/>
    <w:rsid w:val="00F80595"/>
    <w:rsid w:val="00F8485C"/>
    <w:rsid w:val="00F907E1"/>
    <w:rsid w:val="00FA4975"/>
    <w:rsid w:val="00FB2188"/>
    <w:rsid w:val="00FB53BD"/>
    <w:rsid w:val="00FB7B82"/>
    <w:rsid w:val="00FC46EC"/>
    <w:rsid w:val="00FC4EDC"/>
    <w:rsid w:val="00FD38EF"/>
    <w:rsid w:val="00FD5EB0"/>
    <w:rsid w:val="00FE5270"/>
    <w:rsid w:val="00FF4D14"/>
    <w:rsid w:val="00FF5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shapelayout v:ext="edit">
      <o:idmap v:ext="edit" data="1"/>
      <o:rules v:ext="edit">
        <o:r id="V:Rule7" type="connector" idref="#_x0000_s1060"/>
        <o:r id="V:Rule8" type="connector" idref="#_x0000_s1057"/>
        <o:r id="V:Rule9" type="connector" idref="#_x0000_s1059"/>
        <o:r id="V:Rule10" type="connector" idref="#_x0000_s1061"/>
        <o:r id="V:Rule11" type="connector" idref="#_x0000_s1063"/>
        <o:r id="V:Rule12" type="connector" idref="#_x0000_s1058"/>
      </o:rules>
    </o:shapelayout>
  </w:shapeDefaults>
  <w:decimalSymbol w:val="."/>
  <w:listSeparator w:val=","/>
  <w15:docId w15:val="{6EC7228C-6617-4530-909E-DC4FB505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BB"/>
    <w:rPr>
      <w:sz w:val="24"/>
      <w:szCs w:val="24"/>
    </w:rPr>
  </w:style>
  <w:style w:type="paragraph" w:styleId="Heading1">
    <w:name w:val="heading 1"/>
    <w:basedOn w:val="Normal"/>
    <w:next w:val="Normal"/>
    <w:qFormat/>
    <w:rsid w:val="0006416D"/>
    <w:pPr>
      <w:keepNext/>
      <w:spacing w:line="360" w:lineRule="auto"/>
      <w:jc w:val="both"/>
      <w:outlineLvl w:val="0"/>
    </w:pPr>
    <w:rPr>
      <w:b/>
      <w:i/>
    </w:rPr>
  </w:style>
  <w:style w:type="paragraph" w:styleId="Heading2">
    <w:name w:val="heading 2"/>
    <w:basedOn w:val="Normal"/>
    <w:next w:val="Normal"/>
    <w:qFormat/>
    <w:rsid w:val="0006416D"/>
    <w:pPr>
      <w:keepNext/>
      <w:spacing w:line="360" w:lineRule="auto"/>
      <w:ind w:left="1800"/>
      <w:jc w:val="both"/>
      <w:outlineLvl w:val="1"/>
    </w:pPr>
    <w:rPr>
      <w:i/>
    </w:rPr>
  </w:style>
  <w:style w:type="paragraph" w:styleId="Heading3">
    <w:name w:val="heading 3"/>
    <w:basedOn w:val="Normal"/>
    <w:next w:val="Normal"/>
    <w:qFormat/>
    <w:rsid w:val="0006416D"/>
    <w:pPr>
      <w:keepNext/>
      <w:spacing w:line="360" w:lineRule="auto"/>
      <w:jc w:val="both"/>
      <w:outlineLvl w:val="2"/>
    </w:pPr>
    <w:rPr>
      <w:b/>
      <w:u w:val="single"/>
    </w:rPr>
  </w:style>
  <w:style w:type="paragraph" w:styleId="Heading6">
    <w:name w:val="heading 6"/>
    <w:basedOn w:val="Normal"/>
    <w:next w:val="Normal"/>
    <w:qFormat/>
    <w:rsid w:val="0006416D"/>
    <w:pPr>
      <w:keepNext/>
      <w:outlineLvl w:val="5"/>
    </w:pPr>
    <w:rPr>
      <w:b/>
      <w:sz w:val="22"/>
      <w:u w:val="single"/>
    </w:rPr>
  </w:style>
  <w:style w:type="paragraph" w:styleId="Heading7">
    <w:name w:val="heading 7"/>
    <w:basedOn w:val="Normal"/>
    <w:next w:val="Normal"/>
    <w:qFormat/>
    <w:rsid w:val="0006416D"/>
    <w:pPr>
      <w:keepNext/>
      <w:ind w:right="-270"/>
      <w:jc w:val="both"/>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416D"/>
    <w:rPr>
      <w:rFonts w:ascii="Tahoma" w:hAnsi="Tahoma" w:cs="Tahoma"/>
      <w:sz w:val="16"/>
      <w:szCs w:val="16"/>
    </w:rPr>
  </w:style>
  <w:style w:type="paragraph" w:styleId="BodyText">
    <w:name w:val="Body Text"/>
    <w:basedOn w:val="Normal"/>
    <w:rsid w:val="0006416D"/>
    <w:pPr>
      <w:jc w:val="both"/>
    </w:pPr>
    <w:rPr>
      <w:i/>
    </w:rPr>
  </w:style>
  <w:style w:type="paragraph" w:styleId="BodyText2">
    <w:name w:val="Body Text 2"/>
    <w:basedOn w:val="Normal"/>
    <w:rsid w:val="0006416D"/>
    <w:pPr>
      <w:spacing w:line="360" w:lineRule="auto"/>
    </w:pPr>
    <w:rPr>
      <w:sz w:val="20"/>
    </w:rPr>
  </w:style>
  <w:style w:type="paragraph" w:styleId="Footer">
    <w:name w:val="footer"/>
    <w:basedOn w:val="Normal"/>
    <w:rsid w:val="0006416D"/>
    <w:pPr>
      <w:tabs>
        <w:tab w:val="center" w:pos="4153"/>
        <w:tab w:val="right" w:pos="8306"/>
      </w:tabs>
    </w:pPr>
    <w:rPr>
      <w:sz w:val="20"/>
    </w:rPr>
  </w:style>
  <w:style w:type="character" w:styleId="PageNumber">
    <w:name w:val="page number"/>
    <w:basedOn w:val="DefaultParagraphFont"/>
    <w:rsid w:val="0006416D"/>
  </w:style>
  <w:style w:type="paragraph" w:styleId="Title">
    <w:name w:val="Title"/>
    <w:basedOn w:val="Normal"/>
    <w:qFormat/>
    <w:rsid w:val="0006416D"/>
    <w:pPr>
      <w:jc w:val="center"/>
    </w:pPr>
    <w:rPr>
      <w:b/>
      <w:lang w:val="en-US"/>
    </w:rPr>
  </w:style>
  <w:style w:type="paragraph" w:styleId="BodyTextIndent">
    <w:name w:val="Body Text Indent"/>
    <w:basedOn w:val="Normal"/>
    <w:rsid w:val="0006416D"/>
    <w:pPr>
      <w:ind w:left="720" w:hanging="720"/>
    </w:pPr>
    <w:rPr>
      <w:lang w:val="en-US"/>
    </w:rPr>
  </w:style>
  <w:style w:type="paragraph" w:styleId="Header">
    <w:name w:val="header"/>
    <w:basedOn w:val="Normal"/>
    <w:rsid w:val="0006416D"/>
    <w:pPr>
      <w:tabs>
        <w:tab w:val="center" w:pos="4153"/>
        <w:tab w:val="right" w:pos="8306"/>
      </w:tabs>
    </w:pPr>
  </w:style>
  <w:style w:type="paragraph" w:customStyle="1" w:styleId="nhstopaddress">
    <w:name w:val="nhs_topaddress"/>
    <w:basedOn w:val="Normal"/>
    <w:rsid w:val="0006416D"/>
    <w:pPr>
      <w:tabs>
        <w:tab w:val="left" w:pos="993"/>
      </w:tabs>
    </w:pPr>
    <w:rPr>
      <w:kern w:val="16"/>
      <w:sz w:val="18"/>
      <w:szCs w:val="20"/>
      <w:lang w:eastAsia="en-US"/>
    </w:rPr>
  </w:style>
  <w:style w:type="paragraph" w:customStyle="1" w:styleId="nhsrecipient">
    <w:name w:val="nhs_recipient"/>
    <w:basedOn w:val="Normal"/>
    <w:rsid w:val="0006416D"/>
    <w:rPr>
      <w:kern w:val="16"/>
      <w:szCs w:val="20"/>
      <w:lang w:eastAsia="en-US"/>
    </w:rPr>
  </w:style>
  <w:style w:type="paragraph" w:customStyle="1" w:styleId="nhsinfo">
    <w:name w:val="nhs_info"/>
    <w:basedOn w:val="Normal"/>
    <w:rsid w:val="0006416D"/>
    <w:pPr>
      <w:tabs>
        <w:tab w:val="left" w:pos="993"/>
      </w:tabs>
      <w:ind w:left="993" w:hanging="993"/>
    </w:pPr>
    <w:rPr>
      <w:kern w:val="16"/>
      <w:sz w:val="18"/>
      <w:szCs w:val="20"/>
      <w:lang w:eastAsia="en-US"/>
    </w:rPr>
  </w:style>
  <w:style w:type="table" w:styleId="TableGrid">
    <w:name w:val="Table Grid"/>
    <w:basedOn w:val="TableNormal"/>
    <w:rsid w:val="00C15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2987</Words>
  <Characters>17027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AGENDA FOR CHANGE</vt:lpstr>
    </vt:vector>
  </TitlesOfParts>
  <Company>NHSG</Company>
  <LinksUpToDate>false</LinksUpToDate>
  <CharactersWithSpaces>19975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dc:title>
  <dc:creator>BURROWS</dc:creator>
  <cp:lastModifiedBy>Nicole Whyte</cp:lastModifiedBy>
  <cp:revision>3</cp:revision>
  <cp:lastPrinted>2014-04-07T14:17:00Z</cp:lastPrinted>
  <dcterms:created xsi:type="dcterms:W3CDTF">2019-06-19T09:29:00Z</dcterms:created>
  <dcterms:modified xsi:type="dcterms:W3CDTF">2019-10-23T14:30:00Z</dcterms:modified>
</cp:coreProperties>
</file>