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BD3F0" w14:textId="77777777" w:rsidR="001C7C5F" w:rsidRDefault="001C7C5F">
      <w:pPr>
        <w:pStyle w:val="Title"/>
        <w:tabs>
          <w:tab w:val="left" w:pos="357"/>
        </w:tabs>
        <w:rPr>
          <w:rFonts w:ascii="Arial" w:hAnsi="Arial"/>
          <w:sz w:val="22"/>
        </w:rPr>
      </w:pPr>
      <w:r>
        <w:rPr>
          <w:rFonts w:ascii="Arial" w:hAnsi="Arial"/>
          <w:sz w:val="22"/>
        </w:rPr>
        <w:t xml:space="preserve">NHS GRAMPIAN </w:t>
      </w:r>
    </w:p>
    <w:p w14:paraId="546E6B83" w14:textId="77777777" w:rsidR="001C7C5F" w:rsidRDefault="001C7C5F">
      <w:pPr>
        <w:rPr>
          <w:rFonts w:ascii="Arial" w:hAnsi="Arial"/>
          <w:b/>
        </w:rPr>
      </w:pPr>
      <w:r>
        <w:rPr>
          <w:rFonts w:ascii="Arial" w:hAnsi="Arial"/>
          <w:b/>
        </w:rPr>
        <w:t xml:space="preserve">                                                                             </w:t>
      </w:r>
    </w:p>
    <w:p w14:paraId="2B1F6BD0" w14:textId="55C62665" w:rsidR="001C7C5F" w:rsidRDefault="001C7C5F">
      <w:pPr>
        <w:pStyle w:val="Title"/>
        <w:tabs>
          <w:tab w:val="left" w:pos="357"/>
        </w:tabs>
        <w:rPr>
          <w:rFonts w:ascii="Arial" w:hAnsi="Arial"/>
          <w:b w:val="0"/>
          <w:sz w:val="22"/>
        </w:rPr>
      </w:pPr>
      <w:r>
        <w:rPr>
          <w:rFonts w:ascii="Arial" w:hAnsi="Arial"/>
          <w:sz w:val="22"/>
        </w:rPr>
        <w:t>JOB DESCRIPTION</w:t>
      </w:r>
      <w:r w:rsidR="007C21D6">
        <w:rPr>
          <w:rFonts w:ascii="Arial" w:hAnsi="Arial"/>
          <w:sz w:val="22"/>
        </w:rPr>
        <w:t xml:space="preserve"> </w:t>
      </w:r>
    </w:p>
    <w:p w14:paraId="6F77E1A0" w14:textId="77777777" w:rsidR="001C7C5F" w:rsidRDefault="001C7C5F">
      <w:pPr>
        <w:tabs>
          <w:tab w:val="left" w:pos="357"/>
        </w:tabs>
        <w:rPr>
          <w:rFonts w:ascii="Arial" w:hAnsi="Arial"/>
          <w:sz w:val="22"/>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7"/>
        <w:gridCol w:w="1884"/>
        <w:gridCol w:w="3854"/>
        <w:gridCol w:w="810"/>
      </w:tblGrid>
      <w:tr w:rsidR="00D43F30" w14:paraId="3F828107" w14:textId="77777777" w:rsidTr="00A57E5B">
        <w:tc>
          <w:tcPr>
            <w:tcW w:w="3187" w:type="dxa"/>
          </w:tcPr>
          <w:p w14:paraId="6517B9DF" w14:textId="77777777" w:rsidR="00D43F30" w:rsidRPr="00A57E5B" w:rsidRDefault="00D43F30" w:rsidP="00AA291A">
            <w:pPr>
              <w:tabs>
                <w:tab w:val="left" w:pos="357"/>
              </w:tabs>
              <w:rPr>
                <w:rFonts w:ascii="Arial" w:hAnsi="Arial"/>
                <w:sz w:val="24"/>
                <w:szCs w:val="24"/>
              </w:rPr>
            </w:pPr>
            <w:r w:rsidRPr="00A57E5B">
              <w:rPr>
                <w:rFonts w:ascii="Arial" w:hAnsi="Arial"/>
                <w:b/>
                <w:sz w:val="24"/>
                <w:szCs w:val="24"/>
              </w:rPr>
              <w:t>1</w:t>
            </w:r>
            <w:r w:rsidRPr="00A57E5B">
              <w:rPr>
                <w:rFonts w:ascii="Arial" w:hAnsi="Arial"/>
                <w:sz w:val="24"/>
                <w:szCs w:val="24"/>
              </w:rPr>
              <w:tab/>
            </w:r>
            <w:r w:rsidRPr="00A57E5B">
              <w:rPr>
                <w:rFonts w:ascii="Arial" w:hAnsi="Arial"/>
                <w:b/>
                <w:sz w:val="24"/>
                <w:szCs w:val="24"/>
              </w:rPr>
              <w:t>JOB IDENTIFICATION</w:t>
            </w:r>
          </w:p>
        </w:tc>
        <w:tc>
          <w:tcPr>
            <w:tcW w:w="1884" w:type="dxa"/>
          </w:tcPr>
          <w:p w14:paraId="5A429EDD" w14:textId="77777777" w:rsidR="00D43F30" w:rsidRPr="00A57E5B" w:rsidRDefault="00D43F30"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Job Title</w:t>
            </w:r>
          </w:p>
        </w:tc>
        <w:tc>
          <w:tcPr>
            <w:tcW w:w="4664" w:type="dxa"/>
            <w:gridSpan w:val="2"/>
          </w:tcPr>
          <w:p w14:paraId="48D571FB" w14:textId="7829256A" w:rsidR="00D43F30" w:rsidRPr="00A57E5B" w:rsidRDefault="007B648A" w:rsidP="00172AF6">
            <w:pPr>
              <w:tabs>
                <w:tab w:val="left" w:pos="357"/>
              </w:tabs>
              <w:rPr>
                <w:rFonts w:ascii="Arial" w:hAnsi="Arial"/>
                <w:sz w:val="24"/>
                <w:szCs w:val="24"/>
              </w:rPr>
            </w:pPr>
            <w:r w:rsidRPr="00A57E5B">
              <w:rPr>
                <w:rFonts w:ascii="Arial" w:hAnsi="Arial"/>
                <w:sz w:val="24"/>
                <w:szCs w:val="24"/>
              </w:rPr>
              <w:t>Service Manager</w:t>
            </w:r>
          </w:p>
        </w:tc>
      </w:tr>
      <w:tr w:rsidR="00D43F30" w14:paraId="079EDAD7" w14:textId="77777777" w:rsidTr="00A57E5B">
        <w:tc>
          <w:tcPr>
            <w:tcW w:w="3187" w:type="dxa"/>
            <w:shd w:val="clear" w:color="auto" w:fill="D9D9D9" w:themeFill="background1" w:themeFillShade="D9"/>
          </w:tcPr>
          <w:p w14:paraId="0C9CB107" w14:textId="3DFD58C2" w:rsidR="00D43F30" w:rsidRPr="00A57E5B" w:rsidRDefault="00D43F30" w:rsidP="00AA291A">
            <w:pPr>
              <w:pStyle w:val="Header"/>
              <w:tabs>
                <w:tab w:val="clear" w:pos="4153"/>
                <w:tab w:val="clear" w:pos="8306"/>
                <w:tab w:val="left" w:pos="357"/>
              </w:tabs>
              <w:rPr>
                <w:rFonts w:ascii="Arial" w:hAnsi="Arial"/>
                <w:sz w:val="24"/>
                <w:szCs w:val="24"/>
              </w:rPr>
            </w:pPr>
          </w:p>
        </w:tc>
        <w:tc>
          <w:tcPr>
            <w:tcW w:w="1884" w:type="dxa"/>
          </w:tcPr>
          <w:p w14:paraId="724017F5" w14:textId="77777777" w:rsidR="00D43F30" w:rsidRPr="00A57E5B" w:rsidRDefault="00D43F30"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Department(s)</w:t>
            </w:r>
          </w:p>
        </w:tc>
        <w:tc>
          <w:tcPr>
            <w:tcW w:w="4664" w:type="dxa"/>
            <w:gridSpan w:val="2"/>
          </w:tcPr>
          <w:p w14:paraId="1FE3F79C" w14:textId="0A5829C0" w:rsidR="00D43F30" w:rsidRPr="00A57E5B" w:rsidRDefault="00A57E5B" w:rsidP="00172AF6">
            <w:pPr>
              <w:tabs>
                <w:tab w:val="left" w:pos="357"/>
              </w:tabs>
              <w:rPr>
                <w:rFonts w:ascii="Arial" w:hAnsi="Arial"/>
                <w:sz w:val="24"/>
                <w:szCs w:val="24"/>
              </w:rPr>
            </w:pPr>
            <w:r w:rsidRPr="00A57E5B">
              <w:rPr>
                <w:rFonts w:ascii="Arial" w:hAnsi="Arial"/>
                <w:sz w:val="24"/>
                <w:szCs w:val="24"/>
              </w:rPr>
              <w:t xml:space="preserve">Acute </w:t>
            </w:r>
            <w:r w:rsidR="0005217B" w:rsidRPr="00A57E5B">
              <w:rPr>
                <w:rFonts w:ascii="Arial" w:hAnsi="Arial"/>
                <w:sz w:val="24"/>
                <w:szCs w:val="24"/>
              </w:rPr>
              <w:t xml:space="preserve"> </w:t>
            </w:r>
            <w:r w:rsidR="00172AF6" w:rsidRPr="00A57E5B">
              <w:rPr>
                <w:rFonts w:ascii="Arial" w:hAnsi="Arial"/>
                <w:sz w:val="24"/>
                <w:szCs w:val="24"/>
              </w:rPr>
              <w:t>Division of Medicine</w:t>
            </w:r>
            <w:r w:rsidR="009621F9" w:rsidRPr="00A57E5B">
              <w:rPr>
                <w:rFonts w:ascii="Arial" w:hAnsi="Arial"/>
                <w:sz w:val="24"/>
                <w:szCs w:val="24"/>
              </w:rPr>
              <w:t xml:space="preserve"> &amp; Unscheduled Care</w:t>
            </w:r>
          </w:p>
        </w:tc>
      </w:tr>
      <w:tr w:rsidR="00D43F30" w14:paraId="5019D428" w14:textId="77777777" w:rsidTr="00A57E5B">
        <w:tc>
          <w:tcPr>
            <w:tcW w:w="3187" w:type="dxa"/>
            <w:shd w:val="clear" w:color="auto" w:fill="D9D9D9" w:themeFill="background1" w:themeFillShade="D9"/>
          </w:tcPr>
          <w:p w14:paraId="743E224D" w14:textId="77777777" w:rsidR="00D43F30" w:rsidRPr="00A57E5B" w:rsidRDefault="00D43F30" w:rsidP="00AA291A">
            <w:pPr>
              <w:tabs>
                <w:tab w:val="left" w:pos="357"/>
              </w:tabs>
              <w:rPr>
                <w:rFonts w:ascii="Arial" w:hAnsi="Arial"/>
                <w:sz w:val="24"/>
                <w:szCs w:val="24"/>
              </w:rPr>
            </w:pPr>
          </w:p>
        </w:tc>
        <w:tc>
          <w:tcPr>
            <w:tcW w:w="1884" w:type="dxa"/>
          </w:tcPr>
          <w:p w14:paraId="0EB6C6A8" w14:textId="397A5DE6" w:rsidR="00D43F30" w:rsidRPr="00A57E5B" w:rsidRDefault="00A57E5B"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Location:</w:t>
            </w:r>
          </w:p>
        </w:tc>
        <w:tc>
          <w:tcPr>
            <w:tcW w:w="4664" w:type="dxa"/>
            <w:gridSpan w:val="2"/>
          </w:tcPr>
          <w:p w14:paraId="14EFD70D" w14:textId="3EC87DD5" w:rsidR="00D43F30" w:rsidRPr="00A57E5B" w:rsidRDefault="00A57E5B" w:rsidP="00AA291A">
            <w:pPr>
              <w:tabs>
                <w:tab w:val="left" w:pos="357"/>
              </w:tabs>
              <w:rPr>
                <w:rFonts w:ascii="Arial" w:hAnsi="Arial"/>
                <w:sz w:val="24"/>
                <w:szCs w:val="24"/>
              </w:rPr>
            </w:pPr>
            <w:r w:rsidRPr="00A57E5B">
              <w:rPr>
                <w:rFonts w:ascii="Arial" w:hAnsi="Arial"/>
                <w:sz w:val="24"/>
                <w:szCs w:val="24"/>
              </w:rPr>
              <w:t>Aberdeen Royal Infirmary</w:t>
            </w:r>
          </w:p>
        </w:tc>
      </w:tr>
      <w:tr w:rsidR="00A57E5B" w14:paraId="1A65B975" w14:textId="77777777" w:rsidTr="00A57E5B">
        <w:tc>
          <w:tcPr>
            <w:tcW w:w="3187" w:type="dxa"/>
            <w:shd w:val="clear" w:color="auto" w:fill="D9D9D9" w:themeFill="background1" w:themeFillShade="D9"/>
          </w:tcPr>
          <w:p w14:paraId="606054C9" w14:textId="77777777" w:rsidR="00A57E5B" w:rsidRPr="00A57E5B" w:rsidRDefault="00A57E5B" w:rsidP="00AA291A">
            <w:pPr>
              <w:tabs>
                <w:tab w:val="left" w:pos="357"/>
              </w:tabs>
              <w:rPr>
                <w:rFonts w:ascii="Arial" w:hAnsi="Arial"/>
                <w:sz w:val="24"/>
                <w:szCs w:val="24"/>
              </w:rPr>
            </w:pPr>
          </w:p>
        </w:tc>
        <w:tc>
          <w:tcPr>
            <w:tcW w:w="1884" w:type="dxa"/>
          </w:tcPr>
          <w:p w14:paraId="6AA17FB4" w14:textId="7647BF14" w:rsidR="00A57E5B" w:rsidRPr="00A57E5B" w:rsidRDefault="00A57E5B"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Contract:</w:t>
            </w:r>
          </w:p>
        </w:tc>
        <w:tc>
          <w:tcPr>
            <w:tcW w:w="4664" w:type="dxa"/>
            <w:gridSpan w:val="2"/>
          </w:tcPr>
          <w:p w14:paraId="50AD10AE" w14:textId="13E63BD5" w:rsidR="00A57E5B" w:rsidRPr="00A57E5B" w:rsidRDefault="00A57E5B" w:rsidP="00AA291A">
            <w:pPr>
              <w:tabs>
                <w:tab w:val="left" w:pos="357"/>
              </w:tabs>
              <w:rPr>
                <w:rFonts w:ascii="Arial" w:hAnsi="Arial"/>
                <w:sz w:val="24"/>
                <w:szCs w:val="24"/>
              </w:rPr>
            </w:pPr>
            <w:r w:rsidRPr="00A57E5B">
              <w:rPr>
                <w:rFonts w:ascii="Arial" w:hAnsi="Arial"/>
                <w:sz w:val="24"/>
                <w:szCs w:val="24"/>
              </w:rPr>
              <w:t>Fixed-Term</w:t>
            </w:r>
          </w:p>
        </w:tc>
      </w:tr>
      <w:tr w:rsidR="00A57E5B" w14:paraId="1121237D" w14:textId="77777777" w:rsidTr="00A57E5B">
        <w:tc>
          <w:tcPr>
            <w:tcW w:w="3187" w:type="dxa"/>
            <w:shd w:val="clear" w:color="auto" w:fill="D9D9D9" w:themeFill="background1" w:themeFillShade="D9"/>
          </w:tcPr>
          <w:p w14:paraId="1814A3F2" w14:textId="77777777" w:rsidR="00A57E5B" w:rsidRPr="00A57E5B" w:rsidRDefault="00A57E5B" w:rsidP="00AA291A">
            <w:pPr>
              <w:tabs>
                <w:tab w:val="left" w:pos="357"/>
              </w:tabs>
              <w:rPr>
                <w:rFonts w:ascii="Arial" w:hAnsi="Arial"/>
                <w:sz w:val="24"/>
                <w:szCs w:val="24"/>
              </w:rPr>
            </w:pPr>
          </w:p>
        </w:tc>
        <w:tc>
          <w:tcPr>
            <w:tcW w:w="1884" w:type="dxa"/>
          </w:tcPr>
          <w:p w14:paraId="6AE2326F" w14:textId="549F1725" w:rsidR="00A57E5B" w:rsidRPr="00A57E5B" w:rsidRDefault="00A57E5B"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Hours:</w:t>
            </w:r>
          </w:p>
        </w:tc>
        <w:tc>
          <w:tcPr>
            <w:tcW w:w="4664" w:type="dxa"/>
            <w:gridSpan w:val="2"/>
          </w:tcPr>
          <w:p w14:paraId="02B5BD05" w14:textId="0CD58D1A" w:rsidR="00A57E5B" w:rsidRPr="00A57E5B" w:rsidRDefault="00A57E5B" w:rsidP="00AA291A">
            <w:pPr>
              <w:tabs>
                <w:tab w:val="left" w:pos="357"/>
              </w:tabs>
              <w:rPr>
                <w:rFonts w:ascii="Arial" w:hAnsi="Arial"/>
                <w:sz w:val="24"/>
                <w:szCs w:val="24"/>
              </w:rPr>
            </w:pPr>
            <w:r w:rsidRPr="00A57E5B">
              <w:rPr>
                <w:rFonts w:ascii="Arial" w:hAnsi="Arial"/>
                <w:sz w:val="24"/>
                <w:szCs w:val="24"/>
              </w:rPr>
              <w:t>37.5 Hours per week</w:t>
            </w:r>
          </w:p>
        </w:tc>
      </w:tr>
      <w:tr w:rsidR="00A57E5B" w14:paraId="507BFB44" w14:textId="77777777" w:rsidTr="00A57E5B">
        <w:tc>
          <w:tcPr>
            <w:tcW w:w="3187" w:type="dxa"/>
            <w:shd w:val="clear" w:color="auto" w:fill="D9D9D9" w:themeFill="background1" w:themeFillShade="D9"/>
          </w:tcPr>
          <w:p w14:paraId="4F1E51EA" w14:textId="77777777" w:rsidR="00A57E5B" w:rsidRPr="00A57E5B" w:rsidRDefault="00A57E5B" w:rsidP="00AA291A">
            <w:pPr>
              <w:tabs>
                <w:tab w:val="left" w:pos="357"/>
              </w:tabs>
              <w:rPr>
                <w:rFonts w:ascii="Arial" w:hAnsi="Arial"/>
                <w:sz w:val="24"/>
                <w:szCs w:val="24"/>
              </w:rPr>
            </w:pPr>
          </w:p>
        </w:tc>
        <w:tc>
          <w:tcPr>
            <w:tcW w:w="1884" w:type="dxa"/>
          </w:tcPr>
          <w:p w14:paraId="593953B9" w14:textId="49AB8877" w:rsidR="00A57E5B" w:rsidRPr="00A57E5B" w:rsidRDefault="00A57E5B" w:rsidP="00A57E5B">
            <w:pPr>
              <w:pStyle w:val="Header"/>
              <w:tabs>
                <w:tab w:val="clear" w:pos="4153"/>
                <w:tab w:val="clear" w:pos="8306"/>
                <w:tab w:val="left" w:pos="357"/>
              </w:tabs>
              <w:spacing w:after="120"/>
              <w:jc w:val="right"/>
              <w:rPr>
                <w:rFonts w:ascii="Arial" w:hAnsi="Arial"/>
                <w:sz w:val="24"/>
                <w:szCs w:val="24"/>
              </w:rPr>
            </w:pPr>
            <w:r w:rsidRPr="00A57E5B">
              <w:rPr>
                <w:rFonts w:ascii="Arial" w:hAnsi="Arial"/>
                <w:sz w:val="24"/>
                <w:szCs w:val="24"/>
              </w:rPr>
              <w:t>Salary:</w:t>
            </w:r>
          </w:p>
        </w:tc>
        <w:tc>
          <w:tcPr>
            <w:tcW w:w="4664" w:type="dxa"/>
            <w:gridSpan w:val="2"/>
          </w:tcPr>
          <w:p w14:paraId="074DD89F" w14:textId="46917668" w:rsidR="00A57E5B" w:rsidRPr="00A57E5B" w:rsidRDefault="00A57E5B" w:rsidP="00AA291A">
            <w:pPr>
              <w:tabs>
                <w:tab w:val="left" w:pos="357"/>
              </w:tabs>
              <w:rPr>
                <w:rFonts w:ascii="Arial" w:hAnsi="Arial"/>
                <w:sz w:val="24"/>
                <w:szCs w:val="24"/>
              </w:rPr>
            </w:pPr>
            <w:r w:rsidRPr="00A57E5B">
              <w:rPr>
                <w:rFonts w:ascii="Arial" w:hAnsi="Arial"/>
                <w:sz w:val="24"/>
                <w:szCs w:val="24"/>
              </w:rPr>
              <w:t>Band 8A (£50,965 - £55,016)</w:t>
            </w:r>
          </w:p>
        </w:tc>
      </w:tr>
      <w:tr w:rsidR="001850E7" w14:paraId="079036E1" w14:textId="77777777" w:rsidTr="00A57E5B">
        <w:tc>
          <w:tcPr>
            <w:tcW w:w="3187" w:type="dxa"/>
            <w:shd w:val="clear" w:color="auto" w:fill="D9D9D9" w:themeFill="background1" w:themeFillShade="D9"/>
          </w:tcPr>
          <w:p w14:paraId="6FECE190" w14:textId="77777777" w:rsidR="001850E7" w:rsidRPr="00A57E5B" w:rsidRDefault="001850E7" w:rsidP="00AA291A">
            <w:pPr>
              <w:tabs>
                <w:tab w:val="left" w:pos="357"/>
              </w:tabs>
              <w:rPr>
                <w:rFonts w:ascii="Arial" w:hAnsi="Arial"/>
                <w:sz w:val="24"/>
                <w:szCs w:val="24"/>
              </w:rPr>
            </w:pPr>
          </w:p>
        </w:tc>
        <w:tc>
          <w:tcPr>
            <w:tcW w:w="1884" w:type="dxa"/>
          </w:tcPr>
          <w:p w14:paraId="6D964C58" w14:textId="23C2C0C2" w:rsidR="001850E7" w:rsidRPr="00A57E5B" w:rsidRDefault="001850E7" w:rsidP="00A57E5B">
            <w:pPr>
              <w:pStyle w:val="Header"/>
              <w:tabs>
                <w:tab w:val="clear" w:pos="4153"/>
                <w:tab w:val="clear" w:pos="8306"/>
                <w:tab w:val="left" w:pos="357"/>
              </w:tabs>
              <w:spacing w:after="120"/>
              <w:jc w:val="right"/>
              <w:rPr>
                <w:rFonts w:ascii="Arial" w:hAnsi="Arial"/>
                <w:sz w:val="24"/>
                <w:szCs w:val="24"/>
              </w:rPr>
            </w:pPr>
            <w:r>
              <w:rPr>
                <w:rFonts w:ascii="Arial" w:hAnsi="Arial"/>
                <w:sz w:val="24"/>
                <w:szCs w:val="24"/>
              </w:rPr>
              <w:t>Job Reference:</w:t>
            </w:r>
          </w:p>
        </w:tc>
        <w:tc>
          <w:tcPr>
            <w:tcW w:w="4664" w:type="dxa"/>
            <w:gridSpan w:val="2"/>
          </w:tcPr>
          <w:p w14:paraId="39FBAFB3" w14:textId="40F784F8" w:rsidR="001850E7" w:rsidRPr="00A57E5B" w:rsidRDefault="001850E7" w:rsidP="00AA291A">
            <w:pPr>
              <w:tabs>
                <w:tab w:val="left" w:pos="357"/>
              </w:tabs>
              <w:rPr>
                <w:rFonts w:ascii="Arial" w:hAnsi="Arial"/>
                <w:sz w:val="24"/>
                <w:szCs w:val="24"/>
              </w:rPr>
            </w:pPr>
            <w:r>
              <w:rPr>
                <w:rFonts w:ascii="Arial" w:hAnsi="Arial"/>
                <w:sz w:val="24"/>
                <w:szCs w:val="24"/>
              </w:rPr>
              <w:t>RM</w:t>
            </w:r>
            <w:r w:rsidR="00241578">
              <w:rPr>
                <w:rFonts w:ascii="Arial" w:hAnsi="Arial"/>
                <w:sz w:val="24"/>
                <w:szCs w:val="24"/>
              </w:rPr>
              <w:t>116713</w:t>
            </w:r>
            <w:bookmarkStart w:id="0" w:name="_GoBack"/>
            <w:bookmarkEnd w:id="0"/>
          </w:p>
        </w:tc>
      </w:tr>
      <w:tr w:rsidR="00D43F30" w14:paraId="622F9C5B" w14:textId="77777777" w:rsidTr="00A57E5B">
        <w:trPr>
          <w:gridAfter w:val="1"/>
          <w:wAfter w:w="810" w:type="dxa"/>
        </w:trPr>
        <w:tc>
          <w:tcPr>
            <w:tcW w:w="8925" w:type="dxa"/>
            <w:gridSpan w:val="3"/>
          </w:tcPr>
          <w:p w14:paraId="09ECD27C" w14:textId="77777777" w:rsidR="00620CA7" w:rsidRDefault="00544FA8" w:rsidP="00620CA7">
            <w:pPr>
              <w:pStyle w:val="Heading4"/>
              <w:numPr>
                <w:ilvl w:val="0"/>
                <w:numId w:val="0"/>
              </w:numPr>
              <w:tabs>
                <w:tab w:val="left" w:pos="357"/>
              </w:tabs>
              <w:rPr>
                <w:rFonts w:ascii="Arial" w:hAnsi="Arial"/>
                <w:sz w:val="22"/>
              </w:rPr>
            </w:pPr>
            <w:r>
              <w:rPr>
                <w:rFonts w:ascii="Arial" w:hAnsi="Arial"/>
                <w:sz w:val="22"/>
              </w:rPr>
              <w:t>2</w:t>
            </w:r>
            <w:r>
              <w:rPr>
                <w:rFonts w:ascii="Arial" w:hAnsi="Arial"/>
                <w:sz w:val="22"/>
              </w:rPr>
              <w:tab/>
            </w:r>
            <w:r w:rsidR="00620CA7">
              <w:rPr>
                <w:rFonts w:ascii="Arial" w:hAnsi="Arial"/>
                <w:sz w:val="22"/>
              </w:rPr>
              <w:t>JOB PURPOSE</w:t>
            </w:r>
          </w:p>
          <w:p w14:paraId="5D538B41" w14:textId="77777777" w:rsidR="00620CA7" w:rsidRDefault="00620CA7" w:rsidP="00620CA7">
            <w:pPr>
              <w:rPr>
                <w:rFonts w:ascii="Arial" w:hAnsi="Arial"/>
                <w:sz w:val="22"/>
              </w:rPr>
            </w:pPr>
          </w:p>
          <w:p w14:paraId="69121CE5" w14:textId="0B0BE4B4" w:rsidR="00620CA7" w:rsidRDefault="00620CA7" w:rsidP="00620CA7">
            <w:pPr>
              <w:rPr>
                <w:rFonts w:ascii="Arial" w:hAnsi="Arial"/>
                <w:sz w:val="22"/>
              </w:rPr>
            </w:pPr>
            <w:r>
              <w:rPr>
                <w:rFonts w:ascii="Arial" w:hAnsi="Arial"/>
                <w:sz w:val="22"/>
              </w:rPr>
              <w:t xml:space="preserve">The post holder will be responsible for the effective management and leadership of </w:t>
            </w:r>
            <w:r w:rsidR="007B648A">
              <w:rPr>
                <w:rFonts w:ascii="Arial" w:hAnsi="Arial"/>
                <w:sz w:val="22"/>
              </w:rPr>
              <w:t xml:space="preserve">the </w:t>
            </w:r>
            <w:r w:rsidR="0021384D">
              <w:rPr>
                <w:rFonts w:ascii="Arial" w:hAnsi="Arial"/>
                <w:sz w:val="22"/>
              </w:rPr>
              <w:t>E</w:t>
            </w:r>
            <w:r w:rsidR="0008332D">
              <w:rPr>
                <w:rFonts w:ascii="Arial" w:hAnsi="Arial"/>
                <w:sz w:val="22"/>
              </w:rPr>
              <w:t>ndoscopy Service</w:t>
            </w:r>
            <w:r w:rsidR="007A3136">
              <w:rPr>
                <w:rFonts w:ascii="Arial" w:hAnsi="Arial"/>
                <w:sz w:val="22"/>
              </w:rPr>
              <w:t xml:space="preserve"> along with other discrete services with the Division</w:t>
            </w:r>
            <w:r w:rsidR="00A55449">
              <w:rPr>
                <w:rFonts w:ascii="Arial" w:hAnsi="Arial"/>
                <w:sz w:val="22"/>
              </w:rPr>
              <w:t xml:space="preserve"> of Medicine</w:t>
            </w:r>
            <w:r w:rsidR="007A3136">
              <w:rPr>
                <w:rFonts w:ascii="Arial" w:hAnsi="Arial"/>
                <w:sz w:val="22"/>
              </w:rPr>
              <w:t>.  T</w:t>
            </w:r>
            <w:r>
              <w:rPr>
                <w:rFonts w:ascii="Arial" w:hAnsi="Arial"/>
                <w:sz w:val="22"/>
              </w:rPr>
              <w:t>he post holder will ensure that resources are deployed efficiently to be responsive, innovative and delivered to the highest possible standard. The post holder will ensure:</w:t>
            </w:r>
          </w:p>
          <w:p w14:paraId="76EB66B0" w14:textId="77777777" w:rsidR="00620CA7" w:rsidRDefault="00620CA7" w:rsidP="00620CA7">
            <w:pPr>
              <w:rPr>
                <w:rFonts w:ascii="Arial" w:hAnsi="Arial"/>
                <w:sz w:val="22"/>
              </w:rPr>
            </w:pPr>
          </w:p>
          <w:p w14:paraId="3FCF648D" w14:textId="77777777" w:rsidR="00620CA7" w:rsidRDefault="00620CA7" w:rsidP="00620CA7">
            <w:pPr>
              <w:numPr>
                <w:ilvl w:val="0"/>
                <w:numId w:val="4"/>
              </w:numPr>
              <w:rPr>
                <w:rFonts w:ascii="Arial" w:hAnsi="Arial"/>
                <w:sz w:val="22"/>
              </w:rPr>
            </w:pPr>
            <w:r>
              <w:rPr>
                <w:rFonts w:ascii="Arial" w:hAnsi="Arial"/>
                <w:sz w:val="22"/>
              </w:rPr>
              <w:t>Services provided meet the strategic direction of NHS Grampian within the context of national and regional strategy, including waiting time/list management</w:t>
            </w:r>
          </w:p>
          <w:p w14:paraId="12513D62" w14:textId="77777777" w:rsidR="00620CA7" w:rsidRDefault="00620CA7" w:rsidP="00620CA7">
            <w:pPr>
              <w:numPr>
                <w:ilvl w:val="0"/>
                <w:numId w:val="4"/>
              </w:numPr>
              <w:rPr>
                <w:rFonts w:ascii="Arial" w:hAnsi="Arial"/>
                <w:sz w:val="22"/>
              </w:rPr>
            </w:pPr>
            <w:r>
              <w:rPr>
                <w:rFonts w:ascii="Arial" w:hAnsi="Arial"/>
                <w:sz w:val="22"/>
              </w:rPr>
              <w:t>Performance management data is used to develop and implement improvement plans</w:t>
            </w:r>
          </w:p>
          <w:p w14:paraId="51AC8901" w14:textId="77777777" w:rsidR="00620CA7" w:rsidRDefault="00620CA7" w:rsidP="00620CA7">
            <w:pPr>
              <w:numPr>
                <w:ilvl w:val="0"/>
                <w:numId w:val="4"/>
              </w:numPr>
              <w:rPr>
                <w:rFonts w:ascii="Arial" w:hAnsi="Arial"/>
                <w:sz w:val="22"/>
              </w:rPr>
            </w:pPr>
            <w:r>
              <w:rPr>
                <w:rFonts w:ascii="Arial" w:hAnsi="Arial"/>
                <w:sz w:val="22"/>
              </w:rPr>
              <w:t>Provision of line management and leadership to all staff for whom they are responsible</w:t>
            </w:r>
          </w:p>
          <w:p w14:paraId="6310D23D" w14:textId="77777777" w:rsidR="00620CA7" w:rsidRDefault="00620CA7" w:rsidP="00620CA7">
            <w:pPr>
              <w:numPr>
                <w:ilvl w:val="0"/>
                <w:numId w:val="4"/>
              </w:numPr>
              <w:rPr>
                <w:rFonts w:ascii="Arial" w:hAnsi="Arial"/>
                <w:sz w:val="22"/>
              </w:rPr>
            </w:pPr>
            <w:r>
              <w:rPr>
                <w:rFonts w:ascii="Arial" w:hAnsi="Arial"/>
                <w:sz w:val="22"/>
              </w:rPr>
              <w:t>Financial and physical resources are managed effectively and efficiently</w:t>
            </w:r>
          </w:p>
          <w:p w14:paraId="175E5710" w14:textId="77777777" w:rsidR="00620CA7" w:rsidRDefault="00620CA7" w:rsidP="00620CA7">
            <w:pPr>
              <w:numPr>
                <w:ilvl w:val="0"/>
                <w:numId w:val="4"/>
              </w:numPr>
              <w:rPr>
                <w:rFonts w:ascii="Arial" w:hAnsi="Arial"/>
                <w:sz w:val="22"/>
              </w:rPr>
            </w:pPr>
            <w:r>
              <w:rPr>
                <w:rFonts w:ascii="Arial" w:hAnsi="Arial"/>
                <w:sz w:val="22"/>
              </w:rPr>
              <w:t>The highest quality services are provided within available resources</w:t>
            </w:r>
          </w:p>
          <w:p w14:paraId="193EBFAE" w14:textId="52ABBC33" w:rsidR="00620CA7" w:rsidRDefault="00620CA7" w:rsidP="00620CA7">
            <w:pPr>
              <w:numPr>
                <w:ilvl w:val="0"/>
                <w:numId w:val="4"/>
              </w:numPr>
              <w:rPr>
                <w:rFonts w:ascii="Arial" w:hAnsi="Arial"/>
                <w:sz w:val="22"/>
              </w:rPr>
            </w:pPr>
            <w:r>
              <w:rPr>
                <w:rFonts w:ascii="Arial" w:hAnsi="Arial"/>
                <w:sz w:val="22"/>
              </w:rPr>
              <w:t xml:space="preserve">As a member of the </w:t>
            </w:r>
            <w:r w:rsidR="00324049">
              <w:rPr>
                <w:rFonts w:ascii="Arial" w:hAnsi="Arial"/>
                <w:sz w:val="22"/>
              </w:rPr>
              <w:t xml:space="preserve">Division of Medicine </w:t>
            </w:r>
            <w:r w:rsidR="0005217B">
              <w:rPr>
                <w:rFonts w:ascii="Arial" w:hAnsi="Arial"/>
                <w:sz w:val="22"/>
              </w:rPr>
              <w:t>management team</w:t>
            </w:r>
            <w:r>
              <w:rPr>
                <w:rFonts w:ascii="Arial" w:hAnsi="Arial"/>
                <w:sz w:val="22"/>
              </w:rPr>
              <w:t xml:space="preserve"> the post holder will provide knowledge, experience and support to the </w:t>
            </w:r>
            <w:r w:rsidR="007B648A">
              <w:rPr>
                <w:rFonts w:ascii="Arial" w:hAnsi="Arial"/>
                <w:sz w:val="22"/>
              </w:rPr>
              <w:t xml:space="preserve">team </w:t>
            </w:r>
            <w:r>
              <w:rPr>
                <w:rFonts w:ascii="Arial" w:hAnsi="Arial"/>
                <w:sz w:val="22"/>
              </w:rPr>
              <w:t xml:space="preserve">in respect to developing a strategic vision and direction for the Service </w:t>
            </w:r>
          </w:p>
          <w:p w14:paraId="174C38E6" w14:textId="77777777" w:rsidR="00620CA7" w:rsidRDefault="00620CA7" w:rsidP="00D43F30">
            <w:pPr>
              <w:rPr>
                <w:rFonts w:ascii="Arial" w:hAnsi="Arial"/>
                <w:sz w:val="22"/>
              </w:rPr>
            </w:pPr>
          </w:p>
        </w:tc>
      </w:tr>
      <w:tr w:rsidR="00D43F30" w14:paraId="266EDF91" w14:textId="77777777" w:rsidTr="00A57E5B">
        <w:trPr>
          <w:gridAfter w:val="1"/>
          <w:wAfter w:w="810" w:type="dxa"/>
          <w:trHeight w:val="6945"/>
        </w:trPr>
        <w:tc>
          <w:tcPr>
            <w:tcW w:w="8925" w:type="dxa"/>
            <w:gridSpan w:val="3"/>
          </w:tcPr>
          <w:p w14:paraId="578E2FDD" w14:textId="2944297A" w:rsidR="00D43F30" w:rsidRDefault="00D43F30" w:rsidP="00544FA8">
            <w:pPr>
              <w:pStyle w:val="Heading4"/>
              <w:numPr>
                <w:ilvl w:val="0"/>
                <w:numId w:val="29"/>
              </w:numPr>
              <w:rPr>
                <w:rFonts w:ascii="Arial" w:hAnsi="Arial"/>
                <w:sz w:val="22"/>
              </w:rPr>
            </w:pPr>
            <w:r>
              <w:rPr>
                <w:rFonts w:ascii="Arial" w:hAnsi="Arial"/>
                <w:sz w:val="22"/>
              </w:rPr>
              <w:t>ORGANISATIONAL POSITION</w:t>
            </w:r>
          </w:p>
          <w:p w14:paraId="04CF2534" w14:textId="77777777" w:rsidR="00D43F30" w:rsidRDefault="00D43F30" w:rsidP="00AA291A">
            <w:pPr>
              <w:rPr>
                <w:rFonts w:ascii="Arial" w:hAnsi="Arial"/>
                <w:sz w:val="22"/>
              </w:rPr>
            </w:pPr>
          </w:p>
          <w:p w14:paraId="19D2EF4B" w14:textId="50D3140D" w:rsidR="00D43F30" w:rsidRDefault="004C7FB8" w:rsidP="00AA291A">
            <w:pPr>
              <w:rPr>
                <w:rFonts w:ascii="Arial" w:hAnsi="Arial"/>
                <w:sz w:val="22"/>
              </w:rPr>
            </w:pPr>
            <w:r w:rsidRPr="008B2D89">
              <w:rPr>
                <w:noProof/>
                <w:lang w:eastAsia="en-GB"/>
              </w:rPr>
              <w:drawing>
                <wp:anchor distT="0" distB="0" distL="114300" distR="114300" simplePos="0" relativeHeight="251659264" behindDoc="0" locked="0" layoutInCell="1" allowOverlap="1" wp14:anchorId="130BFBCA" wp14:editId="4F28BC9A">
                  <wp:simplePos x="0" y="0"/>
                  <wp:positionH relativeFrom="column">
                    <wp:posOffset>822325</wp:posOffset>
                  </wp:positionH>
                  <wp:positionV relativeFrom="paragraph">
                    <wp:posOffset>104140</wp:posOffset>
                  </wp:positionV>
                  <wp:extent cx="4316819" cy="3902148"/>
                  <wp:effectExtent l="0" t="0" r="0" b="22225"/>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4C32DAF3" w14:textId="1ECD9B7F" w:rsidR="00D43F30" w:rsidRDefault="00D43F30" w:rsidP="00AA291A">
            <w:pPr>
              <w:pStyle w:val="Header"/>
              <w:tabs>
                <w:tab w:val="clear" w:pos="4153"/>
                <w:tab w:val="clear" w:pos="8306"/>
                <w:tab w:val="left" w:pos="357"/>
              </w:tabs>
              <w:rPr>
                <w:rFonts w:ascii="Arial" w:hAnsi="Arial"/>
                <w:sz w:val="22"/>
              </w:rPr>
            </w:pPr>
          </w:p>
          <w:p w14:paraId="560679C9" w14:textId="77777777" w:rsidR="00D43F30" w:rsidRDefault="00D43F30" w:rsidP="00AA291A">
            <w:pPr>
              <w:pStyle w:val="Header"/>
              <w:tabs>
                <w:tab w:val="clear" w:pos="4153"/>
                <w:tab w:val="clear" w:pos="8306"/>
                <w:tab w:val="left" w:pos="357"/>
              </w:tabs>
              <w:rPr>
                <w:rFonts w:ascii="Arial" w:hAnsi="Arial"/>
                <w:sz w:val="22"/>
              </w:rPr>
            </w:pPr>
          </w:p>
          <w:p w14:paraId="517B083C" w14:textId="77777777" w:rsidR="00D43F30" w:rsidRDefault="00D43F30" w:rsidP="00AA291A">
            <w:pPr>
              <w:pStyle w:val="Header"/>
              <w:tabs>
                <w:tab w:val="clear" w:pos="4153"/>
                <w:tab w:val="clear" w:pos="8306"/>
                <w:tab w:val="left" w:pos="357"/>
              </w:tabs>
              <w:rPr>
                <w:rFonts w:ascii="Arial" w:hAnsi="Arial"/>
                <w:sz w:val="22"/>
              </w:rPr>
            </w:pPr>
          </w:p>
          <w:p w14:paraId="17B9AB90" w14:textId="77777777" w:rsidR="00D43F30" w:rsidRDefault="00D43F30" w:rsidP="00AA291A">
            <w:pPr>
              <w:pStyle w:val="Header"/>
              <w:tabs>
                <w:tab w:val="clear" w:pos="4153"/>
                <w:tab w:val="clear" w:pos="8306"/>
                <w:tab w:val="left" w:pos="357"/>
              </w:tabs>
              <w:rPr>
                <w:rFonts w:ascii="Arial" w:hAnsi="Arial"/>
                <w:sz w:val="22"/>
              </w:rPr>
            </w:pPr>
          </w:p>
          <w:p w14:paraId="48F770D4" w14:textId="77777777" w:rsidR="00D43F30" w:rsidRDefault="00D43F30" w:rsidP="00AA291A">
            <w:pPr>
              <w:pStyle w:val="Header"/>
              <w:tabs>
                <w:tab w:val="clear" w:pos="4153"/>
                <w:tab w:val="clear" w:pos="8306"/>
                <w:tab w:val="left" w:pos="357"/>
              </w:tabs>
              <w:rPr>
                <w:rFonts w:ascii="Arial" w:hAnsi="Arial"/>
                <w:sz w:val="22"/>
              </w:rPr>
            </w:pPr>
          </w:p>
          <w:p w14:paraId="57B053B9" w14:textId="77777777" w:rsidR="00D43F30" w:rsidRDefault="00D43F30" w:rsidP="00AA291A">
            <w:pPr>
              <w:pStyle w:val="Header"/>
              <w:tabs>
                <w:tab w:val="clear" w:pos="4153"/>
                <w:tab w:val="clear" w:pos="8306"/>
                <w:tab w:val="left" w:pos="357"/>
              </w:tabs>
              <w:rPr>
                <w:rFonts w:ascii="Arial" w:hAnsi="Arial"/>
                <w:sz w:val="22"/>
              </w:rPr>
            </w:pPr>
          </w:p>
          <w:p w14:paraId="2288D0D4" w14:textId="77777777" w:rsidR="00D43F30" w:rsidRDefault="00D43F30" w:rsidP="00AA291A">
            <w:pPr>
              <w:pStyle w:val="Header"/>
              <w:tabs>
                <w:tab w:val="clear" w:pos="4153"/>
                <w:tab w:val="clear" w:pos="8306"/>
                <w:tab w:val="left" w:pos="357"/>
              </w:tabs>
              <w:rPr>
                <w:rFonts w:ascii="Arial" w:hAnsi="Arial"/>
                <w:sz w:val="22"/>
              </w:rPr>
            </w:pPr>
          </w:p>
          <w:p w14:paraId="75C008B7" w14:textId="77777777" w:rsidR="00D43F30" w:rsidRDefault="00D43F30" w:rsidP="00AA291A">
            <w:pPr>
              <w:pStyle w:val="Header"/>
              <w:tabs>
                <w:tab w:val="clear" w:pos="4153"/>
                <w:tab w:val="clear" w:pos="8306"/>
                <w:tab w:val="left" w:pos="357"/>
              </w:tabs>
              <w:rPr>
                <w:rFonts w:ascii="Arial" w:hAnsi="Arial"/>
                <w:sz w:val="22"/>
              </w:rPr>
            </w:pPr>
          </w:p>
          <w:p w14:paraId="631B3B0E" w14:textId="77777777" w:rsidR="00D43F30" w:rsidRDefault="00D43F30" w:rsidP="00AA291A">
            <w:pPr>
              <w:pStyle w:val="Header"/>
              <w:tabs>
                <w:tab w:val="clear" w:pos="4153"/>
                <w:tab w:val="clear" w:pos="8306"/>
                <w:tab w:val="left" w:pos="357"/>
              </w:tabs>
              <w:rPr>
                <w:rFonts w:ascii="Arial" w:hAnsi="Arial"/>
                <w:sz w:val="22"/>
              </w:rPr>
            </w:pPr>
          </w:p>
          <w:p w14:paraId="26B57B8D" w14:textId="77777777" w:rsidR="00D43F30" w:rsidRDefault="00D43F30" w:rsidP="00AA291A">
            <w:pPr>
              <w:pStyle w:val="Header"/>
              <w:tabs>
                <w:tab w:val="clear" w:pos="4153"/>
                <w:tab w:val="clear" w:pos="8306"/>
                <w:tab w:val="left" w:pos="357"/>
              </w:tabs>
              <w:rPr>
                <w:rFonts w:ascii="Arial" w:hAnsi="Arial"/>
                <w:sz w:val="22"/>
              </w:rPr>
            </w:pPr>
            <w:r>
              <w:rPr>
                <w:rFonts w:ascii="Arial" w:hAnsi="Arial"/>
                <w:sz w:val="22"/>
              </w:rPr>
              <w:tab/>
              <w:t xml:space="preserve">                                                                                          </w:t>
            </w:r>
            <w:r>
              <w:rPr>
                <w:rFonts w:ascii="Arial" w:hAnsi="Arial"/>
                <w:sz w:val="22"/>
              </w:rPr>
              <w:tab/>
              <w:t xml:space="preserve">                                                                                                                                        </w:t>
            </w:r>
          </w:p>
          <w:p w14:paraId="1B51A68B" w14:textId="77777777" w:rsidR="00D43F30" w:rsidRDefault="00D43F30" w:rsidP="00AA291A">
            <w:pPr>
              <w:tabs>
                <w:tab w:val="left" w:pos="357"/>
              </w:tabs>
              <w:rPr>
                <w:rFonts w:ascii="Arial" w:hAnsi="Arial"/>
                <w:sz w:val="22"/>
              </w:rPr>
            </w:pPr>
            <w:r>
              <w:rPr>
                <w:rFonts w:ascii="Arial" w:hAnsi="Arial"/>
                <w:sz w:val="22"/>
              </w:rPr>
              <w:t xml:space="preserve">                                                                                                                 </w:t>
            </w:r>
          </w:p>
        </w:tc>
      </w:tr>
    </w:tbl>
    <w:p w14:paraId="06837294" w14:textId="77777777" w:rsidR="001C7C5F" w:rsidRDefault="001C7C5F">
      <w:pPr>
        <w:rPr>
          <w:rFonts w:ascii="Arial" w:hAnsi="Arial"/>
          <w:sz w:val="22"/>
        </w:rPr>
      </w:pPr>
      <w:r>
        <w:rPr>
          <w:rFonts w:ascii="Arial" w:hAnsi="Arial"/>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1C7C5F" w14:paraId="06FA987E" w14:textId="77777777">
        <w:tc>
          <w:tcPr>
            <w:tcW w:w="9848" w:type="dxa"/>
          </w:tcPr>
          <w:p w14:paraId="7BCF5461" w14:textId="77777777" w:rsidR="001C7C5F" w:rsidRDefault="001C7C5F">
            <w:pPr>
              <w:pStyle w:val="Heading3"/>
              <w:tabs>
                <w:tab w:val="left" w:pos="357"/>
              </w:tabs>
              <w:rPr>
                <w:rFonts w:ascii="Arial" w:hAnsi="Arial"/>
                <w:sz w:val="22"/>
              </w:rPr>
            </w:pPr>
          </w:p>
          <w:p w14:paraId="5BE50B6B" w14:textId="77777777" w:rsidR="001C7C5F" w:rsidRDefault="001C7C5F">
            <w:pPr>
              <w:pStyle w:val="Heading3"/>
              <w:numPr>
                <w:ilvl w:val="0"/>
                <w:numId w:val="1"/>
              </w:numPr>
              <w:tabs>
                <w:tab w:val="left" w:pos="357"/>
              </w:tabs>
              <w:rPr>
                <w:rFonts w:ascii="Arial" w:hAnsi="Arial"/>
                <w:sz w:val="22"/>
              </w:rPr>
            </w:pPr>
            <w:r>
              <w:rPr>
                <w:rFonts w:ascii="Arial" w:hAnsi="Arial"/>
                <w:sz w:val="22"/>
              </w:rPr>
              <w:t>SCOPE AND RANGE</w:t>
            </w:r>
          </w:p>
          <w:p w14:paraId="7CF3DD36" w14:textId="77777777" w:rsidR="001C7C5F" w:rsidRDefault="001C7C5F">
            <w:pPr>
              <w:rPr>
                <w:rFonts w:ascii="Arial" w:hAnsi="Arial"/>
                <w:sz w:val="22"/>
              </w:rPr>
            </w:pPr>
          </w:p>
          <w:p w14:paraId="3180A54F" w14:textId="489D00A2" w:rsidR="00776CDC" w:rsidRPr="000042F4" w:rsidRDefault="004C7FB8">
            <w:pPr>
              <w:rPr>
                <w:rFonts w:ascii="Arial" w:hAnsi="Arial"/>
                <w:sz w:val="22"/>
              </w:rPr>
            </w:pPr>
            <w:r w:rsidRPr="000042F4">
              <w:rPr>
                <w:rFonts w:ascii="Arial" w:hAnsi="Arial"/>
                <w:sz w:val="22"/>
              </w:rPr>
              <w:t xml:space="preserve">The Division of Medicine consists of a number of </w:t>
            </w:r>
            <w:r w:rsidR="00776CDC" w:rsidRPr="000042F4">
              <w:rPr>
                <w:rFonts w:ascii="Arial" w:hAnsi="Arial"/>
                <w:sz w:val="22"/>
              </w:rPr>
              <w:t xml:space="preserve">medical specialties – Endoscopy, Gastroenterology, Dermatology, Rheumatology, Respiratory, Cardiology, General </w:t>
            </w:r>
            <w:r w:rsidR="003C1449" w:rsidRPr="000042F4">
              <w:rPr>
                <w:rFonts w:ascii="Arial" w:hAnsi="Arial"/>
                <w:sz w:val="22"/>
              </w:rPr>
              <w:t>M</w:t>
            </w:r>
            <w:r w:rsidR="00776CDC" w:rsidRPr="000042F4">
              <w:rPr>
                <w:rFonts w:ascii="Arial" w:hAnsi="Arial"/>
                <w:sz w:val="22"/>
              </w:rPr>
              <w:t xml:space="preserve">edicine, Diabetes and Endocrinology, Infectious Diseases, Stroke, Renal, Palliative Care and Clinical Pharmacology. </w:t>
            </w:r>
          </w:p>
          <w:p w14:paraId="10A735D3" w14:textId="77777777" w:rsidR="00776CDC" w:rsidRPr="000042F4" w:rsidRDefault="00776CDC">
            <w:pPr>
              <w:rPr>
                <w:rFonts w:ascii="Arial" w:hAnsi="Arial"/>
                <w:sz w:val="22"/>
              </w:rPr>
            </w:pPr>
          </w:p>
          <w:p w14:paraId="1B3D517C" w14:textId="4C78597D" w:rsidR="00A42117" w:rsidRPr="000042F4" w:rsidRDefault="00776CDC">
            <w:pPr>
              <w:rPr>
                <w:rFonts w:ascii="Arial" w:hAnsi="Arial"/>
                <w:sz w:val="22"/>
              </w:rPr>
            </w:pPr>
            <w:r w:rsidRPr="000042F4">
              <w:rPr>
                <w:rFonts w:ascii="Arial" w:hAnsi="Arial"/>
                <w:sz w:val="22"/>
              </w:rPr>
              <w:t xml:space="preserve">The post </w:t>
            </w:r>
            <w:r w:rsidR="00DC1616" w:rsidRPr="000042F4">
              <w:rPr>
                <w:rFonts w:ascii="Arial" w:hAnsi="Arial"/>
                <w:sz w:val="22"/>
              </w:rPr>
              <w:t>holder</w:t>
            </w:r>
            <w:r w:rsidRPr="000042F4">
              <w:rPr>
                <w:rFonts w:ascii="Arial" w:hAnsi="Arial"/>
                <w:sz w:val="22"/>
              </w:rPr>
              <w:t xml:space="preserve"> will primarily be focused on the delivery of the </w:t>
            </w:r>
            <w:r w:rsidR="00DC1616" w:rsidRPr="000042F4">
              <w:rPr>
                <w:rFonts w:ascii="Arial" w:hAnsi="Arial"/>
                <w:sz w:val="22"/>
              </w:rPr>
              <w:t>Endoscopy</w:t>
            </w:r>
            <w:r w:rsidRPr="000042F4">
              <w:rPr>
                <w:rFonts w:ascii="Arial" w:hAnsi="Arial"/>
                <w:sz w:val="22"/>
              </w:rPr>
              <w:t xml:space="preserve"> Service but will have a cross divisional </w:t>
            </w:r>
            <w:r w:rsidR="00CF681B" w:rsidRPr="000042F4">
              <w:rPr>
                <w:rFonts w:ascii="Arial" w:hAnsi="Arial"/>
                <w:sz w:val="22"/>
              </w:rPr>
              <w:t>role focusing on</w:t>
            </w:r>
            <w:r w:rsidRPr="000042F4">
              <w:rPr>
                <w:rFonts w:ascii="Arial" w:hAnsi="Arial"/>
                <w:sz w:val="22"/>
              </w:rPr>
              <w:t xml:space="preserve"> Cancer Performance. It is anticipated that </w:t>
            </w:r>
            <w:r w:rsidR="00CF681B" w:rsidRPr="000042F4">
              <w:rPr>
                <w:rFonts w:ascii="Arial" w:hAnsi="Arial"/>
                <w:sz w:val="22"/>
              </w:rPr>
              <w:t>t</w:t>
            </w:r>
            <w:r w:rsidRPr="000042F4">
              <w:rPr>
                <w:rFonts w:ascii="Arial" w:hAnsi="Arial"/>
                <w:sz w:val="22"/>
              </w:rPr>
              <w:t xml:space="preserve">he post will be split </w:t>
            </w:r>
            <w:r w:rsidR="00DC1616" w:rsidRPr="000042F4">
              <w:rPr>
                <w:rFonts w:ascii="Arial" w:hAnsi="Arial"/>
                <w:sz w:val="22"/>
              </w:rPr>
              <w:t>approximately</w:t>
            </w:r>
            <w:r w:rsidRPr="000042F4">
              <w:rPr>
                <w:rFonts w:ascii="Arial" w:hAnsi="Arial"/>
                <w:sz w:val="22"/>
              </w:rPr>
              <w:t xml:space="preserve"> 70% Endoscopy and 30% cross divisional work. The cross divisional element </w:t>
            </w:r>
            <w:r w:rsidR="00DC1616" w:rsidRPr="000042F4">
              <w:rPr>
                <w:rFonts w:ascii="Arial" w:hAnsi="Arial"/>
                <w:sz w:val="22"/>
              </w:rPr>
              <w:t>to</w:t>
            </w:r>
            <w:r w:rsidRPr="000042F4">
              <w:rPr>
                <w:rFonts w:ascii="Arial" w:hAnsi="Arial"/>
                <w:sz w:val="22"/>
              </w:rPr>
              <w:t xml:space="preserve"> the role may develop over time to encompass other performance and access priorities.  </w:t>
            </w:r>
          </w:p>
          <w:p w14:paraId="1A6BC7BC" w14:textId="77777777" w:rsidR="00A42117" w:rsidRPr="000042F4" w:rsidRDefault="00A42117">
            <w:pPr>
              <w:rPr>
                <w:rFonts w:ascii="Arial" w:hAnsi="Arial"/>
                <w:sz w:val="22"/>
              </w:rPr>
            </w:pPr>
          </w:p>
          <w:p w14:paraId="33DA27ED" w14:textId="4A2E287C" w:rsidR="0005217B" w:rsidRPr="000042F4" w:rsidRDefault="007B648A" w:rsidP="007B648A">
            <w:pPr>
              <w:rPr>
                <w:rFonts w:ascii="Arial" w:hAnsi="Arial"/>
                <w:sz w:val="22"/>
              </w:rPr>
            </w:pPr>
            <w:r w:rsidRPr="000042F4">
              <w:rPr>
                <w:rFonts w:ascii="Arial" w:hAnsi="Arial"/>
                <w:sz w:val="22"/>
              </w:rPr>
              <w:t xml:space="preserve">Close working is anticipated between the </w:t>
            </w:r>
            <w:r w:rsidR="00CF681B" w:rsidRPr="000042F4">
              <w:rPr>
                <w:rFonts w:ascii="Arial" w:hAnsi="Arial"/>
                <w:sz w:val="22"/>
              </w:rPr>
              <w:t>Divisional</w:t>
            </w:r>
            <w:r w:rsidR="00DC1616" w:rsidRPr="000042F4">
              <w:rPr>
                <w:rFonts w:ascii="Arial" w:hAnsi="Arial"/>
                <w:sz w:val="22"/>
              </w:rPr>
              <w:t xml:space="preserve"> </w:t>
            </w:r>
            <w:r w:rsidR="003C1449" w:rsidRPr="000042F4">
              <w:rPr>
                <w:rFonts w:ascii="Arial" w:hAnsi="Arial"/>
                <w:sz w:val="22"/>
              </w:rPr>
              <w:t>G</w:t>
            </w:r>
            <w:r w:rsidR="00DC1616" w:rsidRPr="000042F4">
              <w:rPr>
                <w:rFonts w:ascii="Arial" w:hAnsi="Arial"/>
                <w:sz w:val="22"/>
              </w:rPr>
              <w:t xml:space="preserve">eneral Manager, </w:t>
            </w:r>
            <w:r w:rsidR="00CF681B" w:rsidRPr="000042F4">
              <w:rPr>
                <w:rFonts w:ascii="Arial" w:hAnsi="Arial"/>
                <w:sz w:val="22"/>
              </w:rPr>
              <w:t>Divisional</w:t>
            </w:r>
            <w:r w:rsidR="00DC1616" w:rsidRPr="000042F4">
              <w:rPr>
                <w:rFonts w:ascii="Arial" w:hAnsi="Arial"/>
                <w:sz w:val="22"/>
              </w:rPr>
              <w:t xml:space="preserve"> </w:t>
            </w:r>
            <w:r w:rsidR="00CF681B" w:rsidRPr="000042F4">
              <w:rPr>
                <w:rFonts w:ascii="Arial" w:hAnsi="Arial"/>
                <w:sz w:val="22"/>
              </w:rPr>
              <w:t>C</w:t>
            </w:r>
            <w:r w:rsidR="00DC1616" w:rsidRPr="000042F4">
              <w:rPr>
                <w:rFonts w:ascii="Arial" w:hAnsi="Arial"/>
                <w:sz w:val="22"/>
              </w:rPr>
              <w:t xml:space="preserve">linical Director, Chief Nurse, </w:t>
            </w:r>
            <w:r w:rsidR="00CF681B" w:rsidRPr="000042F4">
              <w:rPr>
                <w:rFonts w:ascii="Arial" w:hAnsi="Arial"/>
                <w:sz w:val="22"/>
              </w:rPr>
              <w:t xml:space="preserve">Unit Operational Managers, </w:t>
            </w:r>
            <w:r w:rsidRPr="000042F4">
              <w:rPr>
                <w:rFonts w:ascii="Arial" w:hAnsi="Arial"/>
                <w:sz w:val="22"/>
              </w:rPr>
              <w:t xml:space="preserve">Nurse Managers, Associated Senior Charge Nurses, </w:t>
            </w:r>
            <w:r w:rsidR="00DC1616" w:rsidRPr="000042F4">
              <w:rPr>
                <w:rFonts w:ascii="Arial" w:hAnsi="Arial"/>
                <w:sz w:val="22"/>
              </w:rPr>
              <w:t xml:space="preserve">Service or </w:t>
            </w:r>
            <w:r w:rsidRPr="000042F4">
              <w:rPr>
                <w:rFonts w:ascii="Arial" w:hAnsi="Arial"/>
                <w:sz w:val="22"/>
              </w:rPr>
              <w:t>Clinical Leads, Unit Clinical Director</w:t>
            </w:r>
            <w:r w:rsidR="00DC1616" w:rsidRPr="000042F4">
              <w:rPr>
                <w:rFonts w:ascii="Arial" w:hAnsi="Arial"/>
                <w:sz w:val="22"/>
              </w:rPr>
              <w:t>s</w:t>
            </w:r>
            <w:r w:rsidRPr="000042F4">
              <w:rPr>
                <w:rFonts w:ascii="Arial" w:hAnsi="Arial"/>
                <w:sz w:val="22"/>
              </w:rPr>
              <w:t>, HR, Finance and this post holder.</w:t>
            </w:r>
          </w:p>
          <w:p w14:paraId="533A8484" w14:textId="77777777" w:rsidR="007B648A" w:rsidRDefault="007B648A" w:rsidP="007B648A">
            <w:pPr>
              <w:rPr>
                <w:rFonts w:ascii="Arial" w:hAnsi="Arial"/>
                <w:sz w:val="22"/>
              </w:rPr>
            </w:pPr>
          </w:p>
        </w:tc>
      </w:tr>
      <w:tr w:rsidR="001C7C5F" w14:paraId="720081A1" w14:textId="77777777">
        <w:tblPrEx>
          <w:tblBorders>
            <w:insideH w:val="none" w:sz="0" w:space="0" w:color="auto"/>
          </w:tblBorders>
        </w:tblPrEx>
        <w:tc>
          <w:tcPr>
            <w:tcW w:w="9848" w:type="dxa"/>
          </w:tcPr>
          <w:p w14:paraId="56B8D9C3" w14:textId="4EE8EA54" w:rsidR="001C7C5F" w:rsidRPr="004679EC" w:rsidRDefault="001C7C5F">
            <w:pPr>
              <w:pStyle w:val="Heading3"/>
              <w:numPr>
                <w:ilvl w:val="0"/>
                <w:numId w:val="1"/>
              </w:numPr>
              <w:tabs>
                <w:tab w:val="left" w:pos="357"/>
              </w:tabs>
              <w:rPr>
                <w:rFonts w:ascii="Arial" w:hAnsi="Arial"/>
                <w:sz w:val="22"/>
              </w:rPr>
            </w:pPr>
            <w:r w:rsidRPr="004679EC">
              <w:rPr>
                <w:rFonts w:ascii="Arial" w:hAnsi="Arial"/>
                <w:sz w:val="22"/>
              </w:rPr>
              <w:lastRenderedPageBreak/>
              <w:t>MAIN DUTIES/RESPONSIBILITIES</w:t>
            </w:r>
          </w:p>
          <w:p w14:paraId="0C86EC54" w14:textId="77777777" w:rsidR="001C7C5F" w:rsidRPr="004679EC" w:rsidRDefault="001C7C5F">
            <w:pPr>
              <w:rPr>
                <w:rFonts w:ascii="Arial" w:hAnsi="Arial"/>
                <w:sz w:val="22"/>
              </w:rPr>
            </w:pPr>
          </w:p>
          <w:p w14:paraId="2F2507DE" w14:textId="77777777" w:rsidR="001C7C5F" w:rsidRPr="004679EC" w:rsidRDefault="001C7C5F">
            <w:pPr>
              <w:pStyle w:val="BodyText"/>
              <w:rPr>
                <w:rFonts w:ascii="Arial" w:hAnsi="Arial"/>
                <w:sz w:val="22"/>
              </w:rPr>
            </w:pPr>
            <w:r w:rsidRPr="004679EC">
              <w:rPr>
                <w:rFonts w:ascii="Arial" w:hAnsi="Arial"/>
                <w:sz w:val="22"/>
              </w:rPr>
              <w:t xml:space="preserve">To manage the </w:t>
            </w:r>
            <w:r w:rsidR="007B648A">
              <w:rPr>
                <w:rFonts w:ascii="Arial" w:hAnsi="Arial"/>
                <w:sz w:val="22"/>
              </w:rPr>
              <w:t xml:space="preserve">specialty </w:t>
            </w:r>
            <w:r w:rsidRPr="004679EC">
              <w:rPr>
                <w:rFonts w:ascii="Arial" w:hAnsi="Arial"/>
                <w:sz w:val="22"/>
              </w:rPr>
              <w:t>teams, ensuring that high quality services are provided, meeting local plans, priorities and service objectives within physical and financial resources.</w:t>
            </w:r>
          </w:p>
          <w:p w14:paraId="3AAB8FB6" w14:textId="77777777" w:rsidR="00821237" w:rsidRPr="004679EC" w:rsidRDefault="00821237" w:rsidP="00821237">
            <w:pPr>
              <w:rPr>
                <w:rFonts w:cs="Arial"/>
                <w:u w:val="single"/>
              </w:rPr>
            </w:pPr>
          </w:p>
          <w:p w14:paraId="62B51E91" w14:textId="77777777" w:rsidR="00821237" w:rsidRDefault="00821237" w:rsidP="00821237">
            <w:pPr>
              <w:rPr>
                <w:rFonts w:ascii="Arial" w:hAnsi="Arial" w:cs="Arial"/>
                <w:sz w:val="22"/>
                <w:szCs w:val="22"/>
                <w:u w:val="single"/>
              </w:rPr>
            </w:pPr>
            <w:r w:rsidRPr="004679EC">
              <w:rPr>
                <w:rFonts w:ascii="Arial" w:hAnsi="Arial" w:cs="Arial"/>
                <w:sz w:val="22"/>
                <w:szCs w:val="22"/>
                <w:u w:val="single"/>
              </w:rPr>
              <w:t>MANAGERIAL</w:t>
            </w:r>
            <w:r w:rsidR="006E0E55" w:rsidRPr="004679EC">
              <w:rPr>
                <w:rFonts w:ascii="Arial" w:hAnsi="Arial" w:cs="Arial"/>
                <w:sz w:val="22"/>
                <w:szCs w:val="22"/>
                <w:u w:val="single"/>
              </w:rPr>
              <w:t xml:space="preserve"> AND CORPORATE </w:t>
            </w:r>
          </w:p>
          <w:p w14:paraId="4A267850" w14:textId="77777777" w:rsidR="00DC1616" w:rsidRPr="004679EC" w:rsidRDefault="00DC1616" w:rsidP="00821237">
            <w:pPr>
              <w:rPr>
                <w:rFonts w:ascii="Arial" w:hAnsi="Arial" w:cs="Arial"/>
                <w:sz w:val="22"/>
                <w:szCs w:val="22"/>
                <w:u w:val="single"/>
              </w:rPr>
            </w:pPr>
          </w:p>
          <w:p w14:paraId="59629EA1" w14:textId="3BC5E84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Organise own workload, ensuring it reflects the core components of the role of the Service  Manager</w:t>
            </w:r>
          </w:p>
          <w:p w14:paraId="376C6D4A" w14:textId="7777777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Be involved in regular review of service provision and contribute to future strategic planning for the service</w:t>
            </w:r>
            <w:r w:rsidR="009E5747">
              <w:rPr>
                <w:rFonts w:ascii="Arial" w:hAnsi="Arial" w:cs="Arial"/>
                <w:sz w:val="22"/>
                <w:szCs w:val="22"/>
              </w:rPr>
              <w:t>s</w:t>
            </w:r>
            <w:r w:rsidRPr="004679EC">
              <w:rPr>
                <w:rFonts w:ascii="Arial" w:hAnsi="Arial" w:cs="Arial"/>
                <w:sz w:val="22"/>
                <w:szCs w:val="22"/>
              </w:rPr>
              <w:t>.</w:t>
            </w:r>
          </w:p>
          <w:p w14:paraId="55A991D0" w14:textId="7777777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Working closely with direct reports to ensure appropriate skill mix of staff.</w:t>
            </w:r>
          </w:p>
          <w:p w14:paraId="654BC1E9" w14:textId="7777777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Through line management, lead, man</w:t>
            </w:r>
            <w:r w:rsidR="00832AB1" w:rsidRPr="004679EC">
              <w:rPr>
                <w:rFonts w:ascii="Arial" w:hAnsi="Arial" w:cs="Arial"/>
                <w:sz w:val="22"/>
                <w:szCs w:val="22"/>
              </w:rPr>
              <w:t xml:space="preserve">age and motivate </w:t>
            </w:r>
            <w:r w:rsidR="00C756FB" w:rsidRPr="004679EC">
              <w:rPr>
                <w:rFonts w:ascii="Arial" w:hAnsi="Arial" w:cs="Arial"/>
                <w:sz w:val="22"/>
                <w:szCs w:val="22"/>
              </w:rPr>
              <w:t>staff</w:t>
            </w:r>
            <w:r w:rsidRPr="004679EC">
              <w:rPr>
                <w:rFonts w:ascii="Arial" w:hAnsi="Arial" w:cs="Arial"/>
                <w:sz w:val="22"/>
                <w:szCs w:val="22"/>
              </w:rPr>
              <w:t xml:space="preserve"> to deliver and develop excellence across the service</w:t>
            </w:r>
            <w:r w:rsidR="0005217B">
              <w:rPr>
                <w:rFonts w:ascii="Arial" w:hAnsi="Arial" w:cs="Arial"/>
                <w:sz w:val="22"/>
                <w:szCs w:val="22"/>
              </w:rPr>
              <w:t>s</w:t>
            </w:r>
            <w:r w:rsidRPr="004679EC">
              <w:rPr>
                <w:rFonts w:ascii="Arial" w:hAnsi="Arial" w:cs="Arial"/>
                <w:sz w:val="22"/>
                <w:szCs w:val="22"/>
              </w:rPr>
              <w:t>.</w:t>
            </w:r>
          </w:p>
          <w:p w14:paraId="265AF052" w14:textId="7777777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This will include recruitment and selection, grievance and discipline, appraisal, education provision, workforce planning and supervision.</w:t>
            </w:r>
          </w:p>
          <w:p w14:paraId="09C24A1E" w14:textId="77777777" w:rsidR="00821237" w:rsidRPr="004679EC" w:rsidRDefault="00821237" w:rsidP="00A3670A">
            <w:pPr>
              <w:numPr>
                <w:ilvl w:val="0"/>
                <w:numId w:val="2"/>
              </w:numPr>
              <w:rPr>
                <w:rFonts w:ascii="Arial" w:hAnsi="Arial" w:cs="Arial"/>
                <w:sz w:val="22"/>
                <w:szCs w:val="22"/>
              </w:rPr>
            </w:pPr>
            <w:r w:rsidRPr="004679EC">
              <w:rPr>
                <w:rFonts w:ascii="Arial" w:hAnsi="Arial" w:cs="Arial"/>
                <w:sz w:val="22"/>
                <w:szCs w:val="22"/>
              </w:rPr>
              <w:t xml:space="preserve">Regularly meet with </w:t>
            </w:r>
            <w:r w:rsidR="00C756FB" w:rsidRPr="004679EC">
              <w:rPr>
                <w:rFonts w:ascii="Arial" w:hAnsi="Arial" w:cs="Arial"/>
                <w:sz w:val="22"/>
                <w:szCs w:val="22"/>
              </w:rPr>
              <w:t>Unit Operational Manager and team</w:t>
            </w:r>
            <w:r w:rsidR="009E5747">
              <w:rPr>
                <w:rFonts w:ascii="Arial" w:hAnsi="Arial" w:cs="Arial"/>
                <w:sz w:val="22"/>
                <w:szCs w:val="22"/>
              </w:rPr>
              <w:t>s</w:t>
            </w:r>
            <w:r w:rsidR="00CD49F5" w:rsidRPr="004679EC">
              <w:rPr>
                <w:rFonts w:ascii="Arial" w:hAnsi="Arial" w:cs="Arial"/>
                <w:sz w:val="22"/>
                <w:szCs w:val="22"/>
              </w:rPr>
              <w:t xml:space="preserve"> to</w:t>
            </w:r>
            <w:r w:rsidRPr="004679EC">
              <w:rPr>
                <w:rFonts w:ascii="Arial" w:hAnsi="Arial" w:cs="Arial"/>
                <w:sz w:val="22"/>
                <w:szCs w:val="22"/>
              </w:rPr>
              <w:t xml:space="preserve"> guarantee 2 way communication flow.</w:t>
            </w:r>
          </w:p>
          <w:p w14:paraId="7DA20995" w14:textId="7E4EFA06" w:rsidR="0005217B" w:rsidRDefault="000042F4" w:rsidP="0005217B">
            <w:pPr>
              <w:numPr>
                <w:ilvl w:val="0"/>
                <w:numId w:val="2"/>
              </w:numPr>
              <w:rPr>
                <w:rFonts w:ascii="Arial" w:hAnsi="Arial" w:cs="Arial"/>
                <w:sz w:val="22"/>
                <w:szCs w:val="22"/>
              </w:rPr>
            </w:pPr>
            <w:r w:rsidRPr="004679EC">
              <w:rPr>
                <w:rFonts w:ascii="Arial" w:hAnsi="Arial" w:cs="Arial"/>
                <w:sz w:val="22"/>
                <w:szCs w:val="22"/>
              </w:rPr>
              <w:t>Skilfully</w:t>
            </w:r>
            <w:r w:rsidR="00821237" w:rsidRPr="004679EC">
              <w:rPr>
                <w:rFonts w:ascii="Arial" w:hAnsi="Arial" w:cs="Arial"/>
                <w:sz w:val="22"/>
                <w:szCs w:val="22"/>
              </w:rPr>
              <w:t xml:space="preserve"> communicate contentious change issues in</w:t>
            </w:r>
            <w:r w:rsidR="0005217B">
              <w:rPr>
                <w:rFonts w:ascii="Arial" w:hAnsi="Arial" w:cs="Arial"/>
                <w:sz w:val="22"/>
                <w:szCs w:val="22"/>
              </w:rPr>
              <w:t xml:space="preserve"> order to ensure acceptance and </w:t>
            </w:r>
            <w:r w:rsidR="00821237" w:rsidRPr="004679EC">
              <w:rPr>
                <w:rFonts w:ascii="Arial" w:hAnsi="Arial" w:cs="Arial"/>
                <w:sz w:val="22"/>
                <w:szCs w:val="22"/>
              </w:rPr>
              <w:t xml:space="preserve">commitment e.g. redesign of </w:t>
            </w:r>
            <w:r w:rsidR="00C756FB" w:rsidRPr="004679EC">
              <w:rPr>
                <w:rFonts w:ascii="Arial" w:hAnsi="Arial" w:cs="Arial"/>
                <w:sz w:val="22"/>
                <w:szCs w:val="22"/>
              </w:rPr>
              <w:t>workforce</w:t>
            </w:r>
            <w:r w:rsidR="00821237" w:rsidRPr="004679EC">
              <w:rPr>
                <w:rFonts w:ascii="Arial" w:hAnsi="Arial" w:cs="Arial"/>
                <w:sz w:val="22"/>
                <w:szCs w:val="22"/>
              </w:rPr>
              <w:t xml:space="preserve"> skill mix/grade profile within the </w:t>
            </w:r>
            <w:r w:rsidR="007B648A">
              <w:rPr>
                <w:rFonts w:ascii="Arial" w:hAnsi="Arial" w:cs="Arial"/>
                <w:sz w:val="22"/>
                <w:szCs w:val="22"/>
              </w:rPr>
              <w:t>services</w:t>
            </w:r>
            <w:r w:rsidR="00821237" w:rsidRPr="004679EC">
              <w:rPr>
                <w:rFonts w:ascii="Arial" w:hAnsi="Arial" w:cs="Arial"/>
                <w:sz w:val="22"/>
                <w:szCs w:val="22"/>
              </w:rPr>
              <w:t>.</w:t>
            </w:r>
          </w:p>
          <w:p w14:paraId="4C568B2B" w14:textId="77777777" w:rsidR="00821237" w:rsidRPr="004679EC" w:rsidRDefault="00821237" w:rsidP="0005217B">
            <w:pPr>
              <w:numPr>
                <w:ilvl w:val="0"/>
                <w:numId w:val="2"/>
              </w:numPr>
              <w:rPr>
                <w:rFonts w:ascii="Arial" w:hAnsi="Arial" w:cs="Arial"/>
                <w:sz w:val="22"/>
                <w:szCs w:val="22"/>
              </w:rPr>
            </w:pPr>
            <w:r w:rsidRPr="004679EC">
              <w:rPr>
                <w:rFonts w:ascii="Arial" w:hAnsi="Arial" w:cs="Arial"/>
                <w:sz w:val="22"/>
                <w:szCs w:val="22"/>
              </w:rPr>
              <w:t xml:space="preserve">Investigating and providing responses to complaints ensuring that learning from these is applied </w:t>
            </w:r>
            <w:r w:rsidR="00C756FB" w:rsidRPr="004679EC">
              <w:rPr>
                <w:rFonts w:ascii="Arial" w:hAnsi="Arial" w:cs="Arial"/>
                <w:sz w:val="22"/>
                <w:szCs w:val="22"/>
              </w:rPr>
              <w:t>within the</w:t>
            </w:r>
            <w:r w:rsidRPr="004679EC">
              <w:rPr>
                <w:rFonts w:ascii="Arial" w:hAnsi="Arial" w:cs="Arial"/>
                <w:sz w:val="22"/>
                <w:szCs w:val="22"/>
              </w:rPr>
              <w:t xml:space="preserve"> Unit Management Team as a whole.</w:t>
            </w:r>
          </w:p>
          <w:p w14:paraId="2F25DC25" w14:textId="77777777" w:rsidR="00821237" w:rsidRPr="004679EC" w:rsidRDefault="00821237" w:rsidP="00C756FB">
            <w:pPr>
              <w:numPr>
                <w:ilvl w:val="0"/>
                <w:numId w:val="22"/>
              </w:numPr>
              <w:rPr>
                <w:rFonts w:ascii="Arial" w:hAnsi="Arial" w:cs="Arial"/>
                <w:sz w:val="22"/>
                <w:szCs w:val="22"/>
              </w:rPr>
            </w:pPr>
            <w:r w:rsidRPr="004679EC">
              <w:rPr>
                <w:rFonts w:ascii="Arial" w:hAnsi="Arial" w:cs="Arial"/>
                <w:sz w:val="22"/>
                <w:szCs w:val="22"/>
              </w:rPr>
              <w:t xml:space="preserve">Assist in leading and then implement appropriate change within the </w:t>
            </w:r>
            <w:r w:rsidR="007B648A">
              <w:rPr>
                <w:rFonts w:ascii="Arial" w:hAnsi="Arial" w:cs="Arial"/>
                <w:sz w:val="22"/>
                <w:szCs w:val="22"/>
              </w:rPr>
              <w:t>s</w:t>
            </w:r>
            <w:r w:rsidRPr="004679EC">
              <w:rPr>
                <w:rFonts w:ascii="Arial" w:hAnsi="Arial" w:cs="Arial"/>
                <w:sz w:val="22"/>
                <w:szCs w:val="22"/>
              </w:rPr>
              <w:t>ervices.</w:t>
            </w:r>
          </w:p>
          <w:p w14:paraId="5A7B4404" w14:textId="77777777" w:rsidR="00821237" w:rsidRDefault="00821237" w:rsidP="00A3670A">
            <w:pPr>
              <w:numPr>
                <w:ilvl w:val="0"/>
                <w:numId w:val="22"/>
              </w:numPr>
              <w:rPr>
                <w:rFonts w:ascii="Arial" w:hAnsi="Arial" w:cs="Arial"/>
                <w:sz w:val="22"/>
                <w:szCs w:val="22"/>
              </w:rPr>
            </w:pPr>
            <w:r w:rsidRPr="004679EC">
              <w:rPr>
                <w:rFonts w:ascii="Arial" w:hAnsi="Arial" w:cs="Arial"/>
                <w:sz w:val="22"/>
                <w:szCs w:val="22"/>
              </w:rPr>
              <w:t>Utilise expert knowledge for role redesign and for creation of new posts, duties and functions.</w:t>
            </w:r>
          </w:p>
          <w:p w14:paraId="39B24FC2" w14:textId="67D3EA85" w:rsidR="00821237" w:rsidRPr="000042F4" w:rsidRDefault="00DC1616" w:rsidP="00DC1616">
            <w:pPr>
              <w:numPr>
                <w:ilvl w:val="0"/>
                <w:numId w:val="22"/>
              </w:numPr>
              <w:rPr>
                <w:rFonts w:ascii="Arial" w:hAnsi="Arial"/>
                <w:sz w:val="22"/>
              </w:rPr>
            </w:pPr>
            <w:r w:rsidRPr="000042F4">
              <w:rPr>
                <w:rFonts w:ascii="Arial" w:hAnsi="Arial" w:cs="Arial"/>
                <w:sz w:val="22"/>
                <w:szCs w:val="22"/>
              </w:rPr>
              <w:t xml:space="preserve">Work across the division to improve performance measures associated with the delivery of cancer services e.g. lung, </w:t>
            </w:r>
            <w:r w:rsidR="00C71C44" w:rsidRPr="000042F4">
              <w:rPr>
                <w:rFonts w:ascii="Arial" w:hAnsi="Arial" w:cs="Arial"/>
                <w:sz w:val="22"/>
                <w:szCs w:val="22"/>
              </w:rPr>
              <w:t>skin and liver pathways</w:t>
            </w:r>
          </w:p>
          <w:p w14:paraId="5764BE64" w14:textId="77777777" w:rsidR="00DC1616" w:rsidRPr="00DC1616" w:rsidRDefault="00DC1616" w:rsidP="008E1C4B">
            <w:pPr>
              <w:ind w:left="360"/>
              <w:rPr>
                <w:rFonts w:ascii="Arial" w:hAnsi="Arial"/>
                <w:sz w:val="22"/>
              </w:rPr>
            </w:pPr>
          </w:p>
          <w:p w14:paraId="08AA9E1F" w14:textId="77777777" w:rsidR="0015523F" w:rsidRDefault="0015523F" w:rsidP="006E0E55">
            <w:pPr>
              <w:rPr>
                <w:rFonts w:ascii="Arial" w:hAnsi="Arial" w:cs="Arial"/>
                <w:sz w:val="22"/>
                <w:szCs w:val="22"/>
                <w:u w:val="single"/>
              </w:rPr>
            </w:pPr>
            <w:r w:rsidRPr="004679EC">
              <w:rPr>
                <w:rFonts w:ascii="Arial" w:hAnsi="Arial" w:cs="Arial"/>
                <w:sz w:val="22"/>
                <w:szCs w:val="22"/>
                <w:u w:val="single"/>
              </w:rPr>
              <w:t xml:space="preserve">CLINICAL </w:t>
            </w:r>
          </w:p>
          <w:p w14:paraId="141EAD69" w14:textId="77777777" w:rsidR="008E1C4B" w:rsidRPr="004679EC" w:rsidRDefault="008E1C4B" w:rsidP="006E0E55">
            <w:pPr>
              <w:rPr>
                <w:rFonts w:ascii="Arial" w:hAnsi="Arial" w:cs="Arial"/>
                <w:sz w:val="22"/>
                <w:szCs w:val="22"/>
                <w:u w:val="single"/>
              </w:rPr>
            </w:pPr>
          </w:p>
          <w:p w14:paraId="1480BA2B" w14:textId="77777777" w:rsidR="00FC4D97" w:rsidRPr="004679EC" w:rsidRDefault="0015523F" w:rsidP="00A3670A">
            <w:pPr>
              <w:numPr>
                <w:ilvl w:val="0"/>
                <w:numId w:val="2"/>
              </w:numPr>
              <w:rPr>
                <w:rFonts w:ascii="Arial" w:hAnsi="Arial" w:cs="Arial"/>
                <w:sz w:val="22"/>
                <w:szCs w:val="22"/>
              </w:rPr>
            </w:pPr>
            <w:r w:rsidRPr="004679EC">
              <w:rPr>
                <w:rFonts w:ascii="Arial" w:hAnsi="Arial" w:cs="Arial"/>
                <w:sz w:val="22"/>
                <w:szCs w:val="22"/>
              </w:rPr>
              <w:t>Ensuring</w:t>
            </w:r>
            <w:r w:rsidR="00FC4D97" w:rsidRPr="004679EC">
              <w:rPr>
                <w:rFonts w:ascii="Arial" w:hAnsi="Arial" w:cs="Arial"/>
                <w:sz w:val="22"/>
                <w:szCs w:val="22"/>
              </w:rPr>
              <w:t xml:space="preserve"> all </w:t>
            </w:r>
            <w:r w:rsidR="00C756FB" w:rsidRPr="004679EC">
              <w:rPr>
                <w:rFonts w:ascii="Arial" w:hAnsi="Arial" w:cs="Arial"/>
                <w:sz w:val="22"/>
                <w:szCs w:val="22"/>
              </w:rPr>
              <w:t xml:space="preserve">waiting time targets are achieved </w:t>
            </w:r>
            <w:r w:rsidR="007B648A">
              <w:rPr>
                <w:rFonts w:ascii="Arial" w:hAnsi="Arial" w:cs="Arial"/>
                <w:sz w:val="22"/>
                <w:szCs w:val="22"/>
              </w:rPr>
              <w:t xml:space="preserve">and sustained </w:t>
            </w:r>
            <w:r w:rsidR="00C756FB" w:rsidRPr="004679EC">
              <w:rPr>
                <w:rFonts w:ascii="Arial" w:hAnsi="Arial" w:cs="Arial"/>
                <w:sz w:val="22"/>
                <w:szCs w:val="22"/>
              </w:rPr>
              <w:t>and the correct procedures are in place for effective and efficient management of waiting times.</w:t>
            </w:r>
          </w:p>
          <w:p w14:paraId="2972D239" w14:textId="77777777" w:rsidR="006E0E55" w:rsidRPr="004679EC" w:rsidRDefault="006E0E55" w:rsidP="0005217B">
            <w:pPr>
              <w:numPr>
                <w:ilvl w:val="0"/>
                <w:numId w:val="2"/>
              </w:numPr>
              <w:rPr>
                <w:rFonts w:ascii="Arial" w:hAnsi="Arial" w:cs="Arial"/>
                <w:sz w:val="22"/>
                <w:szCs w:val="22"/>
              </w:rPr>
            </w:pPr>
            <w:r w:rsidRPr="004679EC">
              <w:rPr>
                <w:rFonts w:ascii="Arial" w:hAnsi="Arial" w:cs="Arial"/>
                <w:sz w:val="22"/>
                <w:szCs w:val="22"/>
              </w:rPr>
              <w:t xml:space="preserve">Regularly produce reports and action plans to reflect achievement of waiting time targets. </w:t>
            </w:r>
          </w:p>
          <w:p w14:paraId="34F79CF0"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Coach and support</w:t>
            </w:r>
            <w:r w:rsidR="006E0E55" w:rsidRPr="004679EC">
              <w:rPr>
                <w:rFonts w:ascii="Arial" w:hAnsi="Arial" w:cs="Arial"/>
                <w:sz w:val="22"/>
                <w:szCs w:val="22"/>
              </w:rPr>
              <w:t xml:space="preserve"> the </w:t>
            </w:r>
            <w:r w:rsidRPr="004679EC">
              <w:rPr>
                <w:rFonts w:ascii="Arial" w:hAnsi="Arial" w:cs="Arial"/>
                <w:sz w:val="22"/>
                <w:szCs w:val="22"/>
              </w:rPr>
              <w:t>staff to help them develop and reach their full potential</w:t>
            </w:r>
            <w:r w:rsidR="009E5747">
              <w:rPr>
                <w:rFonts w:ascii="Arial" w:hAnsi="Arial" w:cs="Arial"/>
                <w:sz w:val="22"/>
                <w:szCs w:val="22"/>
              </w:rPr>
              <w:t>.</w:t>
            </w:r>
          </w:p>
          <w:p w14:paraId="1A4C80ED" w14:textId="1D2D49C8"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Take lead responsibility in identifying and addressing Health and Safety is</w:t>
            </w:r>
            <w:r w:rsidR="006E0E55" w:rsidRPr="004679EC">
              <w:rPr>
                <w:rFonts w:ascii="Arial" w:hAnsi="Arial" w:cs="Arial"/>
                <w:sz w:val="22"/>
                <w:szCs w:val="22"/>
              </w:rPr>
              <w:t xml:space="preserve">sues and ensure </w:t>
            </w:r>
            <w:r w:rsidR="00DC1616" w:rsidRPr="004679EC">
              <w:rPr>
                <w:rFonts w:ascii="Arial" w:hAnsi="Arial" w:cs="Arial"/>
                <w:sz w:val="22"/>
                <w:szCs w:val="22"/>
              </w:rPr>
              <w:t>compliance with</w:t>
            </w:r>
            <w:r w:rsidRPr="004679EC">
              <w:rPr>
                <w:rFonts w:ascii="Arial" w:hAnsi="Arial" w:cs="Arial"/>
                <w:sz w:val="22"/>
                <w:szCs w:val="22"/>
              </w:rPr>
              <w:t xml:space="preserve"> relevant legislation</w:t>
            </w:r>
            <w:r w:rsidR="009E5747">
              <w:rPr>
                <w:rFonts w:ascii="Arial" w:hAnsi="Arial" w:cs="Arial"/>
                <w:sz w:val="22"/>
                <w:szCs w:val="22"/>
              </w:rPr>
              <w:t>.</w:t>
            </w:r>
          </w:p>
          <w:p w14:paraId="03FAC07E"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To take responsibility for effective complaint management regarding issues in accordance with NHS Grampian complaints procedure and the Data Protection Act.</w:t>
            </w:r>
          </w:p>
          <w:p w14:paraId="45B764AF" w14:textId="77777777" w:rsidR="00FC4D97" w:rsidRPr="004679EC" w:rsidRDefault="00FC4D97" w:rsidP="00FC4D97">
            <w:pPr>
              <w:rPr>
                <w:rFonts w:ascii="Arial" w:hAnsi="Arial" w:cs="Arial"/>
                <w:sz w:val="22"/>
                <w:szCs w:val="22"/>
              </w:rPr>
            </w:pPr>
          </w:p>
          <w:p w14:paraId="279E6F48" w14:textId="77777777" w:rsidR="00FC4D97" w:rsidRPr="004679EC" w:rsidRDefault="00FC4D97" w:rsidP="00FC4D97">
            <w:pPr>
              <w:rPr>
                <w:rFonts w:ascii="Arial" w:hAnsi="Arial" w:cs="Arial"/>
                <w:sz w:val="22"/>
                <w:szCs w:val="22"/>
                <w:u w:val="single"/>
              </w:rPr>
            </w:pPr>
            <w:r w:rsidRPr="004679EC">
              <w:rPr>
                <w:rFonts w:ascii="Arial" w:hAnsi="Arial" w:cs="Arial"/>
                <w:sz w:val="22"/>
                <w:szCs w:val="22"/>
                <w:u w:val="single"/>
              </w:rPr>
              <w:t>PROFESSIONAL</w:t>
            </w:r>
          </w:p>
          <w:p w14:paraId="041FF19B"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To maintain a high standard of professional and ethical responsibility.</w:t>
            </w:r>
          </w:p>
          <w:p w14:paraId="58846F9E" w14:textId="77777777" w:rsidR="00FC4D97" w:rsidRPr="004679EC" w:rsidRDefault="007B648A" w:rsidP="00A3670A">
            <w:pPr>
              <w:numPr>
                <w:ilvl w:val="0"/>
                <w:numId w:val="2"/>
              </w:numPr>
              <w:rPr>
                <w:rFonts w:ascii="Arial" w:hAnsi="Arial" w:cs="Arial"/>
                <w:sz w:val="22"/>
                <w:szCs w:val="22"/>
              </w:rPr>
            </w:pPr>
            <w:r>
              <w:rPr>
                <w:rFonts w:ascii="Arial" w:hAnsi="Arial" w:cs="Arial"/>
                <w:sz w:val="22"/>
                <w:szCs w:val="22"/>
              </w:rPr>
              <w:t>Adhere to</w:t>
            </w:r>
            <w:r w:rsidR="00FC4D97" w:rsidRPr="004679EC">
              <w:rPr>
                <w:rFonts w:ascii="Arial" w:hAnsi="Arial" w:cs="Arial"/>
                <w:sz w:val="22"/>
                <w:szCs w:val="22"/>
              </w:rPr>
              <w:t xml:space="preserve"> all </w:t>
            </w:r>
            <w:r w:rsidR="00C756FB" w:rsidRPr="004679EC">
              <w:rPr>
                <w:rFonts w:ascii="Arial" w:hAnsi="Arial" w:cs="Arial"/>
                <w:sz w:val="22"/>
                <w:szCs w:val="22"/>
              </w:rPr>
              <w:t xml:space="preserve">of </w:t>
            </w:r>
            <w:r w:rsidR="00FC4D97" w:rsidRPr="004679EC">
              <w:rPr>
                <w:rFonts w:ascii="Arial" w:hAnsi="Arial" w:cs="Arial"/>
                <w:sz w:val="22"/>
                <w:szCs w:val="22"/>
              </w:rPr>
              <w:t>NHS Grampian's policies and procedures at all times.</w:t>
            </w:r>
          </w:p>
          <w:p w14:paraId="6BBAF5F5"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 xml:space="preserve">Through liaison with Unit </w:t>
            </w:r>
            <w:r w:rsidR="00C756FB" w:rsidRPr="004679EC">
              <w:rPr>
                <w:rFonts w:ascii="Arial" w:hAnsi="Arial" w:cs="Arial"/>
                <w:sz w:val="22"/>
                <w:szCs w:val="22"/>
              </w:rPr>
              <w:t>Operational</w:t>
            </w:r>
            <w:r w:rsidRPr="004679EC">
              <w:rPr>
                <w:rFonts w:ascii="Arial" w:hAnsi="Arial" w:cs="Arial"/>
                <w:sz w:val="22"/>
                <w:szCs w:val="22"/>
              </w:rPr>
              <w:t xml:space="preserve"> Manager, identify and complete training requirements to extend and promote excellence for the maintenance o</w:t>
            </w:r>
            <w:r w:rsidR="00C756FB" w:rsidRPr="004679EC">
              <w:rPr>
                <w:rFonts w:ascii="Arial" w:hAnsi="Arial" w:cs="Arial"/>
                <w:sz w:val="22"/>
                <w:szCs w:val="22"/>
              </w:rPr>
              <w:t>f</w:t>
            </w:r>
            <w:r w:rsidRPr="004679EC">
              <w:rPr>
                <w:rFonts w:ascii="Arial" w:hAnsi="Arial" w:cs="Arial"/>
                <w:sz w:val="22"/>
                <w:szCs w:val="22"/>
              </w:rPr>
              <w:t xml:space="preserve"> clinical expertise.</w:t>
            </w:r>
          </w:p>
          <w:p w14:paraId="7E7AB7FA" w14:textId="77777777" w:rsidR="00FC4D97" w:rsidRPr="004679EC" w:rsidRDefault="00FC4D97" w:rsidP="00A3670A">
            <w:pPr>
              <w:rPr>
                <w:rFonts w:cs="Arial"/>
                <w:u w:val="single"/>
              </w:rPr>
            </w:pPr>
          </w:p>
          <w:p w14:paraId="44F0FB50" w14:textId="77777777" w:rsidR="00FC4D97" w:rsidRPr="004679EC" w:rsidRDefault="00FC4D97" w:rsidP="00FC4D97">
            <w:pPr>
              <w:rPr>
                <w:rFonts w:ascii="Arial" w:hAnsi="Arial" w:cs="Arial"/>
                <w:sz w:val="22"/>
                <w:szCs w:val="22"/>
                <w:u w:val="single"/>
              </w:rPr>
            </w:pPr>
            <w:r w:rsidRPr="004679EC">
              <w:rPr>
                <w:rFonts w:ascii="Arial" w:hAnsi="Arial" w:cs="Arial"/>
                <w:sz w:val="22"/>
                <w:szCs w:val="22"/>
                <w:u w:val="single"/>
              </w:rPr>
              <w:t>EDUCATION</w:t>
            </w:r>
          </w:p>
          <w:p w14:paraId="6BE611E3"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To ensure all</w:t>
            </w:r>
            <w:r w:rsidR="00B67BAD" w:rsidRPr="004679EC">
              <w:rPr>
                <w:rFonts w:ascii="Arial" w:hAnsi="Arial" w:cs="Arial"/>
                <w:sz w:val="22"/>
                <w:szCs w:val="22"/>
              </w:rPr>
              <w:t xml:space="preserve"> staff</w:t>
            </w:r>
            <w:r w:rsidRPr="004679EC">
              <w:rPr>
                <w:rFonts w:ascii="Arial" w:hAnsi="Arial" w:cs="Arial"/>
                <w:sz w:val="22"/>
                <w:szCs w:val="22"/>
              </w:rPr>
              <w:t xml:space="preserve"> are educated, trained and developed to their full potential, to effectively and competently meet the requirements of the Service</w:t>
            </w:r>
            <w:r w:rsidR="009E5747">
              <w:rPr>
                <w:rFonts w:ascii="Arial" w:hAnsi="Arial" w:cs="Arial"/>
                <w:sz w:val="22"/>
                <w:szCs w:val="22"/>
              </w:rPr>
              <w:t>s</w:t>
            </w:r>
            <w:r w:rsidRPr="004679EC">
              <w:rPr>
                <w:rFonts w:ascii="Arial" w:hAnsi="Arial" w:cs="Arial"/>
                <w:sz w:val="22"/>
                <w:szCs w:val="22"/>
              </w:rPr>
              <w:t>.</w:t>
            </w:r>
          </w:p>
          <w:p w14:paraId="74492BE5" w14:textId="77777777" w:rsidR="00FC4D97" w:rsidRPr="004679EC" w:rsidRDefault="00FC4D97" w:rsidP="00A3670A">
            <w:pPr>
              <w:numPr>
                <w:ilvl w:val="0"/>
                <w:numId w:val="2"/>
              </w:numPr>
              <w:rPr>
                <w:rFonts w:ascii="Arial" w:hAnsi="Arial" w:cs="Arial"/>
                <w:sz w:val="22"/>
                <w:szCs w:val="22"/>
              </w:rPr>
            </w:pPr>
            <w:r w:rsidRPr="004679EC">
              <w:rPr>
                <w:rFonts w:ascii="Arial" w:hAnsi="Arial" w:cs="Arial"/>
                <w:sz w:val="22"/>
                <w:szCs w:val="22"/>
              </w:rPr>
              <w:t>Lead evaluation of programmes of training and education within the Services.</w:t>
            </w:r>
          </w:p>
          <w:p w14:paraId="3625E8E7" w14:textId="77777777" w:rsidR="00B67BAD" w:rsidRDefault="00A3670A" w:rsidP="00F207BB">
            <w:pPr>
              <w:numPr>
                <w:ilvl w:val="0"/>
                <w:numId w:val="2"/>
              </w:numPr>
              <w:rPr>
                <w:rFonts w:ascii="Arial" w:hAnsi="Arial" w:cs="Arial"/>
                <w:sz w:val="22"/>
                <w:szCs w:val="22"/>
              </w:rPr>
            </w:pPr>
            <w:r w:rsidRPr="004679EC">
              <w:rPr>
                <w:rFonts w:ascii="Arial" w:hAnsi="Arial" w:cs="Arial"/>
                <w:sz w:val="22"/>
                <w:szCs w:val="22"/>
              </w:rPr>
              <w:t>Ensure that all staff have a personal development plan based on a review against their KSF post outline.</w:t>
            </w:r>
          </w:p>
          <w:p w14:paraId="4FE65CA2" w14:textId="77777777" w:rsidR="008E1C4B" w:rsidRPr="004679EC" w:rsidRDefault="008E1C4B" w:rsidP="008E1C4B">
            <w:pPr>
              <w:rPr>
                <w:rFonts w:ascii="Arial" w:hAnsi="Arial" w:cs="Arial"/>
                <w:sz w:val="22"/>
                <w:szCs w:val="22"/>
              </w:rPr>
            </w:pPr>
          </w:p>
          <w:p w14:paraId="6764B15E" w14:textId="77777777" w:rsidR="00FC4D97" w:rsidRPr="004679EC" w:rsidRDefault="00FC4D97" w:rsidP="00F207BB">
            <w:pPr>
              <w:rPr>
                <w:rFonts w:ascii="Arial" w:hAnsi="Arial" w:cs="Arial"/>
                <w:sz w:val="22"/>
                <w:szCs w:val="22"/>
              </w:rPr>
            </w:pPr>
          </w:p>
          <w:p w14:paraId="1CF55FFB" w14:textId="77777777" w:rsidR="00FC4D97" w:rsidRPr="004679EC" w:rsidRDefault="00FC4D97" w:rsidP="00FC4D97">
            <w:pPr>
              <w:rPr>
                <w:rFonts w:ascii="Arial" w:hAnsi="Arial" w:cs="Arial"/>
                <w:sz w:val="22"/>
                <w:szCs w:val="22"/>
                <w:u w:val="single"/>
              </w:rPr>
            </w:pPr>
            <w:r w:rsidRPr="004679EC">
              <w:rPr>
                <w:rFonts w:ascii="Arial" w:hAnsi="Arial" w:cs="Arial"/>
                <w:sz w:val="22"/>
                <w:szCs w:val="22"/>
                <w:u w:val="single"/>
              </w:rPr>
              <w:lastRenderedPageBreak/>
              <w:t>FINANCIAL</w:t>
            </w:r>
          </w:p>
          <w:p w14:paraId="0C6FEB31" w14:textId="77777777" w:rsidR="00FC4D97" w:rsidRPr="004679EC" w:rsidRDefault="00FC4D97" w:rsidP="006341A3">
            <w:pPr>
              <w:numPr>
                <w:ilvl w:val="0"/>
                <w:numId w:val="23"/>
              </w:numPr>
              <w:rPr>
                <w:rFonts w:ascii="Arial" w:hAnsi="Arial" w:cs="Arial"/>
                <w:sz w:val="22"/>
                <w:szCs w:val="22"/>
              </w:rPr>
            </w:pPr>
            <w:r w:rsidRPr="004679EC">
              <w:rPr>
                <w:rFonts w:ascii="Arial" w:hAnsi="Arial" w:cs="Arial"/>
                <w:sz w:val="22"/>
                <w:szCs w:val="22"/>
              </w:rPr>
              <w:t xml:space="preserve">Post holder is accountable to the Unit </w:t>
            </w:r>
            <w:r w:rsidR="00F207BB" w:rsidRPr="004679EC">
              <w:rPr>
                <w:rFonts w:ascii="Arial" w:hAnsi="Arial" w:cs="Arial"/>
                <w:sz w:val="22"/>
                <w:szCs w:val="22"/>
              </w:rPr>
              <w:t>Operational</w:t>
            </w:r>
            <w:r w:rsidRPr="004679EC">
              <w:rPr>
                <w:rFonts w:ascii="Arial" w:hAnsi="Arial" w:cs="Arial"/>
                <w:sz w:val="22"/>
                <w:szCs w:val="22"/>
              </w:rPr>
              <w:t xml:space="preserve"> Manager for </w:t>
            </w:r>
            <w:r w:rsidR="0005217B">
              <w:rPr>
                <w:rFonts w:ascii="Arial" w:hAnsi="Arial" w:cs="Arial"/>
                <w:sz w:val="22"/>
                <w:szCs w:val="22"/>
              </w:rPr>
              <w:t xml:space="preserve">the </w:t>
            </w:r>
            <w:r w:rsidR="00B67BAD" w:rsidRPr="004679EC">
              <w:rPr>
                <w:rFonts w:ascii="Arial" w:hAnsi="Arial" w:cs="Arial"/>
                <w:sz w:val="22"/>
                <w:szCs w:val="22"/>
              </w:rPr>
              <w:t>services</w:t>
            </w:r>
            <w:r w:rsidR="00832AB1" w:rsidRPr="004679EC">
              <w:rPr>
                <w:rFonts w:ascii="Arial" w:hAnsi="Arial" w:cs="Arial"/>
                <w:sz w:val="22"/>
                <w:szCs w:val="22"/>
              </w:rPr>
              <w:t xml:space="preserve"> budget.</w:t>
            </w:r>
          </w:p>
          <w:p w14:paraId="235A633C" w14:textId="106732D6" w:rsidR="00FC4D97" w:rsidRPr="004679EC" w:rsidRDefault="00FC4D97" w:rsidP="00E63868">
            <w:pPr>
              <w:numPr>
                <w:ilvl w:val="0"/>
                <w:numId w:val="2"/>
              </w:numPr>
              <w:rPr>
                <w:rFonts w:ascii="Arial" w:hAnsi="Arial" w:cs="Arial"/>
                <w:sz w:val="22"/>
                <w:szCs w:val="22"/>
              </w:rPr>
            </w:pPr>
            <w:r w:rsidRPr="004679EC">
              <w:rPr>
                <w:rFonts w:ascii="Arial" w:hAnsi="Arial" w:cs="Arial"/>
                <w:sz w:val="22"/>
                <w:szCs w:val="22"/>
              </w:rPr>
              <w:t>Ensure all expenditure and financial frameworks are endorsed by the finance department.</w:t>
            </w:r>
          </w:p>
          <w:p w14:paraId="5D9DC591" w14:textId="77777777" w:rsidR="00FC4D97" w:rsidRPr="004679EC" w:rsidRDefault="00FC4D97" w:rsidP="00E63868">
            <w:pPr>
              <w:numPr>
                <w:ilvl w:val="0"/>
                <w:numId w:val="2"/>
              </w:numPr>
              <w:rPr>
                <w:rFonts w:ascii="Arial" w:hAnsi="Arial" w:cs="Arial"/>
                <w:sz w:val="22"/>
                <w:szCs w:val="22"/>
              </w:rPr>
            </w:pPr>
            <w:r w:rsidRPr="004679EC">
              <w:rPr>
                <w:rFonts w:ascii="Arial" w:hAnsi="Arial" w:cs="Arial"/>
                <w:sz w:val="22"/>
                <w:szCs w:val="22"/>
              </w:rPr>
              <w:t xml:space="preserve">To work with the </w:t>
            </w:r>
            <w:r w:rsidR="00F207BB" w:rsidRPr="004679EC">
              <w:rPr>
                <w:rFonts w:ascii="Arial" w:hAnsi="Arial" w:cs="Arial"/>
                <w:sz w:val="22"/>
                <w:szCs w:val="22"/>
              </w:rPr>
              <w:t>Unit Operational Manager</w:t>
            </w:r>
            <w:r w:rsidRPr="004679EC">
              <w:rPr>
                <w:rFonts w:ascii="Arial" w:hAnsi="Arial" w:cs="Arial"/>
                <w:sz w:val="22"/>
                <w:szCs w:val="22"/>
              </w:rPr>
              <w:t xml:space="preserve"> to facilitate responsibility and accountability for authorising expenditure and ensuring effective utilisation within agreed budget.</w:t>
            </w:r>
          </w:p>
          <w:p w14:paraId="08B1448A" w14:textId="77777777" w:rsidR="0005217B" w:rsidRPr="004679EC" w:rsidRDefault="00FC4D97" w:rsidP="007B648A">
            <w:pPr>
              <w:numPr>
                <w:ilvl w:val="0"/>
                <w:numId w:val="2"/>
              </w:numPr>
            </w:pPr>
            <w:r w:rsidRPr="004679EC">
              <w:rPr>
                <w:rFonts w:ascii="Arial" w:hAnsi="Arial" w:cs="Arial"/>
                <w:sz w:val="22"/>
                <w:szCs w:val="22"/>
              </w:rPr>
              <w:t xml:space="preserve">Monitor and manage the use of drugs and supplies expenditure across the Service to ensure cost </w:t>
            </w:r>
            <w:r w:rsidR="00E63868" w:rsidRPr="004679EC">
              <w:rPr>
                <w:rFonts w:ascii="Arial" w:hAnsi="Arial" w:cs="Arial"/>
                <w:sz w:val="22"/>
                <w:szCs w:val="22"/>
              </w:rPr>
              <w:t>effectiveness</w:t>
            </w:r>
            <w:r w:rsidR="0005217B">
              <w:rPr>
                <w:rFonts w:ascii="Arial" w:hAnsi="Arial" w:cs="Arial"/>
                <w:sz w:val="22"/>
                <w:szCs w:val="22"/>
              </w:rPr>
              <w:t>.</w:t>
            </w:r>
          </w:p>
          <w:p w14:paraId="139F1516" w14:textId="77777777" w:rsidR="00FC4D97" w:rsidRPr="004679EC" w:rsidRDefault="00FC4D97" w:rsidP="00E63868">
            <w:pPr>
              <w:rPr>
                <w:bCs/>
                <w:sz w:val="22"/>
                <w:szCs w:val="22"/>
              </w:rPr>
            </w:pPr>
          </w:p>
          <w:p w14:paraId="58F8B43F" w14:textId="77777777" w:rsidR="00181814" w:rsidRDefault="00181814" w:rsidP="004679EC">
            <w:pPr>
              <w:ind w:right="-270"/>
              <w:rPr>
                <w:rFonts w:ascii="Arial" w:hAnsi="Arial" w:cs="Arial"/>
                <w:bCs/>
                <w:sz w:val="22"/>
                <w:szCs w:val="22"/>
                <w:u w:val="single"/>
              </w:rPr>
            </w:pPr>
            <w:r w:rsidRPr="00A55449">
              <w:rPr>
                <w:rFonts w:ascii="Arial" w:hAnsi="Arial" w:cs="Arial"/>
                <w:bCs/>
                <w:sz w:val="22"/>
                <w:szCs w:val="22"/>
                <w:u w:val="single"/>
              </w:rPr>
              <w:t>SYSTEMS AND EQUIPMENT</w:t>
            </w:r>
          </w:p>
          <w:p w14:paraId="02443DF4" w14:textId="77777777" w:rsidR="008E1C4B" w:rsidRPr="00A55449" w:rsidRDefault="008E1C4B" w:rsidP="004679EC">
            <w:pPr>
              <w:ind w:right="-270"/>
              <w:rPr>
                <w:rFonts w:ascii="Arial" w:hAnsi="Arial" w:cs="Arial"/>
                <w:bCs/>
                <w:sz w:val="22"/>
                <w:szCs w:val="22"/>
                <w:u w:val="single"/>
              </w:rPr>
            </w:pPr>
          </w:p>
          <w:p w14:paraId="5827CB1F" w14:textId="77777777" w:rsidR="00A60704" w:rsidRPr="004679EC" w:rsidRDefault="00A60704" w:rsidP="00E63868">
            <w:pPr>
              <w:numPr>
                <w:ilvl w:val="0"/>
                <w:numId w:val="2"/>
              </w:numPr>
              <w:rPr>
                <w:rFonts w:ascii="Arial" w:hAnsi="Arial" w:cs="Arial"/>
                <w:sz w:val="22"/>
                <w:szCs w:val="22"/>
              </w:rPr>
            </w:pPr>
            <w:r w:rsidRPr="004679EC">
              <w:rPr>
                <w:rFonts w:ascii="Arial" w:hAnsi="Arial" w:cs="Arial"/>
                <w:sz w:val="22"/>
                <w:szCs w:val="22"/>
              </w:rPr>
              <w:t>Awareness of all equipment and machinery and maintenance requirement used across the Services.</w:t>
            </w:r>
          </w:p>
          <w:p w14:paraId="09A8563B" w14:textId="77777777" w:rsidR="00A60704" w:rsidRPr="004679EC" w:rsidRDefault="00A60704" w:rsidP="00E63868">
            <w:pPr>
              <w:numPr>
                <w:ilvl w:val="0"/>
                <w:numId w:val="2"/>
              </w:numPr>
              <w:rPr>
                <w:rFonts w:ascii="Arial" w:hAnsi="Arial"/>
                <w:sz w:val="22"/>
              </w:rPr>
            </w:pPr>
            <w:r w:rsidRPr="004679EC">
              <w:rPr>
                <w:rFonts w:ascii="Arial" w:hAnsi="Arial"/>
                <w:sz w:val="22"/>
              </w:rPr>
              <w:t>Internet/Intranet</w:t>
            </w:r>
          </w:p>
          <w:p w14:paraId="1A00D37A" w14:textId="77777777" w:rsidR="00A60704" w:rsidRPr="004679EC" w:rsidRDefault="00A60704" w:rsidP="00E63868">
            <w:pPr>
              <w:numPr>
                <w:ilvl w:val="0"/>
                <w:numId w:val="2"/>
              </w:numPr>
              <w:rPr>
                <w:rFonts w:ascii="Arial" w:hAnsi="Arial"/>
                <w:sz w:val="22"/>
              </w:rPr>
            </w:pPr>
            <w:r w:rsidRPr="004679EC">
              <w:rPr>
                <w:rFonts w:ascii="Arial" w:hAnsi="Arial"/>
                <w:sz w:val="22"/>
              </w:rPr>
              <w:t>Email throughout the day</w:t>
            </w:r>
          </w:p>
          <w:p w14:paraId="2CBDB215" w14:textId="485D8A3A" w:rsidR="00A60704" w:rsidRPr="004679EC" w:rsidRDefault="00A60704" w:rsidP="00E63868">
            <w:pPr>
              <w:numPr>
                <w:ilvl w:val="0"/>
                <w:numId w:val="2"/>
              </w:numPr>
              <w:rPr>
                <w:rFonts w:ascii="Arial" w:hAnsi="Arial"/>
                <w:sz w:val="22"/>
              </w:rPr>
            </w:pPr>
            <w:r w:rsidRPr="004679EC">
              <w:rPr>
                <w:rFonts w:ascii="Arial" w:hAnsi="Arial"/>
                <w:sz w:val="22"/>
              </w:rPr>
              <w:t xml:space="preserve">Clinical Systems </w:t>
            </w:r>
            <w:r w:rsidR="00CF681B">
              <w:rPr>
                <w:rFonts w:ascii="Arial" w:hAnsi="Arial"/>
                <w:sz w:val="22"/>
              </w:rPr>
              <w:t>e.g.</w:t>
            </w:r>
            <w:r w:rsidR="007B648A">
              <w:rPr>
                <w:rFonts w:ascii="Arial" w:hAnsi="Arial"/>
                <w:sz w:val="22"/>
              </w:rPr>
              <w:t xml:space="preserve"> PMS</w:t>
            </w:r>
          </w:p>
          <w:p w14:paraId="0465A367" w14:textId="77777777" w:rsidR="00A60704" w:rsidRPr="004679EC" w:rsidRDefault="00A60704" w:rsidP="00E63868">
            <w:pPr>
              <w:numPr>
                <w:ilvl w:val="0"/>
                <w:numId w:val="2"/>
              </w:numPr>
              <w:rPr>
                <w:rFonts w:ascii="Arial" w:hAnsi="Arial"/>
                <w:sz w:val="22"/>
              </w:rPr>
            </w:pPr>
            <w:r w:rsidRPr="004679EC">
              <w:rPr>
                <w:rFonts w:ascii="Arial" w:hAnsi="Arial"/>
                <w:sz w:val="22"/>
              </w:rPr>
              <w:t>Presentation software</w:t>
            </w:r>
          </w:p>
          <w:p w14:paraId="4A3A5CBE" w14:textId="77777777" w:rsidR="00181814" w:rsidRPr="004679EC" w:rsidRDefault="00181814" w:rsidP="00E63868">
            <w:pPr>
              <w:numPr>
                <w:ilvl w:val="0"/>
                <w:numId w:val="2"/>
              </w:numPr>
              <w:ind w:right="-270"/>
              <w:rPr>
                <w:rFonts w:ascii="Arial" w:hAnsi="Arial" w:cs="Arial"/>
                <w:sz w:val="22"/>
                <w:szCs w:val="22"/>
              </w:rPr>
            </w:pPr>
            <w:r w:rsidRPr="004679EC">
              <w:rPr>
                <w:rFonts w:ascii="Arial" w:hAnsi="Arial" w:cs="Arial"/>
                <w:sz w:val="22"/>
                <w:szCs w:val="22"/>
              </w:rPr>
              <w:t>Telephone, voicemail system.</w:t>
            </w:r>
          </w:p>
          <w:p w14:paraId="3C04B2F3" w14:textId="77777777" w:rsidR="00181814" w:rsidRPr="004679EC" w:rsidRDefault="00832AB1" w:rsidP="00832AB1">
            <w:pPr>
              <w:numPr>
                <w:ilvl w:val="0"/>
                <w:numId w:val="2"/>
              </w:numPr>
              <w:ind w:right="-270"/>
              <w:rPr>
                <w:rFonts w:ascii="Arial" w:hAnsi="Arial" w:cs="Arial"/>
                <w:sz w:val="22"/>
                <w:szCs w:val="22"/>
              </w:rPr>
            </w:pPr>
            <w:r w:rsidRPr="004679EC">
              <w:rPr>
                <w:rFonts w:ascii="Arial" w:hAnsi="Arial"/>
                <w:sz w:val="22"/>
              </w:rPr>
              <w:t>Business Management System- BOXI</w:t>
            </w:r>
          </w:p>
          <w:p w14:paraId="1B51EA86" w14:textId="77777777" w:rsidR="00181814" w:rsidRPr="004679EC" w:rsidRDefault="00181814" w:rsidP="004E6712">
            <w:pPr>
              <w:numPr>
                <w:ilvl w:val="0"/>
                <w:numId w:val="2"/>
              </w:numPr>
              <w:ind w:right="-270"/>
              <w:rPr>
                <w:rFonts w:ascii="Arial" w:hAnsi="Arial" w:cs="Arial"/>
                <w:sz w:val="22"/>
                <w:szCs w:val="22"/>
              </w:rPr>
            </w:pPr>
            <w:r w:rsidRPr="004679EC">
              <w:rPr>
                <w:rFonts w:ascii="Arial" w:hAnsi="Arial" w:cs="Arial"/>
                <w:sz w:val="22"/>
                <w:szCs w:val="22"/>
              </w:rPr>
              <w:t>Bleep system.</w:t>
            </w:r>
          </w:p>
          <w:p w14:paraId="309ECCC7" w14:textId="77777777" w:rsidR="00181814" w:rsidRPr="004679EC" w:rsidRDefault="00181814" w:rsidP="00E63868">
            <w:pPr>
              <w:numPr>
                <w:ilvl w:val="0"/>
                <w:numId w:val="2"/>
              </w:numPr>
              <w:ind w:right="-270"/>
              <w:rPr>
                <w:rFonts w:ascii="Arial" w:hAnsi="Arial" w:cs="Arial"/>
                <w:sz w:val="22"/>
                <w:szCs w:val="22"/>
              </w:rPr>
            </w:pPr>
            <w:r w:rsidRPr="004679EC">
              <w:rPr>
                <w:rFonts w:ascii="Arial" w:hAnsi="Arial" w:cs="Arial"/>
                <w:sz w:val="22"/>
                <w:szCs w:val="22"/>
              </w:rPr>
              <w:t>SSTS – Financial and payroll work</w:t>
            </w:r>
          </w:p>
          <w:p w14:paraId="5722CDAD" w14:textId="77777777" w:rsidR="004E6712" w:rsidRPr="004679EC" w:rsidRDefault="004E6712" w:rsidP="00E63868">
            <w:pPr>
              <w:numPr>
                <w:ilvl w:val="0"/>
                <w:numId w:val="2"/>
              </w:numPr>
              <w:ind w:right="-270"/>
              <w:rPr>
                <w:rFonts w:ascii="Arial" w:hAnsi="Arial" w:cs="Arial"/>
                <w:sz w:val="22"/>
                <w:szCs w:val="22"/>
              </w:rPr>
            </w:pPr>
            <w:smartTag w:uri="urn:schemas-microsoft-com:office:smarttags" w:element="place">
              <w:r w:rsidRPr="004679EC">
                <w:rPr>
                  <w:rFonts w:ascii="Arial" w:hAnsi="Arial" w:cs="Arial"/>
                  <w:sz w:val="22"/>
                  <w:szCs w:val="22"/>
                </w:rPr>
                <w:t>PECOS</w:t>
              </w:r>
            </w:smartTag>
          </w:p>
          <w:p w14:paraId="6D394873" w14:textId="6216082B" w:rsidR="00181814" w:rsidRPr="004679EC" w:rsidRDefault="00181814" w:rsidP="00E63868">
            <w:pPr>
              <w:numPr>
                <w:ilvl w:val="0"/>
                <w:numId w:val="2"/>
              </w:numPr>
              <w:ind w:right="-270"/>
              <w:rPr>
                <w:rFonts w:ascii="Arial" w:hAnsi="Arial" w:cs="Arial"/>
                <w:sz w:val="22"/>
                <w:szCs w:val="22"/>
              </w:rPr>
            </w:pPr>
            <w:r w:rsidRPr="004679EC">
              <w:rPr>
                <w:rFonts w:ascii="Arial" w:hAnsi="Arial" w:cs="Arial"/>
                <w:sz w:val="22"/>
                <w:szCs w:val="22"/>
              </w:rPr>
              <w:t xml:space="preserve">PowerPoint presentations, </w:t>
            </w:r>
            <w:r w:rsidR="008E1C4B">
              <w:rPr>
                <w:rFonts w:ascii="Arial" w:hAnsi="Arial" w:cs="Arial"/>
                <w:sz w:val="22"/>
                <w:szCs w:val="22"/>
              </w:rPr>
              <w:t xml:space="preserve">excel, </w:t>
            </w:r>
            <w:r w:rsidRPr="004679EC">
              <w:rPr>
                <w:rFonts w:ascii="Arial" w:hAnsi="Arial" w:cs="Arial"/>
                <w:sz w:val="22"/>
                <w:szCs w:val="22"/>
              </w:rPr>
              <w:t>performance reviews and reports</w:t>
            </w:r>
          </w:p>
          <w:p w14:paraId="499D657A" w14:textId="77777777" w:rsidR="00B67BAD" w:rsidRDefault="00B67BAD" w:rsidP="00E63868">
            <w:pPr>
              <w:numPr>
                <w:ilvl w:val="0"/>
                <w:numId w:val="2"/>
              </w:numPr>
              <w:ind w:right="-270"/>
              <w:rPr>
                <w:rFonts w:ascii="Arial" w:hAnsi="Arial" w:cs="Arial"/>
                <w:sz w:val="22"/>
                <w:szCs w:val="22"/>
              </w:rPr>
            </w:pPr>
            <w:proofErr w:type="spellStart"/>
            <w:r w:rsidRPr="004679EC">
              <w:rPr>
                <w:rFonts w:ascii="Arial" w:hAnsi="Arial" w:cs="Arial"/>
                <w:sz w:val="22"/>
                <w:szCs w:val="22"/>
              </w:rPr>
              <w:t>Datix</w:t>
            </w:r>
            <w:proofErr w:type="spellEnd"/>
            <w:r w:rsidRPr="004679EC">
              <w:rPr>
                <w:rFonts w:ascii="Arial" w:hAnsi="Arial" w:cs="Arial"/>
                <w:sz w:val="22"/>
                <w:szCs w:val="22"/>
              </w:rPr>
              <w:t xml:space="preserve"> reports</w:t>
            </w:r>
          </w:p>
          <w:p w14:paraId="76C2249E" w14:textId="1103B0AC" w:rsidR="00FA45AB" w:rsidRPr="004679EC" w:rsidRDefault="00FA45AB" w:rsidP="00E63868">
            <w:pPr>
              <w:numPr>
                <w:ilvl w:val="0"/>
                <w:numId w:val="2"/>
              </w:numPr>
              <w:ind w:right="-270"/>
              <w:rPr>
                <w:rFonts w:ascii="Arial" w:hAnsi="Arial" w:cs="Arial"/>
                <w:sz w:val="22"/>
                <w:szCs w:val="22"/>
              </w:rPr>
            </w:pPr>
            <w:r>
              <w:rPr>
                <w:rFonts w:ascii="Arial" w:hAnsi="Arial" w:cs="Arial"/>
                <w:sz w:val="22"/>
                <w:szCs w:val="22"/>
              </w:rPr>
              <w:t>Microsoft Teams</w:t>
            </w:r>
          </w:p>
          <w:p w14:paraId="364AE358" w14:textId="77777777" w:rsidR="001C7C5F" w:rsidRPr="004679EC" w:rsidRDefault="001C7C5F" w:rsidP="006341A3">
            <w:pPr>
              <w:pStyle w:val="BodyText"/>
              <w:rPr>
                <w:rFonts w:ascii="Arial" w:hAnsi="Arial"/>
                <w:sz w:val="22"/>
              </w:rPr>
            </w:pPr>
          </w:p>
        </w:tc>
      </w:tr>
      <w:tr w:rsidR="001C7C5F" w14:paraId="5FA582B2" w14:textId="77777777">
        <w:tblPrEx>
          <w:tblBorders>
            <w:insideH w:val="none" w:sz="0" w:space="0" w:color="auto"/>
          </w:tblBorders>
        </w:tblPrEx>
        <w:tc>
          <w:tcPr>
            <w:tcW w:w="9848" w:type="dxa"/>
          </w:tcPr>
          <w:p w14:paraId="1879F574" w14:textId="77777777" w:rsidR="001C7C5F" w:rsidRDefault="001C7C5F">
            <w:pPr>
              <w:rPr>
                <w:rFonts w:ascii="Arial" w:hAnsi="Arial"/>
                <w:sz w:val="22"/>
              </w:rPr>
            </w:pPr>
          </w:p>
          <w:p w14:paraId="19CA0F47" w14:textId="77777777" w:rsidR="001C7C5F" w:rsidRDefault="001C7C5F" w:rsidP="00B67BAD">
            <w:pPr>
              <w:pStyle w:val="Heading5"/>
              <w:rPr>
                <w:rFonts w:ascii="Arial" w:hAnsi="Arial"/>
                <w:sz w:val="22"/>
              </w:rPr>
            </w:pPr>
            <w:r w:rsidRPr="00A55449">
              <w:rPr>
                <w:rFonts w:ascii="Arial" w:hAnsi="Arial"/>
                <w:sz w:val="22"/>
              </w:rPr>
              <w:t>MANAGEMENT/LEADERSHIP</w:t>
            </w:r>
          </w:p>
          <w:p w14:paraId="0F097570" w14:textId="77777777" w:rsidR="008E1C4B" w:rsidRPr="008E1C4B" w:rsidRDefault="008E1C4B" w:rsidP="008E1C4B"/>
          <w:p w14:paraId="1175A55F" w14:textId="77777777" w:rsidR="00FA45AB" w:rsidRDefault="001C7C5F" w:rsidP="003752B9">
            <w:pPr>
              <w:numPr>
                <w:ilvl w:val="0"/>
                <w:numId w:val="25"/>
              </w:numPr>
              <w:rPr>
                <w:rFonts w:ascii="Arial" w:hAnsi="Arial"/>
                <w:sz w:val="22"/>
              </w:rPr>
            </w:pPr>
            <w:r>
              <w:rPr>
                <w:rFonts w:ascii="Arial" w:hAnsi="Arial"/>
                <w:sz w:val="22"/>
              </w:rPr>
              <w:t>Participate in the development of operational and strategic planning</w:t>
            </w:r>
            <w:r w:rsidR="00FA45AB">
              <w:rPr>
                <w:rFonts w:ascii="Arial" w:hAnsi="Arial"/>
                <w:sz w:val="22"/>
              </w:rPr>
              <w:t>,</w:t>
            </w:r>
            <w:r>
              <w:rPr>
                <w:rFonts w:ascii="Arial" w:hAnsi="Arial"/>
                <w:sz w:val="22"/>
              </w:rPr>
              <w:t xml:space="preserve"> working closely with the Unit Operational Manager</w:t>
            </w:r>
            <w:r w:rsidR="0005217B">
              <w:rPr>
                <w:rFonts w:ascii="Arial" w:hAnsi="Arial"/>
                <w:sz w:val="22"/>
              </w:rPr>
              <w:t xml:space="preserve">, </w:t>
            </w:r>
            <w:r w:rsidR="00B67BAD">
              <w:rPr>
                <w:rFonts w:ascii="Arial" w:hAnsi="Arial"/>
                <w:sz w:val="22"/>
              </w:rPr>
              <w:t>Lead Clinician</w:t>
            </w:r>
            <w:r w:rsidR="00CF0A06">
              <w:rPr>
                <w:rFonts w:ascii="Arial" w:hAnsi="Arial"/>
                <w:sz w:val="22"/>
              </w:rPr>
              <w:t>s and</w:t>
            </w:r>
            <w:r w:rsidR="008E1C4B">
              <w:rPr>
                <w:rFonts w:ascii="Arial" w:hAnsi="Arial"/>
                <w:sz w:val="22"/>
              </w:rPr>
              <w:t xml:space="preserve"> </w:t>
            </w:r>
            <w:r w:rsidR="007B648A">
              <w:rPr>
                <w:rFonts w:ascii="Arial" w:hAnsi="Arial"/>
                <w:sz w:val="22"/>
              </w:rPr>
              <w:t>Nurse Manager</w:t>
            </w:r>
            <w:r w:rsidR="00CF0A06">
              <w:rPr>
                <w:rFonts w:ascii="Arial" w:hAnsi="Arial"/>
                <w:sz w:val="22"/>
              </w:rPr>
              <w:t>.</w:t>
            </w:r>
            <w:r w:rsidR="007B648A">
              <w:rPr>
                <w:rFonts w:ascii="Arial" w:hAnsi="Arial"/>
                <w:sz w:val="22"/>
              </w:rPr>
              <w:t xml:space="preserve"> </w:t>
            </w:r>
          </w:p>
          <w:p w14:paraId="77B8C9BE" w14:textId="6955EFAC" w:rsidR="001C7C5F" w:rsidRDefault="001C7C5F" w:rsidP="003752B9">
            <w:pPr>
              <w:numPr>
                <w:ilvl w:val="0"/>
                <w:numId w:val="25"/>
              </w:numPr>
              <w:rPr>
                <w:rFonts w:ascii="Arial" w:hAnsi="Arial"/>
                <w:sz w:val="22"/>
              </w:rPr>
            </w:pPr>
            <w:r>
              <w:rPr>
                <w:rFonts w:ascii="Arial" w:hAnsi="Arial"/>
                <w:sz w:val="22"/>
              </w:rPr>
              <w:t xml:space="preserve">Provide appropriate leadership, strategic vision and direction for </w:t>
            </w:r>
            <w:r w:rsidR="00CF681B">
              <w:rPr>
                <w:rFonts w:ascii="Arial" w:hAnsi="Arial"/>
                <w:sz w:val="22"/>
              </w:rPr>
              <w:t>Endoscopy</w:t>
            </w:r>
            <w:r w:rsidR="008E1C4B">
              <w:rPr>
                <w:rFonts w:ascii="Arial" w:hAnsi="Arial"/>
                <w:sz w:val="22"/>
              </w:rPr>
              <w:t xml:space="preserve"> and the wider </w:t>
            </w:r>
            <w:r w:rsidR="00CF681B">
              <w:rPr>
                <w:rFonts w:ascii="Arial" w:hAnsi="Arial"/>
                <w:sz w:val="22"/>
              </w:rPr>
              <w:t>Divisional</w:t>
            </w:r>
            <w:r w:rsidR="008E1C4B">
              <w:rPr>
                <w:rFonts w:ascii="Arial" w:hAnsi="Arial"/>
                <w:sz w:val="22"/>
              </w:rPr>
              <w:t xml:space="preserve"> priorities.</w:t>
            </w:r>
            <w:r>
              <w:rPr>
                <w:rFonts w:ascii="Arial" w:hAnsi="Arial"/>
                <w:sz w:val="22"/>
              </w:rPr>
              <w:t xml:space="preserve"> </w:t>
            </w:r>
            <w:r>
              <w:rPr>
                <w:rFonts w:ascii="Arial" w:hAnsi="Arial"/>
                <w:sz w:val="22"/>
              </w:rPr>
              <w:tab/>
            </w:r>
          </w:p>
          <w:p w14:paraId="07206BA6" w14:textId="77777777" w:rsidR="007B648A" w:rsidRDefault="001C7C5F" w:rsidP="003752B9">
            <w:pPr>
              <w:numPr>
                <w:ilvl w:val="0"/>
                <w:numId w:val="25"/>
              </w:numPr>
              <w:rPr>
                <w:rFonts w:ascii="Arial" w:hAnsi="Arial"/>
                <w:sz w:val="22"/>
              </w:rPr>
            </w:pPr>
            <w:r>
              <w:rPr>
                <w:rFonts w:ascii="Arial" w:hAnsi="Arial"/>
                <w:sz w:val="22"/>
              </w:rPr>
              <w:t>Initiate discussion and debat</w:t>
            </w:r>
            <w:r w:rsidR="00832AB1">
              <w:rPr>
                <w:rFonts w:ascii="Arial" w:hAnsi="Arial"/>
                <w:sz w:val="22"/>
              </w:rPr>
              <w:t>e to drive the modernis</w:t>
            </w:r>
            <w:r>
              <w:rPr>
                <w:rFonts w:ascii="Arial" w:hAnsi="Arial"/>
                <w:sz w:val="22"/>
              </w:rPr>
              <w:t xml:space="preserve">ation agenda, influencing and </w:t>
            </w:r>
            <w:proofErr w:type="spellStart"/>
            <w:r>
              <w:rPr>
                <w:rFonts w:ascii="Arial" w:hAnsi="Arial"/>
                <w:sz w:val="22"/>
              </w:rPr>
              <w:t>actioning</w:t>
            </w:r>
            <w:proofErr w:type="spellEnd"/>
            <w:r>
              <w:rPr>
                <w:rFonts w:ascii="Arial" w:hAnsi="Arial"/>
                <w:sz w:val="22"/>
              </w:rPr>
              <w:t xml:space="preserve"> quality improvement through change methodology.</w:t>
            </w:r>
          </w:p>
          <w:p w14:paraId="01CE68E5" w14:textId="77777777" w:rsidR="007B648A" w:rsidRDefault="001C7C5F" w:rsidP="003752B9">
            <w:pPr>
              <w:numPr>
                <w:ilvl w:val="0"/>
                <w:numId w:val="25"/>
              </w:numPr>
              <w:rPr>
                <w:rFonts w:ascii="Arial" w:hAnsi="Arial"/>
                <w:sz w:val="22"/>
              </w:rPr>
            </w:pPr>
            <w:r>
              <w:rPr>
                <w:rFonts w:ascii="Arial" w:hAnsi="Arial"/>
                <w:sz w:val="22"/>
              </w:rPr>
              <w:t>To be responsible for ensuring all national and local waiting time targets are met.</w:t>
            </w:r>
          </w:p>
          <w:p w14:paraId="669AC566" w14:textId="77777777" w:rsidR="007B648A" w:rsidRDefault="001C7C5F" w:rsidP="003752B9">
            <w:pPr>
              <w:numPr>
                <w:ilvl w:val="0"/>
                <w:numId w:val="25"/>
              </w:numPr>
              <w:rPr>
                <w:rFonts w:ascii="Arial" w:hAnsi="Arial"/>
                <w:sz w:val="22"/>
              </w:rPr>
            </w:pPr>
            <w:r>
              <w:rPr>
                <w:rFonts w:ascii="Arial" w:hAnsi="Arial"/>
                <w:sz w:val="22"/>
              </w:rPr>
              <w:t>Ensure appropriate systems and processes are in place in order that sessional capacity is used effectively and efficiently.</w:t>
            </w:r>
          </w:p>
          <w:p w14:paraId="5A93BA57" w14:textId="2BC40BD2" w:rsidR="007B648A" w:rsidRDefault="007B648A" w:rsidP="003752B9">
            <w:pPr>
              <w:numPr>
                <w:ilvl w:val="0"/>
                <w:numId w:val="25"/>
              </w:numPr>
              <w:rPr>
                <w:rFonts w:ascii="Arial" w:hAnsi="Arial"/>
                <w:sz w:val="22"/>
              </w:rPr>
            </w:pPr>
            <w:r>
              <w:rPr>
                <w:rFonts w:ascii="Arial" w:hAnsi="Arial"/>
                <w:sz w:val="22"/>
              </w:rPr>
              <w:t>M</w:t>
            </w:r>
            <w:r w:rsidR="001C7C5F">
              <w:rPr>
                <w:rFonts w:ascii="Arial" w:hAnsi="Arial"/>
                <w:sz w:val="22"/>
              </w:rPr>
              <w:t>anage</w:t>
            </w:r>
            <w:r>
              <w:rPr>
                <w:rFonts w:ascii="Arial" w:hAnsi="Arial"/>
                <w:sz w:val="22"/>
              </w:rPr>
              <w:t xml:space="preserve">, </w:t>
            </w:r>
            <w:r w:rsidR="003F2B09">
              <w:rPr>
                <w:rFonts w:ascii="Arial" w:hAnsi="Arial"/>
                <w:sz w:val="22"/>
              </w:rPr>
              <w:t xml:space="preserve">complete </w:t>
            </w:r>
            <w:r>
              <w:rPr>
                <w:rFonts w:ascii="Arial" w:hAnsi="Arial"/>
                <w:sz w:val="22"/>
              </w:rPr>
              <w:t>analysis and make recommendations to achieve financial balance</w:t>
            </w:r>
          </w:p>
          <w:p w14:paraId="706075BE" w14:textId="77777777" w:rsidR="007B648A" w:rsidRDefault="001C7C5F" w:rsidP="003752B9">
            <w:pPr>
              <w:numPr>
                <w:ilvl w:val="0"/>
                <w:numId w:val="25"/>
              </w:numPr>
              <w:rPr>
                <w:rFonts w:ascii="Arial" w:hAnsi="Arial"/>
                <w:sz w:val="22"/>
              </w:rPr>
            </w:pPr>
            <w:r>
              <w:rPr>
                <w:rFonts w:ascii="Arial" w:hAnsi="Arial"/>
                <w:sz w:val="22"/>
              </w:rPr>
              <w:t>To lead and manage the teams in recruitment, retention and performance related issues, including disciplinary matters.</w:t>
            </w:r>
          </w:p>
          <w:p w14:paraId="3F91E792" w14:textId="77777777" w:rsidR="007B648A" w:rsidRDefault="001C7C5F" w:rsidP="003752B9">
            <w:pPr>
              <w:numPr>
                <w:ilvl w:val="0"/>
                <w:numId w:val="25"/>
              </w:numPr>
              <w:rPr>
                <w:rFonts w:ascii="Arial" w:hAnsi="Arial"/>
                <w:sz w:val="22"/>
              </w:rPr>
            </w:pPr>
            <w:r>
              <w:rPr>
                <w:rFonts w:ascii="Arial" w:hAnsi="Arial"/>
                <w:sz w:val="22"/>
              </w:rPr>
              <w:t>To ensure systems are sustained in order that al</w:t>
            </w:r>
            <w:r w:rsidR="004E6712">
              <w:rPr>
                <w:rFonts w:ascii="Arial" w:hAnsi="Arial"/>
                <w:sz w:val="22"/>
              </w:rPr>
              <w:t>l</w:t>
            </w:r>
            <w:r>
              <w:rPr>
                <w:rFonts w:ascii="Arial" w:hAnsi="Arial"/>
                <w:sz w:val="22"/>
              </w:rPr>
              <w:t xml:space="preserve"> staff are provided with performance review and appraisal and are supported to devise a personal development plan.</w:t>
            </w:r>
          </w:p>
          <w:p w14:paraId="5B6D9518" w14:textId="77777777" w:rsidR="007B648A" w:rsidRDefault="001C7C5F" w:rsidP="003752B9">
            <w:pPr>
              <w:numPr>
                <w:ilvl w:val="0"/>
                <w:numId w:val="25"/>
              </w:numPr>
              <w:rPr>
                <w:rFonts w:ascii="Arial" w:hAnsi="Arial"/>
                <w:sz w:val="22"/>
              </w:rPr>
            </w:pPr>
            <w:r>
              <w:rPr>
                <w:rFonts w:ascii="Arial" w:hAnsi="Arial"/>
                <w:sz w:val="22"/>
              </w:rPr>
              <w:t>Lead and foster effective teamwork and healthy working relationships through consistent and visible support, inspiring, empowering and motivating others.</w:t>
            </w:r>
          </w:p>
          <w:p w14:paraId="15FD9762" w14:textId="77777777" w:rsidR="007B648A" w:rsidRDefault="001C7C5F" w:rsidP="003752B9">
            <w:pPr>
              <w:numPr>
                <w:ilvl w:val="0"/>
                <w:numId w:val="25"/>
              </w:numPr>
              <w:rPr>
                <w:rFonts w:ascii="Arial" w:hAnsi="Arial"/>
                <w:sz w:val="22"/>
              </w:rPr>
            </w:pPr>
            <w:r>
              <w:rPr>
                <w:rFonts w:ascii="Arial" w:hAnsi="Arial"/>
                <w:sz w:val="22"/>
              </w:rPr>
              <w:t>To ensure good systems of communication are in place for all staff.</w:t>
            </w:r>
          </w:p>
          <w:p w14:paraId="3CA54007" w14:textId="59FEEC35" w:rsidR="007B648A" w:rsidRDefault="001C7C5F" w:rsidP="003752B9">
            <w:pPr>
              <w:numPr>
                <w:ilvl w:val="0"/>
                <w:numId w:val="25"/>
              </w:numPr>
              <w:rPr>
                <w:rFonts w:ascii="Arial" w:hAnsi="Arial"/>
                <w:sz w:val="22"/>
              </w:rPr>
            </w:pPr>
            <w:r>
              <w:rPr>
                <w:rFonts w:ascii="Arial" w:hAnsi="Arial"/>
                <w:sz w:val="22"/>
              </w:rPr>
              <w:t xml:space="preserve">To be responsible for ensuring implementation of all relevant NHS Grampian Policies and Procedures including Infection </w:t>
            </w:r>
            <w:r w:rsidR="003F2B09">
              <w:rPr>
                <w:rFonts w:ascii="Arial" w:hAnsi="Arial"/>
                <w:sz w:val="22"/>
              </w:rPr>
              <w:t xml:space="preserve">Prevention &amp; </w:t>
            </w:r>
            <w:r>
              <w:rPr>
                <w:rFonts w:ascii="Arial" w:hAnsi="Arial"/>
                <w:sz w:val="22"/>
              </w:rPr>
              <w:t xml:space="preserve">Control, </w:t>
            </w:r>
            <w:r w:rsidR="003F2B09">
              <w:rPr>
                <w:rFonts w:ascii="Arial" w:hAnsi="Arial"/>
                <w:sz w:val="22"/>
              </w:rPr>
              <w:t xml:space="preserve">Staff Governance, </w:t>
            </w:r>
            <w:r>
              <w:rPr>
                <w:rFonts w:ascii="Arial" w:hAnsi="Arial"/>
                <w:sz w:val="22"/>
              </w:rPr>
              <w:t>Health &amp; Safety and HR policies.</w:t>
            </w:r>
          </w:p>
          <w:p w14:paraId="2A961394" w14:textId="23B88213" w:rsidR="007B648A" w:rsidRDefault="001C7C5F" w:rsidP="003752B9">
            <w:pPr>
              <w:numPr>
                <w:ilvl w:val="0"/>
                <w:numId w:val="25"/>
              </w:numPr>
              <w:rPr>
                <w:rFonts w:ascii="Arial" w:hAnsi="Arial"/>
                <w:sz w:val="22"/>
              </w:rPr>
            </w:pPr>
            <w:r>
              <w:rPr>
                <w:rFonts w:ascii="Arial" w:hAnsi="Arial"/>
                <w:sz w:val="22"/>
              </w:rPr>
              <w:t xml:space="preserve">To be responsible for risk </w:t>
            </w:r>
            <w:r w:rsidR="003F2B09">
              <w:rPr>
                <w:rFonts w:ascii="Arial" w:hAnsi="Arial"/>
                <w:sz w:val="22"/>
              </w:rPr>
              <w:t xml:space="preserve">assessment and </w:t>
            </w:r>
            <w:r>
              <w:rPr>
                <w:rFonts w:ascii="Arial" w:hAnsi="Arial"/>
                <w:sz w:val="22"/>
              </w:rPr>
              <w:t>management</w:t>
            </w:r>
            <w:r w:rsidR="005949CF">
              <w:rPr>
                <w:rFonts w:ascii="Arial" w:hAnsi="Arial"/>
                <w:sz w:val="22"/>
              </w:rPr>
              <w:t>.</w:t>
            </w:r>
          </w:p>
          <w:p w14:paraId="5A79CFBC" w14:textId="77777777" w:rsidR="001C7C5F" w:rsidRDefault="001C7C5F" w:rsidP="003752B9">
            <w:pPr>
              <w:numPr>
                <w:ilvl w:val="0"/>
                <w:numId w:val="25"/>
              </w:numPr>
              <w:rPr>
                <w:rFonts w:ascii="Arial" w:hAnsi="Arial"/>
                <w:sz w:val="22"/>
              </w:rPr>
            </w:pPr>
            <w:r>
              <w:rPr>
                <w:rFonts w:ascii="Arial" w:hAnsi="Arial"/>
                <w:sz w:val="22"/>
              </w:rPr>
              <w:t>To contribute to corporate management through participation in working parties and other projects at corporate level, within or outside the team or group.</w:t>
            </w:r>
          </w:p>
          <w:p w14:paraId="752FE777" w14:textId="77777777" w:rsidR="008E1C4B" w:rsidRDefault="008E1C4B" w:rsidP="008E1C4B">
            <w:pPr>
              <w:rPr>
                <w:rFonts w:ascii="Arial" w:hAnsi="Arial"/>
                <w:sz w:val="22"/>
              </w:rPr>
            </w:pPr>
          </w:p>
          <w:p w14:paraId="0E233744" w14:textId="77777777" w:rsidR="001C7C5F" w:rsidRDefault="001C7C5F" w:rsidP="004679EC">
            <w:pPr>
              <w:tabs>
                <w:tab w:val="left" w:pos="142"/>
              </w:tabs>
              <w:rPr>
                <w:rFonts w:ascii="Arial" w:hAnsi="Arial"/>
                <w:sz w:val="22"/>
              </w:rPr>
            </w:pPr>
          </w:p>
          <w:p w14:paraId="780BE89E" w14:textId="77777777" w:rsidR="001C7C5F" w:rsidRPr="00A55449" w:rsidRDefault="001C7C5F">
            <w:pPr>
              <w:pStyle w:val="Heading6"/>
              <w:rPr>
                <w:rFonts w:ascii="Arial" w:hAnsi="Arial"/>
                <w:sz w:val="22"/>
              </w:rPr>
            </w:pPr>
            <w:r w:rsidRPr="00A55449">
              <w:rPr>
                <w:rFonts w:ascii="Arial" w:hAnsi="Arial"/>
                <w:sz w:val="22"/>
              </w:rPr>
              <w:t>CARE DELIVERY</w:t>
            </w:r>
          </w:p>
          <w:p w14:paraId="7BE7E916" w14:textId="77777777" w:rsidR="007B648A" w:rsidRDefault="001C7C5F" w:rsidP="003752B9">
            <w:pPr>
              <w:numPr>
                <w:ilvl w:val="0"/>
                <w:numId w:val="26"/>
              </w:numPr>
              <w:jc w:val="both"/>
              <w:rPr>
                <w:rFonts w:ascii="Arial" w:hAnsi="Arial"/>
                <w:sz w:val="22"/>
              </w:rPr>
            </w:pPr>
            <w:r>
              <w:rPr>
                <w:rFonts w:ascii="Arial" w:hAnsi="Arial"/>
                <w:sz w:val="22"/>
              </w:rPr>
              <w:t>Ensure the teams develop and implement comprehensive care programmes to meet physical and psychological needs of patients, ensuring safe and effective evidence based care.</w:t>
            </w:r>
          </w:p>
          <w:p w14:paraId="0AE5DC38" w14:textId="77777777" w:rsidR="001C7C5F" w:rsidRDefault="001C7C5F" w:rsidP="003752B9">
            <w:pPr>
              <w:numPr>
                <w:ilvl w:val="0"/>
                <w:numId w:val="26"/>
              </w:numPr>
              <w:jc w:val="both"/>
              <w:rPr>
                <w:rFonts w:ascii="Arial" w:hAnsi="Arial"/>
                <w:sz w:val="22"/>
              </w:rPr>
            </w:pPr>
            <w:r>
              <w:rPr>
                <w:rFonts w:ascii="Arial" w:hAnsi="Arial"/>
                <w:sz w:val="22"/>
              </w:rPr>
              <w:t>Directly impact on patient care by leading and facilitating staff to implement change in clinical practice ensuring that care delivery is responsive to service needs.</w:t>
            </w:r>
          </w:p>
          <w:p w14:paraId="2F3E0120" w14:textId="77777777" w:rsidR="001C7C5F" w:rsidRPr="00B74CFB" w:rsidRDefault="001C7C5F" w:rsidP="00E63868">
            <w:pPr>
              <w:tabs>
                <w:tab w:val="left" w:pos="142"/>
              </w:tabs>
              <w:jc w:val="both"/>
              <w:rPr>
                <w:rFonts w:ascii="Arial" w:hAnsi="Arial"/>
                <w:sz w:val="22"/>
              </w:rPr>
            </w:pPr>
          </w:p>
          <w:p w14:paraId="78BDE59D" w14:textId="77777777" w:rsidR="001C7C5F" w:rsidRPr="00A55449" w:rsidRDefault="001C7C5F">
            <w:pPr>
              <w:pStyle w:val="Heading6"/>
              <w:rPr>
                <w:rFonts w:ascii="Arial" w:hAnsi="Arial"/>
                <w:sz w:val="22"/>
              </w:rPr>
            </w:pPr>
            <w:r w:rsidRPr="00A55449">
              <w:rPr>
                <w:rFonts w:ascii="Arial" w:hAnsi="Arial"/>
                <w:sz w:val="22"/>
              </w:rPr>
              <w:t>QUALITY /</w:t>
            </w:r>
            <w:r w:rsidR="00CD49F5" w:rsidRPr="00A55449">
              <w:rPr>
                <w:rFonts w:ascii="Arial" w:hAnsi="Arial"/>
                <w:sz w:val="22"/>
              </w:rPr>
              <w:t>SERVICE DEVELOPMENT</w:t>
            </w:r>
          </w:p>
          <w:p w14:paraId="281EB2B2" w14:textId="77777777" w:rsidR="007B648A" w:rsidRDefault="001C7C5F" w:rsidP="003752B9">
            <w:pPr>
              <w:numPr>
                <w:ilvl w:val="0"/>
                <w:numId w:val="27"/>
              </w:numPr>
              <w:jc w:val="both"/>
              <w:rPr>
                <w:rFonts w:ascii="Arial" w:hAnsi="Arial"/>
                <w:sz w:val="22"/>
              </w:rPr>
            </w:pPr>
            <w:r>
              <w:rPr>
                <w:rFonts w:ascii="Arial" w:hAnsi="Arial"/>
                <w:sz w:val="22"/>
              </w:rPr>
              <w:t xml:space="preserve">Lead on the development of frameworks and mechanisms to ensure that standards and quality of clinical practice are regularly reviewed, monitored and updated, creating a culture of continuous quality improvement. </w:t>
            </w:r>
          </w:p>
          <w:p w14:paraId="3CBA177A" w14:textId="77777777" w:rsidR="007B648A" w:rsidRDefault="001C7C5F" w:rsidP="003752B9">
            <w:pPr>
              <w:numPr>
                <w:ilvl w:val="0"/>
                <w:numId w:val="27"/>
              </w:numPr>
              <w:jc w:val="both"/>
              <w:rPr>
                <w:rFonts w:ascii="Arial" w:hAnsi="Arial"/>
                <w:sz w:val="22"/>
              </w:rPr>
            </w:pPr>
            <w:r>
              <w:rPr>
                <w:rFonts w:ascii="Arial" w:hAnsi="Arial"/>
                <w:sz w:val="22"/>
              </w:rPr>
              <w:t>Lead initiatives that support evidence based practice and clinical effectiveness, demonstrating practice/service improvements.</w:t>
            </w:r>
          </w:p>
          <w:p w14:paraId="4A2381BB" w14:textId="77777777" w:rsidR="007B648A" w:rsidRDefault="001C7C5F" w:rsidP="003752B9">
            <w:pPr>
              <w:numPr>
                <w:ilvl w:val="0"/>
                <w:numId w:val="27"/>
              </w:numPr>
              <w:jc w:val="both"/>
              <w:rPr>
                <w:rFonts w:ascii="Arial" w:hAnsi="Arial"/>
                <w:sz w:val="22"/>
              </w:rPr>
            </w:pPr>
            <w:r>
              <w:rPr>
                <w:rFonts w:ascii="Arial" w:hAnsi="Arial"/>
                <w:sz w:val="22"/>
              </w:rPr>
              <w:t xml:space="preserve">Take into account recommendations from any National Guidelines </w:t>
            </w:r>
            <w:r w:rsidR="00725E74">
              <w:rPr>
                <w:rFonts w:ascii="Arial" w:hAnsi="Arial"/>
                <w:sz w:val="22"/>
              </w:rPr>
              <w:t xml:space="preserve">on </w:t>
            </w:r>
            <w:r>
              <w:rPr>
                <w:rFonts w:ascii="Arial" w:hAnsi="Arial"/>
                <w:sz w:val="22"/>
              </w:rPr>
              <w:t>services.</w:t>
            </w:r>
          </w:p>
          <w:p w14:paraId="4F34B7AD" w14:textId="77777777" w:rsidR="007B648A" w:rsidRDefault="001C7C5F" w:rsidP="003752B9">
            <w:pPr>
              <w:numPr>
                <w:ilvl w:val="0"/>
                <w:numId w:val="27"/>
              </w:numPr>
              <w:jc w:val="both"/>
              <w:rPr>
                <w:rFonts w:ascii="Arial" w:hAnsi="Arial"/>
                <w:sz w:val="22"/>
              </w:rPr>
            </w:pPr>
            <w:r>
              <w:rPr>
                <w:rFonts w:ascii="Arial" w:hAnsi="Arial"/>
                <w:sz w:val="22"/>
              </w:rPr>
              <w:t xml:space="preserve">Embrace Clinical Governance in </w:t>
            </w:r>
            <w:r w:rsidR="00CD49F5">
              <w:rPr>
                <w:rFonts w:ascii="Arial" w:hAnsi="Arial"/>
                <w:sz w:val="22"/>
              </w:rPr>
              <w:t>its</w:t>
            </w:r>
            <w:r>
              <w:rPr>
                <w:rFonts w:ascii="Arial" w:hAnsi="Arial"/>
                <w:sz w:val="22"/>
              </w:rPr>
              <w:t xml:space="preserve"> widest sense and ensure the culture is embedded throughout the team.</w:t>
            </w:r>
          </w:p>
          <w:p w14:paraId="34775266" w14:textId="77777777" w:rsidR="007B648A" w:rsidRDefault="001C7C5F" w:rsidP="003752B9">
            <w:pPr>
              <w:numPr>
                <w:ilvl w:val="0"/>
                <w:numId w:val="27"/>
              </w:numPr>
              <w:jc w:val="both"/>
              <w:rPr>
                <w:rFonts w:ascii="Arial" w:hAnsi="Arial"/>
                <w:sz w:val="22"/>
              </w:rPr>
            </w:pPr>
            <w:r>
              <w:rPr>
                <w:rFonts w:ascii="Arial" w:hAnsi="Arial"/>
                <w:sz w:val="22"/>
              </w:rPr>
              <w:t>Actively seeks views of services users to ensure that service</w:t>
            </w:r>
            <w:r w:rsidR="00725E74">
              <w:rPr>
                <w:rFonts w:ascii="Arial" w:hAnsi="Arial"/>
                <w:sz w:val="22"/>
              </w:rPr>
              <w:t xml:space="preserve">s are responsive to </w:t>
            </w:r>
            <w:proofErr w:type="spellStart"/>
            <w:r w:rsidR="00725E74">
              <w:rPr>
                <w:rFonts w:ascii="Arial" w:hAnsi="Arial"/>
                <w:sz w:val="22"/>
              </w:rPr>
              <w:t>users</w:t>
            </w:r>
            <w:proofErr w:type="spellEnd"/>
            <w:r w:rsidR="00725E74">
              <w:rPr>
                <w:rFonts w:ascii="Arial" w:hAnsi="Arial"/>
                <w:sz w:val="22"/>
              </w:rPr>
              <w:t xml:space="preserve"> needs</w:t>
            </w:r>
          </w:p>
          <w:p w14:paraId="60A0D1C5" w14:textId="77777777" w:rsidR="007B648A" w:rsidRDefault="00B74CFB" w:rsidP="003752B9">
            <w:pPr>
              <w:numPr>
                <w:ilvl w:val="0"/>
                <w:numId w:val="27"/>
              </w:numPr>
              <w:jc w:val="both"/>
              <w:rPr>
                <w:rFonts w:ascii="Arial" w:hAnsi="Arial"/>
                <w:sz w:val="22"/>
              </w:rPr>
            </w:pPr>
            <w:r>
              <w:rPr>
                <w:rFonts w:ascii="Arial" w:hAnsi="Arial"/>
                <w:sz w:val="22"/>
              </w:rPr>
              <w:t>Actively seek views of the team through staff satisfaction questionnaire that is done annually.</w:t>
            </w:r>
          </w:p>
          <w:p w14:paraId="149C4DAF" w14:textId="77777777" w:rsidR="001C7C5F" w:rsidRDefault="001C7C5F" w:rsidP="003752B9">
            <w:pPr>
              <w:numPr>
                <w:ilvl w:val="0"/>
                <w:numId w:val="27"/>
              </w:numPr>
              <w:jc w:val="both"/>
              <w:rPr>
                <w:rFonts w:ascii="Arial" w:hAnsi="Arial"/>
                <w:sz w:val="22"/>
              </w:rPr>
            </w:pPr>
            <w:r>
              <w:rPr>
                <w:rFonts w:ascii="Arial" w:hAnsi="Arial"/>
                <w:sz w:val="22"/>
              </w:rPr>
              <w:t xml:space="preserve">Develop action plans in response to complaints and </w:t>
            </w:r>
            <w:r w:rsidR="00B74CFB">
              <w:rPr>
                <w:rFonts w:ascii="Arial" w:hAnsi="Arial"/>
                <w:sz w:val="22"/>
              </w:rPr>
              <w:t>significant</w:t>
            </w:r>
            <w:r>
              <w:rPr>
                <w:rFonts w:ascii="Arial" w:hAnsi="Arial"/>
                <w:sz w:val="22"/>
              </w:rPr>
              <w:t xml:space="preserve"> events ensuring patient care and safety is improved as a result of the learning.</w:t>
            </w:r>
          </w:p>
          <w:p w14:paraId="4B5CE141" w14:textId="77777777" w:rsidR="002D6399" w:rsidRDefault="002D6399" w:rsidP="00E63868">
            <w:pPr>
              <w:tabs>
                <w:tab w:val="left" w:pos="360"/>
              </w:tabs>
              <w:ind w:left="360"/>
              <w:jc w:val="both"/>
              <w:rPr>
                <w:rFonts w:ascii="Arial" w:hAnsi="Arial"/>
                <w:sz w:val="22"/>
              </w:rPr>
            </w:pPr>
          </w:p>
          <w:p w14:paraId="453A5AAC" w14:textId="77777777" w:rsidR="001C7C5F" w:rsidRPr="00A55449" w:rsidRDefault="001C7C5F">
            <w:pPr>
              <w:pStyle w:val="Heading6"/>
              <w:rPr>
                <w:rFonts w:ascii="Arial" w:hAnsi="Arial"/>
                <w:sz w:val="22"/>
              </w:rPr>
            </w:pPr>
            <w:r w:rsidRPr="00A55449">
              <w:rPr>
                <w:rFonts w:ascii="Arial" w:hAnsi="Arial"/>
                <w:sz w:val="22"/>
              </w:rPr>
              <w:t>EDUCATION AND CONTINUED PROFESSIONAL DEVELOPM</w:t>
            </w:r>
            <w:r w:rsidR="00A55449">
              <w:rPr>
                <w:rFonts w:ascii="Arial" w:hAnsi="Arial"/>
                <w:sz w:val="22"/>
              </w:rPr>
              <w:t>E</w:t>
            </w:r>
            <w:r w:rsidRPr="00A55449">
              <w:rPr>
                <w:rFonts w:ascii="Arial" w:hAnsi="Arial"/>
                <w:sz w:val="22"/>
              </w:rPr>
              <w:t>NT</w:t>
            </w:r>
          </w:p>
          <w:p w14:paraId="6AB54D13" w14:textId="77777777" w:rsidR="007B648A" w:rsidRDefault="001C7C5F" w:rsidP="003752B9">
            <w:pPr>
              <w:numPr>
                <w:ilvl w:val="0"/>
                <w:numId w:val="28"/>
              </w:numPr>
              <w:jc w:val="both"/>
              <w:rPr>
                <w:rFonts w:ascii="Arial" w:hAnsi="Arial"/>
                <w:sz w:val="22"/>
              </w:rPr>
            </w:pPr>
            <w:r>
              <w:rPr>
                <w:rFonts w:ascii="Arial" w:hAnsi="Arial"/>
                <w:sz w:val="22"/>
              </w:rPr>
              <w:t xml:space="preserve">To be responsible for planning for Continued Professional Development/training needs for </w:t>
            </w:r>
            <w:r w:rsidR="007B648A">
              <w:rPr>
                <w:rFonts w:ascii="Arial" w:hAnsi="Arial"/>
                <w:sz w:val="22"/>
              </w:rPr>
              <w:t>all line managed staff. E</w:t>
            </w:r>
            <w:r>
              <w:rPr>
                <w:rFonts w:ascii="Arial" w:hAnsi="Arial"/>
                <w:sz w:val="22"/>
              </w:rPr>
              <w:t>nsuring plans are responsive to service, practice and role development needs.</w:t>
            </w:r>
          </w:p>
          <w:p w14:paraId="485AD4E0" w14:textId="77777777" w:rsidR="001C7C5F" w:rsidRPr="00544FA8" w:rsidRDefault="001C7C5F" w:rsidP="00544FA8">
            <w:pPr>
              <w:numPr>
                <w:ilvl w:val="0"/>
                <w:numId w:val="28"/>
              </w:numPr>
              <w:jc w:val="both"/>
              <w:rPr>
                <w:rFonts w:ascii="Arial" w:hAnsi="Arial"/>
                <w:sz w:val="22"/>
              </w:rPr>
            </w:pPr>
            <w:r>
              <w:rPr>
                <w:rFonts w:ascii="Arial" w:hAnsi="Arial"/>
                <w:sz w:val="22"/>
              </w:rPr>
              <w:t>Lead the implementation of a quality assured approach to the development and delivery of educational packages/information leaflets for patients/relatives and healthcare professionals.</w:t>
            </w:r>
          </w:p>
        </w:tc>
      </w:tr>
      <w:tr w:rsidR="001C7C5F" w14:paraId="3D7DDEE4" w14:textId="77777777">
        <w:tc>
          <w:tcPr>
            <w:tcW w:w="9848" w:type="dxa"/>
          </w:tcPr>
          <w:p w14:paraId="6B93C106" w14:textId="3D7BABE8" w:rsidR="001C7C5F" w:rsidRPr="00544FA8" w:rsidRDefault="001C7C5F">
            <w:pPr>
              <w:pStyle w:val="Heading3"/>
              <w:numPr>
                <w:ilvl w:val="0"/>
                <w:numId w:val="1"/>
              </w:numPr>
              <w:tabs>
                <w:tab w:val="left" w:pos="357"/>
              </w:tabs>
              <w:rPr>
                <w:rFonts w:ascii="Arial" w:hAnsi="Arial"/>
                <w:bCs w:val="0"/>
                <w:sz w:val="22"/>
              </w:rPr>
            </w:pPr>
            <w:r w:rsidRPr="00544FA8">
              <w:rPr>
                <w:rFonts w:ascii="Arial" w:hAnsi="Arial"/>
                <w:bCs w:val="0"/>
                <w:sz w:val="22"/>
              </w:rPr>
              <w:lastRenderedPageBreak/>
              <w:t>COMMUNICATIONS AND RELATIONISHIPS</w:t>
            </w:r>
          </w:p>
          <w:p w14:paraId="1E6105A2" w14:textId="77777777" w:rsidR="001C7C5F" w:rsidRDefault="001C7C5F">
            <w:pPr>
              <w:tabs>
                <w:tab w:val="left" w:pos="357"/>
              </w:tabs>
              <w:rPr>
                <w:rFonts w:ascii="Arial" w:hAnsi="Arial"/>
                <w:sz w:val="22"/>
              </w:rPr>
            </w:pPr>
          </w:p>
          <w:p w14:paraId="0B21D479" w14:textId="77777777" w:rsidR="001C7C5F" w:rsidRDefault="001C7C5F">
            <w:pPr>
              <w:rPr>
                <w:rFonts w:ascii="Arial" w:hAnsi="Arial"/>
                <w:sz w:val="22"/>
              </w:rPr>
            </w:pPr>
            <w:r>
              <w:rPr>
                <w:rFonts w:ascii="Arial" w:hAnsi="Arial"/>
                <w:sz w:val="22"/>
              </w:rPr>
              <w:t>The post holder:</w:t>
            </w:r>
          </w:p>
          <w:p w14:paraId="2BE0D769" w14:textId="73D7D0E7" w:rsidR="001C7C5F" w:rsidRDefault="00CD49F5">
            <w:pPr>
              <w:numPr>
                <w:ilvl w:val="0"/>
                <w:numId w:val="9"/>
              </w:numPr>
              <w:rPr>
                <w:rFonts w:ascii="Arial" w:hAnsi="Arial"/>
                <w:sz w:val="22"/>
              </w:rPr>
            </w:pPr>
            <w:r>
              <w:rPr>
                <w:rFonts w:ascii="Arial" w:hAnsi="Arial"/>
                <w:sz w:val="22"/>
              </w:rPr>
              <w:t>I</w:t>
            </w:r>
            <w:r w:rsidR="001C7C5F">
              <w:rPr>
                <w:rFonts w:ascii="Arial" w:hAnsi="Arial"/>
                <w:sz w:val="22"/>
              </w:rPr>
              <w:t>s frequently expected to demonstrate core management behaviours including diplomacy, compassion</w:t>
            </w:r>
            <w:r w:rsidR="001201E2">
              <w:rPr>
                <w:rFonts w:ascii="Arial" w:hAnsi="Arial"/>
                <w:sz w:val="22"/>
              </w:rPr>
              <w:t>, negotiation</w:t>
            </w:r>
            <w:r w:rsidR="001C7C5F">
              <w:rPr>
                <w:rFonts w:ascii="Arial" w:hAnsi="Arial"/>
                <w:sz w:val="22"/>
              </w:rPr>
              <w:t xml:space="preserve"> and influencing to engage in and respond positively to delivering change, modernisation and new ways of working initiatives.</w:t>
            </w:r>
          </w:p>
          <w:p w14:paraId="6BB4AC7C" w14:textId="77777777" w:rsidR="001C7C5F" w:rsidRDefault="0014467B" w:rsidP="0014467B">
            <w:pPr>
              <w:numPr>
                <w:ilvl w:val="0"/>
                <w:numId w:val="16"/>
              </w:numPr>
              <w:rPr>
                <w:rFonts w:ascii="Arial" w:hAnsi="Arial"/>
                <w:sz w:val="22"/>
              </w:rPr>
            </w:pPr>
            <w:r>
              <w:rPr>
                <w:rFonts w:ascii="Arial" w:hAnsi="Arial"/>
                <w:sz w:val="22"/>
              </w:rPr>
              <w:t>C</w:t>
            </w:r>
            <w:r w:rsidR="001C7C5F">
              <w:rPr>
                <w:rFonts w:ascii="Arial" w:hAnsi="Arial"/>
                <w:sz w:val="22"/>
              </w:rPr>
              <w:t>ommunicate and translate local and national communications to aid understanding and implementation. Ensure that accurate information is disseminated in a timely manner.</w:t>
            </w:r>
          </w:p>
          <w:p w14:paraId="0D4A0CFB" w14:textId="77777777" w:rsidR="001C7C5F" w:rsidRDefault="00CD49F5">
            <w:pPr>
              <w:numPr>
                <w:ilvl w:val="0"/>
                <w:numId w:val="9"/>
              </w:numPr>
              <w:rPr>
                <w:rFonts w:ascii="Arial" w:hAnsi="Arial"/>
                <w:sz w:val="22"/>
              </w:rPr>
            </w:pPr>
            <w:r>
              <w:rPr>
                <w:rFonts w:ascii="Arial" w:hAnsi="Arial"/>
                <w:sz w:val="22"/>
              </w:rPr>
              <w:t>Is</w:t>
            </w:r>
            <w:r w:rsidR="001C7C5F">
              <w:rPr>
                <w:rFonts w:ascii="Arial" w:hAnsi="Arial"/>
                <w:sz w:val="22"/>
              </w:rPr>
              <w:t xml:space="preserve"> expected to display a high level of ability and experience in dealing with topics which are likely to be delicate, sensitive a</w:t>
            </w:r>
            <w:r w:rsidR="00725E74">
              <w:rPr>
                <w:rFonts w:ascii="Arial" w:hAnsi="Arial"/>
                <w:sz w:val="22"/>
              </w:rPr>
              <w:t xml:space="preserve">nd controversial, e.g., service </w:t>
            </w:r>
            <w:r w:rsidR="001C7C5F">
              <w:rPr>
                <w:rFonts w:ascii="Arial" w:hAnsi="Arial"/>
                <w:sz w:val="22"/>
              </w:rPr>
              <w:t>reconfiguration</w:t>
            </w:r>
            <w:r w:rsidR="007B648A">
              <w:rPr>
                <w:rFonts w:ascii="Arial" w:hAnsi="Arial"/>
                <w:sz w:val="22"/>
              </w:rPr>
              <w:t xml:space="preserve"> </w:t>
            </w:r>
            <w:r w:rsidR="001C7C5F">
              <w:rPr>
                <w:rFonts w:ascii="Arial" w:hAnsi="Arial"/>
                <w:sz w:val="22"/>
              </w:rPr>
              <w:t>/</w:t>
            </w:r>
            <w:r w:rsidR="007B648A">
              <w:rPr>
                <w:rFonts w:ascii="Arial" w:hAnsi="Arial"/>
                <w:sz w:val="22"/>
              </w:rPr>
              <w:t xml:space="preserve"> </w:t>
            </w:r>
            <w:r w:rsidR="001C7C5F">
              <w:rPr>
                <w:rFonts w:ascii="Arial" w:hAnsi="Arial"/>
                <w:sz w:val="22"/>
              </w:rPr>
              <w:t>redesign</w:t>
            </w:r>
            <w:r w:rsidR="007B648A">
              <w:rPr>
                <w:rFonts w:ascii="Arial" w:hAnsi="Arial"/>
                <w:sz w:val="22"/>
              </w:rPr>
              <w:t xml:space="preserve"> </w:t>
            </w:r>
            <w:r w:rsidR="001C7C5F">
              <w:rPr>
                <w:rFonts w:ascii="Arial" w:hAnsi="Arial"/>
                <w:sz w:val="22"/>
              </w:rPr>
              <w:t>/</w:t>
            </w:r>
            <w:r w:rsidR="007B648A">
              <w:rPr>
                <w:rFonts w:ascii="Arial" w:hAnsi="Arial"/>
                <w:sz w:val="22"/>
              </w:rPr>
              <w:t xml:space="preserve"> </w:t>
            </w:r>
            <w:r w:rsidR="001C7C5F">
              <w:rPr>
                <w:rFonts w:ascii="Arial" w:hAnsi="Arial"/>
                <w:sz w:val="22"/>
              </w:rPr>
              <w:t>relocation.</w:t>
            </w:r>
          </w:p>
          <w:p w14:paraId="6CE0BD71" w14:textId="77777777" w:rsidR="001C7C5F" w:rsidRDefault="00CD49F5">
            <w:pPr>
              <w:numPr>
                <w:ilvl w:val="0"/>
                <w:numId w:val="9"/>
              </w:numPr>
              <w:rPr>
                <w:rFonts w:ascii="Arial" w:hAnsi="Arial"/>
                <w:sz w:val="22"/>
              </w:rPr>
            </w:pPr>
            <w:r>
              <w:rPr>
                <w:rFonts w:ascii="Arial" w:hAnsi="Arial"/>
                <w:sz w:val="22"/>
              </w:rPr>
              <w:t xml:space="preserve">Will </w:t>
            </w:r>
            <w:r w:rsidR="001C7C5F">
              <w:rPr>
                <w:rFonts w:ascii="Arial" w:hAnsi="Arial"/>
                <w:sz w:val="22"/>
              </w:rPr>
              <w:t>provide and receive highly complex, information</w:t>
            </w:r>
            <w:r w:rsidR="00CD7984">
              <w:rPr>
                <w:rFonts w:ascii="Arial" w:hAnsi="Arial"/>
                <w:sz w:val="22"/>
              </w:rPr>
              <w:t>.</w:t>
            </w:r>
          </w:p>
          <w:p w14:paraId="04D0841A" w14:textId="77777777" w:rsidR="001C7C5F" w:rsidRDefault="00CF0A06">
            <w:pPr>
              <w:numPr>
                <w:ilvl w:val="0"/>
                <w:numId w:val="9"/>
              </w:numPr>
              <w:rPr>
                <w:rFonts w:ascii="Arial" w:hAnsi="Arial"/>
                <w:sz w:val="22"/>
              </w:rPr>
            </w:pPr>
            <w:r>
              <w:rPr>
                <w:rFonts w:ascii="Arial" w:hAnsi="Arial"/>
                <w:sz w:val="22"/>
              </w:rPr>
              <w:t>W</w:t>
            </w:r>
            <w:r w:rsidR="001C7C5F">
              <w:rPr>
                <w:rFonts w:ascii="Arial" w:hAnsi="Arial"/>
                <w:sz w:val="22"/>
              </w:rPr>
              <w:t>ill communicate with staff, patients and relatives.</w:t>
            </w:r>
          </w:p>
          <w:p w14:paraId="4E688A39" w14:textId="77777777" w:rsidR="001C7C5F" w:rsidRDefault="00CD49F5">
            <w:pPr>
              <w:numPr>
                <w:ilvl w:val="0"/>
                <w:numId w:val="9"/>
              </w:numPr>
              <w:rPr>
                <w:rFonts w:ascii="Arial" w:hAnsi="Arial"/>
                <w:sz w:val="22"/>
              </w:rPr>
            </w:pPr>
            <w:r>
              <w:rPr>
                <w:rFonts w:ascii="Arial" w:hAnsi="Arial"/>
                <w:sz w:val="22"/>
              </w:rPr>
              <w:t>Communicate</w:t>
            </w:r>
            <w:r w:rsidR="001C7C5F">
              <w:rPr>
                <w:rFonts w:ascii="Arial" w:hAnsi="Arial"/>
                <w:sz w:val="22"/>
              </w:rPr>
              <w:t xml:space="preserve"> with staff on highly sensitive issues of discipline, poor performance and grievance requiring negotiating, persuasive and motivational skills.</w:t>
            </w:r>
          </w:p>
          <w:p w14:paraId="1B8B9011" w14:textId="326CC795" w:rsidR="002D6399" w:rsidRDefault="00CD7984">
            <w:pPr>
              <w:numPr>
                <w:ilvl w:val="0"/>
                <w:numId w:val="8"/>
              </w:numPr>
              <w:rPr>
                <w:rFonts w:ascii="Arial" w:hAnsi="Arial"/>
                <w:sz w:val="22"/>
              </w:rPr>
            </w:pPr>
            <w:r>
              <w:rPr>
                <w:rFonts w:ascii="Arial" w:hAnsi="Arial"/>
                <w:sz w:val="22"/>
              </w:rPr>
              <w:t>W</w:t>
            </w:r>
            <w:r w:rsidR="001C7C5F">
              <w:rPr>
                <w:rFonts w:ascii="Arial" w:hAnsi="Arial"/>
                <w:sz w:val="22"/>
              </w:rPr>
              <w:t>ill present complex, sensitive or contentious information to small and large groups, e.g. service redesign</w:t>
            </w:r>
            <w:r>
              <w:rPr>
                <w:rFonts w:ascii="Arial" w:hAnsi="Arial"/>
                <w:sz w:val="22"/>
              </w:rPr>
              <w:t>.</w:t>
            </w:r>
          </w:p>
          <w:p w14:paraId="54228A1B" w14:textId="1231662A" w:rsidR="001C7C5F" w:rsidRDefault="00CD7984">
            <w:pPr>
              <w:numPr>
                <w:ilvl w:val="0"/>
                <w:numId w:val="8"/>
              </w:numPr>
              <w:rPr>
                <w:rFonts w:ascii="Arial" w:hAnsi="Arial"/>
                <w:sz w:val="22"/>
              </w:rPr>
            </w:pPr>
            <w:r>
              <w:rPr>
                <w:rFonts w:ascii="Arial" w:hAnsi="Arial"/>
                <w:sz w:val="22"/>
              </w:rPr>
              <w:t>D</w:t>
            </w:r>
            <w:r w:rsidR="001C7C5F">
              <w:rPr>
                <w:rFonts w:ascii="Arial" w:hAnsi="Arial"/>
                <w:sz w:val="22"/>
              </w:rPr>
              <w:t>emonstrate empathy when communicating with staff/patients/relatives</w:t>
            </w:r>
          </w:p>
          <w:p w14:paraId="4C1914E9" w14:textId="0C29143B" w:rsidR="001C7C5F" w:rsidRDefault="00CD7984">
            <w:pPr>
              <w:numPr>
                <w:ilvl w:val="0"/>
                <w:numId w:val="8"/>
              </w:numPr>
              <w:rPr>
                <w:rFonts w:ascii="Arial" w:hAnsi="Arial"/>
                <w:sz w:val="22"/>
              </w:rPr>
            </w:pPr>
            <w:r>
              <w:rPr>
                <w:rFonts w:ascii="Arial" w:hAnsi="Arial"/>
                <w:sz w:val="22"/>
              </w:rPr>
              <w:t>E</w:t>
            </w:r>
            <w:r w:rsidR="001C7C5F">
              <w:rPr>
                <w:rFonts w:ascii="Arial" w:hAnsi="Arial"/>
                <w:sz w:val="22"/>
              </w:rPr>
              <w:t>nsure appropriate systems are developed to facilitate dissemination of information up, down and across the organisation</w:t>
            </w:r>
            <w:r>
              <w:rPr>
                <w:rFonts w:ascii="Arial" w:hAnsi="Arial"/>
                <w:sz w:val="22"/>
              </w:rPr>
              <w:t>.</w:t>
            </w:r>
          </w:p>
          <w:p w14:paraId="79440615" w14:textId="703BB58C" w:rsidR="001C7C5F" w:rsidRDefault="00CD7984">
            <w:pPr>
              <w:numPr>
                <w:ilvl w:val="0"/>
                <w:numId w:val="8"/>
              </w:numPr>
              <w:rPr>
                <w:rFonts w:ascii="Arial" w:hAnsi="Arial"/>
                <w:sz w:val="22"/>
              </w:rPr>
            </w:pPr>
            <w:r>
              <w:rPr>
                <w:rFonts w:ascii="Arial" w:hAnsi="Arial"/>
                <w:sz w:val="22"/>
              </w:rPr>
              <w:t>W</w:t>
            </w:r>
            <w:r w:rsidR="001C7C5F">
              <w:rPr>
                <w:rFonts w:ascii="Arial" w:hAnsi="Arial"/>
                <w:sz w:val="22"/>
              </w:rPr>
              <w:t>ill communicate service related information to senior managers, staff and external agencies</w:t>
            </w:r>
            <w:r>
              <w:rPr>
                <w:rFonts w:ascii="Arial" w:hAnsi="Arial"/>
                <w:sz w:val="22"/>
              </w:rPr>
              <w:t>.</w:t>
            </w:r>
          </w:p>
          <w:p w14:paraId="41AA52DB" w14:textId="75E59D08" w:rsidR="001C7C5F" w:rsidRDefault="001C7C5F">
            <w:pPr>
              <w:numPr>
                <w:ilvl w:val="0"/>
                <w:numId w:val="8"/>
              </w:numPr>
              <w:rPr>
                <w:rFonts w:ascii="Arial" w:hAnsi="Arial"/>
                <w:sz w:val="22"/>
              </w:rPr>
            </w:pPr>
            <w:r>
              <w:rPr>
                <w:rFonts w:ascii="Arial" w:hAnsi="Arial"/>
                <w:sz w:val="22"/>
              </w:rPr>
              <w:t xml:space="preserve">Gives formal presentations to small and large groups using presentation aids, e.g. </w:t>
            </w:r>
            <w:r w:rsidR="00CF681B">
              <w:rPr>
                <w:rFonts w:ascii="Arial" w:hAnsi="Arial"/>
                <w:sz w:val="22"/>
              </w:rPr>
              <w:t>PowerPoint</w:t>
            </w:r>
            <w:r>
              <w:rPr>
                <w:rFonts w:ascii="Arial" w:hAnsi="Arial"/>
                <w:sz w:val="22"/>
              </w:rPr>
              <w:t>.</w:t>
            </w:r>
          </w:p>
          <w:p w14:paraId="3E3985E2" w14:textId="77777777" w:rsidR="001C7C5F" w:rsidRDefault="001C7C5F">
            <w:pPr>
              <w:rPr>
                <w:rFonts w:ascii="Arial" w:hAnsi="Arial"/>
                <w:sz w:val="22"/>
              </w:rPr>
            </w:pPr>
          </w:p>
          <w:p w14:paraId="3FD1FF46" w14:textId="77777777" w:rsidR="001C7C5F" w:rsidRDefault="001C7C5F">
            <w:pPr>
              <w:rPr>
                <w:rFonts w:ascii="Arial" w:hAnsi="Arial"/>
                <w:sz w:val="22"/>
              </w:rPr>
            </w:pPr>
            <w:r>
              <w:rPr>
                <w:rFonts w:ascii="Arial" w:hAnsi="Arial"/>
                <w:sz w:val="22"/>
              </w:rPr>
              <w:t>Key relationships not specified in the Organisation Chart will be with the following:</w:t>
            </w:r>
          </w:p>
          <w:p w14:paraId="763B07E7" w14:textId="77777777" w:rsidR="001C7C5F" w:rsidRDefault="001C7C5F">
            <w:pPr>
              <w:numPr>
                <w:ilvl w:val="0"/>
                <w:numId w:val="14"/>
              </w:numPr>
              <w:rPr>
                <w:rFonts w:ascii="Arial" w:hAnsi="Arial"/>
                <w:sz w:val="22"/>
              </w:rPr>
            </w:pPr>
            <w:r>
              <w:rPr>
                <w:rFonts w:ascii="Arial" w:hAnsi="Arial"/>
                <w:sz w:val="22"/>
              </w:rPr>
              <w:t>Heath Informatics</w:t>
            </w:r>
          </w:p>
          <w:p w14:paraId="51AB2333" w14:textId="397623DC" w:rsidR="001C7C5F" w:rsidRDefault="001C7C5F">
            <w:pPr>
              <w:numPr>
                <w:ilvl w:val="0"/>
                <w:numId w:val="14"/>
              </w:numPr>
              <w:rPr>
                <w:rFonts w:ascii="Arial" w:hAnsi="Arial"/>
                <w:sz w:val="22"/>
              </w:rPr>
            </w:pPr>
            <w:r>
              <w:rPr>
                <w:rFonts w:ascii="Arial" w:hAnsi="Arial"/>
                <w:sz w:val="22"/>
              </w:rPr>
              <w:t xml:space="preserve">Infection </w:t>
            </w:r>
            <w:r w:rsidR="001201E2">
              <w:rPr>
                <w:rFonts w:ascii="Arial" w:hAnsi="Arial"/>
                <w:sz w:val="22"/>
              </w:rPr>
              <w:t xml:space="preserve">Prevention &amp; </w:t>
            </w:r>
            <w:r>
              <w:rPr>
                <w:rFonts w:ascii="Arial" w:hAnsi="Arial"/>
                <w:sz w:val="22"/>
              </w:rPr>
              <w:t>Control Team</w:t>
            </w:r>
          </w:p>
          <w:p w14:paraId="49CFC108" w14:textId="4EE129E3" w:rsidR="008E1C4B" w:rsidRDefault="008E1C4B">
            <w:pPr>
              <w:numPr>
                <w:ilvl w:val="0"/>
                <w:numId w:val="14"/>
              </w:numPr>
              <w:rPr>
                <w:rFonts w:ascii="Arial" w:hAnsi="Arial"/>
                <w:sz w:val="22"/>
              </w:rPr>
            </w:pPr>
            <w:r>
              <w:rPr>
                <w:rFonts w:ascii="Arial" w:hAnsi="Arial"/>
                <w:sz w:val="22"/>
              </w:rPr>
              <w:t>Head of Operations – Cancer Performance</w:t>
            </w:r>
          </w:p>
          <w:p w14:paraId="2D724627" w14:textId="77777777" w:rsidR="001C7C5F" w:rsidRDefault="001C7C5F">
            <w:pPr>
              <w:numPr>
                <w:ilvl w:val="0"/>
                <w:numId w:val="14"/>
              </w:numPr>
              <w:rPr>
                <w:rFonts w:ascii="Arial" w:hAnsi="Arial"/>
                <w:sz w:val="22"/>
              </w:rPr>
            </w:pPr>
            <w:r>
              <w:rPr>
                <w:rFonts w:ascii="Arial" w:hAnsi="Arial"/>
                <w:sz w:val="22"/>
              </w:rPr>
              <w:t>Medical Physics Department</w:t>
            </w:r>
          </w:p>
          <w:p w14:paraId="13FA0BDB" w14:textId="77777777" w:rsidR="0014467B" w:rsidRDefault="0014467B">
            <w:pPr>
              <w:numPr>
                <w:ilvl w:val="0"/>
                <w:numId w:val="14"/>
              </w:numPr>
              <w:rPr>
                <w:rFonts w:ascii="Arial" w:hAnsi="Arial"/>
                <w:sz w:val="22"/>
              </w:rPr>
            </w:pPr>
            <w:r>
              <w:rPr>
                <w:rFonts w:ascii="Arial" w:hAnsi="Arial"/>
                <w:sz w:val="22"/>
              </w:rPr>
              <w:t>Planning Department</w:t>
            </w:r>
          </w:p>
          <w:p w14:paraId="7AA5812F" w14:textId="77777777" w:rsidR="001C7C5F" w:rsidRDefault="001C7C5F">
            <w:pPr>
              <w:numPr>
                <w:ilvl w:val="0"/>
                <w:numId w:val="14"/>
              </w:numPr>
              <w:rPr>
                <w:rFonts w:ascii="Arial" w:hAnsi="Arial"/>
                <w:sz w:val="22"/>
              </w:rPr>
            </w:pPr>
            <w:r>
              <w:rPr>
                <w:rFonts w:ascii="Arial" w:hAnsi="Arial"/>
                <w:sz w:val="22"/>
              </w:rPr>
              <w:t>Estates Department</w:t>
            </w:r>
          </w:p>
          <w:p w14:paraId="29F1D4C1" w14:textId="77777777" w:rsidR="001201E2" w:rsidRDefault="001201E2" w:rsidP="00A60704">
            <w:pPr>
              <w:numPr>
                <w:ilvl w:val="0"/>
                <w:numId w:val="14"/>
              </w:numPr>
              <w:rPr>
                <w:rFonts w:ascii="Arial" w:hAnsi="Arial"/>
                <w:sz w:val="22"/>
              </w:rPr>
            </w:pPr>
            <w:r>
              <w:rPr>
                <w:rFonts w:ascii="Arial" w:hAnsi="Arial"/>
                <w:sz w:val="22"/>
              </w:rPr>
              <w:t>Scottish Government Access &amp; Performance colleagues</w:t>
            </w:r>
          </w:p>
          <w:p w14:paraId="3A59E3DB" w14:textId="3793535C" w:rsidR="001C7C5F" w:rsidRDefault="001C7C5F" w:rsidP="00A60704">
            <w:pPr>
              <w:numPr>
                <w:ilvl w:val="0"/>
                <w:numId w:val="14"/>
              </w:numPr>
              <w:rPr>
                <w:rFonts w:ascii="Arial" w:hAnsi="Arial"/>
                <w:sz w:val="22"/>
              </w:rPr>
            </w:pPr>
            <w:r>
              <w:rPr>
                <w:rFonts w:ascii="Arial" w:hAnsi="Arial"/>
                <w:sz w:val="22"/>
              </w:rPr>
              <w:t>Outside Agencies, e.g. contractors, suppliers, professional bodies</w:t>
            </w:r>
          </w:p>
          <w:p w14:paraId="25872519" w14:textId="77777777" w:rsidR="00725E74" w:rsidRDefault="00725E74" w:rsidP="00A60704">
            <w:pPr>
              <w:numPr>
                <w:ilvl w:val="0"/>
                <w:numId w:val="14"/>
              </w:numPr>
              <w:rPr>
                <w:rFonts w:ascii="Arial" w:hAnsi="Arial"/>
                <w:sz w:val="22"/>
              </w:rPr>
            </w:pPr>
            <w:smartTag w:uri="urn:schemas-microsoft-com:office:smarttags" w:element="place">
              <w:smartTag w:uri="urn:schemas-microsoft-com:office:smarttags" w:element="PlaceName">
                <w:r>
                  <w:rPr>
                    <w:rFonts w:ascii="Arial" w:hAnsi="Arial"/>
                    <w:sz w:val="22"/>
                  </w:rPr>
                  <w:t>Aberdeen</w:t>
                </w:r>
              </w:smartTag>
              <w:r>
                <w:rPr>
                  <w:rFonts w:ascii="Arial" w:hAnsi="Arial"/>
                  <w:sz w:val="22"/>
                </w:rPr>
                <w:t xml:space="preserve"> </w:t>
              </w:r>
              <w:smartTag w:uri="urn:schemas-microsoft-com:office:smarttags" w:element="PlaceType">
                <w:r w:rsidR="007B648A">
                  <w:rPr>
                    <w:rFonts w:ascii="Arial" w:hAnsi="Arial"/>
                    <w:sz w:val="22"/>
                  </w:rPr>
                  <w:t>U</w:t>
                </w:r>
                <w:r>
                  <w:rPr>
                    <w:rFonts w:ascii="Arial" w:hAnsi="Arial"/>
                    <w:sz w:val="22"/>
                  </w:rPr>
                  <w:t>niversity</w:t>
                </w:r>
              </w:smartTag>
            </w:smartTag>
          </w:p>
          <w:p w14:paraId="4CA6F012" w14:textId="339F7C4C" w:rsidR="007B648A" w:rsidRDefault="00725E74" w:rsidP="007B648A">
            <w:pPr>
              <w:numPr>
                <w:ilvl w:val="0"/>
                <w:numId w:val="14"/>
              </w:numPr>
              <w:rPr>
                <w:rFonts w:ascii="Arial" w:hAnsi="Arial"/>
                <w:sz w:val="22"/>
              </w:rPr>
            </w:pPr>
            <w:r>
              <w:rPr>
                <w:rFonts w:ascii="Arial" w:hAnsi="Arial"/>
                <w:sz w:val="22"/>
              </w:rPr>
              <w:t xml:space="preserve">Primary </w:t>
            </w:r>
            <w:r w:rsidR="007B648A">
              <w:rPr>
                <w:rFonts w:ascii="Arial" w:hAnsi="Arial"/>
                <w:sz w:val="22"/>
              </w:rPr>
              <w:t>C</w:t>
            </w:r>
            <w:r w:rsidR="008E1C4B">
              <w:rPr>
                <w:rFonts w:ascii="Arial" w:hAnsi="Arial"/>
                <w:sz w:val="22"/>
              </w:rPr>
              <w:t>are</w:t>
            </w:r>
          </w:p>
          <w:p w14:paraId="3B54C106" w14:textId="77777777" w:rsidR="001C7C5F" w:rsidRDefault="001C7C5F">
            <w:pPr>
              <w:tabs>
                <w:tab w:val="left" w:pos="357"/>
              </w:tabs>
              <w:rPr>
                <w:rFonts w:ascii="Arial" w:hAnsi="Arial"/>
                <w:sz w:val="22"/>
              </w:rPr>
            </w:pPr>
          </w:p>
        </w:tc>
      </w:tr>
      <w:tr w:rsidR="001C7C5F" w14:paraId="3CE15DE7" w14:textId="77777777">
        <w:tc>
          <w:tcPr>
            <w:tcW w:w="9848" w:type="dxa"/>
          </w:tcPr>
          <w:p w14:paraId="20DCB742" w14:textId="77777777" w:rsidR="001C7C5F" w:rsidRDefault="001C7C5F">
            <w:pPr>
              <w:pStyle w:val="Heading3"/>
              <w:tabs>
                <w:tab w:val="left" w:pos="357"/>
              </w:tabs>
              <w:rPr>
                <w:rFonts w:ascii="Arial" w:hAnsi="Arial"/>
                <w:sz w:val="22"/>
              </w:rPr>
            </w:pPr>
            <w:r>
              <w:rPr>
                <w:b w:val="0"/>
              </w:rPr>
              <w:br w:type="page"/>
            </w:r>
          </w:p>
          <w:p w14:paraId="4E6F1E11" w14:textId="77777777" w:rsidR="001C7C5F" w:rsidRDefault="001C7C5F">
            <w:pPr>
              <w:pStyle w:val="Heading3"/>
              <w:numPr>
                <w:ilvl w:val="0"/>
                <w:numId w:val="1"/>
              </w:numPr>
              <w:tabs>
                <w:tab w:val="left" w:pos="357"/>
              </w:tabs>
              <w:rPr>
                <w:rFonts w:ascii="Arial" w:hAnsi="Arial"/>
                <w:bCs w:val="0"/>
                <w:sz w:val="22"/>
              </w:rPr>
            </w:pPr>
            <w:r w:rsidRPr="00544FA8">
              <w:rPr>
                <w:rFonts w:ascii="Arial" w:hAnsi="Arial"/>
                <w:bCs w:val="0"/>
                <w:sz w:val="22"/>
              </w:rPr>
              <w:t>KNOWLEDGE, TRAINING AND EXPERIENCE REQUIRED TO DO THE JOB</w:t>
            </w:r>
          </w:p>
          <w:p w14:paraId="08704ED9" w14:textId="77777777" w:rsidR="008E1C4B" w:rsidRPr="008E1C4B" w:rsidRDefault="008E1C4B" w:rsidP="008E1C4B"/>
          <w:p w14:paraId="17E149C5" w14:textId="77777777" w:rsidR="001C7C5F" w:rsidRDefault="001C7C5F">
            <w:pPr>
              <w:numPr>
                <w:ilvl w:val="0"/>
                <w:numId w:val="15"/>
              </w:numPr>
              <w:rPr>
                <w:rFonts w:ascii="Arial" w:hAnsi="Arial"/>
                <w:sz w:val="22"/>
              </w:rPr>
            </w:pPr>
            <w:r>
              <w:rPr>
                <w:rFonts w:ascii="Arial" w:hAnsi="Arial"/>
                <w:sz w:val="22"/>
              </w:rPr>
              <w:t>Educated to Degree Level</w:t>
            </w:r>
            <w:r w:rsidR="007B648A">
              <w:rPr>
                <w:rFonts w:ascii="Arial" w:hAnsi="Arial"/>
                <w:sz w:val="22"/>
              </w:rPr>
              <w:t xml:space="preserve"> or gained equivalent experi</w:t>
            </w:r>
            <w:r w:rsidR="00CD7984">
              <w:rPr>
                <w:rFonts w:ascii="Arial" w:hAnsi="Arial"/>
                <w:sz w:val="22"/>
              </w:rPr>
              <w:t>e</w:t>
            </w:r>
            <w:r w:rsidR="007B648A">
              <w:rPr>
                <w:rFonts w:ascii="Arial" w:hAnsi="Arial"/>
                <w:sz w:val="22"/>
              </w:rPr>
              <w:t>nce</w:t>
            </w:r>
            <w:r>
              <w:rPr>
                <w:rFonts w:ascii="Arial" w:hAnsi="Arial"/>
                <w:sz w:val="22"/>
              </w:rPr>
              <w:t xml:space="preserve"> </w:t>
            </w:r>
          </w:p>
          <w:p w14:paraId="38D7CB01" w14:textId="77777777" w:rsidR="001C7C5F" w:rsidRDefault="001C7C5F">
            <w:pPr>
              <w:numPr>
                <w:ilvl w:val="0"/>
                <w:numId w:val="10"/>
              </w:numPr>
              <w:rPr>
                <w:rFonts w:ascii="Arial" w:hAnsi="Arial"/>
                <w:sz w:val="22"/>
              </w:rPr>
            </w:pPr>
            <w:r>
              <w:rPr>
                <w:rFonts w:ascii="Arial" w:hAnsi="Arial"/>
                <w:sz w:val="22"/>
              </w:rPr>
              <w:t>Proven ability to lead and manage change and facilitate continuous quality improvement, professional development and educational activity, working effectively as part of multidisciplinary team.</w:t>
            </w:r>
          </w:p>
          <w:p w14:paraId="4993C74B" w14:textId="77777777" w:rsidR="001C7C5F" w:rsidRDefault="001C7C5F">
            <w:pPr>
              <w:numPr>
                <w:ilvl w:val="0"/>
                <w:numId w:val="10"/>
              </w:numPr>
              <w:rPr>
                <w:rFonts w:ascii="Arial" w:hAnsi="Arial"/>
                <w:sz w:val="22"/>
              </w:rPr>
            </w:pPr>
            <w:r>
              <w:rPr>
                <w:rFonts w:ascii="Arial" w:hAnsi="Arial"/>
                <w:sz w:val="22"/>
              </w:rPr>
              <w:t>Management qualification or portfolio of evidence demonstrating success.</w:t>
            </w:r>
          </w:p>
          <w:p w14:paraId="45517198" w14:textId="77777777" w:rsidR="001C7C5F" w:rsidRDefault="001C7C5F">
            <w:pPr>
              <w:numPr>
                <w:ilvl w:val="0"/>
                <w:numId w:val="10"/>
              </w:numPr>
              <w:rPr>
                <w:rFonts w:ascii="Arial" w:hAnsi="Arial"/>
                <w:sz w:val="22"/>
              </w:rPr>
            </w:pPr>
            <w:r>
              <w:rPr>
                <w:rFonts w:ascii="Arial" w:hAnsi="Arial"/>
                <w:sz w:val="22"/>
              </w:rPr>
              <w:t>Will have the ability to understand highly complex information requiring analysis, interpretation and providing the evidence as a driver for change.</w:t>
            </w:r>
          </w:p>
          <w:p w14:paraId="607FBCE4" w14:textId="77777777" w:rsidR="001C7C5F" w:rsidRDefault="001C7C5F">
            <w:pPr>
              <w:pStyle w:val="BodyText"/>
              <w:numPr>
                <w:ilvl w:val="0"/>
                <w:numId w:val="10"/>
              </w:numPr>
              <w:rPr>
                <w:rFonts w:ascii="Arial" w:hAnsi="Arial"/>
                <w:sz w:val="22"/>
              </w:rPr>
            </w:pPr>
            <w:r>
              <w:rPr>
                <w:rFonts w:ascii="Arial" w:hAnsi="Arial"/>
                <w:sz w:val="22"/>
              </w:rPr>
              <w:t>Experience of project management, change management of workforce redesign.</w:t>
            </w:r>
          </w:p>
          <w:p w14:paraId="1F7E6D84" w14:textId="77777777" w:rsidR="001C7C5F" w:rsidRDefault="001C7C5F">
            <w:pPr>
              <w:numPr>
                <w:ilvl w:val="0"/>
                <w:numId w:val="11"/>
              </w:numPr>
              <w:rPr>
                <w:rFonts w:ascii="Arial" w:hAnsi="Arial"/>
                <w:sz w:val="22"/>
              </w:rPr>
            </w:pPr>
            <w:r>
              <w:rPr>
                <w:rFonts w:ascii="Arial" w:hAnsi="Arial"/>
                <w:sz w:val="22"/>
              </w:rPr>
              <w:t>Demonstrates the ability to develop and sustain relationships with key partners and experience of working within a multidisciplinary team;</w:t>
            </w:r>
          </w:p>
          <w:p w14:paraId="503C3000" w14:textId="77777777" w:rsidR="001C7C5F" w:rsidRDefault="001C7C5F">
            <w:pPr>
              <w:numPr>
                <w:ilvl w:val="0"/>
                <w:numId w:val="11"/>
              </w:numPr>
              <w:rPr>
                <w:rFonts w:ascii="Arial" w:hAnsi="Arial"/>
                <w:sz w:val="22"/>
              </w:rPr>
            </w:pPr>
            <w:r>
              <w:rPr>
                <w:rFonts w:ascii="Arial" w:hAnsi="Arial"/>
                <w:sz w:val="22"/>
              </w:rPr>
              <w:t>Can demonstrate the ability to develop strategic and operational relationships to ensure effective, open and honest communications with all staff, patients, clinical networks, partnership colleagues and any relevant stakeholders;</w:t>
            </w:r>
          </w:p>
          <w:p w14:paraId="300A620B" w14:textId="77777777" w:rsidR="001C7C5F" w:rsidRDefault="001C7C5F">
            <w:pPr>
              <w:numPr>
                <w:ilvl w:val="0"/>
                <w:numId w:val="12"/>
              </w:numPr>
              <w:rPr>
                <w:rFonts w:ascii="Arial" w:hAnsi="Arial"/>
                <w:sz w:val="22"/>
              </w:rPr>
            </w:pPr>
            <w:r>
              <w:rPr>
                <w:rFonts w:ascii="Arial" w:hAnsi="Arial"/>
                <w:sz w:val="22"/>
              </w:rPr>
              <w:t>The ability to understand and influence how services are shaped and delivered for the benefit of patient, carers and staff</w:t>
            </w:r>
          </w:p>
          <w:p w14:paraId="19600502" w14:textId="77777777" w:rsidR="001C7C5F" w:rsidRDefault="00594E51">
            <w:pPr>
              <w:numPr>
                <w:ilvl w:val="0"/>
                <w:numId w:val="12"/>
              </w:numPr>
              <w:rPr>
                <w:rFonts w:ascii="Arial" w:hAnsi="Arial"/>
                <w:sz w:val="22"/>
              </w:rPr>
            </w:pPr>
            <w:r>
              <w:rPr>
                <w:rFonts w:ascii="Arial" w:hAnsi="Arial"/>
                <w:sz w:val="22"/>
              </w:rPr>
              <w:t xml:space="preserve">Skill </w:t>
            </w:r>
            <w:r w:rsidR="001C7C5F">
              <w:rPr>
                <w:rFonts w:ascii="Arial" w:hAnsi="Arial"/>
                <w:sz w:val="22"/>
              </w:rPr>
              <w:t>to facilitate and lead transformational changes to service delivery and devise methods of evaluation</w:t>
            </w:r>
          </w:p>
          <w:p w14:paraId="13ACDC5F" w14:textId="77777777" w:rsidR="001C7C5F" w:rsidRDefault="00594E51">
            <w:pPr>
              <w:numPr>
                <w:ilvl w:val="0"/>
                <w:numId w:val="12"/>
              </w:numPr>
              <w:rPr>
                <w:rFonts w:ascii="Arial" w:hAnsi="Arial"/>
                <w:sz w:val="22"/>
              </w:rPr>
            </w:pPr>
            <w:r>
              <w:rPr>
                <w:rFonts w:ascii="Arial" w:hAnsi="Arial"/>
                <w:sz w:val="22"/>
              </w:rPr>
              <w:t>Skill</w:t>
            </w:r>
            <w:r w:rsidR="001C7C5F">
              <w:rPr>
                <w:rFonts w:ascii="Arial" w:hAnsi="Arial"/>
                <w:sz w:val="22"/>
              </w:rPr>
              <w:t xml:space="preserve"> to translate services vision into a reality</w:t>
            </w:r>
          </w:p>
          <w:p w14:paraId="698ED64A" w14:textId="77777777" w:rsidR="001C7C5F" w:rsidRDefault="001C7C5F">
            <w:pPr>
              <w:numPr>
                <w:ilvl w:val="0"/>
                <w:numId w:val="13"/>
              </w:numPr>
              <w:rPr>
                <w:rFonts w:ascii="Arial" w:hAnsi="Arial"/>
                <w:sz w:val="22"/>
              </w:rPr>
            </w:pPr>
            <w:r>
              <w:rPr>
                <w:rFonts w:ascii="Arial" w:hAnsi="Arial"/>
                <w:sz w:val="22"/>
              </w:rPr>
              <w:t>The ability to switch between operational management and strategy and participate in shaping the vision for clinical services;</w:t>
            </w:r>
          </w:p>
          <w:p w14:paraId="27BFD46A" w14:textId="77777777" w:rsidR="001C7C5F" w:rsidRDefault="001C7C5F">
            <w:pPr>
              <w:numPr>
                <w:ilvl w:val="0"/>
                <w:numId w:val="13"/>
              </w:numPr>
              <w:rPr>
                <w:rFonts w:ascii="Arial" w:hAnsi="Arial"/>
                <w:sz w:val="22"/>
              </w:rPr>
            </w:pPr>
            <w:r>
              <w:rPr>
                <w:rFonts w:ascii="Arial" w:hAnsi="Arial"/>
                <w:sz w:val="22"/>
              </w:rPr>
              <w:t>The ability to empower and encourage creativity, innovation and experimentation in a supported environment to bring about health improvement change.</w:t>
            </w:r>
          </w:p>
          <w:p w14:paraId="05449FD5" w14:textId="77777777" w:rsidR="001C7C5F" w:rsidRDefault="001C7C5F">
            <w:pPr>
              <w:numPr>
                <w:ilvl w:val="0"/>
                <w:numId w:val="13"/>
              </w:numPr>
              <w:rPr>
                <w:rFonts w:ascii="Arial" w:hAnsi="Arial"/>
                <w:sz w:val="22"/>
              </w:rPr>
            </w:pPr>
            <w:r>
              <w:rPr>
                <w:rFonts w:ascii="Arial" w:hAnsi="Arial"/>
                <w:sz w:val="22"/>
              </w:rPr>
              <w:t>Demonstrates an appropriate leadership style which in underpinned with strong values of quality, diversity, openness and partnership working</w:t>
            </w:r>
          </w:p>
          <w:p w14:paraId="34B46022" w14:textId="77777777" w:rsidR="001C7C5F" w:rsidRDefault="001C7C5F">
            <w:pPr>
              <w:numPr>
                <w:ilvl w:val="0"/>
                <w:numId w:val="13"/>
              </w:numPr>
              <w:rPr>
                <w:rFonts w:ascii="Arial" w:hAnsi="Arial"/>
                <w:sz w:val="22"/>
              </w:rPr>
            </w:pPr>
            <w:r>
              <w:rPr>
                <w:rFonts w:ascii="Arial" w:hAnsi="Arial"/>
                <w:sz w:val="22"/>
              </w:rPr>
              <w:t>Demonstrates development of self and others by performance review and creating opportunities for development in a learning culture</w:t>
            </w:r>
          </w:p>
          <w:p w14:paraId="06D8C335" w14:textId="77777777" w:rsidR="001C7C5F" w:rsidRDefault="001C7C5F">
            <w:pPr>
              <w:numPr>
                <w:ilvl w:val="0"/>
                <w:numId w:val="13"/>
              </w:numPr>
              <w:rPr>
                <w:rFonts w:ascii="Arial" w:hAnsi="Arial"/>
                <w:sz w:val="22"/>
              </w:rPr>
            </w:pPr>
            <w:r>
              <w:rPr>
                <w:rFonts w:ascii="Arial" w:hAnsi="Arial"/>
                <w:sz w:val="22"/>
              </w:rPr>
              <w:t>Budgetary management skills</w:t>
            </w:r>
          </w:p>
          <w:p w14:paraId="44C58D56" w14:textId="77777777" w:rsidR="001C7C5F" w:rsidRDefault="001C7C5F">
            <w:pPr>
              <w:numPr>
                <w:ilvl w:val="0"/>
                <w:numId w:val="13"/>
              </w:numPr>
              <w:rPr>
                <w:rFonts w:ascii="Arial" w:hAnsi="Arial"/>
                <w:sz w:val="22"/>
              </w:rPr>
            </w:pPr>
            <w:r>
              <w:rPr>
                <w:rFonts w:ascii="Arial" w:hAnsi="Arial"/>
                <w:sz w:val="22"/>
              </w:rPr>
              <w:t>Presentation skills</w:t>
            </w:r>
          </w:p>
          <w:p w14:paraId="69CC0836" w14:textId="77777777" w:rsidR="001C7C5F" w:rsidRDefault="001C7C5F">
            <w:pPr>
              <w:numPr>
                <w:ilvl w:val="0"/>
                <w:numId w:val="13"/>
              </w:numPr>
              <w:rPr>
                <w:rFonts w:ascii="Arial" w:hAnsi="Arial"/>
                <w:b/>
                <w:sz w:val="22"/>
              </w:rPr>
            </w:pPr>
            <w:r>
              <w:rPr>
                <w:rFonts w:ascii="Arial" w:hAnsi="Arial"/>
                <w:sz w:val="22"/>
              </w:rPr>
              <w:t>IT skills</w:t>
            </w:r>
          </w:p>
          <w:p w14:paraId="5363F601" w14:textId="77777777" w:rsidR="001C7C5F" w:rsidRDefault="001C7C5F">
            <w:pPr>
              <w:tabs>
                <w:tab w:val="left" w:pos="357"/>
              </w:tabs>
              <w:rPr>
                <w:rFonts w:ascii="Arial" w:hAnsi="Arial"/>
                <w:sz w:val="22"/>
              </w:rPr>
            </w:pPr>
          </w:p>
        </w:tc>
      </w:tr>
    </w:tbl>
    <w:p w14:paraId="2CDC4315" w14:textId="77777777" w:rsidR="001C7C5F" w:rsidRDefault="001C7C5F">
      <w:pPr>
        <w:pStyle w:val="Caption"/>
        <w:tabs>
          <w:tab w:val="left" w:pos="357"/>
        </w:tabs>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1C7C5F" w14:paraId="2AD0C94D" w14:textId="77777777">
        <w:tc>
          <w:tcPr>
            <w:tcW w:w="9848" w:type="dxa"/>
          </w:tcPr>
          <w:p w14:paraId="19064024" w14:textId="77777777" w:rsidR="001C7C5F" w:rsidRPr="00A60704" w:rsidRDefault="001C7C5F">
            <w:pPr>
              <w:pStyle w:val="Heading3"/>
              <w:tabs>
                <w:tab w:val="left" w:pos="357"/>
              </w:tabs>
              <w:rPr>
                <w:rFonts w:ascii="Arial" w:hAnsi="Arial"/>
                <w:b w:val="0"/>
                <w:bCs w:val="0"/>
                <w:sz w:val="22"/>
              </w:rPr>
            </w:pPr>
          </w:p>
          <w:p w14:paraId="1FD771CF" w14:textId="77777777" w:rsidR="001C7C5F" w:rsidRPr="00544FA8" w:rsidRDefault="001C7C5F">
            <w:pPr>
              <w:pStyle w:val="Heading3"/>
              <w:numPr>
                <w:ilvl w:val="0"/>
                <w:numId w:val="1"/>
              </w:numPr>
              <w:tabs>
                <w:tab w:val="left" w:pos="357"/>
              </w:tabs>
              <w:rPr>
                <w:rFonts w:ascii="Arial" w:hAnsi="Arial"/>
                <w:bCs w:val="0"/>
                <w:sz w:val="22"/>
              </w:rPr>
            </w:pPr>
            <w:r w:rsidRPr="00544FA8">
              <w:rPr>
                <w:rFonts w:ascii="Arial" w:hAnsi="Arial"/>
                <w:bCs w:val="0"/>
                <w:sz w:val="22"/>
              </w:rPr>
              <w:t>PHYSICAL DEMANDS OF THE JOB</w:t>
            </w:r>
          </w:p>
          <w:p w14:paraId="2735C5AD" w14:textId="77777777" w:rsidR="001C7C5F" w:rsidRDefault="001C7C5F">
            <w:pPr>
              <w:tabs>
                <w:tab w:val="left" w:pos="357"/>
              </w:tabs>
              <w:rPr>
                <w:rFonts w:ascii="Arial" w:hAnsi="Arial"/>
                <w:sz w:val="22"/>
              </w:rPr>
            </w:pPr>
          </w:p>
          <w:p w14:paraId="54ED4F85" w14:textId="77777777" w:rsidR="001C7C5F" w:rsidRDefault="001C7C5F">
            <w:pPr>
              <w:tabs>
                <w:tab w:val="left" w:pos="357"/>
              </w:tabs>
              <w:rPr>
                <w:rFonts w:ascii="Arial" w:hAnsi="Arial"/>
                <w:bCs/>
                <w:sz w:val="22"/>
              </w:rPr>
            </w:pPr>
            <w:r w:rsidRPr="00544FA8">
              <w:rPr>
                <w:rFonts w:ascii="Arial" w:hAnsi="Arial"/>
                <w:bCs/>
                <w:sz w:val="22"/>
                <w:u w:val="single"/>
              </w:rPr>
              <w:t>Physical Skills</w:t>
            </w:r>
            <w:r w:rsidRPr="00A60704">
              <w:rPr>
                <w:rFonts w:ascii="Arial" w:hAnsi="Arial"/>
                <w:bCs/>
                <w:sz w:val="22"/>
              </w:rPr>
              <w:t>:</w:t>
            </w:r>
          </w:p>
          <w:p w14:paraId="578D8923" w14:textId="77777777" w:rsidR="008E1C4B" w:rsidRDefault="008E1C4B">
            <w:pPr>
              <w:tabs>
                <w:tab w:val="left" w:pos="357"/>
              </w:tabs>
              <w:rPr>
                <w:rFonts w:ascii="Arial" w:hAnsi="Arial"/>
                <w:bCs/>
                <w:sz w:val="22"/>
              </w:rPr>
            </w:pPr>
          </w:p>
          <w:p w14:paraId="2F107AB5" w14:textId="77777777" w:rsidR="001C7C5F" w:rsidRDefault="001C7C5F" w:rsidP="00E63868">
            <w:pPr>
              <w:numPr>
                <w:ilvl w:val="0"/>
                <w:numId w:val="15"/>
              </w:numPr>
              <w:rPr>
                <w:rFonts w:ascii="Arial" w:hAnsi="Arial"/>
                <w:sz w:val="22"/>
              </w:rPr>
            </w:pPr>
            <w:r>
              <w:rPr>
                <w:rFonts w:ascii="Arial" w:hAnsi="Arial"/>
                <w:sz w:val="22"/>
              </w:rPr>
              <w:t>Ability to respond swiftly and appropriately to an adverse situation</w:t>
            </w:r>
          </w:p>
          <w:p w14:paraId="26403FFB" w14:textId="77777777" w:rsidR="001C7C5F" w:rsidRDefault="001C7C5F" w:rsidP="00E63868">
            <w:pPr>
              <w:numPr>
                <w:ilvl w:val="0"/>
                <w:numId w:val="15"/>
              </w:numPr>
              <w:rPr>
                <w:rFonts w:ascii="Arial" w:hAnsi="Arial"/>
                <w:sz w:val="22"/>
              </w:rPr>
            </w:pPr>
            <w:r>
              <w:rPr>
                <w:rFonts w:ascii="Arial" w:hAnsi="Arial"/>
                <w:sz w:val="22"/>
              </w:rPr>
              <w:t>Ability to work independently and as part of the management team to respond to the rapidly changing healthcare agenda</w:t>
            </w:r>
            <w:r>
              <w:rPr>
                <w:rFonts w:ascii="Arial" w:hAnsi="Arial"/>
                <w:sz w:val="22"/>
              </w:rPr>
              <w:br/>
            </w:r>
          </w:p>
          <w:p w14:paraId="09E34BF1" w14:textId="77777777" w:rsidR="001C7C5F" w:rsidRDefault="001C7C5F">
            <w:pPr>
              <w:tabs>
                <w:tab w:val="left" w:pos="357"/>
              </w:tabs>
              <w:rPr>
                <w:rFonts w:ascii="Arial" w:hAnsi="Arial"/>
                <w:bCs/>
                <w:sz w:val="22"/>
              </w:rPr>
            </w:pPr>
            <w:r w:rsidRPr="00544FA8">
              <w:rPr>
                <w:rFonts w:ascii="Arial" w:hAnsi="Arial"/>
                <w:bCs/>
                <w:sz w:val="22"/>
                <w:u w:val="single"/>
              </w:rPr>
              <w:t>Physical Demands</w:t>
            </w:r>
            <w:r w:rsidRPr="00A60704">
              <w:rPr>
                <w:rFonts w:ascii="Arial" w:hAnsi="Arial"/>
                <w:bCs/>
                <w:sz w:val="22"/>
              </w:rPr>
              <w:t>:</w:t>
            </w:r>
          </w:p>
          <w:p w14:paraId="6BD2E74B" w14:textId="77777777" w:rsidR="008E1C4B" w:rsidRDefault="008E1C4B">
            <w:pPr>
              <w:tabs>
                <w:tab w:val="left" w:pos="357"/>
              </w:tabs>
              <w:rPr>
                <w:rFonts w:ascii="Arial" w:hAnsi="Arial"/>
                <w:bCs/>
                <w:sz w:val="22"/>
              </w:rPr>
            </w:pPr>
          </w:p>
          <w:p w14:paraId="6FE5022A" w14:textId="2AD3590A" w:rsidR="001C7C5F" w:rsidRDefault="00594E51" w:rsidP="00E63868">
            <w:pPr>
              <w:pStyle w:val="Header"/>
              <w:numPr>
                <w:ilvl w:val="0"/>
                <w:numId w:val="18"/>
              </w:numPr>
              <w:tabs>
                <w:tab w:val="clear" w:pos="4153"/>
                <w:tab w:val="clear" w:pos="8306"/>
              </w:tabs>
              <w:rPr>
                <w:rFonts w:ascii="Arial" w:hAnsi="Arial"/>
                <w:sz w:val="22"/>
              </w:rPr>
            </w:pPr>
            <w:r>
              <w:rPr>
                <w:rFonts w:ascii="Arial" w:hAnsi="Arial"/>
                <w:sz w:val="22"/>
              </w:rPr>
              <w:t xml:space="preserve">Use of VDU for prolonged periods, e.g. </w:t>
            </w:r>
            <w:r w:rsidR="003064A0">
              <w:rPr>
                <w:rFonts w:ascii="Arial" w:hAnsi="Arial"/>
                <w:sz w:val="22"/>
              </w:rPr>
              <w:t xml:space="preserve">attending virtual meetings, </w:t>
            </w:r>
            <w:r>
              <w:rPr>
                <w:rFonts w:ascii="Arial" w:hAnsi="Arial"/>
                <w:sz w:val="22"/>
              </w:rPr>
              <w:t>writing reports, prioritizes</w:t>
            </w:r>
            <w:r w:rsidR="001C7C5F">
              <w:rPr>
                <w:rFonts w:ascii="Arial" w:hAnsi="Arial"/>
                <w:sz w:val="22"/>
              </w:rPr>
              <w:t xml:space="preserve"> results etc.</w:t>
            </w:r>
          </w:p>
          <w:p w14:paraId="3F90E624" w14:textId="77777777" w:rsidR="001C7C5F" w:rsidRDefault="001C7C5F" w:rsidP="00E63868">
            <w:pPr>
              <w:pStyle w:val="Header"/>
              <w:numPr>
                <w:ilvl w:val="0"/>
                <w:numId w:val="18"/>
              </w:numPr>
              <w:tabs>
                <w:tab w:val="clear" w:pos="4153"/>
                <w:tab w:val="clear" w:pos="8306"/>
              </w:tabs>
              <w:rPr>
                <w:rFonts w:ascii="Arial" w:hAnsi="Arial"/>
                <w:sz w:val="22"/>
              </w:rPr>
            </w:pPr>
            <w:r>
              <w:rPr>
                <w:rFonts w:ascii="Arial" w:hAnsi="Arial"/>
                <w:sz w:val="22"/>
              </w:rPr>
              <w:t>Carry out normal office duties including keyboard and telephone use</w:t>
            </w:r>
          </w:p>
          <w:p w14:paraId="34D9C7AC" w14:textId="77777777" w:rsidR="001C7C5F" w:rsidRDefault="001C7C5F" w:rsidP="00E63868">
            <w:pPr>
              <w:pStyle w:val="Header"/>
              <w:numPr>
                <w:ilvl w:val="0"/>
                <w:numId w:val="18"/>
              </w:numPr>
              <w:tabs>
                <w:tab w:val="clear" w:pos="4153"/>
                <w:tab w:val="clear" w:pos="8306"/>
              </w:tabs>
              <w:rPr>
                <w:rFonts w:ascii="Arial" w:hAnsi="Arial"/>
                <w:sz w:val="22"/>
              </w:rPr>
            </w:pPr>
            <w:r>
              <w:rPr>
                <w:rFonts w:ascii="Arial" w:hAnsi="Arial"/>
                <w:sz w:val="22"/>
              </w:rPr>
              <w:t>Combination of sitting, standing and walking</w:t>
            </w:r>
          </w:p>
          <w:p w14:paraId="21CDEE19" w14:textId="77777777" w:rsidR="001C7C5F" w:rsidRDefault="001C7C5F">
            <w:pPr>
              <w:tabs>
                <w:tab w:val="left" w:pos="357"/>
              </w:tabs>
              <w:rPr>
                <w:rFonts w:ascii="Arial" w:hAnsi="Arial"/>
                <w:sz w:val="22"/>
              </w:rPr>
            </w:pPr>
          </w:p>
          <w:p w14:paraId="7433FC09" w14:textId="77777777" w:rsidR="001C7C5F" w:rsidRDefault="001C7C5F">
            <w:pPr>
              <w:tabs>
                <w:tab w:val="left" w:pos="357"/>
              </w:tabs>
              <w:rPr>
                <w:rFonts w:ascii="Arial" w:hAnsi="Arial"/>
                <w:bCs/>
                <w:sz w:val="22"/>
              </w:rPr>
            </w:pPr>
            <w:r w:rsidRPr="00544FA8">
              <w:rPr>
                <w:rFonts w:ascii="Arial" w:hAnsi="Arial"/>
                <w:bCs/>
                <w:sz w:val="22"/>
                <w:u w:val="single"/>
              </w:rPr>
              <w:t>Mental Demands</w:t>
            </w:r>
            <w:r w:rsidRPr="00A60704">
              <w:rPr>
                <w:rFonts w:ascii="Arial" w:hAnsi="Arial"/>
                <w:bCs/>
                <w:sz w:val="22"/>
              </w:rPr>
              <w:t>:</w:t>
            </w:r>
          </w:p>
          <w:p w14:paraId="15001173" w14:textId="77777777" w:rsidR="008E1C4B" w:rsidRDefault="008E1C4B">
            <w:pPr>
              <w:tabs>
                <w:tab w:val="left" w:pos="357"/>
              </w:tabs>
              <w:rPr>
                <w:rFonts w:ascii="Arial" w:hAnsi="Arial"/>
                <w:bCs/>
                <w:sz w:val="22"/>
              </w:rPr>
            </w:pPr>
          </w:p>
          <w:p w14:paraId="0958E600" w14:textId="77777777" w:rsidR="001C7C5F" w:rsidRDefault="001C7C5F" w:rsidP="00E63868">
            <w:pPr>
              <w:pStyle w:val="Header"/>
              <w:numPr>
                <w:ilvl w:val="0"/>
                <w:numId w:val="19"/>
              </w:numPr>
              <w:tabs>
                <w:tab w:val="clear" w:pos="4153"/>
                <w:tab w:val="clear" w:pos="8306"/>
              </w:tabs>
              <w:rPr>
                <w:rFonts w:ascii="Arial" w:hAnsi="Arial"/>
                <w:sz w:val="22"/>
              </w:rPr>
            </w:pPr>
            <w:r>
              <w:rPr>
                <w:rFonts w:ascii="Arial" w:hAnsi="Arial"/>
                <w:sz w:val="22"/>
              </w:rPr>
              <w:t xml:space="preserve">Frequent concentration required e.g. for reviewing / writing policies, analysis and writing reports / presentations, waiting list management </w:t>
            </w:r>
          </w:p>
          <w:p w14:paraId="327C43E0" w14:textId="77777777" w:rsidR="001C7C5F" w:rsidRDefault="001C7C5F" w:rsidP="00E63868">
            <w:pPr>
              <w:pStyle w:val="Header"/>
              <w:numPr>
                <w:ilvl w:val="0"/>
                <w:numId w:val="19"/>
              </w:numPr>
              <w:tabs>
                <w:tab w:val="clear" w:pos="4153"/>
                <w:tab w:val="clear" w:pos="8306"/>
              </w:tabs>
              <w:rPr>
                <w:rFonts w:ascii="Arial" w:hAnsi="Arial"/>
                <w:sz w:val="22"/>
              </w:rPr>
            </w:pPr>
            <w:r>
              <w:rPr>
                <w:rFonts w:ascii="Arial" w:hAnsi="Arial"/>
                <w:sz w:val="22"/>
              </w:rPr>
              <w:t xml:space="preserve">Concentration required for long periods when driving </w:t>
            </w:r>
          </w:p>
          <w:p w14:paraId="6444B2DA" w14:textId="77777777" w:rsidR="001C7C5F" w:rsidRDefault="001C7C5F" w:rsidP="00E63868">
            <w:pPr>
              <w:numPr>
                <w:ilvl w:val="0"/>
                <w:numId w:val="19"/>
              </w:numPr>
              <w:rPr>
                <w:rFonts w:ascii="Arial" w:hAnsi="Arial"/>
                <w:sz w:val="22"/>
              </w:rPr>
            </w:pPr>
            <w:r>
              <w:rPr>
                <w:rFonts w:ascii="Arial" w:hAnsi="Arial"/>
                <w:sz w:val="22"/>
              </w:rPr>
              <w:t xml:space="preserve">Frequent interruptions to deal with service issues including staffing, and other operational issues that arise, responding to immediate significant events i.e. clinical, operational and staffing. </w:t>
            </w:r>
          </w:p>
          <w:p w14:paraId="3A8E442A" w14:textId="77777777" w:rsidR="001C7C5F" w:rsidRDefault="001C7C5F" w:rsidP="00E63868">
            <w:pPr>
              <w:numPr>
                <w:ilvl w:val="0"/>
                <w:numId w:val="19"/>
              </w:numPr>
              <w:rPr>
                <w:rFonts w:ascii="Arial" w:hAnsi="Arial"/>
                <w:sz w:val="22"/>
              </w:rPr>
            </w:pPr>
            <w:r>
              <w:rPr>
                <w:rFonts w:ascii="Arial" w:hAnsi="Arial"/>
                <w:sz w:val="22"/>
              </w:rPr>
              <w:t xml:space="preserve">Work pattern unpredictable – the post holder does manage a diary but will be expected to deal with any unplanned events which may occur.  This may include problems regarding staff shortage in clinical areas, cancellation of lists and  services issues </w:t>
            </w:r>
          </w:p>
          <w:p w14:paraId="7ED9D978" w14:textId="77777777" w:rsidR="001C7C5F" w:rsidRDefault="001C7C5F" w:rsidP="00E63868">
            <w:pPr>
              <w:numPr>
                <w:ilvl w:val="0"/>
                <w:numId w:val="19"/>
              </w:numPr>
              <w:rPr>
                <w:rFonts w:ascii="Arial" w:hAnsi="Arial"/>
                <w:sz w:val="22"/>
              </w:rPr>
            </w:pPr>
            <w:r>
              <w:rPr>
                <w:rFonts w:ascii="Arial" w:hAnsi="Arial"/>
                <w:sz w:val="22"/>
              </w:rPr>
              <w:t>Ability to manage and cope with changing priorities</w:t>
            </w:r>
          </w:p>
          <w:p w14:paraId="0678C51C" w14:textId="77777777" w:rsidR="001C7C5F" w:rsidRDefault="001C7C5F" w:rsidP="00E63868">
            <w:pPr>
              <w:numPr>
                <w:ilvl w:val="0"/>
                <w:numId w:val="19"/>
              </w:numPr>
              <w:rPr>
                <w:rFonts w:ascii="Arial" w:hAnsi="Arial"/>
                <w:sz w:val="22"/>
              </w:rPr>
            </w:pPr>
            <w:r>
              <w:rPr>
                <w:rFonts w:ascii="Arial" w:hAnsi="Arial"/>
                <w:sz w:val="22"/>
              </w:rPr>
              <w:t>Frequently challenging the decisions/actions of multi-disciplinary staff and take appropriate action as necessary</w:t>
            </w:r>
          </w:p>
          <w:p w14:paraId="622E8807" w14:textId="77777777" w:rsidR="001C7C5F" w:rsidRDefault="001C7C5F" w:rsidP="00E63868">
            <w:pPr>
              <w:numPr>
                <w:ilvl w:val="0"/>
                <w:numId w:val="19"/>
              </w:numPr>
              <w:rPr>
                <w:rFonts w:ascii="Arial" w:hAnsi="Arial"/>
                <w:sz w:val="22"/>
              </w:rPr>
            </w:pPr>
            <w:r>
              <w:rPr>
                <w:rFonts w:ascii="Arial" w:hAnsi="Arial"/>
                <w:sz w:val="22"/>
              </w:rPr>
              <w:t>Undertaking investigations that may lead to a disciplinary action</w:t>
            </w:r>
          </w:p>
          <w:p w14:paraId="2E2571F9" w14:textId="77777777" w:rsidR="001C7C5F" w:rsidRDefault="001C7C5F" w:rsidP="00E63868">
            <w:pPr>
              <w:numPr>
                <w:ilvl w:val="0"/>
                <w:numId w:val="19"/>
              </w:numPr>
              <w:rPr>
                <w:rFonts w:ascii="Arial" w:hAnsi="Arial"/>
                <w:sz w:val="22"/>
              </w:rPr>
            </w:pPr>
            <w:r>
              <w:rPr>
                <w:rFonts w:ascii="Arial" w:hAnsi="Arial"/>
                <w:sz w:val="22"/>
              </w:rPr>
              <w:t>Support staff when dealing with difficult clinical, operational and personal issues as appropriate</w:t>
            </w:r>
          </w:p>
          <w:p w14:paraId="6D9239D7" w14:textId="77777777" w:rsidR="001C7C5F" w:rsidRDefault="001C7C5F" w:rsidP="00E63868">
            <w:pPr>
              <w:numPr>
                <w:ilvl w:val="0"/>
                <w:numId w:val="19"/>
              </w:numPr>
              <w:rPr>
                <w:rFonts w:ascii="Arial" w:hAnsi="Arial"/>
                <w:sz w:val="22"/>
              </w:rPr>
            </w:pPr>
            <w:r>
              <w:rPr>
                <w:rFonts w:ascii="Arial" w:hAnsi="Arial"/>
                <w:sz w:val="22"/>
              </w:rPr>
              <w:t>Meeting the needs of all stakeholders while managing financial and physical resources</w:t>
            </w:r>
          </w:p>
          <w:p w14:paraId="1DC1EBE3" w14:textId="77777777" w:rsidR="001C7C5F" w:rsidRDefault="001C7C5F" w:rsidP="00E63868">
            <w:pPr>
              <w:numPr>
                <w:ilvl w:val="0"/>
                <w:numId w:val="19"/>
              </w:numPr>
              <w:rPr>
                <w:rFonts w:ascii="Arial" w:hAnsi="Arial"/>
                <w:sz w:val="22"/>
              </w:rPr>
            </w:pPr>
            <w:r>
              <w:rPr>
                <w:rFonts w:ascii="Arial" w:hAnsi="Arial"/>
                <w:sz w:val="22"/>
              </w:rPr>
              <w:t>M</w:t>
            </w:r>
            <w:r w:rsidR="007B648A">
              <w:rPr>
                <w:rFonts w:ascii="Arial" w:hAnsi="Arial"/>
                <w:sz w:val="22"/>
              </w:rPr>
              <w:t>anaging sickness absence</w:t>
            </w:r>
          </w:p>
          <w:p w14:paraId="338323D4" w14:textId="47D8E97A" w:rsidR="001C7C5F" w:rsidRDefault="001C7C5F" w:rsidP="00E63868">
            <w:pPr>
              <w:numPr>
                <w:ilvl w:val="0"/>
                <w:numId w:val="19"/>
              </w:numPr>
              <w:rPr>
                <w:rFonts w:ascii="Arial" w:hAnsi="Arial"/>
                <w:sz w:val="22"/>
              </w:rPr>
            </w:pPr>
            <w:r>
              <w:rPr>
                <w:rFonts w:ascii="Arial" w:hAnsi="Arial"/>
                <w:sz w:val="22"/>
              </w:rPr>
              <w:t xml:space="preserve">Maintaining consistent professional </w:t>
            </w:r>
            <w:r w:rsidR="00644F63">
              <w:rPr>
                <w:rFonts w:ascii="Arial" w:hAnsi="Arial"/>
                <w:sz w:val="22"/>
              </w:rPr>
              <w:t>behaviour</w:t>
            </w:r>
            <w:r>
              <w:rPr>
                <w:rFonts w:ascii="Arial" w:hAnsi="Arial"/>
                <w:sz w:val="22"/>
              </w:rPr>
              <w:t xml:space="preserve"> in unpredictable and stressful situations</w:t>
            </w:r>
          </w:p>
          <w:p w14:paraId="490256FA" w14:textId="77777777" w:rsidR="001C7C5F" w:rsidRDefault="001C7C5F" w:rsidP="00E63868">
            <w:pPr>
              <w:numPr>
                <w:ilvl w:val="0"/>
                <w:numId w:val="19"/>
              </w:numPr>
              <w:rPr>
                <w:rFonts w:ascii="Arial" w:hAnsi="Arial"/>
                <w:sz w:val="22"/>
              </w:rPr>
            </w:pPr>
            <w:r>
              <w:rPr>
                <w:rFonts w:ascii="Arial" w:hAnsi="Arial"/>
                <w:sz w:val="22"/>
              </w:rPr>
              <w:t>Delegated responsibility for supplies, nursing and other resources</w:t>
            </w:r>
          </w:p>
          <w:p w14:paraId="79CFA24A" w14:textId="77777777" w:rsidR="001C7C5F" w:rsidRDefault="001C7C5F" w:rsidP="00E63868">
            <w:pPr>
              <w:numPr>
                <w:ilvl w:val="0"/>
                <w:numId w:val="19"/>
              </w:numPr>
              <w:rPr>
                <w:rFonts w:ascii="Arial" w:hAnsi="Arial"/>
                <w:sz w:val="22"/>
              </w:rPr>
            </w:pPr>
            <w:r>
              <w:rPr>
                <w:rFonts w:ascii="Arial" w:hAnsi="Arial"/>
                <w:sz w:val="22"/>
              </w:rPr>
              <w:t>Continually motivate, enthuse and maintain staff morale within an ever changing environment</w:t>
            </w:r>
          </w:p>
          <w:p w14:paraId="2D91D92F" w14:textId="77777777" w:rsidR="001C7C5F" w:rsidRDefault="001C7C5F" w:rsidP="00E63868">
            <w:pPr>
              <w:numPr>
                <w:ilvl w:val="0"/>
                <w:numId w:val="19"/>
              </w:numPr>
              <w:rPr>
                <w:rFonts w:ascii="Arial" w:hAnsi="Arial"/>
                <w:sz w:val="22"/>
              </w:rPr>
            </w:pPr>
            <w:r>
              <w:rPr>
                <w:rFonts w:ascii="Arial" w:hAnsi="Arial"/>
                <w:sz w:val="22"/>
              </w:rPr>
              <w:t>Demonstrate strategic and political awareness responding to the rapidly changing health care agenda</w:t>
            </w:r>
          </w:p>
          <w:p w14:paraId="4F45B3EB" w14:textId="77777777" w:rsidR="001C7C5F" w:rsidRDefault="001C7C5F" w:rsidP="00E63868">
            <w:pPr>
              <w:numPr>
                <w:ilvl w:val="0"/>
                <w:numId w:val="19"/>
              </w:numPr>
              <w:rPr>
                <w:rFonts w:ascii="Arial" w:hAnsi="Arial"/>
                <w:sz w:val="22"/>
              </w:rPr>
            </w:pPr>
            <w:r>
              <w:rPr>
                <w:rFonts w:ascii="Arial" w:hAnsi="Arial"/>
                <w:sz w:val="22"/>
              </w:rPr>
              <w:t>Managing workload over various sites within Grampian</w:t>
            </w:r>
          </w:p>
          <w:p w14:paraId="40142207" w14:textId="77777777" w:rsidR="001C7C5F" w:rsidRDefault="001C7C5F" w:rsidP="00E63868">
            <w:pPr>
              <w:numPr>
                <w:ilvl w:val="0"/>
                <w:numId w:val="19"/>
              </w:numPr>
              <w:rPr>
                <w:rFonts w:ascii="Arial" w:hAnsi="Arial"/>
                <w:sz w:val="22"/>
              </w:rPr>
            </w:pPr>
            <w:r>
              <w:rPr>
                <w:rFonts w:ascii="Arial" w:hAnsi="Arial"/>
                <w:sz w:val="22"/>
              </w:rPr>
              <w:t>Ability to keep up to date with national and local policy directives, strategies and evidence based practice, interpreting appropriateness for adaptation for local implementation</w:t>
            </w:r>
          </w:p>
          <w:p w14:paraId="5F6A3059" w14:textId="77777777" w:rsidR="001C7C5F" w:rsidRDefault="001C7C5F" w:rsidP="00E63868">
            <w:pPr>
              <w:numPr>
                <w:ilvl w:val="0"/>
                <w:numId w:val="19"/>
              </w:numPr>
              <w:rPr>
                <w:rFonts w:ascii="Arial" w:hAnsi="Arial"/>
                <w:sz w:val="22"/>
              </w:rPr>
            </w:pPr>
            <w:r>
              <w:rPr>
                <w:rFonts w:ascii="Arial" w:hAnsi="Arial"/>
                <w:sz w:val="22"/>
              </w:rPr>
              <w:t>Ensuring appropriate representation at local and national events whilst maintaining visibility and accessibility within specialty</w:t>
            </w:r>
          </w:p>
          <w:p w14:paraId="07CD9CF4" w14:textId="6781BC25" w:rsidR="001C7C5F" w:rsidRDefault="001C7C5F" w:rsidP="00E63868">
            <w:pPr>
              <w:numPr>
                <w:ilvl w:val="0"/>
                <w:numId w:val="19"/>
              </w:numPr>
              <w:rPr>
                <w:rFonts w:ascii="Arial" w:hAnsi="Arial"/>
                <w:sz w:val="22"/>
              </w:rPr>
            </w:pPr>
            <w:r>
              <w:rPr>
                <w:rFonts w:ascii="Arial" w:hAnsi="Arial"/>
                <w:sz w:val="22"/>
              </w:rPr>
              <w:t xml:space="preserve">Managing complaints and adverse </w:t>
            </w:r>
            <w:r w:rsidR="00644F63">
              <w:rPr>
                <w:rFonts w:ascii="Arial" w:hAnsi="Arial"/>
                <w:sz w:val="22"/>
              </w:rPr>
              <w:t>event review</w:t>
            </w:r>
            <w:r>
              <w:rPr>
                <w:rFonts w:ascii="Arial" w:hAnsi="Arial"/>
                <w:sz w:val="22"/>
              </w:rPr>
              <w:t>s as they arise and ensuring robust analysis in determining the root cause</w:t>
            </w:r>
          </w:p>
          <w:p w14:paraId="760AEF37" w14:textId="77777777" w:rsidR="001C7C5F" w:rsidRDefault="001C7C5F" w:rsidP="00E63868">
            <w:pPr>
              <w:numPr>
                <w:ilvl w:val="0"/>
                <w:numId w:val="19"/>
              </w:numPr>
              <w:rPr>
                <w:rFonts w:ascii="Arial" w:hAnsi="Arial"/>
                <w:sz w:val="22"/>
              </w:rPr>
            </w:pPr>
            <w:r>
              <w:rPr>
                <w:rFonts w:ascii="Arial" w:hAnsi="Arial"/>
                <w:sz w:val="22"/>
              </w:rPr>
              <w:t>Ability to prioritise competing demands in a dynamic healthcare environment</w:t>
            </w:r>
          </w:p>
          <w:p w14:paraId="1C880220" w14:textId="77777777" w:rsidR="001C7C5F" w:rsidRDefault="00594E51" w:rsidP="00E63868">
            <w:pPr>
              <w:numPr>
                <w:ilvl w:val="0"/>
                <w:numId w:val="19"/>
              </w:numPr>
              <w:rPr>
                <w:rFonts w:ascii="Arial" w:hAnsi="Arial"/>
                <w:sz w:val="22"/>
              </w:rPr>
            </w:pPr>
            <w:r>
              <w:rPr>
                <w:rFonts w:ascii="Arial" w:hAnsi="Arial"/>
                <w:sz w:val="22"/>
              </w:rPr>
              <w:t>Ability to understand  the government waiting times targets</w:t>
            </w:r>
            <w:r w:rsidR="00080ABE">
              <w:rPr>
                <w:rFonts w:ascii="Arial" w:hAnsi="Arial"/>
                <w:sz w:val="22"/>
              </w:rPr>
              <w:t xml:space="preserve"> and </w:t>
            </w:r>
            <w:r>
              <w:rPr>
                <w:rFonts w:ascii="Arial" w:hAnsi="Arial"/>
                <w:sz w:val="22"/>
              </w:rPr>
              <w:t xml:space="preserve"> </w:t>
            </w:r>
            <w:r w:rsidR="00080ABE">
              <w:rPr>
                <w:rFonts w:ascii="Arial" w:hAnsi="Arial"/>
                <w:sz w:val="22"/>
              </w:rPr>
              <w:t xml:space="preserve">prioritize </w:t>
            </w:r>
            <w:r>
              <w:rPr>
                <w:rFonts w:ascii="Arial" w:hAnsi="Arial"/>
                <w:sz w:val="22"/>
              </w:rPr>
              <w:t xml:space="preserve"> </w:t>
            </w:r>
            <w:r w:rsidR="00080ABE">
              <w:rPr>
                <w:rFonts w:ascii="Arial" w:hAnsi="Arial"/>
                <w:sz w:val="22"/>
              </w:rPr>
              <w:t>the different targets</w:t>
            </w:r>
          </w:p>
          <w:p w14:paraId="28C643E4" w14:textId="77777777" w:rsidR="00E63868" w:rsidRDefault="00E63868">
            <w:pPr>
              <w:tabs>
                <w:tab w:val="left" w:pos="357"/>
              </w:tabs>
              <w:rPr>
                <w:rFonts w:ascii="Arial" w:hAnsi="Arial"/>
                <w:sz w:val="22"/>
              </w:rPr>
            </w:pPr>
          </w:p>
          <w:p w14:paraId="5927597E" w14:textId="77777777" w:rsidR="001C7C5F" w:rsidRPr="00544FA8" w:rsidRDefault="001C7C5F">
            <w:pPr>
              <w:tabs>
                <w:tab w:val="left" w:pos="357"/>
              </w:tabs>
              <w:rPr>
                <w:rFonts w:ascii="Arial" w:hAnsi="Arial"/>
                <w:sz w:val="22"/>
              </w:rPr>
            </w:pPr>
            <w:r w:rsidRPr="00544FA8">
              <w:rPr>
                <w:rFonts w:ascii="Arial" w:hAnsi="Arial"/>
                <w:sz w:val="22"/>
              </w:rPr>
              <w:br w:type="page"/>
            </w:r>
            <w:r w:rsidRPr="00B86004">
              <w:rPr>
                <w:rFonts w:ascii="Arial" w:hAnsi="Arial"/>
                <w:sz w:val="22"/>
                <w:u w:val="single"/>
              </w:rPr>
              <w:t>Emotional Demands</w:t>
            </w:r>
            <w:r w:rsidRPr="00544FA8">
              <w:rPr>
                <w:rFonts w:ascii="Arial" w:hAnsi="Arial"/>
                <w:sz w:val="22"/>
              </w:rPr>
              <w:t>:</w:t>
            </w:r>
          </w:p>
          <w:p w14:paraId="55A1248B" w14:textId="77777777" w:rsidR="001C7C5F" w:rsidRDefault="001C7C5F" w:rsidP="00E63868">
            <w:pPr>
              <w:pStyle w:val="Header"/>
              <w:numPr>
                <w:ilvl w:val="0"/>
                <w:numId w:val="20"/>
              </w:numPr>
              <w:tabs>
                <w:tab w:val="clear" w:pos="4153"/>
                <w:tab w:val="clear" w:pos="8306"/>
              </w:tabs>
              <w:rPr>
                <w:rFonts w:ascii="Arial" w:hAnsi="Arial"/>
                <w:sz w:val="22"/>
              </w:rPr>
            </w:pPr>
            <w:r>
              <w:rPr>
                <w:rFonts w:ascii="Arial" w:hAnsi="Arial"/>
                <w:sz w:val="22"/>
              </w:rPr>
              <w:t xml:space="preserve">Communicate with distressed / anxious / worried staff / patients / relatives </w:t>
            </w:r>
          </w:p>
          <w:p w14:paraId="2203C64F" w14:textId="77777777" w:rsidR="001C7C5F" w:rsidRDefault="001C7C5F" w:rsidP="00E63868">
            <w:pPr>
              <w:numPr>
                <w:ilvl w:val="0"/>
                <w:numId w:val="20"/>
              </w:numPr>
              <w:rPr>
                <w:rFonts w:ascii="Arial" w:hAnsi="Arial"/>
                <w:sz w:val="22"/>
              </w:rPr>
            </w:pPr>
            <w:r>
              <w:rPr>
                <w:rFonts w:ascii="Arial" w:hAnsi="Arial"/>
                <w:sz w:val="22"/>
              </w:rPr>
              <w:t>Deal with patient and staff complaints (direct contact)</w:t>
            </w:r>
          </w:p>
          <w:p w14:paraId="05DB8810" w14:textId="77777777" w:rsidR="001C7C5F" w:rsidRDefault="001C7C5F" w:rsidP="00E63868">
            <w:pPr>
              <w:numPr>
                <w:ilvl w:val="0"/>
                <w:numId w:val="20"/>
              </w:numPr>
              <w:rPr>
                <w:rFonts w:ascii="Arial" w:hAnsi="Arial"/>
                <w:sz w:val="22"/>
              </w:rPr>
            </w:pPr>
            <w:r>
              <w:rPr>
                <w:rFonts w:ascii="Arial" w:hAnsi="Arial"/>
                <w:sz w:val="22"/>
              </w:rPr>
              <w:t>Take staff through investigatory / disciplinary process</w:t>
            </w:r>
          </w:p>
          <w:p w14:paraId="51FF8C9A" w14:textId="77777777" w:rsidR="001C7C5F" w:rsidRDefault="001C7C5F" w:rsidP="00E63868">
            <w:pPr>
              <w:numPr>
                <w:ilvl w:val="0"/>
                <w:numId w:val="20"/>
              </w:numPr>
              <w:rPr>
                <w:rFonts w:ascii="Arial" w:hAnsi="Arial"/>
                <w:sz w:val="22"/>
              </w:rPr>
            </w:pPr>
            <w:r>
              <w:rPr>
                <w:rFonts w:ascii="Arial" w:hAnsi="Arial"/>
                <w:sz w:val="22"/>
              </w:rPr>
              <w:t>Manage adverse events and carry out root cause analysis</w:t>
            </w:r>
          </w:p>
          <w:p w14:paraId="53C1D207" w14:textId="3DB0AF8D" w:rsidR="001C7C5F" w:rsidRDefault="001C7C5F" w:rsidP="00E63868">
            <w:pPr>
              <w:numPr>
                <w:ilvl w:val="0"/>
                <w:numId w:val="20"/>
              </w:numPr>
              <w:rPr>
                <w:rFonts w:ascii="Arial" w:hAnsi="Arial"/>
                <w:sz w:val="22"/>
              </w:rPr>
            </w:pPr>
            <w:r>
              <w:rPr>
                <w:rFonts w:ascii="Arial" w:hAnsi="Arial"/>
                <w:sz w:val="22"/>
              </w:rPr>
              <w:t>Experience exposure to distressing emotional situations when supporting staff, patients or relatives who are upset by the physical or mental condition of themselves or others</w:t>
            </w:r>
          </w:p>
          <w:p w14:paraId="4DA32777" w14:textId="77777777" w:rsidR="001C7C5F" w:rsidRDefault="001C7C5F" w:rsidP="00E63868">
            <w:pPr>
              <w:numPr>
                <w:ilvl w:val="0"/>
                <w:numId w:val="20"/>
              </w:numPr>
              <w:rPr>
                <w:rFonts w:ascii="Arial" w:hAnsi="Arial"/>
                <w:sz w:val="22"/>
              </w:rPr>
            </w:pPr>
            <w:r>
              <w:rPr>
                <w:rFonts w:ascii="Arial" w:hAnsi="Arial"/>
                <w:sz w:val="22"/>
              </w:rPr>
              <w:t>Ongoing responsibility for dealing with distressing circumstances i.e. redeployment of staff, disciplinary and grievance issues</w:t>
            </w:r>
          </w:p>
          <w:p w14:paraId="072DE0AB" w14:textId="36DAB995" w:rsidR="001C7C5F" w:rsidRDefault="001C7C5F" w:rsidP="00E63868">
            <w:pPr>
              <w:numPr>
                <w:ilvl w:val="0"/>
                <w:numId w:val="20"/>
              </w:numPr>
              <w:rPr>
                <w:rFonts w:ascii="Arial" w:hAnsi="Arial"/>
                <w:sz w:val="22"/>
              </w:rPr>
            </w:pPr>
            <w:r>
              <w:rPr>
                <w:rFonts w:ascii="Arial" w:hAnsi="Arial"/>
                <w:sz w:val="22"/>
              </w:rPr>
              <w:t xml:space="preserve">Managing demanding and unreasonable </w:t>
            </w:r>
            <w:r w:rsidR="000042F4">
              <w:rPr>
                <w:rFonts w:ascii="Arial" w:hAnsi="Arial"/>
                <w:sz w:val="22"/>
              </w:rPr>
              <w:t>behaviour</w:t>
            </w:r>
            <w:r>
              <w:rPr>
                <w:rFonts w:ascii="Arial" w:hAnsi="Arial"/>
                <w:sz w:val="22"/>
              </w:rPr>
              <w:t xml:space="preserve"> exhibited by members of multidisciplinary team, staff, patients or relatives</w:t>
            </w:r>
          </w:p>
          <w:p w14:paraId="0610AAD6" w14:textId="77777777" w:rsidR="001C7C5F" w:rsidRDefault="001C7C5F" w:rsidP="00E63868">
            <w:pPr>
              <w:numPr>
                <w:ilvl w:val="0"/>
                <w:numId w:val="20"/>
              </w:numPr>
              <w:rPr>
                <w:rFonts w:ascii="Arial" w:hAnsi="Arial"/>
                <w:sz w:val="22"/>
              </w:rPr>
            </w:pPr>
            <w:r>
              <w:rPr>
                <w:rFonts w:ascii="Arial" w:hAnsi="Arial"/>
                <w:sz w:val="22"/>
              </w:rPr>
              <w:t>Supporting all team members with personal and professional issues</w:t>
            </w:r>
          </w:p>
          <w:p w14:paraId="48767563" w14:textId="77777777" w:rsidR="001C7C5F" w:rsidRDefault="001C7C5F" w:rsidP="00E63868">
            <w:pPr>
              <w:numPr>
                <w:ilvl w:val="0"/>
                <w:numId w:val="20"/>
              </w:numPr>
              <w:rPr>
                <w:rFonts w:ascii="Arial" w:hAnsi="Arial"/>
                <w:sz w:val="22"/>
              </w:rPr>
            </w:pPr>
            <w:r>
              <w:rPr>
                <w:rFonts w:ascii="Arial" w:hAnsi="Arial"/>
                <w:sz w:val="22"/>
              </w:rPr>
              <w:t>Management of local / national targets / guarantees i.e. achieving waiting times</w:t>
            </w:r>
          </w:p>
          <w:p w14:paraId="03821FCD" w14:textId="77777777" w:rsidR="001C7C5F" w:rsidRDefault="001C7C5F" w:rsidP="00E63868">
            <w:pPr>
              <w:numPr>
                <w:ilvl w:val="0"/>
                <w:numId w:val="20"/>
              </w:numPr>
              <w:rPr>
                <w:rFonts w:ascii="Arial" w:hAnsi="Arial"/>
                <w:sz w:val="22"/>
              </w:rPr>
            </w:pPr>
            <w:r>
              <w:rPr>
                <w:rFonts w:ascii="Arial" w:hAnsi="Arial"/>
                <w:sz w:val="22"/>
              </w:rPr>
              <w:t>Supporting staff on receipt of bad news</w:t>
            </w:r>
          </w:p>
          <w:p w14:paraId="320A9DDE" w14:textId="77777777" w:rsidR="001C7C5F" w:rsidRDefault="001C7C5F" w:rsidP="00E63868">
            <w:pPr>
              <w:numPr>
                <w:ilvl w:val="0"/>
                <w:numId w:val="20"/>
              </w:numPr>
              <w:rPr>
                <w:rFonts w:ascii="Arial" w:hAnsi="Arial"/>
                <w:sz w:val="22"/>
              </w:rPr>
            </w:pPr>
            <w:r>
              <w:rPr>
                <w:rFonts w:ascii="Arial" w:hAnsi="Arial"/>
                <w:sz w:val="22"/>
              </w:rPr>
              <w:t>Ability to hold confidence to make sound judgments and well informed decisions in a dynamic healthcare environment</w:t>
            </w:r>
          </w:p>
          <w:p w14:paraId="5C570F6F" w14:textId="77777777" w:rsidR="001C7C5F" w:rsidRDefault="001C7C5F">
            <w:pPr>
              <w:tabs>
                <w:tab w:val="left" w:pos="357"/>
              </w:tabs>
              <w:rPr>
                <w:rFonts w:ascii="Arial" w:hAnsi="Arial"/>
                <w:sz w:val="22"/>
              </w:rPr>
            </w:pPr>
          </w:p>
          <w:p w14:paraId="12F80199" w14:textId="77777777" w:rsidR="001C7C5F" w:rsidRDefault="001C7C5F">
            <w:pPr>
              <w:tabs>
                <w:tab w:val="left" w:pos="357"/>
              </w:tabs>
              <w:rPr>
                <w:rFonts w:ascii="Arial" w:hAnsi="Arial"/>
                <w:bCs/>
                <w:sz w:val="22"/>
              </w:rPr>
            </w:pPr>
            <w:r w:rsidRPr="00B86004">
              <w:rPr>
                <w:rFonts w:ascii="Arial" w:hAnsi="Arial"/>
                <w:bCs/>
                <w:sz w:val="22"/>
                <w:u w:val="single"/>
              </w:rPr>
              <w:t>Working Conditions</w:t>
            </w:r>
            <w:r w:rsidRPr="00E63868">
              <w:rPr>
                <w:rFonts w:ascii="Arial" w:hAnsi="Arial"/>
                <w:bCs/>
                <w:sz w:val="22"/>
              </w:rPr>
              <w:t>:</w:t>
            </w:r>
          </w:p>
          <w:p w14:paraId="4F62101D" w14:textId="77777777" w:rsidR="001C7C5F" w:rsidRDefault="001C7C5F" w:rsidP="00E63868">
            <w:pPr>
              <w:numPr>
                <w:ilvl w:val="0"/>
                <w:numId w:val="21"/>
              </w:numPr>
              <w:rPr>
                <w:rFonts w:ascii="Arial" w:hAnsi="Arial"/>
                <w:sz w:val="22"/>
              </w:rPr>
            </w:pPr>
            <w:r>
              <w:rPr>
                <w:rFonts w:ascii="Arial" w:hAnsi="Arial"/>
                <w:sz w:val="22"/>
              </w:rPr>
              <w:t>Exposure to anger and aggression by patients, relatives or members of staff</w:t>
            </w:r>
          </w:p>
          <w:p w14:paraId="001117F5" w14:textId="77777777" w:rsidR="001C7C5F" w:rsidRDefault="001C7C5F">
            <w:pPr>
              <w:tabs>
                <w:tab w:val="left" w:pos="357"/>
              </w:tabs>
              <w:rPr>
                <w:rFonts w:ascii="Arial" w:hAnsi="Arial"/>
                <w:b/>
                <w:sz w:val="22"/>
              </w:rPr>
            </w:pPr>
          </w:p>
        </w:tc>
      </w:tr>
      <w:tr w:rsidR="001C7C5F" w14:paraId="7E2972C7" w14:textId="77777777">
        <w:tc>
          <w:tcPr>
            <w:tcW w:w="9848" w:type="dxa"/>
          </w:tcPr>
          <w:p w14:paraId="26C76AC3" w14:textId="77777777" w:rsidR="001C7C5F" w:rsidRDefault="001C7C5F">
            <w:pPr>
              <w:pStyle w:val="Heading3"/>
              <w:tabs>
                <w:tab w:val="left" w:pos="357"/>
              </w:tabs>
              <w:rPr>
                <w:rFonts w:ascii="Arial" w:hAnsi="Arial"/>
                <w:sz w:val="22"/>
              </w:rPr>
            </w:pPr>
          </w:p>
          <w:p w14:paraId="4B578F82" w14:textId="77777777" w:rsidR="001C7C5F" w:rsidRDefault="001C7C5F">
            <w:pPr>
              <w:pStyle w:val="Heading3"/>
              <w:numPr>
                <w:ilvl w:val="0"/>
                <w:numId w:val="1"/>
              </w:numPr>
              <w:tabs>
                <w:tab w:val="left" w:pos="357"/>
              </w:tabs>
              <w:rPr>
                <w:rFonts w:ascii="Arial" w:hAnsi="Arial"/>
                <w:sz w:val="22"/>
              </w:rPr>
            </w:pPr>
            <w:r>
              <w:rPr>
                <w:rFonts w:ascii="Arial" w:hAnsi="Arial"/>
                <w:sz w:val="22"/>
              </w:rPr>
              <w:t>DECISIONS AND JUDGEMENTS</w:t>
            </w:r>
          </w:p>
          <w:p w14:paraId="792951CE" w14:textId="77777777" w:rsidR="001C7C5F" w:rsidRDefault="001C7C5F">
            <w:pPr>
              <w:rPr>
                <w:rFonts w:ascii="Arial" w:hAnsi="Arial"/>
                <w:sz w:val="22"/>
              </w:rPr>
            </w:pPr>
          </w:p>
          <w:p w14:paraId="41343509" w14:textId="77777777" w:rsidR="001C7C5F" w:rsidRDefault="001C7C5F">
            <w:pPr>
              <w:tabs>
                <w:tab w:val="left" w:pos="357"/>
              </w:tabs>
              <w:rPr>
                <w:rFonts w:ascii="Arial" w:hAnsi="Arial"/>
                <w:sz w:val="22"/>
              </w:rPr>
            </w:pPr>
            <w:r>
              <w:rPr>
                <w:rFonts w:ascii="Arial" w:hAnsi="Arial"/>
                <w:sz w:val="22"/>
              </w:rPr>
              <w:t>The post holder</w:t>
            </w:r>
          </w:p>
          <w:p w14:paraId="0AE37503" w14:textId="77777777" w:rsidR="001C7C5F" w:rsidRDefault="001C7C5F">
            <w:pPr>
              <w:numPr>
                <w:ilvl w:val="0"/>
                <w:numId w:val="6"/>
              </w:numPr>
              <w:rPr>
                <w:rFonts w:ascii="Arial" w:hAnsi="Arial"/>
                <w:sz w:val="22"/>
              </w:rPr>
            </w:pPr>
            <w:r>
              <w:rPr>
                <w:rFonts w:ascii="Arial" w:hAnsi="Arial"/>
                <w:sz w:val="22"/>
              </w:rPr>
              <w:t>Has a high degree of autonomy in the leadership, management and decision-making.</w:t>
            </w:r>
          </w:p>
          <w:p w14:paraId="530CA64A" w14:textId="77777777" w:rsidR="001C7C5F" w:rsidRDefault="001C7C5F">
            <w:pPr>
              <w:numPr>
                <w:ilvl w:val="0"/>
                <w:numId w:val="6"/>
              </w:numPr>
              <w:rPr>
                <w:rFonts w:ascii="Arial" w:hAnsi="Arial"/>
                <w:sz w:val="22"/>
              </w:rPr>
            </w:pPr>
            <w:r>
              <w:rPr>
                <w:rFonts w:ascii="Arial" w:hAnsi="Arial"/>
                <w:sz w:val="22"/>
              </w:rPr>
              <w:t>Demonstrates a high degree of initiative</w:t>
            </w:r>
          </w:p>
          <w:p w14:paraId="2754598C" w14:textId="77777777" w:rsidR="001C7C5F" w:rsidRDefault="001C7C5F">
            <w:pPr>
              <w:numPr>
                <w:ilvl w:val="0"/>
                <w:numId w:val="6"/>
              </w:numPr>
              <w:rPr>
                <w:rFonts w:ascii="Arial" w:hAnsi="Arial"/>
                <w:sz w:val="22"/>
              </w:rPr>
            </w:pPr>
            <w:r>
              <w:rPr>
                <w:rFonts w:ascii="Arial" w:hAnsi="Arial"/>
                <w:sz w:val="22"/>
              </w:rPr>
              <w:t xml:space="preserve">Accountable and responsible for managing unpredictable workload requiring the need to change focus and location to meet changing operational and strategic deadlines </w:t>
            </w:r>
          </w:p>
          <w:p w14:paraId="69FC2294" w14:textId="77777777" w:rsidR="001C7C5F" w:rsidRDefault="001C7C5F">
            <w:pPr>
              <w:numPr>
                <w:ilvl w:val="0"/>
                <w:numId w:val="7"/>
              </w:numPr>
              <w:rPr>
                <w:rFonts w:ascii="Arial" w:hAnsi="Arial"/>
                <w:sz w:val="22"/>
              </w:rPr>
            </w:pPr>
            <w:r>
              <w:rPr>
                <w:rFonts w:ascii="Arial" w:hAnsi="Arial"/>
                <w:sz w:val="22"/>
              </w:rPr>
              <w:t xml:space="preserve">Make judgments/critical evaluation based on best available evidence or information </w:t>
            </w:r>
          </w:p>
          <w:p w14:paraId="08C775FD" w14:textId="77777777" w:rsidR="001C7C5F" w:rsidRDefault="001C7C5F">
            <w:pPr>
              <w:numPr>
                <w:ilvl w:val="0"/>
                <w:numId w:val="7"/>
              </w:numPr>
              <w:rPr>
                <w:rFonts w:ascii="Arial" w:hAnsi="Arial"/>
                <w:sz w:val="22"/>
              </w:rPr>
            </w:pPr>
            <w:r>
              <w:rPr>
                <w:rFonts w:ascii="Arial" w:hAnsi="Arial"/>
                <w:sz w:val="22"/>
              </w:rPr>
              <w:t xml:space="preserve">Accountable and responsible for decisions relating to the management of physical, human and financial resources in one or more areas with specific fields of practice </w:t>
            </w:r>
          </w:p>
          <w:p w14:paraId="670625CD" w14:textId="77777777" w:rsidR="007B648A" w:rsidRDefault="007B648A">
            <w:pPr>
              <w:numPr>
                <w:ilvl w:val="0"/>
                <w:numId w:val="7"/>
              </w:numPr>
              <w:rPr>
                <w:rFonts w:ascii="Arial" w:hAnsi="Arial"/>
                <w:sz w:val="22"/>
              </w:rPr>
            </w:pPr>
            <w:r>
              <w:rPr>
                <w:rFonts w:ascii="Arial" w:hAnsi="Arial"/>
                <w:sz w:val="22"/>
              </w:rPr>
              <w:t>Will be expected to deputise for the UOM in their absence</w:t>
            </w:r>
          </w:p>
          <w:p w14:paraId="71E520D5" w14:textId="77777777" w:rsidR="001C7C5F" w:rsidRDefault="001C7C5F">
            <w:pPr>
              <w:tabs>
                <w:tab w:val="left" w:pos="357"/>
              </w:tabs>
              <w:rPr>
                <w:rFonts w:ascii="Arial" w:hAnsi="Arial"/>
                <w:sz w:val="22"/>
              </w:rPr>
            </w:pPr>
          </w:p>
        </w:tc>
      </w:tr>
      <w:tr w:rsidR="001C7C5F" w14:paraId="680D48FC" w14:textId="77777777">
        <w:tc>
          <w:tcPr>
            <w:tcW w:w="9848" w:type="dxa"/>
          </w:tcPr>
          <w:p w14:paraId="17252F9C" w14:textId="77777777" w:rsidR="001C7C5F" w:rsidRDefault="001C7C5F">
            <w:pPr>
              <w:pStyle w:val="Heading3"/>
              <w:tabs>
                <w:tab w:val="left" w:pos="357"/>
              </w:tabs>
              <w:rPr>
                <w:rFonts w:ascii="Arial" w:hAnsi="Arial"/>
                <w:sz w:val="22"/>
              </w:rPr>
            </w:pPr>
          </w:p>
          <w:p w14:paraId="08A03C22" w14:textId="77777777" w:rsidR="001C7C5F" w:rsidRDefault="001C7C5F">
            <w:pPr>
              <w:pStyle w:val="Heading3"/>
              <w:numPr>
                <w:ilvl w:val="0"/>
                <w:numId w:val="1"/>
              </w:numPr>
              <w:tabs>
                <w:tab w:val="left" w:pos="357"/>
              </w:tabs>
              <w:rPr>
                <w:rFonts w:ascii="Arial" w:hAnsi="Arial"/>
                <w:sz w:val="22"/>
              </w:rPr>
            </w:pPr>
            <w:r>
              <w:rPr>
                <w:rFonts w:ascii="Arial" w:hAnsi="Arial"/>
                <w:sz w:val="22"/>
              </w:rPr>
              <w:t>MOST CHALLENGING /DIFFICULT PARTS OF THE JOB</w:t>
            </w:r>
          </w:p>
          <w:p w14:paraId="062F8A45" w14:textId="77777777" w:rsidR="001C7C5F" w:rsidRDefault="001C7C5F" w:rsidP="00E63868">
            <w:pPr>
              <w:numPr>
                <w:ilvl w:val="0"/>
                <w:numId w:val="21"/>
              </w:numPr>
              <w:rPr>
                <w:rFonts w:ascii="Arial" w:hAnsi="Arial"/>
                <w:sz w:val="22"/>
              </w:rPr>
            </w:pPr>
            <w:r>
              <w:rPr>
                <w:rFonts w:ascii="Arial" w:hAnsi="Arial"/>
                <w:sz w:val="22"/>
              </w:rPr>
              <w:t>Balancing demands of all stakeholders to provide an efficient, safe and effective service whilst working within the limitations of finance and physical resource</w:t>
            </w:r>
          </w:p>
          <w:p w14:paraId="68D82918" w14:textId="77777777" w:rsidR="001C7C5F" w:rsidRDefault="001C7C5F" w:rsidP="00E63868">
            <w:pPr>
              <w:numPr>
                <w:ilvl w:val="0"/>
                <w:numId w:val="21"/>
              </w:numPr>
              <w:rPr>
                <w:rFonts w:ascii="Arial" w:hAnsi="Arial"/>
                <w:sz w:val="22"/>
              </w:rPr>
            </w:pPr>
            <w:r>
              <w:rPr>
                <w:rFonts w:ascii="Arial" w:hAnsi="Arial"/>
                <w:sz w:val="22"/>
              </w:rPr>
              <w:t xml:space="preserve">Effective management and </w:t>
            </w:r>
            <w:r w:rsidR="00E63868">
              <w:rPr>
                <w:rFonts w:ascii="Arial" w:hAnsi="Arial"/>
                <w:sz w:val="22"/>
              </w:rPr>
              <w:t>prioritis</w:t>
            </w:r>
            <w:r w:rsidR="0048417C">
              <w:rPr>
                <w:rFonts w:ascii="Arial" w:hAnsi="Arial"/>
                <w:sz w:val="22"/>
              </w:rPr>
              <w:t>ation</w:t>
            </w:r>
            <w:r>
              <w:rPr>
                <w:rFonts w:ascii="Arial" w:hAnsi="Arial"/>
                <w:sz w:val="22"/>
              </w:rPr>
              <w:t xml:space="preserve"> of competing demands within several areas</w:t>
            </w:r>
          </w:p>
          <w:p w14:paraId="47AD681E" w14:textId="77777777" w:rsidR="001C7C5F" w:rsidRDefault="001C7C5F" w:rsidP="00E63868">
            <w:pPr>
              <w:numPr>
                <w:ilvl w:val="0"/>
                <w:numId w:val="21"/>
              </w:numPr>
              <w:rPr>
                <w:rFonts w:ascii="Arial" w:hAnsi="Arial"/>
                <w:sz w:val="22"/>
              </w:rPr>
            </w:pPr>
            <w:r>
              <w:rPr>
                <w:rFonts w:ascii="Arial" w:hAnsi="Arial"/>
                <w:sz w:val="22"/>
              </w:rPr>
              <w:t>Ensuring effective management of physical/human and financial resources whilst maintaining a high standard of care</w:t>
            </w:r>
          </w:p>
          <w:p w14:paraId="62801E0A" w14:textId="77777777" w:rsidR="001C7C5F" w:rsidRDefault="001C7C5F">
            <w:pPr>
              <w:tabs>
                <w:tab w:val="left" w:pos="357"/>
              </w:tabs>
              <w:rPr>
                <w:rFonts w:ascii="Arial" w:hAnsi="Arial"/>
                <w:sz w:val="22"/>
              </w:rPr>
            </w:pPr>
          </w:p>
        </w:tc>
      </w:tr>
    </w:tbl>
    <w:p w14:paraId="60B5E634" w14:textId="77777777" w:rsidR="001C7C5F" w:rsidRDefault="001C7C5F">
      <w:pPr>
        <w:tabs>
          <w:tab w:val="left" w:pos="357"/>
        </w:tabs>
        <w:rPr>
          <w:rFonts w:ascii="Arial" w:hAnsi="Arial"/>
          <w:sz w:val="22"/>
        </w:rPr>
      </w:pPr>
    </w:p>
    <w:p w14:paraId="3D4D3FFE" w14:textId="77777777" w:rsidR="001C7C5F" w:rsidRDefault="001C7C5F" w:rsidP="0048417C">
      <w:pPr>
        <w:pStyle w:val="Title"/>
        <w:tabs>
          <w:tab w:val="left" w:pos="357"/>
        </w:tabs>
        <w:jc w:val="left"/>
        <w:rPr>
          <w:rFonts w:ascii="Arial" w:hAnsi="Arial"/>
          <w:color w:val="FF0000"/>
          <w:sz w:val="22"/>
        </w:rPr>
      </w:pPr>
    </w:p>
    <w:p w14:paraId="579CCAB7" w14:textId="77777777" w:rsidR="00E63868" w:rsidRDefault="00E63868" w:rsidP="0048417C">
      <w:pPr>
        <w:pStyle w:val="Title"/>
        <w:tabs>
          <w:tab w:val="left" w:pos="357"/>
        </w:tabs>
        <w:jc w:val="left"/>
        <w:rPr>
          <w:rFonts w:ascii="Arial" w:hAnsi="Arial"/>
          <w:color w:val="FF0000"/>
          <w:sz w:val="22"/>
        </w:rPr>
      </w:pPr>
    </w:p>
    <w:p w14:paraId="3519A759" w14:textId="77777777" w:rsidR="00E63868" w:rsidRDefault="00E63868" w:rsidP="0048417C">
      <w:pPr>
        <w:pStyle w:val="Title"/>
        <w:tabs>
          <w:tab w:val="left" w:pos="357"/>
        </w:tabs>
        <w:jc w:val="left"/>
        <w:rPr>
          <w:rFonts w:ascii="Arial" w:hAnsi="Arial"/>
          <w:color w:val="FF0000"/>
          <w:sz w:val="22"/>
        </w:rPr>
      </w:pPr>
    </w:p>
    <w:p w14:paraId="3435C525" w14:textId="77777777" w:rsidR="00E63868" w:rsidRDefault="00E63868" w:rsidP="0048417C">
      <w:pPr>
        <w:pStyle w:val="Title"/>
        <w:tabs>
          <w:tab w:val="left" w:pos="357"/>
        </w:tabs>
        <w:jc w:val="left"/>
        <w:rPr>
          <w:rFonts w:ascii="Arial" w:hAnsi="Arial"/>
          <w:color w:val="FF0000"/>
          <w:sz w:val="22"/>
        </w:rPr>
      </w:pPr>
    </w:p>
    <w:p w14:paraId="0DD8DEAE" w14:textId="77777777" w:rsidR="00E63868" w:rsidRDefault="00E63868" w:rsidP="0048417C">
      <w:pPr>
        <w:pStyle w:val="Title"/>
        <w:tabs>
          <w:tab w:val="left" w:pos="357"/>
        </w:tabs>
        <w:jc w:val="left"/>
        <w:rPr>
          <w:rFonts w:ascii="Arial" w:hAnsi="Arial"/>
          <w:color w:val="FF0000"/>
          <w:sz w:val="22"/>
        </w:rPr>
      </w:pPr>
    </w:p>
    <w:p w14:paraId="53E38291" w14:textId="77777777" w:rsidR="00E63868" w:rsidRDefault="00E63868" w:rsidP="0048417C">
      <w:pPr>
        <w:pStyle w:val="Title"/>
        <w:tabs>
          <w:tab w:val="left" w:pos="357"/>
        </w:tabs>
        <w:jc w:val="left"/>
        <w:rPr>
          <w:rFonts w:ascii="Arial" w:hAnsi="Arial"/>
          <w:color w:val="FF0000"/>
          <w:sz w:val="22"/>
        </w:rPr>
      </w:pPr>
    </w:p>
    <w:p w14:paraId="5A14C7D8" w14:textId="77777777" w:rsidR="00E63868" w:rsidRDefault="00E63868" w:rsidP="0048417C">
      <w:pPr>
        <w:pStyle w:val="Title"/>
        <w:tabs>
          <w:tab w:val="left" w:pos="357"/>
        </w:tabs>
        <w:jc w:val="left"/>
        <w:rPr>
          <w:rFonts w:ascii="Arial" w:hAnsi="Arial"/>
          <w:color w:val="FF0000"/>
          <w:sz w:val="22"/>
        </w:rPr>
      </w:pPr>
    </w:p>
    <w:p w14:paraId="6A439B22" w14:textId="77777777" w:rsidR="00B86004" w:rsidRDefault="00B86004">
      <w:pPr>
        <w:rPr>
          <w:rFonts w:ascii="Arial" w:hAnsi="Arial"/>
          <w:b/>
          <w:bCs/>
          <w:color w:val="FF0000"/>
          <w:sz w:val="22"/>
        </w:rPr>
      </w:pPr>
      <w:r>
        <w:rPr>
          <w:rFonts w:ascii="Arial" w:hAnsi="Arial"/>
          <w:color w:val="FF0000"/>
          <w:sz w:val="22"/>
        </w:rPr>
        <w:br w:type="page"/>
      </w:r>
    </w:p>
    <w:tbl>
      <w:tblPr>
        <w:tblW w:w="10173" w:type="dxa"/>
        <w:tblLayout w:type="fixed"/>
        <w:tblLook w:val="0000" w:firstRow="0" w:lastRow="0" w:firstColumn="0" w:lastColumn="0" w:noHBand="0" w:noVBand="0"/>
      </w:tblPr>
      <w:tblGrid>
        <w:gridCol w:w="10173"/>
      </w:tblGrid>
      <w:tr w:rsidR="001C7C5F" w14:paraId="1003A565" w14:textId="77777777" w:rsidTr="00B86004">
        <w:trPr>
          <w:cantSplit/>
          <w:trHeight w:val="1037"/>
        </w:trPr>
        <w:tc>
          <w:tcPr>
            <w:tcW w:w="10173" w:type="dxa"/>
          </w:tcPr>
          <w:p w14:paraId="3EA3563F" w14:textId="77777777" w:rsidR="00B86004" w:rsidRDefault="00B86004">
            <w:pPr>
              <w:pStyle w:val="Header"/>
              <w:tabs>
                <w:tab w:val="clear" w:pos="4153"/>
                <w:tab w:val="clear" w:pos="8306"/>
              </w:tabs>
              <w:jc w:val="center"/>
              <w:rPr>
                <w:b/>
                <w:sz w:val="40"/>
              </w:rPr>
            </w:pPr>
          </w:p>
          <w:p w14:paraId="1B308222" w14:textId="77777777" w:rsidR="00B86004" w:rsidRDefault="00B86004">
            <w:pPr>
              <w:pStyle w:val="Header"/>
              <w:tabs>
                <w:tab w:val="clear" w:pos="4153"/>
                <w:tab w:val="clear" w:pos="8306"/>
              </w:tabs>
              <w:jc w:val="center"/>
              <w:rPr>
                <w:b/>
                <w:sz w:val="40"/>
              </w:rPr>
            </w:pPr>
          </w:p>
          <w:p w14:paraId="2EFD24A0" w14:textId="77777777" w:rsidR="001C7C5F" w:rsidRDefault="00241578">
            <w:pPr>
              <w:pStyle w:val="Header"/>
              <w:tabs>
                <w:tab w:val="clear" w:pos="4153"/>
                <w:tab w:val="clear" w:pos="8306"/>
              </w:tabs>
              <w:jc w:val="center"/>
              <w:rPr>
                <w:b/>
                <w:sz w:val="40"/>
              </w:rPr>
            </w:pPr>
            <w:r>
              <w:rPr>
                <w:b/>
                <w:noProof/>
                <w:sz w:val="40"/>
                <w:lang w:val="en-US"/>
              </w:rPr>
              <w:object w:dxaOrig="1440" w:dyaOrig="1440" w14:anchorId="7F504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434.2pt;margin-top:-11.25pt;width:75.7pt;height:75.7pt;z-index:251652096;visibility:visible;mso-wrap-edited:f;mso-position-horizontal-relative:page;mso-position-vertical-relative:page" o:allowincell="f">
                  <v:imagedata r:id="rId12" o:title=""/>
                  <w10:wrap anchorx="page" anchory="page"/>
                  <w10:anchorlock/>
                </v:shape>
                <o:OLEObject Type="Embed" ProgID="Word.Document.8" ShapeID="_x0000_s1083" DrawAspect="Content" ObjectID="_1724490028" r:id="rId13"/>
              </w:object>
            </w:r>
            <w:r w:rsidR="001C7C5F">
              <w:rPr>
                <w:b/>
                <w:sz w:val="40"/>
              </w:rPr>
              <w:t>NHS GRAMPIAN</w:t>
            </w:r>
          </w:p>
          <w:p w14:paraId="4072D289" w14:textId="77777777" w:rsidR="001C7C5F" w:rsidRDefault="001C7C5F">
            <w:pPr>
              <w:pStyle w:val="Heading7"/>
              <w:rPr>
                <w:sz w:val="22"/>
              </w:rPr>
            </w:pPr>
            <w:r>
              <w:t>PERSON SPECIFICATION</w:t>
            </w:r>
          </w:p>
        </w:tc>
      </w:tr>
      <w:tr w:rsidR="001C7C5F" w14:paraId="72F8216E" w14:textId="77777777" w:rsidTr="00B86004">
        <w:tblPrEx>
          <w:tblBorders>
            <w:top w:val="double" w:sz="6" w:space="0" w:color="auto"/>
            <w:left w:val="double" w:sz="6" w:space="0" w:color="auto"/>
            <w:bottom w:val="double" w:sz="6" w:space="0" w:color="auto"/>
            <w:right w:val="double" w:sz="6" w:space="0" w:color="auto"/>
          </w:tblBorders>
        </w:tblPrEx>
        <w:tc>
          <w:tcPr>
            <w:tcW w:w="10173" w:type="dxa"/>
            <w:tcBorders>
              <w:top w:val="double" w:sz="6" w:space="0" w:color="auto"/>
              <w:bottom w:val="double" w:sz="6" w:space="0" w:color="auto"/>
            </w:tcBorders>
          </w:tcPr>
          <w:p w14:paraId="76ECBC13" w14:textId="77777777" w:rsidR="001C7C5F" w:rsidRDefault="001C7C5F">
            <w:pPr>
              <w:jc w:val="both"/>
            </w:pPr>
            <w: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t>
            </w:r>
            <w:r w:rsidR="00CD49F5">
              <w:t>Short listed</w:t>
            </w:r>
            <w:r>
              <w:t xml:space="preserve"> candidates </w:t>
            </w:r>
            <w:r>
              <w:rPr>
                <w:b/>
                <w:u w:val="single"/>
              </w:rPr>
              <w:t>MUST</w:t>
            </w:r>
            <w:r>
              <w:t xml:space="preserve"> possess all the essential components as detailed below. </w:t>
            </w:r>
          </w:p>
        </w:tc>
      </w:tr>
    </w:tbl>
    <w:p w14:paraId="342774F8" w14:textId="77777777" w:rsidR="001C7C5F" w:rsidRDefault="001C7C5F">
      <w:pPr>
        <w:jc w:val="center"/>
        <w:rPr>
          <w:sz w:val="22"/>
        </w:rPr>
      </w:pPr>
    </w:p>
    <w:p w14:paraId="68BF193F" w14:textId="3E4B7915" w:rsidR="001C7C5F" w:rsidRDefault="001C7C5F">
      <w:pPr>
        <w:pStyle w:val="Heading1"/>
        <w:tabs>
          <w:tab w:val="left" w:pos="3402"/>
        </w:tabs>
        <w:ind w:left="0"/>
        <w:rPr>
          <w:b/>
          <w:sz w:val="22"/>
        </w:rPr>
      </w:pPr>
      <w:r>
        <w:rPr>
          <w:b/>
          <w:sz w:val="22"/>
        </w:rPr>
        <w:t xml:space="preserve">POST/GRADE:  </w:t>
      </w:r>
      <w:r w:rsidR="00725E74">
        <w:rPr>
          <w:b/>
          <w:sz w:val="22"/>
        </w:rPr>
        <w:t>Service Manager</w:t>
      </w:r>
      <w:r w:rsidR="007B648A">
        <w:rPr>
          <w:b/>
          <w:sz w:val="22"/>
        </w:rPr>
        <w:t xml:space="preserve"> / Band 8A</w:t>
      </w:r>
    </w:p>
    <w:p w14:paraId="063866D9" w14:textId="77777777" w:rsidR="001C7C5F" w:rsidRDefault="001C7C5F">
      <w:pPr>
        <w:pStyle w:val="Heading1"/>
        <w:tabs>
          <w:tab w:val="left" w:pos="3402"/>
        </w:tabs>
        <w:rPr>
          <w:b/>
          <w:sz w:val="22"/>
        </w:rPr>
      </w:pPr>
      <w:r>
        <w:rPr>
          <w:b/>
          <w:sz w:val="22"/>
        </w:rPr>
        <w:tab/>
      </w:r>
      <w:r>
        <w:rPr>
          <w:b/>
          <w:sz w:val="22"/>
        </w:rPr>
        <w:tab/>
      </w:r>
      <w:r>
        <w:rPr>
          <w:b/>
          <w:sz w:val="22"/>
        </w:rPr>
        <w:tab/>
      </w:r>
    </w:p>
    <w:p w14:paraId="3CCE47F5" w14:textId="77777777" w:rsidR="001C7C5F" w:rsidRDefault="001C7C5F">
      <w:pPr>
        <w:tabs>
          <w:tab w:val="left" w:pos="3402"/>
        </w:tabs>
        <w:rPr>
          <w:b/>
          <w:sz w:val="22"/>
        </w:rPr>
      </w:pPr>
      <w:r>
        <w:rPr>
          <w:b/>
          <w:sz w:val="22"/>
        </w:rPr>
        <w:t xml:space="preserve">LOCATION/HOSPITALS:  </w:t>
      </w:r>
      <w:smartTag w:uri="urn:schemas-microsoft-com:office:smarttags" w:element="City">
        <w:smartTag w:uri="urn:schemas-microsoft-com:office:smarttags" w:element="place">
          <w:r w:rsidR="007B648A">
            <w:rPr>
              <w:b/>
              <w:sz w:val="22"/>
            </w:rPr>
            <w:t>Aberdeen</w:t>
          </w:r>
        </w:smartTag>
      </w:smartTag>
      <w:r w:rsidR="007B648A">
        <w:rPr>
          <w:b/>
          <w:sz w:val="22"/>
        </w:rPr>
        <w:t xml:space="preserve"> Royal Infirmary</w:t>
      </w:r>
    </w:p>
    <w:p w14:paraId="50AB5386" w14:textId="77777777" w:rsidR="001C7C5F" w:rsidRDefault="001C7C5F">
      <w:pPr>
        <w:tabs>
          <w:tab w:val="left" w:pos="3402"/>
        </w:tabs>
        <w:rPr>
          <w:sz w:val="22"/>
        </w:rPr>
      </w:pPr>
      <w:r>
        <w:rPr>
          <w:b/>
          <w:sz w:val="22"/>
        </w:rPr>
        <w:tab/>
      </w:r>
      <w:r>
        <w:rPr>
          <w:b/>
          <w:sz w:val="22"/>
        </w:rPr>
        <w:tab/>
      </w:r>
      <w:r>
        <w:rPr>
          <w:b/>
          <w:sz w:val="22"/>
        </w:rPr>
        <w:tab/>
      </w:r>
      <w:r>
        <w:rPr>
          <w:b/>
          <w:sz w:val="22"/>
        </w:rPr>
        <w:tab/>
      </w:r>
      <w:r>
        <w:rPr>
          <w:b/>
          <w:sz w:val="22"/>
        </w:rPr>
        <w:tab/>
      </w:r>
      <w:r>
        <w:rPr>
          <w:sz w:val="22"/>
        </w:rPr>
        <w:tab/>
      </w:r>
      <w:r>
        <w:rPr>
          <w:sz w:val="22"/>
        </w:rPr>
        <w:tab/>
      </w:r>
      <w:r>
        <w:rPr>
          <w:sz w:val="22"/>
        </w:rPr>
        <w:tab/>
      </w:r>
      <w:r>
        <w:rPr>
          <w:sz w:val="22"/>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4961"/>
        <w:gridCol w:w="3119"/>
      </w:tblGrid>
      <w:tr w:rsidR="001C7C5F" w14:paraId="3570D016" w14:textId="77777777">
        <w:tc>
          <w:tcPr>
            <w:tcW w:w="2093" w:type="dxa"/>
            <w:tcBorders>
              <w:top w:val="double" w:sz="6" w:space="0" w:color="auto"/>
              <w:bottom w:val="double" w:sz="4" w:space="0" w:color="auto"/>
            </w:tcBorders>
          </w:tcPr>
          <w:p w14:paraId="57B02D7F" w14:textId="77777777" w:rsidR="001C7C5F" w:rsidRDefault="001C7C5F">
            <w:pPr>
              <w:jc w:val="center"/>
              <w:rPr>
                <w:b/>
                <w:sz w:val="22"/>
              </w:rPr>
            </w:pPr>
            <w:r>
              <w:rPr>
                <w:b/>
                <w:sz w:val="22"/>
              </w:rPr>
              <w:t>ATTRIBUTES</w:t>
            </w:r>
          </w:p>
        </w:tc>
        <w:tc>
          <w:tcPr>
            <w:tcW w:w="4961" w:type="dxa"/>
            <w:tcBorders>
              <w:top w:val="double" w:sz="6" w:space="0" w:color="auto"/>
              <w:bottom w:val="double" w:sz="4" w:space="0" w:color="auto"/>
            </w:tcBorders>
          </w:tcPr>
          <w:p w14:paraId="1CCE379B" w14:textId="77777777" w:rsidR="001C7C5F" w:rsidRDefault="001C7C5F">
            <w:pPr>
              <w:jc w:val="center"/>
              <w:rPr>
                <w:b/>
                <w:sz w:val="22"/>
              </w:rPr>
            </w:pPr>
            <w:r>
              <w:rPr>
                <w:b/>
                <w:sz w:val="22"/>
              </w:rPr>
              <w:t>ESSENTIAL</w:t>
            </w:r>
          </w:p>
        </w:tc>
        <w:tc>
          <w:tcPr>
            <w:tcW w:w="3119" w:type="dxa"/>
            <w:tcBorders>
              <w:top w:val="double" w:sz="6" w:space="0" w:color="auto"/>
              <w:bottom w:val="double" w:sz="4" w:space="0" w:color="auto"/>
            </w:tcBorders>
          </w:tcPr>
          <w:p w14:paraId="2E380050" w14:textId="77777777" w:rsidR="001C7C5F" w:rsidRDefault="001C7C5F">
            <w:pPr>
              <w:jc w:val="center"/>
              <w:rPr>
                <w:b/>
                <w:sz w:val="22"/>
              </w:rPr>
            </w:pPr>
            <w:r>
              <w:rPr>
                <w:b/>
                <w:sz w:val="22"/>
              </w:rPr>
              <w:t>DESIRABLE</w:t>
            </w:r>
          </w:p>
        </w:tc>
      </w:tr>
      <w:tr w:rsidR="001C7C5F" w14:paraId="06E3E594" w14:textId="77777777">
        <w:tc>
          <w:tcPr>
            <w:tcW w:w="2093" w:type="dxa"/>
            <w:tcBorders>
              <w:top w:val="nil"/>
            </w:tcBorders>
          </w:tcPr>
          <w:p w14:paraId="43EB995C" w14:textId="77777777" w:rsidR="001C7C5F" w:rsidRDefault="001C7C5F">
            <w:pPr>
              <w:pStyle w:val="Heading1"/>
              <w:rPr>
                <w:sz w:val="22"/>
              </w:rPr>
            </w:pPr>
            <w:r>
              <w:rPr>
                <w:sz w:val="22"/>
              </w:rPr>
              <w:t>Qualifications</w:t>
            </w:r>
          </w:p>
          <w:p w14:paraId="40672F32" w14:textId="77777777" w:rsidR="001C7C5F" w:rsidRDefault="001C7C5F">
            <w:pPr>
              <w:rPr>
                <w:sz w:val="22"/>
              </w:rPr>
            </w:pPr>
          </w:p>
          <w:p w14:paraId="518A63A9" w14:textId="77777777" w:rsidR="001C7C5F" w:rsidRDefault="001C7C5F">
            <w:pPr>
              <w:rPr>
                <w:sz w:val="22"/>
              </w:rPr>
            </w:pPr>
          </w:p>
          <w:p w14:paraId="451E23B6" w14:textId="77777777" w:rsidR="001C7C5F" w:rsidRDefault="001C7C5F">
            <w:pPr>
              <w:rPr>
                <w:sz w:val="22"/>
              </w:rPr>
            </w:pPr>
          </w:p>
        </w:tc>
        <w:tc>
          <w:tcPr>
            <w:tcW w:w="4961" w:type="dxa"/>
            <w:tcBorders>
              <w:top w:val="nil"/>
            </w:tcBorders>
          </w:tcPr>
          <w:p w14:paraId="304CC460" w14:textId="033A1C66" w:rsidR="001C7C5F" w:rsidRDefault="001C7C5F">
            <w:pPr>
              <w:rPr>
                <w:sz w:val="22"/>
              </w:rPr>
            </w:pPr>
            <w:r>
              <w:rPr>
                <w:sz w:val="22"/>
              </w:rPr>
              <w:t>Educated to</w:t>
            </w:r>
            <w:r w:rsidR="00644F63">
              <w:rPr>
                <w:sz w:val="22"/>
              </w:rPr>
              <w:t xml:space="preserve"> </w:t>
            </w:r>
            <w:r>
              <w:rPr>
                <w:sz w:val="22"/>
              </w:rPr>
              <w:t>Degree level</w:t>
            </w:r>
            <w:r w:rsidR="007B648A">
              <w:rPr>
                <w:sz w:val="22"/>
              </w:rPr>
              <w:t xml:space="preserve"> (or equivalent experience)</w:t>
            </w:r>
          </w:p>
          <w:p w14:paraId="0C1666C1" w14:textId="77777777" w:rsidR="001C7C5F" w:rsidRDefault="001C7C5F">
            <w:pPr>
              <w:rPr>
                <w:sz w:val="22"/>
              </w:rPr>
            </w:pPr>
            <w:r>
              <w:rPr>
                <w:sz w:val="22"/>
              </w:rPr>
              <w:t>Evidence of continuing professional development</w:t>
            </w:r>
          </w:p>
          <w:p w14:paraId="52709F5A" w14:textId="77777777" w:rsidR="001C7C5F" w:rsidRDefault="001C7C5F">
            <w:pPr>
              <w:rPr>
                <w:sz w:val="22"/>
              </w:rPr>
            </w:pPr>
            <w:r>
              <w:rPr>
                <w:sz w:val="22"/>
              </w:rPr>
              <w:t>Evidence of workforce and workload planning.</w:t>
            </w:r>
          </w:p>
          <w:p w14:paraId="707BCFAC" w14:textId="71751974" w:rsidR="00644F63" w:rsidRDefault="00644F63">
            <w:pPr>
              <w:rPr>
                <w:sz w:val="22"/>
              </w:rPr>
            </w:pPr>
            <w:r w:rsidRPr="00644F63">
              <w:rPr>
                <w:sz w:val="22"/>
              </w:rPr>
              <w:t>Experience of working with multiple internal and external stakeholders in a challenging environment.</w:t>
            </w:r>
          </w:p>
          <w:p w14:paraId="459E2419" w14:textId="77777777" w:rsidR="001C7C5F" w:rsidRDefault="001C7C5F">
            <w:pPr>
              <w:rPr>
                <w:sz w:val="22"/>
              </w:rPr>
            </w:pPr>
          </w:p>
        </w:tc>
        <w:tc>
          <w:tcPr>
            <w:tcW w:w="3119" w:type="dxa"/>
            <w:tcBorders>
              <w:top w:val="nil"/>
            </w:tcBorders>
          </w:tcPr>
          <w:p w14:paraId="5EDBBC34" w14:textId="280D1C7E" w:rsidR="001C7C5F" w:rsidRDefault="001C7C5F">
            <w:pPr>
              <w:rPr>
                <w:sz w:val="22"/>
              </w:rPr>
            </w:pPr>
            <w:r>
              <w:rPr>
                <w:sz w:val="22"/>
              </w:rPr>
              <w:t xml:space="preserve">Holder of </w:t>
            </w:r>
            <w:r w:rsidR="00644F63">
              <w:rPr>
                <w:sz w:val="22"/>
              </w:rPr>
              <w:t xml:space="preserve">Post Graduate Leadership &amp; </w:t>
            </w:r>
            <w:r>
              <w:rPr>
                <w:sz w:val="22"/>
              </w:rPr>
              <w:t>Management</w:t>
            </w:r>
            <w:r w:rsidR="008E1C4B">
              <w:rPr>
                <w:sz w:val="22"/>
              </w:rPr>
              <w:t xml:space="preserve"> </w:t>
            </w:r>
            <w:r w:rsidR="00644F63">
              <w:rPr>
                <w:sz w:val="22"/>
              </w:rPr>
              <w:t xml:space="preserve">qualification </w:t>
            </w:r>
            <w:r w:rsidR="008E1C4B">
              <w:rPr>
                <w:sz w:val="22"/>
              </w:rPr>
              <w:t>and/or project management</w:t>
            </w:r>
            <w:r>
              <w:rPr>
                <w:sz w:val="22"/>
              </w:rPr>
              <w:t xml:space="preserve"> qualification</w:t>
            </w:r>
          </w:p>
          <w:p w14:paraId="2ED01106" w14:textId="77777777" w:rsidR="001C7C5F" w:rsidRDefault="001C7C5F">
            <w:pPr>
              <w:rPr>
                <w:sz w:val="22"/>
              </w:rPr>
            </w:pPr>
          </w:p>
          <w:p w14:paraId="7F29EFDD" w14:textId="77777777" w:rsidR="001C7C5F" w:rsidRDefault="001C7C5F">
            <w:pPr>
              <w:rPr>
                <w:sz w:val="22"/>
              </w:rPr>
            </w:pPr>
          </w:p>
        </w:tc>
      </w:tr>
      <w:tr w:rsidR="001C7C5F" w14:paraId="094C68B6" w14:textId="77777777">
        <w:tc>
          <w:tcPr>
            <w:tcW w:w="2093" w:type="dxa"/>
          </w:tcPr>
          <w:p w14:paraId="6FEB0EA4" w14:textId="77777777" w:rsidR="001C7C5F" w:rsidRDefault="001C7C5F">
            <w:pPr>
              <w:pStyle w:val="Heading1"/>
              <w:rPr>
                <w:sz w:val="22"/>
              </w:rPr>
            </w:pPr>
            <w:r>
              <w:rPr>
                <w:sz w:val="22"/>
              </w:rPr>
              <w:t>Experience</w:t>
            </w:r>
          </w:p>
          <w:p w14:paraId="279DAC68" w14:textId="77777777" w:rsidR="001C7C5F" w:rsidRDefault="001C7C5F">
            <w:pPr>
              <w:rPr>
                <w:sz w:val="22"/>
              </w:rPr>
            </w:pPr>
          </w:p>
          <w:p w14:paraId="66EBCAF3" w14:textId="77777777" w:rsidR="001C7C5F" w:rsidRDefault="001C7C5F">
            <w:pPr>
              <w:rPr>
                <w:sz w:val="22"/>
              </w:rPr>
            </w:pPr>
          </w:p>
          <w:p w14:paraId="7ED5BCD1" w14:textId="77777777" w:rsidR="001C7C5F" w:rsidRDefault="001C7C5F">
            <w:pPr>
              <w:rPr>
                <w:sz w:val="22"/>
              </w:rPr>
            </w:pPr>
          </w:p>
        </w:tc>
        <w:tc>
          <w:tcPr>
            <w:tcW w:w="4961" w:type="dxa"/>
          </w:tcPr>
          <w:p w14:paraId="68B99762" w14:textId="77777777" w:rsidR="005D3CDA" w:rsidRDefault="005D3CDA">
            <w:pPr>
              <w:rPr>
                <w:sz w:val="22"/>
              </w:rPr>
            </w:pPr>
            <w:r>
              <w:rPr>
                <w:sz w:val="22"/>
              </w:rPr>
              <w:t xml:space="preserve">Experience of working within an operational service </w:t>
            </w:r>
          </w:p>
          <w:p w14:paraId="32F17560" w14:textId="77777777" w:rsidR="001C7C5F" w:rsidRDefault="001C7C5F">
            <w:pPr>
              <w:rPr>
                <w:sz w:val="22"/>
              </w:rPr>
            </w:pPr>
            <w:r>
              <w:rPr>
                <w:sz w:val="22"/>
              </w:rPr>
              <w:t>Budgetary control</w:t>
            </w:r>
          </w:p>
          <w:p w14:paraId="7430B77E" w14:textId="0C764260" w:rsidR="001C7C5F" w:rsidRDefault="001C7C5F">
            <w:pPr>
              <w:rPr>
                <w:sz w:val="22"/>
              </w:rPr>
            </w:pPr>
            <w:r>
              <w:rPr>
                <w:sz w:val="22"/>
              </w:rPr>
              <w:t xml:space="preserve">Experience in </w:t>
            </w:r>
            <w:r w:rsidR="007A53B8">
              <w:rPr>
                <w:sz w:val="22"/>
              </w:rPr>
              <w:t xml:space="preserve">leading and </w:t>
            </w:r>
            <w:r>
              <w:rPr>
                <w:sz w:val="22"/>
              </w:rPr>
              <w:t>implementing changes in practice and an understanding of change management theories.</w:t>
            </w:r>
          </w:p>
          <w:p w14:paraId="0BFC51E4" w14:textId="77777777" w:rsidR="001C7C5F" w:rsidRDefault="001C7C5F">
            <w:pPr>
              <w:rPr>
                <w:sz w:val="22"/>
              </w:rPr>
            </w:pPr>
            <w:r>
              <w:rPr>
                <w:sz w:val="22"/>
              </w:rPr>
              <w:t>Experience in project management</w:t>
            </w:r>
          </w:p>
          <w:p w14:paraId="69DE47B5" w14:textId="77777777" w:rsidR="001C7C5F" w:rsidRDefault="001C7C5F">
            <w:pPr>
              <w:rPr>
                <w:sz w:val="22"/>
              </w:rPr>
            </w:pPr>
          </w:p>
        </w:tc>
        <w:tc>
          <w:tcPr>
            <w:tcW w:w="3119" w:type="dxa"/>
          </w:tcPr>
          <w:p w14:paraId="0F71C738" w14:textId="77777777" w:rsidR="001C7C5F" w:rsidRDefault="007B648A">
            <w:pPr>
              <w:rPr>
                <w:sz w:val="22"/>
              </w:rPr>
            </w:pPr>
            <w:r>
              <w:rPr>
                <w:sz w:val="22"/>
              </w:rPr>
              <w:t>Experience of secondary care specialties.</w:t>
            </w:r>
          </w:p>
          <w:p w14:paraId="1AF4685E" w14:textId="77777777" w:rsidR="0005217B" w:rsidRDefault="0005217B">
            <w:pPr>
              <w:rPr>
                <w:sz w:val="22"/>
              </w:rPr>
            </w:pPr>
          </w:p>
          <w:p w14:paraId="2D549A64" w14:textId="77777777" w:rsidR="001C7C5F" w:rsidRDefault="001C7C5F">
            <w:pPr>
              <w:rPr>
                <w:sz w:val="22"/>
              </w:rPr>
            </w:pPr>
            <w:r>
              <w:rPr>
                <w:sz w:val="22"/>
              </w:rPr>
              <w:t>Knowledge and experience of working with Waiting Lists</w:t>
            </w:r>
          </w:p>
          <w:p w14:paraId="21B3C9AB" w14:textId="77777777" w:rsidR="001C7C5F" w:rsidRDefault="001C7C5F">
            <w:pPr>
              <w:rPr>
                <w:sz w:val="22"/>
              </w:rPr>
            </w:pPr>
          </w:p>
        </w:tc>
      </w:tr>
      <w:tr w:rsidR="001C7C5F" w14:paraId="77D025BC" w14:textId="77777777">
        <w:tc>
          <w:tcPr>
            <w:tcW w:w="2093" w:type="dxa"/>
          </w:tcPr>
          <w:p w14:paraId="5359BB73" w14:textId="77777777" w:rsidR="001C7C5F" w:rsidRPr="00E63868" w:rsidRDefault="001C7C5F">
            <w:pPr>
              <w:rPr>
                <w:bCs/>
                <w:sz w:val="22"/>
              </w:rPr>
            </w:pPr>
            <w:r w:rsidRPr="00E63868">
              <w:rPr>
                <w:bCs/>
                <w:sz w:val="22"/>
              </w:rPr>
              <w:t>Special Aptitude and Abilities</w:t>
            </w:r>
          </w:p>
          <w:p w14:paraId="3479007F" w14:textId="77777777" w:rsidR="001C7C5F" w:rsidRDefault="001C7C5F">
            <w:pPr>
              <w:rPr>
                <w:b/>
                <w:sz w:val="22"/>
              </w:rPr>
            </w:pPr>
          </w:p>
          <w:p w14:paraId="2114DA2F" w14:textId="77777777" w:rsidR="001C7C5F" w:rsidRDefault="001C7C5F">
            <w:pPr>
              <w:rPr>
                <w:sz w:val="22"/>
              </w:rPr>
            </w:pPr>
            <w:r>
              <w:rPr>
                <w:b/>
                <w:sz w:val="22"/>
              </w:rPr>
              <w:t xml:space="preserve"> </w:t>
            </w:r>
          </w:p>
        </w:tc>
        <w:tc>
          <w:tcPr>
            <w:tcW w:w="4961" w:type="dxa"/>
          </w:tcPr>
          <w:p w14:paraId="380312F1" w14:textId="77777777" w:rsidR="001C7C5F" w:rsidRDefault="001C7C5F">
            <w:pPr>
              <w:rPr>
                <w:sz w:val="22"/>
              </w:rPr>
            </w:pPr>
            <w:r>
              <w:rPr>
                <w:sz w:val="22"/>
              </w:rPr>
              <w:t>Displays excellent leadership ability.</w:t>
            </w:r>
          </w:p>
          <w:p w14:paraId="68FA8788" w14:textId="676026A8" w:rsidR="001C7C5F" w:rsidRDefault="001C7C5F">
            <w:pPr>
              <w:rPr>
                <w:sz w:val="22"/>
              </w:rPr>
            </w:pPr>
            <w:r>
              <w:rPr>
                <w:sz w:val="22"/>
              </w:rPr>
              <w:t xml:space="preserve">Has </w:t>
            </w:r>
            <w:r w:rsidR="007A53B8">
              <w:rPr>
                <w:sz w:val="22"/>
              </w:rPr>
              <w:t xml:space="preserve">excellent </w:t>
            </w:r>
            <w:r>
              <w:rPr>
                <w:sz w:val="22"/>
              </w:rPr>
              <w:t>team motivational skills.</w:t>
            </w:r>
          </w:p>
          <w:p w14:paraId="6E2E6065" w14:textId="6EB7DE50" w:rsidR="001C7C5F" w:rsidRDefault="001C7C5F">
            <w:pPr>
              <w:rPr>
                <w:sz w:val="22"/>
              </w:rPr>
            </w:pPr>
            <w:r>
              <w:rPr>
                <w:sz w:val="22"/>
              </w:rPr>
              <w:t xml:space="preserve">Has </w:t>
            </w:r>
            <w:r w:rsidR="007A53B8">
              <w:rPr>
                <w:sz w:val="22"/>
              </w:rPr>
              <w:t xml:space="preserve">excellent </w:t>
            </w:r>
            <w:r>
              <w:rPr>
                <w:sz w:val="22"/>
              </w:rPr>
              <w:t>prioritisation and time- management skills.</w:t>
            </w:r>
          </w:p>
          <w:p w14:paraId="0434E36E" w14:textId="77777777" w:rsidR="001C7C5F" w:rsidRDefault="001C7C5F">
            <w:pPr>
              <w:rPr>
                <w:sz w:val="22"/>
              </w:rPr>
            </w:pPr>
            <w:r>
              <w:rPr>
                <w:sz w:val="22"/>
              </w:rPr>
              <w:t>Displays excellent organisational skills.</w:t>
            </w:r>
          </w:p>
          <w:p w14:paraId="7C059340" w14:textId="77777777" w:rsidR="001C7C5F" w:rsidRDefault="001C7C5F">
            <w:pPr>
              <w:rPr>
                <w:sz w:val="22"/>
              </w:rPr>
            </w:pPr>
            <w:r>
              <w:rPr>
                <w:sz w:val="22"/>
              </w:rPr>
              <w:t>Has good interpersonal skills.</w:t>
            </w:r>
          </w:p>
          <w:p w14:paraId="7CEF0977" w14:textId="77777777" w:rsidR="001C7C5F" w:rsidRDefault="001C7C5F">
            <w:pPr>
              <w:rPr>
                <w:sz w:val="22"/>
              </w:rPr>
            </w:pPr>
            <w:r>
              <w:rPr>
                <w:sz w:val="22"/>
              </w:rPr>
              <w:t>Is IT literate.</w:t>
            </w:r>
          </w:p>
          <w:p w14:paraId="794B06F3" w14:textId="77777777" w:rsidR="001C7C5F" w:rsidRDefault="001C7C5F">
            <w:pPr>
              <w:rPr>
                <w:sz w:val="22"/>
              </w:rPr>
            </w:pPr>
            <w:r>
              <w:rPr>
                <w:sz w:val="22"/>
              </w:rPr>
              <w:t>Is able to communicate a clear vision of the requirements and future plans for the Service, taking account of the national and local agendas.</w:t>
            </w:r>
          </w:p>
          <w:p w14:paraId="4E5687B2" w14:textId="1ED88765" w:rsidR="001C7C5F" w:rsidRDefault="001C7C5F">
            <w:pPr>
              <w:rPr>
                <w:sz w:val="22"/>
              </w:rPr>
            </w:pPr>
            <w:r>
              <w:rPr>
                <w:sz w:val="22"/>
              </w:rPr>
              <w:t xml:space="preserve">Is innovative and committed to facilitating change in order to develop and improve people and to </w:t>
            </w:r>
            <w:r w:rsidR="007A53B8">
              <w:rPr>
                <w:sz w:val="22"/>
              </w:rPr>
              <w:t>design new</w:t>
            </w:r>
            <w:r>
              <w:rPr>
                <w:sz w:val="22"/>
              </w:rPr>
              <w:t xml:space="preserve"> posts to accommodate and deliver the current and future services.</w:t>
            </w:r>
          </w:p>
          <w:p w14:paraId="68A09566" w14:textId="77777777" w:rsidR="007B648A" w:rsidRDefault="007B648A">
            <w:pPr>
              <w:rPr>
                <w:sz w:val="22"/>
              </w:rPr>
            </w:pPr>
            <w:r>
              <w:rPr>
                <w:sz w:val="22"/>
              </w:rPr>
              <w:t>Ability to work under pressure</w:t>
            </w:r>
          </w:p>
          <w:p w14:paraId="70901480" w14:textId="77777777" w:rsidR="007A53B8" w:rsidRPr="007A53B8" w:rsidRDefault="007A53B8" w:rsidP="007A53B8">
            <w:pPr>
              <w:rPr>
                <w:sz w:val="22"/>
              </w:rPr>
            </w:pPr>
            <w:r w:rsidRPr="007A53B8">
              <w:rPr>
                <w:sz w:val="22"/>
              </w:rPr>
              <w:t>Exceptional problem solving skills.</w:t>
            </w:r>
          </w:p>
          <w:p w14:paraId="626F6690" w14:textId="77777777" w:rsidR="007A53B8" w:rsidRPr="007A53B8" w:rsidRDefault="007A53B8" w:rsidP="007A53B8">
            <w:pPr>
              <w:rPr>
                <w:sz w:val="22"/>
              </w:rPr>
            </w:pPr>
            <w:r w:rsidRPr="007A53B8">
              <w:rPr>
                <w:sz w:val="22"/>
              </w:rPr>
              <w:t>Ability to be analytical.</w:t>
            </w:r>
          </w:p>
          <w:p w14:paraId="73904CCF" w14:textId="42B025B5" w:rsidR="001C7C5F" w:rsidRDefault="007A53B8" w:rsidP="007A53B8">
            <w:pPr>
              <w:rPr>
                <w:sz w:val="22"/>
              </w:rPr>
            </w:pPr>
            <w:r>
              <w:rPr>
                <w:sz w:val="22"/>
              </w:rPr>
              <w:t>Demonstrate excellence in a</w:t>
            </w:r>
            <w:r w:rsidRPr="007A53B8">
              <w:rPr>
                <w:sz w:val="22"/>
              </w:rPr>
              <w:t>ccuracy and attention to detail.</w:t>
            </w:r>
          </w:p>
        </w:tc>
        <w:tc>
          <w:tcPr>
            <w:tcW w:w="3119" w:type="dxa"/>
          </w:tcPr>
          <w:p w14:paraId="01DF8A7A" w14:textId="77777777" w:rsidR="001C7C5F" w:rsidRDefault="001C7C5F">
            <w:pPr>
              <w:rPr>
                <w:sz w:val="22"/>
              </w:rPr>
            </w:pPr>
          </w:p>
        </w:tc>
      </w:tr>
      <w:tr w:rsidR="001C7C5F" w14:paraId="1398FC34" w14:textId="77777777">
        <w:trPr>
          <w:trHeight w:val="1040"/>
        </w:trPr>
        <w:tc>
          <w:tcPr>
            <w:tcW w:w="2093" w:type="dxa"/>
          </w:tcPr>
          <w:p w14:paraId="07449F14" w14:textId="77777777" w:rsidR="001C7C5F" w:rsidRPr="00E63868" w:rsidRDefault="001C7C5F">
            <w:pPr>
              <w:rPr>
                <w:bCs/>
                <w:sz w:val="22"/>
              </w:rPr>
            </w:pPr>
            <w:r w:rsidRPr="00E63868">
              <w:rPr>
                <w:bCs/>
                <w:sz w:val="22"/>
              </w:rPr>
              <w:t>Disposition</w:t>
            </w:r>
          </w:p>
          <w:p w14:paraId="6E977D88" w14:textId="77777777" w:rsidR="001C7C5F" w:rsidRDefault="001C7C5F">
            <w:pPr>
              <w:rPr>
                <w:sz w:val="22"/>
              </w:rPr>
            </w:pPr>
          </w:p>
          <w:p w14:paraId="44B7BE3F" w14:textId="77777777" w:rsidR="001C7C5F" w:rsidRDefault="001C7C5F">
            <w:pPr>
              <w:rPr>
                <w:sz w:val="22"/>
              </w:rPr>
            </w:pPr>
          </w:p>
          <w:p w14:paraId="580A49D5" w14:textId="77777777" w:rsidR="001C7C5F" w:rsidRDefault="001C7C5F">
            <w:pPr>
              <w:rPr>
                <w:sz w:val="22"/>
              </w:rPr>
            </w:pPr>
          </w:p>
        </w:tc>
        <w:tc>
          <w:tcPr>
            <w:tcW w:w="4961" w:type="dxa"/>
          </w:tcPr>
          <w:p w14:paraId="1DBF4D24" w14:textId="77777777" w:rsidR="001C7C5F" w:rsidRDefault="001C7C5F">
            <w:pPr>
              <w:rPr>
                <w:sz w:val="22"/>
              </w:rPr>
            </w:pPr>
            <w:r>
              <w:rPr>
                <w:sz w:val="22"/>
              </w:rPr>
              <w:t>Forward thinking, innovative individual</w:t>
            </w:r>
          </w:p>
          <w:p w14:paraId="4EFF32F9" w14:textId="77777777" w:rsidR="001C7C5F" w:rsidRDefault="001C7C5F">
            <w:pPr>
              <w:rPr>
                <w:sz w:val="22"/>
              </w:rPr>
            </w:pPr>
            <w:r>
              <w:rPr>
                <w:sz w:val="22"/>
              </w:rPr>
              <w:t>Ability to challenge appropriately</w:t>
            </w:r>
          </w:p>
          <w:p w14:paraId="2F534C94" w14:textId="77777777" w:rsidR="001C7C5F" w:rsidRDefault="001C7C5F">
            <w:pPr>
              <w:rPr>
                <w:sz w:val="22"/>
              </w:rPr>
            </w:pPr>
            <w:r>
              <w:rPr>
                <w:sz w:val="22"/>
              </w:rPr>
              <w:t>Established influencing and negotiating skills</w:t>
            </w:r>
          </w:p>
          <w:p w14:paraId="7AA374C8" w14:textId="77777777" w:rsidR="001C7C5F" w:rsidRDefault="001C7C5F">
            <w:pPr>
              <w:rPr>
                <w:sz w:val="22"/>
              </w:rPr>
            </w:pPr>
            <w:r>
              <w:rPr>
                <w:sz w:val="22"/>
              </w:rPr>
              <w:t>Professional attitude</w:t>
            </w:r>
          </w:p>
          <w:p w14:paraId="538C687C" w14:textId="77777777" w:rsidR="007A53B8" w:rsidRDefault="00F5571D">
            <w:pPr>
              <w:rPr>
                <w:sz w:val="22"/>
              </w:rPr>
            </w:pPr>
            <w:r>
              <w:rPr>
                <w:sz w:val="22"/>
              </w:rPr>
              <w:t>Ability to operate effectively under pressure</w:t>
            </w:r>
          </w:p>
          <w:p w14:paraId="29ADA69A" w14:textId="4C91334A" w:rsidR="00F5571D" w:rsidRDefault="00F5571D">
            <w:pPr>
              <w:rPr>
                <w:sz w:val="22"/>
              </w:rPr>
            </w:pPr>
            <w:r>
              <w:rPr>
                <w:sz w:val="22"/>
              </w:rPr>
              <w:t>Develops trust and integrity with others</w:t>
            </w:r>
          </w:p>
        </w:tc>
        <w:tc>
          <w:tcPr>
            <w:tcW w:w="3119" w:type="dxa"/>
          </w:tcPr>
          <w:p w14:paraId="05DD3DD0" w14:textId="77777777" w:rsidR="001C7C5F" w:rsidRDefault="001C7C5F">
            <w:pPr>
              <w:rPr>
                <w:sz w:val="22"/>
              </w:rPr>
            </w:pPr>
            <w:r>
              <w:rPr>
                <w:sz w:val="22"/>
              </w:rPr>
              <w:t xml:space="preserve">Diplomacy and </w:t>
            </w:r>
            <w:r w:rsidR="00CD49F5">
              <w:rPr>
                <w:sz w:val="22"/>
              </w:rPr>
              <w:t>commitment</w:t>
            </w:r>
          </w:p>
        </w:tc>
      </w:tr>
      <w:tr w:rsidR="001C7C5F" w14:paraId="2E57DE65" w14:textId="77777777">
        <w:tc>
          <w:tcPr>
            <w:tcW w:w="2093" w:type="dxa"/>
          </w:tcPr>
          <w:p w14:paraId="6F100DBC" w14:textId="77777777" w:rsidR="001C7C5F" w:rsidRPr="00E63868" w:rsidRDefault="001C7C5F">
            <w:pPr>
              <w:rPr>
                <w:bCs/>
                <w:sz w:val="22"/>
              </w:rPr>
            </w:pPr>
            <w:r w:rsidRPr="00E63868">
              <w:rPr>
                <w:bCs/>
                <w:sz w:val="22"/>
              </w:rPr>
              <w:t>Physical Requirements</w:t>
            </w:r>
          </w:p>
          <w:p w14:paraId="55EBE400" w14:textId="77777777" w:rsidR="001C7C5F" w:rsidRDefault="001C7C5F">
            <w:pPr>
              <w:rPr>
                <w:b/>
                <w:sz w:val="22"/>
              </w:rPr>
            </w:pPr>
          </w:p>
          <w:p w14:paraId="5596B3D5" w14:textId="77777777" w:rsidR="001C7C5F" w:rsidRDefault="001C7C5F">
            <w:pPr>
              <w:rPr>
                <w:b/>
                <w:sz w:val="22"/>
              </w:rPr>
            </w:pPr>
          </w:p>
          <w:p w14:paraId="117DD86F" w14:textId="77777777" w:rsidR="001C7C5F" w:rsidRDefault="001C7C5F">
            <w:pPr>
              <w:rPr>
                <w:b/>
                <w:sz w:val="22"/>
              </w:rPr>
            </w:pPr>
          </w:p>
        </w:tc>
        <w:tc>
          <w:tcPr>
            <w:tcW w:w="4961" w:type="dxa"/>
          </w:tcPr>
          <w:p w14:paraId="00ED09C0" w14:textId="24CA414B" w:rsidR="001C7C5F" w:rsidRPr="000042F4" w:rsidRDefault="001C7C5F">
            <w:pPr>
              <w:rPr>
                <w:strike/>
                <w:sz w:val="22"/>
              </w:rPr>
            </w:pPr>
            <w:r>
              <w:rPr>
                <w:sz w:val="22"/>
              </w:rPr>
              <w:t>Good work attendance</w:t>
            </w:r>
          </w:p>
          <w:p w14:paraId="209BB191" w14:textId="77777777" w:rsidR="001C7C5F" w:rsidRDefault="001C7C5F">
            <w:pPr>
              <w:rPr>
                <w:sz w:val="22"/>
              </w:rPr>
            </w:pPr>
          </w:p>
        </w:tc>
        <w:tc>
          <w:tcPr>
            <w:tcW w:w="3119" w:type="dxa"/>
          </w:tcPr>
          <w:p w14:paraId="0FF7BE9A" w14:textId="77777777" w:rsidR="001C7C5F" w:rsidRDefault="001C7C5F">
            <w:pPr>
              <w:rPr>
                <w:sz w:val="22"/>
              </w:rPr>
            </w:pPr>
          </w:p>
        </w:tc>
      </w:tr>
      <w:tr w:rsidR="001C7C5F" w14:paraId="46396409" w14:textId="77777777">
        <w:tc>
          <w:tcPr>
            <w:tcW w:w="2093" w:type="dxa"/>
          </w:tcPr>
          <w:p w14:paraId="7BFB8C9C" w14:textId="77777777" w:rsidR="001C7C5F" w:rsidRPr="00E63868" w:rsidRDefault="001C7C5F">
            <w:pPr>
              <w:rPr>
                <w:bCs/>
                <w:sz w:val="22"/>
              </w:rPr>
            </w:pPr>
            <w:r w:rsidRPr="00E63868">
              <w:rPr>
                <w:bCs/>
                <w:sz w:val="22"/>
              </w:rPr>
              <w:t>Particular Requirements</w:t>
            </w:r>
          </w:p>
          <w:p w14:paraId="7C4E42E7" w14:textId="77777777" w:rsidR="001C7C5F" w:rsidRPr="00E63868" w:rsidRDefault="001C7C5F">
            <w:pPr>
              <w:rPr>
                <w:bCs/>
                <w:sz w:val="22"/>
              </w:rPr>
            </w:pPr>
            <w:r w:rsidRPr="00E63868">
              <w:rPr>
                <w:bCs/>
                <w:sz w:val="22"/>
              </w:rPr>
              <w:t>of the Post</w:t>
            </w:r>
          </w:p>
          <w:p w14:paraId="616994AC" w14:textId="77777777" w:rsidR="001C7C5F" w:rsidRPr="00E63868" w:rsidRDefault="001C7C5F">
            <w:pPr>
              <w:rPr>
                <w:bCs/>
                <w:sz w:val="22"/>
              </w:rPr>
            </w:pPr>
          </w:p>
          <w:p w14:paraId="2A7974F6" w14:textId="77777777" w:rsidR="001C7C5F" w:rsidRPr="00E63868" w:rsidRDefault="001C7C5F">
            <w:pPr>
              <w:rPr>
                <w:bCs/>
                <w:sz w:val="22"/>
              </w:rPr>
            </w:pPr>
          </w:p>
        </w:tc>
        <w:tc>
          <w:tcPr>
            <w:tcW w:w="4961" w:type="dxa"/>
          </w:tcPr>
          <w:p w14:paraId="1088B91E" w14:textId="77777777" w:rsidR="001C7C5F" w:rsidRDefault="001C7C5F">
            <w:pPr>
              <w:rPr>
                <w:sz w:val="22"/>
              </w:rPr>
            </w:pPr>
            <w:r>
              <w:rPr>
                <w:sz w:val="22"/>
              </w:rPr>
              <w:t>Able to work on own initiative and as part of a team</w:t>
            </w:r>
          </w:p>
          <w:p w14:paraId="68326CC4" w14:textId="77777777" w:rsidR="001C7C5F" w:rsidRDefault="001C7C5F">
            <w:pPr>
              <w:rPr>
                <w:sz w:val="22"/>
              </w:rPr>
            </w:pPr>
            <w:r>
              <w:rPr>
                <w:sz w:val="22"/>
              </w:rPr>
              <w:t>Have evidence to support clinical credibility</w:t>
            </w:r>
          </w:p>
          <w:p w14:paraId="7183963C" w14:textId="77777777" w:rsidR="001C7C5F" w:rsidRDefault="001C7C5F">
            <w:pPr>
              <w:rPr>
                <w:sz w:val="22"/>
              </w:rPr>
            </w:pPr>
            <w:r>
              <w:rPr>
                <w:sz w:val="22"/>
              </w:rPr>
              <w:t>Established decision making skills</w:t>
            </w:r>
          </w:p>
          <w:p w14:paraId="60275F60" w14:textId="77777777" w:rsidR="001C7C5F" w:rsidRDefault="001C7C5F">
            <w:pPr>
              <w:rPr>
                <w:sz w:val="22"/>
              </w:rPr>
            </w:pPr>
            <w:r>
              <w:rPr>
                <w:sz w:val="22"/>
              </w:rPr>
              <w:t>Enthusiastic in the pursuit of clinical excellence</w:t>
            </w:r>
          </w:p>
          <w:p w14:paraId="6182CF26" w14:textId="77777777" w:rsidR="001C7C5F" w:rsidRDefault="001C7C5F">
            <w:pPr>
              <w:rPr>
                <w:sz w:val="22"/>
              </w:rPr>
            </w:pPr>
          </w:p>
        </w:tc>
        <w:tc>
          <w:tcPr>
            <w:tcW w:w="3119" w:type="dxa"/>
          </w:tcPr>
          <w:p w14:paraId="7251C682" w14:textId="77777777" w:rsidR="001C7C5F" w:rsidRDefault="001C7C5F">
            <w:pPr>
              <w:rPr>
                <w:sz w:val="22"/>
              </w:rPr>
            </w:pPr>
          </w:p>
        </w:tc>
      </w:tr>
      <w:tr w:rsidR="001C7C5F" w14:paraId="1E241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shd w:val="pct10" w:color="auto" w:fill="FFFFFF"/>
          </w:tcPr>
          <w:p w14:paraId="22BF7C05" w14:textId="77777777" w:rsidR="001C7C5F" w:rsidRDefault="001C7C5F">
            <w:pPr>
              <w:rPr>
                <w:b/>
                <w:sz w:val="22"/>
              </w:rPr>
            </w:pPr>
            <w:r>
              <w:rPr>
                <w:b/>
                <w:sz w:val="22"/>
              </w:rPr>
              <w:t>MAJOR RISKS IN DOING THIS JOB</w:t>
            </w:r>
          </w:p>
          <w:p w14:paraId="2705A1FC" w14:textId="77777777" w:rsidR="001C7C5F" w:rsidRDefault="001C7C5F">
            <w:pPr>
              <w:rPr>
                <w:b/>
                <w:sz w:val="22"/>
              </w:rPr>
            </w:pPr>
          </w:p>
        </w:tc>
      </w:tr>
      <w:tr w:rsidR="001C7C5F" w14:paraId="7347E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tcPr>
          <w:p w14:paraId="696E6123" w14:textId="77777777" w:rsidR="001C7C5F" w:rsidRDefault="001C7C5F">
            <w:pPr>
              <w:rPr>
                <w:i/>
                <w:sz w:val="22"/>
              </w:rPr>
            </w:pPr>
            <w:r>
              <w:rPr>
                <w:i/>
                <w:sz w:val="22"/>
              </w:rPr>
              <w:t>Please indicate the major risks the job holder could face in doing this job e.g. lifting patients/objects, working with hazardous substances, dealing with violence and aggression.</w:t>
            </w:r>
          </w:p>
          <w:p w14:paraId="4A915DF2" w14:textId="77777777" w:rsidR="001C7C5F" w:rsidRDefault="001C7C5F">
            <w:pPr>
              <w:rPr>
                <w:i/>
                <w:sz w:val="22"/>
              </w:rPr>
            </w:pPr>
          </w:p>
          <w:p w14:paraId="45CDEBC6" w14:textId="77777777" w:rsidR="001C7C5F" w:rsidRDefault="001C7C5F">
            <w:pPr>
              <w:rPr>
                <w:i/>
                <w:sz w:val="22"/>
              </w:rPr>
            </w:pPr>
            <w:r>
              <w:rPr>
                <w:i/>
                <w:sz w:val="22"/>
              </w:rPr>
              <w:t xml:space="preserve">If there are no major risks for the job holder please tick this box             </w:t>
            </w:r>
            <w:r>
              <w:rPr>
                <w:i/>
                <w:sz w:val="22"/>
              </w:rPr>
              <w:sym w:font="Monotype Sorts" w:char="F072"/>
            </w:r>
          </w:p>
          <w:p w14:paraId="07DAE320" w14:textId="77777777" w:rsidR="001C7C5F" w:rsidRDefault="001C7C5F">
            <w:pPr>
              <w:rPr>
                <w:i/>
                <w:sz w:val="22"/>
              </w:rPr>
            </w:pPr>
          </w:p>
        </w:tc>
      </w:tr>
    </w:tbl>
    <w:p w14:paraId="298582F5" w14:textId="77777777" w:rsidR="001C7C5F" w:rsidRDefault="001C7C5F" w:rsidP="00E63868"/>
    <w:sectPr w:rsidR="001C7C5F">
      <w:footerReference w:type="default" r:id="rId14"/>
      <w:pgSz w:w="12240" w:h="15840"/>
      <w:pgMar w:top="1134" w:right="1361" w:bottom="1021" w:left="1247"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335B" w14:textId="77777777" w:rsidR="00A42117" w:rsidRDefault="00A42117">
      <w:r>
        <w:separator/>
      </w:r>
    </w:p>
  </w:endnote>
  <w:endnote w:type="continuationSeparator" w:id="0">
    <w:p w14:paraId="521654CA" w14:textId="77777777" w:rsidR="00A42117" w:rsidRDefault="00A4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0EB8" w14:textId="77777777" w:rsidR="00A42117" w:rsidRDefault="00A42117">
    <w:pPr>
      <w:pStyle w:val="Footer"/>
      <w:rPr>
        <w:sz w:val="18"/>
      </w:rPr>
    </w:pPr>
    <w:r>
      <w:tab/>
    </w:r>
    <w:r>
      <w:rPr>
        <w:rStyle w:val="PageNumber"/>
        <w:sz w:val="18"/>
      </w:rPr>
      <w:fldChar w:fldCharType="begin"/>
    </w:r>
    <w:r>
      <w:rPr>
        <w:rStyle w:val="PageNumber"/>
        <w:sz w:val="18"/>
      </w:rPr>
      <w:instrText xml:space="preserve"> PAGE </w:instrText>
    </w:r>
    <w:r>
      <w:rPr>
        <w:rStyle w:val="PageNumber"/>
        <w:sz w:val="18"/>
      </w:rPr>
      <w:fldChar w:fldCharType="separate"/>
    </w:r>
    <w:r w:rsidR="00241578">
      <w:rPr>
        <w:rStyle w:val="PageNumber"/>
        <w:noProof/>
        <w:sz w:val="18"/>
      </w:rPr>
      <w:t>12</w:t>
    </w:r>
    <w:r>
      <w:rPr>
        <w:rStyle w:val="PageNumber"/>
        <w:sz w:val="18"/>
      </w:rPr>
      <w:fldChar w:fldCharType="end"/>
    </w:r>
    <w:r>
      <w:rP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241578">
      <w:rPr>
        <w:rStyle w:val="PageNumber"/>
        <w:noProof/>
        <w:sz w:val="18"/>
      </w:rPr>
      <w:t>12</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28B1" w14:textId="77777777" w:rsidR="00A42117" w:rsidRDefault="00A42117">
      <w:r>
        <w:separator/>
      </w:r>
    </w:p>
  </w:footnote>
  <w:footnote w:type="continuationSeparator" w:id="0">
    <w:p w14:paraId="51C4DE4A" w14:textId="77777777" w:rsidR="00A42117" w:rsidRDefault="00A4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12E7"/>
    <w:multiLevelType w:val="hybridMultilevel"/>
    <w:tmpl w:val="DB3AD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A920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12987"/>
    <w:multiLevelType w:val="hybridMultilevel"/>
    <w:tmpl w:val="A2FE75A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753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15FFB"/>
    <w:multiLevelType w:val="hybridMultilevel"/>
    <w:tmpl w:val="438EED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B30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7803A1"/>
    <w:multiLevelType w:val="hybridMultilevel"/>
    <w:tmpl w:val="C6A06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A31D7B"/>
    <w:multiLevelType w:val="hybridMultilevel"/>
    <w:tmpl w:val="65EA4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600728"/>
    <w:multiLevelType w:val="hybridMultilevel"/>
    <w:tmpl w:val="4F5AAFC4"/>
    <w:lvl w:ilvl="0" w:tplc="FFFFFFFF">
      <w:start w:val="1"/>
      <w:numFmt w:val="bullet"/>
      <w:lvlText w:val=""/>
      <w:lvlJc w:val="left"/>
      <w:pPr>
        <w:tabs>
          <w:tab w:val="num" w:pos="360"/>
        </w:tabs>
        <w:ind w:left="360" w:hanging="360"/>
      </w:pPr>
      <w:rPr>
        <w:rFonts w:ascii="Symbol" w:hAnsi="Symbol" w:hint="default"/>
      </w:rPr>
    </w:lvl>
    <w:lvl w:ilvl="1" w:tplc="2F88CF1C">
      <w:start w:val="1"/>
      <w:numFmt w:val="decimal"/>
      <w:lvlText w:val="%2."/>
      <w:lvlJc w:val="left"/>
      <w:pPr>
        <w:tabs>
          <w:tab w:val="num" w:pos="1117"/>
        </w:tabs>
        <w:ind w:left="1117" w:hanging="397"/>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BD52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5B0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B512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483D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EB75FF"/>
    <w:multiLevelType w:val="hybridMultilevel"/>
    <w:tmpl w:val="48040F50"/>
    <w:lvl w:ilvl="0" w:tplc="5B3442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0E22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30469A"/>
    <w:multiLevelType w:val="singleLevel"/>
    <w:tmpl w:val="2F88CF1C"/>
    <w:lvl w:ilvl="0">
      <w:start w:val="1"/>
      <w:numFmt w:val="decimal"/>
      <w:lvlText w:val="%1."/>
      <w:lvlJc w:val="left"/>
      <w:pPr>
        <w:tabs>
          <w:tab w:val="num" w:pos="397"/>
        </w:tabs>
        <w:ind w:left="397" w:hanging="397"/>
      </w:pPr>
      <w:rPr>
        <w:rFonts w:hint="default"/>
      </w:rPr>
    </w:lvl>
  </w:abstractNum>
  <w:abstractNum w:abstractNumId="16" w15:restartNumberingAfterBreak="0">
    <w:nsid w:val="4B7E70BE"/>
    <w:multiLevelType w:val="hybridMultilevel"/>
    <w:tmpl w:val="D61473F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44E80"/>
    <w:multiLevelType w:val="multilevel"/>
    <w:tmpl w:val="47B8F2CC"/>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5404C8D"/>
    <w:multiLevelType w:val="hybridMultilevel"/>
    <w:tmpl w:val="0DB2C72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844579"/>
    <w:multiLevelType w:val="hybridMultilevel"/>
    <w:tmpl w:val="EDD241FE"/>
    <w:lvl w:ilvl="0" w:tplc="CF847A16">
      <w:start w:val="2"/>
      <w:numFmt w:val="decimal"/>
      <w:pStyle w:val="Heading4"/>
      <w:lvlText w:val="%1"/>
      <w:lvlJc w:val="left"/>
      <w:pPr>
        <w:tabs>
          <w:tab w:val="num" w:pos="720"/>
        </w:tabs>
        <w:ind w:left="720" w:hanging="720"/>
      </w:pPr>
      <w:rPr>
        <w:rFonts w:hint="default"/>
      </w:rPr>
    </w:lvl>
    <w:lvl w:ilvl="1" w:tplc="2AFE9616">
      <w:start w:val="2"/>
      <w:numFmt w:val="decimal"/>
      <w:lvlText w:val="%2."/>
      <w:lvlJc w:val="left"/>
      <w:pPr>
        <w:tabs>
          <w:tab w:val="num" w:pos="1080"/>
        </w:tabs>
        <w:ind w:left="1080" w:hanging="360"/>
      </w:pPr>
      <w:rPr>
        <w:rFonts w:hint="default"/>
      </w:rPr>
    </w:lvl>
    <w:lvl w:ilvl="2" w:tplc="6478DAB2" w:tentative="1">
      <w:start w:val="1"/>
      <w:numFmt w:val="lowerRoman"/>
      <w:lvlText w:val="%3."/>
      <w:lvlJc w:val="right"/>
      <w:pPr>
        <w:tabs>
          <w:tab w:val="num" w:pos="1800"/>
        </w:tabs>
        <w:ind w:left="1800" w:hanging="180"/>
      </w:pPr>
    </w:lvl>
    <w:lvl w:ilvl="3" w:tplc="6A2442A2" w:tentative="1">
      <w:start w:val="1"/>
      <w:numFmt w:val="decimal"/>
      <w:lvlText w:val="%4."/>
      <w:lvlJc w:val="left"/>
      <w:pPr>
        <w:tabs>
          <w:tab w:val="num" w:pos="2520"/>
        </w:tabs>
        <w:ind w:left="2520" w:hanging="360"/>
      </w:pPr>
    </w:lvl>
    <w:lvl w:ilvl="4" w:tplc="B7AE0FE4" w:tentative="1">
      <w:start w:val="1"/>
      <w:numFmt w:val="lowerLetter"/>
      <w:lvlText w:val="%5."/>
      <w:lvlJc w:val="left"/>
      <w:pPr>
        <w:tabs>
          <w:tab w:val="num" w:pos="3240"/>
        </w:tabs>
        <w:ind w:left="3240" w:hanging="360"/>
      </w:pPr>
    </w:lvl>
    <w:lvl w:ilvl="5" w:tplc="1A3CDFA0" w:tentative="1">
      <w:start w:val="1"/>
      <w:numFmt w:val="lowerRoman"/>
      <w:lvlText w:val="%6."/>
      <w:lvlJc w:val="right"/>
      <w:pPr>
        <w:tabs>
          <w:tab w:val="num" w:pos="3960"/>
        </w:tabs>
        <w:ind w:left="3960" w:hanging="180"/>
      </w:pPr>
    </w:lvl>
    <w:lvl w:ilvl="6" w:tplc="B6346E8C" w:tentative="1">
      <w:start w:val="1"/>
      <w:numFmt w:val="decimal"/>
      <w:lvlText w:val="%7."/>
      <w:lvlJc w:val="left"/>
      <w:pPr>
        <w:tabs>
          <w:tab w:val="num" w:pos="4680"/>
        </w:tabs>
        <w:ind w:left="4680" w:hanging="360"/>
      </w:pPr>
    </w:lvl>
    <w:lvl w:ilvl="7" w:tplc="6AFCB6E4" w:tentative="1">
      <w:start w:val="1"/>
      <w:numFmt w:val="lowerLetter"/>
      <w:lvlText w:val="%8."/>
      <w:lvlJc w:val="left"/>
      <w:pPr>
        <w:tabs>
          <w:tab w:val="num" w:pos="5400"/>
        </w:tabs>
        <w:ind w:left="5400" w:hanging="360"/>
      </w:pPr>
    </w:lvl>
    <w:lvl w:ilvl="8" w:tplc="D83642E8" w:tentative="1">
      <w:start w:val="1"/>
      <w:numFmt w:val="lowerRoman"/>
      <w:lvlText w:val="%9."/>
      <w:lvlJc w:val="right"/>
      <w:pPr>
        <w:tabs>
          <w:tab w:val="num" w:pos="6120"/>
        </w:tabs>
        <w:ind w:left="6120" w:hanging="180"/>
      </w:pPr>
    </w:lvl>
  </w:abstractNum>
  <w:abstractNum w:abstractNumId="20" w15:restartNumberingAfterBreak="0">
    <w:nsid w:val="592E7A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BB6F71"/>
    <w:multiLevelType w:val="hybridMultilevel"/>
    <w:tmpl w:val="351CC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F09B7"/>
    <w:multiLevelType w:val="hybridMultilevel"/>
    <w:tmpl w:val="CA8AB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C54F6B"/>
    <w:multiLevelType w:val="hybridMultilevel"/>
    <w:tmpl w:val="141CC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FF5D67"/>
    <w:multiLevelType w:val="hybridMultilevel"/>
    <w:tmpl w:val="F84E5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D4474"/>
    <w:multiLevelType w:val="hybridMultilevel"/>
    <w:tmpl w:val="172E8DD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23D09"/>
    <w:multiLevelType w:val="hybridMultilevel"/>
    <w:tmpl w:val="575E3F74"/>
    <w:lvl w:ilvl="0" w:tplc="FFFFFFFF">
      <w:start w:val="1"/>
      <w:numFmt w:val="bullet"/>
      <w:lvlText w:val=""/>
      <w:lvlJc w:val="left"/>
      <w:pPr>
        <w:tabs>
          <w:tab w:val="num" w:pos="360"/>
        </w:tabs>
        <w:ind w:left="360" w:hanging="360"/>
      </w:pPr>
      <w:rPr>
        <w:rFonts w:ascii="Symbol" w:hAnsi="Symbol" w:hint="default"/>
      </w:rPr>
    </w:lvl>
    <w:lvl w:ilvl="1" w:tplc="2F88CF1C">
      <w:start w:val="1"/>
      <w:numFmt w:val="decimal"/>
      <w:lvlText w:val="%2."/>
      <w:lvlJc w:val="left"/>
      <w:pPr>
        <w:tabs>
          <w:tab w:val="num" w:pos="1117"/>
        </w:tabs>
        <w:ind w:left="1117" w:hanging="397"/>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A97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324196"/>
    <w:multiLevelType w:val="hybridMultilevel"/>
    <w:tmpl w:val="C662574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9"/>
  </w:num>
  <w:num w:numId="5">
    <w:abstractNumId w:val="5"/>
  </w:num>
  <w:num w:numId="6">
    <w:abstractNumId w:val="11"/>
  </w:num>
  <w:num w:numId="7">
    <w:abstractNumId w:val="20"/>
  </w:num>
  <w:num w:numId="8">
    <w:abstractNumId w:val="3"/>
  </w:num>
  <w:num w:numId="9">
    <w:abstractNumId w:val="1"/>
  </w:num>
  <w:num w:numId="10">
    <w:abstractNumId w:val="12"/>
  </w:num>
  <w:num w:numId="11">
    <w:abstractNumId w:val="10"/>
  </w:num>
  <w:num w:numId="12">
    <w:abstractNumId w:val="14"/>
  </w:num>
  <w:num w:numId="13">
    <w:abstractNumId w:val="27"/>
  </w:num>
  <w:num w:numId="14">
    <w:abstractNumId w:val="18"/>
  </w:num>
  <w:num w:numId="15">
    <w:abstractNumId w:val="4"/>
  </w:num>
  <w:num w:numId="16">
    <w:abstractNumId w:val="7"/>
  </w:num>
  <w:num w:numId="17">
    <w:abstractNumId w:val="15"/>
  </w:num>
  <w:num w:numId="18">
    <w:abstractNumId w:val="2"/>
  </w:num>
  <w:num w:numId="19">
    <w:abstractNumId w:val="28"/>
  </w:num>
  <w:num w:numId="20">
    <w:abstractNumId w:val="16"/>
  </w:num>
  <w:num w:numId="21">
    <w:abstractNumId w:val="25"/>
  </w:num>
  <w:num w:numId="22">
    <w:abstractNumId w:val="8"/>
  </w:num>
  <w:num w:numId="23">
    <w:abstractNumId w:val="23"/>
  </w:num>
  <w:num w:numId="24">
    <w:abstractNumId w:val="24"/>
  </w:num>
  <w:num w:numId="25">
    <w:abstractNumId w:val="21"/>
  </w:num>
  <w:num w:numId="26">
    <w:abstractNumId w:val="22"/>
  </w:num>
  <w:num w:numId="27">
    <w:abstractNumId w:val="0"/>
  </w:num>
  <w:num w:numId="28">
    <w:abstractNumId w:val="6"/>
  </w:num>
  <w:num w:numId="2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5F"/>
    <w:rsid w:val="0000197E"/>
    <w:rsid w:val="000042F4"/>
    <w:rsid w:val="0005217B"/>
    <w:rsid w:val="00080ABE"/>
    <w:rsid w:val="0008332D"/>
    <w:rsid w:val="000B1D8A"/>
    <w:rsid w:val="000C2C46"/>
    <w:rsid w:val="001201E2"/>
    <w:rsid w:val="00120E13"/>
    <w:rsid w:val="0014132E"/>
    <w:rsid w:val="00141ABA"/>
    <w:rsid w:val="0014467B"/>
    <w:rsid w:val="0014761A"/>
    <w:rsid w:val="001477C8"/>
    <w:rsid w:val="0015523F"/>
    <w:rsid w:val="001719C3"/>
    <w:rsid w:val="00172AF6"/>
    <w:rsid w:val="00181814"/>
    <w:rsid w:val="001850E7"/>
    <w:rsid w:val="001875C3"/>
    <w:rsid w:val="001C7C5F"/>
    <w:rsid w:val="00200737"/>
    <w:rsid w:val="0021384D"/>
    <w:rsid w:val="00241578"/>
    <w:rsid w:val="002B4FFB"/>
    <w:rsid w:val="002D6399"/>
    <w:rsid w:val="003064A0"/>
    <w:rsid w:val="003218DB"/>
    <w:rsid w:val="00324049"/>
    <w:rsid w:val="00327717"/>
    <w:rsid w:val="003752B9"/>
    <w:rsid w:val="003C1449"/>
    <w:rsid w:val="003E1231"/>
    <w:rsid w:val="003F2B09"/>
    <w:rsid w:val="004255D6"/>
    <w:rsid w:val="00457C5D"/>
    <w:rsid w:val="004679EC"/>
    <w:rsid w:val="00472159"/>
    <w:rsid w:val="0048178A"/>
    <w:rsid w:val="0048417C"/>
    <w:rsid w:val="004C7FB8"/>
    <w:rsid w:val="004E6712"/>
    <w:rsid w:val="00536951"/>
    <w:rsid w:val="00544FA8"/>
    <w:rsid w:val="0058265D"/>
    <w:rsid w:val="00593327"/>
    <w:rsid w:val="005949CF"/>
    <w:rsid w:val="00594E51"/>
    <w:rsid w:val="005C5B9F"/>
    <w:rsid w:val="005D3CDA"/>
    <w:rsid w:val="00620CA7"/>
    <w:rsid w:val="006341A3"/>
    <w:rsid w:val="00644F63"/>
    <w:rsid w:val="00691F62"/>
    <w:rsid w:val="00693211"/>
    <w:rsid w:val="006E0E55"/>
    <w:rsid w:val="006F5881"/>
    <w:rsid w:val="00725E74"/>
    <w:rsid w:val="00776CDC"/>
    <w:rsid w:val="00791D75"/>
    <w:rsid w:val="007A3136"/>
    <w:rsid w:val="007A53B8"/>
    <w:rsid w:val="007B648A"/>
    <w:rsid w:val="007C21D6"/>
    <w:rsid w:val="007C55D5"/>
    <w:rsid w:val="00821237"/>
    <w:rsid w:val="008255B4"/>
    <w:rsid w:val="00832AB1"/>
    <w:rsid w:val="008B2342"/>
    <w:rsid w:val="008C6D5B"/>
    <w:rsid w:val="008E1C4B"/>
    <w:rsid w:val="00933F53"/>
    <w:rsid w:val="009621F9"/>
    <w:rsid w:val="009A6DD0"/>
    <w:rsid w:val="009E5747"/>
    <w:rsid w:val="00A034BC"/>
    <w:rsid w:val="00A3670A"/>
    <w:rsid w:val="00A42117"/>
    <w:rsid w:val="00A55449"/>
    <w:rsid w:val="00A57E5B"/>
    <w:rsid w:val="00A60704"/>
    <w:rsid w:val="00AA291A"/>
    <w:rsid w:val="00B67BAD"/>
    <w:rsid w:val="00B74CFB"/>
    <w:rsid w:val="00B86004"/>
    <w:rsid w:val="00C048AC"/>
    <w:rsid w:val="00C5066E"/>
    <w:rsid w:val="00C5162A"/>
    <w:rsid w:val="00C71C44"/>
    <w:rsid w:val="00C756FB"/>
    <w:rsid w:val="00CA39FD"/>
    <w:rsid w:val="00CD49F5"/>
    <w:rsid w:val="00CD7984"/>
    <w:rsid w:val="00CF0A06"/>
    <w:rsid w:val="00CF1331"/>
    <w:rsid w:val="00CF681B"/>
    <w:rsid w:val="00D020F7"/>
    <w:rsid w:val="00D10C38"/>
    <w:rsid w:val="00D2669F"/>
    <w:rsid w:val="00D43F30"/>
    <w:rsid w:val="00D63F1B"/>
    <w:rsid w:val="00D670F8"/>
    <w:rsid w:val="00DC1616"/>
    <w:rsid w:val="00DF7A85"/>
    <w:rsid w:val="00E27903"/>
    <w:rsid w:val="00E63868"/>
    <w:rsid w:val="00E67564"/>
    <w:rsid w:val="00ED16AE"/>
    <w:rsid w:val="00ED40AF"/>
    <w:rsid w:val="00F01328"/>
    <w:rsid w:val="00F207BB"/>
    <w:rsid w:val="00F50700"/>
    <w:rsid w:val="00F5571D"/>
    <w:rsid w:val="00FA45AB"/>
    <w:rsid w:val="00FC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84"/>
    <o:shapelayout v:ext="edit">
      <o:idmap v:ext="edit" data="1"/>
    </o:shapelayout>
  </w:shapeDefaults>
  <w:decimalSymbol w:val="."/>
  <w:listSeparator w:val=","/>
  <w14:docId w14:val="647A7BE4"/>
  <w15:docId w15:val="{FE92593D-2AE0-47BA-82AD-D94D3B33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3"/>
      </w:numPr>
      <w:outlineLvl w:val="3"/>
    </w:pPr>
    <w:rPr>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tabs>
        <w:tab w:val="left" w:pos="142"/>
      </w:tabs>
      <w:jc w:val="both"/>
      <w:outlineLvl w:val="5"/>
    </w:pPr>
    <w:rPr>
      <w:sz w:val="18"/>
      <w:u w:val="single"/>
    </w:rPr>
  </w:style>
  <w:style w:type="paragraph" w:styleId="Heading7">
    <w:name w:val="heading 7"/>
    <w:basedOn w:val="Normal"/>
    <w:next w:val="Normal"/>
    <w:qFormat/>
    <w:pPr>
      <w:keepNext/>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426"/>
    </w:pPr>
    <w:rPr>
      <w:sz w:val="24"/>
    </w:rPr>
  </w:style>
  <w:style w:type="paragraph" w:styleId="BodyText">
    <w:name w:val="Body Text"/>
    <w:basedOn w:val="Normal"/>
    <w:pPr>
      <w:jc w:val="both"/>
    </w:pPr>
    <w:rPr>
      <w:sz w:val="24"/>
    </w:rPr>
  </w:style>
  <w:style w:type="paragraph" w:styleId="Title">
    <w:name w:val="Title"/>
    <w:basedOn w:val="Normal"/>
    <w:qFormat/>
    <w:pPr>
      <w:jc w:val="center"/>
    </w:pPr>
    <w:rPr>
      <w:b/>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pPr>
      <w:autoSpaceDE w:val="0"/>
      <w:autoSpaceDN w:val="0"/>
      <w:adjustRightInd w:val="0"/>
      <w:jc w:val="both"/>
    </w:pPr>
    <w:rPr>
      <w:sz w:val="22"/>
      <w:szCs w:val="24"/>
    </w:rPr>
  </w:style>
  <w:style w:type="paragraph" w:styleId="BodyText3">
    <w:name w:val="Body Text 3"/>
    <w:basedOn w:val="Normal"/>
    <w:pPr>
      <w:autoSpaceDE w:val="0"/>
      <w:autoSpaceDN w:val="0"/>
      <w:adjustRightInd w:val="0"/>
    </w:pPr>
    <w:rPr>
      <w:b/>
      <w:bCs/>
      <w:sz w:val="22"/>
      <w:szCs w:val="24"/>
    </w:rPr>
  </w:style>
  <w:style w:type="paragraph" w:styleId="Caption">
    <w:name w:val="caption"/>
    <w:basedOn w:val="Normal"/>
    <w:next w:val="Normal"/>
    <w:qFormat/>
    <w:pPr>
      <w:jc w:val="center"/>
    </w:pPr>
    <w:rPr>
      <w:b/>
      <w:bCs/>
    </w:rPr>
  </w:style>
  <w:style w:type="character" w:styleId="PageNumber">
    <w:name w:val="page number"/>
    <w:basedOn w:val="DefaultParagraphFont"/>
  </w:style>
  <w:style w:type="paragraph" w:styleId="DocumentMap">
    <w:name w:val="Document Map"/>
    <w:basedOn w:val="Normal"/>
    <w:semiHidden/>
    <w:rsid w:val="00D63F1B"/>
    <w:pPr>
      <w:shd w:val="clear" w:color="auto" w:fill="000080"/>
    </w:pPr>
    <w:rPr>
      <w:rFonts w:ascii="Tahoma" w:hAnsi="Tahoma" w:cs="Tahoma"/>
    </w:rPr>
  </w:style>
  <w:style w:type="paragraph" w:styleId="BalloonText">
    <w:name w:val="Balloon Text"/>
    <w:basedOn w:val="Normal"/>
    <w:semiHidden/>
    <w:rsid w:val="009A6DD0"/>
    <w:rPr>
      <w:rFonts w:ascii="Tahoma" w:hAnsi="Tahoma" w:cs="Tahoma"/>
      <w:sz w:val="16"/>
      <w:szCs w:val="16"/>
    </w:rPr>
  </w:style>
  <w:style w:type="character" w:styleId="CommentReference">
    <w:name w:val="annotation reference"/>
    <w:basedOn w:val="DefaultParagraphFont"/>
    <w:semiHidden/>
    <w:unhideWhenUsed/>
    <w:rsid w:val="007A3136"/>
    <w:rPr>
      <w:sz w:val="16"/>
      <w:szCs w:val="16"/>
    </w:rPr>
  </w:style>
  <w:style w:type="paragraph" w:styleId="CommentText">
    <w:name w:val="annotation text"/>
    <w:basedOn w:val="Normal"/>
    <w:link w:val="CommentTextChar"/>
    <w:semiHidden/>
    <w:unhideWhenUsed/>
    <w:rsid w:val="007A3136"/>
  </w:style>
  <w:style w:type="character" w:customStyle="1" w:styleId="CommentTextChar">
    <w:name w:val="Comment Text Char"/>
    <w:basedOn w:val="DefaultParagraphFont"/>
    <w:link w:val="CommentText"/>
    <w:semiHidden/>
    <w:rsid w:val="007A3136"/>
    <w:rPr>
      <w:lang w:val="en-US" w:eastAsia="en-US"/>
    </w:rPr>
  </w:style>
  <w:style w:type="paragraph" w:styleId="CommentSubject">
    <w:name w:val="annotation subject"/>
    <w:basedOn w:val="CommentText"/>
    <w:next w:val="CommentText"/>
    <w:link w:val="CommentSubjectChar"/>
    <w:semiHidden/>
    <w:unhideWhenUsed/>
    <w:rsid w:val="007A3136"/>
    <w:rPr>
      <w:b/>
      <w:bCs/>
    </w:rPr>
  </w:style>
  <w:style w:type="character" w:customStyle="1" w:styleId="CommentSubjectChar">
    <w:name w:val="Comment Subject Char"/>
    <w:basedOn w:val="CommentTextChar"/>
    <w:link w:val="CommentSubject"/>
    <w:semiHidden/>
    <w:rsid w:val="007A313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oleObject" Target="embeddings/Microsoft_Word_97_-_2003_Document1.doc"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A8D64A-E4A0-4203-A1DA-E1727FB608FE}" type="doc">
      <dgm:prSet loTypeId="urn:microsoft.com/office/officeart/2005/8/layout/orgChart1" loCatId="hierarchy" qsTypeId="urn:microsoft.com/office/officeart/2005/8/quickstyle/simple1" qsCatId="simple" csTypeId="urn:microsoft.com/office/officeart/2005/8/colors/accent1_2" csCatId="accent1" phldr="1"/>
      <dgm:spPr/>
    </dgm:pt>
    <dgm:pt modelId="{3339AAD0-24F1-4B3F-8914-13CBF227D67A}">
      <dgm:prSet/>
      <dgm:spPr>
        <a:xfrm>
          <a:off x="1231297" y="429"/>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rgbClr val="000000"/>
              </a:solidFill>
              <a:latin typeface="Arial" panose="020B0604020202020204" pitchFamily="34" charset="0"/>
              <a:ea typeface="+mn-ea"/>
              <a:cs typeface="+mn-cs"/>
            </a:rPr>
            <a:t>Divisional General Manager</a:t>
          </a:r>
        </a:p>
        <a:p>
          <a:pPr marR="0" algn="ctr" rtl="0"/>
          <a:r>
            <a:rPr lang="en-GB" b="0" i="0" u="none" strike="noStrike" baseline="0" smtClean="0">
              <a:solidFill>
                <a:srgbClr val="000000"/>
              </a:solidFill>
              <a:latin typeface="Arial" panose="020B0604020202020204" pitchFamily="34" charset="0"/>
              <a:ea typeface="+mn-ea"/>
              <a:cs typeface="+mn-cs"/>
            </a:rPr>
            <a:t> Medicine</a:t>
          </a:r>
          <a:endParaRPr lang="en-GB" smtClean="0">
            <a:solidFill>
              <a:sysClr val="window" lastClr="FFFFFF"/>
            </a:solidFill>
            <a:latin typeface="Calibri"/>
            <a:ea typeface="+mn-ea"/>
            <a:cs typeface="+mn-cs"/>
          </a:endParaRPr>
        </a:p>
      </dgm:t>
    </dgm:pt>
    <dgm:pt modelId="{F3C1E291-0795-4B80-ACE8-70274686B381}" type="parTrans" cxnId="{CCC61790-F6ED-4BC7-804E-2D7CAB292ED0}">
      <dgm:prSet/>
      <dgm:spPr/>
      <dgm:t>
        <a:bodyPr/>
        <a:lstStyle/>
        <a:p>
          <a:endParaRPr lang="en-GB"/>
        </a:p>
      </dgm:t>
    </dgm:pt>
    <dgm:pt modelId="{4978B632-C802-4350-9E7D-D6B979E43F6C}" type="sibTrans" cxnId="{CCC61790-F6ED-4BC7-804E-2D7CAB292ED0}">
      <dgm:prSet/>
      <dgm:spPr/>
      <dgm:t>
        <a:bodyPr/>
        <a:lstStyle/>
        <a:p>
          <a:endParaRPr lang="en-GB"/>
        </a:p>
      </dgm:t>
    </dgm:pt>
    <dgm:pt modelId="{310CF75A-8EC9-4FC9-B220-7205E2E3D905}">
      <dgm:prSet/>
      <dgm:spPr>
        <a:xfrm>
          <a:off x="1231297" y="1053629"/>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rgbClr val="000000"/>
              </a:solidFill>
              <a:latin typeface="Arial" panose="020B0604020202020204" pitchFamily="34" charset="0"/>
              <a:ea typeface="+mn-ea"/>
              <a:cs typeface="+mn-cs"/>
            </a:rPr>
            <a:t>Unit Operational Manager</a:t>
          </a:r>
        </a:p>
        <a:p>
          <a:pPr marR="0" algn="ctr" rtl="0"/>
          <a:r>
            <a:rPr lang="en-GB" b="0" i="0" u="none" strike="noStrike" baseline="0" smtClean="0">
              <a:solidFill>
                <a:srgbClr val="000000"/>
              </a:solidFill>
              <a:latin typeface="Arial" panose="020B0604020202020204" pitchFamily="34" charset="0"/>
              <a:ea typeface="+mn-ea"/>
              <a:cs typeface="+mn-cs"/>
            </a:rPr>
            <a:t>Medicine 4</a:t>
          </a:r>
          <a:endParaRPr lang="en-GB" smtClean="0">
            <a:solidFill>
              <a:sysClr val="window" lastClr="FFFFFF"/>
            </a:solidFill>
            <a:latin typeface="Calibri"/>
            <a:ea typeface="+mn-ea"/>
            <a:cs typeface="+mn-cs"/>
          </a:endParaRPr>
        </a:p>
      </dgm:t>
    </dgm:pt>
    <dgm:pt modelId="{3A30CBE4-C37B-4C19-A910-524660D2CF79}" type="parTrans" cxnId="{92394C7F-B7E8-4168-AE0A-208887B76665}">
      <dgm:prSet/>
      <dgm:spPr>
        <a:xfrm>
          <a:off x="1927267" y="742119"/>
          <a:ext cx="91440" cy="311509"/>
        </a:xfrm>
        <a:custGeom>
          <a:avLst/>
          <a:gdLst/>
          <a:ahLst/>
          <a:cxnLst/>
          <a:rect l="0" t="0" r="0" b="0"/>
          <a:pathLst>
            <a:path>
              <a:moveTo>
                <a:pt x="45720" y="0"/>
              </a:moveTo>
              <a:lnTo>
                <a:pt x="45720" y="3115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EAC9E9B-99DC-4E22-836F-5D1423F06091}" type="sibTrans" cxnId="{92394C7F-B7E8-4168-AE0A-208887B76665}">
      <dgm:prSet/>
      <dgm:spPr/>
      <dgm:t>
        <a:bodyPr/>
        <a:lstStyle/>
        <a:p>
          <a:endParaRPr lang="en-GB"/>
        </a:p>
      </dgm:t>
    </dgm:pt>
    <dgm:pt modelId="{7081CFC7-2EC7-426C-AA13-1C099EF15E49}">
      <dgm:prSet/>
      <dgm:spPr>
        <a:xfrm>
          <a:off x="1231297" y="2106828"/>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i="0" u="none" strike="noStrike" baseline="0" smtClean="0">
              <a:solidFill>
                <a:srgbClr val="000000"/>
              </a:solidFill>
              <a:latin typeface="Arial" panose="020B0604020202020204" pitchFamily="34" charset="0"/>
              <a:ea typeface="+mn-ea"/>
              <a:cs typeface="+mn-cs"/>
            </a:rPr>
            <a:t>Service Manager</a:t>
          </a:r>
        </a:p>
        <a:p>
          <a:pPr marR="0" algn="ctr" rtl="0"/>
          <a:r>
            <a:rPr lang="en-GB" b="1" i="0" u="none" strike="noStrike" baseline="0" smtClean="0">
              <a:solidFill>
                <a:srgbClr val="000000"/>
              </a:solidFill>
              <a:latin typeface="Arial" panose="020B0604020202020204" pitchFamily="34" charset="0"/>
              <a:ea typeface="+mn-ea"/>
              <a:cs typeface="+mn-cs"/>
            </a:rPr>
            <a:t>(This post</a:t>
          </a:r>
          <a:endParaRPr lang="en-GB" smtClean="0">
            <a:solidFill>
              <a:sysClr val="window" lastClr="FFFFFF"/>
            </a:solidFill>
            <a:latin typeface="Calibri"/>
            <a:ea typeface="+mn-ea"/>
            <a:cs typeface="+mn-cs"/>
          </a:endParaRPr>
        </a:p>
      </dgm:t>
    </dgm:pt>
    <dgm:pt modelId="{09C74AA0-BADB-4B68-8BFF-C4CFC3E8868D}" type="parTrans" cxnId="{812A4CF2-CFA8-4971-A405-3D404AE55F7F}">
      <dgm:prSet/>
      <dgm:spPr>
        <a:xfrm>
          <a:off x="1927267" y="1795319"/>
          <a:ext cx="91440" cy="311509"/>
        </a:xfrm>
        <a:custGeom>
          <a:avLst/>
          <a:gdLst/>
          <a:ahLst/>
          <a:cxnLst/>
          <a:rect l="0" t="0" r="0" b="0"/>
          <a:pathLst>
            <a:path>
              <a:moveTo>
                <a:pt x="45720" y="0"/>
              </a:moveTo>
              <a:lnTo>
                <a:pt x="45720" y="3115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1D37E0D-79DA-4743-A523-3C7FF3009636}" type="sibTrans" cxnId="{812A4CF2-CFA8-4971-A405-3D404AE55F7F}">
      <dgm:prSet/>
      <dgm:spPr/>
      <dgm:t>
        <a:bodyPr/>
        <a:lstStyle/>
        <a:p>
          <a:endParaRPr lang="en-GB"/>
        </a:p>
      </dgm:t>
    </dgm:pt>
    <dgm:pt modelId="{B0B6B92F-C762-45B6-B256-D93DF174856D}">
      <dgm:prSet/>
      <dgm:spPr>
        <a:xfrm>
          <a:off x="1602142" y="3160028"/>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mtClean="0">
              <a:solidFill>
                <a:sysClr val="window" lastClr="FFFFFF"/>
              </a:solidFill>
              <a:latin typeface="Calibri"/>
              <a:ea typeface="+mn-ea"/>
              <a:cs typeface="+mn-cs"/>
            </a:rPr>
            <a:t>Endoscopy Services Co-Ordinator</a:t>
          </a:r>
        </a:p>
      </dgm:t>
    </dgm:pt>
    <dgm:pt modelId="{A64FE6C7-E276-4922-9636-499D96A49865}" type="parTrans" cxnId="{75D0839C-8B08-43C8-91B4-ADBA5A8A02DD}">
      <dgm:prSet/>
      <dgm:spPr>
        <a:xfrm>
          <a:off x="1379635" y="2848518"/>
          <a:ext cx="222506" cy="682354"/>
        </a:xfrm>
        <a:custGeom>
          <a:avLst/>
          <a:gdLst/>
          <a:ahLst/>
          <a:cxnLst/>
          <a:rect l="0" t="0" r="0" b="0"/>
          <a:pathLst>
            <a:path>
              <a:moveTo>
                <a:pt x="0" y="0"/>
              </a:moveTo>
              <a:lnTo>
                <a:pt x="0" y="682354"/>
              </a:lnTo>
              <a:lnTo>
                <a:pt x="222506" y="682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193C49C-352A-4DA3-9F5F-E19D186760F3}" type="sibTrans" cxnId="{75D0839C-8B08-43C8-91B4-ADBA5A8A02DD}">
      <dgm:prSet/>
      <dgm:spPr/>
      <dgm:t>
        <a:bodyPr/>
        <a:lstStyle/>
        <a:p>
          <a:endParaRPr lang="en-GB"/>
        </a:p>
      </dgm:t>
    </dgm:pt>
    <dgm:pt modelId="{2BB3FD2A-90BC-46F1-BB47-27546959527E}" type="pres">
      <dgm:prSet presAssocID="{6CA8D64A-E4A0-4203-A1DA-E1727FB608FE}" presName="hierChild1" presStyleCnt="0">
        <dgm:presLayoutVars>
          <dgm:orgChart val="1"/>
          <dgm:chPref val="1"/>
          <dgm:dir/>
          <dgm:animOne val="branch"/>
          <dgm:animLvl val="lvl"/>
          <dgm:resizeHandles/>
        </dgm:presLayoutVars>
      </dgm:prSet>
      <dgm:spPr/>
    </dgm:pt>
    <dgm:pt modelId="{37334844-1E90-4B0B-8DE7-912FA21A8256}" type="pres">
      <dgm:prSet presAssocID="{3339AAD0-24F1-4B3F-8914-13CBF227D67A}" presName="hierRoot1" presStyleCnt="0">
        <dgm:presLayoutVars>
          <dgm:hierBranch/>
        </dgm:presLayoutVars>
      </dgm:prSet>
      <dgm:spPr/>
    </dgm:pt>
    <dgm:pt modelId="{4F6829CB-958B-49DE-BC8F-8057AA82585F}" type="pres">
      <dgm:prSet presAssocID="{3339AAD0-24F1-4B3F-8914-13CBF227D67A}" presName="rootComposite1" presStyleCnt="0"/>
      <dgm:spPr/>
    </dgm:pt>
    <dgm:pt modelId="{78675299-88EE-4F59-97AD-5878AB316555}" type="pres">
      <dgm:prSet presAssocID="{3339AAD0-24F1-4B3F-8914-13CBF227D67A}" presName="rootText1" presStyleLbl="node0" presStyleIdx="0" presStyleCnt="1">
        <dgm:presLayoutVars>
          <dgm:chPref val="3"/>
        </dgm:presLayoutVars>
      </dgm:prSet>
      <dgm:spPr/>
      <dgm:t>
        <a:bodyPr/>
        <a:lstStyle/>
        <a:p>
          <a:endParaRPr lang="en-GB"/>
        </a:p>
      </dgm:t>
    </dgm:pt>
    <dgm:pt modelId="{D730974C-63F5-45B2-9BAB-86C3DBC882E6}" type="pres">
      <dgm:prSet presAssocID="{3339AAD0-24F1-4B3F-8914-13CBF227D67A}" presName="rootConnector1" presStyleLbl="node1" presStyleIdx="0" presStyleCnt="0"/>
      <dgm:spPr/>
      <dgm:t>
        <a:bodyPr/>
        <a:lstStyle/>
        <a:p>
          <a:endParaRPr lang="en-GB"/>
        </a:p>
      </dgm:t>
    </dgm:pt>
    <dgm:pt modelId="{DF532D61-6B1A-49F4-8D17-96C40C851365}" type="pres">
      <dgm:prSet presAssocID="{3339AAD0-24F1-4B3F-8914-13CBF227D67A}" presName="hierChild2" presStyleCnt="0"/>
      <dgm:spPr/>
    </dgm:pt>
    <dgm:pt modelId="{E61C8FF0-BFD0-4367-A04D-9A4CD998499D}" type="pres">
      <dgm:prSet presAssocID="{3A30CBE4-C37B-4C19-A910-524660D2CF79}" presName="Name35" presStyleLbl="parChTrans1D2" presStyleIdx="0" presStyleCnt="1"/>
      <dgm:spPr/>
      <dgm:t>
        <a:bodyPr/>
        <a:lstStyle/>
        <a:p>
          <a:endParaRPr lang="en-GB"/>
        </a:p>
      </dgm:t>
    </dgm:pt>
    <dgm:pt modelId="{2AF8F825-B6E2-4BB6-8D65-62CEAF48CFFE}" type="pres">
      <dgm:prSet presAssocID="{310CF75A-8EC9-4FC9-B220-7205E2E3D905}" presName="hierRoot2" presStyleCnt="0">
        <dgm:presLayoutVars>
          <dgm:hierBranch/>
        </dgm:presLayoutVars>
      </dgm:prSet>
      <dgm:spPr/>
    </dgm:pt>
    <dgm:pt modelId="{26886EFD-C547-401E-9234-37710E2D7153}" type="pres">
      <dgm:prSet presAssocID="{310CF75A-8EC9-4FC9-B220-7205E2E3D905}" presName="rootComposite" presStyleCnt="0"/>
      <dgm:spPr/>
    </dgm:pt>
    <dgm:pt modelId="{AB1A94CD-E0E0-4BD1-A028-019DD89A1496}" type="pres">
      <dgm:prSet presAssocID="{310CF75A-8EC9-4FC9-B220-7205E2E3D905}" presName="rootText" presStyleLbl="node2" presStyleIdx="0" presStyleCnt="1">
        <dgm:presLayoutVars>
          <dgm:chPref val="3"/>
        </dgm:presLayoutVars>
      </dgm:prSet>
      <dgm:spPr/>
      <dgm:t>
        <a:bodyPr/>
        <a:lstStyle/>
        <a:p>
          <a:endParaRPr lang="en-GB"/>
        </a:p>
      </dgm:t>
    </dgm:pt>
    <dgm:pt modelId="{2A6E578C-BF4E-4DD0-A313-0034A8735111}" type="pres">
      <dgm:prSet presAssocID="{310CF75A-8EC9-4FC9-B220-7205E2E3D905}" presName="rootConnector" presStyleLbl="node2" presStyleIdx="0" presStyleCnt="1"/>
      <dgm:spPr/>
      <dgm:t>
        <a:bodyPr/>
        <a:lstStyle/>
        <a:p>
          <a:endParaRPr lang="en-GB"/>
        </a:p>
      </dgm:t>
    </dgm:pt>
    <dgm:pt modelId="{E74DA99F-4F2A-4A18-8A47-08C202057889}" type="pres">
      <dgm:prSet presAssocID="{310CF75A-8EC9-4FC9-B220-7205E2E3D905}" presName="hierChild4" presStyleCnt="0"/>
      <dgm:spPr/>
    </dgm:pt>
    <dgm:pt modelId="{E18A6816-2051-43D7-8D89-2D3B4B999039}" type="pres">
      <dgm:prSet presAssocID="{09C74AA0-BADB-4B68-8BFF-C4CFC3E8868D}" presName="Name35" presStyleLbl="parChTrans1D3" presStyleIdx="0" presStyleCnt="1"/>
      <dgm:spPr/>
      <dgm:t>
        <a:bodyPr/>
        <a:lstStyle/>
        <a:p>
          <a:endParaRPr lang="en-GB"/>
        </a:p>
      </dgm:t>
    </dgm:pt>
    <dgm:pt modelId="{81C1BB54-0C8B-43F7-AD07-31A32B54255D}" type="pres">
      <dgm:prSet presAssocID="{7081CFC7-2EC7-426C-AA13-1C099EF15E49}" presName="hierRoot2" presStyleCnt="0">
        <dgm:presLayoutVars>
          <dgm:hierBranch val="r"/>
        </dgm:presLayoutVars>
      </dgm:prSet>
      <dgm:spPr/>
    </dgm:pt>
    <dgm:pt modelId="{21A4A379-D039-4539-9F65-46FB61BC04AA}" type="pres">
      <dgm:prSet presAssocID="{7081CFC7-2EC7-426C-AA13-1C099EF15E49}" presName="rootComposite" presStyleCnt="0"/>
      <dgm:spPr/>
    </dgm:pt>
    <dgm:pt modelId="{0E5B8F88-9299-42D6-BDF7-B637AD97B10D}" type="pres">
      <dgm:prSet presAssocID="{7081CFC7-2EC7-426C-AA13-1C099EF15E49}" presName="rootText" presStyleLbl="node3" presStyleIdx="0" presStyleCnt="1">
        <dgm:presLayoutVars>
          <dgm:chPref val="3"/>
        </dgm:presLayoutVars>
      </dgm:prSet>
      <dgm:spPr/>
      <dgm:t>
        <a:bodyPr/>
        <a:lstStyle/>
        <a:p>
          <a:endParaRPr lang="en-GB"/>
        </a:p>
      </dgm:t>
    </dgm:pt>
    <dgm:pt modelId="{F2951370-1186-4C3E-9164-255854589013}" type="pres">
      <dgm:prSet presAssocID="{7081CFC7-2EC7-426C-AA13-1C099EF15E49}" presName="rootConnector" presStyleLbl="node3" presStyleIdx="0" presStyleCnt="1"/>
      <dgm:spPr/>
      <dgm:t>
        <a:bodyPr/>
        <a:lstStyle/>
        <a:p>
          <a:endParaRPr lang="en-GB"/>
        </a:p>
      </dgm:t>
    </dgm:pt>
    <dgm:pt modelId="{A75AF27F-E15D-4790-98DC-64B1DE47A5D5}" type="pres">
      <dgm:prSet presAssocID="{7081CFC7-2EC7-426C-AA13-1C099EF15E49}" presName="hierChild4" presStyleCnt="0"/>
      <dgm:spPr/>
    </dgm:pt>
    <dgm:pt modelId="{88ACEDC9-9D9A-417A-B9D0-FFA6486F4895}" type="pres">
      <dgm:prSet presAssocID="{A64FE6C7-E276-4922-9636-499D96A49865}" presName="Name50" presStyleLbl="parChTrans1D4" presStyleIdx="0" presStyleCnt="1"/>
      <dgm:spPr/>
      <dgm:t>
        <a:bodyPr/>
        <a:lstStyle/>
        <a:p>
          <a:endParaRPr lang="en-GB"/>
        </a:p>
      </dgm:t>
    </dgm:pt>
    <dgm:pt modelId="{F4D48D17-1A7B-4D43-80BA-FD942FDCBBA7}" type="pres">
      <dgm:prSet presAssocID="{B0B6B92F-C762-45B6-B256-D93DF174856D}" presName="hierRoot2" presStyleCnt="0">
        <dgm:presLayoutVars>
          <dgm:hierBranch val="init"/>
        </dgm:presLayoutVars>
      </dgm:prSet>
      <dgm:spPr/>
    </dgm:pt>
    <dgm:pt modelId="{EDCBE67E-69F5-4589-B90A-FCD34162CDA5}" type="pres">
      <dgm:prSet presAssocID="{B0B6B92F-C762-45B6-B256-D93DF174856D}" presName="rootComposite" presStyleCnt="0"/>
      <dgm:spPr/>
    </dgm:pt>
    <dgm:pt modelId="{2056E8CD-A7CE-4321-8090-AE69D464B555}" type="pres">
      <dgm:prSet presAssocID="{B0B6B92F-C762-45B6-B256-D93DF174856D}" presName="rootText" presStyleLbl="node4" presStyleIdx="0" presStyleCnt="1">
        <dgm:presLayoutVars>
          <dgm:chPref val="3"/>
        </dgm:presLayoutVars>
      </dgm:prSet>
      <dgm:spPr/>
      <dgm:t>
        <a:bodyPr/>
        <a:lstStyle/>
        <a:p>
          <a:endParaRPr lang="en-GB"/>
        </a:p>
      </dgm:t>
    </dgm:pt>
    <dgm:pt modelId="{266C209D-A39B-489F-BCE0-03A41E0FED24}" type="pres">
      <dgm:prSet presAssocID="{B0B6B92F-C762-45B6-B256-D93DF174856D}" presName="rootConnector" presStyleLbl="node4" presStyleIdx="0" presStyleCnt="1"/>
      <dgm:spPr/>
      <dgm:t>
        <a:bodyPr/>
        <a:lstStyle/>
        <a:p>
          <a:endParaRPr lang="en-GB"/>
        </a:p>
      </dgm:t>
    </dgm:pt>
    <dgm:pt modelId="{7A004FA7-B6F3-4614-ACE8-3A64B1C8EC50}" type="pres">
      <dgm:prSet presAssocID="{B0B6B92F-C762-45B6-B256-D93DF174856D}" presName="hierChild4" presStyleCnt="0"/>
      <dgm:spPr/>
    </dgm:pt>
    <dgm:pt modelId="{AEFCB23F-7516-4334-94BC-CAB0E0729089}" type="pres">
      <dgm:prSet presAssocID="{B0B6B92F-C762-45B6-B256-D93DF174856D}" presName="hierChild5" presStyleCnt="0"/>
      <dgm:spPr/>
    </dgm:pt>
    <dgm:pt modelId="{404BD173-F74E-4D91-8140-8F6F6BB1F1E2}" type="pres">
      <dgm:prSet presAssocID="{7081CFC7-2EC7-426C-AA13-1C099EF15E49}" presName="hierChild5" presStyleCnt="0"/>
      <dgm:spPr/>
    </dgm:pt>
    <dgm:pt modelId="{F9328C97-1C3A-41B9-97A8-696E03FE37C3}" type="pres">
      <dgm:prSet presAssocID="{310CF75A-8EC9-4FC9-B220-7205E2E3D905}" presName="hierChild5" presStyleCnt="0"/>
      <dgm:spPr/>
    </dgm:pt>
    <dgm:pt modelId="{72AAD1D4-B750-49D0-93EA-587AA12170C6}" type="pres">
      <dgm:prSet presAssocID="{3339AAD0-24F1-4B3F-8914-13CBF227D67A}" presName="hierChild3" presStyleCnt="0"/>
      <dgm:spPr/>
    </dgm:pt>
  </dgm:ptLst>
  <dgm:cxnLst>
    <dgm:cxn modelId="{B96108D2-E269-4717-A1F2-60028F5B54D9}" type="presOf" srcId="{3339AAD0-24F1-4B3F-8914-13CBF227D67A}" destId="{D730974C-63F5-45B2-9BAB-86C3DBC882E6}" srcOrd="1" destOrd="0" presId="urn:microsoft.com/office/officeart/2005/8/layout/orgChart1"/>
    <dgm:cxn modelId="{E97F230D-78E5-488A-92F6-77644D57473D}" type="presOf" srcId="{6CA8D64A-E4A0-4203-A1DA-E1727FB608FE}" destId="{2BB3FD2A-90BC-46F1-BB47-27546959527E}" srcOrd="0" destOrd="0" presId="urn:microsoft.com/office/officeart/2005/8/layout/orgChart1"/>
    <dgm:cxn modelId="{95591313-5E43-42A8-BF9C-45C80A23836A}" type="presOf" srcId="{7081CFC7-2EC7-426C-AA13-1C099EF15E49}" destId="{0E5B8F88-9299-42D6-BDF7-B637AD97B10D}" srcOrd="0" destOrd="0" presId="urn:microsoft.com/office/officeart/2005/8/layout/orgChart1"/>
    <dgm:cxn modelId="{FF9049C8-CF13-42C9-B1E0-2E5C0100D5C7}" type="presOf" srcId="{B0B6B92F-C762-45B6-B256-D93DF174856D}" destId="{2056E8CD-A7CE-4321-8090-AE69D464B555}" srcOrd="0" destOrd="0" presId="urn:microsoft.com/office/officeart/2005/8/layout/orgChart1"/>
    <dgm:cxn modelId="{460A7EF9-9D6D-4BCF-9FBD-17095DE7468E}" type="presOf" srcId="{7081CFC7-2EC7-426C-AA13-1C099EF15E49}" destId="{F2951370-1186-4C3E-9164-255854589013}" srcOrd="1" destOrd="0" presId="urn:microsoft.com/office/officeart/2005/8/layout/orgChart1"/>
    <dgm:cxn modelId="{92394C7F-B7E8-4168-AE0A-208887B76665}" srcId="{3339AAD0-24F1-4B3F-8914-13CBF227D67A}" destId="{310CF75A-8EC9-4FC9-B220-7205E2E3D905}" srcOrd="0" destOrd="0" parTransId="{3A30CBE4-C37B-4C19-A910-524660D2CF79}" sibTransId="{2EAC9E9B-99DC-4E22-836F-5D1423F06091}"/>
    <dgm:cxn modelId="{A7F79D72-E221-4B82-99CA-E0EFB321E2FF}" type="presOf" srcId="{3339AAD0-24F1-4B3F-8914-13CBF227D67A}" destId="{78675299-88EE-4F59-97AD-5878AB316555}" srcOrd="0" destOrd="0" presId="urn:microsoft.com/office/officeart/2005/8/layout/orgChart1"/>
    <dgm:cxn modelId="{207C1023-57AA-4A03-A2FB-F9303D09CFF7}" type="presOf" srcId="{310CF75A-8EC9-4FC9-B220-7205E2E3D905}" destId="{AB1A94CD-E0E0-4BD1-A028-019DD89A1496}" srcOrd="0" destOrd="0" presId="urn:microsoft.com/office/officeart/2005/8/layout/orgChart1"/>
    <dgm:cxn modelId="{812A4CF2-CFA8-4971-A405-3D404AE55F7F}" srcId="{310CF75A-8EC9-4FC9-B220-7205E2E3D905}" destId="{7081CFC7-2EC7-426C-AA13-1C099EF15E49}" srcOrd="0" destOrd="0" parTransId="{09C74AA0-BADB-4B68-8BFF-C4CFC3E8868D}" sibTransId="{21D37E0D-79DA-4743-A523-3C7FF3009636}"/>
    <dgm:cxn modelId="{6E75022E-9B38-446E-871B-C10A3160FABF}" type="presOf" srcId="{A64FE6C7-E276-4922-9636-499D96A49865}" destId="{88ACEDC9-9D9A-417A-B9D0-FFA6486F4895}" srcOrd="0" destOrd="0" presId="urn:microsoft.com/office/officeart/2005/8/layout/orgChart1"/>
    <dgm:cxn modelId="{792E704B-AA88-4A65-B666-8B6374FB39AE}" type="presOf" srcId="{310CF75A-8EC9-4FC9-B220-7205E2E3D905}" destId="{2A6E578C-BF4E-4DD0-A313-0034A8735111}" srcOrd="1" destOrd="0" presId="urn:microsoft.com/office/officeart/2005/8/layout/orgChart1"/>
    <dgm:cxn modelId="{571C8892-2563-4892-A319-30E889B63E8D}" type="presOf" srcId="{3A30CBE4-C37B-4C19-A910-524660D2CF79}" destId="{E61C8FF0-BFD0-4367-A04D-9A4CD998499D}" srcOrd="0" destOrd="0" presId="urn:microsoft.com/office/officeart/2005/8/layout/orgChart1"/>
    <dgm:cxn modelId="{AD56E8E4-D2EC-4959-90AA-F1C14070CB9A}" type="presOf" srcId="{B0B6B92F-C762-45B6-B256-D93DF174856D}" destId="{266C209D-A39B-489F-BCE0-03A41E0FED24}" srcOrd="1" destOrd="0" presId="urn:microsoft.com/office/officeart/2005/8/layout/orgChart1"/>
    <dgm:cxn modelId="{416966B2-3331-4525-9E2B-03462436DC10}" type="presOf" srcId="{09C74AA0-BADB-4B68-8BFF-C4CFC3E8868D}" destId="{E18A6816-2051-43D7-8D89-2D3B4B999039}" srcOrd="0" destOrd="0" presId="urn:microsoft.com/office/officeart/2005/8/layout/orgChart1"/>
    <dgm:cxn modelId="{75D0839C-8B08-43C8-91B4-ADBA5A8A02DD}" srcId="{7081CFC7-2EC7-426C-AA13-1C099EF15E49}" destId="{B0B6B92F-C762-45B6-B256-D93DF174856D}" srcOrd="0" destOrd="0" parTransId="{A64FE6C7-E276-4922-9636-499D96A49865}" sibTransId="{7193C49C-352A-4DA3-9F5F-E19D186760F3}"/>
    <dgm:cxn modelId="{CCC61790-F6ED-4BC7-804E-2D7CAB292ED0}" srcId="{6CA8D64A-E4A0-4203-A1DA-E1727FB608FE}" destId="{3339AAD0-24F1-4B3F-8914-13CBF227D67A}" srcOrd="0" destOrd="0" parTransId="{F3C1E291-0795-4B80-ACE8-70274686B381}" sibTransId="{4978B632-C802-4350-9E7D-D6B979E43F6C}"/>
    <dgm:cxn modelId="{201BBB21-AD6F-45E8-9567-628F8445083C}" type="presParOf" srcId="{2BB3FD2A-90BC-46F1-BB47-27546959527E}" destId="{37334844-1E90-4B0B-8DE7-912FA21A8256}" srcOrd="0" destOrd="0" presId="urn:microsoft.com/office/officeart/2005/8/layout/orgChart1"/>
    <dgm:cxn modelId="{0FC4E287-B1B6-466F-8DBF-32EE0FB812F5}" type="presParOf" srcId="{37334844-1E90-4B0B-8DE7-912FA21A8256}" destId="{4F6829CB-958B-49DE-BC8F-8057AA82585F}" srcOrd="0" destOrd="0" presId="urn:microsoft.com/office/officeart/2005/8/layout/orgChart1"/>
    <dgm:cxn modelId="{BA907FE6-876D-4613-96E2-965B27AB9E57}" type="presParOf" srcId="{4F6829CB-958B-49DE-BC8F-8057AA82585F}" destId="{78675299-88EE-4F59-97AD-5878AB316555}" srcOrd="0" destOrd="0" presId="urn:microsoft.com/office/officeart/2005/8/layout/orgChart1"/>
    <dgm:cxn modelId="{0A384599-65EA-448E-AF27-81E321D7115E}" type="presParOf" srcId="{4F6829CB-958B-49DE-BC8F-8057AA82585F}" destId="{D730974C-63F5-45B2-9BAB-86C3DBC882E6}" srcOrd="1" destOrd="0" presId="urn:microsoft.com/office/officeart/2005/8/layout/orgChart1"/>
    <dgm:cxn modelId="{7AAB27AD-9452-4681-B3F4-774C28741783}" type="presParOf" srcId="{37334844-1E90-4B0B-8DE7-912FA21A8256}" destId="{DF532D61-6B1A-49F4-8D17-96C40C851365}" srcOrd="1" destOrd="0" presId="urn:microsoft.com/office/officeart/2005/8/layout/orgChart1"/>
    <dgm:cxn modelId="{CF59EB33-6E31-476F-8143-E07464FD943B}" type="presParOf" srcId="{DF532D61-6B1A-49F4-8D17-96C40C851365}" destId="{E61C8FF0-BFD0-4367-A04D-9A4CD998499D}" srcOrd="0" destOrd="0" presId="urn:microsoft.com/office/officeart/2005/8/layout/orgChart1"/>
    <dgm:cxn modelId="{5C7108C0-0D1A-4511-B410-4FEC9AB8BF8E}" type="presParOf" srcId="{DF532D61-6B1A-49F4-8D17-96C40C851365}" destId="{2AF8F825-B6E2-4BB6-8D65-62CEAF48CFFE}" srcOrd="1" destOrd="0" presId="urn:microsoft.com/office/officeart/2005/8/layout/orgChart1"/>
    <dgm:cxn modelId="{D1DDB164-5047-407E-8E20-686DF70C6430}" type="presParOf" srcId="{2AF8F825-B6E2-4BB6-8D65-62CEAF48CFFE}" destId="{26886EFD-C547-401E-9234-37710E2D7153}" srcOrd="0" destOrd="0" presId="urn:microsoft.com/office/officeart/2005/8/layout/orgChart1"/>
    <dgm:cxn modelId="{B9C82B9F-0E6D-4D52-B15F-C6C644D838E4}" type="presParOf" srcId="{26886EFD-C547-401E-9234-37710E2D7153}" destId="{AB1A94CD-E0E0-4BD1-A028-019DD89A1496}" srcOrd="0" destOrd="0" presId="urn:microsoft.com/office/officeart/2005/8/layout/orgChart1"/>
    <dgm:cxn modelId="{2EF9020D-0C22-4D01-8012-0A8C1E6E269C}" type="presParOf" srcId="{26886EFD-C547-401E-9234-37710E2D7153}" destId="{2A6E578C-BF4E-4DD0-A313-0034A8735111}" srcOrd="1" destOrd="0" presId="urn:microsoft.com/office/officeart/2005/8/layout/orgChart1"/>
    <dgm:cxn modelId="{2399E540-6CE4-4DB9-A693-E868F0D83DF3}" type="presParOf" srcId="{2AF8F825-B6E2-4BB6-8D65-62CEAF48CFFE}" destId="{E74DA99F-4F2A-4A18-8A47-08C202057889}" srcOrd="1" destOrd="0" presId="urn:microsoft.com/office/officeart/2005/8/layout/orgChart1"/>
    <dgm:cxn modelId="{13BE06C0-7535-4DF2-9D01-0805F92EE888}" type="presParOf" srcId="{E74DA99F-4F2A-4A18-8A47-08C202057889}" destId="{E18A6816-2051-43D7-8D89-2D3B4B999039}" srcOrd="0" destOrd="0" presId="urn:microsoft.com/office/officeart/2005/8/layout/orgChart1"/>
    <dgm:cxn modelId="{2AF513FE-C2BF-4705-9630-93BC56D96DAA}" type="presParOf" srcId="{E74DA99F-4F2A-4A18-8A47-08C202057889}" destId="{81C1BB54-0C8B-43F7-AD07-31A32B54255D}" srcOrd="1" destOrd="0" presId="urn:microsoft.com/office/officeart/2005/8/layout/orgChart1"/>
    <dgm:cxn modelId="{85866129-A42A-4D7A-968F-F992A1E90F3A}" type="presParOf" srcId="{81C1BB54-0C8B-43F7-AD07-31A32B54255D}" destId="{21A4A379-D039-4539-9F65-46FB61BC04AA}" srcOrd="0" destOrd="0" presId="urn:microsoft.com/office/officeart/2005/8/layout/orgChart1"/>
    <dgm:cxn modelId="{5AF70133-453E-49EC-B1A9-A5CA0B8EFD82}" type="presParOf" srcId="{21A4A379-D039-4539-9F65-46FB61BC04AA}" destId="{0E5B8F88-9299-42D6-BDF7-B637AD97B10D}" srcOrd="0" destOrd="0" presId="urn:microsoft.com/office/officeart/2005/8/layout/orgChart1"/>
    <dgm:cxn modelId="{1CA4B9F6-4DB3-4D27-80A3-342AC03648FB}" type="presParOf" srcId="{21A4A379-D039-4539-9F65-46FB61BC04AA}" destId="{F2951370-1186-4C3E-9164-255854589013}" srcOrd="1" destOrd="0" presId="urn:microsoft.com/office/officeart/2005/8/layout/orgChart1"/>
    <dgm:cxn modelId="{586BF9B3-8388-4BD8-844E-C0749725FC4A}" type="presParOf" srcId="{81C1BB54-0C8B-43F7-AD07-31A32B54255D}" destId="{A75AF27F-E15D-4790-98DC-64B1DE47A5D5}" srcOrd="1" destOrd="0" presId="urn:microsoft.com/office/officeart/2005/8/layout/orgChart1"/>
    <dgm:cxn modelId="{AA1D91A3-4BD2-4D3E-99BD-2AE7FAB743D8}" type="presParOf" srcId="{A75AF27F-E15D-4790-98DC-64B1DE47A5D5}" destId="{88ACEDC9-9D9A-417A-B9D0-FFA6486F4895}" srcOrd="0" destOrd="0" presId="urn:microsoft.com/office/officeart/2005/8/layout/orgChart1"/>
    <dgm:cxn modelId="{94434EB7-1456-41EA-9793-5F3A1D103049}" type="presParOf" srcId="{A75AF27F-E15D-4790-98DC-64B1DE47A5D5}" destId="{F4D48D17-1A7B-4D43-80BA-FD942FDCBBA7}" srcOrd="1" destOrd="0" presId="urn:microsoft.com/office/officeart/2005/8/layout/orgChart1"/>
    <dgm:cxn modelId="{D68EE0B0-8485-4C27-A30F-F7963754740E}" type="presParOf" srcId="{F4D48D17-1A7B-4D43-80BA-FD942FDCBBA7}" destId="{EDCBE67E-69F5-4589-B90A-FCD34162CDA5}" srcOrd="0" destOrd="0" presId="urn:microsoft.com/office/officeart/2005/8/layout/orgChart1"/>
    <dgm:cxn modelId="{7277718A-69AD-42C0-88F5-D9BA9F3EB74F}" type="presParOf" srcId="{EDCBE67E-69F5-4589-B90A-FCD34162CDA5}" destId="{2056E8CD-A7CE-4321-8090-AE69D464B555}" srcOrd="0" destOrd="0" presId="urn:microsoft.com/office/officeart/2005/8/layout/orgChart1"/>
    <dgm:cxn modelId="{EB594417-2D5E-461C-9B0A-9A011ABA2A7F}" type="presParOf" srcId="{EDCBE67E-69F5-4589-B90A-FCD34162CDA5}" destId="{266C209D-A39B-489F-BCE0-03A41E0FED24}" srcOrd="1" destOrd="0" presId="urn:microsoft.com/office/officeart/2005/8/layout/orgChart1"/>
    <dgm:cxn modelId="{AFCFA29D-332B-4242-A1F1-0B27FF994B2F}" type="presParOf" srcId="{F4D48D17-1A7B-4D43-80BA-FD942FDCBBA7}" destId="{7A004FA7-B6F3-4614-ACE8-3A64B1C8EC50}" srcOrd="1" destOrd="0" presId="urn:microsoft.com/office/officeart/2005/8/layout/orgChart1"/>
    <dgm:cxn modelId="{18F644EB-CC4A-4A4A-9517-BA5292F638D7}" type="presParOf" srcId="{F4D48D17-1A7B-4D43-80BA-FD942FDCBBA7}" destId="{AEFCB23F-7516-4334-94BC-CAB0E0729089}" srcOrd="2" destOrd="0" presId="urn:microsoft.com/office/officeart/2005/8/layout/orgChart1"/>
    <dgm:cxn modelId="{B9483723-4533-4001-965A-2CACAB97FC25}" type="presParOf" srcId="{81C1BB54-0C8B-43F7-AD07-31A32B54255D}" destId="{404BD173-F74E-4D91-8140-8F6F6BB1F1E2}" srcOrd="2" destOrd="0" presId="urn:microsoft.com/office/officeart/2005/8/layout/orgChart1"/>
    <dgm:cxn modelId="{89235ABF-CE87-4220-93A2-1C828AB25E55}" type="presParOf" srcId="{2AF8F825-B6E2-4BB6-8D65-62CEAF48CFFE}" destId="{F9328C97-1C3A-41B9-97A8-696E03FE37C3}" srcOrd="2" destOrd="0" presId="urn:microsoft.com/office/officeart/2005/8/layout/orgChart1"/>
    <dgm:cxn modelId="{D8304E5A-E8E6-4B3B-9E55-DFCDF8A974C5}" type="presParOf" srcId="{37334844-1E90-4B0B-8DE7-912FA21A8256}" destId="{72AAD1D4-B750-49D0-93EA-587AA12170C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CEDC9-9D9A-417A-B9D0-FFA6486F4895}">
      <dsp:nvSpPr>
        <dsp:cNvPr id="0" name=""/>
        <dsp:cNvSpPr/>
      </dsp:nvSpPr>
      <dsp:spPr>
        <a:xfrm>
          <a:off x="1379635" y="2848518"/>
          <a:ext cx="222506" cy="682354"/>
        </a:xfrm>
        <a:custGeom>
          <a:avLst/>
          <a:gdLst/>
          <a:ahLst/>
          <a:cxnLst/>
          <a:rect l="0" t="0" r="0" b="0"/>
          <a:pathLst>
            <a:path>
              <a:moveTo>
                <a:pt x="0" y="0"/>
              </a:moveTo>
              <a:lnTo>
                <a:pt x="0" y="682354"/>
              </a:lnTo>
              <a:lnTo>
                <a:pt x="222506" y="682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A6816-2051-43D7-8D89-2D3B4B999039}">
      <dsp:nvSpPr>
        <dsp:cNvPr id="0" name=""/>
        <dsp:cNvSpPr/>
      </dsp:nvSpPr>
      <dsp:spPr>
        <a:xfrm>
          <a:off x="1927267" y="1795319"/>
          <a:ext cx="91440" cy="311509"/>
        </a:xfrm>
        <a:custGeom>
          <a:avLst/>
          <a:gdLst/>
          <a:ahLst/>
          <a:cxnLst/>
          <a:rect l="0" t="0" r="0" b="0"/>
          <a:pathLst>
            <a:path>
              <a:moveTo>
                <a:pt x="45720" y="0"/>
              </a:moveTo>
              <a:lnTo>
                <a:pt x="45720" y="3115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1C8FF0-BFD0-4367-A04D-9A4CD998499D}">
      <dsp:nvSpPr>
        <dsp:cNvPr id="0" name=""/>
        <dsp:cNvSpPr/>
      </dsp:nvSpPr>
      <dsp:spPr>
        <a:xfrm>
          <a:off x="1927267" y="742119"/>
          <a:ext cx="91440" cy="311509"/>
        </a:xfrm>
        <a:custGeom>
          <a:avLst/>
          <a:gdLst/>
          <a:ahLst/>
          <a:cxnLst/>
          <a:rect l="0" t="0" r="0" b="0"/>
          <a:pathLst>
            <a:path>
              <a:moveTo>
                <a:pt x="45720" y="0"/>
              </a:moveTo>
              <a:lnTo>
                <a:pt x="45720" y="3115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675299-88EE-4F59-97AD-5878AB316555}">
      <dsp:nvSpPr>
        <dsp:cNvPr id="0" name=""/>
        <dsp:cNvSpPr/>
      </dsp:nvSpPr>
      <dsp:spPr>
        <a:xfrm>
          <a:off x="1231297" y="429"/>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0" i="0" u="none" strike="noStrike" kern="1200" baseline="0" smtClean="0">
              <a:solidFill>
                <a:srgbClr val="000000"/>
              </a:solidFill>
              <a:latin typeface="Arial" panose="020B0604020202020204" pitchFamily="34" charset="0"/>
              <a:ea typeface="+mn-ea"/>
              <a:cs typeface="+mn-cs"/>
            </a:rPr>
            <a:t>Divisional General Manager</a:t>
          </a:r>
        </a:p>
        <a:p>
          <a:pPr marR="0" lvl="0" algn="ctr" defTabSz="622300" rtl="0">
            <a:lnSpc>
              <a:spcPct val="90000"/>
            </a:lnSpc>
            <a:spcBef>
              <a:spcPct val="0"/>
            </a:spcBef>
            <a:spcAft>
              <a:spcPct val="35000"/>
            </a:spcAft>
          </a:pPr>
          <a:r>
            <a:rPr lang="en-GB" sz="1400" b="0" i="0" u="none" strike="noStrike" kern="1200" baseline="0" smtClean="0">
              <a:solidFill>
                <a:srgbClr val="000000"/>
              </a:solidFill>
              <a:latin typeface="Arial" panose="020B0604020202020204" pitchFamily="34" charset="0"/>
              <a:ea typeface="+mn-ea"/>
              <a:cs typeface="+mn-cs"/>
            </a:rPr>
            <a:t> Medicine</a:t>
          </a:r>
          <a:endParaRPr lang="en-GB" sz="1400" kern="1200" smtClean="0">
            <a:solidFill>
              <a:sysClr val="window" lastClr="FFFFFF"/>
            </a:solidFill>
            <a:latin typeface="Calibri"/>
            <a:ea typeface="+mn-ea"/>
            <a:cs typeface="+mn-cs"/>
          </a:endParaRPr>
        </a:p>
      </dsp:txBody>
      <dsp:txXfrm>
        <a:off x="1231297" y="429"/>
        <a:ext cx="1483379" cy="741689"/>
      </dsp:txXfrm>
    </dsp:sp>
    <dsp:sp modelId="{AB1A94CD-E0E0-4BD1-A028-019DD89A1496}">
      <dsp:nvSpPr>
        <dsp:cNvPr id="0" name=""/>
        <dsp:cNvSpPr/>
      </dsp:nvSpPr>
      <dsp:spPr>
        <a:xfrm>
          <a:off x="1231297" y="1053629"/>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0" i="0" u="none" strike="noStrike" kern="1200" baseline="0" smtClean="0">
              <a:solidFill>
                <a:srgbClr val="000000"/>
              </a:solidFill>
              <a:latin typeface="Arial" panose="020B0604020202020204" pitchFamily="34" charset="0"/>
              <a:ea typeface="+mn-ea"/>
              <a:cs typeface="+mn-cs"/>
            </a:rPr>
            <a:t>Unit Operational Manager</a:t>
          </a:r>
        </a:p>
        <a:p>
          <a:pPr marR="0" lvl="0" algn="ctr" defTabSz="622300" rtl="0">
            <a:lnSpc>
              <a:spcPct val="90000"/>
            </a:lnSpc>
            <a:spcBef>
              <a:spcPct val="0"/>
            </a:spcBef>
            <a:spcAft>
              <a:spcPct val="35000"/>
            </a:spcAft>
          </a:pPr>
          <a:r>
            <a:rPr lang="en-GB" sz="1400" b="0" i="0" u="none" strike="noStrike" kern="1200" baseline="0" smtClean="0">
              <a:solidFill>
                <a:srgbClr val="000000"/>
              </a:solidFill>
              <a:latin typeface="Arial" panose="020B0604020202020204" pitchFamily="34" charset="0"/>
              <a:ea typeface="+mn-ea"/>
              <a:cs typeface="+mn-cs"/>
            </a:rPr>
            <a:t>Medicine 4</a:t>
          </a:r>
          <a:endParaRPr lang="en-GB" sz="1400" kern="1200" smtClean="0">
            <a:solidFill>
              <a:sysClr val="window" lastClr="FFFFFF"/>
            </a:solidFill>
            <a:latin typeface="Calibri"/>
            <a:ea typeface="+mn-ea"/>
            <a:cs typeface="+mn-cs"/>
          </a:endParaRPr>
        </a:p>
      </dsp:txBody>
      <dsp:txXfrm>
        <a:off x="1231297" y="1053629"/>
        <a:ext cx="1483379" cy="741689"/>
      </dsp:txXfrm>
    </dsp:sp>
    <dsp:sp modelId="{0E5B8F88-9299-42D6-BDF7-B637AD97B10D}">
      <dsp:nvSpPr>
        <dsp:cNvPr id="0" name=""/>
        <dsp:cNvSpPr/>
      </dsp:nvSpPr>
      <dsp:spPr>
        <a:xfrm>
          <a:off x="1231297" y="2106828"/>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i="0" u="none" strike="noStrike" kern="1200" baseline="0" smtClean="0">
              <a:solidFill>
                <a:srgbClr val="000000"/>
              </a:solidFill>
              <a:latin typeface="Arial" panose="020B0604020202020204" pitchFamily="34" charset="0"/>
              <a:ea typeface="+mn-ea"/>
              <a:cs typeface="+mn-cs"/>
            </a:rPr>
            <a:t>Service Manager</a:t>
          </a:r>
        </a:p>
        <a:p>
          <a:pPr marR="0" lvl="0" algn="ctr" defTabSz="622300" rtl="0">
            <a:lnSpc>
              <a:spcPct val="90000"/>
            </a:lnSpc>
            <a:spcBef>
              <a:spcPct val="0"/>
            </a:spcBef>
            <a:spcAft>
              <a:spcPct val="35000"/>
            </a:spcAft>
          </a:pPr>
          <a:r>
            <a:rPr lang="en-GB" sz="1400" b="1" i="0" u="none" strike="noStrike" kern="1200" baseline="0" smtClean="0">
              <a:solidFill>
                <a:srgbClr val="000000"/>
              </a:solidFill>
              <a:latin typeface="Arial" panose="020B0604020202020204" pitchFamily="34" charset="0"/>
              <a:ea typeface="+mn-ea"/>
              <a:cs typeface="+mn-cs"/>
            </a:rPr>
            <a:t>(This post</a:t>
          </a:r>
          <a:endParaRPr lang="en-GB" sz="1400" kern="1200" smtClean="0">
            <a:solidFill>
              <a:sysClr val="window" lastClr="FFFFFF"/>
            </a:solidFill>
            <a:latin typeface="Calibri"/>
            <a:ea typeface="+mn-ea"/>
            <a:cs typeface="+mn-cs"/>
          </a:endParaRPr>
        </a:p>
      </dsp:txBody>
      <dsp:txXfrm>
        <a:off x="1231297" y="2106828"/>
        <a:ext cx="1483379" cy="741689"/>
      </dsp:txXfrm>
    </dsp:sp>
    <dsp:sp modelId="{2056E8CD-A7CE-4321-8090-AE69D464B555}">
      <dsp:nvSpPr>
        <dsp:cNvPr id="0" name=""/>
        <dsp:cNvSpPr/>
      </dsp:nvSpPr>
      <dsp:spPr>
        <a:xfrm>
          <a:off x="1602142" y="3160028"/>
          <a:ext cx="1483379" cy="7416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smtClean="0">
              <a:solidFill>
                <a:sysClr val="window" lastClr="FFFFFF"/>
              </a:solidFill>
              <a:latin typeface="Calibri"/>
              <a:ea typeface="+mn-ea"/>
              <a:cs typeface="+mn-cs"/>
            </a:rPr>
            <a:t>Endoscopy Services Co-Ordinator</a:t>
          </a:r>
        </a:p>
      </dsp:txBody>
      <dsp:txXfrm>
        <a:off x="1602142" y="3160028"/>
        <a:ext cx="1483379" cy="7416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1</vt:lpstr>
    </vt:vector>
  </TitlesOfParts>
  <Company>NHSG</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Ross Morgan (NHS Grampian)</cp:lastModifiedBy>
  <cp:revision>15</cp:revision>
  <cp:lastPrinted>2012-07-31T12:44:00Z</cp:lastPrinted>
  <dcterms:created xsi:type="dcterms:W3CDTF">2022-09-12T11:13:00Z</dcterms:created>
  <dcterms:modified xsi:type="dcterms:W3CDTF">2022-09-12T11:14:00Z</dcterms:modified>
</cp:coreProperties>
</file>