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AD4C" w14:textId="79BBBA19" w:rsidR="000C2156" w:rsidRPr="00C32FAA" w:rsidRDefault="00ED3E99" w:rsidP="000C2156">
      <w:pPr>
        <w:spacing w:after="0"/>
        <w:jc w:val="center"/>
        <w:rPr>
          <w:rFonts w:cstheme="minorHAnsi"/>
          <w:b/>
          <w:color w:val="00B0F0"/>
          <w:sz w:val="32"/>
          <w:szCs w:val="32"/>
        </w:rPr>
      </w:pPr>
      <w:r w:rsidRPr="0045663F">
        <w:rPr>
          <w:rFonts w:ascii="Abadi" w:hAnsi="Abadi" w:cstheme="minorHAnsi"/>
          <w:b/>
          <w:color w:val="00B0F0"/>
          <w:sz w:val="32"/>
          <w:szCs w:val="32"/>
        </w:rPr>
        <w:br/>
      </w:r>
      <w:r w:rsidR="000C2156" w:rsidRPr="00C32FAA">
        <w:rPr>
          <w:rFonts w:cstheme="minorHAnsi"/>
          <w:b/>
          <w:color w:val="00B0F0"/>
          <w:sz w:val="32"/>
          <w:szCs w:val="32"/>
        </w:rPr>
        <w:t xml:space="preserve">NHS Lothian </w:t>
      </w:r>
      <w:r w:rsidRPr="00C32FAA">
        <w:rPr>
          <w:rFonts w:cstheme="minorHAnsi"/>
          <w:b/>
          <w:color w:val="00B0F0"/>
          <w:sz w:val="32"/>
          <w:szCs w:val="32"/>
        </w:rPr>
        <w:t xml:space="preserve">Major Trauma </w:t>
      </w:r>
      <w:r w:rsidR="00EE6CA1" w:rsidRPr="00C32FAA">
        <w:rPr>
          <w:rFonts w:cstheme="minorHAnsi"/>
          <w:b/>
          <w:color w:val="00B0F0"/>
          <w:sz w:val="32"/>
          <w:szCs w:val="32"/>
        </w:rPr>
        <w:t>Centre</w:t>
      </w:r>
    </w:p>
    <w:p w14:paraId="7C2B0DC3" w14:textId="716D9A66" w:rsidR="00224FF9" w:rsidRPr="00C32FAA" w:rsidRDefault="00224FF9" w:rsidP="00C32FAA">
      <w:pPr>
        <w:pStyle w:val="NormalWeb"/>
        <w:spacing w:before="15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C32FAA">
        <w:rPr>
          <w:rFonts w:asciiTheme="minorHAnsi" w:hAnsiTheme="minorHAnsi" w:cstheme="minorHAnsi"/>
          <w:sz w:val="22"/>
          <w:szCs w:val="22"/>
        </w:rPr>
        <w:t>E</w:t>
      </w:r>
      <w:r w:rsidR="000C2156" w:rsidRPr="00C32FAA">
        <w:rPr>
          <w:rFonts w:asciiTheme="minorHAnsi" w:hAnsiTheme="minorHAnsi" w:cstheme="minorHAnsi"/>
          <w:sz w:val="22"/>
          <w:szCs w:val="22"/>
        </w:rPr>
        <w:t>xciting</w:t>
      </w:r>
      <w:r w:rsidR="004264A4" w:rsidRPr="00C32FAA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C32FAA">
        <w:rPr>
          <w:rFonts w:asciiTheme="minorHAnsi" w:hAnsiTheme="minorHAnsi" w:cstheme="minorHAnsi"/>
          <w:sz w:val="22"/>
          <w:szCs w:val="22"/>
        </w:rPr>
        <w:t>ies</w:t>
      </w:r>
      <w:r w:rsidR="004264A4" w:rsidRPr="00C32FAA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C32FAA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C32FAA">
        <w:rPr>
          <w:rFonts w:asciiTheme="minorHAnsi" w:hAnsiTheme="minorHAnsi" w:cstheme="minorHAnsi"/>
          <w:sz w:val="22"/>
          <w:szCs w:val="22"/>
        </w:rPr>
        <w:t xml:space="preserve">to join </w:t>
      </w:r>
      <w:r w:rsidR="00ED3E99" w:rsidRPr="00C32FAA">
        <w:rPr>
          <w:rFonts w:asciiTheme="minorHAnsi" w:hAnsiTheme="minorHAnsi" w:cstheme="minorHAnsi"/>
          <w:sz w:val="22"/>
          <w:szCs w:val="22"/>
        </w:rPr>
        <w:t xml:space="preserve">the </w:t>
      </w:r>
      <w:r w:rsidR="00EE6CA1" w:rsidRPr="00C32FAA">
        <w:rPr>
          <w:rFonts w:asciiTheme="minorHAnsi" w:hAnsiTheme="minorHAnsi" w:cstheme="minorHAnsi"/>
          <w:sz w:val="22"/>
          <w:szCs w:val="22"/>
        </w:rPr>
        <w:t>Major Trauma Ward</w:t>
      </w:r>
      <w:r w:rsidR="004264A4" w:rsidRPr="00C32FAA">
        <w:rPr>
          <w:rFonts w:asciiTheme="minorHAnsi" w:hAnsiTheme="minorHAnsi" w:cstheme="minorHAnsi"/>
          <w:sz w:val="22"/>
          <w:szCs w:val="22"/>
        </w:rPr>
        <w:t xml:space="preserve"> within </w:t>
      </w:r>
      <w:r w:rsidR="00EE6CA1" w:rsidRPr="00C32FAA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="00EE6CA1" w:rsidRPr="00C32FAA">
        <w:rPr>
          <w:rFonts w:asciiTheme="minorHAnsi" w:hAnsiTheme="minorHAnsi" w:cstheme="minorHAnsi"/>
          <w:sz w:val="22"/>
          <w:szCs w:val="22"/>
        </w:rPr>
        <w:t>South East</w:t>
      </w:r>
      <w:proofErr w:type="gramEnd"/>
      <w:r w:rsidR="00EE6CA1" w:rsidRPr="00C32FAA">
        <w:rPr>
          <w:rFonts w:asciiTheme="minorHAnsi" w:hAnsiTheme="minorHAnsi" w:cstheme="minorHAnsi"/>
          <w:sz w:val="22"/>
          <w:szCs w:val="22"/>
        </w:rPr>
        <w:t xml:space="preserve"> of Scotland Major Trauma Centre at the Royal Infirmary of Edinburgh</w:t>
      </w:r>
      <w:r w:rsidR="004264A4" w:rsidRPr="00C32FAA">
        <w:rPr>
          <w:rFonts w:asciiTheme="minorHAnsi" w:hAnsiTheme="minorHAnsi" w:cstheme="minorHAnsi"/>
          <w:sz w:val="22"/>
          <w:szCs w:val="22"/>
        </w:rPr>
        <w:t>.</w:t>
      </w:r>
      <w:r w:rsidR="00D52463" w:rsidRPr="00C32FAA">
        <w:rPr>
          <w:rFonts w:asciiTheme="minorHAnsi" w:hAnsiTheme="minorHAnsi" w:cstheme="minorHAnsi"/>
          <w:sz w:val="22"/>
          <w:szCs w:val="22"/>
        </w:rPr>
        <w:t xml:space="preserve">  </w:t>
      </w:r>
      <w:r w:rsidR="00EE6CA1" w:rsidRPr="00C32FAA">
        <w:rPr>
          <w:rFonts w:asciiTheme="minorHAnsi" w:hAnsiTheme="minorHAnsi" w:cstheme="minorHAnsi"/>
          <w:sz w:val="22"/>
          <w:szCs w:val="22"/>
        </w:rPr>
        <w:br/>
      </w:r>
      <w:r w:rsidR="00EE6CA1" w:rsidRPr="00C32FAA">
        <w:rPr>
          <w:rFonts w:asciiTheme="minorHAnsi" w:hAnsiTheme="minorHAnsi" w:cstheme="minorHAnsi"/>
          <w:sz w:val="22"/>
          <w:szCs w:val="22"/>
        </w:rPr>
        <w:br/>
      </w:r>
      <w:r w:rsidR="00D52463" w:rsidRPr="00C32FAA">
        <w:rPr>
          <w:rFonts w:asciiTheme="minorHAnsi" w:hAnsiTheme="minorHAnsi" w:cstheme="minorHAnsi"/>
          <w:sz w:val="22"/>
          <w:szCs w:val="22"/>
        </w:rPr>
        <w:t xml:space="preserve">We have multiple Band 5 positions available for </w:t>
      </w:r>
      <w:r w:rsidR="00BF7403" w:rsidRPr="00C32FAA">
        <w:rPr>
          <w:rFonts w:asciiTheme="minorHAnsi" w:hAnsiTheme="minorHAnsi" w:cstheme="minorHAnsi"/>
          <w:sz w:val="22"/>
          <w:szCs w:val="22"/>
        </w:rPr>
        <w:t xml:space="preserve">Registered </w:t>
      </w:r>
      <w:r w:rsidR="00D52463" w:rsidRPr="00C32FAA">
        <w:rPr>
          <w:rFonts w:asciiTheme="minorHAnsi" w:hAnsiTheme="minorHAnsi" w:cstheme="minorHAnsi"/>
          <w:sz w:val="22"/>
          <w:szCs w:val="22"/>
        </w:rPr>
        <w:t>Nurses</w:t>
      </w:r>
      <w:r w:rsidRPr="00C32FAA">
        <w:rPr>
          <w:rFonts w:asciiTheme="minorHAnsi" w:hAnsiTheme="minorHAnsi" w:cstheme="minorHAnsi"/>
          <w:sz w:val="22"/>
          <w:szCs w:val="22"/>
        </w:rPr>
        <w:t xml:space="preserve"> and we are looking for passionate, caring, motivated people to join our highly skilled nursing teams.</w:t>
      </w:r>
    </w:p>
    <w:p w14:paraId="3C7196A8" w14:textId="77777777" w:rsidR="00C32FAA" w:rsidRDefault="00224FF9" w:rsidP="00C32FAA">
      <w:pPr>
        <w:pStyle w:val="NormalWeb"/>
        <w:spacing w:before="15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C32FAA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Pr="00C32FAA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environments and impact positively on the lives of thousands of patients and their families.</w:t>
      </w:r>
      <w:r w:rsidR="00D52463" w:rsidRPr="00C32F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157E36" w14:textId="171780B3" w:rsidR="00C32FAA" w:rsidRPr="00C32FAA" w:rsidRDefault="00C32FAA" w:rsidP="00C32FAA">
      <w:pPr>
        <w:pStyle w:val="NormalWeb"/>
        <w:spacing w:before="15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C32FA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CA4358" wp14:editId="58F83D0D">
            <wp:simplePos x="0" y="0"/>
            <wp:positionH relativeFrom="column">
              <wp:posOffset>139700</wp:posOffset>
            </wp:positionH>
            <wp:positionV relativeFrom="paragraph">
              <wp:posOffset>561340</wp:posOffset>
            </wp:positionV>
            <wp:extent cx="5731510" cy="2374900"/>
            <wp:effectExtent l="0" t="0" r="2540" b="6350"/>
            <wp:wrapTight wrapText="bothSides">
              <wp:wrapPolygon edited="0">
                <wp:start x="0" y="0"/>
                <wp:lineTo x="0" y="21484"/>
                <wp:lineTo x="21538" y="21484"/>
                <wp:lineTo x="21538" y="0"/>
                <wp:lineTo x="0" y="0"/>
              </wp:wrapPolygon>
            </wp:wrapTight>
            <wp:docPr id="6" name="Picture 6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websit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FAA">
        <w:rPr>
          <w:rFonts w:asciiTheme="minorHAnsi" w:hAnsiTheme="minorHAnsi" w:cstheme="minorHAnsi"/>
          <w:sz w:val="22"/>
          <w:szCs w:val="22"/>
        </w:rPr>
        <w:t xml:space="preserve">Find out what our staff say about working in NHS Lothian at </w:t>
      </w:r>
      <w:hyperlink r:id="rId9" w:history="1">
        <w:r w:rsidRPr="00C32FAA">
          <w:rPr>
            <w:rStyle w:val="Hyperlink"/>
            <w:rFonts w:asciiTheme="minorHAnsi" w:hAnsiTheme="minorHAnsi" w:cstheme="minorHAnsi"/>
            <w:sz w:val="22"/>
            <w:szCs w:val="22"/>
          </w:rPr>
          <w:t>https://careers.nhslothian.scot/acute-specialist-nurses/who-we-are/</w:t>
        </w:r>
      </w:hyperlink>
    </w:p>
    <w:p w14:paraId="0C5A97B9" w14:textId="0E6A1A59" w:rsidR="00E71223" w:rsidRPr="00C32FAA" w:rsidRDefault="00E71223" w:rsidP="00A21A2B">
      <w:pPr>
        <w:spacing w:after="0" w:line="240" w:lineRule="auto"/>
        <w:jc w:val="both"/>
        <w:rPr>
          <w:rFonts w:cstheme="minorHAnsi"/>
        </w:rPr>
      </w:pPr>
      <w:r w:rsidRPr="00C32FAA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14:paraId="0A7B504E" w14:textId="6A5C7F2D" w:rsidR="00E71223" w:rsidRPr="00C32FAA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C32FAA">
        <w:rPr>
          <w:rFonts w:eastAsia="Times New Roman" w:cstheme="minorHAnsi"/>
          <w:color w:val="000000"/>
          <w:spacing w:val="-2"/>
          <w:lang w:eastAsia="en-GB"/>
        </w:rPr>
        <w:t>We have a range of vacancies for experienced and newly qualified nurses to join our innovative and dynamic teams across NHS Lothian – providing you with the opportunity to gain a breadth of knowledge and exposure to multiple specialties.</w:t>
      </w:r>
      <w:r w:rsidR="00224FF9" w:rsidRPr="00C32FAA">
        <w:rPr>
          <w:rFonts w:eastAsia="Times New Roman" w:cstheme="minorHAnsi"/>
          <w:color w:val="000000"/>
          <w:spacing w:val="-2"/>
          <w:lang w:eastAsia="en-GB"/>
        </w:rPr>
        <w:t xml:space="preserve"> </w:t>
      </w:r>
    </w:p>
    <w:p w14:paraId="37C46760" w14:textId="77777777" w:rsidR="00E71223" w:rsidRPr="00C32FAA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C32FAA">
        <w:rPr>
          <w:rFonts w:eastAsia="Times New Roman" w:cstheme="minorHAnsi"/>
          <w:b/>
          <w:bCs/>
          <w:color w:val="323031"/>
          <w:lang w:eastAsia="en-GB"/>
        </w:rPr>
        <w:t>Roles</w:t>
      </w:r>
    </w:p>
    <w:p w14:paraId="61428ACD" w14:textId="16630595" w:rsidR="00BF7403" w:rsidRPr="00C32FAA" w:rsidRDefault="00B02FD6" w:rsidP="00B02FD6">
      <w:pPr>
        <w:pStyle w:val="ListParagraph"/>
        <w:numPr>
          <w:ilvl w:val="0"/>
          <w:numId w:val="4"/>
        </w:numPr>
        <w:spacing w:after="240" w:line="384" w:lineRule="atLeast"/>
        <w:rPr>
          <w:rFonts w:eastAsia="Times New Roman" w:cstheme="minorHAnsi"/>
          <w:lang w:eastAsia="en-GB"/>
        </w:rPr>
      </w:pPr>
      <w:r w:rsidRPr="00C32FAA">
        <w:rPr>
          <w:rFonts w:eastAsia="Times New Roman" w:cstheme="minorHAnsi"/>
          <w:lang w:eastAsia="en-GB"/>
        </w:rPr>
        <w:t xml:space="preserve">Band 5 Nursing Vacancies </w:t>
      </w:r>
    </w:p>
    <w:p w14:paraId="57B99DCA" w14:textId="228EF465" w:rsidR="00E71223" w:rsidRPr="00C32FAA" w:rsidRDefault="00E71223" w:rsidP="00A21A2B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 w:rsidRPr="00C32FAA">
        <w:rPr>
          <w:rFonts w:eastAsia="Times New Roman" w:cstheme="minorHAnsi"/>
          <w:b/>
          <w:bCs/>
          <w:color w:val="323031"/>
          <w:lang w:eastAsia="en-GB"/>
        </w:rPr>
        <w:t>Salary</w:t>
      </w:r>
    </w:p>
    <w:p w14:paraId="26E7F38F" w14:textId="4B1C12FB" w:rsidR="00BF7403" w:rsidRPr="00C32FAA" w:rsidRDefault="00E71223" w:rsidP="00B01895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C32FAA">
        <w:rPr>
          <w:rFonts w:eastAsia="Times New Roman" w:cstheme="minorHAnsi"/>
          <w:color w:val="323031"/>
          <w:spacing w:val="-2"/>
          <w:lang w:eastAsia="en-GB"/>
        </w:rPr>
        <w:t>Band 5 Range £26,104 – £32,915 (pro rata) per annu</w:t>
      </w:r>
      <w:r w:rsidR="00BF7403" w:rsidRPr="00C32FAA">
        <w:rPr>
          <w:rFonts w:eastAsia="Times New Roman" w:cstheme="minorHAnsi"/>
          <w:color w:val="323031"/>
          <w:spacing w:val="-2"/>
          <w:lang w:eastAsia="en-GB"/>
        </w:rPr>
        <w:t>m</w:t>
      </w:r>
    </w:p>
    <w:p w14:paraId="6CAE67FF" w14:textId="77777777" w:rsidR="00E71223" w:rsidRPr="00C32FAA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C32FAA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14:paraId="79D8A1B0" w14:textId="77777777" w:rsidR="00E71223" w:rsidRPr="00C32FAA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C32FAA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14:paraId="06BFC71D" w14:textId="4CB94B44" w:rsidR="00E71223" w:rsidRPr="00C32FAA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C32FAA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 w:rsidRPr="00C32FAA">
        <w:rPr>
          <w:rFonts w:eastAsia="Times New Roman" w:cstheme="minorHAnsi"/>
          <w:color w:val="323031"/>
          <w:lang w:eastAsia="en-GB"/>
        </w:rPr>
        <w:t>F</w:t>
      </w:r>
      <w:r w:rsidRPr="00C32FAA">
        <w:rPr>
          <w:rFonts w:eastAsia="Times New Roman" w:cstheme="minorHAnsi"/>
          <w:color w:val="323031"/>
          <w:lang w:eastAsia="en-GB"/>
        </w:rPr>
        <w:t xml:space="preserve">lexible </w:t>
      </w:r>
      <w:r w:rsidR="00224FF9" w:rsidRPr="00C32FAA">
        <w:rPr>
          <w:rFonts w:eastAsia="Times New Roman" w:cstheme="minorHAnsi"/>
          <w:color w:val="323031"/>
          <w:lang w:eastAsia="en-GB"/>
        </w:rPr>
        <w:t>W</w:t>
      </w:r>
      <w:r w:rsidRPr="00C32FAA">
        <w:rPr>
          <w:rFonts w:eastAsia="Times New Roman" w:cstheme="minorHAnsi"/>
          <w:color w:val="323031"/>
          <w:lang w:eastAsia="en-GB"/>
        </w:rPr>
        <w:t>orking</w:t>
      </w:r>
    </w:p>
    <w:p w14:paraId="277DE8D2" w14:textId="0BCCD486" w:rsidR="00224FF9" w:rsidRPr="00C32FAA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C32FAA">
        <w:rPr>
          <w:rFonts w:eastAsia="Times New Roman" w:cstheme="minorHAnsi"/>
          <w:color w:val="323031"/>
          <w:lang w:eastAsia="en-GB"/>
        </w:rPr>
        <w:t>Full or part time hours considered</w:t>
      </w:r>
    </w:p>
    <w:p w14:paraId="064665DA" w14:textId="77777777" w:rsidR="00E71223" w:rsidRPr="00C32FAA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C32FAA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14:paraId="55BE0627" w14:textId="5F2D1044" w:rsidR="00E71223" w:rsidRPr="00C32FAA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C32FAA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 w:rsidRPr="00C32FAA">
        <w:rPr>
          <w:rFonts w:eastAsia="Times New Roman" w:cstheme="minorHAnsi"/>
          <w:color w:val="323031"/>
          <w:lang w:eastAsia="en-GB"/>
        </w:rPr>
        <w:t>P</w:t>
      </w:r>
      <w:r w:rsidRPr="00C32FAA">
        <w:rPr>
          <w:rFonts w:eastAsia="Times New Roman" w:cstheme="minorHAnsi"/>
          <w:color w:val="323031"/>
          <w:lang w:eastAsia="en-GB"/>
        </w:rPr>
        <w:t xml:space="preserve">ension </w:t>
      </w:r>
      <w:r w:rsidR="00224FF9" w:rsidRPr="00C32FAA">
        <w:rPr>
          <w:rFonts w:eastAsia="Times New Roman" w:cstheme="minorHAnsi"/>
          <w:color w:val="323031"/>
          <w:lang w:eastAsia="en-GB"/>
        </w:rPr>
        <w:t>S</w:t>
      </w:r>
      <w:r w:rsidRPr="00C32FAA">
        <w:rPr>
          <w:rFonts w:eastAsia="Times New Roman" w:cstheme="minorHAnsi"/>
          <w:color w:val="323031"/>
          <w:lang w:eastAsia="en-GB"/>
        </w:rPr>
        <w:t xml:space="preserve">cheme and </w:t>
      </w:r>
      <w:r w:rsidR="00BF7403" w:rsidRPr="00C32FAA">
        <w:rPr>
          <w:rFonts w:eastAsia="Times New Roman" w:cstheme="minorHAnsi"/>
          <w:color w:val="323031"/>
          <w:lang w:eastAsia="en-GB"/>
        </w:rPr>
        <w:t>S</w:t>
      </w:r>
      <w:r w:rsidRPr="00C32FAA">
        <w:rPr>
          <w:rFonts w:eastAsia="Times New Roman" w:cstheme="minorHAnsi"/>
          <w:color w:val="323031"/>
          <w:lang w:eastAsia="en-GB"/>
        </w:rPr>
        <w:t xml:space="preserve">taff </w:t>
      </w:r>
      <w:r w:rsidR="00BF7403" w:rsidRPr="00C32FAA">
        <w:rPr>
          <w:rFonts w:eastAsia="Times New Roman" w:cstheme="minorHAnsi"/>
          <w:color w:val="323031"/>
          <w:lang w:eastAsia="en-GB"/>
        </w:rPr>
        <w:t>B</w:t>
      </w:r>
      <w:r w:rsidRPr="00C32FAA">
        <w:rPr>
          <w:rFonts w:eastAsia="Times New Roman" w:cstheme="minorHAnsi"/>
          <w:color w:val="323031"/>
          <w:lang w:eastAsia="en-GB"/>
        </w:rPr>
        <w:t>enefits</w:t>
      </w:r>
    </w:p>
    <w:p w14:paraId="37854854" w14:textId="77777777" w:rsidR="0065328F" w:rsidRPr="00CD3C15" w:rsidRDefault="0065328F" w:rsidP="0065328F">
      <w:pPr>
        <w:spacing w:after="0"/>
        <w:jc w:val="both"/>
        <w:rPr>
          <w:rFonts w:ascii="Abadi" w:hAnsi="Abadi" w:cstheme="minorHAnsi"/>
          <w:color w:val="FF0000"/>
          <w:sz w:val="24"/>
          <w:szCs w:val="24"/>
        </w:rPr>
      </w:pPr>
    </w:p>
    <w:p w14:paraId="47CF038D" w14:textId="77777777" w:rsidR="00C32FAA" w:rsidRDefault="00C32FAA" w:rsidP="0065328F">
      <w:pPr>
        <w:spacing w:after="0"/>
        <w:jc w:val="both"/>
        <w:rPr>
          <w:rFonts w:cstheme="minorHAnsi"/>
          <w:b/>
          <w:bCs/>
          <w:color w:val="00B0F0"/>
          <w:sz w:val="28"/>
          <w:szCs w:val="28"/>
        </w:rPr>
      </w:pPr>
    </w:p>
    <w:p w14:paraId="590FF501" w14:textId="464B0A18" w:rsidR="0065328F" w:rsidRPr="00C32FAA" w:rsidRDefault="0065328F" w:rsidP="0065328F">
      <w:pPr>
        <w:spacing w:after="0"/>
        <w:jc w:val="both"/>
        <w:rPr>
          <w:rFonts w:cstheme="minorHAnsi"/>
          <w:b/>
          <w:bCs/>
          <w:color w:val="00B0F0"/>
          <w:sz w:val="28"/>
          <w:szCs w:val="28"/>
        </w:rPr>
      </w:pPr>
      <w:r w:rsidRPr="00C32FAA">
        <w:rPr>
          <w:rFonts w:cstheme="minorHAnsi"/>
          <w:b/>
          <w:bCs/>
          <w:color w:val="00B0F0"/>
          <w:sz w:val="28"/>
          <w:szCs w:val="28"/>
        </w:rPr>
        <w:lastRenderedPageBreak/>
        <w:t>The Major Trauma Centre</w:t>
      </w:r>
      <w:r w:rsidR="00C32FAA">
        <w:rPr>
          <w:rFonts w:cstheme="minorHAnsi"/>
          <w:b/>
          <w:bCs/>
          <w:color w:val="00B0F0"/>
          <w:sz w:val="28"/>
          <w:szCs w:val="28"/>
        </w:rPr>
        <w:t>,</w:t>
      </w:r>
      <w:r w:rsidRPr="00C32FAA">
        <w:rPr>
          <w:rFonts w:cstheme="minorHAnsi"/>
          <w:b/>
          <w:bCs/>
          <w:color w:val="00B0F0"/>
          <w:sz w:val="28"/>
          <w:szCs w:val="28"/>
        </w:rPr>
        <w:t xml:space="preserve"> R</w:t>
      </w:r>
      <w:r w:rsidR="00C32FAA">
        <w:rPr>
          <w:rFonts w:cstheme="minorHAnsi"/>
          <w:b/>
          <w:bCs/>
          <w:color w:val="00B0F0"/>
          <w:sz w:val="28"/>
          <w:szCs w:val="28"/>
        </w:rPr>
        <w:t>oyal Infirmary Edinburgh</w:t>
      </w:r>
    </w:p>
    <w:p w14:paraId="0EC08FF2" w14:textId="16EF82E5" w:rsidR="00C32FAA" w:rsidRDefault="00C32FAA" w:rsidP="00C32FAA">
      <w:pPr>
        <w:spacing w:beforeLines="150" w:before="360" w:afterLines="300" w:after="720" w:line="240" w:lineRule="auto"/>
        <w:rPr>
          <w:rFonts w:cstheme="minorHAnsi"/>
        </w:rPr>
      </w:pPr>
      <w:r w:rsidRPr="00CD3C15">
        <w:rPr>
          <w:rFonts w:ascii="Abadi" w:hAnsi="Abadi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B0A924" wp14:editId="43FA57FA">
            <wp:simplePos x="0" y="0"/>
            <wp:positionH relativeFrom="column">
              <wp:posOffset>4343400</wp:posOffset>
            </wp:positionH>
            <wp:positionV relativeFrom="paragraph">
              <wp:posOffset>233045</wp:posOffset>
            </wp:positionV>
            <wp:extent cx="1644650" cy="1517650"/>
            <wp:effectExtent l="0" t="0" r="0" b="635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28F" w:rsidRPr="00C32FAA">
        <w:rPr>
          <w:rFonts w:cstheme="minorHAnsi"/>
        </w:rPr>
        <w:t>The Royal Infirmary of Edinburgh launched as a Major Trauma Centre</w:t>
      </w:r>
      <w:r w:rsidR="00E13C57">
        <w:rPr>
          <w:rFonts w:cstheme="minorHAnsi"/>
        </w:rPr>
        <w:t xml:space="preserve"> </w:t>
      </w:r>
      <w:r w:rsidR="0065328F" w:rsidRPr="00C32FAA">
        <w:rPr>
          <w:rFonts w:cstheme="minorHAnsi"/>
        </w:rPr>
        <w:t>(MTC)</w:t>
      </w:r>
      <w:r w:rsidR="009253B1" w:rsidRPr="00C32FAA">
        <w:rPr>
          <w:rFonts w:cstheme="minorHAnsi"/>
        </w:rPr>
        <w:br/>
      </w:r>
      <w:r w:rsidR="0065328F" w:rsidRPr="00C32FAA">
        <w:rPr>
          <w:rFonts w:cstheme="minorHAnsi"/>
        </w:rPr>
        <w:t xml:space="preserve">for the </w:t>
      </w:r>
      <w:proofErr w:type="gramStart"/>
      <w:r w:rsidR="0065328F" w:rsidRPr="00C32FAA">
        <w:rPr>
          <w:rFonts w:cstheme="minorHAnsi"/>
        </w:rPr>
        <w:t>South East</w:t>
      </w:r>
      <w:proofErr w:type="gramEnd"/>
      <w:r w:rsidR="0065328F" w:rsidRPr="00C32FAA">
        <w:rPr>
          <w:rFonts w:cstheme="minorHAnsi"/>
        </w:rPr>
        <w:t xml:space="preserve"> of Scotland in August 2021.  It is one of a national </w:t>
      </w:r>
      <w:r w:rsidR="009253B1" w:rsidRPr="00C32FAA">
        <w:rPr>
          <w:rFonts w:cstheme="minorHAnsi"/>
        </w:rPr>
        <w:br/>
      </w:r>
      <w:r w:rsidR="0065328F" w:rsidRPr="00C32FAA">
        <w:rPr>
          <w:rFonts w:cstheme="minorHAnsi"/>
        </w:rPr>
        <w:t xml:space="preserve">network of specialist centres which concentrate expertise and resources to </w:t>
      </w:r>
      <w:r w:rsidR="009253B1" w:rsidRPr="00C32FAA">
        <w:rPr>
          <w:rFonts w:cstheme="minorHAnsi"/>
        </w:rPr>
        <w:br/>
      </w:r>
      <w:r w:rsidR="0065328F" w:rsidRPr="00C32FAA">
        <w:rPr>
          <w:rFonts w:cstheme="minorHAnsi"/>
        </w:rPr>
        <w:t>give the best possible care to people who have experienced major trauma</w:t>
      </w:r>
      <w:r w:rsidR="009253B1" w:rsidRPr="00C32FAA">
        <w:rPr>
          <w:rFonts w:cstheme="minorHAnsi"/>
        </w:rPr>
        <w:br/>
      </w:r>
      <w:r w:rsidR="0065328F" w:rsidRPr="00C32FAA">
        <w:rPr>
          <w:rFonts w:cstheme="minorHAnsi"/>
        </w:rPr>
        <w:t xml:space="preserve">injuries.  It’s estimated that the establishment of the Scottish Trauma </w:t>
      </w:r>
      <w:r w:rsidR="009253B1" w:rsidRPr="00C32FAA">
        <w:rPr>
          <w:rFonts w:cstheme="minorHAnsi"/>
        </w:rPr>
        <w:br/>
      </w:r>
      <w:r w:rsidR="0065328F" w:rsidRPr="00C32FAA">
        <w:rPr>
          <w:rFonts w:cstheme="minorHAnsi"/>
        </w:rPr>
        <w:t>Network will help save around 40 more lives each year</w:t>
      </w:r>
      <w:r w:rsidR="00ED3C5C" w:rsidRPr="00C32FAA">
        <w:rPr>
          <w:rFonts w:cstheme="minorHAnsi"/>
        </w:rPr>
        <w:t>!</w:t>
      </w:r>
    </w:p>
    <w:p w14:paraId="5C4D2409" w14:textId="760DE058" w:rsidR="0065328F" w:rsidRPr="00C32FAA" w:rsidRDefault="0065328F" w:rsidP="00C32FAA">
      <w:pPr>
        <w:spacing w:beforeLines="150" w:before="360" w:afterLines="300" w:after="720" w:line="240" w:lineRule="auto"/>
        <w:rPr>
          <w:rFonts w:cstheme="minorHAnsi"/>
        </w:rPr>
      </w:pPr>
      <w:r w:rsidRPr="00C32FAA">
        <w:rPr>
          <w:rFonts w:cstheme="minorHAnsi"/>
        </w:rPr>
        <w:t xml:space="preserve">The Major Trauma Centre at the Royal Infirmary of Edinburgh has a </w:t>
      </w:r>
      <w:r w:rsidR="009253B1" w:rsidRPr="00C32FAA">
        <w:rPr>
          <w:rFonts w:cstheme="minorHAnsi"/>
        </w:rPr>
        <w:br/>
      </w:r>
      <w:r w:rsidRPr="00C32FAA">
        <w:rPr>
          <w:rFonts w:cstheme="minorHAnsi"/>
        </w:rPr>
        <w:t>new dedicated 12 bedded major trauma ward and</w:t>
      </w:r>
      <w:r w:rsidR="00E13C57">
        <w:rPr>
          <w:rFonts w:cstheme="minorHAnsi"/>
        </w:rPr>
        <w:t>,</w:t>
      </w:r>
      <w:r w:rsidRPr="00C32FAA">
        <w:rPr>
          <w:rFonts w:cstheme="minorHAnsi"/>
        </w:rPr>
        <w:t xml:space="preserve"> as a relatively new service, it’s an exciting time to join our team and help shape the future of the </w:t>
      </w:r>
      <w:proofErr w:type="gramStart"/>
      <w:r w:rsidRPr="00C32FAA">
        <w:rPr>
          <w:rFonts w:cstheme="minorHAnsi"/>
        </w:rPr>
        <w:t>South East</w:t>
      </w:r>
      <w:proofErr w:type="gramEnd"/>
      <w:r w:rsidRPr="00C32FAA">
        <w:rPr>
          <w:rFonts w:cstheme="minorHAnsi"/>
        </w:rPr>
        <w:t xml:space="preserve"> Major Trauma Service!</w:t>
      </w:r>
    </w:p>
    <w:p w14:paraId="166C6190" w14:textId="3C74ECCA" w:rsidR="0065328F" w:rsidRPr="00C32FAA" w:rsidRDefault="00C32FAA" w:rsidP="00C32FAA">
      <w:pPr>
        <w:spacing w:before="150" w:after="300" w:line="240" w:lineRule="auto"/>
        <w:rPr>
          <w:rFonts w:cstheme="minorHAnsi"/>
        </w:rPr>
      </w:pPr>
      <w:r w:rsidRPr="00C32FAA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7A92E625" wp14:editId="7601D411">
            <wp:simplePos x="0" y="0"/>
            <wp:positionH relativeFrom="column">
              <wp:posOffset>4902200</wp:posOffset>
            </wp:positionH>
            <wp:positionV relativeFrom="paragraph">
              <wp:posOffset>1036320</wp:posOffset>
            </wp:positionV>
            <wp:extent cx="1113155" cy="1289050"/>
            <wp:effectExtent l="0" t="0" r="0" b="6350"/>
            <wp:wrapTight wrapText="bothSides">
              <wp:wrapPolygon edited="0">
                <wp:start x="0" y="0"/>
                <wp:lineTo x="0" y="21387"/>
                <wp:lineTo x="21070" y="21387"/>
                <wp:lineTo x="21070" y="0"/>
                <wp:lineTo x="0" y="0"/>
              </wp:wrapPolygon>
            </wp:wrapTight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15" w:rsidRPr="00C32FAA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1FF3F3FE" wp14:editId="474112B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65250" cy="1271905"/>
            <wp:effectExtent l="0" t="0" r="6350" b="4445"/>
            <wp:wrapTight wrapText="bothSides">
              <wp:wrapPolygon edited="0">
                <wp:start x="0" y="0"/>
                <wp:lineTo x="0" y="21352"/>
                <wp:lineTo x="21399" y="21352"/>
                <wp:lineTo x="21399" y="0"/>
                <wp:lineTo x="0" y="0"/>
              </wp:wrapPolygon>
            </wp:wrapTight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28F" w:rsidRPr="00C32FAA">
        <w:rPr>
          <w:rFonts w:cstheme="minorHAnsi"/>
        </w:rPr>
        <w:t>P</w:t>
      </w:r>
      <w:r w:rsidR="009253B1" w:rsidRPr="00C32FAA">
        <w:rPr>
          <w:rFonts w:cstheme="minorHAnsi"/>
        </w:rPr>
        <w:t>eople</w:t>
      </w:r>
      <w:r w:rsidR="0065328F" w:rsidRPr="00C32FAA">
        <w:rPr>
          <w:rFonts w:cstheme="minorHAnsi"/>
        </w:rPr>
        <w:t xml:space="preserve"> who are admitted to the ward are looked after by a friendly and diverse team which includes Nurses, Doctors, Mental Health Professionals, Occupational Therapists, Physiotherapists, Speech &amp; Language Therapists and Dieticians.  Teamwork across the mult</w:t>
      </w:r>
      <w:r>
        <w:rPr>
          <w:rFonts w:cstheme="minorHAnsi"/>
        </w:rPr>
        <w:t>i</w:t>
      </w:r>
      <w:r w:rsidR="0065328F" w:rsidRPr="00C32FAA">
        <w:rPr>
          <w:rFonts w:cstheme="minorHAnsi"/>
        </w:rPr>
        <w:t xml:space="preserve">-disciplinary team is at the heart of our service and helps to ensure </w:t>
      </w:r>
      <w:r w:rsidR="00E13C57">
        <w:rPr>
          <w:rFonts w:cstheme="minorHAnsi"/>
        </w:rPr>
        <w:t xml:space="preserve">that </w:t>
      </w:r>
      <w:r w:rsidR="0065328F" w:rsidRPr="00C32FAA">
        <w:rPr>
          <w:rFonts w:cstheme="minorHAnsi"/>
        </w:rPr>
        <w:t xml:space="preserve">patients have access to the right care at the right time.    </w:t>
      </w:r>
    </w:p>
    <w:p w14:paraId="56E78131" w14:textId="47EDF358" w:rsidR="0065328F" w:rsidRPr="00CD3C15" w:rsidRDefault="0065328F" w:rsidP="00C32FAA">
      <w:pPr>
        <w:spacing w:before="150" w:after="300" w:line="240" w:lineRule="auto"/>
        <w:rPr>
          <w:rFonts w:ascii="Abadi" w:hAnsi="Abadi"/>
          <w:sz w:val="24"/>
          <w:szCs w:val="24"/>
        </w:rPr>
      </w:pPr>
      <w:r w:rsidRPr="00C32FAA">
        <w:rPr>
          <w:rFonts w:cstheme="minorHAnsi"/>
        </w:rPr>
        <w:t>Working in the Major Trauma Ward can be challenging and fast</w:t>
      </w:r>
      <w:r w:rsidR="00E13C57">
        <w:rPr>
          <w:rFonts w:cstheme="minorHAnsi"/>
        </w:rPr>
        <w:t xml:space="preserve"> </w:t>
      </w:r>
      <w:r w:rsidRPr="00C32FAA">
        <w:rPr>
          <w:rFonts w:cstheme="minorHAnsi"/>
        </w:rPr>
        <w:t>paced</w:t>
      </w:r>
      <w:r w:rsidR="00ED3C5C" w:rsidRPr="00C32FAA">
        <w:rPr>
          <w:rFonts w:cstheme="minorHAnsi"/>
        </w:rPr>
        <w:t>. The</w:t>
      </w:r>
      <w:r w:rsidRPr="00C32FAA">
        <w:rPr>
          <w:rFonts w:cstheme="minorHAnsi"/>
        </w:rPr>
        <w:t xml:space="preserve"> MTC actively promotes </w:t>
      </w:r>
      <w:r w:rsidR="00ED3C5C" w:rsidRPr="00C32FAA">
        <w:rPr>
          <w:rFonts w:cstheme="minorHAnsi"/>
        </w:rPr>
        <w:t xml:space="preserve">ongoing staff education to help ensure that the team feel confident and can continue to develop their skills and expertise. </w:t>
      </w:r>
      <w:r w:rsidR="009253B1" w:rsidRPr="00C32FAA">
        <w:rPr>
          <w:rFonts w:cstheme="minorHAnsi"/>
        </w:rPr>
        <w:t>S</w:t>
      </w:r>
      <w:r w:rsidRPr="00C32FAA">
        <w:rPr>
          <w:rFonts w:cstheme="minorHAnsi"/>
        </w:rPr>
        <w:t>taff</w:t>
      </w:r>
      <w:r w:rsidR="009253B1" w:rsidRPr="00C32FAA">
        <w:rPr>
          <w:rFonts w:cstheme="minorHAnsi"/>
        </w:rPr>
        <w:t xml:space="preserve"> are</w:t>
      </w:r>
      <w:r w:rsidRPr="00C32FAA">
        <w:rPr>
          <w:rFonts w:cstheme="minorHAnsi"/>
        </w:rPr>
        <w:t xml:space="preserve"> supported to attend externally run courses as well as regular in-house learning </w:t>
      </w:r>
      <w:r w:rsidR="009253B1" w:rsidRPr="00C32FAA">
        <w:rPr>
          <w:rFonts w:cstheme="minorHAnsi"/>
        </w:rPr>
        <w:t>which is led</w:t>
      </w:r>
      <w:r w:rsidRPr="00C32FAA">
        <w:rPr>
          <w:rFonts w:cstheme="minorHAnsi"/>
        </w:rPr>
        <w:t xml:space="preserve"> by the MTC Nurse Educator. As </w:t>
      </w:r>
      <w:r w:rsidR="009253B1" w:rsidRPr="00C32FAA">
        <w:rPr>
          <w:rFonts w:cstheme="minorHAnsi"/>
        </w:rPr>
        <w:t>the MTC is also part of a wider network staff also have opportunities to attend events and seminars run by the National and Regional Trauma</w:t>
      </w:r>
      <w:r w:rsidR="009253B1" w:rsidRPr="00CD3C15">
        <w:rPr>
          <w:rFonts w:ascii="Abadi" w:hAnsi="Abadi"/>
          <w:sz w:val="24"/>
          <w:szCs w:val="24"/>
        </w:rPr>
        <w:t xml:space="preserve"> </w:t>
      </w:r>
      <w:r w:rsidR="009253B1" w:rsidRPr="00C32FAA">
        <w:rPr>
          <w:rFonts w:cstheme="minorHAnsi"/>
        </w:rPr>
        <w:t>Network.</w:t>
      </w:r>
      <w:r w:rsidR="009253B1" w:rsidRPr="00CD3C15">
        <w:rPr>
          <w:rFonts w:ascii="Abadi" w:hAnsi="Abadi"/>
          <w:sz w:val="24"/>
          <w:szCs w:val="24"/>
        </w:rPr>
        <w:t xml:space="preserve"> </w:t>
      </w:r>
    </w:p>
    <w:p w14:paraId="0A541144" w14:textId="0E9D56A8" w:rsidR="0065328F" w:rsidRPr="00C32FAA" w:rsidRDefault="0065328F" w:rsidP="00C32FAA">
      <w:pPr>
        <w:spacing w:before="150" w:after="300" w:line="240" w:lineRule="auto"/>
        <w:jc w:val="both"/>
        <w:rPr>
          <w:rFonts w:cstheme="minorHAnsi"/>
        </w:rPr>
      </w:pPr>
      <w:r w:rsidRPr="00C32FAA">
        <w:rPr>
          <w:rFonts w:cstheme="minorHAnsi"/>
        </w:rPr>
        <w:t>If you enjoy a challenge and would like to join our busy but friendly team, then this might be the post for you</w:t>
      </w:r>
      <w:r w:rsidR="00E13C57">
        <w:rPr>
          <w:rFonts w:cstheme="minorHAnsi"/>
        </w:rPr>
        <w:t>,</w:t>
      </w:r>
      <w:r w:rsidRPr="00C32FAA">
        <w:rPr>
          <w:rFonts w:cstheme="minorHAnsi"/>
        </w:rPr>
        <w:t xml:space="preserve"> and we would look forward to welcoming you into our team!</w:t>
      </w:r>
    </w:p>
    <w:p w14:paraId="0CA2E418" w14:textId="60152AE8" w:rsidR="00BF7403" w:rsidRPr="00CD3C15" w:rsidRDefault="00BF7403" w:rsidP="007A4280">
      <w:pPr>
        <w:spacing w:after="0"/>
        <w:jc w:val="both"/>
        <w:rPr>
          <w:rFonts w:ascii="Abadi" w:hAnsi="Abadi" w:cstheme="minorHAnsi"/>
          <w:sz w:val="24"/>
          <w:szCs w:val="24"/>
        </w:rPr>
      </w:pPr>
    </w:p>
    <w:p w14:paraId="59ADBADC" w14:textId="78E66CF9" w:rsidR="00BF7403" w:rsidRPr="00CD3C15" w:rsidRDefault="00BF7403" w:rsidP="007A4280">
      <w:pPr>
        <w:spacing w:after="0"/>
        <w:jc w:val="both"/>
        <w:rPr>
          <w:rFonts w:ascii="Abadi" w:hAnsi="Abadi" w:cstheme="minorHAnsi"/>
          <w:sz w:val="24"/>
          <w:szCs w:val="24"/>
        </w:rPr>
      </w:pPr>
    </w:p>
    <w:p w14:paraId="3C5B85FF" w14:textId="1E305198" w:rsidR="00BF7403" w:rsidRPr="00CD3C15" w:rsidRDefault="00BF7403" w:rsidP="007A4280">
      <w:pPr>
        <w:spacing w:after="0"/>
        <w:jc w:val="both"/>
        <w:rPr>
          <w:rFonts w:ascii="Abadi" w:hAnsi="Abadi" w:cstheme="minorHAnsi"/>
          <w:sz w:val="24"/>
          <w:szCs w:val="24"/>
        </w:rPr>
      </w:pPr>
    </w:p>
    <w:p w14:paraId="3EB6F269" w14:textId="2B438793" w:rsidR="00BF7403" w:rsidRPr="00CD3C15" w:rsidRDefault="00BF7403" w:rsidP="007A4280">
      <w:pPr>
        <w:spacing w:after="0"/>
        <w:jc w:val="both"/>
        <w:rPr>
          <w:rFonts w:ascii="Abadi" w:hAnsi="Abadi" w:cstheme="minorHAnsi"/>
          <w:sz w:val="24"/>
          <w:szCs w:val="24"/>
        </w:rPr>
      </w:pPr>
      <w:r w:rsidRPr="00CD3C15">
        <w:rPr>
          <w:rFonts w:ascii="Abadi" w:hAnsi="Abadi" w:cstheme="minorHAnsi"/>
          <w:sz w:val="24"/>
          <w:szCs w:val="24"/>
        </w:rPr>
        <w:t xml:space="preserve">                                                                                      </w:t>
      </w:r>
    </w:p>
    <w:p w14:paraId="1B08ADD1" w14:textId="77777777" w:rsidR="00BF7403" w:rsidRPr="00CD3C15" w:rsidRDefault="00BF7403" w:rsidP="007A4280">
      <w:pPr>
        <w:spacing w:after="0"/>
        <w:jc w:val="both"/>
        <w:rPr>
          <w:rFonts w:ascii="Abadi" w:hAnsi="Abadi" w:cstheme="minorHAnsi"/>
          <w:sz w:val="24"/>
          <w:szCs w:val="24"/>
        </w:rPr>
      </w:pPr>
    </w:p>
    <w:p w14:paraId="2A8BAF63" w14:textId="0A6924BC" w:rsidR="000C2156" w:rsidRPr="00CD3C15" w:rsidRDefault="00BF7403" w:rsidP="00BF7403">
      <w:pPr>
        <w:spacing w:after="0"/>
        <w:rPr>
          <w:rFonts w:ascii="Abadi" w:hAnsi="Abadi" w:cstheme="minorHAnsi"/>
          <w:sz w:val="24"/>
          <w:szCs w:val="24"/>
        </w:rPr>
      </w:pPr>
      <w:r w:rsidRPr="00CD3C15">
        <w:rPr>
          <w:rFonts w:ascii="Abadi" w:hAnsi="Abadi"/>
          <w:noProof/>
          <w:sz w:val="24"/>
          <w:szCs w:val="24"/>
          <w:lang w:eastAsia="en-GB"/>
        </w:rPr>
        <w:drawing>
          <wp:inline distT="0" distB="0" distL="0" distR="0" wp14:anchorId="59F03376" wp14:editId="5F534C2B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C15">
        <w:rPr>
          <w:rFonts w:ascii="Abadi" w:hAnsi="Abadi" w:cstheme="minorHAnsi"/>
          <w:sz w:val="24"/>
          <w:szCs w:val="24"/>
        </w:rPr>
        <w:t xml:space="preserve">      </w:t>
      </w:r>
      <w:r w:rsidRPr="00CD3C15">
        <w:rPr>
          <w:rFonts w:ascii="Abadi" w:hAnsi="Abadi"/>
          <w:noProof/>
          <w:sz w:val="24"/>
          <w:szCs w:val="24"/>
          <w:lang w:eastAsia="en-GB"/>
        </w:rPr>
        <w:drawing>
          <wp:inline distT="0" distB="0" distL="0" distR="0" wp14:anchorId="7AD62FD7" wp14:editId="05F6405F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C15">
        <w:rPr>
          <w:rFonts w:ascii="Abadi" w:hAnsi="Abadi" w:cstheme="minorHAnsi"/>
          <w:sz w:val="24"/>
          <w:szCs w:val="24"/>
        </w:rPr>
        <w:t xml:space="preserve">           </w:t>
      </w:r>
      <w:r w:rsidRPr="00CD3C15">
        <w:rPr>
          <w:rFonts w:ascii="Abadi" w:hAnsi="Abadi"/>
          <w:noProof/>
          <w:sz w:val="24"/>
          <w:szCs w:val="24"/>
          <w:lang w:eastAsia="en-GB"/>
        </w:rPr>
        <w:drawing>
          <wp:inline distT="0" distB="0" distL="0" distR="0" wp14:anchorId="6CBC0FB3" wp14:editId="0A530D0E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CD3C15" w:rsidSect="0065328F">
      <w:headerReference w:type="default" r:id="rId16"/>
      <w:pgSz w:w="11906" w:h="16838"/>
      <w:pgMar w:top="1440" w:right="1440" w:bottom="142" w:left="1440" w:header="142" w:footer="708" w:gutter="0"/>
      <w:pgBorders w:offsetFrom="page">
        <w:top w:val="single" w:sz="8" w:space="24" w:color="00B0F0"/>
        <w:left w:val="single" w:sz="8" w:space="24" w:color="00B0F0"/>
        <w:bottom w:val="single" w:sz="8" w:space="24" w:color="00B0F0"/>
        <w:right w:val="single" w:sz="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0C93" w14:textId="77777777" w:rsidR="00143729" w:rsidRDefault="00143729" w:rsidP="000C2156">
      <w:pPr>
        <w:spacing w:after="0" w:line="240" w:lineRule="auto"/>
      </w:pPr>
      <w:r>
        <w:separator/>
      </w:r>
    </w:p>
  </w:endnote>
  <w:endnote w:type="continuationSeparator" w:id="0">
    <w:p w14:paraId="2836DEBC" w14:textId="77777777" w:rsidR="00143729" w:rsidRDefault="00143729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D8F7" w14:textId="77777777" w:rsidR="00143729" w:rsidRDefault="00143729" w:rsidP="000C2156">
      <w:pPr>
        <w:spacing w:after="0" w:line="240" w:lineRule="auto"/>
      </w:pPr>
      <w:r>
        <w:separator/>
      </w:r>
    </w:p>
  </w:footnote>
  <w:footnote w:type="continuationSeparator" w:id="0">
    <w:p w14:paraId="29A0B1D4" w14:textId="77777777" w:rsidR="00143729" w:rsidRDefault="00143729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D3AA" w14:textId="77777777" w:rsidR="000C2156" w:rsidRDefault="000C21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C15C1C8" wp14:editId="44386980">
          <wp:simplePos x="0" y="0"/>
          <wp:positionH relativeFrom="margin">
            <wp:align>left</wp:align>
          </wp:positionH>
          <wp:positionV relativeFrom="paragraph">
            <wp:posOffset>240030</wp:posOffset>
          </wp:positionV>
          <wp:extent cx="2752725" cy="847725"/>
          <wp:effectExtent l="0" t="0" r="9525" b="9525"/>
          <wp:wrapNone/>
          <wp:docPr id="14" name="Picture 14" descr="C:\Users\catherine.crombie\AppData\Local\Microsoft\Windows\INetCache\Content.MSO\AAE2D65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therine.crombie\AppData\Local\Microsoft\Windows\INetCache\Content.MSO\AAE2D65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220"/>
    <w:multiLevelType w:val="hybridMultilevel"/>
    <w:tmpl w:val="123A9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07AE7"/>
    <w:multiLevelType w:val="hybridMultilevel"/>
    <w:tmpl w:val="7B90A8D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A78D7"/>
    <w:multiLevelType w:val="hybridMultilevel"/>
    <w:tmpl w:val="5CE888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A4"/>
    <w:rsid w:val="000452A8"/>
    <w:rsid w:val="0008014A"/>
    <w:rsid w:val="0008691D"/>
    <w:rsid w:val="000C2156"/>
    <w:rsid w:val="0010695F"/>
    <w:rsid w:val="001235DD"/>
    <w:rsid w:val="00140B1B"/>
    <w:rsid w:val="00143729"/>
    <w:rsid w:val="001C5677"/>
    <w:rsid w:val="001D6173"/>
    <w:rsid w:val="001F22E1"/>
    <w:rsid w:val="00217898"/>
    <w:rsid w:val="00220035"/>
    <w:rsid w:val="00224FF9"/>
    <w:rsid w:val="00270F51"/>
    <w:rsid w:val="002C6681"/>
    <w:rsid w:val="00313421"/>
    <w:rsid w:val="00315AE7"/>
    <w:rsid w:val="00372C4E"/>
    <w:rsid w:val="003E2834"/>
    <w:rsid w:val="003E3448"/>
    <w:rsid w:val="00417191"/>
    <w:rsid w:val="004264A4"/>
    <w:rsid w:val="00436B91"/>
    <w:rsid w:val="0045663F"/>
    <w:rsid w:val="004A38A0"/>
    <w:rsid w:val="00510E8E"/>
    <w:rsid w:val="005C78A0"/>
    <w:rsid w:val="005E6EAD"/>
    <w:rsid w:val="0061491E"/>
    <w:rsid w:val="0065328F"/>
    <w:rsid w:val="006D16F5"/>
    <w:rsid w:val="006D1794"/>
    <w:rsid w:val="006E12FA"/>
    <w:rsid w:val="007074B1"/>
    <w:rsid w:val="007326B7"/>
    <w:rsid w:val="00765520"/>
    <w:rsid w:val="007A4280"/>
    <w:rsid w:val="008513CA"/>
    <w:rsid w:val="008746F2"/>
    <w:rsid w:val="008828CA"/>
    <w:rsid w:val="0089714C"/>
    <w:rsid w:val="008A3A31"/>
    <w:rsid w:val="009114B9"/>
    <w:rsid w:val="009253B1"/>
    <w:rsid w:val="009329B0"/>
    <w:rsid w:val="0093766D"/>
    <w:rsid w:val="009608B1"/>
    <w:rsid w:val="009A5EE1"/>
    <w:rsid w:val="009C61D5"/>
    <w:rsid w:val="009D41F5"/>
    <w:rsid w:val="00A21A2B"/>
    <w:rsid w:val="00A560A9"/>
    <w:rsid w:val="00AD7A8E"/>
    <w:rsid w:val="00B01895"/>
    <w:rsid w:val="00B02FD6"/>
    <w:rsid w:val="00B07974"/>
    <w:rsid w:val="00B12E8B"/>
    <w:rsid w:val="00B24179"/>
    <w:rsid w:val="00B61596"/>
    <w:rsid w:val="00BB408E"/>
    <w:rsid w:val="00BF7403"/>
    <w:rsid w:val="00C07671"/>
    <w:rsid w:val="00C260DC"/>
    <w:rsid w:val="00C26287"/>
    <w:rsid w:val="00C32FAA"/>
    <w:rsid w:val="00C4124F"/>
    <w:rsid w:val="00C61125"/>
    <w:rsid w:val="00C61F64"/>
    <w:rsid w:val="00C63B64"/>
    <w:rsid w:val="00CD3C15"/>
    <w:rsid w:val="00D125B0"/>
    <w:rsid w:val="00D43415"/>
    <w:rsid w:val="00D443B7"/>
    <w:rsid w:val="00D52463"/>
    <w:rsid w:val="00D568D5"/>
    <w:rsid w:val="00D7301A"/>
    <w:rsid w:val="00D81A7B"/>
    <w:rsid w:val="00DF6043"/>
    <w:rsid w:val="00E13C57"/>
    <w:rsid w:val="00E67314"/>
    <w:rsid w:val="00E71223"/>
    <w:rsid w:val="00E769E5"/>
    <w:rsid w:val="00ED3C5C"/>
    <w:rsid w:val="00ED3E99"/>
    <w:rsid w:val="00EE326A"/>
    <w:rsid w:val="00EE6CA1"/>
    <w:rsid w:val="00F323E1"/>
    <w:rsid w:val="00F87477"/>
    <w:rsid w:val="00FB0CF6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8FD956"/>
  <w15:docId w15:val="{89B8BB0E-3CEF-4618-8B07-B8FA0E8A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02FD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2FD6"/>
    <w:rPr>
      <w:rFonts w:ascii="Arial" w:eastAsia="Times New Roman" w:hAnsi="Arial" w:cs="Times New Roman"/>
      <w:szCs w:val="20"/>
    </w:rPr>
  </w:style>
  <w:style w:type="character" w:customStyle="1" w:styleId="jsgrdq">
    <w:name w:val="jsgrdq"/>
    <w:basedOn w:val="DefaultParagraphFont"/>
    <w:rsid w:val="00B0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5.pn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image" Target="media/image7.jpeg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<Relationship Id="rId14" Type="http://schemas.openxmlformats.org/officeDocument/2006/relationships/image" Target="media/image6.jpeg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E164B87-B984-4AFE-9B24-C8A446DD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Nunn, Stephanie</dc:creator>
  <cp:lastModifiedBy>Reilly, Laura</cp:lastModifiedBy>
  <cp:revision>2</cp:revision>
  <dcterms:created xsi:type="dcterms:W3CDTF">2022-07-07T09:15:00Z</dcterms:created>
  <dcterms:modified xsi:type="dcterms:W3CDTF">2022-07-07T09:15:00Z</dcterms:modified>
</cp:coreProperties>
</file>