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1E" w:rsidRPr="008355CD" w:rsidRDefault="00517651">
      <w:pPr>
        <w:pStyle w:val="Heading4"/>
        <w:jc w:val="center"/>
        <w:rPr>
          <w:rFonts w:ascii="Arial" w:hAnsi="Arial" w:cs="Arial"/>
          <w:b/>
          <w:sz w:val="24"/>
        </w:rPr>
      </w:pPr>
      <w:bookmarkStart w:id="0" w:name="_GoBack"/>
      <w:bookmarkEnd w:id="0"/>
      <w:r>
        <w:rPr>
          <w:rFonts w:ascii="Arial" w:hAnsi="Arial" w:cs="Arial"/>
          <w:noProof/>
          <w:color w:val="000000"/>
          <w:sz w:val="24"/>
          <w:lang w:eastAsia="en-GB"/>
        </w:rPr>
        <w:drawing>
          <wp:inline distT="0" distB="0" distL="0" distR="0">
            <wp:extent cx="952500" cy="952500"/>
            <wp:effectExtent l="19050" t="0" r="0" b="0"/>
            <wp:docPr id="1" name="Picture 1" descr="http://9.200.150.6/internal/resources/identity/images/SH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200.150.6/internal/resources/identity/images/SH_blk.jpg"/>
                    <pic:cNvPicPr>
                      <a:picLocks noChangeAspect="1" noChangeArrowheads="1"/>
                    </pic:cNvPicPr>
                  </pic:nvPicPr>
                  <pic:blipFill>
                    <a:blip r:embed="rId7" r:link="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B471E" w:rsidRPr="008355CD" w:rsidRDefault="000B471E">
      <w:pPr>
        <w:pStyle w:val="Heading4"/>
        <w:jc w:val="center"/>
        <w:rPr>
          <w:rFonts w:ascii="Arial" w:hAnsi="Arial" w:cs="Arial"/>
          <w:b/>
          <w:sz w:val="24"/>
        </w:rPr>
      </w:pPr>
    </w:p>
    <w:p w:rsidR="008355CD" w:rsidRDefault="008355CD">
      <w:pPr>
        <w:pStyle w:val="Heading4"/>
        <w:jc w:val="center"/>
        <w:rPr>
          <w:rFonts w:ascii="Arial" w:hAnsi="Arial" w:cs="Arial"/>
          <w:b/>
          <w:sz w:val="24"/>
        </w:rPr>
      </w:pPr>
    </w:p>
    <w:p w:rsidR="008355CD" w:rsidRDefault="008355CD">
      <w:pPr>
        <w:pStyle w:val="Heading4"/>
        <w:jc w:val="center"/>
        <w:rPr>
          <w:rFonts w:ascii="Arial" w:hAnsi="Arial" w:cs="Arial"/>
          <w:b/>
          <w:sz w:val="24"/>
        </w:rPr>
      </w:pPr>
    </w:p>
    <w:p w:rsidR="000B471E" w:rsidRPr="008355CD" w:rsidRDefault="000B471E">
      <w:pPr>
        <w:pStyle w:val="Heading4"/>
        <w:jc w:val="center"/>
        <w:rPr>
          <w:rFonts w:ascii="Arial" w:hAnsi="Arial" w:cs="Arial"/>
          <w:b/>
          <w:sz w:val="24"/>
        </w:rPr>
      </w:pPr>
      <w:r w:rsidRPr="008355CD">
        <w:rPr>
          <w:rFonts w:ascii="Arial" w:hAnsi="Arial" w:cs="Arial"/>
          <w:b/>
          <w:sz w:val="24"/>
        </w:rPr>
        <w:t>JOB DESCRIPTION</w:t>
      </w:r>
    </w:p>
    <w:p w:rsidR="000B471E" w:rsidRDefault="000B471E">
      <w:pPr>
        <w:rPr>
          <w:rFonts w:ascii="Arial" w:hAnsi="Arial" w:cs="Arial"/>
        </w:rPr>
      </w:pPr>
    </w:p>
    <w:p w:rsidR="008355CD" w:rsidRDefault="008355CD">
      <w:pPr>
        <w:rPr>
          <w:rFonts w:ascii="Arial" w:hAnsi="Arial" w:cs="Arial"/>
        </w:rPr>
      </w:pPr>
    </w:p>
    <w:p w:rsidR="008355CD" w:rsidRPr="008355CD" w:rsidRDefault="008355CD">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0B471E" w:rsidRPr="008355CD">
        <w:tc>
          <w:tcPr>
            <w:tcW w:w="10440" w:type="dxa"/>
          </w:tcPr>
          <w:p w:rsidR="000B471E" w:rsidRPr="008355CD" w:rsidRDefault="000B471E">
            <w:pPr>
              <w:pStyle w:val="Heading3"/>
              <w:numPr>
                <w:ilvl w:val="0"/>
                <w:numId w:val="26"/>
              </w:numPr>
              <w:spacing w:before="120" w:after="120"/>
            </w:pPr>
            <w:r w:rsidRPr="008355CD">
              <w:t>JOB IDENTIFICATION</w:t>
            </w:r>
          </w:p>
        </w:tc>
      </w:tr>
      <w:tr w:rsidR="000B471E" w:rsidRPr="008355CD">
        <w:tc>
          <w:tcPr>
            <w:tcW w:w="10440" w:type="dxa"/>
          </w:tcPr>
          <w:p w:rsidR="000B471E" w:rsidRPr="008355CD" w:rsidRDefault="000B471E">
            <w:pPr>
              <w:pStyle w:val="BodyText"/>
              <w:rPr>
                <w:rFonts w:cs="Arial"/>
                <w:sz w:val="24"/>
                <w:szCs w:val="24"/>
              </w:rPr>
            </w:pPr>
            <w:r w:rsidRPr="008355CD">
              <w:rPr>
                <w:rFonts w:cs="Arial"/>
                <w:sz w:val="24"/>
                <w:szCs w:val="24"/>
              </w:rPr>
              <w:t xml:space="preserve"> </w:t>
            </w:r>
          </w:p>
          <w:p w:rsidR="000B471E" w:rsidRPr="008355CD" w:rsidRDefault="000B471E">
            <w:pPr>
              <w:jc w:val="both"/>
              <w:rPr>
                <w:rFonts w:ascii="Arial" w:hAnsi="Arial" w:cs="Arial"/>
              </w:rPr>
            </w:pPr>
            <w:r w:rsidRPr="008355CD">
              <w:rPr>
                <w:rFonts w:ascii="Arial" w:hAnsi="Arial" w:cs="Arial"/>
              </w:rPr>
              <w:t>Job Title:</w:t>
            </w:r>
            <w:r w:rsidR="008F3783" w:rsidRPr="008355CD">
              <w:rPr>
                <w:rFonts w:ascii="Arial" w:hAnsi="Arial" w:cs="Arial"/>
              </w:rPr>
              <w:t xml:space="preserve"> Medical Secretary</w:t>
            </w:r>
            <w:r w:rsidR="00EF475D">
              <w:rPr>
                <w:rFonts w:ascii="Arial" w:hAnsi="Arial" w:cs="Arial"/>
              </w:rPr>
              <w:t xml:space="preserve"> (Medical, Surgical, Visiting Consultant)</w:t>
            </w:r>
          </w:p>
          <w:p w:rsidR="000B471E" w:rsidRPr="008355CD" w:rsidRDefault="000B471E">
            <w:pPr>
              <w:jc w:val="both"/>
              <w:rPr>
                <w:rFonts w:ascii="Arial" w:hAnsi="Arial" w:cs="Arial"/>
              </w:rPr>
            </w:pPr>
          </w:p>
          <w:p w:rsidR="000B471E" w:rsidRPr="008355CD" w:rsidRDefault="004A1640">
            <w:pPr>
              <w:jc w:val="both"/>
              <w:rPr>
                <w:rFonts w:ascii="Arial" w:hAnsi="Arial" w:cs="Arial"/>
              </w:rPr>
            </w:pPr>
            <w:r w:rsidRPr="008355CD">
              <w:rPr>
                <w:rFonts w:ascii="Arial" w:hAnsi="Arial" w:cs="Arial"/>
              </w:rPr>
              <w:t xml:space="preserve">Responsible to </w:t>
            </w:r>
            <w:r w:rsidR="000B471E" w:rsidRPr="008355CD">
              <w:rPr>
                <w:rFonts w:ascii="Arial" w:hAnsi="Arial" w:cs="Arial"/>
              </w:rPr>
              <w:t>:</w:t>
            </w:r>
            <w:r w:rsidR="007B3C56">
              <w:rPr>
                <w:rFonts w:ascii="Arial" w:hAnsi="Arial" w:cs="Arial"/>
              </w:rPr>
              <w:t xml:space="preserve"> Health Records </w:t>
            </w:r>
            <w:r w:rsidRPr="008355CD">
              <w:rPr>
                <w:rFonts w:ascii="Arial" w:hAnsi="Arial" w:cs="Arial"/>
              </w:rPr>
              <w:t>Manager</w:t>
            </w:r>
          </w:p>
          <w:p w:rsidR="000B471E" w:rsidRPr="008355CD" w:rsidRDefault="000B471E">
            <w:pPr>
              <w:jc w:val="both"/>
              <w:rPr>
                <w:rFonts w:ascii="Arial" w:hAnsi="Arial" w:cs="Arial"/>
              </w:rPr>
            </w:pPr>
          </w:p>
          <w:p w:rsidR="000B471E" w:rsidRPr="008355CD" w:rsidRDefault="004A1640">
            <w:pPr>
              <w:jc w:val="both"/>
              <w:rPr>
                <w:rFonts w:ascii="Arial" w:hAnsi="Arial" w:cs="Arial"/>
              </w:rPr>
            </w:pPr>
            <w:r w:rsidRPr="008355CD">
              <w:rPr>
                <w:rFonts w:ascii="Arial" w:hAnsi="Arial" w:cs="Arial"/>
              </w:rPr>
              <w:t xml:space="preserve">Department </w:t>
            </w:r>
            <w:r w:rsidR="000B471E" w:rsidRPr="008355CD">
              <w:rPr>
                <w:rFonts w:ascii="Arial" w:hAnsi="Arial" w:cs="Arial"/>
              </w:rPr>
              <w:t>:</w:t>
            </w:r>
            <w:r w:rsidR="00D11A33">
              <w:rPr>
                <w:rFonts w:ascii="Arial" w:hAnsi="Arial" w:cs="Arial"/>
              </w:rPr>
              <w:t xml:space="preserve"> Medical</w:t>
            </w:r>
            <w:r w:rsidRPr="008355CD">
              <w:rPr>
                <w:rFonts w:ascii="Arial" w:hAnsi="Arial" w:cs="Arial"/>
              </w:rPr>
              <w:t xml:space="preserve"> Records</w:t>
            </w:r>
          </w:p>
          <w:p w:rsidR="000B471E" w:rsidRPr="008355CD" w:rsidRDefault="000B471E">
            <w:pPr>
              <w:jc w:val="both"/>
              <w:rPr>
                <w:rFonts w:ascii="Arial" w:hAnsi="Arial" w:cs="Arial"/>
              </w:rPr>
            </w:pPr>
          </w:p>
          <w:p w:rsidR="004E4E5A" w:rsidRPr="004E4E5A" w:rsidRDefault="000B471E" w:rsidP="004E4E5A">
            <w:pPr>
              <w:rPr>
                <w:rFonts w:ascii="Arial" w:hAnsi="Arial" w:cs="Arial"/>
                <w:color w:val="000000"/>
              </w:rPr>
            </w:pPr>
            <w:r w:rsidRPr="008355CD">
              <w:rPr>
                <w:rFonts w:ascii="Arial" w:hAnsi="Arial" w:cs="Arial"/>
              </w:rPr>
              <w:t>Directorate:</w:t>
            </w:r>
            <w:r w:rsidR="004A1640" w:rsidRPr="008355CD">
              <w:rPr>
                <w:rFonts w:ascii="Arial" w:hAnsi="Arial" w:cs="Arial"/>
              </w:rPr>
              <w:t xml:space="preserve"> </w:t>
            </w:r>
            <w:r w:rsidR="0092514B">
              <w:rPr>
                <w:rFonts w:ascii="Arial" w:hAnsi="Arial" w:cs="Arial"/>
                <w:color w:val="000000"/>
              </w:rPr>
              <w:t>Nursing &amp; Acute Services</w:t>
            </w:r>
          </w:p>
          <w:p w:rsidR="000B471E" w:rsidRPr="008355CD" w:rsidRDefault="000B471E">
            <w:pPr>
              <w:jc w:val="both"/>
              <w:rPr>
                <w:rFonts w:ascii="Arial" w:hAnsi="Arial" w:cs="Arial"/>
              </w:rPr>
            </w:pPr>
          </w:p>
          <w:p w:rsidR="000B471E" w:rsidRPr="008355CD" w:rsidRDefault="004A1640">
            <w:pPr>
              <w:jc w:val="both"/>
              <w:rPr>
                <w:rFonts w:ascii="Arial" w:hAnsi="Arial" w:cs="Arial"/>
              </w:rPr>
            </w:pPr>
            <w:r w:rsidRPr="008355CD">
              <w:rPr>
                <w:rFonts w:ascii="Arial" w:hAnsi="Arial" w:cs="Arial"/>
              </w:rPr>
              <w:t xml:space="preserve">Last Update </w:t>
            </w:r>
            <w:r w:rsidR="000B471E" w:rsidRPr="008355CD">
              <w:rPr>
                <w:rFonts w:ascii="Arial" w:hAnsi="Arial" w:cs="Arial"/>
              </w:rPr>
              <w:t>:</w:t>
            </w:r>
            <w:r w:rsidR="000872B8">
              <w:rPr>
                <w:rFonts w:ascii="Arial" w:hAnsi="Arial" w:cs="Arial"/>
              </w:rPr>
              <w:t xml:space="preserve"> </w:t>
            </w:r>
            <w:r w:rsidR="00EF475D">
              <w:rPr>
                <w:rFonts w:ascii="Arial" w:hAnsi="Arial" w:cs="Arial"/>
              </w:rPr>
              <w:t>June 2022</w:t>
            </w:r>
          </w:p>
          <w:p w:rsidR="000B471E" w:rsidRPr="008355CD" w:rsidRDefault="000B471E">
            <w:pPr>
              <w:jc w:val="both"/>
              <w:rPr>
                <w:rFonts w:ascii="Arial" w:hAnsi="Arial" w:cs="Arial"/>
              </w:rPr>
            </w:pPr>
          </w:p>
        </w:tc>
      </w:tr>
    </w:tbl>
    <w:p w:rsidR="000B471E" w:rsidRDefault="000B471E">
      <w:pPr>
        <w:ind w:left="-360" w:firstLine="360"/>
        <w:jc w:val="both"/>
        <w:rPr>
          <w:rFonts w:ascii="Arial" w:hAnsi="Arial" w:cs="Arial"/>
        </w:rPr>
      </w:pPr>
    </w:p>
    <w:p w:rsidR="008355CD" w:rsidRDefault="008355CD">
      <w:pPr>
        <w:ind w:left="-360" w:firstLine="360"/>
        <w:jc w:val="both"/>
        <w:rPr>
          <w:rFonts w:ascii="Arial" w:hAnsi="Arial" w:cs="Arial"/>
        </w:rPr>
      </w:pPr>
    </w:p>
    <w:p w:rsidR="008355CD" w:rsidRPr="008355CD" w:rsidRDefault="008355CD">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0B471E" w:rsidRPr="008355CD">
        <w:tc>
          <w:tcPr>
            <w:tcW w:w="10440" w:type="dxa"/>
          </w:tcPr>
          <w:p w:rsidR="000B471E" w:rsidRPr="008355CD" w:rsidRDefault="000B471E">
            <w:pPr>
              <w:pStyle w:val="Heading3"/>
              <w:spacing w:before="120" w:after="120"/>
            </w:pPr>
            <w:r w:rsidRPr="008355CD">
              <w:t>2.  JOB PURPOSE</w:t>
            </w:r>
          </w:p>
        </w:tc>
      </w:tr>
      <w:tr w:rsidR="000B471E" w:rsidRPr="008355CD">
        <w:trPr>
          <w:trHeight w:val="1813"/>
        </w:trPr>
        <w:tc>
          <w:tcPr>
            <w:tcW w:w="10440" w:type="dxa"/>
          </w:tcPr>
          <w:p w:rsidR="00FD4A21" w:rsidRPr="008355CD" w:rsidRDefault="00FD4A21" w:rsidP="008355CD">
            <w:pPr>
              <w:pStyle w:val="Normal1"/>
              <w:numPr>
                <w:ilvl w:val="0"/>
                <w:numId w:val="38"/>
              </w:numPr>
              <w:tabs>
                <w:tab w:val="clear" w:pos="1440"/>
              </w:tabs>
              <w:ind w:left="394"/>
              <w:jc w:val="left"/>
              <w:rPr>
                <w:rStyle w:val="normalchar1"/>
              </w:rPr>
            </w:pPr>
            <w:r w:rsidRPr="008355CD">
              <w:rPr>
                <w:rStyle w:val="normalchar1"/>
              </w:rPr>
              <w:t>To ensure the provision of efficient secretarial and clerical support to Consultants based at the Gilbert Bain Hospital by organising clinics and theatre lists, typing clinic letters and arranging patient follow up.</w:t>
            </w:r>
          </w:p>
          <w:p w:rsidR="00FD4A21" w:rsidRPr="008355CD" w:rsidRDefault="00FD4A21" w:rsidP="008355CD">
            <w:pPr>
              <w:pStyle w:val="Normal1"/>
              <w:numPr>
                <w:ilvl w:val="0"/>
                <w:numId w:val="38"/>
              </w:numPr>
              <w:tabs>
                <w:tab w:val="clear" w:pos="1440"/>
              </w:tabs>
              <w:ind w:left="394"/>
              <w:jc w:val="left"/>
            </w:pPr>
            <w:r w:rsidRPr="008355CD">
              <w:rPr>
                <w:rStyle w:val="normalchar1"/>
              </w:rPr>
              <w:t>Ensuring correct and accurate entry of information to the patie</w:t>
            </w:r>
            <w:r w:rsidR="004E4E5A">
              <w:rPr>
                <w:rStyle w:val="normalchar1"/>
              </w:rPr>
              <w:t>nt administration system – TrakCare</w:t>
            </w:r>
            <w:r w:rsidRPr="008355CD">
              <w:rPr>
                <w:rStyle w:val="normalchar1"/>
              </w:rPr>
              <w:t xml:space="preserve"> and theatre management system - Opera.</w:t>
            </w:r>
            <w:r w:rsidRPr="008355CD">
              <w:t xml:space="preserve"> </w:t>
            </w:r>
          </w:p>
          <w:p w:rsidR="00FD4A21" w:rsidRPr="008355CD" w:rsidRDefault="00FD4A21" w:rsidP="008355CD">
            <w:pPr>
              <w:pStyle w:val="Normal1"/>
              <w:numPr>
                <w:ilvl w:val="0"/>
                <w:numId w:val="38"/>
              </w:numPr>
              <w:tabs>
                <w:tab w:val="clear" w:pos="1440"/>
              </w:tabs>
              <w:ind w:left="394"/>
              <w:jc w:val="left"/>
              <w:rPr>
                <w:i/>
              </w:rPr>
            </w:pPr>
            <w:r w:rsidRPr="008355CD">
              <w:rPr>
                <w:rStyle w:val="body0020textchar1"/>
                <w:i w:val="0"/>
              </w:rPr>
              <w:t>Monitor outpatient clinic activity to ensure that supply and demand for patient appointments are maintained and identify any problem areas.</w:t>
            </w:r>
          </w:p>
          <w:p w:rsidR="00FD4A21" w:rsidRPr="008355CD" w:rsidRDefault="00FD4A21" w:rsidP="008355CD">
            <w:pPr>
              <w:pStyle w:val="Normal1"/>
              <w:numPr>
                <w:ilvl w:val="0"/>
                <w:numId w:val="38"/>
              </w:numPr>
              <w:tabs>
                <w:tab w:val="clear" w:pos="1440"/>
              </w:tabs>
              <w:ind w:left="394"/>
              <w:jc w:val="left"/>
              <w:rPr>
                <w:b/>
                <w:bCs/>
              </w:rPr>
            </w:pPr>
            <w:r w:rsidRPr="008355CD">
              <w:rPr>
                <w:rStyle w:val="body0020textchar1"/>
                <w:i w:val="0"/>
              </w:rPr>
              <w:t>Maintain computerised waiting lists for all inpatient and day case activity</w:t>
            </w:r>
            <w:r w:rsidRPr="008355CD">
              <w:rPr>
                <w:lang w:eastAsia="en-US"/>
              </w:rPr>
              <w:t xml:space="preserve"> by selecting patients for admission and ensuring that guarantees are met and appropriate mix of procedures are in each theatre session.</w:t>
            </w:r>
          </w:p>
          <w:p w:rsidR="000B471E" w:rsidRPr="008355CD" w:rsidRDefault="00FD4A21" w:rsidP="008355CD">
            <w:pPr>
              <w:pStyle w:val="Normal1"/>
              <w:numPr>
                <w:ilvl w:val="0"/>
                <w:numId w:val="38"/>
              </w:numPr>
              <w:tabs>
                <w:tab w:val="clear" w:pos="1440"/>
              </w:tabs>
              <w:ind w:left="394"/>
              <w:jc w:val="left"/>
              <w:rPr>
                <w:b/>
                <w:bCs/>
              </w:rPr>
            </w:pPr>
            <w:r w:rsidRPr="008355CD">
              <w:rPr>
                <w:rStyle w:val="normalchar1"/>
              </w:rPr>
              <w:t>Provide absence cover for other secretaries</w:t>
            </w:r>
            <w:r w:rsidR="00EF475D">
              <w:rPr>
                <w:rStyle w:val="normalchar1"/>
              </w:rPr>
              <w:t xml:space="preserve"> where possible.</w:t>
            </w:r>
          </w:p>
        </w:tc>
      </w:tr>
    </w:tbl>
    <w:p w:rsidR="000B471E" w:rsidRPr="008355CD" w:rsidRDefault="000B471E">
      <w:pPr>
        <w:rPr>
          <w:rFonts w:ascii="Arial" w:hAnsi="Arial" w:cs="Arial"/>
        </w:rPr>
      </w:pPr>
    </w:p>
    <w:p w:rsidR="001F29F6" w:rsidRPr="008355CD" w:rsidRDefault="001F29F6">
      <w:pPr>
        <w:rPr>
          <w:rFonts w:ascii="Arial" w:hAnsi="Arial" w:cs="Arial"/>
        </w:rPr>
      </w:pPr>
    </w:p>
    <w:p w:rsidR="001F29F6" w:rsidRPr="008355CD" w:rsidRDefault="001F29F6">
      <w:pPr>
        <w:rPr>
          <w:rFonts w:ascii="Arial" w:hAnsi="Arial" w:cs="Arial"/>
        </w:rPr>
      </w:pPr>
    </w:p>
    <w:p w:rsidR="001F29F6" w:rsidRPr="008355CD" w:rsidRDefault="001F29F6">
      <w:pPr>
        <w:rPr>
          <w:rFonts w:ascii="Arial" w:hAnsi="Arial" w:cs="Arial"/>
        </w:rPr>
      </w:pPr>
    </w:p>
    <w:p w:rsidR="00C619E0" w:rsidRPr="008355CD" w:rsidRDefault="00C619E0">
      <w:pPr>
        <w:rPr>
          <w:rFonts w:ascii="Arial" w:hAnsi="Arial" w:cs="Arial"/>
        </w:rPr>
      </w:pPr>
    </w:p>
    <w:p w:rsidR="00C619E0" w:rsidRPr="008355CD" w:rsidRDefault="00C619E0">
      <w:pPr>
        <w:rPr>
          <w:rFonts w:ascii="Arial" w:hAnsi="Arial" w:cs="Arial"/>
        </w:rPr>
      </w:pPr>
    </w:p>
    <w:p w:rsidR="00C619E0" w:rsidRPr="008355CD" w:rsidRDefault="00C619E0">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0B471E" w:rsidRPr="008355CD">
        <w:tc>
          <w:tcPr>
            <w:tcW w:w="10440" w:type="dxa"/>
          </w:tcPr>
          <w:p w:rsidR="000B471E" w:rsidRPr="008355CD" w:rsidRDefault="000B471E">
            <w:pPr>
              <w:spacing w:before="120" w:after="120"/>
              <w:jc w:val="both"/>
              <w:rPr>
                <w:rFonts w:ascii="Arial" w:hAnsi="Arial" w:cs="Arial"/>
                <w:b/>
                <w:bCs/>
              </w:rPr>
            </w:pPr>
            <w:r w:rsidRPr="008355CD">
              <w:rPr>
                <w:rFonts w:ascii="Arial" w:hAnsi="Arial" w:cs="Arial"/>
                <w:b/>
                <w:bCs/>
              </w:rPr>
              <w:lastRenderedPageBreak/>
              <w:t>3. DIMENSIONS (Job Facts and Figures)</w:t>
            </w:r>
          </w:p>
        </w:tc>
      </w:tr>
      <w:tr w:rsidR="000B471E" w:rsidRPr="008355CD">
        <w:trPr>
          <w:trHeight w:val="2060"/>
        </w:trPr>
        <w:tc>
          <w:tcPr>
            <w:tcW w:w="10440" w:type="dxa"/>
          </w:tcPr>
          <w:p w:rsidR="000B471E" w:rsidRPr="008355CD" w:rsidRDefault="001F29F6">
            <w:pPr>
              <w:numPr>
                <w:ilvl w:val="12"/>
                <w:numId w:val="0"/>
              </w:numPr>
              <w:jc w:val="both"/>
              <w:rPr>
                <w:rFonts w:ascii="Arial" w:hAnsi="Arial" w:cs="Arial"/>
              </w:rPr>
            </w:pPr>
            <w:r w:rsidRPr="008355CD">
              <w:rPr>
                <w:rFonts w:ascii="Arial" w:hAnsi="Arial" w:cs="Arial"/>
              </w:rPr>
              <w:t>Medical Records cons</w:t>
            </w:r>
            <w:r w:rsidR="00971629">
              <w:rPr>
                <w:rFonts w:ascii="Arial" w:hAnsi="Arial" w:cs="Arial"/>
              </w:rPr>
              <w:t>ist of 3 Surgical Secretaries, 4 Medical Secretaries, 4</w:t>
            </w:r>
            <w:r w:rsidRPr="008355CD">
              <w:rPr>
                <w:rFonts w:ascii="Arial" w:hAnsi="Arial" w:cs="Arial"/>
              </w:rPr>
              <w:t xml:space="preserve"> Visiting Consultant Secretaries, </w:t>
            </w:r>
            <w:r w:rsidR="00971629">
              <w:rPr>
                <w:rFonts w:ascii="Arial" w:hAnsi="Arial" w:cs="Arial"/>
              </w:rPr>
              <w:t>1 Pa</w:t>
            </w:r>
            <w:r w:rsidR="00EF475D">
              <w:rPr>
                <w:rFonts w:ascii="Arial" w:hAnsi="Arial" w:cs="Arial"/>
              </w:rPr>
              <w:t xml:space="preserve">in and Anaesthetics Secretary, 1 Specialist nurse secretary, </w:t>
            </w:r>
            <w:r w:rsidR="00971629">
              <w:rPr>
                <w:rFonts w:ascii="Arial" w:hAnsi="Arial" w:cs="Arial"/>
              </w:rPr>
              <w:t>3</w:t>
            </w:r>
            <w:r w:rsidRPr="008355CD">
              <w:rPr>
                <w:rFonts w:ascii="Arial" w:hAnsi="Arial" w:cs="Arial"/>
              </w:rPr>
              <w:t xml:space="preserve"> Patient Focused Booking</w:t>
            </w:r>
            <w:r w:rsidR="00971629">
              <w:rPr>
                <w:rFonts w:ascii="Arial" w:hAnsi="Arial" w:cs="Arial"/>
              </w:rPr>
              <w:t xml:space="preserve"> / Outpatient Reception</w:t>
            </w:r>
            <w:r w:rsidR="00EF475D">
              <w:rPr>
                <w:rFonts w:ascii="Arial" w:hAnsi="Arial" w:cs="Arial"/>
              </w:rPr>
              <w:t xml:space="preserve"> Clerks, 3</w:t>
            </w:r>
            <w:r w:rsidRPr="008355CD">
              <w:rPr>
                <w:rFonts w:ascii="Arial" w:hAnsi="Arial" w:cs="Arial"/>
              </w:rPr>
              <w:t xml:space="preserve"> Filing Clerks,</w:t>
            </w:r>
            <w:r w:rsidR="00971629">
              <w:rPr>
                <w:rFonts w:ascii="Arial" w:hAnsi="Arial" w:cs="Arial"/>
              </w:rPr>
              <w:t xml:space="preserve">  5 Ward Clerks, 1 Medical Records Supervisor</w:t>
            </w:r>
            <w:r w:rsidR="00171406">
              <w:rPr>
                <w:rFonts w:ascii="Arial" w:hAnsi="Arial" w:cs="Arial"/>
              </w:rPr>
              <w:t>,</w:t>
            </w:r>
            <w:r w:rsidRPr="008355CD">
              <w:rPr>
                <w:rFonts w:ascii="Arial" w:hAnsi="Arial" w:cs="Arial"/>
              </w:rPr>
              <w:t xml:space="preserve"> and</w:t>
            </w:r>
            <w:r w:rsidR="00971629">
              <w:rPr>
                <w:rFonts w:ascii="Arial" w:hAnsi="Arial" w:cs="Arial"/>
              </w:rPr>
              <w:t xml:space="preserve"> </w:t>
            </w:r>
            <w:r w:rsidR="00171406">
              <w:rPr>
                <w:rFonts w:ascii="Arial" w:hAnsi="Arial" w:cs="Arial"/>
              </w:rPr>
              <w:t>1 Health</w:t>
            </w:r>
            <w:r w:rsidRPr="008355CD">
              <w:rPr>
                <w:rFonts w:ascii="Arial" w:hAnsi="Arial" w:cs="Arial"/>
              </w:rPr>
              <w:t xml:space="preserve"> Records Manager.</w:t>
            </w:r>
          </w:p>
          <w:p w:rsidR="001F29F6" w:rsidRPr="008355CD" w:rsidRDefault="001F29F6">
            <w:pPr>
              <w:numPr>
                <w:ilvl w:val="12"/>
                <w:numId w:val="0"/>
              </w:numPr>
              <w:jc w:val="both"/>
              <w:rPr>
                <w:rFonts w:ascii="Arial" w:hAnsi="Arial" w:cs="Arial"/>
              </w:rPr>
            </w:pPr>
          </w:p>
          <w:p w:rsidR="001F29F6" w:rsidRPr="008355CD" w:rsidRDefault="001F29F6">
            <w:pPr>
              <w:numPr>
                <w:ilvl w:val="12"/>
                <w:numId w:val="0"/>
              </w:numPr>
              <w:jc w:val="both"/>
              <w:rPr>
                <w:rFonts w:ascii="Arial" w:hAnsi="Arial" w:cs="Arial"/>
              </w:rPr>
            </w:pPr>
            <w:r w:rsidRPr="008355CD">
              <w:rPr>
                <w:rFonts w:ascii="Arial" w:hAnsi="Arial" w:cs="Arial"/>
              </w:rPr>
              <w:t xml:space="preserve">The department supports the Gilbert Bain Hospital, which services a population of </w:t>
            </w:r>
            <w:r w:rsidR="00EF475D">
              <w:rPr>
                <w:rFonts w:ascii="Arial" w:hAnsi="Arial" w:cs="Arial"/>
              </w:rPr>
              <w:t xml:space="preserve">approximately </w:t>
            </w:r>
            <w:r w:rsidRPr="008355CD">
              <w:rPr>
                <w:rFonts w:ascii="Arial" w:hAnsi="Arial" w:cs="Arial"/>
              </w:rPr>
              <w:t>22,500.</w:t>
            </w:r>
          </w:p>
          <w:p w:rsidR="001F29F6" w:rsidRPr="008355CD" w:rsidRDefault="001F29F6">
            <w:pPr>
              <w:numPr>
                <w:ilvl w:val="12"/>
                <w:numId w:val="0"/>
              </w:numPr>
              <w:jc w:val="both"/>
              <w:rPr>
                <w:rFonts w:ascii="Arial" w:hAnsi="Arial" w:cs="Arial"/>
              </w:rPr>
            </w:pPr>
          </w:p>
          <w:p w:rsidR="001F29F6" w:rsidRPr="008355CD" w:rsidRDefault="001F29F6" w:rsidP="001F29F6">
            <w:pPr>
              <w:numPr>
                <w:ilvl w:val="12"/>
                <w:numId w:val="0"/>
              </w:numPr>
              <w:jc w:val="both"/>
              <w:rPr>
                <w:rFonts w:ascii="Arial" w:hAnsi="Arial" w:cs="Arial"/>
              </w:rPr>
            </w:pPr>
            <w:r w:rsidRPr="008355CD">
              <w:rPr>
                <w:rFonts w:ascii="Arial" w:hAnsi="Arial" w:cs="Arial"/>
              </w:rPr>
              <w:t>There are 3 Consultant Surgeons who provide weekly consultations to 6 Outpatient clinics, 3 Fracture clinics and 6 Theatre lists.</w:t>
            </w:r>
          </w:p>
          <w:p w:rsidR="001F29F6" w:rsidRPr="008355CD" w:rsidRDefault="001F29F6" w:rsidP="001F29F6">
            <w:pPr>
              <w:numPr>
                <w:ilvl w:val="12"/>
                <w:numId w:val="0"/>
              </w:numPr>
              <w:jc w:val="both"/>
              <w:rPr>
                <w:rFonts w:ascii="Arial" w:hAnsi="Arial" w:cs="Arial"/>
              </w:rPr>
            </w:pPr>
          </w:p>
          <w:p w:rsidR="001F29F6" w:rsidRPr="008355CD" w:rsidRDefault="00971629" w:rsidP="001F29F6">
            <w:pPr>
              <w:numPr>
                <w:ilvl w:val="12"/>
                <w:numId w:val="0"/>
              </w:numPr>
              <w:jc w:val="both"/>
              <w:rPr>
                <w:rFonts w:ascii="Arial" w:hAnsi="Arial" w:cs="Arial"/>
              </w:rPr>
            </w:pPr>
            <w:r>
              <w:rPr>
                <w:rFonts w:ascii="Arial" w:hAnsi="Arial" w:cs="Arial"/>
              </w:rPr>
              <w:t>4</w:t>
            </w:r>
            <w:r w:rsidR="001F29F6" w:rsidRPr="008355CD">
              <w:rPr>
                <w:rFonts w:ascii="Arial" w:hAnsi="Arial" w:cs="Arial"/>
              </w:rPr>
              <w:t xml:space="preserve"> Consultant Physicians who provide weekly consultations to 12 Outpatient Clinics per week.</w:t>
            </w:r>
          </w:p>
          <w:p w:rsidR="001F29F6" w:rsidRPr="008355CD" w:rsidRDefault="001F29F6" w:rsidP="001F29F6">
            <w:pPr>
              <w:numPr>
                <w:ilvl w:val="12"/>
                <w:numId w:val="0"/>
              </w:numPr>
              <w:jc w:val="both"/>
              <w:rPr>
                <w:rFonts w:ascii="Arial" w:hAnsi="Arial" w:cs="Arial"/>
              </w:rPr>
            </w:pPr>
          </w:p>
          <w:p w:rsidR="001F29F6" w:rsidRPr="008355CD" w:rsidRDefault="00971629" w:rsidP="001F29F6">
            <w:pPr>
              <w:numPr>
                <w:ilvl w:val="12"/>
                <w:numId w:val="0"/>
              </w:numPr>
              <w:jc w:val="both"/>
              <w:rPr>
                <w:rFonts w:ascii="Arial" w:hAnsi="Arial" w:cs="Arial"/>
              </w:rPr>
            </w:pPr>
            <w:r>
              <w:rPr>
                <w:rFonts w:ascii="Arial" w:hAnsi="Arial" w:cs="Arial"/>
              </w:rPr>
              <w:t>2 Pain</w:t>
            </w:r>
            <w:r w:rsidR="001F29F6" w:rsidRPr="008355CD">
              <w:rPr>
                <w:rFonts w:ascii="Arial" w:hAnsi="Arial" w:cs="Arial"/>
              </w:rPr>
              <w:t xml:space="preserve"> clinics per week.</w:t>
            </w:r>
          </w:p>
          <w:p w:rsidR="001F29F6" w:rsidRPr="008355CD" w:rsidRDefault="001F29F6" w:rsidP="001F29F6">
            <w:pPr>
              <w:numPr>
                <w:ilvl w:val="12"/>
                <w:numId w:val="0"/>
              </w:numPr>
              <w:jc w:val="both"/>
              <w:rPr>
                <w:rFonts w:ascii="Arial" w:hAnsi="Arial" w:cs="Arial"/>
              </w:rPr>
            </w:pPr>
          </w:p>
          <w:p w:rsidR="001F29F6" w:rsidRPr="008355CD" w:rsidRDefault="001F29F6" w:rsidP="001F29F6">
            <w:pPr>
              <w:numPr>
                <w:ilvl w:val="12"/>
                <w:numId w:val="0"/>
              </w:numPr>
              <w:jc w:val="both"/>
              <w:rPr>
                <w:rFonts w:ascii="Arial" w:hAnsi="Arial" w:cs="Arial"/>
              </w:rPr>
            </w:pPr>
            <w:r w:rsidRPr="008355CD">
              <w:rPr>
                <w:rFonts w:ascii="Arial" w:hAnsi="Arial" w:cs="Arial"/>
              </w:rPr>
              <w:t>The department handles approximately 1.075 Outpatient Clinics per year with 4,698 new appointments and 8,542 repeat attendances.  There are approximately 2,140 inpatient episodes and 1319 day-case episodes per year, and 79 visiting Consultant Clinics per year.</w:t>
            </w:r>
          </w:p>
          <w:p w:rsidR="001F29F6" w:rsidRPr="008355CD" w:rsidRDefault="001F29F6" w:rsidP="001F29F6">
            <w:pPr>
              <w:numPr>
                <w:ilvl w:val="12"/>
                <w:numId w:val="0"/>
              </w:numPr>
              <w:jc w:val="both"/>
              <w:rPr>
                <w:rFonts w:ascii="Arial" w:hAnsi="Arial" w:cs="Arial"/>
              </w:rPr>
            </w:pPr>
          </w:p>
          <w:p w:rsidR="001F29F6" w:rsidRPr="008355CD" w:rsidRDefault="00BC4706" w:rsidP="001F29F6">
            <w:pPr>
              <w:numPr>
                <w:ilvl w:val="12"/>
                <w:numId w:val="0"/>
              </w:numPr>
              <w:jc w:val="both"/>
              <w:rPr>
                <w:rFonts w:ascii="Arial" w:hAnsi="Arial" w:cs="Arial"/>
              </w:rPr>
            </w:pPr>
            <w:r w:rsidRPr="008355CD">
              <w:rPr>
                <w:rFonts w:ascii="Arial" w:hAnsi="Arial" w:cs="Arial"/>
              </w:rPr>
              <w:t xml:space="preserve">The role profile is intended to provide a broad outline of the main responsibilities only.  The post holder will need to be flexible in developing the role and in initial and ongoing discussions with the </w:t>
            </w:r>
            <w:r w:rsidR="000872B8">
              <w:rPr>
                <w:rFonts w:ascii="Arial" w:hAnsi="Arial" w:cs="Arial"/>
              </w:rPr>
              <w:t xml:space="preserve">Medical Records </w:t>
            </w:r>
            <w:r w:rsidRPr="008355CD">
              <w:rPr>
                <w:rFonts w:ascii="Arial" w:hAnsi="Arial" w:cs="Arial"/>
              </w:rPr>
              <w:t>Supervisor and Health Records</w:t>
            </w:r>
            <w:r w:rsidR="000872B8">
              <w:rPr>
                <w:rFonts w:ascii="Arial" w:hAnsi="Arial" w:cs="Arial"/>
              </w:rPr>
              <w:t xml:space="preserve"> &amp; Clinical Coding</w:t>
            </w:r>
            <w:r w:rsidRPr="008355CD">
              <w:rPr>
                <w:rFonts w:ascii="Arial" w:hAnsi="Arial" w:cs="Arial"/>
              </w:rPr>
              <w:t xml:space="preserve"> Manager.</w:t>
            </w:r>
          </w:p>
          <w:p w:rsidR="000B471E" w:rsidRPr="008355CD" w:rsidRDefault="000B471E">
            <w:pPr>
              <w:spacing w:before="120"/>
              <w:ind w:left="360"/>
              <w:jc w:val="both"/>
              <w:rPr>
                <w:rFonts w:ascii="Arial" w:hAnsi="Arial" w:cs="Arial"/>
              </w:rPr>
            </w:pPr>
          </w:p>
        </w:tc>
      </w:tr>
    </w:tbl>
    <w:p w:rsidR="000B471E" w:rsidRPr="008355CD" w:rsidRDefault="000B471E">
      <w:pPr>
        <w:rPr>
          <w:rFonts w:ascii="Arial" w:hAnsi="Arial" w:cs="Arial"/>
        </w:rPr>
      </w:pPr>
    </w:p>
    <w:p w:rsidR="000B471E" w:rsidRDefault="000B471E">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Default="00EF475D">
      <w:pPr>
        <w:rPr>
          <w:rFonts w:ascii="Arial" w:hAnsi="Arial" w:cs="Arial"/>
        </w:rPr>
      </w:pPr>
    </w:p>
    <w:p w:rsidR="00EF475D" w:rsidRPr="008355CD" w:rsidRDefault="00EF475D">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0B471E" w:rsidRPr="008355CD">
        <w:trPr>
          <w:trHeight w:val="161"/>
        </w:trPr>
        <w:tc>
          <w:tcPr>
            <w:tcW w:w="10440" w:type="dxa"/>
          </w:tcPr>
          <w:p w:rsidR="000B471E" w:rsidRPr="008355CD" w:rsidRDefault="000B471E">
            <w:pPr>
              <w:pStyle w:val="Heading3"/>
              <w:spacing w:before="120" w:after="120"/>
            </w:pPr>
            <w:r w:rsidRPr="008355CD">
              <w:lastRenderedPageBreak/>
              <w:t>4.  ORGANISATIONAL POSITION</w:t>
            </w:r>
          </w:p>
        </w:tc>
      </w:tr>
      <w:tr w:rsidR="000B471E" w:rsidRPr="00971629" w:rsidTr="000872B8">
        <w:trPr>
          <w:trHeight w:val="70"/>
        </w:trPr>
        <w:tc>
          <w:tcPr>
            <w:tcW w:w="10440" w:type="dxa"/>
          </w:tcPr>
          <w:p w:rsidR="000B471E" w:rsidRPr="00971629" w:rsidRDefault="000B471E">
            <w:pPr>
              <w:pStyle w:val="BodyText"/>
              <w:tabs>
                <w:tab w:val="left" w:pos="0"/>
              </w:tabs>
              <w:rPr>
                <w:rFonts w:cs="Arial"/>
                <w:sz w:val="24"/>
                <w:szCs w:val="24"/>
              </w:rPr>
            </w:pPr>
          </w:p>
          <w:p w:rsidR="000B471E" w:rsidRPr="00971629" w:rsidRDefault="000B471E">
            <w:pPr>
              <w:pStyle w:val="BodyText"/>
              <w:tabs>
                <w:tab w:val="left" w:pos="0"/>
              </w:tabs>
              <w:rPr>
                <w:rFonts w:cs="Arial"/>
                <w:sz w:val="24"/>
                <w:szCs w:val="24"/>
              </w:rPr>
            </w:pPr>
          </w:p>
          <w:p w:rsidR="00BC4706" w:rsidRPr="00971629" w:rsidRDefault="00BC4706" w:rsidP="00BC4706">
            <w:pPr>
              <w:pStyle w:val="Heading2"/>
              <w:overflowPunct w:val="0"/>
              <w:autoSpaceDE w:val="0"/>
              <w:autoSpaceDN w:val="0"/>
              <w:adjustRightInd w:val="0"/>
              <w:ind w:left="360"/>
              <w:jc w:val="left"/>
              <w:textAlignment w:val="baseline"/>
              <w:rPr>
                <w:b w:val="0"/>
              </w:rPr>
            </w:pPr>
            <w:r w:rsidRPr="00971629">
              <w:rPr>
                <w:b w:val="0"/>
              </w:rPr>
              <w:t>Organisational Chart</w:t>
            </w:r>
          </w:p>
          <w:p w:rsidR="00BC4706" w:rsidRPr="000872B8" w:rsidRDefault="0093082F" w:rsidP="00BC4706">
            <w:pPr>
              <w:rPr>
                <w:b/>
                <w:bCs/>
              </w:rPr>
            </w:pPr>
            <w:r>
              <w:rPr>
                <w:rFonts w:ascii="Arial" w:hAnsi="Arial" w:cs="Arial"/>
                <w:i/>
                <w:iCs/>
                <w:noProof/>
                <w:lang w:eastAsia="en-GB"/>
              </w:rPr>
              <mc:AlternateContent>
                <mc:Choice Requires="wps">
                  <w:drawing>
                    <wp:anchor distT="0" distB="0" distL="114300" distR="114300" simplePos="0" relativeHeight="251646976" behindDoc="0" locked="0" layoutInCell="1" allowOverlap="1">
                      <wp:simplePos x="0" y="0"/>
                      <wp:positionH relativeFrom="column">
                        <wp:posOffset>8276590</wp:posOffset>
                      </wp:positionH>
                      <wp:positionV relativeFrom="paragraph">
                        <wp:posOffset>40640</wp:posOffset>
                      </wp:positionV>
                      <wp:extent cx="3310890" cy="390525"/>
                      <wp:effectExtent l="6985" t="7620" r="6350" b="11430"/>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390525"/>
                              </a:xfrm>
                              <a:prstGeom prst="rect">
                                <a:avLst/>
                              </a:prstGeom>
                              <a:solidFill>
                                <a:srgbClr val="FFFFFF"/>
                              </a:solidFill>
                              <a:ln w="9525">
                                <a:solidFill>
                                  <a:srgbClr val="000000"/>
                                </a:solidFill>
                                <a:miter lim="800000"/>
                                <a:headEnd/>
                                <a:tailEnd/>
                              </a:ln>
                            </wps:spPr>
                            <wps:txbx>
                              <w:txbxContent>
                                <w:p w:rsidR="00DB4EE1" w:rsidRDefault="00DB4EE1" w:rsidP="00BC4706">
                                  <w:pPr>
                                    <w:pStyle w:val="Header"/>
                                    <w:tabs>
                                      <w:tab w:val="clear" w:pos="4320"/>
                                      <w:tab w:val="clear" w:pos="8640"/>
                                    </w:tabs>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651.7pt;margin-top:3.2pt;width:260.7pt;height:3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">
                      <v:textbox>
                        <w:txbxContent>
                          <w:p w:rsidR="00DB4EE1" w:rsidRDefault="00DB4EE1" w:rsidP="00BC4706">
                            <w:pPr>
                              <w:pStyle w:val="Header"/>
                              <w:tabs>
                                <w:tab w:val="clear" w:pos="4320"/>
                                <w:tab w:val="clear" w:pos="8640"/>
                              </w:tabs>
                              <w:jc w:val="center"/>
                              <w:rPr>
                                <w:rFonts w:ascii="Arial" w:hAnsi="Arial" w:cs="Arial"/>
                                <w:b/>
                                <w:bCs/>
                              </w:rPr>
                            </w:pPr>
                          </w:p>
                        </w:txbxContent>
                      </v:textbox>
                    </v:shape>
                  </w:pict>
                </mc:Fallback>
              </mc:AlternateConten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0872B8" w:rsidTr="000872B8">
              <w:trPr>
                <w:trHeight w:val="4583"/>
              </w:trPr>
              <w:tc>
                <w:tcPr>
                  <w:tcW w:w="10440" w:type="dxa"/>
                </w:tcPr>
                <w:p w:rsidR="000872B8" w:rsidRPr="00DB4EE1" w:rsidRDefault="0093082F" w:rsidP="00DB4EE1">
                  <w:pPr>
                    <w:pStyle w:val="BodyText"/>
                    <w:tabs>
                      <w:tab w:val="left" w:pos="0"/>
                    </w:tabs>
                    <w:rPr>
                      <w:rFonts w:cs="Arial"/>
                      <w:b/>
                    </w:rPr>
                  </w:pPr>
                  <w:r>
                    <w:rPr>
                      <w:rFonts w:cs="Arial"/>
                      <w:b/>
                      <w:noProof/>
                      <w:sz w:val="20"/>
                      <w:szCs w:val="24"/>
                      <w:lang w:eastAsia="en-GB"/>
                    </w:rPr>
                    <mc:AlternateContent>
                      <mc:Choice Requires="wps">
                        <w:drawing>
                          <wp:anchor distT="0" distB="0" distL="114300" distR="114300" simplePos="0" relativeHeight="251696128" behindDoc="0" locked="0" layoutInCell="1" allowOverlap="1">
                            <wp:simplePos x="0" y="0"/>
                            <wp:positionH relativeFrom="column">
                              <wp:posOffset>5197475</wp:posOffset>
                            </wp:positionH>
                            <wp:positionV relativeFrom="paragraph">
                              <wp:posOffset>1652270</wp:posOffset>
                            </wp:positionV>
                            <wp:extent cx="438150" cy="238125"/>
                            <wp:effectExtent l="9525" t="10160" r="38100" b="56515"/>
                            <wp:wrapNone/>
                            <wp:docPr id="1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6B2C0" id="_x0000_t32" coordsize="21600,21600" o:spt="32" o:oned="t" path="m,l21600,21600e" filled="f">
                            <v:path arrowok="t" fillok="f" o:connecttype="none"/>
                            <o:lock v:ext="edit" shapetype="t"/>
                          </v:shapetype>
                          <v:shape id="AutoShape 124" o:spid="_x0000_s1026" type="#_x0000_t32" style="position:absolute;margin-left:409.25pt;margin-top:130.1pt;width:34.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">
                            <v:stroke endarrow="block"/>
                          </v:shape>
                        </w:pict>
                      </mc:Fallback>
                    </mc:AlternateContent>
                  </w:r>
                  <w:r>
                    <w:rPr>
                      <w:rFonts w:cs="Arial"/>
                      <w:b/>
                      <w:noProof/>
                      <w:sz w:val="20"/>
                      <w:szCs w:val="24"/>
                      <w:lang w:eastAsia="en-GB"/>
                    </w:rPr>
                    <mc:AlternateContent>
                      <mc:Choice Requires="wps">
                        <w:drawing>
                          <wp:anchor distT="0" distB="0" distL="114300" distR="114300" simplePos="0" relativeHeight="251695104" behindDoc="0" locked="0" layoutInCell="1" allowOverlap="1">
                            <wp:simplePos x="0" y="0"/>
                            <wp:positionH relativeFrom="column">
                              <wp:posOffset>3745865</wp:posOffset>
                            </wp:positionH>
                            <wp:positionV relativeFrom="paragraph">
                              <wp:posOffset>1652270</wp:posOffset>
                            </wp:positionV>
                            <wp:extent cx="383540" cy="290830"/>
                            <wp:effectExtent l="43815" t="10160" r="10795" b="51435"/>
                            <wp:wrapNone/>
                            <wp:docPr id="1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4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53F6F" id="AutoShape 123" o:spid="_x0000_s1026" type="#_x0000_t32" style="position:absolute;margin-left:294.95pt;margin-top:130.1pt;width:30.2pt;height:22.9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X9QgIAAG4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">
                            <v:stroke endarrow="block"/>
                          </v:shape>
                        </w:pict>
                      </mc:Fallback>
                    </mc:AlternateContent>
                  </w:r>
                  <w:r>
                    <w:rPr>
                      <w:rFonts w:cs="Arial"/>
                      <w:b/>
                      <w:noProof/>
                      <w:sz w:val="20"/>
                      <w:szCs w:val="24"/>
                      <w:lang w:eastAsia="en-GB"/>
                    </w:rPr>
                    <mc:AlternateContent>
                      <mc:Choice Requires="wps">
                        <w:drawing>
                          <wp:anchor distT="0" distB="0" distL="114300" distR="114300" simplePos="0" relativeHeight="251694080" behindDoc="0" locked="0" layoutInCell="1" allowOverlap="1">
                            <wp:simplePos x="0" y="0"/>
                            <wp:positionH relativeFrom="column">
                              <wp:posOffset>4645025</wp:posOffset>
                            </wp:positionH>
                            <wp:positionV relativeFrom="paragraph">
                              <wp:posOffset>1652270</wp:posOffset>
                            </wp:positionV>
                            <wp:extent cx="0" cy="876300"/>
                            <wp:effectExtent l="57150" t="10160" r="57150" b="18415"/>
                            <wp:wrapNone/>
                            <wp:docPr id="1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4524E" id="AutoShape 122" o:spid="_x0000_s1026" type="#_x0000_t32" style="position:absolute;margin-left:365.75pt;margin-top:130.1pt;width:0;height: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sMNg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">
                            <v:stroke endarrow="block"/>
                          </v:shape>
                        </w:pict>
                      </mc:Fallback>
                    </mc:AlternateContent>
                  </w:r>
                  <w:r>
                    <w:rPr>
                      <w:rFonts w:cs="Arial"/>
                      <w:b/>
                      <w:noProof/>
                      <w:sz w:val="20"/>
                      <w:szCs w:val="24"/>
                      <w:lang w:eastAsia="en-GB"/>
                    </w:rPr>
                    <mc:AlternateContent>
                      <mc:Choice Requires="wps">
                        <w:drawing>
                          <wp:anchor distT="0" distB="0" distL="114300" distR="114300" simplePos="0" relativeHeight="251693056" behindDoc="0" locked="0" layoutInCell="1" allowOverlap="1">
                            <wp:simplePos x="0" y="0"/>
                            <wp:positionH relativeFrom="column">
                              <wp:posOffset>1111250</wp:posOffset>
                            </wp:positionH>
                            <wp:positionV relativeFrom="paragraph">
                              <wp:posOffset>1652270</wp:posOffset>
                            </wp:positionV>
                            <wp:extent cx="0" cy="352425"/>
                            <wp:effectExtent l="57150" t="10160" r="57150" b="18415"/>
                            <wp:wrapNone/>
                            <wp:docPr id="1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17E06" id="AutoShape 121" o:spid="_x0000_s1026" type="#_x0000_t32" style="position:absolute;margin-left:87.5pt;margin-top:130.1pt;width:0;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FTMQ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">
                            <v:stroke endarrow="block"/>
                          </v:shape>
                        </w:pict>
                      </mc:Fallback>
                    </mc:AlternateContent>
                  </w:r>
                  <w:r>
                    <w:rPr>
                      <w:rFonts w:cs="Arial"/>
                      <w:b/>
                      <w:noProof/>
                      <w:sz w:val="20"/>
                      <w:szCs w:val="24"/>
                      <w:lang w:eastAsia="en-GB"/>
                    </w:rPr>
                    <mc:AlternateContent>
                      <mc:Choice Requires="wps">
                        <w:drawing>
                          <wp:anchor distT="0" distB="0" distL="114300" distR="114300" simplePos="0" relativeHeight="251692032" behindDoc="0" locked="0" layoutInCell="1" allowOverlap="1">
                            <wp:simplePos x="0" y="0"/>
                            <wp:positionH relativeFrom="column">
                              <wp:posOffset>4645025</wp:posOffset>
                            </wp:positionH>
                            <wp:positionV relativeFrom="paragraph">
                              <wp:posOffset>909320</wp:posOffset>
                            </wp:positionV>
                            <wp:extent cx="0" cy="171450"/>
                            <wp:effectExtent l="57150" t="10160" r="57150" b="18415"/>
                            <wp:wrapNone/>
                            <wp:docPr id="1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898E1" id="AutoShape 120" o:spid="_x0000_s1026" type="#_x0000_t32" style="position:absolute;margin-left:365.75pt;margin-top:71.6pt;width:0;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iyNgIAAF8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">
                            <v:stroke endarrow="block"/>
                          </v:shape>
                        </w:pict>
                      </mc:Fallback>
                    </mc:AlternateContent>
                  </w:r>
                  <w:r>
                    <w:rPr>
                      <w:rFonts w:cs="Arial"/>
                      <w:b/>
                      <w:noProof/>
                      <w:sz w:val="20"/>
                      <w:szCs w:val="24"/>
                      <w:lang w:eastAsia="en-GB"/>
                    </w:rPr>
                    <mc:AlternateContent>
                      <mc:Choice Requires="wps">
                        <w:drawing>
                          <wp:anchor distT="0" distB="0" distL="114300" distR="114300" simplePos="0" relativeHeight="251691008" behindDoc="0" locked="0" layoutInCell="1" allowOverlap="1">
                            <wp:simplePos x="0" y="0"/>
                            <wp:positionH relativeFrom="column">
                              <wp:posOffset>1111250</wp:posOffset>
                            </wp:positionH>
                            <wp:positionV relativeFrom="paragraph">
                              <wp:posOffset>909320</wp:posOffset>
                            </wp:positionV>
                            <wp:extent cx="0" cy="171450"/>
                            <wp:effectExtent l="57150" t="10160" r="57150" b="18415"/>
                            <wp:wrapNone/>
                            <wp:docPr id="1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21B26" id="AutoShape 119" o:spid="_x0000_s1026" type="#_x0000_t32" style="position:absolute;margin-left:87.5pt;margin-top:71.6pt;width:0;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Ow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">
                            <v:stroke endarrow="block"/>
                          </v:shape>
                        </w:pict>
                      </mc:Fallback>
                    </mc:AlternateContent>
                  </w:r>
                  <w:r>
                    <w:rPr>
                      <w:rFonts w:cs="Arial"/>
                      <w:b/>
                      <w:noProof/>
                      <w:sz w:val="20"/>
                      <w:szCs w:val="24"/>
                      <w:lang w:eastAsia="en-GB"/>
                    </w:rPr>
                    <mc:AlternateContent>
                      <mc:Choice Requires="wps">
                        <w:drawing>
                          <wp:anchor distT="0" distB="0" distL="114300" distR="114300" simplePos="0" relativeHeight="251689984" behindDoc="0" locked="0" layoutInCell="1" allowOverlap="1">
                            <wp:simplePos x="0" y="0"/>
                            <wp:positionH relativeFrom="column">
                              <wp:posOffset>2940050</wp:posOffset>
                            </wp:positionH>
                            <wp:positionV relativeFrom="paragraph">
                              <wp:posOffset>766445</wp:posOffset>
                            </wp:positionV>
                            <wp:extent cx="9525" cy="142875"/>
                            <wp:effectExtent l="9525" t="10160" r="9525" b="8890"/>
                            <wp:wrapNone/>
                            <wp:docPr id="1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B8DE3" id="AutoShape 118" o:spid="_x0000_s1026" type="#_x0000_t32" style="position:absolute;margin-left:231.5pt;margin-top:60.35pt;width:.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"/>
                        </w:pict>
                      </mc:Fallback>
                    </mc:AlternateContent>
                  </w:r>
                  <w:r>
                    <w:rPr>
                      <w:rFonts w:cs="Arial"/>
                      <w:b/>
                      <w:noProof/>
                      <w:sz w:val="20"/>
                      <w:szCs w:val="24"/>
                      <w:lang w:eastAsia="en-GB"/>
                    </w:rPr>
                    <mc:AlternateContent>
                      <mc:Choice Requires="wps">
                        <w:drawing>
                          <wp:anchor distT="0" distB="0" distL="114300" distR="114300" simplePos="0" relativeHeight="251688960" behindDoc="0" locked="0" layoutInCell="1" allowOverlap="1">
                            <wp:simplePos x="0" y="0"/>
                            <wp:positionH relativeFrom="column">
                              <wp:posOffset>1111250</wp:posOffset>
                            </wp:positionH>
                            <wp:positionV relativeFrom="paragraph">
                              <wp:posOffset>909320</wp:posOffset>
                            </wp:positionV>
                            <wp:extent cx="3533775" cy="0"/>
                            <wp:effectExtent l="9525" t="10160" r="9525" b="8890"/>
                            <wp:wrapNone/>
                            <wp:docPr id="10"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DE469" id="AutoShape 117" o:spid="_x0000_s1026" type="#_x0000_t32" style="position:absolute;margin-left:87.5pt;margin-top:71.6pt;width:278.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4g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"/>
                        </w:pict>
                      </mc:Fallback>
                    </mc:AlternateContent>
                  </w:r>
                  <w:r>
                    <w:rPr>
                      <w:rFonts w:cs="Arial"/>
                      <w:b/>
                      <w:noProof/>
                      <w:sz w:val="20"/>
                      <w:szCs w:val="24"/>
                      <w:lang w:eastAsia="en-GB"/>
                    </w:rPr>
                    <mc:AlternateContent>
                      <mc:Choice Requires="wps">
                        <w:drawing>
                          <wp:anchor distT="0" distB="0" distL="114300" distR="114300" simplePos="0" relativeHeight="251684864" behindDoc="0" locked="0" layoutInCell="1" allowOverlap="1">
                            <wp:simplePos x="0" y="0"/>
                            <wp:positionH relativeFrom="column">
                              <wp:posOffset>4129405</wp:posOffset>
                            </wp:positionH>
                            <wp:positionV relativeFrom="paragraph">
                              <wp:posOffset>2528570</wp:posOffset>
                            </wp:positionV>
                            <wp:extent cx="1010285" cy="276225"/>
                            <wp:effectExtent l="8255" t="10160" r="10160" b="8890"/>
                            <wp:wrapNone/>
                            <wp:docPr id="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276225"/>
                                    </a:xfrm>
                                    <a:prstGeom prst="rect">
                                      <a:avLst/>
                                    </a:prstGeom>
                                    <a:solidFill>
                                      <a:srgbClr val="FFFFFF"/>
                                    </a:solidFill>
                                    <a:ln w="9525">
                                      <a:solidFill>
                                        <a:srgbClr val="000000"/>
                                      </a:solidFill>
                                      <a:miter lim="800000"/>
                                      <a:headEnd/>
                                      <a:tailEnd/>
                                    </a:ln>
                                  </wps:spPr>
                                  <wps:txbx>
                                    <w:txbxContent>
                                      <w:p w:rsidR="00DB4EE1" w:rsidRDefault="00DB4EE1" w:rsidP="00DB4EE1">
                                        <w:pPr>
                                          <w:jc w:val="center"/>
                                          <w:rPr>
                                            <w:rFonts w:ascii="Arial" w:hAnsi="Arial" w:cs="Arial"/>
                                            <w:sz w:val="20"/>
                                          </w:rPr>
                                        </w:pPr>
                                        <w:r>
                                          <w:rPr>
                                            <w:rFonts w:ascii="Arial" w:hAnsi="Arial" w:cs="Arial"/>
                                            <w:sz w:val="20"/>
                                          </w:rPr>
                                          <w:t>Nurse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7" type="#_x0000_t202" style="position:absolute;left:0;text-align:left;margin-left:325.15pt;margin-top:199.1pt;width:79.5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">
                            <v:textbox>
                              <w:txbxContent>
                                <w:p w:rsidR="00DB4EE1" w:rsidRDefault="00DB4EE1" w:rsidP="00DB4EE1">
                                  <w:pPr>
                                    <w:jc w:val="center"/>
                                    <w:rPr>
                                      <w:rFonts w:ascii="Arial" w:hAnsi="Arial" w:cs="Arial"/>
                                      <w:sz w:val="20"/>
                                    </w:rPr>
                                  </w:pPr>
                                  <w:r>
                                    <w:rPr>
                                      <w:rFonts w:ascii="Arial" w:hAnsi="Arial" w:cs="Arial"/>
                                      <w:sz w:val="20"/>
                                    </w:rPr>
                                    <w:t>Nurse Bank</w:t>
                                  </w:r>
                                </w:p>
                              </w:txbxContent>
                            </v:textbox>
                          </v:shape>
                        </w:pict>
                      </mc:Fallback>
                    </mc:AlternateContent>
                  </w:r>
                  <w:r>
                    <w:rPr>
                      <w:rFonts w:cs="Arial"/>
                      <w:b/>
                      <w:noProof/>
                      <w:sz w:val="20"/>
                      <w:szCs w:val="24"/>
                      <w:lang w:eastAsia="en-GB"/>
                    </w:rPr>
                    <mc:AlternateContent>
                      <mc:Choice Requires="wps">
                        <w:drawing>
                          <wp:anchor distT="0" distB="0" distL="114300" distR="114300" simplePos="0" relativeHeight="251685888" behindDoc="0" locked="0" layoutInCell="1" allowOverlap="1">
                            <wp:simplePos x="0" y="0"/>
                            <wp:positionH relativeFrom="column">
                              <wp:posOffset>2883535</wp:posOffset>
                            </wp:positionH>
                            <wp:positionV relativeFrom="paragraph">
                              <wp:posOffset>2004695</wp:posOffset>
                            </wp:positionV>
                            <wp:extent cx="1485265" cy="276225"/>
                            <wp:effectExtent l="10160" t="10160" r="9525" b="8890"/>
                            <wp:wrapNone/>
                            <wp:docPr id="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76225"/>
                                    </a:xfrm>
                                    <a:prstGeom prst="rect">
                                      <a:avLst/>
                                    </a:prstGeom>
                                    <a:solidFill>
                                      <a:srgbClr val="FFFFFF"/>
                                    </a:solidFill>
                                    <a:ln w="9525">
                                      <a:solidFill>
                                        <a:srgbClr val="000000"/>
                                      </a:solidFill>
                                      <a:miter lim="800000"/>
                                      <a:headEnd/>
                                      <a:tailEnd/>
                                    </a:ln>
                                  </wps:spPr>
                                  <wps:txbx>
                                    <w:txbxContent>
                                      <w:p w:rsidR="00DB4EE1" w:rsidRDefault="00DB4EE1" w:rsidP="00DB4EE1">
                                        <w:pPr>
                                          <w:jc w:val="center"/>
                                          <w:rPr>
                                            <w:rFonts w:ascii="Arial" w:hAnsi="Arial" w:cs="Arial"/>
                                            <w:sz w:val="20"/>
                                          </w:rPr>
                                        </w:pPr>
                                        <w:r>
                                          <w:rPr>
                                            <w:rFonts w:ascii="Arial" w:hAnsi="Arial" w:cs="Arial"/>
                                            <w:sz w:val="20"/>
                                          </w:rPr>
                                          <w:t>Main Reception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left:0;text-align:left;margin-left:227.05pt;margin-top:157.85pt;width:116.9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">
                            <v:textbox>
                              <w:txbxContent>
                                <w:p w:rsidR="00DB4EE1" w:rsidRDefault="00DB4EE1" w:rsidP="00DB4EE1">
                                  <w:pPr>
                                    <w:jc w:val="center"/>
                                    <w:rPr>
                                      <w:rFonts w:ascii="Arial" w:hAnsi="Arial" w:cs="Arial"/>
                                      <w:sz w:val="20"/>
                                    </w:rPr>
                                  </w:pPr>
                                  <w:r>
                                    <w:rPr>
                                      <w:rFonts w:ascii="Arial" w:hAnsi="Arial" w:cs="Arial"/>
                                      <w:sz w:val="20"/>
                                    </w:rPr>
                                    <w:t>Main Reception Team</w:t>
                                  </w:r>
                                </w:p>
                              </w:txbxContent>
                            </v:textbox>
                          </v:shape>
                        </w:pict>
                      </mc:Fallback>
                    </mc:AlternateContent>
                  </w:r>
                  <w:r>
                    <w:rPr>
                      <w:rFonts w:cs="Arial"/>
                      <w:b/>
                      <w:noProof/>
                      <w:sz w:val="20"/>
                      <w:szCs w:val="24"/>
                      <w:lang w:eastAsia="en-GB"/>
                    </w:rPr>
                    <mc:AlternateContent>
                      <mc:Choice Requires="wps">
                        <w:drawing>
                          <wp:anchor distT="0" distB="0" distL="114300" distR="114300" simplePos="0" relativeHeight="251687936" behindDoc="0" locked="0" layoutInCell="1" allowOverlap="1">
                            <wp:simplePos x="0" y="0"/>
                            <wp:positionH relativeFrom="column">
                              <wp:posOffset>5073650</wp:posOffset>
                            </wp:positionH>
                            <wp:positionV relativeFrom="paragraph">
                              <wp:posOffset>1943100</wp:posOffset>
                            </wp:positionV>
                            <wp:extent cx="1162050" cy="442595"/>
                            <wp:effectExtent l="9525" t="5715" r="9525" b="8890"/>
                            <wp:wrapNone/>
                            <wp:docPr id="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2595"/>
                                    </a:xfrm>
                                    <a:prstGeom prst="rect">
                                      <a:avLst/>
                                    </a:prstGeom>
                                    <a:solidFill>
                                      <a:srgbClr val="FFFFFF"/>
                                    </a:solidFill>
                                    <a:ln w="9525">
                                      <a:solidFill>
                                        <a:srgbClr val="000000"/>
                                      </a:solidFill>
                                      <a:miter lim="800000"/>
                                      <a:headEnd/>
                                      <a:tailEnd/>
                                    </a:ln>
                                  </wps:spPr>
                                  <wps:txbx>
                                    <w:txbxContent>
                                      <w:p w:rsidR="00DB4EE1" w:rsidRPr="00650E67" w:rsidRDefault="00DB4EE1" w:rsidP="00DB4EE1">
                                        <w:pPr>
                                          <w:jc w:val="center"/>
                                          <w:rPr>
                                            <w:rFonts w:ascii="Arial" w:hAnsi="Arial" w:cs="Arial"/>
                                            <w:sz w:val="20"/>
                                          </w:rPr>
                                        </w:pPr>
                                        <w:r w:rsidRPr="00650E67">
                                          <w:rPr>
                                            <w:rFonts w:ascii="Arial" w:hAnsi="Arial" w:cs="Arial"/>
                                            <w:sz w:val="20"/>
                                          </w:rPr>
                                          <w:t>Nursing Admin Assistant</w:t>
                                        </w:r>
                                      </w:p>
                                      <w:p w:rsidR="00DB4EE1" w:rsidRDefault="00DB4EE1" w:rsidP="00DB4E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9" type="#_x0000_t202" style="position:absolute;left:0;text-align:left;margin-left:399.5pt;margin-top:153pt;width:91.5pt;height:3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">
                            <v:textbox>
                              <w:txbxContent>
                                <w:p w:rsidR="00DB4EE1" w:rsidRPr="00650E67" w:rsidRDefault="00DB4EE1" w:rsidP="00DB4EE1">
                                  <w:pPr>
                                    <w:jc w:val="center"/>
                                    <w:rPr>
                                      <w:rFonts w:ascii="Arial" w:hAnsi="Arial" w:cs="Arial"/>
                                      <w:sz w:val="20"/>
                                    </w:rPr>
                                  </w:pPr>
                                  <w:r w:rsidRPr="00650E67">
                                    <w:rPr>
                                      <w:rFonts w:ascii="Arial" w:hAnsi="Arial" w:cs="Arial"/>
                                      <w:sz w:val="20"/>
                                    </w:rPr>
                                    <w:t>Nursing Admin Assistant</w:t>
                                  </w:r>
                                </w:p>
                                <w:p w:rsidR="00DB4EE1" w:rsidRDefault="00DB4EE1" w:rsidP="00DB4EE1"/>
                              </w:txbxContent>
                            </v:textbox>
                          </v:shape>
                        </w:pict>
                      </mc:Fallback>
                    </mc:AlternateContent>
                  </w:r>
                  <w:r>
                    <w:rPr>
                      <w:rFonts w:cs="Arial"/>
                      <w:b/>
                      <w:noProof/>
                      <w:sz w:val="20"/>
                      <w:szCs w:val="24"/>
                      <w:lang w:eastAsia="en-GB"/>
                    </w:rPr>
                    <mc:AlternateContent>
                      <mc:Choice Requires="wps">
                        <w:drawing>
                          <wp:anchor distT="0" distB="0" distL="114300" distR="114300" simplePos="0" relativeHeight="251686912" behindDoc="0" locked="0" layoutInCell="1" allowOverlap="1">
                            <wp:simplePos x="0" y="0"/>
                            <wp:positionH relativeFrom="column">
                              <wp:posOffset>396240</wp:posOffset>
                            </wp:positionH>
                            <wp:positionV relativeFrom="paragraph">
                              <wp:posOffset>2004695</wp:posOffset>
                            </wp:positionV>
                            <wp:extent cx="1600200" cy="571500"/>
                            <wp:effectExtent l="8890" t="10160" r="10160" b="8890"/>
                            <wp:wrapNone/>
                            <wp:docPr id="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DB4EE1" w:rsidRDefault="00DB4EE1" w:rsidP="00DB4EE1">
                                        <w:pPr>
                                          <w:jc w:val="center"/>
                                          <w:rPr>
                                            <w:rFonts w:ascii="Arial" w:hAnsi="Arial" w:cs="Arial"/>
                                            <w:sz w:val="20"/>
                                          </w:rPr>
                                        </w:pPr>
                                        <w:r>
                                          <w:rPr>
                                            <w:rFonts w:ascii="Arial" w:hAnsi="Arial" w:cs="Arial"/>
                                            <w:sz w:val="20"/>
                                          </w:rPr>
                                          <w:t>Medical/Surgical/Visiting</w:t>
                                        </w:r>
                                      </w:p>
                                      <w:p w:rsidR="00DB4EE1" w:rsidRDefault="00DB4EE1" w:rsidP="00DB4EE1">
                                        <w:pPr>
                                          <w:jc w:val="center"/>
                                          <w:rPr>
                                            <w:rFonts w:ascii="Arial" w:hAnsi="Arial" w:cs="Arial"/>
                                            <w:sz w:val="20"/>
                                          </w:rPr>
                                        </w:pPr>
                                        <w:r>
                                          <w:rPr>
                                            <w:rFonts w:ascii="Arial" w:hAnsi="Arial" w:cs="Arial"/>
                                            <w:sz w:val="20"/>
                                          </w:rPr>
                                          <w:t>Secretarie</w:t>
                                        </w:r>
                                        <w:r w:rsidR="00EF475D">
                                          <w:rPr>
                                            <w:rFonts w:ascii="Arial" w:hAnsi="Arial" w:cs="Arial"/>
                                            <w:sz w:val="20"/>
                                          </w:rPr>
                                          <w:t xml:space="preserve">s; File Clerks; Ward Clerks;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0" type="#_x0000_t202" style="position:absolute;left:0;text-align:left;margin-left:31.2pt;margin-top:157.85pt;width:126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">
                            <v:textbox>
                              <w:txbxContent>
                                <w:p w:rsidR="00DB4EE1" w:rsidRDefault="00DB4EE1" w:rsidP="00DB4EE1">
                                  <w:pPr>
                                    <w:jc w:val="center"/>
                                    <w:rPr>
                                      <w:rFonts w:ascii="Arial" w:hAnsi="Arial" w:cs="Arial"/>
                                      <w:sz w:val="20"/>
                                    </w:rPr>
                                  </w:pPr>
                                  <w:r>
                                    <w:rPr>
                                      <w:rFonts w:ascii="Arial" w:hAnsi="Arial" w:cs="Arial"/>
                                      <w:sz w:val="20"/>
                                    </w:rPr>
                                    <w:t>Medical/Surgical/Visiting</w:t>
                                  </w:r>
                                </w:p>
                                <w:p w:rsidR="00DB4EE1" w:rsidRDefault="00DB4EE1" w:rsidP="00DB4EE1">
                                  <w:pPr>
                                    <w:jc w:val="center"/>
                                    <w:rPr>
                                      <w:rFonts w:ascii="Arial" w:hAnsi="Arial" w:cs="Arial"/>
                                      <w:sz w:val="20"/>
                                    </w:rPr>
                                  </w:pPr>
                                  <w:r>
                                    <w:rPr>
                                      <w:rFonts w:ascii="Arial" w:hAnsi="Arial" w:cs="Arial"/>
                                      <w:sz w:val="20"/>
                                    </w:rPr>
                                    <w:t>Secretarie</w:t>
                                  </w:r>
                                  <w:r w:rsidR="00EF475D">
                                    <w:rPr>
                                      <w:rFonts w:ascii="Arial" w:hAnsi="Arial" w:cs="Arial"/>
                                      <w:sz w:val="20"/>
                                    </w:rPr>
                                    <w:t xml:space="preserve">s; File Clerks; Ward Clerks; </w:t>
                                  </w:r>
                                </w:p>
                              </w:txbxContent>
                            </v:textbox>
                          </v:shape>
                        </w:pict>
                      </mc:Fallback>
                    </mc:AlternateContent>
                  </w:r>
                  <w:r>
                    <w:rPr>
                      <w:rFonts w:cs="Arial"/>
                      <w:b/>
                      <w:noProof/>
                      <w:sz w:val="20"/>
                      <w:szCs w:val="24"/>
                      <w:lang w:eastAsia="en-GB"/>
                    </w:rPr>
                    <mc:AlternateContent>
                      <mc:Choice Requires="wps">
                        <w:drawing>
                          <wp:anchor distT="0" distB="0" distL="114300" distR="114300" simplePos="0" relativeHeight="251683840" behindDoc="0" locked="0" layoutInCell="1" allowOverlap="1">
                            <wp:simplePos x="0" y="0"/>
                            <wp:positionH relativeFrom="column">
                              <wp:posOffset>3882390</wp:posOffset>
                            </wp:positionH>
                            <wp:positionV relativeFrom="paragraph">
                              <wp:posOffset>1080770</wp:posOffset>
                            </wp:positionV>
                            <wp:extent cx="1600200" cy="571500"/>
                            <wp:effectExtent l="8890" t="10160" r="10160" b="8890"/>
                            <wp:wrapNone/>
                            <wp:docPr id="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DB4EE1" w:rsidRDefault="00DB4EE1" w:rsidP="00DB4EE1">
                                        <w:pPr>
                                          <w:jc w:val="center"/>
                                          <w:rPr>
                                            <w:rFonts w:ascii="Arial" w:hAnsi="Arial" w:cs="Arial"/>
                                            <w:sz w:val="20"/>
                                          </w:rPr>
                                        </w:pPr>
                                        <w:r>
                                          <w:rPr>
                                            <w:rFonts w:ascii="Arial" w:hAnsi="Arial" w:cs="Arial"/>
                                            <w:sz w:val="20"/>
                                          </w:rPr>
                                          <w:t>Reception &amp; Nurse Bank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1" type="#_x0000_t202" style="position:absolute;left:0;text-align:left;margin-left:305.7pt;margin-top:85.1pt;width:126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">
                            <v:textbox>
                              <w:txbxContent>
                                <w:p w:rsidR="00DB4EE1" w:rsidRDefault="00DB4EE1" w:rsidP="00DB4EE1">
                                  <w:pPr>
                                    <w:jc w:val="center"/>
                                    <w:rPr>
                                      <w:rFonts w:ascii="Arial" w:hAnsi="Arial" w:cs="Arial"/>
                                      <w:sz w:val="20"/>
                                    </w:rPr>
                                  </w:pPr>
                                  <w:r>
                                    <w:rPr>
                                      <w:rFonts w:ascii="Arial" w:hAnsi="Arial" w:cs="Arial"/>
                                      <w:sz w:val="20"/>
                                    </w:rPr>
                                    <w:t>Reception &amp; Nurse Bank Supervisor</w:t>
                                  </w:r>
                                </w:p>
                              </w:txbxContent>
                            </v:textbox>
                          </v:shape>
                        </w:pict>
                      </mc:Fallback>
                    </mc:AlternateContent>
                  </w:r>
                  <w:r>
                    <w:rPr>
                      <w:rFonts w:cs="Arial"/>
                      <w:b/>
                      <w:noProof/>
                      <w:sz w:val="20"/>
                      <w:szCs w:val="24"/>
                      <w:lang w:eastAsia="en-GB"/>
                    </w:rPr>
                    <mc:AlternateContent>
                      <mc:Choice Requires="wps">
                        <w:drawing>
                          <wp:anchor distT="0" distB="0" distL="114300" distR="114300" simplePos="0" relativeHeight="251682816" behindDoc="0" locked="0" layoutInCell="1" allowOverlap="1">
                            <wp:simplePos x="0" y="0"/>
                            <wp:positionH relativeFrom="column">
                              <wp:posOffset>396240</wp:posOffset>
                            </wp:positionH>
                            <wp:positionV relativeFrom="paragraph">
                              <wp:posOffset>1080770</wp:posOffset>
                            </wp:positionV>
                            <wp:extent cx="1600200" cy="571500"/>
                            <wp:effectExtent l="8890" t="10160" r="10160" b="8890"/>
                            <wp:wrapNone/>
                            <wp:docPr id="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DB4EE1" w:rsidRDefault="00DB4EE1" w:rsidP="00DB4EE1">
                                        <w:pPr>
                                          <w:jc w:val="center"/>
                                          <w:rPr>
                                            <w:rFonts w:ascii="Arial" w:hAnsi="Arial" w:cs="Arial"/>
                                            <w:sz w:val="20"/>
                                          </w:rPr>
                                        </w:pPr>
                                        <w:r w:rsidRPr="005006E9">
                                          <w:rPr>
                                            <w:rFonts w:ascii="Arial" w:hAnsi="Arial" w:cs="Arial"/>
                                            <w:sz w:val="20"/>
                                          </w:rPr>
                                          <w:t>Medical Records Supervisor – Secretarial, File Clerks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2" type="#_x0000_t202" style="position:absolute;left:0;text-align:left;margin-left:31.2pt;margin-top:85.1pt;width:126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">
                            <v:textbox>
                              <w:txbxContent>
                                <w:p w:rsidR="00DB4EE1" w:rsidRDefault="00DB4EE1" w:rsidP="00DB4EE1">
                                  <w:pPr>
                                    <w:jc w:val="center"/>
                                    <w:rPr>
                                      <w:rFonts w:ascii="Arial" w:hAnsi="Arial" w:cs="Arial"/>
                                      <w:sz w:val="20"/>
                                    </w:rPr>
                                  </w:pPr>
                                  <w:r w:rsidRPr="005006E9">
                                    <w:rPr>
                                      <w:rFonts w:ascii="Arial" w:hAnsi="Arial" w:cs="Arial"/>
                                      <w:sz w:val="20"/>
                                    </w:rPr>
                                    <w:t>Medical Records Supervisor – Secretarial, File Clerks</w:t>
                                  </w:r>
                                </w:p>
                              </w:txbxContent>
                            </v:textbox>
                          </v:shape>
                        </w:pict>
                      </mc:Fallback>
                    </mc:AlternateContent>
                  </w:r>
                  <w:r>
                    <w:rPr>
                      <w:rFonts w:cs="Arial"/>
                      <w:b/>
                      <w:noProof/>
                      <w:sz w:val="20"/>
                      <w:szCs w:val="24"/>
                      <w:lang w:eastAsia="en-GB"/>
                    </w:rPr>
                    <mc:AlternateContent>
                      <mc:Choice Requires="wps">
                        <w:drawing>
                          <wp:anchor distT="0" distB="0" distL="114300" distR="114300" simplePos="0" relativeHeight="251681792" behindDoc="0" locked="0" layoutInCell="1" allowOverlap="1">
                            <wp:simplePos x="0" y="0"/>
                            <wp:positionH relativeFrom="column">
                              <wp:posOffset>2145665</wp:posOffset>
                            </wp:positionH>
                            <wp:positionV relativeFrom="paragraph">
                              <wp:posOffset>194945</wp:posOffset>
                            </wp:positionV>
                            <wp:extent cx="1600200" cy="571500"/>
                            <wp:effectExtent l="5715" t="10160" r="13335" b="8890"/>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DB4EE1" w:rsidRDefault="00DB4EE1" w:rsidP="00DB4EE1">
                                        <w:pPr>
                                          <w:jc w:val="center"/>
                                          <w:rPr>
                                            <w:rFonts w:ascii="Arial" w:hAnsi="Arial" w:cs="Arial"/>
                                            <w:sz w:val="20"/>
                                          </w:rPr>
                                        </w:pPr>
                                        <w:r>
                                          <w:rPr>
                                            <w:rFonts w:ascii="Arial" w:hAnsi="Arial" w:cs="Arial"/>
                                            <w:sz w:val="20"/>
                                          </w:rPr>
                                          <w:t>Health Records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3" type="#_x0000_t202" style="position:absolute;left:0;text-align:left;margin-left:168.95pt;margin-top:15.35pt;width:126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">
                            <v:textbox>
                              <w:txbxContent>
                                <w:p w:rsidR="00DB4EE1" w:rsidRDefault="00DB4EE1" w:rsidP="00DB4EE1">
                                  <w:pPr>
                                    <w:jc w:val="center"/>
                                    <w:rPr>
                                      <w:rFonts w:ascii="Arial" w:hAnsi="Arial" w:cs="Arial"/>
                                      <w:sz w:val="20"/>
                                    </w:rPr>
                                  </w:pPr>
                                  <w:r>
                                    <w:rPr>
                                      <w:rFonts w:ascii="Arial" w:hAnsi="Arial" w:cs="Arial"/>
                                      <w:sz w:val="20"/>
                                    </w:rPr>
                                    <w:t>Health Records Manager</w:t>
                                  </w:r>
                                </w:p>
                              </w:txbxContent>
                            </v:textbox>
                          </v:shape>
                        </w:pict>
                      </mc:Fallback>
                    </mc:AlternateContent>
                  </w:r>
                  <w:r>
                    <w:rPr>
                      <w:rFonts w:ascii="Times New Roman" w:hAnsi="Times New Roman" w:cs="Arial"/>
                      <w:b/>
                      <w:noProof/>
                      <w:sz w:val="20"/>
                      <w:lang w:eastAsia="en-GB"/>
                    </w:rPr>
                    <mc:AlternateContent>
                      <mc:Choice Requires="wps">
                        <w:drawing>
                          <wp:anchor distT="0" distB="0" distL="114300" distR="114300" simplePos="0" relativeHeight="251679744" behindDoc="0" locked="0" layoutInCell="1" allowOverlap="1">
                            <wp:simplePos x="0" y="0"/>
                            <wp:positionH relativeFrom="column">
                              <wp:posOffset>502920</wp:posOffset>
                            </wp:positionH>
                            <wp:positionV relativeFrom="paragraph">
                              <wp:posOffset>631825</wp:posOffset>
                            </wp:positionV>
                            <wp:extent cx="0" cy="0"/>
                            <wp:effectExtent l="10795" t="8890" r="8255" b="1016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C0B0F" id="AutoShape 106" o:spid="_x0000_s1026" type="#_x0000_t32" style="position:absolute;margin-left:39.6pt;margin-top:49.75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"/>
                        </w:pict>
                      </mc:Fallback>
                    </mc:AlternateContent>
                  </w:r>
                </w:p>
              </w:tc>
            </w:tr>
          </w:tbl>
          <w:p w:rsidR="000872B8" w:rsidRDefault="000872B8" w:rsidP="000872B8">
            <w:pPr>
              <w:rPr>
                <w:rFonts w:ascii="Arial" w:hAnsi="Arial" w:cs="Arial"/>
                <w:sz w:val="22"/>
              </w:rPr>
            </w:pPr>
          </w:p>
          <w:p w:rsidR="000B471E" w:rsidRPr="00971629" w:rsidRDefault="000B471E" w:rsidP="000872B8">
            <w:pPr>
              <w:autoSpaceDE w:val="0"/>
              <w:autoSpaceDN w:val="0"/>
              <w:adjustRightInd w:val="0"/>
              <w:ind w:left="1500"/>
              <w:rPr>
                <w:rFonts w:ascii="Arial" w:hAnsi="Arial" w:cs="Arial"/>
              </w:rPr>
            </w:pP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6" w:space="0" w:color="auto"/>
              <w:left w:val="single" w:sz="4" w:space="0" w:color="auto"/>
              <w:bottom w:val="single" w:sz="6" w:space="0" w:color="auto"/>
              <w:right w:val="single" w:sz="4" w:space="0" w:color="auto"/>
            </w:tcBorders>
          </w:tcPr>
          <w:p w:rsidR="000B471E" w:rsidRPr="008355CD" w:rsidRDefault="00BC4706" w:rsidP="00135E4A">
            <w:pPr>
              <w:pStyle w:val="Heading3"/>
              <w:spacing w:before="120" w:after="120"/>
            </w:pPr>
            <w:r w:rsidRPr="008355CD">
              <w:t xml:space="preserve">5.   </w:t>
            </w:r>
            <w:r w:rsidR="00135E4A" w:rsidRPr="008355CD">
              <w:t>ROLE OF THE DEPARTMENT</w:t>
            </w:r>
          </w:p>
        </w:tc>
      </w:tr>
      <w:tr w:rsidR="000B471E" w:rsidRPr="008355CD">
        <w:tc>
          <w:tcPr>
            <w:tcW w:w="10440" w:type="dxa"/>
            <w:tcBorders>
              <w:top w:val="single" w:sz="6" w:space="0" w:color="auto"/>
              <w:left w:val="single" w:sz="4" w:space="0" w:color="auto"/>
              <w:bottom w:val="single" w:sz="6" w:space="0" w:color="auto"/>
              <w:right w:val="single" w:sz="4" w:space="0" w:color="auto"/>
            </w:tcBorders>
          </w:tcPr>
          <w:p w:rsidR="000B471E" w:rsidRPr="008355CD" w:rsidRDefault="00135E4A">
            <w:pPr>
              <w:rPr>
                <w:rFonts w:ascii="Arial" w:hAnsi="Arial" w:cs="Arial"/>
              </w:rPr>
            </w:pPr>
            <w:r w:rsidRPr="008355CD">
              <w:rPr>
                <w:rFonts w:ascii="Arial" w:hAnsi="Arial" w:cs="Arial"/>
              </w:rPr>
              <w:t>The Department of Health Records</w:t>
            </w:r>
            <w:r w:rsidR="006D30D7" w:rsidRPr="008355CD">
              <w:rPr>
                <w:rFonts w:ascii="Arial" w:hAnsi="Arial" w:cs="Arial"/>
              </w:rPr>
              <w:t xml:space="preserve"> provide a full range of patient administrative services to support the delivery of health care services across Shetland and are responsible for ensuring the complete and accurate recording of administrative and coded clinical information, utilising both manual and computer systems.  The department supports the delivery and future planning of patient care through the provision of clinical case records and the collection of key activity data used locally and nationally.</w:t>
            </w:r>
          </w:p>
          <w:p w:rsidR="00FD4A21" w:rsidRPr="008355CD" w:rsidRDefault="00FD4A21">
            <w:pPr>
              <w:rPr>
                <w:rFonts w:ascii="Arial" w:hAnsi="Arial" w:cs="Arial"/>
              </w:rPr>
            </w:pPr>
          </w:p>
          <w:p w:rsidR="00FD4A21" w:rsidRPr="008355CD" w:rsidRDefault="00FD4A21">
            <w:pPr>
              <w:rPr>
                <w:rFonts w:ascii="Arial" w:hAnsi="Arial" w:cs="Arial"/>
              </w:rPr>
            </w:pPr>
            <w:r w:rsidRPr="008355CD">
              <w:rPr>
                <w:rFonts w:ascii="Arial" w:hAnsi="Arial" w:cs="Arial"/>
              </w:rPr>
              <w:t>To provide a comprehensive support service to Consultants, junior medical staff, specialist nurses and Admin/Secretarial teams within Gilbert Bain Hospital.</w:t>
            </w:r>
          </w:p>
          <w:p w:rsidR="006D30D7" w:rsidRPr="008355CD" w:rsidRDefault="006D30D7">
            <w:pPr>
              <w:rPr>
                <w:rFonts w:ascii="Arial" w:hAnsi="Arial" w:cs="Arial"/>
              </w:rPr>
            </w:pPr>
          </w:p>
          <w:p w:rsidR="00AA712E" w:rsidRPr="008355CD" w:rsidRDefault="006D30D7">
            <w:pPr>
              <w:rPr>
                <w:rFonts w:ascii="Arial" w:hAnsi="Arial" w:cs="Arial"/>
              </w:rPr>
            </w:pPr>
            <w:r w:rsidRPr="008355CD">
              <w:rPr>
                <w:rFonts w:ascii="Arial" w:hAnsi="Arial" w:cs="Arial"/>
              </w:rPr>
              <w:t>The department is also the main contact point for external agencies that seen access to confidential patient information and is responsible for ensuring that such information is released only in accordance within NHS Shetlands policies and procedures, ensuring that patient confidentiality is maintained at all times.</w:t>
            </w:r>
          </w:p>
          <w:p w:rsidR="000B471E" w:rsidRPr="008355CD" w:rsidRDefault="000B471E">
            <w:pPr>
              <w:rPr>
                <w:rFonts w:ascii="Arial" w:hAnsi="Arial" w:cs="Arial"/>
              </w:rPr>
            </w:pP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6" w:space="0" w:color="auto"/>
              <w:left w:val="single" w:sz="4" w:space="0" w:color="auto"/>
              <w:bottom w:val="single" w:sz="6" w:space="0" w:color="auto"/>
              <w:right w:val="single" w:sz="4" w:space="0" w:color="auto"/>
            </w:tcBorders>
          </w:tcPr>
          <w:p w:rsidR="000B471E" w:rsidRPr="008355CD" w:rsidRDefault="000B471E">
            <w:pPr>
              <w:pStyle w:val="Heading3"/>
              <w:spacing w:before="120" w:after="120"/>
              <w:rPr>
                <w:b w:val="0"/>
                <w:bCs w:val="0"/>
              </w:rPr>
            </w:pPr>
            <w:r w:rsidRPr="008355CD">
              <w:lastRenderedPageBreak/>
              <w:t>6.  KEY RESULT AREAS</w:t>
            </w:r>
          </w:p>
        </w:tc>
      </w:tr>
      <w:tr w:rsidR="000B471E" w:rsidRPr="008355CD" w:rsidTr="008355CD">
        <w:trPr>
          <w:trHeight w:val="1120"/>
        </w:trPr>
        <w:tc>
          <w:tcPr>
            <w:tcW w:w="10440" w:type="dxa"/>
            <w:tcBorders>
              <w:top w:val="single" w:sz="6" w:space="0" w:color="auto"/>
              <w:left w:val="single" w:sz="4" w:space="0" w:color="auto"/>
              <w:bottom w:val="single" w:sz="4" w:space="0" w:color="auto"/>
              <w:right w:val="single" w:sz="4" w:space="0" w:color="auto"/>
            </w:tcBorders>
          </w:tcPr>
          <w:p w:rsidR="00FD4A21" w:rsidRPr="008355CD" w:rsidRDefault="00FD4A21" w:rsidP="008355CD">
            <w:pPr>
              <w:pStyle w:val="Normal1"/>
              <w:numPr>
                <w:ilvl w:val="0"/>
                <w:numId w:val="38"/>
              </w:numPr>
              <w:tabs>
                <w:tab w:val="clear" w:pos="1440"/>
              </w:tabs>
              <w:ind w:left="394"/>
              <w:jc w:val="left"/>
            </w:pPr>
            <w:r w:rsidRPr="008355CD">
              <w:t>Word process confidential outpatient letters, operation notes, theatre lists, discharge letters, doctors rota and medical reports, transcribing medical terminology accurately when English is not always first language of Consultant/SHO dictating.</w:t>
            </w:r>
          </w:p>
          <w:p w:rsidR="00FD4A21" w:rsidRPr="008355CD" w:rsidRDefault="00FD4A21" w:rsidP="008355CD">
            <w:pPr>
              <w:pStyle w:val="Normal1"/>
              <w:numPr>
                <w:ilvl w:val="0"/>
                <w:numId w:val="38"/>
              </w:numPr>
              <w:tabs>
                <w:tab w:val="clear" w:pos="1440"/>
              </w:tabs>
              <w:ind w:left="394"/>
              <w:jc w:val="left"/>
            </w:pPr>
            <w:r w:rsidRPr="008355CD">
              <w:rPr>
                <w:rStyle w:val="normalchar1"/>
              </w:rPr>
              <w:t>Take necessary precautions when transmitting information to ensure only disclosing it to those who have the right and need to know it.</w:t>
            </w:r>
          </w:p>
          <w:p w:rsidR="00FD4A21" w:rsidRPr="008355CD" w:rsidRDefault="00FD4A21" w:rsidP="008355CD">
            <w:pPr>
              <w:pStyle w:val="Normal1"/>
              <w:numPr>
                <w:ilvl w:val="0"/>
                <w:numId w:val="38"/>
              </w:numPr>
              <w:tabs>
                <w:tab w:val="clear" w:pos="1440"/>
              </w:tabs>
              <w:ind w:left="394"/>
              <w:jc w:val="left"/>
            </w:pPr>
            <w:r w:rsidRPr="008355CD">
              <w:rPr>
                <w:rStyle w:val="normalchar1"/>
              </w:rPr>
              <w:t>Ensure appointment letters are</w:t>
            </w:r>
            <w:r w:rsidR="00171406">
              <w:rPr>
                <w:rStyle w:val="normalchar1"/>
              </w:rPr>
              <w:t xml:space="preserve"> sent out for clinics from TrakCare</w:t>
            </w:r>
            <w:r w:rsidRPr="008355CD">
              <w:rPr>
                <w:rStyle w:val="normalchar1"/>
              </w:rPr>
              <w:t>, at appropriate times and within timescales</w:t>
            </w:r>
          </w:p>
          <w:p w:rsidR="00FD4A21" w:rsidRPr="008355CD" w:rsidRDefault="00FD4A21" w:rsidP="008355CD">
            <w:pPr>
              <w:pStyle w:val="Normal1"/>
              <w:numPr>
                <w:ilvl w:val="0"/>
                <w:numId w:val="38"/>
              </w:numPr>
              <w:tabs>
                <w:tab w:val="clear" w:pos="1440"/>
              </w:tabs>
              <w:ind w:left="394"/>
              <w:jc w:val="left"/>
            </w:pPr>
            <w:r w:rsidRPr="008355CD">
              <w:t xml:space="preserve">Ensure patients are sent appointment letters for various clinics and admissions from </w:t>
            </w:r>
            <w:r w:rsidR="00D11A33">
              <w:t>TrakCare</w:t>
            </w:r>
            <w:r w:rsidRPr="008355CD">
              <w:t>, at appropriate times and within timescales.</w:t>
            </w:r>
            <w:r w:rsidRPr="008355CD">
              <w:rPr>
                <w:rStyle w:val="normalchar1"/>
              </w:rPr>
              <w:t xml:space="preserve"> Responsible for co-ordination of clinics ensuring waiting time guarantees are met where possible.</w:t>
            </w:r>
          </w:p>
          <w:p w:rsidR="00FD4A21" w:rsidRPr="008355CD" w:rsidRDefault="00FD4A21" w:rsidP="008355CD">
            <w:pPr>
              <w:pStyle w:val="Normal1"/>
              <w:numPr>
                <w:ilvl w:val="0"/>
                <w:numId w:val="38"/>
              </w:numPr>
              <w:tabs>
                <w:tab w:val="clear" w:pos="1440"/>
              </w:tabs>
              <w:ind w:left="394"/>
              <w:jc w:val="left"/>
            </w:pPr>
            <w:r w:rsidRPr="008355CD">
              <w:t>Ensure the inpatient/day case Waiting List System is kept accurate and up to date.</w:t>
            </w:r>
          </w:p>
          <w:p w:rsidR="00FD4A21" w:rsidRPr="008355CD" w:rsidRDefault="00FD4A21" w:rsidP="008355CD">
            <w:pPr>
              <w:pStyle w:val="Normal1"/>
              <w:numPr>
                <w:ilvl w:val="0"/>
                <w:numId w:val="38"/>
              </w:numPr>
              <w:tabs>
                <w:tab w:val="clear" w:pos="1440"/>
              </w:tabs>
              <w:ind w:left="394"/>
              <w:jc w:val="left"/>
            </w:pPr>
            <w:r w:rsidRPr="008355CD">
              <w:t>To input, amend, delete and modify data and information accurately and completely using correct procedures in manual and computerised systems.</w:t>
            </w:r>
          </w:p>
          <w:p w:rsidR="00FD4A21" w:rsidRPr="008355CD" w:rsidRDefault="00FD4A21" w:rsidP="008355CD">
            <w:pPr>
              <w:pStyle w:val="Normal1"/>
              <w:numPr>
                <w:ilvl w:val="0"/>
                <w:numId w:val="38"/>
              </w:numPr>
              <w:tabs>
                <w:tab w:val="clear" w:pos="1440"/>
              </w:tabs>
              <w:ind w:left="394"/>
              <w:jc w:val="left"/>
            </w:pPr>
            <w:r w:rsidRPr="008355CD">
              <w:t>Produce reports and lists from data in required format.</w:t>
            </w:r>
          </w:p>
          <w:p w:rsidR="00FD4A21" w:rsidRPr="008355CD" w:rsidRDefault="00FD4A21" w:rsidP="008355CD">
            <w:pPr>
              <w:pStyle w:val="Normal1"/>
              <w:numPr>
                <w:ilvl w:val="0"/>
                <w:numId w:val="38"/>
              </w:numPr>
              <w:tabs>
                <w:tab w:val="clear" w:pos="1440"/>
              </w:tabs>
              <w:ind w:left="394"/>
              <w:jc w:val="left"/>
            </w:pPr>
            <w:r w:rsidRPr="008355CD">
              <w:t>Ensure the safe storage of data both manually and electronically and in a way that allows for immediate retrieval.</w:t>
            </w:r>
          </w:p>
          <w:p w:rsidR="00FD4A21" w:rsidRPr="008355CD" w:rsidRDefault="00FD4A21" w:rsidP="008355CD">
            <w:pPr>
              <w:pStyle w:val="Normal1"/>
              <w:numPr>
                <w:ilvl w:val="0"/>
                <w:numId w:val="38"/>
              </w:numPr>
              <w:tabs>
                <w:tab w:val="clear" w:pos="1440"/>
              </w:tabs>
              <w:ind w:left="394"/>
              <w:jc w:val="left"/>
            </w:pPr>
            <w:r w:rsidRPr="008355CD">
              <w:t>Ensure that the Consultants/SHO on call rota is prepared and distributed.</w:t>
            </w:r>
          </w:p>
          <w:p w:rsidR="00FD4A21" w:rsidRPr="008355CD" w:rsidRDefault="00502035" w:rsidP="008355CD">
            <w:pPr>
              <w:pStyle w:val="Normal1"/>
              <w:numPr>
                <w:ilvl w:val="0"/>
                <w:numId w:val="38"/>
              </w:numPr>
              <w:tabs>
                <w:tab w:val="clear" w:pos="1440"/>
              </w:tabs>
              <w:ind w:left="394"/>
              <w:jc w:val="left"/>
              <w:rPr>
                <w:rStyle w:val="normalchar1"/>
                <w:b/>
              </w:rPr>
            </w:pPr>
            <w:r>
              <w:rPr>
                <w:rStyle w:val="normalchar1"/>
              </w:rPr>
              <w:t>Monitor</w:t>
            </w:r>
            <w:r w:rsidR="00FD4A21" w:rsidRPr="008355CD">
              <w:rPr>
                <w:rStyle w:val="normalchar1"/>
              </w:rPr>
              <w:t xml:space="preserve"> outpatient clinic activity to ensure that supply and demand for patient appointments are maintained and identify any p</w:t>
            </w:r>
            <w:r w:rsidR="00171406">
              <w:rPr>
                <w:rStyle w:val="normalchar1"/>
              </w:rPr>
              <w:t>roblem areas by ensuring Health</w:t>
            </w:r>
            <w:r w:rsidR="00FD4A21" w:rsidRPr="008355CD">
              <w:rPr>
                <w:rStyle w:val="normalchar1"/>
              </w:rPr>
              <w:t xml:space="preserve"> Records Manager is alerted to problems with waiting time guarantees for Inpatients and Outpatients</w:t>
            </w:r>
            <w:r w:rsidR="00FD4A21" w:rsidRPr="008355CD">
              <w:rPr>
                <w:b/>
              </w:rPr>
              <w:t>.</w:t>
            </w:r>
          </w:p>
          <w:p w:rsidR="00FD4A21" w:rsidRPr="008355CD" w:rsidRDefault="00FD4A21" w:rsidP="008355CD">
            <w:pPr>
              <w:pStyle w:val="Normal1"/>
              <w:numPr>
                <w:ilvl w:val="0"/>
                <w:numId w:val="38"/>
              </w:numPr>
              <w:tabs>
                <w:tab w:val="clear" w:pos="1440"/>
              </w:tabs>
              <w:ind w:left="394"/>
              <w:jc w:val="left"/>
            </w:pPr>
            <w:r w:rsidRPr="008355CD">
              <w:rPr>
                <w:rStyle w:val="normalchar1"/>
              </w:rPr>
              <w:t>To take responsibility for own development through appraisal and personal development plan.</w:t>
            </w:r>
          </w:p>
          <w:p w:rsidR="00FD4A21" w:rsidRPr="008355CD" w:rsidRDefault="00FD4A21" w:rsidP="008355CD">
            <w:pPr>
              <w:pStyle w:val="Normal1"/>
              <w:numPr>
                <w:ilvl w:val="0"/>
                <w:numId w:val="38"/>
              </w:numPr>
              <w:tabs>
                <w:tab w:val="clear" w:pos="1440"/>
              </w:tabs>
              <w:ind w:left="394"/>
              <w:jc w:val="left"/>
            </w:pPr>
            <w:r w:rsidRPr="008355CD">
              <w:rPr>
                <w:rStyle w:val="normalchar1"/>
              </w:rPr>
              <w:t>To provide information to other members of staff when it will help their development or help them meet work demands including passing on knowledge of medical terminology, proficiency in software used.</w:t>
            </w:r>
          </w:p>
          <w:p w:rsidR="00FD4A21" w:rsidRPr="008355CD" w:rsidRDefault="00FD4A21" w:rsidP="008355CD">
            <w:pPr>
              <w:pStyle w:val="Normal1"/>
              <w:numPr>
                <w:ilvl w:val="0"/>
                <w:numId w:val="38"/>
              </w:numPr>
              <w:tabs>
                <w:tab w:val="clear" w:pos="1440"/>
              </w:tabs>
              <w:ind w:left="394"/>
              <w:jc w:val="left"/>
            </w:pPr>
            <w:r w:rsidRPr="008355CD">
              <w:rPr>
                <w:rStyle w:val="normalchar1"/>
              </w:rPr>
              <w:t>To provide information and help on use of equipment within Medical Records Department e.g. printers, fax, photocopier, laminator, shredding machine etc.</w:t>
            </w:r>
          </w:p>
          <w:p w:rsidR="00FD4A21" w:rsidRPr="008355CD" w:rsidRDefault="00FD4A21" w:rsidP="008355CD">
            <w:pPr>
              <w:pStyle w:val="Normal1"/>
              <w:numPr>
                <w:ilvl w:val="0"/>
                <w:numId w:val="38"/>
              </w:numPr>
              <w:tabs>
                <w:tab w:val="clear" w:pos="1440"/>
              </w:tabs>
              <w:ind w:left="394"/>
              <w:jc w:val="left"/>
              <w:rPr>
                <w:rStyle w:val="normalchar1"/>
                <w:b/>
              </w:rPr>
            </w:pPr>
            <w:r w:rsidRPr="008355CD">
              <w:rPr>
                <w:rStyle w:val="normalchar1"/>
              </w:rPr>
              <w:t xml:space="preserve">Ensure that proficiency in Scottish Health Service bespoke software such as </w:t>
            </w:r>
            <w:r w:rsidR="00D11A33">
              <w:rPr>
                <w:rStyle w:val="normalchar1"/>
              </w:rPr>
              <w:t>TrakCare</w:t>
            </w:r>
            <w:r w:rsidRPr="008355CD">
              <w:rPr>
                <w:rStyle w:val="normalchar1"/>
              </w:rPr>
              <w:t xml:space="preserve"> are kept up to date as new functions are added. </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Photocopying results and letters to GPs, enclosures for clinical letters.</w:t>
            </w:r>
          </w:p>
          <w:p w:rsidR="00FD4A21" w:rsidRPr="008355CD" w:rsidRDefault="00FD4A21" w:rsidP="008355CD">
            <w:pPr>
              <w:pStyle w:val="Normal1"/>
              <w:numPr>
                <w:ilvl w:val="0"/>
                <w:numId w:val="38"/>
              </w:numPr>
              <w:tabs>
                <w:tab w:val="clear" w:pos="1440"/>
              </w:tabs>
              <w:ind w:left="394"/>
              <w:jc w:val="left"/>
            </w:pPr>
            <w:r w:rsidRPr="008355CD">
              <w:rPr>
                <w:rStyle w:val="normalchar1"/>
              </w:rPr>
              <w:t>To take advantage of opportunities offered by Staff Development department.</w:t>
            </w:r>
          </w:p>
          <w:p w:rsidR="00FD4A21" w:rsidRPr="008355CD" w:rsidRDefault="00FD4A21" w:rsidP="008355CD">
            <w:pPr>
              <w:pStyle w:val="Normal1"/>
              <w:numPr>
                <w:ilvl w:val="0"/>
                <w:numId w:val="38"/>
              </w:numPr>
              <w:tabs>
                <w:tab w:val="clear" w:pos="1440"/>
              </w:tabs>
              <w:ind w:left="394"/>
              <w:jc w:val="left"/>
            </w:pPr>
            <w:r w:rsidRPr="008355CD">
              <w:rPr>
                <w:rStyle w:val="normalchar1"/>
              </w:rPr>
              <w:t>Assist in maintaining own and other members of staff Health, Safety and Security by identifying and reporting risks to</w:t>
            </w:r>
            <w:r w:rsidR="00502035">
              <w:rPr>
                <w:rStyle w:val="normalchar1"/>
              </w:rPr>
              <w:t xml:space="preserve"> the</w:t>
            </w:r>
            <w:r w:rsidRPr="008355CD">
              <w:rPr>
                <w:rStyle w:val="normalchar1"/>
              </w:rPr>
              <w:t xml:space="preserve"> relevant staff member.</w:t>
            </w:r>
          </w:p>
          <w:p w:rsidR="00FD4A21" w:rsidRPr="008355CD" w:rsidRDefault="00FD4A21" w:rsidP="008355CD">
            <w:pPr>
              <w:pStyle w:val="Normal1"/>
              <w:numPr>
                <w:ilvl w:val="0"/>
                <w:numId w:val="38"/>
              </w:numPr>
              <w:tabs>
                <w:tab w:val="clear" w:pos="1440"/>
              </w:tabs>
              <w:ind w:left="394"/>
              <w:jc w:val="left"/>
            </w:pPr>
            <w:r w:rsidRPr="008355CD">
              <w:rPr>
                <w:rStyle w:val="normalchar1"/>
              </w:rPr>
              <w:t>Ensure that work pattern complies with Occupational Health advice regarding VDU usage and manual handling of files.</w:t>
            </w:r>
          </w:p>
          <w:p w:rsidR="00FD4A21" w:rsidRPr="008355CD" w:rsidRDefault="00FD4A21" w:rsidP="008355CD">
            <w:pPr>
              <w:pStyle w:val="Normal1"/>
              <w:numPr>
                <w:ilvl w:val="0"/>
                <w:numId w:val="38"/>
              </w:numPr>
              <w:tabs>
                <w:tab w:val="clear" w:pos="1440"/>
              </w:tabs>
              <w:ind w:left="394"/>
              <w:jc w:val="left"/>
            </w:pPr>
            <w:r w:rsidRPr="008355CD">
              <w:rPr>
                <w:rStyle w:val="normalchar1"/>
              </w:rPr>
              <w:t>Partake in mandatory courses such as Manual Handling and Fire Safety.</w:t>
            </w:r>
          </w:p>
          <w:p w:rsidR="00FD4A21" w:rsidRPr="008355CD" w:rsidRDefault="00FD4A21" w:rsidP="008355CD">
            <w:pPr>
              <w:pStyle w:val="Normal1"/>
              <w:numPr>
                <w:ilvl w:val="0"/>
                <w:numId w:val="38"/>
              </w:numPr>
              <w:tabs>
                <w:tab w:val="clear" w:pos="1440"/>
              </w:tabs>
              <w:ind w:left="394"/>
              <w:jc w:val="left"/>
            </w:pPr>
            <w:r w:rsidRPr="008355CD">
              <w:rPr>
                <w:rStyle w:val="normalchar1"/>
              </w:rPr>
              <w:t>Takes appropriate action to manage an emergency, summoning assistance immediately when necessary.</w:t>
            </w:r>
          </w:p>
          <w:p w:rsidR="00FD4A21" w:rsidRPr="008355CD" w:rsidRDefault="00FD4A21" w:rsidP="008355CD">
            <w:pPr>
              <w:pStyle w:val="Normal1"/>
              <w:numPr>
                <w:ilvl w:val="0"/>
                <w:numId w:val="38"/>
              </w:numPr>
              <w:tabs>
                <w:tab w:val="clear" w:pos="1440"/>
              </w:tabs>
              <w:ind w:left="394"/>
              <w:jc w:val="left"/>
              <w:rPr>
                <w:rStyle w:val="normalchar1"/>
              </w:rPr>
            </w:pPr>
            <w:r w:rsidRPr="008355CD">
              <w:rPr>
                <w:rStyle w:val="normalchar1"/>
              </w:rPr>
              <w:t>Responsible for ensuring equipment is handled in a safe way and is switched off at nights and doors locked for security of confidential records.</w:t>
            </w:r>
          </w:p>
          <w:p w:rsidR="00FD4A21" w:rsidRPr="008355CD" w:rsidRDefault="00FD4A21" w:rsidP="008355CD">
            <w:pPr>
              <w:pStyle w:val="Normal1"/>
              <w:numPr>
                <w:ilvl w:val="0"/>
                <w:numId w:val="38"/>
              </w:numPr>
              <w:tabs>
                <w:tab w:val="clear" w:pos="1440"/>
              </w:tabs>
              <w:ind w:left="394"/>
              <w:jc w:val="left"/>
              <w:rPr>
                <w:b/>
              </w:rPr>
            </w:pPr>
            <w:r w:rsidRPr="008355CD">
              <w:rPr>
                <w:rStyle w:val="heading00201char1"/>
                <w:b w:val="0"/>
              </w:rPr>
              <w:t>Implement and apply secretarial and administrative policies for Medical Records Department.</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Ensure and identify as part of a team where evaluation and improvements to service and procedures within the department can be made using necessary resources.</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To evaluate own work as agreed, accurately completing relevant documentation.</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lastRenderedPageBreak/>
              <w:t>To seek appropriate support to make changes, which are beyond our own role or competence.</w:t>
            </w:r>
          </w:p>
          <w:p w:rsidR="00FD4A21" w:rsidRPr="008355CD" w:rsidRDefault="00FD4A21" w:rsidP="008355CD">
            <w:pPr>
              <w:pStyle w:val="Normal1"/>
              <w:numPr>
                <w:ilvl w:val="0"/>
                <w:numId w:val="38"/>
              </w:numPr>
              <w:tabs>
                <w:tab w:val="clear" w:pos="1440"/>
              </w:tabs>
              <w:ind w:left="394"/>
              <w:jc w:val="left"/>
              <w:rPr>
                <w:rStyle w:val="normalchar1"/>
                <w:b/>
              </w:rPr>
            </w:pPr>
            <w:r w:rsidRPr="008355CD">
              <w:rPr>
                <w:rStyle w:val="normalchar1"/>
              </w:rPr>
              <w:t>Identifies with Medical Records Manager areas within the department where improvements can be made.</w:t>
            </w:r>
          </w:p>
          <w:p w:rsidR="00FD4A21" w:rsidRPr="008355CD" w:rsidRDefault="00FD4A21" w:rsidP="008355CD">
            <w:pPr>
              <w:pStyle w:val="Normal1"/>
              <w:numPr>
                <w:ilvl w:val="0"/>
                <w:numId w:val="38"/>
              </w:numPr>
              <w:tabs>
                <w:tab w:val="clear" w:pos="1440"/>
              </w:tabs>
              <w:ind w:left="394"/>
              <w:jc w:val="left"/>
              <w:rPr>
                <w:rStyle w:val="headerchar1"/>
                <w:b/>
              </w:rPr>
            </w:pPr>
            <w:r w:rsidRPr="008355CD">
              <w:rPr>
                <w:rStyle w:val="headerchar1"/>
              </w:rPr>
              <w:t>To understand own role and scope of that role and to seek help when unsure.</w:t>
            </w:r>
          </w:p>
          <w:p w:rsidR="00FD4A21" w:rsidRPr="008355CD" w:rsidRDefault="00FD4A21" w:rsidP="008355CD">
            <w:pPr>
              <w:pStyle w:val="Normal1"/>
              <w:numPr>
                <w:ilvl w:val="0"/>
                <w:numId w:val="38"/>
              </w:numPr>
              <w:tabs>
                <w:tab w:val="clear" w:pos="1440"/>
              </w:tabs>
              <w:ind w:left="394"/>
              <w:jc w:val="left"/>
              <w:rPr>
                <w:rStyle w:val="headerchar1"/>
                <w:b/>
              </w:rPr>
            </w:pPr>
            <w:r w:rsidRPr="008355CD">
              <w:rPr>
                <w:rStyle w:val="headerchar1"/>
              </w:rPr>
              <w:t>To prioritise own workload and organise own work to meet these priorities and reduce risks to quality.</w:t>
            </w:r>
          </w:p>
          <w:p w:rsidR="00FD4A21" w:rsidRPr="008355CD" w:rsidRDefault="00FD4A21" w:rsidP="008355CD">
            <w:pPr>
              <w:pStyle w:val="Normal1"/>
              <w:numPr>
                <w:ilvl w:val="0"/>
                <w:numId w:val="38"/>
              </w:numPr>
              <w:tabs>
                <w:tab w:val="clear" w:pos="1440"/>
              </w:tabs>
              <w:ind w:left="394"/>
              <w:jc w:val="left"/>
              <w:rPr>
                <w:rStyle w:val="headerchar1"/>
                <w:b/>
              </w:rPr>
            </w:pPr>
            <w:r w:rsidRPr="008355CD">
              <w:rPr>
                <w:rStyle w:val="headerchar1"/>
              </w:rPr>
              <w:t>Monitor patient movement, forwarding and receiving files to ensure appropriate follow up appointments are made and patients do not fall through the system.</w:t>
            </w:r>
          </w:p>
          <w:p w:rsidR="00FD4A21" w:rsidRPr="008355CD" w:rsidRDefault="00FD4A21" w:rsidP="008355CD">
            <w:pPr>
              <w:pStyle w:val="Normal1"/>
              <w:numPr>
                <w:ilvl w:val="0"/>
                <w:numId w:val="38"/>
              </w:numPr>
              <w:tabs>
                <w:tab w:val="clear" w:pos="1440"/>
              </w:tabs>
              <w:ind w:left="394"/>
              <w:jc w:val="left"/>
              <w:rPr>
                <w:rStyle w:val="headerchar1"/>
                <w:b/>
              </w:rPr>
            </w:pPr>
            <w:r w:rsidRPr="008355CD">
              <w:rPr>
                <w:rStyle w:val="headerchar1"/>
              </w:rPr>
              <w:t>Ensure data held by Patient Administration System is of high a quality as possible.</w:t>
            </w:r>
          </w:p>
          <w:p w:rsidR="00FD4A21" w:rsidRPr="008355CD" w:rsidRDefault="00171406" w:rsidP="008355CD">
            <w:pPr>
              <w:pStyle w:val="Normal1"/>
              <w:numPr>
                <w:ilvl w:val="0"/>
                <w:numId w:val="38"/>
              </w:numPr>
              <w:tabs>
                <w:tab w:val="clear" w:pos="1440"/>
              </w:tabs>
              <w:ind w:left="394"/>
              <w:jc w:val="left"/>
              <w:rPr>
                <w:rStyle w:val="headerchar1"/>
                <w:b/>
              </w:rPr>
            </w:pPr>
            <w:r>
              <w:rPr>
                <w:rStyle w:val="headerchar1"/>
              </w:rPr>
              <w:t xml:space="preserve">Audit quality </w:t>
            </w:r>
            <w:r w:rsidR="00FD4A21" w:rsidRPr="008355CD">
              <w:rPr>
                <w:rStyle w:val="headerchar1"/>
              </w:rPr>
              <w:t>of information held by the various information systems and resolve any shortcomings in quality.</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To recognise the importance of people’s rights and interpret them in a way that is consistent with employer’s procedures, policies and legislation.</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Ensure patients’ rights regarding confidentiality are met at all times.</w:t>
            </w:r>
          </w:p>
          <w:p w:rsidR="00FD4A21" w:rsidRPr="008355CD" w:rsidRDefault="00AC3907" w:rsidP="008355CD">
            <w:pPr>
              <w:pStyle w:val="Normal1"/>
              <w:numPr>
                <w:ilvl w:val="0"/>
                <w:numId w:val="38"/>
              </w:numPr>
              <w:tabs>
                <w:tab w:val="clear" w:pos="1440"/>
              </w:tabs>
              <w:ind w:left="394"/>
              <w:jc w:val="left"/>
              <w:rPr>
                <w:b/>
              </w:rPr>
            </w:pPr>
            <w:r>
              <w:rPr>
                <w:rStyle w:val="normalchar1"/>
              </w:rPr>
              <w:t xml:space="preserve">To act in ways that </w:t>
            </w:r>
            <w:r w:rsidR="00FD4A21" w:rsidRPr="008355CD">
              <w:rPr>
                <w:rStyle w:val="normalchar1"/>
              </w:rPr>
              <w:t>are consistent with people’s expressed beliefs and preferences and to acknowledge diversity and value people as individuals.</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To challenge behaviour, which infringes the rights of others.</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Provides sufficient information on work in progress to enable individuals, groups, communities and agencies to understand progress and issues e.g. patients, Consultants, social care service and residential homes, secretaries within and out with establishment.</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Offers help, advice and support to other members of staff when asked consistent with own role.</w:t>
            </w:r>
          </w:p>
          <w:p w:rsidR="00FD4A21" w:rsidRPr="008355CD" w:rsidRDefault="00AC3907" w:rsidP="008355CD">
            <w:pPr>
              <w:pStyle w:val="Normal1"/>
              <w:numPr>
                <w:ilvl w:val="0"/>
                <w:numId w:val="38"/>
              </w:numPr>
              <w:tabs>
                <w:tab w:val="clear" w:pos="1440"/>
              </w:tabs>
              <w:ind w:left="394"/>
              <w:jc w:val="left"/>
              <w:rPr>
                <w:b/>
              </w:rPr>
            </w:pPr>
            <w:r>
              <w:rPr>
                <w:rStyle w:val="normalchar1"/>
              </w:rPr>
              <w:t xml:space="preserve">Participates in team of </w:t>
            </w:r>
            <w:r w:rsidR="00FD4A21" w:rsidRPr="008355CD">
              <w:rPr>
                <w:rStyle w:val="normalchar1"/>
              </w:rPr>
              <w:t>staff in Medical Records Department, sharing knowledge and experiences to help in decision-making and implementing solutions.</w:t>
            </w:r>
          </w:p>
          <w:p w:rsidR="00FD4A21" w:rsidRPr="008355CD" w:rsidRDefault="00FD4A21" w:rsidP="008355CD">
            <w:pPr>
              <w:pStyle w:val="Normal1"/>
              <w:numPr>
                <w:ilvl w:val="0"/>
                <w:numId w:val="38"/>
              </w:numPr>
              <w:tabs>
                <w:tab w:val="clear" w:pos="1440"/>
              </w:tabs>
              <w:ind w:left="394"/>
              <w:jc w:val="left"/>
              <w:rPr>
                <w:b/>
              </w:rPr>
            </w:pPr>
            <w:r w:rsidRPr="008355CD">
              <w:rPr>
                <w:rStyle w:val="normalchar1"/>
              </w:rPr>
              <w:t xml:space="preserve">Ensure test and x-ray results are </w:t>
            </w:r>
            <w:r w:rsidR="00AC3907">
              <w:rPr>
                <w:rStyle w:val="normalchar1"/>
              </w:rPr>
              <w:t>forwarded to appropriate</w:t>
            </w:r>
            <w:r w:rsidRPr="008355CD">
              <w:rPr>
                <w:rStyle w:val="normalchar1"/>
              </w:rPr>
              <w:t xml:space="preserve"> staff.</w:t>
            </w:r>
          </w:p>
          <w:p w:rsidR="00FD4A21" w:rsidRPr="008355CD" w:rsidRDefault="00FD4A21" w:rsidP="00FD4A21">
            <w:pPr>
              <w:pStyle w:val="Heading2"/>
              <w:spacing w:line="240" w:lineRule="atLeast"/>
              <w:ind w:left="360"/>
              <w:rPr>
                <w:rStyle w:val="normalchar1"/>
                <w:b w:val="0"/>
              </w:rPr>
            </w:pPr>
          </w:p>
          <w:p w:rsidR="00FD4A21" w:rsidRPr="008355CD" w:rsidRDefault="00FD4A21" w:rsidP="00FD4A21">
            <w:pPr>
              <w:pStyle w:val="Heading2"/>
              <w:spacing w:line="240" w:lineRule="atLeast"/>
              <w:ind w:left="360"/>
              <w:rPr>
                <w:rStyle w:val="normalchar1"/>
                <w:b w:val="0"/>
              </w:rPr>
            </w:pPr>
            <w:r w:rsidRPr="008355CD">
              <w:rPr>
                <w:rStyle w:val="normalchar1"/>
                <w:b w:val="0"/>
              </w:rPr>
              <w:t>This list is not exhaustive and may include other duties as required by the Board or line manager.</w:t>
            </w:r>
          </w:p>
          <w:p w:rsidR="000B471E" w:rsidRPr="008355CD" w:rsidRDefault="000B471E">
            <w:pPr>
              <w:pStyle w:val="Heading3"/>
              <w:ind w:right="72"/>
            </w:pPr>
          </w:p>
        </w:tc>
      </w:tr>
    </w:tbl>
    <w:p w:rsidR="000B471E" w:rsidRPr="008355CD" w:rsidRDefault="000B471E">
      <w:pPr>
        <w:ind w:right="-270"/>
        <w:jc w:val="both"/>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pStyle w:val="Heading3"/>
              <w:spacing w:before="120" w:after="120"/>
            </w:pPr>
            <w:r w:rsidRPr="008355CD">
              <w:t>7a. EQUIPMENT AND MACHINERY</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AC3907">
            <w:pPr>
              <w:spacing w:before="120"/>
              <w:ind w:right="72"/>
              <w:jc w:val="both"/>
              <w:rPr>
                <w:rFonts w:ascii="Arial" w:hAnsi="Arial" w:cs="Arial"/>
              </w:rPr>
            </w:pPr>
            <w:r>
              <w:rPr>
                <w:rFonts w:ascii="Arial" w:hAnsi="Arial" w:cs="Arial"/>
              </w:rPr>
              <w:t>Personal Computers – in</w:t>
            </w:r>
            <w:r w:rsidR="006D30D7" w:rsidRPr="008355CD">
              <w:rPr>
                <w:rFonts w:ascii="Arial" w:hAnsi="Arial" w:cs="Arial"/>
              </w:rPr>
              <w:t>putting/extracting information to P</w:t>
            </w:r>
            <w:r w:rsidR="00171406">
              <w:rPr>
                <w:rFonts w:ascii="Arial" w:hAnsi="Arial" w:cs="Arial"/>
              </w:rPr>
              <w:t>atient Administration System (TrakCare</w:t>
            </w:r>
            <w:r w:rsidR="006D30D7" w:rsidRPr="008355CD">
              <w:rPr>
                <w:rFonts w:ascii="Arial" w:hAnsi="Arial" w:cs="Arial"/>
              </w:rPr>
              <w:t>)</w:t>
            </w:r>
          </w:p>
          <w:p w:rsidR="006D30D7" w:rsidRPr="008355CD" w:rsidRDefault="006D30D7">
            <w:pPr>
              <w:spacing w:before="120"/>
              <w:ind w:right="72"/>
              <w:jc w:val="both"/>
              <w:rPr>
                <w:rFonts w:ascii="Arial" w:hAnsi="Arial" w:cs="Arial"/>
              </w:rPr>
            </w:pPr>
            <w:r w:rsidRPr="008355CD">
              <w:rPr>
                <w:rFonts w:ascii="Arial" w:hAnsi="Arial" w:cs="Arial"/>
              </w:rPr>
              <w:t>Printers –</w:t>
            </w:r>
            <w:r w:rsidR="000E760D" w:rsidRPr="008355CD">
              <w:rPr>
                <w:rFonts w:ascii="Arial" w:hAnsi="Arial" w:cs="Arial"/>
              </w:rPr>
              <w:t xml:space="preserve"> printing of patient address and bar-code labels, results etc.</w:t>
            </w:r>
          </w:p>
          <w:p w:rsidR="000E760D" w:rsidRPr="008355CD" w:rsidRDefault="000E760D">
            <w:pPr>
              <w:spacing w:before="120"/>
              <w:ind w:right="72"/>
              <w:jc w:val="both"/>
              <w:rPr>
                <w:rFonts w:ascii="Arial" w:hAnsi="Arial" w:cs="Arial"/>
              </w:rPr>
            </w:pPr>
            <w:r w:rsidRPr="008355CD">
              <w:rPr>
                <w:rFonts w:ascii="Arial" w:hAnsi="Arial" w:cs="Arial"/>
              </w:rPr>
              <w:t>Photocopier</w:t>
            </w:r>
            <w:r w:rsidR="00AC3907">
              <w:rPr>
                <w:rFonts w:ascii="Arial" w:hAnsi="Arial" w:cs="Arial"/>
              </w:rPr>
              <w:t>/Scanner</w:t>
            </w:r>
            <w:r w:rsidRPr="008355CD">
              <w:rPr>
                <w:rFonts w:ascii="Arial" w:hAnsi="Arial" w:cs="Arial"/>
              </w:rPr>
              <w:t xml:space="preserve"> – reproducing copies of documents</w:t>
            </w:r>
            <w:r w:rsidR="00AC3907">
              <w:rPr>
                <w:rFonts w:ascii="Arial" w:hAnsi="Arial" w:cs="Arial"/>
              </w:rPr>
              <w:t>/Scanning in documents.</w:t>
            </w:r>
          </w:p>
          <w:p w:rsidR="00101521" w:rsidRPr="008355CD" w:rsidRDefault="00101521">
            <w:pPr>
              <w:spacing w:before="120"/>
              <w:ind w:right="72"/>
              <w:jc w:val="both"/>
              <w:rPr>
                <w:rFonts w:ascii="Arial" w:hAnsi="Arial" w:cs="Arial"/>
              </w:rPr>
            </w:pPr>
            <w:r w:rsidRPr="008355CD">
              <w:rPr>
                <w:rFonts w:ascii="Arial" w:hAnsi="Arial" w:cs="Arial"/>
              </w:rPr>
              <w:t>Audio Dictation Equipment – for recording of Clinic, Discharge letters &amp; Operation Notes.</w:t>
            </w:r>
          </w:p>
          <w:p w:rsidR="00101521" w:rsidRPr="008355CD" w:rsidRDefault="00131D6E">
            <w:pPr>
              <w:spacing w:before="120"/>
              <w:ind w:right="72"/>
              <w:jc w:val="both"/>
              <w:rPr>
                <w:rFonts w:ascii="Arial" w:hAnsi="Arial" w:cs="Arial"/>
              </w:rPr>
            </w:pPr>
            <w:r w:rsidRPr="008355CD">
              <w:rPr>
                <w:rFonts w:ascii="Arial" w:hAnsi="Arial" w:cs="Arial"/>
              </w:rPr>
              <w:t>Voice Recognition / Digital Dictation – As Audio Dictation Equipment</w:t>
            </w:r>
          </w:p>
          <w:p w:rsidR="000E760D" w:rsidRPr="008355CD" w:rsidRDefault="000E760D">
            <w:pPr>
              <w:spacing w:before="120"/>
              <w:ind w:right="72"/>
              <w:jc w:val="both"/>
              <w:rPr>
                <w:rFonts w:ascii="Arial" w:hAnsi="Arial" w:cs="Arial"/>
              </w:rPr>
            </w:pPr>
            <w:r w:rsidRPr="008355CD">
              <w:rPr>
                <w:rFonts w:ascii="Arial" w:hAnsi="Arial" w:cs="Arial"/>
              </w:rPr>
              <w:t>Fax – sending and receiving documentation</w:t>
            </w:r>
          </w:p>
          <w:p w:rsidR="000E760D" w:rsidRPr="008355CD" w:rsidRDefault="000E760D">
            <w:pPr>
              <w:spacing w:before="120"/>
              <w:ind w:right="72"/>
              <w:jc w:val="both"/>
              <w:rPr>
                <w:rFonts w:ascii="Arial" w:hAnsi="Arial" w:cs="Arial"/>
              </w:rPr>
            </w:pPr>
            <w:r w:rsidRPr="008355CD">
              <w:rPr>
                <w:rFonts w:ascii="Arial" w:hAnsi="Arial" w:cs="Arial"/>
              </w:rPr>
              <w:t>Telephone – receiving and giving out information</w:t>
            </w:r>
          </w:p>
          <w:p w:rsidR="000E760D" w:rsidRPr="008355CD" w:rsidRDefault="000E760D">
            <w:pPr>
              <w:spacing w:before="120"/>
              <w:ind w:right="72"/>
              <w:jc w:val="both"/>
              <w:rPr>
                <w:rFonts w:ascii="Arial" w:hAnsi="Arial" w:cs="Arial"/>
              </w:rPr>
            </w:pPr>
            <w:r w:rsidRPr="008355CD">
              <w:rPr>
                <w:rFonts w:ascii="Arial" w:hAnsi="Arial" w:cs="Arial"/>
              </w:rPr>
              <w:t>Trolleys – transporting case notes to and from clinics</w:t>
            </w:r>
          </w:p>
          <w:p w:rsidR="000E760D" w:rsidRPr="008355CD" w:rsidRDefault="000E760D">
            <w:pPr>
              <w:spacing w:before="120"/>
              <w:ind w:right="72"/>
              <w:jc w:val="both"/>
              <w:rPr>
                <w:rFonts w:ascii="Arial" w:hAnsi="Arial" w:cs="Arial"/>
              </w:rPr>
            </w:pPr>
            <w:r w:rsidRPr="008355CD">
              <w:rPr>
                <w:rFonts w:ascii="Arial" w:hAnsi="Arial" w:cs="Arial"/>
              </w:rPr>
              <w:t>Mobile Filing Bays – used to house casenotes</w:t>
            </w:r>
          </w:p>
          <w:p w:rsidR="000E760D" w:rsidRPr="008355CD" w:rsidRDefault="000E760D">
            <w:pPr>
              <w:spacing w:before="120"/>
              <w:ind w:right="72"/>
              <w:jc w:val="both"/>
              <w:rPr>
                <w:rFonts w:ascii="Arial" w:hAnsi="Arial" w:cs="Arial"/>
              </w:rPr>
            </w:pPr>
            <w:r w:rsidRPr="008355CD">
              <w:rPr>
                <w:rFonts w:ascii="Arial" w:hAnsi="Arial" w:cs="Arial"/>
              </w:rPr>
              <w:lastRenderedPageBreak/>
              <w:t xml:space="preserve">Kick stools – used to access shelves to file and retrieve casenotes </w:t>
            </w:r>
          </w:p>
          <w:p w:rsidR="000749CB" w:rsidRDefault="000E760D" w:rsidP="000749CB">
            <w:pPr>
              <w:spacing w:before="120"/>
              <w:ind w:right="72"/>
              <w:jc w:val="both"/>
              <w:rPr>
                <w:rFonts w:ascii="Arial" w:hAnsi="Arial" w:cs="Arial"/>
              </w:rPr>
            </w:pPr>
            <w:r w:rsidRPr="008355CD">
              <w:rPr>
                <w:rFonts w:ascii="Arial" w:hAnsi="Arial" w:cs="Arial"/>
              </w:rPr>
              <w:t>Ladders - used to access shelves to file and retrieve casenotes</w:t>
            </w:r>
            <w:r w:rsidR="000749CB">
              <w:rPr>
                <w:rFonts w:ascii="Arial" w:hAnsi="Arial" w:cs="Arial"/>
              </w:rPr>
              <w:t>.</w:t>
            </w:r>
          </w:p>
          <w:p w:rsidR="00101521" w:rsidRPr="000749CB" w:rsidRDefault="00101521" w:rsidP="000749CB">
            <w:pPr>
              <w:spacing w:before="120"/>
              <w:ind w:right="72"/>
              <w:jc w:val="both"/>
              <w:rPr>
                <w:rFonts w:ascii="Arial" w:hAnsi="Arial" w:cs="Arial"/>
              </w:rPr>
            </w:pPr>
            <w:r w:rsidRPr="000749CB">
              <w:rPr>
                <w:rFonts w:ascii="Arial" w:hAnsi="Arial" w:cs="Arial"/>
              </w:rPr>
              <w:t>Sh</w:t>
            </w:r>
            <w:r w:rsidR="000749CB" w:rsidRPr="000749CB">
              <w:rPr>
                <w:rFonts w:ascii="Arial" w:hAnsi="Arial" w:cs="Arial"/>
              </w:rPr>
              <w:t>r</w:t>
            </w:r>
            <w:r w:rsidRPr="000749CB">
              <w:rPr>
                <w:rFonts w:ascii="Arial" w:hAnsi="Arial" w:cs="Arial"/>
              </w:rPr>
              <w:t xml:space="preserve">edder – disposal of </w:t>
            </w:r>
            <w:r w:rsidR="000749CB">
              <w:rPr>
                <w:rStyle w:val="normalchar1"/>
              </w:rPr>
              <w:t>documents/</w:t>
            </w:r>
            <w:r w:rsidRPr="000749CB">
              <w:rPr>
                <w:rStyle w:val="normalchar1"/>
              </w:rPr>
              <w:t>correspondence not required in order to maintain confidentiality.</w:t>
            </w:r>
          </w:p>
          <w:p w:rsidR="00C619E0" w:rsidRPr="008355CD" w:rsidRDefault="00C619E0" w:rsidP="00101521">
            <w:pPr>
              <w:spacing w:before="120"/>
              <w:ind w:right="72"/>
              <w:jc w:val="both"/>
              <w:rPr>
                <w:rFonts w:ascii="Arial" w:hAnsi="Arial" w:cs="Arial"/>
              </w:rPr>
            </w:pP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spacing w:before="120" w:after="120"/>
              <w:ind w:right="72"/>
              <w:jc w:val="both"/>
              <w:rPr>
                <w:rFonts w:ascii="Arial" w:hAnsi="Arial" w:cs="Arial"/>
                <w:b/>
                <w:bCs/>
              </w:rPr>
            </w:pPr>
            <w:r w:rsidRPr="008355CD">
              <w:rPr>
                <w:rFonts w:ascii="Arial" w:hAnsi="Arial" w:cs="Arial"/>
                <w:b/>
                <w:bCs/>
              </w:rPr>
              <w:lastRenderedPageBreak/>
              <w:t>7b.  SYSTEMS</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E760D">
            <w:pPr>
              <w:spacing w:before="120"/>
              <w:ind w:right="72"/>
              <w:jc w:val="both"/>
              <w:rPr>
                <w:rFonts w:ascii="Arial" w:hAnsi="Arial" w:cs="Arial"/>
              </w:rPr>
            </w:pPr>
            <w:r w:rsidRPr="008355CD">
              <w:rPr>
                <w:rFonts w:ascii="Arial" w:hAnsi="Arial" w:cs="Arial"/>
              </w:rPr>
              <w:t>PC – to communicate, extract and record information</w:t>
            </w:r>
          </w:p>
          <w:p w:rsidR="00594EDE" w:rsidRDefault="000E760D">
            <w:pPr>
              <w:spacing w:before="120"/>
              <w:ind w:right="72"/>
              <w:jc w:val="both"/>
              <w:rPr>
                <w:rFonts w:ascii="Arial" w:hAnsi="Arial" w:cs="Arial"/>
              </w:rPr>
            </w:pPr>
            <w:r w:rsidRPr="008355CD">
              <w:rPr>
                <w:rFonts w:ascii="Arial" w:hAnsi="Arial" w:cs="Arial"/>
              </w:rPr>
              <w:t>PAS – Processing and generating patient information</w:t>
            </w:r>
            <w:r w:rsidR="00594EDE" w:rsidRPr="008355CD">
              <w:rPr>
                <w:rFonts w:ascii="Arial" w:hAnsi="Arial" w:cs="Arial"/>
              </w:rPr>
              <w:t>, reports and Clinic pulling lists</w:t>
            </w:r>
            <w:r w:rsidR="00101521" w:rsidRPr="008355CD">
              <w:rPr>
                <w:rFonts w:ascii="Arial" w:hAnsi="Arial" w:cs="Arial"/>
              </w:rPr>
              <w:t>, recording patient inpatient and</w:t>
            </w:r>
            <w:r w:rsidR="00171406">
              <w:rPr>
                <w:rFonts w:ascii="Arial" w:hAnsi="Arial" w:cs="Arial"/>
              </w:rPr>
              <w:t xml:space="preserve"> outpatient appointments. (TrakCare</w:t>
            </w:r>
            <w:r w:rsidR="00101521" w:rsidRPr="008355CD">
              <w:rPr>
                <w:rFonts w:ascii="Arial" w:hAnsi="Arial" w:cs="Arial"/>
              </w:rPr>
              <w:t>)</w:t>
            </w:r>
          </w:p>
          <w:p w:rsidR="00AC3907" w:rsidRPr="008355CD" w:rsidRDefault="00AC3907">
            <w:pPr>
              <w:spacing w:before="120"/>
              <w:ind w:right="72"/>
              <w:jc w:val="both"/>
              <w:rPr>
                <w:rFonts w:ascii="Arial" w:hAnsi="Arial" w:cs="Arial"/>
              </w:rPr>
            </w:pPr>
            <w:r>
              <w:rPr>
                <w:rFonts w:ascii="Arial" w:hAnsi="Arial" w:cs="Arial"/>
              </w:rPr>
              <w:t>WinVoice/WinScribe – to generate patient clinic letters, Operation notes and Discharge letters.</w:t>
            </w:r>
          </w:p>
          <w:p w:rsidR="00101521" w:rsidRPr="008355CD" w:rsidRDefault="000E760D">
            <w:pPr>
              <w:spacing w:before="120"/>
              <w:ind w:right="72"/>
              <w:jc w:val="both"/>
              <w:rPr>
                <w:rFonts w:ascii="Arial" w:hAnsi="Arial" w:cs="Arial"/>
              </w:rPr>
            </w:pPr>
            <w:r w:rsidRPr="008355CD">
              <w:rPr>
                <w:rFonts w:ascii="Arial" w:hAnsi="Arial" w:cs="Arial"/>
              </w:rPr>
              <w:t>SCI Store – to generate copies of patient results</w:t>
            </w:r>
          </w:p>
          <w:p w:rsidR="00101521" w:rsidRPr="008355CD" w:rsidRDefault="00101521">
            <w:pPr>
              <w:spacing w:before="120"/>
              <w:ind w:right="72"/>
              <w:jc w:val="both"/>
              <w:rPr>
                <w:rFonts w:ascii="Arial" w:hAnsi="Arial" w:cs="Arial"/>
              </w:rPr>
            </w:pPr>
            <w:r w:rsidRPr="008355CD">
              <w:rPr>
                <w:rFonts w:ascii="Arial" w:hAnsi="Arial" w:cs="Arial"/>
              </w:rPr>
              <w:t>OPERA – Theatre management systems for elective admissions</w:t>
            </w:r>
          </w:p>
          <w:p w:rsidR="00101521" w:rsidRPr="008355CD" w:rsidRDefault="00101521">
            <w:pPr>
              <w:spacing w:before="120"/>
              <w:ind w:right="72"/>
              <w:jc w:val="both"/>
              <w:rPr>
                <w:rFonts w:ascii="Arial" w:hAnsi="Arial" w:cs="Arial"/>
              </w:rPr>
            </w:pPr>
            <w:r w:rsidRPr="008355CD">
              <w:rPr>
                <w:rFonts w:ascii="Arial" w:hAnsi="Arial" w:cs="Arial"/>
              </w:rPr>
              <w:t xml:space="preserve">Microsoft Office </w:t>
            </w:r>
            <w:r w:rsidR="00131D6E" w:rsidRPr="008355CD">
              <w:rPr>
                <w:rFonts w:ascii="Arial" w:hAnsi="Arial" w:cs="Arial"/>
              </w:rPr>
              <w:t>–</w:t>
            </w:r>
            <w:r w:rsidRPr="008355CD">
              <w:rPr>
                <w:rFonts w:ascii="Arial" w:hAnsi="Arial" w:cs="Arial"/>
              </w:rPr>
              <w:t xml:space="preserve"> </w:t>
            </w:r>
            <w:r w:rsidR="00131D6E" w:rsidRPr="008355CD">
              <w:rPr>
                <w:rFonts w:ascii="Arial" w:hAnsi="Arial" w:cs="Arial"/>
              </w:rPr>
              <w:t>Word, Excel and e-mail</w:t>
            </w:r>
          </w:p>
          <w:p w:rsidR="00594EDE" w:rsidRPr="008355CD" w:rsidRDefault="00594EDE">
            <w:pPr>
              <w:spacing w:before="120"/>
              <w:ind w:right="72"/>
              <w:jc w:val="both"/>
              <w:rPr>
                <w:rFonts w:ascii="Arial" w:hAnsi="Arial" w:cs="Arial"/>
              </w:rPr>
            </w:pPr>
            <w:r w:rsidRPr="008355CD">
              <w:rPr>
                <w:rFonts w:ascii="Arial" w:hAnsi="Arial" w:cs="Arial"/>
              </w:rPr>
              <w:t>INTRANET – used to search information on Policies and Procedures, access SCI Store,</w:t>
            </w:r>
          </w:p>
          <w:p w:rsidR="000B471E" w:rsidRPr="008355CD" w:rsidRDefault="000B471E">
            <w:pPr>
              <w:spacing w:before="120"/>
              <w:ind w:right="72"/>
              <w:jc w:val="both"/>
              <w:rPr>
                <w:rFonts w:ascii="Arial" w:hAnsi="Arial" w:cs="Arial"/>
              </w:rPr>
            </w:pP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AC3907" w:rsidRDefault="00AC3907">
            <w:pPr>
              <w:pStyle w:val="Heading3"/>
              <w:spacing w:before="120" w:after="120"/>
            </w:pPr>
          </w:p>
          <w:p w:rsidR="000B471E" w:rsidRPr="008355CD" w:rsidRDefault="000B471E">
            <w:pPr>
              <w:pStyle w:val="Heading3"/>
              <w:spacing w:before="120" w:after="120"/>
            </w:pPr>
            <w:r w:rsidRPr="008355CD">
              <w:t>8. ASSIGNMENT AND REVIEW OF WORK</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594EDE" w:rsidP="00594EDE">
            <w:pPr>
              <w:numPr>
                <w:ilvl w:val="0"/>
                <w:numId w:val="36"/>
              </w:numPr>
              <w:ind w:right="72"/>
              <w:jc w:val="both"/>
              <w:rPr>
                <w:rFonts w:ascii="Arial" w:hAnsi="Arial" w:cs="Arial"/>
              </w:rPr>
            </w:pPr>
            <w:r w:rsidRPr="008355CD">
              <w:rPr>
                <w:rFonts w:ascii="Arial" w:hAnsi="Arial" w:cs="Arial"/>
              </w:rPr>
              <w:t>The post holder will work within clear defined guidelines and protocols supported by a Supervisor</w:t>
            </w:r>
          </w:p>
          <w:p w:rsidR="00594EDE" w:rsidRPr="008355CD" w:rsidRDefault="00594EDE" w:rsidP="00594EDE">
            <w:pPr>
              <w:numPr>
                <w:ilvl w:val="0"/>
                <w:numId w:val="36"/>
              </w:numPr>
              <w:ind w:right="72"/>
              <w:jc w:val="both"/>
              <w:rPr>
                <w:rFonts w:ascii="Arial" w:hAnsi="Arial" w:cs="Arial"/>
              </w:rPr>
            </w:pPr>
            <w:r w:rsidRPr="008355CD">
              <w:rPr>
                <w:rFonts w:ascii="Arial" w:hAnsi="Arial" w:cs="Arial"/>
              </w:rPr>
              <w:t>Annual appraisal/review with Supervisor against defined policies and procedures as required.</w:t>
            </w:r>
          </w:p>
          <w:p w:rsidR="00C619E0" w:rsidRPr="008355CD" w:rsidRDefault="00594EDE" w:rsidP="008355CD">
            <w:pPr>
              <w:numPr>
                <w:ilvl w:val="0"/>
                <w:numId w:val="36"/>
              </w:numPr>
              <w:ind w:right="72"/>
              <w:jc w:val="both"/>
              <w:rPr>
                <w:rFonts w:ascii="Arial" w:hAnsi="Arial" w:cs="Arial"/>
              </w:rPr>
            </w:pPr>
            <w:r w:rsidRPr="008355CD">
              <w:rPr>
                <w:rFonts w:ascii="Arial" w:hAnsi="Arial" w:cs="Arial"/>
              </w:rPr>
              <w:t>Ad hoc return to work meetings after period of sickness absence as required.</w:t>
            </w: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spacing w:before="120" w:after="120"/>
              <w:ind w:right="-274"/>
              <w:jc w:val="both"/>
              <w:rPr>
                <w:rFonts w:ascii="Arial" w:hAnsi="Arial" w:cs="Arial"/>
                <w:b/>
                <w:bCs/>
              </w:rPr>
            </w:pPr>
            <w:r w:rsidRPr="008355CD">
              <w:rPr>
                <w:rFonts w:ascii="Arial" w:hAnsi="Arial" w:cs="Arial"/>
                <w:b/>
                <w:bCs/>
              </w:rPr>
              <w:t>9.  DECISIONS AND JUDGEMENTS</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AC3907" w:rsidRDefault="00875AA4" w:rsidP="00594EDE">
            <w:pPr>
              <w:numPr>
                <w:ilvl w:val="0"/>
                <w:numId w:val="36"/>
              </w:numPr>
              <w:ind w:right="-270"/>
              <w:jc w:val="both"/>
              <w:rPr>
                <w:rFonts w:ascii="Arial" w:hAnsi="Arial" w:cs="Arial"/>
              </w:rPr>
            </w:pPr>
            <w:r w:rsidRPr="008355CD">
              <w:rPr>
                <w:rFonts w:ascii="Arial" w:hAnsi="Arial" w:cs="Arial"/>
              </w:rPr>
              <w:t xml:space="preserve">Working is generally unsupervised, although the </w:t>
            </w:r>
            <w:r w:rsidR="00AC3907">
              <w:rPr>
                <w:rFonts w:ascii="Arial" w:hAnsi="Arial" w:cs="Arial"/>
              </w:rPr>
              <w:t>Medical Records</w:t>
            </w:r>
            <w:r w:rsidRPr="008355CD">
              <w:rPr>
                <w:rFonts w:ascii="Arial" w:hAnsi="Arial" w:cs="Arial"/>
              </w:rPr>
              <w:t xml:space="preserve"> Supervisor is based </w:t>
            </w:r>
          </w:p>
          <w:p w:rsidR="000B471E" w:rsidRPr="008355CD" w:rsidRDefault="00AC3907" w:rsidP="00AC3907">
            <w:pPr>
              <w:ind w:left="780" w:right="-270"/>
              <w:jc w:val="both"/>
              <w:rPr>
                <w:rFonts w:ascii="Arial" w:hAnsi="Arial" w:cs="Arial"/>
              </w:rPr>
            </w:pPr>
            <w:r w:rsidRPr="008355CD">
              <w:rPr>
                <w:rFonts w:ascii="Arial" w:hAnsi="Arial" w:cs="Arial"/>
              </w:rPr>
              <w:t>I</w:t>
            </w:r>
            <w:r w:rsidR="00875AA4" w:rsidRPr="008355CD">
              <w:rPr>
                <w:rFonts w:ascii="Arial" w:hAnsi="Arial" w:cs="Arial"/>
              </w:rPr>
              <w:t>n</w:t>
            </w:r>
            <w:r>
              <w:rPr>
                <w:rFonts w:ascii="Arial" w:hAnsi="Arial" w:cs="Arial"/>
              </w:rPr>
              <w:t xml:space="preserve"> the</w:t>
            </w:r>
            <w:r w:rsidR="00875AA4" w:rsidRPr="008355CD">
              <w:rPr>
                <w:rFonts w:ascii="Arial" w:hAnsi="Arial" w:cs="Arial"/>
              </w:rPr>
              <w:t xml:space="preserve"> Medical Records Office</w:t>
            </w:r>
          </w:p>
          <w:p w:rsidR="00AC3907" w:rsidRDefault="00594EDE" w:rsidP="00594EDE">
            <w:pPr>
              <w:numPr>
                <w:ilvl w:val="0"/>
                <w:numId w:val="36"/>
              </w:numPr>
              <w:ind w:right="-270"/>
              <w:jc w:val="both"/>
              <w:rPr>
                <w:rFonts w:ascii="Arial" w:hAnsi="Arial" w:cs="Arial"/>
              </w:rPr>
            </w:pPr>
            <w:r w:rsidRPr="008355CD">
              <w:rPr>
                <w:rFonts w:ascii="Arial" w:hAnsi="Arial" w:cs="Arial"/>
              </w:rPr>
              <w:t>Using knowledge of systems and environmen</w:t>
            </w:r>
            <w:r w:rsidR="00AC3907">
              <w:rPr>
                <w:rFonts w:ascii="Arial" w:hAnsi="Arial" w:cs="Arial"/>
              </w:rPr>
              <w:t xml:space="preserve">t to make decisions required to </w:t>
            </w:r>
          </w:p>
          <w:p w:rsidR="00594EDE" w:rsidRPr="008355CD" w:rsidRDefault="00594EDE" w:rsidP="00AC3907">
            <w:pPr>
              <w:ind w:left="780" w:right="-270"/>
              <w:jc w:val="both"/>
              <w:rPr>
                <w:rFonts w:ascii="Arial" w:hAnsi="Arial" w:cs="Arial"/>
              </w:rPr>
            </w:pPr>
            <w:r w:rsidRPr="008355CD">
              <w:rPr>
                <w:rFonts w:ascii="Arial" w:hAnsi="Arial" w:cs="Arial"/>
              </w:rPr>
              <w:t>perform assigned duties</w:t>
            </w:r>
          </w:p>
          <w:p w:rsidR="00594EDE" w:rsidRPr="008355CD" w:rsidRDefault="00594EDE" w:rsidP="00594EDE">
            <w:pPr>
              <w:numPr>
                <w:ilvl w:val="0"/>
                <w:numId w:val="36"/>
              </w:numPr>
              <w:ind w:right="-270"/>
              <w:jc w:val="both"/>
              <w:rPr>
                <w:rFonts w:ascii="Arial" w:hAnsi="Arial" w:cs="Arial"/>
              </w:rPr>
            </w:pPr>
            <w:r w:rsidRPr="008355CD">
              <w:rPr>
                <w:rFonts w:ascii="Arial" w:hAnsi="Arial" w:cs="Arial"/>
              </w:rPr>
              <w:t>Prioritisation of own workload</w:t>
            </w:r>
            <w:r w:rsidR="00875AA4" w:rsidRPr="008355CD">
              <w:rPr>
                <w:rFonts w:ascii="Arial" w:hAnsi="Arial" w:cs="Arial"/>
              </w:rPr>
              <w:t xml:space="preserve"> to ensure that </w:t>
            </w:r>
            <w:r w:rsidR="000749CB">
              <w:rPr>
                <w:rFonts w:ascii="Arial" w:hAnsi="Arial" w:cs="Arial"/>
              </w:rPr>
              <w:t xml:space="preserve">the </w:t>
            </w:r>
            <w:r w:rsidR="00875AA4" w:rsidRPr="008355CD">
              <w:rPr>
                <w:rFonts w:ascii="Arial" w:hAnsi="Arial" w:cs="Arial"/>
              </w:rPr>
              <w:t>department’s needs are met.</w:t>
            </w:r>
          </w:p>
          <w:p w:rsidR="000B471E" w:rsidRPr="008355CD" w:rsidRDefault="00594EDE" w:rsidP="00594EDE">
            <w:pPr>
              <w:numPr>
                <w:ilvl w:val="0"/>
                <w:numId w:val="36"/>
              </w:numPr>
              <w:ind w:right="-270"/>
              <w:jc w:val="both"/>
              <w:rPr>
                <w:rFonts w:ascii="Arial" w:hAnsi="Arial" w:cs="Arial"/>
              </w:rPr>
            </w:pPr>
            <w:r w:rsidRPr="008355CD">
              <w:rPr>
                <w:rFonts w:ascii="Arial" w:hAnsi="Arial" w:cs="Arial"/>
              </w:rPr>
              <w:t>Appropriate response to enquiries and events</w:t>
            </w:r>
          </w:p>
          <w:p w:rsidR="00C619E0" w:rsidRPr="008355CD" w:rsidRDefault="00C619E0" w:rsidP="00C619E0">
            <w:pPr>
              <w:ind w:left="780" w:right="-270"/>
              <w:jc w:val="both"/>
              <w:rPr>
                <w:rFonts w:ascii="Arial" w:hAnsi="Arial" w:cs="Arial"/>
              </w:rPr>
            </w:pP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pStyle w:val="Heading3"/>
              <w:spacing w:before="120" w:after="120"/>
            </w:pPr>
            <w:r w:rsidRPr="008355CD">
              <w:t>10.  MOST CHALLENGING/DIFFICULT PARTS OF THE JOB</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AC3907" w:rsidP="00594EDE">
            <w:pPr>
              <w:numPr>
                <w:ilvl w:val="0"/>
                <w:numId w:val="36"/>
              </w:numPr>
              <w:ind w:right="72"/>
              <w:jc w:val="both"/>
              <w:rPr>
                <w:rFonts w:ascii="Arial" w:hAnsi="Arial" w:cs="Arial"/>
              </w:rPr>
            </w:pPr>
            <w:r>
              <w:rPr>
                <w:rFonts w:ascii="Arial" w:hAnsi="Arial" w:cs="Arial"/>
              </w:rPr>
              <w:t>Ensuring that 18 week treatment guarantee is met.</w:t>
            </w:r>
          </w:p>
          <w:p w:rsidR="00875AA4" w:rsidRPr="008355CD" w:rsidRDefault="00875AA4" w:rsidP="00594EDE">
            <w:pPr>
              <w:numPr>
                <w:ilvl w:val="0"/>
                <w:numId w:val="36"/>
              </w:numPr>
              <w:ind w:right="72"/>
              <w:jc w:val="both"/>
              <w:rPr>
                <w:rFonts w:ascii="Arial" w:hAnsi="Arial" w:cs="Arial"/>
              </w:rPr>
            </w:pPr>
            <w:r w:rsidRPr="008355CD">
              <w:rPr>
                <w:rFonts w:ascii="Arial" w:hAnsi="Arial" w:cs="Arial"/>
              </w:rPr>
              <w:t>Ensuring that clinic, discharge letters and operation notes are completed within the guide lines of the department.</w:t>
            </w:r>
          </w:p>
          <w:p w:rsidR="00875AA4" w:rsidRPr="008355CD" w:rsidRDefault="00875AA4" w:rsidP="00594EDE">
            <w:pPr>
              <w:numPr>
                <w:ilvl w:val="0"/>
                <w:numId w:val="36"/>
              </w:numPr>
              <w:ind w:right="72"/>
              <w:jc w:val="both"/>
              <w:rPr>
                <w:rFonts w:ascii="Arial" w:hAnsi="Arial" w:cs="Arial"/>
              </w:rPr>
            </w:pPr>
            <w:r w:rsidRPr="008355CD">
              <w:rPr>
                <w:rFonts w:ascii="Arial" w:hAnsi="Arial" w:cs="Arial"/>
              </w:rPr>
              <w:t>Coping with frequent interruptions from colleagues.</w:t>
            </w:r>
          </w:p>
          <w:p w:rsidR="000B471E" w:rsidRPr="008355CD" w:rsidRDefault="00B92F7A" w:rsidP="00B92F7A">
            <w:pPr>
              <w:numPr>
                <w:ilvl w:val="0"/>
                <w:numId w:val="36"/>
              </w:numPr>
              <w:ind w:right="72"/>
              <w:jc w:val="both"/>
              <w:rPr>
                <w:rFonts w:ascii="Arial" w:hAnsi="Arial" w:cs="Arial"/>
              </w:rPr>
            </w:pPr>
            <w:r w:rsidRPr="008355CD">
              <w:rPr>
                <w:rFonts w:ascii="Arial" w:hAnsi="Arial" w:cs="Arial"/>
              </w:rPr>
              <w:lastRenderedPageBreak/>
              <w:t>To demonstrate a caring attitude in even the most difficult of times.</w:t>
            </w:r>
          </w:p>
          <w:p w:rsidR="00C619E0" w:rsidRPr="008355CD" w:rsidRDefault="00C619E0" w:rsidP="00C619E0">
            <w:pPr>
              <w:ind w:left="780" w:right="72"/>
              <w:jc w:val="both"/>
              <w:rPr>
                <w:rFonts w:ascii="Arial" w:hAnsi="Arial" w:cs="Arial"/>
              </w:rPr>
            </w:pP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spacing w:before="120" w:after="120"/>
              <w:ind w:right="-274"/>
              <w:jc w:val="both"/>
              <w:rPr>
                <w:rFonts w:ascii="Arial" w:hAnsi="Arial" w:cs="Arial"/>
                <w:b/>
                <w:bCs/>
              </w:rPr>
            </w:pPr>
            <w:r w:rsidRPr="008355CD">
              <w:rPr>
                <w:rFonts w:ascii="Arial" w:hAnsi="Arial" w:cs="Arial"/>
                <w:b/>
                <w:bCs/>
              </w:rPr>
              <w:t>11.  COMMUNICATIONS AND RELATIONSHIPS</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B92F7A" w:rsidP="00B92F7A">
            <w:pPr>
              <w:pStyle w:val="BodyText"/>
              <w:numPr>
                <w:ilvl w:val="0"/>
                <w:numId w:val="36"/>
              </w:numPr>
              <w:spacing w:line="264" w:lineRule="auto"/>
              <w:rPr>
                <w:rFonts w:cs="Arial"/>
                <w:sz w:val="24"/>
                <w:szCs w:val="24"/>
              </w:rPr>
            </w:pPr>
            <w:r w:rsidRPr="008355CD">
              <w:rPr>
                <w:rFonts w:cs="Arial"/>
                <w:b/>
                <w:sz w:val="24"/>
                <w:szCs w:val="24"/>
                <w:u w:val="single"/>
              </w:rPr>
              <w:t>INTERNAL</w:t>
            </w:r>
          </w:p>
          <w:p w:rsidR="00B92F7A" w:rsidRPr="008355CD" w:rsidRDefault="00B92F7A" w:rsidP="00B92F7A">
            <w:pPr>
              <w:pStyle w:val="BodyText"/>
              <w:spacing w:line="264" w:lineRule="auto"/>
              <w:ind w:left="780"/>
              <w:rPr>
                <w:rFonts w:cs="Arial"/>
                <w:sz w:val="24"/>
                <w:szCs w:val="24"/>
              </w:rPr>
            </w:pPr>
          </w:p>
          <w:p w:rsidR="00CD5EBF" w:rsidRPr="008355CD" w:rsidRDefault="00B92F7A" w:rsidP="00B92F7A">
            <w:pPr>
              <w:pStyle w:val="BodyText"/>
              <w:spacing w:line="264" w:lineRule="auto"/>
              <w:rPr>
                <w:rFonts w:cs="Arial"/>
                <w:b/>
                <w:sz w:val="24"/>
                <w:szCs w:val="24"/>
              </w:rPr>
            </w:pPr>
            <w:r w:rsidRPr="008355CD">
              <w:rPr>
                <w:rFonts w:cs="Arial"/>
                <w:b/>
                <w:sz w:val="24"/>
                <w:szCs w:val="24"/>
                <w:u w:val="single"/>
              </w:rPr>
              <w:t>Office</w:t>
            </w:r>
            <w:r w:rsidR="00CD5EBF" w:rsidRPr="008355CD">
              <w:rPr>
                <w:rFonts w:cs="Arial"/>
                <w:b/>
                <w:sz w:val="24"/>
                <w:szCs w:val="24"/>
              </w:rPr>
              <w:t xml:space="preserve">                   </w:t>
            </w:r>
            <w:r w:rsidR="00CD5EBF" w:rsidRPr="008355CD">
              <w:rPr>
                <w:rFonts w:cs="Arial"/>
                <w:b/>
                <w:sz w:val="24"/>
                <w:szCs w:val="24"/>
                <w:u w:val="single"/>
              </w:rPr>
              <w:t>Frequency</w:t>
            </w:r>
            <w:r w:rsidR="00CD5EBF" w:rsidRPr="008355CD">
              <w:rPr>
                <w:rFonts w:cs="Arial"/>
                <w:b/>
                <w:sz w:val="24"/>
                <w:szCs w:val="24"/>
              </w:rPr>
              <w:t xml:space="preserve">     </w:t>
            </w:r>
            <w:r w:rsidR="00CD5EBF" w:rsidRPr="008355CD">
              <w:rPr>
                <w:rFonts w:cs="Arial"/>
                <w:b/>
                <w:sz w:val="24"/>
                <w:szCs w:val="24"/>
                <w:u w:val="single"/>
              </w:rPr>
              <w:t>Reason</w:t>
            </w:r>
            <w:r w:rsidR="00CD5EBF" w:rsidRPr="008355CD">
              <w:rPr>
                <w:rFonts w:cs="Arial"/>
                <w:b/>
                <w:sz w:val="24"/>
                <w:szCs w:val="24"/>
              </w:rPr>
              <w:t xml:space="preserve">                                 </w:t>
            </w:r>
            <w:r w:rsidR="00CD5EBF" w:rsidRPr="008355CD">
              <w:rPr>
                <w:rFonts w:cs="Arial"/>
                <w:b/>
                <w:sz w:val="24"/>
                <w:szCs w:val="24"/>
                <w:u w:val="single"/>
              </w:rPr>
              <w:t>By What means</w:t>
            </w:r>
          </w:p>
          <w:p w:rsidR="00B92F7A" w:rsidRPr="008355CD" w:rsidRDefault="00CD5EBF" w:rsidP="00B92F7A">
            <w:pPr>
              <w:pStyle w:val="BodyText"/>
              <w:spacing w:line="264" w:lineRule="auto"/>
              <w:rPr>
                <w:rFonts w:cs="Arial"/>
                <w:sz w:val="24"/>
                <w:szCs w:val="24"/>
              </w:rPr>
            </w:pPr>
            <w:r w:rsidRPr="008355CD">
              <w:rPr>
                <w:rFonts w:cs="Arial"/>
                <w:sz w:val="24"/>
                <w:szCs w:val="24"/>
              </w:rPr>
              <w:t>Secretaries            Daily            Enquires/Problem Solving      Face to face, Phone, email</w:t>
            </w:r>
          </w:p>
          <w:p w:rsidR="00CD5EBF" w:rsidRPr="008355CD" w:rsidRDefault="00CD5EBF" w:rsidP="00B92F7A">
            <w:pPr>
              <w:pStyle w:val="BodyText"/>
              <w:spacing w:line="264" w:lineRule="auto"/>
              <w:rPr>
                <w:rFonts w:cs="Arial"/>
                <w:sz w:val="24"/>
                <w:szCs w:val="24"/>
              </w:rPr>
            </w:pPr>
            <w:r w:rsidRPr="008355CD">
              <w:rPr>
                <w:rFonts w:cs="Arial"/>
                <w:sz w:val="24"/>
                <w:szCs w:val="24"/>
              </w:rPr>
              <w:t xml:space="preserve">Medical Staff       </w:t>
            </w:r>
            <w:r w:rsidR="00171406">
              <w:rPr>
                <w:rFonts w:cs="Arial"/>
                <w:sz w:val="24"/>
                <w:szCs w:val="24"/>
              </w:rPr>
              <w:t xml:space="preserve">  </w:t>
            </w:r>
            <w:r w:rsidRPr="008355CD">
              <w:rPr>
                <w:rFonts w:cs="Arial"/>
                <w:sz w:val="24"/>
                <w:szCs w:val="24"/>
              </w:rPr>
              <w:t xml:space="preserve">Daily             Information/Enquires           </w:t>
            </w:r>
            <w:r w:rsidR="00171406">
              <w:rPr>
                <w:rFonts w:cs="Arial"/>
                <w:sz w:val="24"/>
                <w:szCs w:val="24"/>
              </w:rPr>
              <w:t xml:space="preserve"> </w:t>
            </w:r>
            <w:r w:rsidRPr="008355CD">
              <w:rPr>
                <w:rFonts w:cs="Arial"/>
                <w:sz w:val="24"/>
                <w:szCs w:val="24"/>
              </w:rPr>
              <w:t xml:space="preserve">  Face to face, Phone, email</w:t>
            </w:r>
          </w:p>
          <w:p w:rsidR="000B471E" w:rsidRPr="008355CD" w:rsidRDefault="00CD5EBF" w:rsidP="00CD5EBF">
            <w:pPr>
              <w:pStyle w:val="BodyText"/>
              <w:spacing w:line="264" w:lineRule="auto"/>
              <w:rPr>
                <w:rFonts w:cs="Arial"/>
                <w:sz w:val="24"/>
                <w:szCs w:val="24"/>
              </w:rPr>
            </w:pPr>
            <w:r w:rsidRPr="008355CD">
              <w:rPr>
                <w:rFonts w:cs="Arial"/>
                <w:sz w:val="24"/>
                <w:szCs w:val="24"/>
              </w:rPr>
              <w:t xml:space="preserve">Nursing Staff       </w:t>
            </w:r>
            <w:r w:rsidR="00171406">
              <w:rPr>
                <w:rFonts w:cs="Arial"/>
                <w:sz w:val="24"/>
                <w:szCs w:val="24"/>
              </w:rPr>
              <w:t xml:space="preserve">  </w:t>
            </w:r>
            <w:r w:rsidRPr="008355CD">
              <w:rPr>
                <w:rFonts w:cs="Arial"/>
                <w:sz w:val="24"/>
                <w:szCs w:val="24"/>
              </w:rPr>
              <w:t>Daily             Information/Enquires              Face to face, Phone, email</w:t>
            </w:r>
          </w:p>
          <w:p w:rsidR="00AD6EC4" w:rsidRPr="008355CD" w:rsidRDefault="00AD6EC4" w:rsidP="00CD5EBF">
            <w:pPr>
              <w:pStyle w:val="BodyText"/>
              <w:spacing w:line="264" w:lineRule="auto"/>
              <w:rPr>
                <w:rFonts w:cs="Arial"/>
                <w:sz w:val="24"/>
                <w:szCs w:val="24"/>
              </w:rPr>
            </w:pPr>
            <w:r w:rsidRPr="008355CD">
              <w:rPr>
                <w:rFonts w:cs="Arial"/>
                <w:sz w:val="24"/>
                <w:szCs w:val="24"/>
              </w:rPr>
              <w:t xml:space="preserve">Patients                 Daily            Giving Advice/Enquires         </w:t>
            </w:r>
            <w:r w:rsidR="00171406">
              <w:rPr>
                <w:rFonts w:cs="Arial"/>
                <w:sz w:val="24"/>
                <w:szCs w:val="24"/>
              </w:rPr>
              <w:t xml:space="preserve"> </w:t>
            </w:r>
            <w:r w:rsidRPr="008355CD">
              <w:rPr>
                <w:rFonts w:cs="Arial"/>
                <w:sz w:val="24"/>
                <w:szCs w:val="24"/>
              </w:rPr>
              <w:t xml:space="preserve"> Face to face, Phone, email</w:t>
            </w:r>
          </w:p>
          <w:p w:rsidR="00AD6EC4" w:rsidRPr="008355CD" w:rsidRDefault="00AD6EC4" w:rsidP="00CD5EBF">
            <w:pPr>
              <w:pStyle w:val="BodyText"/>
              <w:spacing w:line="264" w:lineRule="auto"/>
              <w:rPr>
                <w:rFonts w:cs="Arial"/>
                <w:sz w:val="24"/>
                <w:szCs w:val="24"/>
              </w:rPr>
            </w:pPr>
            <w:r w:rsidRPr="008355CD">
              <w:rPr>
                <w:rFonts w:cs="Arial"/>
                <w:sz w:val="24"/>
                <w:szCs w:val="24"/>
              </w:rPr>
              <w:t xml:space="preserve">Patient’s Representatives  Daily  Giving Advice/Enquires    </w:t>
            </w:r>
            <w:r w:rsidR="00171406">
              <w:rPr>
                <w:rFonts w:cs="Arial"/>
                <w:sz w:val="24"/>
                <w:szCs w:val="24"/>
              </w:rPr>
              <w:t xml:space="preserve"> </w:t>
            </w:r>
            <w:r w:rsidRPr="008355CD">
              <w:rPr>
                <w:rFonts w:cs="Arial"/>
                <w:sz w:val="24"/>
                <w:szCs w:val="24"/>
              </w:rPr>
              <w:t xml:space="preserve">   Face to face, Phone, email</w:t>
            </w:r>
          </w:p>
          <w:p w:rsidR="00C619E0" w:rsidRPr="008355CD" w:rsidRDefault="00C619E0" w:rsidP="00CD5EBF">
            <w:pPr>
              <w:pStyle w:val="BodyText"/>
              <w:spacing w:line="264" w:lineRule="auto"/>
              <w:rPr>
                <w:rFonts w:cs="Arial"/>
                <w:sz w:val="24"/>
                <w:szCs w:val="24"/>
              </w:rPr>
            </w:pPr>
          </w:p>
          <w:p w:rsidR="00C34FD8" w:rsidRPr="008355CD" w:rsidRDefault="00C34FD8" w:rsidP="00C34FD8">
            <w:pPr>
              <w:pStyle w:val="BodyText"/>
              <w:numPr>
                <w:ilvl w:val="0"/>
                <w:numId w:val="36"/>
              </w:numPr>
              <w:spacing w:line="264" w:lineRule="auto"/>
              <w:rPr>
                <w:rFonts w:cs="Arial"/>
                <w:b/>
                <w:sz w:val="24"/>
                <w:szCs w:val="24"/>
                <w:u w:val="single"/>
              </w:rPr>
            </w:pPr>
            <w:r w:rsidRPr="008355CD">
              <w:rPr>
                <w:rFonts w:cs="Arial"/>
                <w:b/>
                <w:sz w:val="24"/>
                <w:szCs w:val="24"/>
                <w:u w:val="single"/>
              </w:rPr>
              <w:t>EXTERNAL</w:t>
            </w:r>
          </w:p>
          <w:p w:rsidR="00C34FD8" w:rsidRPr="008355CD" w:rsidRDefault="00C34FD8" w:rsidP="00C34FD8">
            <w:pPr>
              <w:pStyle w:val="BodyText"/>
              <w:spacing w:line="264" w:lineRule="auto"/>
              <w:rPr>
                <w:rFonts w:cs="Arial"/>
                <w:b/>
                <w:sz w:val="24"/>
                <w:szCs w:val="24"/>
                <w:u w:val="single"/>
              </w:rPr>
            </w:pPr>
          </w:p>
          <w:p w:rsidR="00C34FD8" w:rsidRPr="008355CD" w:rsidRDefault="00C34FD8" w:rsidP="00C34FD8">
            <w:pPr>
              <w:pStyle w:val="BodyText"/>
              <w:spacing w:line="264" w:lineRule="auto"/>
              <w:rPr>
                <w:rFonts w:cs="Arial"/>
                <w:b/>
                <w:sz w:val="24"/>
                <w:szCs w:val="24"/>
              </w:rPr>
            </w:pPr>
            <w:r w:rsidRPr="008355CD">
              <w:rPr>
                <w:rFonts w:cs="Arial"/>
                <w:b/>
                <w:sz w:val="24"/>
                <w:szCs w:val="24"/>
                <w:u w:val="single"/>
              </w:rPr>
              <w:t>Office</w:t>
            </w:r>
            <w:r w:rsidRPr="008355CD">
              <w:rPr>
                <w:rFonts w:cs="Arial"/>
                <w:b/>
                <w:sz w:val="24"/>
                <w:szCs w:val="24"/>
              </w:rPr>
              <w:t xml:space="preserve">                   </w:t>
            </w:r>
            <w:r w:rsidRPr="008355CD">
              <w:rPr>
                <w:rFonts w:cs="Arial"/>
                <w:b/>
                <w:sz w:val="24"/>
                <w:szCs w:val="24"/>
                <w:u w:val="single"/>
              </w:rPr>
              <w:t>Frequency</w:t>
            </w:r>
            <w:r w:rsidRPr="008355CD">
              <w:rPr>
                <w:rFonts w:cs="Arial"/>
                <w:b/>
                <w:sz w:val="24"/>
                <w:szCs w:val="24"/>
              </w:rPr>
              <w:t xml:space="preserve">     </w:t>
            </w:r>
            <w:r w:rsidRPr="008355CD">
              <w:rPr>
                <w:rFonts w:cs="Arial"/>
                <w:b/>
                <w:sz w:val="24"/>
                <w:szCs w:val="24"/>
                <w:u w:val="single"/>
              </w:rPr>
              <w:t>Reason</w:t>
            </w:r>
            <w:r w:rsidRPr="008355CD">
              <w:rPr>
                <w:rFonts w:cs="Arial"/>
                <w:b/>
                <w:sz w:val="24"/>
                <w:szCs w:val="24"/>
              </w:rPr>
              <w:t xml:space="preserve">                                 </w:t>
            </w:r>
            <w:r w:rsidRPr="008355CD">
              <w:rPr>
                <w:rFonts w:cs="Arial"/>
                <w:b/>
                <w:sz w:val="24"/>
                <w:szCs w:val="24"/>
                <w:u w:val="single"/>
              </w:rPr>
              <w:t>By What means</w:t>
            </w:r>
          </w:p>
          <w:p w:rsidR="00C34FD8" w:rsidRPr="008355CD" w:rsidRDefault="00C34FD8" w:rsidP="00C34FD8">
            <w:pPr>
              <w:pStyle w:val="BodyText"/>
              <w:spacing w:line="264" w:lineRule="auto"/>
              <w:rPr>
                <w:rFonts w:cs="Arial"/>
                <w:sz w:val="24"/>
                <w:szCs w:val="24"/>
              </w:rPr>
            </w:pPr>
            <w:r w:rsidRPr="008355CD">
              <w:rPr>
                <w:rFonts w:cs="Arial"/>
                <w:sz w:val="24"/>
                <w:szCs w:val="24"/>
              </w:rPr>
              <w:t xml:space="preserve">Hospitals               Daily          </w:t>
            </w:r>
            <w:r w:rsidR="00171406">
              <w:rPr>
                <w:rFonts w:cs="Arial"/>
                <w:sz w:val="24"/>
                <w:szCs w:val="24"/>
              </w:rPr>
              <w:t xml:space="preserve"> </w:t>
            </w:r>
            <w:r w:rsidRPr="008355CD">
              <w:rPr>
                <w:rFonts w:cs="Arial"/>
                <w:sz w:val="24"/>
                <w:szCs w:val="24"/>
              </w:rPr>
              <w:t xml:space="preserve">   Information/Enquires         </w:t>
            </w:r>
            <w:r w:rsidR="00171406">
              <w:rPr>
                <w:rFonts w:cs="Arial"/>
                <w:sz w:val="24"/>
                <w:szCs w:val="24"/>
              </w:rPr>
              <w:t xml:space="preserve">  </w:t>
            </w:r>
            <w:r w:rsidRPr="008355CD">
              <w:rPr>
                <w:rFonts w:cs="Arial"/>
                <w:sz w:val="24"/>
                <w:szCs w:val="24"/>
              </w:rPr>
              <w:t xml:space="preserve">   Face to face, Phone, email</w:t>
            </w:r>
          </w:p>
          <w:p w:rsidR="00C34FD8" w:rsidRPr="008355CD" w:rsidRDefault="00C34FD8" w:rsidP="00C34FD8">
            <w:pPr>
              <w:pStyle w:val="BodyText"/>
              <w:spacing w:line="264" w:lineRule="auto"/>
              <w:rPr>
                <w:rFonts w:cs="Arial"/>
                <w:sz w:val="24"/>
                <w:szCs w:val="24"/>
              </w:rPr>
            </w:pPr>
            <w:r w:rsidRPr="008355CD">
              <w:rPr>
                <w:rFonts w:cs="Arial"/>
                <w:sz w:val="24"/>
                <w:szCs w:val="24"/>
              </w:rPr>
              <w:t>GP’ Surgeries        Daily             Information/Enquires              Face to face, Phone, email</w:t>
            </w:r>
          </w:p>
          <w:p w:rsidR="00C34FD8" w:rsidRPr="008355CD" w:rsidRDefault="00C34FD8" w:rsidP="00C34FD8">
            <w:pPr>
              <w:pStyle w:val="BodyText"/>
              <w:spacing w:line="264" w:lineRule="auto"/>
              <w:rPr>
                <w:rFonts w:cs="Arial"/>
                <w:sz w:val="24"/>
                <w:szCs w:val="24"/>
              </w:rPr>
            </w:pPr>
          </w:p>
          <w:p w:rsidR="00C34FD8" w:rsidRPr="008355CD" w:rsidRDefault="00C34FD8" w:rsidP="00C34FD8">
            <w:pPr>
              <w:pStyle w:val="BodyText"/>
              <w:spacing w:line="264" w:lineRule="auto"/>
              <w:rPr>
                <w:rFonts w:cs="Arial"/>
                <w:sz w:val="24"/>
                <w:szCs w:val="24"/>
              </w:rPr>
            </w:pP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spacing w:before="120" w:after="120"/>
              <w:ind w:right="-274"/>
              <w:jc w:val="both"/>
              <w:rPr>
                <w:rFonts w:ascii="Arial" w:hAnsi="Arial" w:cs="Arial"/>
                <w:b/>
                <w:bCs/>
              </w:rPr>
            </w:pPr>
            <w:r w:rsidRPr="008355CD">
              <w:rPr>
                <w:rFonts w:ascii="Arial" w:hAnsi="Arial" w:cs="Arial"/>
                <w:b/>
                <w:bCs/>
              </w:rPr>
              <w:t>12. PHYSICAL, MENTAL, EMOTIONAL AND ENVIRONMENTAL DEMANDS OF THE JOB</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CD5EBF" w:rsidP="00CD5EBF">
            <w:pPr>
              <w:pStyle w:val="BodyText"/>
              <w:numPr>
                <w:ilvl w:val="0"/>
                <w:numId w:val="36"/>
              </w:numPr>
              <w:spacing w:line="264" w:lineRule="auto"/>
              <w:rPr>
                <w:rFonts w:cs="Arial"/>
                <w:b/>
                <w:sz w:val="24"/>
                <w:szCs w:val="24"/>
              </w:rPr>
            </w:pPr>
            <w:r w:rsidRPr="008355CD">
              <w:rPr>
                <w:rFonts w:cs="Arial"/>
                <w:b/>
                <w:sz w:val="24"/>
                <w:szCs w:val="24"/>
              </w:rPr>
              <w:t xml:space="preserve">Physical – </w:t>
            </w:r>
            <w:r w:rsidRPr="008355CD">
              <w:rPr>
                <w:rFonts w:cs="Arial"/>
                <w:sz w:val="24"/>
                <w:szCs w:val="24"/>
              </w:rPr>
              <w:t>Speed &amp; accuracy, keyboard skills,</w:t>
            </w:r>
            <w:r w:rsidR="00FB209D" w:rsidRPr="008355CD">
              <w:rPr>
                <w:rFonts w:cs="Arial"/>
                <w:sz w:val="24"/>
                <w:szCs w:val="24"/>
              </w:rPr>
              <w:t xml:space="preserve"> Audio typing</w:t>
            </w:r>
            <w:r w:rsidRPr="008355CD">
              <w:rPr>
                <w:rFonts w:cs="Arial"/>
                <w:sz w:val="24"/>
                <w:szCs w:val="24"/>
              </w:rPr>
              <w:t>. Sitting for</w:t>
            </w:r>
            <w:r w:rsidR="000749CB">
              <w:rPr>
                <w:rFonts w:cs="Arial"/>
                <w:sz w:val="24"/>
                <w:szCs w:val="24"/>
              </w:rPr>
              <w:t xml:space="preserve"> long periods of time inputting/</w:t>
            </w:r>
            <w:r w:rsidRPr="008355CD">
              <w:rPr>
                <w:rFonts w:cs="Arial"/>
                <w:sz w:val="24"/>
                <w:szCs w:val="24"/>
              </w:rPr>
              <w:t>retrieving information on Patient Administrati</w:t>
            </w:r>
            <w:r w:rsidR="00171406">
              <w:rPr>
                <w:rFonts w:cs="Arial"/>
                <w:sz w:val="24"/>
                <w:szCs w:val="24"/>
              </w:rPr>
              <w:t xml:space="preserve">on System. </w:t>
            </w:r>
            <w:r w:rsidR="00FB209D" w:rsidRPr="008355CD">
              <w:rPr>
                <w:rFonts w:cs="Arial"/>
                <w:sz w:val="24"/>
                <w:szCs w:val="24"/>
              </w:rPr>
              <w:t>Sitting for long periods of time typing clinic, discharge letters &amp; operational notes. T</w:t>
            </w:r>
            <w:r w:rsidR="00FD4A21" w:rsidRPr="008355CD">
              <w:rPr>
                <w:rFonts w:cs="Arial"/>
                <w:sz w:val="24"/>
                <w:szCs w:val="24"/>
              </w:rPr>
              <w:t>he use of K</w:t>
            </w:r>
            <w:r w:rsidRPr="008355CD">
              <w:rPr>
                <w:rFonts w:cs="Arial"/>
                <w:sz w:val="24"/>
                <w:szCs w:val="24"/>
              </w:rPr>
              <w:t>ick stools and Safety ladders as and when necessary.  Frequent moving and handling of health records.</w:t>
            </w:r>
            <w:r w:rsidR="00FB209D" w:rsidRPr="008355CD">
              <w:rPr>
                <w:rFonts w:cs="Arial"/>
                <w:sz w:val="24"/>
                <w:szCs w:val="24"/>
              </w:rPr>
              <w:t xml:space="preserve"> Lifting large individual patient case notes.</w:t>
            </w:r>
          </w:p>
          <w:p w:rsidR="00C619E0" w:rsidRPr="008355CD" w:rsidRDefault="00C619E0" w:rsidP="00CD5EBF">
            <w:pPr>
              <w:pStyle w:val="BodyText"/>
              <w:numPr>
                <w:ilvl w:val="0"/>
                <w:numId w:val="36"/>
              </w:numPr>
              <w:spacing w:line="264" w:lineRule="auto"/>
              <w:rPr>
                <w:rFonts w:cs="Arial"/>
                <w:b/>
                <w:sz w:val="24"/>
                <w:szCs w:val="24"/>
              </w:rPr>
            </w:pPr>
            <w:r w:rsidRPr="008355CD">
              <w:rPr>
                <w:rFonts w:cs="Arial"/>
                <w:b/>
                <w:sz w:val="24"/>
                <w:szCs w:val="24"/>
              </w:rPr>
              <w:t>Mental</w:t>
            </w:r>
            <w:r w:rsidRPr="008355CD">
              <w:rPr>
                <w:rFonts w:cs="Arial"/>
                <w:sz w:val="24"/>
                <w:szCs w:val="24"/>
              </w:rPr>
              <w:t xml:space="preserve"> – </w:t>
            </w:r>
            <w:r w:rsidR="006C2FE9" w:rsidRPr="008355CD">
              <w:rPr>
                <w:rFonts w:cs="Arial"/>
                <w:sz w:val="24"/>
                <w:szCs w:val="24"/>
              </w:rPr>
              <w:t>High level of</w:t>
            </w:r>
            <w:r w:rsidRPr="008355CD">
              <w:rPr>
                <w:rFonts w:cs="Arial"/>
                <w:sz w:val="24"/>
                <w:szCs w:val="24"/>
              </w:rPr>
              <w:t xml:space="preserve"> concentration </w:t>
            </w:r>
            <w:r w:rsidR="006C2FE9" w:rsidRPr="008355CD">
              <w:rPr>
                <w:rFonts w:cs="Arial"/>
                <w:sz w:val="24"/>
                <w:szCs w:val="24"/>
              </w:rPr>
              <w:t xml:space="preserve">required </w:t>
            </w:r>
            <w:r w:rsidRPr="008355CD">
              <w:rPr>
                <w:rFonts w:cs="Arial"/>
                <w:sz w:val="24"/>
                <w:szCs w:val="24"/>
              </w:rPr>
              <w:t xml:space="preserve">to ensure accuracy </w:t>
            </w:r>
            <w:r w:rsidR="006C2FE9" w:rsidRPr="008355CD">
              <w:rPr>
                <w:rFonts w:cs="Arial"/>
                <w:sz w:val="24"/>
                <w:szCs w:val="24"/>
              </w:rPr>
              <w:t>throughout all tasks</w:t>
            </w:r>
            <w:r w:rsidRPr="008355CD">
              <w:rPr>
                <w:rFonts w:cs="Arial"/>
                <w:sz w:val="24"/>
                <w:szCs w:val="24"/>
              </w:rPr>
              <w:t xml:space="preserve">. Frequent interruptions by telephones, visitors to office areas.  </w:t>
            </w:r>
            <w:r w:rsidR="006C2FE9" w:rsidRPr="008355CD">
              <w:rPr>
                <w:rFonts w:cs="Arial"/>
                <w:sz w:val="24"/>
                <w:szCs w:val="24"/>
              </w:rPr>
              <w:t>Daily workload can be un</w:t>
            </w:r>
            <w:r w:rsidRPr="008355CD">
              <w:rPr>
                <w:rFonts w:cs="Arial"/>
                <w:sz w:val="24"/>
                <w:szCs w:val="24"/>
              </w:rPr>
              <w:t>predictable</w:t>
            </w:r>
            <w:r w:rsidR="006C2FE9" w:rsidRPr="008355CD">
              <w:rPr>
                <w:rFonts w:cs="Arial"/>
                <w:sz w:val="24"/>
                <w:szCs w:val="24"/>
              </w:rPr>
              <w:t xml:space="preserve"> due to the nature of the building.</w:t>
            </w:r>
          </w:p>
          <w:p w:rsidR="00C619E0" w:rsidRPr="00AC3907" w:rsidRDefault="00C619E0" w:rsidP="00CD5EBF">
            <w:pPr>
              <w:pStyle w:val="BodyText"/>
              <w:numPr>
                <w:ilvl w:val="0"/>
                <w:numId w:val="36"/>
              </w:numPr>
              <w:spacing w:line="264" w:lineRule="auto"/>
              <w:rPr>
                <w:rFonts w:cs="Arial"/>
                <w:b/>
                <w:sz w:val="24"/>
                <w:szCs w:val="24"/>
              </w:rPr>
            </w:pPr>
            <w:r w:rsidRPr="008355CD">
              <w:rPr>
                <w:rFonts w:cs="Arial"/>
                <w:b/>
                <w:sz w:val="24"/>
                <w:szCs w:val="24"/>
              </w:rPr>
              <w:t>Emotional</w:t>
            </w:r>
            <w:r w:rsidR="00171406">
              <w:rPr>
                <w:rFonts w:cs="Arial"/>
                <w:sz w:val="24"/>
                <w:szCs w:val="24"/>
              </w:rPr>
              <w:t xml:space="preserve"> – Working in a busy Medical</w:t>
            </w:r>
            <w:r w:rsidRPr="008355CD">
              <w:rPr>
                <w:rFonts w:cs="Arial"/>
                <w:sz w:val="24"/>
                <w:szCs w:val="24"/>
              </w:rPr>
              <w:t xml:space="preserve"> Records Department. Exposure to patient information at times can be distressing.</w:t>
            </w:r>
            <w:r w:rsidR="006C2FE9" w:rsidRPr="008355CD">
              <w:rPr>
                <w:rFonts w:cs="Arial"/>
                <w:sz w:val="24"/>
                <w:szCs w:val="24"/>
              </w:rPr>
              <w:t xml:space="preserve"> Communicating with patients and or relatives.</w:t>
            </w:r>
          </w:p>
          <w:p w:rsidR="000B471E" w:rsidRPr="00AC3907" w:rsidRDefault="00C619E0" w:rsidP="00AC3907">
            <w:pPr>
              <w:pStyle w:val="BodyText"/>
              <w:numPr>
                <w:ilvl w:val="0"/>
                <w:numId w:val="36"/>
              </w:numPr>
              <w:spacing w:line="264" w:lineRule="auto"/>
              <w:rPr>
                <w:rFonts w:cs="Arial"/>
                <w:b/>
                <w:sz w:val="24"/>
                <w:szCs w:val="24"/>
              </w:rPr>
            </w:pPr>
            <w:r w:rsidRPr="00AC3907">
              <w:rPr>
                <w:rFonts w:cs="Arial"/>
                <w:b/>
                <w:sz w:val="24"/>
                <w:szCs w:val="24"/>
              </w:rPr>
              <w:t>Environmental</w:t>
            </w:r>
            <w:r w:rsidRPr="00AC3907">
              <w:rPr>
                <w:rFonts w:cs="Arial"/>
                <w:sz w:val="24"/>
                <w:szCs w:val="24"/>
              </w:rPr>
              <w:t xml:space="preserve"> – Exposur</w:t>
            </w:r>
            <w:r w:rsidR="0092514B">
              <w:rPr>
                <w:rFonts w:cs="Arial"/>
                <w:sz w:val="24"/>
                <w:szCs w:val="24"/>
              </w:rPr>
              <w:t>e to Visual Display Units. Over</w:t>
            </w:r>
            <w:r w:rsidRPr="00AC3907">
              <w:rPr>
                <w:rFonts w:cs="Arial"/>
                <w:sz w:val="24"/>
                <w:szCs w:val="24"/>
              </w:rPr>
              <w:t>crowded offices/departments. Some exposure to dusty casenotes.</w:t>
            </w: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0B471E">
            <w:pPr>
              <w:pStyle w:val="Heading3"/>
              <w:spacing w:before="120" w:after="120"/>
            </w:pPr>
            <w:r w:rsidRPr="008355CD">
              <w:t>13.  KNOWLEDGE, TRAINING AND EXPERIENCE REQUIRED TO DO THE JOB</w:t>
            </w:r>
          </w:p>
        </w:tc>
      </w:tr>
      <w:tr w:rsidR="000B471E" w:rsidRPr="008355CD">
        <w:tc>
          <w:tcPr>
            <w:tcW w:w="10440" w:type="dxa"/>
            <w:tcBorders>
              <w:top w:val="single" w:sz="4" w:space="0" w:color="auto"/>
              <w:left w:val="single" w:sz="4" w:space="0" w:color="auto"/>
              <w:bottom w:val="single" w:sz="4" w:space="0" w:color="auto"/>
              <w:right w:val="single" w:sz="4" w:space="0" w:color="auto"/>
            </w:tcBorders>
          </w:tcPr>
          <w:p w:rsidR="000B471E" w:rsidRPr="008355CD" w:rsidRDefault="00C619E0" w:rsidP="00C619E0">
            <w:pPr>
              <w:numPr>
                <w:ilvl w:val="0"/>
                <w:numId w:val="36"/>
              </w:numPr>
              <w:jc w:val="both"/>
              <w:rPr>
                <w:rFonts w:ascii="Arial" w:hAnsi="Arial" w:cs="Arial"/>
              </w:rPr>
            </w:pPr>
            <w:r w:rsidRPr="008355CD">
              <w:rPr>
                <w:rFonts w:ascii="Arial" w:hAnsi="Arial" w:cs="Arial"/>
              </w:rPr>
              <w:t xml:space="preserve">Good </w:t>
            </w:r>
            <w:r w:rsidR="006C2FE9" w:rsidRPr="008355CD">
              <w:rPr>
                <w:rFonts w:ascii="Arial" w:hAnsi="Arial" w:cs="Arial"/>
              </w:rPr>
              <w:t xml:space="preserve">secondary </w:t>
            </w:r>
            <w:r w:rsidRPr="008355CD">
              <w:rPr>
                <w:rFonts w:ascii="Arial" w:hAnsi="Arial" w:cs="Arial"/>
              </w:rPr>
              <w:t>education</w:t>
            </w:r>
            <w:r w:rsidR="006C2FE9" w:rsidRPr="008355CD">
              <w:rPr>
                <w:rFonts w:ascii="Arial" w:hAnsi="Arial" w:cs="Arial"/>
              </w:rPr>
              <w:t>. English to standard grade or equivalent.</w:t>
            </w:r>
          </w:p>
          <w:p w:rsidR="006C2FE9" w:rsidRPr="008355CD" w:rsidRDefault="006C2FE9" w:rsidP="00C619E0">
            <w:pPr>
              <w:numPr>
                <w:ilvl w:val="0"/>
                <w:numId w:val="36"/>
              </w:numPr>
              <w:jc w:val="both"/>
              <w:rPr>
                <w:rFonts w:ascii="Arial" w:hAnsi="Arial" w:cs="Arial"/>
              </w:rPr>
            </w:pPr>
            <w:r w:rsidRPr="008355CD">
              <w:rPr>
                <w:rFonts w:ascii="Arial" w:hAnsi="Arial" w:cs="Arial"/>
              </w:rPr>
              <w:t>Proficient in Microsoft Office applications – ECDL or other computing qualification</w:t>
            </w:r>
            <w:r w:rsidR="00502035">
              <w:rPr>
                <w:rFonts w:ascii="Arial" w:hAnsi="Arial" w:cs="Arial"/>
              </w:rPr>
              <w:t xml:space="preserve"> desirable</w:t>
            </w:r>
          </w:p>
          <w:p w:rsidR="00C619E0" w:rsidRPr="008355CD" w:rsidRDefault="00C619E0" w:rsidP="00C619E0">
            <w:pPr>
              <w:numPr>
                <w:ilvl w:val="0"/>
                <w:numId w:val="36"/>
              </w:numPr>
              <w:jc w:val="both"/>
              <w:rPr>
                <w:rFonts w:ascii="Arial" w:hAnsi="Arial" w:cs="Arial"/>
              </w:rPr>
            </w:pPr>
            <w:r w:rsidRPr="008355CD">
              <w:rPr>
                <w:rFonts w:ascii="Arial" w:hAnsi="Arial" w:cs="Arial"/>
              </w:rPr>
              <w:t>Being able to communicate with all levels of staff.</w:t>
            </w:r>
          </w:p>
          <w:p w:rsidR="006C2FE9" w:rsidRPr="008355CD" w:rsidRDefault="006C2FE9" w:rsidP="00C619E0">
            <w:pPr>
              <w:numPr>
                <w:ilvl w:val="0"/>
                <w:numId w:val="36"/>
              </w:numPr>
              <w:jc w:val="both"/>
              <w:rPr>
                <w:rFonts w:ascii="Arial" w:hAnsi="Arial" w:cs="Arial"/>
              </w:rPr>
            </w:pPr>
            <w:r w:rsidRPr="008355CD">
              <w:rPr>
                <w:rFonts w:ascii="Arial" w:hAnsi="Arial" w:cs="Arial"/>
              </w:rPr>
              <w:t>Ability to work individually or part of a team</w:t>
            </w:r>
          </w:p>
          <w:p w:rsidR="006C2FE9" w:rsidRPr="008355CD" w:rsidRDefault="006C2FE9" w:rsidP="00C619E0">
            <w:pPr>
              <w:numPr>
                <w:ilvl w:val="0"/>
                <w:numId w:val="36"/>
              </w:numPr>
              <w:jc w:val="both"/>
              <w:rPr>
                <w:rFonts w:ascii="Arial" w:hAnsi="Arial" w:cs="Arial"/>
              </w:rPr>
            </w:pPr>
            <w:r w:rsidRPr="008355CD">
              <w:rPr>
                <w:rFonts w:ascii="Arial" w:hAnsi="Arial" w:cs="Arial"/>
              </w:rPr>
              <w:t>Previous work experience with NHS</w:t>
            </w:r>
            <w:r w:rsidR="00502035">
              <w:rPr>
                <w:rFonts w:ascii="Arial" w:hAnsi="Arial" w:cs="Arial"/>
              </w:rPr>
              <w:t xml:space="preserve"> (Desirable)</w:t>
            </w:r>
          </w:p>
          <w:p w:rsidR="006C2FE9" w:rsidRPr="008355CD" w:rsidRDefault="006C2FE9" w:rsidP="00C619E0">
            <w:pPr>
              <w:numPr>
                <w:ilvl w:val="0"/>
                <w:numId w:val="36"/>
              </w:numPr>
              <w:jc w:val="both"/>
              <w:rPr>
                <w:rFonts w:ascii="Arial" w:hAnsi="Arial" w:cs="Arial"/>
              </w:rPr>
            </w:pPr>
            <w:r w:rsidRPr="008355CD">
              <w:rPr>
                <w:rFonts w:ascii="Arial" w:hAnsi="Arial" w:cs="Arial"/>
              </w:rPr>
              <w:lastRenderedPageBreak/>
              <w:t xml:space="preserve">Significant </w:t>
            </w:r>
            <w:r w:rsidR="00171406">
              <w:rPr>
                <w:rFonts w:ascii="Arial" w:hAnsi="Arial" w:cs="Arial"/>
              </w:rPr>
              <w:t>secretarial experience and audio</w:t>
            </w:r>
            <w:r w:rsidRPr="008355CD">
              <w:rPr>
                <w:rFonts w:ascii="Arial" w:hAnsi="Arial" w:cs="Arial"/>
              </w:rPr>
              <w:t xml:space="preserve"> typing</w:t>
            </w:r>
          </w:p>
          <w:p w:rsidR="000749CB" w:rsidRDefault="000749CB" w:rsidP="00C619E0">
            <w:pPr>
              <w:numPr>
                <w:ilvl w:val="0"/>
                <w:numId w:val="36"/>
              </w:numPr>
              <w:jc w:val="both"/>
              <w:rPr>
                <w:rFonts w:ascii="Arial" w:hAnsi="Arial" w:cs="Arial"/>
              </w:rPr>
            </w:pPr>
            <w:r>
              <w:rPr>
                <w:rFonts w:ascii="Arial" w:hAnsi="Arial" w:cs="Arial"/>
              </w:rPr>
              <w:t>Aware of confidentiality.</w:t>
            </w:r>
          </w:p>
          <w:p w:rsidR="006C2FE9" w:rsidRPr="008355CD" w:rsidRDefault="000749CB" w:rsidP="00C619E0">
            <w:pPr>
              <w:numPr>
                <w:ilvl w:val="0"/>
                <w:numId w:val="36"/>
              </w:numPr>
              <w:jc w:val="both"/>
              <w:rPr>
                <w:rFonts w:ascii="Arial" w:hAnsi="Arial" w:cs="Arial"/>
              </w:rPr>
            </w:pPr>
            <w:r>
              <w:rPr>
                <w:rFonts w:ascii="Arial" w:hAnsi="Arial" w:cs="Arial"/>
              </w:rPr>
              <w:t xml:space="preserve">Aware of </w:t>
            </w:r>
            <w:r w:rsidR="006C2FE9" w:rsidRPr="008355CD">
              <w:rPr>
                <w:rFonts w:ascii="Arial" w:hAnsi="Arial" w:cs="Arial"/>
              </w:rPr>
              <w:t>Data Protection Act, Caldicott guidelines</w:t>
            </w:r>
            <w:r w:rsidR="00502035">
              <w:rPr>
                <w:rFonts w:ascii="Arial" w:hAnsi="Arial" w:cs="Arial"/>
              </w:rPr>
              <w:t xml:space="preserve"> (Desirable)</w:t>
            </w:r>
          </w:p>
          <w:p w:rsidR="006C2FE9" w:rsidRPr="008355CD" w:rsidRDefault="0041534D" w:rsidP="00C619E0">
            <w:pPr>
              <w:numPr>
                <w:ilvl w:val="0"/>
                <w:numId w:val="36"/>
              </w:numPr>
              <w:jc w:val="both"/>
              <w:rPr>
                <w:rFonts w:ascii="Arial" w:hAnsi="Arial" w:cs="Arial"/>
              </w:rPr>
            </w:pPr>
            <w:r w:rsidRPr="008355CD">
              <w:rPr>
                <w:rFonts w:ascii="Arial" w:hAnsi="Arial" w:cs="Arial"/>
              </w:rPr>
              <w:t>Knowledge of Medical Terminology</w:t>
            </w:r>
            <w:r w:rsidR="00502035">
              <w:rPr>
                <w:rFonts w:ascii="Arial" w:hAnsi="Arial" w:cs="Arial"/>
              </w:rPr>
              <w:t xml:space="preserve"> (Desirable)</w:t>
            </w:r>
          </w:p>
          <w:p w:rsidR="000B471E" w:rsidRPr="008355CD" w:rsidRDefault="00C619E0" w:rsidP="00C619E0">
            <w:pPr>
              <w:numPr>
                <w:ilvl w:val="0"/>
                <w:numId w:val="36"/>
              </w:numPr>
              <w:jc w:val="both"/>
              <w:rPr>
                <w:rFonts w:ascii="Arial" w:hAnsi="Arial" w:cs="Arial"/>
              </w:rPr>
            </w:pPr>
            <w:r w:rsidRPr="008355CD">
              <w:rPr>
                <w:rFonts w:ascii="Arial" w:hAnsi="Arial" w:cs="Arial"/>
              </w:rPr>
              <w:t>Must possess a polite, sympathetic, caring and helpful manner.</w:t>
            </w:r>
          </w:p>
          <w:p w:rsidR="0057529A" w:rsidRPr="008355CD" w:rsidRDefault="0057529A" w:rsidP="0041534D">
            <w:pPr>
              <w:jc w:val="both"/>
              <w:rPr>
                <w:rFonts w:ascii="Arial" w:hAnsi="Arial" w:cs="Arial"/>
              </w:rPr>
            </w:pPr>
          </w:p>
          <w:p w:rsidR="0041534D" w:rsidRPr="008355CD" w:rsidRDefault="0041534D" w:rsidP="0041534D">
            <w:pPr>
              <w:jc w:val="both"/>
              <w:rPr>
                <w:rFonts w:ascii="Arial" w:hAnsi="Arial" w:cs="Arial"/>
              </w:rPr>
            </w:pPr>
            <w:r w:rsidRPr="008355CD">
              <w:rPr>
                <w:rFonts w:ascii="Arial" w:hAnsi="Arial" w:cs="Arial"/>
              </w:rPr>
              <w:t>On the Job Training.</w:t>
            </w:r>
          </w:p>
          <w:p w:rsidR="0041534D" w:rsidRPr="008355CD" w:rsidRDefault="0041534D" w:rsidP="0041534D">
            <w:pPr>
              <w:jc w:val="both"/>
              <w:rPr>
                <w:rFonts w:ascii="Arial" w:hAnsi="Arial" w:cs="Arial"/>
              </w:rPr>
            </w:pPr>
          </w:p>
          <w:p w:rsidR="0041534D" w:rsidRPr="008355CD" w:rsidRDefault="0041534D" w:rsidP="00D11A33">
            <w:pPr>
              <w:jc w:val="both"/>
              <w:rPr>
                <w:rFonts w:ascii="Arial" w:hAnsi="Arial" w:cs="Arial"/>
              </w:rPr>
            </w:pPr>
            <w:r w:rsidRPr="008355CD">
              <w:rPr>
                <w:rFonts w:ascii="Arial" w:hAnsi="Arial" w:cs="Arial"/>
              </w:rPr>
              <w:t xml:space="preserve">Learn the systems, machinery and equipment within </w:t>
            </w:r>
            <w:r w:rsidR="00502035">
              <w:rPr>
                <w:rFonts w:ascii="Arial" w:hAnsi="Arial" w:cs="Arial"/>
              </w:rPr>
              <w:t xml:space="preserve">the </w:t>
            </w:r>
            <w:r w:rsidRPr="008355CD">
              <w:rPr>
                <w:rFonts w:ascii="Arial" w:hAnsi="Arial" w:cs="Arial"/>
              </w:rPr>
              <w:t>medical records</w:t>
            </w:r>
            <w:r w:rsidR="0057529A" w:rsidRPr="008355CD">
              <w:rPr>
                <w:rFonts w:ascii="Arial" w:hAnsi="Arial" w:cs="Arial"/>
              </w:rPr>
              <w:t xml:space="preserve"> department and ensure knowledge of appropriate departmental and org</w:t>
            </w:r>
            <w:r w:rsidR="00AC3907">
              <w:rPr>
                <w:rFonts w:ascii="Arial" w:hAnsi="Arial" w:cs="Arial"/>
              </w:rPr>
              <w:t>anisational policies and proce</w:t>
            </w:r>
            <w:r w:rsidR="0057529A" w:rsidRPr="008355CD">
              <w:rPr>
                <w:rFonts w:ascii="Arial" w:hAnsi="Arial" w:cs="Arial"/>
              </w:rPr>
              <w:t>dures as well as attending mandatory training i.e. manual handling, f</w:t>
            </w:r>
            <w:r w:rsidR="00D11A33">
              <w:rPr>
                <w:rFonts w:ascii="Arial" w:hAnsi="Arial" w:cs="Arial"/>
              </w:rPr>
              <w:t>i</w:t>
            </w:r>
            <w:r w:rsidR="0057529A" w:rsidRPr="008355CD">
              <w:rPr>
                <w:rFonts w:ascii="Arial" w:hAnsi="Arial" w:cs="Arial"/>
              </w:rPr>
              <w:t>re lectures and system training.</w:t>
            </w:r>
          </w:p>
        </w:tc>
      </w:tr>
    </w:tbl>
    <w:p w:rsidR="000B471E" w:rsidRPr="008355CD" w:rsidRDefault="000B471E">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8100"/>
        <w:gridCol w:w="2340"/>
      </w:tblGrid>
      <w:tr w:rsidR="000B471E" w:rsidRPr="008355CD">
        <w:tc>
          <w:tcPr>
            <w:tcW w:w="10440" w:type="dxa"/>
            <w:gridSpan w:val="2"/>
            <w:tcBorders>
              <w:top w:val="single" w:sz="4" w:space="0" w:color="auto"/>
              <w:left w:val="single" w:sz="4" w:space="0" w:color="auto"/>
              <w:bottom w:val="single" w:sz="4" w:space="0" w:color="auto"/>
              <w:right w:val="single" w:sz="4" w:space="0" w:color="auto"/>
            </w:tcBorders>
          </w:tcPr>
          <w:p w:rsidR="000B471E" w:rsidRPr="008355CD" w:rsidRDefault="000B471E">
            <w:pPr>
              <w:spacing w:before="120" w:after="120"/>
              <w:jc w:val="both"/>
              <w:rPr>
                <w:rFonts w:ascii="Arial" w:hAnsi="Arial" w:cs="Arial"/>
                <w:b/>
                <w:bCs/>
              </w:rPr>
            </w:pPr>
            <w:r w:rsidRPr="008355CD">
              <w:rPr>
                <w:rFonts w:ascii="Arial" w:hAnsi="Arial" w:cs="Arial"/>
                <w:b/>
                <w:bCs/>
              </w:rPr>
              <w:t>14.  JOB DESCRIPTION AGREEMENT</w:t>
            </w:r>
          </w:p>
        </w:tc>
      </w:tr>
      <w:tr w:rsidR="000B471E" w:rsidRPr="008355CD">
        <w:trPr>
          <w:trHeight w:val="1787"/>
        </w:trPr>
        <w:tc>
          <w:tcPr>
            <w:tcW w:w="8100" w:type="dxa"/>
            <w:tcBorders>
              <w:top w:val="single" w:sz="4" w:space="0" w:color="auto"/>
              <w:left w:val="single" w:sz="4" w:space="0" w:color="auto"/>
              <w:bottom w:val="single" w:sz="4" w:space="0" w:color="auto"/>
              <w:right w:val="single" w:sz="4" w:space="0" w:color="auto"/>
            </w:tcBorders>
          </w:tcPr>
          <w:p w:rsidR="000B471E" w:rsidRPr="008355CD" w:rsidRDefault="000B471E">
            <w:pPr>
              <w:pStyle w:val="BodyText"/>
              <w:spacing w:line="264" w:lineRule="auto"/>
              <w:rPr>
                <w:rFonts w:cs="Arial"/>
                <w:sz w:val="24"/>
                <w:szCs w:val="24"/>
              </w:rPr>
            </w:pPr>
            <w:r w:rsidRPr="008355CD">
              <w:rPr>
                <w:rFonts w:cs="Arial"/>
                <w:sz w:val="24"/>
                <w:szCs w:val="24"/>
              </w:rPr>
              <w:t>A separate job description will need to be signed off by each jobholder to whom the job description applies.</w:t>
            </w:r>
          </w:p>
          <w:p w:rsidR="000B471E" w:rsidRPr="008355CD" w:rsidRDefault="000B471E">
            <w:pPr>
              <w:tabs>
                <w:tab w:val="left" w:pos="630"/>
              </w:tabs>
              <w:ind w:right="-270"/>
              <w:jc w:val="both"/>
              <w:rPr>
                <w:rFonts w:ascii="Arial" w:hAnsi="Arial" w:cs="Arial"/>
              </w:rPr>
            </w:pPr>
          </w:p>
          <w:p w:rsidR="000B471E" w:rsidRPr="008355CD" w:rsidRDefault="000B471E">
            <w:pPr>
              <w:ind w:right="-270"/>
              <w:jc w:val="both"/>
              <w:rPr>
                <w:rFonts w:ascii="Arial" w:hAnsi="Arial" w:cs="Arial"/>
              </w:rPr>
            </w:pPr>
            <w:r w:rsidRPr="008355CD">
              <w:rPr>
                <w:rFonts w:ascii="Arial" w:hAnsi="Arial" w:cs="Arial"/>
              </w:rPr>
              <w:t xml:space="preserve"> Job Holder’s Signature:</w:t>
            </w:r>
          </w:p>
          <w:p w:rsidR="000B471E" w:rsidRPr="008355CD" w:rsidRDefault="000B471E">
            <w:pPr>
              <w:ind w:right="-270"/>
              <w:jc w:val="both"/>
              <w:rPr>
                <w:rFonts w:ascii="Arial" w:hAnsi="Arial" w:cs="Arial"/>
              </w:rPr>
            </w:pPr>
          </w:p>
          <w:p w:rsidR="000B471E" w:rsidRPr="008355CD" w:rsidRDefault="000B471E">
            <w:pPr>
              <w:ind w:right="-270"/>
              <w:jc w:val="both"/>
              <w:rPr>
                <w:rFonts w:ascii="Arial" w:hAnsi="Arial" w:cs="Arial"/>
              </w:rPr>
            </w:pPr>
            <w:r w:rsidRPr="008355CD">
              <w:rPr>
                <w:rFonts w:ascii="Arial" w:hAnsi="Arial" w:cs="Arial"/>
              </w:rPr>
              <w:t xml:space="preserve"> Head of Department Signature:</w:t>
            </w:r>
          </w:p>
          <w:p w:rsidR="000B471E" w:rsidRPr="008355CD" w:rsidRDefault="000B471E">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0B471E" w:rsidRPr="008355CD" w:rsidRDefault="000B471E">
            <w:pPr>
              <w:ind w:right="-270"/>
              <w:jc w:val="both"/>
              <w:rPr>
                <w:rFonts w:ascii="Arial" w:hAnsi="Arial" w:cs="Arial"/>
              </w:rPr>
            </w:pPr>
          </w:p>
          <w:p w:rsidR="000B471E" w:rsidRPr="008355CD" w:rsidRDefault="000B471E">
            <w:pPr>
              <w:ind w:right="-270"/>
              <w:jc w:val="both"/>
              <w:rPr>
                <w:rFonts w:ascii="Arial" w:hAnsi="Arial" w:cs="Arial"/>
              </w:rPr>
            </w:pPr>
          </w:p>
          <w:p w:rsidR="000B471E" w:rsidRPr="008355CD" w:rsidRDefault="000B471E">
            <w:pPr>
              <w:ind w:right="-270"/>
              <w:jc w:val="both"/>
              <w:rPr>
                <w:rFonts w:ascii="Arial" w:hAnsi="Arial" w:cs="Arial"/>
              </w:rPr>
            </w:pPr>
          </w:p>
          <w:p w:rsidR="000B471E" w:rsidRPr="008355CD" w:rsidRDefault="000B471E">
            <w:pPr>
              <w:ind w:right="-270"/>
              <w:jc w:val="both"/>
              <w:rPr>
                <w:rFonts w:ascii="Arial" w:hAnsi="Arial" w:cs="Arial"/>
              </w:rPr>
            </w:pPr>
            <w:r w:rsidRPr="008355CD">
              <w:rPr>
                <w:rFonts w:ascii="Arial" w:hAnsi="Arial" w:cs="Arial"/>
              </w:rPr>
              <w:t>Date:</w:t>
            </w:r>
          </w:p>
          <w:p w:rsidR="000B471E" w:rsidRPr="008355CD" w:rsidRDefault="000B471E">
            <w:pPr>
              <w:ind w:right="-270"/>
              <w:jc w:val="both"/>
              <w:rPr>
                <w:rFonts w:ascii="Arial" w:hAnsi="Arial" w:cs="Arial"/>
              </w:rPr>
            </w:pPr>
          </w:p>
          <w:p w:rsidR="000B471E" w:rsidRPr="008355CD" w:rsidRDefault="000B471E">
            <w:pPr>
              <w:ind w:right="-270"/>
              <w:jc w:val="both"/>
              <w:rPr>
                <w:rFonts w:ascii="Arial" w:hAnsi="Arial" w:cs="Arial"/>
              </w:rPr>
            </w:pPr>
            <w:r w:rsidRPr="008355CD">
              <w:rPr>
                <w:rFonts w:ascii="Arial" w:hAnsi="Arial" w:cs="Arial"/>
              </w:rPr>
              <w:t>Date:</w:t>
            </w:r>
          </w:p>
        </w:tc>
      </w:tr>
    </w:tbl>
    <w:p w:rsidR="000B471E" w:rsidRPr="008355CD" w:rsidRDefault="000B471E">
      <w:pPr>
        <w:jc w:val="both"/>
        <w:rPr>
          <w:rFonts w:ascii="Arial" w:hAnsi="Arial" w:cs="Arial"/>
        </w:rPr>
      </w:pPr>
    </w:p>
    <w:sectPr w:rsidR="000B471E" w:rsidRPr="008355CD" w:rsidSect="006E22CB">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EE1" w:rsidRDefault="00DB4EE1" w:rsidP="00621BF7">
      <w:r>
        <w:separator/>
      </w:r>
    </w:p>
  </w:endnote>
  <w:endnote w:type="continuationSeparator" w:id="0">
    <w:p w:rsidR="00DB4EE1" w:rsidRDefault="00DB4EE1" w:rsidP="0062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EE1" w:rsidRPr="00B21074" w:rsidRDefault="00AA5534" w:rsidP="00B21074">
    <w:pPr>
      <w:pStyle w:val="Footer"/>
      <w:rPr>
        <w:sz w:val="16"/>
        <w:szCs w:val="16"/>
      </w:rPr>
    </w:pPr>
    <w:r>
      <w:rPr>
        <w:noProof/>
        <w:sz w:val="16"/>
        <w:szCs w:val="16"/>
      </w:rPr>
      <w:fldChar w:fldCharType="begin"/>
    </w:r>
    <w:r>
      <w:rPr>
        <w:noProof/>
        <w:sz w:val="16"/>
        <w:szCs w:val="16"/>
      </w:rPr>
      <w:instrText xml:space="preserve"> FILENAME  \p  \* MERGEFORMAT </w:instrText>
    </w:r>
    <w:r>
      <w:rPr>
        <w:noProof/>
        <w:sz w:val="16"/>
        <w:szCs w:val="16"/>
      </w:rPr>
      <w:fldChar w:fldCharType="separate"/>
    </w:r>
    <w:r w:rsidR="00F57489">
      <w:rPr>
        <w:noProof/>
        <w:sz w:val="16"/>
        <w:szCs w:val="16"/>
      </w:rPr>
      <w:t>L:\R&amp;S - Job Descriptions\Acute &amp; Specialist Services\Medical Records\Band 4 - Medical Secretary (updated November 2020).docx</w:t>
    </w:r>
    <w:r>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EE1" w:rsidRDefault="00DB4EE1" w:rsidP="00621BF7">
      <w:r>
        <w:separator/>
      </w:r>
    </w:p>
  </w:footnote>
  <w:footnote w:type="continuationSeparator" w:id="0">
    <w:p w:rsidR="00DB4EE1" w:rsidRDefault="00DB4EE1" w:rsidP="00621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0E7F"/>
    <w:multiLevelType w:val="hybridMultilevel"/>
    <w:tmpl w:val="AD68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DB0BD9"/>
    <w:multiLevelType w:val="hybridMultilevel"/>
    <w:tmpl w:val="8446E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17ED9"/>
    <w:multiLevelType w:val="hybridMultilevel"/>
    <w:tmpl w:val="19CC0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B5D33"/>
    <w:multiLevelType w:val="hybridMultilevel"/>
    <w:tmpl w:val="800827A0"/>
    <w:lvl w:ilvl="0" w:tplc="E6A25F3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9230C"/>
    <w:multiLevelType w:val="hybridMultilevel"/>
    <w:tmpl w:val="59B84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5565B"/>
    <w:multiLevelType w:val="hybridMultilevel"/>
    <w:tmpl w:val="31DE8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41BDA"/>
    <w:multiLevelType w:val="hybridMultilevel"/>
    <w:tmpl w:val="6C46365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1C2A334E"/>
    <w:multiLevelType w:val="hybridMultilevel"/>
    <w:tmpl w:val="59B8494E"/>
    <w:lvl w:ilvl="0" w:tplc="F0FA2A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96B86"/>
    <w:multiLevelType w:val="hybridMultilevel"/>
    <w:tmpl w:val="06D44F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666942"/>
    <w:multiLevelType w:val="hybridMultilevel"/>
    <w:tmpl w:val="A91E5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64DF9"/>
    <w:multiLevelType w:val="hybridMultilevel"/>
    <w:tmpl w:val="1062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B6E74"/>
    <w:multiLevelType w:val="hybridMultilevel"/>
    <w:tmpl w:val="CF40863C"/>
    <w:lvl w:ilvl="0" w:tplc="E6A25F3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DAE15C4"/>
    <w:multiLevelType w:val="hybridMultilevel"/>
    <w:tmpl w:val="620490F2"/>
    <w:lvl w:ilvl="0" w:tplc="35C66D52">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B3797D"/>
    <w:multiLevelType w:val="hybridMultilevel"/>
    <w:tmpl w:val="F7307042"/>
    <w:lvl w:ilvl="0" w:tplc="E6A25F3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0502C9"/>
    <w:multiLevelType w:val="hybridMultilevel"/>
    <w:tmpl w:val="1ECE0FCC"/>
    <w:lvl w:ilvl="0" w:tplc="E6A25F3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2A0856"/>
    <w:multiLevelType w:val="hybridMultilevel"/>
    <w:tmpl w:val="780A7856"/>
    <w:lvl w:ilvl="0" w:tplc="4CCA539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005A31"/>
    <w:multiLevelType w:val="hybridMultilevel"/>
    <w:tmpl w:val="ABD0F87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7A90D38"/>
    <w:multiLevelType w:val="hybridMultilevel"/>
    <w:tmpl w:val="9EDAB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50722"/>
    <w:multiLevelType w:val="hybridMultilevel"/>
    <w:tmpl w:val="A2AE5618"/>
    <w:lvl w:ilvl="0" w:tplc="0409000F">
      <w:start w:val="1"/>
      <w:numFmt w:val="decimal"/>
      <w:lvlText w:val="%1."/>
      <w:lvlJc w:val="left"/>
      <w:pPr>
        <w:tabs>
          <w:tab w:val="num" w:pos="720"/>
        </w:tabs>
        <w:ind w:left="720" w:hanging="360"/>
      </w:pPr>
    </w:lvl>
    <w:lvl w:ilvl="1" w:tplc="3E34DFC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A7A6B"/>
    <w:multiLevelType w:val="hybridMultilevel"/>
    <w:tmpl w:val="3F561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A06FE"/>
    <w:multiLevelType w:val="hybridMultilevel"/>
    <w:tmpl w:val="7CEA961E"/>
    <w:lvl w:ilvl="0" w:tplc="AEC667E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D205AE2"/>
    <w:multiLevelType w:val="hybridMultilevel"/>
    <w:tmpl w:val="A394D592"/>
    <w:lvl w:ilvl="0" w:tplc="93C09A38">
      <w:start w:val="1"/>
      <w:numFmt w:val="lowerLetter"/>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D780085"/>
    <w:multiLevelType w:val="hybridMultilevel"/>
    <w:tmpl w:val="4A529F6C"/>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1474C8"/>
    <w:multiLevelType w:val="hybridMultilevel"/>
    <w:tmpl w:val="C472F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325F2C"/>
    <w:multiLevelType w:val="hybridMultilevel"/>
    <w:tmpl w:val="5C5838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5957DF"/>
    <w:multiLevelType w:val="hybridMultilevel"/>
    <w:tmpl w:val="BB821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57B2F69"/>
    <w:multiLevelType w:val="hybridMultilevel"/>
    <w:tmpl w:val="88B4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115ACE"/>
    <w:multiLevelType w:val="hybridMultilevel"/>
    <w:tmpl w:val="D81C364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9DD6160"/>
    <w:multiLevelType w:val="hybridMultilevel"/>
    <w:tmpl w:val="15522B5A"/>
    <w:lvl w:ilvl="0" w:tplc="E6A25F3E">
      <w:start w:val="9"/>
      <w:numFmt w:val="decimal"/>
      <w:lvlText w:val="%1."/>
      <w:lvlJc w:val="left"/>
      <w:pPr>
        <w:tabs>
          <w:tab w:val="num" w:pos="1080"/>
        </w:tabs>
        <w:ind w:left="1080" w:hanging="360"/>
      </w:pPr>
      <w:rPr>
        <w:rFonts w:hint="default"/>
      </w:rPr>
    </w:lvl>
    <w:lvl w:ilvl="1" w:tplc="7D2C7C76">
      <w:start w:val="8"/>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EAB35B3"/>
    <w:multiLevelType w:val="hybridMultilevel"/>
    <w:tmpl w:val="C6924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433D8"/>
    <w:multiLevelType w:val="hybridMultilevel"/>
    <w:tmpl w:val="C5CA816A"/>
    <w:lvl w:ilvl="0" w:tplc="0409000F">
      <w:start w:val="6"/>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9"/>
  </w:num>
  <w:num w:numId="8">
    <w:abstractNumId w:val="3"/>
  </w:num>
  <w:num w:numId="9">
    <w:abstractNumId w:val="23"/>
  </w:num>
  <w:num w:numId="10">
    <w:abstractNumId w:val="30"/>
  </w:num>
  <w:num w:numId="11">
    <w:abstractNumId w:val="5"/>
  </w:num>
  <w:num w:numId="12">
    <w:abstractNumId w:val="31"/>
  </w:num>
  <w:num w:numId="13">
    <w:abstractNumId w:val="10"/>
  </w:num>
  <w:num w:numId="14">
    <w:abstractNumId w:val="2"/>
  </w:num>
  <w:num w:numId="15">
    <w:abstractNumId w:val="33"/>
  </w:num>
  <w:num w:numId="16">
    <w:abstractNumId w:val="14"/>
  </w:num>
  <w:num w:numId="17">
    <w:abstractNumId w:val="4"/>
  </w:num>
  <w:num w:numId="18">
    <w:abstractNumId w:val="15"/>
  </w:num>
  <w:num w:numId="19">
    <w:abstractNumId w:val="12"/>
  </w:num>
  <w:num w:numId="20">
    <w:abstractNumId w:val="19"/>
  </w:num>
  <w:num w:numId="21">
    <w:abstractNumId w:val="11"/>
  </w:num>
  <w:num w:numId="22">
    <w:abstractNumId w:val="0"/>
  </w:num>
  <w:num w:numId="23">
    <w:abstractNumId w:val="16"/>
  </w:num>
  <w:num w:numId="24">
    <w:abstractNumId w:val="20"/>
  </w:num>
  <w:num w:numId="25">
    <w:abstractNumId w:val="7"/>
  </w:num>
  <w:num w:numId="26">
    <w:abstractNumId w:val="1"/>
  </w:num>
  <w:num w:numId="27">
    <w:abstractNumId w:val="22"/>
  </w:num>
  <w:num w:numId="28">
    <w:abstractNumId w:val="26"/>
  </w:num>
  <w:num w:numId="29">
    <w:abstractNumId w:val="27"/>
  </w:num>
  <w:num w:numId="30">
    <w:abstractNumId w:val="6"/>
  </w:num>
  <w:num w:numId="31">
    <w:abstractNumId w:val="13"/>
  </w:num>
  <w:num w:numId="32">
    <w:abstractNumId w:val="8"/>
  </w:num>
  <w:num w:numId="33">
    <w:abstractNumId w:val="18"/>
  </w:num>
  <w:num w:numId="34">
    <w:abstractNumId w:val="25"/>
  </w:num>
  <w:num w:numId="35">
    <w:abstractNumId w:val="21"/>
  </w:num>
  <w:num w:numId="36">
    <w:abstractNumId w:val="17"/>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59"/>
    <w:rsid w:val="0005236B"/>
    <w:rsid w:val="000749CB"/>
    <w:rsid w:val="000872B8"/>
    <w:rsid w:val="000B471E"/>
    <w:rsid w:val="000E760D"/>
    <w:rsid w:val="00101521"/>
    <w:rsid w:val="00131D6E"/>
    <w:rsid w:val="00135E4A"/>
    <w:rsid w:val="00171406"/>
    <w:rsid w:val="001F29F6"/>
    <w:rsid w:val="003727ED"/>
    <w:rsid w:val="003A0500"/>
    <w:rsid w:val="003F0FF5"/>
    <w:rsid w:val="0041534D"/>
    <w:rsid w:val="004A1640"/>
    <w:rsid w:val="004E4E5A"/>
    <w:rsid w:val="00502035"/>
    <w:rsid w:val="005076D1"/>
    <w:rsid w:val="00517651"/>
    <w:rsid w:val="00530709"/>
    <w:rsid w:val="0057529A"/>
    <w:rsid w:val="00594EDE"/>
    <w:rsid w:val="005B4E7C"/>
    <w:rsid w:val="00621BF7"/>
    <w:rsid w:val="006B0042"/>
    <w:rsid w:val="006C2FE9"/>
    <w:rsid w:val="006C5B80"/>
    <w:rsid w:val="006D30D7"/>
    <w:rsid w:val="006E22CB"/>
    <w:rsid w:val="007B3C56"/>
    <w:rsid w:val="007D07BB"/>
    <w:rsid w:val="007E7672"/>
    <w:rsid w:val="008355CD"/>
    <w:rsid w:val="00875AA4"/>
    <w:rsid w:val="008868F0"/>
    <w:rsid w:val="008A74FA"/>
    <w:rsid w:val="008F3783"/>
    <w:rsid w:val="0092514B"/>
    <w:rsid w:val="0093082F"/>
    <w:rsid w:val="00956FA4"/>
    <w:rsid w:val="00971629"/>
    <w:rsid w:val="00AA5534"/>
    <w:rsid w:val="00AA712E"/>
    <w:rsid w:val="00AC3907"/>
    <w:rsid w:val="00AD6EC4"/>
    <w:rsid w:val="00B13971"/>
    <w:rsid w:val="00B21074"/>
    <w:rsid w:val="00B7582A"/>
    <w:rsid w:val="00B92F7A"/>
    <w:rsid w:val="00BC4706"/>
    <w:rsid w:val="00C34FD8"/>
    <w:rsid w:val="00C619E0"/>
    <w:rsid w:val="00CD5EBF"/>
    <w:rsid w:val="00D11A33"/>
    <w:rsid w:val="00D306FE"/>
    <w:rsid w:val="00DB4EE1"/>
    <w:rsid w:val="00DF06FE"/>
    <w:rsid w:val="00EC0B59"/>
    <w:rsid w:val="00EF475D"/>
    <w:rsid w:val="00F371D6"/>
    <w:rsid w:val="00F45919"/>
    <w:rsid w:val="00F57489"/>
    <w:rsid w:val="00F70E62"/>
    <w:rsid w:val="00F716CE"/>
    <w:rsid w:val="00FB209D"/>
    <w:rsid w:val="00FD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D5B1A3-F522-4137-A2C6-BA558CF2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CB"/>
    <w:rPr>
      <w:sz w:val="24"/>
      <w:szCs w:val="24"/>
      <w:lang w:eastAsia="en-US"/>
    </w:rPr>
  </w:style>
  <w:style w:type="paragraph" w:styleId="Heading1">
    <w:name w:val="heading 1"/>
    <w:basedOn w:val="Normal"/>
    <w:next w:val="Normal"/>
    <w:qFormat/>
    <w:rsid w:val="006E22CB"/>
    <w:pPr>
      <w:keepNext/>
      <w:ind w:right="-360"/>
      <w:outlineLvl w:val="0"/>
    </w:pPr>
    <w:rPr>
      <w:rFonts w:ascii="Arial" w:hAnsi="Arial" w:cs="Arial"/>
      <w:b/>
      <w:bCs/>
    </w:rPr>
  </w:style>
  <w:style w:type="paragraph" w:styleId="Heading2">
    <w:name w:val="heading 2"/>
    <w:basedOn w:val="Normal"/>
    <w:next w:val="Normal"/>
    <w:qFormat/>
    <w:rsid w:val="006E22CB"/>
    <w:pPr>
      <w:keepNext/>
      <w:jc w:val="both"/>
      <w:outlineLvl w:val="1"/>
    </w:pPr>
    <w:rPr>
      <w:rFonts w:ascii="Arial" w:hAnsi="Arial" w:cs="Arial"/>
      <w:b/>
      <w:bCs/>
    </w:rPr>
  </w:style>
  <w:style w:type="paragraph" w:styleId="Heading3">
    <w:name w:val="heading 3"/>
    <w:basedOn w:val="Normal"/>
    <w:next w:val="Normal"/>
    <w:qFormat/>
    <w:rsid w:val="006E22CB"/>
    <w:pPr>
      <w:keepNext/>
      <w:jc w:val="both"/>
      <w:outlineLvl w:val="2"/>
    </w:pPr>
    <w:rPr>
      <w:rFonts w:ascii="Arial" w:hAnsi="Arial" w:cs="Arial"/>
      <w:b/>
      <w:bCs/>
    </w:rPr>
  </w:style>
  <w:style w:type="paragraph" w:styleId="Heading4">
    <w:name w:val="heading 4"/>
    <w:basedOn w:val="Normal"/>
    <w:next w:val="Normal"/>
    <w:qFormat/>
    <w:rsid w:val="006E22CB"/>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E22CB"/>
    <w:pPr>
      <w:jc w:val="both"/>
    </w:pPr>
    <w:rPr>
      <w:rFonts w:ascii="Arial" w:hAnsi="Arial"/>
      <w:sz w:val="22"/>
      <w:szCs w:val="20"/>
    </w:rPr>
  </w:style>
  <w:style w:type="paragraph" w:styleId="BodyText2">
    <w:name w:val="Body Text 2"/>
    <w:basedOn w:val="Normal"/>
    <w:semiHidden/>
    <w:rsid w:val="006E22CB"/>
    <w:pPr>
      <w:jc w:val="both"/>
    </w:pPr>
    <w:rPr>
      <w:rFonts w:ascii="Arial" w:hAnsi="Arial" w:cs="Arial"/>
    </w:rPr>
  </w:style>
  <w:style w:type="paragraph" w:styleId="BodyText3">
    <w:name w:val="Body Text 3"/>
    <w:basedOn w:val="Normal"/>
    <w:semiHidden/>
    <w:rsid w:val="006E22CB"/>
    <w:pPr>
      <w:ind w:right="-270"/>
      <w:jc w:val="both"/>
    </w:pPr>
    <w:rPr>
      <w:rFonts w:ascii="Arial" w:hAnsi="Arial" w:cs="Arial"/>
    </w:rPr>
  </w:style>
  <w:style w:type="paragraph" w:styleId="Header">
    <w:name w:val="header"/>
    <w:basedOn w:val="Normal"/>
    <w:link w:val="HeaderChar"/>
    <w:semiHidden/>
    <w:rsid w:val="00BC4706"/>
    <w:pPr>
      <w:tabs>
        <w:tab w:val="center" w:pos="4320"/>
        <w:tab w:val="right" w:pos="8640"/>
      </w:tabs>
      <w:overflowPunct w:val="0"/>
      <w:autoSpaceDE w:val="0"/>
      <w:autoSpaceDN w:val="0"/>
      <w:adjustRightInd w:val="0"/>
      <w:jc w:val="both"/>
      <w:textAlignment w:val="baseline"/>
    </w:pPr>
    <w:rPr>
      <w:rFonts w:ascii="CG Times (W1)" w:hAnsi="CG Times (W1)"/>
      <w:szCs w:val="20"/>
    </w:rPr>
  </w:style>
  <w:style w:type="character" w:customStyle="1" w:styleId="HeaderChar">
    <w:name w:val="Header Char"/>
    <w:basedOn w:val="DefaultParagraphFont"/>
    <w:link w:val="Header"/>
    <w:semiHidden/>
    <w:rsid w:val="00BC4706"/>
    <w:rPr>
      <w:rFonts w:ascii="CG Times (W1)" w:hAnsi="CG Times (W1)"/>
      <w:sz w:val="24"/>
      <w:lang w:eastAsia="en-US"/>
    </w:rPr>
  </w:style>
  <w:style w:type="paragraph" w:styleId="CommentText">
    <w:name w:val="annotation text"/>
    <w:basedOn w:val="Normal"/>
    <w:link w:val="CommentTextChar"/>
    <w:semiHidden/>
    <w:rsid w:val="00BC4706"/>
    <w:pPr>
      <w:overflowPunct w:val="0"/>
      <w:autoSpaceDE w:val="0"/>
      <w:autoSpaceDN w:val="0"/>
      <w:adjustRightInd w:val="0"/>
      <w:jc w:val="both"/>
      <w:textAlignment w:val="baseline"/>
    </w:pPr>
    <w:rPr>
      <w:rFonts w:ascii="CG Times (W1)" w:hAnsi="CG Times (W1)"/>
      <w:sz w:val="20"/>
      <w:szCs w:val="20"/>
    </w:rPr>
  </w:style>
  <w:style w:type="character" w:customStyle="1" w:styleId="CommentTextChar">
    <w:name w:val="Comment Text Char"/>
    <w:basedOn w:val="DefaultParagraphFont"/>
    <w:link w:val="CommentText"/>
    <w:semiHidden/>
    <w:rsid w:val="00BC4706"/>
    <w:rPr>
      <w:rFonts w:ascii="CG Times (W1)" w:hAnsi="CG Times (W1)"/>
      <w:lang w:eastAsia="en-US"/>
    </w:rPr>
  </w:style>
  <w:style w:type="paragraph" w:customStyle="1" w:styleId="Normal1">
    <w:name w:val="Normal1"/>
    <w:basedOn w:val="Normal"/>
    <w:rsid w:val="00FD4A21"/>
    <w:pPr>
      <w:spacing w:line="240" w:lineRule="atLeast"/>
      <w:jc w:val="both"/>
    </w:pPr>
    <w:rPr>
      <w:rFonts w:ascii="Arial" w:hAnsi="Arial" w:cs="Arial"/>
      <w:lang w:eastAsia="en-GB"/>
    </w:rPr>
  </w:style>
  <w:style w:type="character" w:customStyle="1" w:styleId="normalchar1">
    <w:name w:val="normal__char1"/>
    <w:basedOn w:val="DefaultParagraphFont"/>
    <w:rsid w:val="00FD4A21"/>
    <w:rPr>
      <w:rFonts w:ascii="Arial" w:hAnsi="Arial" w:cs="Arial" w:hint="default"/>
      <w:sz w:val="24"/>
      <w:szCs w:val="24"/>
    </w:rPr>
  </w:style>
  <w:style w:type="character" w:customStyle="1" w:styleId="headerchar1">
    <w:name w:val="header__char1"/>
    <w:basedOn w:val="DefaultParagraphFont"/>
    <w:rsid w:val="00FD4A21"/>
    <w:rPr>
      <w:rFonts w:ascii="Arial" w:hAnsi="Arial" w:cs="Arial" w:hint="default"/>
      <w:sz w:val="24"/>
      <w:szCs w:val="24"/>
    </w:rPr>
  </w:style>
  <w:style w:type="character" w:customStyle="1" w:styleId="heading00201char1">
    <w:name w:val="heading_00201__char1"/>
    <w:basedOn w:val="DefaultParagraphFont"/>
    <w:rsid w:val="00FD4A21"/>
    <w:rPr>
      <w:rFonts w:ascii="Arial" w:hAnsi="Arial" w:cs="Arial" w:hint="default"/>
      <w:b/>
      <w:bCs/>
      <w:color w:val="000000"/>
      <w:sz w:val="24"/>
      <w:szCs w:val="24"/>
    </w:rPr>
  </w:style>
  <w:style w:type="character" w:customStyle="1" w:styleId="body0020textchar1">
    <w:name w:val="body_0020text__char1"/>
    <w:basedOn w:val="DefaultParagraphFont"/>
    <w:rsid w:val="00FD4A21"/>
    <w:rPr>
      <w:rFonts w:ascii="Arial" w:hAnsi="Arial" w:cs="Arial" w:hint="default"/>
      <w:i/>
      <w:iCs/>
      <w:strike w:val="0"/>
      <w:dstrike w:val="0"/>
      <w:sz w:val="24"/>
      <w:szCs w:val="24"/>
      <w:u w:val="none"/>
      <w:effect w:val="none"/>
    </w:rPr>
  </w:style>
  <w:style w:type="paragraph" w:styleId="Footer">
    <w:name w:val="footer"/>
    <w:basedOn w:val="Normal"/>
    <w:link w:val="FooterChar"/>
    <w:uiPriority w:val="99"/>
    <w:unhideWhenUsed/>
    <w:rsid w:val="00621BF7"/>
    <w:pPr>
      <w:tabs>
        <w:tab w:val="center" w:pos="4680"/>
        <w:tab w:val="right" w:pos="9360"/>
      </w:tabs>
    </w:pPr>
  </w:style>
  <w:style w:type="character" w:customStyle="1" w:styleId="FooterChar">
    <w:name w:val="Footer Char"/>
    <w:basedOn w:val="DefaultParagraphFont"/>
    <w:link w:val="Footer"/>
    <w:uiPriority w:val="99"/>
    <w:rsid w:val="00621BF7"/>
    <w:rPr>
      <w:sz w:val="24"/>
      <w:szCs w:val="24"/>
      <w:lang w:val="en-GB"/>
    </w:rPr>
  </w:style>
  <w:style w:type="paragraph" w:styleId="BalloonText">
    <w:name w:val="Balloon Text"/>
    <w:basedOn w:val="Normal"/>
    <w:link w:val="BalloonTextChar"/>
    <w:uiPriority w:val="99"/>
    <w:semiHidden/>
    <w:unhideWhenUsed/>
    <w:rsid w:val="003727ED"/>
    <w:rPr>
      <w:rFonts w:ascii="Tahoma" w:hAnsi="Tahoma" w:cs="Tahoma"/>
      <w:sz w:val="16"/>
      <w:szCs w:val="16"/>
    </w:rPr>
  </w:style>
  <w:style w:type="character" w:customStyle="1" w:styleId="BalloonTextChar">
    <w:name w:val="Balloon Text Char"/>
    <w:basedOn w:val="DefaultParagraphFont"/>
    <w:link w:val="BalloonText"/>
    <w:uiPriority w:val="99"/>
    <w:semiHidden/>
    <w:rsid w:val="003727E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National JD Template</vt:lpstr>
    </vt:vector>
  </TitlesOfParts>
  <Company>NHS Highland</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JD Template</dc:title>
  <dc:creator>hrja01</dc:creator>
  <cp:lastModifiedBy>Evie Grains (NHS Shetland)</cp:lastModifiedBy>
  <cp:revision>2</cp:revision>
  <cp:lastPrinted>2011-12-22T16:45:00Z</cp:lastPrinted>
  <dcterms:created xsi:type="dcterms:W3CDTF">2022-10-06T08:23:00Z</dcterms:created>
  <dcterms:modified xsi:type="dcterms:W3CDTF">2022-10-06T08:23:00Z</dcterms:modified>
</cp:coreProperties>
</file>