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561" w:rsidRDefault="000F10B9" w:rsidP="000F10B9">
      <w:pPr>
        <w:pStyle w:val="BodyText1"/>
        <w:jc w:val="right"/>
      </w:pPr>
      <w:r>
        <w:rPr>
          <w:noProof/>
        </w:rPr>
        <w:drawing>
          <wp:inline distT="0" distB="0" distL="0" distR="0">
            <wp:extent cx="1158240" cy="1242060"/>
            <wp:effectExtent l="0" t="0" r="3810" b="0"/>
            <wp:docPr id="1" name="Picture 1" descr="hslogo-380x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logo-380x3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240" cy="1242060"/>
                    </a:xfrm>
                    <a:prstGeom prst="rect">
                      <a:avLst/>
                    </a:prstGeom>
                    <a:noFill/>
                    <a:ln>
                      <a:noFill/>
                    </a:ln>
                  </pic:spPr>
                </pic:pic>
              </a:graphicData>
            </a:graphic>
          </wp:inline>
        </w:drawing>
      </w:r>
    </w:p>
    <w:p w:rsidR="000F10B9" w:rsidRDefault="000F10B9" w:rsidP="000F10B9">
      <w:pPr>
        <w:pStyle w:val="BodyText1"/>
        <w:jc w:val="right"/>
      </w:pPr>
    </w:p>
    <w:p w:rsidR="000F10B9" w:rsidRDefault="000F10B9" w:rsidP="000F10B9">
      <w:pPr>
        <w:pStyle w:val="BodyText1"/>
      </w:pPr>
    </w:p>
    <w:p w:rsidR="000F10B9" w:rsidRDefault="000F10B9" w:rsidP="000F10B9">
      <w:pPr>
        <w:pStyle w:val="BodyText1"/>
        <w:jc w:val="right"/>
      </w:pPr>
    </w:p>
    <w:p w:rsidR="000F10B9" w:rsidRDefault="000F10B9" w:rsidP="000F10B9">
      <w:pPr>
        <w:pStyle w:val="BodyText1"/>
        <w:jc w:val="right"/>
      </w:pPr>
    </w:p>
    <w:p w:rsidR="000F10B9" w:rsidRDefault="000F10B9" w:rsidP="000F10B9">
      <w:pPr>
        <w:pStyle w:val="BodyText1"/>
        <w:jc w:val="right"/>
      </w:pPr>
    </w:p>
    <w:p w:rsidR="000F10B9" w:rsidRDefault="000F10B9" w:rsidP="000F10B9">
      <w:pPr>
        <w:pStyle w:val="BodyText1"/>
        <w:jc w:val="right"/>
      </w:pPr>
    </w:p>
    <w:p w:rsidR="000F10B9" w:rsidRDefault="000F10B9" w:rsidP="000F10B9">
      <w:pPr>
        <w:pStyle w:val="BodyText1"/>
        <w:jc w:val="right"/>
      </w:pPr>
    </w:p>
    <w:p w:rsidR="000F10B9" w:rsidRDefault="000F10B9" w:rsidP="000F10B9">
      <w:pPr>
        <w:pStyle w:val="BodyText1"/>
        <w:jc w:val="right"/>
      </w:pPr>
    </w:p>
    <w:p w:rsidR="000F10B9" w:rsidRDefault="000F10B9" w:rsidP="000F10B9">
      <w:pPr>
        <w:pStyle w:val="BodyText1"/>
        <w:jc w:val="right"/>
      </w:pPr>
    </w:p>
    <w:p w:rsidR="000F10B9" w:rsidRPr="008C71D4" w:rsidRDefault="000F10B9" w:rsidP="000F10B9">
      <w:pPr>
        <w:pStyle w:val="BodyText1"/>
        <w:jc w:val="right"/>
        <w:rPr>
          <w:color w:val="0F243E" w:themeColor="text2" w:themeShade="80"/>
        </w:rPr>
      </w:pPr>
    </w:p>
    <w:p w:rsidR="000F10B9" w:rsidRPr="008C71D4" w:rsidRDefault="000F10B9" w:rsidP="000F10B9">
      <w:pPr>
        <w:autoSpaceDE w:val="0"/>
        <w:autoSpaceDN w:val="0"/>
        <w:adjustRightInd w:val="0"/>
        <w:spacing w:after="0" w:line="240" w:lineRule="auto"/>
        <w:jc w:val="center"/>
        <w:rPr>
          <w:rFonts w:ascii="Calibri-Bold" w:hAnsi="Calibri-Bold" w:cs="Calibri-Bold"/>
          <w:b/>
          <w:bCs/>
          <w:color w:val="0F243E" w:themeColor="text2" w:themeShade="80"/>
          <w:sz w:val="48"/>
          <w:szCs w:val="48"/>
          <w:lang w:eastAsia="en-GB"/>
        </w:rPr>
      </w:pPr>
      <w:r w:rsidRPr="008C71D4">
        <w:rPr>
          <w:rFonts w:ascii="Calibri-Bold" w:hAnsi="Calibri-Bold" w:cs="Calibri-Bold"/>
          <w:b/>
          <w:bCs/>
          <w:color w:val="0F243E" w:themeColor="text2" w:themeShade="80"/>
          <w:sz w:val="48"/>
          <w:szCs w:val="48"/>
          <w:lang w:eastAsia="en-GB"/>
        </w:rPr>
        <w:t>NHS HEALTH SCOTLAND</w:t>
      </w:r>
    </w:p>
    <w:p w:rsidR="000F10B9" w:rsidRPr="008C71D4" w:rsidRDefault="000F10B9" w:rsidP="000F10B9">
      <w:pPr>
        <w:autoSpaceDE w:val="0"/>
        <w:autoSpaceDN w:val="0"/>
        <w:adjustRightInd w:val="0"/>
        <w:spacing w:after="0" w:line="240" w:lineRule="auto"/>
        <w:jc w:val="center"/>
        <w:rPr>
          <w:rFonts w:ascii="Calibri-Bold" w:hAnsi="Calibri-Bold" w:cs="Calibri-Bold"/>
          <w:b/>
          <w:bCs/>
          <w:color w:val="0F243E" w:themeColor="text2" w:themeShade="80"/>
          <w:sz w:val="48"/>
          <w:szCs w:val="48"/>
          <w:lang w:eastAsia="en-GB"/>
        </w:rPr>
      </w:pPr>
    </w:p>
    <w:p w:rsidR="000F10B9" w:rsidRPr="008C71D4" w:rsidRDefault="000F10B9" w:rsidP="000F10B9">
      <w:pPr>
        <w:pStyle w:val="BodyText1"/>
        <w:jc w:val="center"/>
        <w:rPr>
          <w:rFonts w:ascii="Calibri-Bold" w:hAnsi="Calibri-Bold" w:cs="Calibri-Bold"/>
          <w:b/>
          <w:bCs/>
          <w:color w:val="0F243E" w:themeColor="text2" w:themeShade="80"/>
          <w:sz w:val="48"/>
          <w:szCs w:val="48"/>
        </w:rPr>
      </w:pPr>
      <w:r w:rsidRPr="008C71D4">
        <w:rPr>
          <w:rFonts w:ascii="Calibri-Bold" w:hAnsi="Calibri-Bold" w:cs="Calibri-Bold"/>
          <w:b/>
          <w:bCs/>
          <w:color w:val="0F243E" w:themeColor="text2" w:themeShade="80"/>
          <w:sz w:val="48"/>
          <w:szCs w:val="48"/>
        </w:rPr>
        <w:t>GUIDANCE NOTES FOR APPLICANTS</w:t>
      </w:r>
    </w:p>
    <w:p w:rsidR="000F10B9" w:rsidRDefault="000F10B9" w:rsidP="000F10B9">
      <w:pPr>
        <w:pStyle w:val="BodyText1"/>
        <w:jc w:val="center"/>
        <w:rPr>
          <w:rFonts w:ascii="Calibri-Bold" w:hAnsi="Calibri-Bold" w:cs="Calibri-Bold"/>
          <w:b/>
          <w:bCs/>
          <w:color w:val="002060"/>
          <w:sz w:val="48"/>
          <w:szCs w:val="48"/>
        </w:rPr>
      </w:pPr>
    </w:p>
    <w:p w:rsidR="000F10B9" w:rsidRDefault="000F10B9" w:rsidP="000F10B9">
      <w:pPr>
        <w:pStyle w:val="BodyText1"/>
        <w:jc w:val="center"/>
        <w:rPr>
          <w:rFonts w:ascii="Calibri-Bold" w:hAnsi="Calibri-Bold" w:cs="Calibri-Bold"/>
          <w:b/>
          <w:bCs/>
          <w:color w:val="002060"/>
          <w:sz w:val="48"/>
          <w:szCs w:val="48"/>
        </w:rPr>
      </w:pPr>
    </w:p>
    <w:p w:rsidR="000F10B9" w:rsidRDefault="000F10B9" w:rsidP="000F10B9">
      <w:pPr>
        <w:pStyle w:val="BodyText1"/>
        <w:jc w:val="center"/>
        <w:rPr>
          <w:rFonts w:ascii="Calibri-Bold" w:hAnsi="Calibri-Bold" w:cs="Calibri-Bold"/>
          <w:b/>
          <w:bCs/>
          <w:color w:val="002060"/>
          <w:sz w:val="48"/>
          <w:szCs w:val="48"/>
        </w:rPr>
      </w:pPr>
    </w:p>
    <w:p w:rsidR="000F10B9" w:rsidRDefault="000F10B9" w:rsidP="000F10B9">
      <w:pPr>
        <w:pStyle w:val="BodyText1"/>
        <w:jc w:val="center"/>
        <w:rPr>
          <w:rFonts w:ascii="Calibri-Bold" w:hAnsi="Calibri-Bold" w:cs="Calibri-Bold"/>
          <w:b/>
          <w:bCs/>
          <w:color w:val="002060"/>
          <w:sz w:val="48"/>
          <w:szCs w:val="48"/>
        </w:rPr>
      </w:pPr>
    </w:p>
    <w:p w:rsidR="000F10B9" w:rsidRDefault="000F10B9" w:rsidP="000F10B9">
      <w:pPr>
        <w:pStyle w:val="BodyText1"/>
        <w:jc w:val="center"/>
        <w:rPr>
          <w:rFonts w:ascii="Calibri-Bold" w:hAnsi="Calibri-Bold" w:cs="Calibri-Bold"/>
          <w:b/>
          <w:bCs/>
          <w:color w:val="002060"/>
          <w:sz w:val="48"/>
          <w:szCs w:val="48"/>
        </w:rPr>
      </w:pPr>
    </w:p>
    <w:p w:rsidR="000F10B9" w:rsidRDefault="000F10B9" w:rsidP="000F10B9">
      <w:pPr>
        <w:pStyle w:val="BodyText1"/>
        <w:rPr>
          <w:rFonts w:ascii="Calibri-Bold" w:hAnsi="Calibri-Bold" w:cs="Calibri-Bold"/>
          <w:b/>
          <w:bCs/>
          <w:color w:val="002060"/>
          <w:sz w:val="48"/>
          <w:szCs w:val="48"/>
        </w:rPr>
      </w:pPr>
      <w:r>
        <w:rPr>
          <w:noProof/>
        </w:rPr>
        <w:drawing>
          <wp:inline distT="0" distB="0" distL="0" distR="0" wp14:anchorId="300AFCB0" wp14:editId="1F21959D">
            <wp:extent cx="2400300" cy="1897380"/>
            <wp:effectExtent l="0" t="0" r="0" b="7620"/>
            <wp:docPr id="3" name="Picture 3" descr="http://thesource.healthscotland.com/teams/strategy/Strategy-and-Communications/communications-and-engagement/PublishingImages/Disability%20confident%20employer%20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source.healthscotland.com/teams/strategy/Strategy-and-Communications/communications-and-engagement/PublishingImages/Disability%20confident%20employer%20sourc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897380"/>
                    </a:xfrm>
                    <a:prstGeom prst="rect">
                      <a:avLst/>
                    </a:prstGeom>
                    <a:noFill/>
                    <a:ln>
                      <a:noFill/>
                    </a:ln>
                  </pic:spPr>
                </pic:pic>
              </a:graphicData>
            </a:graphic>
          </wp:inline>
        </w:drawing>
      </w:r>
    </w:p>
    <w:p w:rsidR="000F10B9" w:rsidRDefault="000F10B9" w:rsidP="000F10B9">
      <w:pPr>
        <w:autoSpaceDE w:val="0"/>
        <w:autoSpaceDN w:val="0"/>
        <w:adjustRightInd w:val="0"/>
        <w:spacing w:after="0" w:line="240" w:lineRule="auto"/>
        <w:rPr>
          <w:rFonts w:cs="Arial"/>
          <w:b/>
          <w:bCs/>
          <w:color w:val="002060"/>
          <w:sz w:val="32"/>
          <w:szCs w:val="32"/>
          <w:lang w:eastAsia="en-GB"/>
        </w:rPr>
      </w:pPr>
    </w:p>
    <w:p w:rsidR="006449D4" w:rsidRDefault="00B1143E" w:rsidP="000F10B9">
      <w:pPr>
        <w:autoSpaceDE w:val="0"/>
        <w:autoSpaceDN w:val="0"/>
        <w:adjustRightInd w:val="0"/>
        <w:spacing w:after="0" w:line="240" w:lineRule="auto"/>
        <w:rPr>
          <w:rFonts w:cs="Arial"/>
          <w:b/>
          <w:bCs/>
          <w:color w:val="002060"/>
          <w:sz w:val="32"/>
          <w:szCs w:val="32"/>
          <w:lang w:eastAsia="en-GB"/>
        </w:rPr>
      </w:pPr>
      <w:r>
        <w:rPr>
          <w:rFonts w:cs="Arial"/>
          <w:b/>
          <w:bCs/>
          <w:color w:val="002060"/>
          <w:sz w:val="32"/>
          <w:szCs w:val="32"/>
          <w:lang w:eastAsia="en-GB"/>
        </w:rPr>
        <w:t>Working for a fairer healthier Scotland</w:t>
      </w:r>
    </w:p>
    <w:p w:rsidR="00B1143E" w:rsidRPr="000F10B9" w:rsidRDefault="00B1143E" w:rsidP="000F10B9">
      <w:pPr>
        <w:autoSpaceDE w:val="0"/>
        <w:autoSpaceDN w:val="0"/>
        <w:adjustRightInd w:val="0"/>
        <w:spacing w:after="0" w:line="240" w:lineRule="auto"/>
        <w:rPr>
          <w:rFonts w:cs="Arial"/>
          <w:b/>
          <w:bCs/>
          <w:color w:val="002060"/>
          <w:sz w:val="32"/>
          <w:szCs w:val="32"/>
          <w:lang w:eastAsia="en-GB"/>
        </w:rPr>
      </w:pPr>
    </w:p>
    <w:p w:rsidR="000F10B9" w:rsidRPr="00B1143E" w:rsidRDefault="000F10B9" w:rsidP="000F10B9">
      <w:pPr>
        <w:autoSpaceDE w:val="0"/>
        <w:autoSpaceDN w:val="0"/>
        <w:adjustRightInd w:val="0"/>
        <w:spacing w:after="0" w:line="240" w:lineRule="auto"/>
        <w:rPr>
          <w:rFonts w:cs="Arial"/>
          <w:b/>
          <w:bCs/>
          <w:color w:val="0F243E" w:themeColor="text2" w:themeShade="80"/>
          <w:sz w:val="28"/>
          <w:szCs w:val="28"/>
          <w:lang w:eastAsia="en-GB"/>
        </w:rPr>
      </w:pPr>
      <w:r w:rsidRPr="00B1143E">
        <w:rPr>
          <w:rFonts w:cs="Arial"/>
          <w:b/>
          <w:bCs/>
          <w:color w:val="0F243E" w:themeColor="text2" w:themeShade="80"/>
          <w:sz w:val="28"/>
          <w:szCs w:val="28"/>
          <w:lang w:eastAsia="en-GB"/>
        </w:rPr>
        <w:lastRenderedPageBreak/>
        <w:t>Contents</w:t>
      </w:r>
    </w:p>
    <w:p w:rsidR="000F10B9" w:rsidRPr="00B1143E" w:rsidRDefault="000F10B9" w:rsidP="000F10B9">
      <w:pPr>
        <w:autoSpaceDE w:val="0"/>
        <w:autoSpaceDN w:val="0"/>
        <w:adjustRightInd w:val="0"/>
        <w:spacing w:after="0" w:line="240" w:lineRule="auto"/>
        <w:rPr>
          <w:rFonts w:cs="Arial"/>
          <w:b/>
          <w:bCs/>
          <w:color w:val="0F243E" w:themeColor="text2" w:themeShade="80"/>
          <w:szCs w:val="24"/>
          <w:lang w:eastAsia="en-GB"/>
        </w:rPr>
      </w:pP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The purpose of these guidance notes is to assist you in completing your application.</w:t>
      </w:r>
    </w:p>
    <w:p w:rsidR="000F10B9" w:rsidRPr="00B1143E" w:rsidRDefault="000F10B9" w:rsidP="000F10B9">
      <w:pPr>
        <w:pStyle w:val="BodyText1"/>
        <w:jc w:val="center"/>
        <w:rPr>
          <w:color w:val="0F243E" w:themeColor="text2" w:themeShade="80"/>
        </w:rPr>
      </w:pPr>
    </w:p>
    <w:p w:rsidR="000F10B9" w:rsidRPr="00B1143E" w:rsidRDefault="000F10B9" w:rsidP="000F10B9">
      <w:pPr>
        <w:pStyle w:val="BodyText1"/>
        <w:rPr>
          <w:b/>
          <w:bCs/>
          <w:color w:val="0F243E" w:themeColor="text2" w:themeShade="80"/>
        </w:rPr>
      </w:pPr>
      <w:r w:rsidRPr="00B1143E">
        <w:rPr>
          <w:color w:val="0F243E" w:themeColor="text2" w:themeShade="80"/>
        </w:rPr>
        <w:t>These guidance notes are structured for ease of reference as follows:</w:t>
      </w:r>
    </w:p>
    <w:p w:rsidR="000F10B9" w:rsidRPr="00B1143E" w:rsidRDefault="000F10B9" w:rsidP="000F10B9">
      <w:pPr>
        <w:pStyle w:val="BodyText1"/>
        <w:jc w:val="center"/>
        <w:rPr>
          <w:b/>
          <w:bCs/>
          <w:color w:val="002060"/>
        </w:rPr>
      </w:pPr>
    </w:p>
    <w:tbl>
      <w:tblPr>
        <w:tblStyle w:val="TableGrid"/>
        <w:tblW w:w="0" w:type="auto"/>
        <w:tblLook w:val="04A0" w:firstRow="1" w:lastRow="0" w:firstColumn="1" w:lastColumn="0" w:noHBand="0" w:noVBand="1"/>
      </w:tblPr>
      <w:tblGrid>
        <w:gridCol w:w="8296"/>
      </w:tblGrid>
      <w:tr w:rsidR="009A47ED" w:rsidTr="009A47ED">
        <w:tc>
          <w:tcPr>
            <w:tcW w:w="8296" w:type="dxa"/>
          </w:tcPr>
          <w:p w:rsidR="009A47ED" w:rsidRPr="009A47ED" w:rsidRDefault="009A47ED" w:rsidP="009A47ED">
            <w:pPr>
              <w:pStyle w:val="BodyText1"/>
              <w:rPr>
                <w:b/>
                <w:bCs/>
                <w:color w:val="0F243E" w:themeColor="text2" w:themeShade="80"/>
              </w:rPr>
            </w:pPr>
            <w:r w:rsidRPr="009A47ED">
              <w:rPr>
                <w:b/>
                <w:bCs/>
                <w:color w:val="0F243E" w:themeColor="text2" w:themeShade="80"/>
              </w:rPr>
              <w:t>Guidance on Completing You Application</w:t>
            </w:r>
          </w:p>
          <w:p w:rsidR="009A47ED" w:rsidRPr="009A47ED" w:rsidRDefault="009A47ED" w:rsidP="009A47ED">
            <w:pPr>
              <w:pStyle w:val="BodyText1"/>
              <w:rPr>
                <w:b/>
                <w:bCs/>
                <w:color w:val="0F243E" w:themeColor="text2" w:themeShade="80"/>
              </w:rPr>
            </w:pPr>
          </w:p>
        </w:tc>
      </w:tr>
      <w:tr w:rsidR="009A47ED" w:rsidTr="009A47ED">
        <w:tc>
          <w:tcPr>
            <w:tcW w:w="8296" w:type="dxa"/>
          </w:tcPr>
          <w:p w:rsidR="009A47ED" w:rsidRPr="009A47ED" w:rsidRDefault="009A47ED" w:rsidP="009A47ED">
            <w:pPr>
              <w:pStyle w:val="BodyText1"/>
              <w:numPr>
                <w:ilvl w:val="0"/>
                <w:numId w:val="10"/>
              </w:numPr>
              <w:rPr>
                <w:b/>
                <w:bCs/>
                <w:color w:val="0F243E" w:themeColor="text2" w:themeShade="80"/>
              </w:rPr>
            </w:pPr>
            <w:r w:rsidRPr="009A47ED">
              <w:rPr>
                <w:b/>
                <w:bCs/>
                <w:color w:val="0F243E" w:themeColor="text2" w:themeShade="80"/>
              </w:rPr>
              <w:t>Getting Started</w:t>
            </w:r>
          </w:p>
          <w:p w:rsidR="009A47ED" w:rsidRPr="009A47ED" w:rsidRDefault="009A47ED" w:rsidP="009A47ED">
            <w:pPr>
              <w:pStyle w:val="BodyText1"/>
              <w:rPr>
                <w:b/>
                <w:bCs/>
                <w:color w:val="0F243E" w:themeColor="text2" w:themeShade="80"/>
              </w:rPr>
            </w:pPr>
          </w:p>
        </w:tc>
      </w:tr>
      <w:tr w:rsidR="009A47ED" w:rsidTr="009A47ED">
        <w:tc>
          <w:tcPr>
            <w:tcW w:w="8296" w:type="dxa"/>
          </w:tcPr>
          <w:p w:rsidR="009A47ED" w:rsidRPr="009A47ED" w:rsidRDefault="009A47ED" w:rsidP="009A47ED">
            <w:pPr>
              <w:pStyle w:val="BodyText1"/>
              <w:numPr>
                <w:ilvl w:val="0"/>
                <w:numId w:val="10"/>
              </w:numPr>
              <w:rPr>
                <w:b/>
                <w:bCs/>
                <w:color w:val="0F243E" w:themeColor="text2" w:themeShade="80"/>
              </w:rPr>
            </w:pPr>
            <w:r w:rsidRPr="009A47ED">
              <w:rPr>
                <w:b/>
                <w:bCs/>
                <w:color w:val="0F243E" w:themeColor="text2" w:themeShade="80"/>
              </w:rPr>
              <w:t>Job Description, Person Specification and Portfolios</w:t>
            </w:r>
          </w:p>
          <w:p w:rsidR="009A47ED" w:rsidRPr="009A47ED" w:rsidRDefault="009A47ED" w:rsidP="009A47ED">
            <w:pPr>
              <w:pStyle w:val="BodyText1"/>
              <w:rPr>
                <w:b/>
                <w:bCs/>
                <w:color w:val="0F243E" w:themeColor="text2" w:themeShade="80"/>
              </w:rPr>
            </w:pPr>
          </w:p>
        </w:tc>
      </w:tr>
      <w:tr w:rsidR="009A47ED" w:rsidTr="009A47ED">
        <w:tc>
          <w:tcPr>
            <w:tcW w:w="8296" w:type="dxa"/>
          </w:tcPr>
          <w:p w:rsidR="009A47ED" w:rsidRPr="009A47ED" w:rsidRDefault="009A47ED" w:rsidP="009A47ED">
            <w:pPr>
              <w:pStyle w:val="BodyText1"/>
              <w:numPr>
                <w:ilvl w:val="0"/>
                <w:numId w:val="11"/>
              </w:numPr>
              <w:rPr>
                <w:b/>
                <w:bCs/>
                <w:color w:val="0F243E" w:themeColor="text2" w:themeShade="80"/>
              </w:rPr>
            </w:pPr>
            <w:r w:rsidRPr="009A47ED">
              <w:rPr>
                <w:b/>
                <w:bCs/>
                <w:color w:val="0F243E" w:themeColor="text2" w:themeShade="80"/>
              </w:rPr>
              <w:t>Shortlisting Panel and Interview Panel</w:t>
            </w:r>
          </w:p>
          <w:p w:rsidR="009A47ED" w:rsidRPr="009A47ED" w:rsidRDefault="009A47ED" w:rsidP="009A47ED">
            <w:pPr>
              <w:pStyle w:val="BodyText1"/>
              <w:rPr>
                <w:b/>
                <w:bCs/>
                <w:color w:val="0F243E" w:themeColor="text2" w:themeShade="80"/>
              </w:rPr>
            </w:pPr>
          </w:p>
        </w:tc>
      </w:tr>
      <w:tr w:rsidR="009A47ED" w:rsidTr="009A47ED">
        <w:tc>
          <w:tcPr>
            <w:tcW w:w="8296" w:type="dxa"/>
          </w:tcPr>
          <w:p w:rsidR="009A47ED" w:rsidRPr="009A47ED" w:rsidRDefault="009A47ED" w:rsidP="009A47ED">
            <w:pPr>
              <w:pStyle w:val="BodyText1"/>
              <w:numPr>
                <w:ilvl w:val="0"/>
                <w:numId w:val="11"/>
              </w:numPr>
              <w:rPr>
                <w:b/>
                <w:bCs/>
                <w:color w:val="0F243E" w:themeColor="text2" w:themeShade="80"/>
              </w:rPr>
            </w:pPr>
            <w:r w:rsidRPr="009A47ED">
              <w:rPr>
                <w:b/>
                <w:bCs/>
                <w:color w:val="0F243E" w:themeColor="text2" w:themeShade="80"/>
              </w:rPr>
              <w:t>The NHS Scotland Application form</w:t>
            </w:r>
          </w:p>
          <w:p w:rsidR="009A47ED" w:rsidRPr="009A47ED" w:rsidRDefault="009A47ED" w:rsidP="009A47ED">
            <w:pPr>
              <w:pStyle w:val="BodyText1"/>
              <w:rPr>
                <w:b/>
                <w:bCs/>
                <w:color w:val="0F243E" w:themeColor="text2" w:themeShade="80"/>
              </w:rPr>
            </w:pPr>
          </w:p>
        </w:tc>
      </w:tr>
      <w:tr w:rsidR="009A47ED" w:rsidTr="009A47ED">
        <w:tc>
          <w:tcPr>
            <w:tcW w:w="8296" w:type="dxa"/>
          </w:tcPr>
          <w:p w:rsidR="009A47ED" w:rsidRPr="009A47ED" w:rsidRDefault="009A47ED" w:rsidP="009A47ED">
            <w:pPr>
              <w:autoSpaceDE w:val="0"/>
              <w:autoSpaceDN w:val="0"/>
              <w:adjustRightInd w:val="0"/>
              <w:spacing w:after="0" w:line="240" w:lineRule="auto"/>
              <w:rPr>
                <w:rFonts w:cs="Arial"/>
                <w:b/>
                <w:bCs/>
                <w:color w:val="0F243E" w:themeColor="text2" w:themeShade="80"/>
                <w:szCs w:val="24"/>
                <w:lang w:eastAsia="en-GB"/>
              </w:rPr>
            </w:pPr>
            <w:r w:rsidRPr="009A47ED">
              <w:rPr>
                <w:rFonts w:cs="Arial"/>
                <w:b/>
                <w:bCs/>
                <w:color w:val="0F243E" w:themeColor="text2" w:themeShade="80"/>
                <w:szCs w:val="24"/>
                <w:lang w:eastAsia="en-GB"/>
              </w:rPr>
              <w:t>Asylum and Immigration Act 1996</w:t>
            </w:r>
          </w:p>
          <w:p w:rsidR="009A47ED" w:rsidRPr="009A47ED" w:rsidRDefault="009A47ED" w:rsidP="009A47ED">
            <w:pPr>
              <w:pStyle w:val="BodyText1"/>
              <w:rPr>
                <w:b/>
                <w:bCs/>
                <w:color w:val="0F243E" w:themeColor="text2" w:themeShade="80"/>
              </w:rPr>
            </w:pPr>
          </w:p>
        </w:tc>
      </w:tr>
      <w:tr w:rsidR="009A47ED" w:rsidTr="009A47ED">
        <w:tc>
          <w:tcPr>
            <w:tcW w:w="8296" w:type="dxa"/>
          </w:tcPr>
          <w:p w:rsidR="009A47ED" w:rsidRPr="009A47ED" w:rsidRDefault="009A47ED" w:rsidP="009A47ED">
            <w:pPr>
              <w:autoSpaceDE w:val="0"/>
              <w:autoSpaceDN w:val="0"/>
              <w:adjustRightInd w:val="0"/>
              <w:spacing w:after="0" w:line="240" w:lineRule="auto"/>
              <w:rPr>
                <w:b/>
                <w:bCs/>
                <w:color w:val="0F243E" w:themeColor="text2" w:themeShade="80"/>
                <w:szCs w:val="24"/>
              </w:rPr>
            </w:pPr>
            <w:r w:rsidRPr="009A47ED">
              <w:rPr>
                <w:rFonts w:cs="Arial"/>
                <w:b/>
                <w:bCs/>
                <w:color w:val="0F243E" w:themeColor="text2" w:themeShade="80"/>
                <w:szCs w:val="24"/>
                <w:lang w:eastAsia="en-GB"/>
              </w:rPr>
              <w:t>Equal Opportunities</w:t>
            </w:r>
          </w:p>
          <w:p w:rsidR="009A47ED" w:rsidRPr="009A47ED" w:rsidRDefault="009A47ED" w:rsidP="009A47ED">
            <w:pPr>
              <w:pStyle w:val="BodyText1"/>
              <w:rPr>
                <w:b/>
                <w:bCs/>
                <w:color w:val="0F243E" w:themeColor="text2" w:themeShade="80"/>
              </w:rPr>
            </w:pPr>
          </w:p>
        </w:tc>
      </w:tr>
      <w:tr w:rsidR="009A47ED" w:rsidTr="009A47ED">
        <w:tc>
          <w:tcPr>
            <w:tcW w:w="8296" w:type="dxa"/>
          </w:tcPr>
          <w:p w:rsidR="009A47ED" w:rsidRPr="009A47ED" w:rsidRDefault="009A47ED" w:rsidP="009A47ED">
            <w:pPr>
              <w:pStyle w:val="BodyText1"/>
              <w:numPr>
                <w:ilvl w:val="0"/>
                <w:numId w:val="12"/>
              </w:numPr>
              <w:rPr>
                <w:b/>
                <w:bCs/>
                <w:color w:val="0F243E" w:themeColor="text2" w:themeShade="80"/>
              </w:rPr>
            </w:pPr>
            <w:r w:rsidRPr="009A47ED">
              <w:rPr>
                <w:b/>
                <w:bCs/>
                <w:color w:val="0F243E" w:themeColor="text2" w:themeShade="80"/>
              </w:rPr>
              <w:t>NHS Scotland Job Interview Guarantee (JIG) Scheme</w:t>
            </w:r>
          </w:p>
          <w:p w:rsidR="009A47ED" w:rsidRPr="009A47ED" w:rsidRDefault="009A47ED" w:rsidP="009A47ED">
            <w:pPr>
              <w:pStyle w:val="BodyText1"/>
              <w:rPr>
                <w:b/>
                <w:bCs/>
                <w:color w:val="0F243E" w:themeColor="text2" w:themeShade="80"/>
              </w:rPr>
            </w:pPr>
          </w:p>
        </w:tc>
      </w:tr>
      <w:tr w:rsidR="009A47ED" w:rsidTr="009A47ED">
        <w:tc>
          <w:tcPr>
            <w:tcW w:w="8296" w:type="dxa"/>
          </w:tcPr>
          <w:p w:rsidR="009A47ED" w:rsidRPr="009A47ED" w:rsidRDefault="009A47ED" w:rsidP="009A47ED">
            <w:pPr>
              <w:pStyle w:val="BodyText1"/>
              <w:numPr>
                <w:ilvl w:val="0"/>
                <w:numId w:val="12"/>
              </w:numPr>
              <w:rPr>
                <w:b/>
                <w:bCs/>
                <w:color w:val="0F243E" w:themeColor="text2" w:themeShade="80"/>
              </w:rPr>
            </w:pPr>
            <w:r w:rsidRPr="009A47ED">
              <w:rPr>
                <w:b/>
                <w:bCs/>
                <w:color w:val="0F243E" w:themeColor="text2" w:themeShade="80"/>
              </w:rPr>
              <w:t>Equalities Monitoring</w:t>
            </w:r>
          </w:p>
          <w:p w:rsidR="009A47ED" w:rsidRPr="009A47ED" w:rsidRDefault="009A47ED" w:rsidP="009A47ED">
            <w:pPr>
              <w:pStyle w:val="BodyText1"/>
              <w:rPr>
                <w:b/>
                <w:bCs/>
                <w:color w:val="0F243E" w:themeColor="text2" w:themeShade="80"/>
              </w:rPr>
            </w:pPr>
          </w:p>
        </w:tc>
      </w:tr>
      <w:tr w:rsidR="009A47ED" w:rsidTr="009A47ED">
        <w:tc>
          <w:tcPr>
            <w:tcW w:w="8296" w:type="dxa"/>
          </w:tcPr>
          <w:p w:rsidR="009A47ED" w:rsidRPr="009A47ED" w:rsidRDefault="009A47ED" w:rsidP="009A47ED">
            <w:pPr>
              <w:autoSpaceDE w:val="0"/>
              <w:autoSpaceDN w:val="0"/>
              <w:adjustRightInd w:val="0"/>
              <w:spacing w:after="0" w:line="240" w:lineRule="auto"/>
              <w:rPr>
                <w:rFonts w:cs="Arial"/>
                <w:b/>
                <w:bCs/>
                <w:color w:val="0F243E" w:themeColor="text2" w:themeShade="80"/>
                <w:szCs w:val="24"/>
                <w:lang w:eastAsia="en-GB"/>
              </w:rPr>
            </w:pPr>
            <w:r w:rsidRPr="009A47ED">
              <w:rPr>
                <w:rFonts w:cs="Arial"/>
                <w:b/>
                <w:bCs/>
                <w:color w:val="0F243E" w:themeColor="text2" w:themeShade="80"/>
                <w:szCs w:val="24"/>
                <w:lang w:eastAsia="en-GB"/>
              </w:rPr>
              <w:t>Criminal Records checks</w:t>
            </w:r>
          </w:p>
          <w:p w:rsidR="009A47ED" w:rsidRPr="009A47ED" w:rsidRDefault="009A47ED" w:rsidP="009A47ED">
            <w:pPr>
              <w:pStyle w:val="BodyText1"/>
              <w:rPr>
                <w:b/>
                <w:bCs/>
                <w:color w:val="0F243E" w:themeColor="text2" w:themeShade="80"/>
              </w:rPr>
            </w:pPr>
          </w:p>
        </w:tc>
      </w:tr>
      <w:tr w:rsidR="009A47ED" w:rsidTr="009A47ED">
        <w:tc>
          <w:tcPr>
            <w:tcW w:w="8296" w:type="dxa"/>
          </w:tcPr>
          <w:p w:rsidR="009A47ED" w:rsidRPr="009A47ED" w:rsidRDefault="009A47ED" w:rsidP="009A47ED">
            <w:pPr>
              <w:pStyle w:val="BodyText1"/>
              <w:rPr>
                <w:b/>
                <w:bCs/>
                <w:color w:val="0F243E" w:themeColor="text2" w:themeShade="80"/>
              </w:rPr>
            </w:pPr>
            <w:r w:rsidRPr="009A47ED">
              <w:rPr>
                <w:b/>
                <w:bCs/>
                <w:color w:val="0F243E" w:themeColor="text2" w:themeShade="80"/>
              </w:rPr>
              <w:t>Data Protection Legislation</w:t>
            </w:r>
          </w:p>
          <w:p w:rsidR="009A47ED" w:rsidRPr="009A47ED" w:rsidRDefault="009A47ED" w:rsidP="009A47ED">
            <w:pPr>
              <w:pStyle w:val="BodyText1"/>
              <w:rPr>
                <w:b/>
                <w:bCs/>
                <w:color w:val="0F243E" w:themeColor="text2" w:themeShade="80"/>
              </w:rPr>
            </w:pPr>
          </w:p>
        </w:tc>
      </w:tr>
      <w:tr w:rsidR="009A47ED" w:rsidTr="009A47ED">
        <w:tc>
          <w:tcPr>
            <w:tcW w:w="8296" w:type="dxa"/>
          </w:tcPr>
          <w:p w:rsidR="009A47ED" w:rsidRPr="009A47ED" w:rsidRDefault="009A47ED" w:rsidP="009A47ED">
            <w:pPr>
              <w:pStyle w:val="BodyText1"/>
              <w:rPr>
                <w:b/>
                <w:bCs/>
                <w:color w:val="0F243E" w:themeColor="text2" w:themeShade="80"/>
              </w:rPr>
            </w:pPr>
            <w:r w:rsidRPr="009A47ED">
              <w:rPr>
                <w:b/>
                <w:bCs/>
                <w:color w:val="0F243E" w:themeColor="text2" w:themeShade="80"/>
              </w:rPr>
              <w:t>Further Information</w:t>
            </w:r>
          </w:p>
          <w:p w:rsidR="009A47ED" w:rsidRPr="009A47ED" w:rsidRDefault="009A47ED" w:rsidP="009A47ED">
            <w:pPr>
              <w:pStyle w:val="BodyText1"/>
              <w:rPr>
                <w:b/>
                <w:bCs/>
                <w:color w:val="0F243E" w:themeColor="text2" w:themeShade="80"/>
              </w:rPr>
            </w:pPr>
          </w:p>
        </w:tc>
      </w:tr>
    </w:tbl>
    <w:p w:rsidR="000F10B9" w:rsidRPr="00B1143E" w:rsidRDefault="000F10B9" w:rsidP="009A47ED">
      <w:pPr>
        <w:pStyle w:val="BodyText1"/>
        <w:rPr>
          <w:b/>
          <w:bCs/>
          <w:color w:val="002060"/>
        </w:rPr>
      </w:pPr>
    </w:p>
    <w:p w:rsidR="000F10B9" w:rsidRPr="00B1143E" w:rsidRDefault="000F10B9" w:rsidP="000F10B9">
      <w:pPr>
        <w:pStyle w:val="BodyText1"/>
        <w:jc w:val="center"/>
        <w:rPr>
          <w:b/>
          <w:bCs/>
          <w:color w:val="002060"/>
        </w:rPr>
      </w:pPr>
    </w:p>
    <w:p w:rsidR="000F10B9" w:rsidRPr="00B1143E" w:rsidRDefault="000F10B9" w:rsidP="000F10B9">
      <w:pPr>
        <w:pStyle w:val="BodyText1"/>
        <w:jc w:val="center"/>
        <w:rPr>
          <w:b/>
          <w:bCs/>
          <w:color w:val="002060"/>
        </w:rPr>
      </w:pPr>
    </w:p>
    <w:p w:rsidR="000F10B9" w:rsidRPr="00B1143E" w:rsidRDefault="000F10B9" w:rsidP="000F10B9">
      <w:pPr>
        <w:pStyle w:val="BodyText1"/>
        <w:jc w:val="center"/>
      </w:pPr>
    </w:p>
    <w:p w:rsidR="000F10B9" w:rsidRPr="00B1143E" w:rsidRDefault="000F10B9" w:rsidP="000F10B9">
      <w:pPr>
        <w:pStyle w:val="BodyText1"/>
        <w:jc w:val="center"/>
      </w:pPr>
    </w:p>
    <w:p w:rsidR="000F10B9" w:rsidRPr="00B1143E" w:rsidRDefault="000F10B9" w:rsidP="000F10B9">
      <w:pPr>
        <w:pStyle w:val="BodyText1"/>
        <w:jc w:val="center"/>
      </w:pPr>
    </w:p>
    <w:p w:rsidR="000F10B9" w:rsidRPr="00B1143E" w:rsidRDefault="000F10B9" w:rsidP="000F10B9">
      <w:pPr>
        <w:pStyle w:val="BodyText1"/>
        <w:jc w:val="center"/>
      </w:pPr>
    </w:p>
    <w:p w:rsidR="000F10B9" w:rsidRPr="00B1143E" w:rsidRDefault="000F10B9" w:rsidP="000F10B9">
      <w:pPr>
        <w:pStyle w:val="BodyText1"/>
        <w:jc w:val="center"/>
      </w:pPr>
    </w:p>
    <w:p w:rsidR="000F10B9" w:rsidRPr="00B1143E" w:rsidRDefault="000F10B9" w:rsidP="000F10B9">
      <w:pPr>
        <w:pStyle w:val="BodyText1"/>
        <w:jc w:val="center"/>
      </w:pPr>
    </w:p>
    <w:p w:rsidR="000F10B9" w:rsidRPr="00B1143E" w:rsidRDefault="000F10B9" w:rsidP="000F10B9">
      <w:pPr>
        <w:pStyle w:val="BodyText1"/>
        <w:jc w:val="center"/>
      </w:pPr>
    </w:p>
    <w:p w:rsidR="000F10B9" w:rsidRPr="00B1143E" w:rsidRDefault="000F10B9" w:rsidP="000F10B9">
      <w:pPr>
        <w:pStyle w:val="BodyText1"/>
        <w:jc w:val="center"/>
      </w:pPr>
    </w:p>
    <w:p w:rsidR="000F10B9" w:rsidRPr="00B1143E" w:rsidRDefault="000F10B9" w:rsidP="000F10B9">
      <w:pPr>
        <w:pStyle w:val="BodyText1"/>
        <w:jc w:val="center"/>
      </w:pPr>
    </w:p>
    <w:p w:rsidR="000F10B9" w:rsidRPr="00B1143E" w:rsidRDefault="000F10B9" w:rsidP="000F10B9">
      <w:pPr>
        <w:pStyle w:val="BodyText1"/>
        <w:jc w:val="center"/>
      </w:pPr>
    </w:p>
    <w:p w:rsidR="000F10B9" w:rsidRPr="00B1143E" w:rsidRDefault="000F10B9" w:rsidP="000F10B9">
      <w:pPr>
        <w:pStyle w:val="BodyText1"/>
        <w:jc w:val="center"/>
      </w:pPr>
    </w:p>
    <w:p w:rsidR="000F10B9" w:rsidRPr="00B1143E" w:rsidRDefault="000F10B9" w:rsidP="000F10B9">
      <w:pPr>
        <w:pStyle w:val="BodyText1"/>
        <w:jc w:val="center"/>
      </w:pPr>
    </w:p>
    <w:p w:rsidR="000F10B9" w:rsidRPr="00B1143E" w:rsidRDefault="000F10B9" w:rsidP="000F10B9">
      <w:pPr>
        <w:pStyle w:val="BodyText1"/>
        <w:jc w:val="center"/>
      </w:pPr>
    </w:p>
    <w:p w:rsidR="000F10B9" w:rsidRPr="00B1143E" w:rsidRDefault="000F10B9" w:rsidP="000F10B9">
      <w:pPr>
        <w:pStyle w:val="BodyText1"/>
        <w:jc w:val="center"/>
      </w:pPr>
    </w:p>
    <w:p w:rsidR="000F10B9" w:rsidRPr="00B1143E" w:rsidRDefault="000F10B9" w:rsidP="000F10B9">
      <w:pPr>
        <w:pStyle w:val="BodyText1"/>
        <w:jc w:val="center"/>
      </w:pPr>
    </w:p>
    <w:p w:rsidR="000F10B9" w:rsidRPr="00B1143E" w:rsidRDefault="000F10B9" w:rsidP="000F10B9">
      <w:pPr>
        <w:autoSpaceDE w:val="0"/>
        <w:autoSpaceDN w:val="0"/>
        <w:adjustRightInd w:val="0"/>
        <w:spacing w:after="0" w:line="240" w:lineRule="auto"/>
        <w:rPr>
          <w:rFonts w:cs="Arial"/>
          <w:b/>
          <w:bCs/>
          <w:color w:val="0F243E" w:themeColor="text2" w:themeShade="80"/>
          <w:sz w:val="28"/>
          <w:szCs w:val="28"/>
          <w:lang w:eastAsia="en-GB"/>
        </w:rPr>
      </w:pPr>
      <w:r w:rsidRPr="00B1143E">
        <w:rPr>
          <w:rFonts w:cs="Arial"/>
          <w:b/>
          <w:bCs/>
          <w:color w:val="0F243E" w:themeColor="text2" w:themeShade="80"/>
          <w:sz w:val="28"/>
          <w:szCs w:val="28"/>
          <w:lang w:eastAsia="en-GB"/>
        </w:rPr>
        <w:lastRenderedPageBreak/>
        <w:t>Getting Started</w:t>
      </w:r>
    </w:p>
    <w:p w:rsidR="00B1143E" w:rsidRDefault="00B1143E" w:rsidP="000F10B9">
      <w:pPr>
        <w:autoSpaceDE w:val="0"/>
        <w:autoSpaceDN w:val="0"/>
        <w:adjustRightInd w:val="0"/>
        <w:spacing w:after="0" w:line="240" w:lineRule="auto"/>
        <w:rPr>
          <w:rFonts w:cs="Arial"/>
          <w:color w:val="0F243E" w:themeColor="text2" w:themeShade="80"/>
          <w:szCs w:val="24"/>
          <w:lang w:eastAsia="en-GB"/>
        </w:rPr>
      </w:pP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The guidance notes in this section are designed to help you complete your application form, please read them carefully before you begin and good luck with your application.</w:t>
      </w: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Completion of the online application form is the first stage in the recruitment process, and if you are successful in being appointed to the post you have applied for, it will form the basis of your employment record.</w:t>
      </w: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 xml:space="preserve">Your application form plays a vital role in the recruitment and selection process. The information you provide us with in your application form will be used to decide whether you are shortlisted to be invited to attend an interview. </w:t>
      </w: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 xml:space="preserve">Only those applicants who can clearly demonstrate in their application form how they meet the </w:t>
      </w:r>
      <w:r w:rsidRPr="00B1143E">
        <w:rPr>
          <w:rFonts w:cs="Arial"/>
          <w:b/>
          <w:bCs/>
          <w:color w:val="0F243E" w:themeColor="text2" w:themeShade="80"/>
          <w:szCs w:val="24"/>
          <w:lang w:eastAsia="en-GB"/>
        </w:rPr>
        <w:t xml:space="preserve">essential criteria </w:t>
      </w:r>
      <w:r w:rsidRPr="00B1143E">
        <w:rPr>
          <w:rFonts w:cs="Arial"/>
          <w:color w:val="0F243E" w:themeColor="text2" w:themeShade="80"/>
          <w:szCs w:val="24"/>
          <w:lang w:eastAsia="en-GB"/>
        </w:rPr>
        <w:t>for the post as specified in the job description and person specification will be considered for interview selection.</w:t>
      </w: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Please ensure that you retain a copy of the job description and person specification for the post you are applying for as you will need this information to help you prepare if you are selected for interview.   You should also take a note of the job reference number in case you need to speak to the recruitment team</w:t>
      </w: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p>
    <w:p w:rsidR="00B1143E" w:rsidRDefault="000F10B9" w:rsidP="000F10B9">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By completing and submitting an application you are giving your consent for NHS Health Scotland to carry out the necessary pre-employment checks including reference checks, if you are successful in your application. These checks will only commence when a formal conditional offer of employment is made.</w:t>
      </w:r>
    </w:p>
    <w:p w:rsidR="00B1143E" w:rsidRDefault="00B1143E" w:rsidP="000F10B9">
      <w:pPr>
        <w:autoSpaceDE w:val="0"/>
        <w:autoSpaceDN w:val="0"/>
        <w:adjustRightInd w:val="0"/>
        <w:spacing w:after="0" w:line="240" w:lineRule="auto"/>
        <w:rPr>
          <w:rFonts w:cs="Arial"/>
          <w:color w:val="0F243E" w:themeColor="text2" w:themeShade="80"/>
          <w:szCs w:val="24"/>
          <w:lang w:eastAsia="en-GB"/>
        </w:rPr>
      </w:pPr>
    </w:p>
    <w:p w:rsidR="00B1143E" w:rsidRDefault="00B1143E" w:rsidP="000F10B9">
      <w:pPr>
        <w:autoSpaceDE w:val="0"/>
        <w:autoSpaceDN w:val="0"/>
        <w:adjustRightInd w:val="0"/>
        <w:spacing w:after="0" w:line="240" w:lineRule="auto"/>
        <w:rPr>
          <w:rFonts w:cs="Arial"/>
          <w:color w:val="0F243E" w:themeColor="text2" w:themeShade="80"/>
          <w:szCs w:val="24"/>
          <w:lang w:eastAsia="en-GB"/>
        </w:rPr>
      </w:pPr>
    </w:p>
    <w:p w:rsidR="00B1143E" w:rsidRPr="00B1143E" w:rsidRDefault="00B1143E" w:rsidP="00B1143E">
      <w:pPr>
        <w:autoSpaceDE w:val="0"/>
        <w:autoSpaceDN w:val="0"/>
        <w:adjustRightInd w:val="0"/>
        <w:spacing w:after="0" w:line="240" w:lineRule="auto"/>
        <w:rPr>
          <w:rFonts w:cs="Arial"/>
          <w:b/>
          <w:bCs/>
          <w:color w:val="002060"/>
          <w:szCs w:val="24"/>
          <w:lang w:eastAsia="en-GB"/>
        </w:rPr>
      </w:pPr>
      <w:r w:rsidRPr="00B1143E">
        <w:rPr>
          <w:rFonts w:cs="Arial"/>
          <w:b/>
          <w:bCs/>
          <w:color w:val="0F243E" w:themeColor="text2" w:themeShade="80"/>
          <w:szCs w:val="24"/>
          <w:lang w:eastAsia="en-GB"/>
        </w:rPr>
        <w:t>Job Description, Person Specification and Portfolios</w:t>
      </w:r>
    </w:p>
    <w:p w:rsidR="00B1143E" w:rsidRDefault="00B1143E" w:rsidP="00B1143E">
      <w:pPr>
        <w:autoSpaceDE w:val="0"/>
        <w:autoSpaceDN w:val="0"/>
        <w:adjustRightInd w:val="0"/>
        <w:spacing w:after="0" w:line="240" w:lineRule="auto"/>
        <w:rPr>
          <w:rFonts w:cs="Arial"/>
          <w:color w:val="000000"/>
          <w:szCs w:val="24"/>
          <w:lang w:eastAsia="en-GB"/>
        </w:rPr>
      </w:pPr>
    </w:p>
    <w:p w:rsidR="00B1143E" w:rsidRPr="00B1143E" w:rsidRDefault="00B1143E" w:rsidP="00B1143E">
      <w:pPr>
        <w:autoSpaceDE w:val="0"/>
        <w:autoSpaceDN w:val="0"/>
        <w:adjustRightInd w:val="0"/>
        <w:spacing w:after="0" w:line="240" w:lineRule="auto"/>
        <w:rPr>
          <w:rFonts w:cs="Arial"/>
          <w:color w:val="000000"/>
          <w:szCs w:val="24"/>
          <w:lang w:eastAsia="en-GB"/>
        </w:rPr>
      </w:pPr>
      <w:r w:rsidRPr="00B1143E">
        <w:rPr>
          <w:rFonts w:cs="Arial"/>
          <w:color w:val="000000"/>
          <w:szCs w:val="24"/>
          <w:lang w:eastAsia="en-GB"/>
        </w:rPr>
        <w:t>Applicants should carefully read the job description and person specification for the post prior to completing the online application form.</w:t>
      </w:r>
    </w:p>
    <w:p w:rsidR="00B1143E" w:rsidRPr="00B1143E" w:rsidRDefault="00B1143E" w:rsidP="00B1143E">
      <w:pPr>
        <w:autoSpaceDE w:val="0"/>
        <w:autoSpaceDN w:val="0"/>
        <w:adjustRightInd w:val="0"/>
        <w:spacing w:after="0" w:line="240" w:lineRule="auto"/>
        <w:rPr>
          <w:rFonts w:cs="Arial"/>
          <w:color w:val="000000"/>
          <w:szCs w:val="24"/>
          <w:lang w:eastAsia="en-GB"/>
        </w:rPr>
      </w:pPr>
    </w:p>
    <w:p w:rsidR="00B1143E" w:rsidRPr="00B1143E" w:rsidRDefault="00B1143E" w:rsidP="00B1143E">
      <w:pPr>
        <w:autoSpaceDE w:val="0"/>
        <w:autoSpaceDN w:val="0"/>
        <w:adjustRightInd w:val="0"/>
        <w:spacing w:after="0" w:line="240" w:lineRule="auto"/>
        <w:rPr>
          <w:rFonts w:cs="Arial"/>
          <w:szCs w:val="24"/>
          <w:lang w:eastAsia="en-GB"/>
        </w:rPr>
      </w:pPr>
      <w:r w:rsidRPr="00B1143E">
        <w:rPr>
          <w:rFonts w:cs="Arial"/>
          <w:szCs w:val="24"/>
          <w:lang w:eastAsia="en-GB"/>
        </w:rPr>
        <w:t xml:space="preserve">The job description for the post you are interested in tells you more about the role you are considering applying for.  The person specification outlines the skills, knowledge and experience we require plus details of essential/desirable criteria.  </w:t>
      </w:r>
    </w:p>
    <w:p w:rsidR="00B1143E" w:rsidRPr="00B1143E" w:rsidRDefault="00B1143E" w:rsidP="00B1143E">
      <w:pPr>
        <w:autoSpaceDE w:val="0"/>
        <w:autoSpaceDN w:val="0"/>
        <w:adjustRightInd w:val="0"/>
        <w:spacing w:after="0" w:line="240" w:lineRule="auto"/>
        <w:rPr>
          <w:rFonts w:cs="Arial"/>
          <w:szCs w:val="24"/>
          <w:lang w:eastAsia="en-GB"/>
        </w:rPr>
      </w:pPr>
    </w:p>
    <w:p w:rsidR="00B1143E" w:rsidRPr="00B1143E" w:rsidRDefault="00B1143E" w:rsidP="00B1143E">
      <w:pPr>
        <w:autoSpaceDE w:val="0"/>
        <w:autoSpaceDN w:val="0"/>
        <w:adjustRightInd w:val="0"/>
        <w:spacing w:after="0" w:line="240" w:lineRule="auto"/>
        <w:rPr>
          <w:rFonts w:cs="Arial"/>
          <w:szCs w:val="24"/>
          <w:lang w:eastAsia="en-GB"/>
        </w:rPr>
      </w:pPr>
      <w:r w:rsidRPr="00B1143E">
        <w:rPr>
          <w:rFonts w:cs="Arial"/>
          <w:szCs w:val="24"/>
          <w:lang w:eastAsia="en-GB"/>
        </w:rPr>
        <w:t>As many of our job descriptions are generic the portfolio (where applicable) details further the area of work.</w:t>
      </w:r>
    </w:p>
    <w:p w:rsidR="00B1143E" w:rsidRPr="00B1143E" w:rsidRDefault="00B1143E" w:rsidP="000F10B9">
      <w:pPr>
        <w:autoSpaceDE w:val="0"/>
        <w:autoSpaceDN w:val="0"/>
        <w:adjustRightInd w:val="0"/>
        <w:spacing w:after="0" w:line="240" w:lineRule="auto"/>
        <w:rPr>
          <w:rFonts w:cs="Arial"/>
          <w:color w:val="0F243E" w:themeColor="text2" w:themeShade="80"/>
          <w:szCs w:val="24"/>
          <w:lang w:eastAsia="en-GB"/>
        </w:rPr>
      </w:pPr>
    </w:p>
    <w:p w:rsidR="000F10B9" w:rsidRDefault="000F10B9" w:rsidP="000F10B9">
      <w:pPr>
        <w:autoSpaceDE w:val="0"/>
        <w:autoSpaceDN w:val="0"/>
        <w:adjustRightInd w:val="0"/>
        <w:spacing w:after="0" w:line="240" w:lineRule="auto"/>
        <w:rPr>
          <w:rFonts w:cs="Arial"/>
          <w:color w:val="0F243E" w:themeColor="text2" w:themeShade="80"/>
          <w:szCs w:val="24"/>
          <w:lang w:eastAsia="en-GB"/>
        </w:rPr>
      </w:pPr>
    </w:p>
    <w:p w:rsidR="00A07F87" w:rsidRDefault="00A07F87" w:rsidP="000F10B9">
      <w:pPr>
        <w:autoSpaceDE w:val="0"/>
        <w:autoSpaceDN w:val="0"/>
        <w:adjustRightInd w:val="0"/>
        <w:spacing w:after="0" w:line="240" w:lineRule="auto"/>
        <w:rPr>
          <w:rFonts w:cs="Arial"/>
          <w:color w:val="0F243E" w:themeColor="text2" w:themeShade="80"/>
          <w:szCs w:val="24"/>
          <w:lang w:eastAsia="en-GB"/>
        </w:rPr>
      </w:pPr>
    </w:p>
    <w:p w:rsidR="00A07F87" w:rsidRPr="00B1143E" w:rsidRDefault="00A07F87" w:rsidP="000F10B9">
      <w:pPr>
        <w:autoSpaceDE w:val="0"/>
        <w:autoSpaceDN w:val="0"/>
        <w:adjustRightInd w:val="0"/>
        <w:spacing w:after="0" w:line="240" w:lineRule="auto"/>
        <w:rPr>
          <w:rFonts w:cs="Arial"/>
          <w:color w:val="0F243E" w:themeColor="text2" w:themeShade="80"/>
          <w:szCs w:val="24"/>
          <w:lang w:eastAsia="en-GB"/>
        </w:rPr>
      </w:pP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p>
    <w:p w:rsidR="000F10B9" w:rsidRPr="00B1143E" w:rsidRDefault="000F10B9" w:rsidP="000F10B9">
      <w:pPr>
        <w:autoSpaceDE w:val="0"/>
        <w:autoSpaceDN w:val="0"/>
        <w:adjustRightInd w:val="0"/>
        <w:spacing w:after="0" w:line="240" w:lineRule="auto"/>
        <w:rPr>
          <w:rFonts w:cs="Arial"/>
          <w:b/>
          <w:color w:val="0F243E" w:themeColor="text2" w:themeShade="80"/>
          <w:sz w:val="28"/>
          <w:szCs w:val="28"/>
          <w:lang w:eastAsia="en-GB"/>
        </w:rPr>
      </w:pPr>
      <w:r w:rsidRPr="00B1143E">
        <w:rPr>
          <w:rFonts w:cs="Arial"/>
          <w:b/>
          <w:color w:val="0F243E" w:themeColor="text2" w:themeShade="80"/>
          <w:sz w:val="28"/>
          <w:szCs w:val="28"/>
          <w:lang w:eastAsia="en-GB"/>
        </w:rPr>
        <w:t>Shortlisting Panel and Interview Panel</w:t>
      </w:r>
    </w:p>
    <w:p w:rsidR="000F10B9" w:rsidRPr="00B1143E" w:rsidRDefault="000F10B9" w:rsidP="000F10B9">
      <w:pPr>
        <w:autoSpaceDE w:val="0"/>
        <w:autoSpaceDN w:val="0"/>
        <w:adjustRightInd w:val="0"/>
        <w:spacing w:after="0" w:line="240" w:lineRule="auto"/>
        <w:rPr>
          <w:rFonts w:cs="Arial"/>
          <w:b/>
          <w:color w:val="0F243E" w:themeColor="text2" w:themeShade="80"/>
          <w:szCs w:val="24"/>
          <w:lang w:eastAsia="en-GB"/>
        </w:rPr>
      </w:pP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Throughout the process the panel assess each candidate on the criteria which is detailed within the Person Specification for the post being recruited to.</w:t>
      </w: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You will be advised of the outcome of your application only once the closing date has passed, as that is when the selection/appointments panel members will complete their short-list to select the candidates being invited for interview.</w:t>
      </w: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p>
    <w:p w:rsidR="000F10B9" w:rsidRPr="00B1143E" w:rsidRDefault="000F10B9" w:rsidP="000F10B9">
      <w:pPr>
        <w:autoSpaceDE w:val="0"/>
        <w:autoSpaceDN w:val="0"/>
        <w:adjustRightInd w:val="0"/>
        <w:spacing w:after="0" w:line="240" w:lineRule="auto"/>
        <w:rPr>
          <w:rFonts w:cs="Arial"/>
          <w:b/>
          <w:bCs/>
          <w:i/>
          <w:iCs/>
          <w:color w:val="0F243E" w:themeColor="text2" w:themeShade="80"/>
          <w:szCs w:val="24"/>
          <w:lang w:eastAsia="en-GB"/>
        </w:rPr>
      </w:pPr>
      <w:r w:rsidRPr="00B1143E">
        <w:rPr>
          <w:rFonts w:cs="Arial"/>
          <w:color w:val="0F243E" w:themeColor="text2" w:themeShade="80"/>
          <w:szCs w:val="24"/>
          <w:lang w:eastAsia="en-GB"/>
        </w:rPr>
        <w:t xml:space="preserve">The short-listing panel will only see four sections of the form - </w:t>
      </w:r>
      <w:r w:rsidRPr="00B1143E">
        <w:rPr>
          <w:rFonts w:cs="Arial"/>
          <w:b/>
          <w:bCs/>
          <w:iCs/>
          <w:color w:val="0F243E" w:themeColor="text2" w:themeShade="80"/>
          <w:szCs w:val="24"/>
          <w:lang w:eastAsia="en-GB"/>
        </w:rPr>
        <w:t xml:space="preserve">Personal, Education, </w:t>
      </w:r>
      <w:r w:rsidR="005030AA" w:rsidRPr="00B1143E">
        <w:rPr>
          <w:rFonts w:cs="Arial"/>
          <w:b/>
          <w:bCs/>
          <w:iCs/>
          <w:color w:val="0F243E" w:themeColor="text2" w:themeShade="80"/>
          <w:szCs w:val="24"/>
          <w:lang w:eastAsia="en-GB"/>
        </w:rPr>
        <w:t>and Employment</w:t>
      </w:r>
      <w:r w:rsidRPr="00B1143E">
        <w:rPr>
          <w:rFonts w:cs="Arial"/>
          <w:b/>
          <w:bCs/>
          <w:iCs/>
          <w:color w:val="0F243E" w:themeColor="text2" w:themeShade="80"/>
          <w:szCs w:val="24"/>
          <w:lang w:eastAsia="en-GB"/>
        </w:rPr>
        <w:t xml:space="preserve"> &amp; Assessment/Supporting Statement Information.</w:t>
      </w:r>
    </w:p>
    <w:p w:rsidR="000F10B9" w:rsidRPr="00B1143E" w:rsidRDefault="000F10B9" w:rsidP="000F10B9">
      <w:pPr>
        <w:autoSpaceDE w:val="0"/>
        <w:autoSpaceDN w:val="0"/>
        <w:adjustRightInd w:val="0"/>
        <w:spacing w:after="0" w:line="240" w:lineRule="auto"/>
        <w:rPr>
          <w:rFonts w:cs="Arial"/>
          <w:b/>
          <w:bCs/>
          <w:i/>
          <w:iCs/>
          <w:color w:val="0F243E" w:themeColor="text2" w:themeShade="80"/>
          <w:szCs w:val="24"/>
          <w:lang w:eastAsia="en-GB"/>
        </w:rPr>
      </w:pP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 xml:space="preserve">Applications will be short-listed against the essential criteria from the Job Description/Person Specification. On the occasions </w:t>
      </w:r>
      <w:r w:rsidR="005030AA" w:rsidRPr="00B1143E">
        <w:rPr>
          <w:rFonts w:cs="Arial"/>
          <w:color w:val="0F243E" w:themeColor="text2" w:themeShade="80"/>
          <w:szCs w:val="24"/>
          <w:lang w:eastAsia="en-GB"/>
        </w:rPr>
        <w:t>where multiple</w:t>
      </w:r>
      <w:r w:rsidRPr="00B1143E">
        <w:rPr>
          <w:rFonts w:cs="Arial"/>
          <w:color w:val="0F243E" w:themeColor="text2" w:themeShade="80"/>
          <w:szCs w:val="24"/>
          <w:lang w:eastAsia="en-GB"/>
        </w:rPr>
        <w:t xml:space="preserve"> applicants meet the essential criteria for the role, the desirable criteria may also be used during the short-list process.</w:t>
      </w:r>
    </w:p>
    <w:p w:rsidR="000F10B9" w:rsidRPr="00B1143E" w:rsidRDefault="000F10B9" w:rsidP="000F10B9">
      <w:pPr>
        <w:autoSpaceDE w:val="0"/>
        <w:autoSpaceDN w:val="0"/>
        <w:adjustRightInd w:val="0"/>
        <w:spacing w:after="0" w:line="240" w:lineRule="auto"/>
        <w:rPr>
          <w:rFonts w:cs="Arial"/>
          <w:color w:val="0F243E" w:themeColor="text2" w:themeShade="80"/>
          <w:szCs w:val="24"/>
          <w:lang w:eastAsia="en-GB"/>
        </w:rPr>
      </w:pPr>
    </w:p>
    <w:p w:rsidR="005030AA" w:rsidRDefault="000F10B9" w:rsidP="000F10B9">
      <w:pPr>
        <w:autoSpaceDE w:val="0"/>
        <w:autoSpaceDN w:val="0"/>
        <w:adjustRightInd w:val="0"/>
        <w:spacing w:after="0" w:line="240" w:lineRule="auto"/>
        <w:rPr>
          <w:rFonts w:cs="Arial"/>
          <w:szCs w:val="24"/>
          <w:lang w:eastAsia="en-GB"/>
        </w:rPr>
      </w:pPr>
      <w:r w:rsidRPr="00B1143E">
        <w:rPr>
          <w:rFonts w:cs="Arial"/>
          <w:szCs w:val="24"/>
          <w:lang w:eastAsia="en-GB"/>
        </w:rPr>
        <w:t>You will receive an email communicating the outcome of your application at short listing.</w:t>
      </w:r>
    </w:p>
    <w:p w:rsidR="00B1143E" w:rsidRDefault="00B1143E" w:rsidP="000F10B9">
      <w:pPr>
        <w:autoSpaceDE w:val="0"/>
        <w:autoSpaceDN w:val="0"/>
        <w:adjustRightInd w:val="0"/>
        <w:spacing w:after="0" w:line="240" w:lineRule="auto"/>
        <w:rPr>
          <w:rFonts w:cs="Arial"/>
          <w:szCs w:val="24"/>
          <w:lang w:eastAsia="en-GB"/>
        </w:rPr>
      </w:pPr>
    </w:p>
    <w:p w:rsidR="00B1143E" w:rsidRPr="00B1143E" w:rsidRDefault="00B1143E" w:rsidP="000F10B9">
      <w:pPr>
        <w:autoSpaceDE w:val="0"/>
        <w:autoSpaceDN w:val="0"/>
        <w:adjustRightInd w:val="0"/>
        <w:spacing w:after="0" w:line="240" w:lineRule="auto"/>
        <w:rPr>
          <w:rFonts w:cs="Arial"/>
          <w:szCs w:val="24"/>
          <w:lang w:eastAsia="en-GB"/>
        </w:rPr>
      </w:pPr>
    </w:p>
    <w:p w:rsidR="005030AA" w:rsidRPr="00B1143E" w:rsidRDefault="005030AA" w:rsidP="005030AA">
      <w:pPr>
        <w:autoSpaceDE w:val="0"/>
        <w:autoSpaceDN w:val="0"/>
        <w:adjustRightInd w:val="0"/>
        <w:spacing w:after="0" w:line="240" w:lineRule="auto"/>
        <w:rPr>
          <w:rFonts w:cs="Arial"/>
          <w:b/>
          <w:bCs/>
          <w:color w:val="0F243E" w:themeColor="text2" w:themeShade="80"/>
          <w:sz w:val="28"/>
          <w:szCs w:val="28"/>
          <w:lang w:eastAsia="en-GB"/>
        </w:rPr>
      </w:pPr>
      <w:r w:rsidRPr="00B1143E">
        <w:rPr>
          <w:rFonts w:cs="Arial"/>
          <w:b/>
          <w:bCs/>
          <w:color w:val="0F243E" w:themeColor="text2" w:themeShade="80"/>
          <w:sz w:val="28"/>
          <w:szCs w:val="28"/>
          <w:lang w:eastAsia="en-GB"/>
        </w:rPr>
        <w:t>The NHS Scotland Application form</w:t>
      </w:r>
    </w:p>
    <w:p w:rsidR="00B1143E" w:rsidRDefault="00B1143E" w:rsidP="005030AA">
      <w:pPr>
        <w:autoSpaceDE w:val="0"/>
        <w:autoSpaceDN w:val="0"/>
        <w:adjustRightInd w:val="0"/>
        <w:spacing w:after="0" w:line="240" w:lineRule="auto"/>
        <w:rPr>
          <w:rFonts w:cs="Arial"/>
          <w:color w:val="000000"/>
          <w:szCs w:val="24"/>
          <w:lang w:eastAsia="en-GB"/>
        </w:rPr>
      </w:pPr>
    </w:p>
    <w:p w:rsidR="005030AA" w:rsidRPr="00B1143E" w:rsidRDefault="005030AA" w:rsidP="005030AA">
      <w:pPr>
        <w:autoSpaceDE w:val="0"/>
        <w:autoSpaceDN w:val="0"/>
        <w:adjustRightInd w:val="0"/>
        <w:spacing w:after="0" w:line="240" w:lineRule="auto"/>
        <w:rPr>
          <w:rFonts w:cs="Arial"/>
          <w:color w:val="000000"/>
          <w:szCs w:val="24"/>
          <w:lang w:eastAsia="en-GB"/>
        </w:rPr>
      </w:pPr>
      <w:r w:rsidRPr="00B1143E">
        <w:rPr>
          <w:rFonts w:cs="Arial"/>
          <w:color w:val="000000"/>
          <w:szCs w:val="24"/>
          <w:lang w:eastAsia="en-GB"/>
        </w:rPr>
        <w:t xml:space="preserve">As this is a national shared </w:t>
      </w:r>
      <w:r w:rsidR="008C71D4" w:rsidRPr="00B1143E">
        <w:rPr>
          <w:rFonts w:cs="Arial"/>
          <w:color w:val="000000"/>
          <w:szCs w:val="24"/>
          <w:lang w:eastAsia="en-GB"/>
        </w:rPr>
        <w:t>eR</w:t>
      </w:r>
      <w:r w:rsidRPr="00B1143E">
        <w:rPr>
          <w:rFonts w:cs="Arial"/>
          <w:color w:val="000000"/>
          <w:szCs w:val="24"/>
          <w:lang w:eastAsia="en-GB"/>
        </w:rPr>
        <w:t xml:space="preserve">ecruitment portal, the application form is standard </w:t>
      </w:r>
      <w:r w:rsidR="008C71D4" w:rsidRPr="00B1143E">
        <w:rPr>
          <w:rFonts w:cs="Arial"/>
          <w:color w:val="000000"/>
          <w:szCs w:val="24"/>
          <w:lang w:eastAsia="en-GB"/>
        </w:rPr>
        <w:t xml:space="preserve">across </w:t>
      </w:r>
      <w:r w:rsidRPr="00B1143E">
        <w:rPr>
          <w:rFonts w:cs="Arial"/>
          <w:color w:val="000000"/>
          <w:szCs w:val="24"/>
          <w:lang w:eastAsia="en-GB"/>
        </w:rPr>
        <w:t xml:space="preserve">NHS Scotland. </w:t>
      </w:r>
    </w:p>
    <w:p w:rsidR="005030AA" w:rsidRPr="00B1143E" w:rsidRDefault="005030AA" w:rsidP="005030AA">
      <w:pPr>
        <w:autoSpaceDE w:val="0"/>
        <w:autoSpaceDN w:val="0"/>
        <w:adjustRightInd w:val="0"/>
        <w:spacing w:after="0" w:line="240" w:lineRule="auto"/>
        <w:rPr>
          <w:rFonts w:cs="Arial"/>
          <w:color w:val="000000"/>
          <w:szCs w:val="24"/>
          <w:lang w:eastAsia="en-GB"/>
        </w:rPr>
      </w:pPr>
    </w:p>
    <w:p w:rsidR="005030AA" w:rsidRPr="00B1143E" w:rsidRDefault="005030AA" w:rsidP="005030AA">
      <w:pPr>
        <w:autoSpaceDE w:val="0"/>
        <w:autoSpaceDN w:val="0"/>
        <w:adjustRightInd w:val="0"/>
        <w:spacing w:after="0" w:line="240" w:lineRule="auto"/>
        <w:rPr>
          <w:rFonts w:cs="Arial"/>
          <w:color w:val="000000"/>
          <w:szCs w:val="24"/>
          <w:lang w:eastAsia="en-GB"/>
        </w:rPr>
      </w:pPr>
      <w:r w:rsidRPr="00B1143E">
        <w:rPr>
          <w:rFonts w:cs="Arial"/>
          <w:color w:val="000000"/>
          <w:szCs w:val="24"/>
          <w:lang w:eastAsia="en-GB"/>
        </w:rPr>
        <w:t xml:space="preserve">When completing the online application form applicants should </w:t>
      </w:r>
      <w:r w:rsidR="008C71D4" w:rsidRPr="00B1143E">
        <w:rPr>
          <w:rFonts w:cs="Arial"/>
          <w:color w:val="000000"/>
          <w:szCs w:val="24"/>
          <w:lang w:eastAsia="en-GB"/>
        </w:rPr>
        <w:t xml:space="preserve">carefully </w:t>
      </w:r>
      <w:r w:rsidRPr="00B1143E">
        <w:rPr>
          <w:rFonts w:cs="Arial"/>
          <w:color w:val="000000"/>
          <w:szCs w:val="24"/>
          <w:lang w:eastAsia="en-GB"/>
        </w:rPr>
        <w:t>read the instructions in each section of the form.</w:t>
      </w:r>
    </w:p>
    <w:p w:rsidR="005030AA" w:rsidRPr="00B1143E" w:rsidRDefault="005030AA" w:rsidP="005030AA">
      <w:pPr>
        <w:autoSpaceDE w:val="0"/>
        <w:autoSpaceDN w:val="0"/>
        <w:adjustRightInd w:val="0"/>
        <w:spacing w:after="0" w:line="240" w:lineRule="auto"/>
        <w:rPr>
          <w:rFonts w:cs="Arial"/>
          <w:color w:val="000000"/>
          <w:szCs w:val="24"/>
          <w:lang w:eastAsia="en-GB"/>
        </w:rPr>
      </w:pPr>
    </w:p>
    <w:p w:rsidR="005030AA" w:rsidRPr="00B1143E" w:rsidRDefault="005030AA" w:rsidP="005030AA">
      <w:pPr>
        <w:autoSpaceDE w:val="0"/>
        <w:autoSpaceDN w:val="0"/>
        <w:adjustRightInd w:val="0"/>
        <w:spacing w:after="0" w:line="240" w:lineRule="auto"/>
        <w:rPr>
          <w:rFonts w:cs="Arial"/>
          <w:color w:val="000000"/>
          <w:szCs w:val="24"/>
          <w:lang w:eastAsia="en-GB"/>
        </w:rPr>
      </w:pPr>
      <w:r w:rsidRPr="00B1143E">
        <w:rPr>
          <w:rFonts w:cs="Arial"/>
          <w:color w:val="000000"/>
          <w:szCs w:val="24"/>
          <w:lang w:eastAsia="en-GB"/>
        </w:rPr>
        <w:t>During completion you can save your application form at any time and come back to it to complete later if you wish. You will need your password to log back into the eRecruitment system.</w:t>
      </w:r>
    </w:p>
    <w:p w:rsidR="005030AA" w:rsidRPr="00B1143E" w:rsidRDefault="005030AA" w:rsidP="005030AA">
      <w:pPr>
        <w:autoSpaceDE w:val="0"/>
        <w:autoSpaceDN w:val="0"/>
        <w:adjustRightInd w:val="0"/>
        <w:spacing w:after="0" w:line="240" w:lineRule="auto"/>
        <w:rPr>
          <w:rFonts w:cs="Arial"/>
          <w:color w:val="000000"/>
          <w:szCs w:val="24"/>
          <w:lang w:eastAsia="en-GB"/>
        </w:rPr>
      </w:pPr>
    </w:p>
    <w:p w:rsidR="005030AA" w:rsidRPr="00B1143E" w:rsidRDefault="005030AA" w:rsidP="005030AA">
      <w:pPr>
        <w:autoSpaceDE w:val="0"/>
        <w:autoSpaceDN w:val="0"/>
        <w:adjustRightInd w:val="0"/>
        <w:spacing w:after="0" w:line="240" w:lineRule="auto"/>
        <w:rPr>
          <w:rFonts w:cs="Arial"/>
          <w:color w:val="000000"/>
          <w:szCs w:val="24"/>
          <w:lang w:eastAsia="en-GB"/>
        </w:rPr>
      </w:pPr>
    </w:p>
    <w:p w:rsidR="005030AA" w:rsidRPr="00B1143E" w:rsidRDefault="008C71D4" w:rsidP="00B1143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cs="Arial"/>
          <w:b/>
          <w:bCs/>
          <w:color w:val="000000"/>
          <w:szCs w:val="24"/>
          <w:lang w:eastAsia="en-GB"/>
        </w:rPr>
      </w:pPr>
      <w:r w:rsidRPr="00B1143E">
        <w:rPr>
          <w:rFonts w:cs="Arial"/>
          <w:b/>
          <w:bCs/>
          <w:color w:val="000000"/>
          <w:szCs w:val="24"/>
          <w:lang w:eastAsia="en-GB"/>
        </w:rPr>
        <w:t xml:space="preserve">Important to </w:t>
      </w:r>
      <w:r w:rsidR="005030AA" w:rsidRPr="00B1143E">
        <w:rPr>
          <w:rFonts w:cs="Arial"/>
          <w:b/>
          <w:bCs/>
          <w:color w:val="000000"/>
          <w:szCs w:val="24"/>
          <w:lang w:eastAsia="en-GB"/>
        </w:rPr>
        <w:t>Note</w:t>
      </w:r>
      <w:r w:rsidRPr="00B1143E">
        <w:rPr>
          <w:rFonts w:cs="Arial"/>
          <w:b/>
          <w:bCs/>
          <w:color w:val="000000"/>
          <w:szCs w:val="24"/>
          <w:lang w:eastAsia="en-GB"/>
        </w:rPr>
        <w:t>:  The</w:t>
      </w:r>
      <w:r w:rsidR="005030AA" w:rsidRPr="00B1143E">
        <w:rPr>
          <w:rFonts w:cs="Arial"/>
          <w:b/>
          <w:bCs/>
          <w:color w:val="000000"/>
          <w:szCs w:val="24"/>
          <w:lang w:eastAsia="en-GB"/>
        </w:rPr>
        <w:t xml:space="preserve"> application </w:t>
      </w:r>
      <w:r w:rsidRPr="00B1143E">
        <w:rPr>
          <w:rFonts w:cs="Arial"/>
          <w:b/>
          <w:bCs/>
          <w:color w:val="000000"/>
          <w:szCs w:val="24"/>
          <w:lang w:eastAsia="en-GB"/>
        </w:rPr>
        <w:t xml:space="preserve">process will be automatically timed out </w:t>
      </w:r>
      <w:r w:rsidR="005030AA" w:rsidRPr="00B1143E">
        <w:rPr>
          <w:rFonts w:cs="Arial"/>
          <w:b/>
          <w:bCs/>
          <w:color w:val="000000"/>
          <w:szCs w:val="24"/>
          <w:lang w:eastAsia="en-GB"/>
        </w:rPr>
        <w:t>after 30 minutes of inactivity, therefore, you are advised to save your application on a regular basis.</w:t>
      </w:r>
    </w:p>
    <w:p w:rsidR="00B1143E" w:rsidRDefault="00B1143E" w:rsidP="005030AA">
      <w:pPr>
        <w:autoSpaceDE w:val="0"/>
        <w:autoSpaceDN w:val="0"/>
        <w:adjustRightInd w:val="0"/>
        <w:spacing w:after="0" w:line="240" w:lineRule="auto"/>
        <w:rPr>
          <w:rFonts w:cs="Arial"/>
          <w:color w:val="000000"/>
          <w:szCs w:val="24"/>
          <w:lang w:eastAsia="en-GB"/>
        </w:rPr>
      </w:pPr>
    </w:p>
    <w:p w:rsidR="00B1143E" w:rsidRDefault="00B1143E" w:rsidP="005030AA">
      <w:pPr>
        <w:autoSpaceDE w:val="0"/>
        <w:autoSpaceDN w:val="0"/>
        <w:adjustRightInd w:val="0"/>
        <w:spacing w:after="0" w:line="240" w:lineRule="auto"/>
        <w:rPr>
          <w:rFonts w:cs="Arial"/>
          <w:color w:val="000000"/>
          <w:szCs w:val="24"/>
          <w:lang w:eastAsia="en-GB"/>
        </w:rPr>
      </w:pPr>
    </w:p>
    <w:p w:rsidR="005030AA" w:rsidRPr="00B1143E" w:rsidRDefault="005030AA" w:rsidP="005030AA">
      <w:pPr>
        <w:autoSpaceDE w:val="0"/>
        <w:autoSpaceDN w:val="0"/>
        <w:adjustRightInd w:val="0"/>
        <w:spacing w:after="0" w:line="240" w:lineRule="auto"/>
        <w:rPr>
          <w:rFonts w:cs="Arial"/>
          <w:color w:val="000000"/>
          <w:szCs w:val="24"/>
          <w:lang w:eastAsia="en-GB"/>
        </w:rPr>
      </w:pPr>
      <w:r w:rsidRPr="00B1143E">
        <w:rPr>
          <w:rFonts w:cs="Arial"/>
          <w:color w:val="000000"/>
          <w:szCs w:val="24"/>
          <w:lang w:eastAsia="en-GB"/>
        </w:rPr>
        <w:t xml:space="preserve">If this is the first time you have applied to NHS Health Scotland for a vacancy on the online application system, you will be asked to create an account in our eRecruitment system. You can do this via an email address or social media account. </w:t>
      </w:r>
    </w:p>
    <w:p w:rsidR="005030AA" w:rsidRPr="00B1143E" w:rsidRDefault="005030AA" w:rsidP="005030AA">
      <w:pPr>
        <w:autoSpaceDE w:val="0"/>
        <w:autoSpaceDN w:val="0"/>
        <w:adjustRightInd w:val="0"/>
        <w:spacing w:after="0" w:line="240" w:lineRule="auto"/>
        <w:rPr>
          <w:rFonts w:cs="Arial"/>
          <w:color w:val="000000"/>
          <w:szCs w:val="24"/>
          <w:lang w:eastAsia="en-GB"/>
        </w:rPr>
      </w:pPr>
    </w:p>
    <w:p w:rsidR="005030AA" w:rsidRPr="00B1143E" w:rsidRDefault="005030AA" w:rsidP="005030AA">
      <w:pPr>
        <w:autoSpaceDE w:val="0"/>
        <w:autoSpaceDN w:val="0"/>
        <w:adjustRightInd w:val="0"/>
        <w:spacing w:after="0" w:line="240" w:lineRule="auto"/>
        <w:rPr>
          <w:rFonts w:cs="Arial"/>
          <w:color w:val="000000"/>
          <w:szCs w:val="24"/>
          <w:lang w:eastAsia="en-GB"/>
        </w:rPr>
      </w:pPr>
      <w:r w:rsidRPr="00B1143E">
        <w:rPr>
          <w:rFonts w:cs="Arial"/>
          <w:color w:val="000000"/>
          <w:szCs w:val="24"/>
          <w:lang w:eastAsia="en-GB"/>
        </w:rPr>
        <w:t>It is very important to ensure the email address you use is correct as this will be the primary method of contact.</w:t>
      </w:r>
    </w:p>
    <w:p w:rsidR="005030AA" w:rsidRPr="00B1143E" w:rsidRDefault="005030AA" w:rsidP="005030AA">
      <w:pPr>
        <w:autoSpaceDE w:val="0"/>
        <w:autoSpaceDN w:val="0"/>
        <w:adjustRightInd w:val="0"/>
        <w:spacing w:after="0" w:line="240" w:lineRule="auto"/>
        <w:rPr>
          <w:rFonts w:cs="Arial"/>
          <w:b/>
          <w:bCs/>
          <w:color w:val="000000"/>
          <w:szCs w:val="24"/>
          <w:lang w:eastAsia="en-GB"/>
        </w:rPr>
      </w:pPr>
    </w:p>
    <w:p w:rsidR="005030AA" w:rsidRPr="00B1143E" w:rsidRDefault="005030AA" w:rsidP="005030AA">
      <w:pPr>
        <w:autoSpaceDE w:val="0"/>
        <w:autoSpaceDN w:val="0"/>
        <w:adjustRightInd w:val="0"/>
        <w:spacing w:after="0" w:line="240" w:lineRule="auto"/>
        <w:rPr>
          <w:rFonts w:cs="Arial"/>
          <w:color w:val="000000"/>
          <w:szCs w:val="24"/>
          <w:lang w:eastAsia="en-GB"/>
        </w:rPr>
      </w:pPr>
      <w:r w:rsidRPr="00B1143E">
        <w:rPr>
          <w:rFonts w:cs="Arial"/>
          <w:color w:val="000000"/>
          <w:szCs w:val="24"/>
          <w:lang w:eastAsia="en-GB"/>
        </w:rPr>
        <w:t xml:space="preserve">As a first time user, you will </w:t>
      </w:r>
      <w:r w:rsidR="008C71D4" w:rsidRPr="00B1143E">
        <w:rPr>
          <w:rFonts w:cs="Arial"/>
          <w:color w:val="000000"/>
          <w:szCs w:val="24"/>
          <w:lang w:eastAsia="en-GB"/>
        </w:rPr>
        <w:t xml:space="preserve">have the option to </w:t>
      </w:r>
      <w:r w:rsidRPr="00B1143E">
        <w:rPr>
          <w:rFonts w:cs="Arial"/>
          <w:color w:val="000000"/>
          <w:szCs w:val="24"/>
          <w:lang w:eastAsia="en-GB"/>
        </w:rPr>
        <w:t>upload your CV</w:t>
      </w:r>
      <w:r w:rsidR="008C71D4" w:rsidRPr="00B1143E">
        <w:rPr>
          <w:rFonts w:cs="Arial"/>
          <w:color w:val="000000"/>
          <w:szCs w:val="24"/>
          <w:lang w:eastAsia="en-GB"/>
        </w:rPr>
        <w:t xml:space="preserve">, this will only be used to </w:t>
      </w:r>
      <w:r w:rsidRPr="00B1143E">
        <w:rPr>
          <w:rFonts w:cs="Arial"/>
          <w:color w:val="000000"/>
          <w:szCs w:val="24"/>
          <w:lang w:eastAsia="en-GB"/>
        </w:rPr>
        <w:t xml:space="preserve">help pre-populate some </w:t>
      </w:r>
      <w:r w:rsidR="008C71D4" w:rsidRPr="00B1143E">
        <w:rPr>
          <w:rFonts w:cs="Arial"/>
          <w:color w:val="000000"/>
          <w:szCs w:val="24"/>
          <w:lang w:eastAsia="en-GB"/>
        </w:rPr>
        <w:t xml:space="preserve">areas of the </w:t>
      </w:r>
      <w:r w:rsidRPr="00B1143E">
        <w:rPr>
          <w:rFonts w:cs="Arial"/>
          <w:color w:val="000000"/>
          <w:szCs w:val="24"/>
          <w:lang w:eastAsia="en-GB"/>
        </w:rPr>
        <w:t xml:space="preserve">application form.   NHS Scotland does not accept CV’s in addition to/instead of a completed application form. </w:t>
      </w:r>
      <w:r w:rsidR="008C71D4" w:rsidRPr="00B1143E">
        <w:rPr>
          <w:rFonts w:cs="Arial"/>
          <w:color w:val="000000"/>
          <w:szCs w:val="24"/>
          <w:lang w:eastAsia="en-GB"/>
        </w:rPr>
        <w:t xml:space="preserve">Your CV </w:t>
      </w:r>
      <w:r w:rsidRPr="00B1143E">
        <w:rPr>
          <w:rFonts w:cs="Arial"/>
          <w:color w:val="000000"/>
          <w:szCs w:val="24"/>
          <w:lang w:eastAsia="en-GB"/>
        </w:rPr>
        <w:t>will not be visible at any stage of the Recruitment process.</w:t>
      </w:r>
    </w:p>
    <w:p w:rsidR="005030AA" w:rsidRPr="00B1143E" w:rsidRDefault="005030AA" w:rsidP="005030AA">
      <w:pPr>
        <w:autoSpaceDE w:val="0"/>
        <w:autoSpaceDN w:val="0"/>
        <w:adjustRightInd w:val="0"/>
        <w:spacing w:after="0" w:line="240" w:lineRule="auto"/>
        <w:rPr>
          <w:rFonts w:cs="Arial"/>
          <w:color w:val="000000"/>
          <w:szCs w:val="24"/>
          <w:lang w:eastAsia="en-GB"/>
        </w:rPr>
      </w:pPr>
    </w:p>
    <w:p w:rsidR="005030AA" w:rsidRPr="00B1143E" w:rsidRDefault="005030AA" w:rsidP="005030AA">
      <w:pPr>
        <w:autoSpaceDE w:val="0"/>
        <w:autoSpaceDN w:val="0"/>
        <w:adjustRightInd w:val="0"/>
        <w:spacing w:after="0" w:line="240" w:lineRule="auto"/>
        <w:rPr>
          <w:rFonts w:cs="Arial"/>
          <w:color w:val="000000"/>
          <w:szCs w:val="24"/>
          <w:lang w:eastAsia="en-GB"/>
        </w:rPr>
      </w:pPr>
      <w:r w:rsidRPr="00B1143E">
        <w:rPr>
          <w:rFonts w:cs="Arial"/>
          <w:color w:val="000000"/>
          <w:szCs w:val="24"/>
          <w:lang w:eastAsia="en-GB"/>
        </w:rPr>
        <w:t>If you are a returning candidate, you will be asked if you wish to copy your application from a previous post or create a new one. Simply select the application you wish to copy from and then you can go through and edit/update the information.</w:t>
      </w:r>
    </w:p>
    <w:p w:rsidR="005030AA" w:rsidRPr="00B1143E" w:rsidRDefault="005030AA" w:rsidP="005030AA">
      <w:pPr>
        <w:autoSpaceDE w:val="0"/>
        <w:autoSpaceDN w:val="0"/>
        <w:adjustRightInd w:val="0"/>
        <w:spacing w:after="0" w:line="240" w:lineRule="auto"/>
        <w:rPr>
          <w:rFonts w:cs="Arial"/>
          <w:color w:val="000000"/>
          <w:szCs w:val="24"/>
          <w:lang w:eastAsia="en-GB"/>
        </w:rPr>
      </w:pPr>
    </w:p>
    <w:p w:rsidR="005030AA" w:rsidRPr="00B1143E" w:rsidRDefault="005030AA" w:rsidP="005030AA">
      <w:pPr>
        <w:autoSpaceDE w:val="0"/>
        <w:autoSpaceDN w:val="0"/>
        <w:adjustRightInd w:val="0"/>
        <w:spacing w:after="0" w:line="240" w:lineRule="auto"/>
        <w:rPr>
          <w:rFonts w:cs="Arial"/>
          <w:color w:val="000000"/>
          <w:szCs w:val="24"/>
          <w:lang w:eastAsia="en-GB"/>
        </w:rPr>
      </w:pPr>
      <w:r w:rsidRPr="00B1143E">
        <w:rPr>
          <w:rFonts w:cs="Arial"/>
          <w:color w:val="000000"/>
          <w:szCs w:val="24"/>
          <w:lang w:eastAsia="en-GB"/>
        </w:rPr>
        <w:t>If you are not able to enter information on all the sections, for example Education details, then to show that you have not missed a section by mistake you must enter not applicable or N/A.  You should check your application before submission to ensure that all the information you have provided is correct and you have not missed any important information.</w:t>
      </w:r>
    </w:p>
    <w:p w:rsidR="005030AA" w:rsidRPr="00B1143E" w:rsidRDefault="005030AA" w:rsidP="005030AA">
      <w:pPr>
        <w:autoSpaceDE w:val="0"/>
        <w:autoSpaceDN w:val="0"/>
        <w:adjustRightInd w:val="0"/>
        <w:spacing w:after="0" w:line="240" w:lineRule="auto"/>
        <w:rPr>
          <w:rFonts w:cs="Arial"/>
          <w:color w:val="000000"/>
          <w:szCs w:val="24"/>
          <w:lang w:eastAsia="en-GB"/>
        </w:rPr>
      </w:pPr>
    </w:p>
    <w:p w:rsidR="005030AA" w:rsidRPr="00B1143E" w:rsidRDefault="005030AA" w:rsidP="005030AA">
      <w:pPr>
        <w:autoSpaceDE w:val="0"/>
        <w:autoSpaceDN w:val="0"/>
        <w:adjustRightInd w:val="0"/>
        <w:spacing w:after="0" w:line="240" w:lineRule="auto"/>
        <w:rPr>
          <w:rFonts w:cs="Arial"/>
          <w:color w:val="000000"/>
          <w:szCs w:val="24"/>
          <w:lang w:eastAsia="en-GB"/>
        </w:rPr>
      </w:pPr>
      <w:r w:rsidRPr="00B1143E">
        <w:rPr>
          <w:rFonts w:cs="Arial"/>
          <w:color w:val="000000"/>
          <w:szCs w:val="24"/>
          <w:lang w:eastAsia="en-GB"/>
        </w:rPr>
        <w:t>When you submit an application you will receive an automatic response to the email address you provided.</w:t>
      </w:r>
    </w:p>
    <w:p w:rsidR="005030AA" w:rsidRPr="00B1143E" w:rsidRDefault="005030AA" w:rsidP="005030AA">
      <w:pPr>
        <w:autoSpaceDE w:val="0"/>
        <w:autoSpaceDN w:val="0"/>
        <w:adjustRightInd w:val="0"/>
        <w:spacing w:after="0" w:line="240" w:lineRule="auto"/>
        <w:rPr>
          <w:rFonts w:cs="Arial"/>
          <w:color w:val="000000"/>
          <w:szCs w:val="24"/>
          <w:lang w:eastAsia="en-GB"/>
        </w:rPr>
      </w:pPr>
    </w:p>
    <w:p w:rsidR="005030AA" w:rsidRPr="00B1143E" w:rsidRDefault="005030AA" w:rsidP="005030AA">
      <w:pPr>
        <w:autoSpaceDE w:val="0"/>
        <w:autoSpaceDN w:val="0"/>
        <w:adjustRightInd w:val="0"/>
        <w:spacing w:after="0" w:line="240" w:lineRule="auto"/>
        <w:rPr>
          <w:rFonts w:cs="Arial"/>
          <w:color w:val="000000"/>
          <w:szCs w:val="24"/>
          <w:lang w:eastAsia="en-GB"/>
        </w:rPr>
      </w:pPr>
      <w:r w:rsidRPr="00B1143E">
        <w:rPr>
          <w:rFonts w:cs="Arial"/>
          <w:color w:val="000000"/>
          <w:szCs w:val="24"/>
          <w:lang w:eastAsia="en-GB"/>
        </w:rPr>
        <w:t>NHS Health Scotland is unable to accept written applications</w:t>
      </w:r>
      <w:r w:rsidR="008C71D4" w:rsidRPr="00B1143E">
        <w:rPr>
          <w:rFonts w:cs="Arial"/>
          <w:color w:val="000000"/>
          <w:szCs w:val="24"/>
          <w:lang w:eastAsia="en-GB"/>
        </w:rPr>
        <w:t xml:space="preserve"> and </w:t>
      </w:r>
      <w:r w:rsidRPr="00B1143E">
        <w:rPr>
          <w:rFonts w:cs="Arial"/>
          <w:color w:val="000000"/>
          <w:szCs w:val="24"/>
          <w:lang w:eastAsia="en-GB"/>
        </w:rPr>
        <w:t>all</w:t>
      </w:r>
      <w:r w:rsidR="008C71D4" w:rsidRPr="00B1143E">
        <w:rPr>
          <w:rFonts w:cs="Arial"/>
          <w:color w:val="000000"/>
          <w:szCs w:val="24"/>
          <w:lang w:eastAsia="en-GB"/>
        </w:rPr>
        <w:t xml:space="preserve"> </w:t>
      </w:r>
      <w:r w:rsidRPr="00B1143E">
        <w:rPr>
          <w:rFonts w:cs="Arial"/>
          <w:color w:val="000000"/>
          <w:szCs w:val="24"/>
          <w:lang w:eastAsia="en-GB"/>
        </w:rPr>
        <w:t xml:space="preserve">applications must be submitted electronically via our online Application Form. </w:t>
      </w:r>
    </w:p>
    <w:p w:rsidR="005030AA" w:rsidRPr="00B1143E" w:rsidRDefault="005030AA" w:rsidP="005030AA">
      <w:pPr>
        <w:autoSpaceDE w:val="0"/>
        <w:autoSpaceDN w:val="0"/>
        <w:adjustRightInd w:val="0"/>
        <w:spacing w:after="0" w:line="240" w:lineRule="auto"/>
        <w:rPr>
          <w:rFonts w:cs="Arial"/>
          <w:color w:val="000000"/>
          <w:szCs w:val="24"/>
          <w:lang w:eastAsia="en-GB"/>
        </w:rPr>
      </w:pPr>
    </w:p>
    <w:p w:rsidR="005030AA" w:rsidRPr="00B1143E" w:rsidRDefault="005030AA" w:rsidP="005030AA">
      <w:pPr>
        <w:autoSpaceDE w:val="0"/>
        <w:autoSpaceDN w:val="0"/>
        <w:adjustRightInd w:val="0"/>
        <w:spacing w:after="0" w:line="240" w:lineRule="auto"/>
        <w:rPr>
          <w:rFonts w:cs="Arial"/>
          <w:color w:val="000000"/>
          <w:szCs w:val="24"/>
          <w:lang w:eastAsia="en-GB"/>
        </w:rPr>
      </w:pPr>
      <w:r w:rsidRPr="00B1143E">
        <w:rPr>
          <w:rFonts w:cs="Arial"/>
          <w:color w:val="000000"/>
          <w:szCs w:val="24"/>
          <w:lang w:eastAsia="en-GB"/>
        </w:rPr>
        <w:t xml:space="preserve">If you are unable to complete the online application then you should contact NHS Health Scotland Recruitment Team </w:t>
      </w:r>
      <w:r w:rsidR="008C71D4" w:rsidRPr="00B1143E">
        <w:rPr>
          <w:rFonts w:cs="Arial"/>
          <w:color w:val="000000"/>
          <w:szCs w:val="24"/>
          <w:lang w:eastAsia="en-GB"/>
        </w:rPr>
        <w:t xml:space="preserve">on </w:t>
      </w:r>
      <w:r w:rsidR="009A47ED">
        <w:rPr>
          <w:rFonts w:cs="Arial"/>
          <w:color w:val="000000"/>
          <w:szCs w:val="24"/>
          <w:lang w:eastAsia="en-GB"/>
        </w:rPr>
        <w:t>0141 414 2705/0141 414 2706</w:t>
      </w:r>
      <w:r w:rsidR="008C71D4" w:rsidRPr="00B1143E">
        <w:rPr>
          <w:rFonts w:cs="Arial"/>
          <w:color w:val="000000"/>
          <w:szCs w:val="24"/>
          <w:lang w:eastAsia="en-GB"/>
        </w:rPr>
        <w:t xml:space="preserve"> </w:t>
      </w:r>
      <w:r w:rsidRPr="00B1143E">
        <w:rPr>
          <w:rFonts w:cs="Arial"/>
          <w:color w:val="000000"/>
          <w:szCs w:val="24"/>
          <w:lang w:eastAsia="en-GB"/>
        </w:rPr>
        <w:t>to discuss further.</w:t>
      </w:r>
    </w:p>
    <w:p w:rsidR="00B1143E" w:rsidRDefault="00B1143E" w:rsidP="008C71D4">
      <w:pPr>
        <w:autoSpaceDE w:val="0"/>
        <w:autoSpaceDN w:val="0"/>
        <w:adjustRightInd w:val="0"/>
        <w:spacing w:after="0" w:line="240" w:lineRule="auto"/>
        <w:rPr>
          <w:rFonts w:cs="Arial"/>
          <w:b/>
          <w:bCs/>
          <w:color w:val="0F243E" w:themeColor="text2" w:themeShade="80"/>
          <w:szCs w:val="24"/>
          <w:lang w:eastAsia="en-GB"/>
        </w:rPr>
      </w:pPr>
    </w:p>
    <w:p w:rsidR="00B1143E" w:rsidRDefault="00B1143E" w:rsidP="008C71D4">
      <w:pPr>
        <w:autoSpaceDE w:val="0"/>
        <w:autoSpaceDN w:val="0"/>
        <w:adjustRightInd w:val="0"/>
        <w:spacing w:after="0" w:line="240" w:lineRule="auto"/>
        <w:rPr>
          <w:rFonts w:cs="Arial"/>
          <w:b/>
          <w:bCs/>
          <w:color w:val="0F243E" w:themeColor="text2" w:themeShade="80"/>
          <w:szCs w:val="24"/>
          <w:lang w:eastAsia="en-GB"/>
        </w:rPr>
      </w:pPr>
    </w:p>
    <w:p w:rsidR="008C71D4"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B1143E">
        <w:rPr>
          <w:rFonts w:cs="Arial"/>
          <w:b/>
          <w:bCs/>
          <w:color w:val="0F243E" w:themeColor="text2" w:themeShade="80"/>
          <w:sz w:val="28"/>
          <w:szCs w:val="28"/>
          <w:lang w:eastAsia="en-GB"/>
        </w:rPr>
        <w:t>Closing date</w:t>
      </w:r>
    </w:p>
    <w:p w:rsidR="00A07F87"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 xml:space="preserve">NHS Scotland vacancies will close at </w:t>
      </w:r>
      <w:r w:rsidRPr="00B1143E">
        <w:rPr>
          <w:rFonts w:cs="Arial"/>
          <w:b/>
          <w:bCs/>
          <w:color w:val="0F243E" w:themeColor="text2" w:themeShade="80"/>
          <w:szCs w:val="24"/>
          <w:lang w:eastAsia="en-GB"/>
        </w:rPr>
        <w:t>midnight on the closing date and we are unable to accept late applications</w:t>
      </w:r>
      <w:r w:rsidRPr="00B1143E">
        <w:rPr>
          <w:rFonts w:cs="Arial"/>
          <w:color w:val="0F243E" w:themeColor="text2" w:themeShade="80"/>
          <w:szCs w:val="24"/>
          <w:lang w:eastAsia="en-GB"/>
        </w:rPr>
        <w:t>.</w:t>
      </w: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p>
    <w:p w:rsidR="008C71D4"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 xml:space="preserve">The advertisement will clearly show the closing date.  You </w:t>
      </w:r>
      <w:r w:rsidR="006449D4" w:rsidRPr="00B1143E">
        <w:rPr>
          <w:rFonts w:cs="Arial"/>
          <w:color w:val="0F243E" w:themeColor="text2" w:themeShade="80"/>
          <w:szCs w:val="24"/>
          <w:lang w:eastAsia="en-GB"/>
        </w:rPr>
        <w:t>will</w:t>
      </w:r>
      <w:r w:rsidRPr="00B1143E">
        <w:rPr>
          <w:rFonts w:cs="Arial"/>
          <w:color w:val="0F243E" w:themeColor="text2" w:themeShade="80"/>
          <w:szCs w:val="24"/>
          <w:lang w:eastAsia="en-GB"/>
        </w:rPr>
        <w:t xml:space="preserve"> be notified by email of the outcome of your application once after shortlisting has been completed.</w:t>
      </w:r>
    </w:p>
    <w:p w:rsidR="00A07F87" w:rsidRDefault="00A07F87" w:rsidP="008C71D4">
      <w:pPr>
        <w:autoSpaceDE w:val="0"/>
        <w:autoSpaceDN w:val="0"/>
        <w:adjustRightInd w:val="0"/>
        <w:spacing w:after="0" w:line="240" w:lineRule="auto"/>
        <w:rPr>
          <w:rFonts w:cs="Arial"/>
          <w:color w:val="0F243E" w:themeColor="text2" w:themeShade="80"/>
          <w:szCs w:val="24"/>
          <w:lang w:eastAsia="en-GB"/>
        </w:rPr>
      </w:pPr>
    </w:p>
    <w:p w:rsidR="00A07F87" w:rsidRPr="00B1143E"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Pr="00A07F87"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A07F87">
        <w:rPr>
          <w:rFonts w:cs="Arial"/>
          <w:b/>
          <w:bCs/>
          <w:color w:val="0F243E" w:themeColor="text2" w:themeShade="80"/>
          <w:sz w:val="28"/>
          <w:szCs w:val="28"/>
          <w:lang w:eastAsia="en-GB"/>
        </w:rPr>
        <w:t>Personal details</w:t>
      </w:r>
      <w:r w:rsidR="00B1143E" w:rsidRPr="00A07F87">
        <w:rPr>
          <w:rFonts w:cs="Arial"/>
          <w:b/>
          <w:bCs/>
          <w:color w:val="0F243E" w:themeColor="text2" w:themeShade="80"/>
          <w:sz w:val="28"/>
          <w:szCs w:val="28"/>
          <w:lang w:eastAsia="en-GB"/>
        </w:rPr>
        <w:t xml:space="preserve"> – how we will communicate with you</w:t>
      </w:r>
    </w:p>
    <w:p w:rsidR="00A07F87" w:rsidRPr="00B1143E" w:rsidRDefault="00A07F87" w:rsidP="008C71D4">
      <w:pPr>
        <w:autoSpaceDE w:val="0"/>
        <w:autoSpaceDN w:val="0"/>
        <w:adjustRightInd w:val="0"/>
        <w:spacing w:after="0" w:line="240" w:lineRule="auto"/>
        <w:rPr>
          <w:rFonts w:cs="Arial"/>
          <w:b/>
          <w:bCs/>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During the recruitment process the primary method of communication will be made via the email address that is provided on the application form.   Therefore, it is very important that you have regular access to this account.</w:t>
      </w: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We may also contact you by telephone so please ensure you provide us with a suitable telephone number, where we can leave a message, if necessary.</w:t>
      </w: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p>
    <w:p w:rsidR="00A07F87" w:rsidRDefault="00A07F87" w:rsidP="008C71D4">
      <w:pPr>
        <w:autoSpaceDE w:val="0"/>
        <w:autoSpaceDN w:val="0"/>
        <w:adjustRightInd w:val="0"/>
        <w:spacing w:after="0" w:line="240" w:lineRule="auto"/>
        <w:rPr>
          <w:rFonts w:cs="Arial"/>
          <w:b/>
          <w:bCs/>
          <w:color w:val="0F243E" w:themeColor="text2" w:themeShade="80"/>
          <w:szCs w:val="24"/>
          <w:lang w:eastAsia="en-GB"/>
        </w:rPr>
      </w:pPr>
    </w:p>
    <w:p w:rsidR="00A07F87" w:rsidRDefault="00A07F87" w:rsidP="008C71D4">
      <w:pPr>
        <w:autoSpaceDE w:val="0"/>
        <w:autoSpaceDN w:val="0"/>
        <w:adjustRightInd w:val="0"/>
        <w:spacing w:after="0" w:line="240" w:lineRule="auto"/>
        <w:rPr>
          <w:rFonts w:cs="Arial"/>
          <w:b/>
          <w:bCs/>
          <w:color w:val="0F243E" w:themeColor="text2" w:themeShade="80"/>
          <w:szCs w:val="24"/>
          <w:lang w:eastAsia="en-GB"/>
        </w:rPr>
      </w:pPr>
    </w:p>
    <w:p w:rsidR="00A07F87" w:rsidRDefault="00A07F87" w:rsidP="008C71D4">
      <w:pPr>
        <w:autoSpaceDE w:val="0"/>
        <w:autoSpaceDN w:val="0"/>
        <w:adjustRightInd w:val="0"/>
        <w:spacing w:after="0" w:line="240" w:lineRule="auto"/>
        <w:rPr>
          <w:rFonts w:cs="Arial"/>
          <w:b/>
          <w:bCs/>
          <w:color w:val="0F243E" w:themeColor="text2" w:themeShade="80"/>
          <w:sz w:val="28"/>
          <w:szCs w:val="28"/>
          <w:lang w:eastAsia="en-GB"/>
        </w:rPr>
      </w:pPr>
    </w:p>
    <w:p w:rsidR="008C71D4" w:rsidRPr="00A07F87"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A07F87">
        <w:rPr>
          <w:rFonts w:cs="Arial"/>
          <w:b/>
          <w:bCs/>
          <w:color w:val="0F243E" w:themeColor="text2" w:themeShade="80"/>
          <w:sz w:val="28"/>
          <w:szCs w:val="28"/>
          <w:lang w:eastAsia="en-GB"/>
        </w:rPr>
        <w:t>Recruitment Advert Details</w:t>
      </w:r>
    </w:p>
    <w:p w:rsidR="00A07F87"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Please indicate where you saw the post advertised as this will help us to monitor our methods of recruitment and selection.</w:t>
      </w:r>
    </w:p>
    <w:p w:rsidR="008C71D4" w:rsidRDefault="008C71D4" w:rsidP="008C71D4">
      <w:pPr>
        <w:autoSpaceDE w:val="0"/>
        <w:autoSpaceDN w:val="0"/>
        <w:adjustRightInd w:val="0"/>
        <w:spacing w:after="0" w:line="240" w:lineRule="auto"/>
        <w:rPr>
          <w:rFonts w:cs="Arial"/>
          <w:color w:val="0F243E" w:themeColor="text2" w:themeShade="80"/>
          <w:szCs w:val="24"/>
          <w:lang w:eastAsia="en-GB"/>
        </w:rPr>
      </w:pPr>
    </w:p>
    <w:p w:rsidR="00A07F87" w:rsidRPr="00B1143E"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A07F87">
        <w:rPr>
          <w:rFonts w:cs="Arial"/>
          <w:b/>
          <w:bCs/>
          <w:color w:val="0F243E" w:themeColor="text2" w:themeShade="80"/>
          <w:sz w:val="28"/>
          <w:szCs w:val="28"/>
          <w:lang w:eastAsia="en-GB"/>
        </w:rPr>
        <w:t>Education and Qualification details</w:t>
      </w:r>
    </w:p>
    <w:p w:rsidR="00A07F87"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This section details your qualifications gained or currently working towards. Also included in this section is school, college or university qualifications, plus any other qualifications, training or continued professional development (CPD) relevant to the post that you are applying for.</w:t>
      </w: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 xml:space="preserve"> </w:t>
      </w:r>
    </w:p>
    <w:p w:rsidR="00A07F87" w:rsidRDefault="00A07F87" w:rsidP="008C71D4">
      <w:pPr>
        <w:autoSpaceDE w:val="0"/>
        <w:autoSpaceDN w:val="0"/>
        <w:adjustRightInd w:val="0"/>
        <w:spacing w:after="0" w:line="240" w:lineRule="auto"/>
        <w:rPr>
          <w:rFonts w:cs="Arial"/>
          <w:b/>
          <w:bCs/>
          <w:color w:val="0F243E" w:themeColor="text2" w:themeShade="80"/>
          <w:szCs w:val="24"/>
          <w:lang w:eastAsia="en-GB"/>
        </w:rPr>
      </w:pPr>
    </w:p>
    <w:p w:rsidR="008C71D4" w:rsidRPr="00A07F87"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A07F87">
        <w:rPr>
          <w:rFonts w:cs="Arial"/>
          <w:b/>
          <w:bCs/>
          <w:color w:val="0F243E" w:themeColor="text2" w:themeShade="80"/>
          <w:sz w:val="28"/>
          <w:szCs w:val="28"/>
          <w:lang w:eastAsia="en-GB"/>
        </w:rPr>
        <w:t>Membership of Professional Regulatory Bodies</w:t>
      </w:r>
    </w:p>
    <w:p w:rsidR="00A07F87"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Some posts in the NHS require that you have membership of a specified Professional Body. Please include the name and type of membership you hold, along with your registration number and renewal/expiry date.</w:t>
      </w: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p>
    <w:p w:rsidR="008C71D4" w:rsidRPr="00A07F87"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A07F87">
        <w:rPr>
          <w:rFonts w:cs="Arial"/>
          <w:b/>
          <w:bCs/>
          <w:color w:val="0F243E" w:themeColor="text2" w:themeShade="80"/>
          <w:sz w:val="28"/>
          <w:szCs w:val="28"/>
          <w:lang w:eastAsia="en-GB"/>
        </w:rPr>
        <w:t>Employment</w:t>
      </w:r>
    </w:p>
    <w:p w:rsidR="00A07F87"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When completing this section please start with your current/most recent employer and work back through your employment history. You should also include any part-time or temporary jobs.</w:t>
      </w: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If you have not previously been employed, please use the “Present or Most Recent Post” section to detail what you have been doing (i.e. full time student/parent/carer).  You can also list any unpaid work including work placements and volunteering in your employment history.</w:t>
      </w:r>
    </w:p>
    <w:p w:rsidR="008C71D4" w:rsidRDefault="008C71D4" w:rsidP="008C71D4">
      <w:pPr>
        <w:autoSpaceDE w:val="0"/>
        <w:autoSpaceDN w:val="0"/>
        <w:adjustRightInd w:val="0"/>
        <w:spacing w:after="0" w:line="240" w:lineRule="auto"/>
        <w:rPr>
          <w:rFonts w:cs="Arial"/>
          <w:color w:val="0F243E" w:themeColor="text2" w:themeShade="80"/>
          <w:szCs w:val="24"/>
          <w:lang w:eastAsia="en-GB"/>
        </w:rPr>
      </w:pPr>
    </w:p>
    <w:p w:rsidR="00A07F87" w:rsidRPr="00B1143E"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Pr="00A07F87"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A07F87">
        <w:rPr>
          <w:rFonts w:cs="Arial"/>
          <w:b/>
          <w:bCs/>
          <w:color w:val="0F243E" w:themeColor="text2" w:themeShade="80"/>
          <w:sz w:val="28"/>
          <w:szCs w:val="28"/>
          <w:lang w:eastAsia="en-GB"/>
        </w:rPr>
        <w:t>Role Purpose/Summary of Responsibilities</w:t>
      </w:r>
    </w:p>
    <w:p w:rsidR="00A07F87"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Please tell us about the main duties and responsibilities of your current job.</w:t>
      </w:r>
    </w:p>
    <w:p w:rsidR="008C71D4" w:rsidRDefault="008C71D4" w:rsidP="008C71D4">
      <w:pPr>
        <w:autoSpaceDE w:val="0"/>
        <w:autoSpaceDN w:val="0"/>
        <w:adjustRightInd w:val="0"/>
        <w:spacing w:after="0" w:line="240" w:lineRule="auto"/>
        <w:rPr>
          <w:rFonts w:cs="Arial"/>
          <w:b/>
          <w:bCs/>
          <w:color w:val="0F243E" w:themeColor="text2" w:themeShade="80"/>
          <w:szCs w:val="24"/>
          <w:lang w:eastAsia="en-GB"/>
        </w:rPr>
      </w:pPr>
    </w:p>
    <w:p w:rsidR="00A07F87" w:rsidRPr="00B1143E" w:rsidRDefault="00A07F87" w:rsidP="008C71D4">
      <w:pPr>
        <w:autoSpaceDE w:val="0"/>
        <w:autoSpaceDN w:val="0"/>
        <w:adjustRightInd w:val="0"/>
        <w:spacing w:after="0" w:line="240" w:lineRule="auto"/>
        <w:rPr>
          <w:rFonts w:cs="Arial"/>
          <w:b/>
          <w:bCs/>
          <w:color w:val="0F243E" w:themeColor="text2" w:themeShade="80"/>
          <w:szCs w:val="24"/>
          <w:lang w:eastAsia="en-GB"/>
        </w:rPr>
      </w:pPr>
    </w:p>
    <w:p w:rsidR="008C71D4" w:rsidRPr="00A07F87"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A07F87">
        <w:rPr>
          <w:rFonts w:cs="Arial"/>
          <w:b/>
          <w:bCs/>
          <w:color w:val="0F243E" w:themeColor="text2" w:themeShade="80"/>
          <w:sz w:val="28"/>
          <w:szCs w:val="28"/>
          <w:lang w:eastAsia="en-GB"/>
        </w:rPr>
        <w:t>Employment History</w:t>
      </w:r>
    </w:p>
    <w:p w:rsidR="00A07F87"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Tell us about your work history, including job titles, grades, your employers’ names and the dates of your employment.</w:t>
      </w: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 xml:space="preserve">Please </w:t>
      </w:r>
      <w:r w:rsidRPr="00B1143E">
        <w:rPr>
          <w:rFonts w:cs="Arial"/>
          <w:i/>
          <w:iCs/>
          <w:color w:val="0F243E" w:themeColor="text2" w:themeShade="80"/>
          <w:szCs w:val="24"/>
          <w:lang w:eastAsia="en-GB"/>
        </w:rPr>
        <w:t xml:space="preserve">save </w:t>
      </w:r>
      <w:r w:rsidRPr="00B1143E">
        <w:rPr>
          <w:rFonts w:cs="Arial"/>
          <w:color w:val="0F243E" w:themeColor="text2" w:themeShade="80"/>
          <w:szCs w:val="24"/>
          <w:lang w:eastAsia="en-GB"/>
        </w:rPr>
        <w:t>all periods of employment before continuing to the next page.</w:t>
      </w:r>
    </w:p>
    <w:p w:rsidR="008C71D4" w:rsidRPr="00B1143E" w:rsidRDefault="008C71D4" w:rsidP="008C71D4">
      <w:pPr>
        <w:autoSpaceDE w:val="0"/>
        <w:autoSpaceDN w:val="0"/>
        <w:adjustRightInd w:val="0"/>
        <w:spacing w:after="0" w:line="240" w:lineRule="auto"/>
        <w:rPr>
          <w:rFonts w:cs="Arial"/>
          <w:b/>
          <w:bCs/>
          <w:color w:val="0F243E" w:themeColor="text2" w:themeShade="80"/>
          <w:szCs w:val="24"/>
          <w:lang w:eastAsia="en-GB"/>
        </w:rPr>
      </w:pPr>
    </w:p>
    <w:p w:rsidR="008C71D4" w:rsidRPr="00A07F87"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A07F87">
        <w:rPr>
          <w:rFonts w:cs="Arial"/>
          <w:b/>
          <w:bCs/>
          <w:color w:val="0F243E" w:themeColor="text2" w:themeShade="80"/>
          <w:sz w:val="28"/>
          <w:szCs w:val="28"/>
          <w:lang w:eastAsia="en-GB"/>
        </w:rPr>
        <w:t>Other details</w:t>
      </w:r>
    </w:p>
    <w:p w:rsidR="00A07F87"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Please use this section if you want to include information on for example any training or voluntary work you have, or are, undertaking.</w:t>
      </w:r>
    </w:p>
    <w:p w:rsidR="008C71D4" w:rsidRPr="00B1143E" w:rsidRDefault="008C71D4" w:rsidP="008C71D4">
      <w:pPr>
        <w:autoSpaceDE w:val="0"/>
        <w:autoSpaceDN w:val="0"/>
        <w:adjustRightInd w:val="0"/>
        <w:spacing w:after="0" w:line="240" w:lineRule="auto"/>
        <w:rPr>
          <w:rFonts w:cs="Arial"/>
          <w:b/>
          <w:bCs/>
          <w:color w:val="0F243E" w:themeColor="text2" w:themeShade="80"/>
          <w:szCs w:val="24"/>
          <w:lang w:eastAsia="en-GB"/>
        </w:rPr>
      </w:pPr>
    </w:p>
    <w:p w:rsidR="008C71D4"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A07F87">
        <w:rPr>
          <w:rFonts w:cs="Arial"/>
          <w:b/>
          <w:bCs/>
          <w:color w:val="0F243E" w:themeColor="text2" w:themeShade="80"/>
          <w:sz w:val="28"/>
          <w:szCs w:val="28"/>
          <w:lang w:eastAsia="en-GB"/>
        </w:rPr>
        <w:t>Additional information</w:t>
      </w:r>
    </w:p>
    <w:p w:rsidR="00A07F87" w:rsidRPr="00A07F87" w:rsidRDefault="00A07F87" w:rsidP="008C71D4">
      <w:pPr>
        <w:autoSpaceDE w:val="0"/>
        <w:autoSpaceDN w:val="0"/>
        <w:adjustRightInd w:val="0"/>
        <w:spacing w:after="0" w:line="240" w:lineRule="auto"/>
        <w:rPr>
          <w:rFonts w:cs="Arial"/>
          <w:b/>
          <w:bCs/>
          <w:color w:val="0F243E" w:themeColor="text2" w:themeShade="80"/>
          <w:sz w:val="28"/>
          <w:szCs w:val="28"/>
          <w:lang w:eastAsia="en-GB"/>
        </w:rPr>
      </w:pPr>
    </w:p>
    <w:p w:rsidR="008C71D4"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bCs/>
          <w:color w:val="0F243E" w:themeColor="text2" w:themeShade="80"/>
          <w:szCs w:val="24"/>
          <w:lang w:eastAsia="en-GB"/>
        </w:rPr>
        <w:t>Career breaks - p</w:t>
      </w:r>
      <w:r w:rsidRPr="00B1143E">
        <w:rPr>
          <w:rFonts w:cs="Arial"/>
          <w:color w:val="0F243E" w:themeColor="text2" w:themeShade="80"/>
          <w:szCs w:val="24"/>
          <w:lang w:eastAsia="en-GB"/>
        </w:rPr>
        <w:t>lease include information on any career breaks that you may have had.</w:t>
      </w:r>
    </w:p>
    <w:p w:rsidR="00A07F87" w:rsidRDefault="00A07F87" w:rsidP="008C71D4">
      <w:pPr>
        <w:autoSpaceDE w:val="0"/>
        <w:autoSpaceDN w:val="0"/>
        <w:adjustRightInd w:val="0"/>
        <w:spacing w:after="0" w:line="240" w:lineRule="auto"/>
        <w:rPr>
          <w:rFonts w:cs="Arial"/>
          <w:color w:val="0F243E" w:themeColor="text2" w:themeShade="80"/>
          <w:szCs w:val="24"/>
          <w:lang w:eastAsia="en-GB"/>
        </w:rPr>
      </w:pPr>
    </w:p>
    <w:p w:rsidR="00A07F87" w:rsidRPr="00B1143E"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Default="008C71D4" w:rsidP="008C71D4">
      <w:pPr>
        <w:autoSpaceDE w:val="0"/>
        <w:autoSpaceDN w:val="0"/>
        <w:adjustRightInd w:val="0"/>
        <w:spacing w:after="0" w:line="240" w:lineRule="auto"/>
        <w:rPr>
          <w:rFonts w:cs="Arial"/>
          <w:b/>
          <w:bCs/>
          <w:color w:val="0F243E" w:themeColor="text2" w:themeShade="80"/>
          <w:szCs w:val="24"/>
          <w:lang w:eastAsia="en-GB"/>
        </w:rPr>
      </w:pPr>
      <w:r w:rsidRPr="00B1143E">
        <w:rPr>
          <w:rFonts w:cs="Arial"/>
          <w:b/>
          <w:bCs/>
          <w:color w:val="0F243E" w:themeColor="text2" w:themeShade="80"/>
          <w:szCs w:val="24"/>
          <w:lang w:eastAsia="en-GB"/>
        </w:rPr>
        <w:t>Curriculum Vitae (CV)</w:t>
      </w:r>
    </w:p>
    <w:p w:rsidR="00A07F87" w:rsidRPr="00B1143E" w:rsidRDefault="00A07F87" w:rsidP="008C71D4">
      <w:pPr>
        <w:autoSpaceDE w:val="0"/>
        <w:autoSpaceDN w:val="0"/>
        <w:adjustRightInd w:val="0"/>
        <w:spacing w:after="0" w:line="240" w:lineRule="auto"/>
        <w:rPr>
          <w:rFonts w:cs="Arial"/>
          <w:b/>
          <w:bCs/>
          <w:color w:val="0F243E" w:themeColor="text2" w:themeShade="80"/>
          <w:szCs w:val="24"/>
          <w:lang w:eastAsia="en-GB"/>
        </w:rPr>
      </w:pPr>
    </w:p>
    <w:p w:rsidR="00A07F87"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Remember you can upload a CV to pre-populate parts of the application form</w:t>
      </w:r>
      <w:r w:rsidR="00A07F87">
        <w:rPr>
          <w:rFonts w:cs="Arial"/>
          <w:color w:val="0F243E" w:themeColor="text2" w:themeShade="80"/>
          <w:szCs w:val="24"/>
          <w:lang w:eastAsia="en-GB"/>
        </w:rPr>
        <w:t>,   if you don’t have one, don’t worry.</w:t>
      </w: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 xml:space="preserve"> </w:t>
      </w:r>
    </w:p>
    <w:p w:rsidR="008C71D4" w:rsidRPr="00B1143E" w:rsidRDefault="008C71D4" w:rsidP="008C71D4">
      <w:pPr>
        <w:autoSpaceDE w:val="0"/>
        <w:autoSpaceDN w:val="0"/>
        <w:adjustRightInd w:val="0"/>
        <w:spacing w:after="0" w:line="240" w:lineRule="auto"/>
        <w:rPr>
          <w:rFonts w:cs="Arial"/>
          <w:b/>
          <w:bCs/>
          <w:color w:val="0F243E" w:themeColor="text2" w:themeShade="80"/>
          <w:szCs w:val="24"/>
          <w:lang w:eastAsia="en-GB"/>
        </w:rPr>
      </w:pPr>
    </w:p>
    <w:p w:rsidR="008C71D4" w:rsidRPr="00A07F87"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A07F87">
        <w:rPr>
          <w:rFonts w:cs="Arial"/>
          <w:b/>
          <w:bCs/>
          <w:color w:val="0F243E" w:themeColor="text2" w:themeShade="80"/>
          <w:sz w:val="28"/>
          <w:szCs w:val="28"/>
          <w:lang w:eastAsia="en-GB"/>
        </w:rPr>
        <w:t>Assessment/Supporting Statement Information</w:t>
      </w:r>
    </w:p>
    <w:p w:rsidR="00A07F87"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 xml:space="preserve">Please answer all three questions in this section of the application form as this your opportunity to detail how your skills, qualities and experience make you a suitable candidate for the job. </w:t>
      </w: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The last question allows you to provide any information which you haven’t already told us about.  A useful tip is to prepare your answers to this section in a separate document and copy and paste your answers into the on-line form.</w:t>
      </w: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If you a current NHS Health Scotland employee, please ensure you fully complete this section and do not assume that those dealing with your application will know anything about you or your abilities.</w:t>
      </w:r>
    </w:p>
    <w:p w:rsidR="009A47ED" w:rsidRDefault="009A47ED" w:rsidP="008C71D4">
      <w:pPr>
        <w:autoSpaceDE w:val="0"/>
        <w:autoSpaceDN w:val="0"/>
        <w:adjustRightInd w:val="0"/>
        <w:spacing w:after="0" w:line="240" w:lineRule="auto"/>
        <w:rPr>
          <w:rFonts w:cs="Arial"/>
          <w:b/>
          <w:bCs/>
          <w:color w:val="0F243E" w:themeColor="text2" w:themeShade="80"/>
          <w:sz w:val="28"/>
          <w:szCs w:val="28"/>
          <w:lang w:eastAsia="en-GB"/>
        </w:rPr>
      </w:pPr>
    </w:p>
    <w:p w:rsidR="009A47ED" w:rsidRDefault="009A47ED" w:rsidP="008C71D4">
      <w:pPr>
        <w:autoSpaceDE w:val="0"/>
        <w:autoSpaceDN w:val="0"/>
        <w:adjustRightInd w:val="0"/>
        <w:spacing w:after="0" w:line="240" w:lineRule="auto"/>
        <w:rPr>
          <w:rFonts w:cs="Arial"/>
          <w:b/>
          <w:bCs/>
          <w:color w:val="0F243E" w:themeColor="text2" w:themeShade="80"/>
          <w:sz w:val="28"/>
          <w:szCs w:val="28"/>
          <w:lang w:eastAsia="en-GB"/>
        </w:rPr>
      </w:pPr>
    </w:p>
    <w:p w:rsidR="008C71D4" w:rsidRPr="009A47ED"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9A47ED">
        <w:rPr>
          <w:rFonts w:cs="Arial"/>
          <w:b/>
          <w:bCs/>
          <w:color w:val="0F243E" w:themeColor="text2" w:themeShade="80"/>
          <w:sz w:val="28"/>
          <w:szCs w:val="28"/>
          <w:lang w:eastAsia="en-GB"/>
        </w:rPr>
        <w:t>References</w:t>
      </w:r>
    </w:p>
    <w:p w:rsidR="009A47ED" w:rsidRDefault="009A47ED" w:rsidP="006449D4">
      <w:pPr>
        <w:autoSpaceDE w:val="0"/>
        <w:autoSpaceDN w:val="0"/>
        <w:adjustRightInd w:val="0"/>
        <w:spacing w:after="0" w:line="240" w:lineRule="auto"/>
        <w:rPr>
          <w:rFonts w:cs="Arial"/>
          <w:color w:val="0F243E" w:themeColor="text2" w:themeShade="80"/>
          <w:szCs w:val="24"/>
          <w:lang w:eastAsia="en-GB"/>
        </w:rPr>
      </w:pPr>
    </w:p>
    <w:p w:rsidR="006449D4" w:rsidRPr="00B1143E" w:rsidRDefault="006449D4" w:rsidP="006449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References will only be taken up after a job offer following the interview process.  This offer is referred to as a Conditional Offer of Employment and the successful candidate referred to as the Preferred Candidate.</w:t>
      </w:r>
    </w:p>
    <w:p w:rsidR="006449D4" w:rsidRPr="00B1143E" w:rsidRDefault="006449D4" w:rsidP="008C71D4">
      <w:pPr>
        <w:autoSpaceDE w:val="0"/>
        <w:autoSpaceDN w:val="0"/>
        <w:adjustRightInd w:val="0"/>
        <w:spacing w:after="0" w:line="240" w:lineRule="auto"/>
        <w:rPr>
          <w:rFonts w:cs="Arial"/>
          <w:b/>
          <w:bCs/>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We recommend that either before or shortly after completing your application form you contact your referee direct to advise that you have provided their details as your referee and if you are successful they will be receiving a reference request from NHS</w:t>
      </w: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Health Scotland.</w:t>
      </w: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6449D4" w:rsidP="00A07F8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cs="Arial"/>
          <w:b/>
          <w:bCs/>
          <w:color w:val="0F243E" w:themeColor="text2" w:themeShade="80"/>
          <w:szCs w:val="24"/>
          <w:lang w:eastAsia="en-GB"/>
        </w:rPr>
      </w:pPr>
      <w:r w:rsidRPr="00B1143E">
        <w:rPr>
          <w:rFonts w:cs="Arial"/>
          <w:b/>
          <w:bCs/>
          <w:color w:val="0F243E" w:themeColor="text2" w:themeShade="80"/>
          <w:szCs w:val="24"/>
          <w:lang w:eastAsia="en-GB"/>
        </w:rPr>
        <w:t>It is essential that you provide an e</w:t>
      </w:r>
      <w:r w:rsidR="008C71D4" w:rsidRPr="00B1143E">
        <w:rPr>
          <w:rFonts w:cs="Arial"/>
          <w:b/>
          <w:bCs/>
          <w:color w:val="0F243E" w:themeColor="text2" w:themeShade="80"/>
          <w:szCs w:val="24"/>
          <w:lang w:eastAsia="en-GB"/>
        </w:rPr>
        <w:t>mail addresses for all referees</w:t>
      </w:r>
      <w:r w:rsidRPr="00B1143E">
        <w:rPr>
          <w:rFonts w:cs="Arial"/>
          <w:b/>
          <w:bCs/>
          <w:color w:val="0F243E" w:themeColor="text2" w:themeShade="80"/>
          <w:szCs w:val="24"/>
          <w:lang w:eastAsia="en-GB"/>
        </w:rPr>
        <w:t xml:space="preserve"> and without this information </w:t>
      </w:r>
      <w:r w:rsidR="008C71D4" w:rsidRPr="00B1143E">
        <w:rPr>
          <w:rFonts w:cs="Arial"/>
          <w:b/>
          <w:bCs/>
          <w:color w:val="0F243E" w:themeColor="text2" w:themeShade="80"/>
          <w:szCs w:val="24"/>
          <w:lang w:eastAsia="en-GB"/>
        </w:rPr>
        <w:t>you will be unable to submit your application.</w:t>
      </w:r>
    </w:p>
    <w:p w:rsidR="008C71D4" w:rsidRPr="00B1143E" w:rsidRDefault="008C71D4" w:rsidP="008C71D4">
      <w:pPr>
        <w:autoSpaceDE w:val="0"/>
        <w:autoSpaceDN w:val="0"/>
        <w:adjustRightInd w:val="0"/>
        <w:spacing w:after="0" w:line="240" w:lineRule="auto"/>
        <w:rPr>
          <w:rFonts w:cs="Arial"/>
          <w:b/>
          <w:bCs/>
          <w:color w:val="0F243E" w:themeColor="text2" w:themeShade="80"/>
          <w:szCs w:val="24"/>
          <w:lang w:eastAsia="en-GB"/>
        </w:rPr>
      </w:pPr>
    </w:p>
    <w:p w:rsidR="008C71D4"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Your referees must include your present (or most recent) employer (this is normally your direct line manager) who is authorised to confirm your employment and the details given in your application.</w:t>
      </w:r>
    </w:p>
    <w:p w:rsidR="00A07F87" w:rsidRPr="00B1143E" w:rsidRDefault="00A07F87" w:rsidP="008C71D4">
      <w:pPr>
        <w:autoSpaceDE w:val="0"/>
        <w:autoSpaceDN w:val="0"/>
        <w:adjustRightInd w:val="0"/>
        <w:spacing w:after="0" w:line="240" w:lineRule="auto"/>
        <w:rPr>
          <w:rFonts w:cs="Arial"/>
          <w:color w:val="0F243E" w:themeColor="text2" w:themeShade="80"/>
          <w:szCs w:val="24"/>
          <w:lang w:eastAsia="en-GB"/>
        </w:rPr>
      </w:pPr>
    </w:p>
    <w:p w:rsidR="009A47ED" w:rsidRDefault="009A47ED" w:rsidP="008C71D4">
      <w:pPr>
        <w:autoSpaceDE w:val="0"/>
        <w:autoSpaceDN w:val="0"/>
        <w:adjustRightInd w:val="0"/>
        <w:spacing w:after="0" w:line="240" w:lineRule="auto"/>
        <w:rPr>
          <w:rFonts w:cs="Arial"/>
          <w:color w:val="0F243E" w:themeColor="text2" w:themeShade="80"/>
          <w:szCs w:val="24"/>
          <w:lang w:eastAsia="en-GB"/>
        </w:rPr>
      </w:pPr>
    </w:p>
    <w:p w:rsidR="009A47ED" w:rsidRDefault="009A47ED" w:rsidP="008C71D4">
      <w:pPr>
        <w:autoSpaceDE w:val="0"/>
        <w:autoSpaceDN w:val="0"/>
        <w:adjustRightInd w:val="0"/>
        <w:spacing w:after="0" w:line="240" w:lineRule="auto"/>
        <w:rPr>
          <w:rFonts w:cs="Arial"/>
          <w:color w:val="0F243E" w:themeColor="text2" w:themeShade="80"/>
          <w:szCs w:val="24"/>
          <w:lang w:eastAsia="en-GB"/>
        </w:rPr>
      </w:pPr>
    </w:p>
    <w:p w:rsidR="009A47ED" w:rsidRDefault="008C71D4" w:rsidP="008C71D4">
      <w:pPr>
        <w:autoSpaceDE w:val="0"/>
        <w:autoSpaceDN w:val="0"/>
        <w:adjustRightInd w:val="0"/>
        <w:spacing w:after="0" w:line="240" w:lineRule="auto"/>
        <w:rPr>
          <w:rFonts w:cs="Arial"/>
          <w:b/>
          <w:bCs/>
          <w:color w:val="0F243E" w:themeColor="text2" w:themeShade="80"/>
          <w:szCs w:val="24"/>
          <w:lang w:eastAsia="en-GB"/>
        </w:rPr>
      </w:pPr>
      <w:r w:rsidRPr="00B1143E">
        <w:rPr>
          <w:rFonts w:cs="Arial"/>
          <w:color w:val="0F243E" w:themeColor="text2" w:themeShade="80"/>
          <w:szCs w:val="24"/>
          <w:lang w:eastAsia="en-GB"/>
        </w:rPr>
        <w:t>The second referee should have close knowledge of your skills, knowledge and abilities, and who may offer opinion on your suitability for the post you are applying for (e.g. supervisor or previous employer).</w:t>
      </w:r>
      <w:r w:rsidR="00463071"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 xml:space="preserve">The details you provide should cover the last </w:t>
      </w:r>
      <w:r w:rsidRPr="00B1143E">
        <w:rPr>
          <w:rFonts w:cs="Arial"/>
          <w:b/>
          <w:bCs/>
          <w:color w:val="0F243E" w:themeColor="text2" w:themeShade="80"/>
          <w:szCs w:val="24"/>
          <w:lang w:eastAsia="en-GB"/>
        </w:rPr>
        <w:t>3 years of your employment history</w:t>
      </w:r>
      <w:r w:rsidR="00463071" w:rsidRPr="00B1143E">
        <w:rPr>
          <w:rFonts w:cs="Arial"/>
          <w:b/>
          <w:bCs/>
          <w:color w:val="0F243E" w:themeColor="text2" w:themeShade="80"/>
          <w:szCs w:val="24"/>
          <w:lang w:eastAsia="en-GB"/>
        </w:rPr>
        <w:t xml:space="preserve">.  </w:t>
      </w:r>
    </w:p>
    <w:p w:rsidR="009A47ED" w:rsidRDefault="009A47ED" w:rsidP="008C71D4">
      <w:pPr>
        <w:autoSpaceDE w:val="0"/>
        <w:autoSpaceDN w:val="0"/>
        <w:adjustRightInd w:val="0"/>
        <w:spacing w:after="0" w:line="240" w:lineRule="auto"/>
        <w:rPr>
          <w:rFonts w:cs="Arial"/>
          <w:b/>
          <w:bCs/>
          <w:color w:val="0F243E" w:themeColor="text2" w:themeShade="80"/>
          <w:szCs w:val="24"/>
          <w:lang w:eastAsia="en-GB"/>
        </w:rPr>
      </w:pPr>
    </w:p>
    <w:p w:rsidR="00463071" w:rsidRPr="009A47ED" w:rsidRDefault="009A47ED" w:rsidP="008C71D4">
      <w:pPr>
        <w:autoSpaceDE w:val="0"/>
        <w:autoSpaceDN w:val="0"/>
        <w:adjustRightInd w:val="0"/>
        <w:spacing w:after="0" w:line="240" w:lineRule="auto"/>
        <w:rPr>
          <w:rFonts w:cs="Arial"/>
          <w:color w:val="0F243E" w:themeColor="text2" w:themeShade="80"/>
          <w:szCs w:val="24"/>
          <w:lang w:eastAsia="en-GB"/>
        </w:rPr>
      </w:pPr>
      <w:r>
        <w:rPr>
          <w:rFonts w:cs="Arial"/>
          <w:bCs/>
          <w:color w:val="0F243E" w:themeColor="text2" w:themeShade="80"/>
          <w:szCs w:val="24"/>
          <w:lang w:eastAsia="en-GB"/>
        </w:rPr>
        <w:t xml:space="preserve">You must not </w:t>
      </w:r>
      <w:r w:rsidR="00463071" w:rsidRPr="009A47ED">
        <w:rPr>
          <w:rFonts w:cs="Arial"/>
          <w:bCs/>
          <w:color w:val="0F243E" w:themeColor="text2" w:themeShade="80"/>
          <w:szCs w:val="24"/>
          <w:lang w:eastAsia="en-GB"/>
        </w:rPr>
        <w:t xml:space="preserve">use </w:t>
      </w:r>
      <w:r w:rsidR="008C71D4" w:rsidRPr="009A47ED">
        <w:rPr>
          <w:rFonts w:cs="Arial"/>
          <w:color w:val="0F243E" w:themeColor="text2" w:themeShade="80"/>
          <w:szCs w:val="24"/>
          <w:lang w:eastAsia="en-GB"/>
        </w:rPr>
        <w:t>family members or friends</w:t>
      </w:r>
      <w:r w:rsidR="00463071" w:rsidRPr="009A47ED">
        <w:rPr>
          <w:rFonts w:cs="Arial"/>
          <w:color w:val="0F243E" w:themeColor="text2" w:themeShade="80"/>
          <w:szCs w:val="24"/>
          <w:lang w:eastAsia="en-GB"/>
        </w:rPr>
        <w:t xml:space="preserve"> as a referee</w:t>
      </w:r>
      <w:r w:rsidR="00A07F87" w:rsidRPr="009A47ED">
        <w:rPr>
          <w:rFonts w:cs="Arial"/>
          <w:color w:val="0F243E" w:themeColor="text2" w:themeShade="80"/>
          <w:szCs w:val="24"/>
          <w:lang w:eastAsia="en-GB"/>
        </w:rPr>
        <w:t>.</w:t>
      </w:r>
      <w:r w:rsidR="00463071" w:rsidRPr="009A47ED">
        <w:rPr>
          <w:rFonts w:cs="Arial"/>
          <w:color w:val="0F243E" w:themeColor="text2" w:themeShade="80"/>
          <w:szCs w:val="24"/>
          <w:lang w:eastAsia="en-GB"/>
        </w:rPr>
        <w:t xml:space="preserve">  </w:t>
      </w:r>
    </w:p>
    <w:p w:rsidR="00463071" w:rsidRPr="00B1143E" w:rsidRDefault="00463071" w:rsidP="008C71D4">
      <w:pPr>
        <w:autoSpaceDE w:val="0"/>
        <w:autoSpaceDN w:val="0"/>
        <w:adjustRightInd w:val="0"/>
        <w:spacing w:after="0" w:line="240" w:lineRule="auto"/>
        <w:rPr>
          <w:rFonts w:cs="Arial"/>
          <w:color w:val="0F243E" w:themeColor="text2" w:themeShade="80"/>
          <w:szCs w:val="24"/>
          <w:lang w:eastAsia="en-GB"/>
        </w:rPr>
      </w:pPr>
    </w:p>
    <w:p w:rsidR="00463071" w:rsidRPr="00B1143E" w:rsidRDefault="00463071"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 xml:space="preserve">If you have not been in employment for the past 3 years you can use a person of standing in the community, for example, a teacher, doctor, police officer, MP   </w:t>
      </w:r>
    </w:p>
    <w:p w:rsidR="00463071" w:rsidRPr="00B1143E" w:rsidRDefault="00463071"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If you have been in full-time education</w:t>
      </w:r>
      <w:r w:rsidR="00463071"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in the last three years, please provide a teacher or lecturer or the academic institution</w:t>
      </w:r>
      <w:r w:rsidR="00463071"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for confirmation.</w:t>
      </w:r>
    </w:p>
    <w:p w:rsidR="006449D4" w:rsidRPr="00B1143E" w:rsidRDefault="006449D4"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6449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If you have any gaps in employment over 3 months, please provide referee details to</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cover this period. If you are returning to work after an extended period and have</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 xml:space="preserve">difficulty in providing us with details of your last employer(s), please let us know. </w:t>
      </w:r>
    </w:p>
    <w:p w:rsidR="006449D4" w:rsidRPr="00B1143E" w:rsidRDefault="006449D4" w:rsidP="006449D4">
      <w:pPr>
        <w:autoSpaceDE w:val="0"/>
        <w:autoSpaceDN w:val="0"/>
        <w:adjustRightInd w:val="0"/>
        <w:spacing w:after="0" w:line="240" w:lineRule="auto"/>
        <w:rPr>
          <w:rFonts w:cs="Arial"/>
          <w:color w:val="0F243E" w:themeColor="text2" w:themeShade="80"/>
          <w:szCs w:val="24"/>
          <w:lang w:eastAsia="en-GB"/>
        </w:rPr>
      </w:pPr>
    </w:p>
    <w:p w:rsidR="008C71D4" w:rsidRPr="00B1143E" w:rsidRDefault="006449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I</w:t>
      </w:r>
      <w:r w:rsidR="008C71D4" w:rsidRPr="00B1143E">
        <w:rPr>
          <w:rFonts w:cs="Arial"/>
          <w:color w:val="0F243E" w:themeColor="text2" w:themeShade="80"/>
          <w:szCs w:val="24"/>
          <w:lang w:eastAsia="en-GB"/>
        </w:rPr>
        <w:t>f you are offered the post which you have applied for we will be unable to</w:t>
      </w:r>
      <w:r w:rsidRPr="00B1143E">
        <w:rPr>
          <w:rFonts w:cs="Arial"/>
          <w:color w:val="0F243E" w:themeColor="text2" w:themeShade="80"/>
          <w:szCs w:val="24"/>
          <w:lang w:eastAsia="en-GB"/>
        </w:rPr>
        <w:t xml:space="preserve"> </w:t>
      </w:r>
      <w:r w:rsidR="008C71D4" w:rsidRPr="00B1143E">
        <w:rPr>
          <w:rFonts w:cs="Arial"/>
          <w:color w:val="0F243E" w:themeColor="text2" w:themeShade="80"/>
          <w:szCs w:val="24"/>
          <w:lang w:eastAsia="en-GB"/>
        </w:rPr>
        <w:t>confirm an offer of employment until we have received satisfactory references.</w:t>
      </w:r>
    </w:p>
    <w:p w:rsidR="006449D4" w:rsidRDefault="006449D4" w:rsidP="008C71D4">
      <w:pPr>
        <w:autoSpaceDE w:val="0"/>
        <w:autoSpaceDN w:val="0"/>
        <w:adjustRightInd w:val="0"/>
        <w:spacing w:after="0" w:line="240" w:lineRule="auto"/>
        <w:rPr>
          <w:rFonts w:cs="Arial"/>
          <w:color w:val="0F243E" w:themeColor="text2" w:themeShade="80"/>
          <w:szCs w:val="24"/>
          <w:lang w:eastAsia="en-GB"/>
        </w:rPr>
      </w:pPr>
    </w:p>
    <w:p w:rsidR="00A07F87" w:rsidRPr="00B1143E"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Pr="00A07F87"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A07F87">
        <w:rPr>
          <w:rFonts w:cs="Arial"/>
          <w:b/>
          <w:bCs/>
          <w:color w:val="0F243E" w:themeColor="text2" w:themeShade="80"/>
          <w:sz w:val="28"/>
          <w:szCs w:val="28"/>
          <w:lang w:eastAsia="en-GB"/>
        </w:rPr>
        <w:t>Asylum and Immigration Act 1996</w:t>
      </w:r>
    </w:p>
    <w:p w:rsidR="00A07F87" w:rsidRDefault="00A07F87" w:rsidP="008C71D4">
      <w:pPr>
        <w:autoSpaceDE w:val="0"/>
        <w:autoSpaceDN w:val="0"/>
        <w:adjustRightInd w:val="0"/>
        <w:spacing w:after="0" w:line="240" w:lineRule="auto"/>
        <w:rPr>
          <w:rFonts w:cs="Arial"/>
          <w:color w:val="0F243E" w:themeColor="text2" w:themeShade="80"/>
          <w:szCs w:val="24"/>
          <w:lang w:eastAsia="en-GB"/>
        </w:rPr>
      </w:pPr>
    </w:p>
    <w:p w:rsidR="006449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The Asylum and Immigration Act 1996 states that it is a criminal</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offence to employ a person who is not entitled to work in the</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 xml:space="preserve">United Kingdom (UK). Consequently, before NHS </w:t>
      </w:r>
      <w:r w:rsidR="006449D4" w:rsidRPr="00B1143E">
        <w:rPr>
          <w:rFonts w:cs="Arial"/>
          <w:color w:val="0F243E" w:themeColor="text2" w:themeShade="80"/>
          <w:szCs w:val="24"/>
          <w:lang w:eastAsia="en-GB"/>
        </w:rPr>
        <w:t xml:space="preserve">Health Scotland </w:t>
      </w:r>
      <w:r w:rsidRPr="00B1143E">
        <w:rPr>
          <w:rFonts w:cs="Arial"/>
          <w:color w:val="0F243E" w:themeColor="text2" w:themeShade="80"/>
          <w:szCs w:val="24"/>
          <w:lang w:eastAsia="en-GB"/>
        </w:rPr>
        <w:t>offers employment, the prospective employee</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 xml:space="preserve">must provide evidence, that he/she is entitled to work in the UK. </w:t>
      </w:r>
    </w:p>
    <w:p w:rsidR="006449D4" w:rsidRPr="00B1143E" w:rsidRDefault="006449D4"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All</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applicants regardless of nationality will be asked to provide evidence of eligibility to live</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and work in the UK.</w:t>
      </w:r>
    </w:p>
    <w:p w:rsidR="006449D4" w:rsidRPr="00B1143E" w:rsidRDefault="006449D4" w:rsidP="008C71D4">
      <w:pPr>
        <w:autoSpaceDE w:val="0"/>
        <w:autoSpaceDN w:val="0"/>
        <w:adjustRightInd w:val="0"/>
        <w:spacing w:after="0" w:line="240" w:lineRule="auto"/>
        <w:rPr>
          <w:rFonts w:cs="Arial"/>
          <w:b/>
          <w:bCs/>
          <w:color w:val="0F243E" w:themeColor="text2" w:themeShade="80"/>
          <w:szCs w:val="24"/>
          <w:lang w:eastAsia="en-GB"/>
        </w:rPr>
      </w:pPr>
    </w:p>
    <w:p w:rsidR="00A07F87" w:rsidRDefault="00A07F87" w:rsidP="008C71D4">
      <w:pPr>
        <w:autoSpaceDE w:val="0"/>
        <w:autoSpaceDN w:val="0"/>
        <w:adjustRightInd w:val="0"/>
        <w:spacing w:after="0" w:line="240" w:lineRule="auto"/>
        <w:rPr>
          <w:rFonts w:cs="Arial"/>
          <w:b/>
          <w:bCs/>
          <w:color w:val="0F243E" w:themeColor="text2" w:themeShade="80"/>
          <w:szCs w:val="24"/>
          <w:lang w:eastAsia="en-GB"/>
        </w:rPr>
      </w:pPr>
    </w:p>
    <w:p w:rsidR="008C71D4" w:rsidRPr="00A07F87"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A07F87">
        <w:rPr>
          <w:rFonts w:cs="Arial"/>
          <w:b/>
          <w:bCs/>
          <w:color w:val="0F243E" w:themeColor="text2" w:themeShade="80"/>
          <w:sz w:val="28"/>
          <w:szCs w:val="28"/>
          <w:lang w:eastAsia="en-GB"/>
        </w:rPr>
        <w:t>Equal Opportunities</w:t>
      </w:r>
    </w:p>
    <w:p w:rsidR="00A07F87" w:rsidRDefault="00A07F87" w:rsidP="008C71D4">
      <w:pPr>
        <w:autoSpaceDE w:val="0"/>
        <w:autoSpaceDN w:val="0"/>
        <w:adjustRightInd w:val="0"/>
        <w:spacing w:after="0" w:line="240" w:lineRule="auto"/>
        <w:rPr>
          <w:rFonts w:cs="Arial"/>
          <w:b/>
          <w:bCs/>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b/>
          <w:bCs/>
          <w:color w:val="0F243E" w:themeColor="text2" w:themeShade="80"/>
          <w:szCs w:val="24"/>
          <w:lang w:eastAsia="en-GB"/>
        </w:rPr>
      </w:pPr>
      <w:r w:rsidRPr="00B1143E">
        <w:rPr>
          <w:rFonts w:cs="Arial"/>
          <w:b/>
          <w:bCs/>
          <w:color w:val="0F243E" w:themeColor="text2" w:themeShade="80"/>
          <w:szCs w:val="24"/>
          <w:lang w:eastAsia="en-GB"/>
        </w:rPr>
        <w:t>NHS Scotland Job Interview Guarantee (JIG) Scheme</w:t>
      </w:r>
    </w:p>
    <w:p w:rsidR="006449D4" w:rsidRPr="00B1143E" w:rsidRDefault="006449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 xml:space="preserve">NHS Health Scotland </w:t>
      </w:r>
      <w:r w:rsidR="008C71D4" w:rsidRPr="00B1143E">
        <w:rPr>
          <w:rFonts w:cs="Arial"/>
          <w:color w:val="0F243E" w:themeColor="text2" w:themeShade="80"/>
          <w:szCs w:val="24"/>
          <w:lang w:eastAsia="en-GB"/>
        </w:rPr>
        <w:t>is a Disability Confident Employer committed to good</w:t>
      </w:r>
      <w:r w:rsidRPr="00B1143E">
        <w:rPr>
          <w:rFonts w:cs="Arial"/>
          <w:color w:val="0F243E" w:themeColor="text2" w:themeShade="80"/>
          <w:szCs w:val="24"/>
          <w:lang w:eastAsia="en-GB"/>
        </w:rPr>
        <w:t xml:space="preserve"> </w:t>
      </w:r>
      <w:r w:rsidR="008C71D4" w:rsidRPr="00B1143E">
        <w:rPr>
          <w:rFonts w:cs="Arial"/>
          <w:color w:val="0F243E" w:themeColor="text2" w:themeShade="80"/>
          <w:szCs w:val="24"/>
          <w:lang w:eastAsia="en-GB"/>
        </w:rPr>
        <w:t xml:space="preserve">practice in employing disabled people. </w:t>
      </w:r>
    </w:p>
    <w:p w:rsidR="006449D4" w:rsidRPr="00B1143E" w:rsidRDefault="006449D4"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NHS Scotland operates a Job Interview</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Guarantee (JIG) scheme which means if you have a disability, and meet the essential</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criteria outlined within the person specification for the post you are applying for</w:t>
      </w:r>
      <w:r w:rsidRPr="00B1143E">
        <w:rPr>
          <w:rFonts w:cs="Arial"/>
          <w:b/>
          <w:bCs/>
          <w:color w:val="0F243E" w:themeColor="text2" w:themeShade="80"/>
          <w:szCs w:val="24"/>
          <w:lang w:eastAsia="en-GB"/>
        </w:rPr>
        <w:t xml:space="preserve">, </w:t>
      </w:r>
      <w:r w:rsidRPr="00B1143E">
        <w:rPr>
          <w:rFonts w:cs="Arial"/>
          <w:color w:val="0F243E" w:themeColor="text2" w:themeShade="80"/>
          <w:szCs w:val="24"/>
          <w:lang w:eastAsia="en-GB"/>
        </w:rPr>
        <w:t>by</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opting into the scheme you will be guaranteed an interview.</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Please state whether you have a physical/mental health condition that has a</w:t>
      </w:r>
      <w:r w:rsidR="006449D4" w:rsidRPr="00B1143E">
        <w:rPr>
          <w:rFonts w:cs="Arial"/>
          <w:color w:val="0F243E" w:themeColor="text2" w:themeShade="80"/>
          <w:szCs w:val="24"/>
          <w:lang w:eastAsia="en-GB"/>
        </w:rPr>
        <w:t xml:space="preserve"> </w:t>
      </w:r>
      <w:r w:rsidRPr="00B1143E">
        <w:rPr>
          <w:rFonts w:cs="Arial"/>
          <w:b/>
          <w:bCs/>
          <w:color w:val="0F243E" w:themeColor="text2" w:themeShade="80"/>
          <w:szCs w:val="24"/>
          <w:lang w:eastAsia="en-GB"/>
        </w:rPr>
        <w:t xml:space="preserve">substantial </w:t>
      </w:r>
      <w:r w:rsidRPr="00B1143E">
        <w:rPr>
          <w:rFonts w:cs="Arial"/>
          <w:color w:val="0F243E" w:themeColor="text2" w:themeShade="80"/>
          <w:szCs w:val="24"/>
          <w:lang w:eastAsia="en-GB"/>
        </w:rPr>
        <w:t>effect on your ability to carry out day-to-day activities and has lasted, or is</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 xml:space="preserve">expected to last for </w:t>
      </w:r>
      <w:r w:rsidRPr="00B1143E">
        <w:rPr>
          <w:rFonts w:cs="Arial"/>
          <w:b/>
          <w:bCs/>
          <w:color w:val="0F243E" w:themeColor="text2" w:themeShade="80"/>
          <w:szCs w:val="24"/>
          <w:lang w:eastAsia="en-GB"/>
        </w:rPr>
        <w:t>12 months or more</w:t>
      </w:r>
      <w:r w:rsidRPr="00B1143E">
        <w:rPr>
          <w:rFonts w:cs="Arial"/>
          <w:color w:val="0F243E" w:themeColor="text2" w:themeShade="80"/>
          <w:szCs w:val="24"/>
          <w:lang w:eastAsia="en-GB"/>
        </w:rPr>
        <w:t>.</w:t>
      </w:r>
    </w:p>
    <w:p w:rsidR="006449D4" w:rsidRPr="00B1143E" w:rsidRDefault="006449D4"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 xml:space="preserve">Please inform us if you will require any special arrangements for the interview </w:t>
      </w:r>
      <w:r w:rsidR="006449D4" w:rsidRPr="00B1143E">
        <w:rPr>
          <w:rFonts w:cs="Arial"/>
          <w:color w:val="0F243E" w:themeColor="text2" w:themeShade="80"/>
          <w:szCs w:val="24"/>
          <w:lang w:eastAsia="en-GB"/>
        </w:rPr>
        <w:t>for example, w</w:t>
      </w:r>
      <w:r w:rsidRPr="00B1143E">
        <w:rPr>
          <w:rFonts w:cs="Arial"/>
          <w:color w:val="0F243E" w:themeColor="text2" w:themeShade="80"/>
          <w:szCs w:val="24"/>
          <w:lang w:eastAsia="en-GB"/>
        </w:rPr>
        <w:t>heelchair access, induction loop, etc.</w:t>
      </w:r>
    </w:p>
    <w:p w:rsidR="009A47ED" w:rsidRDefault="009A47ED" w:rsidP="008C71D4">
      <w:pPr>
        <w:autoSpaceDE w:val="0"/>
        <w:autoSpaceDN w:val="0"/>
        <w:adjustRightInd w:val="0"/>
        <w:spacing w:after="0" w:line="240" w:lineRule="auto"/>
        <w:rPr>
          <w:rFonts w:cs="Arial"/>
          <w:b/>
          <w:bCs/>
          <w:color w:val="0F243E" w:themeColor="text2" w:themeShade="80"/>
          <w:sz w:val="28"/>
          <w:szCs w:val="28"/>
          <w:lang w:eastAsia="en-GB"/>
        </w:rPr>
      </w:pPr>
    </w:p>
    <w:p w:rsidR="009A47ED" w:rsidRDefault="009A47ED" w:rsidP="008C71D4">
      <w:pPr>
        <w:autoSpaceDE w:val="0"/>
        <w:autoSpaceDN w:val="0"/>
        <w:adjustRightInd w:val="0"/>
        <w:spacing w:after="0" w:line="240" w:lineRule="auto"/>
        <w:rPr>
          <w:rFonts w:cs="Arial"/>
          <w:b/>
          <w:bCs/>
          <w:color w:val="0F243E" w:themeColor="text2" w:themeShade="80"/>
          <w:sz w:val="28"/>
          <w:szCs w:val="28"/>
          <w:lang w:eastAsia="en-GB"/>
        </w:rPr>
      </w:pPr>
    </w:p>
    <w:p w:rsidR="008C71D4"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A07F87">
        <w:rPr>
          <w:rFonts w:cs="Arial"/>
          <w:b/>
          <w:bCs/>
          <w:color w:val="0F243E" w:themeColor="text2" w:themeShade="80"/>
          <w:sz w:val="28"/>
          <w:szCs w:val="28"/>
          <w:lang w:eastAsia="en-GB"/>
        </w:rPr>
        <w:t>Equalities Monitoring</w:t>
      </w:r>
    </w:p>
    <w:p w:rsidR="00A07F87" w:rsidRPr="00A07F87" w:rsidRDefault="00A07F87" w:rsidP="008C71D4">
      <w:pPr>
        <w:autoSpaceDE w:val="0"/>
        <w:autoSpaceDN w:val="0"/>
        <w:adjustRightInd w:val="0"/>
        <w:spacing w:after="0" w:line="240" w:lineRule="auto"/>
        <w:rPr>
          <w:rFonts w:cs="Arial"/>
          <w:b/>
          <w:bCs/>
          <w:color w:val="0F243E" w:themeColor="text2" w:themeShade="80"/>
          <w:sz w:val="28"/>
          <w:szCs w:val="28"/>
          <w:lang w:eastAsia="en-GB"/>
        </w:rPr>
      </w:pPr>
    </w:p>
    <w:p w:rsidR="006449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This part of the form is optional and the information you provide in this section</w:t>
      </w:r>
      <w:r w:rsidR="006449D4" w:rsidRPr="00B1143E">
        <w:rPr>
          <w:rFonts w:cs="Arial"/>
          <w:color w:val="0F243E" w:themeColor="text2" w:themeShade="80"/>
          <w:szCs w:val="24"/>
          <w:lang w:eastAsia="en-GB"/>
        </w:rPr>
        <w:t xml:space="preserve"> is not </w:t>
      </w:r>
      <w:r w:rsidRPr="00B1143E">
        <w:rPr>
          <w:rFonts w:cs="Arial"/>
          <w:color w:val="0F243E" w:themeColor="text2" w:themeShade="80"/>
          <w:szCs w:val="24"/>
          <w:lang w:eastAsia="en-GB"/>
        </w:rPr>
        <w:t xml:space="preserve">part of the </w:t>
      </w:r>
      <w:r w:rsidR="006449D4" w:rsidRPr="00B1143E">
        <w:rPr>
          <w:rFonts w:cs="Arial"/>
          <w:color w:val="0F243E" w:themeColor="text2" w:themeShade="80"/>
          <w:szCs w:val="24"/>
          <w:lang w:eastAsia="en-GB"/>
        </w:rPr>
        <w:t xml:space="preserve">recruitment and </w:t>
      </w:r>
      <w:r w:rsidRPr="00B1143E">
        <w:rPr>
          <w:rFonts w:cs="Arial"/>
          <w:color w:val="0F243E" w:themeColor="text2" w:themeShade="80"/>
          <w:szCs w:val="24"/>
          <w:lang w:eastAsia="en-GB"/>
        </w:rPr>
        <w:t xml:space="preserve">selection process. </w:t>
      </w:r>
    </w:p>
    <w:p w:rsidR="006449D4" w:rsidRPr="00B1143E" w:rsidRDefault="006449D4"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6449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T</w:t>
      </w:r>
      <w:r w:rsidR="008C71D4" w:rsidRPr="00B1143E">
        <w:rPr>
          <w:rFonts w:cs="Arial"/>
          <w:color w:val="0F243E" w:themeColor="text2" w:themeShade="80"/>
          <w:szCs w:val="24"/>
          <w:lang w:eastAsia="en-GB"/>
        </w:rPr>
        <w:t xml:space="preserve">his information </w:t>
      </w:r>
      <w:r w:rsidRPr="00B1143E">
        <w:rPr>
          <w:rFonts w:cs="Arial"/>
          <w:color w:val="0F243E" w:themeColor="text2" w:themeShade="80"/>
          <w:szCs w:val="24"/>
          <w:lang w:eastAsia="en-GB"/>
        </w:rPr>
        <w:t xml:space="preserve">is gathered </w:t>
      </w:r>
      <w:r w:rsidR="008C71D4" w:rsidRPr="00B1143E">
        <w:rPr>
          <w:rFonts w:cs="Arial"/>
          <w:color w:val="0F243E" w:themeColor="text2" w:themeShade="80"/>
          <w:szCs w:val="24"/>
          <w:lang w:eastAsia="en-GB"/>
        </w:rPr>
        <w:t>for the purpose of recording and compliance</w:t>
      </w:r>
      <w:r w:rsidRPr="00B1143E">
        <w:rPr>
          <w:rFonts w:cs="Arial"/>
          <w:color w:val="0F243E" w:themeColor="text2" w:themeShade="80"/>
          <w:szCs w:val="24"/>
          <w:lang w:eastAsia="en-GB"/>
        </w:rPr>
        <w:t xml:space="preserve"> </w:t>
      </w:r>
      <w:r w:rsidR="008C71D4" w:rsidRPr="00B1143E">
        <w:rPr>
          <w:rFonts w:cs="Arial"/>
          <w:color w:val="0F243E" w:themeColor="text2" w:themeShade="80"/>
          <w:szCs w:val="24"/>
          <w:lang w:eastAsia="en-GB"/>
        </w:rPr>
        <w:t>monitoring, to ensure our workforce is balanced and represents the best candidates</w:t>
      </w:r>
      <w:r w:rsidRPr="00B1143E">
        <w:rPr>
          <w:rFonts w:cs="Arial"/>
          <w:color w:val="0F243E" w:themeColor="text2" w:themeShade="80"/>
          <w:szCs w:val="24"/>
          <w:lang w:eastAsia="en-GB"/>
        </w:rPr>
        <w:t xml:space="preserve"> </w:t>
      </w:r>
      <w:r w:rsidR="008C71D4" w:rsidRPr="00B1143E">
        <w:rPr>
          <w:rFonts w:cs="Arial"/>
          <w:color w:val="0F243E" w:themeColor="text2" w:themeShade="80"/>
          <w:szCs w:val="24"/>
          <w:lang w:eastAsia="en-GB"/>
        </w:rPr>
        <w:t>from all parts of society regardless of age, disability, gender reassignment, marriage or</w:t>
      </w:r>
      <w:r w:rsidRPr="00B1143E">
        <w:rPr>
          <w:rFonts w:cs="Arial"/>
          <w:color w:val="0F243E" w:themeColor="text2" w:themeShade="80"/>
          <w:szCs w:val="24"/>
          <w:lang w:eastAsia="en-GB"/>
        </w:rPr>
        <w:t xml:space="preserve"> </w:t>
      </w:r>
      <w:r w:rsidR="008C71D4" w:rsidRPr="00B1143E">
        <w:rPr>
          <w:rFonts w:cs="Arial"/>
          <w:color w:val="0F243E" w:themeColor="text2" w:themeShade="80"/>
          <w:szCs w:val="24"/>
          <w:lang w:eastAsia="en-GB"/>
        </w:rPr>
        <w:t>civil partnership, pregnancy or maternity status, race, religion or belief, sex, sexual</w:t>
      </w:r>
      <w:r w:rsidRPr="00B1143E">
        <w:rPr>
          <w:rFonts w:cs="Arial"/>
          <w:color w:val="0F243E" w:themeColor="text2" w:themeShade="80"/>
          <w:szCs w:val="24"/>
          <w:lang w:eastAsia="en-GB"/>
        </w:rPr>
        <w:t xml:space="preserve"> </w:t>
      </w:r>
      <w:r w:rsidR="008C71D4" w:rsidRPr="00B1143E">
        <w:rPr>
          <w:rFonts w:cs="Arial"/>
          <w:color w:val="0F243E" w:themeColor="text2" w:themeShade="80"/>
          <w:szCs w:val="24"/>
          <w:lang w:eastAsia="en-GB"/>
        </w:rPr>
        <w:t>orientation and/or socio-economic status.</w:t>
      </w:r>
    </w:p>
    <w:p w:rsidR="006449D4" w:rsidRDefault="006449D4" w:rsidP="008C71D4">
      <w:pPr>
        <w:autoSpaceDE w:val="0"/>
        <w:autoSpaceDN w:val="0"/>
        <w:adjustRightInd w:val="0"/>
        <w:spacing w:after="0" w:line="240" w:lineRule="auto"/>
        <w:rPr>
          <w:rFonts w:cs="Arial"/>
          <w:color w:val="0F243E" w:themeColor="text2" w:themeShade="80"/>
          <w:szCs w:val="24"/>
          <w:lang w:eastAsia="en-GB"/>
        </w:rPr>
      </w:pPr>
    </w:p>
    <w:p w:rsidR="00A07F87" w:rsidRPr="00B1143E"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Pr="00A07F87"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A07F87">
        <w:rPr>
          <w:rFonts w:cs="Arial"/>
          <w:b/>
          <w:bCs/>
          <w:color w:val="0F243E" w:themeColor="text2" w:themeShade="80"/>
          <w:sz w:val="28"/>
          <w:szCs w:val="28"/>
          <w:lang w:eastAsia="en-GB"/>
        </w:rPr>
        <w:t>Criminal Records checks</w:t>
      </w:r>
    </w:p>
    <w:p w:rsidR="009A47ED" w:rsidRDefault="009A47ED" w:rsidP="008C71D4">
      <w:pPr>
        <w:autoSpaceDE w:val="0"/>
        <w:autoSpaceDN w:val="0"/>
        <w:adjustRightInd w:val="0"/>
        <w:spacing w:after="0" w:line="240" w:lineRule="auto"/>
        <w:rPr>
          <w:rFonts w:cs="Arial"/>
          <w:b/>
          <w:bCs/>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b/>
          <w:bCs/>
          <w:color w:val="0F243E" w:themeColor="text2" w:themeShade="80"/>
          <w:szCs w:val="24"/>
          <w:lang w:eastAsia="en-GB"/>
        </w:rPr>
      </w:pPr>
      <w:r w:rsidRPr="00B1143E">
        <w:rPr>
          <w:rFonts w:cs="Arial"/>
          <w:b/>
          <w:bCs/>
          <w:color w:val="0F243E" w:themeColor="text2" w:themeShade="80"/>
          <w:szCs w:val="24"/>
          <w:lang w:eastAsia="en-GB"/>
        </w:rPr>
        <w:t>Changes to Disclosure and Rehabilitation Regime</w:t>
      </w: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In September 2015 the Scottish Government made changes about what conviction</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information needs to be disclosed. The rules are complicated, so it is important you</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read the guidance below as part of making your application.</w:t>
      </w:r>
    </w:p>
    <w:p w:rsidR="006449D4" w:rsidRPr="00B1143E" w:rsidRDefault="006449D4"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NHS Scotland is exempt from the 1974 Rehabilitation of Offenders Act (Exclusions &amp;</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Exceptions) (Scotland) Order 2003. As part of any offer of employment candidates will</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be subject to one of the following:</w:t>
      </w:r>
    </w:p>
    <w:p w:rsidR="006449D4" w:rsidRPr="00B1143E" w:rsidRDefault="006449D4"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pStyle w:val="ListParagraph"/>
        <w:numPr>
          <w:ilvl w:val="0"/>
          <w:numId w:val="9"/>
        </w:num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For posts in regulated work – Protection of Vulnerable Groups Scheme</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membership</w:t>
      </w:r>
    </w:p>
    <w:p w:rsidR="008C71D4" w:rsidRPr="00B1143E" w:rsidRDefault="008C71D4" w:rsidP="008C71D4">
      <w:pPr>
        <w:pStyle w:val="ListParagraph"/>
        <w:numPr>
          <w:ilvl w:val="0"/>
          <w:numId w:val="9"/>
        </w:num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For all other posts which are subject to a criminal conviction record check – A</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Police Act check</w:t>
      </w:r>
    </w:p>
    <w:p w:rsidR="008C71D4" w:rsidRPr="00B1143E" w:rsidRDefault="008C71D4" w:rsidP="006449D4">
      <w:pPr>
        <w:pStyle w:val="ListParagraph"/>
        <w:numPr>
          <w:ilvl w:val="0"/>
          <w:numId w:val="9"/>
        </w:num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For posts not subject to a criminal conviction record check – A self-declaration</w:t>
      </w:r>
    </w:p>
    <w:p w:rsidR="006449D4" w:rsidRPr="00B1143E" w:rsidRDefault="006449D4"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For more information on which category this post falls under please refer to the job</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pack, job description or person specification.</w:t>
      </w:r>
    </w:p>
    <w:p w:rsidR="00A07F87"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For more information on the rules visit:</w:t>
      </w:r>
    </w:p>
    <w:p w:rsidR="006449D4" w:rsidRPr="00B1143E" w:rsidRDefault="006449D4" w:rsidP="008C71D4">
      <w:pPr>
        <w:autoSpaceDE w:val="0"/>
        <w:autoSpaceDN w:val="0"/>
        <w:adjustRightInd w:val="0"/>
        <w:spacing w:after="0" w:line="240" w:lineRule="auto"/>
        <w:rPr>
          <w:rFonts w:cs="Arial"/>
          <w:color w:val="0F243E" w:themeColor="text2" w:themeShade="80"/>
          <w:szCs w:val="24"/>
          <w:lang w:eastAsia="en-GB"/>
        </w:rPr>
      </w:pPr>
    </w:p>
    <w:p w:rsidR="006449D4" w:rsidRPr="00B1143E" w:rsidRDefault="000108E0" w:rsidP="008C71D4">
      <w:pPr>
        <w:autoSpaceDE w:val="0"/>
        <w:autoSpaceDN w:val="0"/>
        <w:adjustRightInd w:val="0"/>
        <w:spacing w:after="0" w:line="240" w:lineRule="auto"/>
        <w:rPr>
          <w:rFonts w:cs="Arial"/>
          <w:color w:val="0F243E" w:themeColor="text2" w:themeShade="80"/>
          <w:szCs w:val="24"/>
          <w:lang w:eastAsia="en-GB"/>
        </w:rPr>
      </w:pPr>
      <w:hyperlink r:id="rId10" w:history="1">
        <w:r w:rsidR="006449D4" w:rsidRPr="00B1143E">
          <w:rPr>
            <w:rStyle w:val="Hyperlink"/>
            <w:rFonts w:cs="Arial"/>
            <w:szCs w:val="24"/>
          </w:rPr>
          <w:t>https://www.mygov.scot/convictions-higher-disclosures/?via=http://www.disclosurescotland.co.uk/SummaryoftheChanges.htm</w:t>
        </w:r>
      </w:hyperlink>
    </w:p>
    <w:p w:rsidR="009A47ED" w:rsidRDefault="009A47ED"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 xml:space="preserve">For more information on offences which </w:t>
      </w:r>
      <w:r w:rsidRPr="00B1143E">
        <w:rPr>
          <w:rFonts w:cs="Arial"/>
          <w:b/>
          <w:bCs/>
          <w:color w:val="0F243E" w:themeColor="text2" w:themeShade="80"/>
          <w:szCs w:val="24"/>
          <w:lang w:eastAsia="en-GB"/>
        </w:rPr>
        <w:t xml:space="preserve">must always </w:t>
      </w:r>
      <w:r w:rsidRPr="00B1143E">
        <w:rPr>
          <w:rFonts w:cs="Arial"/>
          <w:color w:val="0F243E" w:themeColor="text2" w:themeShade="80"/>
          <w:szCs w:val="24"/>
          <w:lang w:eastAsia="en-GB"/>
        </w:rPr>
        <w:t>be disclosed:</w:t>
      </w:r>
    </w:p>
    <w:p w:rsidR="006449D4" w:rsidRPr="00B1143E" w:rsidRDefault="000108E0" w:rsidP="006449D4">
      <w:pPr>
        <w:pStyle w:val="Default"/>
      </w:pPr>
      <w:hyperlink r:id="rId11" w:history="1">
        <w:r w:rsidR="006449D4" w:rsidRPr="00B1143E">
          <w:rPr>
            <w:rStyle w:val="Hyperlink"/>
          </w:rPr>
          <w:t>https://www.mygov.scot/disclosure-types/?via=http://www.disclosurescotland.co.uk/documents/HigherLevelDisclsoure--revisedAlwaysDiscloseList--8February2016.pdf</w:t>
        </w:r>
      </w:hyperlink>
      <w:r w:rsidR="006449D4" w:rsidRPr="00B1143E">
        <w:t xml:space="preserve"> </w:t>
      </w:r>
    </w:p>
    <w:p w:rsidR="006449D4" w:rsidRPr="00B1143E" w:rsidRDefault="006449D4" w:rsidP="008C71D4">
      <w:pPr>
        <w:autoSpaceDE w:val="0"/>
        <w:autoSpaceDN w:val="0"/>
        <w:adjustRightInd w:val="0"/>
        <w:spacing w:after="0" w:line="240" w:lineRule="auto"/>
        <w:rPr>
          <w:rFonts w:cs="Arial"/>
          <w:color w:val="0F243E" w:themeColor="text2" w:themeShade="80"/>
          <w:szCs w:val="24"/>
          <w:lang w:eastAsia="en-GB"/>
        </w:rPr>
      </w:pPr>
    </w:p>
    <w:p w:rsidR="009A47ED" w:rsidRDefault="009A47ED"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For more information on offences which are to be disclosed subject to rules:</w:t>
      </w:r>
    </w:p>
    <w:p w:rsidR="006449D4" w:rsidRPr="00B1143E" w:rsidRDefault="000108E0" w:rsidP="006449D4">
      <w:pPr>
        <w:pStyle w:val="Default"/>
      </w:pPr>
      <w:hyperlink r:id="rId12" w:history="1">
        <w:r w:rsidR="006449D4" w:rsidRPr="00B1143E">
          <w:rPr>
            <w:rStyle w:val="Hyperlink"/>
          </w:rPr>
          <w:t>https://www.mygov.scot/disclosure-types/?via=http://www.disclosurescotland.co.uk/documents/HigherLevelDisclosure--revisedRulesList--8February2016.pdf</w:t>
        </w:r>
      </w:hyperlink>
      <w:r w:rsidR="006449D4" w:rsidRPr="00B1143E">
        <w:t xml:space="preserve"> </w:t>
      </w:r>
    </w:p>
    <w:p w:rsidR="009A47ED" w:rsidRDefault="009A47ED" w:rsidP="008C71D4">
      <w:pPr>
        <w:autoSpaceDE w:val="0"/>
        <w:autoSpaceDN w:val="0"/>
        <w:adjustRightInd w:val="0"/>
        <w:spacing w:after="0" w:line="240" w:lineRule="auto"/>
        <w:rPr>
          <w:rFonts w:cs="Arial"/>
          <w:b/>
          <w:bCs/>
          <w:color w:val="0F243E" w:themeColor="text2" w:themeShade="80"/>
          <w:sz w:val="28"/>
          <w:szCs w:val="28"/>
          <w:lang w:eastAsia="en-GB"/>
        </w:rPr>
      </w:pPr>
    </w:p>
    <w:p w:rsidR="009A47ED" w:rsidRDefault="009A47ED" w:rsidP="008C71D4">
      <w:pPr>
        <w:autoSpaceDE w:val="0"/>
        <w:autoSpaceDN w:val="0"/>
        <w:adjustRightInd w:val="0"/>
        <w:spacing w:after="0" w:line="240" w:lineRule="auto"/>
        <w:rPr>
          <w:rFonts w:cs="Arial"/>
          <w:b/>
          <w:bCs/>
          <w:color w:val="0F243E" w:themeColor="text2" w:themeShade="80"/>
          <w:sz w:val="28"/>
          <w:szCs w:val="28"/>
          <w:lang w:eastAsia="en-GB"/>
        </w:rPr>
      </w:pPr>
    </w:p>
    <w:p w:rsidR="008C71D4" w:rsidRPr="00A07F87"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A07F87">
        <w:rPr>
          <w:rFonts w:cs="Arial"/>
          <w:b/>
          <w:bCs/>
          <w:color w:val="0F243E" w:themeColor="text2" w:themeShade="80"/>
          <w:sz w:val="28"/>
          <w:szCs w:val="28"/>
          <w:lang w:eastAsia="en-GB"/>
        </w:rPr>
        <w:t>Data Protection legislation</w:t>
      </w:r>
    </w:p>
    <w:p w:rsidR="00A07F87"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Your data will be stored by Jobtrain, the supplier of the on line job application system</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 xml:space="preserve">to NHS Scotland, and will be used by the NHS </w:t>
      </w:r>
      <w:r w:rsidR="006449D4" w:rsidRPr="00B1143E">
        <w:rPr>
          <w:rFonts w:cs="Arial"/>
          <w:color w:val="0F243E" w:themeColor="text2" w:themeShade="80"/>
          <w:szCs w:val="24"/>
          <w:lang w:eastAsia="en-GB"/>
        </w:rPr>
        <w:t xml:space="preserve">Health Scotland’s </w:t>
      </w:r>
      <w:r w:rsidRPr="00B1143E">
        <w:rPr>
          <w:rFonts w:cs="Arial"/>
          <w:color w:val="0F243E" w:themeColor="text2" w:themeShade="80"/>
          <w:szCs w:val="24"/>
          <w:lang w:eastAsia="en-GB"/>
        </w:rPr>
        <w:t>HR</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 xml:space="preserve">Recruitment Service and authorised NHS </w:t>
      </w:r>
      <w:r w:rsidR="006449D4" w:rsidRPr="00B1143E">
        <w:rPr>
          <w:rFonts w:cs="Arial"/>
          <w:color w:val="0F243E" w:themeColor="text2" w:themeShade="80"/>
          <w:szCs w:val="24"/>
          <w:lang w:eastAsia="en-GB"/>
        </w:rPr>
        <w:t>Health Scotland per</w:t>
      </w:r>
      <w:r w:rsidRPr="00B1143E">
        <w:rPr>
          <w:rFonts w:cs="Arial"/>
          <w:color w:val="0F243E" w:themeColor="text2" w:themeShade="80"/>
          <w:szCs w:val="24"/>
          <w:lang w:eastAsia="en-GB"/>
        </w:rPr>
        <w:t>sonnel</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involved in relevant stages of the recruitment process for the purpose of managing</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your application and for statistical and audit purposes. We will only use your details for</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that purpose and they will be retained, archived and deleted in line with our retention</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policy. Your details will not be passed to any other third party organisations.</w:t>
      </w:r>
    </w:p>
    <w:p w:rsidR="006449D4" w:rsidRDefault="006449D4" w:rsidP="008C71D4">
      <w:pPr>
        <w:autoSpaceDE w:val="0"/>
        <w:autoSpaceDN w:val="0"/>
        <w:adjustRightInd w:val="0"/>
        <w:spacing w:after="0" w:line="240" w:lineRule="auto"/>
        <w:rPr>
          <w:rFonts w:cs="Arial"/>
          <w:color w:val="0F243E" w:themeColor="text2" w:themeShade="80"/>
          <w:szCs w:val="24"/>
          <w:lang w:eastAsia="en-GB"/>
        </w:rPr>
      </w:pPr>
    </w:p>
    <w:p w:rsidR="00A07F87" w:rsidRPr="00B1143E"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Pr="00A07F87"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A07F87">
        <w:rPr>
          <w:rFonts w:cs="Arial"/>
          <w:b/>
          <w:bCs/>
          <w:color w:val="0F243E" w:themeColor="text2" w:themeShade="80"/>
          <w:sz w:val="28"/>
          <w:szCs w:val="28"/>
          <w:lang w:eastAsia="en-GB"/>
        </w:rPr>
        <w:t>Declaration</w:t>
      </w:r>
    </w:p>
    <w:p w:rsidR="00A07F87"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Please read and agree to the declaration on the last section of the application form.</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This section will also highlight any parts of the form which haven’t been completed.</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You can edit these sections on this page.</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Please remember to review your application prior to submission as once you submit,</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you will not be able to edit any details.</w:t>
      </w:r>
    </w:p>
    <w:p w:rsidR="006449D4" w:rsidRDefault="006449D4" w:rsidP="008C71D4">
      <w:pPr>
        <w:autoSpaceDE w:val="0"/>
        <w:autoSpaceDN w:val="0"/>
        <w:adjustRightInd w:val="0"/>
        <w:spacing w:after="0" w:line="240" w:lineRule="auto"/>
        <w:rPr>
          <w:rFonts w:cs="Arial"/>
          <w:b/>
          <w:bCs/>
          <w:color w:val="0F243E" w:themeColor="text2" w:themeShade="80"/>
          <w:szCs w:val="24"/>
          <w:lang w:eastAsia="en-GB"/>
        </w:rPr>
      </w:pPr>
    </w:p>
    <w:p w:rsidR="00A07F87" w:rsidRPr="00B1143E" w:rsidRDefault="00A07F87" w:rsidP="008C71D4">
      <w:pPr>
        <w:autoSpaceDE w:val="0"/>
        <w:autoSpaceDN w:val="0"/>
        <w:adjustRightInd w:val="0"/>
        <w:spacing w:after="0" w:line="240" w:lineRule="auto"/>
        <w:rPr>
          <w:rFonts w:cs="Arial"/>
          <w:b/>
          <w:bCs/>
          <w:color w:val="0F243E" w:themeColor="text2" w:themeShade="80"/>
          <w:szCs w:val="24"/>
          <w:lang w:eastAsia="en-GB"/>
        </w:rPr>
      </w:pPr>
    </w:p>
    <w:p w:rsidR="008C71D4" w:rsidRPr="00A07F87"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A07F87">
        <w:rPr>
          <w:rFonts w:cs="Arial"/>
          <w:b/>
          <w:bCs/>
          <w:color w:val="0F243E" w:themeColor="text2" w:themeShade="80"/>
          <w:sz w:val="28"/>
          <w:szCs w:val="28"/>
          <w:lang w:eastAsia="en-GB"/>
        </w:rPr>
        <w:t>Accuracy of Information</w:t>
      </w:r>
    </w:p>
    <w:p w:rsidR="00A07F87"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 xml:space="preserve">The information that you provide to NHS </w:t>
      </w:r>
      <w:r w:rsidR="006449D4" w:rsidRPr="00B1143E">
        <w:rPr>
          <w:rFonts w:cs="Arial"/>
          <w:color w:val="0F243E" w:themeColor="text2" w:themeShade="80"/>
          <w:szCs w:val="24"/>
          <w:lang w:eastAsia="en-GB"/>
        </w:rPr>
        <w:t xml:space="preserve">Health Scotland </w:t>
      </w:r>
      <w:r w:rsidRPr="00B1143E">
        <w:rPr>
          <w:rFonts w:cs="Arial"/>
          <w:color w:val="0F243E" w:themeColor="text2" w:themeShade="80"/>
          <w:szCs w:val="24"/>
          <w:lang w:eastAsia="en-GB"/>
        </w:rPr>
        <w:t>on your</w:t>
      </w:r>
      <w:r w:rsidR="00A07F87">
        <w:rPr>
          <w:rFonts w:cs="Arial"/>
          <w:color w:val="0F243E" w:themeColor="text2" w:themeShade="80"/>
          <w:szCs w:val="24"/>
          <w:lang w:eastAsia="en-GB"/>
        </w:rPr>
        <w:t xml:space="preserve"> </w:t>
      </w:r>
      <w:r w:rsidR="006449D4" w:rsidRPr="00B1143E">
        <w:rPr>
          <w:rFonts w:cs="Arial"/>
          <w:color w:val="0F243E" w:themeColor="text2" w:themeShade="80"/>
          <w:szCs w:val="24"/>
          <w:lang w:eastAsia="en-GB"/>
        </w:rPr>
        <w:t>a</w:t>
      </w:r>
      <w:r w:rsidRPr="00B1143E">
        <w:rPr>
          <w:rFonts w:cs="Arial"/>
          <w:color w:val="0F243E" w:themeColor="text2" w:themeShade="80"/>
          <w:szCs w:val="24"/>
          <w:lang w:eastAsia="en-GB"/>
        </w:rPr>
        <w:t xml:space="preserve">pplication form must be accurate and complete. If NHS </w:t>
      </w:r>
      <w:r w:rsidR="006449D4" w:rsidRPr="00B1143E">
        <w:rPr>
          <w:rFonts w:cs="Arial"/>
          <w:color w:val="0F243E" w:themeColor="text2" w:themeShade="80"/>
          <w:szCs w:val="24"/>
          <w:lang w:eastAsia="en-GB"/>
        </w:rPr>
        <w:t xml:space="preserve">Health Scotland </w:t>
      </w:r>
      <w:r w:rsidRPr="00B1143E">
        <w:rPr>
          <w:rFonts w:cs="Arial"/>
          <w:color w:val="0F243E" w:themeColor="text2" w:themeShade="80"/>
          <w:szCs w:val="24"/>
          <w:lang w:eastAsia="en-GB"/>
        </w:rPr>
        <w:t>subsequently discovers that any information provided is inaccurate or incorrect then</w:t>
      </w:r>
      <w:r w:rsidR="006449D4" w:rsidRPr="00B1143E">
        <w:rPr>
          <w:rFonts w:cs="Arial"/>
          <w:color w:val="0F243E" w:themeColor="text2" w:themeShade="80"/>
          <w:szCs w:val="24"/>
          <w:lang w:eastAsia="en-GB"/>
        </w:rPr>
        <w:t xml:space="preserve"> we </w:t>
      </w:r>
      <w:r w:rsidRPr="00B1143E">
        <w:rPr>
          <w:rFonts w:cs="Arial"/>
          <w:color w:val="0F243E" w:themeColor="text2" w:themeShade="80"/>
          <w:szCs w:val="24"/>
          <w:lang w:eastAsia="en-GB"/>
        </w:rPr>
        <w:t>reserves the right to withdraw an offer of</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appointment or, if the discovery is made subsequent to appointment, take disciplinary</w:t>
      </w:r>
      <w:r w:rsidR="006449D4" w:rsidRPr="00B1143E">
        <w:rPr>
          <w:rFonts w:cs="Arial"/>
          <w:color w:val="0F243E" w:themeColor="text2" w:themeShade="80"/>
          <w:szCs w:val="24"/>
          <w:lang w:eastAsia="en-GB"/>
        </w:rPr>
        <w:t xml:space="preserve"> </w:t>
      </w:r>
      <w:r w:rsidRPr="00B1143E">
        <w:rPr>
          <w:rFonts w:cs="Arial"/>
          <w:color w:val="0F243E" w:themeColor="text2" w:themeShade="80"/>
          <w:szCs w:val="24"/>
          <w:lang w:eastAsia="en-GB"/>
        </w:rPr>
        <w:t>action up and to including dismissal.</w:t>
      </w:r>
    </w:p>
    <w:p w:rsidR="009A47ED" w:rsidRDefault="009A47ED" w:rsidP="008C71D4">
      <w:pPr>
        <w:autoSpaceDE w:val="0"/>
        <w:autoSpaceDN w:val="0"/>
        <w:adjustRightInd w:val="0"/>
        <w:spacing w:after="0" w:line="240" w:lineRule="auto"/>
        <w:rPr>
          <w:rFonts w:cs="Arial"/>
          <w:b/>
          <w:bCs/>
          <w:color w:val="0F243E" w:themeColor="text2" w:themeShade="80"/>
          <w:sz w:val="28"/>
          <w:szCs w:val="28"/>
          <w:lang w:eastAsia="en-GB"/>
        </w:rPr>
      </w:pPr>
    </w:p>
    <w:p w:rsidR="009A47ED" w:rsidRDefault="009A47ED" w:rsidP="008C71D4">
      <w:pPr>
        <w:autoSpaceDE w:val="0"/>
        <w:autoSpaceDN w:val="0"/>
        <w:adjustRightInd w:val="0"/>
        <w:spacing w:after="0" w:line="240" w:lineRule="auto"/>
        <w:rPr>
          <w:rFonts w:cs="Arial"/>
          <w:b/>
          <w:bCs/>
          <w:color w:val="0F243E" w:themeColor="text2" w:themeShade="80"/>
          <w:sz w:val="28"/>
          <w:szCs w:val="28"/>
          <w:lang w:eastAsia="en-GB"/>
        </w:rPr>
      </w:pPr>
    </w:p>
    <w:p w:rsidR="009A47ED" w:rsidRDefault="009A47ED" w:rsidP="008C71D4">
      <w:pPr>
        <w:autoSpaceDE w:val="0"/>
        <w:autoSpaceDN w:val="0"/>
        <w:adjustRightInd w:val="0"/>
        <w:spacing w:after="0" w:line="240" w:lineRule="auto"/>
        <w:rPr>
          <w:rFonts w:cs="Arial"/>
          <w:b/>
          <w:bCs/>
          <w:color w:val="0F243E" w:themeColor="text2" w:themeShade="80"/>
          <w:sz w:val="28"/>
          <w:szCs w:val="28"/>
          <w:lang w:eastAsia="en-GB"/>
        </w:rPr>
      </w:pPr>
    </w:p>
    <w:p w:rsidR="009A47ED" w:rsidRDefault="009A47ED" w:rsidP="008C71D4">
      <w:pPr>
        <w:autoSpaceDE w:val="0"/>
        <w:autoSpaceDN w:val="0"/>
        <w:adjustRightInd w:val="0"/>
        <w:spacing w:after="0" w:line="240" w:lineRule="auto"/>
        <w:rPr>
          <w:rFonts w:cs="Arial"/>
          <w:b/>
          <w:bCs/>
          <w:color w:val="0F243E" w:themeColor="text2" w:themeShade="80"/>
          <w:sz w:val="28"/>
          <w:szCs w:val="28"/>
          <w:lang w:eastAsia="en-GB"/>
        </w:rPr>
      </w:pPr>
    </w:p>
    <w:p w:rsidR="009A47ED" w:rsidRDefault="009A47ED" w:rsidP="008C71D4">
      <w:pPr>
        <w:autoSpaceDE w:val="0"/>
        <w:autoSpaceDN w:val="0"/>
        <w:adjustRightInd w:val="0"/>
        <w:spacing w:after="0" w:line="240" w:lineRule="auto"/>
        <w:rPr>
          <w:rFonts w:cs="Arial"/>
          <w:b/>
          <w:bCs/>
          <w:color w:val="0F243E" w:themeColor="text2" w:themeShade="80"/>
          <w:sz w:val="28"/>
          <w:szCs w:val="28"/>
          <w:lang w:eastAsia="en-GB"/>
        </w:rPr>
      </w:pPr>
    </w:p>
    <w:p w:rsidR="009A47ED" w:rsidRDefault="009A47ED" w:rsidP="008C71D4">
      <w:pPr>
        <w:autoSpaceDE w:val="0"/>
        <w:autoSpaceDN w:val="0"/>
        <w:adjustRightInd w:val="0"/>
        <w:spacing w:after="0" w:line="240" w:lineRule="auto"/>
        <w:rPr>
          <w:rFonts w:cs="Arial"/>
          <w:b/>
          <w:bCs/>
          <w:color w:val="0F243E" w:themeColor="text2" w:themeShade="80"/>
          <w:sz w:val="28"/>
          <w:szCs w:val="28"/>
          <w:lang w:eastAsia="en-GB"/>
        </w:rPr>
      </w:pPr>
    </w:p>
    <w:p w:rsidR="009A47ED" w:rsidRDefault="009A47ED" w:rsidP="008C71D4">
      <w:pPr>
        <w:autoSpaceDE w:val="0"/>
        <w:autoSpaceDN w:val="0"/>
        <w:adjustRightInd w:val="0"/>
        <w:spacing w:after="0" w:line="240" w:lineRule="auto"/>
        <w:rPr>
          <w:rFonts w:cs="Arial"/>
          <w:b/>
          <w:bCs/>
          <w:color w:val="0F243E" w:themeColor="text2" w:themeShade="80"/>
          <w:sz w:val="28"/>
          <w:szCs w:val="28"/>
          <w:lang w:eastAsia="en-GB"/>
        </w:rPr>
      </w:pPr>
    </w:p>
    <w:p w:rsidR="009A47ED" w:rsidRDefault="009A47ED" w:rsidP="008C71D4">
      <w:pPr>
        <w:autoSpaceDE w:val="0"/>
        <w:autoSpaceDN w:val="0"/>
        <w:adjustRightInd w:val="0"/>
        <w:spacing w:after="0" w:line="240" w:lineRule="auto"/>
        <w:rPr>
          <w:rFonts w:cs="Arial"/>
          <w:b/>
          <w:bCs/>
          <w:color w:val="0F243E" w:themeColor="text2" w:themeShade="80"/>
          <w:sz w:val="28"/>
          <w:szCs w:val="28"/>
          <w:lang w:eastAsia="en-GB"/>
        </w:rPr>
      </w:pPr>
    </w:p>
    <w:p w:rsidR="009A47ED" w:rsidRDefault="009A47ED" w:rsidP="008C71D4">
      <w:pPr>
        <w:autoSpaceDE w:val="0"/>
        <w:autoSpaceDN w:val="0"/>
        <w:adjustRightInd w:val="0"/>
        <w:spacing w:after="0" w:line="240" w:lineRule="auto"/>
        <w:rPr>
          <w:rFonts w:cs="Arial"/>
          <w:b/>
          <w:bCs/>
          <w:color w:val="0F243E" w:themeColor="text2" w:themeShade="80"/>
          <w:sz w:val="28"/>
          <w:szCs w:val="28"/>
          <w:lang w:eastAsia="en-GB"/>
        </w:rPr>
      </w:pPr>
    </w:p>
    <w:p w:rsidR="009A47ED" w:rsidRDefault="009A47ED" w:rsidP="008C71D4">
      <w:pPr>
        <w:autoSpaceDE w:val="0"/>
        <w:autoSpaceDN w:val="0"/>
        <w:adjustRightInd w:val="0"/>
        <w:spacing w:after="0" w:line="240" w:lineRule="auto"/>
        <w:rPr>
          <w:rFonts w:cs="Arial"/>
          <w:b/>
          <w:bCs/>
          <w:color w:val="0F243E" w:themeColor="text2" w:themeShade="80"/>
          <w:sz w:val="28"/>
          <w:szCs w:val="28"/>
          <w:lang w:eastAsia="en-GB"/>
        </w:rPr>
      </w:pPr>
    </w:p>
    <w:p w:rsidR="009A47ED" w:rsidRDefault="009A47ED" w:rsidP="008C71D4">
      <w:pPr>
        <w:autoSpaceDE w:val="0"/>
        <w:autoSpaceDN w:val="0"/>
        <w:adjustRightInd w:val="0"/>
        <w:spacing w:after="0" w:line="240" w:lineRule="auto"/>
        <w:rPr>
          <w:rFonts w:cs="Arial"/>
          <w:b/>
          <w:bCs/>
          <w:color w:val="0F243E" w:themeColor="text2" w:themeShade="80"/>
          <w:sz w:val="28"/>
          <w:szCs w:val="28"/>
          <w:lang w:eastAsia="en-GB"/>
        </w:rPr>
      </w:pPr>
    </w:p>
    <w:p w:rsidR="009A47ED" w:rsidRDefault="009A47ED" w:rsidP="008C71D4">
      <w:pPr>
        <w:autoSpaceDE w:val="0"/>
        <w:autoSpaceDN w:val="0"/>
        <w:adjustRightInd w:val="0"/>
        <w:spacing w:after="0" w:line="240" w:lineRule="auto"/>
        <w:rPr>
          <w:rFonts w:cs="Arial"/>
          <w:b/>
          <w:bCs/>
          <w:color w:val="0F243E" w:themeColor="text2" w:themeShade="80"/>
          <w:sz w:val="28"/>
          <w:szCs w:val="28"/>
          <w:lang w:eastAsia="en-GB"/>
        </w:rPr>
      </w:pPr>
    </w:p>
    <w:p w:rsidR="008C71D4" w:rsidRPr="00A07F87" w:rsidRDefault="008C71D4" w:rsidP="008C71D4">
      <w:pPr>
        <w:autoSpaceDE w:val="0"/>
        <w:autoSpaceDN w:val="0"/>
        <w:adjustRightInd w:val="0"/>
        <w:spacing w:after="0" w:line="240" w:lineRule="auto"/>
        <w:rPr>
          <w:rFonts w:cs="Arial"/>
          <w:b/>
          <w:bCs/>
          <w:color w:val="0F243E" w:themeColor="text2" w:themeShade="80"/>
          <w:sz w:val="28"/>
          <w:szCs w:val="28"/>
          <w:lang w:eastAsia="en-GB"/>
        </w:rPr>
      </w:pPr>
      <w:r w:rsidRPr="00A07F87">
        <w:rPr>
          <w:rFonts w:cs="Arial"/>
          <w:b/>
          <w:bCs/>
          <w:color w:val="0F243E" w:themeColor="text2" w:themeShade="80"/>
          <w:sz w:val="28"/>
          <w:szCs w:val="28"/>
          <w:lang w:eastAsia="en-GB"/>
        </w:rPr>
        <w:t>Further information</w:t>
      </w:r>
    </w:p>
    <w:p w:rsidR="00A07F87" w:rsidRDefault="00A07F87" w:rsidP="008C71D4">
      <w:pPr>
        <w:autoSpaceDE w:val="0"/>
        <w:autoSpaceDN w:val="0"/>
        <w:adjustRightInd w:val="0"/>
        <w:spacing w:after="0" w:line="240" w:lineRule="auto"/>
        <w:rPr>
          <w:rFonts w:cs="Arial"/>
          <w:color w:val="0F243E" w:themeColor="text2" w:themeShade="80"/>
          <w:szCs w:val="24"/>
          <w:lang w:eastAsia="en-GB"/>
        </w:rPr>
      </w:pPr>
    </w:p>
    <w:p w:rsidR="008C71D4" w:rsidRPr="00B1143E" w:rsidRDefault="008C71D4" w:rsidP="008C71D4">
      <w:pPr>
        <w:autoSpaceDE w:val="0"/>
        <w:autoSpaceDN w:val="0"/>
        <w:adjustRightInd w:val="0"/>
        <w:spacing w:after="0" w:line="240" w:lineRule="auto"/>
        <w:rPr>
          <w:rFonts w:cs="Arial"/>
          <w:color w:val="0F243E" w:themeColor="text2" w:themeShade="80"/>
          <w:szCs w:val="24"/>
          <w:lang w:eastAsia="en-GB"/>
        </w:rPr>
      </w:pPr>
      <w:r w:rsidRPr="00B1143E">
        <w:rPr>
          <w:rFonts w:cs="Arial"/>
          <w:color w:val="0F243E" w:themeColor="text2" w:themeShade="80"/>
          <w:szCs w:val="24"/>
          <w:lang w:eastAsia="en-GB"/>
        </w:rPr>
        <w:t xml:space="preserve">For further information on any aspect of the NHS </w:t>
      </w:r>
      <w:r w:rsidR="006449D4" w:rsidRPr="00B1143E">
        <w:rPr>
          <w:rFonts w:cs="Arial"/>
          <w:color w:val="0F243E" w:themeColor="text2" w:themeShade="80"/>
          <w:szCs w:val="24"/>
          <w:lang w:eastAsia="en-GB"/>
        </w:rPr>
        <w:t>Health Scotland r</w:t>
      </w:r>
      <w:r w:rsidRPr="00B1143E">
        <w:rPr>
          <w:rFonts w:cs="Arial"/>
          <w:color w:val="0F243E" w:themeColor="text2" w:themeShade="80"/>
          <w:szCs w:val="24"/>
          <w:lang w:eastAsia="en-GB"/>
        </w:rPr>
        <w:t>ecruitment process contact:</w:t>
      </w:r>
    </w:p>
    <w:p w:rsidR="006449D4" w:rsidRPr="00B1143E" w:rsidRDefault="006449D4" w:rsidP="008C71D4">
      <w:pPr>
        <w:autoSpaceDE w:val="0"/>
        <w:autoSpaceDN w:val="0"/>
        <w:adjustRightInd w:val="0"/>
        <w:spacing w:after="0" w:line="240" w:lineRule="auto"/>
        <w:rPr>
          <w:rFonts w:cs="Arial"/>
          <w:b/>
          <w:bCs/>
          <w:color w:val="0F243E" w:themeColor="text2" w:themeShade="80"/>
          <w:szCs w:val="24"/>
          <w:lang w:eastAsia="en-GB"/>
        </w:rPr>
      </w:pPr>
    </w:p>
    <w:p w:rsidR="008C71D4" w:rsidRPr="00B1143E" w:rsidRDefault="008C71D4" w:rsidP="006449D4">
      <w:pPr>
        <w:autoSpaceDE w:val="0"/>
        <w:autoSpaceDN w:val="0"/>
        <w:adjustRightInd w:val="0"/>
        <w:spacing w:after="0" w:line="240" w:lineRule="auto"/>
        <w:rPr>
          <w:rFonts w:cs="Arial"/>
          <w:b/>
          <w:bCs/>
          <w:color w:val="0F243E" w:themeColor="text2" w:themeShade="80"/>
          <w:szCs w:val="24"/>
          <w:lang w:eastAsia="en-GB"/>
        </w:rPr>
      </w:pPr>
      <w:r w:rsidRPr="00B1143E">
        <w:rPr>
          <w:rFonts w:cs="Arial"/>
          <w:b/>
          <w:bCs/>
          <w:color w:val="0F243E" w:themeColor="text2" w:themeShade="80"/>
          <w:szCs w:val="24"/>
          <w:lang w:eastAsia="en-GB"/>
        </w:rPr>
        <w:t xml:space="preserve">NHS </w:t>
      </w:r>
      <w:r w:rsidR="006449D4" w:rsidRPr="00B1143E">
        <w:rPr>
          <w:rFonts w:cs="Arial"/>
          <w:b/>
          <w:bCs/>
          <w:color w:val="0F243E" w:themeColor="text2" w:themeShade="80"/>
          <w:szCs w:val="24"/>
          <w:lang w:eastAsia="en-GB"/>
        </w:rPr>
        <w:t>Health Scotland</w:t>
      </w:r>
    </w:p>
    <w:p w:rsidR="008C71D4" w:rsidRPr="00B1143E" w:rsidRDefault="008C71D4" w:rsidP="006449D4">
      <w:pPr>
        <w:autoSpaceDE w:val="0"/>
        <w:autoSpaceDN w:val="0"/>
        <w:adjustRightInd w:val="0"/>
        <w:spacing w:after="0" w:line="240" w:lineRule="auto"/>
        <w:rPr>
          <w:rFonts w:cs="Arial"/>
          <w:b/>
          <w:bCs/>
          <w:color w:val="0F243E" w:themeColor="text2" w:themeShade="80"/>
          <w:szCs w:val="24"/>
          <w:lang w:eastAsia="en-GB"/>
        </w:rPr>
      </w:pPr>
      <w:r w:rsidRPr="00B1143E">
        <w:rPr>
          <w:rFonts w:cs="Arial"/>
          <w:b/>
          <w:bCs/>
          <w:color w:val="0F243E" w:themeColor="text2" w:themeShade="80"/>
          <w:szCs w:val="24"/>
          <w:lang w:eastAsia="en-GB"/>
        </w:rPr>
        <w:t>Recruitment Services</w:t>
      </w:r>
    </w:p>
    <w:p w:rsidR="006449D4" w:rsidRPr="00B1143E" w:rsidRDefault="006449D4" w:rsidP="006449D4">
      <w:pPr>
        <w:autoSpaceDE w:val="0"/>
        <w:autoSpaceDN w:val="0"/>
        <w:adjustRightInd w:val="0"/>
        <w:spacing w:after="0" w:line="240" w:lineRule="auto"/>
        <w:rPr>
          <w:rFonts w:cs="Arial"/>
          <w:b/>
          <w:bCs/>
          <w:color w:val="0F243E" w:themeColor="text2" w:themeShade="80"/>
          <w:szCs w:val="24"/>
          <w:lang w:eastAsia="en-GB"/>
        </w:rPr>
      </w:pPr>
      <w:r w:rsidRPr="00B1143E">
        <w:rPr>
          <w:rFonts w:cs="Arial"/>
          <w:b/>
          <w:bCs/>
          <w:color w:val="0F243E" w:themeColor="text2" w:themeShade="80"/>
          <w:szCs w:val="24"/>
          <w:lang w:eastAsia="en-GB"/>
        </w:rPr>
        <w:t>Meridian Court</w:t>
      </w:r>
    </w:p>
    <w:p w:rsidR="006449D4" w:rsidRPr="00B1143E" w:rsidRDefault="006449D4" w:rsidP="006449D4">
      <w:pPr>
        <w:autoSpaceDE w:val="0"/>
        <w:autoSpaceDN w:val="0"/>
        <w:adjustRightInd w:val="0"/>
        <w:spacing w:after="0" w:line="240" w:lineRule="auto"/>
        <w:rPr>
          <w:rFonts w:cs="Arial"/>
          <w:b/>
          <w:bCs/>
          <w:color w:val="0F243E" w:themeColor="text2" w:themeShade="80"/>
          <w:szCs w:val="24"/>
          <w:lang w:eastAsia="en-GB"/>
        </w:rPr>
      </w:pPr>
      <w:r w:rsidRPr="00B1143E">
        <w:rPr>
          <w:rFonts w:cs="Arial"/>
          <w:b/>
          <w:bCs/>
          <w:color w:val="0F243E" w:themeColor="text2" w:themeShade="80"/>
          <w:szCs w:val="24"/>
          <w:lang w:eastAsia="en-GB"/>
        </w:rPr>
        <w:t xml:space="preserve">5 </w:t>
      </w:r>
      <w:proofErr w:type="spellStart"/>
      <w:r w:rsidRPr="00B1143E">
        <w:rPr>
          <w:rFonts w:cs="Arial"/>
          <w:b/>
          <w:bCs/>
          <w:color w:val="0F243E" w:themeColor="text2" w:themeShade="80"/>
          <w:szCs w:val="24"/>
          <w:lang w:eastAsia="en-GB"/>
        </w:rPr>
        <w:t>Cad</w:t>
      </w:r>
      <w:r w:rsidR="00F701D0">
        <w:rPr>
          <w:rFonts w:cs="Arial"/>
          <w:b/>
          <w:bCs/>
          <w:color w:val="0F243E" w:themeColor="text2" w:themeShade="80"/>
          <w:szCs w:val="24"/>
          <w:lang w:eastAsia="en-GB"/>
        </w:rPr>
        <w:t>o</w:t>
      </w:r>
      <w:r w:rsidRPr="00B1143E">
        <w:rPr>
          <w:rFonts w:cs="Arial"/>
          <w:b/>
          <w:bCs/>
          <w:color w:val="0F243E" w:themeColor="text2" w:themeShade="80"/>
          <w:szCs w:val="24"/>
          <w:lang w:eastAsia="en-GB"/>
        </w:rPr>
        <w:t>gon</w:t>
      </w:r>
      <w:proofErr w:type="spellEnd"/>
      <w:r w:rsidRPr="00B1143E">
        <w:rPr>
          <w:rFonts w:cs="Arial"/>
          <w:b/>
          <w:bCs/>
          <w:color w:val="0F243E" w:themeColor="text2" w:themeShade="80"/>
          <w:szCs w:val="24"/>
          <w:lang w:eastAsia="en-GB"/>
        </w:rPr>
        <w:t xml:space="preserve"> Street</w:t>
      </w:r>
    </w:p>
    <w:p w:rsidR="006449D4" w:rsidRPr="00B1143E" w:rsidRDefault="006449D4" w:rsidP="006449D4">
      <w:pPr>
        <w:autoSpaceDE w:val="0"/>
        <w:autoSpaceDN w:val="0"/>
        <w:adjustRightInd w:val="0"/>
        <w:spacing w:after="0" w:line="240" w:lineRule="auto"/>
        <w:rPr>
          <w:rFonts w:cs="Arial"/>
          <w:b/>
          <w:bCs/>
          <w:color w:val="0F243E" w:themeColor="text2" w:themeShade="80"/>
          <w:szCs w:val="24"/>
          <w:lang w:eastAsia="en-GB"/>
        </w:rPr>
      </w:pPr>
      <w:r w:rsidRPr="00B1143E">
        <w:rPr>
          <w:rFonts w:cs="Arial"/>
          <w:b/>
          <w:bCs/>
          <w:color w:val="0F243E" w:themeColor="text2" w:themeShade="80"/>
          <w:szCs w:val="24"/>
          <w:lang w:eastAsia="en-GB"/>
        </w:rPr>
        <w:t>Glasgow</w:t>
      </w:r>
    </w:p>
    <w:p w:rsidR="009A47ED" w:rsidRDefault="006449D4" w:rsidP="006449D4">
      <w:pPr>
        <w:autoSpaceDE w:val="0"/>
        <w:autoSpaceDN w:val="0"/>
        <w:adjustRightInd w:val="0"/>
        <w:spacing w:after="0" w:line="240" w:lineRule="auto"/>
        <w:rPr>
          <w:rFonts w:cs="Arial"/>
          <w:b/>
          <w:bCs/>
          <w:color w:val="0F243E" w:themeColor="text2" w:themeShade="80"/>
          <w:szCs w:val="24"/>
          <w:lang w:eastAsia="en-GB"/>
        </w:rPr>
      </w:pPr>
      <w:r w:rsidRPr="00B1143E">
        <w:rPr>
          <w:rFonts w:cs="Arial"/>
          <w:b/>
          <w:bCs/>
          <w:color w:val="0F243E" w:themeColor="text2" w:themeShade="80"/>
          <w:szCs w:val="24"/>
          <w:lang w:eastAsia="en-GB"/>
        </w:rPr>
        <w:t>G2 6QE</w:t>
      </w:r>
    </w:p>
    <w:p w:rsidR="009A47ED" w:rsidRDefault="009A47ED" w:rsidP="006449D4">
      <w:pPr>
        <w:autoSpaceDE w:val="0"/>
        <w:autoSpaceDN w:val="0"/>
        <w:adjustRightInd w:val="0"/>
        <w:spacing w:after="0" w:line="240" w:lineRule="auto"/>
        <w:rPr>
          <w:rFonts w:cs="Arial"/>
          <w:b/>
          <w:bCs/>
          <w:color w:val="0F243E" w:themeColor="text2" w:themeShade="80"/>
          <w:szCs w:val="24"/>
          <w:lang w:eastAsia="en-GB"/>
        </w:rPr>
      </w:pPr>
    </w:p>
    <w:p w:rsidR="009A47ED" w:rsidRPr="00B1143E" w:rsidRDefault="009A47ED" w:rsidP="006449D4">
      <w:pPr>
        <w:autoSpaceDE w:val="0"/>
        <w:autoSpaceDN w:val="0"/>
        <w:adjustRightInd w:val="0"/>
        <w:spacing w:after="0" w:line="240" w:lineRule="auto"/>
        <w:rPr>
          <w:rFonts w:cs="Arial"/>
          <w:b/>
          <w:bCs/>
          <w:color w:val="0F243E" w:themeColor="text2" w:themeShade="80"/>
          <w:szCs w:val="24"/>
          <w:lang w:eastAsia="en-GB"/>
        </w:rPr>
      </w:pPr>
      <w:r>
        <w:rPr>
          <w:rFonts w:cs="Arial"/>
          <w:b/>
          <w:bCs/>
          <w:color w:val="0F243E" w:themeColor="text2" w:themeShade="80"/>
          <w:szCs w:val="24"/>
          <w:lang w:eastAsia="en-GB"/>
        </w:rPr>
        <w:t>Telephone</w:t>
      </w:r>
      <w:r w:rsidR="000108E0">
        <w:rPr>
          <w:rFonts w:cs="Arial"/>
          <w:b/>
          <w:bCs/>
          <w:color w:val="0F243E" w:themeColor="text2" w:themeShade="80"/>
          <w:szCs w:val="24"/>
          <w:lang w:eastAsia="en-GB"/>
        </w:rPr>
        <w:t xml:space="preserve">: </w:t>
      </w:r>
      <w:bookmarkStart w:id="0" w:name="_GoBack"/>
      <w:bookmarkEnd w:id="0"/>
      <w:r>
        <w:rPr>
          <w:rFonts w:cs="Arial"/>
          <w:b/>
          <w:bCs/>
          <w:color w:val="0F243E" w:themeColor="text2" w:themeShade="80"/>
          <w:szCs w:val="24"/>
          <w:lang w:eastAsia="en-GB"/>
        </w:rPr>
        <w:t xml:space="preserve"> 0141 414 2705/0141 414 2706</w:t>
      </w:r>
    </w:p>
    <w:p w:rsidR="009A47ED" w:rsidRDefault="009A47ED" w:rsidP="006449D4">
      <w:pPr>
        <w:pStyle w:val="BodyText1"/>
        <w:rPr>
          <w:b/>
          <w:bCs/>
          <w:color w:val="0F243E" w:themeColor="text2" w:themeShade="80"/>
        </w:rPr>
      </w:pPr>
    </w:p>
    <w:p w:rsidR="008C71D4" w:rsidRPr="00B1143E" w:rsidRDefault="008C71D4" w:rsidP="006449D4">
      <w:pPr>
        <w:pStyle w:val="BodyText1"/>
        <w:rPr>
          <w:color w:val="0F243E" w:themeColor="text2" w:themeShade="80"/>
        </w:rPr>
      </w:pPr>
      <w:r w:rsidRPr="00B1143E">
        <w:rPr>
          <w:b/>
          <w:bCs/>
          <w:color w:val="0F243E" w:themeColor="text2" w:themeShade="80"/>
        </w:rPr>
        <w:t xml:space="preserve">Email: </w:t>
      </w:r>
      <w:hyperlink r:id="rId13" w:history="1">
        <w:r w:rsidR="006449D4" w:rsidRPr="00B1143E">
          <w:rPr>
            <w:rStyle w:val="Hyperlink"/>
          </w:rPr>
          <w:t>nhs.healthscotland-recruitment@nhs.net</w:t>
        </w:r>
      </w:hyperlink>
    </w:p>
    <w:p w:rsidR="000F10B9" w:rsidRPr="00B1143E" w:rsidRDefault="000F10B9" w:rsidP="006449D4">
      <w:pPr>
        <w:pStyle w:val="BodyText1"/>
        <w:jc w:val="both"/>
        <w:rPr>
          <w:color w:val="0F243E" w:themeColor="text2" w:themeShade="80"/>
        </w:rPr>
      </w:pPr>
    </w:p>
    <w:p w:rsidR="000F10B9" w:rsidRPr="00B1143E" w:rsidRDefault="000F10B9" w:rsidP="000F10B9">
      <w:pPr>
        <w:pStyle w:val="BodyText1"/>
        <w:jc w:val="center"/>
        <w:rPr>
          <w:color w:val="0F243E" w:themeColor="text2" w:themeShade="80"/>
        </w:rPr>
      </w:pPr>
    </w:p>
    <w:p w:rsidR="000F10B9" w:rsidRPr="00B1143E" w:rsidRDefault="000F10B9" w:rsidP="000F10B9">
      <w:pPr>
        <w:pStyle w:val="BodyText1"/>
        <w:jc w:val="center"/>
        <w:rPr>
          <w:color w:val="0F243E" w:themeColor="text2" w:themeShade="80"/>
        </w:rPr>
      </w:pPr>
    </w:p>
    <w:sectPr w:rsidR="000F10B9" w:rsidRPr="00B1143E" w:rsidSect="00B04866">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F8F" w:rsidRDefault="009B3F8F" w:rsidP="00B04866">
      <w:pPr>
        <w:spacing w:after="0" w:line="240" w:lineRule="auto"/>
      </w:pPr>
      <w:r>
        <w:separator/>
      </w:r>
    </w:p>
  </w:endnote>
  <w:endnote w:type="continuationSeparator" w:id="0">
    <w:p w:rsidR="009B3F8F" w:rsidRDefault="009B3F8F" w:rsidP="00B04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66" w:rsidRDefault="00B048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66" w:rsidRDefault="00B04866" w:rsidP="00B04866">
    <w:pPr>
      <w:pStyle w:val="Footer"/>
      <w:ind w:firstLine="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66" w:rsidRDefault="00B04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F8F" w:rsidRDefault="009B3F8F" w:rsidP="00B04866">
      <w:pPr>
        <w:spacing w:after="0" w:line="240" w:lineRule="auto"/>
      </w:pPr>
      <w:r>
        <w:separator/>
      </w:r>
    </w:p>
  </w:footnote>
  <w:footnote w:type="continuationSeparator" w:id="0">
    <w:p w:rsidR="009B3F8F" w:rsidRDefault="009B3F8F" w:rsidP="00B04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66" w:rsidRDefault="00B048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268751"/>
      <w:docPartObj>
        <w:docPartGallery w:val="Page Numbers (Top of Page)"/>
        <w:docPartUnique/>
      </w:docPartObj>
    </w:sdtPr>
    <w:sdtEndPr>
      <w:rPr>
        <w:noProof/>
      </w:rPr>
    </w:sdtEndPr>
    <w:sdtContent>
      <w:p w:rsidR="00B04866" w:rsidRDefault="000108E0">
        <w:pPr>
          <w:pStyle w:val="Header"/>
          <w:jc w:val="center"/>
        </w:pPr>
      </w:p>
    </w:sdtContent>
  </w:sdt>
  <w:p w:rsidR="00B04866" w:rsidRDefault="00B048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66" w:rsidRDefault="00B048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1B3"/>
    <w:multiLevelType w:val="hybridMultilevel"/>
    <w:tmpl w:val="AF642C04"/>
    <w:lvl w:ilvl="0" w:tplc="E3C4646C">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1284A"/>
    <w:multiLevelType w:val="hybridMultilevel"/>
    <w:tmpl w:val="9AB20DCA"/>
    <w:lvl w:ilvl="0" w:tplc="402E83FA">
      <w:start w:val="1"/>
      <w:numFmt w:val="bullet"/>
      <w:pStyle w:val="Bullet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B5320"/>
    <w:multiLevelType w:val="hybridMultilevel"/>
    <w:tmpl w:val="6E841BCC"/>
    <w:lvl w:ilvl="0" w:tplc="5D283A32">
      <w:start w:val="1"/>
      <w:numFmt w:val="bullet"/>
      <w:pStyle w:val="Sub-bulletbody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EC74072"/>
    <w:multiLevelType w:val="hybridMultilevel"/>
    <w:tmpl w:val="9D4AC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81EFD"/>
    <w:multiLevelType w:val="hybridMultilevel"/>
    <w:tmpl w:val="E98C249E"/>
    <w:lvl w:ilvl="0" w:tplc="75C81E86">
      <w:start w:val="1"/>
      <w:numFmt w:val="bullet"/>
      <w:pStyle w:val="Tablesub-bullet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462ABC"/>
    <w:multiLevelType w:val="hybridMultilevel"/>
    <w:tmpl w:val="4F863FAC"/>
    <w:lvl w:ilvl="0" w:tplc="212AD3A2">
      <w:start w:val="1"/>
      <w:numFmt w:val="lowerRoman"/>
      <w:pStyle w:val="Tablesub-numbered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B87D9E"/>
    <w:multiLevelType w:val="hybridMultilevel"/>
    <w:tmpl w:val="E8B298F4"/>
    <w:lvl w:ilvl="0" w:tplc="C10A2E88">
      <w:start w:val="1"/>
      <w:numFmt w:val="lowerRoman"/>
      <w:pStyle w:val="Sub-numberedbody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3A07ED"/>
    <w:multiLevelType w:val="hybridMultilevel"/>
    <w:tmpl w:val="8D6E3036"/>
    <w:lvl w:ilvl="0" w:tplc="BDE45CA4">
      <w:start w:val="1"/>
      <w:numFmt w:val="decimal"/>
      <w:pStyle w:val="Numberedbody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E66F3E"/>
    <w:multiLevelType w:val="hybridMultilevel"/>
    <w:tmpl w:val="06B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A15E4"/>
    <w:multiLevelType w:val="hybridMultilevel"/>
    <w:tmpl w:val="32C2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0203E"/>
    <w:multiLevelType w:val="hybridMultilevel"/>
    <w:tmpl w:val="99BC47F6"/>
    <w:lvl w:ilvl="0" w:tplc="9DD0DBF4">
      <w:start w:val="1"/>
      <w:numFmt w:val="decimal"/>
      <w:pStyle w:val="Tablenumbered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FB60B7"/>
    <w:multiLevelType w:val="hybridMultilevel"/>
    <w:tmpl w:val="3622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6"/>
  </w:num>
  <w:num w:numId="5">
    <w:abstractNumId w:val="0"/>
  </w:num>
  <w:num w:numId="6">
    <w:abstractNumId w:val="10"/>
  </w:num>
  <w:num w:numId="7">
    <w:abstractNumId w:val="4"/>
  </w:num>
  <w:num w:numId="8">
    <w:abstractNumId w:val="5"/>
  </w:num>
  <w:num w:numId="9">
    <w:abstractNumId w:val="3"/>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B9"/>
    <w:rsid w:val="000108E0"/>
    <w:rsid w:val="0003231D"/>
    <w:rsid w:val="000B5054"/>
    <w:rsid w:val="000B7B14"/>
    <w:rsid w:val="000C6EB6"/>
    <w:rsid w:val="000F10B9"/>
    <w:rsid w:val="0010680F"/>
    <w:rsid w:val="00106EF1"/>
    <w:rsid w:val="00112265"/>
    <w:rsid w:val="00120525"/>
    <w:rsid w:val="0013180F"/>
    <w:rsid w:val="00140405"/>
    <w:rsid w:val="001675F3"/>
    <w:rsid w:val="00172860"/>
    <w:rsid w:val="001729BB"/>
    <w:rsid w:val="00175C38"/>
    <w:rsid w:val="00186039"/>
    <w:rsid w:val="00193FA8"/>
    <w:rsid w:val="001A170A"/>
    <w:rsid w:val="001A496F"/>
    <w:rsid w:val="001D1890"/>
    <w:rsid w:val="001E602B"/>
    <w:rsid w:val="001E6745"/>
    <w:rsid w:val="00211339"/>
    <w:rsid w:val="00211922"/>
    <w:rsid w:val="00227009"/>
    <w:rsid w:val="00244AF4"/>
    <w:rsid w:val="002C5F99"/>
    <w:rsid w:val="002D1027"/>
    <w:rsid w:val="002D6BBA"/>
    <w:rsid w:val="002E2303"/>
    <w:rsid w:val="002E63B4"/>
    <w:rsid w:val="002E6736"/>
    <w:rsid w:val="00307C29"/>
    <w:rsid w:val="00315BCA"/>
    <w:rsid w:val="003347DA"/>
    <w:rsid w:val="0033754D"/>
    <w:rsid w:val="00347701"/>
    <w:rsid w:val="00352307"/>
    <w:rsid w:val="00373501"/>
    <w:rsid w:val="0038233D"/>
    <w:rsid w:val="00382649"/>
    <w:rsid w:val="00391899"/>
    <w:rsid w:val="003A1B0D"/>
    <w:rsid w:val="003C5ECF"/>
    <w:rsid w:val="003E33A5"/>
    <w:rsid w:val="003F037A"/>
    <w:rsid w:val="00400414"/>
    <w:rsid w:val="00401B91"/>
    <w:rsid w:val="00420325"/>
    <w:rsid w:val="00427A1A"/>
    <w:rsid w:val="0043239C"/>
    <w:rsid w:val="00463071"/>
    <w:rsid w:val="0046387F"/>
    <w:rsid w:val="0048525F"/>
    <w:rsid w:val="00497670"/>
    <w:rsid w:val="004B30D0"/>
    <w:rsid w:val="004D0601"/>
    <w:rsid w:val="004E04EF"/>
    <w:rsid w:val="004E5E5E"/>
    <w:rsid w:val="005030AA"/>
    <w:rsid w:val="00505C29"/>
    <w:rsid w:val="00515FE4"/>
    <w:rsid w:val="0052739D"/>
    <w:rsid w:val="00552E7C"/>
    <w:rsid w:val="0056196C"/>
    <w:rsid w:val="00562226"/>
    <w:rsid w:val="005C0D9C"/>
    <w:rsid w:val="005C59C3"/>
    <w:rsid w:val="005D5A5A"/>
    <w:rsid w:val="00613A14"/>
    <w:rsid w:val="00643773"/>
    <w:rsid w:val="006449D4"/>
    <w:rsid w:val="006602F3"/>
    <w:rsid w:val="006712C0"/>
    <w:rsid w:val="00681205"/>
    <w:rsid w:val="00686DE9"/>
    <w:rsid w:val="006979F9"/>
    <w:rsid w:val="006C3EFA"/>
    <w:rsid w:val="006D124E"/>
    <w:rsid w:val="00714FEC"/>
    <w:rsid w:val="00723AFA"/>
    <w:rsid w:val="00730209"/>
    <w:rsid w:val="007459AB"/>
    <w:rsid w:val="00766141"/>
    <w:rsid w:val="007A67F6"/>
    <w:rsid w:val="007A7D51"/>
    <w:rsid w:val="00801D27"/>
    <w:rsid w:val="00835EB3"/>
    <w:rsid w:val="0084596C"/>
    <w:rsid w:val="00866397"/>
    <w:rsid w:val="00873481"/>
    <w:rsid w:val="0088277E"/>
    <w:rsid w:val="00894CB7"/>
    <w:rsid w:val="008A047C"/>
    <w:rsid w:val="008A43C1"/>
    <w:rsid w:val="008A477A"/>
    <w:rsid w:val="008C71D4"/>
    <w:rsid w:val="00901272"/>
    <w:rsid w:val="00937026"/>
    <w:rsid w:val="009A47ED"/>
    <w:rsid w:val="009B3F8F"/>
    <w:rsid w:val="009D7E7F"/>
    <w:rsid w:val="009E3BB3"/>
    <w:rsid w:val="009E7C53"/>
    <w:rsid w:val="009F58EB"/>
    <w:rsid w:val="00A07F87"/>
    <w:rsid w:val="00A46C5D"/>
    <w:rsid w:val="00A72F88"/>
    <w:rsid w:val="00A77C1D"/>
    <w:rsid w:val="00AB0529"/>
    <w:rsid w:val="00AC7878"/>
    <w:rsid w:val="00B04866"/>
    <w:rsid w:val="00B06AEE"/>
    <w:rsid w:val="00B1143E"/>
    <w:rsid w:val="00B1206B"/>
    <w:rsid w:val="00B366F3"/>
    <w:rsid w:val="00B51E30"/>
    <w:rsid w:val="00B64DA3"/>
    <w:rsid w:val="00B6594E"/>
    <w:rsid w:val="00B8717F"/>
    <w:rsid w:val="00B91A75"/>
    <w:rsid w:val="00B94561"/>
    <w:rsid w:val="00BA08ED"/>
    <w:rsid w:val="00BB0209"/>
    <w:rsid w:val="00BB1323"/>
    <w:rsid w:val="00BB5978"/>
    <w:rsid w:val="00BC3715"/>
    <w:rsid w:val="00BF3F19"/>
    <w:rsid w:val="00C059A2"/>
    <w:rsid w:val="00C27630"/>
    <w:rsid w:val="00C3025E"/>
    <w:rsid w:val="00C564DC"/>
    <w:rsid w:val="00C60191"/>
    <w:rsid w:val="00C81746"/>
    <w:rsid w:val="00CC4236"/>
    <w:rsid w:val="00CD1081"/>
    <w:rsid w:val="00CE5C70"/>
    <w:rsid w:val="00D1284E"/>
    <w:rsid w:val="00D279C4"/>
    <w:rsid w:val="00D41D62"/>
    <w:rsid w:val="00D434C4"/>
    <w:rsid w:val="00D86485"/>
    <w:rsid w:val="00D972DE"/>
    <w:rsid w:val="00DA1227"/>
    <w:rsid w:val="00DD36B1"/>
    <w:rsid w:val="00DE00BD"/>
    <w:rsid w:val="00DE193A"/>
    <w:rsid w:val="00DE54F8"/>
    <w:rsid w:val="00DF6EDB"/>
    <w:rsid w:val="00E15B8E"/>
    <w:rsid w:val="00E16CCF"/>
    <w:rsid w:val="00E26915"/>
    <w:rsid w:val="00E44A15"/>
    <w:rsid w:val="00E600FD"/>
    <w:rsid w:val="00E73D3B"/>
    <w:rsid w:val="00E91614"/>
    <w:rsid w:val="00E91D77"/>
    <w:rsid w:val="00F10FB9"/>
    <w:rsid w:val="00F17A93"/>
    <w:rsid w:val="00F42410"/>
    <w:rsid w:val="00F42FC0"/>
    <w:rsid w:val="00F6700F"/>
    <w:rsid w:val="00F701D0"/>
    <w:rsid w:val="00F76F61"/>
    <w:rsid w:val="00F87672"/>
    <w:rsid w:val="00FA02F9"/>
    <w:rsid w:val="00FA6955"/>
    <w:rsid w:val="00FC3F94"/>
    <w:rsid w:val="00FD32F6"/>
    <w:rsid w:val="00FD4F58"/>
    <w:rsid w:val="00FE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39E48F1-907C-4794-9F66-D10C3CD6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3EFA"/>
    <w:pPr>
      <w:spacing w:after="160" w:line="259"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next w:val="Normal"/>
    <w:uiPriority w:val="99"/>
    <w:qFormat/>
    <w:rsid w:val="00244AF4"/>
    <w:pPr>
      <w:spacing w:after="120" w:line="360" w:lineRule="auto"/>
    </w:pPr>
    <w:rPr>
      <w:rFonts w:ascii="Arial" w:eastAsiaTheme="minorHAnsi" w:hAnsi="Arial" w:cs="Arial"/>
      <w:b/>
      <w:sz w:val="48"/>
      <w:szCs w:val="24"/>
    </w:rPr>
  </w:style>
  <w:style w:type="paragraph" w:customStyle="1" w:styleId="Ahead">
    <w:name w:val="A head"/>
    <w:basedOn w:val="Sectionhead"/>
    <w:next w:val="Normal"/>
    <w:link w:val="AheadChar"/>
    <w:qFormat/>
    <w:rsid w:val="00873481"/>
    <w:pPr>
      <w:spacing w:line="240" w:lineRule="auto"/>
    </w:pPr>
    <w:rPr>
      <w:sz w:val="40"/>
    </w:rPr>
  </w:style>
  <w:style w:type="character" w:customStyle="1" w:styleId="AheadChar">
    <w:name w:val="A head Char"/>
    <w:basedOn w:val="DefaultParagraphFont"/>
    <w:link w:val="Ahead"/>
    <w:rsid w:val="00873481"/>
    <w:rPr>
      <w:rFonts w:ascii="Arial" w:eastAsiaTheme="minorHAnsi" w:hAnsi="Arial" w:cs="Arial"/>
      <w:b/>
      <w:sz w:val="40"/>
      <w:szCs w:val="24"/>
    </w:rPr>
  </w:style>
  <w:style w:type="paragraph" w:customStyle="1" w:styleId="Bhead">
    <w:name w:val="B head"/>
    <w:basedOn w:val="Ahead"/>
    <w:next w:val="Normal"/>
    <w:link w:val="BheadChar"/>
    <w:qFormat/>
    <w:rsid w:val="00873481"/>
    <w:rPr>
      <w:rFonts w:eastAsia="Cambria"/>
      <w:sz w:val="32"/>
    </w:rPr>
  </w:style>
  <w:style w:type="character" w:customStyle="1" w:styleId="BheadChar">
    <w:name w:val="B head Char"/>
    <w:basedOn w:val="DefaultParagraphFont"/>
    <w:link w:val="Bhead"/>
    <w:rsid w:val="00873481"/>
    <w:rPr>
      <w:rFonts w:ascii="Arial" w:eastAsia="Cambria" w:hAnsi="Arial" w:cs="Arial"/>
      <w:b/>
      <w:sz w:val="32"/>
      <w:szCs w:val="24"/>
    </w:rPr>
  </w:style>
  <w:style w:type="character" w:customStyle="1" w:styleId="Bodytextbold">
    <w:name w:val="Body text bold"/>
    <w:basedOn w:val="DefaultParagraphFont"/>
    <w:uiPriority w:val="1"/>
    <w:qFormat/>
    <w:rsid w:val="00681205"/>
    <w:rPr>
      <w:rFonts w:ascii="Arial" w:hAnsi="Arial"/>
      <w:b/>
      <w:sz w:val="24"/>
    </w:rPr>
  </w:style>
  <w:style w:type="character" w:customStyle="1" w:styleId="Bodytextitalic">
    <w:name w:val="Body text italic"/>
    <w:basedOn w:val="DefaultParagraphFont"/>
    <w:uiPriority w:val="1"/>
    <w:qFormat/>
    <w:rsid w:val="00681205"/>
    <w:rPr>
      <w:rFonts w:ascii="Arial" w:hAnsi="Arial"/>
      <w:i/>
      <w:sz w:val="24"/>
    </w:rPr>
  </w:style>
  <w:style w:type="paragraph" w:customStyle="1" w:styleId="BodyText1">
    <w:name w:val="Body Text1"/>
    <w:qFormat/>
    <w:rsid w:val="00873481"/>
    <w:pPr>
      <w:autoSpaceDE w:val="0"/>
      <w:autoSpaceDN w:val="0"/>
      <w:adjustRightInd w:val="0"/>
    </w:pPr>
    <w:rPr>
      <w:rFonts w:ascii="Arial" w:eastAsiaTheme="minorHAnsi" w:hAnsi="Arial" w:cs="Arial"/>
      <w:sz w:val="24"/>
      <w:szCs w:val="24"/>
    </w:rPr>
  </w:style>
  <w:style w:type="paragraph" w:customStyle="1" w:styleId="Bulletbodytext">
    <w:name w:val="Bullet body text"/>
    <w:basedOn w:val="BodyText1"/>
    <w:uiPriority w:val="99"/>
    <w:qFormat/>
    <w:rsid w:val="00244AF4"/>
    <w:pPr>
      <w:numPr>
        <w:numId w:val="1"/>
      </w:numPr>
    </w:pPr>
  </w:style>
  <w:style w:type="paragraph" w:customStyle="1" w:styleId="Chead">
    <w:name w:val="C head"/>
    <w:basedOn w:val="Bhead"/>
    <w:next w:val="Normal"/>
    <w:link w:val="CheadChar"/>
    <w:qFormat/>
    <w:rsid w:val="00873481"/>
    <w:rPr>
      <w:sz w:val="28"/>
    </w:rPr>
  </w:style>
  <w:style w:type="character" w:customStyle="1" w:styleId="CheadChar">
    <w:name w:val="C head Char"/>
    <w:basedOn w:val="DefaultParagraphFont"/>
    <w:link w:val="Chead"/>
    <w:rsid w:val="00873481"/>
    <w:rPr>
      <w:rFonts w:ascii="Arial" w:eastAsia="Cambria" w:hAnsi="Arial" w:cs="Arial"/>
      <w:b/>
      <w:sz w:val="28"/>
      <w:szCs w:val="24"/>
    </w:rPr>
  </w:style>
  <w:style w:type="character" w:customStyle="1" w:styleId="Captionbold">
    <w:name w:val="Caption bold"/>
    <w:basedOn w:val="DefaultParagraphFont"/>
    <w:uiPriority w:val="1"/>
    <w:rsid w:val="00244AF4"/>
    <w:rPr>
      <w:b/>
    </w:rPr>
  </w:style>
  <w:style w:type="character" w:customStyle="1" w:styleId="Captionitalic">
    <w:name w:val="Caption italic"/>
    <w:basedOn w:val="DefaultParagraphFont"/>
    <w:uiPriority w:val="1"/>
    <w:rsid w:val="00244AF4"/>
    <w:rPr>
      <w:i/>
    </w:rPr>
  </w:style>
  <w:style w:type="paragraph" w:customStyle="1" w:styleId="Captiontext">
    <w:name w:val="Caption text"/>
    <w:basedOn w:val="BodyText1"/>
    <w:next w:val="BodyText1"/>
    <w:link w:val="CaptiontextChar"/>
    <w:qFormat/>
    <w:rsid w:val="00244AF4"/>
    <w:rPr>
      <w:rFonts w:ascii="Arial Narrow" w:eastAsia="Cambria" w:hAnsi="Arial Narrow" w:cs="Times New Roman"/>
      <w:sz w:val="28"/>
    </w:rPr>
  </w:style>
  <w:style w:type="character" w:customStyle="1" w:styleId="CaptiontextChar">
    <w:name w:val="Caption text Char"/>
    <w:basedOn w:val="DefaultParagraphFont"/>
    <w:link w:val="Captiontext"/>
    <w:rsid w:val="00244AF4"/>
    <w:rPr>
      <w:rFonts w:ascii="Arial Narrow" w:eastAsia="Cambria" w:hAnsi="Arial Narrow"/>
      <w:sz w:val="28"/>
      <w:szCs w:val="24"/>
    </w:rPr>
  </w:style>
  <w:style w:type="paragraph" w:customStyle="1" w:styleId="Dhead">
    <w:name w:val="D head"/>
    <w:basedOn w:val="Chead"/>
    <w:next w:val="BodyText1"/>
    <w:link w:val="DheadChar"/>
    <w:qFormat/>
    <w:rsid w:val="00873481"/>
    <w:rPr>
      <w:rFonts w:cs="Times New Roman"/>
      <w:b w:val="0"/>
    </w:rPr>
  </w:style>
  <w:style w:type="character" w:customStyle="1" w:styleId="DheadChar">
    <w:name w:val="D head Char"/>
    <w:basedOn w:val="DefaultParagraphFont"/>
    <w:link w:val="Dhead"/>
    <w:rsid w:val="00873481"/>
    <w:rPr>
      <w:rFonts w:ascii="Arial" w:eastAsia="Cambria" w:hAnsi="Arial"/>
      <w:sz w:val="28"/>
      <w:szCs w:val="24"/>
    </w:rPr>
  </w:style>
  <w:style w:type="paragraph" w:styleId="Footer">
    <w:name w:val="footer"/>
    <w:basedOn w:val="BodyText1"/>
    <w:link w:val="FooterChar"/>
    <w:uiPriority w:val="99"/>
    <w:unhideWhenUsed/>
    <w:rsid w:val="00244AF4"/>
    <w:pPr>
      <w:tabs>
        <w:tab w:val="center" w:pos="4513"/>
        <w:tab w:val="right" w:pos="9026"/>
      </w:tabs>
    </w:pPr>
    <w:rPr>
      <w:sz w:val="20"/>
    </w:rPr>
  </w:style>
  <w:style w:type="character" w:customStyle="1" w:styleId="FooterChar">
    <w:name w:val="Footer Char"/>
    <w:basedOn w:val="DefaultParagraphFont"/>
    <w:link w:val="Footer"/>
    <w:uiPriority w:val="99"/>
    <w:rsid w:val="00244AF4"/>
    <w:rPr>
      <w:rFonts w:ascii="Arial" w:eastAsiaTheme="minorHAnsi" w:hAnsi="Arial" w:cs="Arial"/>
      <w:szCs w:val="24"/>
    </w:rPr>
  </w:style>
  <w:style w:type="paragraph" w:customStyle="1" w:styleId="footnote">
    <w:name w:val="footnote"/>
    <w:basedOn w:val="BodyText1"/>
    <w:qFormat/>
    <w:rsid w:val="00244AF4"/>
    <w:rPr>
      <w:sz w:val="22"/>
      <w:szCs w:val="22"/>
    </w:rPr>
  </w:style>
  <w:style w:type="character" w:styleId="Hyperlink">
    <w:name w:val="Hyperlink"/>
    <w:basedOn w:val="DefaultParagraphFont"/>
    <w:uiPriority w:val="99"/>
    <w:unhideWhenUsed/>
    <w:rsid w:val="00244AF4"/>
    <w:rPr>
      <w:color w:val="0000FF" w:themeColor="hyperlink"/>
      <w:u w:val="none"/>
    </w:rPr>
  </w:style>
  <w:style w:type="paragraph" w:customStyle="1" w:styleId="Numberedbodytext">
    <w:name w:val="Numbered body text"/>
    <w:basedOn w:val="Bulletbodytext"/>
    <w:uiPriority w:val="99"/>
    <w:qFormat/>
    <w:rsid w:val="00244AF4"/>
    <w:pPr>
      <w:numPr>
        <w:numId w:val="2"/>
      </w:numPr>
    </w:pPr>
  </w:style>
  <w:style w:type="paragraph" w:customStyle="1" w:styleId="Quotetext">
    <w:name w:val="Quote text"/>
    <w:basedOn w:val="BodyText1"/>
    <w:qFormat/>
    <w:rsid w:val="00681205"/>
    <w:pPr>
      <w:ind w:left="480"/>
    </w:pPr>
    <w:rPr>
      <w:sz w:val="26"/>
    </w:rPr>
  </w:style>
  <w:style w:type="paragraph" w:customStyle="1" w:styleId="Quotesource">
    <w:name w:val="Quote source"/>
    <w:basedOn w:val="Quotetext"/>
    <w:next w:val="BodyText1"/>
    <w:qFormat/>
    <w:rsid w:val="00681205"/>
    <w:rPr>
      <w:rFonts w:ascii="Arial Narrow" w:hAnsi="Arial Narrow"/>
      <w:sz w:val="24"/>
    </w:rPr>
  </w:style>
  <w:style w:type="paragraph" w:customStyle="1" w:styleId="Sub-bulletbodytext">
    <w:name w:val="Sub-bullet body text"/>
    <w:basedOn w:val="Bulletbodytext"/>
    <w:uiPriority w:val="99"/>
    <w:qFormat/>
    <w:rsid w:val="00244AF4"/>
    <w:pPr>
      <w:numPr>
        <w:numId w:val="3"/>
      </w:numPr>
    </w:pPr>
  </w:style>
  <w:style w:type="paragraph" w:customStyle="1" w:styleId="Sub-numberedbodytext">
    <w:name w:val="Sub-numbered body text"/>
    <w:basedOn w:val="Numberedbodytext"/>
    <w:uiPriority w:val="99"/>
    <w:qFormat/>
    <w:rsid w:val="00244AF4"/>
    <w:pPr>
      <w:numPr>
        <w:numId w:val="4"/>
      </w:numPr>
    </w:pPr>
  </w:style>
  <w:style w:type="paragraph" w:customStyle="1" w:styleId="TableAhead">
    <w:name w:val="Table A head"/>
    <w:basedOn w:val="Bhead"/>
    <w:uiPriority w:val="99"/>
    <w:qFormat/>
    <w:rsid w:val="00244AF4"/>
    <w:pPr>
      <w:spacing w:before="440"/>
    </w:pPr>
    <w:rPr>
      <w:b w:val="0"/>
    </w:rPr>
  </w:style>
  <w:style w:type="paragraph" w:customStyle="1" w:styleId="Tablebodytext">
    <w:name w:val="Table body text"/>
    <w:basedOn w:val="BodyText1"/>
    <w:uiPriority w:val="99"/>
    <w:qFormat/>
    <w:rsid w:val="00681205"/>
  </w:style>
  <w:style w:type="character" w:customStyle="1" w:styleId="Tablebold">
    <w:name w:val="Table bold"/>
    <w:basedOn w:val="DefaultParagraphFont"/>
    <w:uiPriority w:val="1"/>
    <w:rsid w:val="00244AF4"/>
    <w:rPr>
      <w:b/>
    </w:rPr>
  </w:style>
  <w:style w:type="paragraph" w:customStyle="1" w:styleId="Tablebullettext">
    <w:name w:val="Table bullet text"/>
    <w:basedOn w:val="Tablebodytext"/>
    <w:uiPriority w:val="99"/>
    <w:qFormat/>
    <w:rsid w:val="00244AF4"/>
    <w:pPr>
      <w:numPr>
        <w:numId w:val="5"/>
      </w:numPr>
    </w:pPr>
  </w:style>
  <w:style w:type="character" w:customStyle="1" w:styleId="Tableitalic">
    <w:name w:val="Table italic"/>
    <w:basedOn w:val="DefaultParagraphFont"/>
    <w:uiPriority w:val="1"/>
    <w:rsid w:val="00244AF4"/>
    <w:rPr>
      <w:i/>
    </w:rPr>
  </w:style>
  <w:style w:type="paragraph" w:customStyle="1" w:styleId="Tablenumberedtext">
    <w:name w:val="Table numbered text"/>
    <w:basedOn w:val="Tablebodytext"/>
    <w:uiPriority w:val="99"/>
    <w:qFormat/>
    <w:rsid w:val="00244AF4"/>
    <w:pPr>
      <w:numPr>
        <w:numId w:val="6"/>
      </w:numPr>
    </w:pPr>
  </w:style>
  <w:style w:type="paragraph" w:customStyle="1" w:styleId="Tablesub-bullettext">
    <w:name w:val="Table sub-bullet text"/>
    <w:basedOn w:val="Tablebullettext"/>
    <w:uiPriority w:val="99"/>
    <w:qFormat/>
    <w:rsid w:val="00244AF4"/>
    <w:pPr>
      <w:numPr>
        <w:numId w:val="7"/>
      </w:numPr>
    </w:pPr>
  </w:style>
  <w:style w:type="paragraph" w:customStyle="1" w:styleId="Tablesub-numberedtext">
    <w:name w:val="Table sub-numbered text"/>
    <w:basedOn w:val="Tablenumberedtext"/>
    <w:uiPriority w:val="99"/>
    <w:qFormat/>
    <w:rsid w:val="00244AF4"/>
    <w:pPr>
      <w:numPr>
        <w:numId w:val="8"/>
      </w:numPr>
    </w:pPr>
  </w:style>
  <w:style w:type="paragraph" w:styleId="PlainText">
    <w:name w:val="Plain Text"/>
    <w:basedOn w:val="Normal"/>
    <w:link w:val="PlainTextChar"/>
    <w:rsid w:val="006449D4"/>
    <w:pPr>
      <w:tabs>
        <w:tab w:val="left" w:pos="720"/>
        <w:tab w:val="left" w:pos="1440"/>
        <w:tab w:val="left" w:pos="2160"/>
        <w:tab w:val="left" w:pos="2880"/>
        <w:tab w:val="left" w:pos="4680"/>
        <w:tab w:val="left" w:pos="5400"/>
        <w:tab w:val="right" w:pos="9000"/>
      </w:tabs>
      <w:spacing w:after="0" w:line="240" w:lineRule="atLeast"/>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449D4"/>
    <w:rPr>
      <w:rFonts w:ascii="Courier New" w:eastAsia="Times New Roman" w:hAnsi="Courier New" w:cs="Courier New"/>
      <w:lang w:eastAsia="en-US"/>
    </w:rPr>
  </w:style>
  <w:style w:type="paragraph" w:styleId="ListParagraph">
    <w:name w:val="List Paragraph"/>
    <w:basedOn w:val="Normal"/>
    <w:uiPriority w:val="34"/>
    <w:rsid w:val="006449D4"/>
    <w:pPr>
      <w:ind w:left="720"/>
      <w:contextualSpacing/>
    </w:pPr>
  </w:style>
  <w:style w:type="paragraph" w:customStyle="1" w:styleId="Default">
    <w:name w:val="Default"/>
    <w:rsid w:val="006449D4"/>
    <w:pPr>
      <w:autoSpaceDE w:val="0"/>
      <w:autoSpaceDN w:val="0"/>
      <w:adjustRightInd w:val="0"/>
    </w:pPr>
    <w:rPr>
      <w:rFonts w:ascii="Arial" w:eastAsiaTheme="minorHAnsi" w:hAnsi="Arial" w:cs="Arial"/>
      <w:color w:val="000000"/>
      <w:sz w:val="24"/>
      <w:szCs w:val="24"/>
      <w:lang w:eastAsia="en-US"/>
    </w:rPr>
  </w:style>
  <w:style w:type="paragraph" w:styleId="BalloonText">
    <w:name w:val="Balloon Text"/>
    <w:basedOn w:val="Normal"/>
    <w:link w:val="BalloonTextChar"/>
    <w:semiHidden/>
    <w:unhideWhenUsed/>
    <w:rsid w:val="00B11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1143E"/>
    <w:rPr>
      <w:rFonts w:ascii="Segoe UI" w:hAnsi="Segoe UI" w:cs="Segoe UI"/>
      <w:sz w:val="18"/>
      <w:szCs w:val="18"/>
      <w:lang w:eastAsia="en-US"/>
    </w:rPr>
  </w:style>
  <w:style w:type="paragraph" w:styleId="Header">
    <w:name w:val="header"/>
    <w:basedOn w:val="Normal"/>
    <w:link w:val="HeaderChar"/>
    <w:uiPriority w:val="99"/>
    <w:unhideWhenUsed/>
    <w:rsid w:val="00B04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866"/>
    <w:rPr>
      <w:rFonts w:ascii="Arial" w:hAnsi="Arial"/>
      <w:sz w:val="24"/>
      <w:szCs w:val="22"/>
      <w:lang w:eastAsia="en-US"/>
    </w:rPr>
  </w:style>
  <w:style w:type="table" w:styleId="TableGrid">
    <w:name w:val="Table Grid"/>
    <w:basedOn w:val="TableNormal"/>
    <w:rsid w:val="009A4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 TargetMode="External" /><Relationship Id="rId18" Type="http://schemas.openxmlformats.org/officeDocument/2006/relationships/header" Target="header3.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footer" Target="footer1.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hyperlink" Target="#" TargetMode="External" /><Relationship Id="rId19"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10879-9D3A-4AD8-85F0-313C4084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11</Pages>
  <Words>2488</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NHS HealthScotland</Company>
  <LinksUpToDate>false</LinksUpToDate>
  <CharactersWithSpaces>16797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Sweeney</dc:creator>
  <cp:keywords/>
  <dc:description/>
  <cp:lastModifiedBy>Ann Sweeney</cp:lastModifiedBy>
  <cp:revision>7</cp:revision>
  <cp:lastPrinted>2019-08-28T08:41:00Z</cp:lastPrinted>
  <dcterms:created xsi:type="dcterms:W3CDTF">2019-08-27T15:04:00Z</dcterms:created>
  <dcterms:modified xsi:type="dcterms:W3CDTF">2019-09-26T09:42:00Z</dcterms:modified>
</cp:coreProperties>
</file>