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7946"/>
      </w:tblGrid>
      <w:tr w:rsidR="000E5C93" w:rsidRPr="003D29FD" w:rsidTr="003D29FD">
        <w:trPr>
          <w:trHeight w:val="240"/>
        </w:trPr>
        <w:tc>
          <w:tcPr>
            <w:tcW w:w="2062" w:type="dxa"/>
          </w:tcPr>
          <w:p w:rsidR="000E5C93" w:rsidRPr="003D29FD" w:rsidRDefault="000E5C93" w:rsidP="00866206">
            <w:pPr>
              <w:rPr>
                <w:rFonts w:ascii="Arial" w:hAnsi="Arial" w:cs="Arial"/>
              </w:rPr>
            </w:pPr>
            <w:r w:rsidRPr="003D29FD">
              <w:rPr>
                <w:rFonts w:ascii="Arial" w:hAnsi="Arial" w:cs="Arial"/>
              </w:rPr>
              <w:t>Grade</w:t>
            </w:r>
          </w:p>
        </w:tc>
        <w:tc>
          <w:tcPr>
            <w:tcW w:w="7946" w:type="dxa"/>
          </w:tcPr>
          <w:p w:rsidR="000E5C93" w:rsidRPr="00EA53CC" w:rsidRDefault="00EA53CC" w:rsidP="00261AD2">
            <w:pPr>
              <w:rPr>
                <w:rFonts w:ascii="Arial" w:hAnsi="Arial" w:cs="Arial"/>
                <w:color w:val="000000"/>
              </w:rPr>
            </w:pPr>
            <w:r w:rsidRPr="00EA53CC">
              <w:rPr>
                <w:rFonts w:ascii="Arial" w:hAnsi="Arial" w:cs="Arial"/>
                <w:color w:val="000000"/>
              </w:rPr>
              <w:t xml:space="preserve">Consultant </w:t>
            </w:r>
            <w:r w:rsidR="00914A89">
              <w:rPr>
                <w:rFonts w:ascii="Arial" w:hAnsi="Arial" w:cs="Arial"/>
                <w:color w:val="000000"/>
              </w:rPr>
              <w:t>General Adult</w:t>
            </w:r>
            <w:r w:rsidR="0087737B">
              <w:rPr>
                <w:rFonts w:ascii="Arial" w:hAnsi="Arial" w:cs="Arial"/>
                <w:color w:val="000000"/>
              </w:rPr>
              <w:t xml:space="preserve"> Psychiatry </w:t>
            </w:r>
          </w:p>
        </w:tc>
      </w:tr>
      <w:tr w:rsidR="000E5C93" w:rsidRPr="003D29FD" w:rsidTr="003D29FD">
        <w:trPr>
          <w:trHeight w:val="240"/>
        </w:trPr>
        <w:tc>
          <w:tcPr>
            <w:tcW w:w="2062" w:type="dxa"/>
          </w:tcPr>
          <w:p w:rsidR="000E5C93" w:rsidRPr="003D29FD" w:rsidRDefault="000E5C93" w:rsidP="00866206">
            <w:pPr>
              <w:rPr>
                <w:rFonts w:ascii="Arial" w:hAnsi="Arial" w:cs="Arial"/>
              </w:rPr>
            </w:pPr>
            <w:r w:rsidRPr="003D29FD">
              <w:rPr>
                <w:rFonts w:ascii="Arial" w:hAnsi="Arial" w:cs="Arial"/>
              </w:rPr>
              <w:t xml:space="preserve">Location </w:t>
            </w:r>
          </w:p>
        </w:tc>
        <w:tc>
          <w:tcPr>
            <w:tcW w:w="7946" w:type="dxa"/>
          </w:tcPr>
          <w:p w:rsidR="00487F69" w:rsidRPr="00EA53CC" w:rsidRDefault="00261AD2" w:rsidP="001710DC">
            <w:pPr>
              <w:rPr>
                <w:rFonts w:ascii="Arial" w:hAnsi="Arial" w:cs="Arial"/>
                <w:color w:val="000000"/>
              </w:rPr>
            </w:pPr>
            <w:r>
              <w:rPr>
                <w:rFonts w:ascii="Arial" w:hAnsi="Arial" w:cs="Arial"/>
                <w:color w:val="000000"/>
              </w:rPr>
              <w:t>Bellshill Health Centre</w:t>
            </w:r>
            <w:r w:rsidR="00487F69">
              <w:rPr>
                <w:rFonts w:ascii="Arial" w:hAnsi="Arial" w:cs="Arial"/>
                <w:color w:val="000000"/>
              </w:rPr>
              <w:t xml:space="preserve">     </w:t>
            </w:r>
            <w:r w:rsidR="002B241C">
              <w:rPr>
                <w:rFonts w:ascii="Arial" w:hAnsi="Arial" w:cs="Arial"/>
                <w:color w:val="000000"/>
              </w:rPr>
              <w:t xml:space="preserve">  </w:t>
            </w:r>
          </w:p>
        </w:tc>
      </w:tr>
      <w:tr w:rsidR="000E5C93" w:rsidRPr="003D29FD" w:rsidTr="003D29FD">
        <w:trPr>
          <w:trHeight w:val="240"/>
        </w:trPr>
        <w:tc>
          <w:tcPr>
            <w:tcW w:w="2062" w:type="dxa"/>
          </w:tcPr>
          <w:p w:rsidR="000E5C93" w:rsidRPr="003D29FD" w:rsidRDefault="000E5C93" w:rsidP="00866206">
            <w:pPr>
              <w:rPr>
                <w:rFonts w:ascii="Arial" w:hAnsi="Arial" w:cs="Arial"/>
              </w:rPr>
            </w:pPr>
            <w:r w:rsidRPr="003D29FD">
              <w:rPr>
                <w:rFonts w:ascii="Arial" w:hAnsi="Arial" w:cs="Arial"/>
              </w:rPr>
              <w:t xml:space="preserve">Hours / </w:t>
            </w:r>
            <w:r w:rsidR="00814DFD" w:rsidRPr="003D29FD">
              <w:rPr>
                <w:rFonts w:ascii="Arial" w:hAnsi="Arial" w:cs="Arial"/>
              </w:rPr>
              <w:t>PA’s</w:t>
            </w:r>
          </w:p>
        </w:tc>
        <w:tc>
          <w:tcPr>
            <w:tcW w:w="7946" w:type="dxa"/>
          </w:tcPr>
          <w:p w:rsidR="000E5C93" w:rsidRPr="00EA53CC" w:rsidRDefault="00261AD2" w:rsidP="003E1969">
            <w:pPr>
              <w:rPr>
                <w:rFonts w:ascii="Arial" w:hAnsi="Arial" w:cs="Arial"/>
                <w:color w:val="000000"/>
              </w:rPr>
            </w:pPr>
            <w:r>
              <w:rPr>
                <w:rFonts w:ascii="Arial" w:hAnsi="Arial" w:cs="Arial"/>
                <w:color w:val="000000"/>
              </w:rPr>
              <w:t>5</w:t>
            </w:r>
            <w:r w:rsidR="00D56C83" w:rsidRPr="00EA53CC">
              <w:rPr>
                <w:rFonts w:ascii="Arial" w:hAnsi="Arial" w:cs="Arial"/>
                <w:color w:val="000000"/>
              </w:rPr>
              <w:t>PA</w:t>
            </w:r>
            <w:r w:rsidR="00814DFD" w:rsidRPr="00EA53CC">
              <w:rPr>
                <w:rFonts w:ascii="Arial" w:hAnsi="Arial" w:cs="Arial"/>
                <w:color w:val="000000"/>
              </w:rPr>
              <w:t xml:space="preserve">s per week </w:t>
            </w:r>
          </w:p>
        </w:tc>
      </w:tr>
      <w:tr w:rsidR="000E5C93" w:rsidRPr="003D29FD" w:rsidTr="003D29FD">
        <w:trPr>
          <w:trHeight w:val="240"/>
        </w:trPr>
        <w:tc>
          <w:tcPr>
            <w:tcW w:w="2062" w:type="dxa"/>
          </w:tcPr>
          <w:p w:rsidR="000E5C93" w:rsidRPr="003D29FD" w:rsidRDefault="000E5C93" w:rsidP="00866206">
            <w:pPr>
              <w:rPr>
                <w:rFonts w:ascii="Arial" w:hAnsi="Arial" w:cs="Arial"/>
              </w:rPr>
            </w:pPr>
            <w:r w:rsidRPr="003D29FD">
              <w:rPr>
                <w:rFonts w:ascii="Arial" w:hAnsi="Arial" w:cs="Arial"/>
              </w:rPr>
              <w:t>Salary Scale</w:t>
            </w:r>
          </w:p>
        </w:tc>
        <w:tc>
          <w:tcPr>
            <w:tcW w:w="7946" w:type="dxa"/>
          </w:tcPr>
          <w:p w:rsidR="000E5C93" w:rsidRPr="00EA53CC" w:rsidRDefault="0087737B" w:rsidP="00D676A3">
            <w:pPr>
              <w:rPr>
                <w:rFonts w:ascii="Arial" w:hAnsi="Arial" w:cs="Arial"/>
                <w:color w:val="000000"/>
              </w:rPr>
            </w:pPr>
            <w:r w:rsidRPr="0087737B">
              <w:rPr>
                <w:rFonts w:ascii="Arial" w:hAnsi="Arial" w:cs="Arial"/>
                <w:color w:val="000000"/>
              </w:rPr>
              <w:t>£91,474 - £121,548</w:t>
            </w:r>
          </w:p>
        </w:tc>
      </w:tr>
      <w:tr w:rsidR="000E5C93" w:rsidRPr="003D29FD" w:rsidTr="003D29FD">
        <w:trPr>
          <w:trHeight w:val="240"/>
        </w:trPr>
        <w:tc>
          <w:tcPr>
            <w:tcW w:w="2062" w:type="dxa"/>
          </w:tcPr>
          <w:p w:rsidR="000E5C93" w:rsidRPr="003D29FD" w:rsidRDefault="000E5C93" w:rsidP="00866206">
            <w:pPr>
              <w:rPr>
                <w:rFonts w:ascii="Arial" w:hAnsi="Arial" w:cs="Arial"/>
              </w:rPr>
            </w:pPr>
            <w:r w:rsidRPr="003D29FD">
              <w:rPr>
                <w:rFonts w:ascii="Arial" w:hAnsi="Arial" w:cs="Arial"/>
              </w:rPr>
              <w:t xml:space="preserve">Closing Date </w:t>
            </w:r>
          </w:p>
        </w:tc>
        <w:tc>
          <w:tcPr>
            <w:tcW w:w="7946" w:type="dxa"/>
          </w:tcPr>
          <w:p w:rsidR="000E5C93" w:rsidRPr="00427548" w:rsidRDefault="00B015B2" w:rsidP="00866206">
            <w:pPr>
              <w:rPr>
                <w:rFonts w:ascii="Arial" w:hAnsi="Arial" w:cs="Arial"/>
                <w:color w:val="000000"/>
                <w:highlight w:val="yellow"/>
              </w:rPr>
            </w:pPr>
            <w:r w:rsidRPr="00B015B2">
              <w:rPr>
                <w:rFonts w:ascii="Arial" w:hAnsi="Arial" w:cs="Arial"/>
                <w:color w:val="000000"/>
              </w:rPr>
              <w:t>13/12/2022</w:t>
            </w:r>
          </w:p>
        </w:tc>
      </w:tr>
    </w:tbl>
    <w:p w:rsidR="00385273" w:rsidRPr="002F2963" w:rsidRDefault="00385273">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48"/>
        <w:gridCol w:w="3969"/>
        <w:gridCol w:w="1820"/>
      </w:tblGrid>
      <w:tr w:rsidR="00315BC6" w:rsidRPr="003D29FD" w:rsidTr="003D29FD">
        <w:trPr>
          <w:trHeight w:val="300"/>
        </w:trPr>
        <w:tc>
          <w:tcPr>
            <w:tcW w:w="2071" w:type="dxa"/>
          </w:tcPr>
          <w:p w:rsidR="00315BC6" w:rsidRPr="003D29FD" w:rsidRDefault="00315BC6" w:rsidP="003D29FD">
            <w:pPr>
              <w:jc w:val="both"/>
              <w:rPr>
                <w:rFonts w:ascii="Arial" w:hAnsi="Arial" w:cs="Arial"/>
                <w:color w:val="000000"/>
              </w:rPr>
            </w:pPr>
            <w:r w:rsidRPr="003D29FD">
              <w:rPr>
                <w:rFonts w:ascii="Arial" w:hAnsi="Arial" w:cs="Arial"/>
                <w:color w:val="000000"/>
              </w:rPr>
              <w:t xml:space="preserve">Your Application </w:t>
            </w:r>
          </w:p>
          <w:p w:rsidR="00315BC6" w:rsidRPr="003D29FD" w:rsidRDefault="00315BC6" w:rsidP="003D29FD">
            <w:pPr>
              <w:jc w:val="both"/>
              <w:rPr>
                <w:rFonts w:ascii="Arial" w:hAnsi="Arial" w:cs="Arial"/>
                <w:color w:val="000000"/>
              </w:rPr>
            </w:pPr>
          </w:p>
          <w:p w:rsidR="00315BC6" w:rsidRPr="003D29FD" w:rsidRDefault="00315BC6" w:rsidP="003D29FD">
            <w:pPr>
              <w:jc w:val="both"/>
              <w:rPr>
                <w:rFonts w:ascii="Arial" w:hAnsi="Arial" w:cs="Arial"/>
                <w:color w:val="000000"/>
              </w:rPr>
            </w:pPr>
          </w:p>
        </w:tc>
        <w:tc>
          <w:tcPr>
            <w:tcW w:w="7937" w:type="dxa"/>
            <w:gridSpan w:val="3"/>
          </w:tcPr>
          <w:p w:rsidR="00315BC6" w:rsidRDefault="00315BC6" w:rsidP="003D29FD">
            <w:pPr>
              <w:jc w:val="both"/>
              <w:rPr>
                <w:rFonts w:ascii="Arial" w:hAnsi="Arial" w:cs="Arial"/>
                <w:color w:val="000000"/>
              </w:rPr>
            </w:pPr>
            <w:r w:rsidRPr="003D29FD">
              <w:rPr>
                <w:rFonts w:ascii="Arial" w:hAnsi="Arial" w:cs="Arial"/>
                <w:color w:val="000000"/>
              </w:rPr>
              <w:t xml:space="preserve">Thank you for expressing an interest in the above post within NHS Lanarkshire. Please find all the relevant information attached to begin the application process. </w:t>
            </w:r>
          </w:p>
          <w:p w:rsidR="00841838" w:rsidRDefault="00841838" w:rsidP="003D29FD">
            <w:pPr>
              <w:jc w:val="both"/>
              <w:rPr>
                <w:rFonts w:ascii="Arial" w:hAnsi="Arial" w:cs="Arial"/>
                <w:color w:val="000000"/>
              </w:rPr>
            </w:pPr>
          </w:p>
          <w:p w:rsidR="00841838" w:rsidRPr="00841838" w:rsidRDefault="00841838" w:rsidP="00841838">
            <w:pPr>
              <w:jc w:val="both"/>
              <w:rPr>
                <w:rFonts w:ascii="Arial" w:hAnsi="Arial" w:cs="Arial"/>
                <w:color w:val="000000"/>
              </w:rPr>
            </w:pPr>
            <w:r w:rsidRPr="00841838">
              <w:rPr>
                <w:rFonts w:ascii="Arial" w:hAnsi="Arial" w:cs="Arial"/>
                <w:color w:val="000000"/>
              </w:rPr>
              <w:t xml:space="preserve">All applications for the job are made through </w:t>
            </w:r>
            <w:hyperlink r:id="rId7" w:history="1">
              <w:r w:rsidRPr="004F77FE">
                <w:rPr>
                  <w:rStyle w:val="Hyperlink"/>
                  <w:rFonts w:ascii="Arial" w:hAnsi="Arial" w:cs="Arial"/>
                </w:rPr>
                <w:t>https://apply.jobs.scot.nhs.uk/vacancies.aspx</w:t>
              </w:r>
            </w:hyperlink>
            <w:r>
              <w:rPr>
                <w:rFonts w:ascii="Arial" w:hAnsi="Arial" w:cs="Arial"/>
                <w:color w:val="000000"/>
              </w:rPr>
              <w:t xml:space="preserve"> </w:t>
            </w:r>
            <w:r w:rsidRPr="00841838">
              <w:rPr>
                <w:rFonts w:ascii="Arial" w:hAnsi="Arial" w:cs="Arial"/>
                <w:color w:val="000000"/>
              </w:rPr>
              <w:t xml:space="preserve">Guidance notes for the completion of the Medical &amp; Dental Application Form are available on the advert.  Please note CV’s will not be accepted. </w:t>
            </w:r>
          </w:p>
          <w:p w:rsidR="00841838" w:rsidRPr="00841838" w:rsidRDefault="00841838" w:rsidP="00841838">
            <w:pPr>
              <w:jc w:val="both"/>
              <w:rPr>
                <w:rFonts w:ascii="Arial" w:hAnsi="Arial" w:cs="Arial"/>
                <w:color w:val="000000"/>
              </w:rPr>
            </w:pPr>
          </w:p>
          <w:p w:rsidR="00841838" w:rsidRPr="003D29FD" w:rsidRDefault="00841838" w:rsidP="00841838">
            <w:pPr>
              <w:jc w:val="both"/>
              <w:rPr>
                <w:rFonts w:ascii="Arial" w:hAnsi="Arial" w:cs="Arial"/>
                <w:color w:val="000000"/>
              </w:rPr>
            </w:pPr>
            <w:r w:rsidRPr="00841838">
              <w:rPr>
                <w:rFonts w:ascii="Arial" w:hAnsi="Arial" w:cs="Arial"/>
                <w:color w:val="000000"/>
              </w:rPr>
              <w:t xml:space="preserve">NHS Lanarkshire are happy to consider requests for this publication to be in another accessible format </w:t>
            </w:r>
            <w:proofErr w:type="spellStart"/>
            <w:r w:rsidRPr="00841838">
              <w:rPr>
                <w:rFonts w:ascii="Arial" w:hAnsi="Arial" w:cs="Arial"/>
                <w:color w:val="000000"/>
              </w:rPr>
              <w:t>ie</w:t>
            </w:r>
            <w:proofErr w:type="spellEnd"/>
            <w:r w:rsidRPr="00841838">
              <w:rPr>
                <w:rFonts w:ascii="Arial" w:hAnsi="Arial" w:cs="Arial"/>
                <w:color w:val="000000"/>
              </w:rPr>
              <w:t xml:space="preserve"> large print, braille, etc.  Please contact us via either of the undernoted methods clearly stating which format is required:</w:t>
            </w:r>
          </w:p>
          <w:p w:rsidR="009F4439" w:rsidRDefault="009F4439" w:rsidP="003D29FD">
            <w:pPr>
              <w:jc w:val="both"/>
              <w:rPr>
                <w:rFonts w:ascii="Arial" w:hAnsi="Arial" w:cs="Arial"/>
                <w:color w:val="000000"/>
              </w:rPr>
            </w:pPr>
          </w:p>
          <w:p w:rsidR="009F4439" w:rsidRPr="009F4439" w:rsidRDefault="009F4439" w:rsidP="009F4439">
            <w:pPr>
              <w:jc w:val="both"/>
              <w:rPr>
                <w:rFonts w:ascii="Arial" w:hAnsi="Arial" w:cs="Arial"/>
                <w:b/>
                <w:color w:val="000000"/>
              </w:rPr>
            </w:pPr>
            <w:r w:rsidRPr="009F4439">
              <w:rPr>
                <w:rFonts w:ascii="Arial" w:hAnsi="Arial" w:cs="Arial"/>
                <w:b/>
                <w:color w:val="000000"/>
              </w:rPr>
              <w:t xml:space="preserve">For any application queries, please contact </w:t>
            </w:r>
          </w:p>
          <w:p w:rsidR="009F4439" w:rsidRPr="009F4439" w:rsidRDefault="009F4439" w:rsidP="009F4439">
            <w:pPr>
              <w:jc w:val="both"/>
              <w:rPr>
                <w:rFonts w:ascii="Arial" w:hAnsi="Arial" w:cs="Arial"/>
                <w:b/>
                <w:color w:val="000000"/>
              </w:rPr>
            </w:pPr>
            <w:r>
              <w:rPr>
                <w:rFonts w:ascii="Arial" w:hAnsi="Arial" w:cs="Arial"/>
                <w:b/>
                <w:color w:val="000000"/>
              </w:rPr>
              <w:t>Nicole Hetherington</w:t>
            </w:r>
            <w:r w:rsidRPr="009F4439">
              <w:rPr>
                <w:rFonts w:ascii="Arial" w:hAnsi="Arial" w:cs="Arial"/>
                <w:b/>
                <w:color w:val="000000"/>
              </w:rPr>
              <w:t xml:space="preserve">, Senior HR Assistant on 01698 754350 or email </w:t>
            </w:r>
            <w:hyperlink r:id="rId8" w:history="1">
              <w:r w:rsidRPr="004F3AB2">
                <w:rPr>
                  <w:rStyle w:val="Hyperlink"/>
                  <w:rFonts w:ascii="Arial" w:hAnsi="Arial" w:cs="Arial"/>
                  <w:b/>
                </w:rPr>
                <w:t>medical.dentalconsultant@lanarkshire.scot.nhs.uk</w:t>
              </w:r>
            </w:hyperlink>
            <w:r>
              <w:rPr>
                <w:rFonts w:ascii="Arial" w:hAnsi="Arial" w:cs="Arial"/>
                <w:b/>
                <w:color w:val="000000"/>
              </w:rPr>
              <w:t xml:space="preserve"> </w:t>
            </w:r>
          </w:p>
          <w:p w:rsidR="00315BC6" w:rsidRPr="003D29FD" w:rsidRDefault="00315BC6" w:rsidP="003D29FD">
            <w:pPr>
              <w:jc w:val="both"/>
              <w:rPr>
                <w:rFonts w:ascii="Arial" w:hAnsi="Arial" w:cs="Arial"/>
                <w:color w:val="000000"/>
              </w:rPr>
            </w:pPr>
          </w:p>
          <w:p w:rsidR="00841838" w:rsidRDefault="00841838" w:rsidP="00841838">
            <w:pPr>
              <w:jc w:val="both"/>
              <w:rPr>
                <w:rFonts w:ascii="Arial" w:hAnsi="Arial" w:cs="Arial"/>
                <w:color w:val="000000"/>
              </w:rPr>
            </w:pPr>
            <w:r w:rsidRPr="003D29FD">
              <w:rPr>
                <w:rFonts w:ascii="Arial" w:hAnsi="Arial" w:cs="Arial"/>
                <w:color w:val="000000"/>
              </w:rPr>
              <w:t>Should you require further information regarding this post you can contact the Medical Staffing team or make informal enquiries with the department using the contact details below</w:t>
            </w:r>
            <w:r>
              <w:rPr>
                <w:rFonts w:ascii="Arial" w:hAnsi="Arial" w:cs="Arial"/>
                <w:color w:val="000000"/>
              </w:rPr>
              <w:t>:</w:t>
            </w:r>
            <w:r w:rsidRPr="003D29FD">
              <w:rPr>
                <w:rFonts w:ascii="Arial" w:hAnsi="Arial" w:cs="Arial"/>
                <w:color w:val="000000"/>
              </w:rPr>
              <w:t xml:space="preserve"> </w:t>
            </w:r>
          </w:p>
          <w:p w:rsidR="00315BC6" w:rsidRPr="003D29FD" w:rsidRDefault="00315BC6" w:rsidP="003D29FD">
            <w:pPr>
              <w:jc w:val="both"/>
              <w:rPr>
                <w:rFonts w:ascii="Arial" w:hAnsi="Arial" w:cs="Arial"/>
                <w:color w:val="000000"/>
              </w:rPr>
            </w:pPr>
          </w:p>
        </w:tc>
      </w:tr>
      <w:tr w:rsidR="002F2963" w:rsidRPr="003D29FD" w:rsidTr="003D29FD">
        <w:trPr>
          <w:trHeight w:val="161"/>
        </w:trPr>
        <w:tc>
          <w:tcPr>
            <w:tcW w:w="10008" w:type="dxa"/>
            <w:gridSpan w:val="4"/>
          </w:tcPr>
          <w:p w:rsidR="002F2963" w:rsidRPr="003D29FD" w:rsidRDefault="002F2963" w:rsidP="000E5C93">
            <w:pPr>
              <w:rPr>
                <w:rFonts w:ascii="Arial" w:hAnsi="Arial" w:cs="Arial"/>
                <w:color w:val="000000"/>
              </w:rPr>
            </w:pPr>
          </w:p>
        </w:tc>
      </w:tr>
      <w:tr w:rsidR="002A6257" w:rsidRPr="003D29FD" w:rsidTr="003D29FD">
        <w:trPr>
          <w:trHeight w:val="225"/>
        </w:trPr>
        <w:tc>
          <w:tcPr>
            <w:tcW w:w="2071" w:type="dxa"/>
            <w:vMerge w:val="restart"/>
          </w:tcPr>
          <w:p w:rsidR="002A6257" w:rsidRPr="003D29FD" w:rsidRDefault="002A6257" w:rsidP="00866206">
            <w:pPr>
              <w:rPr>
                <w:rFonts w:ascii="Arial" w:hAnsi="Arial" w:cs="Arial"/>
              </w:rPr>
            </w:pPr>
            <w:r w:rsidRPr="003D29FD">
              <w:rPr>
                <w:rFonts w:ascii="Arial" w:hAnsi="Arial" w:cs="Arial"/>
              </w:rPr>
              <w:t>Additional Arrangements</w:t>
            </w:r>
          </w:p>
          <w:p w:rsidR="002A6257" w:rsidRPr="003D29FD" w:rsidRDefault="002A6257" w:rsidP="00866206">
            <w:pPr>
              <w:rPr>
                <w:rFonts w:ascii="Arial" w:hAnsi="Arial" w:cs="Arial"/>
              </w:rPr>
            </w:pPr>
          </w:p>
          <w:p w:rsidR="002A6257" w:rsidRPr="003D29FD" w:rsidRDefault="002A6257" w:rsidP="00866206">
            <w:pPr>
              <w:rPr>
                <w:rFonts w:ascii="Arial" w:hAnsi="Arial" w:cs="Arial"/>
              </w:rPr>
            </w:pPr>
          </w:p>
        </w:tc>
        <w:tc>
          <w:tcPr>
            <w:tcW w:w="7937" w:type="dxa"/>
            <w:gridSpan w:val="3"/>
          </w:tcPr>
          <w:p w:rsidR="002A6257" w:rsidRPr="003D29FD" w:rsidRDefault="002A6257" w:rsidP="003D29FD">
            <w:pPr>
              <w:jc w:val="both"/>
              <w:rPr>
                <w:rFonts w:ascii="Arial" w:hAnsi="Arial" w:cs="Arial"/>
                <w:color w:val="000000"/>
              </w:rPr>
            </w:pPr>
            <w:r w:rsidRPr="003D29FD">
              <w:rPr>
                <w:rFonts w:ascii="Arial" w:hAnsi="Arial" w:cs="Arial"/>
                <w:color w:val="000000"/>
              </w:rPr>
              <w:t xml:space="preserve">Informal enquiries regarding this post will be welcomed </w:t>
            </w:r>
            <w:r w:rsidR="00D36D25" w:rsidRPr="003D29FD">
              <w:rPr>
                <w:rFonts w:ascii="Arial" w:hAnsi="Arial" w:cs="Arial"/>
                <w:color w:val="000000"/>
              </w:rPr>
              <w:t>by: -</w:t>
            </w:r>
            <w:r w:rsidRPr="003D29FD">
              <w:rPr>
                <w:rFonts w:ascii="Arial" w:hAnsi="Arial" w:cs="Arial"/>
                <w:color w:val="000000"/>
              </w:rPr>
              <w:t xml:space="preserve"> </w:t>
            </w:r>
          </w:p>
        </w:tc>
      </w:tr>
      <w:tr w:rsidR="00477B8D" w:rsidRPr="003D29FD" w:rsidTr="00D676A3">
        <w:trPr>
          <w:trHeight w:val="285"/>
        </w:trPr>
        <w:tc>
          <w:tcPr>
            <w:tcW w:w="2071" w:type="dxa"/>
            <w:vMerge/>
          </w:tcPr>
          <w:p w:rsidR="00477B8D" w:rsidRPr="003D29FD" w:rsidRDefault="00477B8D" w:rsidP="00866206">
            <w:pPr>
              <w:rPr>
                <w:rFonts w:ascii="Arial" w:hAnsi="Arial" w:cs="Arial"/>
              </w:rPr>
            </w:pPr>
          </w:p>
        </w:tc>
        <w:tc>
          <w:tcPr>
            <w:tcW w:w="2148" w:type="dxa"/>
          </w:tcPr>
          <w:p w:rsidR="00477B8D" w:rsidRPr="00477B8D" w:rsidRDefault="00D676A3" w:rsidP="00EE3EE5">
            <w:pPr>
              <w:rPr>
                <w:rFonts w:ascii="Arial" w:hAnsi="Arial" w:cs="Arial"/>
              </w:rPr>
            </w:pPr>
            <w:r>
              <w:rPr>
                <w:rFonts w:ascii="Arial" w:hAnsi="Arial" w:cs="Arial"/>
              </w:rPr>
              <w:t>Dr</w:t>
            </w:r>
            <w:r w:rsidR="00477B8D" w:rsidRPr="00477B8D">
              <w:rPr>
                <w:rFonts w:ascii="Arial" w:hAnsi="Arial" w:cs="Arial"/>
              </w:rPr>
              <w:t xml:space="preserve"> Adam Daly</w:t>
            </w:r>
          </w:p>
        </w:tc>
        <w:tc>
          <w:tcPr>
            <w:tcW w:w="3969" w:type="dxa"/>
          </w:tcPr>
          <w:p w:rsidR="00477B8D" w:rsidRPr="00477B8D" w:rsidRDefault="00D676A3" w:rsidP="00EE3EE5">
            <w:pPr>
              <w:rPr>
                <w:rFonts w:ascii="Arial" w:hAnsi="Arial" w:cs="Arial"/>
              </w:rPr>
            </w:pPr>
            <w:r>
              <w:rPr>
                <w:rFonts w:ascii="Arial" w:hAnsi="Arial" w:cs="Arial"/>
              </w:rPr>
              <w:t>Associate Medical Directo</w:t>
            </w:r>
            <w:r w:rsidR="000F6203">
              <w:rPr>
                <w:rFonts w:ascii="Arial" w:hAnsi="Arial" w:cs="Arial"/>
              </w:rPr>
              <w:t>r</w:t>
            </w:r>
          </w:p>
        </w:tc>
        <w:tc>
          <w:tcPr>
            <w:tcW w:w="1820" w:type="dxa"/>
          </w:tcPr>
          <w:p w:rsidR="00477B8D" w:rsidRPr="00477B8D" w:rsidRDefault="00477B8D" w:rsidP="00EE3EE5">
            <w:pPr>
              <w:rPr>
                <w:rFonts w:ascii="Arial" w:hAnsi="Arial" w:cs="Arial"/>
              </w:rPr>
            </w:pPr>
            <w:r w:rsidRPr="00477B8D">
              <w:rPr>
                <w:rFonts w:ascii="Arial" w:hAnsi="Arial" w:cs="Arial"/>
              </w:rPr>
              <w:t>01698 723216</w:t>
            </w:r>
          </w:p>
        </w:tc>
      </w:tr>
      <w:tr w:rsidR="002A6257" w:rsidRPr="003D29FD" w:rsidTr="00D676A3">
        <w:trPr>
          <w:trHeight w:val="240"/>
        </w:trPr>
        <w:tc>
          <w:tcPr>
            <w:tcW w:w="2071" w:type="dxa"/>
            <w:vMerge/>
          </w:tcPr>
          <w:p w:rsidR="002A6257" w:rsidRPr="003D29FD" w:rsidRDefault="002A6257" w:rsidP="00866206">
            <w:pPr>
              <w:rPr>
                <w:rFonts w:ascii="Arial" w:hAnsi="Arial" w:cs="Arial"/>
              </w:rPr>
            </w:pPr>
          </w:p>
        </w:tc>
        <w:tc>
          <w:tcPr>
            <w:tcW w:w="2148" w:type="dxa"/>
          </w:tcPr>
          <w:p w:rsidR="002A6257" w:rsidRPr="003D29FD" w:rsidRDefault="00D20BBA" w:rsidP="003D29FD">
            <w:pPr>
              <w:jc w:val="both"/>
              <w:rPr>
                <w:rFonts w:ascii="Arial" w:hAnsi="Arial" w:cs="Arial"/>
                <w:color w:val="000000"/>
              </w:rPr>
            </w:pPr>
            <w:r>
              <w:rPr>
                <w:rFonts w:ascii="Arial" w:hAnsi="Arial" w:cs="Arial"/>
                <w:color w:val="000000"/>
              </w:rPr>
              <w:t>Paula McLeod</w:t>
            </w:r>
          </w:p>
        </w:tc>
        <w:tc>
          <w:tcPr>
            <w:tcW w:w="3969" w:type="dxa"/>
          </w:tcPr>
          <w:p w:rsidR="002A6257" w:rsidRPr="004E1543" w:rsidRDefault="004E1543" w:rsidP="0090456C">
            <w:pPr>
              <w:rPr>
                <w:rFonts w:ascii="Arial" w:hAnsi="Arial" w:cs="Arial"/>
                <w:color w:val="000000"/>
              </w:rPr>
            </w:pPr>
            <w:r w:rsidRPr="004E1543">
              <w:rPr>
                <w:rFonts w:ascii="Arial" w:hAnsi="Arial" w:cs="Arial"/>
                <w:color w:val="000000"/>
              </w:rPr>
              <w:t>General Manager</w:t>
            </w:r>
            <w:r w:rsidR="009D6F26">
              <w:rPr>
                <w:rFonts w:ascii="Arial" w:hAnsi="Arial" w:cs="Arial"/>
                <w:color w:val="000000"/>
              </w:rPr>
              <w:t xml:space="preserve"> (Mental Health)</w:t>
            </w:r>
          </w:p>
        </w:tc>
        <w:tc>
          <w:tcPr>
            <w:tcW w:w="1820" w:type="dxa"/>
          </w:tcPr>
          <w:p w:rsidR="002A6257" w:rsidRPr="004E1543" w:rsidRDefault="004E1543" w:rsidP="003D29FD">
            <w:pPr>
              <w:jc w:val="both"/>
              <w:rPr>
                <w:rFonts w:ascii="Arial" w:hAnsi="Arial" w:cs="Arial"/>
                <w:color w:val="000000"/>
              </w:rPr>
            </w:pPr>
            <w:r w:rsidRPr="004E1543">
              <w:rPr>
                <w:rFonts w:ascii="Arial" w:hAnsi="Arial" w:cs="Arial"/>
                <w:color w:val="000000"/>
              </w:rPr>
              <w:t>01698 366915</w:t>
            </w:r>
          </w:p>
        </w:tc>
      </w:tr>
      <w:tr w:rsidR="001710DC" w:rsidRPr="003D29FD" w:rsidTr="00471F12">
        <w:trPr>
          <w:trHeight w:val="562"/>
        </w:trPr>
        <w:tc>
          <w:tcPr>
            <w:tcW w:w="2071" w:type="dxa"/>
            <w:vMerge/>
          </w:tcPr>
          <w:p w:rsidR="001710DC" w:rsidRPr="003D29FD" w:rsidRDefault="001710DC" w:rsidP="00866206">
            <w:pPr>
              <w:rPr>
                <w:rFonts w:ascii="Arial" w:hAnsi="Arial" w:cs="Arial"/>
              </w:rPr>
            </w:pPr>
          </w:p>
        </w:tc>
        <w:tc>
          <w:tcPr>
            <w:tcW w:w="2148" w:type="dxa"/>
          </w:tcPr>
          <w:p w:rsidR="001710DC" w:rsidRPr="001710DC" w:rsidRDefault="001710DC" w:rsidP="00241C8D">
            <w:pPr>
              <w:jc w:val="both"/>
              <w:rPr>
                <w:rFonts w:ascii="Arial" w:hAnsi="Arial" w:cs="Arial"/>
                <w:color w:val="000000"/>
              </w:rPr>
            </w:pPr>
            <w:r w:rsidRPr="001710DC">
              <w:rPr>
                <w:rFonts w:ascii="Arial" w:hAnsi="Arial" w:cs="Arial"/>
                <w:color w:val="000000"/>
              </w:rPr>
              <w:t>Dr Leah Jones</w:t>
            </w:r>
          </w:p>
        </w:tc>
        <w:tc>
          <w:tcPr>
            <w:tcW w:w="3969" w:type="dxa"/>
          </w:tcPr>
          <w:p w:rsidR="001710DC" w:rsidRPr="00A35A5F" w:rsidRDefault="001710DC" w:rsidP="003D29FD">
            <w:pPr>
              <w:jc w:val="both"/>
              <w:rPr>
                <w:rFonts w:ascii="Arial" w:hAnsi="Arial" w:cs="Arial"/>
              </w:rPr>
            </w:pPr>
            <w:r>
              <w:rPr>
                <w:rFonts w:ascii="Arial" w:hAnsi="Arial" w:cs="Arial"/>
              </w:rPr>
              <w:t>Clinical Director (General Adult North)</w:t>
            </w:r>
          </w:p>
        </w:tc>
        <w:tc>
          <w:tcPr>
            <w:tcW w:w="1820" w:type="dxa"/>
          </w:tcPr>
          <w:p w:rsidR="001710DC" w:rsidRPr="001710DC" w:rsidRDefault="001710DC" w:rsidP="001710DC">
            <w:pPr>
              <w:jc w:val="both"/>
              <w:rPr>
                <w:rFonts w:ascii="Arial" w:hAnsi="Arial" w:cs="Arial"/>
              </w:rPr>
            </w:pPr>
            <w:r>
              <w:rPr>
                <w:rFonts w:ascii="Arial" w:hAnsi="Arial" w:cs="Arial"/>
                <w:color w:val="000000" w:themeColor="text1"/>
              </w:rPr>
              <w:t>01698 366</w:t>
            </w:r>
            <w:r w:rsidRPr="001710DC">
              <w:rPr>
                <w:rFonts w:ascii="Arial" w:hAnsi="Arial" w:cs="Arial"/>
                <w:color w:val="000000" w:themeColor="text1"/>
              </w:rPr>
              <w:t>930</w:t>
            </w:r>
          </w:p>
        </w:tc>
      </w:tr>
      <w:tr w:rsidR="002F2963" w:rsidRPr="003D29FD" w:rsidTr="003D29FD">
        <w:trPr>
          <w:trHeight w:val="161"/>
        </w:trPr>
        <w:tc>
          <w:tcPr>
            <w:tcW w:w="10008" w:type="dxa"/>
            <w:gridSpan w:val="4"/>
          </w:tcPr>
          <w:p w:rsidR="002F2963" w:rsidRPr="003D29FD" w:rsidRDefault="002F2963" w:rsidP="00866206">
            <w:pPr>
              <w:rPr>
                <w:rFonts w:ascii="Arial" w:hAnsi="Arial" w:cs="Arial"/>
                <w:color w:val="000000"/>
              </w:rPr>
            </w:pPr>
          </w:p>
        </w:tc>
      </w:tr>
      <w:tr w:rsidR="00BD2556" w:rsidRPr="003D29FD" w:rsidTr="003D29FD">
        <w:trPr>
          <w:trHeight w:val="161"/>
        </w:trPr>
        <w:tc>
          <w:tcPr>
            <w:tcW w:w="2071" w:type="dxa"/>
          </w:tcPr>
          <w:p w:rsidR="00BD2556" w:rsidRPr="003D29FD" w:rsidRDefault="00BD2556" w:rsidP="00866206">
            <w:pPr>
              <w:rPr>
                <w:rFonts w:ascii="Arial" w:hAnsi="Arial" w:cs="Arial"/>
              </w:rPr>
            </w:pPr>
            <w:r w:rsidRPr="003D29FD">
              <w:rPr>
                <w:rFonts w:ascii="Arial" w:hAnsi="Arial" w:cs="Arial"/>
                <w:color w:val="000000"/>
              </w:rPr>
              <w:t xml:space="preserve">Date when the post is Vacant  </w:t>
            </w:r>
          </w:p>
        </w:tc>
        <w:tc>
          <w:tcPr>
            <w:tcW w:w="7937" w:type="dxa"/>
            <w:gridSpan w:val="3"/>
          </w:tcPr>
          <w:p w:rsidR="00BD2556" w:rsidRPr="003D29FD" w:rsidRDefault="00BD2556" w:rsidP="00261AD2">
            <w:pPr>
              <w:rPr>
                <w:rFonts w:ascii="Arial" w:hAnsi="Arial" w:cs="Arial"/>
                <w:color w:val="000000"/>
              </w:rPr>
            </w:pPr>
            <w:r w:rsidRPr="003D29FD">
              <w:rPr>
                <w:rFonts w:ascii="Arial" w:hAnsi="Arial" w:cs="Arial"/>
                <w:bCs/>
                <w:iCs/>
                <w:color w:val="000000"/>
              </w:rPr>
              <w:t xml:space="preserve">The post is vacant </w:t>
            </w:r>
            <w:r w:rsidR="00261AD2">
              <w:rPr>
                <w:rFonts w:ascii="Arial" w:hAnsi="Arial" w:cs="Arial"/>
                <w:bCs/>
                <w:iCs/>
                <w:color w:val="000000"/>
              </w:rPr>
              <w:t>from 01/01/2023</w:t>
            </w:r>
            <w:r w:rsidRPr="003D29FD">
              <w:rPr>
                <w:rFonts w:ascii="Arial" w:hAnsi="Arial" w:cs="Arial"/>
                <w:bCs/>
                <w:iCs/>
                <w:color w:val="000000"/>
              </w:rPr>
              <w:t xml:space="preserve"> and a start date will be agreed with the successful candidate.  </w:t>
            </w:r>
          </w:p>
        </w:tc>
      </w:tr>
      <w:tr w:rsidR="002F2963" w:rsidRPr="003D29FD" w:rsidTr="003D29FD">
        <w:trPr>
          <w:trHeight w:val="161"/>
        </w:trPr>
        <w:tc>
          <w:tcPr>
            <w:tcW w:w="10008" w:type="dxa"/>
            <w:gridSpan w:val="4"/>
          </w:tcPr>
          <w:p w:rsidR="002F2963" w:rsidRPr="003D29FD" w:rsidRDefault="002F2963" w:rsidP="00866206">
            <w:pPr>
              <w:rPr>
                <w:rFonts w:ascii="Arial" w:hAnsi="Arial" w:cs="Arial"/>
                <w:color w:val="000000"/>
              </w:rPr>
            </w:pPr>
          </w:p>
        </w:tc>
      </w:tr>
      <w:tr w:rsidR="00A23FF0" w:rsidRPr="003D29FD" w:rsidTr="003D29FD">
        <w:trPr>
          <w:trHeight w:val="161"/>
        </w:trPr>
        <w:tc>
          <w:tcPr>
            <w:tcW w:w="2071" w:type="dxa"/>
          </w:tcPr>
          <w:p w:rsidR="00A23FF0" w:rsidRPr="003D29FD" w:rsidRDefault="00A23FF0" w:rsidP="00866206">
            <w:pPr>
              <w:rPr>
                <w:rFonts w:ascii="Arial" w:hAnsi="Arial" w:cs="Arial"/>
              </w:rPr>
            </w:pPr>
            <w:r w:rsidRPr="003D29FD">
              <w:rPr>
                <w:rFonts w:ascii="Arial" w:hAnsi="Arial" w:cs="Arial"/>
              </w:rPr>
              <w:t xml:space="preserve">NHS Lanarkshire </w:t>
            </w:r>
          </w:p>
        </w:tc>
        <w:tc>
          <w:tcPr>
            <w:tcW w:w="7937" w:type="dxa"/>
            <w:gridSpan w:val="3"/>
          </w:tcPr>
          <w:p w:rsidR="003B2DAB" w:rsidRPr="003D29FD" w:rsidRDefault="00A23FF0" w:rsidP="002A6257">
            <w:pPr>
              <w:rPr>
                <w:rFonts w:ascii="Arial" w:hAnsi="Arial" w:cs="Arial"/>
                <w:color w:val="000000"/>
              </w:rPr>
            </w:pPr>
            <w:r w:rsidRPr="003D29FD">
              <w:rPr>
                <w:rFonts w:ascii="Arial" w:hAnsi="Arial" w:cs="Arial"/>
                <w:color w:val="000000"/>
              </w:rPr>
              <w:t xml:space="preserve">For further information regarding NHS Lanarkshire and </w:t>
            </w:r>
            <w:r w:rsidR="00D36D25" w:rsidRPr="003D29FD">
              <w:rPr>
                <w:rFonts w:ascii="Arial" w:hAnsi="Arial" w:cs="Arial"/>
                <w:color w:val="000000"/>
              </w:rPr>
              <w:t>its</w:t>
            </w:r>
            <w:r w:rsidRPr="003D29FD">
              <w:rPr>
                <w:rFonts w:ascii="Arial" w:hAnsi="Arial" w:cs="Arial"/>
                <w:color w:val="000000"/>
              </w:rPr>
              <w:t xml:space="preserve"> hospitals, please visit our </w:t>
            </w:r>
            <w:r w:rsidR="00D36D25" w:rsidRPr="003D29FD">
              <w:rPr>
                <w:rFonts w:ascii="Arial" w:hAnsi="Arial" w:cs="Arial"/>
                <w:color w:val="000000"/>
              </w:rPr>
              <w:t>website: -</w:t>
            </w:r>
            <w:r w:rsidRPr="003D29FD">
              <w:rPr>
                <w:rFonts w:ascii="Arial" w:hAnsi="Arial" w:cs="Arial"/>
                <w:color w:val="000000"/>
              </w:rPr>
              <w:t xml:space="preserve"> </w:t>
            </w:r>
            <w:hyperlink w:history="1">
              <w:r w:rsidR="003B2DAB" w:rsidRPr="003D29FD">
                <w:rPr>
                  <w:rStyle w:val="Hyperlink"/>
                  <w:rFonts w:ascii="Arial" w:hAnsi="Arial" w:cs="Arial"/>
                  <w:b/>
                </w:rPr>
                <w:t>www.nhslanarkshire.org.uk</w:t>
              </w:r>
            </w:hyperlink>
          </w:p>
        </w:tc>
      </w:tr>
      <w:tr w:rsidR="004430B5" w:rsidRPr="003D29FD" w:rsidTr="003D29FD">
        <w:trPr>
          <w:trHeight w:val="161"/>
        </w:trPr>
        <w:tc>
          <w:tcPr>
            <w:tcW w:w="10008" w:type="dxa"/>
            <w:gridSpan w:val="4"/>
          </w:tcPr>
          <w:p w:rsidR="004430B5" w:rsidRPr="003D29FD" w:rsidRDefault="004430B5" w:rsidP="00866206">
            <w:pPr>
              <w:rPr>
                <w:rFonts w:ascii="Arial" w:hAnsi="Arial" w:cs="Arial"/>
                <w:color w:val="000000"/>
              </w:rPr>
            </w:pPr>
          </w:p>
        </w:tc>
      </w:tr>
      <w:tr w:rsidR="002F2963" w:rsidRPr="003D29FD" w:rsidTr="003D29FD">
        <w:trPr>
          <w:trHeight w:val="320"/>
        </w:trPr>
        <w:tc>
          <w:tcPr>
            <w:tcW w:w="10008" w:type="dxa"/>
            <w:gridSpan w:val="4"/>
          </w:tcPr>
          <w:p w:rsidR="002F2963" w:rsidRPr="003D29FD" w:rsidRDefault="004430B5" w:rsidP="00866206">
            <w:pPr>
              <w:rPr>
                <w:rFonts w:ascii="Arial" w:hAnsi="Arial" w:cs="Arial"/>
                <w:color w:val="000000"/>
              </w:rPr>
            </w:pPr>
            <w:r w:rsidRPr="003D29FD">
              <w:rPr>
                <w:rFonts w:ascii="Arial" w:hAnsi="Arial" w:cs="Arial"/>
                <w:color w:val="000000"/>
              </w:rPr>
              <w:t>We are an Equal Opportunities Employer and Positive about Disabled People.</w:t>
            </w:r>
          </w:p>
        </w:tc>
      </w:tr>
    </w:tbl>
    <w:p w:rsidR="00C71AC7" w:rsidRDefault="00C71AC7" w:rsidP="008C2335">
      <w:pPr>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B6341E" w:rsidRPr="00BC3026" w:rsidTr="00F947E3">
        <w:trPr>
          <w:trHeight w:val="571"/>
        </w:trPr>
        <w:tc>
          <w:tcPr>
            <w:tcW w:w="10314" w:type="dxa"/>
          </w:tcPr>
          <w:p w:rsidR="00B6341E" w:rsidRPr="00536840" w:rsidRDefault="00B6341E" w:rsidP="00F947E3">
            <w:pPr>
              <w:jc w:val="both"/>
              <w:rPr>
                <w:rFonts w:ascii="Arial" w:eastAsia="Calibri" w:hAnsi="Arial" w:cs="Arial"/>
                <w:b/>
                <w:u w:val="single"/>
                <w:lang w:val="en-GB"/>
              </w:rPr>
            </w:pPr>
            <w:r>
              <w:lastRenderedPageBreak/>
              <w:br w:type="page"/>
            </w:r>
            <w:r w:rsidRPr="00536840">
              <w:rPr>
                <w:rFonts w:ascii="Arial" w:eastAsia="Calibri" w:hAnsi="Arial" w:cs="Arial"/>
                <w:b/>
                <w:u w:val="single"/>
                <w:lang w:val="en-GB"/>
              </w:rPr>
              <w:t>Integrated Health and Social Care Partnerships</w:t>
            </w:r>
          </w:p>
          <w:p w:rsidR="00B6341E" w:rsidRDefault="00B6341E" w:rsidP="00F947E3">
            <w:pPr>
              <w:jc w:val="both"/>
            </w:pPr>
          </w:p>
          <w:p w:rsidR="00B6341E" w:rsidRPr="00536840" w:rsidRDefault="00B6341E" w:rsidP="00F947E3">
            <w:pPr>
              <w:jc w:val="both"/>
              <w:rPr>
                <w:rFonts w:ascii="Arial" w:eastAsia="Calibri" w:hAnsi="Arial" w:cs="Arial"/>
                <w:lang w:val="en-GB"/>
              </w:rPr>
            </w:pPr>
            <w:r w:rsidRPr="00536840">
              <w:rPr>
                <w:rFonts w:ascii="Arial" w:eastAsia="Calibri" w:hAnsi="Arial" w:cs="Arial"/>
                <w:lang w:val="en-GB"/>
              </w:rPr>
              <w:t>Legislation requiring the integration of health and social care came into effect in April 2016.  This resulted in significant change to the way we care for and improve the health of our people in their community.  NHS Lanarkshire has 2 Health and Social Care Partnerships one in the North and one in the South.</w:t>
            </w:r>
          </w:p>
          <w:p w:rsidR="00B6341E" w:rsidRPr="00536840" w:rsidRDefault="00B6341E" w:rsidP="00F947E3">
            <w:pPr>
              <w:jc w:val="both"/>
              <w:rPr>
                <w:rFonts w:ascii="Arial" w:eastAsia="Calibri" w:hAnsi="Arial" w:cs="Arial"/>
                <w:lang w:val="en-GB"/>
              </w:rPr>
            </w:pPr>
          </w:p>
          <w:p w:rsidR="00B6341E" w:rsidRPr="00536840" w:rsidRDefault="00B6341E" w:rsidP="00F947E3">
            <w:pPr>
              <w:jc w:val="both"/>
              <w:rPr>
                <w:rFonts w:ascii="Arial" w:eastAsia="Calibri" w:hAnsi="Arial" w:cs="Arial"/>
                <w:lang w:val="en-GB"/>
              </w:rPr>
            </w:pPr>
            <w:r w:rsidRPr="00536840">
              <w:rPr>
                <w:rFonts w:ascii="Arial" w:eastAsia="Calibri" w:hAnsi="Arial" w:cs="Arial"/>
                <w:lang w:val="en-GB"/>
              </w:rPr>
              <w:t xml:space="preserve">NHS Lanarkshire, our Local Authority Partners in North and South Lanarkshire Councils, our third sector partners and the people of Lanarkshire recognise the importance of a system of health and social care that is robust, </w:t>
            </w:r>
            <w:r w:rsidR="00D36D25" w:rsidRPr="00536840">
              <w:rPr>
                <w:rFonts w:ascii="Arial" w:eastAsia="Calibri" w:hAnsi="Arial" w:cs="Arial"/>
                <w:lang w:val="en-GB"/>
              </w:rPr>
              <w:t>effective,</w:t>
            </w:r>
            <w:r w:rsidRPr="00536840">
              <w:rPr>
                <w:rFonts w:ascii="Arial" w:eastAsia="Calibri" w:hAnsi="Arial" w:cs="Arial"/>
                <w:lang w:val="en-GB"/>
              </w:rPr>
              <w:t xml:space="preserve"> and efficient and which reliably ensures a high quality of support and care which is the right of the people of Lanarkshire.</w:t>
            </w:r>
          </w:p>
          <w:p w:rsidR="00B6341E" w:rsidRPr="00536840" w:rsidRDefault="00B6341E" w:rsidP="00F947E3">
            <w:pPr>
              <w:jc w:val="both"/>
              <w:rPr>
                <w:rFonts w:ascii="Arial" w:eastAsia="Calibri" w:hAnsi="Arial" w:cs="Arial"/>
                <w:lang w:val="en-GB"/>
              </w:rPr>
            </w:pPr>
          </w:p>
          <w:p w:rsidR="00B6341E" w:rsidRDefault="00B6341E" w:rsidP="00F947E3">
            <w:pPr>
              <w:jc w:val="both"/>
              <w:rPr>
                <w:rFonts w:ascii="Arial" w:eastAsia="Calibri" w:hAnsi="Arial" w:cs="Arial"/>
                <w:color w:val="0000FF"/>
                <w:u w:val="single"/>
                <w:lang w:val="en-GB"/>
              </w:rPr>
            </w:pPr>
            <w:r w:rsidRPr="00536840">
              <w:rPr>
                <w:rFonts w:ascii="Arial" w:eastAsia="Calibri" w:hAnsi="Arial" w:cs="Arial"/>
                <w:lang w:val="en-GB"/>
              </w:rPr>
              <w:t xml:space="preserve">Further details on the Integration of Adult Health and Social Care are available at:  </w:t>
            </w:r>
            <w:hyperlink w:history="1">
              <w:r w:rsidRPr="00536840">
                <w:rPr>
                  <w:rFonts w:ascii="Arial" w:eastAsia="Calibri" w:hAnsi="Arial" w:cs="Arial"/>
                  <w:color w:val="0000FF"/>
                  <w:u w:val="single"/>
                  <w:lang w:val="en-GB"/>
                </w:rPr>
                <w:t>www.scotland.gov.uk/publications/2012/07/5082/0</w:t>
              </w:r>
            </w:hyperlink>
          </w:p>
          <w:p w:rsidR="00B015B2" w:rsidRDefault="00B015B2" w:rsidP="00F947E3">
            <w:pPr>
              <w:jc w:val="both"/>
              <w:rPr>
                <w:rFonts w:ascii="Arial" w:eastAsia="Calibri" w:hAnsi="Arial" w:cs="Arial"/>
                <w:color w:val="0000FF"/>
                <w:u w:val="single"/>
                <w:lang w:val="en-GB"/>
              </w:rPr>
            </w:pPr>
          </w:p>
          <w:p w:rsidR="00B015B2" w:rsidRPr="008762A3" w:rsidRDefault="00B015B2" w:rsidP="00B015B2">
            <w:pPr>
              <w:shd w:val="clear" w:color="auto" w:fill="FFFFFF"/>
              <w:jc w:val="both"/>
              <w:rPr>
                <w:rFonts w:ascii="Arial" w:hAnsi="Arial" w:cs="Arial"/>
                <w:b/>
                <w:color w:val="000000"/>
                <w:u w:val="single"/>
                <w:lang w:val="en-GB" w:eastAsia="en-GB"/>
              </w:rPr>
            </w:pPr>
            <w:r w:rsidRPr="008762A3">
              <w:rPr>
                <w:rFonts w:ascii="Arial" w:hAnsi="Arial" w:cs="Arial"/>
                <w:b/>
                <w:color w:val="000000"/>
                <w:u w:val="single"/>
                <w:lang w:val="en-GB" w:eastAsia="en-GB"/>
              </w:rPr>
              <w:t xml:space="preserve">Orthopaedic Review </w:t>
            </w:r>
          </w:p>
          <w:p w:rsidR="00B015B2" w:rsidRPr="00B015B2" w:rsidRDefault="00B015B2" w:rsidP="00B015B2">
            <w:pPr>
              <w:shd w:val="clear" w:color="auto" w:fill="FFFFFF"/>
              <w:jc w:val="both"/>
              <w:rPr>
                <w:rFonts w:ascii="Arial" w:hAnsi="Arial" w:cs="Arial"/>
                <w:lang w:eastAsia="en-GB"/>
              </w:rPr>
            </w:pPr>
            <w:r w:rsidRPr="00526464">
              <w:rPr>
                <w:rFonts w:ascii="Arial" w:hAnsi="Arial" w:cs="Arial"/>
                <w:lang w:eastAsia="en-GB"/>
              </w:rPr>
              <w:t xml:space="preserve">NHS Lanarkshire has undertaken a two phased restructuring of its </w:t>
            </w:r>
            <w:r>
              <w:rPr>
                <w:rFonts w:ascii="Arial" w:hAnsi="Arial" w:cs="Arial"/>
                <w:lang w:eastAsia="en-GB"/>
              </w:rPr>
              <w:t>T</w:t>
            </w:r>
            <w:r w:rsidRPr="00526464">
              <w:rPr>
                <w:rFonts w:ascii="Arial" w:hAnsi="Arial" w:cs="Arial"/>
                <w:lang w:eastAsia="en-GB"/>
              </w:rPr>
              <w:t xml:space="preserve">rauma and </w:t>
            </w:r>
            <w:r>
              <w:rPr>
                <w:rFonts w:ascii="Arial" w:hAnsi="Arial" w:cs="Arial"/>
                <w:lang w:eastAsia="en-GB"/>
              </w:rPr>
              <w:t>O</w:t>
            </w:r>
            <w:r w:rsidRPr="00526464">
              <w:rPr>
                <w:rFonts w:ascii="Arial" w:hAnsi="Arial" w:cs="Arial"/>
                <w:lang w:eastAsia="en-GB"/>
              </w:rPr>
              <w:t>rthopaedic services. This formed part of the overall consultation on the Lanarkshire Healthcare Strategy '</w:t>
            </w:r>
            <w:r w:rsidRPr="00526464">
              <w:rPr>
                <w:rFonts w:ascii="Arial" w:hAnsi="Arial" w:cs="Arial"/>
                <w:i/>
                <w:iCs/>
                <w:lang w:eastAsia="en-GB"/>
              </w:rPr>
              <w:t>Achieving Excellence</w:t>
            </w:r>
            <w:r w:rsidRPr="00526464">
              <w:rPr>
                <w:rFonts w:ascii="Arial" w:hAnsi="Arial" w:cs="Arial"/>
                <w:lang w:eastAsia="en-GB"/>
              </w:rPr>
              <w:t>'. Out</w:t>
            </w:r>
            <w:r>
              <w:rPr>
                <w:rFonts w:ascii="Arial" w:hAnsi="Arial" w:cs="Arial"/>
                <w:lang w:eastAsia="en-GB"/>
              </w:rPr>
              <w:t>-</w:t>
            </w:r>
            <w:r w:rsidRPr="00526464">
              <w:rPr>
                <w:rFonts w:ascii="Arial" w:hAnsi="Arial" w:cs="Arial"/>
                <w:lang w:eastAsia="en-GB"/>
              </w:rPr>
              <w:t>patient services continue to be provided at all three acute sites. There is now a single in patient elective site at U</w:t>
            </w:r>
            <w:r>
              <w:rPr>
                <w:rFonts w:ascii="Arial" w:hAnsi="Arial" w:cs="Arial"/>
                <w:lang w:eastAsia="en-GB"/>
              </w:rPr>
              <w:t xml:space="preserve">niversity </w:t>
            </w:r>
            <w:r w:rsidRPr="00526464">
              <w:rPr>
                <w:rFonts w:ascii="Arial" w:hAnsi="Arial" w:cs="Arial"/>
                <w:lang w:eastAsia="en-GB"/>
              </w:rPr>
              <w:t>H</w:t>
            </w:r>
            <w:r>
              <w:rPr>
                <w:rFonts w:ascii="Arial" w:hAnsi="Arial" w:cs="Arial"/>
                <w:lang w:eastAsia="en-GB"/>
              </w:rPr>
              <w:t>ospital</w:t>
            </w:r>
            <w:r w:rsidRPr="00526464">
              <w:rPr>
                <w:rFonts w:ascii="Arial" w:hAnsi="Arial" w:cs="Arial"/>
                <w:lang w:eastAsia="en-GB"/>
              </w:rPr>
              <w:t xml:space="preserve"> Hairmyres and a trauma unit that forms part of the regional trauma network at U</w:t>
            </w:r>
            <w:r>
              <w:rPr>
                <w:rFonts w:ascii="Arial" w:hAnsi="Arial" w:cs="Arial"/>
                <w:lang w:eastAsia="en-GB"/>
              </w:rPr>
              <w:t xml:space="preserve">niversity </w:t>
            </w:r>
            <w:r w:rsidRPr="00526464">
              <w:rPr>
                <w:rFonts w:ascii="Arial" w:hAnsi="Arial" w:cs="Arial"/>
                <w:lang w:eastAsia="en-GB"/>
              </w:rPr>
              <w:t>H</w:t>
            </w:r>
            <w:r>
              <w:rPr>
                <w:rFonts w:ascii="Arial" w:hAnsi="Arial" w:cs="Arial"/>
                <w:lang w:eastAsia="en-GB"/>
              </w:rPr>
              <w:t>ospital</w:t>
            </w:r>
            <w:r w:rsidRPr="00526464">
              <w:rPr>
                <w:rFonts w:ascii="Arial" w:hAnsi="Arial" w:cs="Arial"/>
                <w:lang w:eastAsia="en-GB"/>
              </w:rPr>
              <w:t xml:space="preserve"> Wishaw.</w:t>
            </w:r>
          </w:p>
          <w:p w:rsidR="004A5ABB" w:rsidRDefault="004A5ABB" w:rsidP="00F947E3">
            <w:pPr>
              <w:jc w:val="both"/>
              <w:rPr>
                <w:rFonts w:ascii="Arial" w:eastAsia="Calibri" w:hAnsi="Arial" w:cs="Arial"/>
                <w:color w:val="0000FF"/>
                <w:u w:val="single"/>
                <w:lang w:val="en-GB"/>
              </w:rPr>
            </w:pPr>
          </w:p>
          <w:p w:rsidR="004A5ABB" w:rsidRPr="004A5ABB" w:rsidRDefault="004A5ABB" w:rsidP="004A5ABB">
            <w:pPr>
              <w:jc w:val="both"/>
              <w:rPr>
                <w:rFonts w:ascii="Arial" w:eastAsia="Calibri" w:hAnsi="Arial" w:cs="Arial"/>
                <w:b/>
                <w:u w:val="single"/>
                <w:lang w:val="en-GB"/>
              </w:rPr>
            </w:pPr>
            <w:r w:rsidRPr="004A5ABB">
              <w:rPr>
                <w:rFonts w:ascii="Arial" w:eastAsia="Calibri" w:hAnsi="Arial" w:cs="Arial"/>
                <w:b/>
                <w:u w:val="single"/>
                <w:lang w:val="en-GB"/>
              </w:rPr>
              <w:t>The Monklands Replacement Project team welcome approval of Wester Moffat as preferred site for new hospital</w:t>
            </w:r>
          </w:p>
          <w:p w:rsidR="004A5ABB" w:rsidRPr="004A5ABB" w:rsidRDefault="004A5ABB" w:rsidP="004A5ABB">
            <w:pPr>
              <w:jc w:val="both"/>
              <w:rPr>
                <w:rFonts w:ascii="Arial" w:eastAsia="Calibri" w:hAnsi="Arial" w:cs="Arial"/>
                <w:lang w:val="en-GB"/>
              </w:rPr>
            </w:pPr>
          </w:p>
          <w:p w:rsidR="004A5ABB" w:rsidRDefault="004A5ABB" w:rsidP="004A5ABB">
            <w:pPr>
              <w:jc w:val="both"/>
              <w:rPr>
                <w:rFonts w:ascii="Arial" w:eastAsia="Calibri" w:hAnsi="Arial" w:cs="Arial"/>
                <w:lang w:val="en-GB"/>
              </w:rPr>
            </w:pPr>
            <w:r w:rsidRPr="004A5ABB">
              <w:rPr>
                <w:rFonts w:ascii="Arial" w:eastAsia="Calibri" w:hAnsi="Arial" w:cs="Arial"/>
                <w:lang w:val="en-GB"/>
              </w:rPr>
              <w:t>The Monklands Replacement Project (MRP) team are delighted that Wester Moffat has been selected as the preferred site for the new, state-of-the-art University Hospital Monklands. This will be Scotland’s first digital hospital and through the use of available technologies, we will enhance the patient journey and staff experience. The project team look forward to working with all stakeholders and will share our exciting plans in the coming months to ensure the public and our staff are fully aware of developments and can continue to provide input.</w:t>
            </w:r>
          </w:p>
          <w:p w:rsidR="004A5ABB" w:rsidRPr="009D6F26" w:rsidRDefault="004A5ABB" w:rsidP="004A5ABB">
            <w:pPr>
              <w:jc w:val="both"/>
              <w:rPr>
                <w:rFonts w:ascii="Arial" w:eastAsia="Calibri" w:hAnsi="Arial" w:cs="Arial"/>
                <w:lang w:val="en-GB"/>
              </w:rPr>
            </w:pPr>
          </w:p>
        </w:tc>
      </w:tr>
    </w:tbl>
    <w:p w:rsidR="00B6341E" w:rsidRDefault="00B6341E" w:rsidP="00B6341E">
      <w:pPr>
        <w:jc w:val="both"/>
        <w:rPr>
          <w:rFonts w:ascii="Arial" w:hAnsi="Arial" w:cs="Arial"/>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8243"/>
      </w:tblGrid>
      <w:tr w:rsidR="00B6341E" w:rsidRPr="00BC3026" w:rsidTr="00F947E3">
        <w:trPr>
          <w:trHeight w:val="2028"/>
        </w:trPr>
        <w:tc>
          <w:tcPr>
            <w:tcW w:w="2071" w:type="dxa"/>
          </w:tcPr>
          <w:p w:rsidR="00B6341E" w:rsidRPr="00A155A8" w:rsidRDefault="00B6341E" w:rsidP="00F947E3">
            <w:pPr>
              <w:jc w:val="both"/>
              <w:rPr>
                <w:rFonts w:ascii="Arial" w:hAnsi="Arial" w:cs="Arial"/>
                <w:b/>
              </w:rPr>
            </w:pPr>
            <w:r w:rsidRPr="00A155A8">
              <w:rPr>
                <w:rFonts w:ascii="Arial" w:hAnsi="Arial" w:cs="Arial"/>
                <w:b/>
              </w:rPr>
              <w:t xml:space="preserve">Management Structure </w:t>
            </w:r>
          </w:p>
          <w:p w:rsidR="00B6341E" w:rsidRPr="00BC3026" w:rsidRDefault="00B6341E" w:rsidP="00F947E3">
            <w:pPr>
              <w:rPr>
                <w:rFonts w:ascii="Arial" w:hAnsi="Arial" w:cs="Arial"/>
              </w:rPr>
            </w:pPr>
          </w:p>
        </w:tc>
        <w:tc>
          <w:tcPr>
            <w:tcW w:w="8243" w:type="dxa"/>
          </w:tcPr>
          <w:p w:rsidR="00B6341E" w:rsidRPr="00A155A8" w:rsidRDefault="00B6341E" w:rsidP="00F947E3">
            <w:pPr>
              <w:jc w:val="both"/>
              <w:rPr>
                <w:rFonts w:ascii="Arial" w:hAnsi="Arial" w:cs="Arial"/>
                <w:color w:val="000000"/>
              </w:rPr>
            </w:pPr>
            <w:r>
              <w:rPr>
                <w:rFonts w:ascii="Arial" w:hAnsi="Arial" w:cs="Arial"/>
              </w:rPr>
              <w:t>The supporting operational and clinical management</w:t>
            </w:r>
            <w:r w:rsidRPr="00A155A8">
              <w:rPr>
                <w:rFonts w:ascii="Arial" w:hAnsi="Arial" w:cs="Arial"/>
              </w:rPr>
              <w:t xml:space="preserve"> structure</w:t>
            </w:r>
            <w:r>
              <w:rPr>
                <w:rFonts w:ascii="Arial" w:hAnsi="Arial" w:cs="Arial"/>
              </w:rPr>
              <w:t>s</w:t>
            </w:r>
            <w:r w:rsidRPr="00A155A8">
              <w:rPr>
                <w:rFonts w:ascii="Arial" w:hAnsi="Arial" w:cs="Arial"/>
              </w:rPr>
              <w:t xml:space="preserve"> </w:t>
            </w:r>
            <w:r>
              <w:rPr>
                <w:rFonts w:ascii="Arial" w:hAnsi="Arial" w:cs="Arial"/>
              </w:rPr>
              <w:t>are focused on enhancing patient safety, quality improvement and</w:t>
            </w:r>
            <w:r w:rsidRPr="00A155A8">
              <w:rPr>
                <w:rFonts w:ascii="Arial" w:hAnsi="Arial" w:cs="Arial"/>
              </w:rPr>
              <w:t xml:space="preserve"> local delivery at hospital level,</w:t>
            </w:r>
            <w:r>
              <w:rPr>
                <w:rFonts w:ascii="Arial" w:hAnsi="Arial" w:cs="Arial"/>
              </w:rPr>
              <w:t xml:space="preserve"> with</w:t>
            </w:r>
            <w:r w:rsidRPr="00A155A8">
              <w:rPr>
                <w:rFonts w:ascii="Arial" w:hAnsi="Arial" w:cs="Arial"/>
              </w:rPr>
              <w:t xml:space="preserve"> visibility</w:t>
            </w:r>
            <w:r>
              <w:rPr>
                <w:rFonts w:ascii="Arial" w:hAnsi="Arial" w:cs="Arial"/>
              </w:rPr>
              <w:t xml:space="preserve"> of clinical leadership</w:t>
            </w:r>
            <w:r w:rsidRPr="00A155A8">
              <w:rPr>
                <w:rFonts w:ascii="Arial" w:hAnsi="Arial" w:cs="Arial"/>
              </w:rPr>
              <w:t xml:space="preserve"> </w:t>
            </w:r>
            <w:r>
              <w:rPr>
                <w:rFonts w:ascii="Arial" w:hAnsi="Arial" w:cs="Arial"/>
              </w:rPr>
              <w:t>and support for individual professional accountability.</w:t>
            </w:r>
            <w:r w:rsidRPr="00A155A8">
              <w:rPr>
                <w:rFonts w:ascii="Arial" w:hAnsi="Arial" w:cs="Arial"/>
              </w:rPr>
              <w:t xml:space="preserve"> Our Medical Managers will provide professional leadership to medical staff, ensuring that they are effectively developed, </w:t>
            </w:r>
            <w:proofErr w:type="spellStart"/>
            <w:r w:rsidRPr="00A155A8">
              <w:rPr>
                <w:rFonts w:ascii="Arial" w:hAnsi="Arial" w:cs="Arial"/>
              </w:rPr>
              <w:t>organised</w:t>
            </w:r>
            <w:proofErr w:type="spellEnd"/>
            <w:r w:rsidRPr="00A155A8">
              <w:rPr>
                <w:rFonts w:ascii="Arial" w:hAnsi="Arial" w:cs="Arial"/>
              </w:rPr>
              <w:t>, integrated and managed to support the strategic aims of each Division and meet the needs of the patient.</w:t>
            </w:r>
          </w:p>
        </w:tc>
      </w:tr>
      <w:tr w:rsidR="00B6341E" w:rsidRPr="00BC3026" w:rsidTr="00F947E3">
        <w:trPr>
          <w:trHeight w:val="3859"/>
        </w:trPr>
        <w:tc>
          <w:tcPr>
            <w:tcW w:w="10314" w:type="dxa"/>
            <w:gridSpan w:val="2"/>
          </w:tcPr>
          <w:p w:rsidR="00B6341E" w:rsidRPr="00B1779F" w:rsidRDefault="00B6341E" w:rsidP="00F947E3">
            <w:pPr>
              <w:jc w:val="center"/>
              <w:rPr>
                <w:rFonts w:ascii="Arial" w:hAnsi="Arial" w:cs="Arial"/>
                <w:color w:val="000000"/>
                <w:sz w:val="22"/>
                <w:szCs w:val="22"/>
              </w:rPr>
            </w:pPr>
            <w:r w:rsidRPr="00B1779F">
              <w:rPr>
                <w:rFonts w:ascii="Arial" w:hAnsi="Arial" w:cs="Arial"/>
                <w:color w:val="000000"/>
                <w:sz w:val="22"/>
                <w:szCs w:val="22"/>
              </w:rPr>
              <w:lastRenderedPageBreak/>
              <w:t>Management Structure Overview (HSCP</w:t>
            </w:r>
            <w:r>
              <w:rPr>
                <w:rFonts w:ascii="Arial" w:hAnsi="Arial" w:cs="Arial"/>
                <w:color w:val="000000"/>
                <w:sz w:val="22"/>
                <w:szCs w:val="22"/>
              </w:rPr>
              <w:t>s)</w:t>
            </w:r>
          </w:p>
          <w:p w:rsidR="00B6341E" w:rsidRPr="009D6F26" w:rsidRDefault="002273CB" w:rsidP="009D6F26">
            <w:pPr>
              <w:ind w:left="357" w:hanging="357"/>
              <w:jc w:val="both"/>
              <w:rPr>
                <w:rFonts w:ascii="Arial" w:eastAsia="Calibri" w:hAnsi="Arial"/>
                <w:szCs w:val="22"/>
                <w:lang w:val="en-GB"/>
              </w:rPr>
            </w:pPr>
            <w:r w:rsidRPr="00EE0D73">
              <w:rPr>
                <w:rFonts w:ascii="Arial" w:eastAsia="Calibri" w:hAnsi="Arial"/>
                <w:noProof/>
                <w:szCs w:val="22"/>
                <w:lang w:val="en-GB" w:eastAsia="en-GB"/>
              </w:rPr>
              <w:drawing>
                <wp:inline distT="0" distB="0" distL="0" distR="0">
                  <wp:extent cx="6301740" cy="3200400"/>
                  <wp:effectExtent l="38100" t="0" r="6096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rsidR="00B6341E" w:rsidRDefault="00B6341E" w:rsidP="00B6341E">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937"/>
      </w:tblGrid>
      <w:tr w:rsidR="00F51E2E" w:rsidRPr="003D29FD" w:rsidTr="003D29FD">
        <w:trPr>
          <w:trHeight w:val="161"/>
        </w:trPr>
        <w:tc>
          <w:tcPr>
            <w:tcW w:w="10008" w:type="dxa"/>
            <w:gridSpan w:val="2"/>
          </w:tcPr>
          <w:p w:rsidR="00F51E2E" w:rsidRPr="003D29FD" w:rsidRDefault="00F51E2E" w:rsidP="009974ED">
            <w:pPr>
              <w:rPr>
                <w:rFonts w:ascii="Arial" w:hAnsi="Arial" w:cs="Arial"/>
                <w:color w:val="000000"/>
              </w:rPr>
            </w:pPr>
            <w:r w:rsidRPr="003D29FD">
              <w:rPr>
                <w:rFonts w:ascii="Arial" w:hAnsi="Arial" w:cs="Arial"/>
                <w:b/>
              </w:rPr>
              <w:lastRenderedPageBreak/>
              <w:t>POST INFORMATION</w:t>
            </w:r>
          </w:p>
        </w:tc>
      </w:tr>
      <w:tr w:rsidR="00F51E2E" w:rsidRPr="003D29FD" w:rsidTr="003D29FD">
        <w:trPr>
          <w:trHeight w:val="571"/>
        </w:trPr>
        <w:tc>
          <w:tcPr>
            <w:tcW w:w="2071" w:type="dxa"/>
          </w:tcPr>
          <w:p w:rsidR="00F51E2E" w:rsidRDefault="00F51E2E" w:rsidP="009974ED">
            <w:pPr>
              <w:rPr>
                <w:rFonts w:ascii="Arial" w:hAnsi="Arial" w:cs="Arial"/>
              </w:rPr>
            </w:pPr>
            <w:r w:rsidRPr="003D29FD">
              <w:rPr>
                <w:rFonts w:ascii="Arial" w:hAnsi="Arial" w:cs="Arial"/>
              </w:rPr>
              <w:t xml:space="preserve">The Post </w:t>
            </w: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273333" w:rsidRDefault="00273333"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EC3B21" w:rsidRDefault="00EC3B21" w:rsidP="009974ED">
            <w:pPr>
              <w:rPr>
                <w:rFonts w:ascii="Arial" w:hAnsi="Arial" w:cs="Arial"/>
              </w:rPr>
            </w:pPr>
          </w:p>
          <w:p w:rsidR="00C52423" w:rsidRDefault="00C52423" w:rsidP="009974ED">
            <w:pPr>
              <w:rPr>
                <w:rFonts w:ascii="Arial" w:hAnsi="Arial" w:cs="Arial"/>
              </w:rPr>
            </w:pPr>
          </w:p>
          <w:p w:rsidR="00EC3B21" w:rsidRDefault="00EC3B21" w:rsidP="009974ED">
            <w:pPr>
              <w:rPr>
                <w:rFonts w:ascii="Arial" w:hAnsi="Arial" w:cs="Arial"/>
              </w:rPr>
            </w:pPr>
          </w:p>
          <w:p w:rsidR="001710DC" w:rsidRDefault="001710DC" w:rsidP="009974ED">
            <w:pPr>
              <w:rPr>
                <w:rFonts w:ascii="Arial" w:hAnsi="Arial" w:cs="Arial"/>
              </w:rPr>
            </w:pPr>
          </w:p>
          <w:p w:rsidR="00EC3B21" w:rsidRPr="003D29FD" w:rsidRDefault="00EC3B21" w:rsidP="009974ED">
            <w:pPr>
              <w:rPr>
                <w:rFonts w:ascii="Arial" w:hAnsi="Arial" w:cs="Arial"/>
              </w:rPr>
            </w:pPr>
            <w:r>
              <w:rPr>
                <w:rFonts w:ascii="Arial" w:hAnsi="Arial" w:cs="Arial"/>
              </w:rPr>
              <w:t>General provisions</w:t>
            </w:r>
          </w:p>
        </w:tc>
        <w:tc>
          <w:tcPr>
            <w:tcW w:w="7937" w:type="dxa"/>
          </w:tcPr>
          <w:p w:rsidR="001710DC" w:rsidRDefault="00EA53CC" w:rsidP="00EA53CC">
            <w:pPr>
              <w:jc w:val="both"/>
              <w:rPr>
                <w:rFonts w:ascii="Arial" w:hAnsi="Arial" w:cs="Arial"/>
              </w:rPr>
            </w:pPr>
            <w:r w:rsidRPr="00EA53CC">
              <w:rPr>
                <w:rFonts w:ascii="Arial" w:hAnsi="Arial" w:cs="Arial"/>
              </w:rPr>
              <w:t xml:space="preserve">The </w:t>
            </w:r>
            <w:r w:rsidR="001A5637" w:rsidRPr="00EA53CC">
              <w:rPr>
                <w:rFonts w:ascii="Arial" w:hAnsi="Arial" w:cs="Arial"/>
              </w:rPr>
              <w:t>post holder</w:t>
            </w:r>
            <w:r w:rsidRPr="00EA53CC">
              <w:rPr>
                <w:rFonts w:ascii="Arial" w:hAnsi="Arial" w:cs="Arial"/>
              </w:rPr>
              <w:t xml:space="preserve"> will admit to a</w:t>
            </w:r>
            <w:r w:rsidR="004112D9">
              <w:rPr>
                <w:rFonts w:ascii="Arial" w:hAnsi="Arial" w:cs="Arial"/>
              </w:rPr>
              <w:t>cute admission</w:t>
            </w:r>
            <w:r w:rsidR="00483796">
              <w:rPr>
                <w:rFonts w:ascii="Arial" w:hAnsi="Arial" w:cs="Arial"/>
              </w:rPr>
              <w:t>s</w:t>
            </w:r>
            <w:r w:rsidR="004112D9">
              <w:rPr>
                <w:rFonts w:ascii="Arial" w:hAnsi="Arial" w:cs="Arial"/>
              </w:rPr>
              <w:t xml:space="preserve"> at </w:t>
            </w:r>
            <w:r w:rsidR="00C71AC7">
              <w:rPr>
                <w:rFonts w:ascii="Arial" w:hAnsi="Arial" w:cs="Arial"/>
              </w:rPr>
              <w:t>University Hospital Wishaw</w:t>
            </w:r>
            <w:r w:rsidR="00261AD2">
              <w:rPr>
                <w:rFonts w:ascii="Arial" w:hAnsi="Arial" w:cs="Arial"/>
              </w:rPr>
              <w:t xml:space="preserve"> and work</w:t>
            </w:r>
            <w:r w:rsidRPr="00EA53CC">
              <w:rPr>
                <w:rFonts w:ascii="Arial" w:hAnsi="Arial" w:cs="Arial"/>
              </w:rPr>
              <w:t xml:space="preserve"> closely with the Community Mental Health Team.</w:t>
            </w:r>
            <w:r w:rsidR="00A67017">
              <w:rPr>
                <w:rFonts w:ascii="Arial" w:hAnsi="Arial" w:cs="Arial"/>
              </w:rPr>
              <w:t xml:space="preserve"> </w:t>
            </w:r>
          </w:p>
          <w:p w:rsidR="001710DC" w:rsidRDefault="001710DC" w:rsidP="00EA53CC">
            <w:pPr>
              <w:jc w:val="both"/>
              <w:rPr>
                <w:rFonts w:ascii="Arial" w:hAnsi="Arial" w:cs="Arial"/>
              </w:rPr>
            </w:pPr>
          </w:p>
          <w:p w:rsidR="00EA53CC" w:rsidRPr="00EA53CC" w:rsidRDefault="00EA53CC" w:rsidP="00EA53CC">
            <w:pPr>
              <w:jc w:val="both"/>
              <w:rPr>
                <w:rFonts w:ascii="Arial" w:hAnsi="Arial" w:cs="Arial"/>
              </w:rPr>
            </w:pPr>
            <w:r w:rsidRPr="00EA53CC">
              <w:rPr>
                <w:rFonts w:ascii="Arial" w:hAnsi="Arial" w:cs="Arial"/>
              </w:rPr>
              <w:t>There is dedicated secretarial support. There is access to offi</w:t>
            </w:r>
            <w:r w:rsidR="00CD1EEB">
              <w:rPr>
                <w:rFonts w:ascii="Arial" w:hAnsi="Arial" w:cs="Arial"/>
              </w:rPr>
              <w:t xml:space="preserve">ce accommodation </w:t>
            </w:r>
            <w:r w:rsidR="00261AD2">
              <w:rPr>
                <w:rFonts w:ascii="Arial" w:hAnsi="Arial" w:cs="Arial"/>
              </w:rPr>
              <w:t xml:space="preserve">at the resource </w:t>
            </w:r>
            <w:proofErr w:type="spellStart"/>
            <w:r w:rsidR="00261AD2">
              <w:rPr>
                <w:rFonts w:ascii="Arial" w:hAnsi="Arial" w:cs="Arial"/>
              </w:rPr>
              <w:t>centre</w:t>
            </w:r>
            <w:proofErr w:type="spellEnd"/>
            <w:r w:rsidR="00261AD2">
              <w:rPr>
                <w:rFonts w:ascii="Arial" w:hAnsi="Arial" w:cs="Arial"/>
              </w:rPr>
              <w:t>.</w:t>
            </w:r>
            <w:r w:rsidRPr="00EA53CC">
              <w:rPr>
                <w:rFonts w:ascii="Arial" w:hAnsi="Arial" w:cs="Arial"/>
              </w:rPr>
              <w:t xml:space="preserve"> </w:t>
            </w:r>
            <w:r w:rsidR="00483796">
              <w:rPr>
                <w:rFonts w:ascii="Arial" w:hAnsi="Arial" w:cs="Arial"/>
              </w:rPr>
              <w:t xml:space="preserve">Home working for some sessions is also possible and is open to negotiation upon appointment. </w:t>
            </w:r>
          </w:p>
          <w:p w:rsidR="00EA53CC" w:rsidRPr="00EA53CC" w:rsidRDefault="00EA53CC" w:rsidP="00EA53CC">
            <w:pPr>
              <w:tabs>
                <w:tab w:val="left" w:pos="1080"/>
              </w:tabs>
              <w:rPr>
                <w:rFonts w:ascii="Arial" w:hAnsi="Arial" w:cs="Arial"/>
                <w:color w:val="000000"/>
              </w:rPr>
            </w:pPr>
          </w:p>
          <w:p w:rsidR="00EA53CC" w:rsidRPr="00EA53CC" w:rsidRDefault="00EA53CC" w:rsidP="00EA53CC">
            <w:pPr>
              <w:tabs>
                <w:tab w:val="left" w:pos="720"/>
              </w:tabs>
              <w:jc w:val="both"/>
              <w:rPr>
                <w:rFonts w:ascii="Arial" w:hAnsi="Arial" w:cs="Arial"/>
                <w:bCs/>
                <w:iCs/>
                <w:color w:val="000000"/>
              </w:rPr>
            </w:pPr>
            <w:r w:rsidRPr="00EA53CC">
              <w:rPr>
                <w:rFonts w:ascii="Arial" w:hAnsi="Arial" w:cs="Arial"/>
                <w:bCs/>
                <w:iCs/>
                <w:color w:val="000000"/>
              </w:rPr>
              <w:t>There is Occupational Therapy input</w:t>
            </w:r>
            <w:r w:rsidR="00261AD2">
              <w:rPr>
                <w:rFonts w:ascii="Arial" w:hAnsi="Arial" w:cs="Arial"/>
                <w:bCs/>
                <w:iCs/>
                <w:color w:val="000000"/>
              </w:rPr>
              <w:t xml:space="preserve"> to the teams and a Clinical</w:t>
            </w:r>
            <w:r w:rsidRPr="00EA53CC">
              <w:rPr>
                <w:rFonts w:ascii="Arial" w:hAnsi="Arial" w:cs="Arial"/>
                <w:bCs/>
                <w:iCs/>
                <w:color w:val="000000"/>
              </w:rPr>
              <w:t xml:space="preserve"> Psychology Service which includes the catchment and, following recent recruitment, is looking at team provision. Future strategy proposes the integration of these services to provide a single team in each locality.</w:t>
            </w:r>
          </w:p>
          <w:p w:rsidR="00EA53CC" w:rsidRPr="00EA53CC" w:rsidRDefault="00EA53CC" w:rsidP="00EA53CC">
            <w:pPr>
              <w:tabs>
                <w:tab w:val="left" w:pos="1080"/>
              </w:tabs>
              <w:jc w:val="both"/>
              <w:rPr>
                <w:rFonts w:ascii="Arial" w:hAnsi="Arial" w:cs="Arial"/>
                <w:b/>
                <w:i/>
                <w:color w:val="000000"/>
              </w:rPr>
            </w:pPr>
          </w:p>
          <w:p w:rsidR="00EA53CC" w:rsidRPr="00EA53CC" w:rsidRDefault="00EA53CC" w:rsidP="00EA53CC">
            <w:pPr>
              <w:tabs>
                <w:tab w:val="left" w:pos="1080"/>
              </w:tabs>
              <w:jc w:val="both"/>
              <w:rPr>
                <w:rFonts w:ascii="Arial" w:hAnsi="Arial" w:cs="Arial"/>
                <w:bCs/>
                <w:iCs/>
                <w:color w:val="000000"/>
              </w:rPr>
            </w:pPr>
            <w:r w:rsidRPr="00EA53CC">
              <w:rPr>
                <w:rFonts w:ascii="Arial" w:hAnsi="Arial" w:cs="Arial"/>
                <w:bCs/>
                <w:iCs/>
                <w:color w:val="000000"/>
              </w:rPr>
              <w:t>There is a Psychotherapy serv</w:t>
            </w:r>
            <w:r w:rsidR="00261AD2">
              <w:rPr>
                <w:rFonts w:ascii="Arial" w:hAnsi="Arial" w:cs="Arial"/>
                <w:bCs/>
                <w:iCs/>
                <w:color w:val="000000"/>
              </w:rPr>
              <w:t>ice covering</w:t>
            </w:r>
            <w:r w:rsidRPr="00EA53CC">
              <w:rPr>
                <w:rFonts w:ascii="Arial" w:hAnsi="Arial" w:cs="Arial"/>
                <w:bCs/>
                <w:iCs/>
                <w:color w:val="000000"/>
              </w:rPr>
              <w:t xml:space="preserve"> North Lanarkshire based in Coatbridge.</w:t>
            </w:r>
          </w:p>
          <w:p w:rsidR="00EA53CC" w:rsidRPr="00EA53CC" w:rsidRDefault="00EA53CC" w:rsidP="00EA53CC">
            <w:pPr>
              <w:tabs>
                <w:tab w:val="left" w:pos="1080"/>
              </w:tabs>
              <w:jc w:val="both"/>
              <w:rPr>
                <w:rFonts w:ascii="Arial" w:hAnsi="Arial" w:cs="Arial"/>
                <w:bCs/>
                <w:iCs/>
                <w:color w:val="000000"/>
              </w:rPr>
            </w:pPr>
          </w:p>
          <w:p w:rsidR="00FD2074" w:rsidRPr="00EA53CC" w:rsidRDefault="00EA53CC" w:rsidP="00EA53CC">
            <w:pPr>
              <w:jc w:val="both"/>
              <w:rPr>
                <w:rFonts w:ascii="Arial" w:hAnsi="Arial" w:cs="Arial"/>
                <w:bCs/>
                <w:iCs/>
                <w:color w:val="000000"/>
              </w:rPr>
            </w:pPr>
            <w:r w:rsidRPr="00EA53CC">
              <w:rPr>
                <w:rFonts w:ascii="Arial" w:hAnsi="Arial" w:cs="Arial"/>
                <w:bCs/>
                <w:iCs/>
                <w:color w:val="000000"/>
              </w:rPr>
              <w:t>The post holder will undertake the AMP (Approved Medical Practit</w:t>
            </w:r>
            <w:r w:rsidR="00C52423">
              <w:rPr>
                <w:rFonts w:ascii="Arial" w:hAnsi="Arial" w:cs="Arial"/>
                <w:bCs/>
                <w:iCs/>
                <w:color w:val="000000"/>
              </w:rPr>
              <w:t>ioner) Rota for Wishaw</w:t>
            </w:r>
            <w:r w:rsidRPr="00EA53CC">
              <w:rPr>
                <w:rFonts w:ascii="Arial" w:hAnsi="Arial" w:cs="Arial"/>
                <w:bCs/>
                <w:iCs/>
                <w:color w:val="000000"/>
              </w:rPr>
              <w:t xml:space="preserve"> with col</w:t>
            </w:r>
            <w:r w:rsidR="001710DC">
              <w:rPr>
                <w:rFonts w:ascii="Arial" w:hAnsi="Arial" w:cs="Arial"/>
                <w:bCs/>
                <w:iCs/>
                <w:color w:val="000000"/>
              </w:rPr>
              <w:t xml:space="preserve">leagues, </w:t>
            </w:r>
            <w:r w:rsidR="00CD1EEB">
              <w:rPr>
                <w:rFonts w:ascii="Arial" w:hAnsi="Arial" w:cs="Arial"/>
                <w:bCs/>
                <w:iCs/>
                <w:color w:val="000000"/>
              </w:rPr>
              <w:t>and an area wide (1 in 40</w:t>
            </w:r>
            <w:r w:rsidRPr="00EA53CC">
              <w:rPr>
                <w:rFonts w:ascii="Arial" w:hAnsi="Arial" w:cs="Arial"/>
                <w:bCs/>
                <w:iCs/>
                <w:color w:val="000000"/>
              </w:rPr>
              <w:t xml:space="preserve">) consultant on call </w:t>
            </w:r>
            <w:proofErr w:type="spellStart"/>
            <w:r w:rsidRPr="00EA53CC">
              <w:rPr>
                <w:rFonts w:ascii="Arial" w:hAnsi="Arial" w:cs="Arial"/>
                <w:bCs/>
                <w:iCs/>
                <w:color w:val="000000"/>
              </w:rPr>
              <w:t>rota</w:t>
            </w:r>
            <w:proofErr w:type="spellEnd"/>
            <w:r w:rsidRPr="00EA53CC">
              <w:rPr>
                <w:rFonts w:ascii="Arial" w:hAnsi="Arial" w:cs="Arial"/>
                <w:bCs/>
                <w:iCs/>
                <w:color w:val="000000"/>
              </w:rPr>
              <w:t>.</w:t>
            </w:r>
            <w:r w:rsidR="00483796">
              <w:rPr>
                <w:rFonts w:ascii="Arial" w:hAnsi="Arial" w:cs="Arial"/>
                <w:bCs/>
                <w:iCs/>
                <w:color w:val="000000"/>
              </w:rPr>
              <w:t xml:space="preserve">  Support to become an AMP (under section 22 of the Mental Health Act Scotland) will be provided for those not already approved.</w:t>
            </w:r>
          </w:p>
          <w:p w:rsidR="00EA53CC" w:rsidRDefault="00EA53CC" w:rsidP="00EA53CC">
            <w:pPr>
              <w:jc w:val="both"/>
              <w:rPr>
                <w:rFonts w:ascii="Arial" w:hAnsi="Arial" w:cs="Arial"/>
                <w:color w:val="000000"/>
              </w:rPr>
            </w:pPr>
          </w:p>
          <w:p w:rsidR="002E7177" w:rsidRPr="00EF2D15" w:rsidRDefault="002E7177" w:rsidP="003D29FD">
            <w:pPr>
              <w:jc w:val="both"/>
              <w:rPr>
                <w:rFonts w:ascii="Arial" w:hAnsi="Arial" w:cs="Arial"/>
                <w:color w:val="000000"/>
              </w:rPr>
            </w:pPr>
            <w:r w:rsidRPr="00EF2D15">
              <w:rPr>
                <w:rFonts w:ascii="Arial" w:hAnsi="Arial" w:cs="Arial"/>
                <w:color w:val="000000"/>
              </w:rPr>
              <w:t>The precise details of the job plan will be dependent on the successful candidate’s subspecialty training and interests.</w:t>
            </w:r>
          </w:p>
          <w:p w:rsidR="00C65919" w:rsidRDefault="00C65919" w:rsidP="003D29FD">
            <w:pPr>
              <w:jc w:val="both"/>
              <w:rPr>
                <w:rFonts w:ascii="Arial" w:hAnsi="Arial" w:cs="Arial"/>
                <w:color w:val="000000"/>
              </w:rPr>
            </w:pPr>
          </w:p>
          <w:p w:rsidR="00C71AC7" w:rsidRPr="00C71AC7" w:rsidRDefault="00C71AC7" w:rsidP="00C71AC7">
            <w:pPr>
              <w:jc w:val="both"/>
              <w:rPr>
                <w:rFonts w:ascii="Arial" w:hAnsi="Arial" w:cs="Arial"/>
                <w:color w:val="000000"/>
              </w:rPr>
            </w:pPr>
            <w:r w:rsidRPr="00C71AC7">
              <w:rPr>
                <w:rFonts w:ascii="Arial" w:hAnsi="Arial" w:cs="Arial"/>
                <w:color w:val="000000"/>
              </w:rPr>
              <w:t xml:space="preserve">The job is offered as a </w:t>
            </w:r>
            <w:r w:rsidR="00261AD2">
              <w:rPr>
                <w:rFonts w:ascii="Arial" w:hAnsi="Arial" w:cs="Arial"/>
                <w:color w:val="000000"/>
              </w:rPr>
              <w:t>part time on a 5PA</w:t>
            </w:r>
            <w:r w:rsidRPr="00C71AC7">
              <w:rPr>
                <w:rFonts w:ascii="Arial" w:hAnsi="Arial" w:cs="Arial"/>
                <w:color w:val="000000"/>
              </w:rPr>
              <w:t xml:space="preserve"> </w:t>
            </w:r>
            <w:r w:rsidR="00D36D25" w:rsidRPr="00C71AC7">
              <w:rPr>
                <w:rFonts w:ascii="Arial" w:hAnsi="Arial" w:cs="Arial"/>
                <w:color w:val="000000"/>
              </w:rPr>
              <w:t>basis,</w:t>
            </w:r>
            <w:r w:rsidRPr="00C71AC7">
              <w:rPr>
                <w:rFonts w:ascii="Arial" w:hAnsi="Arial" w:cs="Arial"/>
                <w:color w:val="000000"/>
              </w:rPr>
              <w:t xml:space="preserve"> but applications will be considered from those wishing to work less </w:t>
            </w:r>
            <w:r w:rsidR="00261AD2">
              <w:rPr>
                <w:rFonts w:ascii="Arial" w:hAnsi="Arial" w:cs="Arial"/>
                <w:color w:val="000000"/>
              </w:rPr>
              <w:t>or more than this.</w:t>
            </w:r>
            <w:r w:rsidRPr="00C71AC7">
              <w:rPr>
                <w:rFonts w:ascii="Arial" w:hAnsi="Arial" w:cs="Arial"/>
                <w:color w:val="000000"/>
              </w:rPr>
              <w:t xml:space="preserve"> </w:t>
            </w:r>
          </w:p>
          <w:p w:rsidR="00C71AC7" w:rsidRPr="00C71AC7" w:rsidRDefault="00C71AC7" w:rsidP="00C71AC7">
            <w:pPr>
              <w:jc w:val="both"/>
              <w:rPr>
                <w:rFonts w:ascii="Arial" w:hAnsi="Arial" w:cs="Arial"/>
                <w:color w:val="000000"/>
              </w:rPr>
            </w:pPr>
          </w:p>
          <w:p w:rsidR="00B015B2" w:rsidRDefault="00AD095D" w:rsidP="00C71AC7">
            <w:pPr>
              <w:jc w:val="both"/>
              <w:rPr>
                <w:rFonts w:ascii="Arial" w:hAnsi="Arial" w:cs="Arial"/>
                <w:color w:val="000000"/>
              </w:rPr>
            </w:pPr>
            <w:r w:rsidRPr="00AD095D">
              <w:rPr>
                <w:rFonts w:ascii="Arial" w:hAnsi="Arial" w:cs="Arial"/>
                <w:color w:val="000000"/>
              </w:rPr>
              <w:t xml:space="preserve">All new substantive Consultants are initially offered a minimum of 1 PA for personal development in relation to appraisal and </w:t>
            </w:r>
            <w:r w:rsidR="00D36D25" w:rsidRPr="00AD095D">
              <w:rPr>
                <w:rFonts w:ascii="Arial" w:hAnsi="Arial" w:cs="Arial"/>
                <w:color w:val="000000"/>
              </w:rPr>
              <w:t>revalidation,</w:t>
            </w:r>
            <w:r w:rsidRPr="00AD095D">
              <w:rPr>
                <w:rFonts w:ascii="Arial" w:hAnsi="Arial" w:cs="Arial"/>
                <w:color w:val="000000"/>
              </w:rPr>
              <w:t xml:space="preserve"> bu</w:t>
            </w:r>
            <w:r w:rsidR="00B015B2">
              <w:rPr>
                <w:rFonts w:ascii="Arial" w:hAnsi="Arial" w:cs="Arial"/>
                <w:color w:val="000000"/>
              </w:rPr>
              <w:t>t this will be reviewed within 3</w:t>
            </w:r>
            <w:r w:rsidRPr="00AD095D">
              <w:rPr>
                <w:rFonts w:ascii="Arial" w:hAnsi="Arial" w:cs="Arial"/>
                <w:color w:val="000000"/>
              </w:rPr>
              <w:t xml:space="preserve"> months (or earlier if </w:t>
            </w:r>
            <w:r w:rsidR="00483796">
              <w:rPr>
                <w:rFonts w:ascii="Arial" w:hAnsi="Arial" w:cs="Arial"/>
                <w:color w:val="000000"/>
              </w:rPr>
              <w:t>requested</w:t>
            </w:r>
            <w:r w:rsidRPr="00AD095D">
              <w:rPr>
                <w:rFonts w:ascii="Arial" w:hAnsi="Arial" w:cs="Arial"/>
                <w:color w:val="000000"/>
              </w:rPr>
              <w:t>) of appointment and revised upwards if additional responsibilities have been u</w:t>
            </w:r>
            <w:r w:rsidR="00261AD2">
              <w:rPr>
                <w:rFonts w:ascii="Arial" w:hAnsi="Arial" w:cs="Arial"/>
                <w:color w:val="000000"/>
              </w:rPr>
              <w:t>ndertaken.</w:t>
            </w:r>
          </w:p>
          <w:p w:rsidR="00C71AC7" w:rsidRDefault="00B015B2" w:rsidP="00C71AC7">
            <w:pPr>
              <w:jc w:val="both"/>
              <w:rPr>
                <w:rFonts w:ascii="Arial" w:hAnsi="Arial" w:cs="Arial"/>
                <w:color w:val="000000"/>
              </w:rPr>
            </w:pPr>
            <w:r w:rsidRPr="00B015B2">
              <w:rPr>
                <w:rFonts w:ascii="Arial" w:hAnsi="Arial" w:cs="Arial"/>
                <w:color w:val="000000"/>
              </w:rPr>
              <w:t>NHS Lanarkshire is supportive of applications from individuals with well -developed ideas for improving services who are able to demonstrate a commitment to quality improvement, patient safety (</w:t>
            </w:r>
            <w:bookmarkStart w:id="0" w:name="_GoBack"/>
            <w:bookmarkEnd w:id="0"/>
            <w:r w:rsidRPr="00B015B2">
              <w:rPr>
                <w:rFonts w:ascii="Arial" w:hAnsi="Arial" w:cs="Arial"/>
                <w:color w:val="000000"/>
              </w:rPr>
              <w:t>including human factors training), Medical Education and Research &amp; Development.</w:t>
            </w:r>
            <w:r>
              <w:rPr>
                <w:rFonts w:ascii="Arial" w:hAnsi="Arial" w:cs="Arial"/>
                <w:color w:val="000000"/>
              </w:rPr>
              <w:t xml:space="preserve"> </w:t>
            </w:r>
            <w:r w:rsidR="00261AD2">
              <w:rPr>
                <w:rFonts w:ascii="Arial" w:hAnsi="Arial" w:cs="Arial"/>
                <w:color w:val="000000"/>
              </w:rPr>
              <w:t xml:space="preserve">Additional SPA time </w:t>
            </w:r>
            <w:r w:rsidR="00BC0EED" w:rsidRPr="00BC0EED">
              <w:rPr>
                <w:rFonts w:ascii="Arial" w:hAnsi="Arial" w:cs="Arial"/>
                <w:color w:val="000000"/>
              </w:rPr>
              <w:t xml:space="preserve">(up to 2 PA’s in total) </w:t>
            </w:r>
            <w:r w:rsidR="00AD095D" w:rsidRPr="00AD095D">
              <w:rPr>
                <w:rFonts w:ascii="Arial" w:hAnsi="Arial" w:cs="Arial"/>
                <w:color w:val="000000"/>
              </w:rPr>
              <w:t>can be incorporated into the job plan depending on the time required to support the successful candidate’s professional activities and the needs of the service</w:t>
            </w:r>
            <w:r w:rsidR="000662C2">
              <w:rPr>
                <w:rFonts w:ascii="Arial" w:hAnsi="Arial" w:cs="Arial"/>
                <w:color w:val="000000"/>
              </w:rPr>
              <w:t>.</w:t>
            </w:r>
          </w:p>
          <w:p w:rsidR="00AD095D" w:rsidRPr="00C71AC7" w:rsidRDefault="00AD095D" w:rsidP="00C71AC7">
            <w:pPr>
              <w:jc w:val="both"/>
              <w:rPr>
                <w:rFonts w:ascii="Arial" w:hAnsi="Arial" w:cs="Arial"/>
                <w:color w:val="000000"/>
              </w:rPr>
            </w:pPr>
          </w:p>
          <w:p w:rsidR="00C71AC7" w:rsidRPr="00C71AC7" w:rsidRDefault="00C71AC7" w:rsidP="00C71AC7">
            <w:pPr>
              <w:jc w:val="both"/>
              <w:rPr>
                <w:rFonts w:ascii="Arial" w:hAnsi="Arial" w:cs="Arial"/>
                <w:color w:val="000000"/>
              </w:rPr>
            </w:pPr>
            <w:r w:rsidRPr="00C71AC7">
              <w:rPr>
                <w:rFonts w:ascii="Arial" w:hAnsi="Arial" w:cs="Arial"/>
                <w:color w:val="000000"/>
              </w:rPr>
              <w:t xml:space="preserve">NHS Lanarkshire is supportive of applications from individuals with </w:t>
            </w:r>
            <w:proofErr w:type="spellStart"/>
            <w:r w:rsidRPr="00C71AC7">
              <w:rPr>
                <w:rFonts w:ascii="Arial" w:hAnsi="Arial" w:cs="Arial"/>
                <w:color w:val="000000"/>
              </w:rPr>
              <w:t>well</w:t>
            </w:r>
            <w:r w:rsidR="001710DC">
              <w:rPr>
                <w:rFonts w:ascii="Arial" w:hAnsi="Arial" w:cs="Arial"/>
                <w:color w:val="000000"/>
              </w:rPr>
              <w:t xml:space="preserve"> </w:t>
            </w:r>
            <w:r w:rsidRPr="00C71AC7">
              <w:rPr>
                <w:rFonts w:ascii="Arial" w:hAnsi="Arial" w:cs="Arial"/>
                <w:color w:val="000000"/>
              </w:rPr>
              <w:t>developed</w:t>
            </w:r>
            <w:proofErr w:type="spellEnd"/>
            <w:r w:rsidRPr="00C71AC7">
              <w:rPr>
                <w:rFonts w:ascii="Arial" w:hAnsi="Arial" w:cs="Arial"/>
                <w:color w:val="000000"/>
              </w:rPr>
              <w:t xml:space="preserve"> ideas for improving services who </w:t>
            </w:r>
            <w:r w:rsidR="00D36D25" w:rsidRPr="00C71AC7">
              <w:rPr>
                <w:rFonts w:ascii="Arial" w:hAnsi="Arial" w:cs="Arial"/>
                <w:color w:val="000000"/>
              </w:rPr>
              <w:t>can</w:t>
            </w:r>
            <w:r w:rsidRPr="00C71AC7">
              <w:rPr>
                <w:rFonts w:ascii="Arial" w:hAnsi="Arial" w:cs="Arial"/>
                <w:color w:val="000000"/>
              </w:rPr>
              <w:t xml:space="preserve"> demonstrate a commitment to quality improvement, patient safety (including human factors training), Medical Education and Research &amp; Development. </w:t>
            </w:r>
          </w:p>
          <w:p w:rsidR="00C71AC7" w:rsidRPr="00C71AC7" w:rsidRDefault="00C71AC7" w:rsidP="00C71AC7">
            <w:pPr>
              <w:jc w:val="both"/>
              <w:rPr>
                <w:rFonts w:ascii="Arial" w:hAnsi="Arial" w:cs="Arial"/>
                <w:color w:val="000000"/>
              </w:rPr>
            </w:pPr>
          </w:p>
          <w:p w:rsidR="00C71AC7" w:rsidRPr="00C71AC7" w:rsidRDefault="00C71AC7" w:rsidP="00C71AC7">
            <w:pPr>
              <w:jc w:val="both"/>
              <w:rPr>
                <w:rFonts w:ascii="Arial" w:hAnsi="Arial" w:cs="Arial"/>
                <w:color w:val="000000"/>
              </w:rPr>
            </w:pPr>
            <w:r w:rsidRPr="00C71AC7">
              <w:rPr>
                <w:rFonts w:ascii="Arial" w:hAnsi="Arial" w:cs="Arial"/>
                <w:color w:val="000000"/>
              </w:rPr>
              <w:lastRenderedPageBreak/>
              <w:t xml:space="preserve">The Board has a </w:t>
            </w:r>
            <w:proofErr w:type="spellStart"/>
            <w:r w:rsidRPr="00C71AC7">
              <w:rPr>
                <w:rFonts w:ascii="Arial" w:hAnsi="Arial" w:cs="Arial"/>
                <w:color w:val="000000"/>
              </w:rPr>
              <w:t>well established</w:t>
            </w:r>
            <w:proofErr w:type="spellEnd"/>
            <w:r w:rsidRPr="00C71AC7">
              <w:rPr>
                <w:rFonts w:ascii="Arial" w:hAnsi="Arial" w:cs="Arial"/>
                <w:color w:val="000000"/>
              </w:rPr>
              <w:t>, bespoke Medical Education and Training Centre with simulation facilities and is developing a faculty for Human Factors training. We have a strong commitment to Patient Safety and Quality Improvement with an increasing number of consultants who are trained Patient Safety Fellows.</w:t>
            </w:r>
          </w:p>
          <w:p w:rsidR="00EC3B21" w:rsidRDefault="00C71AC7" w:rsidP="00C71AC7">
            <w:pPr>
              <w:jc w:val="both"/>
              <w:rPr>
                <w:rFonts w:ascii="Arial" w:hAnsi="Arial" w:cs="Arial"/>
                <w:color w:val="000000"/>
              </w:rPr>
            </w:pPr>
            <w:r w:rsidRPr="00C71AC7">
              <w:rPr>
                <w:rFonts w:ascii="Arial" w:hAnsi="Arial" w:cs="Arial"/>
                <w:color w:val="000000"/>
              </w:rPr>
              <w:t xml:space="preserve">Applicants who </w:t>
            </w:r>
            <w:r w:rsidR="00D36D25" w:rsidRPr="00C71AC7">
              <w:rPr>
                <w:rFonts w:ascii="Arial" w:hAnsi="Arial" w:cs="Arial"/>
                <w:color w:val="000000"/>
              </w:rPr>
              <w:t>can</w:t>
            </w:r>
            <w:r w:rsidRPr="00C71AC7">
              <w:rPr>
                <w:rFonts w:ascii="Arial" w:hAnsi="Arial" w:cs="Arial"/>
                <w:color w:val="000000"/>
              </w:rPr>
              <w:t xml:space="preserve"> demonstrate a commitment to any of the above areas </w:t>
            </w:r>
            <w:r w:rsidR="00D36D25" w:rsidRPr="00C71AC7">
              <w:rPr>
                <w:rFonts w:ascii="Arial" w:hAnsi="Arial" w:cs="Arial"/>
                <w:color w:val="000000"/>
              </w:rPr>
              <w:t>and wishing</w:t>
            </w:r>
            <w:r w:rsidRPr="00C71AC7">
              <w:rPr>
                <w:rFonts w:ascii="Arial" w:hAnsi="Arial" w:cs="Arial"/>
                <w:color w:val="000000"/>
              </w:rPr>
              <w:t xml:space="preserve"> to commence on more than 1 PA for SPA duties should discuss proposals with the identified Lead contact and Service Medical Manager (Associate Medical Director or Divisional Medical Director).</w:t>
            </w:r>
          </w:p>
          <w:p w:rsidR="004A5ABB" w:rsidRPr="003D29FD" w:rsidRDefault="004A5ABB" w:rsidP="00C71AC7">
            <w:pPr>
              <w:jc w:val="both"/>
              <w:rPr>
                <w:rFonts w:ascii="Arial" w:hAnsi="Arial" w:cs="Arial"/>
                <w:color w:val="000000"/>
              </w:rPr>
            </w:pPr>
          </w:p>
        </w:tc>
      </w:tr>
      <w:tr w:rsidR="002F2963" w:rsidRPr="003D29FD" w:rsidTr="003D29FD">
        <w:trPr>
          <w:trHeight w:val="161"/>
        </w:trPr>
        <w:tc>
          <w:tcPr>
            <w:tcW w:w="10008" w:type="dxa"/>
            <w:gridSpan w:val="2"/>
          </w:tcPr>
          <w:p w:rsidR="00272FE5" w:rsidRPr="003D29FD" w:rsidRDefault="00272FE5" w:rsidP="009974ED">
            <w:pPr>
              <w:rPr>
                <w:rFonts w:ascii="Arial" w:hAnsi="Arial" w:cs="Arial"/>
                <w:color w:val="000000"/>
              </w:rPr>
            </w:pPr>
          </w:p>
        </w:tc>
      </w:tr>
      <w:tr w:rsidR="00F51E2E" w:rsidRPr="003D29FD" w:rsidTr="003D29FD">
        <w:trPr>
          <w:trHeight w:val="161"/>
        </w:trPr>
        <w:tc>
          <w:tcPr>
            <w:tcW w:w="2071" w:type="dxa"/>
          </w:tcPr>
          <w:p w:rsidR="00EA20C5" w:rsidRPr="003D29FD" w:rsidRDefault="00EC3B21" w:rsidP="009974ED">
            <w:pPr>
              <w:rPr>
                <w:rFonts w:ascii="Arial" w:hAnsi="Arial" w:cs="Arial"/>
              </w:rPr>
            </w:pPr>
            <w:r>
              <w:rPr>
                <w:rFonts w:ascii="Arial" w:hAnsi="Arial" w:cs="Arial"/>
              </w:rPr>
              <w:t>Line management</w:t>
            </w:r>
          </w:p>
        </w:tc>
        <w:tc>
          <w:tcPr>
            <w:tcW w:w="7937" w:type="dxa"/>
          </w:tcPr>
          <w:p w:rsidR="009315AE" w:rsidRDefault="00F51E2E" w:rsidP="00EA53CC">
            <w:pPr>
              <w:jc w:val="both"/>
              <w:rPr>
                <w:rFonts w:ascii="Arial" w:hAnsi="Arial" w:cs="Arial"/>
                <w:color w:val="000000"/>
              </w:rPr>
            </w:pPr>
            <w:r w:rsidRPr="003D29FD">
              <w:rPr>
                <w:rFonts w:ascii="Arial" w:hAnsi="Arial" w:cs="Arial"/>
                <w:color w:val="000000"/>
              </w:rPr>
              <w:t xml:space="preserve">You will </w:t>
            </w:r>
            <w:r w:rsidR="0090456C">
              <w:rPr>
                <w:rFonts w:ascii="Arial" w:hAnsi="Arial" w:cs="Arial"/>
                <w:color w:val="000000"/>
              </w:rPr>
              <w:t>report to</w:t>
            </w:r>
            <w:r w:rsidR="00EA53CC">
              <w:rPr>
                <w:rFonts w:ascii="Arial" w:hAnsi="Arial" w:cs="Arial"/>
                <w:color w:val="000000"/>
              </w:rPr>
              <w:t xml:space="preserve"> </w:t>
            </w:r>
            <w:r w:rsidR="00EC3B21">
              <w:rPr>
                <w:rFonts w:ascii="Arial" w:hAnsi="Arial" w:cs="Arial"/>
                <w:color w:val="000000"/>
              </w:rPr>
              <w:t xml:space="preserve">the </w:t>
            </w:r>
            <w:r w:rsidR="00EA53CC">
              <w:rPr>
                <w:rFonts w:ascii="Arial" w:hAnsi="Arial" w:cs="Arial"/>
                <w:color w:val="000000"/>
              </w:rPr>
              <w:t>Clinical Director</w:t>
            </w:r>
            <w:r w:rsidR="00EC3B21">
              <w:rPr>
                <w:rFonts w:ascii="Arial" w:hAnsi="Arial" w:cs="Arial"/>
                <w:color w:val="000000"/>
              </w:rPr>
              <w:t xml:space="preserve"> for General Adult Psychiatry</w:t>
            </w:r>
            <w:r w:rsidRPr="003D29FD">
              <w:rPr>
                <w:rFonts w:ascii="Arial" w:hAnsi="Arial" w:cs="Arial"/>
                <w:color w:val="000000"/>
              </w:rPr>
              <w:t xml:space="preserve"> who will agree your job plan.</w:t>
            </w:r>
          </w:p>
          <w:p w:rsidR="004A5ABB" w:rsidRPr="003D29FD" w:rsidRDefault="004A5ABB" w:rsidP="00EA53CC">
            <w:pPr>
              <w:jc w:val="both"/>
              <w:rPr>
                <w:rFonts w:ascii="Arial" w:hAnsi="Arial" w:cs="Arial"/>
                <w:color w:val="000000"/>
              </w:rPr>
            </w:pPr>
          </w:p>
        </w:tc>
      </w:tr>
      <w:tr w:rsidR="002F2963" w:rsidRPr="003D29FD" w:rsidTr="003D29FD">
        <w:trPr>
          <w:trHeight w:val="269"/>
        </w:trPr>
        <w:tc>
          <w:tcPr>
            <w:tcW w:w="10008" w:type="dxa"/>
            <w:gridSpan w:val="2"/>
          </w:tcPr>
          <w:p w:rsidR="002F2963" w:rsidRPr="003D29FD" w:rsidRDefault="002F2963" w:rsidP="003D29FD">
            <w:pPr>
              <w:jc w:val="both"/>
              <w:rPr>
                <w:rFonts w:ascii="Arial" w:hAnsi="Arial" w:cs="Arial"/>
                <w:color w:val="000000"/>
              </w:rPr>
            </w:pPr>
          </w:p>
        </w:tc>
      </w:tr>
      <w:tr w:rsidR="00F51E2E" w:rsidRPr="003D29FD" w:rsidTr="003D29FD">
        <w:trPr>
          <w:trHeight w:val="571"/>
        </w:trPr>
        <w:tc>
          <w:tcPr>
            <w:tcW w:w="2071" w:type="dxa"/>
          </w:tcPr>
          <w:p w:rsidR="00F51E2E" w:rsidRPr="003D29FD" w:rsidRDefault="00F51E2E" w:rsidP="009974ED">
            <w:pPr>
              <w:rPr>
                <w:rFonts w:ascii="Arial" w:hAnsi="Arial" w:cs="Arial"/>
              </w:rPr>
            </w:pPr>
            <w:r w:rsidRPr="003D29FD">
              <w:rPr>
                <w:rFonts w:ascii="Arial" w:hAnsi="Arial" w:cs="Arial"/>
              </w:rPr>
              <w:t xml:space="preserve">Health and Safety </w:t>
            </w:r>
          </w:p>
        </w:tc>
        <w:tc>
          <w:tcPr>
            <w:tcW w:w="7937" w:type="dxa"/>
          </w:tcPr>
          <w:p w:rsidR="00C71AC7" w:rsidRDefault="00F51E2E" w:rsidP="003D29FD">
            <w:pPr>
              <w:jc w:val="both"/>
              <w:rPr>
                <w:rFonts w:ascii="Arial" w:hAnsi="Arial" w:cs="Arial"/>
                <w:color w:val="000000"/>
              </w:rPr>
            </w:pPr>
            <w:r w:rsidRPr="003D29FD">
              <w:rPr>
                <w:rFonts w:ascii="Arial" w:hAnsi="Arial" w:cs="Arial"/>
                <w:color w:val="000000"/>
              </w:rPr>
              <w:t>You are required to comply with NHS Lanarkshire Health and Safety Policies.</w:t>
            </w:r>
          </w:p>
          <w:p w:rsidR="004A5ABB" w:rsidRPr="003D29FD" w:rsidRDefault="004A5ABB" w:rsidP="003D29FD">
            <w:pPr>
              <w:jc w:val="both"/>
              <w:rPr>
                <w:rFonts w:ascii="Arial" w:hAnsi="Arial" w:cs="Arial"/>
                <w:color w:val="000000"/>
              </w:rPr>
            </w:pPr>
          </w:p>
        </w:tc>
      </w:tr>
      <w:tr w:rsidR="002F2963" w:rsidRPr="003D29FD" w:rsidTr="003D29FD">
        <w:trPr>
          <w:trHeight w:val="161"/>
        </w:trPr>
        <w:tc>
          <w:tcPr>
            <w:tcW w:w="10008" w:type="dxa"/>
            <w:gridSpan w:val="2"/>
          </w:tcPr>
          <w:p w:rsidR="002F2963" w:rsidRPr="003D29FD" w:rsidRDefault="002F2963" w:rsidP="009974ED">
            <w:pPr>
              <w:rPr>
                <w:rFonts w:ascii="Arial" w:hAnsi="Arial" w:cs="Arial"/>
                <w:color w:val="000000"/>
              </w:rPr>
            </w:pPr>
          </w:p>
        </w:tc>
      </w:tr>
      <w:tr w:rsidR="00F51E2E" w:rsidRPr="003D29FD" w:rsidTr="003D29FD">
        <w:trPr>
          <w:trHeight w:val="571"/>
        </w:trPr>
        <w:tc>
          <w:tcPr>
            <w:tcW w:w="2071" w:type="dxa"/>
          </w:tcPr>
          <w:p w:rsidR="00F51E2E" w:rsidRPr="003D29FD" w:rsidRDefault="00F51E2E" w:rsidP="009974ED">
            <w:pPr>
              <w:rPr>
                <w:rFonts w:ascii="Arial" w:hAnsi="Arial" w:cs="Arial"/>
              </w:rPr>
            </w:pPr>
            <w:r w:rsidRPr="003D29FD">
              <w:rPr>
                <w:rFonts w:ascii="Arial" w:hAnsi="Arial" w:cs="Arial"/>
                <w:bCs/>
                <w:color w:val="000000"/>
              </w:rPr>
              <w:t>Junior Medical Staff</w:t>
            </w:r>
          </w:p>
        </w:tc>
        <w:tc>
          <w:tcPr>
            <w:tcW w:w="7937" w:type="dxa"/>
          </w:tcPr>
          <w:p w:rsidR="00F51E2E" w:rsidRDefault="00F51E2E" w:rsidP="0090456C">
            <w:pPr>
              <w:jc w:val="both"/>
              <w:rPr>
                <w:rFonts w:ascii="Arial" w:hAnsi="Arial" w:cs="Arial"/>
                <w:color w:val="000000"/>
              </w:rPr>
            </w:pPr>
            <w:r w:rsidRPr="003D29FD">
              <w:rPr>
                <w:rFonts w:ascii="Arial" w:hAnsi="Arial" w:cs="Arial"/>
                <w:color w:val="000000"/>
              </w:rPr>
              <w:t xml:space="preserve">You will be responsible for the training and supervision of Junior Medical staff who </w:t>
            </w:r>
            <w:r w:rsidR="002E6C8A" w:rsidRPr="003D29FD">
              <w:rPr>
                <w:rFonts w:ascii="Arial" w:hAnsi="Arial" w:cs="Arial"/>
                <w:color w:val="000000"/>
              </w:rPr>
              <w:t>works</w:t>
            </w:r>
            <w:r w:rsidRPr="003D29FD">
              <w:rPr>
                <w:rFonts w:ascii="Arial" w:hAnsi="Arial" w:cs="Arial"/>
                <w:color w:val="000000"/>
              </w:rPr>
              <w:t xml:space="preserve"> with </w:t>
            </w:r>
            <w:r w:rsidR="002E6C8A" w:rsidRPr="003D29FD">
              <w:rPr>
                <w:rFonts w:ascii="Arial" w:hAnsi="Arial" w:cs="Arial"/>
                <w:color w:val="000000"/>
              </w:rPr>
              <w:t>you</w:t>
            </w:r>
            <w:r w:rsidRPr="003D29FD">
              <w:rPr>
                <w:rFonts w:ascii="Arial" w:hAnsi="Arial" w:cs="Arial"/>
                <w:color w:val="000000"/>
              </w:rPr>
              <w:t xml:space="preserve"> and you will be expected to devote time to this on a regular basis. In addition, you will be expected to ensure that </w:t>
            </w:r>
            <w:r w:rsidR="002E6C8A" w:rsidRPr="003D29FD">
              <w:rPr>
                <w:rFonts w:ascii="Arial" w:hAnsi="Arial" w:cs="Arial"/>
                <w:color w:val="000000"/>
              </w:rPr>
              <w:t>staff have</w:t>
            </w:r>
            <w:r w:rsidRPr="003D29FD">
              <w:rPr>
                <w:rFonts w:ascii="Arial" w:hAnsi="Arial" w:cs="Arial"/>
                <w:color w:val="000000"/>
              </w:rPr>
              <w:t xml:space="preserve"> access to advice and </w:t>
            </w:r>
            <w:r w:rsidR="006436DB" w:rsidRPr="003D29FD">
              <w:rPr>
                <w:rFonts w:ascii="Arial" w:hAnsi="Arial" w:cs="Arial"/>
                <w:color w:val="000000"/>
              </w:rPr>
              <w:t>counseling</w:t>
            </w:r>
            <w:r w:rsidRPr="003D29FD">
              <w:rPr>
                <w:rFonts w:ascii="Arial" w:hAnsi="Arial" w:cs="Arial"/>
                <w:color w:val="000000"/>
              </w:rPr>
              <w:t>. If appropriate, you will be named in the contracts of Doctors in training grades as the person responsible for overseeing their training and as the initial source of advice to such Doctors on their career.</w:t>
            </w:r>
          </w:p>
          <w:p w:rsidR="00B975ED" w:rsidRPr="003D29FD" w:rsidRDefault="00B975ED" w:rsidP="0090456C">
            <w:pPr>
              <w:jc w:val="both"/>
              <w:rPr>
                <w:rFonts w:ascii="Arial" w:hAnsi="Arial" w:cs="Arial"/>
                <w:color w:val="000000"/>
              </w:rPr>
            </w:pPr>
          </w:p>
        </w:tc>
      </w:tr>
    </w:tbl>
    <w:p w:rsidR="00F36027" w:rsidRDefault="00F36027"/>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937"/>
      </w:tblGrid>
      <w:tr w:rsidR="00F36027" w:rsidRPr="003D29FD" w:rsidTr="00C5063F">
        <w:trPr>
          <w:trHeight w:val="263"/>
        </w:trPr>
        <w:tc>
          <w:tcPr>
            <w:tcW w:w="2071" w:type="dxa"/>
            <w:vMerge w:val="restart"/>
          </w:tcPr>
          <w:p w:rsidR="00F36027" w:rsidRPr="003D29FD" w:rsidRDefault="00F36027" w:rsidP="009974ED">
            <w:pPr>
              <w:rPr>
                <w:rFonts w:ascii="Arial" w:hAnsi="Arial" w:cs="Arial"/>
              </w:rPr>
            </w:pPr>
            <w:r w:rsidRPr="003D29FD">
              <w:rPr>
                <w:rFonts w:ascii="Arial" w:hAnsi="Arial" w:cs="Arial"/>
              </w:rPr>
              <w:t>Resources</w:t>
            </w:r>
          </w:p>
        </w:tc>
        <w:tc>
          <w:tcPr>
            <w:tcW w:w="7937" w:type="dxa"/>
          </w:tcPr>
          <w:p w:rsidR="00483796" w:rsidRDefault="00F36027" w:rsidP="009974ED">
            <w:pPr>
              <w:rPr>
                <w:rFonts w:ascii="Arial" w:hAnsi="Arial" w:cs="Arial"/>
                <w:color w:val="000000"/>
              </w:rPr>
            </w:pPr>
            <w:r w:rsidRPr="003D29FD">
              <w:rPr>
                <w:rFonts w:ascii="Arial" w:hAnsi="Arial" w:cs="Arial"/>
                <w:color w:val="000000"/>
              </w:rPr>
              <w:t xml:space="preserve">The following </w:t>
            </w:r>
            <w:r>
              <w:rPr>
                <w:rFonts w:ascii="Arial" w:hAnsi="Arial" w:cs="Arial"/>
                <w:color w:val="000000"/>
              </w:rPr>
              <w:t xml:space="preserve">department </w:t>
            </w:r>
            <w:r w:rsidRPr="003D29FD">
              <w:rPr>
                <w:rFonts w:ascii="Arial" w:hAnsi="Arial" w:cs="Arial"/>
                <w:color w:val="000000"/>
              </w:rPr>
              <w:t xml:space="preserve">resources are </w:t>
            </w:r>
            <w:r w:rsidR="00D36D25" w:rsidRPr="003D29FD">
              <w:rPr>
                <w:rFonts w:ascii="Arial" w:hAnsi="Arial" w:cs="Arial"/>
                <w:color w:val="000000"/>
              </w:rPr>
              <w:t>available</w:t>
            </w:r>
            <w:r w:rsidR="00483796">
              <w:rPr>
                <w:rFonts w:ascii="Arial" w:hAnsi="Arial" w:cs="Arial"/>
                <w:color w:val="000000"/>
              </w:rPr>
              <w:t xml:space="preserve"> for this </w:t>
            </w:r>
            <w:r w:rsidR="001A5637">
              <w:rPr>
                <w:rFonts w:ascii="Arial" w:hAnsi="Arial" w:cs="Arial"/>
                <w:color w:val="000000"/>
              </w:rPr>
              <w:t>post:</w:t>
            </w:r>
          </w:p>
          <w:p w:rsidR="00261AD2" w:rsidRPr="001710DC" w:rsidRDefault="001710DC" w:rsidP="001710DC">
            <w:pPr>
              <w:numPr>
                <w:ilvl w:val="0"/>
                <w:numId w:val="12"/>
              </w:numPr>
              <w:contextualSpacing/>
              <w:rPr>
                <w:rFonts w:ascii="Arial" w:hAnsi="Arial" w:cs="Arial"/>
              </w:rPr>
            </w:pPr>
            <w:r>
              <w:rPr>
                <w:rFonts w:ascii="Arial" w:hAnsi="Arial" w:cs="Arial"/>
                <w:color w:val="000000"/>
              </w:rPr>
              <w:t xml:space="preserve">1.0 </w:t>
            </w:r>
            <w:r w:rsidR="001A5637" w:rsidRPr="001710DC">
              <w:rPr>
                <w:rFonts w:ascii="Arial" w:hAnsi="Arial" w:cs="Arial"/>
                <w:color w:val="000000"/>
              </w:rPr>
              <w:t>Consultant</w:t>
            </w:r>
            <w:r w:rsidR="00261AD2" w:rsidRPr="001710DC">
              <w:rPr>
                <w:rFonts w:ascii="Arial" w:hAnsi="Arial" w:cs="Arial"/>
                <w:color w:val="000000"/>
              </w:rPr>
              <w:t xml:space="preserve"> Psychiatrist</w:t>
            </w:r>
            <w:r>
              <w:rPr>
                <w:rFonts w:ascii="Arial" w:hAnsi="Arial" w:cs="Arial"/>
                <w:color w:val="000000"/>
              </w:rPr>
              <w:t xml:space="preserve"> (</w:t>
            </w:r>
            <w:r w:rsidRPr="001710DC">
              <w:rPr>
                <w:rFonts w:ascii="Arial" w:hAnsi="Arial" w:cs="Arial"/>
                <w:color w:val="000000"/>
              </w:rPr>
              <w:t>Dr Farkhanda Hassan</w:t>
            </w:r>
            <w:r>
              <w:rPr>
                <w:rFonts w:ascii="Arial" w:hAnsi="Arial" w:cs="Arial"/>
              </w:rPr>
              <w:t>)</w:t>
            </w:r>
          </w:p>
          <w:p w:rsidR="00483796" w:rsidRPr="001710DC" w:rsidRDefault="001710DC" w:rsidP="001710DC">
            <w:pPr>
              <w:pStyle w:val="ListParagraph"/>
              <w:numPr>
                <w:ilvl w:val="0"/>
                <w:numId w:val="19"/>
              </w:numPr>
              <w:rPr>
                <w:rFonts w:ascii="Arial" w:hAnsi="Arial" w:cs="Arial"/>
                <w:color w:val="000000"/>
              </w:rPr>
            </w:pPr>
            <w:r>
              <w:rPr>
                <w:rFonts w:ascii="Arial" w:hAnsi="Arial" w:cs="Arial"/>
                <w:color w:val="000000"/>
              </w:rPr>
              <w:t xml:space="preserve">1.0 </w:t>
            </w:r>
            <w:r w:rsidR="00483796" w:rsidRPr="001710DC">
              <w:rPr>
                <w:rFonts w:ascii="Arial" w:hAnsi="Arial" w:cs="Arial"/>
                <w:color w:val="000000"/>
              </w:rPr>
              <w:t>As</w:t>
            </w:r>
            <w:r w:rsidR="00261AD2" w:rsidRPr="001710DC">
              <w:rPr>
                <w:rFonts w:ascii="Arial" w:hAnsi="Arial" w:cs="Arial"/>
                <w:color w:val="000000"/>
              </w:rPr>
              <w:t>sociate Specialist</w:t>
            </w:r>
          </w:p>
          <w:p w:rsidR="00483796" w:rsidRPr="001710DC" w:rsidRDefault="00483796" w:rsidP="001710DC">
            <w:pPr>
              <w:pStyle w:val="ListParagraph"/>
              <w:numPr>
                <w:ilvl w:val="0"/>
                <w:numId w:val="19"/>
              </w:numPr>
              <w:rPr>
                <w:rFonts w:ascii="Arial" w:hAnsi="Arial" w:cs="Arial"/>
                <w:color w:val="000000"/>
              </w:rPr>
            </w:pPr>
            <w:r w:rsidRPr="001710DC">
              <w:rPr>
                <w:rFonts w:ascii="Arial" w:hAnsi="Arial" w:cs="Arial"/>
                <w:color w:val="000000"/>
              </w:rPr>
              <w:t>Admin</w:t>
            </w:r>
            <w:r w:rsidR="00261AD2" w:rsidRPr="001710DC">
              <w:rPr>
                <w:rFonts w:ascii="Arial" w:hAnsi="Arial" w:cs="Arial"/>
                <w:color w:val="000000"/>
              </w:rPr>
              <w:t xml:space="preserve"> support</w:t>
            </w:r>
          </w:p>
          <w:p w:rsidR="00483796" w:rsidRPr="001710DC" w:rsidRDefault="00261AD2" w:rsidP="001710DC">
            <w:pPr>
              <w:pStyle w:val="ListParagraph"/>
              <w:numPr>
                <w:ilvl w:val="0"/>
                <w:numId w:val="19"/>
              </w:numPr>
              <w:rPr>
                <w:rFonts w:ascii="Arial" w:hAnsi="Arial" w:cs="Arial"/>
                <w:color w:val="000000"/>
              </w:rPr>
            </w:pPr>
            <w:r w:rsidRPr="001710DC">
              <w:rPr>
                <w:rFonts w:ascii="Arial" w:hAnsi="Arial" w:cs="Arial"/>
                <w:color w:val="000000"/>
              </w:rPr>
              <w:t>Junior</w:t>
            </w:r>
            <w:r w:rsidR="00483796" w:rsidRPr="001710DC">
              <w:rPr>
                <w:rFonts w:ascii="Arial" w:hAnsi="Arial" w:cs="Arial"/>
                <w:color w:val="000000"/>
              </w:rPr>
              <w:t xml:space="preserve"> Medical Staff</w:t>
            </w:r>
          </w:p>
          <w:p w:rsidR="00B975ED" w:rsidRPr="003D29FD" w:rsidRDefault="00B975ED" w:rsidP="009974ED">
            <w:pPr>
              <w:rPr>
                <w:rFonts w:ascii="Arial" w:hAnsi="Arial" w:cs="Arial"/>
                <w:color w:val="000000"/>
              </w:rPr>
            </w:pPr>
          </w:p>
        </w:tc>
      </w:tr>
      <w:tr w:rsidR="00483796" w:rsidRPr="003D29FD" w:rsidTr="00C5063F">
        <w:trPr>
          <w:trHeight w:val="119"/>
        </w:trPr>
        <w:tc>
          <w:tcPr>
            <w:tcW w:w="2071" w:type="dxa"/>
            <w:vMerge/>
          </w:tcPr>
          <w:p w:rsidR="00483796" w:rsidRPr="003D29FD" w:rsidRDefault="00483796" w:rsidP="00483796">
            <w:pPr>
              <w:rPr>
                <w:rFonts w:ascii="Arial" w:hAnsi="Arial" w:cs="Arial"/>
              </w:rPr>
            </w:pPr>
          </w:p>
        </w:tc>
        <w:tc>
          <w:tcPr>
            <w:tcW w:w="7937" w:type="dxa"/>
          </w:tcPr>
          <w:p w:rsidR="00483796" w:rsidRDefault="00483796" w:rsidP="00483796">
            <w:pPr>
              <w:rPr>
                <w:rFonts w:ascii="Arial" w:hAnsi="Arial" w:cs="Arial"/>
                <w:b/>
                <w:color w:val="000000"/>
                <w:u w:val="single"/>
              </w:rPr>
            </w:pPr>
            <w:r>
              <w:rPr>
                <w:rFonts w:ascii="Arial" w:hAnsi="Arial" w:cs="Arial"/>
                <w:b/>
                <w:color w:val="000000"/>
                <w:u w:val="single"/>
              </w:rPr>
              <w:t xml:space="preserve">General Adult </w:t>
            </w:r>
            <w:r w:rsidR="00B975ED">
              <w:rPr>
                <w:rFonts w:ascii="Arial" w:hAnsi="Arial" w:cs="Arial"/>
                <w:b/>
                <w:color w:val="000000"/>
                <w:u w:val="single"/>
              </w:rPr>
              <w:t>Psychiatry</w:t>
            </w:r>
            <w:r>
              <w:rPr>
                <w:rFonts w:ascii="Arial" w:hAnsi="Arial" w:cs="Arial"/>
                <w:b/>
                <w:color w:val="000000"/>
                <w:u w:val="single"/>
              </w:rPr>
              <w:t xml:space="preserve"> (North </w:t>
            </w:r>
            <w:r w:rsidR="00D95174">
              <w:rPr>
                <w:rFonts w:ascii="Arial" w:hAnsi="Arial" w:cs="Arial"/>
                <w:b/>
                <w:color w:val="000000"/>
                <w:u w:val="single"/>
              </w:rPr>
              <w:t>Lanarkshire</w:t>
            </w:r>
            <w:r>
              <w:rPr>
                <w:rFonts w:ascii="Arial" w:hAnsi="Arial" w:cs="Arial"/>
                <w:b/>
                <w:color w:val="000000"/>
                <w:u w:val="single"/>
              </w:rPr>
              <w:t>)</w:t>
            </w:r>
          </w:p>
          <w:p w:rsidR="00261AD2" w:rsidRPr="001710DC" w:rsidRDefault="00483796" w:rsidP="003B1D50">
            <w:pPr>
              <w:numPr>
                <w:ilvl w:val="0"/>
                <w:numId w:val="12"/>
              </w:numPr>
              <w:contextualSpacing/>
              <w:rPr>
                <w:rFonts w:ascii="Arial" w:hAnsi="Arial" w:cs="Arial"/>
                <w:i/>
              </w:rPr>
            </w:pPr>
            <w:r w:rsidRPr="001710DC">
              <w:rPr>
                <w:rFonts w:ascii="Arial" w:hAnsi="Arial" w:cs="Arial"/>
                <w:i/>
                <w:color w:val="000000"/>
              </w:rPr>
              <w:t>This post</w:t>
            </w:r>
            <w:r w:rsidR="00E74E56" w:rsidRPr="001710DC">
              <w:rPr>
                <w:rFonts w:ascii="Arial" w:hAnsi="Arial" w:cs="Arial"/>
                <w:i/>
                <w:color w:val="000000"/>
              </w:rPr>
              <w:t xml:space="preserve"> </w:t>
            </w:r>
          </w:p>
          <w:p w:rsidR="00483796" w:rsidRPr="00261AD2" w:rsidRDefault="00483796" w:rsidP="003B1D50">
            <w:pPr>
              <w:numPr>
                <w:ilvl w:val="0"/>
                <w:numId w:val="12"/>
              </w:numPr>
              <w:contextualSpacing/>
              <w:rPr>
                <w:rFonts w:ascii="Arial" w:hAnsi="Arial" w:cs="Arial"/>
              </w:rPr>
            </w:pPr>
            <w:r w:rsidRPr="00261AD2">
              <w:rPr>
                <w:rFonts w:ascii="Arial" w:hAnsi="Arial" w:cs="Arial"/>
                <w:color w:val="000000"/>
              </w:rPr>
              <w:t>Dr Ana Lopez</w:t>
            </w:r>
          </w:p>
          <w:p w:rsidR="00261AD2" w:rsidRPr="00261AD2" w:rsidRDefault="00261AD2" w:rsidP="003B1D50">
            <w:pPr>
              <w:numPr>
                <w:ilvl w:val="0"/>
                <w:numId w:val="12"/>
              </w:numPr>
              <w:contextualSpacing/>
              <w:rPr>
                <w:rFonts w:ascii="Arial" w:hAnsi="Arial" w:cs="Arial"/>
              </w:rPr>
            </w:pPr>
            <w:r>
              <w:rPr>
                <w:rFonts w:ascii="Arial" w:hAnsi="Arial" w:cs="Arial"/>
                <w:color w:val="000000"/>
              </w:rPr>
              <w:t>Dr David Cumming</w:t>
            </w:r>
          </w:p>
          <w:p w:rsidR="00483796" w:rsidRDefault="00483796" w:rsidP="00483796">
            <w:pPr>
              <w:numPr>
                <w:ilvl w:val="0"/>
                <w:numId w:val="12"/>
              </w:numPr>
              <w:contextualSpacing/>
              <w:rPr>
                <w:rFonts w:ascii="Arial" w:hAnsi="Arial" w:cs="Arial"/>
              </w:rPr>
            </w:pPr>
            <w:r>
              <w:rPr>
                <w:rFonts w:ascii="Arial" w:hAnsi="Arial" w:cs="Arial"/>
                <w:color w:val="000000"/>
              </w:rPr>
              <w:t xml:space="preserve">Dr Irfan </w:t>
            </w:r>
            <w:proofErr w:type="spellStart"/>
            <w:r>
              <w:rPr>
                <w:rFonts w:ascii="Arial" w:hAnsi="Arial" w:cs="Arial"/>
                <w:color w:val="000000"/>
              </w:rPr>
              <w:t>Jehangir</w:t>
            </w:r>
            <w:proofErr w:type="spellEnd"/>
            <w:r w:rsidRPr="007458A2">
              <w:rPr>
                <w:rFonts w:ascii="Arial" w:hAnsi="Arial" w:cs="Arial"/>
              </w:rPr>
              <w:t xml:space="preserve"> </w:t>
            </w:r>
          </w:p>
          <w:p w:rsidR="00483796" w:rsidRDefault="00483796" w:rsidP="00483796">
            <w:pPr>
              <w:numPr>
                <w:ilvl w:val="0"/>
                <w:numId w:val="12"/>
              </w:numPr>
              <w:contextualSpacing/>
              <w:rPr>
                <w:rFonts w:ascii="Arial" w:hAnsi="Arial" w:cs="Arial"/>
              </w:rPr>
            </w:pPr>
            <w:r>
              <w:rPr>
                <w:rFonts w:ascii="Arial" w:hAnsi="Arial" w:cs="Arial"/>
                <w:color w:val="000000"/>
              </w:rPr>
              <w:t xml:space="preserve">Dr </w:t>
            </w:r>
            <w:proofErr w:type="spellStart"/>
            <w:r>
              <w:rPr>
                <w:rFonts w:ascii="Arial" w:hAnsi="Arial" w:cs="Arial"/>
                <w:color w:val="000000"/>
              </w:rPr>
              <w:t>Sudhir</w:t>
            </w:r>
            <w:proofErr w:type="spellEnd"/>
            <w:r>
              <w:rPr>
                <w:rFonts w:ascii="Arial" w:hAnsi="Arial" w:cs="Arial"/>
                <w:color w:val="000000"/>
              </w:rPr>
              <w:t xml:space="preserve"> </w:t>
            </w:r>
            <w:proofErr w:type="spellStart"/>
            <w:r>
              <w:rPr>
                <w:rFonts w:ascii="Arial" w:hAnsi="Arial" w:cs="Arial"/>
                <w:color w:val="000000"/>
              </w:rPr>
              <w:t>Vusikala</w:t>
            </w:r>
            <w:proofErr w:type="spellEnd"/>
            <w:r>
              <w:rPr>
                <w:rFonts w:ascii="Arial" w:hAnsi="Arial" w:cs="Arial"/>
              </w:rPr>
              <w:t xml:space="preserve"> </w:t>
            </w:r>
            <w:r w:rsidR="00261AD2">
              <w:rPr>
                <w:rFonts w:ascii="Arial" w:hAnsi="Arial" w:cs="Arial"/>
              </w:rPr>
              <w:t>(Locum Consultant)</w:t>
            </w:r>
          </w:p>
          <w:p w:rsidR="00483796" w:rsidRPr="00483796" w:rsidRDefault="00483796" w:rsidP="00483796">
            <w:pPr>
              <w:numPr>
                <w:ilvl w:val="0"/>
                <w:numId w:val="12"/>
              </w:numPr>
              <w:contextualSpacing/>
              <w:rPr>
                <w:rFonts w:ascii="Arial" w:hAnsi="Arial" w:cs="Arial"/>
              </w:rPr>
            </w:pPr>
            <w:r>
              <w:rPr>
                <w:rFonts w:ascii="Arial" w:hAnsi="Arial" w:cs="Arial"/>
                <w:color w:val="000000"/>
              </w:rPr>
              <w:t xml:space="preserve">Dr </w:t>
            </w:r>
            <w:proofErr w:type="spellStart"/>
            <w:r>
              <w:rPr>
                <w:rFonts w:ascii="Arial" w:hAnsi="Arial" w:cs="Arial"/>
                <w:color w:val="000000"/>
              </w:rPr>
              <w:t>Fayyaz</w:t>
            </w:r>
            <w:proofErr w:type="spellEnd"/>
            <w:r>
              <w:rPr>
                <w:rFonts w:ascii="Arial" w:hAnsi="Arial" w:cs="Arial"/>
                <w:color w:val="000000"/>
              </w:rPr>
              <w:t xml:space="preserve"> Ahmad</w:t>
            </w:r>
          </w:p>
          <w:p w:rsidR="00483796" w:rsidRPr="00483796" w:rsidRDefault="00483796" w:rsidP="00483796">
            <w:pPr>
              <w:numPr>
                <w:ilvl w:val="0"/>
                <w:numId w:val="12"/>
              </w:numPr>
              <w:contextualSpacing/>
              <w:rPr>
                <w:rFonts w:ascii="Arial" w:hAnsi="Arial" w:cs="Arial"/>
              </w:rPr>
            </w:pPr>
            <w:r>
              <w:rPr>
                <w:rFonts w:ascii="Arial" w:hAnsi="Arial" w:cs="Arial"/>
                <w:color w:val="000000"/>
              </w:rPr>
              <w:t>Dr Elizabeth Spence</w:t>
            </w:r>
          </w:p>
          <w:p w:rsidR="00483796" w:rsidRPr="00483796" w:rsidRDefault="00483796" w:rsidP="00483796">
            <w:pPr>
              <w:numPr>
                <w:ilvl w:val="0"/>
                <w:numId w:val="12"/>
              </w:numPr>
              <w:contextualSpacing/>
              <w:rPr>
                <w:rFonts w:ascii="Arial" w:hAnsi="Arial" w:cs="Arial"/>
              </w:rPr>
            </w:pPr>
            <w:r>
              <w:rPr>
                <w:rFonts w:ascii="Arial" w:hAnsi="Arial" w:cs="Arial"/>
                <w:color w:val="000000"/>
              </w:rPr>
              <w:t xml:space="preserve">Dr </w:t>
            </w:r>
            <w:proofErr w:type="spellStart"/>
            <w:r>
              <w:rPr>
                <w:rFonts w:ascii="Arial" w:hAnsi="Arial" w:cs="Arial"/>
                <w:color w:val="000000"/>
              </w:rPr>
              <w:t>Taimur</w:t>
            </w:r>
            <w:proofErr w:type="spellEnd"/>
            <w:r>
              <w:rPr>
                <w:rFonts w:ascii="Arial" w:hAnsi="Arial" w:cs="Arial"/>
                <w:color w:val="000000"/>
              </w:rPr>
              <w:t xml:space="preserve"> Khan   </w:t>
            </w:r>
          </w:p>
          <w:p w:rsidR="00261AD2" w:rsidRPr="00261AD2" w:rsidRDefault="00483796" w:rsidP="00483796">
            <w:pPr>
              <w:numPr>
                <w:ilvl w:val="0"/>
                <w:numId w:val="12"/>
              </w:numPr>
              <w:contextualSpacing/>
              <w:rPr>
                <w:rFonts w:ascii="Arial" w:hAnsi="Arial" w:cs="Arial"/>
              </w:rPr>
            </w:pPr>
            <w:r>
              <w:rPr>
                <w:rFonts w:ascii="Arial" w:hAnsi="Arial" w:cs="Arial"/>
                <w:color w:val="000000"/>
              </w:rPr>
              <w:t>Dr Matthew Cordiner</w:t>
            </w:r>
          </w:p>
          <w:p w:rsidR="00261AD2" w:rsidRPr="00261AD2" w:rsidRDefault="00261AD2" w:rsidP="00483796">
            <w:pPr>
              <w:numPr>
                <w:ilvl w:val="0"/>
                <w:numId w:val="12"/>
              </w:numPr>
              <w:contextualSpacing/>
              <w:rPr>
                <w:rFonts w:ascii="Arial" w:hAnsi="Arial" w:cs="Arial"/>
              </w:rPr>
            </w:pPr>
            <w:r>
              <w:rPr>
                <w:rFonts w:ascii="Arial" w:hAnsi="Arial" w:cs="Arial"/>
                <w:color w:val="000000"/>
              </w:rPr>
              <w:lastRenderedPageBreak/>
              <w:t>Dr Chris Sheridan</w:t>
            </w:r>
          </w:p>
          <w:p w:rsidR="00483796" w:rsidRPr="00483796" w:rsidRDefault="00261AD2" w:rsidP="00483796">
            <w:pPr>
              <w:numPr>
                <w:ilvl w:val="0"/>
                <w:numId w:val="12"/>
              </w:numPr>
              <w:contextualSpacing/>
              <w:rPr>
                <w:rFonts w:ascii="Arial" w:hAnsi="Arial" w:cs="Arial"/>
              </w:rPr>
            </w:pPr>
            <w:r>
              <w:rPr>
                <w:rFonts w:ascii="Arial" w:hAnsi="Arial" w:cs="Arial"/>
                <w:color w:val="000000"/>
              </w:rPr>
              <w:t>Dr Rachna Lalsinghani (Locum Consultant)</w:t>
            </w:r>
            <w:r w:rsidR="00483796">
              <w:rPr>
                <w:rFonts w:ascii="Arial" w:hAnsi="Arial" w:cs="Arial"/>
                <w:color w:val="000000"/>
              </w:rPr>
              <w:t xml:space="preserve">                   </w:t>
            </w:r>
          </w:p>
          <w:p w:rsidR="00483796" w:rsidRDefault="00483796" w:rsidP="001710DC">
            <w:pPr>
              <w:numPr>
                <w:ilvl w:val="0"/>
                <w:numId w:val="12"/>
              </w:numPr>
              <w:contextualSpacing/>
              <w:rPr>
                <w:rFonts w:ascii="Arial" w:hAnsi="Arial" w:cs="Arial"/>
                <w:color w:val="000000"/>
              </w:rPr>
            </w:pPr>
            <w:r>
              <w:rPr>
                <w:rFonts w:ascii="Arial" w:hAnsi="Arial" w:cs="Arial"/>
              </w:rPr>
              <w:t xml:space="preserve">Dr Leah Jones </w:t>
            </w:r>
            <w:r w:rsidRPr="001710DC">
              <w:rPr>
                <w:rFonts w:ascii="Arial" w:hAnsi="Arial" w:cs="Arial"/>
              </w:rPr>
              <w:t>(IPCU</w:t>
            </w:r>
            <w:r w:rsidR="00241C8D" w:rsidRPr="001710DC">
              <w:rPr>
                <w:rFonts w:ascii="Arial" w:hAnsi="Arial" w:cs="Arial"/>
              </w:rPr>
              <w:t xml:space="preserve"> - Clinical Director General Adult North Lanarkshire</w:t>
            </w:r>
            <w:r w:rsidRPr="001710DC">
              <w:rPr>
                <w:rFonts w:ascii="Arial" w:hAnsi="Arial" w:cs="Arial"/>
              </w:rPr>
              <w:t>)</w:t>
            </w:r>
          </w:p>
        </w:tc>
      </w:tr>
    </w:tbl>
    <w:p w:rsidR="00677E67" w:rsidRDefault="00677E67">
      <w:pPr>
        <w:rPr>
          <w:rFonts w:ascii="Arial" w:hAnsi="Arial" w:cs="Arial"/>
        </w:rPr>
      </w:pPr>
    </w:p>
    <w:p w:rsidR="001710DC" w:rsidRPr="002F2963" w:rsidRDefault="001710DC">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947"/>
      </w:tblGrid>
      <w:tr w:rsidR="00677E67" w:rsidRPr="003D29FD" w:rsidTr="003D29FD">
        <w:trPr>
          <w:trHeight w:val="161"/>
        </w:trPr>
        <w:tc>
          <w:tcPr>
            <w:tcW w:w="10008" w:type="dxa"/>
            <w:gridSpan w:val="2"/>
          </w:tcPr>
          <w:p w:rsidR="00677E67" w:rsidRPr="003D29FD" w:rsidRDefault="00BD2556" w:rsidP="009974ED">
            <w:pPr>
              <w:rPr>
                <w:rFonts w:ascii="Arial" w:hAnsi="Arial" w:cs="Arial"/>
                <w:color w:val="000000"/>
              </w:rPr>
            </w:pPr>
            <w:r w:rsidRPr="003D29FD">
              <w:rPr>
                <w:rFonts w:ascii="Arial" w:hAnsi="Arial" w:cs="Arial"/>
                <w:b/>
              </w:rPr>
              <w:t>DUTIES AND RESPONSIBILITIES</w:t>
            </w:r>
          </w:p>
        </w:tc>
      </w:tr>
      <w:tr w:rsidR="00677E67" w:rsidRPr="003D29FD" w:rsidTr="003D29FD">
        <w:trPr>
          <w:trHeight w:val="571"/>
        </w:trPr>
        <w:tc>
          <w:tcPr>
            <w:tcW w:w="2061" w:type="dxa"/>
          </w:tcPr>
          <w:p w:rsidR="00677E67" w:rsidRPr="003D29FD" w:rsidRDefault="00677E67" w:rsidP="009974ED">
            <w:pPr>
              <w:rPr>
                <w:rFonts w:ascii="Arial" w:hAnsi="Arial" w:cs="Arial"/>
              </w:rPr>
            </w:pPr>
            <w:r w:rsidRPr="003D29FD">
              <w:rPr>
                <w:rFonts w:ascii="Arial" w:hAnsi="Arial" w:cs="Arial"/>
              </w:rPr>
              <w:t xml:space="preserve">Main Duties </w:t>
            </w:r>
          </w:p>
          <w:p w:rsidR="00677E67" w:rsidRPr="003D29FD" w:rsidRDefault="00677E67" w:rsidP="009974ED">
            <w:pPr>
              <w:rPr>
                <w:rFonts w:ascii="Arial" w:hAnsi="Arial" w:cs="Arial"/>
              </w:rPr>
            </w:pPr>
          </w:p>
          <w:p w:rsidR="00677E67" w:rsidRPr="003D29FD" w:rsidRDefault="00677E67" w:rsidP="009974ED">
            <w:pPr>
              <w:rPr>
                <w:rFonts w:ascii="Arial" w:hAnsi="Arial" w:cs="Arial"/>
              </w:rPr>
            </w:pPr>
          </w:p>
        </w:tc>
        <w:tc>
          <w:tcPr>
            <w:tcW w:w="7947" w:type="dxa"/>
          </w:tcPr>
          <w:p w:rsidR="00F36027" w:rsidRPr="00367EED" w:rsidRDefault="00F36027" w:rsidP="00F36027">
            <w:pPr>
              <w:jc w:val="both"/>
              <w:rPr>
                <w:rFonts w:ascii="Arial" w:hAnsi="Arial" w:cs="Arial"/>
              </w:rPr>
            </w:pPr>
            <w:r w:rsidRPr="00367EED">
              <w:rPr>
                <w:rFonts w:ascii="Arial" w:hAnsi="Arial" w:cs="Arial"/>
              </w:rPr>
              <w:t>The main duties and responsibilities of your post include:</w:t>
            </w:r>
            <w:r w:rsidRPr="00367EED">
              <w:rPr>
                <w:rFonts w:ascii="Arial" w:hAnsi="Arial" w:cs="Arial"/>
              </w:rPr>
              <w:br/>
            </w:r>
          </w:p>
          <w:p w:rsidR="00241C8D" w:rsidRPr="001710DC" w:rsidRDefault="00261AD2" w:rsidP="00241C8D">
            <w:pPr>
              <w:jc w:val="both"/>
              <w:rPr>
                <w:rFonts w:ascii="Arial" w:hAnsi="Arial" w:cs="Arial"/>
              </w:rPr>
            </w:pPr>
            <w:r w:rsidRPr="001710DC">
              <w:rPr>
                <w:rFonts w:ascii="Arial" w:hAnsi="Arial" w:cs="Arial"/>
              </w:rPr>
              <w:t>Outpatient services for a</w:t>
            </w:r>
            <w:r w:rsidR="00F36027" w:rsidRPr="001710DC">
              <w:rPr>
                <w:rFonts w:ascii="Arial" w:hAnsi="Arial" w:cs="Arial"/>
              </w:rPr>
              <w:t xml:space="preserve"> desi</w:t>
            </w:r>
            <w:r w:rsidR="00581B07" w:rsidRPr="001710DC">
              <w:rPr>
                <w:rFonts w:ascii="Arial" w:hAnsi="Arial" w:cs="Arial"/>
              </w:rPr>
              <w:t>gnated population</w:t>
            </w:r>
            <w:r w:rsidRPr="001710DC">
              <w:rPr>
                <w:rFonts w:ascii="Arial" w:hAnsi="Arial" w:cs="Arial"/>
              </w:rPr>
              <w:t>/catchment area</w:t>
            </w:r>
            <w:r w:rsidR="00581B07" w:rsidRPr="001710DC">
              <w:rPr>
                <w:rFonts w:ascii="Arial" w:hAnsi="Arial" w:cs="Arial"/>
              </w:rPr>
              <w:t xml:space="preserve"> of </w:t>
            </w:r>
            <w:r w:rsidRPr="001710DC">
              <w:rPr>
                <w:rFonts w:ascii="Arial" w:hAnsi="Arial" w:cs="Arial"/>
              </w:rPr>
              <w:t>the Bellshill</w:t>
            </w:r>
            <w:r w:rsidR="00EC3B21" w:rsidRPr="001710DC">
              <w:rPr>
                <w:rFonts w:ascii="Arial" w:hAnsi="Arial" w:cs="Arial"/>
              </w:rPr>
              <w:t xml:space="preserve"> General Adult Psychiatry</w:t>
            </w:r>
            <w:r w:rsidR="00F36027" w:rsidRPr="001710DC">
              <w:rPr>
                <w:rFonts w:ascii="Arial" w:hAnsi="Arial" w:cs="Arial"/>
              </w:rPr>
              <w:t>.</w:t>
            </w:r>
            <w:r w:rsidR="00581B07" w:rsidRPr="001710DC">
              <w:rPr>
                <w:rFonts w:ascii="Arial" w:hAnsi="Arial" w:cs="Arial"/>
              </w:rPr>
              <w:t xml:space="preserve"> </w:t>
            </w:r>
            <w:r w:rsidR="00241C8D" w:rsidRPr="001710DC">
              <w:rPr>
                <w:rFonts w:ascii="Arial" w:hAnsi="Arial" w:cs="Arial"/>
              </w:rPr>
              <w:t>The post holder will work as part of a team of Psychiatrists at the Bellshill Community Health Clinic ensuring cover of psychiatric responsibilities and contribute to teaching and training as appropriate.</w:t>
            </w:r>
          </w:p>
          <w:p w:rsidR="00241C8D" w:rsidRPr="001710DC" w:rsidRDefault="00241C8D" w:rsidP="00241C8D">
            <w:pPr>
              <w:jc w:val="both"/>
              <w:rPr>
                <w:rFonts w:ascii="Arial" w:hAnsi="Arial" w:cs="Arial"/>
              </w:rPr>
            </w:pPr>
          </w:p>
          <w:p w:rsidR="00241C8D" w:rsidRPr="001710DC" w:rsidRDefault="00241C8D" w:rsidP="00241C8D">
            <w:pPr>
              <w:jc w:val="both"/>
              <w:rPr>
                <w:rFonts w:ascii="Arial" w:hAnsi="Arial" w:cs="Arial"/>
              </w:rPr>
            </w:pPr>
            <w:r w:rsidRPr="001710DC">
              <w:rPr>
                <w:rFonts w:ascii="Arial" w:hAnsi="Arial" w:cs="Arial"/>
              </w:rPr>
              <w:t>The post holder will offer consultation, advice and direction as appropriate.</w:t>
            </w:r>
          </w:p>
          <w:p w:rsidR="00AB31A8" w:rsidRPr="003D29FD" w:rsidRDefault="00AB31A8" w:rsidP="00261AD2">
            <w:pPr>
              <w:jc w:val="both"/>
              <w:rPr>
                <w:rFonts w:ascii="Arial" w:hAnsi="Arial" w:cs="Arial"/>
                <w:b/>
                <w:color w:val="000000"/>
              </w:rPr>
            </w:pPr>
          </w:p>
        </w:tc>
      </w:tr>
      <w:tr w:rsidR="002F2963" w:rsidRPr="003D29FD" w:rsidTr="003D29FD">
        <w:trPr>
          <w:trHeight w:val="161"/>
        </w:trPr>
        <w:tc>
          <w:tcPr>
            <w:tcW w:w="10008" w:type="dxa"/>
            <w:gridSpan w:val="2"/>
          </w:tcPr>
          <w:p w:rsidR="002F2963" w:rsidRPr="003D29FD" w:rsidRDefault="002F2963" w:rsidP="009974ED">
            <w:pPr>
              <w:rPr>
                <w:rFonts w:ascii="Arial" w:hAnsi="Arial" w:cs="Arial"/>
                <w:color w:val="000000"/>
              </w:rPr>
            </w:pPr>
          </w:p>
        </w:tc>
      </w:tr>
      <w:tr w:rsidR="00677E67" w:rsidRPr="003D29FD" w:rsidTr="003D29FD">
        <w:trPr>
          <w:trHeight w:val="161"/>
        </w:trPr>
        <w:tc>
          <w:tcPr>
            <w:tcW w:w="2061" w:type="dxa"/>
          </w:tcPr>
          <w:p w:rsidR="00677E67" w:rsidRPr="003D29FD" w:rsidRDefault="00677E67" w:rsidP="009974ED">
            <w:pPr>
              <w:rPr>
                <w:rFonts w:ascii="Arial" w:hAnsi="Arial" w:cs="Arial"/>
              </w:rPr>
            </w:pPr>
            <w:r w:rsidRPr="003D29FD">
              <w:rPr>
                <w:rFonts w:ascii="Arial" w:hAnsi="Arial" w:cs="Arial"/>
              </w:rPr>
              <w:t>Work Programme</w:t>
            </w:r>
          </w:p>
        </w:tc>
        <w:tc>
          <w:tcPr>
            <w:tcW w:w="7947" w:type="dxa"/>
          </w:tcPr>
          <w:p w:rsidR="00677E67" w:rsidRPr="003D29FD" w:rsidRDefault="00677E67" w:rsidP="003D29FD">
            <w:pPr>
              <w:jc w:val="both"/>
              <w:rPr>
                <w:rFonts w:ascii="Arial" w:hAnsi="Arial" w:cs="Arial"/>
              </w:rPr>
            </w:pPr>
            <w:r w:rsidRPr="003D29FD">
              <w:rPr>
                <w:rFonts w:ascii="Arial" w:hAnsi="Arial" w:cs="Arial"/>
              </w:rPr>
              <w:t xml:space="preserve">As required under Section 3 of the Terms and Conditions of Service, the duties and responsibilities are supported by a job plan and work </w:t>
            </w:r>
            <w:proofErr w:type="spellStart"/>
            <w:r w:rsidRPr="003D29FD">
              <w:rPr>
                <w:rFonts w:ascii="Arial" w:hAnsi="Arial" w:cs="Arial"/>
              </w:rPr>
              <w:t>programme</w:t>
            </w:r>
            <w:proofErr w:type="spellEnd"/>
            <w:r w:rsidRPr="003D29FD">
              <w:rPr>
                <w:rFonts w:ascii="Arial" w:hAnsi="Arial" w:cs="Arial"/>
              </w:rPr>
              <w:t xml:space="preserve"> detailed as follows:</w:t>
            </w:r>
          </w:p>
          <w:p w:rsidR="00677E67" w:rsidRPr="003D29FD" w:rsidRDefault="00677E67" w:rsidP="003D29FD">
            <w:pPr>
              <w:jc w:val="both"/>
              <w:rPr>
                <w:rFonts w:ascii="Arial" w:hAnsi="Arial" w:cs="Arial"/>
                <w:bCs/>
                <w:iCs/>
              </w:rPr>
            </w:pPr>
          </w:p>
          <w:p w:rsidR="00677E67" w:rsidRDefault="00677E67" w:rsidP="003D29FD">
            <w:pPr>
              <w:jc w:val="both"/>
              <w:rPr>
                <w:rFonts w:ascii="Arial" w:hAnsi="Arial" w:cs="Arial"/>
                <w:b/>
                <w:bCs/>
                <w:iCs/>
              </w:rPr>
            </w:pPr>
            <w:r w:rsidRPr="003D29FD">
              <w:rPr>
                <w:rFonts w:ascii="Arial" w:hAnsi="Arial" w:cs="Arial"/>
                <w:b/>
                <w:bCs/>
                <w:iCs/>
              </w:rPr>
              <w:t>Job Planning/Programmed Activities</w:t>
            </w:r>
          </w:p>
          <w:p w:rsidR="004A5ABB" w:rsidRPr="003D29FD" w:rsidRDefault="004A5ABB" w:rsidP="003D29FD">
            <w:pPr>
              <w:jc w:val="both"/>
              <w:rPr>
                <w:rFonts w:ascii="Arial" w:hAnsi="Arial" w:cs="Arial"/>
                <w:b/>
                <w:bCs/>
                <w:iCs/>
              </w:rPr>
            </w:pPr>
          </w:p>
          <w:p w:rsidR="00023C44" w:rsidRDefault="00677E67" w:rsidP="003D29FD">
            <w:pPr>
              <w:jc w:val="both"/>
              <w:rPr>
                <w:rFonts w:ascii="Arial" w:hAnsi="Arial" w:cs="Arial"/>
              </w:rPr>
            </w:pPr>
            <w:r w:rsidRPr="0090456C">
              <w:rPr>
                <w:rFonts w:ascii="Arial" w:hAnsi="Arial" w:cs="Arial"/>
              </w:rPr>
              <w:t>The job plan will be dependent on the successful candidate’s subspecialty training and interests.  A minimum of 1 SPA will be included in the job plan</w:t>
            </w:r>
            <w:r w:rsidR="00427548">
              <w:rPr>
                <w:rFonts w:ascii="Arial" w:hAnsi="Arial" w:cs="Arial"/>
              </w:rPr>
              <w:t xml:space="preserve"> but please refer to the guidance above under the general description of the post.</w:t>
            </w:r>
          </w:p>
          <w:p w:rsidR="00677E67" w:rsidRPr="0090456C" w:rsidRDefault="00677E67" w:rsidP="003D29FD">
            <w:pPr>
              <w:jc w:val="both"/>
              <w:rPr>
                <w:rFonts w:ascii="Arial" w:hAnsi="Arial" w:cs="Arial"/>
              </w:rPr>
            </w:pPr>
          </w:p>
          <w:p w:rsidR="00677E67" w:rsidRPr="003D29FD" w:rsidRDefault="00677E67" w:rsidP="003D29FD">
            <w:pPr>
              <w:jc w:val="both"/>
              <w:rPr>
                <w:rFonts w:ascii="Arial" w:hAnsi="Arial" w:cs="Arial"/>
              </w:rPr>
            </w:pPr>
            <w:r w:rsidRPr="0090456C">
              <w:rPr>
                <w:rFonts w:ascii="Arial" w:hAnsi="Arial" w:cs="Arial"/>
                <w:color w:val="000000"/>
              </w:rPr>
              <w:t xml:space="preserve">On taking up post a Job Plan will be agreed between the person appointed and the Clinical Director/Associate Medical Director. </w:t>
            </w:r>
            <w:r w:rsidR="0090456C" w:rsidRPr="003D29FD">
              <w:rPr>
                <w:rFonts w:ascii="Arial" w:hAnsi="Arial" w:cs="Arial"/>
                <w:color w:val="000000"/>
              </w:rPr>
              <w:t>This job plan is subject to review at least once a year by the post holder and the Clinical Director/Clinical Lead as noted in the terms and conditions. The procedures set out in the ‘Terms &amp; Conditions of Service’ must be followed if it is not possible to agree a job plan, either initially or at an annual review.</w:t>
            </w:r>
          </w:p>
          <w:p w:rsidR="00EF2D15" w:rsidRDefault="00EF2D15" w:rsidP="00364CDF">
            <w:pPr>
              <w:jc w:val="both"/>
              <w:rPr>
                <w:rFonts w:ascii="Arial" w:hAnsi="Arial" w:cs="Arial"/>
              </w:rPr>
            </w:pPr>
          </w:p>
          <w:p w:rsidR="003D2435" w:rsidRDefault="003D2435" w:rsidP="00364CDF">
            <w:pPr>
              <w:jc w:val="both"/>
              <w:rPr>
                <w:rFonts w:ascii="Arial" w:hAnsi="Arial" w:cs="Arial"/>
              </w:rPr>
            </w:pPr>
            <w:r w:rsidRPr="0090456C">
              <w:rPr>
                <w:rFonts w:ascii="Arial" w:hAnsi="Arial" w:cs="Arial"/>
              </w:rPr>
              <w:t>The timetable is indicative and subject to negotiation with the Clinical Director / Associa</w:t>
            </w:r>
            <w:r w:rsidR="00261AD2">
              <w:rPr>
                <w:rFonts w:ascii="Arial" w:hAnsi="Arial" w:cs="Arial"/>
              </w:rPr>
              <w:t xml:space="preserve">te Medical Director. </w:t>
            </w:r>
          </w:p>
          <w:p w:rsidR="00261AD2" w:rsidRPr="0090456C" w:rsidRDefault="00261AD2" w:rsidP="00364CDF">
            <w:pPr>
              <w:jc w:val="both"/>
              <w:rPr>
                <w:rFonts w:ascii="Arial" w:hAnsi="Arial" w:cs="Arial"/>
              </w:rPr>
            </w:pPr>
          </w:p>
          <w:p w:rsidR="00677E67" w:rsidRDefault="003D2435" w:rsidP="00EF2D15">
            <w:pPr>
              <w:jc w:val="both"/>
              <w:rPr>
                <w:rFonts w:ascii="Arial" w:hAnsi="Arial" w:cs="Arial"/>
              </w:rPr>
            </w:pPr>
            <w:r w:rsidRPr="0090456C">
              <w:rPr>
                <w:rFonts w:ascii="Arial" w:hAnsi="Arial" w:cs="Arial"/>
              </w:rPr>
              <w:t xml:space="preserve">The indicative weekly timetable included in the work </w:t>
            </w:r>
            <w:proofErr w:type="spellStart"/>
            <w:r w:rsidRPr="0090456C">
              <w:rPr>
                <w:rFonts w:ascii="Arial" w:hAnsi="Arial" w:cs="Arial"/>
              </w:rPr>
              <w:t>programme</w:t>
            </w:r>
            <w:proofErr w:type="spellEnd"/>
            <w:r w:rsidRPr="0090456C">
              <w:rPr>
                <w:rFonts w:ascii="Arial" w:hAnsi="Arial" w:cs="Arial"/>
              </w:rPr>
              <w:t xml:space="preserve"> shows li</w:t>
            </w:r>
            <w:r w:rsidR="00261AD2">
              <w:rPr>
                <w:rFonts w:ascii="Arial" w:hAnsi="Arial" w:cs="Arial"/>
              </w:rPr>
              <w:t>kely elective PA’s within the 5</w:t>
            </w:r>
            <w:r w:rsidRPr="0090456C">
              <w:rPr>
                <w:rFonts w:ascii="Arial" w:hAnsi="Arial" w:cs="Arial"/>
              </w:rPr>
              <w:t xml:space="preserve"> PA post and indicated the location where each activity will be </w:t>
            </w:r>
            <w:r w:rsidR="00D36D25" w:rsidRPr="0090456C">
              <w:rPr>
                <w:rFonts w:ascii="Arial" w:hAnsi="Arial" w:cs="Arial"/>
              </w:rPr>
              <w:t>undertaken,</w:t>
            </w:r>
            <w:r w:rsidRPr="0090456C">
              <w:rPr>
                <w:rFonts w:ascii="Arial" w:hAnsi="Arial" w:cs="Arial"/>
              </w:rPr>
              <w:t xml:space="preserve"> and the type of work involved.</w:t>
            </w:r>
          </w:p>
          <w:p w:rsidR="00EF2D15" w:rsidRPr="003D29FD" w:rsidRDefault="00EF2D15" w:rsidP="00EF2D15">
            <w:pPr>
              <w:jc w:val="both"/>
              <w:rPr>
                <w:rFonts w:ascii="Arial" w:hAnsi="Arial" w:cs="Arial"/>
                <w:color w:val="000000"/>
              </w:rPr>
            </w:pPr>
          </w:p>
        </w:tc>
      </w:tr>
    </w:tbl>
    <w:p w:rsidR="00AB31A8" w:rsidRDefault="00AB31A8"/>
    <w:p w:rsidR="004A5ABB" w:rsidRDefault="004A5ABB"/>
    <w:p w:rsidR="00C5063F" w:rsidRDefault="00C5063F"/>
    <w:p w:rsidR="00C5063F" w:rsidRDefault="00C5063F"/>
    <w:p w:rsidR="00C5063F" w:rsidRDefault="00C5063F"/>
    <w:p w:rsidR="00C5063F" w:rsidRDefault="00C5063F"/>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484"/>
        <w:gridCol w:w="910"/>
        <w:gridCol w:w="3458"/>
        <w:gridCol w:w="2191"/>
      </w:tblGrid>
      <w:tr w:rsidR="00BD2556" w:rsidRPr="003D29FD" w:rsidTr="00AB31A8">
        <w:trPr>
          <w:trHeight w:val="269"/>
        </w:trPr>
        <w:tc>
          <w:tcPr>
            <w:tcW w:w="2058" w:type="dxa"/>
            <w:vMerge w:val="restart"/>
          </w:tcPr>
          <w:p w:rsidR="00BD2556" w:rsidRPr="003D29FD" w:rsidRDefault="00BD2556" w:rsidP="009974ED">
            <w:pPr>
              <w:rPr>
                <w:rFonts w:ascii="Arial" w:hAnsi="Arial" w:cs="Arial"/>
              </w:rPr>
            </w:pPr>
            <w:r w:rsidRPr="003D29FD">
              <w:rPr>
                <w:rFonts w:ascii="Arial" w:hAnsi="Arial" w:cs="Arial"/>
              </w:rPr>
              <w:t>Fixed Commitments</w:t>
            </w:r>
          </w:p>
          <w:p w:rsidR="00BD2556" w:rsidRPr="003D29FD" w:rsidRDefault="00BD2556" w:rsidP="009974ED">
            <w:pPr>
              <w:rPr>
                <w:rFonts w:ascii="Arial" w:hAnsi="Arial" w:cs="Arial"/>
              </w:rPr>
            </w:pPr>
          </w:p>
          <w:p w:rsidR="00BD2556" w:rsidRPr="003D29FD" w:rsidRDefault="00BD2556" w:rsidP="003D29FD">
            <w:pPr>
              <w:tabs>
                <w:tab w:val="left" w:pos="1080"/>
              </w:tabs>
              <w:rPr>
                <w:rFonts w:ascii="Arial" w:hAnsi="Arial" w:cs="Arial"/>
              </w:rPr>
            </w:pPr>
          </w:p>
        </w:tc>
        <w:tc>
          <w:tcPr>
            <w:tcW w:w="1484" w:type="dxa"/>
          </w:tcPr>
          <w:p w:rsidR="00BD2556" w:rsidRPr="00AB31A8" w:rsidRDefault="00BD2556" w:rsidP="003D29FD">
            <w:pPr>
              <w:jc w:val="both"/>
              <w:rPr>
                <w:rFonts w:ascii="Arial" w:hAnsi="Arial" w:cs="Arial"/>
                <w:b/>
                <w:color w:val="000000"/>
              </w:rPr>
            </w:pPr>
            <w:r w:rsidRPr="00AB31A8">
              <w:rPr>
                <w:rFonts w:ascii="Arial" w:hAnsi="Arial" w:cs="Arial"/>
                <w:b/>
                <w:color w:val="000000"/>
              </w:rPr>
              <w:t>Days</w:t>
            </w:r>
          </w:p>
        </w:tc>
        <w:tc>
          <w:tcPr>
            <w:tcW w:w="910" w:type="dxa"/>
          </w:tcPr>
          <w:p w:rsidR="00BD2556" w:rsidRPr="00AB31A8" w:rsidRDefault="00BD2556" w:rsidP="003D29FD">
            <w:pPr>
              <w:jc w:val="both"/>
              <w:rPr>
                <w:rFonts w:ascii="Arial" w:hAnsi="Arial" w:cs="Arial"/>
                <w:b/>
                <w:color w:val="000000"/>
              </w:rPr>
            </w:pPr>
            <w:r w:rsidRPr="00AB31A8">
              <w:rPr>
                <w:rFonts w:ascii="Arial" w:hAnsi="Arial" w:cs="Arial"/>
                <w:b/>
                <w:color w:val="000000"/>
              </w:rPr>
              <w:t>Hours</w:t>
            </w:r>
          </w:p>
        </w:tc>
        <w:tc>
          <w:tcPr>
            <w:tcW w:w="3027" w:type="dxa"/>
          </w:tcPr>
          <w:p w:rsidR="00BD2556" w:rsidRPr="00AB31A8" w:rsidRDefault="00BD2556" w:rsidP="003D29FD">
            <w:pPr>
              <w:jc w:val="both"/>
              <w:rPr>
                <w:rFonts w:ascii="Arial" w:hAnsi="Arial" w:cs="Arial"/>
                <w:b/>
                <w:color w:val="000000"/>
              </w:rPr>
            </w:pPr>
            <w:r w:rsidRPr="00AB31A8">
              <w:rPr>
                <w:rFonts w:ascii="Arial" w:hAnsi="Arial" w:cs="Arial"/>
                <w:b/>
                <w:color w:val="000000"/>
              </w:rPr>
              <w:t>Type of Work</w:t>
            </w:r>
          </w:p>
        </w:tc>
        <w:tc>
          <w:tcPr>
            <w:tcW w:w="2529" w:type="dxa"/>
          </w:tcPr>
          <w:p w:rsidR="00BD2556" w:rsidRPr="00AB31A8" w:rsidRDefault="00BD2556" w:rsidP="003D29FD">
            <w:pPr>
              <w:jc w:val="both"/>
              <w:rPr>
                <w:rFonts w:ascii="Arial" w:hAnsi="Arial" w:cs="Arial"/>
                <w:b/>
                <w:color w:val="000000"/>
              </w:rPr>
            </w:pPr>
            <w:r w:rsidRPr="00AB31A8">
              <w:rPr>
                <w:rFonts w:ascii="Arial" w:hAnsi="Arial" w:cs="Arial"/>
                <w:b/>
                <w:color w:val="000000"/>
              </w:rPr>
              <w:t>Location</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8A296D" w:rsidRDefault="008A296D" w:rsidP="003D29FD">
            <w:pPr>
              <w:jc w:val="both"/>
              <w:rPr>
                <w:rFonts w:ascii="Arial" w:hAnsi="Arial" w:cs="Arial"/>
                <w:color w:val="000000"/>
              </w:rPr>
            </w:pPr>
            <w:r w:rsidRPr="008A296D">
              <w:rPr>
                <w:rFonts w:ascii="Arial" w:hAnsi="Arial" w:cs="Arial"/>
                <w:color w:val="000000"/>
              </w:rPr>
              <w:t>Monday</w:t>
            </w:r>
          </w:p>
        </w:tc>
        <w:tc>
          <w:tcPr>
            <w:tcW w:w="910" w:type="dxa"/>
          </w:tcPr>
          <w:p w:rsidR="00AB31A8" w:rsidRPr="003D29FD" w:rsidRDefault="008A296D" w:rsidP="003D29FD">
            <w:pPr>
              <w:jc w:val="both"/>
              <w:rPr>
                <w:rFonts w:ascii="Arial" w:hAnsi="Arial" w:cs="Arial"/>
                <w:color w:val="000000"/>
              </w:rPr>
            </w:pPr>
            <w:r>
              <w:rPr>
                <w:rFonts w:ascii="Arial" w:hAnsi="Arial" w:cs="Arial"/>
                <w:color w:val="000000"/>
              </w:rPr>
              <w:t>AM</w:t>
            </w:r>
          </w:p>
        </w:tc>
        <w:tc>
          <w:tcPr>
            <w:tcW w:w="3027" w:type="dxa"/>
          </w:tcPr>
          <w:p w:rsidR="00AB31A8" w:rsidRPr="00AB31A8" w:rsidRDefault="00AB31A8" w:rsidP="00006A4C">
            <w:pPr>
              <w:rPr>
                <w:rFonts w:ascii="Arial" w:hAnsi="Arial" w:cs="Arial"/>
                <w:color w:val="000000"/>
              </w:rPr>
            </w:pPr>
          </w:p>
        </w:tc>
        <w:tc>
          <w:tcPr>
            <w:tcW w:w="2529" w:type="dxa"/>
          </w:tcPr>
          <w:p w:rsidR="00AB31A8" w:rsidRPr="00AB31A8" w:rsidRDefault="00C71AC7" w:rsidP="00261AD2">
            <w:pPr>
              <w:rPr>
                <w:rFonts w:ascii="Arial" w:hAnsi="Arial" w:cs="Arial"/>
                <w:color w:val="000000"/>
              </w:rPr>
            </w:pPr>
            <w:r>
              <w:rPr>
                <w:rFonts w:ascii="Arial" w:hAnsi="Arial" w:cs="Arial"/>
                <w:color w:val="000000"/>
              </w:rPr>
              <w:t xml:space="preserve"> </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p>
        </w:tc>
        <w:tc>
          <w:tcPr>
            <w:tcW w:w="910" w:type="dxa"/>
          </w:tcPr>
          <w:p w:rsidR="00AB31A8" w:rsidRPr="003D29FD" w:rsidRDefault="008A296D" w:rsidP="003D29FD">
            <w:pPr>
              <w:jc w:val="both"/>
              <w:rPr>
                <w:rFonts w:ascii="Arial" w:hAnsi="Arial" w:cs="Arial"/>
                <w:color w:val="000000"/>
              </w:rPr>
            </w:pPr>
            <w:r>
              <w:rPr>
                <w:rFonts w:ascii="Arial" w:hAnsi="Arial" w:cs="Arial"/>
                <w:color w:val="000000"/>
              </w:rPr>
              <w:t>PM</w:t>
            </w:r>
          </w:p>
        </w:tc>
        <w:tc>
          <w:tcPr>
            <w:tcW w:w="3027" w:type="dxa"/>
          </w:tcPr>
          <w:p w:rsidR="00AB31A8" w:rsidRPr="00AB31A8" w:rsidRDefault="00AB31A8" w:rsidP="00006A4C">
            <w:pPr>
              <w:rPr>
                <w:rFonts w:ascii="Arial" w:hAnsi="Arial" w:cs="Arial"/>
                <w:color w:val="000000"/>
              </w:rPr>
            </w:pPr>
          </w:p>
        </w:tc>
        <w:tc>
          <w:tcPr>
            <w:tcW w:w="2529" w:type="dxa"/>
          </w:tcPr>
          <w:p w:rsidR="00AB31A8" w:rsidRPr="00AB31A8" w:rsidRDefault="00AB31A8" w:rsidP="00AD7F95">
            <w:pPr>
              <w:rPr>
                <w:rFonts w:ascii="Arial" w:hAnsi="Arial" w:cs="Arial"/>
                <w:color w:val="000000"/>
              </w:rPr>
            </w:pP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r w:rsidRPr="003D29FD">
              <w:rPr>
                <w:rFonts w:ascii="Arial" w:hAnsi="Arial" w:cs="Arial"/>
                <w:color w:val="000000"/>
              </w:rPr>
              <w:t xml:space="preserve">Tuesday </w:t>
            </w:r>
          </w:p>
        </w:tc>
        <w:tc>
          <w:tcPr>
            <w:tcW w:w="910" w:type="dxa"/>
          </w:tcPr>
          <w:p w:rsidR="00AB31A8" w:rsidRPr="003D29FD" w:rsidRDefault="00261AD2" w:rsidP="003D29FD">
            <w:pPr>
              <w:jc w:val="both"/>
              <w:rPr>
                <w:rFonts w:ascii="Arial" w:hAnsi="Arial" w:cs="Arial"/>
                <w:color w:val="000000"/>
              </w:rPr>
            </w:pPr>
            <w:r>
              <w:rPr>
                <w:rFonts w:ascii="Arial" w:hAnsi="Arial" w:cs="Arial"/>
                <w:color w:val="000000"/>
              </w:rPr>
              <w:t>AM</w:t>
            </w:r>
          </w:p>
        </w:tc>
        <w:tc>
          <w:tcPr>
            <w:tcW w:w="3027" w:type="dxa"/>
          </w:tcPr>
          <w:p w:rsidR="00AB31A8" w:rsidRPr="001710DC" w:rsidRDefault="00241C8D" w:rsidP="00241C8D">
            <w:pPr>
              <w:rPr>
                <w:rFonts w:ascii="Arial" w:hAnsi="Arial" w:cs="Arial"/>
                <w:color w:val="000000"/>
              </w:rPr>
            </w:pPr>
            <w:r w:rsidRPr="001710DC">
              <w:rPr>
                <w:rFonts w:ascii="Arial" w:hAnsi="Arial" w:cs="Arial"/>
                <w:color w:val="000000"/>
              </w:rPr>
              <w:t>Outpatient Clinic</w:t>
            </w:r>
          </w:p>
        </w:tc>
        <w:tc>
          <w:tcPr>
            <w:tcW w:w="2529" w:type="dxa"/>
          </w:tcPr>
          <w:p w:rsidR="00AB31A8" w:rsidRPr="001710DC" w:rsidRDefault="008A296D" w:rsidP="00AB31A8">
            <w:pPr>
              <w:rPr>
                <w:rFonts w:ascii="Arial" w:hAnsi="Arial" w:cs="Arial"/>
                <w:color w:val="000000"/>
              </w:rPr>
            </w:pPr>
            <w:r w:rsidRPr="001710DC">
              <w:rPr>
                <w:rFonts w:ascii="Arial" w:hAnsi="Arial" w:cs="Arial"/>
                <w:color w:val="000000"/>
              </w:rPr>
              <w:t>Bellshill CMHT</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PM</w:t>
            </w:r>
          </w:p>
        </w:tc>
        <w:tc>
          <w:tcPr>
            <w:tcW w:w="3027" w:type="dxa"/>
          </w:tcPr>
          <w:p w:rsidR="00AB31A8" w:rsidRPr="001710DC" w:rsidRDefault="00241C8D" w:rsidP="00006A4C">
            <w:pPr>
              <w:rPr>
                <w:rFonts w:ascii="Arial" w:hAnsi="Arial" w:cs="Arial"/>
                <w:color w:val="000000"/>
              </w:rPr>
            </w:pPr>
            <w:r w:rsidRPr="001710DC">
              <w:rPr>
                <w:rFonts w:ascii="Arial" w:hAnsi="Arial" w:cs="Arial"/>
                <w:color w:val="000000"/>
              </w:rPr>
              <w:t>Admin</w:t>
            </w:r>
          </w:p>
        </w:tc>
        <w:tc>
          <w:tcPr>
            <w:tcW w:w="2529" w:type="dxa"/>
          </w:tcPr>
          <w:p w:rsidR="00AB31A8" w:rsidRPr="001710DC" w:rsidRDefault="008A296D" w:rsidP="00AB31A8">
            <w:pPr>
              <w:rPr>
                <w:rFonts w:ascii="Arial" w:hAnsi="Arial" w:cs="Arial"/>
                <w:color w:val="000000"/>
              </w:rPr>
            </w:pPr>
            <w:r w:rsidRPr="001710DC">
              <w:rPr>
                <w:rFonts w:ascii="Arial" w:hAnsi="Arial" w:cs="Arial"/>
                <w:color w:val="000000"/>
              </w:rPr>
              <w:t>Bellshill CMHT</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r w:rsidRPr="003D29FD">
              <w:rPr>
                <w:rFonts w:ascii="Arial" w:hAnsi="Arial" w:cs="Arial"/>
                <w:color w:val="000000"/>
              </w:rPr>
              <w:t>Wednesday</w:t>
            </w: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AM</w:t>
            </w:r>
          </w:p>
        </w:tc>
        <w:tc>
          <w:tcPr>
            <w:tcW w:w="3027" w:type="dxa"/>
          </w:tcPr>
          <w:p w:rsidR="00AB31A8" w:rsidRPr="001710DC" w:rsidRDefault="00241C8D" w:rsidP="00006A4C">
            <w:pPr>
              <w:rPr>
                <w:rFonts w:ascii="Arial" w:hAnsi="Arial" w:cs="Arial"/>
                <w:color w:val="000000"/>
              </w:rPr>
            </w:pPr>
            <w:r w:rsidRPr="001710DC">
              <w:rPr>
                <w:rFonts w:ascii="Arial" w:hAnsi="Arial" w:cs="Arial"/>
                <w:color w:val="000000"/>
              </w:rPr>
              <w:t>Allocations Meeting/ MDT</w:t>
            </w:r>
          </w:p>
        </w:tc>
        <w:tc>
          <w:tcPr>
            <w:tcW w:w="2529" w:type="dxa"/>
          </w:tcPr>
          <w:p w:rsidR="00AB31A8" w:rsidRPr="001710DC" w:rsidRDefault="008A296D" w:rsidP="00AB31A8">
            <w:pPr>
              <w:rPr>
                <w:rFonts w:ascii="Arial" w:hAnsi="Arial" w:cs="Arial"/>
                <w:color w:val="000000"/>
              </w:rPr>
            </w:pPr>
            <w:r w:rsidRPr="001710DC">
              <w:rPr>
                <w:rFonts w:ascii="Arial" w:hAnsi="Arial" w:cs="Arial"/>
                <w:color w:val="000000"/>
              </w:rPr>
              <w:t>Bellshill CMHT</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PM</w:t>
            </w:r>
          </w:p>
        </w:tc>
        <w:tc>
          <w:tcPr>
            <w:tcW w:w="3027" w:type="dxa"/>
          </w:tcPr>
          <w:p w:rsidR="00AB31A8" w:rsidRPr="001710DC" w:rsidRDefault="00241C8D" w:rsidP="00241C8D">
            <w:pPr>
              <w:rPr>
                <w:rFonts w:ascii="Arial" w:hAnsi="Arial" w:cs="Arial"/>
                <w:color w:val="000000"/>
              </w:rPr>
            </w:pPr>
            <w:r w:rsidRPr="001710DC">
              <w:rPr>
                <w:rFonts w:ascii="Arial" w:hAnsi="Arial" w:cs="Arial"/>
                <w:color w:val="000000"/>
              </w:rPr>
              <w:t>Outpatient Clinic</w:t>
            </w:r>
          </w:p>
        </w:tc>
        <w:tc>
          <w:tcPr>
            <w:tcW w:w="2529" w:type="dxa"/>
          </w:tcPr>
          <w:p w:rsidR="00AB31A8" w:rsidRPr="001710DC" w:rsidRDefault="008A296D" w:rsidP="00AB31A8">
            <w:pPr>
              <w:rPr>
                <w:rFonts w:ascii="Arial" w:hAnsi="Arial" w:cs="Arial"/>
                <w:color w:val="000000"/>
              </w:rPr>
            </w:pPr>
            <w:r w:rsidRPr="001710DC">
              <w:rPr>
                <w:rFonts w:ascii="Arial" w:hAnsi="Arial" w:cs="Arial"/>
                <w:color w:val="000000"/>
              </w:rPr>
              <w:t>Bellshill CMHT</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r w:rsidRPr="003D29FD">
              <w:rPr>
                <w:rFonts w:ascii="Arial" w:hAnsi="Arial" w:cs="Arial"/>
                <w:color w:val="000000"/>
              </w:rPr>
              <w:t>Thursday</w:t>
            </w: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AM</w:t>
            </w:r>
          </w:p>
        </w:tc>
        <w:tc>
          <w:tcPr>
            <w:tcW w:w="3027" w:type="dxa"/>
          </w:tcPr>
          <w:p w:rsidR="00AB31A8" w:rsidRPr="001710DC" w:rsidRDefault="00241C8D" w:rsidP="00241C8D">
            <w:pPr>
              <w:jc w:val="both"/>
              <w:rPr>
                <w:rFonts w:ascii="Arial" w:hAnsi="Arial" w:cs="Arial"/>
                <w:color w:val="000000"/>
              </w:rPr>
            </w:pPr>
            <w:r w:rsidRPr="001710DC">
              <w:rPr>
                <w:rFonts w:ascii="Arial" w:hAnsi="Arial" w:cs="Arial"/>
                <w:color w:val="000000"/>
              </w:rPr>
              <w:t>Teaching/CPD/Audit/Appraisal</w:t>
            </w:r>
          </w:p>
        </w:tc>
        <w:tc>
          <w:tcPr>
            <w:tcW w:w="2529" w:type="dxa"/>
          </w:tcPr>
          <w:p w:rsidR="00AB31A8" w:rsidRPr="001710DC" w:rsidRDefault="00241C8D" w:rsidP="00AB31A8">
            <w:pPr>
              <w:rPr>
                <w:rFonts w:ascii="Arial" w:hAnsi="Arial" w:cs="Arial"/>
                <w:color w:val="000000"/>
              </w:rPr>
            </w:pPr>
            <w:r w:rsidRPr="001710DC">
              <w:rPr>
                <w:rFonts w:ascii="Arial" w:hAnsi="Arial" w:cs="Arial"/>
                <w:color w:val="000000"/>
              </w:rPr>
              <w:t xml:space="preserve">Flexible </w:t>
            </w: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PM</w:t>
            </w:r>
          </w:p>
        </w:tc>
        <w:tc>
          <w:tcPr>
            <w:tcW w:w="3027" w:type="dxa"/>
          </w:tcPr>
          <w:p w:rsidR="00AB31A8" w:rsidRPr="00AB31A8" w:rsidRDefault="00AB31A8" w:rsidP="00D20BBA">
            <w:pPr>
              <w:jc w:val="both"/>
              <w:rPr>
                <w:rFonts w:ascii="Arial" w:hAnsi="Arial" w:cs="Arial"/>
                <w:color w:val="000000"/>
              </w:rPr>
            </w:pPr>
          </w:p>
        </w:tc>
        <w:tc>
          <w:tcPr>
            <w:tcW w:w="2529" w:type="dxa"/>
          </w:tcPr>
          <w:p w:rsidR="00AB31A8" w:rsidRPr="00AB31A8" w:rsidRDefault="00AB31A8" w:rsidP="00AB31A8">
            <w:pPr>
              <w:rPr>
                <w:rFonts w:ascii="Arial" w:hAnsi="Arial" w:cs="Arial"/>
                <w:color w:val="000000"/>
              </w:rPr>
            </w:pP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r w:rsidRPr="003D29FD">
              <w:rPr>
                <w:rFonts w:ascii="Arial" w:hAnsi="Arial" w:cs="Arial"/>
                <w:color w:val="000000"/>
              </w:rPr>
              <w:t xml:space="preserve">Friday </w:t>
            </w: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AM</w:t>
            </w:r>
          </w:p>
        </w:tc>
        <w:tc>
          <w:tcPr>
            <w:tcW w:w="3027" w:type="dxa"/>
          </w:tcPr>
          <w:p w:rsidR="00AB31A8" w:rsidRPr="00AB31A8" w:rsidRDefault="00AB31A8" w:rsidP="00006A4C">
            <w:pPr>
              <w:jc w:val="both"/>
              <w:rPr>
                <w:rFonts w:ascii="Arial" w:hAnsi="Arial" w:cs="Arial"/>
                <w:color w:val="000000"/>
              </w:rPr>
            </w:pPr>
          </w:p>
        </w:tc>
        <w:tc>
          <w:tcPr>
            <w:tcW w:w="2529" w:type="dxa"/>
          </w:tcPr>
          <w:p w:rsidR="00AB31A8" w:rsidRPr="00AB31A8" w:rsidRDefault="00AB31A8" w:rsidP="00AB31A8">
            <w:pPr>
              <w:rPr>
                <w:rFonts w:ascii="Arial" w:hAnsi="Arial" w:cs="Arial"/>
                <w:color w:val="000000"/>
              </w:rPr>
            </w:pPr>
          </w:p>
        </w:tc>
      </w:tr>
      <w:tr w:rsidR="00AB31A8" w:rsidRPr="003D29FD" w:rsidTr="00AB31A8">
        <w:trPr>
          <w:trHeight w:val="269"/>
        </w:trPr>
        <w:tc>
          <w:tcPr>
            <w:tcW w:w="2058" w:type="dxa"/>
            <w:vMerge/>
          </w:tcPr>
          <w:p w:rsidR="00AB31A8" w:rsidRPr="003D29FD" w:rsidRDefault="00AB31A8" w:rsidP="009974ED">
            <w:pPr>
              <w:rPr>
                <w:rFonts w:ascii="Arial" w:hAnsi="Arial" w:cs="Arial"/>
              </w:rPr>
            </w:pPr>
          </w:p>
        </w:tc>
        <w:tc>
          <w:tcPr>
            <w:tcW w:w="1484" w:type="dxa"/>
          </w:tcPr>
          <w:p w:rsidR="00AB31A8" w:rsidRPr="003D29FD" w:rsidRDefault="00AB31A8" w:rsidP="003D29FD">
            <w:pPr>
              <w:jc w:val="both"/>
              <w:rPr>
                <w:rFonts w:ascii="Arial" w:hAnsi="Arial" w:cs="Arial"/>
                <w:color w:val="000000"/>
              </w:rPr>
            </w:pPr>
          </w:p>
        </w:tc>
        <w:tc>
          <w:tcPr>
            <w:tcW w:w="910" w:type="dxa"/>
          </w:tcPr>
          <w:p w:rsidR="00AB31A8" w:rsidRPr="003D29FD" w:rsidRDefault="00AB31A8" w:rsidP="003D29FD">
            <w:pPr>
              <w:jc w:val="both"/>
              <w:rPr>
                <w:rFonts w:ascii="Arial" w:hAnsi="Arial" w:cs="Arial"/>
                <w:color w:val="000000"/>
              </w:rPr>
            </w:pPr>
            <w:r w:rsidRPr="003D29FD">
              <w:rPr>
                <w:rFonts w:ascii="Arial" w:hAnsi="Arial" w:cs="Arial"/>
                <w:color w:val="000000"/>
              </w:rPr>
              <w:t>PM</w:t>
            </w:r>
          </w:p>
        </w:tc>
        <w:tc>
          <w:tcPr>
            <w:tcW w:w="3027" w:type="dxa"/>
          </w:tcPr>
          <w:p w:rsidR="00AB31A8" w:rsidRPr="00AB31A8" w:rsidRDefault="00AB31A8" w:rsidP="00006A4C">
            <w:pPr>
              <w:jc w:val="both"/>
              <w:rPr>
                <w:rFonts w:ascii="Arial" w:hAnsi="Arial" w:cs="Arial"/>
                <w:color w:val="000000"/>
              </w:rPr>
            </w:pPr>
          </w:p>
        </w:tc>
        <w:tc>
          <w:tcPr>
            <w:tcW w:w="2529" w:type="dxa"/>
          </w:tcPr>
          <w:p w:rsidR="00AB31A8" w:rsidRPr="00AB31A8" w:rsidRDefault="00AB31A8" w:rsidP="00C71AC7">
            <w:pPr>
              <w:rPr>
                <w:rFonts w:ascii="Arial" w:hAnsi="Arial" w:cs="Arial"/>
                <w:color w:val="000000"/>
              </w:rPr>
            </w:pPr>
          </w:p>
        </w:tc>
      </w:tr>
      <w:tr w:rsidR="00EF2D15" w:rsidRPr="003D29FD" w:rsidTr="003D29FD">
        <w:trPr>
          <w:trHeight w:val="269"/>
        </w:trPr>
        <w:tc>
          <w:tcPr>
            <w:tcW w:w="10008" w:type="dxa"/>
            <w:gridSpan w:val="5"/>
          </w:tcPr>
          <w:p w:rsidR="00EF2D15" w:rsidRPr="003D29FD" w:rsidRDefault="00EF2D15" w:rsidP="003D29FD">
            <w:pPr>
              <w:jc w:val="both"/>
              <w:rPr>
                <w:rFonts w:ascii="Arial" w:hAnsi="Arial" w:cs="Arial"/>
                <w:color w:val="000000"/>
              </w:rPr>
            </w:pPr>
          </w:p>
        </w:tc>
      </w:tr>
      <w:tr w:rsidR="00EF2D15" w:rsidRPr="003D29FD" w:rsidTr="00AB31A8">
        <w:trPr>
          <w:trHeight w:val="1298"/>
        </w:trPr>
        <w:tc>
          <w:tcPr>
            <w:tcW w:w="2058" w:type="dxa"/>
          </w:tcPr>
          <w:p w:rsidR="00EF2D15" w:rsidRPr="003D29FD" w:rsidRDefault="00EF2D15" w:rsidP="003D29FD">
            <w:pPr>
              <w:tabs>
                <w:tab w:val="left" w:pos="1080"/>
              </w:tabs>
              <w:rPr>
                <w:rFonts w:ascii="Arial" w:hAnsi="Arial" w:cs="Arial"/>
                <w:color w:val="000000"/>
              </w:rPr>
            </w:pPr>
            <w:r w:rsidRPr="003D29FD">
              <w:rPr>
                <w:rFonts w:ascii="Arial" w:hAnsi="Arial" w:cs="Arial"/>
                <w:color w:val="000000"/>
              </w:rPr>
              <w:t>In addition, other activities not occurring at fixed times.</w:t>
            </w:r>
          </w:p>
          <w:p w:rsidR="00EF2D15" w:rsidRPr="003D29FD" w:rsidRDefault="00EF2D15" w:rsidP="009974ED">
            <w:pPr>
              <w:rPr>
                <w:rFonts w:ascii="Arial" w:hAnsi="Arial" w:cs="Arial"/>
              </w:rPr>
            </w:pPr>
          </w:p>
        </w:tc>
        <w:tc>
          <w:tcPr>
            <w:tcW w:w="7950" w:type="dxa"/>
            <w:gridSpan w:val="4"/>
          </w:tcPr>
          <w:p w:rsidR="00B34D14" w:rsidRPr="00B34D14" w:rsidRDefault="00261AD2" w:rsidP="00B34D14">
            <w:pPr>
              <w:numPr>
                <w:ilvl w:val="0"/>
                <w:numId w:val="6"/>
              </w:numPr>
              <w:tabs>
                <w:tab w:val="clear" w:pos="720"/>
                <w:tab w:val="num" w:pos="434"/>
              </w:tabs>
              <w:ind w:left="434"/>
              <w:rPr>
                <w:rFonts w:ascii="Arial" w:hAnsi="Arial" w:cs="Arial"/>
                <w:color w:val="000000"/>
              </w:rPr>
            </w:pPr>
            <w:r>
              <w:rPr>
                <w:rFonts w:ascii="Arial" w:hAnsi="Arial" w:cs="Arial"/>
                <w:color w:val="000000"/>
              </w:rPr>
              <w:t xml:space="preserve">Discussing referrals and </w:t>
            </w:r>
            <w:r w:rsidR="00EF2D15">
              <w:rPr>
                <w:rFonts w:ascii="Arial" w:hAnsi="Arial" w:cs="Arial"/>
                <w:color w:val="000000"/>
              </w:rPr>
              <w:t>out</w:t>
            </w:r>
            <w:r w:rsidR="00EF2D15" w:rsidRPr="003D29FD">
              <w:rPr>
                <w:rFonts w:ascii="Arial" w:hAnsi="Arial" w:cs="Arial"/>
                <w:color w:val="000000"/>
              </w:rPr>
              <w:t>patient</w:t>
            </w:r>
            <w:r>
              <w:rPr>
                <w:rFonts w:ascii="Arial" w:hAnsi="Arial" w:cs="Arial"/>
                <w:color w:val="000000"/>
              </w:rPr>
              <w:t>s</w:t>
            </w:r>
            <w:r w:rsidR="00EF2D15" w:rsidRPr="003D29FD">
              <w:rPr>
                <w:rFonts w:ascii="Arial" w:hAnsi="Arial" w:cs="Arial"/>
                <w:color w:val="000000"/>
              </w:rPr>
              <w:t xml:space="preserve"> with Colleagues (daily).</w:t>
            </w:r>
          </w:p>
          <w:p w:rsidR="00EF2D15" w:rsidRPr="003D29FD"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Discussing management/investigation of patients with colleagues in other appropriate Clinical Support Services</w:t>
            </w:r>
          </w:p>
          <w:p w:rsidR="00EF2D15" w:rsidRPr="003D29FD" w:rsidRDefault="00261AD2" w:rsidP="003D29FD">
            <w:pPr>
              <w:numPr>
                <w:ilvl w:val="0"/>
                <w:numId w:val="6"/>
              </w:numPr>
              <w:tabs>
                <w:tab w:val="clear" w:pos="720"/>
                <w:tab w:val="num" w:pos="434"/>
              </w:tabs>
              <w:ind w:left="434"/>
              <w:rPr>
                <w:rFonts w:ascii="Arial" w:hAnsi="Arial" w:cs="Arial"/>
                <w:color w:val="000000"/>
              </w:rPr>
            </w:pPr>
            <w:r>
              <w:rPr>
                <w:rFonts w:ascii="Arial" w:hAnsi="Arial" w:cs="Arial"/>
                <w:color w:val="000000"/>
              </w:rPr>
              <w:t xml:space="preserve">Expeditious completion </w:t>
            </w:r>
            <w:r w:rsidR="00EF2D15">
              <w:rPr>
                <w:rFonts w:ascii="Arial" w:hAnsi="Arial" w:cs="Arial"/>
                <w:color w:val="000000"/>
              </w:rPr>
              <w:t xml:space="preserve">of patient administration duties </w:t>
            </w:r>
            <w:r>
              <w:rPr>
                <w:rFonts w:ascii="Arial" w:hAnsi="Arial" w:cs="Arial"/>
                <w:color w:val="000000"/>
              </w:rPr>
              <w:t>e.g.</w:t>
            </w:r>
            <w:r w:rsidR="00EF2D15">
              <w:rPr>
                <w:rFonts w:ascii="Arial" w:hAnsi="Arial" w:cs="Arial"/>
                <w:color w:val="000000"/>
              </w:rPr>
              <w:t xml:space="preserve"> verifyi</w:t>
            </w:r>
            <w:r w:rsidR="00B34D14">
              <w:rPr>
                <w:rFonts w:ascii="Arial" w:hAnsi="Arial" w:cs="Arial"/>
                <w:color w:val="000000"/>
              </w:rPr>
              <w:t xml:space="preserve">ng letters, signing off results, reviewing MHA paperwork etc. </w:t>
            </w:r>
          </w:p>
          <w:p w:rsidR="00EF2D15" w:rsidRPr="003D29FD"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Speaking to GP’s, outpatients re results.</w:t>
            </w:r>
          </w:p>
          <w:p w:rsidR="00EF2D15"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Vetting Fast Track clinic referrals/ allocating appointments (daily).</w:t>
            </w:r>
          </w:p>
          <w:p w:rsidR="00EF2D15" w:rsidRPr="003D29FD"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CPD and Appraisal</w:t>
            </w:r>
          </w:p>
          <w:p w:rsidR="00AB31A8" w:rsidRPr="00C65919" w:rsidRDefault="00EF2D15" w:rsidP="00C65919">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Audit</w:t>
            </w:r>
          </w:p>
        </w:tc>
      </w:tr>
      <w:tr w:rsidR="00EF2D15" w:rsidRPr="003D29FD" w:rsidTr="003D29FD">
        <w:trPr>
          <w:trHeight w:val="161"/>
        </w:trPr>
        <w:tc>
          <w:tcPr>
            <w:tcW w:w="10008" w:type="dxa"/>
            <w:gridSpan w:val="5"/>
          </w:tcPr>
          <w:p w:rsidR="00EF2D15" w:rsidRPr="003D29FD" w:rsidRDefault="00EF2D15" w:rsidP="003D29FD">
            <w:pPr>
              <w:jc w:val="both"/>
              <w:rPr>
                <w:rFonts w:ascii="Arial" w:hAnsi="Arial" w:cs="Arial"/>
                <w:color w:val="000000"/>
              </w:rPr>
            </w:pPr>
          </w:p>
        </w:tc>
      </w:tr>
    </w:tbl>
    <w:p w:rsidR="00040E3D" w:rsidRDefault="00040E3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7950"/>
      </w:tblGrid>
      <w:tr w:rsidR="00EF2D15" w:rsidRPr="003D29FD" w:rsidTr="00AB31A8">
        <w:trPr>
          <w:trHeight w:val="161"/>
        </w:trPr>
        <w:tc>
          <w:tcPr>
            <w:tcW w:w="2058" w:type="dxa"/>
          </w:tcPr>
          <w:p w:rsidR="00EF2D15" w:rsidRPr="003D29FD" w:rsidRDefault="00EF2D15" w:rsidP="009974ED">
            <w:pPr>
              <w:rPr>
                <w:rFonts w:ascii="Arial" w:hAnsi="Arial" w:cs="Arial"/>
              </w:rPr>
            </w:pPr>
            <w:r w:rsidRPr="003D29FD">
              <w:rPr>
                <w:rFonts w:ascii="Arial" w:hAnsi="Arial" w:cs="Arial"/>
                <w:color w:val="000000"/>
              </w:rPr>
              <w:t>Audit and research</w:t>
            </w:r>
          </w:p>
        </w:tc>
        <w:tc>
          <w:tcPr>
            <w:tcW w:w="7950" w:type="dxa"/>
          </w:tcPr>
          <w:p w:rsidR="00EF2D15" w:rsidRDefault="00EF2D15" w:rsidP="00491A95">
            <w:pPr>
              <w:jc w:val="both"/>
              <w:rPr>
                <w:rFonts w:ascii="Arial" w:hAnsi="Arial" w:cs="Arial"/>
                <w:color w:val="000000"/>
              </w:rPr>
            </w:pPr>
            <w:r w:rsidRPr="003D29FD">
              <w:rPr>
                <w:rFonts w:ascii="Arial" w:hAnsi="Arial" w:cs="Arial"/>
                <w:color w:val="000000"/>
              </w:rPr>
              <w:t>The successful candidate will be expected to participate in audit processes and there is an active clinical audit department available to assist</w:t>
            </w:r>
            <w:r w:rsidRPr="00EF2D15">
              <w:rPr>
                <w:rFonts w:ascii="Arial" w:hAnsi="Arial" w:cs="Arial"/>
                <w:color w:val="000000"/>
              </w:rPr>
              <w:t>.   NHS Lanarkshire is ambitious to build a portfolio of research projects backed by enthusiastic and dynamic individuals. It has an active Research and Development department and would welcome discussion regarding a potential research interest.</w:t>
            </w:r>
          </w:p>
          <w:p w:rsidR="00AB31A8" w:rsidRPr="003D29FD" w:rsidRDefault="00AB31A8" w:rsidP="00491A95">
            <w:pPr>
              <w:jc w:val="both"/>
              <w:rPr>
                <w:rFonts w:ascii="Arial" w:hAnsi="Arial" w:cs="Arial"/>
                <w:color w:val="000000"/>
              </w:rPr>
            </w:pPr>
          </w:p>
        </w:tc>
      </w:tr>
      <w:tr w:rsidR="00EF2D15" w:rsidRPr="003D29FD" w:rsidTr="003D29FD">
        <w:trPr>
          <w:trHeight w:val="161"/>
        </w:trPr>
        <w:tc>
          <w:tcPr>
            <w:tcW w:w="10008" w:type="dxa"/>
            <w:gridSpan w:val="2"/>
          </w:tcPr>
          <w:p w:rsidR="00EF2D15" w:rsidRPr="003D29FD" w:rsidRDefault="00EF2D15" w:rsidP="009974ED">
            <w:pPr>
              <w:rPr>
                <w:rFonts w:ascii="Arial" w:hAnsi="Arial" w:cs="Arial"/>
                <w:color w:val="000000"/>
              </w:rPr>
            </w:pPr>
          </w:p>
        </w:tc>
      </w:tr>
      <w:tr w:rsidR="00EF2D15" w:rsidRPr="003D29FD" w:rsidTr="00AB31A8">
        <w:trPr>
          <w:trHeight w:val="161"/>
        </w:trPr>
        <w:tc>
          <w:tcPr>
            <w:tcW w:w="2058" w:type="dxa"/>
          </w:tcPr>
          <w:p w:rsidR="00EF2D15" w:rsidRPr="003D29FD" w:rsidRDefault="00EF2D15" w:rsidP="009974ED">
            <w:pPr>
              <w:rPr>
                <w:rFonts w:ascii="Arial" w:hAnsi="Arial" w:cs="Arial"/>
              </w:rPr>
            </w:pPr>
            <w:r w:rsidRPr="003D29FD">
              <w:rPr>
                <w:rFonts w:ascii="Arial" w:hAnsi="Arial" w:cs="Arial"/>
                <w:color w:val="000000"/>
              </w:rPr>
              <w:t>Continuing Professional Development</w:t>
            </w:r>
          </w:p>
        </w:tc>
        <w:tc>
          <w:tcPr>
            <w:tcW w:w="7950" w:type="dxa"/>
          </w:tcPr>
          <w:p w:rsidR="00EF2D15" w:rsidRPr="003D29FD" w:rsidRDefault="00EF2D15" w:rsidP="009974ED">
            <w:pPr>
              <w:rPr>
                <w:rFonts w:ascii="Arial" w:hAnsi="Arial" w:cs="Arial"/>
                <w:color w:val="000000"/>
              </w:rPr>
            </w:pPr>
            <w:r w:rsidRPr="003D29FD">
              <w:rPr>
                <w:rFonts w:ascii="Arial" w:hAnsi="Arial" w:cs="Arial"/>
                <w:color w:val="000000"/>
              </w:rPr>
              <w:t xml:space="preserve">Study leave is available within the terms and conditions of service with the approval of the Clinical Director/Clinical Lead.  The appointee will be required to fulfill such demands for continuing professional development as the Royal College of </w:t>
            </w:r>
            <w:r w:rsidR="00AB31A8">
              <w:rPr>
                <w:rFonts w:ascii="Arial" w:hAnsi="Arial" w:cs="Arial"/>
                <w:color w:val="000000"/>
              </w:rPr>
              <w:t>Psychiatrist</w:t>
            </w:r>
            <w:r w:rsidRPr="003D29FD">
              <w:rPr>
                <w:rFonts w:ascii="Arial" w:hAnsi="Arial" w:cs="Arial"/>
                <w:color w:val="000000"/>
              </w:rPr>
              <w:t xml:space="preserve"> (or other relevant bodies) may make. </w:t>
            </w:r>
          </w:p>
          <w:p w:rsidR="00EF2D15" w:rsidRPr="003D29FD" w:rsidRDefault="00EF2D15" w:rsidP="009974ED">
            <w:pPr>
              <w:rPr>
                <w:rFonts w:ascii="Arial" w:hAnsi="Arial" w:cs="Arial"/>
                <w:color w:val="000000"/>
              </w:rPr>
            </w:pPr>
            <w:r w:rsidRPr="003D29FD">
              <w:rPr>
                <w:rFonts w:ascii="Arial" w:hAnsi="Arial" w:cs="Arial"/>
                <w:color w:val="000000"/>
              </w:rPr>
              <w:t xml:space="preserve">     </w:t>
            </w:r>
          </w:p>
        </w:tc>
      </w:tr>
      <w:tr w:rsidR="00EF2D15" w:rsidRPr="003D29FD" w:rsidTr="003D29FD">
        <w:trPr>
          <w:trHeight w:val="161"/>
        </w:trPr>
        <w:tc>
          <w:tcPr>
            <w:tcW w:w="10008" w:type="dxa"/>
            <w:gridSpan w:val="2"/>
          </w:tcPr>
          <w:p w:rsidR="00EF2D15" w:rsidRPr="003D29FD" w:rsidRDefault="00EF2D15" w:rsidP="009974ED">
            <w:pPr>
              <w:rPr>
                <w:rFonts w:ascii="Arial" w:hAnsi="Arial" w:cs="Arial"/>
                <w:color w:val="000000"/>
              </w:rPr>
            </w:pPr>
          </w:p>
        </w:tc>
      </w:tr>
      <w:tr w:rsidR="00EF2D15" w:rsidRPr="003D29FD" w:rsidTr="00AB31A8">
        <w:trPr>
          <w:trHeight w:val="1098"/>
        </w:trPr>
        <w:tc>
          <w:tcPr>
            <w:tcW w:w="2058" w:type="dxa"/>
          </w:tcPr>
          <w:p w:rsidR="00EF2D15" w:rsidRPr="003D29FD" w:rsidRDefault="00EF2D15" w:rsidP="009974ED">
            <w:pPr>
              <w:rPr>
                <w:rFonts w:ascii="Arial" w:hAnsi="Arial" w:cs="Arial"/>
              </w:rPr>
            </w:pPr>
            <w:r w:rsidRPr="003D29FD">
              <w:rPr>
                <w:rFonts w:ascii="Arial" w:hAnsi="Arial" w:cs="Arial"/>
                <w:bCs/>
                <w:iCs/>
                <w:color w:val="000000"/>
              </w:rPr>
              <w:lastRenderedPageBreak/>
              <w:t>Honorary Academic Status</w:t>
            </w:r>
          </w:p>
        </w:tc>
        <w:tc>
          <w:tcPr>
            <w:tcW w:w="7950" w:type="dxa"/>
          </w:tcPr>
          <w:p w:rsidR="00EF2D15" w:rsidRPr="003D29FD" w:rsidRDefault="00EF2D15" w:rsidP="003D29FD">
            <w:pPr>
              <w:jc w:val="both"/>
              <w:rPr>
                <w:rFonts w:ascii="Arial" w:hAnsi="Arial" w:cs="Arial"/>
                <w:color w:val="000000"/>
              </w:rPr>
            </w:pPr>
            <w:r w:rsidRPr="003D29FD">
              <w:rPr>
                <w:rFonts w:ascii="Arial" w:hAnsi="Arial" w:cs="Arial"/>
                <w:color w:val="000000"/>
              </w:rPr>
              <w:t>If involved in undergraduate teaching status can be applied for.  Applications can be made via the Hospital Sub-dean and then to the appropriate academic department within the University.</w:t>
            </w:r>
          </w:p>
          <w:p w:rsidR="00EF2D15" w:rsidRPr="003D29FD" w:rsidRDefault="00EF2D15" w:rsidP="003D29FD">
            <w:pPr>
              <w:jc w:val="both"/>
              <w:rPr>
                <w:rFonts w:ascii="Arial" w:hAnsi="Arial" w:cs="Arial"/>
                <w:color w:val="000000"/>
              </w:rPr>
            </w:pPr>
          </w:p>
        </w:tc>
      </w:tr>
    </w:tbl>
    <w:p w:rsidR="005B69F7" w:rsidRDefault="005B69F7"/>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7950"/>
      </w:tblGrid>
      <w:tr w:rsidR="005B69F7" w:rsidRPr="003D29FD" w:rsidTr="00AB31A8">
        <w:trPr>
          <w:trHeight w:val="1098"/>
        </w:trPr>
        <w:tc>
          <w:tcPr>
            <w:tcW w:w="2058" w:type="dxa"/>
          </w:tcPr>
          <w:p w:rsidR="005B69F7" w:rsidRPr="003D29FD" w:rsidRDefault="005B69F7" w:rsidP="009974ED">
            <w:pPr>
              <w:rPr>
                <w:rFonts w:ascii="Arial" w:hAnsi="Arial" w:cs="Arial"/>
                <w:bCs/>
                <w:iCs/>
                <w:color w:val="000000"/>
              </w:rPr>
            </w:pPr>
            <w:r w:rsidRPr="00367EED">
              <w:rPr>
                <w:rFonts w:ascii="Arial" w:hAnsi="Arial" w:cs="Arial"/>
                <w:b/>
                <w:color w:val="000000"/>
              </w:rPr>
              <w:t>Mental Health Services</w:t>
            </w:r>
          </w:p>
        </w:tc>
        <w:tc>
          <w:tcPr>
            <w:tcW w:w="7950" w:type="dxa"/>
          </w:tcPr>
          <w:p w:rsidR="005B69F7" w:rsidRDefault="005B69F7" w:rsidP="005B69F7">
            <w:pPr>
              <w:jc w:val="both"/>
              <w:rPr>
                <w:rFonts w:ascii="Arial" w:hAnsi="Arial" w:cs="Arial"/>
                <w:bCs/>
                <w:szCs w:val="23"/>
              </w:rPr>
            </w:pPr>
            <w:r w:rsidRPr="00367EED">
              <w:rPr>
                <w:rFonts w:ascii="Arial" w:hAnsi="Arial" w:cs="Arial"/>
                <w:bCs/>
                <w:szCs w:val="23"/>
              </w:rPr>
              <w:t xml:space="preserve">NHS Lanarkshire serves a residential population of 560,000 people and takes in the contrasting demographic areas of rural Clydesdale, the new towns of </w:t>
            </w:r>
            <w:proofErr w:type="spellStart"/>
            <w:r w:rsidRPr="00367EED">
              <w:rPr>
                <w:rFonts w:ascii="Arial" w:hAnsi="Arial" w:cs="Arial"/>
                <w:bCs/>
                <w:szCs w:val="23"/>
              </w:rPr>
              <w:t>Cumbernauld</w:t>
            </w:r>
            <w:proofErr w:type="spellEnd"/>
            <w:r w:rsidRPr="00367EED">
              <w:rPr>
                <w:rFonts w:ascii="Arial" w:hAnsi="Arial" w:cs="Arial"/>
                <w:bCs/>
                <w:szCs w:val="23"/>
              </w:rPr>
              <w:t xml:space="preserve"> and East </w:t>
            </w:r>
            <w:proofErr w:type="spellStart"/>
            <w:r w:rsidRPr="00367EED">
              <w:rPr>
                <w:rFonts w:ascii="Arial" w:hAnsi="Arial" w:cs="Arial"/>
                <w:bCs/>
                <w:szCs w:val="23"/>
              </w:rPr>
              <w:t>Kilbride</w:t>
            </w:r>
            <w:proofErr w:type="spellEnd"/>
            <w:r w:rsidRPr="00367EED">
              <w:rPr>
                <w:rFonts w:ascii="Arial" w:hAnsi="Arial" w:cs="Arial"/>
                <w:bCs/>
                <w:szCs w:val="23"/>
              </w:rPr>
              <w:t xml:space="preserve"> and the urban populations of </w:t>
            </w:r>
            <w:proofErr w:type="spellStart"/>
            <w:r w:rsidRPr="00367EED">
              <w:rPr>
                <w:rFonts w:ascii="Arial" w:hAnsi="Arial" w:cs="Arial"/>
                <w:bCs/>
                <w:szCs w:val="23"/>
              </w:rPr>
              <w:t>Motherwell</w:t>
            </w:r>
            <w:proofErr w:type="spellEnd"/>
            <w:r w:rsidRPr="00367EED">
              <w:rPr>
                <w:rFonts w:ascii="Arial" w:hAnsi="Arial" w:cs="Arial"/>
                <w:bCs/>
                <w:szCs w:val="23"/>
              </w:rPr>
              <w:t xml:space="preserve">, </w:t>
            </w:r>
            <w:smartTag w:uri="urn:schemas-microsoft-com:office:smarttags" w:element="City">
              <w:r w:rsidRPr="00367EED">
                <w:rPr>
                  <w:rFonts w:ascii="Arial" w:hAnsi="Arial" w:cs="Arial"/>
                  <w:bCs/>
                  <w:szCs w:val="23"/>
                </w:rPr>
                <w:t>Hamilton</w:t>
              </w:r>
            </w:smartTag>
            <w:r w:rsidRPr="00367EED">
              <w:rPr>
                <w:rFonts w:ascii="Arial" w:hAnsi="Arial" w:cs="Arial"/>
                <w:bCs/>
                <w:szCs w:val="23"/>
              </w:rPr>
              <w:t xml:space="preserve">, </w:t>
            </w:r>
            <w:proofErr w:type="spellStart"/>
            <w:r w:rsidRPr="00367EED">
              <w:rPr>
                <w:rFonts w:ascii="Arial" w:hAnsi="Arial" w:cs="Arial"/>
                <w:bCs/>
                <w:szCs w:val="23"/>
              </w:rPr>
              <w:t>Airdrie</w:t>
            </w:r>
            <w:proofErr w:type="spellEnd"/>
            <w:r w:rsidRPr="00367EED">
              <w:rPr>
                <w:rFonts w:ascii="Arial" w:hAnsi="Arial" w:cs="Arial"/>
                <w:bCs/>
                <w:szCs w:val="23"/>
              </w:rPr>
              <w:t xml:space="preserve"> and </w:t>
            </w:r>
            <w:smartTag w:uri="urn:schemas-microsoft-com:office:smarttags" w:element="place">
              <w:r w:rsidRPr="00367EED">
                <w:rPr>
                  <w:rFonts w:ascii="Arial" w:hAnsi="Arial" w:cs="Arial"/>
                  <w:bCs/>
                  <w:szCs w:val="23"/>
                </w:rPr>
                <w:t>Coatbridge</w:t>
              </w:r>
            </w:smartTag>
            <w:r w:rsidRPr="00367EED">
              <w:rPr>
                <w:rFonts w:ascii="Arial" w:hAnsi="Arial" w:cs="Arial"/>
                <w:bCs/>
                <w:szCs w:val="23"/>
              </w:rPr>
              <w:t>. There are two Local Authorities, North and South Lanarkshire Councils.</w:t>
            </w:r>
          </w:p>
          <w:p w:rsidR="005B69F7" w:rsidRPr="00367EED" w:rsidRDefault="005B69F7" w:rsidP="005B69F7">
            <w:pPr>
              <w:jc w:val="both"/>
              <w:rPr>
                <w:rFonts w:ascii="Arial" w:hAnsi="Arial" w:cs="Arial"/>
                <w:bCs/>
                <w:szCs w:val="23"/>
              </w:rPr>
            </w:pPr>
          </w:p>
          <w:p w:rsidR="005B69F7" w:rsidRPr="00367EED" w:rsidRDefault="000662C2" w:rsidP="005B69F7">
            <w:pPr>
              <w:jc w:val="both"/>
              <w:rPr>
                <w:rFonts w:ascii="Arial" w:hAnsi="Arial" w:cs="Arial"/>
                <w:bCs/>
                <w:szCs w:val="23"/>
              </w:rPr>
            </w:pPr>
            <w:r>
              <w:rPr>
                <w:rFonts w:ascii="Arial" w:hAnsi="Arial" w:cs="Arial"/>
                <w:bCs/>
                <w:szCs w:val="23"/>
              </w:rPr>
              <w:t xml:space="preserve">There are 2 </w:t>
            </w:r>
            <w:r w:rsidR="00B975ED">
              <w:rPr>
                <w:rFonts w:ascii="Arial" w:hAnsi="Arial" w:cs="Arial"/>
                <w:bCs/>
                <w:szCs w:val="23"/>
              </w:rPr>
              <w:t>Health and Social Care Partnerships,</w:t>
            </w:r>
            <w:r w:rsidR="005B69F7" w:rsidRPr="00367EED">
              <w:rPr>
                <w:rFonts w:ascii="Arial" w:hAnsi="Arial" w:cs="Arial"/>
                <w:bCs/>
                <w:szCs w:val="23"/>
              </w:rPr>
              <w:t xml:space="preserve"> </w:t>
            </w:r>
            <w:r w:rsidR="00B975ED">
              <w:rPr>
                <w:rFonts w:ascii="Arial" w:hAnsi="Arial" w:cs="Arial"/>
                <w:bCs/>
                <w:szCs w:val="23"/>
              </w:rPr>
              <w:t xml:space="preserve">North </w:t>
            </w:r>
            <w:r w:rsidR="00D36D25">
              <w:rPr>
                <w:rFonts w:ascii="Arial" w:hAnsi="Arial" w:cs="Arial"/>
                <w:bCs/>
                <w:szCs w:val="23"/>
              </w:rPr>
              <w:t>Lanarkshire and</w:t>
            </w:r>
            <w:r w:rsidR="00B975ED">
              <w:rPr>
                <w:rFonts w:ascii="Arial" w:hAnsi="Arial" w:cs="Arial"/>
                <w:bCs/>
                <w:szCs w:val="23"/>
              </w:rPr>
              <w:t xml:space="preserve"> South Lanarkshire Health and Social Care Partnership. This allows t</w:t>
            </w:r>
            <w:r w:rsidR="005B69F7" w:rsidRPr="00367EED">
              <w:rPr>
                <w:rFonts w:ascii="Arial" w:hAnsi="Arial" w:cs="Arial"/>
                <w:bCs/>
                <w:szCs w:val="23"/>
              </w:rPr>
              <w:t xml:space="preserve">eams within </w:t>
            </w:r>
            <w:r w:rsidR="00B975ED">
              <w:rPr>
                <w:rFonts w:ascii="Arial" w:hAnsi="Arial" w:cs="Arial"/>
                <w:bCs/>
                <w:szCs w:val="23"/>
              </w:rPr>
              <w:t>l</w:t>
            </w:r>
            <w:r w:rsidR="005B69F7" w:rsidRPr="00367EED">
              <w:rPr>
                <w:rFonts w:ascii="Arial" w:hAnsi="Arial" w:cs="Arial"/>
                <w:bCs/>
                <w:szCs w:val="23"/>
              </w:rPr>
              <w:t xml:space="preserve">ocalities </w:t>
            </w:r>
            <w:r w:rsidR="00B975ED">
              <w:rPr>
                <w:rFonts w:ascii="Arial" w:hAnsi="Arial" w:cs="Arial"/>
                <w:bCs/>
                <w:szCs w:val="23"/>
              </w:rPr>
              <w:t>to</w:t>
            </w:r>
            <w:r w:rsidR="005B69F7" w:rsidRPr="00367EED">
              <w:rPr>
                <w:rFonts w:ascii="Arial" w:hAnsi="Arial" w:cs="Arial"/>
                <w:bCs/>
                <w:szCs w:val="23"/>
              </w:rPr>
              <w:t xml:space="preserve"> work closely with Local Authority Partners to manage the network of services in each Locality. North Lanarkshire </w:t>
            </w:r>
            <w:r w:rsidR="00B975ED">
              <w:rPr>
                <w:rFonts w:ascii="Arial" w:hAnsi="Arial" w:cs="Arial"/>
                <w:bCs/>
                <w:szCs w:val="23"/>
              </w:rPr>
              <w:t>HSCP</w:t>
            </w:r>
            <w:r w:rsidR="005B69F7" w:rsidRPr="00367EED">
              <w:rPr>
                <w:rFonts w:ascii="Arial" w:hAnsi="Arial" w:cs="Arial"/>
                <w:bCs/>
                <w:szCs w:val="23"/>
              </w:rPr>
              <w:t xml:space="preserve"> has a Lanarkshire-wide lead for Mental Health and Learning Disabilities Services. There are six Localities within North Lanarkshire </w:t>
            </w:r>
            <w:r w:rsidR="00B975ED">
              <w:rPr>
                <w:rFonts w:ascii="Arial" w:hAnsi="Arial" w:cs="Arial"/>
                <w:bCs/>
                <w:szCs w:val="23"/>
              </w:rPr>
              <w:t>HSCP</w:t>
            </w:r>
            <w:r w:rsidR="005B69F7" w:rsidRPr="00367EED">
              <w:rPr>
                <w:rFonts w:ascii="Arial" w:hAnsi="Arial" w:cs="Arial"/>
                <w:bCs/>
                <w:szCs w:val="23"/>
              </w:rPr>
              <w:t xml:space="preserve"> – </w:t>
            </w:r>
            <w:proofErr w:type="spellStart"/>
            <w:r w:rsidR="005B69F7" w:rsidRPr="00367EED">
              <w:rPr>
                <w:rFonts w:ascii="Arial" w:hAnsi="Arial" w:cs="Arial"/>
                <w:bCs/>
                <w:szCs w:val="23"/>
              </w:rPr>
              <w:t>Airdrie</w:t>
            </w:r>
            <w:proofErr w:type="spellEnd"/>
            <w:r w:rsidR="00891C6F">
              <w:rPr>
                <w:rFonts w:ascii="Arial" w:hAnsi="Arial" w:cs="Arial"/>
                <w:bCs/>
                <w:szCs w:val="23"/>
              </w:rPr>
              <w:t>;</w:t>
            </w:r>
            <w:r w:rsidR="005B69F7" w:rsidRPr="00367EED">
              <w:rPr>
                <w:rFonts w:ascii="Arial" w:hAnsi="Arial" w:cs="Arial"/>
                <w:bCs/>
                <w:szCs w:val="23"/>
              </w:rPr>
              <w:t xml:space="preserve"> Coatbridge</w:t>
            </w:r>
            <w:r w:rsidR="00891C6F">
              <w:rPr>
                <w:rFonts w:ascii="Arial" w:hAnsi="Arial" w:cs="Arial"/>
                <w:bCs/>
                <w:szCs w:val="23"/>
              </w:rPr>
              <w:t>;</w:t>
            </w:r>
            <w:r w:rsidR="005B69F7" w:rsidRPr="00367EED">
              <w:rPr>
                <w:rFonts w:ascii="Arial" w:hAnsi="Arial" w:cs="Arial"/>
                <w:bCs/>
                <w:szCs w:val="23"/>
              </w:rPr>
              <w:t xml:space="preserve"> </w:t>
            </w:r>
            <w:proofErr w:type="spellStart"/>
            <w:r w:rsidR="005B69F7" w:rsidRPr="00367EED">
              <w:rPr>
                <w:rFonts w:ascii="Arial" w:hAnsi="Arial" w:cs="Arial"/>
                <w:bCs/>
                <w:szCs w:val="23"/>
              </w:rPr>
              <w:t>Cumbernauld</w:t>
            </w:r>
            <w:proofErr w:type="spellEnd"/>
            <w:r w:rsidR="005B69F7" w:rsidRPr="00367EED">
              <w:rPr>
                <w:rFonts w:ascii="Arial" w:hAnsi="Arial" w:cs="Arial"/>
                <w:bCs/>
                <w:szCs w:val="23"/>
              </w:rPr>
              <w:t xml:space="preserve"> &amp; </w:t>
            </w:r>
            <w:proofErr w:type="spellStart"/>
            <w:r w:rsidR="005B69F7" w:rsidRPr="00367EED">
              <w:rPr>
                <w:rFonts w:ascii="Arial" w:hAnsi="Arial" w:cs="Arial"/>
                <w:bCs/>
                <w:szCs w:val="23"/>
              </w:rPr>
              <w:t>Kilsyth</w:t>
            </w:r>
            <w:proofErr w:type="spellEnd"/>
            <w:r w:rsidR="00891C6F">
              <w:rPr>
                <w:rFonts w:ascii="Arial" w:hAnsi="Arial" w:cs="Arial"/>
                <w:bCs/>
                <w:szCs w:val="23"/>
              </w:rPr>
              <w:t>;</w:t>
            </w:r>
            <w:r w:rsidR="005B69F7" w:rsidRPr="00367EED">
              <w:rPr>
                <w:rFonts w:ascii="Arial" w:hAnsi="Arial" w:cs="Arial"/>
                <w:bCs/>
                <w:szCs w:val="23"/>
              </w:rPr>
              <w:t xml:space="preserve"> Wishaw, Shotts &amp; </w:t>
            </w:r>
            <w:proofErr w:type="spellStart"/>
            <w:r w:rsidR="005B69F7" w:rsidRPr="00367EED">
              <w:rPr>
                <w:rFonts w:ascii="Arial" w:hAnsi="Arial" w:cs="Arial"/>
                <w:bCs/>
                <w:szCs w:val="23"/>
              </w:rPr>
              <w:t>Newmains</w:t>
            </w:r>
            <w:proofErr w:type="spellEnd"/>
            <w:r w:rsidR="00891C6F">
              <w:rPr>
                <w:rFonts w:ascii="Arial" w:hAnsi="Arial" w:cs="Arial"/>
                <w:bCs/>
                <w:szCs w:val="23"/>
              </w:rPr>
              <w:t>;</w:t>
            </w:r>
            <w:r w:rsidR="005B69F7" w:rsidRPr="00367EED">
              <w:rPr>
                <w:rFonts w:ascii="Arial" w:hAnsi="Arial" w:cs="Arial"/>
                <w:bCs/>
                <w:szCs w:val="23"/>
              </w:rPr>
              <w:t xml:space="preserve"> Bellshill</w:t>
            </w:r>
            <w:r w:rsidR="00891C6F">
              <w:rPr>
                <w:rFonts w:ascii="Arial" w:hAnsi="Arial" w:cs="Arial"/>
                <w:bCs/>
                <w:szCs w:val="23"/>
              </w:rPr>
              <w:t>;</w:t>
            </w:r>
            <w:r w:rsidR="005B69F7" w:rsidRPr="00367EED">
              <w:rPr>
                <w:rFonts w:ascii="Arial" w:hAnsi="Arial" w:cs="Arial"/>
                <w:bCs/>
                <w:szCs w:val="23"/>
              </w:rPr>
              <w:t xml:space="preserve"> and </w:t>
            </w:r>
            <w:proofErr w:type="spellStart"/>
            <w:r w:rsidR="005B69F7" w:rsidRPr="00367EED">
              <w:rPr>
                <w:rFonts w:ascii="Arial" w:hAnsi="Arial" w:cs="Arial"/>
                <w:bCs/>
                <w:szCs w:val="23"/>
              </w:rPr>
              <w:t>Motherwell</w:t>
            </w:r>
            <w:proofErr w:type="spellEnd"/>
            <w:r w:rsidR="005B69F7" w:rsidRPr="00367EED">
              <w:rPr>
                <w:rFonts w:ascii="Arial" w:hAnsi="Arial" w:cs="Arial"/>
                <w:bCs/>
                <w:szCs w:val="23"/>
              </w:rPr>
              <w:t xml:space="preserve">. Senior medical </w:t>
            </w:r>
            <w:r w:rsidR="002E6C8A" w:rsidRPr="00367EED">
              <w:rPr>
                <w:rFonts w:ascii="Arial" w:hAnsi="Arial" w:cs="Arial"/>
                <w:bCs/>
                <w:szCs w:val="23"/>
              </w:rPr>
              <w:t>staff working in adult mental</w:t>
            </w:r>
            <w:r w:rsidR="002E6C8A">
              <w:rPr>
                <w:rFonts w:ascii="Arial" w:hAnsi="Arial" w:cs="Arial"/>
                <w:bCs/>
                <w:szCs w:val="23"/>
              </w:rPr>
              <w:t xml:space="preserve"> </w:t>
            </w:r>
            <w:r w:rsidR="002E6C8A" w:rsidRPr="00367EED">
              <w:rPr>
                <w:rFonts w:ascii="Arial" w:hAnsi="Arial" w:cs="Arial"/>
                <w:bCs/>
                <w:szCs w:val="23"/>
              </w:rPr>
              <w:t xml:space="preserve">health </w:t>
            </w:r>
            <w:r w:rsidR="00B975ED">
              <w:rPr>
                <w:rFonts w:ascii="Arial" w:hAnsi="Arial" w:cs="Arial"/>
                <w:bCs/>
                <w:szCs w:val="23"/>
              </w:rPr>
              <w:t>are</w:t>
            </w:r>
            <w:r w:rsidR="005B69F7" w:rsidRPr="00367EED">
              <w:rPr>
                <w:rFonts w:ascii="Arial" w:hAnsi="Arial" w:cs="Arial"/>
                <w:bCs/>
                <w:szCs w:val="23"/>
              </w:rPr>
              <w:t xml:space="preserve"> managed </w:t>
            </w:r>
            <w:r w:rsidR="00B975ED">
              <w:rPr>
                <w:rFonts w:ascii="Arial" w:hAnsi="Arial" w:cs="Arial"/>
                <w:bCs/>
                <w:szCs w:val="23"/>
              </w:rPr>
              <w:t xml:space="preserve">by 2 clinical directors, one north and one </w:t>
            </w:r>
            <w:r w:rsidR="00891C6F">
              <w:rPr>
                <w:rFonts w:ascii="Arial" w:hAnsi="Arial" w:cs="Arial"/>
                <w:bCs/>
                <w:szCs w:val="23"/>
              </w:rPr>
              <w:t>south</w:t>
            </w:r>
            <w:r w:rsidR="005B69F7" w:rsidRPr="00367EED">
              <w:rPr>
                <w:rFonts w:ascii="Arial" w:hAnsi="Arial" w:cs="Arial"/>
                <w:bCs/>
                <w:szCs w:val="23"/>
              </w:rPr>
              <w:t>. The</w:t>
            </w:r>
            <w:r w:rsidR="00B975ED">
              <w:rPr>
                <w:rFonts w:ascii="Arial" w:hAnsi="Arial" w:cs="Arial"/>
                <w:bCs/>
                <w:szCs w:val="23"/>
              </w:rPr>
              <w:t>y</w:t>
            </w:r>
            <w:r w:rsidR="005B69F7" w:rsidRPr="00367EED">
              <w:rPr>
                <w:rFonts w:ascii="Arial" w:hAnsi="Arial" w:cs="Arial"/>
                <w:bCs/>
                <w:szCs w:val="23"/>
              </w:rPr>
              <w:t xml:space="preserve"> ar</w:t>
            </w:r>
            <w:r w:rsidR="005B69F7">
              <w:rPr>
                <w:rFonts w:ascii="Arial" w:hAnsi="Arial" w:cs="Arial"/>
                <w:bCs/>
                <w:szCs w:val="23"/>
              </w:rPr>
              <w:t>e</w:t>
            </w:r>
            <w:r w:rsidR="00780028">
              <w:rPr>
                <w:rFonts w:ascii="Arial" w:hAnsi="Arial" w:cs="Arial"/>
                <w:bCs/>
                <w:szCs w:val="23"/>
              </w:rPr>
              <w:t xml:space="preserve"> responsible to Dr Adam Daly</w:t>
            </w:r>
            <w:r w:rsidR="005B69F7" w:rsidRPr="00367EED">
              <w:rPr>
                <w:rFonts w:ascii="Arial" w:hAnsi="Arial" w:cs="Arial"/>
                <w:bCs/>
                <w:szCs w:val="23"/>
              </w:rPr>
              <w:t>, Associate Medical Director through the relevant Clinical Lead.</w:t>
            </w:r>
          </w:p>
          <w:p w:rsidR="005B69F7" w:rsidRPr="00367EED" w:rsidRDefault="005B69F7" w:rsidP="005B69F7">
            <w:pPr>
              <w:jc w:val="both"/>
              <w:rPr>
                <w:rFonts w:ascii="Arial" w:hAnsi="Arial" w:cs="Arial"/>
                <w:bCs/>
                <w:szCs w:val="23"/>
              </w:rPr>
            </w:pPr>
          </w:p>
          <w:p w:rsidR="005B69F7" w:rsidRDefault="004112D9" w:rsidP="005B69F7">
            <w:pPr>
              <w:jc w:val="both"/>
              <w:rPr>
                <w:rFonts w:ascii="Arial" w:hAnsi="Arial" w:cs="Arial"/>
                <w:bCs/>
                <w:szCs w:val="23"/>
              </w:rPr>
            </w:pPr>
            <w:r>
              <w:rPr>
                <w:rFonts w:ascii="Arial" w:hAnsi="Arial" w:cs="Arial"/>
                <w:bCs/>
                <w:szCs w:val="23"/>
              </w:rPr>
              <w:t xml:space="preserve">There are six </w:t>
            </w:r>
            <w:r w:rsidR="005B69F7">
              <w:rPr>
                <w:rFonts w:ascii="Arial" w:hAnsi="Arial" w:cs="Arial"/>
                <w:bCs/>
                <w:szCs w:val="23"/>
              </w:rPr>
              <w:t xml:space="preserve">Clinical Directors within the Mental </w:t>
            </w:r>
            <w:r w:rsidR="003A126A">
              <w:rPr>
                <w:rFonts w:ascii="Arial" w:hAnsi="Arial" w:cs="Arial"/>
                <w:bCs/>
                <w:szCs w:val="23"/>
              </w:rPr>
              <w:t xml:space="preserve">Health Services.  Dr </w:t>
            </w:r>
            <w:r w:rsidR="00241C8D" w:rsidRPr="001710DC">
              <w:rPr>
                <w:rFonts w:ascii="Arial" w:hAnsi="Arial" w:cs="Arial"/>
                <w:bCs/>
                <w:szCs w:val="23"/>
              </w:rPr>
              <w:t>Leah Jones</w:t>
            </w:r>
            <w:r w:rsidR="005B69F7">
              <w:rPr>
                <w:rFonts w:ascii="Arial" w:hAnsi="Arial" w:cs="Arial"/>
                <w:bCs/>
                <w:szCs w:val="23"/>
              </w:rPr>
              <w:t xml:space="preserve"> for N</w:t>
            </w:r>
            <w:r>
              <w:rPr>
                <w:rFonts w:ascii="Arial" w:hAnsi="Arial" w:cs="Arial"/>
                <w:bCs/>
                <w:szCs w:val="23"/>
              </w:rPr>
              <w:t>orth Lanarkshire</w:t>
            </w:r>
            <w:r w:rsidR="00891C6F">
              <w:rPr>
                <w:rFonts w:ascii="Arial" w:hAnsi="Arial" w:cs="Arial"/>
                <w:bCs/>
                <w:szCs w:val="23"/>
              </w:rPr>
              <w:t xml:space="preserve"> General Adult</w:t>
            </w:r>
            <w:r>
              <w:rPr>
                <w:rFonts w:ascii="Arial" w:hAnsi="Arial" w:cs="Arial"/>
                <w:bCs/>
                <w:szCs w:val="23"/>
              </w:rPr>
              <w:t xml:space="preserve">, </w:t>
            </w:r>
            <w:r w:rsidR="001A5637">
              <w:rPr>
                <w:rFonts w:ascii="Arial" w:hAnsi="Arial" w:cs="Arial"/>
                <w:bCs/>
                <w:szCs w:val="23"/>
              </w:rPr>
              <w:t>Rehabilitation, Tertiary</w:t>
            </w:r>
            <w:r w:rsidR="00891C6F" w:rsidRPr="00464F5B">
              <w:rPr>
                <w:rFonts w:ascii="Arial" w:hAnsi="Arial" w:cs="Arial"/>
                <w:bCs/>
                <w:szCs w:val="23"/>
              </w:rPr>
              <w:t xml:space="preserve"> </w:t>
            </w:r>
            <w:r w:rsidR="00464F5B" w:rsidRPr="00464F5B">
              <w:rPr>
                <w:rFonts w:ascii="Arial" w:hAnsi="Arial" w:cs="Arial"/>
                <w:bCs/>
                <w:szCs w:val="23"/>
              </w:rPr>
              <w:t>Eating</w:t>
            </w:r>
            <w:r w:rsidR="00891C6F" w:rsidRPr="00464F5B">
              <w:rPr>
                <w:rFonts w:ascii="Arial" w:hAnsi="Arial" w:cs="Arial"/>
                <w:bCs/>
                <w:szCs w:val="23"/>
              </w:rPr>
              <w:t xml:space="preserve"> </w:t>
            </w:r>
            <w:r w:rsidR="00464F5B" w:rsidRPr="00464F5B">
              <w:rPr>
                <w:rFonts w:ascii="Arial" w:hAnsi="Arial" w:cs="Arial"/>
                <w:bCs/>
                <w:szCs w:val="23"/>
              </w:rPr>
              <w:t>Disorder</w:t>
            </w:r>
            <w:r w:rsidR="00891C6F" w:rsidRPr="00464F5B">
              <w:rPr>
                <w:rFonts w:ascii="Arial" w:hAnsi="Arial" w:cs="Arial"/>
                <w:bCs/>
                <w:szCs w:val="23"/>
              </w:rPr>
              <w:t xml:space="preserve"> </w:t>
            </w:r>
            <w:r w:rsidR="00464F5B" w:rsidRPr="00464F5B">
              <w:rPr>
                <w:rFonts w:ascii="Arial" w:hAnsi="Arial" w:cs="Arial"/>
                <w:bCs/>
                <w:szCs w:val="23"/>
              </w:rPr>
              <w:t>Service</w:t>
            </w:r>
            <w:r>
              <w:rPr>
                <w:rFonts w:ascii="Arial" w:hAnsi="Arial" w:cs="Arial"/>
                <w:bCs/>
                <w:szCs w:val="23"/>
              </w:rPr>
              <w:t xml:space="preserve"> and Psychotherapy</w:t>
            </w:r>
            <w:r w:rsidR="00464F5B">
              <w:rPr>
                <w:rFonts w:ascii="Arial" w:hAnsi="Arial" w:cs="Arial"/>
                <w:bCs/>
                <w:szCs w:val="23"/>
              </w:rPr>
              <w:t xml:space="preserve">, </w:t>
            </w:r>
            <w:r w:rsidR="003A126A">
              <w:rPr>
                <w:rFonts w:ascii="Arial" w:hAnsi="Arial" w:cs="Arial"/>
                <w:bCs/>
                <w:szCs w:val="23"/>
              </w:rPr>
              <w:t xml:space="preserve">Dr Khalid </w:t>
            </w:r>
            <w:proofErr w:type="spellStart"/>
            <w:r w:rsidR="003A126A">
              <w:rPr>
                <w:rFonts w:ascii="Arial" w:hAnsi="Arial" w:cs="Arial"/>
                <w:bCs/>
                <w:szCs w:val="23"/>
              </w:rPr>
              <w:t>Nawab</w:t>
            </w:r>
            <w:proofErr w:type="spellEnd"/>
            <w:r w:rsidR="00464F5B">
              <w:rPr>
                <w:rFonts w:ascii="Arial" w:hAnsi="Arial" w:cs="Arial"/>
                <w:bCs/>
                <w:szCs w:val="23"/>
              </w:rPr>
              <w:t xml:space="preserve"> for the Learning Disability Service</w:t>
            </w:r>
            <w:r w:rsidR="00891C6F">
              <w:rPr>
                <w:rFonts w:ascii="Arial" w:hAnsi="Arial" w:cs="Arial"/>
                <w:bCs/>
                <w:szCs w:val="23"/>
              </w:rPr>
              <w:t>;</w:t>
            </w:r>
            <w:r w:rsidR="00581B07">
              <w:rPr>
                <w:rFonts w:ascii="Arial" w:hAnsi="Arial" w:cs="Arial"/>
                <w:bCs/>
                <w:szCs w:val="23"/>
              </w:rPr>
              <w:t xml:space="preserve"> Dr </w:t>
            </w:r>
            <w:proofErr w:type="spellStart"/>
            <w:r w:rsidR="00581B07">
              <w:rPr>
                <w:rFonts w:ascii="Arial" w:hAnsi="Arial" w:cs="Arial"/>
                <w:bCs/>
                <w:szCs w:val="23"/>
              </w:rPr>
              <w:t>Anshu</w:t>
            </w:r>
            <w:proofErr w:type="spellEnd"/>
            <w:r w:rsidR="00581B07">
              <w:rPr>
                <w:rFonts w:ascii="Arial" w:hAnsi="Arial" w:cs="Arial"/>
                <w:bCs/>
                <w:szCs w:val="23"/>
              </w:rPr>
              <w:t xml:space="preserve"> Bhatia</w:t>
            </w:r>
            <w:r w:rsidR="001810C1">
              <w:rPr>
                <w:rFonts w:ascii="Arial" w:hAnsi="Arial" w:cs="Arial"/>
                <w:bCs/>
                <w:szCs w:val="23"/>
              </w:rPr>
              <w:t xml:space="preserve"> for South Lanarkshire</w:t>
            </w:r>
            <w:r w:rsidR="00891C6F">
              <w:rPr>
                <w:rFonts w:ascii="Arial" w:hAnsi="Arial" w:cs="Arial"/>
                <w:bCs/>
                <w:szCs w:val="23"/>
              </w:rPr>
              <w:t xml:space="preserve"> General Adult</w:t>
            </w:r>
            <w:r w:rsidR="001810C1">
              <w:rPr>
                <w:rFonts w:ascii="Arial" w:hAnsi="Arial" w:cs="Arial"/>
                <w:bCs/>
                <w:szCs w:val="23"/>
              </w:rPr>
              <w:t>,</w:t>
            </w:r>
            <w:r>
              <w:rPr>
                <w:rFonts w:ascii="Arial" w:hAnsi="Arial" w:cs="Arial"/>
                <w:bCs/>
                <w:szCs w:val="23"/>
              </w:rPr>
              <w:t xml:space="preserve"> Liaison and Perinatal </w:t>
            </w:r>
            <w:r w:rsidR="00D36D25">
              <w:rPr>
                <w:rFonts w:ascii="Arial" w:hAnsi="Arial" w:cs="Arial"/>
                <w:bCs/>
                <w:szCs w:val="23"/>
              </w:rPr>
              <w:t>Services; Dr</w:t>
            </w:r>
            <w:r w:rsidR="00780028">
              <w:rPr>
                <w:rFonts w:ascii="Arial" w:hAnsi="Arial" w:cs="Arial"/>
                <w:bCs/>
                <w:szCs w:val="23"/>
              </w:rPr>
              <w:t xml:space="preserve"> Rajdeep Routh</w:t>
            </w:r>
            <w:r w:rsidR="001810C1">
              <w:rPr>
                <w:rFonts w:ascii="Arial" w:hAnsi="Arial" w:cs="Arial"/>
                <w:bCs/>
                <w:szCs w:val="23"/>
              </w:rPr>
              <w:t xml:space="preserve"> for Old Age Psychiatry</w:t>
            </w:r>
            <w:r w:rsidR="00891C6F">
              <w:rPr>
                <w:rFonts w:ascii="Arial" w:hAnsi="Arial" w:cs="Arial"/>
                <w:bCs/>
                <w:szCs w:val="23"/>
              </w:rPr>
              <w:t>;</w:t>
            </w:r>
            <w:r>
              <w:rPr>
                <w:rFonts w:ascii="Arial" w:hAnsi="Arial" w:cs="Arial"/>
                <w:bCs/>
                <w:szCs w:val="23"/>
              </w:rPr>
              <w:t xml:space="preserve"> Dr Adam Brodie for Addictions</w:t>
            </w:r>
            <w:r w:rsidR="00891C6F">
              <w:rPr>
                <w:rFonts w:ascii="Arial" w:hAnsi="Arial" w:cs="Arial"/>
                <w:bCs/>
                <w:szCs w:val="23"/>
              </w:rPr>
              <w:t xml:space="preserve"> </w:t>
            </w:r>
            <w:r w:rsidR="00241C8D">
              <w:rPr>
                <w:rFonts w:ascii="Arial" w:hAnsi="Arial" w:cs="Arial"/>
                <w:bCs/>
                <w:szCs w:val="23"/>
              </w:rPr>
              <w:t>P</w:t>
            </w:r>
            <w:r w:rsidR="00464F5B" w:rsidRPr="00464F5B">
              <w:rPr>
                <w:rFonts w:ascii="Arial" w:hAnsi="Arial" w:cs="Arial"/>
                <w:bCs/>
                <w:szCs w:val="23"/>
              </w:rPr>
              <w:t>sychiatry</w:t>
            </w:r>
            <w:r>
              <w:rPr>
                <w:rFonts w:ascii="Arial" w:hAnsi="Arial" w:cs="Arial"/>
                <w:bCs/>
                <w:szCs w:val="23"/>
              </w:rPr>
              <w:t xml:space="preserve"> and Forensic</w:t>
            </w:r>
            <w:r w:rsidR="00891C6F">
              <w:rPr>
                <w:rFonts w:ascii="Arial" w:hAnsi="Arial" w:cs="Arial"/>
                <w:bCs/>
                <w:szCs w:val="23"/>
              </w:rPr>
              <w:t xml:space="preserve"> psychiatry;</w:t>
            </w:r>
            <w:r w:rsidR="00261AD2">
              <w:rPr>
                <w:rFonts w:ascii="Arial" w:hAnsi="Arial" w:cs="Arial"/>
                <w:bCs/>
                <w:szCs w:val="23"/>
              </w:rPr>
              <w:t xml:space="preserve"> and Dr Lisa Sigouin</w:t>
            </w:r>
            <w:r>
              <w:rPr>
                <w:rFonts w:ascii="Arial" w:hAnsi="Arial" w:cs="Arial"/>
                <w:bCs/>
                <w:szCs w:val="23"/>
              </w:rPr>
              <w:t xml:space="preserve"> for CAMHS.</w:t>
            </w:r>
            <w:r w:rsidR="001810C1">
              <w:rPr>
                <w:rFonts w:ascii="Arial" w:hAnsi="Arial" w:cs="Arial"/>
                <w:bCs/>
                <w:szCs w:val="23"/>
              </w:rPr>
              <w:t xml:space="preserve"> </w:t>
            </w:r>
          </w:p>
          <w:p w:rsidR="004112D9" w:rsidRPr="00367EED" w:rsidRDefault="004112D9" w:rsidP="005B69F7">
            <w:pPr>
              <w:jc w:val="both"/>
              <w:rPr>
                <w:rFonts w:ascii="Arial" w:hAnsi="Arial" w:cs="Arial"/>
                <w:bCs/>
                <w:szCs w:val="23"/>
              </w:rPr>
            </w:pPr>
          </w:p>
          <w:p w:rsidR="00464F5B" w:rsidRDefault="005B69F7" w:rsidP="005B69F7">
            <w:pPr>
              <w:jc w:val="both"/>
              <w:rPr>
                <w:rFonts w:ascii="Arial" w:hAnsi="Arial" w:cs="Arial"/>
                <w:bCs/>
                <w:szCs w:val="23"/>
              </w:rPr>
            </w:pPr>
            <w:r w:rsidRPr="00367EED">
              <w:rPr>
                <w:rFonts w:ascii="Arial" w:hAnsi="Arial" w:cs="Arial"/>
                <w:bCs/>
                <w:szCs w:val="23"/>
              </w:rPr>
              <w:t>There are three</w:t>
            </w:r>
            <w:r w:rsidR="004112D9">
              <w:rPr>
                <w:rFonts w:ascii="Arial" w:hAnsi="Arial" w:cs="Arial"/>
                <w:bCs/>
                <w:szCs w:val="23"/>
              </w:rPr>
              <w:t xml:space="preserve"> University Hospitals</w:t>
            </w:r>
            <w:r w:rsidR="00891C6F">
              <w:rPr>
                <w:rFonts w:ascii="Arial" w:hAnsi="Arial" w:cs="Arial"/>
                <w:bCs/>
                <w:szCs w:val="23"/>
              </w:rPr>
              <w:t xml:space="preserve"> in Lanarkshire</w:t>
            </w:r>
            <w:r w:rsidR="00BA0D0F">
              <w:rPr>
                <w:rFonts w:ascii="Arial" w:hAnsi="Arial" w:cs="Arial"/>
                <w:bCs/>
                <w:szCs w:val="23"/>
              </w:rPr>
              <w:t xml:space="preserve">, and </w:t>
            </w:r>
            <w:r w:rsidR="00BA0D0F" w:rsidRPr="00464F5B">
              <w:rPr>
                <w:rFonts w:ascii="Arial" w:hAnsi="Arial" w:cs="Arial"/>
                <w:bCs/>
                <w:szCs w:val="23"/>
              </w:rPr>
              <w:t>t</w:t>
            </w:r>
            <w:r w:rsidR="004112D9" w:rsidRPr="00464F5B">
              <w:rPr>
                <w:rFonts w:ascii="Arial" w:hAnsi="Arial" w:cs="Arial"/>
                <w:bCs/>
                <w:szCs w:val="23"/>
              </w:rPr>
              <w:t>here</w:t>
            </w:r>
            <w:r w:rsidR="004112D9">
              <w:rPr>
                <w:rFonts w:ascii="Arial" w:hAnsi="Arial" w:cs="Arial"/>
                <w:bCs/>
                <w:szCs w:val="23"/>
              </w:rPr>
              <w:t xml:space="preserve"> are</w:t>
            </w:r>
            <w:r w:rsidRPr="00367EED">
              <w:rPr>
                <w:rFonts w:ascii="Arial" w:hAnsi="Arial" w:cs="Arial"/>
                <w:bCs/>
                <w:szCs w:val="23"/>
              </w:rPr>
              <w:t xml:space="preserve"> two acute admission wards for Psychiatry</w:t>
            </w:r>
            <w:r w:rsidR="004112D9">
              <w:rPr>
                <w:rFonts w:ascii="Arial" w:hAnsi="Arial" w:cs="Arial"/>
                <w:bCs/>
                <w:szCs w:val="23"/>
              </w:rPr>
              <w:t xml:space="preserve"> in North Lanarkshire</w:t>
            </w:r>
            <w:r w:rsidRPr="00367EED">
              <w:rPr>
                <w:rFonts w:ascii="Arial" w:hAnsi="Arial" w:cs="Arial"/>
                <w:bCs/>
                <w:szCs w:val="23"/>
              </w:rPr>
              <w:t xml:space="preserve">. Patients from </w:t>
            </w:r>
            <w:proofErr w:type="spellStart"/>
            <w:r w:rsidRPr="00367EED">
              <w:rPr>
                <w:rFonts w:ascii="Arial" w:hAnsi="Arial" w:cs="Arial"/>
                <w:bCs/>
                <w:szCs w:val="23"/>
              </w:rPr>
              <w:t>Cumbernauld</w:t>
            </w:r>
            <w:proofErr w:type="spellEnd"/>
            <w:r w:rsidRPr="00367EED">
              <w:rPr>
                <w:rFonts w:ascii="Arial" w:hAnsi="Arial" w:cs="Arial"/>
                <w:bCs/>
                <w:szCs w:val="23"/>
              </w:rPr>
              <w:t xml:space="preserve"> &amp; </w:t>
            </w:r>
            <w:proofErr w:type="spellStart"/>
            <w:r w:rsidRPr="00367EED">
              <w:rPr>
                <w:rFonts w:ascii="Arial" w:hAnsi="Arial" w:cs="Arial"/>
                <w:bCs/>
                <w:szCs w:val="23"/>
              </w:rPr>
              <w:t>Kilsyth</w:t>
            </w:r>
            <w:proofErr w:type="spellEnd"/>
            <w:r w:rsidRPr="00367EED">
              <w:rPr>
                <w:rFonts w:ascii="Arial" w:hAnsi="Arial" w:cs="Arial"/>
                <w:bCs/>
                <w:szCs w:val="23"/>
              </w:rPr>
              <w:t xml:space="preserve">, </w:t>
            </w:r>
            <w:proofErr w:type="spellStart"/>
            <w:r w:rsidRPr="00367EED">
              <w:rPr>
                <w:rFonts w:ascii="Arial" w:hAnsi="Arial" w:cs="Arial"/>
                <w:bCs/>
                <w:szCs w:val="23"/>
              </w:rPr>
              <w:t>Airdrie</w:t>
            </w:r>
            <w:proofErr w:type="spellEnd"/>
            <w:r w:rsidRPr="00367EED">
              <w:rPr>
                <w:rFonts w:ascii="Arial" w:hAnsi="Arial" w:cs="Arial"/>
                <w:bCs/>
                <w:szCs w:val="23"/>
              </w:rPr>
              <w:t xml:space="preserve"> and Coatbridge are admitted to</w:t>
            </w:r>
            <w:r w:rsidR="00581B07">
              <w:rPr>
                <w:rFonts w:ascii="Arial" w:hAnsi="Arial" w:cs="Arial"/>
                <w:bCs/>
                <w:szCs w:val="23"/>
              </w:rPr>
              <w:t xml:space="preserve"> ward 2 University</w:t>
            </w:r>
            <w:r w:rsidRPr="00367EED">
              <w:rPr>
                <w:rFonts w:ascii="Arial" w:hAnsi="Arial" w:cs="Arial"/>
                <w:bCs/>
                <w:szCs w:val="23"/>
              </w:rPr>
              <w:t xml:space="preserve"> Hospital</w:t>
            </w:r>
            <w:r w:rsidR="00581B07">
              <w:rPr>
                <w:rFonts w:ascii="Arial" w:hAnsi="Arial" w:cs="Arial"/>
                <w:bCs/>
                <w:szCs w:val="23"/>
              </w:rPr>
              <w:t xml:space="preserve"> Wisha</w:t>
            </w:r>
            <w:r w:rsidR="00891C6F">
              <w:rPr>
                <w:rFonts w:ascii="Arial" w:hAnsi="Arial" w:cs="Arial"/>
                <w:bCs/>
                <w:szCs w:val="23"/>
              </w:rPr>
              <w:t xml:space="preserve">w, </w:t>
            </w:r>
            <w:r w:rsidR="00BA0D0F">
              <w:rPr>
                <w:rFonts w:ascii="Arial" w:hAnsi="Arial" w:cs="Arial"/>
                <w:bCs/>
                <w:szCs w:val="23"/>
              </w:rPr>
              <w:t>and there is a 6 bedded IPCU</w:t>
            </w:r>
            <w:r>
              <w:rPr>
                <w:rFonts w:ascii="Arial" w:hAnsi="Arial" w:cs="Arial"/>
                <w:bCs/>
                <w:szCs w:val="23"/>
              </w:rPr>
              <w:t xml:space="preserve">. </w:t>
            </w:r>
          </w:p>
          <w:p w:rsidR="00464F5B" w:rsidRDefault="00464F5B" w:rsidP="00464F5B">
            <w:pPr>
              <w:jc w:val="both"/>
              <w:rPr>
                <w:rFonts w:ascii="Arial" w:hAnsi="Arial" w:cs="Arial"/>
                <w:bCs/>
                <w:szCs w:val="23"/>
              </w:rPr>
            </w:pPr>
          </w:p>
          <w:p w:rsidR="00464F5B" w:rsidRDefault="00464F5B" w:rsidP="00464F5B">
            <w:pPr>
              <w:jc w:val="both"/>
              <w:rPr>
                <w:rFonts w:ascii="Arial" w:hAnsi="Arial" w:cs="Arial"/>
                <w:bCs/>
                <w:szCs w:val="23"/>
              </w:rPr>
            </w:pPr>
            <w:r>
              <w:rPr>
                <w:rFonts w:ascii="Arial" w:hAnsi="Arial" w:cs="Arial"/>
                <w:bCs/>
                <w:szCs w:val="23"/>
              </w:rPr>
              <w:t>Mental Health services have a vibrant and attractive range of supporting professional activities, including a robust and well-established clinical governance system; a fully developed teaching and training program, including well-attended internal teaching program, Morbidity and Mortality Meetings; opportunities for consultants to contribute to service improvement and development via local consultant meetings and Division of Psychiatry (board wide) meetings.</w:t>
            </w:r>
          </w:p>
          <w:p w:rsidR="005B69F7" w:rsidRPr="00367EED" w:rsidRDefault="005B69F7" w:rsidP="005B69F7">
            <w:pPr>
              <w:jc w:val="both"/>
              <w:rPr>
                <w:rFonts w:ascii="Arial" w:hAnsi="Arial" w:cs="Arial"/>
                <w:bCs/>
                <w:szCs w:val="23"/>
              </w:rPr>
            </w:pPr>
          </w:p>
          <w:p w:rsidR="005B69F7" w:rsidRPr="00367EED" w:rsidRDefault="005B69F7" w:rsidP="005B69F7">
            <w:pPr>
              <w:jc w:val="both"/>
              <w:rPr>
                <w:rFonts w:ascii="Arial" w:hAnsi="Arial" w:cs="Arial"/>
                <w:bCs/>
                <w:szCs w:val="23"/>
              </w:rPr>
            </w:pPr>
            <w:r w:rsidRPr="00367EED">
              <w:rPr>
                <w:rFonts w:ascii="Arial" w:hAnsi="Arial" w:cs="Arial"/>
                <w:bCs/>
                <w:szCs w:val="23"/>
              </w:rPr>
              <w:lastRenderedPageBreak/>
              <w:t xml:space="preserve">Each of the Localities in </w:t>
            </w:r>
            <w:smartTag w:uri="urn:schemas-microsoft-com:office:smarttags" w:element="place">
              <w:r w:rsidRPr="00367EED">
                <w:rPr>
                  <w:rFonts w:ascii="Arial" w:hAnsi="Arial" w:cs="Arial"/>
                  <w:bCs/>
                  <w:szCs w:val="23"/>
                </w:rPr>
                <w:t>North Lanarkshire</w:t>
              </w:r>
            </w:smartTag>
            <w:r w:rsidRPr="00367EED">
              <w:rPr>
                <w:rFonts w:ascii="Arial" w:hAnsi="Arial" w:cs="Arial"/>
                <w:bCs/>
                <w:szCs w:val="23"/>
              </w:rPr>
              <w:t xml:space="preserve"> has a Mental Health Resource Network, the network of all services available in that Locality</w:t>
            </w:r>
            <w:r>
              <w:rPr>
                <w:rFonts w:ascii="Arial" w:hAnsi="Arial" w:cs="Arial"/>
                <w:bCs/>
                <w:szCs w:val="23"/>
              </w:rPr>
              <w:t>.</w:t>
            </w:r>
            <w:r w:rsidRPr="00367EED">
              <w:rPr>
                <w:rFonts w:ascii="Arial" w:hAnsi="Arial" w:cs="Arial"/>
                <w:bCs/>
                <w:szCs w:val="23"/>
              </w:rPr>
              <w:t xml:space="preserve"> </w:t>
            </w:r>
            <w:r>
              <w:rPr>
                <w:rFonts w:ascii="Arial" w:hAnsi="Arial" w:cs="Arial"/>
                <w:bCs/>
                <w:szCs w:val="23"/>
              </w:rPr>
              <w:t>T</w:t>
            </w:r>
            <w:r w:rsidR="00261AD2">
              <w:rPr>
                <w:rFonts w:ascii="Arial" w:hAnsi="Arial" w:cs="Arial"/>
                <w:bCs/>
                <w:szCs w:val="23"/>
              </w:rPr>
              <w:t>eams are multi-</w:t>
            </w:r>
            <w:r w:rsidRPr="00367EED">
              <w:rPr>
                <w:rFonts w:ascii="Arial" w:hAnsi="Arial" w:cs="Arial"/>
                <w:bCs/>
                <w:szCs w:val="23"/>
              </w:rPr>
              <w:t xml:space="preserve">professional consisting of nursing, social work, occupational therapy, </w:t>
            </w:r>
            <w:r w:rsidR="00D36D25" w:rsidRPr="00367EED">
              <w:rPr>
                <w:rFonts w:ascii="Arial" w:hAnsi="Arial" w:cs="Arial"/>
                <w:bCs/>
                <w:szCs w:val="23"/>
              </w:rPr>
              <w:t>psychiatry,</w:t>
            </w:r>
            <w:r w:rsidRPr="00367EED">
              <w:rPr>
                <w:rFonts w:ascii="Arial" w:hAnsi="Arial" w:cs="Arial"/>
                <w:bCs/>
                <w:szCs w:val="23"/>
              </w:rPr>
              <w:t xml:space="preserve"> and psychology. </w:t>
            </w:r>
          </w:p>
          <w:p w:rsidR="005B69F7" w:rsidRPr="00367EED" w:rsidRDefault="005B69F7" w:rsidP="005B69F7">
            <w:pPr>
              <w:jc w:val="both"/>
              <w:rPr>
                <w:rFonts w:ascii="Arial" w:hAnsi="Arial" w:cs="Arial"/>
                <w:bCs/>
                <w:szCs w:val="23"/>
              </w:rPr>
            </w:pPr>
          </w:p>
          <w:p w:rsidR="005B69F7" w:rsidRDefault="005B69F7" w:rsidP="005B69F7">
            <w:pPr>
              <w:jc w:val="both"/>
              <w:rPr>
                <w:rFonts w:ascii="Arial" w:hAnsi="Arial" w:cs="Arial"/>
                <w:bCs/>
                <w:szCs w:val="23"/>
              </w:rPr>
            </w:pPr>
            <w:r w:rsidRPr="00367EED">
              <w:rPr>
                <w:rFonts w:ascii="Arial" w:hAnsi="Arial" w:cs="Arial"/>
                <w:bCs/>
                <w:szCs w:val="23"/>
              </w:rPr>
              <w:t xml:space="preserve">This is an exciting time to join Mental Health Services in NHS Lanarkshire. There are considerable opportunities to contribute to the further development of Mental Health </w:t>
            </w:r>
            <w:r w:rsidR="00BA0D0F">
              <w:rPr>
                <w:rFonts w:ascii="Arial" w:hAnsi="Arial" w:cs="Arial"/>
                <w:bCs/>
                <w:szCs w:val="23"/>
              </w:rPr>
              <w:t xml:space="preserve">and Wellbeing </w:t>
            </w:r>
            <w:r w:rsidRPr="00367EED">
              <w:rPr>
                <w:rFonts w:ascii="Arial" w:hAnsi="Arial" w:cs="Arial"/>
                <w:bCs/>
                <w:szCs w:val="23"/>
              </w:rPr>
              <w:t xml:space="preserve">Strategy, consider Psychiatry provision, care pathways and work with partners in a creative and innovative manner.  There are </w:t>
            </w:r>
            <w:r w:rsidR="00D36D25" w:rsidRPr="00367EED">
              <w:rPr>
                <w:rFonts w:ascii="Arial" w:hAnsi="Arial" w:cs="Arial"/>
                <w:bCs/>
                <w:szCs w:val="23"/>
              </w:rPr>
              <w:t>several</w:t>
            </w:r>
            <w:r w:rsidRPr="00367EED">
              <w:rPr>
                <w:rFonts w:ascii="Arial" w:hAnsi="Arial" w:cs="Arial"/>
                <w:bCs/>
                <w:szCs w:val="23"/>
              </w:rPr>
              <w:t xml:space="preserve"> new and exciting service developments</w:t>
            </w:r>
            <w:r w:rsidR="00BA0D0F">
              <w:rPr>
                <w:rFonts w:ascii="Arial" w:hAnsi="Arial" w:cs="Arial"/>
                <w:bCs/>
                <w:szCs w:val="23"/>
              </w:rPr>
              <w:t xml:space="preserve"> including primary care mental health and wellbeing teams, Mental Health Flow Centers, a perinatal psychiatry service and Mental Health Assessment Areas.</w:t>
            </w:r>
          </w:p>
          <w:p w:rsidR="00BA0D0F" w:rsidRPr="00367EED" w:rsidRDefault="00BA0D0F" w:rsidP="005B69F7">
            <w:pPr>
              <w:jc w:val="both"/>
              <w:rPr>
                <w:rFonts w:ascii="Arial" w:hAnsi="Arial" w:cs="Arial"/>
                <w:bCs/>
                <w:szCs w:val="23"/>
              </w:rPr>
            </w:pPr>
          </w:p>
          <w:p w:rsidR="005B69F7" w:rsidRPr="00367EED" w:rsidRDefault="005B69F7" w:rsidP="005B69F7">
            <w:pPr>
              <w:jc w:val="both"/>
              <w:rPr>
                <w:rFonts w:ascii="Arial" w:hAnsi="Arial" w:cs="Arial"/>
                <w:bCs/>
                <w:szCs w:val="23"/>
              </w:rPr>
            </w:pPr>
            <w:r w:rsidRPr="00367EED">
              <w:rPr>
                <w:rFonts w:ascii="Arial" w:hAnsi="Arial" w:cs="Arial"/>
                <w:bCs/>
                <w:szCs w:val="23"/>
              </w:rPr>
              <w:t xml:space="preserve">A Pan Lanarkshire Multi Professional Eating Disorders Team has been established which will have a case load of complex </w:t>
            </w:r>
            <w:r w:rsidR="00D36D25" w:rsidRPr="00367EED">
              <w:rPr>
                <w:rFonts w:ascii="Arial" w:hAnsi="Arial" w:cs="Arial"/>
                <w:bCs/>
                <w:szCs w:val="23"/>
              </w:rPr>
              <w:t>cases provide</w:t>
            </w:r>
            <w:r w:rsidRPr="00367EED">
              <w:rPr>
                <w:rFonts w:ascii="Arial" w:hAnsi="Arial" w:cs="Arial"/>
                <w:bCs/>
                <w:szCs w:val="23"/>
              </w:rPr>
              <w:t xml:space="preserve"> training consultation and supervision to Tier 2 and due course Tier 1 and manage access to private sector facilities for Adults age 16 plus. The team also has a role in managing transition of young people from Child and Adolescent Mental Health Services to adult Mental Health Services.</w:t>
            </w:r>
          </w:p>
          <w:p w:rsidR="005B69F7" w:rsidRPr="00367EED" w:rsidRDefault="005B69F7" w:rsidP="005B69F7">
            <w:pPr>
              <w:jc w:val="both"/>
              <w:rPr>
                <w:rFonts w:ascii="Arial" w:hAnsi="Arial" w:cs="Arial"/>
                <w:bCs/>
                <w:szCs w:val="23"/>
              </w:rPr>
            </w:pPr>
          </w:p>
          <w:p w:rsidR="005B69F7" w:rsidRPr="00367EED" w:rsidRDefault="005B69F7" w:rsidP="005B69F7">
            <w:pPr>
              <w:jc w:val="both"/>
              <w:rPr>
                <w:rFonts w:ascii="Arial" w:hAnsi="Arial" w:cs="Arial"/>
                <w:bCs/>
                <w:szCs w:val="23"/>
              </w:rPr>
            </w:pPr>
            <w:r w:rsidRPr="00367EED">
              <w:rPr>
                <w:rFonts w:ascii="Arial" w:hAnsi="Arial" w:cs="Arial"/>
                <w:bCs/>
                <w:szCs w:val="23"/>
              </w:rPr>
              <w:t xml:space="preserve">Two new complex needs units have been built in </w:t>
            </w:r>
            <w:smartTag w:uri="urn:schemas-microsoft-com:office:smarttags" w:element="City">
              <w:r w:rsidRPr="00367EED">
                <w:rPr>
                  <w:rFonts w:ascii="Arial" w:hAnsi="Arial" w:cs="Arial"/>
                  <w:bCs/>
                  <w:szCs w:val="23"/>
                </w:rPr>
                <w:t>Hamilton</w:t>
              </w:r>
            </w:smartTag>
            <w:r w:rsidRPr="00367EED">
              <w:rPr>
                <w:rFonts w:ascii="Arial" w:hAnsi="Arial" w:cs="Arial"/>
                <w:bCs/>
                <w:szCs w:val="23"/>
              </w:rPr>
              <w:t xml:space="preserve"> and Coatbridge each with twelve beds and fifteen beds low secure unit in </w:t>
            </w:r>
            <w:smartTag w:uri="urn:schemas-microsoft-com:office:smarttags" w:element="place">
              <w:smartTag w:uri="urn:schemas-microsoft-com:office:smarttags" w:element="City">
                <w:r w:rsidRPr="00367EED">
                  <w:rPr>
                    <w:rFonts w:ascii="Arial" w:hAnsi="Arial" w:cs="Arial"/>
                    <w:bCs/>
                    <w:szCs w:val="23"/>
                  </w:rPr>
                  <w:t>Hamilton</w:t>
                </w:r>
              </w:smartTag>
            </w:smartTag>
            <w:r w:rsidRPr="00367EED">
              <w:rPr>
                <w:rFonts w:ascii="Arial" w:hAnsi="Arial" w:cs="Arial"/>
                <w:bCs/>
                <w:szCs w:val="23"/>
              </w:rPr>
              <w:t xml:space="preserve">. </w:t>
            </w:r>
          </w:p>
          <w:p w:rsidR="005B69F7" w:rsidRPr="00367EED" w:rsidRDefault="005B69F7" w:rsidP="005B69F7">
            <w:pPr>
              <w:jc w:val="both"/>
              <w:rPr>
                <w:rFonts w:ascii="Arial" w:hAnsi="Arial" w:cs="Arial"/>
                <w:bCs/>
                <w:szCs w:val="23"/>
              </w:rPr>
            </w:pPr>
          </w:p>
          <w:p w:rsidR="005B69F7" w:rsidRPr="00367EED" w:rsidRDefault="005B69F7" w:rsidP="005B69F7">
            <w:pPr>
              <w:jc w:val="both"/>
              <w:rPr>
                <w:rFonts w:ascii="Arial" w:hAnsi="Arial" w:cs="Arial"/>
                <w:bCs/>
                <w:szCs w:val="23"/>
              </w:rPr>
            </w:pPr>
            <w:r w:rsidRPr="00367EED">
              <w:rPr>
                <w:rFonts w:ascii="Arial" w:hAnsi="Arial" w:cs="Arial"/>
                <w:bCs/>
                <w:szCs w:val="23"/>
              </w:rPr>
              <w:t xml:space="preserve">The website </w:t>
            </w:r>
            <w:proofErr w:type="spellStart"/>
            <w:r w:rsidRPr="00367EED">
              <w:rPr>
                <w:rFonts w:ascii="Arial" w:hAnsi="Arial" w:cs="Arial"/>
                <w:bCs/>
                <w:szCs w:val="23"/>
              </w:rPr>
              <w:t>Elament</w:t>
            </w:r>
            <w:proofErr w:type="spellEnd"/>
            <w:r w:rsidRPr="00367EED">
              <w:rPr>
                <w:rFonts w:ascii="Arial" w:hAnsi="Arial" w:cs="Arial"/>
                <w:bCs/>
                <w:szCs w:val="23"/>
              </w:rPr>
              <w:t xml:space="preserve"> </w:t>
            </w:r>
            <w:hyperlink w:history="1">
              <w:r w:rsidRPr="00367EED">
                <w:rPr>
                  <w:rStyle w:val="Hyperlink"/>
                  <w:rFonts w:ascii="Arial" w:hAnsi="Arial" w:cs="Arial"/>
                  <w:bCs/>
                  <w:szCs w:val="23"/>
                </w:rPr>
                <w:t>www.lanarkshirementalhealth.org.uk</w:t>
              </w:r>
            </w:hyperlink>
            <w:r w:rsidRPr="00367EED">
              <w:rPr>
                <w:rFonts w:ascii="Arial" w:hAnsi="Arial" w:cs="Arial"/>
                <w:bCs/>
                <w:szCs w:val="23"/>
              </w:rPr>
              <w:t xml:space="preserve"> is one of projects in Lanarkshire that has received national recognition.</w:t>
            </w:r>
          </w:p>
          <w:p w:rsidR="00040E3D" w:rsidRPr="003D29FD" w:rsidRDefault="00040E3D" w:rsidP="00BA0D0F">
            <w:pPr>
              <w:jc w:val="both"/>
              <w:rPr>
                <w:rFonts w:ascii="Arial" w:hAnsi="Arial" w:cs="Arial"/>
                <w:color w:val="000000"/>
              </w:rPr>
            </w:pPr>
          </w:p>
        </w:tc>
      </w:tr>
    </w:tbl>
    <w:p w:rsidR="00B47233" w:rsidRDefault="00B47233" w:rsidP="009974ED">
      <w:pPr>
        <w:rPr>
          <w:rFonts w:ascii="Arial" w:hAnsi="Arial" w:cs="Arial"/>
          <w:b/>
        </w:rPr>
      </w:pPr>
    </w:p>
    <w:p w:rsidR="0090456C" w:rsidRDefault="0090456C" w:rsidP="009974ED">
      <w:pPr>
        <w:rPr>
          <w:rFonts w:ascii="Arial" w:hAnsi="Arial" w:cs="Arial"/>
          <w:b/>
        </w:rPr>
      </w:pPr>
    </w:p>
    <w:p w:rsidR="00EF2D15" w:rsidRPr="00011C83" w:rsidRDefault="00EF2D15" w:rsidP="009974ED">
      <w:pPr>
        <w:rPr>
          <w:rFonts w:ascii="Arial" w:hAnsi="Arial" w:cs="Arial"/>
          <w:b/>
        </w:rPr>
      </w:pPr>
    </w:p>
    <w:p w:rsidR="002970CC" w:rsidRDefault="002970CC"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AB31A8" w:rsidRDefault="00AB31A8" w:rsidP="009974ED">
      <w:pPr>
        <w:rPr>
          <w:rFonts w:ascii="Arial" w:hAnsi="Arial" w:cs="Arial"/>
          <w:b/>
        </w:rPr>
      </w:pPr>
    </w:p>
    <w:p w:rsidR="005B69F7" w:rsidRDefault="005B69F7" w:rsidP="009974ED">
      <w:pPr>
        <w:rPr>
          <w:rFonts w:ascii="Arial" w:hAnsi="Arial" w:cs="Arial"/>
          <w:b/>
        </w:rPr>
      </w:pPr>
    </w:p>
    <w:p w:rsidR="00AB31A8" w:rsidRDefault="00BA0D0F" w:rsidP="009974ED">
      <w:pPr>
        <w:rPr>
          <w:rFonts w:ascii="Arial" w:hAnsi="Arial" w:cs="Arial"/>
          <w:b/>
        </w:rPr>
      </w:pPr>
      <w:r>
        <w:rPr>
          <w:rFonts w:ascii="Arial" w:hAnsi="Arial" w:cs="Arial"/>
          <w:b/>
        </w:rPr>
        <w:br w:type="page"/>
      </w:r>
    </w:p>
    <w:p w:rsidR="00AB31A8" w:rsidRPr="00011C83" w:rsidRDefault="00AB31A8" w:rsidP="009974ED">
      <w:pPr>
        <w:rPr>
          <w:rFonts w:ascii="Arial" w:hAnsi="Arial" w:cs="Arial"/>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111"/>
        <w:gridCol w:w="3946"/>
      </w:tblGrid>
      <w:tr w:rsidR="00810021" w:rsidRPr="00011C83" w:rsidTr="003D29FD">
        <w:trPr>
          <w:trHeight w:val="161"/>
        </w:trPr>
        <w:tc>
          <w:tcPr>
            <w:tcW w:w="10008" w:type="dxa"/>
            <w:gridSpan w:val="3"/>
          </w:tcPr>
          <w:p w:rsidR="00810021" w:rsidRPr="00011C83" w:rsidRDefault="00810021" w:rsidP="009974ED">
            <w:pPr>
              <w:rPr>
                <w:rFonts w:ascii="Arial" w:hAnsi="Arial" w:cs="Arial"/>
                <w:color w:val="000000"/>
              </w:rPr>
            </w:pPr>
            <w:r w:rsidRPr="00011C83">
              <w:rPr>
                <w:rFonts w:ascii="Arial" w:hAnsi="Arial" w:cs="Arial"/>
                <w:b/>
              </w:rPr>
              <w:t>PERSON PROFILE</w:t>
            </w:r>
          </w:p>
        </w:tc>
      </w:tr>
      <w:tr w:rsidR="00810021" w:rsidRPr="00011C83" w:rsidTr="008D716B">
        <w:trPr>
          <w:trHeight w:val="305"/>
        </w:trPr>
        <w:tc>
          <w:tcPr>
            <w:tcW w:w="1951" w:type="dxa"/>
          </w:tcPr>
          <w:p w:rsidR="00810021" w:rsidRPr="00011C83" w:rsidRDefault="00810021" w:rsidP="009974ED">
            <w:pPr>
              <w:rPr>
                <w:rFonts w:ascii="Arial" w:hAnsi="Arial" w:cs="Arial"/>
              </w:rPr>
            </w:pPr>
            <w:r w:rsidRPr="00011C83">
              <w:rPr>
                <w:rFonts w:ascii="Arial" w:hAnsi="Arial" w:cs="Arial"/>
              </w:rPr>
              <w:t xml:space="preserve">Attributes </w:t>
            </w:r>
          </w:p>
        </w:tc>
        <w:tc>
          <w:tcPr>
            <w:tcW w:w="4111" w:type="dxa"/>
          </w:tcPr>
          <w:p w:rsidR="00810021" w:rsidRPr="00011C83" w:rsidRDefault="00810021" w:rsidP="003D29FD">
            <w:pPr>
              <w:jc w:val="both"/>
              <w:rPr>
                <w:rFonts w:ascii="Arial" w:hAnsi="Arial" w:cs="Arial"/>
                <w:b/>
                <w:color w:val="000000"/>
              </w:rPr>
            </w:pPr>
            <w:r w:rsidRPr="00011C83">
              <w:rPr>
                <w:rFonts w:ascii="Arial" w:hAnsi="Arial" w:cs="Arial"/>
                <w:b/>
                <w:color w:val="000000"/>
              </w:rPr>
              <w:t xml:space="preserve">Essential </w:t>
            </w:r>
          </w:p>
        </w:tc>
        <w:tc>
          <w:tcPr>
            <w:tcW w:w="3946" w:type="dxa"/>
          </w:tcPr>
          <w:p w:rsidR="00810021" w:rsidRPr="00011C83" w:rsidRDefault="00810021" w:rsidP="003D29FD">
            <w:pPr>
              <w:jc w:val="both"/>
              <w:rPr>
                <w:rFonts w:ascii="Arial" w:hAnsi="Arial" w:cs="Arial"/>
                <w:b/>
                <w:color w:val="000000"/>
              </w:rPr>
            </w:pPr>
            <w:r w:rsidRPr="00011C83">
              <w:rPr>
                <w:rFonts w:ascii="Arial" w:hAnsi="Arial" w:cs="Arial"/>
                <w:b/>
                <w:color w:val="000000"/>
              </w:rPr>
              <w:t xml:space="preserve">Useful </w:t>
            </w:r>
          </w:p>
        </w:tc>
      </w:tr>
      <w:tr w:rsidR="00810021" w:rsidRPr="00011C83" w:rsidTr="008D716B">
        <w:trPr>
          <w:trHeight w:val="161"/>
        </w:trPr>
        <w:tc>
          <w:tcPr>
            <w:tcW w:w="1951" w:type="dxa"/>
          </w:tcPr>
          <w:p w:rsidR="00810021" w:rsidRPr="00011C83" w:rsidRDefault="00810021" w:rsidP="009974ED">
            <w:pPr>
              <w:rPr>
                <w:rFonts w:ascii="Arial" w:hAnsi="Arial" w:cs="Arial"/>
              </w:rPr>
            </w:pPr>
            <w:r w:rsidRPr="00011C83">
              <w:rPr>
                <w:rFonts w:ascii="Arial" w:hAnsi="Arial" w:cs="Arial"/>
              </w:rPr>
              <w:t>Qualifications</w:t>
            </w:r>
          </w:p>
        </w:tc>
        <w:tc>
          <w:tcPr>
            <w:tcW w:w="4111" w:type="dxa"/>
          </w:tcPr>
          <w:p w:rsidR="00E965F1" w:rsidRDefault="00AB31A8" w:rsidP="00E965F1">
            <w:pPr>
              <w:jc w:val="both"/>
              <w:rPr>
                <w:rFonts w:ascii="Arial" w:hAnsi="Arial" w:cs="Arial"/>
              </w:rPr>
            </w:pPr>
            <w:proofErr w:type="spellStart"/>
            <w:r>
              <w:rPr>
                <w:rFonts w:ascii="Arial" w:hAnsi="Arial" w:cs="Arial"/>
              </w:rPr>
              <w:t>MBChB</w:t>
            </w:r>
            <w:proofErr w:type="spellEnd"/>
            <w:r w:rsidR="00E965F1" w:rsidRPr="00011C83">
              <w:rPr>
                <w:rFonts w:ascii="Arial" w:hAnsi="Arial" w:cs="Arial"/>
              </w:rPr>
              <w:t xml:space="preserve"> or equivalent.</w:t>
            </w:r>
          </w:p>
          <w:p w:rsidR="00AB31A8" w:rsidRPr="00011C83" w:rsidRDefault="00AB31A8" w:rsidP="00E965F1">
            <w:pPr>
              <w:jc w:val="both"/>
              <w:rPr>
                <w:rFonts w:ascii="Arial" w:hAnsi="Arial" w:cs="Arial"/>
              </w:rPr>
            </w:pPr>
          </w:p>
          <w:p w:rsidR="00E965F1" w:rsidRPr="00011C83" w:rsidRDefault="00325D76" w:rsidP="00E965F1">
            <w:pPr>
              <w:jc w:val="both"/>
              <w:rPr>
                <w:rFonts w:ascii="Arial" w:hAnsi="Arial" w:cs="Arial"/>
              </w:rPr>
            </w:pPr>
            <w:proofErr w:type="spellStart"/>
            <w:r w:rsidRPr="00325D76">
              <w:rPr>
                <w:rFonts w:ascii="Arial" w:hAnsi="Arial" w:cs="Arial"/>
              </w:rPr>
              <w:t>MRCPsych</w:t>
            </w:r>
            <w:proofErr w:type="spellEnd"/>
            <w:r w:rsidR="00E965F1" w:rsidRPr="00011C83">
              <w:rPr>
                <w:rFonts w:ascii="Arial" w:hAnsi="Arial" w:cs="Arial"/>
              </w:rPr>
              <w:t xml:space="preserve"> (or equivalent).</w:t>
            </w:r>
          </w:p>
          <w:p w:rsidR="00E965F1" w:rsidRPr="00011C83" w:rsidRDefault="00E965F1" w:rsidP="00E965F1">
            <w:pPr>
              <w:jc w:val="both"/>
              <w:rPr>
                <w:rFonts w:ascii="Arial" w:hAnsi="Arial" w:cs="Arial"/>
              </w:rPr>
            </w:pPr>
          </w:p>
          <w:p w:rsidR="00E965F1" w:rsidRPr="00011C83" w:rsidRDefault="00E965F1" w:rsidP="00E965F1">
            <w:pPr>
              <w:jc w:val="both"/>
              <w:rPr>
                <w:rFonts w:ascii="Arial" w:hAnsi="Arial" w:cs="Arial"/>
              </w:rPr>
            </w:pPr>
            <w:r w:rsidRPr="00011C83">
              <w:rPr>
                <w:rFonts w:ascii="Arial" w:hAnsi="Arial" w:cs="Arial"/>
              </w:rPr>
              <w:t xml:space="preserve">Current full registration with GMC with a </w:t>
            </w:r>
            <w:proofErr w:type="spellStart"/>
            <w:r w:rsidRPr="00011C83">
              <w:rPr>
                <w:rFonts w:ascii="Arial" w:hAnsi="Arial" w:cs="Arial"/>
              </w:rPr>
              <w:t>licence</w:t>
            </w:r>
            <w:proofErr w:type="spellEnd"/>
            <w:r w:rsidRPr="00011C83">
              <w:rPr>
                <w:rFonts w:ascii="Arial" w:hAnsi="Arial" w:cs="Arial"/>
              </w:rPr>
              <w:t xml:space="preserve"> to practice.</w:t>
            </w:r>
          </w:p>
          <w:p w:rsidR="00E965F1" w:rsidRPr="00011C83" w:rsidRDefault="00E965F1" w:rsidP="00E965F1">
            <w:pPr>
              <w:jc w:val="both"/>
              <w:rPr>
                <w:rFonts w:ascii="Arial" w:hAnsi="Arial" w:cs="Arial"/>
              </w:rPr>
            </w:pPr>
          </w:p>
          <w:p w:rsidR="00E965F1" w:rsidRDefault="00E965F1" w:rsidP="00E965F1">
            <w:pPr>
              <w:jc w:val="both"/>
              <w:rPr>
                <w:rFonts w:ascii="Arial" w:hAnsi="Arial" w:cs="Arial"/>
              </w:rPr>
            </w:pPr>
            <w:r w:rsidRPr="00011C83">
              <w:rPr>
                <w:rFonts w:ascii="Arial" w:hAnsi="Arial" w:cs="Arial"/>
              </w:rPr>
              <w:t>Inclusion on GMC’s Specialist Register</w:t>
            </w:r>
            <w:r w:rsidR="00AB31A8">
              <w:rPr>
                <w:rFonts w:ascii="Arial" w:hAnsi="Arial" w:cs="Arial"/>
              </w:rPr>
              <w:t xml:space="preserve"> in </w:t>
            </w:r>
            <w:r w:rsidR="00006A4C">
              <w:rPr>
                <w:rFonts w:ascii="Arial" w:hAnsi="Arial" w:cs="Arial"/>
              </w:rPr>
              <w:t>General Adult Psychiatry</w:t>
            </w:r>
            <w:r w:rsidRPr="00011C83">
              <w:rPr>
                <w:rFonts w:ascii="Arial" w:hAnsi="Arial" w:cs="Arial"/>
              </w:rPr>
              <w:t xml:space="preserve"> or within 6 months of CCT or CESR (CP) at interview.</w:t>
            </w:r>
          </w:p>
          <w:p w:rsidR="005B69F7" w:rsidRPr="00011C83" w:rsidRDefault="005B69F7" w:rsidP="00E965F1">
            <w:pPr>
              <w:jc w:val="both"/>
              <w:rPr>
                <w:rFonts w:ascii="Arial" w:hAnsi="Arial" w:cs="Arial"/>
              </w:rPr>
            </w:pPr>
          </w:p>
          <w:p w:rsidR="009C64D9" w:rsidRPr="00011C83" w:rsidRDefault="005B69F7" w:rsidP="008D716B">
            <w:pPr>
              <w:jc w:val="both"/>
              <w:rPr>
                <w:rFonts w:ascii="Arial" w:hAnsi="Arial" w:cs="Arial"/>
                <w:color w:val="000000"/>
              </w:rPr>
            </w:pPr>
            <w:r w:rsidRPr="00773FB3">
              <w:rPr>
                <w:rFonts w:ascii="Arial" w:hAnsi="Arial" w:cs="Arial"/>
              </w:rPr>
              <w:t xml:space="preserve">Member of </w:t>
            </w:r>
            <w:proofErr w:type="spellStart"/>
            <w:r w:rsidRPr="00773FB3">
              <w:rPr>
                <w:rFonts w:ascii="Arial" w:hAnsi="Arial" w:cs="Arial"/>
              </w:rPr>
              <w:t>recognised</w:t>
            </w:r>
            <w:proofErr w:type="spellEnd"/>
            <w:r w:rsidRPr="00773FB3">
              <w:rPr>
                <w:rFonts w:ascii="Arial" w:hAnsi="Arial" w:cs="Arial"/>
              </w:rPr>
              <w:t xml:space="preserve"> </w:t>
            </w:r>
            <w:proofErr w:type="spellStart"/>
            <w:r w:rsidRPr="00773FB3">
              <w:rPr>
                <w:rFonts w:ascii="Arial" w:hAnsi="Arial" w:cs="Arial"/>
              </w:rPr>
              <w:t>defence</w:t>
            </w:r>
            <w:proofErr w:type="spellEnd"/>
            <w:r w:rsidRPr="00773FB3">
              <w:rPr>
                <w:rFonts w:ascii="Arial" w:hAnsi="Arial" w:cs="Arial"/>
              </w:rPr>
              <w:t xml:space="preserve"> society</w:t>
            </w:r>
            <w:r>
              <w:rPr>
                <w:rFonts w:ascii="Arial" w:hAnsi="Arial" w:cs="Arial"/>
              </w:rPr>
              <w:t>.</w:t>
            </w:r>
          </w:p>
        </w:tc>
        <w:tc>
          <w:tcPr>
            <w:tcW w:w="3946" w:type="dxa"/>
          </w:tcPr>
          <w:p w:rsidR="00E965F1" w:rsidRPr="00011C83" w:rsidRDefault="00E965F1" w:rsidP="00E965F1">
            <w:pPr>
              <w:rPr>
                <w:rFonts w:ascii="Arial" w:hAnsi="Arial" w:cs="Arial"/>
              </w:rPr>
            </w:pPr>
            <w:r w:rsidRPr="00011C83">
              <w:rPr>
                <w:rFonts w:ascii="Arial" w:hAnsi="Arial" w:cs="Arial"/>
              </w:rPr>
              <w:t xml:space="preserve">Higher Degree or </w:t>
            </w:r>
            <w:r w:rsidR="00D36D25" w:rsidRPr="00011C83">
              <w:rPr>
                <w:rFonts w:ascii="Arial" w:hAnsi="Arial" w:cs="Arial"/>
              </w:rPr>
              <w:t>another</w:t>
            </w:r>
            <w:r w:rsidRPr="00011C83">
              <w:rPr>
                <w:rFonts w:ascii="Arial" w:hAnsi="Arial" w:cs="Arial"/>
              </w:rPr>
              <w:t xml:space="preserve"> Diploma. </w:t>
            </w:r>
          </w:p>
          <w:p w:rsidR="00E965F1" w:rsidRPr="00011C83" w:rsidRDefault="00E965F1" w:rsidP="00E965F1">
            <w:pPr>
              <w:rPr>
                <w:rFonts w:ascii="Arial" w:hAnsi="Arial" w:cs="Arial"/>
              </w:rPr>
            </w:pPr>
          </w:p>
          <w:p w:rsidR="009441CC" w:rsidRPr="009441CC" w:rsidRDefault="009441CC" w:rsidP="009441CC">
            <w:pPr>
              <w:rPr>
                <w:rFonts w:ascii="Arial" w:hAnsi="Arial" w:cs="Arial"/>
                <w:color w:val="000000"/>
              </w:rPr>
            </w:pPr>
            <w:r w:rsidRPr="009441CC">
              <w:rPr>
                <w:rFonts w:ascii="Arial" w:hAnsi="Arial" w:cs="Arial"/>
                <w:color w:val="000000"/>
              </w:rPr>
              <w:t xml:space="preserve">Further educational certificates, diploma </w:t>
            </w:r>
            <w:proofErr w:type="spellStart"/>
            <w:r w:rsidRPr="009441CC">
              <w:rPr>
                <w:rFonts w:ascii="Arial" w:hAnsi="Arial" w:cs="Arial"/>
                <w:color w:val="000000"/>
              </w:rPr>
              <w:t>etc</w:t>
            </w:r>
            <w:proofErr w:type="spellEnd"/>
          </w:p>
          <w:p w:rsidR="009441CC" w:rsidRPr="009441CC" w:rsidRDefault="009441CC" w:rsidP="009441CC">
            <w:pPr>
              <w:rPr>
                <w:rFonts w:ascii="Arial" w:hAnsi="Arial" w:cs="Arial"/>
                <w:color w:val="000000"/>
              </w:rPr>
            </w:pPr>
          </w:p>
          <w:p w:rsidR="00810021" w:rsidRPr="00011C83" w:rsidRDefault="009441CC" w:rsidP="009441CC">
            <w:pPr>
              <w:rPr>
                <w:rFonts w:ascii="Arial" w:hAnsi="Arial" w:cs="Arial"/>
                <w:color w:val="000000"/>
              </w:rPr>
            </w:pPr>
            <w:r w:rsidRPr="009441CC">
              <w:rPr>
                <w:rFonts w:ascii="Arial" w:hAnsi="Arial" w:cs="Arial"/>
                <w:color w:val="000000"/>
              </w:rPr>
              <w:t>Other e.g. ALS Provider.</w:t>
            </w:r>
          </w:p>
        </w:tc>
      </w:tr>
      <w:tr w:rsidR="00810021" w:rsidRPr="00011C83" w:rsidTr="008D716B">
        <w:trPr>
          <w:trHeight w:val="161"/>
        </w:trPr>
        <w:tc>
          <w:tcPr>
            <w:tcW w:w="1951" w:type="dxa"/>
          </w:tcPr>
          <w:p w:rsidR="00810021" w:rsidRPr="00011C83" w:rsidRDefault="00810021" w:rsidP="009974ED">
            <w:pPr>
              <w:rPr>
                <w:rFonts w:ascii="Arial" w:hAnsi="Arial" w:cs="Arial"/>
              </w:rPr>
            </w:pPr>
            <w:r w:rsidRPr="00011C83">
              <w:rPr>
                <w:rFonts w:ascii="Arial" w:hAnsi="Arial" w:cs="Arial"/>
              </w:rPr>
              <w:t>Training</w:t>
            </w:r>
          </w:p>
        </w:tc>
        <w:tc>
          <w:tcPr>
            <w:tcW w:w="4111" w:type="dxa"/>
          </w:tcPr>
          <w:p w:rsidR="009C64D9" w:rsidRDefault="009C64D9" w:rsidP="008D716B">
            <w:pPr>
              <w:jc w:val="both"/>
              <w:rPr>
                <w:rFonts w:ascii="Arial" w:hAnsi="Arial" w:cs="Arial"/>
                <w:color w:val="000000"/>
              </w:rPr>
            </w:pPr>
            <w:r w:rsidRPr="00011C83">
              <w:rPr>
                <w:rFonts w:ascii="Arial" w:hAnsi="Arial" w:cs="Arial"/>
                <w:color w:val="000000"/>
              </w:rPr>
              <w:t>In possession of CCT or CESR</w:t>
            </w:r>
            <w:r w:rsidR="00006A4C">
              <w:rPr>
                <w:rFonts w:ascii="Arial" w:hAnsi="Arial" w:cs="Arial"/>
                <w:color w:val="000000"/>
              </w:rPr>
              <w:t xml:space="preserve"> in General Adult Psychiatry</w:t>
            </w:r>
            <w:r w:rsidRPr="00011C83">
              <w:rPr>
                <w:rFonts w:ascii="Arial" w:hAnsi="Arial" w:cs="Arial"/>
                <w:color w:val="000000"/>
              </w:rPr>
              <w:t xml:space="preserve"> at the time of interview or in an established training </w:t>
            </w:r>
            <w:proofErr w:type="spellStart"/>
            <w:r w:rsidRPr="00011C83">
              <w:rPr>
                <w:rFonts w:ascii="Arial" w:hAnsi="Arial" w:cs="Arial"/>
                <w:color w:val="000000"/>
              </w:rPr>
              <w:t>programme</w:t>
            </w:r>
            <w:proofErr w:type="spellEnd"/>
            <w:r w:rsidRPr="00011C83">
              <w:rPr>
                <w:rFonts w:ascii="Arial" w:hAnsi="Arial" w:cs="Arial"/>
                <w:color w:val="000000"/>
              </w:rPr>
              <w:t xml:space="preserve"> and within six months of CCT (</w:t>
            </w:r>
            <w:r w:rsidR="00D36D25" w:rsidRPr="00011C83">
              <w:rPr>
                <w:rFonts w:ascii="Arial" w:hAnsi="Arial" w:cs="Arial"/>
                <w:color w:val="000000"/>
              </w:rPr>
              <w:t>i.e.,</w:t>
            </w:r>
            <w:r w:rsidRPr="00011C83">
              <w:rPr>
                <w:rFonts w:ascii="Arial" w:hAnsi="Arial" w:cs="Arial"/>
                <w:color w:val="000000"/>
              </w:rPr>
              <w:t xml:space="preserve"> pending exam). </w:t>
            </w:r>
          </w:p>
          <w:p w:rsidR="00006A4C" w:rsidRDefault="00006A4C" w:rsidP="008D716B">
            <w:pPr>
              <w:jc w:val="both"/>
              <w:rPr>
                <w:rFonts w:ascii="Arial" w:hAnsi="Arial" w:cs="Arial"/>
                <w:color w:val="000000"/>
              </w:rPr>
            </w:pPr>
          </w:p>
          <w:p w:rsidR="00006A4C" w:rsidRPr="00011C83" w:rsidRDefault="00006A4C" w:rsidP="008D716B">
            <w:pPr>
              <w:jc w:val="both"/>
              <w:rPr>
                <w:rFonts w:ascii="Arial" w:hAnsi="Arial" w:cs="Arial"/>
                <w:color w:val="000000"/>
              </w:rPr>
            </w:pPr>
            <w:r w:rsidRPr="00773FB3">
              <w:rPr>
                <w:rFonts w:ascii="Arial" w:hAnsi="Arial" w:cs="Arial"/>
              </w:rPr>
              <w:t>Eligible for or in receipt of approval under Section 22 of the Mental Health (Care &amp; Treatment Scotland) Act 2003</w:t>
            </w:r>
            <w:r>
              <w:rPr>
                <w:rFonts w:ascii="Arial" w:hAnsi="Arial" w:cs="Arial"/>
              </w:rPr>
              <w:t>.</w:t>
            </w:r>
          </w:p>
        </w:tc>
        <w:tc>
          <w:tcPr>
            <w:tcW w:w="3946" w:type="dxa"/>
          </w:tcPr>
          <w:p w:rsidR="00A835EE" w:rsidRPr="00011C83" w:rsidRDefault="00A835EE" w:rsidP="00A835EE">
            <w:pPr>
              <w:jc w:val="both"/>
              <w:rPr>
                <w:rFonts w:ascii="Arial" w:hAnsi="Arial" w:cs="Arial"/>
              </w:rPr>
            </w:pPr>
            <w:r w:rsidRPr="00011C83">
              <w:rPr>
                <w:rFonts w:ascii="Arial" w:hAnsi="Arial" w:cs="Arial"/>
              </w:rPr>
              <w:t>Training at ST/SPR level in communication, teaching or management.</w:t>
            </w:r>
          </w:p>
          <w:p w:rsidR="00A835EE" w:rsidRPr="00011C83" w:rsidRDefault="00A835EE" w:rsidP="00A835EE">
            <w:pPr>
              <w:jc w:val="both"/>
              <w:rPr>
                <w:rFonts w:ascii="Arial" w:hAnsi="Arial" w:cs="Arial"/>
              </w:rPr>
            </w:pPr>
          </w:p>
          <w:p w:rsidR="00A835EE" w:rsidRPr="00011C83" w:rsidRDefault="00A835EE" w:rsidP="00A835EE">
            <w:pPr>
              <w:jc w:val="both"/>
              <w:rPr>
                <w:rFonts w:ascii="Arial" w:hAnsi="Arial" w:cs="Arial"/>
              </w:rPr>
            </w:pPr>
            <w:r w:rsidRPr="00011C83">
              <w:rPr>
                <w:rFonts w:ascii="Arial" w:hAnsi="Arial" w:cs="Arial"/>
              </w:rPr>
              <w:t>Experience within UK training establishments</w:t>
            </w:r>
            <w:r w:rsidR="004E1543">
              <w:rPr>
                <w:rFonts w:ascii="Arial" w:hAnsi="Arial" w:cs="Arial"/>
              </w:rPr>
              <w:t>.</w:t>
            </w:r>
          </w:p>
          <w:p w:rsidR="001A43F2" w:rsidRPr="00011C83" w:rsidRDefault="001A43F2" w:rsidP="008D716B">
            <w:pPr>
              <w:jc w:val="both"/>
              <w:rPr>
                <w:rFonts w:ascii="Arial" w:hAnsi="Arial" w:cs="Arial"/>
                <w:color w:val="000000"/>
              </w:rPr>
            </w:pPr>
          </w:p>
          <w:p w:rsidR="00484B50" w:rsidRPr="00011C83" w:rsidRDefault="001A43F2" w:rsidP="00484B50">
            <w:pPr>
              <w:jc w:val="both"/>
              <w:rPr>
                <w:rFonts w:ascii="Arial" w:hAnsi="Arial" w:cs="Arial"/>
                <w:color w:val="000000"/>
              </w:rPr>
            </w:pPr>
            <w:r w:rsidRPr="00011C83">
              <w:rPr>
                <w:rFonts w:ascii="Arial" w:hAnsi="Arial" w:cs="Arial"/>
                <w:color w:val="000000"/>
              </w:rPr>
              <w:t>Human Factors Training.</w:t>
            </w:r>
          </w:p>
        </w:tc>
      </w:tr>
      <w:tr w:rsidR="00A835EE" w:rsidRPr="00011C83" w:rsidTr="008D716B">
        <w:trPr>
          <w:trHeight w:val="161"/>
        </w:trPr>
        <w:tc>
          <w:tcPr>
            <w:tcW w:w="1951" w:type="dxa"/>
          </w:tcPr>
          <w:p w:rsidR="00A835EE" w:rsidRPr="00011C83" w:rsidRDefault="00A835EE" w:rsidP="009974ED">
            <w:pPr>
              <w:rPr>
                <w:rFonts w:ascii="Arial" w:hAnsi="Arial" w:cs="Arial"/>
              </w:rPr>
            </w:pPr>
            <w:r w:rsidRPr="00011C83">
              <w:rPr>
                <w:rFonts w:ascii="Arial" w:hAnsi="Arial" w:cs="Arial"/>
              </w:rPr>
              <w:t>Experience</w:t>
            </w:r>
          </w:p>
        </w:tc>
        <w:tc>
          <w:tcPr>
            <w:tcW w:w="4111" w:type="dxa"/>
          </w:tcPr>
          <w:p w:rsidR="00325D76" w:rsidRDefault="00325D76" w:rsidP="004E1543">
            <w:pPr>
              <w:jc w:val="both"/>
              <w:rPr>
                <w:rFonts w:ascii="Arial" w:hAnsi="Arial" w:cs="Arial"/>
              </w:rPr>
            </w:pPr>
            <w:r w:rsidRPr="00773FB3">
              <w:rPr>
                <w:rFonts w:ascii="Arial" w:hAnsi="Arial" w:cs="Arial"/>
              </w:rPr>
              <w:t>Experience of service development including development of care pathways, inter-agency guidelines.</w:t>
            </w:r>
          </w:p>
          <w:p w:rsidR="004E1543" w:rsidRPr="00773FB3" w:rsidRDefault="004E1543" w:rsidP="004E1543">
            <w:pPr>
              <w:jc w:val="both"/>
              <w:rPr>
                <w:rFonts w:ascii="Arial" w:hAnsi="Arial" w:cs="Arial"/>
              </w:rPr>
            </w:pPr>
          </w:p>
          <w:p w:rsidR="00A835EE" w:rsidRDefault="00325D76" w:rsidP="004E1543">
            <w:pPr>
              <w:jc w:val="both"/>
              <w:rPr>
                <w:rFonts w:ascii="Arial" w:hAnsi="Arial" w:cs="Arial"/>
              </w:rPr>
            </w:pPr>
            <w:r w:rsidRPr="00773FB3">
              <w:rPr>
                <w:rFonts w:ascii="Arial" w:hAnsi="Arial" w:cs="Arial"/>
              </w:rPr>
              <w:t xml:space="preserve">Experience in </w:t>
            </w:r>
            <w:r w:rsidR="00261AD2">
              <w:rPr>
                <w:rFonts w:ascii="Arial" w:hAnsi="Arial" w:cs="Arial"/>
              </w:rPr>
              <w:t xml:space="preserve">the areas of service </w:t>
            </w:r>
            <w:r w:rsidRPr="00773FB3">
              <w:rPr>
                <w:rFonts w:ascii="Arial" w:hAnsi="Arial" w:cs="Arial"/>
              </w:rPr>
              <w:t xml:space="preserve"> leadership and service evaluation.</w:t>
            </w:r>
          </w:p>
          <w:p w:rsidR="00325D76" w:rsidRPr="00011C83" w:rsidRDefault="00325D76" w:rsidP="004E1543">
            <w:pPr>
              <w:jc w:val="both"/>
              <w:rPr>
                <w:rFonts w:ascii="Arial" w:hAnsi="Arial" w:cs="Arial"/>
              </w:rPr>
            </w:pPr>
          </w:p>
          <w:p w:rsidR="00491A95" w:rsidRPr="00011C83" w:rsidRDefault="00491A95" w:rsidP="004E1543">
            <w:pPr>
              <w:jc w:val="both"/>
              <w:rPr>
                <w:rFonts w:ascii="Arial" w:hAnsi="Arial" w:cs="Arial"/>
                <w:color w:val="000000"/>
              </w:rPr>
            </w:pPr>
            <w:r w:rsidRPr="00011C83">
              <w:rPr>
                <w:rFonts w:ascii="Arial" w:hAnsi="Arial" w:cs="Arial"/>
                <w:color w:val="000000"/>
              </w:rPr>
              <w:t xml:space="preserve">Recent and relevant experience and personal qualities to work in a busy unit dealing with the high turnover of planned and unscheduled admissions. </w:t>
            </w:r>
          </w:p>
          <w:p w:rsidR="00491A95" w:rsidRPr="00011C83" w:rsidRDefault="00491A95" w:rsidP="004E1543">
            <w:pPr>
              <w:jc w:val="both"/>
              <w:rPr>
                <w:rFonts w:ascii="Arial" w:hAnsi="Arial" w:cs="Arial"/>
                <w:color w:val="000000"/>
              </w:rPr>
            </w:pPr>
          </w:p>
          <w:p w:rsidR="00A835EE" w:rsidRPr="00011C83" w:rsidRDefault="00A835EE" w:rsidP="004E1543">
            <w:pPr>
              <w:jc w:val="both"/>
              <w:rPr>
                <w:rFonts w:ascii="Arial" w:hAnsi="Arial" w:cs="Arial"/>
                <w:color w:val="000000"/>
              </w:rPr>
            </w:pPr>
            <w:r w:rsidRPr="00011C83">
              <w:rPr>
                <w:rFonts w:ascii="Arial" w:hAnsi="Arial" w:cs="Arial"/>
                <w:color w:val="000000"/>
              </w:rPr>
              <w:t xml:space="preserve">Ability to supervise the clinical work of doctors in training and relevant staff in other disciplines. </w:t>
            </w:r>
          </w:p>
          <w:p w:rsidR="00A835EE" w:rsidRDefault="00A835EE" w:rsidP="004E1543">
            <w:pPr>
              <w:jc w:val="both"/>
              <w:rPr>
                <w:rFonts w:ascii="Arial" w:hAnsi="Arial" w:cs="Arial"/>
                <w:color w:val="000000"/>
              </w:rPr>
            </w:pPr>
          </w:p>
          <w:p w:rsidR="004E1543" w:rsidRDefault="004E1543" w:rsidP="004E1543">
            <w:pPr>
              <w:jc w:val="both"/>
              <w:rPr>
                <w:rFonts w:ascii="Arial" w:hAnsi="Arial" w:cs="Arial"/>
                <w:color w:val="000000"/>
              </w:rPr>
            </w:pPr>
          </w:p>
          <w:p w:rsidR="00A835EE" w:rsidRDefault="00A835EE" w:rsidP="004E1543">
            <w:pPr>
              <w:jc w:val="both"/>
              <w:rPr>
                <w:rFonts w:ascii="Arial" w:hAnsi="Arial" w:cs="Arial"/>
                <w:color w:val="000000"/>
              </w:rPr>
            </w:pPr>
            <w:r w:rsidRPr="00011C83">
              <w:rPr>
                <w:rFonts w:ascii="Arial" w:hAnsi="Arial" w:cs="Arial"/>
                <w:color w:val="000000"/>
              </w:rPr>
              <w:lastRenderedPageBreak/>
              <w:t>Confident with indirect supervision of varying grades of doctors in training.</w:t>
            </w:r>
          </w:p>
          <w:p w:rsidR="005B69F7" w:rsidRPr="00011C83" w:rsidRDefault="005B69F7" w:rsidP="004E1543">
            <w:pPr>
              <w:jc w:val="both"/>
              <w:rPr>
                <w:rFonts w:ascii="Arial" w:hAnsi="Arial" w:cs="Arial"/>
                <w:color w:val="000000"/>
              </w:rPr>
            </w:pPr>
          </w:p>
          <w:p w:rsidR="00484B50" w:rsidRPr="005B69F7" w:rsidRDefault="00A835EE" w:rsidP="004E1543">
            <w:pPr>
              <w:jc w:val="both"/>
              <w:rPr>
                <w:rFonts w:ascii="Arial" w:hAnsi="Arial" w:cs="Arial"/>
              </w:rPr>
            </w:pPr>
            <w:r w:rsidRPr="00011C83">
              <w:rPr>
                <w:rFonts w:ascii="Arial" w:hAnsi="Arial" w:cs="Arial"/>
              </w:rPr>
              <w:t xml:space="preserve">Previous experience in </w:t>
            </w:r>
            <w:proofErr w:type="spellStart"/>
            <w:r w:rsidRPr="00011C83">
              <w:rPr>
                <w:rFonts w:ascii="Arial" w:hAnsi="Arial" w:cs="Arial"/>
              </w:rPr>
              <w:t>organising</w:t>
            </w:r>
            <w:proofErr w:type="spellEnd"/>
            <w:r w:rsidRPr="00011C83">
              <w:rPr>
                <w:rFonts w:ascii="Arial" w:hAnsi="Arial" w:cs="Arial"/>
              </w:rPr>
              <w:t xml:space="preserve"> NHS Services or equivalent.</w:t>
            </w:r>
          </w:p>
        </w:tc>
        <w:tc>
          <w:tcPr>
            <w:tcW w:w="3946" w:type="dxa"/>
          </w:tcPr>
          <w:p w:rsidR="00A835EE" w:rsidRPr="00011C83" w:rsidRDefault="00A835EE" w:rsidP="004E1543">
            <w:pPr>
              <w:jc w:val="both"/>
              <w:rPr>
                <w:rFonts w:ascii="Arial" w:hAnsi="Arial" w:cs="Arial"/>
              </w:rPr>
            </w:pPr>
            <w:proofErr w:type="spellStart"/>
            <w:r w:rsidRPr="00011C83">
              <w:rPr>
                <w:rFonts w:ascii="Arial" w:hAnsi="Arial" w:cs="Arial"/>
              </w:rPr>
              <w:lastRenderedPageBreak/>
              <w:t>Well developed</w:t>
            </w:r>
            <w:proofErr w:type="spellEnd"/>
            <w:r w:rsidRPr="00011C83">
              <w:rPr>
                <w:rFonts w:ascii="Arial" w:hAnsi="Arial" w:cs="Arial"/>
              </w:rPr>
              <w:t xml:space="preserve"> </w:t>
            </w:r>
            <w:r w:rsidRPr="00011C83">
              <w:rPr>
                <w:rFonts w:ascii="Arial" w:hAnsi="Arial" w:cs="Arial"/>
                <w:color w:val="000000"/>
              </w:rPr>
              <w:t>subspecialty interest.</w:t>
            </w:r>
          </w:p>
          <w:p w:rsidR="00A835EE" w:rsidRPr="00011C83" w:rsidRDefault="00A835EE" w:rsidP="004E1543">
            <w:pPr>
              <w:jc w:val="both"/>
              <w:rPr>
                <w:rFonts w:ascii="Arial" w:hAnsi="Arial" w:cs="Arial"/>
                <w:color w:val="000000"/>
              </w:rPr>
            </w:pPr>
          </w:p>
          <w:p w:rsidR="00A835EE" w:rsidRPr="00011C83" w:rsidRDefault="00A835EE" w:rsidP="004E1543">
            <w:pPr>
              <w:jc w:val="both"/>
              <w:rPr>
                <w:rFonts w:ascii="Arial" w:hAnsi="Arial" w:cs="Arial"/>
              </w:rPr>
            </w:pPr>
            <w:r w:rsidRPr="00011C83">
              <w:rPr>
                <w:rFonts w:ascii="Arial" w:hAnsi="Arial" w:cs="Arial"/>
                <w:color w:val="000000"/>
              </w:rPr>
              <w:t>Administrative / Management experience.</w:t>
            </w:r>
          </w:p>
          <w:p w:rsidR="00A835EE" w:rsidRPr="00011C83" w:rsidRDefault="00A835EE" w:rsidP="004E1543">
            <w:pPr>
              <w:jc w:val="both"/>
              <w:rPr>
                <w:rFonts w:ascii="Arial" w:hAnsi="Arial" w:cs="Arial"/>
              </w:rPr>
            </w:pPr>
          </w:p>
        </w:tc>
      </w:tr>
      <w:tr w:rsidR="00810021" w:rsidRPr="00011C83" w:rsidTr="008D716B">
        <w:trPr>
          <w:trHeight w:val="161"/>
        </w:trPr>
        <w:tc>
          <w:tcPr>
            <w:tcW w:w="1951" w:type="dxa"/>
          </w:tcPr>
          <w:p w:rsidR="00810021" w:rsidRPr="00011C83" w:rsidRDefault="003D2435" w:rsidP="009974ED">
            <w:pPr>
              <w:rPr>
                <w:rFonts w:ascii="Arial" w:hAnsi="Arial" w:cs="Arial"/>
              </w:rPr>
            </w:pPr>
            <w:r w:rsidRPr="00011C83">
              <w:rPr>
                <w:rFonts w:ascii="Arial" w:hAnsi="Arial" w:cs="Arial"/>
              </w:rPr>
              <w:t>Audit/</w:t>
            </w:r>
            <w:r w:rsidR="00810021" w:rsidRPr="00011C83">
              <w:rPr>
                <w:rFonts w:ascii="Arial" w:hAnsi="Arial" w:cs="Arial"/>
              </w:rPr>
              <w:t xml:space="preserve">Research </w:t>
            </w:r>
          </w:p>
        </w:tc>
        <w:tc>
          <w:tcPr>
            <w:tcW w:w="4111" w:type="dxa"/>
          </w:tcPr>
          <w:p w:rsidR="00810021" w:rsidRPr="00011C83" w:rsidRDefault="003C27F7" w:rsidP="004E1543">
            <w:pPr>
              <w:jc w:val="both"/>
              <w:rPr>
                <w:rFonts w:ascii="Arial" w:hAnsi="Arial" w:cs="Arial"/>
                <w:color w:val="000000"/>
              </w:rPr>
            </w:pPr>
            <w:r w:rsidRPr="00011C83">
              <w:rPr>
                <w:rFonts w:ascii="Arial" w:hAnsi="Arial" w:cs="Arial"/>
                <w:color w:val="000000"/>
              </w:rPr>
              <w:t>Understanding of the principles of medical audit.</w:t>
            </w:r>
          </w:p>
          <w:p w:rsidR="003C27F7" w:rsidRPr="00011C83" w:rsidRDefault="003C27F7" w:rsidP="004E1543">
            <w:pPr>
              <w:jc w:val="both"/>
              <w:rPr>
                <w:rFonts w:ascii="Arial" w:hAnsi="Arial" w:cs="Arial"/>
                <w:color w:val="000000"/>
              </w:rPr>
            </w:pPr>
          </w:p>
          <w:p w:rsidR="00A835EE" w:rsidRPr="00011C83" w:rsidRDefault="00A835EE" w:rsidP="004E1543">
            <w:pPr>
              <w:jc w:val="both"/>
              <w:rPr>
                <w:rFonts w:ascii="Arial" w:hAnsi="Arial" w:cs="Arial"/>
              </w:rPr>
            </w:pPr>
            <w:r w:rsidRPr="00011C83">
              <w:rPr>
                <w:rFonts w:ascii="Arial" w:hAnsi="Arial" w:cs="Arial"/>
              </w:rPr>
              <w:t xml:space="preserve">Evidence of contribution to audit at least at local level. </w:t>
            </w:r>
          </w:p>
          <w:p w:rsidR="003C27F7" w:rsidRPr="00011C83" w:rsidRDefault="003C27F7" w:rsidP="004E1543">
            <w:pPr>
              <w:jc w:val="both"/>
              <w:rPr>
                <w:rFonts w:ascii="Arial" w:hAnsi="Arial" w:cs="Arial"/>
                <w:color w:val="000000"/>
              </w:rPr>
            </w:pPr>
          </w:p>
          <w:p w:rsidR="00A835EE" w:rsidRPr="00011C83" w:rsidRDefault="00A835EE" w:rsidP="004E1543">
            <w:pPr>
              <w:jc w:val="both"/>
              <w:rPr>
                <w:rFonts w:ascii="Arial" w:hAnsi="Arial" w:cs="Arial"/>
                <w:color w:val="000000"/>
              </w:rPr>
            </w:pPr>
            <w:r w:rsidRPr="00011C83">
              <w:rPr>
                <w:rFonts w:ascii="Arial" w:hAnsi="Arial" w:cs="Arial"/>
              </w:rPr>
              <w:t xml:space="preserve">Awareness of principles of research with an ability to critically </w:t>
            </w:r>
            <w:proofErr w:type="spellStart"/>
            <w:r w:rsidRPr="00011C83">
              <w:rPr>
                <w:rFonts w:ascii="Arial" w:hAnsi="Arial" w:cs="Arial"/>
              </w:rPr>
              <w:t>analyse</w:t>
            </w:r>
            <w:proofErr w:type="spellEnd"/>
            <w:r w:rsidRPr="00011C83">
              <w:rPr>
                <w:rFonts w:ascii="Arial" w:hAnsi="Arial" w:cs="Arial"/>
              </w:rPr>
              <w:t xml:space="preserve"> medical literature.</w:t>
            </w:r>
          </w:p>
        </w:tc>
        <w:tc>
          <w:tcPr>
            <w:tcW w:w="3946" w:type="dxa"/>
          </w:tcPr>
          <w:p w:rsidR="00A835EE" w:rsidRPr="00011C83" w:rsidRDefault="00A835EE" w:rsidP="004E1543">
            <w:pPr>
              <w:jc w:val="both"/>
              <w:rPr>
                <w:rFonts w:ascii="Arial" w:hAnsi="Arial" w:cs="Arial"/>
              </w:rPr>
            </w:pPr>
            <w:r w:rsidRPr="00011C83">
              <w:rPr>
                <w:rFonts w:ascii="Arial" w:hAnsi="Arial" w:cs="Arial"/>
              </w:rPr>
              <w:t xml:space="preserve">Experience and interest in Audit of </w:t>
            </w:r>
            <w:r w:rsidR="00325D76">
              <w:rPr>
                <w:rFonts w:ascii="Arial" w:hAnsi="Arial" w:cs="Arial"/>
              </w:rPr>
              <w:t>clinical</w:t>
            </w:r>
            <w:r w:rsidRPr="00011C83">
              <w:rPr>
                <w:rFonts w:ascii="Arial" w:hAnsi="Arial" w:cs="Arial"/>
              </w:rPr>
              <w:t xml:space="preserve"> practice and experience of design of audit</w:t>
            </w:r>
          </w:p>
          <w:p w:rsidR="00A835EE" w:rsidRPr="00011C83" w:rsidRDefault="00A835EE" w:rsidP="004E1543">
            <w:pPr>
              <w:jc w:val="both"/>
              <w:rPr>
                <w:rFonts w:ascii="Arial" w:hAnsi="Arial" w:cs="Arial"/>
              </w:rPr>
            </w:pPr>
          </w:p>
          <w:p w:rsidR="00A835EE" w:rsidRPr="00011C83" w:rsidRDefault="00A835EE" w:rsidP="004E1543">
            <w:pPr>
              <w:jc w:val="both"/>
              <w:rPr>
                <w:rFonts w:ascii="Arial" w:hAnsi="Arial" w:cs="Arial"/>
              </w:rPr>
            </w:pPr>
            <w:r w:rsidRPr="00011C83">
              <w:rPr>
                <w:rFonts w:ascii="Arial" w:hAnsi="Arial" w:cs="Arial"/>
              </w:rPr>
              <w:t xml:space="preserve">Research within </w:t>
            </w:r>
            <w:r w:rsidR="00325D76">
              <w:rPr>
                <w:rFonts w:ascii="Arial" w:hAnsi="Arial" w:cs="Arial"/>
              </w:rPr>
              <w:t>Psychiatry</w:t>
            </w:r>
          </w:p>
          <w:p w:rsidR="00A835EE" w:rsidRPr="00011C83" w:rsidRDefault="00A835EE" w:rsidP="004E1543">
            <w:pPr>
              <w:jc w:val="both"/>
              <w:rPr>
                <w:rFonts w:ascii="Arial" w:hAnsi="Arial" w:cs="Arial"/>
              </w:rPr>
            </w:pPr>
          </w:p>
          <w:p w:rsidR="00A835EE" w:rsidRPr="00011C83" w:rsidRDefault="00A835EE" w:rsidP="004E1543">
            <w:pPr>
              <w:jc w:val="both"/>
              <w:rPr>
                <w:rFonts w:ascii="Arial" w:hAnsi="Arial" w:cs="Arial"/>
              </w:rPr>
            </w:pPr>
            <w:r w:rsidRPr="00011C83">
              <w:rPr>
                <w:rFonts w:ascii="Arial" w:hAnsi="Arial" w:cs="Arial"/>
              </w:rPr>
              <w:t>Involved in</w:t>
            </w:r>
            <w:r w:rsidR="00325D76">
              <w:rPr>
                <w:rFonts w:ascii="Arial" w:hAnsi="Arial" w:cs="Arial"/>
              </w:rPr>
              <w:t xml:space="preserve"> design of research relevant to Psychiatry</w:t>
            </w:r>
            <w:r w:rsidR="004E1543">
              <w:rPr>
                <w:rFonts w:ascii="Arial" w:hAnsi="Arial" w:cs="Arial"/>
              </w:rPr>
              <w:t>.</w:t>
            </w:r>
          </w:p>
          <w:p w:rsidR="003C27F7" w:rsidRPr="00011C83" w:rsidRDefault="003C27F7" w:rsidP="004E1543">
            <w:pPr>
              <w:jc w:val="both"/>
              <w:rPr>
                <w:rFonts w:ascii="Arial" w:hAnsi="Arial" w:cs="Arial"/>
                <w:color w:val="000000"/>
              </w:rPr>
            </w:pPr>
          </w:p>
        </w:tc>
      </w:tr>
      <w:tr w:rsidR="00A835EE" w:rsidRPr="00011C83" w:rsidTr="008D716B">
        <w:trPr>
          <w:trHeight w:val="161"/>
        </w:trPr>
        <w:tc>
          <w:tcPr>
            <w:tcW w:w="1951" w:type="dxa"/>
          </w:tcPr>
          <w:p w:rsidR="00A835EE" w:rsidRPr="00011C83" w:rsidRDefault="00A835EE" w:rsidP="009974ED">
            <w:pPr>
              <w:rPr>
                <w:rFonts w:ascii="Arial" w:hAnsi="Arial" w:cs="Arial"/>
              </w:rPr>
            </w:pPr>
            <w:r w:rsidRPr="00011C83">
              <w:rPr>
                <w:rFonts w:ascii="Arial" w:hAnsi="Arial" w:cs="Arial"/>
              </w:rPr>
              <w:t>Publications</w:t>
            </w:r>
          </w:p>
        </w:tc>
        <w:tc>
          <w:tcPr>
            <w:tcW w:w="4111" w:type="dxa"/>
          </w:tcPr>
          <w:p w:rsidR="00A835EE" w:rsidRPr="00011C83" w:rsidRDefault="00A835EE" w:rsidP="004E1543">
            <w:pPr>
              <w:jc w:val="both"/>
              <w:rPr>
                <w:rFonts w:ascii="Arial" w:hAnsi="Arial" w:cs="Arial"/>
              </w:rPr>
            </w:pPr>
            <w:r w:rsidRPr="00011C83">
              <w:rPr>
                <w:rFonts w:ascii="Arial" w:hAnsi="Arial" w:cs="Arial"/>
              </w:rPr>
              <w:t xml:space="preserve">Presentations relevant to the practice of </w:t>
            </w:r>
            <w:r w:rsidR="00325D76">
              <w:rPr>
                <w:rFonts w:ascii="Arial" w:hAnsi="Arial" w:cs="Arial"/>
              </w:rPr>
              <w:t>Psychiatry</w:t>
            </w:r>
            <w:r w:rsidR="004E1543">
              <w:rPr>
                <w:rFonts w:ascii="Arial" w:hAnsi="Arial" w:cs="Arial"/>
              </w:rPr>
              <w:t>.</w:t>
            </w:r>
          </w:p>
          <w:p w:rsidR="00A835EE" w:rsidRPr="00011C83" w:rsidRDefault="00A835EE" w:rsidP="004E1543">
            <w:pPr>
              <w:jc w:val="both"/>
              <w:rPr>
                <w:rFonts w:ascii="Arial" w:hAnsi="Arial" w:cs="Arial"/>
                <w:color w:val="000000"/>
              </w:rPr>
            </w:pPr>
          </w:p>
        </w:tc>
        <w:tc>
          <w:tcPr>
            <w:tcW w:w="3946" w:type="dxa"/>
          </w:tcPr>
          <w:p w:rsidR="00A835EE" w:rsidRPr="00011C83" w:rsidRDefault="00A835EE" w:rsidP="004E1543">
            <w:pPr>
              <w:jc w:val="both"/>
              <w:rPr>
                <w:rFonts w:ascii="Arial" w:hAnsi="Arial" w:cs="Arial"/>
              </w:rPr>
            </w:pPr>
            <w:r w:rsidRPr="00011C83">
              <w:rPr>
                <w:rFonts w:ascii="Arial" w:hAnsi="Arial" w:cs="Arial"/>
              </w:rPr>
              <w:t xml:space="preserve">Previous publications relevant to the practice of </w:t>
            </w:r>
            <w:r w:rsidR="00325D76">
              <w:rPr>
                <w:rFonts w:ascii="Arial" w:hAnsi="Arial" w:cs="Arial"/>
              </w:rPr>
              <w:t>Psychiatry</w:t>
            </w:r>
            <w:r w:rsidR="004E1543">
              <w:rPr>
                <w:rFonts w:ascii="Arial" w:hAnsi="Arial" w:cs="Arial"/>
              </w:rPr>
              <w:t>.</w:t>
            </w:r>
          </w:p>
          <w:p w:rsidR="00A835EE" w:rsidRPr="00011C83" w:rsidRDefault="00A835EE" w:rsidP="004E1543">
            <w:pPr>
              <w:jc w:val="both"/>
              <w:rPr>
                <w:rFonts w:ascii="Arial" w:hAnsi="Arial" w:cs="Arial"/>
              </w:rPr>
            </w:pPr>
          </w:p>
          <w:p w:rsidR="00484B50" w:rsidRPr="00011C83" w:rsidRDefault="00A835EE" w:rsidP="004E1543">
            <w:pPr>
              <w:jc w:val="both"/>
              <w:rPr>
                <w:rFonts w:ascii="Arial" w:hAnsi="Arial" w:cs="Arial"/>
                <w:color w:val="000000"/>
              </w:rPr>
            </w:pPr>
            <w:r w:rsidRPr="00011C83">
              <w:rPr>
                <w:rFonts w:ascii="Arial" w:hAnsi="Arial" w:cs="Arial"/>
              </w:rPr>
              <w:t xml:space="preserve">Presentations at national meetings relevant to the practice of </w:t>
            </w:r>
            <w:r w:rsidR="00325D76">
              <w:rPr>
                <w:rFonts w:ascii="Arial" w:hAnsi="Arial" w:cs="Arial"/>
              </w:rPr>
              <w:t>Psychiatry</w:t>
            </w:r>
            <w:r w:rsidR="004E1543">
              <w:rPr>
                <w:rFonts w:ascii="Arial" w:hAnsi="Arial" w:cs="Arial"/>
              </w:rPr>
              <w:t>.</w:t>
            </w:r>
            <w:r w:rsidRPr="00011C83">
              <w:rPr>
                <w:rFonts w:ascii="Arial" w:hAnsi="Arial" w:cs="Arial"/>
                <w:color w:val="000000"/>
              </w:rPr>
              <w:t xml:space="preserve"> </w:t>
            </w:r>
          </w:p>
        </w:tc>
      </w:tr>
      <w:tr w:rsidR="003C27F7" w:rsidRPr="00011C83" w:rsidTr="008D716B">
        <w:trPr>
          <w:trHeight w:val="161"/>
        </w:trPr>
        <w:tc>
          <w:tcPr>
            <w:tcW w:w="1951" w:type="dxa"/>
          </w:tcPr>
          <w:p w:rsidR="003C27F7" w:rsidRPr="00011C83" w:rsidRDefault="003C27F7" w:rsidP="009974ED">
            <w:pPr>
              <w:rPr>
                <w:rFonts w:ascii="Arial" w:hAnsi="Arial" w:cs="Arial"/>
              </w:rPr>
            </w:pPr>
            <w:r w:rsidRPr="00011C83">
              <w:rPr>
                <w:rFonts w:ascii="Arial" w:hAnsi="Arial" w:cs="Arial"/>
              </w:rPr>
              <w:t xml:space="preserve">Teaching </w:t>
            </w:r>
          </w:p>
        </w:tc>
        <w:tc>
          <w:tcPr>
            <w:tcW w:w="4111" w:type="dxa"/>
          </w:tcPr>
          <w:p w:rsidR="00A835EE" w:rsidRPr="00011C83" w:rsidRDefault="00A835EE" w:rsidP="00A835EE">
            <w:pPr>
              <w:jc w:val="both"/>
              <w:rPr>
                <w:rFonts w:ascii="Arial" w:hAnsi="Arial" w:cs="Arial"/>
              </w:rPr>
            </w:pPr>
            <w:r w:rsidRPr="00011C83">
              <w:rPr>
                <w:rFonts w:ascii="Arial" w:hAnsi="Arial" w:cs="Arial"/>
              </w:rPr>
              <w:t>Previous involvement in the delivery of undergraduate or postgraduate teaching.</w:t>
            </w:r>
          </w:p>
          <w:p w:rsidR="00A835EE" w:rsidRPr="00011C83" w:rsidRDefault="00A835EE" w:rsidP="00A835EE">
            <w:pPr>
              <w:rPr>
                <w:rFonts w:ascii="Arial" w:hAnsi="Arial" w:cs="Arial"/>
              </w:rPr>
            </w:pPr>
            <w:r w:rsidRPr="00011C83">
              <w:rPr>
                <w:rFonts w:ascii="Arial" w:hAnsi="Arial" w:cs="Arial"/>
              </w:rPr>
              <w:t xml:space="preserve"> </w:t>
            </w:r>
          </w:p>
          <w:p w:rsidR="003C27F7" w:rsidRPr="00011C83" w:rsidRDefault="00A835EE" w:rsidP="00A835EE">
            <w:pPr>
              <w:jc w:val="both"/>
              <w:rPr>
                <w:rFonts w:ascii="Arial" w:hAnsi="Arial" w:cs="Arial"/>
                <w:color w:val="000000"/>
              </w:rPr>
            </w:pPr>
            <w:r w:rsidRPr="00011C83">
              <w:rPr>
                <w:rFonts w:ascii="Arial" w:hAnsi="Arial" w:cs="Arial"/>
              </w:rPr>
              <w:t>Experience of providing supervision and or mentorship</w:t>
            </w:r>
          </w:p>
        </w:tc>
        <w:tc>
          <w:tcPr>
            <w:tcW w:w="3946" w:type="dxa"/>
          </w:tcPr>
          <w:p w:rsidR="00A835EE" w:rsidRPr="00011C83" w:rsidRDefault="00A835EE" w:rsidP="00A835EE">
            <w:pPr>
              <w:jc w:val="both"/>
              <w:rPr>
                <w:rFonts w:ascii="Arial" w:hAnsi="Arial" w:cs="Arial"/>
              </w:rPr>
            </w:pPr>
            <w:r w:rsidRPr="00011C83">
              <w:rPr>
                <w:rFonts w:ascii="Arial" w:hAnsi="Arial" w:cs="Arial"/>
              </w:rPr>
              <w:t>Interest in and commitment to teaching and training.</w:t>
            </w:r>
          </w:p>
          <w:p w:rsidR="00A835EE" w:rsidRPr="00011C83" w:rsidRDefault="00A835EE" w:rsidP="00A835EE">
            <w:pPr>
              <w:jc w:val="both"/>
              <w:rPr>
                <w:rFonts w:ascii="Arial" w:hAnsi="Arial" w:cs="Arial"/>
              </w:rPr>
            </w:pPr>
          </w:p>
          <w:p w:rsidR="00A835EE" w:rsidRPr="00011C83" w:rsidRDefault="00A835EE" w:rsidP="00A835EE">
            <w:pPr>
              <w:jc w:val="both"/>
              <w:rPr>
                <w:rFonts w:ascii="Arial" w:hAnsi="Arial" w:cs="Arial"/>
              </w:rPr>
            </w:pPr>
            <w:r w:rsidRPr="00011C83">
              <w:rPr>
                <w:rFonts w:ascii="Arial" w:hAnsi="Arial" w:cs="Arial"/>
              </w:rPr>
              <w:t>Experience of providing problem-based teaching.</w:t>
            </w:r>
          </w:p>
          <w:p w:rsidR="00A835EE" w:rsidRPr="00011C83" w:rsidRDefault="00A835EE" w:rsidP="008D716B">
            <w:pPr>
              <w:jc w:val="both"/>
              <w:rPr>
                <w:rFonts w:ascii="Arial" w:hAnsi="Arial" w:cs="Arial"/>
                <w:color w:val="000000"/>
              </w:rPr>
            </w:pPr>
          </w:p>
          <w:p w:rsidR="003C27F7" w:rsidRPr="00011C83" w:rsidRDefault="003C27F7" w:rsidP="008D716B">
            <w:pPr>
              <w:jc w:val="both"/>
              <w:rPr>
                <w:rFonts w:ascii="Arial" w:hAnsi="Arial" w:cs="Arial"/>
                <w:color w:val="000000"/>
              </w:rPr>
            </w:pPr>
            <w:r w:rsidRPr="00011C83">
              <w:rPr>
                <w:rFonts w:ascii="Arial" w:hAnsi="Arial" w:cs="Arial"/>
                <w:color w:val="000000"/>
              </w:rPr>
              <w:t xml:space="preserve">Experience of </w:t>
            </w:r>
            <w:proofErr w:type="spellStart"/>
            <w:r w:rsidRPr="00011C83">
              <w:rPr>
                <w:rFonts w:ascii="Arial" w:hAnsi="Arial" w:cs="Arial"/>
                <w:color w:val="000000"/>
              </w:rPr>
              <w:t>organising</w:t>
            </w:r>
            <w:proofErr w:type="spellEnd"/>
            <w:r w:rsidRPr="00011C83">
              <w:rPr>
                <w:rFonts w:ascii="Arial" w:hAnsi="Arial" w:cs="Arial"/>
                <w:color w:val="000000"/>
              </w:rPr>
              <w:t xml:space="preserve"> teaching </w:t>
            </w:r>
            <w:proofErr w:type="spellStart"/>
            <w:r w:rsidRPr="00011C83">
              <w:rPr>
                <w:rFonts w:ascii="Arial" w:hAnsi="Arial" w:cs="Arial"/>
                <w:color w:val="000000"/>
              </w:rPr>
              <w:t>programmes</w:t>
            </w:r>
            <w:proofErr w:type="spellEnd"/>
            <w:r w:rsidRPr="00011C83">
              <w:rPr>
                <w:rFonts w:ascii="Arial" w:hAnsi="Arial" w:cs="Arial"/>
                <w:color w:val="000000"/>
              </w:rPr>
              <w:t>.</w:t>
            </w:r>
          </w:p>
          <w:p w:rsidR="003C27F7" w:rsidRPr="00011C83" w:rsidRDefault="003C27F7" w:rsidP="008D716B">
            <w:pPr>
              <w:jc w:val="both"/>
              <w:rPr>
                <w:rFonts w:ascii="Arial" w:hAnsi="Arial" w:cs="Arial"/>
                <w:color w:val="000000"/>
              </w:rPr>
            </w:pPr>
          </w:p>
          <w:p w:rsidR="00A835EE" w:rsidRPr="00011C83" w:rsidRDefault="00A835EE" w:rsidP="00A835EE">
            <w:pPr>
              <w:jc w:val="both"/>
              <w:rPr>
                <w:rFonts w:ascii="Arial" w:hAnsi="Arial" w:cs="Arial"/>
                <w:color w:val="000000"/>
              </w:rPr>
            </w:pPr>
            <w:r w:rsidRPr="00011C83">
              <w:rPr>
                <w:rFonts w:ascii="Arial" w:hAnsi="Arial" w:cs="Arial"/>
                <w:color w:val="000000"/>
              </w:rPr>
              <w:t xml:space="preserve">Formal training in educational/clinical </w:t>
            </w:r>
            <w:r w:rsidR="003C27F7" w:rsidRPr="00011C83">
              <w:rPr>
                <w:rFonts w:ascii="Arial" w:hAnsi="Arial" w:cs="Arial"/>
                <w:color w:val="000000"/>
              </w:rPr>
              <w:t xml:space="preserve">supervision. </w:t>
            </w:r>
          </w:p>
        </w:tc>
      </w:tr>
      <w:tr w:rsidR="00810021" w:rsidRPr="00011C83" w:rsidTr="008D716B">
        <w:trPr>
          <w:trHeight w:val="161"/>
        </w:trPr>
        <w:tc>
          <w:tcPr>
            <w:tcW w:w="1951" w:type="dxa"/>
          </w:tcPr>
          <w:p w:rsidR="00675FE7" w:rsidRPr="00011C83" w:rsidRDefault="00810021" w:rsidP="009974ED">
            <w:pPr>
              <w:rPr>
                <w:rFonts w:ascii="Arial" w:hAnsi="Arial" w:cs="Arial"/>
              </w:rPr>
            </w:pPr>
            <w:r w:rsidRPr="00011C83">
              <w:rPr>
                <w:rFonts w:ascii="Arial" w:hAnsi="Arial" w:cs="Arial"/>
              </w:rPr>
              <w:t xml:space="preserve">Knowledge and </w:t>
            </w:r>
          </w:p>
          <w:p w:rsidR="00810021" w:rsidRPr="00011C83" w:rsidRDefault="00810021" w:rsidP="009974ED">
            <w:pPr>
              <w:rPr>
                <w:rFonts w:ascii="Arial" w:hAnsi="Arial" w:cs="Arial"/>
              </w:rPr>
            </w:pPr>
            <w:r w:rsidRPr="00011C83">
              <w:rPr>
                <w:rFonts w:ascii="Arial" w:hAnsi="Arial" w:cs="Arial"/>
              </w:rPr>
              <w:t>Skills</w:t>
            </w:r>
          </w:p>
        </w:tc>
        <w:tc>
          <w:tcPr>
            <w:tcW w:w="4111" w:type="dxa"/>
          </w:tcPr>
          <w:p w:rsidR="005B69F7" w:rsidRDefault="00A835EE" w:rsidP="001A43F2">
            <w:pPr>
              <w:jc w:val="both"/>
              <w:rPr>
                <w:rFonts w:ascii="Arial" w:hAnsi="Arial" w:cs="Arial"/>
              </w:rPr>
            </w:pPr>
            <w:r w:rsidRPr="00011C83">
              <w:rPr>
                <w:rFonts w:ascii="Arial" w:hAnsi="Arial" w:cs="Arial"/>
              </w:rPr>
              <w:t xml:space="preserve">Broad based </w:t>
            </w:r>
            <w:r w:rsidRPr="00011C83">
              <w:rPr>
                <w:rFonts w:ascii="Arial" w:hAnsi="Arial" w:cs="Arial"/>
                <w:color w:val="000000"/>
              </w:rPr>
              <w:t>k</w:t>
            </w:r>
            <w:r w:rsidR="009C64D9" w:rsidRPr="00011C83">
              <w:rPr>
                <w:rFonts w:ascii="Arial" w:hAnsi="Arial" w:cs="Arial"/>
                <w:color w:val="000000"/>
              </w:rPr>
              <w:t>nowledge and skills in diagnosis and clinical management within the Specialty</w:t>
            </w:r>
            <w:r w:rsidRPr="00011C83">
              <w:rPr>
                <w:rFonts w:ascii="Arial" w:hAnsi="Arial" w:cs="Arial"/>
                <w:color w:val="000000"/>
              </w:rPr>
              <w:t xml:space="preserve"> and </w:t>
            </w:r>
            <w:r w:rsidRPr="00011C83">
              <w:rPr>
                <w:rFonts w:ascii="Arial" w:hAnsi="Arial" w:cs="Arial"/>
              </w:rPr>
              <w:t xml:space="preserve">encompassing most sub-disciplines. </w:t>
            </w:r>
          </w:p>
          <w:p w:rsidR="005B69F7" w:rsidRDefault="005B69F7" w:rsidP="001A43F2">
            <w:pPr>
              <w:jc w:val="both"/>
              <w:rPr>
                <w:rFonts w:ascii="Arial" w:hAnsi="Arial" w:cs="Arial"/>
              </w:rPr>
            </w:pPr>
          </w:p>
          <w:p w:rsidR="009C64D9" w:rsidRPr="005B69F7" w:rsidRDefault="005B69F7" w:rsidP="005B69F7">
            <w:pPr>
              <w:jc w:val="both"/>
              <w:rPr>
                <w:rFonts w:ascii="Arial" w:hAnsi="Arial" w:cs="Arial"/>
              </w:rPr>
            </w:pPr>
            <w:r w:rsidRPr="00773FB3">
              <w:rPr>
                <w:rFonts w:ascii="Arial" w:hAnsi="Arial" w:cs="Arial"/>
              </w:rPr>
              <w:t>Knowledge of Mental Health (Care &amp; Treatment, Scotland) Act 2003, ‘Delivering for Mental Health’ NQIS draft standards for ICPs and other relevant national policies.</w:t>
            </w:r>
            <w:r w:rsidR="00A835EE" w:rsidRPr="00011C83">
              <w:rPr>
                <w:rFonts w:ascii="Arial" w:hAnsi="Arial" w:cs="Arial"/>
              </w:rPr>
              <w:t xml:space="preserve">          </w:t>
            </w:r>
          </w:p>
        </w:tc>
        <w:tc>
          <w:tcPr>
            <w:tcW w:w="3946" w:type="dxa"/>
          </w:tcPr>
          <w:p w:rsidR="00A835EE" w:rsidRPr="00011C83" w:rsidRDefault="00A835EE" w:rsidP="00A835EE">
            <w:pPr>
              <w:jc w:val="both"/>
              <w:rPr>
                <w:rFonts w:ascii="Arial" w:hAnsi="Arial" w:cs="Arial"/>
              </w:rPr>
            </w:pPr>
            <w:r w:rsidRPr="00011C83">
              <w:rPr>
                <w:rFonts w:ascii="Arial" w:hAnsi="Arial" w:cs="Arial"/>
              </w:rPr>
              <w:t xml:space="preserve">Further educational certificates, diploma’s, </w:t>
            </w:r>
            <w:proofErr w:type="spellStart"/>
            <w:r w:rsidRPr="00011C83">
              <w:rPr>
                <w:rFonts w:ascii="Arial" w:hAnsi="Arial" w:cs="Arial"/>
              </w:rPr>
              <w:t>etc</w:t>
            </w:r>
            <w:proofErr w:type="spellEnd"/>
            <w:r w:rsidRPr="00011C83">
              <w:rPr>
                <w:rFonts w:ascii="Arial" w:hAnsi="Arial" w:cs="Arial"/>
              </w:rPr>
              <w:t xml:space="preserve"> </w:t>
            </w:r>
          </w:p>
          <w:p w:rsidR="00A835EE" w:rsidRPr="00011C83" w:rsidRDefault="00A835EE" w:rsidP="008D716B">
            <w:pPr>
              <w:jc w:val="both"/>
              <w:rPr>
                <w:rFonts w:ascii="Arial" w:hAnsi="Arial" w:cs="Arial"/>
                <w:color w:val="000000"/>
              </w:rPr>
            </w:pPr>
          </w:p>
          <w:p w:rsidR="003C27F7" w:rsidRPr="00011C83" w:rsidRDefault="003C27F7" w:rsidP="008D716B">
            <w:pPr>
              <w:jc w:val="both"/>
              <w:rPr>
                <w:rFonts w:ascii="Arial" w:hAnsi="Arial" w:cs="Arial"/>
                <w:color w:val="000000"/>
              </w:rPr>
            </w:pPr>
            <w:r w:rsidRPr="00011C83">
              <w:rPr>
                <w:rFonts w:ascii="Arial" w:hAnsi="Arial" w:cs="Arial"/>
                <w:color w:val="000000"/>
              </w:rPr>
              <w:t>Good IT skills.</w:t>
            </w:r>
          </w:p>
        </w:tc>
      </w:tr>
    </w:tbl>
    <w:p w:rsidR="004E1543" w:rsidRDefault="004E1543">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111"/>
        <w:gridCol w:w="3946"/>
      </w:tblGrid>
      <w:tr w:rsidR="00810021" w:rsidRPr="00011C83" w:rsidTr="008D716B">
        <w:trPr>
          <w:trHeight w:val="161"/>
        </w:trPr>
        <w:tc>
          <w:tcPr>
            <w:tcW w:w="1951" w:type="dxa"/>
          </w:tcPr>
          <w:p w:rsidR="00810021" w:rsidRPr="00011C83" w:rsidRDefault="00810021" w:rsidP="009974ED">
            <w:pPr>
              <w:rPr>
                <w:rFonts w:ascii="Arial" w:hAnsi="Arial" w:cs="Arial"/>
              </w:rPr>
            </w:pPr>
            <w:r w:rsidRPr="00011C83">
              <w:rPr>
                <w:rFonts w:ascii="Arial" w:hAnsi="Arial" w:cs="Arial"/>
              </w:rPr>
              <w:lastRenderedPageBreak/>
              <w:t>Disposition</w:t>
            </w:r>
          </w:p>
        </w:tc>
        <w:tc>
          <w:tcPr>
            <w:tcW w:w="4111" w:type="dxa"/>
          </w:tcPr>
          <w:p w:rsidR="00A835EE" w:rsidRPr="00011C83" w:rsidRDefault="00A835EE" w:rsidP="00A835EE">
            <w:pPr>
              <w:jc w:val="both"/>
              <w:rPr>
                <w:rFonts w:ascii="Arial" w:hAnsi="Arial" w:cs="Arial"/>
              </w:rPr>
            </w:pPr>
            <w:r w:rsidRPr="00011C83">
              <w:rPr>
                <w:rFonts w:ascii="Arial" w:hAnsi="Arial" w:cs="Arial"/>
              </w:rPr>
              <w:t>Committed to Quality Patient Care.</w:t>
            </w:r>
          </w:p>
          <w:p w:rsidR="00A147ED" w:rsidRPr="00011C83" w:rsidRDefault="00A147ED" w:rsidP="00A835EE">
            <w:pPr>
              <w:jc w:val="both"/>
              <w:rPr>
                <w:rFonts w:ascii="Arial" w:hAnsi="Arial" w:cs="Arial"/>
              </w:rPr>
            </w:pPr>
          </w:p>
          <w:p w:rsidR="00A147ED" w:rsidRPr="00011C83" w:rsidRDefault="00A147ED" w:rsidP="00A835EE">
            <w:pPr>
              <w:jc w:val="both"/>
              <w:rPr>
                <w:rFonts w:ascii="Arial" w:hAnsi="Arial" w:cs="Arial"/>
                <w:color w:val="000000"/>
              </w:rPr>
            </w:pPr>
            <w:r w:rsidRPr="00011C83">
              <w:rPr>
                <w:rFonts w:ascii="Arial" w:hAnsi="Arial" w:cs="Arial"/>
                <w:color w:val="000000"/>
              </w:rPr>
              <w:t>Able to be understanding of and sensitive to the needs of patients.</w:t>
            </w:r>
          </w:p>
          <w:p w:rsidR="00A835EE" w:rsidRPr="00011C83" w:rsidRDefault="00A835EE" w:rsidP="00A835EE">
            <w:pPr>
              <w:jc w:val="both"/>
              <w:rPr>
                <w:rFonts w:ascii="Arial" w:hAnsi="Arial" w:cs="Arial"/>
              </w:rPr>
            </w:pPr>
          </w:p>
          <w:p w:rsidR="00A835EE" w:rsidRDefault="00A147ED" w:rsidP="00A835EE">
            <w:pPr>
              <w:jc w:val="both"/>
              <w:rPr>
                <w:rFonts w:ascii="Arial" w:hAnsi="Arial" w:cs="Arial"/>
                <w:color w:val="000000"/>
              </w:rPr>
            </w:pPr>
            <w:r w:rsidRPr="00011C83">
              <w:rPr>
                <w:rFonts w:ascii="Arial" w:hAnsi="Arial" w:cs="Arial"/>
                <w:color w:val="000000"/>
              </w:rPr>
              <w:t>Excellent communication skills (verbal and written)</w:t>
            </w:r>
            <w:r w:rsidR="004E1543">
              <w:rPr>
                <w:rFonts w:ascii="Arial" w:hAnsi="Arial" w:cs="Arial"/>
                <w:color w:val="000000"/>
              </w:rPr>
              <w:t>.</w:t>
            </w:r>
          </w:p>
          <w:p w:rsidR="005B69F7" w:rsidRPr="005B69F7" w:rsidRDefault="005B69F7" w:rsidP="00A835EE">
            <w:pPr>
              <w:jc w:val="both"/>
              <w:rPr>
                <w:rFonts w:ascii="Arial" w:hAnsi="Arial" w:cs="Arial"/>
                <w:color w:val="000000"/>
              </w:rPr>
            </w:pPr>
          </w:p>
          <w:p w:rsidR="00A835EE" w:rsidRPr="00011C83" w:rsidRDefault="00A835EE" w:rsidP="00A835EE">
            <w:pPr>
              <w:jc w:val="both"/>
              <w:rPr>
                <w:rFonts w:ascii="Arial" w:hAnsi="Arial" w:cs="Arial"/>
              </w:rPr>
            </w:pPr>
            <w:r w:rsidRPr="00011C83">
              <w:rPr>
                <w:rFonts w:ascii="Arial" w:hAnsi="Arial" w:cs="Arial"/>
              </w:rPr>
              <w:t>Ability to work under pressure.</w:t>
            </w:r>
          </w:p>
          <w:p w:rsidR="00A835EE" w:rsidRPr="00011C83" w:rsidRDefault="00A835EE" w:rsidP="00A835EE">
            <w:pPr>
              <w:jc w:val="both"/>
              <w:rPr>
                <w:rFonts w:ascii="Arial" w:hAnsi="Arial" w:cs="Arial"/>
              </w:rPr>
            </w:pPr>
          </w:p>
          <w:p w:rsidR="00A835EE" w:rsidRPr="00011C83" w:rsidRDefault="00A835EE" w:rsidP="00A835EE">
            <w:pPr>
              <w:jc w:val="both"/>
              <w:rPr>
                <w:rFonts w:ascii="Arial" w:hAnsi="Arial" w:cs="Arial"/>
              </w:rPr>
            </w:pPr>
            <w:r w:rsidRPr="00011C83">
              <w:rPr>
                <w:rFonts w:ascii="Arial" w:hAnsi="Arial" w:cs="Arial"/>
              </w:rPr>
              <w:t>Ability to work effectively in a multidisciplinary team.</w:t>
            </w:r>
          </w:p>
          <w:p w:rsidR="00A835EE" w:rsidRPr="00011C83" w:rsidRDefault="00A835EE" w:rsidP="00A835EE">
            <w:pPr>
              <w:jc w:val="both"/>
              <w:rPr>
                <w:rFonts w:ascii="Arial" w:hAnsi="Arial" w:cs="Arial"/>
              </w:rPr>
            </w:pPr>
          </w:p>
          <w:p w:rsidR="00A835EE" w:rsidRPr="00011C83" w:rsidRDefault="00A835EE" w:rsidP="00A835EE">
            <w:pPr>
              <w:jc w:val="both"/>
              <w:rPr>
                <w:rFonts w:ascii="Arial" w:hAnsi="Arial" w:cs="Arial"/>
              </w:rPr>
            </w:pPr>
            <w:r w:rsidRPr="00011C83">
              <w:rPr>
                <w:rFonts w:ascii="Arial" w:hAnsi="Arial" w:cs="Arial"/>
              </w:rPr>
              <w:t xml:space="preserve">Responsive to change and innovation, promoting a culture for </w:t>
            </w:r>
            <w:proofErr w:type="spellStart"/>
            <w:r w:rsidRPr="00011C83">
              <w:rPr>
                <w:rFonts w:ascii="Arial" w:hAnsi="Arial" w:cs="Arial"/>
              </w:rPr>
              <w:t>organisational</w:t>
            </w:r>
            <w:proofErr w:type="spellEnd"/>
            <w:r w:rsidRPr="00011C83">
              <w:rPr>
                <w:rFonts w:ascii="Arial" w:hAnsi="Arial" w:cs="Arial"/>
              </w:rPr>
              <w:t xml:space="preserve"> development.</w:t>
            </w:r>
          </w:p>
          <w:p w:rsidR="00A835EE" w:rsidRPr="00011C83" w:rsidRDefault="00A835EE" w:rsidP="00A835EE">
            <w:pPr>
              <w:jc w:val="both"/>
              <w:rPr>
                <w:rFonts w:ascii="Arial" w:hAnsi="Arial" w:cs="Arial"/>
              </w:rPr>
            </w:pPr>
          </w:p>
          <w:p w:rsidR="00A147ED" w:rsidRPr="00011C83" w:rsidRDefault="00A147ED" w:rsidP="00A147ED">
            <w:pPr>
              <w:rPr>
                <w:rFonts w:ascii="Arial" w:hAnsi="Arial" w:cs="Arial"/>
              </w:rPr>
            </w:pPr>
            <w:r w:rsidRPr="00011C83">
              <w:rPr>
                <w:rFonts w:ascii="Arial" w:hAnsi="Arial" w:cs="Arial"/>
              </w:rPr>
              <w:t>A flexible approach to duties, which satisfies the needs of the Service in a changing environment.</w:t>
            </w:r>
          </w:p>
          <w:p w:rsidR="00A835EE" w:rsidRPr="00011C83" w:rsidRDefault="00A835EE" w:rsidP="00A835EE">
            <w:pPr>
              <w:jc w:val="both"/>
              <w:rPr>
                <w:rFonts w:ascii="Arial" w:hAnsi="Arial" w:cs="Arial"/>
              </w:rPr>
            </w:pPr>
          </w:p>
          <w:p w:rsidR="00A835EE" w:rsidRPr="00011C83" w:rsidRDefault="00A835EE" w:rsidP="00A835EE">
            <w:pPr>
              <w:jc w:val="both"/>
              <w:rPr>
                <w:rFonts w:ascii="Arial" w:hAnsi="Arial" w:cs="Arial"/>
              </w:rPr>
            </w:pPr>
            <w:r w:rsidRPr="00011C83">
              <w:rPr>
                <w:rFonts w:ascii="Arial" w:hAnsi="Arial" w:cs="Arial"/>
              </w:rPr>
              <w:t>Ability to demonstrate reflective practice with evidence of regular appraisal with clear Personal Development Plan relating to Continuing Professional and Personal Development</w:t>
            </w:r>
            <w:r w:rsidR="00484B50" w:rsidRPr="00011C83">
              <w:rPr>
                <w:rFonts w:ascii="Arial" w:hAnsi="Arial" w:cs="Arial"/>
              </w:rPr>
              <w:t>.</w:t>
            </w:r>
          </w:p>
          <w:p w:rsidR="009C64D9" w:rsidRPr="00011C83" w:rsidRDefault="009C64D9" w:rsidP="008D716B">
            <w:pPr>
              <w:jc w:val="both"/>
              <w:rPr>
                <w:rFonts w:ascii="Arial" w:hAnsi="Arial" w:cs="Arial"/>
                <w:color w:val="000000"/>
              </w:rPr>
            </w:pPr>
          </w:p>
          <w:p w:rsidR="009C64D9" w:rsidRPr="00011C83" w:rsidRDefault="009C64D9" w:rsidP="008D716B">
            <w:pPr>
              <w:jc w:val="both"/>
              <w:rPr>
                <w:rFonts w:ascii="Arial" w:hAnsi="Arial" w:cs="Arial"/>
                <w:color w:val="000000"/>
              </w:rPr>
            </w:pPr>
            <w:r w:rsidRPr="00011C83">
              <w:rPr>
                <w:rFonts w:ascii="Arial" w:hAnsi="Arial" w:cs="Arial"/>
                <w:color w:val="000000"/>
              </w:rPr>
              <w:t xml:space="preserve">Good time management and </w:t>
            </w:r>
            <w:proofErr w:type="spellStart"/>
            <w:r w:rsidRPr="00011C83">
              <w:rPr>
                <w:rFonts w:ascii="Arial" w:hAnsi="Arial" w:cs="Arial"/>
                <w:color w:val="000000"/>
              </w:rPr>
              <w:t>organisation</w:t>
            </w:r>
            <w:proofErr w:type="spellEnd"/>
            <w:r w:rsidR="00484B50" w:rsidRPr="00011C83">
              <w:rPr>
                <w:rFonts w:ascii="Arial" w:hAnsi="Arial" w:cs="Arial"/>
                <w:color w:val="000000"/>
              </w:rPr>
              <w:t>.</w:t>
            </w:r>
          </w:p>
          <w:p w:rsidR="00675FE7" w:rsidRPr="00011C83" w:rsidRDefault="00675FE7" w:rsidP="008D716B">
            <w:pPr>
              <w:jc w:val="both"/>
              <w:rPr>
                <w:rFonts w:ascii="Arial" w:hAnsi="Arial" w:cs="Arial"/>
                <w:color w:val="000000"/>
              </w:rPr>
            </w:pPr>
          </w:p>
          <w:p w:rsidR="002970CC" w:rsidRPr="00011C83" w:rsidRDefault="00675FE7" w:rsidP="008D716B">
            <w:pPr>
              <w:jc w:val="both"/>
              <w:rPr>
                <w:rFonts w:ascii="Arial" w:hAnsi="Arial" w:cs="Arial"/>
                <w:color w:val="000000"/>
              </w:rPr>
            </w:pPr>
            <w:r w:rsidRPr="00011C83">
              <w:rPr>
                <w:rFonts w:ascii="Arial" w:hAnsi="Arial" w:cs="Arial"/>
                <w:color w:val="000000"/>
              </w:rPr>
              <w:t xml:space="preserve">Demonstrates commitment </w:t>
            </w:r>
            <w:r w:rsidR="009C64D9" w:rsidRPr="00011C83">
              <w:rPr>
                <w:rFonts w:ascii="Arial" w:hAnsi="Arial" w:cs="Arial"/>
                <w:color w:val="000000"/>
              </w:rPr>
              <w:t xml:space="preserve">and enthusiasm </w:t>
            </w:r>
            <w:r w:rsidRPr="00011C83">
              <w:rPr>
                <w:rFonts w:ascii="Arial" w:hAnsi="Arial" w:cs="Arial"/>
                <w:color w:val="000000"/>
              </w:rPr>
              <w:t xml:space="preserve">to service delivery. </w:t>
            </w:r>
          </w:p>
        </w:tc>
        <w:tc>
          <w:tcPr>
            <w:tcW w:w="3946" w:type="dxa"/>
          </w:tcPr>
          <w:p w:rsidR="00A835EE" w:rsidRPr="00011C83" w:rsidRDefault="00A835EE" w:rsidP="00A835EE">
            <w:pPr>
              <w:rPr>
                <w:rFonts w:ascii="Arial" w:hAnsi="Arial" w:cs="Arial"/>
              </w:rPr>
            </w:pPr>
            <w:r w:rsidRPr="00011C83">
              <w:rPr>
                <w:rFonts w:ascii="Arial" w:hAnsi="Arial" w:cs="Arial"/>
              </w:rPr>
              <w:t>Problem solver/diplomat/counsellor.</w:t>
            </w:r>
          </w:p>
          <w:p w:rsidR="00A835EE" w:rsidRPr="00011C83" w:rsidRDefault="00A835EE" w:rsidP="008D716B">
            <w:pPr>
              <w:jc w:val="both"/>
              <w:rPr>
                <w:rFonts w:ascii="Arial" w:hAnsi="Arial" w:cs="Arial"/>
                <w:color w:val="000000"/>
              </w:rPr>
            </w:pPr>
          </w:p>
          <w:p w:rsidR="00810021" w:rsidRPr="00011C83" w:rsidRDefault="00675FE7" w:rsidP="008D716B">
            <w:pPr>
              <w:jc w:val="both"/>
              <w:rPr>
                <w:rFonts w:ascii="Arial" w:hAnsi="Arial" w:cs="Arial"/>
                <w:color w:val="000000"/>
              </w:rPr>
            </w:pPr>
            <w:r w:rsidRPr="00011C83">
              <w:rPr>
                <w:rFonts w:ascii="Arial" w:hAnsi="Arial" w:cs="Arial"/>
                <w:color w:val="000000"/>
              </w:rPr>
              <w:t>A natural leader.</w:t>
            </w:r>
          </w:p>
        </w:tc>
      </w:tr>
      <w:tr w:rsidR="00675FE7" w:rsidRPr="00011C83" w:rsidTr="008D716B">
        <w:trPr>
          <w:trHeight w:val="161"/>
        </w:trPr>
        <w:tc>
          <w:tcPr>
            <w:tcW w:w="1951" w:type="dxa"/>
          </w:tcPr>
          <w:p w:rsidR="00675FE7" w:rsidRPr="00011C83" w:rsidRDefault="00675FE7" w:rsidP="009974ED">
            <w:pPr>
              <w:rPr>
                <w:rFonts w:ascii="Arial" w:hAnsi="Arial" w:cs="Arial"/>
              </w:rPr>
            </w:pPr>
            <w:r w:rsidRPr="00011C83">
              <w:rPr>
                <w:rFonts w:ascii="Arial" w:hAnsi="Arial" w:cs="Arial"/>
              </w:rPr>
              <w:t xml:space="preserve">Managerial </w:t>
            </w:r>
          </w:p>
        </w:tc>
        <w:tc>
          <w:tcPr>
            <w:tcW w:w="4111" w:type="dxa"/>
          </w:tcPr>
          <w:p w:rsidR="00A147ED" w:rsidRPr="00011C83" w:rsidRDefault="00A147ED" w:rsidP="00A147ED">
            <w:pPr>
              <w:rPr>
                <w:rFonts w:ascii="Arial" w:hAnsi="Arial" w:cs="Arial"/>
              </w:rPr>
            </w:pPr>
            <w:r w:rsidRPr="00011C83">
              <w:rPr>
                <w:rFonts w:ascii="Arial" w:hAnsi="Arial" w:cs="Arial"/>
              </w:rPr>
              <w:t xml:space="preserve">Knowledge of service provision at a local level. </w:t>
            </w:r>
          </w:p>
          <w:p w:rsidR="00A147ED" w:rsidRPr="00011C83" w:rsidRDefault="00A147ED" w:rsidP="00A147ED">
            <w:pPr>
              <w:rPr>
                <w:rFonts w:ascii="Arial" w:hAnsi="Arial" w:cs="Arial"/>
              </w:rPr>
            </w:pPr>
          </w:p>
          <w:p w:rsidR="00A147ED" w:rsidRPr="00011C83" w:rsidRDefault="00A147ED" w:rsidP="00A147ED">
            <w:pPr>
              <w:rPr>
                <w:rFonts w:ascii="Arial" w:hAnsi="Arial" w:cs="Arial"/>
              </w:rPr>
            </w:pPr>
            <w:r w:rsidRPr="00011C83">
              <w:rPr>
                <w:rFonts w:ascii="Arial" w:hAnsi="Arial" w:cs="Arial"/>
              </w:rPr>
              <w:t>Awareness of the principles and core practices involved in service management, project management and effective meetings.</w:t>
            </w:r>
          </w:p>
          <w:p w:rsidR="00675FE7" w:rsidRPr="00011C83" w:rsidRDefault="00675FE7" w:rsidP="008D716B">
            <w:pPr>
              <w:jc w:val="both"/>
              <w:rPr>
                <w:rFonts w:ascii="Arial" w:hAnsi="Arial" w:cs="Arial"/>
                <w:color w:val="000000"/>
              </w:rPr>
            </w:pPr>
          </w:p>
        </w:tc>
        <w:tc>
          <w:tcPr>
            <w:tcW w:w="3946" w:type="dxa"/>
          </w:tcPr>
          <w:p w:rsidR="00675FE7" w:rsidRPr="00011C83" w:rsidRDefault="00675FE7" w:rsidP="008D716B">
            <w:pPr>
              <w:jc w:val="both"/>
              <w:rPr>
                <w:rFonts w:ascii="Arial" w:hAnsi="Arial" w:cs="Arial"/>
                <w:color w:val="000000"/>
              </w:rPr>
            </w:pPr>
            <w:r w:rsidRPr="00011C83">
              <w:rPr>
                <w:rFonts w:ascii="Arial" w:hAnsi="Arial" w:cs="Arial"/>
                <w:color w:val="000000"/>
              </w:rPr>
              <w:t>Involvement in service re-design</w:t>
            </w:r>
            <w:r w:rsidR="00484B50" w:rsidRPr="00011C83">
              <w:rPr>
                <w:rFonts w:ascii="Arial" w:hAnsi="Arial" w:cs="Arial"/>
                <w:color w:val="000000"/>
              </w:rPr>
              <w:t>.</w:t>
            </w:r>
          </w:p>
          <w:p w:rsidR="00675FE7" w:rsidRPr="00011C83" w:rsidRDefault="00675FE7" w:rsidP="008D716B">
            <w:pPr>
              <w:jc w:val="both"/>
              <w:rPr>
                <w:rFonts w:ascii="Arial" w:hAnsi="Arial" w:cs="Arial"/>
                <w:color w:val="000000"/>
              </w:rPr>
            </w:pPr>
          </w:p>
          <w:p w:rsidR="00675FE7" w:rsidRPr="00011C83" w:rsidRDefault="00675FE7" w:rsidP="008D716B">
            <w:pPr>
              <w:jc w:val="both"/>
              <w:rPr>
                <w:rFonts w:ascii="Arial" w:hAnsi="Arial" w:cs="Arial"/>
                <w:color w:val="000000"/>
              </w:rPr>
            </w:pPr>
            <w:r w:rsidRPr="00011C83">
              <w:rPr>
                <w:rFonts w:ascii="Arial" w:hAnsi="Arial" w:cs="Arial"/>
                <w:color w:val="000000"/>
              </w:rPr>
              <w:t>Involvement in project delivery</w:t>
            </w:r>
            <w:r w:rsidR="00484B50" w:rsidRPr="00011C83">
              <w:rPr>
                <w:rFonts w:ascii="Arial" w:hAnsi="Arial" w:cs="Arial"/>
                <w:color w:val="000000"/>
              </w:rPr>
              <w:t>.</w:t>
            </w:r>
          </w:p>
          <w:p w:rsidR="00675FE7" w:rsidRPr="00011C83" w:rsidRDefault="00675FE7" w:rsidP="008D716B">
            <w:pPr>
              <w:jc w:val="both"/>
              <w:rPr>
                <w:rFonts w:ascii="Arial" w:hAnsi="Arial" w:cs="Arial"/>
                <w:color w:val="000000"/>
              </w:rPr>
            </w:pPr>
          </w:p>
          <w:p w:rsidR="00675FE7" w:rsidRPr="00011C83" w:rsidRDefault="00675FE7" w:rsidP="008D716B">
            <w:pPr>
              <w:jc w:val="both"/>
              <w:rPr>
                <w:rFonts w:ascii="Arial" w:hAnsi="Arial" w:cs="Arial"/>
                <w:color w:val="000000"/>
              </w:rPr>
            </w:pPr>
            <w:r w:rsidRPr="00011C83">
              <w:rPr>
                <w:rFonts w:ascii="Arial" w:hAnsi="Arial" w:cs="Arial"/>
                <w:color w:val="000000"/>
              </w:rPr>
              <w:t>Involvement in NHS-related meetings</w:t>
            </w:r>
            <w:r w:rsidR="00484B50" w:rsidRPr="00011C83">
              <w:rPr>
                <w:rFonts w:ascii="Arial" w:hAnsi="Arial" w:cs="Arial"/>
                <w:color w:val="000000"/>
              </w:rPr>
              <w:t>.</w:t>
            </w:r>
          </w:p>
        </w:tc>
      </w:tr>
    </w:tbl>
    <w:p w:rsidR="005B69F7" w:rsidRDefault="005B69F7">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42"/>
        <w:gridCol w:w="2311"/>
        <w:gridCol w:w="1058"/>
        <w:gridCol w:w="3946"/>
      </w:tblGrid>
      <w:tr w:rsidR="004E1543" w:rsidRPr="00011C83" w:rsidTr="008D716B">
        <w:trPr>
          <w:trHeight w:val="161"/>
        </w:trPr>
        <w:tc>
          <w:tcPr>
            <w:tcW w:w="1951" w:type="dxa"/>
          </w:tcPr>
          <w:p w:rsidR="004E1543" w:rsidRPr="00011C83" w:rsidRDefault="004E1543" w:rsidP="00482205">
            <w:pPr>
              <w:rPr>
                <w:rFonts w:ascii="Arial" w:hAnsi="Arial" w:cs="Arial"/>
              </w:rPr>
            </w:pPr>
            <w:r w:rsidRPr="00011C83">
              <w:rPr>
                <w:rFonts w:ascii="Arial" w:hAnsi="Arial" w:cs="Arial"/>
              </w:rPr>
              <w:lastRenderedPageBreak/>
              <w:t xml:space="preserve">Leadership </w:t>
            </w:r>
          </w:p>
        </w:tc>
        <w:tc>
          <w:tcPr>
            <w:tcW w:w="4111" w:type="dxa"/>
            <w:gridSpan w:val="3"/>
          </w:tcPr>
          <w:p w:rsidR="004E1543" w:rsidRPr="00011C83" w:rsidRDefault="004E1543" w:rsidP="00482205">
            <w:pPr>
              <w:jc w:val="both"/>
              <w:rPr>
                <w:rFonts w:ascii="Arial" w:hAnsi="Arial" w:cs="Arial"/>
                <w:color w:val="000000"/>
              </w:rPr>
            </w:pPr>
            <w:r w:rsidRPr="00011C83">
              <w:rPr>
                <w:rFonts w:ascii="Arial" w:hAnsi="Arial" w:cs="Arial"/>
                <w:color w:val="000000"/>
              </w:rPr>
              <w:t>Awareness of the principles of team leadership and effective people management.</w:t>
            </w:r>
            <w:r w:rsidR="00516342">
              <w:rPr>
                <w:rFonts w:ascii="Arial" w:hAnsi="Arial" w:cs="Arial"/>
                <w:color w:val="000000"/>
              </w:rPr>
              <w:t xml:space="preserve"> There will be opportunity for role in management.</w:t>
            </w:r>
          </w:p>
          <w:p w:rsidR="004E1543" w:rsidRPr="00011C83" w:rsidRDefault="004E1543" w:rsidP="00482205">
            <w:pPr>
              <w:jc w:val="both"/>
              <w:rPr>
                <w:rFonts w:ascii="Arial" w:hAnsi="Arial" w:cs="Arial"/>
                <w:color w:val="000000"/>
              </w:rPr>
            </w:pPr>
          </w:p>
          <w:p w:rsidR="004E1543" w:rsidRPr="00011C83" w:rsidRDefault="004E1543" w:rsidP="00482205">
            <w:pPr>
              <w:jc w:val="both"/>
              <w:rPr>
                <w:rFonts w:ascii="Arial" w:hAnsi="Arial" w:cs="Arial"/>
                <w:color w:val="000000"/>
              </w:rPr>
            </w:pPr>
            <w:r w:rsidRPr="00011C83">
              <w:rPr>
                <w:rFonts w:ascii="Arial" w:hAnsi="Arial" w:cs="Arial"/>
                <w:color w:val="000000"/>
              </w:rPr>
              <w:t>Commitment to</w:t>
            </w:r>
            <w:r w:rsidR="00C52423">
              <w:rPr>
                <w:rFonts w:ascii="Arial" w:hAnsi="Arial" w:cs="Arial"/>
                <w:color w:val="000000"/>
              </w:rPr>
              <w:t xml:space="preserve"> the Values of NHS Lanarkshire:</w:t>
            </w:r>
            <w:r w:rsidRPr="00011C83">
              <w:rPr>
                <w:rFonts w:ascii="Arial" w:hAnsi="Arial" w:cs="Arial"/>
                <w:color w:val="000000"/>
              </w:rPr>
              <w:t xml:space="preserve"> Fairness, Respect, Quality, Working Together.</w:t>
            </w:r>
          </w:p>
        </w:tc>
        <w:tc>
          <w:tcPr>
            <w:tcW w:w="3946" w:type="dxa"/>
          </w:tcPr>
          <w:p w:rsidR="004E1543" w:rsidRPr="00011C83" w:rsidRDefault="004E1543" w:rsidP="00482205">
            <w:pPr>
              <w:jc w:val="both"/>
              <w:rPr>
                <w:rFonts w:ascii="Arial" w:hAnsi="Arial" w:cs="Arial"/>
                <w:color w:val="000000"/>
              </w:rPr>
            </w:pPr>
            <w:r w:rsidRPr="00011C83">
              <w:rPr>
                <w:rFonts w:ascii="Arial" w:hAnsi="Arial" w:cs="Arial"/>
                <w:color w:val="000000"/>
              </w:rPr>
              <w:t>Evidence of role as leader within groups.</w:t>
            </w:r>
          </w:p>
        </w:tc>
      </w:tr>
      <w:tr w:rsidR="00810021" w:rsidRPr="00011C83" w:rsidTr="008D716B">
        <w:trPr>
          <w:trHeight w:val="161"/>
        </w:trPr>
        <w:tc>
          <w:tcPr>
            <w:tcW w:w="1951" w:type="dxa"/>
          </w:tcPr>
          <w:p w:rsidR="00810021" w:rsidRPr="00011C83" w:rsidRDefault="00810021" w:rsidP="009974ED">
            <w:pPr>
              <w:rPr>
                <w:rFonts w:ascii="Arial" w:hAnsi="Arial" w:cs="Arial"/>
              </w:rPr>
            </w:pPr>
            <w:r w:rsidRPr="00011C83">
              <w:rPr>
                <w:rFonts w:ascii="Arial" w:hAnsi="Arial" w:cs="Arial"/>
              </w:rPr>
              <w:t>Other</w:t>
            </w:r>
          </w:p>
        </w:tc>
        <w:tc>
          <w:tcPr>
            <w:tcW w:w="4111" w:type="dxa"/>
            <w:gridSpan w:val="3"/>
          </w:tcPr>
          <w:p w:rsidR="00810021" w:rsidRPr="00011C83" w:rsidRDefault="00675FE7" w:rsidP="008D716B">
            <w:pPr>
              <w:jc w:val="both"/>
              <w:rPr>
                <w:rFonts w:ascii="Arial" w:hAnsi="Arial" w:cs="Arial"/>
                <w:color w:val="000000"/>
              </w:rPr>
            </w:pPr>
            <w:r w:rsidRPr="00011C83">
              <w:rPr>
                <w:rFonts w:ascii="Arial" w:hAnsi="Arial" w:cs="Arial"/>
                <w:color w:val="000000"/>
              </w:rPr>
              <w:t xml:space="preserve">Satisfactory medical clearance by NHS Lanarkshire Occupational Health Service. </w:t>
            </w:r>
          </w:p>
          <w:p w:rsidR="00675FE7" w:rsidRPr="00011C83" w:rsidRDefault="00675FE7" w:rsidP="008D716B">
            <w:pPr>
              <w:jc w:val="both"/>
              <w:rPr>
                <w:rFonts w:ascii="Arial" w:hAnsi="Arial" w:cs="Arial"/>
                <w:color w:val="000000"/>
              </w:rPr>
            </w:pPr>
          </w:p>
          <w:p w:rsidR="00675FE7" w:rsidRPr="00011C83" w:rsidRDefault="00675FE7" w:rsidP="008D716B">
            <w:pPr>
              <w:jc w:val="both"/>
              <w:rPr>
                <w:rFonts w:ascii="Arial" w:hAnsi="Arial" w:cs="Arial"/>
                <w:color w:val="000000"/>
              </w:rPr>
            </w:pPr>
            <w:r w:rsidRPr="00011C83">
              <w:rPr>
                <w:rFonts w:ascii="Arial" w:hAnsi="Arial" w:cs="Arial"/>
                <w:color w:val="000000"/>
              </w:rPr>
              <w:t xml:space="preserve">Satisfactory </w:t>
            </w:r>
            <w:r w:rsidR="0090456C" w:rsidRPr="00011C83">
              <w:rPr>
                <w:rFonts w:ascii="Arial" w:hAnsi="Arial" w:cs="Arial"/>
                <w:color w:val="000000"/>
              </w:rPr>
              <w:t>PVG</w:t>
            </w:r>
            <w:r w:rsidRPr="00011C83">
              <w:rPr>
                <w:rFonts w:ascii="Arial" w:hAnsi="Arial" w:cs="Arial"/>
                <w:color w:val="000000"/>
              </w:rPr>
              <w:t xml:space="preserve"> Check. </w:t>
            </w:r>
          </w:p>
          <w:p w:rsidR="00A147ED" w:rsidRPr="00011C83" w:rsidRDefault="00A147ED" w:rsidP="00A147ED">
            <w:pPr>
              <w:rPr>
                <w:rFonts w:ascii="Arial" w:hAnsi="Arial" w:cs="Arial"/>
              </w:rPr>
            </w:pPr>
          </w:p>
          <w:p w:rsidR="00A147ED" w:rsidRDefault="00A147ED" w:rsidP="00A147ED">
            <w:pPr>
              <w:rPr>
                <w:rFonts w:ascii="Arial" w:hAnsi="Arial" w:cs="Arial"/>
              </w:rPr>
            </w:pPr>
            <w:r w:rsidRPr="00011C83">
              <w:rPr>
                <w:rFonts w:ascii="Arial" w:hAnsi="Arial" w:cs="Arial"/>
              </w:rPr>
              <w:t>Fluent in medical English and evidence of ability to communicate in stressful situations.</w:t>
            </w:r>
          </w:p>
          <w:p w:rsidR="005B69F7" w:rsidRDefault="005B69F7" w:rsidP="00A147ED">
            <w:pPr>
              <w:rPr>
                <w:rFonts w:ascii="Arial" w:hAnsi="Arial" w:cs="Arial"/>
              </w:rPr>
            </w:pPr>
          </w:p>
          <w:p w:rsidR="002970CC" w:rsidRDefault="005B69F7" w:rsidP="005B69F7">
            <w:pPr>
              <w:rPr>
                <w:rFonts w:ascii="Arial" w:hAnsi="Arial" w:cs="Arial"/>
              </w:rPr>
            </w:pPr>
            <w:r>
              <w:rPr>
                <w:rFonts w:ascii="Arial" w:hAnsi="Arial" w:cs="Arial"/>
              </w:rPr>
              <w:t>Current Driving License.</w:t>
            </w:r>
          </w:p>
          <w:p w:rsidR="00040E3D" w:rsidRPr="005B69F7" w:rsidRDefault="00040E3D" w:rsidP="005B69F7">
            <w:pPr>
              <w:rPr>
                <w:rFonts w:ascii="Arial" w:hAnsi="Arial" w:cs="Arial"/>
              </w:rPr>
            </w:pPr>
          </w:p>
        </w:tc>
        <w:tc>
          <w:tcPr>
            <w:tcW w:w="3946" w:type="dxa"/>
          </w:tcPr>
          <w:p w:rsidR="00A147ED" w:rsidRPr="00011C83" w:rsidRDefault="00A147ED" w:rsidP="00A147ED">
            <w:pPr>
              <w:rPr>
                <w:rFonts w:ascii="Arial" w:hAnsi="Arial" w:cs="Arial"/>
              </w:rPr>
            </w:pPr>
            <w:r w:rsidRPr="00011C83">
              <w:rPr>
                <w:rFonts w:ascii="Arial" w:hAnsi="Arial" w:cs="Arial"/>
              </w:rPr>
              <w:t>Preference to work in a District General Hospital.</w:t>
            </w:r>
          </w:p>
          <w:p w:rsidR="00A147ED" w:rsidRPr="00011C83" w:rsidRDefault="00A147ED" w:rsidP="00A147ED">
            <w:pPr>
              <w:rPr>
                <w:rFonts w:ascii="Arial" w:hAnsi="Arial" w:cs="Arial"/>
              </w:rPr>
            </w:pPr>
          </w:p>
          <w:p w:rsidR="00A147ED" w:rsidRPr="00011C83" w:rsidRDefault="00A147ED" w:rsidP="00A147ED">
            <w:pPr>
              <w:jc w:val="both"/>
              <w:rPr>
                <w:rFonts w:ascii="Arial" w:hAnsi="Arial" w:cs="Arial"/>
                <w:color w:val="000000"/>
              </w:rPr>
            </w:pPr>
            <w:r w:rsidRPr="00011C83">
              <w:rPr>
                <w:rFonts w:ascii="Arial" w:hAnsi="Arial" w:cs="Arial"/>
                <w:color w:val="000000"/>
              </w:rPr>
              <w:t xml:space="preserve">Current full driving </w:t>
            </w:r>
            <w:proofErr w:type="spellStart"/>
            <w:r w:rsidRPr="00011C83">
              <w:rPr>
                <w:rFonts w:ascii="Arial" w:hAnsi="Arial" w:cs="Arial"/>
                <w:color w:val="000000"/>
              </w:rPr>
              <w:t>licence</w:t>
            </w:r>
            <w:proofErr w:type="spellEnd"/>
            <w:r w:rsidRPr="00011C83">
              <w:rPr>
                <w:rFonts w:ascii="Arial" w:hAnsi="Arial" w:cs="Arial"/>
                <w:color w:val="000000"/>
              </w:rPr>
              <w:t>.</w:t>
            </w:r>
          </w:p>
          <w:p w:rsidR="00810021" w:rsidRPr="00011C83" w:rsidRDefault="00810021" w:rsidP="008D716B">
            <w:pPr>
              <w:jc w:val="both"/>
              <w:rPr>
                <w:rFonts w:ascii="Arial" w:hAnsi="Arial" w:cs="Arial"/>
                <w:color w:val="000000"/>
              </w:rPr>
            </w:pPr>
          </w:p>
        </w:tc>
      </w:tr>
      <w:tr w:rsidR="002A6257" w:rsidRPr="00011C83" w:rsidTr="003D29FD">
        <w:trPr>
          <w:trHeight w:val="161"/>
        </w:trPr>
        <w:tc>
          <w:tcPr>
            <w:tcW w:w="5004" w:type="dxa"/>
            <w:gridSpan w:val="3"/>
          </w:tcPr>
          <w:p w:rsidR="002A6257" w:rsidRPr="00011C83" w:rsidRDefault="002A6257" w:rsidP="008D716B">
            <w:pPr>
              <w:rPr>
                <w:rFonts w:ascii="Arial" w:hAnsi="Arial" w:cs="Arial"/>
              </w:rPr>
            </w:pPr>
            <w:r w:rsidRPr="00011C83">
              <w:rPr>
                <w:rFonts w:ascii="Arial" w:hAnsi="Arial" w:cs="Arial"/>
              </w:rPr>
              <w:t>If there is any reason why a disabled person should not be considered suitable for this post, please provide details:</w:t>
            </w:r>
          </w:p>
          <w:p w:rsidR="00484B50" w:rsidRPr="00011C83" w:rsidRDefault="00484B50" w:rsidP="008D716B">
            <w:pPr>
              <w:rPr>
                <w:rFonts w:ascii="Arial" w:hAnsi="Arial" w:cs="Arial"/>
                <w:color w:val="000000"/>
              </w:rPr>
            </w:pPr>
          </w:p>
        </w:tc>
        <w:tc>
          <w:tcPr>
            <w:tcW w:w="5004" w:type="dxa"/>
            <w:gridSpan w:val="2"/>
          </w:tcPr>
          <w:p w:rsidR="002A6257" w:rsidRPr="00011C83" w:rsidRDefault="002A6257" w:rsidP="009974ED">
            <w:pPr>
              <w:rPr>
                <w:rFonts w:ascii="Arial" w:hAnsi="Arial" w:cs="Arial"/>
                <w:color w:val="000000"/>
              </w:rPr>
            </w:pPr>
            <w:r w:rsidRPr="00011C83">
              <w:rPr>
                <w:rFonts w:ascii="Arial" w:hAnsi="Arial" w:cs="Arial"/>
                <w:color w:val="000000"/>
              </w:rPr>
              <w:t>The post requires physical dexterity. Uncorrected visual or hearing defect would be incompatible with the nature of the work.</w:t>
            </w:r>
          </w:p>
        </w:tc>
      </w:tr>
      <w:tr w:rsidR="00810021" w:rsidRPr="003D29FD" w:rsidTr="00484B50">
        <w:trPr>
          <w:trHeight w:val="161"/>
        </w:trPr>
        <w:tc>
          <w:tcPr>
            <w:tcW w:w="2693" w:type="dxa"/>
            <w:gridSpan w:val="2"/>
          </w:tcPr>
          <w:p w:rsidR="00810021" w:rsidRPr="003D29FD" w:rsidRDefault="00810021" w:rsidP="009974ED">
            <w:pPr>
              <w:rPr>
                <w:rFonts w:ascii="Arial" w:hAnsi="Arial" w:cs="Arial"/>
              </w:rPr>
            </w:pPr>
          </w:p>
        </w:tc>
        <w:tc>
          <w:tcPr>
            <w:tcW w:w="3369" w:type="dxa"/>
            <w:gridSpan w:val="2"/>
          </w:tcPr>
          <w:p w:rsidR="00810021" w:rsidRPr="003D29FD" w:rsidRDefault="00810021" w:rsidP="009974ED">
            <w:pPr>
              <w:rPr>
                <w:rFonts w:ascii="Arial" w:hAnsi="Arial" w:cs="Arial"/>
                <w:color w:val="000000"/>
              </w:rPr>
            </w:pPr>
            <w:r w:rsidRPr="003D29FD">
              <w:rPr>
                <w:rFonts w:ascii="Arial" w:hAnsi="Arial" w:cs="Arial"/>
                <w:color w:val="000000"/>
              </w:rPr>
              <w:t xml:space="preserve">Prepared </w:t>
            </w:r>
            <w:r w:rsidR="00D36D25" w:rsidRPr="003D29FD">
              <w:rPr>
                <w:rFonts w:ascii="Arial" w:hAnsi="Arial" w:cs="Arial"/>
                <w:color w:val="000000"/>
              </w:rPr>
              <w:t>By: -</w:t>
            </w:r>
          </w:p>
        </w:tc>
        <w:tc>
          <w:tcPr>
            <w:tcW w:w="3946" w:type="dxa"/>
          </w:tcPr>
          <w:p w:rsidR="00810021" w:rsidRPr="003D29FD" w:rsidRDefault="00810021" w:rsidP="009974ED">
            <w:pPr>
              <w:rPr>
                <w:rFonts w:ascii="Arial" w:hAnsi="Arial" w:cs="Arial"/>
                <w:color w:val="000000"/>
              </w:rPr>
            </w:pPr>
            <w:r w:rsidRPr="003D29FD">
              <w:rPr>
                <w:rFonts w:ascii="Arial" w:hAnsi="Arial" w:cs="Arial"/>
                <w:color w:val="000000"/>
              </w:rPr>
              <w:t xml:space="preserve">Approved </w:t>
            </w:r>
            <w:r w:rsidR="00D36D25" w:rsidRPr="003D29FD">
              <w:rPr>
                <w:rFonts w:ascii="Arial" w:hAnsi="Arial" w:cs="Arial"/>
                <w:color w:val="000000"/>
              </w:rPr>
              <w:t>By: -</w:t>
            </w:r>
          </w:p>
        </w:tc>
      </w:tr>
      <w:tr w:rsidR="00810021" w:rsidRPr="003D29FD" w:rsidTr="00484B50">
        <w:trPr>
          <w:trHeight w:val="161"/>
        </w:trPr>
        <w:tc>
          <w:tcPr>
            <w:tcW w:w="2693" w:type="dxa"/>
            <w:gridSpan w:val="2"/>
          </w:tcPr>
          <w:p w:rsidR="00484B50" w:rsidRPr="003D29FD" w:rsidRDefault="00810021" w:rsidP="009974ED">
            <w:pPr>
              <w:rPr>
                <w:rFonts w:ascii="Arial" w:hAnsi="Arial" w:cs="Arial"/>
              </w:rPr>
            </w:pPr>
            <w:r w:rsidRPr="003D29FD">
              <w:rPr>
                <w:rFonts w:ascii="Arial" w:hAnsi="Arial" w:cs="Arial"/>
              </w:rPr>
              <w:t>Name</w:t>
            </w:r>
          </w:p>
        </w:tc>
        <w:tc>
          <w:tcPr>
            <w:tcW w:w="3369" w:type="dxa"/>
            <w:gridSpan w:val="2"/>
          </w:tcPr>
          <w:p w:rsidR="00810021" w:rsidRPr="001710DC" w:rsidRDefault="003A126A" w:rsidP="00241C8D">
            <w:pPr>
              <w:rPr>
                <w:rFonts w:ascii="Arial" w:hAnsi="Arial" w:cs="Arial"/>
                <w:color w:val="000000"/>
              </w:rPr>
            </w:pPr>
            <w:r w:rsidRPr="001710DC">
              <w:rPr>
                <w:rFonts w:ascii="Arial" w:hAnsi="Arial" w:cs="Arial"/>
                <w:color w:val="000000"/>
              </w:rPr>
              <w:t xml:space="preserve">Dr. </w:t>
            </w:r>
            <w:r w:rsidR="00241C8D" w:rsidRPr="001710DC">
              <w:rPr>
                <w:rFonts w:ascii="Arial" w:hAnsi="Arial" w:cs="Arial"/>
                <w:color w:val="000000"/>
              </w:rPr>
              <w:t>Leah Jones</w:t>
            </w:r>
          </w:p>
        </w:tc>
        <w:tc>
          <w:tcPr>
            <w:tcW w:w="3946" w:type="dxa"/>
          </w:tcPr>
          <w:p w:rsidR="00810021" w:rsidRPr="00B9328E" w:rsidRDefault="00B9328E" w:rsidP="00711755">
            <w:pPr>
              <w:rPr>
                <w:rFonts w:ascii="Arial" w:hAnsi="Arial" w:cs="Arial"/>
                <w:color w:val="000000"/>
              </w:rPr>
            </w:pPr>
            <w:r w:rsidRPr="00B9328E">
              <w:rPr>
                <w:rFonts w:ascii="Arial" w:hAnsi="Arial" w:cs="Arial"/>
                <w:color w:val="000000"/>
              </w:rPr>
              <w:t xml:space="preserve">Dr. </w:t>
            </w:r>
            <w:r w:rsidR="00711755">
              <w:rPr>
                <w:rFonts w:ascii="Arial" w:hAnsi="Arial" w:cs="Arial"/>
                <w:color w:val="000000"/>
              </w:rPr>
              <w:t>Adam Daly</w:t>
            </w:r>
            <w:r w:rsidRPr="00B9328E">
              <w:rPr>
                <w:rFonts w:ascii="Arial" w:hAnsi="Arial" w:cs="Arial"/>
                <w:color w:val="000000"/>
              </w:rPr>
              <w:t xml:space="preserve"> </w:t>
            </w:r>
          </w:p>
        </w:tc>
      </w:tr>
      <w:tr w:rsidR="00810021" w:rsidRPr="003D29FD" w:rsidTr="00484B50">
        <w:trPr>
          <w:trHeight w:val="161"/>
        </w:trPr>
        <w:tc>
          <w:tcPr>
            <w:tcW w:w="2693" w:type="dxa"/>
            <w:gridSpan w:val="2"/>
          </w:tcPr>
          <w:p w:rsidR="00484B50" w:rsidRPr="003D29FD" w:rsidRDefault="00810021" w:rsidP="009974ED">
            <w:pPr>
              <w:rPr>
                <w:rFonts w:ascii="Arial" w:hAnsi="Arial" w:cs="Arial"/>
              </w:rPr>
            </w:pPr>
            <w:r w:rsidRPr="003D29FD">
              <w:rPr>
                <w:rFonts w:ascii="Arial" w:hAnsi="Arial" w:cs="Arial"/>
              </w:rPr>
              <w:t>Designation</w:t>
            </w:r>
          </w:p>
        </w:tc>
        <w:tc>
          <w:tcPr>
            <w:tcW w:w="3369" w:type="dxa"/>
            <w:gridSpan w:val="2"/>
          </w:tcPr>
          <w:p w:rsidR="00810021" w:rsidRPr="005B69F7" w:rsidRDefault="005B69F7" w:rsidP="009974ED">
            <w:pPr>
              <w:rPr>
                <w:rFonts w:ascii="Arial" w:hAnsi="Arial" w:cs="Arial"/>
                <w:color w:val="000000"/>
              </w:rPr>
            </w:pPr>
            <w:r w:rsidRPr="005B69F7">
              <w:rPr>
                <w:rFonts w:ascii="Arial" w:hAnsi="Arial" w:cs="Arial"/>
                <w:color w:val="000000"/>
              </w:rPr>
              <w:t>Clinical Director</w:t>
            </w:r>
          </w:p>
        </w:tc>
        <w:tc>
          <w:tcPr>
            <w:tcW w:w="3946" w:type="dxa"/>
          </w:tcPr>
          <w:p w:rsidR="00810021" w:rsidRPr="00B9328E" w:rsidRDefault="00B9328E" w:rsidP="009974ED">
            <w:pPr>
              <w:rPr>
                <w:rFonts w:ascii="Arial" w:hAnsi="Arial" w:cs="Arial"/>
                <w:color w:val="000000"/>
              </w:rPr>
            </w:pPr>
            <w:r w:rsidRPr="00B9328E">
              <w:rPr>
                <w:rFonts w:ascii="Arial" w:hAnsi="Arial" w:cs="Arial"/>
                <w:color w:val="000000"/>
              </w:rPr>
              <w:t>Associate Medical Director</w:t>
            </w:r>
          </w:p>
        </w:tc>
      </w:tr>
      <w:tr w:rsidR="00810021" w:rsidRPr="003D29FD" w:rsidTr="00484B50">
        <w:trPr>
          <w:trHeight w:val="161"/>
        </w:trPr>
        <w:tc>
          <w:tcPr>
            <w:tcW w:w="2693" w:type="dxa"/>
            <w:gridSpan w:val="2"/>
          </w:tcPr>
          <w:p w:rsidR="00484B50" w:rsidRPr="003D29FD" w:rsidRDefault="00810021" w:rsidP="009974ED">
            <w:pPr>
              <w:rPr>
                <w:rFonts w:ascii="Arial" w:hAnsi="Arial" w:cs="Arial"/>
              </w:rPr>
            </w:pPr>
            <w:r w:rsidRPr="003D29FD">
              <w:rPr>
                <w:rFonts w:ascii="Arial" w:hAnsi="Arial" w:cs="Arial"/>
              </w:rPr>
              <w:t>Date</w:t>
            </w:r>
          </w:p>
        </w:tc>
        <w:tc>
          <w:tcPr>
            <w:tcW w:w="3369" w:type="dxa"/>
            <w:gridSpan w:val="2"/>
          </w:tcPr>
          <w:p w:rsidR="00810021" w:rsidRPr="005B69F7" w:rsidRDefault="00810021" w:rsidP="009974ED">
            <w:pPr>
              <w:rPr>
                <w:rFonts w:ascii="Arial" w:hAnsi="Arial" w:cs="Arial"/>
                <w:color w:val="000000"/>
              </w:rPr>
            </w:pPr>
          </w:p>
        </w:tc>
        <w:tc>
          <w:tcPr>
            <w:tcW w:w="3946" w:type="dxa"/>
          </w:tcPr>
          <w:p w:rsidR="00810021" w:rsidRPr="00B9328E" w:rsidRDefault="00810021" w:rsidP="009974ED">
            <w:pPr>
              <w:rPr>
                <w:rFonts w:ascii="Arial" w:hAnsi="Arial" w:cs="Arial"/>
                <w:color w:val="000000"/>
              </w:rPr>
            </w:pPr>
          </w:p>
        </w:tc>
      </w:tr>
    </w:tbl>
    <w:p w:rsidR="00A23FF0" w:rsidRDefault="00A23FF0">
      <w:pPr>
        <w:rPr>
          <w:rFonts w:ascii="Arial" w:hAnsi="Arial" w:cs="Arial"/>
        </w:rPr>
      </w:pPr>
      <w:bookmarkStart w:id="1" w:name="OLE_LINK3"/>
      <w:bookmarkStart w:id="2" w:name="OLE_LINK4"/>
    </w:p>
    <w:p w:rsidR="009F3F92" w:rsidRDefault="009F3F92">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06A4C" w:rsidRDefault="00006A4C">
      <w:pPr>
        <w:rPr>
          <w:rFonts w:ascii="Arial" w:hAnsi="Arial" w:cs="Arial"/>
        </w:rPr>
      </w:pPr>
    </w:p>
    <w:p w:rsidR="00040E3D" w:rsidRDefault="00040E3D">
      <w:pPr>
        <w:rPr>
          <w:rFonts w:ascii="Arial" w:hAnsi="Arial" w:cs="Arial"/>
        </w:rPr>
      </w:pPr>
    </w:p>
    <w:p w:rsidR="00040E3D" w:rsidRDefault="00040E3D">
      <w:pPr>
        <w:rPr>
          <w:rFonts w:ascii="Arial" w:hAnsi="Arial" w:cs="Arial"/>
        </w:rPr>
      </w:pPr>
    </w:p>
    <w:p w:rsidR="00040E3D" w:rsidRDefault="00040E3D">
      <w:pPr>
        <w:rPr>
          <w:rFonts w:ascii="Arial" w:hAnsi="Arial" w:cs="Arial"/>
        </w:rPr>
      </w:pPr>
    </w:p>
    <w:p w:rsidR="00040E3D" w:rsidRDefault="00040E3D" w:rsidP="00040E3D">
      <w:pPr>
        <w:rPr>
          <w:rFonts w:ascii="Arial" w:hAnsi="Arial" w:cs="Arial"/>
        </w:rPr>
      </w:pPr>
    </w:p>
    <w:p w:rsidR="00040E3D" w:rsidRDefault="00040E3D" w:rsidP="00040E3D">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40E3D" w:rsidRPr="003D29FD" w:rsidTr="00A72674">
        <w:trPr>
          <w:trHeight w:val="161"/>
        </w:trPr>
        <w:tc>
          <w:tcPr>
            <w:tcW w:w="10314" w:type="dxa"/>
          </w:tcPr>
          <w:p w:rsidR="00040E3D" w:rsidRPr="003D29FD" w:rsidRDefault="00040E3D" w:rsidP="00A72674">
            <w:pPr>
              <w:rPr>
                <w:rFonts w:ascii="Arial" w:hAnsi="Arial" w:cs="Arial"/>
                <w:b/>
              </w:rPr>
            </w:pPr>
            <w:r w:rsidRPr="003D29FD">
              <w:rPr>
                <w:rFonts w:ascii="Arial" w:hAnsi="Arial" w:cs="Arial"/>
                <w:b/>
              </w:rPr>
              <w:t xml:space="preserve">TERMS AND CONDITIONS </w:t>
            </w:r>
          </w:p>
          <w:p w:rsidR="00040E3D" w:rsidRPr="003D29FD" w:rsidRDefault="00040E3D" w:rsidP="00A72674">
            <w:pPr>
              <w:rPr>
                <w:rFonts w:ascii="Arial" w:hAnsi="Arial" w:cs="Arial"/>
                <w:b/>
              </w:rPr>
            </w:pPr>
          </w:p>
          <w:p w:rsidR="00040E3D"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color w:val="000000"/>
              </w:rPr>
              <w:t xml:space="preserve">This appointment is offered on the Terms and Conditions of the Consultant Contract. </w:t>
            </w:r>
          </w:p>
          <w:p w:rsidR="00040E3D" w:rsidRDefault="00040E3D" w:rsidP="00A72674">
            <w:pPr>
              <w:pStyle w:val="ListParagraph"/>
              <w:ind w:left="426"/>
              <w:jc w:val="both"/>
              <w:rPr>
                <w:rFonts w:ascii="Arial" w:hAnsi="Arial" w:cs="Arial"/>
                <w:color w:val="000000"/>
              </w:rPr>
            </w:pPr>
          </w:p>
          <w:p w:rsidR="00040E3D" w:rsidRPr="00806A3F" w:rsidRDefault="00040E3D" w:rsidP="00A72674">
            <w:pPr>
              <w:pStyle w:val="ListParagraph"/>
              <w:ind w:left="426"/>
              <w:jc w:val="both"/>
              <w:rPr>
                <w:rFonts w:ascii="Arial" w:hAnsi="Arial" w:cs="Arial"/>
                <w:color w:val="000000"/>
              </w:rPr>
            </w:pPr>
            <w:r w:rsidRPr="00806A3F">
              <w:rPr>
                <w:rFonts w:ascii="Arial" w:hAnsi="Arial" w:cs="Arial"/>
                <w:color w:val="000000"/>
              </w:rPr>
              <w:t>Additional NHS Lanarkshire Policies which support the Contract are listed below and are available on request:</w:t>
            </w:r>
          </w:p>
          <w:p w:rsidR="00040E3D" w:rsidRPr="003D29FD" w:rsidRDefault="00040E3D" w:rsidP="00A72674">
            <w:pPr>
              <w:ind w:left="720"/>
              <w:jc w:val="both"/>
              <w:rPr>
                <w:rFonts w:ascii="Arial" w:hAnsi="Arial" w:cs="Arial"/>
              </w:rPr>
            </w:pPr>
          </w:p>
          <w:p w:rsidR="00040E3D" w:rsidRDefault="00040E3D" w:rsidP="00A72674">
            <w:pPr>
              <w:pStyle w:val="ListParagraph"/>
              <w:numPr>
                <w:ilvl w:val="0"/>
                <w:numId w:val="10"/>
              </w:numPr>
              <w:tabs>
                <w:tab w:val="left" w:pos="851"/>
              </w:tabs>
              <w:jc w:val="both"/>
              <w:rPr>
                <w:rFonts w:ascii="Arial" w:hAnsi="Arial" w:cs="Arial"/>
                <w:color w:val="000000"/>
              </w:rPr>
            </w:pPr>
            <w:r>
              <w:rPr>
                <w:rFonts w:ascii="Arial" w:hAnsi="Arial" w:cs="Arial"/>
                <w:color w:val="000000"/>
              </w:rPr>
              <w:t xml:space="preserve">Non-Direct Clinical Care Activities </w:t>
            </w:r>
          </w:p>
          <w:p w:rsidR="00040E3D" w:rsidRDefault="00040E3D" w:rsidP="00A72674">
            <w:pPr>
              <w:pStyle w:val="ListParagraph"/>
              <w:numPr>
                <w:ilvl w:val="0"/>
                <w:numId w:val="10"/>
              </w:numPr>
              <w:tabs>
                <w:tab w:val="left" w:pos="851"/>
              </w:tabs>
              <w:jc w:val="both"/>
              <w:rPr>
                <w:rFonts w:ascii="Arial" w:hAnsi="Arial" w:cs="Arial"/>
                <w:color w:val="000000"/>
              </w:rPr>
            </w:pPr>
            <w:r>
              <w:rPr>
                <w:rFonts w:ascii="Arial" w:hAnsi="Arial" w:cs="Arial"/>
                <w:color w:val="000000"/>
              </w:rPr>
              <w:t>Fee-</w:t>
            </w:r>
            <w:r w:rsidRPr="00806A3F">
              <w:rPr>
                <w:rFonts w:ascii="Arial" w:hAnsi="Arial" w:cs="Arial"/>
                <w:color w:val="000000"/>
              </w:rPr>
              <w:t>Paying Work in the New Consultant Contract</w:t>
            </w:r>
          </w:p>
          <w:p w:rsidR="00040E3D" w:rsidRDefault="00040E3D" w:rsidP="00A72674">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 xml:space="preserve">On-Call Availability and Payment of Supplement </w:t>
            </w:r>
          </w:p>
          <w:p w:rsidR="00040E3D" w:rsidRDefault="00040E3D" w:rsidP="00A72674">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Generic Objectives</w:t>
            </w:r>
          </w:p>
          <w:p w:rsidR="00040E3D" w:rsidRDefault="00040E3D" w:rsidP="00A72674">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Resident On-Call Duties</w:t>
            </w:r>
          </w:p>
          <w:p w:rsidR="00040E3D" w:rsidRDefault="00040E3D" w:rsidP="00A72674">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Waiting List/Additional Sessions</w:t>
            </w:r>
          </w:p>
          <w:p w:rsidR="00040E3D" w:rsidRPr="00806A3F" w:rsidRDefault="00040E3D" w:rsidP="00A72674">
            <w:pPr>
              <w:pStyle w:val="ListParagraph"/>
              <w:numPr>
                <w:ilvl w:val="0"/>
                <w:numId w:val="10"/>
              </w:numPr>
              <w:tabs>
                <w:tab w:val="left" w:pos="851"/>
              </w:tabs>
              <w:jc w:val="both"/>
              <w:rPr>
                <w:rFonts w:ascii="Arial" w:hAnsi="Arial" w:cs="Arial"/>
                <w:color w:val="000000"/>
              </w:rPr>
            </w:pPr>
            <w:r>
              <w:rPr>
                <w:rFonts w:ascii="Arial" w:hAnsi="Arial" w:cs="Arial"/>
                <w:color w:val="000000"/>
              </w:rPr>
              <w:t xml:space="preserve">Job Plan Review </w:t>
            </w:r>
          </w:p>
          <w:p w:rsidR="00040E3D" w:rsidRPr="00806A3F" w:rsidRDefault="00040E3D" w:rsidP="00A72674">
            <w:pPr>
              <w:jc w:val="both"/>
              <w:rPr>
                <w:rFonts w:ascii="Arial" w:hAnsi="Arial" w:cs="Arial"/>
                <w:color w:val="000000"/>
              </w:rPr>
            </w:pPr>
          </w:p>
          <w:p w:rsidR="00040E3D" w:rsidRPr="008762A3" w:rsidRDefault="00040E3D" w:rsidP="00A72674">
            <w:pPr>
              <w:pStyle w:val="ListParagraph"/>
              <w:numPr>
                <w:ilvl w:val="0"/>
                <w:numId w:val="9"/>
              </w:numPr>
              <w:ind w:left="426" w:hanging="426"/>
              <w:jc w:val="both"/>
              <w:rPr>
                <w:rFonts w:ascii="Arial" w:hAnsi="Arial" w:cs="Arial"/>
              </w:rPr>
            </w:pPr>
            <w:r w:rsidRPr="008762A3">
              <w:rPr>
                <w:rFonts w:ascii="Arial" w:hAnsi="Arial" w:cs="Arial"/>
              </w:rPr>
              <w:t>On 1</w:t>
            </w:r>
            <w:r w:rsidRPr="008762A3">
              <w:rPr>
                <w:rFonts w:ascii="Arial" w:hAnsi="Arial" w:cs="Arial"/>
                <w:vertAlign w:val="superscript"/>
              </w:rPr>
              <w:t>st</w:t>
            </w:r>
            <w:r w:rsidRPr="008762A3">
              <w:rPr>
                <w:rFonts w:ascii="Arial" w:hAnsi="Arial" w:cs="Arial"/>
              </w:rPr>
              <w:t xml:space="preserve"> April 2015 a new NHS Pension scheme (NHS 2015) was introduced. If you are joining the NHS Pension Scheme for the first time you will be in the 2015 scheme and your normal pension age (NPA) will be equal to your state pension age (SPA). If you have re-joined the scheme after a break of five years or more, you will be a member of the NHS 2015 scheme. All new employees commencing employment will automatically become a member of the pension scheme. Further information on the scheme, protection and/or members guides are available at </w:t>
            </w:r>
            <w:hyperlink w:history="1">
              <w:r w:rsidRPr="008762A3">
                <w:rPr>
                  <w:rStyle w:val="Hyperlink"/>
                  <w:rFonts w:ascii="Arial" w:hAnsi="Arial" w:cs="Arial"/>
                </w:rPr>
                <w:t>www.sppa.gov.uk</w:t>
              </w:r>
            </w:hyperlink>
            <w:r w:rsidRPr="008762A3">
              <w:rPr>
                <w:rFonts w:ascii="Arial" w:hAnsi="Arial" w:cs="Arial"/>
              </w:rPr>
              <w:t>. Alternatively contact an advisor of The Scottish Public Pensions Agency (SPPA) Tel: 01896 893000</w:t>
            </w:r>
          </w:p>
          <w:p w:rsidR="00040E3D" w:rsidRPr="000F2F36" w:rsidRDefault="00040E3D" w:rsidP="00A72674">
            <w:pPr>
              <w:pStyle w:val="ListParagraph"/>
              <w:ind w:left="426"/>
              <w:jc w:val="both"/>
              <w:rPr>
                <w:rFonts w:ascii="Arial" w:hAnsi="Arial" w:cs="Arial"/>
              </w:rPr>
            </w:pPr>
          </w:p>
          <w:p w:rsidR="00040E3D"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color w:val="000000"/>
              </w:rPr>
              <w:t>The employment is subject to 3 months’ notice on either side</w:t>
            </w:r>
            <w:r>
              <w:rPr>
                <w:rFonts w:ascii="Arial" w:hAnsi="Arial" w:cs="Arial"/>
                <w:color w:val="000000"/>
              </w:rPr>
              <w:t xml:space="preserve"> subject always to the </w:t>
            </w:r>
            <w:r w:rsidRPr="00806A3F">
              <w:rPr>
                <w:rFonts w:ascii="Arial" w:hAnsi="Arial" w:cs="Arial"/>
                <w:color w:val="000000"/>
              </w:rPr>
              <w:t>appeal and other provisions of paragraphs 10.4 &amp; 10.5 of the Terms and Conditions of Service of Hospital Medical and Dental Staff and Doctors in Public Health and the Community Health Service Consultant Grade.</w:t>
            </w:r>
          </w:p>
          <w:p w:rsidR="00040E3D" w:rsidRDefault="00040E3D" w:rsidP="00A72674">
            <w:pPr>
              <w:pStyle w:val="ListParagraph"/>
              <w:ind w:left="426"/>
              <w:jc w:val="both"/>
              <w:rPr>
                <w:rFonts w:ascii="Arial" w:hAnsi="Arial" w:cs="Arial"/>
                <w:color w:val="000000"/>
              </w:rPr>
            </w:pPr>
          </w:p>
          <w:p w:rsidR="00040E3D" w:rsidRPr="00806A3F"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rPr>
              <w:t>The successful candidate must be contactable throughout any on-call period.</w:t>
            </w:r>
            <w:r>
              <w:rPr>
                <w:rFonts w:ascii="Arial" w:hAnsi="Arial" w:cs="Arial"/>
              </w:rPr>
              <w:t xml:space="preserve">  NHS Lanarkshire will provide the facility for this.</w:t>
            </w:r>
          </w:p>
          <w:p w:rsidR="00040E3D" w:rsidRPr="00806A3F" w:rsidRDefault="00040E3D" w:rsidP="00A72674">
            <w:pPr>
              <w:pStyle w:val="ListParagraph"/>
              <w:rPr>
                <w:rFonts w:ascii="Arial" w:hAnsi="Arial" w:cs="Arial"/>
                <w:color w:val="000000"/>
              </w:rPr>
            </w:pPr>
          </w:p>
          <w:p w:rsidR="00040E3D" w:rsidRPr="00806A3F"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rPr>
              <w:t>The successful candidate, if not already employed by the NHS Lanarkshire, will be required to complete a medical questionnaire to obtain medical clearance from the Occupational Health Physician.</w:t>
            </w:r>
          </w:p>
          <w:p w:rsidR="00040E3D" w:rsidRPr="00806A3F" w:rsidRDefault="00040E3D" w:rsidP="00A72674">
            <w:pPr>
              <w:pStyle w:val="ListParagraph"/>
              <w:rPr>
                <w:rFonts w:ascii="Arial" w:hAnsi="Arial" w:cs="Arial"/>
              </w:rPr>
            </w:pPr>
          </w:p>
          <w:p w:rsidR="00040E3D" w:rsidRPr="00D676A3"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rPr>
              <w:t>The successful candidate will be required to complete a disclosure Scotland PVG (Protecting Vulnerable Groups Scheme) form.  No approach will be made without written permission of the successful applicant who will be asked to sign and complete a Disclosure PVG application, giving authorization for the check to be undertaken.   </w:t>
            </w:r>
            <w:r w:rsidRPr="002A407F">
              <w:rPr>
                <w:rFonts w:ascii="Arial" w:hAnsi="Arial" w:cs="Arial"/>
              </w:rPr>
              <w:t xml:space="preserve">If you are a </w:t>
            </w:r>
            <w:r w:rsidR="00D36D25" w:rsidRPr="002A407F">
              <w:rPr>
                <w:rFonts w:ascii="Arial" w:hAnsi="Arial" w:cs="Arial"/>
              </w:rPr>
              <w:t>non-EEA</w:t>
            </w:r>
            <w:r w:rsidRPr="002A407F">
              <w:rPr>
                <w:rFonts w:ascii="Arial" w:hAnsi="Arial" w:cs="Arial"/>
              </w:rPr>
              <w:t xml:space="preserve"> National and are currently based out with the UK a Country of Origin check/criminal records certificate will also be required from each country in which you have resided continuously or cumulatively for 12 months or more in the last 10 years.</w:t>
            </w:r>
          </w:p>
          <w:p w:rsidR="00040E3D" w:rsidRDefault="00040E3D" w:rsidP="00D676A3">
            <w:pPr>
              <w:pStyle w:val="ListParagraph"/>
              <w:ind w:left="0"/>
              <w:rPr>
                <w:rFonts w:ascii="Arial" w:hAnsi="Arial" w:cs="Arial"/>
                <w:color w:val="000000"/>
              </w:rPr>
            </w:pPr>
          </w:p>
          <w:p w:rsidR="00040E3D" w:rsidRPr="002A407F" w:rsidRDefault="00040E3D" w:rsidP="00A72674">
            <w:pPr>
              <w:pStyle w:val="ListParagraph"/>
              <w:ind w:left="426"/>
              <w:jc w:val="both"/>
              <w:rPr>
                <w:rFonts w:ascii="Arial" w:hAnsi="Arial" w:cs="Arial"/>
                <w:color w:val="000000"/>
              </w:rPr>
            </w:pPr>
          </w:p>
          <w:p w:rsidR="00040E3D" w:rsidRPr="00806A3F" w:rsidRDefault="00040E3D" w:rsidP="00A72674">
            <w:pPr>
              <w:pStyle w:val="ListParagraph"/>
              <w:numPr>
                <w:ilvl w:val="0"/>
                <w:numId w:val="9"/>
              </w:numPr>
              <w:ind w:left="426" w:hanging="426"/>
              <w:jc w:val="both"/>
              <w:rPr>
                <w:rFonts w:ascii="Arial" w:hAnsi="Arial" w:cs="Arial"/>
                <w:color w:val="000000"/>
              </w:rPr>
            </w:pPr>
            <w:r w:rsidRPr="00806A3F">
              <w:rPr>
                <w:rFonts w:ascii="Arial" w:hAnsi="Arial" w:cs="Arial"/>
              </w:rPr>
              <w:t>NHS Lanarkshire does not negotiate salary placements. On commencement the salary will be in line with paragraph 5.1 of the terms and conditions of the new consultant contract.  Appointees start on the scale minimum except in the circumstances of paragraphs 5.1.2 – 5.1.7 of the terms and conditions of service.</w:t>
            </w:r>
          </w:p>
          <w:p w:rsidR="00040E3D" w:rsidRPr="00806A3F" w:rsidRDefault="00040E3D" w:rsidP="00A72674">
            <w:pPr>
              <w:pStyle w:val="ListParagraph"/>
              <w:rPr>
                <w:rFonts w:ascii="Arial" w:hAnsi="Arial" w:cs="Arial"/>
                <w:color w:val="000000"/>
              </w:rPr>
            </w:pPr>
          </w:p>
          <w:p w:rsidR="009441CC" w:rsidRPr="009441CC" w:rsidRDefault="009441CC" w:rsidP="009441CC">
            <w:pPr>
              <w:pStyle w:val="ListParagraph"/>
              <w:numPr>
                <w:ilvl w:val="0"/>
                <w:numId w:val="9"/>
              </w:numPr>
              <w:rPr>
                <w:rFonts w:ascii="Arial" w:hAnsi="Arial" w:cs="Arial"/>
                <w:color w:val="000000"/>
              </w:rPr>
            </w:pPr>
            <w:r>
              <w:rPr>
                <w:rFonts w:ascii="Arial" w:hAnsi="Arial" w:cs="Arial"/>
                <w:color w:val="000000"/>
              </w:rPr>
              <w:t>From 1st April 2022</w:t>
            </w:r>
            <w:r w:rsidRPr="009441CC">
              <w:rPr>
                <w:rFonts w:ascii="Arial" w:hAnsi="Arial" w:cs="Arial"/>
                <w:color w:val="000000"/>
              </w:rPr>
              <w:t xml:space="preserve"> the starting salary for the post is £91,474per annum (based on 10 Programmed Activities per week). The successful candidate’s total salary will be dependent on his/her previous service history. Remuneration for any extra programmed activities will be dependent upon the job plan agreed at the time of appointment.</w:t>
            </w:r>
          </w:p>
          <w:p w:rsidR="00040E3D" w:rsidRPr="00806A3F" w:rsidRDefault="00040E3D" w:rsidP="00A72674">
            <w:pPr>
              <w:pStyle w:val="ListParagraph"/>
              <w:ind w:left="0"/>
              <w:rPr>
                <w:rFonts w:ascii="Arial" w:hAnsi="Arial" w:cs="Arial"/>
                <w:color w:val="000000"/>
              </w:rPr>
            </w:pPr>
          </w:p>
          <w:p w:rsidR="00040E3D" w:rsidRPr="00806A3F" w:rsidRDefault="00040E3D" w:rsidP="009441CC">
            <w:pPr>
              <w:pStyle w:val="ListParagraph"/>
              <w:numPr>
                <w:ilvl w:val="0"/>
                <w:numId w:val="9"/>
              </w:numPr>
              <w:ind w:left="426" w:hanging="426"/>
              <w:jc w:val="both"/>
              <w:rPr>
                <w:rFonts w:ascii="Arial" w:hAnsi="Arial" w:cs="Arial"/>
                <w:color w:val="000000"/>
              </w:rPr>
            </w:pPr>
            <w:r w:rsidRPr="00806A3F">
              <w:rPr>
                <w:rFonts w:ascii="Arial" w:hAnsi="Arial" w:cs="Arial"/>
                <w:color w:val="000000"/>
              </w:rPr>
              <w:t xml:space="preserve">Dependent upon present place of residence, NHS Lanarkshire may require the successful candidate to undertake to remove home to a distance acceptable to NHS Lanarkshire, normally within 10 miles of the base Hospital, in which case removal expenses will be payable in accordance with NHS Lanarkshire Policy.  In some cases, however, a residence more than 10 miles distant from the base hospital will be acceptable and in this case removal expenses will be subject to the </w:t>
            </w:r>
            <w:r w:rsidRPr="00806A3F">
              <w:rPr>
                <w:rFonts w:ascii="Arial" w:hAnsi="Arial" w:cs="Arial"/>
                <w:color w:val="000000"/>
                <w:u w:val="single"/>
              </w:rPr>
              <w:t>prior</w:t>
            </w:r>
            <w:r w:rsidRPr="00806A3F">
              <w:rPr>
                <w:rFonts w:ascii="Arial" w:hAnsi="Arial" w:cs="Arial"/>
                <w:color w:val="000000"/>
              </w:rPr>
              <w:t xml:space="preserve"> approval of the Associate Medical Director for such a residence. The position will be made clear to the successful candidate on application.</w:t>
            </w:r>
          </w:p>
          <w:p w:rsidR="00040E3D" w:rsidRPr="003D29FD" w:rsidRDefault="00040E3D" w:rsidP="00A72674">
            <w:pPr>
              <w:jc w:val="both"/>
              <w:rPr>
                <w:rFonts w:ascii="Arial" w:hAnsi="Arial" w:cs="Arial"/>
                <w:color w:val="000000"/>
              </w:rPr>
            </w:pPr>
          </w:p>
        </w:tc>
      </w:tr>
    </w:tbl>
    <w:p w:rsidR="00040E3D" w:rsidRDefault="00040E3D" w:rsidP="00040E3D">
      <w:pPr>
        <w:rPr>
          <w:rFonts w:ascii="Arial" w:hAnsi="Arial" w:cs="Arial"/>
        </w:rPr>
      </w:pPr>
    </w:p>
    <w:p w:rsidR="00040E3D" w:rsidRDefault="00040E3D" w:rsidP="00040E3D">
      <w:pPr>
        <w:rPr>
          <w:rFonts w:ascii="Arial" w:hAnsi="Arial" w:cs="Arial"/>
        </w:rPr>
      </w:pPr>
    </w:p>
    <w:p w:rsidR="00040E3D" w:rsidRDefault="00040E3D" w:rsidP="00040E3D">
      <w:pPr>
        <w:rPr>
          <w:rFonts w:ascii="Arial" w:hAnsi="Arial" w:cs="Arial"/>
        </w:rPr>
      </w:pPr>
    </w:p>
    <w:p w:rsidR="00040E3D" w:rsidRDefault="00040E3D" w:rsidP="00040E3D">
      <w:pPr>
        <w:rPr>
          <w:rFonts w:ascii="Arial" w:hAnsi="Arial" w:cs="Arial"/>
        </w:rPr>
      </w:pPr>
    </w:p>
    <w:p w:rsidR="00040E3D" w:rsidRDefault="00040E3D" w:rsidP="00040E3D">
      <w:pPr>
        <w:rPr>
          <w:rFonts w:ascii="Arial" w:hAnsi="Arial" w:cs="Arial"/>
        </w:rPr>
      </w:pPr>
    </w:p>
    <w:p w:rsidR="00040E3D" w:rsidRDefault="00040E3D" w:rsidP="00040E3D">
      <w:pPr>
        <w:rPr>
          <w:rFonts w:ascii="Arial" w:hAnsi="Arial" w:cs="Arial"/>
        </w:rPr>
      </w:pPr>
    </w:p>
    <w:p w:rsidR="00006A4C" w:rsidRDefault="00006A4C">
      <w:pPr>
        <w:rPr>
          <w:rFonts w:ascii="Arial" w:hAnsi="Arial" w:cs="Arial"/>
        </w:rPr>
      </w:pPr>
    </w:p>
    <w:p w:rsidR="00006A4C" w:rsidRDefault="00006A4C">
      <w:pPr>
        <w:rPr>
          <w:rFonts w:ascii="Arial" w:hAnsi="Arial" w:cs="Arial"/>
        </w:rPr>
      </w:pPr>
    </w:p>
    <w:bookmarkEnd w:id="1"/>
    <w:bookmarkEnd w:id="2"/>
    <w:p w:rsidR="00006A4C" w:rsidRDefault="00006A4C">
      <w:pPr>
        <w:rPr>
          <w:rFonts w:ascii="Arial" w:hAnsi="Arial" w:cs="Arial"/>
        </w:rPr>
      </w:pPr>
    </w:p>
    <w:sectPr w:rsidR="00006A4C" w:rsidSect="00B47233">
      <w:headerReference w:type="default" r:id="rId14"/>
      <w:footerReference w:type="even" r:id="rId15"/>
      <w:footerReference w:type="default" r:id="rId16"/>
      <w:pgSz w:w="12240" w:h="15840"/>
      <w:pgMar w:top="527" w:right="1191" w:bottom="107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38D" w:rsidRDefault="00EC738D">
      <w:r>
        <w:separator/>
      </w:r>
    </w:p>
  </w:endnote>
  <w:endnote w:type="continuationSeparator" w:id="0">
    <w:p w:rsidR="00EC738D" w:rsidRDefault="00EC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4C" w:rsidRDefault="00006A4C" w:rsidP="00997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6A4C" w:rsidRDefault="00006A4C" w:rsidP="00A23F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4C" w:rsidRPr="00A23FF0" w:rsidRDefault="00006A4C" w:rsidP="009974ED">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rPr>
      <w:t xml:space="preserve">Page </w:t>
    </w:r>
    <w:r w:rsidRPr="00A23FF0">
      <w:rPr>
        <w:rStyle w:val="PageNumber"/>
        <w:rFonts w:ascii="Arial" w:hAnsi="Arial" w:cs="Arial"/>
        <w:sz w:val="20"/>
        <w:szCs w:val="20"/>
      </w:rPr>
      <w:fldChar w:fldCharType="begin"/>
    </w:r>
    <w:r w:rsidRPr="00A23FF0">
      <w:rPr>
        <w:rStyle w:val="PageNumber"/>
        <w:rFonts w:ascii="Arial" w:hAnsi="Arial" w:cs="Arial"/>
        <w:sz w:val="20"/>
        <w:szCs w:val="20"/>
      </w:rPr>
      <w:instrText xml:space="preserve">PAGE  </w:instrText>
    </w:r>
    <w:r w:rsidRPr="00A23FF0">
      <w:rPr>
        <w:rStyle w:val="PageNumber"/>
        <w:rFonts w:ascii="Arial" w:hAnsi="Arial" w:cs="Arial"/>
        <w:sz w:val="20"/>
        <w:szCs w:val="20"/>
      </w:rPr>
      <w:fldChar w:fldCharType="separate"/>
    </w:r>
    <w:r w:rsidR="00BC0EED">
      <w:rPr>
        <w:rStyle w:val="PageNumber"/>
        <w:rFonts w:ascii="Arial" w:hAnsi="Arial" w:cs="Arial"/>
        <w:noProof/>
        <w:sz w:val="20"/>
        <w:szCs w:val="20"/>
      </w:rPr>
      <w:t>5</w:t>
    </w:r>
    <w:r w:rsidRPr="00A23FF0">
      <w:rPr>
        <w:rStyle w:val="PageNumber"/>
        <w:rFonts w:ascii="Arial" w:hAnsi="Arial" w:cs="Arial"/>
        <w:sz w:val="20"/>
        <w:szCs w:val="20"/>
      </w:rPr>
      <w:fldChar w:fldCharType="end"/>
    </w:r>
  </w:p>
  <w:p w:rsidR="00006A4C" w:rsidRDefault="00006A4C" w:rsidP="00A23F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38D" w:rsidRDefault="00EC738D">
      <w:r>
        <w:separator/>
      </w:r>
    </w:p>
  </w:footnote>
  <w:footnote w:type="continuationSeparator" w:id="0">
    <w:p w:rsidR="00EC738D" w:rsidRDefault="00EC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819"/>
      <w:gridCol w:w="1464"/>
      <w:gridCol w:w="2113"/>
    </w:tblGrid>
    <w:tr w:rsidR="00C71AC7" w:rsidRPr="003D29FD" w:rsidTr="00A72674">
      <w:trPr>
        <w:trHeight w:val="1176"/>
      </w:trPr>
      <w:tc>
        <w:tcPr>
          <w:tcW w:w="6819" w:type="dxa"/>
        </w:tcPr>
        <w:p w:rsidR="00C71AC7" w:rsidRPr="003D29FD" w:rsidRDefault="00C71AC7" w:rsidP="00A72674">
          <w:pPr>
            <w:rPr>
              <w:rFonts w:ascii="Arial" w:hAnsi="Arial" w:cs="Arial"/>
              <w:sz w:val="28"/>
              <w:szCs w:val="28"/>
            </w:rPr>
          </w:pPr>
          <w:r w:rsidRPr="003D29FD">
            <w:rPr>
              <w:rFonts w:ascii="Arial" w:hAnsi="Arial" w:cs="Arial"/>
              <w:sz w:val="28"/>
              <w:szCs w:val="28"/>
            </w:rPr>
            <w:t>NHS Lanarkshire – Information Pack</w:t>
          </w:r>
        </w:p>
        <w:p w:rsidR="00C71AC7" w:rsidRPr="003D29FD" w:rsidRDefault="00C71AC7" w:rsidP="00A72674">
          <w:pPr>
            <w:rPr>
              <w:rFonts w:ascii="Arial" w:hAnsi="Arial" w:cs="Arial"/>
              <w:sz w:val="28"/>
              <w:szCs w:val="28"/>
            </w:rPr>
          </w:pPr>
        </w:p>
        <w:p w:rsidR="00C71AC7" w:rsidRPr="003D29FD" w:rsidRDefault="00C71AC7" w:rsidP="00A72674">
          <w:pPr>
            <w:rPr>
              <w:rFonts w:ascii="Arial" w:hAnsi="Arial" w:cs="Arial"/>
              <w:sz w:val="28"/>
              <w:szCs w:val="28"/>
            </w:rPr>
          </w:pPr>
          <w:r w:rsidRPr="003D29FD">
            <w:rPr>
              <w:rFonts w:ascii="Arial" w:hAnsi="Arial" w:cs="Arial"/>
              <w:sz w:val="28"/>
              <w:szCs w:val="28"/>
            </w:rPr>
            <w:t xml:space="preserve">POSITION:  </w:t>
          </w:r>
          <w:r>
            <w:rPr>
              <w:rFonts w:ascii="Arial" w:hAnsi="Arial" w:cs="Arial"/>
              <w:sz w:val="28"/>
              <w:szCs w:val="28"/>
            </w:rPr>
            <w:t>Consultant General Adult Psychiatrist</w:t>
          </w:r>
        </w:p>
      </w:tc>
      <w:tc>
        <w:tcPr>
          <w:tcW w:w="1464" w:type="dxa"/>
        </w:tcPr>
        <w:p w:rsidR="00C71AC7" w:rsidRPr="003D29FD" w:rsidRDefault="002273CB" w:rsidP="00A72674">
          <w:pPr>
            <w:jc w:val="center"/>
            <w:rPr>
              <w:rFonts w:ascii="Arial" w:hAnsi="Arial" w:cs="Arial"/>
              <w:sz w:val="28"/>
              <w:szCs w:val="28"/>
            </w:rPr>
          </w:pPr>
          <w:r>
            <w:rPr>
              <w:rFonts w:ascii="Arial" w:hAnsi="Arial" w:cs="Arial"/>
              <w:noProof/>
              <w:sz w:val="28"/>
              <w:szCs w:val="28"/>
              <w:lang w:val="en-GB" w:eastAsia="en-GB"/>
            </w:rPr>
            <w:drawing>
              <wp:anchor distT="0" distB="0" distL="114300" distR="114300" simplePos="0" relativeHeight="251658240" behindDoc="1" locked="0" layoutInCell="1" allowOverlap="1">
                <wp:simplePos x="0" y="0"/>
                <wp:positionH relativeFrom="column">
                  <wp:posOffset>200025</wp:posOffset>
                </wp:positionH>
                <wp:positionV relativeFrom="paragraph">
                  <wp:posOffset>124460</wp:posOffset>
                </wp:positionV>
                <wp:extent cx="1040130" cy="502920"/>
                <wp:effectExtent l="0" t="0" r="0" b="0"/>
                <wp:wrapNone/>
                <wp:docPr id="12" name="Picture 1" descr="C:\Users\cockburnn\AppData\Local\Microsoft\Windows\Temporary Internet Files\Content.Word\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ckburnn\AppData\Local\Microsoft\Windows\Temporary Internet Files\Content.Word\employer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502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13" w:type="dxa"/>
        </w:tcPr>
        <w:p w:rsidR="00C71AC7" w:rsidRPr="003D29FD" w:rsidRDefault="002273CB" w:rsidP="00A72674">
          <w:pPr>
            <w:jc w:val="right"/>
            <w:rPr>
              <w:rFonts w:ascii="Arial" w:hAnsi="Arial" w:cs="Arial"/>
              <w:color w:val="000000"/>
              <w:sz w:val="20"/>
              <w:szCs w:val="20"/>
            </w:rPr>
          </w:pPr>
          <w:r>
            <w:rPr>
              <w:noProof/>
              <w:lang w:val="en-GB" w:eastAsia="en-GB"/>
            </w:rPr>
            <w:drawing>
              <wp:anchor distT="0" distB="0" distL="114300" distR="114300" simplePos="0" relativeHeight="251657216" behindDoc="1" locked="0" layoutInCell="1" allowOverlap="1">
                <wp:simplePos x="0" y="0"/>
                <wp:positionH relativeFrom="column">
                  <wp:posOffset>502920</wp:posOffset>
                </wp:positionH>
                <wp:positionV relativeFrom="paragraph">
                  <wp:posOffset>0</wp:posOffset>
                </wp:positionV>
                <wp:extent cx="904875" cy="710565"/>
                <wp:effectExtent l="0" t="0" r="0" b="0"/>
                <wp:wrapTight wrapText="bothSides">
                  <wp:wrapPolygon edited="0">
                    <wp:start x="0" y="0"/>
                    <wp:lineTo x="0" y="20847"/>
                    <wp:lineTo x="21373" y="20847"/>
                    <wp:lineTo x="21373" y="0"/>
                    <wp:lineTo x="0" y="0"/>
                  </wp:wrapPolygon>
                </wp:wrapTight>
                <wp:docPr id="11" name="Picture 3" descr="sps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s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105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06A4C" w:rsidRDefault="00006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A5D"/>
    <w:multiLevelType w:val="hybridMultilevel"/>
    <w:tmpl w:val="BEB84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B4810"/>
    <w:multiLevelType w:val="multilevel"/>
    <w:tmpl w:val="BDF6FFB4"/>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AC1486"/>
    <w:multiLevelType w:val="hybridMultilevel"/>
    <w:tmpl w:val="A0C6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0ECA"/>
    <w:multiLevelType w:val="hybridMultilevel"/>
    <w:tmpl w:val="A3D0E0D2"/>
    <w:lvl w:ilvl="0" w:tplc="005E7616">
      <w:start w:val="1"/>
      <w:numFmt w:val="lowerRoman"/>
      <w:lvlText w:val="%1)"/>
      <w:lvlJc w:val="left"/>
      <w:pPr>
        <w:tabs>
          <w:tab w:val="num" w:pos="1080"/>
        </w:tabs>
        <w:ind w:left="1080" w:hanging="7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B515BD"/>
    <w:multiLevelType w:val="hybridMultilevel"/>
    <w:tmpl w:val="594A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36D99"/>
    <w:multiLevelType w:val="hybridMultilevel"/>
    <w:tmpl w:val="D5222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C849E5"/>
    <w:multiLevelType w:val="hybridMultilevel"/>
    <w:tmpl w:val="A7CA5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BE000C"/>
    <w:multiLevelType w:val="hybridMultilevel"/>
    <w:tmpl w:val="E08AB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BC044C"/>
    <w:multiLevelType w:val="hybridMultilevel"/>
    <w:tmpl w:val="28D28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742982"/>
    <w:multiLevelType w:val="hybridMultilevel"/>
    <w:tmpl w:val="407AD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8B72D5"/>
    <w:multiLevelType w:val="hybridMultilevel"/>
    <w:tmpl w:val="56D6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DC211D"/>
    <w:multiLevelType w:val="hybridMultilevel"/>
    <w:tmpl w:val="3F8A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B7795"/>
    <w:multiLevelType w:val="hybridMultilevel"/>
    <w:tmpl w:val="BEB84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7E2472"/>
    <w:multiLevelType w:val="hybridMultilevel"/>
    <w:tmpl w:val="D93EC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B77D6"/>
    <w:multiLevelType w:val="hybridMultilevel"/>
    <w:tmpl w:val="5BBA7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A5BBA"/>
    <w:multiLevelType w:val="hybridMultilevel"/>
    <w:tmpl w:val="8072F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672B56"/>
    <w:multiLevelType w:val="hybridMultilevel"/>
    <w:tmpl w:val="6F1C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F11D4C"/>
    <w:multiLevelType w:val="hybridMultilevel"/>
    <w:tmpl w:val="9A926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96B47"/>
    <w:multiLevelType w:val="multilevel"/>
    <w:tmpl w:val="BAB8A168"/>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C0836D5"/>
    <w:multiLevelType w:val="hybridMultilevel"/>
    <w:tmpl w:val="884A0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47A31F6"/>
    <w:multiLevelType w:val="hybridMultilevel"/>
    <w:tmpl w:val="B60EE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FE24FAC"/>
    <w:multiLevelType w:val="hybridMultilevel"/>
    <w:tmpl w:val="8A1250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7"/>
  </w:num>
  <w:num w:numId="3">
    <w:abstractNumId w:val="15"/>
  </w:num>
  <w:num w:numId="4">
    <w:abstractNumId w:val="17"/>
  </w:num>
  <w:num w:numId="5">
    <w:abstractNumId w:val="16"/>
  </w:num>
  <w:num w:numId="6">
    <w:abstractNumId w:val="14"/>
  </w:num>
  <w:num w:numId="7">
    <w:abstractNumId w:val="21"/>
  </w:num>
  <w:num w:numId="8">
    <w:abstractNumId w:val="3"/>
  </w:num>
  <w:num w:numId="9">
    <w:abstractNumId w:val="0"/>
  </w:num>
  <w:num w:numId="10">
    <w:abstractNumId w:val="2"/>
  </w:num>
  <w:num w:numId="11">
    <w:abstractNumId w:val="20"/>
  </w:num>
  <w:num w:numId="12">
    <w:abstractNumId w:val="9"/>
  </w:num>
  <w:num w:numId="13">
    <w:abstractNumId w:val="10"/>
  </w:num>
  <w:num w:numId="14">
    <w:abstractNumId w:val="8"/>
  </w:num>
  <w:num w:numId="15">
    <w:abstractNumId w:val="6"/>
  </w:num>
  <w:num w:numId="16">
    <w:abstractNumId w:val="19"/>
  </w:num>
  <w:num w:numId="17">
    <w:abstractNumId w:val="5"/>
  </w:num>
  <w:num w:numId="18">
    <w:abstractNumId w:val="11"/>
  </w:num>
  <w:num w:numId="19">
    <w:abstractNumId w:val="4"/>
  </w:num>
  <w:num w:numId="20">
    <w:abstractNumId w:val="1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93"/>
    <w:rsid w:val="00006A4C"/>
    <w:rsid w:val="00011C83"/>
    <w:rsid w:val="00023C44"/>
    <w:rsid w:val="00040E3D"/>
    <w:rsid w:val="00053749"/>
    <w:rsid w:val="00053777"/>
    <w:rsid w:val="0005599B"/>
    <w:rsid w:val="000662C2"/>
    <w:rsid w:val="000A552F"/>
    <w:rsid w:val="000D1BA0"/>
    <w:rsid w:val="000D40AC"/>
    <w:rsid w:val="000E5C93"/>
    <w:rsid w:val="000F6203"/>
    <w:rsid w:val="00114050"/>
    <w:rsid w:val="0015178E"/>
    <w:rsid w:val="00152B68"/>
    <w:rsid w:val="001710DC"/>
    <w:rsid w:val="001810C1"/>
    <w:rsid w:val="001830E1"/>
    <w:rsid w:val="00190AD4"/>
    <w:rsid w:val="00192F91"/>
    <w:rsid w:val="001A1F60"/>
    <w:rsid w:val="001A2B91"/>
    <w:rsid w:val="001A43F2"/>
    <w:rsid w:val="001A54D5"/>
    <w:rsid w:val="001A5637"/>
    <w:rsid w:val="001B462A"/>
    <w:rsid w:val="001B4E6D"/>
    <w:rsid w:val="001B6BFE"/>
    <w:rsid w:val="001F1E8A"/>
    <w:rsid w:val="002145F6"/>
    <w:rsid w:val="00217AC0"/>
    <w:rsid w:val="0022159C"/>
    <w:rsid w:val="002273CB"/>
    <w:rsid w:val="00237785"/>
    <w:rsid w:val="00241C8D"/>
    <w:rsid w:val="00261AD2"/>
    <w:rsid w:val="00262E97"/>
    <w:rsid w:val="00272FE5"/>
    <w:rsid w:val="00273333"/>
    <w:rsid w:val="00280C02"/>
    <w:rsid w:val="002903FD"/>
    <w:rsid w:val="002970CC"/>
    <w:rsid w:val="002A088F"/>
    <w:rsid w:val="002A6257"/>
    <w:rsid w:val="002B241C"/>
    <w:rsid w:val="002E6C8A"/>
    <w:rsid w:val="002E7177"/>
    <w:rsid w:val="002F2963"/>
    <w:rsid w:val="00300C5B"/>
    <w:rsid w:val="00315BC6"/>
    <w:rsid w:val="00325D76"/>
    <w:rsid w:val="0032736D"/>
    <w:rsid w:val="003273C0"/>
    <w:rsid w:val="0033386D"/>
    <w:rsid w:val="003629F0"/>
    <w:rsid w:val="00364CDF"/>
    <w:rsid w:val="00372260"/>
    <w:rsid w:val="0037443C"/>
    <w:rsid w:val="003810E3"/>
    <w:rsid w:val="00385273"/>
    <w:rsid w:val="003A126A"/>
    <w:rsid w:val="003A67DD"/>
    <w:rsid w:val="003B1D50"/>
    <w:rsid w:val="003B2DAB"/>
    <w:rsid w:val="003C27F7"/>
    <w:rsid w:val="003D2435"/>
    <w:rsid w:val="003D29FD"/>
    <w:rsid w:val="003D5DFF"/>
    <w:rsid w:val="003E1969"/>
    <w:rsid w:val="004112D9"/>
    <w:rsid w:val="00427548"/>
    <w:rsid w:val="00430B19"/>
    <w:rsid w:val="004430B5"/>
    <w:rsid w:val="00444DDE"/>
    <w:rsid w:val="00460725"/>
    <w:rsid w:val="00464F5B"/>
    <w:rsid w:val="00471B37"/>
    <w:rsid w:val="00477B8D"/>
    <w:rsid w:val="00482205"/>
    <w:rsid w:val="00482CB4"/>
    <w:rsid w:val="00483796"/>
    <w:rsid w:val="00484B50"/>
    <w:rsid w:val="00486D0A"/>
    <w:rsid w:val="00487F69"/>
    <w:rsid w:val="00491A95"/>
    <w:rsid w:val="004975EB"/>
    <w:rsid w:val="004A5ABB"/>
    <w:rsid w:val="004A6470"/>
    <w:rsid w:val="004C16D0"/>
    <w:rsid w:val="004C219E"/>
    <w:rsid w:val="004C436D"/>
    <w:rsid w:val="004E1543"/>
    <w:rsid w:val="004F6257"/>
    <w:rsid w:val="00516342"/>
    <w:rsid w:val="00544ACE"/>
    <w:rsid w:val="00554328"/>
    <w:rsid w:val="0056324F"/>
    <w:rsid w:val="00577E35"/>
    <w:rsid w:val="00581B07"/>
    <w:rsid w:val="00592BAA"/>
    <w:rsid w:val="005A4A36"/>
    <w:rsid w:val="005B08BE"/>
    <w:rsid w:val="005B69F7"/>
    <w:rsid w:val="005C52B2"/>
    <w:rsid w:val="005C6119"/>
    <w:rsid w:val="005D4085"/>
    <w:rsid w:val="005D4E91"/>
    <w:rsid w:val="005E6037"/>
    <w:rsid w:val="005F5264"/>
    <w:rsid w:val="005F7FB6"/>
    <w:rsid w:val="00600084"/>
    <w:rsid w:val="00620D23"/>
    <w:rsid w:val="00630D8F"/>
    <w:rsid w:val="00631AD4"/>
    <w:rsid w:val="006412E9"/>
    <w:rsid w:val="006436DB"/>
    <w:rsid w:val="00651100"/>
    <w:rsid w:val="00662B57"/>
    <w:rsid w:val="006714AC"/>
    <w:rsid w:val="00673550"/>
    <w:rsid w:val="006750E7"/>
    <w:rsid w:val="00675FE7"/>
    <w:rsid w:val="00677E67"/>
    <w:rsid w:val="00690F86"/>
    <w:rsid w:val="006A7223"/>
    <w:rsid w:val="006C321B"/>
    <w:rsid w:val="006C515E"/>
    <w:rsid w:val="006E44B9"/>
    <w:rsid w:val="006F35A7"/>
    <w:rsid w:val="00711755"/>
    <w:rsid w:val="007266A8"/>
    <w:rsid w:val="007458A2"/>
    <w:rsid w:val="00747FE0"/>
    <w:rsid w:val="00766020"/>
    <w:rsid w:val="00780028"/>
    <w:rsid w:val="00782599"/>
    <w:rsid w:val="007A59DC"/>
    <w:rsid w:val="007E203A"/>
    <w:rsid w:val="00802FAC"/>
    <w:rsid w:val="00803E66"/>
    <w:rsid w:val="00805B1D"/>
    <w:rsid w:val="00810021"/>
    <w:rsid w:val="00814DFD"/>
    <w:rsid w:val="008232BB"/>
    <w:rsid w:val="00841838"/>
    <w:rsid w:val="0084300F"/>
    <w:rsid w:val="00866206"/>
    <w:rsid w:val="00876744"/>
    <w:rsid w:val="0087737B"/>
    <w:rsid w:val="0088500F"/>
    <w:rsid w:val="00891C6F"/>
    <w:rsid w:val="008965FD"/>
    <w:rsid w:val="008A296D"/>
    <w:rsid w:val="008B0742"/>
    <w:rsid w:val="008C2335"/>
    <w:rsid w:val="008D716B"/>
    <w:rsid w:val="008E416B"/>
    <w:rsid w:val="008E5146"/>
    <w:rsid w:val="0090456C"/>
    <w:rsid w:val="00914A89"/>
    <w:rsid w:val="009315AE"/>
    <w:rsid w:val="00932DA3"/>
    <w:rsid w:val="009334F8"/>
    <w:rsid w:val="009441CC"/>
    <w:rsid w:val="009974ED"/>
    <w:rsid w:val="009A1C7E"/>
    <w:rsid w:val="009A2410"/>
    <w:rsid w:val="009A5469"/>
    <w:rsid w:val="009C64D9"/>
    <w:rsid w:val="009D02B8"/>
    <w:rsid w:val="009D26D1"/>
    <w:rsid w:val="009D6F26"/>
    <w:rsid w:val="009E3E5B"/>
    <w:rsid w:val="009E609E"/>
    <w:rsid w:val="009F3F92"/>
    <w:rsid w:val="009F4439"/>
    <w:rsid w:val="009F5A56"/>
    <w:rsid w:val="009F7023"/>
    <w:rsid w:val="00A02DB3"/>
    <w:rsid w:val="00A147ED"/>
    <w:rsid w:val="00A23FF0"/>
    <w:rsid w:val="00A35A5F"/>
    <w:rsid w:val="00A63575"/>
    <w:rsid w:val="00A67017"/>
    <w:rsid w:val="00A72674"/>
    <w:rsid w:val="00A7358C"/>
    <w:rsid w:val="00A74E5A"/>
    <w:rsid w:val="00A75C1A"/>
    <w:rsid w:val="00A835EE"/>
    <w:rsid w:val="00A941FB"/>
    <w:rsid w:val="00AB1CA4"/>
    <w:rsid w:val="00AB31A8"/>
    <w:rsid w:val="00AC2705"/>
    <w:rsid w:val="00AD095D"/>
    <w:rsid w:val="00AD7F95"/>
    <w:rsid w:val="00AF37D2"/>
    <w:rsid w:val="00B015B2"/>
    <w:rsid w:val="00B22AFC"/>
    <w:rsid w:val="00B34D14"/>
    <w:rsid w:val="00B47233"/>
    <w:rsid w:val="00B6341E"/>
    <w:rsid w:val="00B9328E"/>
    <w:rsid w:val="00B96997"/>
    <w:rsid w:val="00B975ED"/>
    <w:rsid w:val="00BA0D0F"/>
    <w:rsid w:val="00BC0EED"/>
    <w:rsid w:val="00BD2556"/>
    <w:rsid w:val="00BD62F4"/>
    <w:rsid w:val="00BD6405"/>
    <w:rsid w:val="00C06869"/>
    <w:rsid w:val="00C33C8A"/>
    <w:rsid w:val="00C36004"/>
    <w:rsid w:val="00C5063F"/>
    <w:rsid w:val="00C52423"/>
    <w:rsid w:val="00C62858"/>
    <w:rsid w:val="00C65919"/>
    <w:rsid w:val="00C71AC7"/>
    <w:rsid w:val="00C9063D"/>
    <w:rsid w:val="00C948C7"/>
    <w:rsid w:val="00CA25E7"/>
    <w:rsid w:val="00CA2A41"/>
    <w:rsid w:val="00CD1EEB"/>
    <w:rsid w:val="00D01C86"/>
    <w:rsid w:val="00D20122"/>
    <w:rsid w:val="00D20BBA"/>
    <w:rsid w:val="00D24F9A"/>
    <w:rsid w:val="00D35960"/>
    <w:rsid w:val="00D36D25"/>
    <w:rsid w:val="00D51AF6"/>
    <w:rsid w:val="00D52866"/>
    <w:rsid w:val="00D56C83"/>
    <w:rsid w:val="00D64DEB"/>
    <w:rsid w:val="00D676A3"/>
    <w:rsid w:val="00D90711"/>
    <w:rsid w:val="00D95174"/>
    <w:rsid w:val="00DA3448"/>
    <w:rsid w:val="00DA5A28"/>
    <w:rsid w:val="00DD4969"/>
    <w:rsid w:val="00DE30CA"/>
    <w:rsid w:val="00DF14C1"/>
    <w:rsid w:val="00DF24D0"/>
    <w:rsid w:val="00E11A1D"/>
    <w:rsid w:val="00E127C3"/>
    <w:rsid w:val="00E2473B"/>
    <w:rsid w:val="00E664DD"/>
    <w:rsid w:val="00E7111B"/>
    <w:rsid w:val="00E74E56"/>
    <w:rsid w:val="00E94C54"/>
    <w:rsid w:val="00E965F1"/>
    <w:rsid w:val="00EA20C5"/>
    <w:rsid w:val="00EA53CC"/>
    <w:rsid w:val="00EB27AA"/>
    <w:rsid w:val="00EC3B21"/>
    <w:rsid w:val="00EC738D"/>
    <w:rsid w:val="00ED4FDA"/>
    <w:rsid w:val="00EE3EE5"/>
    <w:rsid w:val="00EE439B"/>
    <w:rsid w:val="00EF2D15"/>
    <w:rsid w:val="00F36027"/>
    <w:rsid w:val="00F47714"/>
    <w:rsid w:val="00F51E2E"/>
    <w:rsid w:val="00F67527"/>
    <w:rsid w:val="00F947E3"/>
    <w:rsid w:val="00FA51CC"/>
    <w:rsid w:val="00FD2074"/>
    <w:rsid w:val="00FD33AC"/>
    <w:rsid w:val="00FE0A26"/>
    <w:rsid w:val="00FF3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5361"/>
    <o:shapelayout v:ext="edit">
      <o:idmap v:ext="edit" data="1"/>
    </o:shapelayout>
  </w:shapeDefaults>
  <w:decimalSymbol w:val="."/>
  <w:listSeparator w:val=","/>
  <w14:docId w14:val="60528110"/>
  <w15:chartTrackingRefBased/>
  <w15:docId w15:val="{9FDED3EE-FDCA-4AB8-90AF-E9B719FD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9E"/>
    <w:rPr>
      <w:sz w:val="24"/>
      <w:szCs w:val="24"/>
      <w:lang w:val="en-US" w:eastAsia="en-US"/>
    </w:rPr>
  </w:style>
  <w:style w:type="paragraph" w:styleId="Heading1">
    <w:name w:val="heading 1"/>
    <w:basedOn w:val="Normal"/>
    <w:next w:val="Normal"/>
    <w:qFormat/>
    <w:rsid w:val="009334F8"/>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677E6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5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5273"/>
    <w:pPr>
      <w:tabs>
        <w:tab w:val="center" w:pos="4320"/>
        <w:tab w:val="right" w:pos="8640"/>
      </w:tabs>
    </w:pPr>
  </w:style>
  <w:style w:type="paragraph" w:styleId="Footer">
    <w:name w:val="footer"/>
    <w:basedOn w:val="Normal"/>
    <w:rsid w:val="00385273"/>
    <w:pPr>
      <w:tabs>
        <w:tab w:val="center" w:pos="4320"/>
        <w:tab w:val="right" w:pos="8640"/>
      </w:tabs>
    </w:pPr>
  </w:style>
  <w:style w:type="paragraph" w:styleId="BalloonText">
    <w:name w:val="Balloon Text"/>
    <w:basedOn w:val="Normal"/>
    <w:semiHidden/>
    <w:rsid w:val="00BD2556"/>
    <w:rPr>
      <w:rFonts w:ascii="Tahoma" w:hAnsi="Tahoma" w:cs="Tahoma"/>
      <w:sz w:val="16"/>
      <w:szCs w:val="16"/>
    </w:rPr>
  </w:style>
  <w:style w:type="paragraph" w:styleId="BodyText2">
    <w:name w:val="Body Text 2"/>
    <w:basedOn w:val="Normal"/>
    <w:rsid w:val="00BD2556"/>
    <w:pPr>
      <w:spacing w:after="120" w:line="480" w:lineRule="auto"/>
    </w:pPr>
  </w:style>
  <w:style w:type="character" w:styleId="PageNumber">
    <w:name w:val="page number"/>
    <w:basedOn w:val="DefaultParagraphFont"/>
    <w:rsid w:val="00A23FF0"/>
  </w:style>
  <w:style w:type="paragraph" w:styleId="BodyText">
    <w:name w:val="Body Text"/>
    <w:basedOn w:val="Normal"/>
    <w:rsid w:val="009334F8"/>
    <w:pPr>
      <w:spacing w:after="120"/>
    </w:pPr>
  </w:style>
  <w:style w:type="character" w:styleId="Hyperlink">
    <w:name w:val="Hyperlink"/>
    <w:rsid w:val="00C06869"/>
    <w:rPr>
      <w:color w:val="0000FF"/>
      <w:u w:val="single"/>
    </w:rPr>
  </w:style>
  <w:style w:type="paragraph" w:styleId="NormalWeb">
    <w:name w:val="Normal (Web)"/>
    <w:basedOn w:val="Normal"/>
    <w:uiPriority w:val="99"/>
    <w:unhideWhenUsed/>
    <w:rsid w:val="00C71AC7"/>
    <w:pPr>
      <w:spacing w:before="100" w:beforeAutospacing="1" w:after="192"/>
    </w:pPr>
    <w:rPr>
      <w:lang w:val="en-GB" w:eastAsia="en-GB"/>
    </w:rPr>
  </w:style>
  <w:style w:type="paragraph" w:styleId="ListParagraph">
    <w:name w:val="List Paragraph"/>
    <w:basedOn w:val="Normal"/>
    <w:uiPriority w:val="34"/>
    <w:qFormat/>
    <w:rsid w:val="00040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691482">
      <w:bodyDiv w:val="1"/>
      <w:marLeft w:val="0"/>
      <w:marRight w:val="0"/>
      <w:marTop w:val="0"/>
      <w:marBottom w:val="0"/>
      <w:divBdr>
        <w:top w:val="none" w:sz="0" w:space="0" w:color="auto"/>
        <w:left w:val="none" w:sz="0" w:space="0" w:color="auto"/>
        <w:bottom w:val="none" w:sz="0" w:space="0" w:color="auto"/>
        <w:right w:val="none" w:sz="0" w:space="0" w:color="auto"/>
      </w:divBdr>
    </w:div>
    <w:div w:id="835995975">
      <w:bodyDiv w:val="1"/>
      <w:marLeft w:val="0"/>
      <w:marRight w:val="0"/>
      <w:marTop w:val="0"/>
      <w:marBottom w:val="0"/>
      <w:divBdr>
        <w:top w:val="none" w:sz="0" w:space="0" w:color="auto"/>
        <w:left w:val="none" w:sz="0" w:space="0" w:color="auto"/>
        <w:bottom w:val="none" w:sz="0" w:space="0" w:color="auto"/>
        <w:right w:val="none" w:sz="0" w:space="0" w:color="auto"/>
      </w:divBdr>
    </w:div>
    <w:div w:id="1903445911">
      <w:bodyDiv w:val="1"/>
      <w:marLeft w:val="0"/>
      <w:marRight w:val="0"/>
      <w:marTop w:val="0"/>
      <w:marBottom w:val="0"/>
      <w:divBdr>
        <w:top w:val="none" w:sz="0" w:space="0" w:color="auto"/>
        <w:left w:val="none" w:sz="0" w:space="0" w:color="auto"/>
        <w:bottom w:val="none" w:sz="0" w:space="0" w:color="auto"/>
        <w:right w:val="none" w:sz="0" w:space="0" w:color="auto"/>
      </w:divBdr>
    </w:div>
    <w:div w:id="19959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microsoft.com/office/2007/relationships/diagramDrawing" Target="diagrams/drawing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diagramColors" Target="diagrams/colors1.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diagramQuickStyle" Target="diagrams/quickStyle1.xm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diagramLayout" Target="diagrams/layout1.xml" /><Relationship Id="rId4" Type="http://schemas.openxmlformats.org/officeDocument/2006/relationships/webSettings" Target="webSettings.xml" /><Relationship Id="rId9" Type="http://schemas.openxmlformats.org/officeDocument/2006/relationships/diagramData" Target="diagrams/data1.xml" /><Relationship Id="rId14"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BF7253-60C9-4D1A-BEC5-CD7F5542B19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F41E64A-91DD-44A6-9925-F8636B41F741}" type="asst">
      <dgm:prSet phldrT="[Text]"/>
      <dgm:spPr>
        <a:xfrm>
          <a:off x="1398136" y="860821"/>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NORTH                </a:t>
          </a:r>
        </a:p>
        <a:p>
          <a:r>
            <a:rPr lang="en-GB">
              <a:solidFill>
                <a:sysClr val="window" lastClr="FFFFFF"/>
              </a:solidFill>
              <a:latin typeface="Calibri"/>
              <a:ea typeface="+mn-ea"/>
              <a:cs typeface="+mn-cs"/>
            </a:rPr>
            <a:t>Chief Accountable Officer</a:t>
          </a:r>
        </a:p>
      </dgm:t>
    </dgm:pt>
    <dgm:pt modelId="{17618936-47A1-49DF-B4C3-842C2610834D}" type="parTrans" cxnId="{7C574B9F-B059-47FB-8EFE-E1CF8FF8105C}">
      <dgm:prSet/>
      <dgm:spPr>
        <a:xfrm>
          <a:off x="2168321" y="699082"/>
          <a:ext cx="546831" cy="354285"/>
        </a:xfrm>
        <a:custGeom>
          <a:avLst/>
          <a:gdLst/>
          <a:ahLst/>
          <a:cxnLst/>
          <a:rect l="0" t="0" r="0" b="0"/>
          <a:pathLst>
            <a:path>
              <a:moveTo>
                <a:pt x="546831" y="0"/>
              </a:moveTo>
              <a:lnTo>
                <a:pt x="546831" y="354285"/>
              </a:lnTo>
              <a:lnTo>
                <a:pt x="0" y="35428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8E38061-B754-4C1E-AA37-9B1C6E34E07E}" type="sibTrans" cxnId="{7C574B9F-B059-47FB-8EFE-E1CF8FF8105C}">
      <dgm:prSet/>
      <dgm:spPr/>
      <dgm:t>
        <a:bodyPr/>
        <a:lstStyle/>
        <a:p>
          <a:endParaRPr lang="en-GB"/>
        </a:p>
      </dgm:t>
    </dgm:pt>
    <dgm:pt modelId="{D0FA2FDE-3142-4420-BDF2-D01BC1384A7B}" type="asst">
      <dgm:prSet/>
      <dgm:spPr>
        <a:xfrm>
          <a:off x="3290031" y="860821"/>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SOUTH                                           Director of HSCP</a:t>
          </a:r>
        </a:p>
      </dgm:t>
    </dgm:pt>
    <dgm:pt modelId="{02897345-FD6C-4D1D-8FF4-65A3EDABD6D0}" type="sibTrans" cxnId="{41DCCE7E-2860-4989-9F65-450DDA433C0F}">
      <dgm:prSet/>
      <dgm:spPr/>
      <dgm:t>
        <a:bodyPr/>
        <a:lstStyle/>
        <a:p>
          <a:endParaRPr lang="en-GB"/>
        </a:p>
      </dgm:t>
    </dgm:pt>
    <dgm:pt modelId="{71DC2C09-8380-4BFB-9D78-04598E6AFBFD}" type="parTrans" cxnId="{41DCCE7E-2860-4989-9F65-450DDA433C0F}">
      <dgm:prSet/>
      <dgm:spPr>
        <a:xfrm>
          <a:off x="2715153" y="699082"/>
          <a:ext cx="574878" cy="354285"/>
        </a:xfrm>
        <a:custGeom>
          <a:avLst/>
          <a:gdLst/>
          <a:ahLst/>
          <a:cxnLst/>
          <a:rect l="0" t="0" r="0" b="0"/>
          <a:pathLst>
            <a:path>
              <a:moveTo>
                <a:pt x="0" y="0"/>
              </a:moveTo>
              <a:lnTo>
                <a:pt x="0" y="354285"/>
              </a:lnTo>
              <a:lnTo>
                <a:pt x="574878" y="35428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03F5DAC-F063-463A-941C-62798C4974E6}">
      <dgm:prSet/>
      <dgm:spPr>
        <a:xfrm>
          <a:off x="932174" y="1407653"/>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Medical Director</a:t>
          </a:r>
        </a:p>
      </dgm:t>
    </dgm:pt>
    <dgm:pt modelId="{2B6B57A4-BEE9-4941-91BB-4712BBE365C4}" type="parTrans" cxnId="{00BE8654-A18E-4DC2-898D-BCEAC18CF220}">
      <dgm:prSet/>
      <dgm:spPr>
        <a:xfrm>
          <a:off x="1317266" y="1245914"/>
          <a:ext cx="465962" cy="161738"/>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E5D7E64-1952-44C0-B681-53F679A699A6}" type="sibTrans" cxnId="{00BE8654-A18E-4DC2-898D-BCEAC18CF220}">
      <dgm:prSet/>
      <dgm:spPr/>
      <dgm:t>
        <a:bodyPr/>
        <a:lstStyle/>
        <a:p>
          <a:endParaRPr lang="en-GB"/>
        </a:p>
      </dgm:t>
    </dgm:pt>
    <dgm:pt modelId="{946D9779-A741-4704-A3C4-239A19E00708}">
      <dgm:prSet/>
      <dgm:spPr>
        <a:xfrm>
          <a:off x="3784040" y="1407653"/>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Medical Director</a:t>
          </a:r>
        </a:p>
      </dgm:t>
    </dgm:pt>
    <dgm:pt modelId="{C1AEB67F-41DF-4076-9A36-B295DF4B6A1F}" type="parTrans" cxnId="{7D3BEB6A-BCF8-4858-AAA6-44B3BE6BDCFA}">
      <dgm:prSet/>
      <dgm:spPr>
        <a:xfrm>
          <a:off x="3675124" y="1245914"/>
          <a:ext cx="494008" cy="161738"/>
        </a:xfrm>
        <a:custGeom>
          <a:avLst/>
          <a:gdLst/>
          <a:ahLst/>
          <a:cxnLst/>
          <a:rect l="0" t="0" r="0" b="0"/>
          <a:pathLst>
            <a:path>
              <a:moveTo>
                <a:pt x="0" y="0"/>
              </a:moveTo>
              <a:lnTo>
                <a:pt x="0" y="80869"/>
              </a:lnTo>
              <a:lnTo>
                <a:pt x="494008" y="80869"/>
              </a:lnTo>
              <a:lnTo>
                <a:pt x="494008"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CB36366-1CB0-4213-9B59-88A113F0BEA2}" type="sibTrans" cxnId="{7D3BEB6A-BCF8-4858-AAA6-44B3BE6BDCFA}">
      <dgm:prSet/>
      <dgm:spPr/>
      <dgm:t>
        <a:bodyPr/>
        <a:lstStyle/>
        <a:p>
          <a:endParaRPr lang="en-GB"/>
        </a:p>
      </dgm:t>
    </dgm:pt>
    <dgm:pt modelId="{34B1EBBD-ED81-4AB4-8E0D-4FDDD5EAA8C2}">
      <dgm:prSet/>
      <dgm:spPr>
        <a:xfrm>
          <a:off x="466211" y="1954485"/>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Associate Medical Director</a:t>
          </a:r>
        </a:p>
      </dgm:t>
    </dgm:pt>
    <dgm:pt modelId="{B1EEFED0-F286-4C1A-A0B5-5EC41E2AB391}" type="parTrans" cxnId="{49AEB65C-F63E-4860-8E2A-522C87FDCFCF}">
      <dgm:prSet/>
      <dgm:spPr>
        <a:xfrm>
          <a:off x="851304" y="1792746"/>
          <a:ext cx="465962" cy="161738"/>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022CAA1-DD82-4A9D-BA9F-1A4B07ACAB53}" type="sibTrans" cxnId="{49AEB65C-F63E-4860-8E2A-522C87FDCFCF}">
      <dgm:prSet/>
      <dgm:spPr/>
      <dgm:t>
        <a:bodyPr/>
        <a:lstStyle/>
        <a:p>
          <a:endParaRPr lang="en-GB"/>
        </a:p>
      </dgm:t>
    </dgm:pt>
    <dgm:pt modelId="{354F977D-C888-4095-88C4-EE94C70A9C46}">
      <dgm:prSet/>
      <dgm:spPr>
        <a:xfrm>
          <a:off x="4250002" y="1954485"/>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Associate Medical Director</a:t>
          </a:r>
        </a:p>
      </dgm:t>
    </dgm:pt>
    <dgm:pt modelId="{4EDAD04E-D543-4DF9-81E5-F52FFE96979D}" type="parTrans" cxnId="{121E375C-7EE1-49B9-B1D7-8CA0EB15841E}">
      <dgm:prSet/>
      <dgm:spPr>
        <a:xfrm>
          <a:off x="4169133" y="1792746"/>
          <a:ext cx="465962" cy="161738"/>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F4D36F-3296-494D-A290-80D4F09BA790}" type="sibTrans" cxnId="{121E375C-7EE1-49B9-B1D7-8CA0EB15841E}">
      <dgm:prSet/>
      <dgm:spPr/>
      <dgm:t>
        <a:bodyPr/>
        <a:lstStyle/>
        <a:p>
          <a:endParaRPr lang="en-GB"/>
        </a:p>
      </dgm:t>
    </dgm:pt>
    <dgm:pt modelId="{CFB200E0-838B-4A8F-9070-26CEA977662A}">
      <dgm:prSet/>
      <dgm:spPr>
        <a:xfrm>
          <a:off x="249" y="2501317"/>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Clincial Directors Various Specialities</a:t>
          </a:r>
        </a:p>
      </dgm:t>
    </dgm:pt>
    <dgm:pt modelId="{A0281A1C-BCD8-4030-92A9-1F5035A1A3AC}" type="parTrans" cxnId="{726655C0-4DBF-4A61-9E02-FA60878622C7}">
      <dgm:prSet/>
      <dgm:spPr>
        <a:xfrm>
          <a:off x="385342" y="2339578"/>
          <a:ext cx="465962" cy="161738"/>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7EF7A89-5EBC-45EF-AE56-B4EBCE742577}" type="sibTrans" cxnId="{726655C0-4DBF-4A61-9E02-FA60878622C7}">
      <dgm:prSet/>
      <dgm:spPr/>
      <dgm:t>
        <a:bodyPr/>
        <a:lstStyle/>
        <a:p>
          <a:endParaRPr lang="en-GB"/>
        </a:p>
      </dgm:t>
    </dgm:pt>
    <dgm:pt modelId="{4532BE2A-022F-4241-9645-E89824B2ECA9}">
      <dgm:prSet/>
      <dgm:spPr>
        <a:xfrm>
          <a:off x="3768798" y="2508938"/>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Clinical Directors Various Specialities</a:t>
          </a:r>
        </a:p>
      </dgm:t>
    </dgm:pt>
    <dgm:pt modelId="{C593386A-46A2-4D23-AEEF-E7C03C88462F}" type="parTrans" cxnId="{148374D8-2E07-46E3-8E55-D207C7992850}">
      <dgm:prSet/>
      <dgm:spPr>
        <a:xfrm>
          <a:off x="4153891" y="2339578"/>
          <a:ext cx="481204" cy="169359"/>
        </a:xfrm>
        <a:custGeom>
          <a:avLst/>
          <a:gdLst/>
          <a:ahLst/>
          <a:cxnLst/>
          <a:rect l="0" t="0" r="0" b="0"/>
          <a:pathLst>
            <a:path>
              <a:moveTo>
                <a:pt x="481204" y="0"/>
              </a:moveTo>
              <a:lnTo>
                <a:pt x="481204" y="88490"/>
              </a:lnTo>
              <a:lnTo>
                <a:pt x="0" y="88490"/>
              </a:lnTo>
              <a:lnTo>
                <a:pt x="0" y="16935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AA1B168-A88F-4C82-92D2-5DE7BF8FC537}" type="sibTrans" cxnId="{148374D8-2E07-46E3-8E55-D207C7992850}">
      <dgm:prSet/>
      <dgm:spPr/>
      <dgm:t>
        <a:bodyPr/>
        <a:lstStyle/>
        <a:p>
          <a:endParaRPr lang="en-GB"/>
        </a:p>
      </dgm:t>
    </dgm:pt>
    <dgm:pt modelId="{CA8C1DA2-041E-4541-9EFC-510281020C9D}">
      <dgm:prSet phldrT="[Text]"/>
      <dgm:spPr>
        <a:xfrm>
          <a:off x="2330060" y="313990"/>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Health and Social Care Partnership</a:t>
          </a:r>
        </a:p>
      </dgm:t>
    </dgm:pt>
    <dgm:pt modelId="{D4115C80-2BD8-4625-AC91-AA2703A752E6}" type="sibTrans" cxnId="{537F28A4-4A66-4A31-A531-4E81A040D114}">
      <dgm:prSet/>
      <dgm:spPr/>
      <dgm:t>
        <a:bodyPr/>
        <a:lstStyle/>
        <a:p>
          <a:endParaRPr lang="en-GB"/>
        </a:p>
      </dgm:t>
    </dgm:pt>
    <dgm:pt modelId="{0909528C-BAE5-4580-A8E5-A232AFD06718}" type="parTrans" cxnId="{537F28A4-4A66-4A31-A531-4E81A040D114}">
      <dgm:prSet/>
      <dgm:spPr/>
      <dgm:t>
        <a:bodyPr/>
        <a:lstStyle/>
        <a:p>
          <a:endParaRPr lang="en-GB"/>
        </a:p>
      </dgm:t>
    </dgm:pt>
    <dgm:pt modelId="{82003DEB-3EF6-4114-B91F-053A0CA2211F}">
      <dgm:prSet/>
      <dgm:spPr>
        <a:xfrm>
          <a:off x="4715964" y="2501317"/>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Locality GP Leads Cluster Quality Leads</a:t>
          </a:r>
        </a:p>
      </dgm:t>
    </dgm:pt>
    <dgm:pt modelId="{8A5C1431-91B4-45D3-B27C-B750110153B7}" type="parTrans" cxnId="{023E5F7F-0140-49A1-BA01-92B05F89E55C}">
      <dgm:prSet/>
      <dgm:spPr>
        <a:xfrm>
          <a:off x="4635095" y="2339578"/>
          <a:ext cx="465962" cy="161738"/>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A5A383B-5F33-4086-8BE7-D83E98A13BA5}" type="sibTrans" cxnId="{023E5F7F-0140-49A1-BA01-92B05F89E55C}">
      <dgm:prSet/>
      <dgm:spPr/>
      <dgm:t>
        <a:bodyPr/>
        <a:lstStyle/>
        <a:p>
          <a:endParaRPr lang="en-GB"/>
        </a:p>
      </dgm:t>
    </dgm:pt>
    <dgm:pt modelId="{CBC612BA-E086-4594-AB5F-94B05DDBC2FA}">
      <dgm:prSet/>
      <dgm:spPr>
        <a:xfrm>
          <a:off x="932174" y="2501317"/>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Locality GP Leads Cluster Quality Leads</a:t>
          </a:r>
        </a:p>
      </dgm:t>
    </dgm:pt>
    <dgm:pt modelId="{A7205D22-F3CD-40FC-9336-16F712C5B8E7}" type="parTrans" cxnId="{A1EDB29D-4142-4A65-A024-E739E938B8F6}">
      <dgm:prSet/>
      <dgm:spPr>
        <a:xfrm>
          <a:off x="851304" y="2339578"/>
          <a:ext cx="465962" cy="161738"/>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D157AFE9-460D-46F9-8318-5ECCE9695173}" type="sibTrans" cxnId="{A1EDB29D-4142-4A65-A024-E739E938B8F6}">
      <dgm:prSet/>
      <dgm:spPr/>
      <dgm:t>
        <a:bodyPr/>
        <a:lstStyle/>
        <a:p>
          <a:endParaRPr lang="en-GB"/>
        </a:p>
      </dgm:t>
    </dgm:pt>
    <dgm:pt modelId="{BF6760B5-62F6-4DD2-80DA-E7F6CB529966}">
      <dgm:prSet/>
      <dgm:spPr>
        <a:xfrm>
          <a:off x="1864098" y="1407653"/>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Health and Social Work Managers</a:t>
          </a:r>
        </a:p>
      </dgm:t>
    </dgm:pt>
    <dgm:pt modelId="{FD6E45EB-DA11-4A51-BCDA-725E149EE948}" type="parTrans" cxnId="{C4DEF2D5-04DF-44F5-955D-74F2E7BAB58E}">
      <dgm:prSet/>
      <dgm:spPr>
        <a:xfrm>
          <a:off x="1783229" y="1245914"/>
          <a:ext cx="465962" cy="161738"/>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8E94D0A-3F2A-4F4B-9C3D-16C3B5F28E34}" type="sibTrans" cxnId="{C4DEF2D5-04DF-44F5-955D-74F2E7BAB58E}">
      <dgm:prSet/>
      <dgm:spPr/>
      <dgm:t>
        <a:bodyPr/>
        <a:lstStyle/>
        <a:p>
          <a:endParaRPr lang="en-GB"/>
        </a:p>
      </dgm:t>
    </dgm:pt>
    <dgm:pt modelId="{F01ADAAF-F845-4E9E-8791-69871B251043}">
      <dgm:prSet/>
      <dgm:spPr>
        <a:xfrm>
          <a:off x="2796023" y="1407653"/>
          <a:ext cx="826278"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Locality Managers         </a:t>
          </a:r>
        </a:p>
      </dgm:t>
    </dgm:pt>
    <dgm:pt modelId="{20E65735-8557-4748-AC0E-B2039FA6A390}" type="parTrans" cxnId="{AA9A95C9-596B-4DFB-98EF-0AF44BC14DD1}">
      <dgm:prSet/>
      <dgm:spPr>
        <a:xfrm>
          <a:off x="3209162" y="1245914"/>
          <a:ext cx="465962" cy="161738"/>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1F586CD-62F5-4AAE-BDB0-BA8FB6E45D11}" type="sibTrans" cxnId="{AA9A95C9-596B-4DFB-98EF-0AF44BC14DD1}">
      <dgm:prSet/>
      <dgm:spPr/>
      <dgm:t>
        <a:bodyPr/>
        <a:lstStyle/>
        <a:p>
          <a:endParaRPr lang="en-GB"/>
        </a:p>
      </dgm:t>
    </dgm:pt>
    <dgm:pt modelId="{7F8B4209-B6B1-4A10-88B7-B9585F63B89B}">
      <dgm:prSet/>
      <dgm:spPr>
        <a:xfrm>
          <a:off x="3318078" y="1963404"/>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Covering Mental Health, Learning Disabilities, </a:t>
          </a:r>
        </a:p>
      </dgm:t>
    </dgm:pt>
    <dgm:pt modelId="{211AB689-4964-405B-9B0A-5D199EBFA2E6}" type="parTrans" cxnId="{A7316097-605E-44DF-ABFA-878E605733F9}">
      <dgm:prSet/>
      <dgm:spPr>
        <a:xfrm>
          <a:off x="3703170" y="1792746"/>
          <a:ext cx="465962" cy="170657"/>
        </a:xfrm>
        <a:custGeom>
          <a:avLst/>
          <a:gdLst/>
          <a:ahLst/>
          <a:cxnLst/>
          <a:rect l="0" t="0" r="0" b="0"/>
          <a:pathLst>
            <a:path>
              <a:moveTo>
                <a:pt x="465962" y="0"/>
              </a:moveTo>
              <a:lnTo>
                <a:pt x="465962" y="89788"/>
              </a:lnTo>
              <a:lnTo>
                <a:pt x="0" y="89788"/>
              </a:lnTo>
              <a:lnTo>
                <a:pt x="0" y="17065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0563087-CAE8-47FE-8374-EB2784C5065A}" type="sibTrans" cxnId="{A7316097-605E-44DF-ABFA-878E605733F9}">
      <dgm:prSet/>
      <dgm:spPr/>
      <dgm:t>
        <a:bodyPr/>
        <a:lstStyle/>
        <a:p>
          <a:endParaRPr lang="en-GB"/>
        </a:p>
      </dgm:t>
    </dgm:pt>
    <dgm:pt modelId="{5C380998-0884-42A5-A7EF-2927BFA13D76}">
      <dgm:prSet/>
      <dgm:spPr>
        <a:xfrm>
          <a:off x="1398136" y="1954485"/>
          <a:ext cx="770185" cy="3850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Covering Paediatrics</a:t>
          </a:r>
        </a:p>
      </dgm:t>
    </dgm:pt>
    <dgm:pt modelId="{5B51CB39-4CB5-417A-9621-5BA01084093B}" type="parTrans" cxnId="{731DCA0C-59DC-401C-9ADE-415E22F1D501}">
      <dgm:prSet/>
      <dgm:spPr>
        <a:xfrm>
          <a:off x="1317266" y="1792746"/>
          <a:ext cx="465962" cy="161738"/>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A20CAF2-5DEA-4D15-B5AD-DD67AFAFB313}" type="sibTrans" cxnId="{731DCA0C-59DC-401C-9ADE-415E22F1D501}">
      <dgm:prSet/>
      <dgm:spPr/>
      <dgm:t>
        <a:bodyPr/>
        <a:lstStyle/>
        <a:p>
          <a:endParaRPr lang="en-GB"/>
        </a:p>
      </dgm:t>
    </dgm:pt>
    <dgm:pt modelId="{EBC743F4-211A-4071-A8B6-662841EEF6A2}" type="pres">
      <dgm:prSet presAssocID="{39BF7253-60C9-4D1A-BEC5-CD7F5542B196}" presName="hierChild1" presStyleCnt="0">
        <dgm:presLayoutVars>
          <dgm:orgChart val="1"/>
          <dgm:chPref val="1"/>
          <dgm:dir/>
          <dgm:animOne val="branch"/>
          <dgm:animLvl val="lvl"/>
          <dgm:resizeHandles/>
        </dgm:presLayoutVars>
      </dgm:prSet>
      <dgm:spPr/>
      <dgm:t>
        <a:bodyPr/>
        <a:lstStyle/>
        <a:p>
          <a:endParaRPr lang="en-GB"/>
        </a:p>
      </dgm:t>
    </dgm:pt>
    <dgm:pt modelId="{701DA9B5-071A-42DE-86D9-945A55A47FFD}" type="pres">
      <dgm:prSet presAssocID="{CA8C1DA2-041E-4541-9EFC-510281020C9D}" presName="hierRoot1" presStyleCnt="0">
        <dgm:presLayoutVars>
          <dgm:hierBranch val="l"/>
        </dgm:presLayoutVars>
      </dgm:prSet>
      <dgm:spPr/>
    </dgm:pt>
    <dgm:pt modelId="{A404370F-1BB2-4E80-8D09-65B66B38307A}" type="pres">
      <dgm:prSet presAssocID="{CA8C1DA2-041E-4541-9EFC-510281020C9D}" presName="rootComposite1" presStyleCnt="0"/>
      <dgm:spPr/>
    </dgm:pt>
    <dgm:pt modelId="{696DB3C7-DA3F-4892-B1CF-DB231FF2C6F7}" type="pres">
      <dgm:prSet presAssocID="{CA8C1DA2-041E-4541-9EFC-510281020C9D}" presName="rootText1" presStyleLbl="node0" presStyleIdx="0" presStyleCnt="1">
        <dgm:presLayoutVars>
          <dgm:chPref val="3"/>
        </dgm:presLayoutVars>
      </dgm:prSet>
      <dgm:spPr/>
      <dgm:t>
        <a:bodyPr/>
        <a:lstStyle/>
        <a:p>
          <a:endParaRPr lang="en-GB"/>
        </a:p>
      </dgm:t>
    </dgm:pt>
    <dgm:pt modelId="{70AE5C3E-55E9-4E44-9EEA-86408E4BEDA7}" type="pres">
      <dgm:prSet presAssocID="{CA8C1DA2-041E-4541-9EFC-510281020C9D}" presName="rootConnector1" presStyleLbl="node1" presStyleIdx="0" presStyleCnt="0"/>
      <dgm:spPr/>
      <dgm:t>
        <a:bodyPr/>
        <a:lstStyle/>
        <a:p>
          <a:endParaRPr lang="en-GB"/>
        </a:p>
      </dgm:t>
    </dgm:pt>
    <dgm:pt modelId="{AC4AB0B9-F9E3-4876-AE69-821613D4257B}" type="pres">
      <dgm:prSet presAssocID="{CA8C1DA2-041E-4541-9EFC-510281020C9D}" presName="hierChild2" presStyleCnt="0"/>
      <dgm:spPr/>
    </dgm:pt>
    <dgm:pt modelId="{0E75C1C2-FB82-4787-94F7-1FF4729C041F}" type="pres">
      <dgm:prSet presAssocID="{CA8C1DA2-041E-4541-9EFC-510281020C9D}" presName="hierChild3" presStyleCnt="0"/>
      <dgm:spPr/>
    </dgm:pt>
    <dgm:pt modelId="{54F3C8C4-CAA0-41BB-92CA-A160426EA096}" type="pres">
      <dgm:prSet presAssocID="{17618936-47A1-49DF-B4C3-842C2610834D}" presName="Name111" presStyleLbl="parChTrans1D2" presStyleIdx="0" presStyleCnt="2"/>
      <dgm:spPr/>
      <dgm:t>
        <a:bodyPr/>
        <a:lstStyle/>
        <a:p>
          <a:endParaRPr lang="en-GB"/>
        </a:p>
      </dgm:t>
    </dgm:pt>
    <dgm:pt modelId="{5136D5BD-D2C8-4238-B016-4E484918FA34}" type="pres">
      <dgm:prSet presAssocID="{CF41E64A-91DD-44A6-9925-F8636B41F741}" presName="hierRoot3" presStyleCnt="0">
        <dgm:presLayoutVars>
          <dgm:hierBranch/>
        </dgm:presLayoutVars>
      </dgm:prSet>
      <dgm:spPr/>
    </dgm:pt>
    <dgm:pt modelId="{47534A2C-5486-40C9-A490-13287BEF65EA}" type="pres">
      <dgm:prSet presAssocID="{CF41E64A-91DD-44A6-9925-F8636B41F741}" presName="rootComposite3" presStyleCnt="0"/>
      <dgm:spPr/>
    </dgm:pt>
    <dgm:pt modelId="{C3869A7C-165D-4985-8348-C2A192CE6BE3}" type="pres">
      <dgm:prSet presAssocID="{CF41E64A-91DD-44A6-9925-F8636B41F741}" presName="rootText3" presStyleLbl="asst1" presStyleIdx="0" presStyleCnt="2">
        <dgm:presLayoutVars>
          <dgm:chPref val="3"/>
        </dgm:presLayoutVars>
      </dgm:prSet>
      <dgm:spPr/>
      <dgm:t>
        <a:bodyPr/>
        <a:lstStyle/>
        <a:p>
          <a:endParaRPr lang="en-GB"/>
        </a:p>
      </dgm:t>
    </dgm:pt>
    <dgm:pt modelId="{A2479E1E-4A23-486A-BC9F-21C62619E936}" type="pres">
      <dgm:prSet presAssocID="{CF41E64A-91DD-44A6-9925-F8636B41F741}" presName="rootConnector3" presStyleLbl="asst1" presStyleIdx="0" presStyleCnt="2"/>
      <dgm:spPr/>
      <dgm:t>
        <a:bodyPr/>
        <a:lstStyle/>
        <a:p>
          <a:endParaRPr lang="en-GB"/>
        </a:p>
      </dgm:t>
    </dgm:pt>
    <dgm:pt modelId="{12EBAAA6-7E7F-4634-91F1-71E486CE41AD}" type="pres">
      <dgm:prSet presAssocID="{CF41E64A-91DD-44A6-9925-F8636B41F741}" presName="hierChild6" presStyleCnt="0"/>
      <dgm:spPr/>
    </dgm:pt>
    <dgm:pt modelId="{69F966EF-8BE1-479C-8D86-75BFC3AB3DF1}" type="pres">
      <dgm:prSet presAssocID="{2B6B57A4-BEE9-4941-91BB-4712BBE365C4}" presName="Name35" presStyleLbl="parChTrans1D3" presStyleIdx="0" presStyleCnt="4"/>
      <dgm:spPr/>
      <dgm:t>
        <a:bodyPr/>
        <a:lstStyle/>
        <a:p>
          <a:endParaRPr lang="en-GB"/>
        </a:p>
      </dgm:t>
    </dgm:pt>
    <dgm:pt modelId="{B48F5059-9BEB-4228-A169-16A02D0EBEC8}" type="pres">
      <dgm:prSet presAssocID="{503F5DAC-F063-463A-941C-62798C4974E6}" presName="hierRoot2" presStyleCnt="0">
        <dgm:presLayoutVars>
          <dgm:hierBranch val="init"/>
        </dgm:presLayoutVars>
      </dgm:prSet>
      <dgm:spPr/>
    </dgm:pt>
    <dgm:pt modelId="{354C648F-69ED-4DAE-9F59-1463D926D948}" type="pres">
      <dgm:prSet presAssocID="{503F5DAC-F063-463A-941C-62798C4974E6}" presName="rootComposite" presStyleCnt="0"/>
      <dgm:spPr/>
    </dgm:pt>
    <dgm:pt modelId="{5E41EE08-FA2E-44DF-919F-A717B4F72A64}" type="pres">
      <dgm:prSet presAssocID="{503F5DAC-F063-463A-941C-62798C4974E6}" presName="rootText" presStyleLbl="node3" presStyleIdx="0" presStyleCnt="4">
        <dgm:presLayoutVars>
          <dgm:chPref val="3"/>
        </dgm:presLayoutVars>
      </dgm:prSet>
      <dgm:spPr/>
      <dgm:t>
        <a:bodyPr/>
        <a:lstStyle/>
        <a:p>
          <a:endParaRPr lang="en-GB"/>
        </a:p>
      </dgm:t>
    </dgm:pt>
    <dgm:pt modelId="{9D941F9E-E8F7-44E5-9535-F94054089B9D}" type="pres">
      <dgm:prSet presAssocID="{503F5DAC-F063-463A-941C-62798C4974E6}" presName="rootConnector" presStyleLbl="node3" presStyleIdx="0" presStyleCnt="4"/>
      <dgm:spPr/>
      <dgm:t>
        <a:bodyPr/>
        <a:lstStyle/>
        <a:p>
          <a:endParaRPr lang="en-GB"/>
        </a:p>
      </dgm:t>
    </dgm:pt>
    <dgm:pt modelId="{7FA02CC5-0681-49DC-9CF9-038779116DC9}" type="pres">
      <dgm:prSet presAssocID="{503F5DAC-F063-463A-941C-62798C4974E6}" presName="hierChild4" presStyleCnt="0"/>
      <dgm:spPr/>
    </dgm:pt>
    <dgm:pt modelId="{EFBA7A38-CACE-4521-A708-680114651D72}" type="pres">
      <dgm:prSet presAssocID="{B1EEFED0-F286-4C1A-A0B5-5EC41E2AB391}" presName="Name37" presStyleLbl="parChTrans1D4" presStyleIdx="0" presStyleCnt="8"/>
      <dgm:spPr/>
      <dgm:t>
        <a:bodyPr/>
        <a:lstStyle/>
        <a:p>
          <a:endParaRPr lang="en-GB"/>
        </a:p>
      </dgm:t>
    </dgm:pt>
    <dgm:pt modelId="{C703BDE0-AC58-4B9E-9C64-9FFCCD940998}" type="pres">
      <dgm:prSet presAssocID="{34B1EBBD-ED81-4AB4-8E0D-4FDDD5EAA8C2}" presName="hierRoot2" presStyleCnt="0">
        <dgm:presLayoutVars>
          <dgm:hierBranch/>
        </dgm:presLayoutVars>
      </dgm:prSet>
      <dgm:spPr/>
    </dgm:pt>
    <dgm:pt modelId="{32390FAD-16EC-4CF0-BFEA-5637EDE9CFA2}" type="pres">
      <dgm:prSet presAssocID="{34B1EBBD-ED81-4AB4-8E0D-4FDDD5EAA8C2}" presName="rootComposite" presStyleCnt="0"/>
      <dgm:spPr/>
    </dgm:pt>
    <dgm:pt modelId="{31F78058-00ED-4B48-B9A3-9F379435C353}" type="pres">
      <dgm:prSet presAssocID="{34B1EBBD-ED81-4AB4-8E0D-4FDDD5EAA8C2}" presName="rootText" presStyleLbl="node4" presStyleIdx="0" presStyleCnt="8">
        <dgm:presLayoutVars>
          <dgm:chPref val="3"/>
        </dgm:presLayoutVars>
      </dgm:prSet>
      <dgm:spPr/>
      <dgm:t>
        <a:bodyPr/>
        <a:lstStyle/>
        <a:p>
          <a:endParaRPr lang="en-GB"/>
        </a:p>
      </dgm:t>
    </dgm:pt>
    <dgm:pt modelId="{0BD7ACC3-AC87-4707-97C4-7CB027827782}" type="pres">
      <dgm:prSet presAssocID="{34B1EBBD-ED81-4AB4-8E0D-4FDDD5EAA8C2}" presName="rootConnector" presStyleLbl="node4" presStyleIdx="0" presStyleCnt="8"/>
      <dgm:spPr/>
      <dgm:t>
        <a:bodyPr/>
        <a:lstStyle/>
        <a:p>
          <a:endParaRPr lang="en-GB"/>
        </a:p>
      </dgm:t>
    </dgm:pt>
    <dgm:pt modelId="{8702B82D-901B-48CD-A2BB-EDAAD0A638C1}" type="pres">
      <dgm:prSet presAssocID="{34B1EBBD-ED81-4AB4-8E0D-4FDDD5EAA8C2}" presName="hierChild4" presStyleCnt="0"/>
      <dgm:spPr/>
    </dgm:pt>
    <dgm:pt modelId="{2233B0B6-E434-47D5-A230-9126793AFDF1}" type="pres">
      <dgm:prSet presAssocID="{A0281A1C-BCD8-4030-92A9-1F5035A1A3AC}" presName="Name35" presStyleLbl="parChTrans1D4" presStyleIdx="1" presStyleCnt="8"/>
      <dgm:spPr/>
      <dgm:t>
        <a:bodyPr/>
        <a:lstStyle/>
        <a:p>
          <a:endParaRPr lang="en-GB"/>
        </a:p>
      </dgm:t>
    </dgm:pt>
    <dgm:pt modelId="{7344BB06-F4F5-406F-BD55-E1350F0CE4E0}" type="pres">
      <dgm:prSet presAssocID="{CFB200E0-838B-4A8F-9070-26CEA977662A}" presName="hierRoot2" presStyleCnt="0">
        <dgm:presLayoutVars>
          <dgm:hierBranch val="init"/>
        </dgm:presLayoutVars>
      </dgm:prSet>
      <dgm:spPr/>
    </dgm:pt>
    <dgm:pt modelId="{3A940F1B-0834-4BFE-BFB2-B31EA5FB32FD}" type="pres">
      <dgm:prSet presAssocID="{CFB200E0-838B-4A8F-9070-26CEA977662A}" presName="rootComposite" presStyleCnt="0"/>
      <dgm:spPr/>
    </dgm:pt>
    <dgm:pt modelId="{0EB995DB-621D-4E48-B224-E161CDC3449C}" type="pres">
      <dgm:prSet presAssocID="{CFB200E0-838B-4A8F-9070-26CEA977662A}" presName="rootText" presStyleLbl="node4" presStyleIdx="1" presStyleCnt="8">
        <dgm:presLayoutVars>
          <dgm:chPref val="3"/>
        </dgm:presLayoutVars>
      </dgm:prSet>
      <dgm:spPr/>
      <dgm:t>
        <a:bodyPr/>
        <a:lstStyle/>
        <a:p>
          <a:endParaRPr lang="en-GB"/>
        </a:p>
      </dgm:t>
    </dgm:pt>
    <dgm:pt modelId="{93FBDCB5-A36D-420F-969E-28C259628160}" type="pres">
      <dgm:prSet presAssocID="{CFB200E0-838B-4A8F-9070-26CEA977662A}" presName="rootConnector" presStyleLbl="node4" presStyleIdx="1" presStyleCnt="8"/>
      <dgm:spPr/>
      <dgm:t>
        <a:bodyPr/>
        <a:lstStyle/>
        <a:p>
          <a:endParaRPr lang="en-GB"/>
        </a:p>
      </dgm:t>
    </dgm:pt>
    <dgm:pt modelId="{94FBAAFD-7C94-4599-BF5E-ABA0FF85846F}" type="pres">
      <dgm:prSet presAssocID="{CFB200E0-838B-4A8F-9070-26CEA977662A}" presName="hierChild4" presStyleCnt="0"/>
      <dgm:spPr/>
    </dgm:pt>
    <dgm:pt modelId="{D5F1CB5A-A72A-4EEA-ABD9-95A00AE22FFC}" type="pres">
      <dgm:prSet presAssocID="{CFB200E0-838B-4A8F-9070-26CEA977662A}" presName="hierChild5" presStyleCnt="0"/>
      <dgm:spPr/>
    </dgm:pt>
    <dgm:pt modelId="{3FCB0B60-DC53-4D6F-A5E8-BFD7F4145043}" type="pres">
      <dgm:prSet presAssocID="{A7205D22-F3CD-40FC-9336-16F712C5B8E7}" presName="Name35" presStyleLbl="parChTrans1D4" presStyleIdx="2" presStyleCnt="8"/>
      <dgm:spPr/>
      <dgm:t>
        <a:bodyPr/>
        <a:lstStyle/>
        <a:p>
          <a:endParaRPr lang="en-GB"/>
        </a:p>
      </dgm:t>
    </dgm:pt>
    <dgm:pt modelId="{B9DB4736-A579-4D2F-8020-34C459CB20A6}" type="pres">
      <dgm:prSet presAssocID="{CBC612BA-E086-4594-AB5F-94B05DDBC2FA}" presName="hierRoot2" presStyleCnt="0">
        <dgm:presLayoutVars>
          <dgm:hierBranch val="init"/>
        </dgm:presLayoutVars>
      </dgm:prSet>
      <dgm:spPr/>
    </dgm:pt>
    <dgm:pt modelId="{0649E1DD-657D-402F-9865-89BE49A41FD1}" type="pres">
      <dgm:prSet presAssocID="{CBC612BA-E086-4594-AB5F-94B05DDBC2FA}" presName="rootComposite" presStyleCnt="0"/>
      <dgm:spPr/>
    </dgm:pt>
    <dgm:pt modelId="{B68DD372-074C-4789-B24F-208580EF3F05}" type="pres">
      <dgm:prSet presAssocID="{CBC612BA-E086-4594-AB5F-94B05DDBC2FA}" presName="rootText" presStyleLbl="node4" presStyleIdx="2" presStyleCnt="8">
        <dgm:presLayoutVars>
          <dgm:chPref val="3"/>
        </dgm:presLayoutVars>
      </dgm:prSet>
      <dgm:spPr/>
      <dgm:t>
        <a:bodyPr/>
        <a:lstStyle/>
        <a:p>
          <a:endParaRPr lang="en-GB"/>
        </a:p>
      </dgm:t>
    </dgm:pt>
    <dgm:pt modelId="{9062599B-C608-4E89-A446-C1460286230B}" type="pres">
      <dgm:prSet presAssocID="{CBC612BA-E086-4594-AB5F-94B05DDBC2FA}" presName="rootConnector" presStyleLbl="node4" presStyleIdx="2" presStyleCnt="8"/>
      <dgm:spPr/>
      <dgm:t>
        <a:bodyPr/>
        <a:lstStyle/>
        <a:p>
          <a:endParaRPr lang="en-GB"/>
        </a:p>
      </dgm:t>
    </dgm:pt>
    <dgm:pt modelId="{9A5E913F-1AB9-4119-B537-30770C5D978F}" type="pres">
      <dgm:prSet presAssocID="{CBC612BA-E086-4594-AB5F-94B05DDBC2FA}" presName="hierChild4" presStyleCnt="0"/>
      <dgm:spPr/>
    </dgm:pt>
    <dgm:pt modelId="{2B21B200-3427-425E-A351-88BF3B784343}" type="pres">
      <dgm:prSet presAssocID="{CBC612BA-E086-4594-AB5F-94B05DDBC2FA}" presName="hierChild5" presStyleCnt="0"/>
      <dgm:spPr/>
    </dgm:pt>
    <dgm:pt modelId="{A81AC65F-EA1D-4C63-939A-3684F6E93E56}" type="pres">
      <dgm:prSet presAssocID="{34B1EBBD-ED81-4AB4-8E0D-4FDDD5EAA8C2}" presName="hierChild5" presStyleCnt="0"/>
      <dgm:spPr/>
    </dgm:pt>
    <dgm:pt modelId="{5DE9D99F-ABA8-444B-8372-F5CE99B4A875}" type="pres">
      <dgm:prSet presAssocID="{5B51CB39-4CB5-417A-9621-5BA01084093B}" presName="Name37" presStyleLbl="parChTrans1D4" presStyleIdx="3" presStyleCnt="8"/>
      <dgm:spPr/>
      <dgm:t>
        <a:bodyPr/>
        <a:lstStyle/>
        <a:p>
          <a:endParaRPr lang="en-GB"/>
        </a:p>
      </dgm:t>
    </dgm:pt>
    <dgm:pt modelId="{04B40F3C-0317-4ED1-9B37-BF9557CC3C42}" type="pres">
      <dgm:prSet presAssocID="{5C380998-0884-42A5-A7EF-2927BFA13D76}" presName="hierRoot2" presStyleCnt="0">
        <dgm:presLayoutVars>
          <dgm:hierBranch val="init"/>
        </dgm:presLayoutVars>
      </dgm:prSet>
      <dgm:spPr/>
    </dgm:pt>
    <dgm:pt modelId="{224EC9F7-95A2-471A-9EE1-603C512C9FA3}" type="pres">
      <dgm:prSet presAssocID="{5C380998-0884-42A5-A7EF-2927BFA13D76}" presName="rootComposite" presStyleCnt="0"/>
      <dgm:spPr/>
    </dgm:pt>
    <dgm:pt modelId="{F59108EC-6630-41D5-8904-2F9D4F184195}" type="pres">
      <dgm:prSet presAssocID="{5C380998-0884-42A5-A7EF-2927BFA13D76}" presName="rootText" presStyleLbl="node4" presStyleIdx="3" presStyleCnt="8">
        <dgm:presLayoutVars>
          <dgm:chPref val="3"/>
        </dgm:presLayoutVars>
      </dgm:prSet>
      <dgm:spPr/>
      <dgm:t>
        <a:bodyPr/>
        <a:lstStyle/>
        <a:p>
          <a:endParaRPr lang="en-GB"/>
        </a:p>
      </dgm:t>
    </dgm:pt>
    <dgm:pt modelId="{CFFEB27F-CB25-492E-8EEB-0567C3E3C271}" type="pres">
      <dgm:prSet presAssocID="{5C380998-0884-42A5-A7EF-2927BFA13D76}" presName="rootConnector" presStyleLbl="node4" presStyleIdx="3" presStyleCnt="8"/>
      <dgm:spPr/>
      <dgm:t>
        <a:bodyPr/>
        <a:lstStyle/>
        <a:p>
          <a:endParaRPr lang="en-GB"/>
        </a:p>
      </dgm:t>
    </dgm:pt>
    <dgm:pt modelId="{8BB89D43-3940-49FE-BDBA-36FFF84ECC5E}" type="pres">
      <dgm:prSet presAssocID="{5C380998-0884-42A5-A7EF-2927BFA13D76}" presName="hierChild4" presStyleCnt="0"/>
      <dgm:spPr/>
    </dgm:pt>
    <dgm:pt modelId="{4BBD3064-B553-4396-97F9-D43F348B0219}" type="pres">
      <dgm:prSet presAssocID="{5C380998-0884-42A5-A7EF-2927BFA13D76}" presName="hierChild5" presStyleCnt="0"/>
      <dgm:spPr/>
    </dgm:pt>
    <dgm:pt modelId="{A9D0C2C3-7997-4694-B9C6-FE42F4DF5F6D}" type="pres">
      <dgm:prSet presAssocID="{503F5DAC-F063-463A-941C-62798C4974E6}" presName="hierChild5" presStyleCnt="0"/>
      <dgm:spPr/>
    </dgm:pt>
    <dgm:pt modelId="{8C3C09D8-8313-4763-9311-15DD347690CA}" type="pres">
      <dgm:prSet presAssocID="{FD6E45EB-DA11-4A51-BCDA-725E149EE948}" presName="Name35" presStyleLbl="parChTrans1D3" presStyleIdx="1" presStyleCnt="4"/>
      <dgm:spPr/>
      <dgm:t>
        <a:bodyPr/>
        <a:lstStyle/>
        <a:p>
          <a:endParaRPr lang="en-GB"/>
        </a:p>
      </dgm:t>
    </dgm:pt>
    <dgm:pt modelId="{3EA0EDF1-EDC4-4159-AC1E-13A167633495}" type="pres">
      <dgm:prSet presAssocID="{BF6760B5-62F6-4DD2-80DA-E7F6CB529966}" presName="hierRoot2" presStyleCnt="0">
        <dgm:presLayoutVars>
          <dgm:hierBranch val="init"/>
        </dgm:presLayoutVars>
      </dgm:prSet>
      <dgm:spPr/>
    </dgm:pt>
    <dgm:pt modelId="{EDE8299F-A883-4557-A516-39532D0FF496}" type="pres">
      <dgm:prSet presAssocID="{BF6760B5-62F6-4DD2-80DA-E7F6CB529966}" presName="rootComposite" presStyleCnt="0"/>
      <dgm:spPr/>
    </dgm:pt>
    <dgm:pt modelId="{3D773E84-93B4-46F3-8102-16F5871E71E6}" type="pres">
      <dgm:prSet presAssocID="{BF6760B5-62F6-4DD2-80DA-E7F6CB529966}" presName="rootText" presStyleLbl="node3" presStyleIdx="1" presStyleCnt="4">
        <dgm:presLayoutVars>
          <dgm:chPref val="3"/>
        </dgm:presLayoutVars>
      </dgm:prSet>
      <dgm:spPr/>
      <dgm:t>
        <a:bodyPr/>
        <a:lstStyle/>
        <a:p>
          <a:endParaRPr lang="en-GB"/>
        </a:p>
      </dgm:t>
    </dgm:pt>
    <dgm:pt modelId="{056CC37A-DE43-4541-AED2-9368E90D4607}" type="pres">
      <dgm:prSet presAssocID="{BF6760B5-62F6-4DD2-80DA-E7F6CB529966}" presName="rootConnector" presStyleLbl="node3" presStyleIdx="1" presStyleCnt="4"/>
      <dgm:spPr/>
      <dgm:t>
        <a:bodyPr/>
        <a:lstStyle/>
        <a:p>
          <a:endParaRPr lang="en-GB"/>
        </a:p>
      </dgm:t>
    </dgm:pt>
    <dgm:pt modelId="{B0624562-6FD5-46F2-B55C-F520A9F49F59}" type="pres">
      <dgm:prSet presAssocID="{BF6760B5-62F6-4DD2-80DA-E7F6CB529966}" presName="hierChild4" presStyleCnt="0"/>
      <dgm:spPr/>
    </dgm:pt>
    <dgm:pt modelId="{24E6DC64-3DE9-494C-B783-2C3A4FF3E5D3}" type="pres">
      <dgm:prSet presAssocID="{BF6760B5-62F6-4DD2-80DA-E7F6CB529966}" presName="hierChild5" presStyleCnt="0"/>
      <dgm:spPr/>
    </dgm:pt>
    <dgm:pt modelId="{68E80344-6BFC-4338-A542-EEAE8D78AD09}" type="pres">
      <dgm:prSet presAssocID="{CF41E64A-91DD-44A6-9925-F8636B41F741}" presName="hierChild7" presStyleCnt="0"/>
      <dgm:spPr/>
    </dgm:pt>
    <dgm:pt modelId="{2F283DB8-F0FC-4A60-B07C-0EE01CAE8687}" type="pres">
      <dgm:prSet presAssocID="{71DC2C09-8380-4BFB-9D78-04598E6AFBFD}" presName="Name111" presStyleLbl="parChTrans1D2" presStyleIdx="1" presStyleCnt="2"/>
      <dgm:spPr/>
      <dgm:t>
        <a:bodyPr/>
        <a:lstStyle/>
        <a:p>
          <a:endParaRPr lang="en-GB"/>
        </a:p>
      </dgm:t>
    </dgm:pt>
    <dgm:pt modelId="{299B361C-F70E-4BA2-B312-36268B86DA2C}" type="pres">
      <dgm:prSet presAssocID="{D0FA2FDE-3142-4420-BDF2-D01BC1384A7B}" presName="hierRoot3" presStyleCnt="0">
        <dgm:presLayoutVars>
          <dgm:hierBranch/>
        </dgm:presLayoutVars>
      </dgm:prSet>
      <dgm:spPr/>
    </dgm:pt>
    <dgm:pt modelId="{4F2310C0-F244-44B8-A5F0-2AD190E5B9B5}" type="pres">
      <dgm:prSet presAssocID="{D0FA2FDE-3142-4420-BDF2-D01BC1384A7B}" presName="rootComposite3" presStyleCnt="0"/>
      <dgm:spPr/>
    </dgm:pt>
    <dgm:pt modelId="{C712AC66-8880-45E3-9D8F-72435EC5A782}" type="pres">
      <dgm:prSet presAssocID="{D0FA2FDE-3142-4420-BDF2-D01BC1384A7B}" presName="rootText3" presStyleLbl="asst1" presStyleIdx="1" presStyleCnt="2">
        <dgm:presLayoutVars>
          <dgm:chPref val="3"/>
        </dgm:presLayoutVars>
      </dgm:prSet>
      <dgm:spPr/>
      <dgm:t>
        <a:bodyPr/>
        <a:lstStyle/>
        <a:p>
          <a:endParaRPr lang="en-GB"/>
        </a:p>
      </dgm:t>
    </dgm:pt>
    <dgm:pt modelId="{B1A58F77-CC84-49D1-B832-8CDE359DDE32}" type="pres">
      <dgm:prSet presAssocID="{D0FA2FDE-3142-4420-BDF2-D01BC1384A7B}" presName="rootConnector3" presStyleLbl="asst1" presStyleIdx="1" presStyleCnt="2"/>
      <dgm:spPr/>
      <dgm:t>
        <a:bodyPr/>
        <a:lstStyle/>
        <a:p>
          <a:endParaRPr lang="en-GB"/>
        </a:p>
      </dgm:t>
    </dgm:pt>
    <dgm:pt modelId="{965FD926-C4B4-40EF-9DD2-5138BCA8C191}" type="pres">
      <dgm:prSet presAssocID="{D0FA2FDE-3142-4420-BDF2-D01BC1384A7B}" presName="hierChild6" presStyleCnt="0"/>
      <dgm:spPr/>
    </dgm:pt>
    <dgm:pt modelId="{EBAA3A4A-B7E9-47DB-AFDC-8DEAEB9B3E56}" type="pres">
      <dgm:prSet presAssocID="{20E65735-8557-4748-AC0E-B2039FA6A390}" presName="Name35" presStyleLbl="parChTrans1D3" presStyleIdx="2" presStyleCnt="4"/>
      <dgm:spPr/>
      <dgm:t>
        <a:bodyPr/>
        <a:lstStyle/>
        <a:p>
          <a:endParaRPr lang="en-GB"/>
        </a:p>
      </dgm:t>
    </dgm:pt>
    <dgm:pt modelId="{06D5EAAC-F062-43E4-B386-7D81A64D4C43}" type="pres">
      <dgm:prSet presAssocID="{F01ADAAF-F845-4E9E-8791-69871B251043}" presName="hierRoot2" presStyleCnt="0">
        <dgm:presLayoutVars>
          <dgm:hierBranch val="init"/>
        </dgm:presLayoutVars>
      </dgm:prSet>
      <dgm:spPr/>
    </dgm:pt>
    <dgm:pt modelId="{7B40E7ED-0370-4313-AF4C-56CE4B49129F}" type="pres">
      <dgm:prSet presAssocID="{F01ADAAF-F845-4E9E-8791-69871B251043}" presName="rootComposite" presStyleCnt="0"/>
      <dgm:spPr/>
    </dgm:pt>
    <dgm:pt modelId="{888EEB3C-5682-4053-9842-6B28522BE0F5}" type="pres">
      <dgm:prSet presAssocID="{F01ADAAF-F845-4E9E-8791-69871B251043}" presName="rootText" presStyleLbl="node3" presStyleIdx="2" presStyleCnt="4" custScaleX="107283">
        <dgm:presLayoutVars>
          <dgm:chPref val="3"/>
        </dgm:presLayoutVars>
      </dgm:prSet>
      <dgm:spPr/>
      <dgm:t>
        <a:bodyPr/>
        <a:lstStyle/>
        <a:p>
          <a:endParaRPr lang="en-GB"/>
        </a:p>
      </dgm:t>
    </dgm:pt>
    <dgm:pt modelId="{2903E877-105A-4570-AE8B-61620F78642F}" type="pres">
      <dgm:prSet presAssocID="{F01ADAAF-F845-4E9E-8791-69871B251043}" presName="rootConnector" presStyleLbl="node3" presStyleIdx="2" presStyleCnt="4"/>
      <dgm:spPr/>
      <dgm:t>
        <a:bodyPr/>
        <a:lstStyle/>
        <a:p>
          <a:endParaRPr lang="en-GB"/>
        </a:p>
      </dgm:t>
    </dgm:pt>
    <dgm:pt modelId="{951E96AD-6E0F-465A-B8D5-85BDA6082FBA}" type="pres">
      <dgm:prSet presAssocID="{F01ADAAF-F845-4E9E-8791-69871B251043}" presName="hierChild4" presStyleCnt="0"/>
      <dgm:spPr/>
    </dgm:pt>
    <dgm:pt modelId="{AA1ABF62-210B-4848-BC0E-08B6F322E585}" type="pres">
      <dgm:prSet presAssocID="{F01ADAAF-F845-4E9E-8791-69871B251043}" presName="hierChild5" presStyleCnt="0"/>
      <dgm:spPr/>
    </dgm:pt>
    <dgm:pt modelId="{3B04990B-C49B-42BA-BD17-A5A261DCCA30}" type="pres">
      <dgm:prSet presAssocID="{C1AEB67F-41DF-4076-9A36-B295DF4B6A1F}" presName="Name35" presStyleLbl="parChTrans1D3" presStyleIdx="3" presStyleCnt="4"/>
      <dgm:spPr/>
      <dgm:t>
        <a:bodyPr/>
        <a:lstStyle/>
        <a:p>
          <a:endParaRPr lang="en-GB"/>
        </a:p>
      </dgm:t>
    </dgm:pt>
    <dgm:pt modelId="{3D90104B-79B1-465D-9223-11214AEE6E3C}" type="pres">
      <dgm:prSet presAssocID="{946D9779-A741-4704-A3C4-239A19E00708}" presName="hierRoot2" presStyleCnt="0">
        <dgm:presLayoutVars>
          <dgm:hierBranch/>
        </dgm:presLayoutVars>
      </dgm:prSet>
      <dgm:spPr/>
    </dgm:pt>
    <dgm:pt modelId="{219F7BB5-D497-4095-91FC-A61303AC4D1F}" type="pres">
      <dgm:prSet presAssocID="{946D9779-A741-4704-A3C4-239A19E00708}" presName="rootComposite" presStyleCnt="0"/>
      <dgm:spPr/>
    </dgm:pt>
    <dgm:pt modelId="{1109DA8B-F819-473C-A3E2-61A590BC7A07}" type="pres">
      <dgm:prSet presAssocID="{946D9779-A741-4704-A3C4-239A19E00708}" presName="rootText" presStyleLbl="node3" presStyleIdx="3" presStyleCnt="4">
        <dgm:presLayoutVars>
          <dgm:chPref val="3"/>
        </dgm:presLayoutVars>
      </dgm:prSet>
      <dgm:spPr/>
      <dgm:t>
        <a:bodyPr/>
        <a:lstStyle/>
        <a:p>
          <a:endParaRPr lang="en-GB"/>
        </a:p>
      </dgm:t>
    </dgm:pt>
    <dgm:pt modelId="{E04B5D23-BCB2-422B-A4D3-BEAF09C9DF79}" type="pres">
      <dgm:prSet presAssocID="{946D9779-A741-4704-A3C4-239A19E00708}" presName="rootConnector" presStyleLbl="node3" presStyleIdx="3" presStyleCnt="4"/>
      <dgm:spPr/>
      <dgm:t>
        <a:bodyPr/>
        <a:lstStyle/>
        <a:p>
          <a:endParaRPr lang="en-GB"/>
        </a:p>
      </dgm:t>
    </dgm:pt>
    <dgm:pt modelId="{0EC8FCFF-8D92-4768-879A-88887BCB076A}" type="pres">
      <dgm:prSet presAssocID="{946D9779-A741-4704-A3C4-239A19E00708}" presName="hierChild4" presStyleCnt="0"/>
      <dgm:spPr/>
    </dgm:pt>
    <dgm:pt modelId="{F190BA4C-F7A2-474F-88C1-64A0680FA191}" type="pres">
      <dgm:prSet presAssocID="{211AB689-4964-405B-9B0A-5D199EBFA2E6}" presName="Name35" presStyleLbl="parChTrans1D4" presStyleIdx="4" presStyleCnt="8"/>
      <dgm:spPr/>
      <dgm:t>
        <a:bodyPr/>
        <a:lstStyle/>
        <a:p>
          <a:endParaRPr lang="en-GB"/>
        </a:p>
      </dgm:t>
    </dgm:pt>
    <dgm:pt modelId="{534A7534-30F5-4B56-8AD5-13CF974E6D64}" type="pres">
      <dgm:prSet presAssocID="{7F8B4209-B6B1-4A10-88B7-B9585F63B89B}" presName="hierRoot2" presStyleCnt="0">
        <dgm:presLayoutVars>
          <dgm:hierBranch val="init"/>
        </dgm:presLayoutVars>
      </dgm:prSet>
      <dgm:spPr/>
    </dgm:pt>
    <dgm:pt modelId="{BC4CFA66-51E5-4167-B74D-80E356C315FF}" type="pres">
      <dgm:prSet presAssocID="{7F8B4209-B6B1-4A10-88B7-B9585F63B89B}" presName="rootComposite" presStyleCnt="0"/>
      <dgm:spPr/>
    </dgm:pt>
    <dgm:pt modelId="{2E8FAA21-01E5-4335-B0AC-4C78A495494C}" type="pres">
      <dgm:prSet presAssocID="{7F8B4209-B6B1-4A10-88B7-B9585F63B89B}" presName="rootText" presStyleLbl="node4" presStyleIdx="4" presStyleCnt="8" custLinFactNeighborY="2316">
        <dgm:presLayoutVars>
          <dgm:chPref val="3"/>
        </dgm:presLayoutVars>
      </dgm:prSet>
      <dgm:spPr/>
      <dgm:t>
        <a:bodyPr/>
        <a:lstStyle/>
        <a:p>
          <a:endParaRPr lang="en-GB"/>
        </a:p>
      </dgm:t>
    </dgm:pt>
    <dgm:pt modelId="{3434B2C2-79EE-44CC-A465-C8AA6A8EC42F}" type="pres">
      <dgm:prSet presAssocID="{7F8B4209-B6B1-4A10-88B7-B9585F63B89B}" presName="rootConnector" presStyleLbl="node4" presStyleIdx="4" presStyleCnt="8"/>
      <dgm:spPr/>
      <dgm:t>
        <a:bodyPr/>
        <a:lstStyle/>
        <a:p>
          <a:endParaRPr lang="en-GB"/>
        </a:p>
      </dgm:t>
    </dgm:pt>
    <dgm:pt modelId="{E81A9FF6-484D-4EBC-9075-9BBC678B98EC}" type="pres">
      <dgm:prSet presAssocID="{7F8B4209-B6B1-4A10-88B7-B9585F63B89B}" presName="hierChild4" presStyleCnt="0"/>
      <dgm:spPr/>
    </dgm:pt>
    <dgm:pt modelId="{90326B88-2679-457C-97CA-24FA0314EAAE}" type="pres">
      <dgm:prSet presAssocID="{7F8B4209-B6B1-4A10-88B7-B9585F63B89B}" presName="hierChild5" presStyleCnt="0"/>
      <dgm:spPr/>
    </dgm:pt>
    <dgm:pt modelId="{83C1770C-4030-4171-8BEF-921B7CD32268}" type="pres">
      <dgm:prSet presAssocID="{4EDAD04E-D543-4DF9-81E5-F52FFE96979D}" presName="Name35" presStyleLbl="parChTrans1D4" presStyleIdx="5" presStyleCnt="8"/>
      <dgm:spPr/>
      <dgm:t>
        <a:bodyPr/>
        <a:lstStyle/>
        <a:p>
          <a:endParaRPr lang="en-GB"/>
        </a:p>
      </dgm:t>
    </dgm:pt>
    <dgm:pt modelId="{7CB9CF8E-F675-4052-A353-A77A7817F79E}" type="pres">
      <dgm:prSet presAssocID="{354F977D-C888-4095-88C4-EE94C70A9C46}" presName="hierRoot2" presStyleCnt="0">
        <dgm:presLayoutVars>
          <dgm:hierBranch/>
        </dgm:presLayoutVars>
      </dgm:prSet>
      <dgm:spPr/>
    </dgm:pt>
    <dgm:pt modelId="{358986C3-EC11-4125-B784-8AED16966736}" type="pres">
      <dgm:prSet presAssocID="{354F977D-C888-4095-88C4-EE94C70A9C46}" presName="rootComposite" presStyleCnt="0"/>
      <dgm:spPr/>
    </dgm:pt>
    <dgm:pt modelId="{8766DBEB-3053-48EF-88A2-12261B7D04BC}" type="pres">
      <dgm:prSet presAssocID="{354F977D-C888-4095-88C4-EE94C70A9C46}" presName="rootText" presStyleLbl="node4" presStyleIdx="5" presStyleCnt="8">
        <dgm:presLayoutVars>
          <dgm:chPref val="3"/>
        </dgm:presLayoutVars>
      </dgm:prSet>
      <dgm:spPr/>
      <dgm:t>
        <a:bodyPr/>
        <a:lstStyle/>
        <a:p>
          <a:endParaRPr lang="en-GB"/>
        </a:p>
      </dgm:t>
    </dgm:pt>
    <dgm:pt modelId="{339AF99F-BC97-4DDD-B729-E845D3295F23}" type="pres">
      <dgm:prSet presAssocID="{354F977D-C888-4095-88C4-EE94C70A9C46}" presName="rootConnector" presStyleLbl="node4" presStyleIdx="5" presStyleCnt="8"/>
      <dgm:spPr/>
      <dgm:t>
        <a:bodyPr/>
        <a:lstStyle/>
        <a:p>
          <a:endParaRPr lang="en-GB"/>
        </a:p>
      </dgm:t>
    </dgm:pt>
    <dgm:pt modelId="{5E8747F8-533E-4220-9EFE-36CDF257232F}" type="pres">
      <dgm:prSet presAssocID="{354F977D-C888-4095-88C4-EE94C70A9C46}" presName="hierChild4" presStyleCnt="0"/>
      <dgm:spPr/>
    </dgm:pt>
    <dgm:pt modelId="{4C70D9B6-65B9-4DFA-BE88-9BF32D555786}" type="pres">
      <dgm:prSet presAssocID="{C593386A-46A2-4D23-AEEF-E7C03C88462F}" presName="Name35" presStyleLbl="parChTrans1D4" presStyleIdx="6" presStyleCnt="8"/>
      <dgm:spPr/>
      <dgm:t>
        <a:bodyPr/>
        <a:lstStyle/>
        <a:p>
          <a:endParaRPr lang="en-GB"/>
        </a:p>
      </dgm:t>
    </dgm:pt>
    <dgm:pt modelId="{07FA7953-E7B1-43FC-8561-45C2A4DAAC96}" type="pres">
      <dgm:prSet presAssocID="{4532BE2A-022F-4241-9645-E89824B2ECA9}" presName="hierRoot2" presStyleCnt="0">
        <dgm:presLayoutVars>
          <dgm:hierBranch val="init"/>
        </dgm:presLayoutVars>
      </dgm:prSet>
      <dgm:spPr/>
    </dgm:pt>
    <dgm:pt modelId="{510FBB94-ED67-475C-80EF-1A70B85B9DEF}" type="pres">
      <dgm:prSet presAssocID="{4532BE2A-022F-4241-9645-E89824B2ECA9}" presName="rootComposite" presStyleCnt="0"/>
      <dgm:spPr/>
    </dgm:pt>
    <dgm:pt modelId="{AF6CAAF8-0B84-48A2-A228-7C1BD299A60A}" type="pres">
      <dgm:prSet presAssocID="{4532BE2A-022F-4241-9645-E89824B2ECA9}" presName="rootText" presStyleLbl="node4" presStyleIdx="6" presStyleCnt="8" custLinFactNeighborX="-1979" custLinFactNeighborY="1979">
        <dgm:presLayoutVars>
          <dgm:chPref val="3"/>
        </dgm:presLayoutVars>
      </dgm:prSet>
      <dgm:spPr/>
      <dgm:t>
        <a:bodyPr/>
        <a:lstStyle/>
        <a:p>
          <a:endParaRPr lang="en-GB"/>
        </a:p>
      </dgm:t>
    </dgm:pt>
    <dgm:pt modelId="{97BA5DB8-1CBE-442F-9EE4-CD83757E6BCD}" type="pres">
      <dgm:prSet presAssocID="{4532BE2A-022F-4241-9645-E89824B2ECA9}" presName="rootConnector" presStyleLbl="node4" presStyleIdx="6" presStyleCnt="8"/>
      <dgm:spPr/>
      <dgm:t>
        <a:bodyPr/>
        <a:lstStyle/>
        <a:p>
          <a:endParaRPr lang="en-GB"/>
        </a:p>
      </dgm:t>
    </dgm:pt>
    <dgm:pt modelId="{16B8E33D-B351-4DC6-B29B-53ACECC7BED5}" type="pres">
      <dgm:prSet presAssocID="{4532BE2A-022F-4241-9645-E89824B2ECA9}" presName="hierChild4" presStyleCnt="0"/>
      <dgm:spPr/>
    </dgm:pt>
    <dgm:pt modelId="{4BB39DDA-3A9D-4F56-AC56-93F4EBE8AEA8}" type="pres">
      <dgm:prSet presAssocID="{4532BE2A-022F-4241-9645-E89824B2ECA9}" presName="hierChild5" presStyleCnt="0"/>
      <dgm:spPr/>
    </dgm:pt>
    <dgm:pt modelId="{3FEB7D62-71E4-43EB-9C14-A21B03EED245}" type="pres">
      <dgm:prSet presAssocID="{8A5C1431-91B4-45D3-B27C-B750110153B7}" presName="Name35" presStyleLbl="parChTrans1D4" presStyleIdx="7" presStyleCnt="8"/>
      <dgm:spPr/>
      <dgm:t>
        <a:bodyPr/>
        <a:lstStyle/>
        <a:p>
          <a:endParaRPr lang="en-GB"/>
        </a:p>
      </dgm:t>
    </dgm:pt>
    <dgm:pt modelId="{99F0D804-A66E-42F3-B726-5C0516FF3C2F}" type="pres">
      <dgm:prSet presAssocID="{82003DEB-3EF6-4114-B91F-053A0CA2211F}" presName="hierRoot2" presStyleCnt="0">
        <dgm:presLayoutVars>
          <dgm:hierBranch val="init"/>
        </dgm:presLayoutVars>
      </dgm:prSet>
      <dgm:spPr/>
    </dgm:pt>
    <dgm:pt modelId="{244A7C87-B06C-4EE5-A5FC-85F6C70A12C2}" type="pres">
      <dgm:prSet presAssocID="{82003DEB-3EF6-4114-B91F-053A0CA2211F}" presName="rootComposite" presStyleCnt="0"/>
      <dgm:spPr/>
    </dgm:pt>
    <dgm:pt modelId="{D3685B2E-480A-43AA-875B-D272F6C2F3EF}" type="pres">
      <dgm:prSet presAssocID="{82003DEB-3EF6-4114-B91F-053A0CA2211F}" presName="rootText" presStyleLbl="node4" presStyleIdx="7" presStyleCnt="8">
        <dgm:presLayoutVars>
          <dgm:chPref val="3"/>
        </dgm:presLayoutVars>
      </dgm:prSet>
      <dgm:spPr/>
      <dgm:t>
        <a:bodyPr/>
        <a:lstStyle/>
        <a:p>
          <a:endParaRPr lang="en-GB"/>
        </a:p>
      </dgm:t>
    </dgm:pt>
    <dgm:pt modelId="{2CE962A2-E530-47A3-BA6A-06FED26BA41E}" type="pres">
      <dgm:prSet presAssocID="{82003DEB-3EF6-4114-B91F-053A0CA2211F}" presName="rootConnector" presStyleLbl="node4" presStyleIdx="7" presStyleCnt="8"/>
      <dgm:spPr/>
      <dgm:t>
        <a:bodyPr/>
        <a:lstStyle/>
        <a:p>
          <a:endParaRPr lang="en-GB"/>
        </a:p>
      </dgm:t>
    </dgm:pt>
    <dgm:pt modelId="{A81BE67A-8829-4849-AE7D-183F16E11B3A}" type="pres">
      <dgm:prSet presAssocID="{82003DEB-3EF6-4114-B91F-053A0CA2211F}" presName="hierChild4" presStyleCnt="0"/>
      <dgm:spPr/>
    </dgm:pt>
    <dgm:pt modelId="{9A51AEBC-3B5A-481B-A771-39014BABE990}" type="pres">
      <dgm:prSet presAssocID="{82003DEB-3EF6-4114-B91F-053A0CA2211F}" presName="hierChild5" presStyleCnt="0"/>
      <dgm:spPr/>
    </dgm:pt>
    <dgm:pt modelId="{EA0DDE68-1E87-4A64-8441-2704D4197439}" type="pres">
      <dgm:prSet presAssocID="{354F977D-C888-4095-88C4-EE94C70A9C46}" presName="hierChild5" presStyleCnt="0"/>
      <dgm:spPr/>
    </dgm:pt>
    <dgm:pt modelId="{DDB36932-A841-42CA-AC50-EEC1F192ED1D}" type="pres">
      <dgm:prSet presAssocID="{946D9779-A741-4704-A3C4-239A19E00708}" presName="hierChild5" presStyleCnt="0"/>
      <dgm:spPr/>
    </dgm:pt>
    <dgm:pt modelId="{321D4E00-0413-4538-AC42-3398FA85E588}" type="pres">
      <dgm:prSet presAssocID="{D0FA2FDE-3142-4420-BDF2-D01BC1384A7B}" presName="hierChild7" presStyleCnt="0"/>
      <dgm:spPr/>
    </dgm:pt>
  </dgm:ptLst>
  <dgm:cxnLst>
    <dgm:cxn modelId="{5D4F82B6-84DE-4ACE-913F-C568F9A965E4}" type="presOf" srcId="{17618936-47A1-49DF-B4C3-842C2610834D}" destId="{54F3C8C4-CAA0-41BB-92CA-A160426EA096}" srcOrd="0" destOrd="0" presId="urn:microsoft.com/office/officeart/2005/8/layout/orgChart1"/>
    <dgm:cxn modelId="{BBC9853D-AECD-4A0E-A036-7A0C0EEC0E6C}" type="presOf" srcId="{7F8B4209-B6B1-4A10-88B7-B9585F63B89B}" destId="{3434B2C2-79EE-44CC-A465-C8AA6A8EC42F}" srcOrd="1" destOrd="0" presId="urn:microsoft.com/office/officeart/2005/8/layout/orgChart1"/>
    <dgm:cxn modelId="{00BE8654-A18E-4DC2-898D-BCEAC18CF220}" srcId="{CF41E64A-91DD-44A6-9925-F8636B41F741}" destId="{503F5DAC-F063-463A-941C-62798C4974E6}" srcOrd="0" destOrd="0" parTransId="{2B6B57A4-BEE9-4941-91BB-4712BBE365C4}" sibTransId="{5E5D7E64-1952-44C0-B681-53F679A699A6}"/>
    <dgm:cxn modelId="{0F5291C4-3D43-4812-B87B-5BBDE74D09E1}" type="presOf" srcId="{503F5DAC-F063-463A-941C-62798C4974E6}" destId="{5E41EE08-FA2E-44DF-919F-A717B4F72A64}" srcOrd="0" destOrd="0" presId="urn:microsoft.com/office/officeart/2005/8/layout/orgChart1"/>
    <dgm:cxn modelId="{62540F9B-4AFA-4532-BDBE-5CAFF33521A5}" type="presOf" srcId="{8A5C1431-91B4-45D3-B27C-B750110153B7}" destId="{3FEB7D62-71E4-43EB-9C14-A21B03EED245}" srcOrd="0" destOrd="0" presId="urn:microsoft.com/office/officeart/2005/8/layout/orgChart1"/>
    <dgm:cxn modelId="{B02D014D-2F50-48F3-9BA4-2314B3697395}" type="presOf" srcId="{4EDAD04E-D543-4DF9-81E5-F52FFE96979D}" destId="{83C1770C-4030-4171-8BEF-921B7CD32268}" srcOrd="0" destOrd="0" presId="urn:microsoft.com/office/officeart/2005/8/layout/orgChart1"/>
    <dgm:cxn modelId="{731DCA0C-59DC-401C-9ADE-415E22F1D501}" srcId="{503F5DAC-F063-463A-941C-62798C4974E6}" destId="{5C380998-0884-42A5-A7EF-2927BFA13D76}" srcOrd="1" destOrd="0" parTransId="{5B51CB39-4CB5-417A-9621-5BA01084093B}" sibTransId="{AA20CAF2-5DEA-4D15-B5AD-DD67AFAFB313}"/>
    <dgm:cxn modelId="{46D0ECBB-7244-4430-BD5C-475AAD801B0F}" type="presOf" srcId="{CFB200E0-838B-4A8F-9070-26CEA977662A}" destId="{0EB995DB-621D-4E48-B224-E161CDC3449C}" srcOrd="0" destOrd="0" presId="urn:microsoft.com/office/officeart/2005/8/layout/orgChart1"/>
    <dgm:cxn modelId="{49AEB65C-F63E-4860-8E2A-522C87FDCFCF}" srcId="{503F5DAC-F063-463A-941C-62798C4974E6}" destId="{34B1EBBD-ED81-4AB4-8E0D-4FDDD5EAA8C2}" srcOrd="0" destOrd="0" parTransId="{B1EEFED0-F286-4C1A-A0B5-5EC41E2AB391}" sibTransId="{F022CAA1-DD82-4A9D-BA9F-1A4B07ACAB53}"/>
    <dgm:cxn modelId="{38DEC8D5-2FA5-42B3-A261-8457A062FABC}" type="presOf" srcId="{CA8C1DA2-041E-4541-9EFC-510281020C9D}" destId="{696DB3C7-DA3F-4892-B1CF-DB231FF2C6F7}" srcOrd="0" destOrd="0" presId="urn:microsoft.com/office/officeart/2005/8/layout/orgChart1"/>
    <dgm:cxn modelId="{3C7AB1F4-B7F3-4F31-9A2A-209D21346248}" type="presOf" srcId="{82003DEB-3EF6-4114-B91F-053A0CA2211F}" destId="{2CE962A2-E530-47A3-BA6A-06FED26BA41E}" srcOrd="1" destOrd="0" presId="urn:microsoft.com/office/officeart/2005/8/layout/orgChart1"/>
    <dgm:cxn modelId="{4B5DCB84-57A0-4CAB-9E45-C4A2AF8854AD}" type="presOf" srcId="{354F977D-C888-4095-88C4-EE94C70A9C46}" destId="{339AF99F-BC97-4DDD-B729-E845D3295F23}" srcOrd="1" destOrd="0" presId="urn:microsoft.com/office/officeart/2005/8/layout/orgChart1"/>
    <dgm:cxn modelId="{0F61426E-E1F2-4F02-88F4-CF5DBB591256}" type="presOf" srcId="{C1AEB67F-41DF-4076-9A36-B295DF4B6A1F}" destId="{3B04990B-C49B-42BA-BD17-A5A261DCCA30}" srcOrd="0" destOrd="0" presId="urn:microsoft.com/office/officeart/2005/8/layout/orgChart1"/>
    <dgm:cxn modelId="{DF8723B8-4846-491F-B49B-3FA1786E4A83}" type="presOf" srcId="{FD6E45EB-DA11-4A51-BCDA-725E149EE948}" destId="{8C3C09D8-8313-4763-9311-15DD347690CA}" srcOrd="0" destOrd="0" presId="urn:microsoft.com/office/officeart/2005/8/layout/orgChart1"/>
    <dgm:cxn modelId="{D943A2EA-B3EE-4085-869F-66BD95D546C8}" type="presOf" srcId="{B1EEFED0-F286-4C1A-A0B5-5EC41E2AB391}" destId="{EFBA7A38-CACE-4521-A708-680114651D72}" srcOrd="0" destOrd="0" presId="urn:microsoft.com/office/officeart/2005/8/layout/orgChart1"/>
    <dgm:cxn modelId="{41DCCE7E-2860-4989-9F65-450DDA433C0F}" srcId="{CA8C1DA2-041E-4541-9EFC-510281020C9D}" destId="{D0FA2FDE-3142-4420-BDF2-D01BC1384A7B}" srcOrd="1" destOrd="0" parTransId="{71DC2C09-8380-4BFB-9D78-04598E6AFBFD}" sibTransId="{02897345-FD6C-4D1D-8FF4-65A3EDABD6D0}"/>
    <dgm:cxn modelId="{5F8D2852-F26C-4EEC-A530-A398DAED6434}" type="presOf" srcId="{CA8C1DA2-041E-4541-9EFC-510281020C9D}" destId="{70AE5C3E-55E9-4E44-9EEA-86408E4BEDA7}" srcOrd="1" destOrd="0" presId="urn:microsoft.com/office/officeart/2005/8/layout/orgChart1"/>
    <dgm:cxn modelId="{030AD496-CA34-426D-85C0-1CFD7AC68449}" type="presOf" srcId="{D0FA2FDE-3142-4420-BDF2-D01BC1384A7B}" destId="{B1A58F77-CC84-49D1-B832-8CDE359DDE32}" srcOrd="1" destOrd="0" presId="urn:microsoft.com/office/officeart/2005/8/layout/orgChart1"/>
    <dgm:cxn modelId="{B2FB9B7A-341D-4E62-8F59-31DCECF004E6}" type="presOf" srcId="{D0FA2FDE-3142-4420-BDF2-D01BC1384A7B}" destId="{C712AC66-8880-45E3-9D8F-72435EC5A782}" srcOrd="0" destOrd="0" presId="urn:microsoft.com/office/officeart/2005/8/layout/orgChart1"/>
    <dgm:cxn modelId="{ED080722-AFE6-4C50-882A-7CEECB817B52}" type="presOf" srcId="{F01ADAAF-F845-4E9E-8791-69871B251043}" destId="{888EEB3C-5682-4053-9842-6B28522BE0F5}" srcOrd="0" destOrd="0" presId="urn:microsoft.com/office/officeart/2005/8/layout/orgChart1"/>
    <dgm:cxn modelId="{F206E624-F07E-42D5-B80F-CF906283F679}" type="presOf" srcId="{354F977D-C888-4095-88C4-EE94C70A9C46}" destId="{8766DBEB-3053-48EF-88A2-12261B7D04BC}" srcOrd="0" destOrd="0" presId="urn:microsoft.com/office/officeart/2005/8/layout/orgChart1"/>
    <dgm:cxn modelId="{79F109A0-4847-4527-A0AA-FCD4E474AE10}" type="presOf" srcId="{BF6760B5-62F6-4DD2-80DA-E7F6CB529966}" destId="{056CC37A-DE43-4541-AED2-9368E90D4607}" srcOrd="1" destOrd="0" presId="urn:microsoft.com/office/officeart/2005/8/layout/orgChart1"/>
    <dgm:cxn modelId="{91D126EA-B802-4201-AD14-67922850291A}" type="presOf" srcId="{C593386A-46A2-4D23-AEEF-E7C03C88462F}" destId="{4C70D9B6-65B9-4DFA-BE88-9BF32D555786}" srcOrd="0" destOrd="0" presId="urn:microsoft.com/office/officeart/2005/8/layout/orgChart1"/>
    <dgm:cxn modelId="{184D34E9-7FE6-4E69-8801-6E21C4DC36F6}" type="presOf" srcId="{5B51CB39-4CB5-417A-9621-5BA01084093B}" destId="{5DE9D99F-ABA8-444B-8372-F5CE99B4A875}" srcOrd="0" destOrd="0" presId="urn:microsoft.com/office/officeart/2005/8/layout/orgChart1"/>
    <dgm:cxn modelId="{1473EF5D-FDC4-47CB-BDA6-FBB1D1AFB70F}" type="presOf" srcId="{CFB200E0-838B-4A8F-9070-26CEA977662A}" destId="{93FBDCB5-A36D-420F-969E-28C259628160}" srcOrd="1" destOrd="0" presId="urn:microsoft.com/office/officeart/2005/8/layout/orgChart1"/>
    <dgm:cxn modelId="{7D3BEB6A-BCF8-4858-AAA6-44B3BE6BDCFA}" srcId="{D0FA2FDE-3142-4420-BDF2-D01BC1384A7B}" destId="{946D9779-A741-4704-A3C4-239A19E00708}" srcOrd="1" destOrd="0" parTransId="{C1AEB67F-41DF-4076-9A36-B295DF4B6A1F}" sibTransId="{0CB36366-1CB0-4213-9B59-88A113F0BEA2}"/>
    <dgm:cxn modelId="{FB3625E5-A956-46C0-B333-2B4F98CF3DAF}" type="presOf" srcId="{BF6760B5-62F6-4DD2-80DA-E7F6CB529966}" destId="{3D773E84-93B4-46F3-8102-16F5871E71E6}" srcOrd="0" destOrd="0" presId="urn:microsoft.com/office/officeart/2005/8/layout/orgChart1"/>
    <dgm:cxn modelId="{40017F09-8EF4-43B8-BE25-11647186077E}" type="presOf" srcId="{211AB689-4964-405B-9B0A-5D199EBFA2E6}" destId="{F190BA4C-F7A2-474F-88C1-64A0680FA191}" srcOrd="0" destOrd="0" presId="urn:microsoft.com/office/officeart/2005/8/layout/orgChart1"/>
    <dgm:cxn modelId="{259FD084-6206-466D-AFBD-E58EC28D877E}" type="presOf" srcId="{CBC612BA-E086-4594-AB5F-94B05DDBC2FA}" destId="{B68DD372-074C-4789-B24F-208580EF3F05}" srcOrd="0" destOrd="0" presId="urn:microsoft.com/office/officeart/2005/8/layout/orgChart1"/>
    <dgm:cxn modelId="{286934D0-188A-419D-A24C-53ABD0E66FF9}" type="presOf" srcId="{CBC612BA-E086-4594-AB5F-94B05DDBC2FA}" destId="{9062599B-C608-4E89-A446-C1460286230B}" srcOrd="1" destOrd="0" presId="urn:microsoft.com/office/officeart/2005/8/layout/orgChart1"/>
    <dgm:cxn modelId="{537F28A4-4A66-4A31-A531-4E81A040D114}" srcId="{39BF7253-60C9-4D1A-BEC5-CD7F5542B196}" destId="{CA8C1DA2-041E-4541-9EFC-510281020C9D}" srcOrd="0" destOrd="0" parTransId="{0909528C-BAE5-4580-A8E5-A232AFD06718}" sibTransId="{D4115C80-2BD8-4625-AC91-AA2703A752E6}"/>
    <dgm:cxn modelId="{403C71E5-8BB1-48B2-AE80-6A1D0165DBCF}" type="presOf" srcId="{A7205D22-F3CD-40FC-9336-16F712C5B8E7}" destId="{3FCB0B60-DC53-4D6F-A5E8-BFD7F4145043}" srcOrd="0" destOrd="0" presId="urn:microsoft.com/office/officeart/2005/8/layout/orgChart1"/>
    <dgm:cxn modelId="{6E4DC65F-BD3D-4179-98E6-22849BD4290D}" type="presOf" srcId="{CF41E64A-91DD-44A6-9925-F8636B41F741}" destId="{C3869A7C-165D-4985-8348-C2A192CE6BE3}" srcOrd="0" destOrd="0" presId="urn:microsoft.com/office/officeart/2005/8/layout/orgChart1"/>
    <dgm:cxn modelId="{57E528EA-D9F7-4883-900D-A3ADD44AAF1F}" type="presOf" srcId="{82003DEB-3EF6-4114-B91F-053A0CA2211F}" destId="{D3685B2E-480A-43AA-875B-D272F6C2F3EF}" srcOrd="0" destOrd="0" presId="urn:microsoft.com/office/officeart/2005/8/layout/orgChart1"/>
    <dgm:cxn modelId="{8040BADC-9A1E-4200-A853-6E3C8EF58570}" type="presOf" srcId="{503F5DAC-F063-463A-941C-62798C4974E6}" destId="{9D941F9E-E8F7-44E5-9535-F94054089B9D}" srcOrd="1" destOrd="0" presId="urn:microsoft.com/office/officeart/2005/8/layout/orgChart1"/>
    <dgm:cxn modelId="{10C9B5AE-4101-4DB2-AFDE-29F08DA3734F}" type="presOf" srcId="{20E65735-8557-4748-AC0E-B2039FA6A390}" destId="{EBAA3A4A-B7E9-47DB-AFDC-8DEAEB9B3E56}" srcOrd="0" destOrd="0" presId="urn:microsoft.com/office/officeart/2005/8/layout/orgChart1"/>
    <dgm:cxn modelId="{7C574B9F-B059-47FB-8EFE-E1CF8FF8105C}" srcId="{CA8C1DA2-041E-4541-9EFC-510281020C9D}" destId="{CF41E64A-91DD-44A6-9925-F8636B41F741}" srcOrd="0" destOrd="0" parTransId="{17618936-47A1-49DF-B4C3-842C2610834D}" sibTransId="{68E38061-B754-4C1E-AA37-9B1C6E34E07E}"/>
    <dgm:cxn modelId="{B12631AB-63B8-4CDD-8773-153D6CBCACEC}" type="presOf" srcId="{71DC2C09-8380-4BFB-9D78-04598E6AFBFD}" destId="{2F283DB8-F0FC-4A60-B07C-0EE01CAE8687}" srcOrd="0" destOrd="0" presId="urn:microsoft.com/office/officeart/2005/8/layout/orgChart1"/>
    <dgm:cxn modelId="{A7316097-605E-44DF-ABFA-878E605733F9}" srcId="{946D9779-A741-4704-A3C4-239A19E00708}" destId="{7F8B4209-B6B1-4A10-88B7-B9585F63B89B}" srcOrd="0" destOrd="0" parTransId="{211AB689-4964-405B-9B0A-5D199EBFA2E6}" sibTransId="{10563087-CAE8-47FE-8374-EB2784C5065A}"/>
    <dgm:cxn modelId="{31FBC7DE-7A10-4CA6-AE81-0CE987AEF476}" type="presOf" srcId="{7F8B4209-B6B1-4A10-88B7-B9585F63B89B}" destId="{2E8FAA21-01E5-4335-B0AC-4C78A495494C}" srcOrd="0" destOrd="0" presId="urn:microsoft.com/office/officeart/2005/8/layout/orgChart1"/>
    <dgm:cxn modelId="{24121605-64A5-453B-ADDE-FA236EA42026}" type="presOf" srcId="{34B1EBBD-ED81-4AB4-8E0D-4FDDD5EAA8C2}" destId="{0BD7ACC3-AC87-4707-97C4-7CB027827782}" srcOrd="1" destOrd="0" presId="urn:microsoft.com/office/officeart/2005/8/layout/orgChart1"/>
    <dgm:cxn modelId="{023E5F7F-0140-49A1-BA01-92B05F89E55C}" srcId="{354F977D-C888-4095-88C4-EE94C70A9C46}" destId="{82003DEB-3EF6-4114-B91F-053A0CA2211F}" srcOrd="1" destOrd="0" parTransId="{8A5C1431-91B4-45D3-B27C-B750110153B7}" sibTransId="{CA5A383B-5F33-4086-8BE7-D83E98A13BA5}"/>
    <dgm:cxn modelId="{4839D942-85D5-4210-8249-B0A2E007D05D}" type="presOf" srcId="{2B6B57A4-BEE9-4941-91BB-4712BBE365C4}" destId="{69F966EF-8BE1-479C-8D86-75BFC3AB3DF1}" srcOrd="0" destOrd="0" presId="urn:microsoft.com/office/officeart/2005/8/layout/orgChart1"/>
    <dgm:cxn modelId="{2E2CA8E3-B2EC-4EBC-94C1-DE0DA2D6F545}" type="presOf" srcId="{CF41E64A-91DD-44A6-9925-F8636B41F741}" destId="{A2479E1E-4A23-486A-BC9F-21C62619E936}" srcOrd="1" destOrd="0" presId="urn:microsoft.com/office/officeart/2005/8/layout/orgChart1"/>
    <dgm:cxn modelId="{C9F9D053-B02B-4269-9496-4C5B74589972}" type="presOf" srcId="{4532BE2A-022F-4241-9645-E89824B2ECA9}" destId="{97BA5DB8-1CBE-442F-9EE4-CD83757E6BCD}" srcOrd="1" destOrd="0" presId="urn:microsoft.com/office/officeart/2005/8/layout/orgChart1"/>
    <dgm:cxn modelId="{8171FCDB-B6D4-469A-B5DC-155A6EDD7DF5}" type="presOf" srcId="{946D9779-A741-4704-A3C4-239A19E00708}" destId="{1109DA8B-F819-473C-A3E2-61A590BC7A07}" srcOrd="0" destOrd="0" presId="urn:microsoft.com/office/officeart/2005/8/layout/orgChart1"/>
    <dgm:cxn modelId="{C4DEF2D5-04DF-44F5-955D-74F2E7BAB58E}" srcId="{CF41E64A-91DD-44A6-9925-F8636B41F741}" destId="{BF6760B5-62F6-4DD2-80DA-E7F6CB529966}" srcOrd="1" destOrd="0" parTransId="{FD6E45EB-DA11-4A51-BCDA-725E149EE948}" sibTransId="{A8E94D0A-3F2A-4F4B-9C3D-16C3B5F28E34}"/>
    <dgm:cxn modelId="{5830687F-5D6D-43C7-891B-A4F72DB82827}" type="presOf" srcId="{946D9779-A741-4704-A3C4-239A19E00708}" destId="{E04B5D23-BCB2-422B-A4D3-BEAF09C9DF79}" srcOrd="1" destOrd="0" presId="urn:microsoft.com/office/officeart/2005/8/layout/orgChart1"/>
    <dgm:cxn modelId="{121E375C-7EE1-49B9-B1D7-8CA0EB15841E}" srcId="{946D9779-A741-4704-A3C4-239A19E00708}" destId="{354F977D-C888-4095-88C4-EE94C70A9C46}" srcOrd="1" destOrd="0" parTransId="{4EDAD04E-D543-4DF9-81E5-F52FFE96979D}" sibTransId="{C7F4D36F-3296-494D-A290-80D4F09BA790}"/>
    <dgm:cxn modelId="{BDE3F379-401B-4868-9B69-60D406399F6E}" type="presOf" srcId="{F01ADAAF-F845-4E9E-8791-69871B251043}" destId="{2903E877-105A-4570-AE8B-61620F78642F}" srcOrd="1" destOrd="0" presId="urn:microsoft.com/office/officeart/2005/8/layout/orgChart1"/>
    <dgm:cxn modelId="{6400EE57-2C4A-4060-AA08-592A2F425EA0}" type="presOf" srcId="{5C380998-0884-42A5-A7EF-2927BFA13D76}" destId="{F59108EC-6630-41D5-8904-2F9D4F184195}" srcOrd="0" destOrd="0" presId="urn:microsoft.com/office/officeart/2005/8/layout/orgChart1"/>
    <dgm:cxn modelId="{2A681AA6-FA9A-420B-A938-549B478F8006}" type="presOf" srcId="{5C380998-0884-42A5-A7EF-2927BFA13D76}" destId="{CFFEB27F-CB25-492E-8EEB-0567C3E3C271}" srcOrd="1" destOrd="0" presId="urn:microsoft.com/office/officeart/2005/8/layout/orgChart1"/>
    <dgm:cxn modelId="{27BEBC3C-9711-49D8-B24D-C4FEB80E15AC}" type="presOf" srcId="{A0281A1C-BCD8-4030-92A9-1F5035A1A3AC}" destId="{2233B0B6-E434-47D5-A230-9126793AFDF1}" srcOrd="0" destOrd="0" presId="urn:microsoft.com/office/officeart/2005/8/layout/orgChart1"/>
    <dgm:cxn modelId="{74F7A9DE-8D30-4B5F-BEAE-28259A7F267C}" type="presOf" srcId="{4532BE2A-022F-4241-9645-E89824B2ECA9}" destId="{AF6CAAF8-0B84-48A2-A228-7C1BD299A60A}" srcOrd="0" destOrd="0" presId="urn:microsoft.com/office/officeart/2005/8/layout/orgChart1"/>
    <dgm:cxn modelId="{148374D8-2E07-46E3-8E55-D207C7992850}" srcId="{354F977D-C888-4095-88C4-EE94C70A9C46}" destId="{4532BE2A-022F-4241-9645-E89824B2ECA9}" srcOrd="0" destOrd="0" parTransId="{C593386A-46A2-4D23-AEEF-E7C03C88462F}" sibTransId="{6AA1B168-A88F-4C82-92D2-5DE7BF8FC537}"/>
    <dgm:cxn modelId="{AA9A95C9-596B-4DFB-98EF-0AF44BC14DD1}" srcId="{D0FA2FDE-3142-4420-BDF2-D01BC1384A7B}" destId="{F01ADAAF-F845-4E9E-8791-69871B251043}" srcOrd="0" destOrd="0" parTransId="{20E65735-8557-4748-AC0E-B2039FA6A390}" sibTransId="{91F586CD-62F5-4AAE-BDB0-BA8FB6E45D11}"/>
    <dgm:cxn modelId="{726655C0-4DBF-4A61-9E02-FA60878622C7}" srcId="{34B1EBBD-ED81-4AB4-8E0D-4FDDD5EAA8C2}" destId="{CFB200E0-838B-4A8F-9070-26CEA977662A}" srcOrd="0" destOrd="0" parTransId="{A0281A1C-BCD8-4030-92A9-1F5035A1A3AC}" sibTransId="{A7EF7A89-5EBC-45EF-AE56-B4EBCE742577}"/>
    <dgm:cxn modelId="{A267D304-B890-4BB0-96DE-DF376108884A}" type="presOf" srcId="{34B1EBBD-ED81-4AB4-8E0D-4FDDD5EAA8C2}" destId="{31F78058-00ED-4B48-B9A3-9F379435C353}" srcOrd="0" destOrd="0" presId="urn:microsoft.com/office/officeart/2005/8/layout/orgChart1"/>
    <dgm:cxn modelId="{16E0BDA4-8061-4501-BED6-4FBAAE40364B}" type="presOf" srcId="{39BF7253-60C9-4D1A-BEC5-CD7F5542B196}" destId="{EBC743F4-211A-4071-A8B6-662841EEF6A2}" srcOrd="0" destOrd="0" presId="urn:microsoft.com/office/officeart/2005/8/layout/orgChart1"/>
    <dgm:cxn modelId="{A1EDB29D-4142-4A65-A024-E739E938B8F6}" srcId="{34B1EBBD-ED81-4AB4-8E0D-4FDDD5EAA8C2}" destId="{CBC612BA-E086-4594-AB5F-94B05DDBC2FA}" srcOrd="1" destOrd="0" parTransId="{A7205D22-F3CD-40FC-9336-16F712C5B8E7}" sibTransId="{D157AFE9-460D-46F9-8318-5ECCE9695173}"/>
    <dgm:cxn modelId="{C2E59A18-8D2C-487B-8001-5867E94CDA2A}" type="presParOf" srcId="{EBC743F4-211A-4071-A8B6-662841EEF6A2}" destId="{701DA9B5-071A-42DE-86D9-945A55A47FFD}" srcOrd="0" destOrd="0" presId="urn:microsoft.com/office/officeart/2005/8/layout/orgChart1"/>
    <dgm:cxn modelId="{BB7F7D27-5F7F-426F-BEF4-49BFB4E15D35}" type="presParOf" srcId="{701DA9B5-071A-42DE-86D9-945A55A47FFD}" destId="{A404370F-1BB2-4E80-8D09-65B66B38307A}" srcOrd="0" destOrd="0" presId="urn:microsoft.com/office/officeart/2005/8/layout/orgChart1"/>
    <dgm:cxn modelId="{94B66BA9-BA03-4841-91D7-B1A43431B885}" type="presParOf" srcId="{A404370F-1BB2-4E80-8D09-65B66B38307A}" destId="{696DB3C7-DA3F-4892-B1CF-DB231FF2C6F7}" srcOrd="0" destOrd="0" presId="urn:microsoft.com/office/officeart/2005/8/layout/orgChart1"/>
    <dgm:cxn modelId="{6FD97BF0-98EA-4F19-9705-79F0E67D1890}" type="presParOf" srcId="{A404370F-1BB2-4E80-8D09-65B66B38307A}" destId="{70AE5C3E-55E9-4E44-9EEA-86408E4BEDA7}" srcOrd="1" destOrd="0" presId="urn:microsoft.com/office/officeart/2005/8/layout/orgChart1"/>
    <dgm:cxn modelId="{02F3DEB7-B59A-4A15-9D76-4D3BB7300411}" type="presParOf" srcId="{701DA9B5-071A-42DE-86D9-945A55A47FFD}" destId="{AC4AB0B9-F9E3-4876-AE69-821613D4257B}" srcOrd="1" destOrd="0" presId="urn:microsoft.com/office/officeart/2005/8/layout/orgChart1"/>
    <dgm:cxn modelId="{90844AA9-4EB0-42BD-9F5C-63E47717981F}" type="presParOf" srcId="{701DA9B5-071A-42DE-86D9-945A55A47FFD}" destId="{0E75C1C2-FB82-4787-94F7-1FF4729C041F}" srcOrd="2" destOrd="0" presId="urn:microsoft.com/office/officeart/2005/8/layout/orgChart1"/>
    <dgm:cxn modelId="{108D507E-44E0-4CB7-A942-914FD036910F}" type="presParOf" srcId="{0E75C1C2-FB82-4787-94F7-1FF4729C041F}" destId="{54F3C8C4-CAA0-41BB-92CA-A160426EA096}" srcOrd="0" destOrd="0" presId="urn:microsoft.com/office/officeart/2005/8/layout/orgChart1"/>
    <dgm:cxn modelId="{BBFE56E2-1185-4340-BDE2-087A3B98D566}" type="presParOf" srcId="{0E75C1C2-FB82-4787-94F7-1FF4729C041F}" destId="{5136D5BD-D2C8-4238-B016-4E484918FA34}" srcOrd="1" destOrd="0" presId="urn:microsoft.com/office/officeart/2005/8/layout/orgChart1"/>
    <dgm:cxn modelId="{8CE590D4-DD9C-4192-9B75-B2FA7BBDA8D7}" type="presParOf" srcId="{5136D5BD-D2C8-4238-B016-4E484918FA34}" destId="{47534A2C-5486-40C9-A490-13287BEF65EA}" srcOrd="0" destOrd="0" presId="urn:microsoft.com/office/officeart/2005/8/layout/orgChart1"/>
    <dgm:cxn modelId="{9A8C5D22-3126-4EFF-ADAB-F5CA8458B308}" type="presParOf" srcId="{47534A2C-5486-40C9-A490-13287BEF65EA}" destId="{C3869A7C-165D-4985-8348-C2A192CE6BE3}" srcOrd="0" destOrd="0" presId="urn:microsoft.com/office/officeart/2005/8/layout/orgChart1"/>
    <dgm:cxn modelId="{BB199C59-F104-4459-8E90-852E1ECD915F}" type="presParOf" srcId="{47534A2C-5486-40C9-A490-13287BEF65EA}" destId="{A2479E1E-4A23-486A-BC9F-21C62619E936}" srcOrd="1" destOrd="0" presId="urn:microsoft.com/office/officeart/2005/8/layout/orgChart1"/>
    <dgm:cxn modelId="{945C3031-B930-4C7D-9AD9-9B5F2D09018F}" type="presParOf" srcId="{5136D5BD-D2C8-4238-B016-4E484918FA34}" destId="{12EBAAA6-7E7F-4634-91F1-71E486CE41AD}" srcOrd="1" destOrd="0" presId="urn:microsoft.com/office/officeart/2005/8/layout/orgChart1"/>
    <dgm:cxn modelId="{B49118EE-2131-4F44-A33F-7EC1C613F73F}" type="presParOf" srcId="{12EBAAA6-7E7F-4634-91F1-71E486CE41AD}" destId="{69F966EF-8BE1-479C-8D86-75BFC3AB3DF1}" srcOrd="0" destOrd="0" presId="urn:microsoft.com/office/officeart/2005/8/layout/orgChart1"/>
    <dgm:cxn modelId="{8F74A986-2240-4646-8DF3-E7C26C9E7733}" type="presParOf" srcId="{12EBAAA6-7E7F-4634-91F1-71E486CE41AD}" destId="{B48F5059-9BEB-4228-A169-16A02D0EBEC8}" srcOrd="1" destOrd="0" presId="urn:microsoft.com/office/officeart/2005/8/layout/orgChart1"/>
    <dgm:cxn modelId="{281BE497-90CA-4D58-B69A-A65EBD5E6871}" type="presParOf" srcId="{B48F5059-9BEB-4228-A169-16A02D0EBEC8}" destId="{354C648F-69ED-4DAE-9F59-1463D926D948}" srcOrd="0" destOrd="0" presId="urn:microsoft.com/office/officeart/2005/8/layout/orgChart1"/>
    <dgm:cxn modelId="{788A925F-FDC5-4FAB-B05E-FA779DDCEC30}" type="presParOf" srcId="{354C648F-69ED-4DAE-9F59-1463D926D948}" destId="{5E41EE08-FA2E-44DF-919F-A717B4F72A64}" srcOrd="0" destOrd="0" presId="urn:microsoft.com/office/officeart/2005/8/layout/orgChart1"/>
    <dgm:cxn modelId="{D0303B7B-04F4-4B91-BE11-4E05AE502F78}" type="presParOf" srcId="{354C648F-69ED-4DAE-9F59-1463D926D948}" destId="{9D941F9E-E8F7-44E5-9535-F94054089B9D}" srcOrd="1" destOrd="0" presId="urn:microsoft.com/office/officeart/2005/8/layout/orgChart1"/>
    <dgm:cxn modelId="{6CCAFAED-31D0-499C-86D7-0DA3BBEBA05C}" type="presParOf" srcId="{B48F5059-9BEB-4228-A169-16A02D0EBEC8}" destId="{7FA02CC5-0681-49DC-9CF9-038779116DC9}" srcOrd="1" destOrd="0" presId="urn:microsoft.com/office/officeart/2005/8/layout/orgChart1"/>
    <dgm:cxn modelId="{828ACA73-3B6D-4B3A-8F1F-8419E57919E5}" type="presParOf" srcId="{7FA02CC5-0681-49DC-9CF9-038779116DC9}" destId="{EFBA7A38-CACE-4521-A708-680114651D72}" srcOrd="0" destOrd="0" presId="urn:microsoft.com/office/officeart/2005/8/layout/orgChart1"/>
    <dgm:cxn modelId="{152E9983-0DB1-4A5A-82E1-A6606D308ED9}" type="presParOf" srcId="{7FA02CC5-0681-49DC-9CF9-038779116DC9}" destId="{C703BDE0-AC58-4B9E-9C64-9FFCCD940998}" srcOrd="1" destOrd="0" presId="urn:microsoft.com/office/officeart/2005/8/layout/orgChart1"/>
    <dgm:cxn modelId="{9E603793-42BD-47E2-9EDA-3311DB937E0C}" type="presParOf" srcId="{C703BDE0-AC58-4B9E-9C64-9FFCCD940998}" destId="{32390FAD-16EC-4CF0-BFEA-5637EDE9CFA2}" srcOrd="0" destOrd="0" presId="urn:microsoft.com/office/officeart/2005/8/layout/orgChart1"/>
    <dgm:cxn modelId="{E53D4D81-88F8-447A-B646-9A37E67BDC8C}" type="presParOf" srcId="{32390FAD-16EC-4CF0-BFEA-5637EDE9CFA2}" destId="{31F78058-00ED-4B48-B9A3-9F379435C353}" srcOrd="0" destOrd="0" presId="urn:microsoft.com/office/officeart/2005/8/layout/orgChart1"/>
    <dgm:cxn modelId="{142A5265-E8FA-4D49-90E2-8884D2849D46}" type="presParOf" srcId="{32390FAD-16EC-4CF0-BFEA-5637EDE9CFA2}" destId="{0BD7ACC3-AC87-4707-97C4-7CB027827782}" srcOrd="1" destOrd="0" presId="urn:microsoft.com/office/officeart/2005/8/layout/orgChart1"/>
    <dgm:cxn modelId="{48A50E7F-EC0C-4D2E-9948-16D31659EC9B}" type="presParOf" srcId="{C703BDE0-AC58-4B9E-9C64-9FFCCD940998}" destId="{8702B82D-901B-48CD-A2BB-EDAAD0A638C1}" srcOrd="1" destOrd="0" presId="urn:microsoft.com/office/officeart/2005/8/layout/orgChart1"/>
    <dgm:cxn modelId="{219DB99C-2649-4441-9A40-ABD5515E5F2B}" type="presParOf" srcId="{8702B82D-901B-48CD-A2BB-EDAAD0A638C1}" destId="{2233B0B6-E434-47D5-A230-9126793AFDF1}" srcOrd="0" destOrd="0" presId="urn:microsoft.com/office/officeart/2005/8/layout/orgChart1"/>
    <dgm:cxn modelId="{3063796B-90FE-411E-BF9C-16C1FBFEADE7}" type="presParOf" srcId="{8702B82D-901B-48CD-A2BB-EDAAD0A638C1}" destId="{7344BB06-F4F5-406F-BD55-E1350F0CE4E0}" srcOrd="1" destOrd="0" presId="urn:microsoft.com/office/officeart/2005/8/layout/orgChart1"/>
    <dgm:cxn modelId="{95FBCA34-D905-4217-BF12-21CE00A19D96}" type="presParOf" srcId="{7344BB06-F4F5-406F-BD55-E1350F0CE4E0}" destId="{3A940F1B-0834-4BFE-BFB2-B31EA5FB32FD}" srcOrd="0" destOrd="0" presId="urn:microsoft.com/office/officeart/2005/8/layout/orgChart1"/>
    <dgm:cxn modelId="{00BED684-645F-42C9-93E0-6725635576BD}" type="presParOf" srcId="{3A940F1B-0834-4BFE-BFB2-B31EA5FB32FD}" destId="{0EB995DB-621D-4E48-B224-E161CDC3449C}" srcOrd="0" destOrd="0" presId="urn:microsoft.com/office/officeart/2005/8/layout/orgChart1"/>
    <dgm:cxn modelId="{28C0F68C-5847-40A2-8E76-8DB2A29A7624}" type="presParOf" srcId="{3A940F1B-0834-4BFE-BFB2-B31EA5FB32FD}" destId="{93FBDCB5-A36D-420F-969E-28C259628160}" srcOrd="1" destOrd="0" presId="urn:microsoft.com/office/officeart/2005/8/layout/orgChart1"/>
    <dgm:cxn modelId="{5797B03E-C991-480B-9EB1-945A324290E5}" type="presParOf" srcId="{7344BB06-F4F5-406F-BD55-E1350F0CE4E0}" destId="{94FBAAFD-7C94-4599-BF5E-ABA0FF85846F}" srcOrd="1" destOrd="0" presId="urn:microsoft.com/office/officeart/2005/8/layout/orgChart1"/>
    <dgm:cxn modelId="{847ABEC3-8721-4A26-885E-83D3B8E35818}" type="presParOf" srcId="{7344BB06-F4F5-406F-BD55-E1350F0CE4E0}" destId="{D5F1CB5A-A72A-4EEA-ABD9-95A00AE22FFC}" srcOrd="2" destOrd="0" presId="urn:microsoft.com/office/officeart/2005/8/layout/orgChart1"/>
    <dgm:cxn modelId="{45804372-B0E0-4ED6-818F-AFB383286F6D}" type="presParOf" srcId="{8702B82D-901B-48CD-A2BB-EDAAD0A638C1}" destId="{3FCB0B60-DC53-4D6F-A5E8-BFD7F4145043}" srcOrd="2" destOrd="0" presId="urn:microsoft.com/office/officeart/2005/8/layout/orgChart1"/>
    <dgm:cxn modelId="{0E8A58CE-2D0D-4E88-A62D-BCA336025855}" type="presParOf" srcId="{8702B82D-901B-48CD-A2BB-EDAAD0A638C1}" destId="{B9DB4736-A579-4D2F-8020-34C459CB20A6}" srcOrd="3" destOrd="0" presId="urn:microsoft.com/office/officeart/2005/8/layout/orgChart1"/>
    <dgm:cxn modelId="{A2CF3DB9-F697-4E1F-BD8B-A72E6489A2F4}" type="presParOf" srcId="{B9DB4736-A579-4D2F-8020-34C459CB20A6}" destId="{0649E1DD-657D-402F-9865-89BE49A41FD1}" srcOrd="0" destOrd="0" presId="urn:microsoft.com/office/officeart/2005/8/layout/orgChart1"/>
    <dgm:cxn modelId="{953037CA-2AD3-4FC4-82C8-C7EB96DA2400}" type="presParOf" srcId="{0649E1DD-657D-402F-9865-89BE49A41FD1}" destId="{B68DD372-074C-4789-B24F-208580EF3F05}" srcOrd="0" destOrd="0" presId="urn:microsoft.com/office/officeart/2005/8/layout/orgChart1"/>
    <dgm:cxn modelId="{17973106-D814-45EA-B957-79D0DC5B3BAD}" type="presParOf" srcId="{0649E1DD-657D-402F-9865-89BE49A41FD1}" destId="{9062599B-C608-4E89-A446-C1460286230B}" srcOrd="1" destOrd="0" presId="urn:microsoft.com/office/officeart/2005/8/layout/orgChart1"/>
    <dgm:cxn modelId="{2B33745B-BB9E-47EE-A5B1-5D93274E3536}" type="presParOf" srcId="{B9DB4736-A579-4D2F-8020-34C459CB20A6}" destId="{9A5E913F-1AB9-4119-B537-30770C5D978F}" srcOrd="1" destOrd="0" presId="urn:microsoft.com/office/officeart/2005/8/layout/orgChart1"/>
    <dgm:cxn modelId="{B6FE7122-7A2E-4A10-80BC-DDEE144A6EB0}" type="presParOf" srcId="{B9DB4736-A579-4D2F-8020-34C459CB20A6}" destId="{2B21B200-3427-425E-A351-88BF3B784343}" srcOrd="2" destOrd="0" presId="urn:microsoft.com/office/officeart/2005/8/layout/orgChart1"/>
    <dgm:cxn modelId="{D98B3D03-83EF-4F79-99E1-3B225C331C2F}" type="presParOf" srcId="{C703BDE0-AC58-4B9E-9C64-9FFCCD940998}" destId="{A81AC65F-EA1D-4C63-939A-3684F6E93E56}" srcOrd="2" destOrd="0" presId="urn:microsoft.com/office/officeart/2005/8/layout/orgChart1"/>
    <dgm:cxn modelId="{5A8C57C1-B996-42C9-B61E-8C714CC42BAA}" type="presParOf" srcId="{7FA02CC5-0681-49DC-9CF9-038779116DC9}" destId="{5DE9D99F-ABA8-444B-8372-F5CE99B4A875}" srcOrd="2" destOrd="0" presId="urn:microsoft.com/office/officeart/2005/8/layout/orgChart1"/>
    <dgm:cxn modelId="{3EA3CFAE-3D18-4398-BA3F-9EEF9CF0CB72}" type="presParOf" srcId="{7FA02CC5-0681-49DC-9CF9-038779116DC9}" destId="{04B40F3C-0317-4ED1-9B37-BF9557CC3C42}" srcOrd="3" destOrd="0" presId="urn:microsoft.com/office/officeart/2005/8/layout/orgChart1"/>
    <dgm:cxn modelId="{0B7F440F-F683-4B3C-BE84-851F92550C24}" type="presParOf" srcId="{04B40F3C-0317-4ED1-9B37-BF9557CC3C42}" destId="{224EC9F7-95A2-471A-9EE1-603C512C9FA3}" srcOrd="0" destOrd="0" presId="urn:microsoft.com/office/officeart/2005/8/layout/orgChart1"/>
    <dgm:cxn modelId="{235FA1AD-DD6F-4A46-864F-D1A5A914BF79}" type="presParOf" srcId="{224EC9F7-95A2-471A-9EE1-603C512C9FA3}" destId="{F59108EC-6630-41D5-8904-2F9D4F184195}" srcOrd="0" destOrd="0" presId="urn:microsoft.com/office/officeart/2005/8/layout/orgChart1"/>
    <dgm:cxn modelId="{FE99309B-FCC4-4B12-BC17-1F20AD2044F0}" type="presParOf" srcId="{224EC9F7-95A2-471A-9EE1-603C512C9FA3}" destId="{CFFEB27F-CB25-492E-8EEB-0567C3E3C271}" srcOrd="1" destOrd="0" presId="urn:microsoft.com/office/officeart/2005/8/layout/orgChart1"/>
    <dgm:cxn modelId="{09D31AD8-120D-4325-B9E7-E5BF3DD151FF}" type="presParOf" srcId="{04B40F3C-0317-4ED1-9B37-BF9557CC3C42}" destId="{8BB89D43-3940-49FE-BDBA-36FFF84ECC5E}" srcOrd="1" destOrd="0" presId="urn:microsoft.com/office/officeart/2005/8/layout/orgChart1"/>
    <dgm:cxn modelId="{D5766954-9808-4D42-A4D2-F482E5064E3B}" type="presParOf" srcId="{04B40F3C-0317-4ED1-9B37-BF9557CC3C42}" destId="{4BBD3064-B553-4396-97F9-D43F348B0219}" srcOrd="2" destOrd="0" presId="urn:microsoft.com/office/officeart/2005/8/layout/orgChart1"/>
    <dgm:cxn modelId="{2318CEF8-B766-47EF-9EA0-E49E295D4560}" type="presParOf" srcId="{B48F5059-9BEB-4228-A169-16A02D0EBEC8}" destId="{A9D0C2C3-7997-4694-B9C6-FE42F4DF5F6D}" srcOrd="2" destOrd="0" presId="urn:microsoft.com/office/officeart/2005/8/layout/orgChart1"/>
    <dgm:cxn modelId="{08E82324-E77F-4942-A148-6E9F0995A533}" type="presParOf" srcId="{12EBAAA6-7E7F-4634-91F1-71E486CE41AD}" destId="{8C3C09D8-8313-4763-9311-15DD347690CA}" srcOrd="2" destOrd="0" presId="urn:microsoft.com/office/officeart/2005/8/layout/orgChart1"/>
    <dgm:cxn modelId="{A777DA61-A035-4590-98CD-D52D1FB1171D}" type="presParOf" srcId="{12EBAAA6-7E7F-4634-91F1-71E486CE41AD}" destId="{3EA0EDF1-EDC4-4159-AC1E-13A167633495}" srcOrd="3" destOrd="0" presId="urn:microsoft.com/office/officeart/2005/8/layout/orgChart1"/>
    <dgm:cxn modelId="{E8845750-6841-487A-8453-A9D2D12705E0}" type="presParOf" srcId="{3EA0EDF1-EDC4-4159-AC1E-13A167633495}" destId="{EDE8299F-A883-4557-A516-39532D0FF496}" srcOrd="0" destOrd="0" presId="urn:microsoft.com/office/officeart/2005/8/layout/orgChart1"/>
    <dgm:cxn modelId="{5C882F76-4228-4B16-83E3-617B5BD9F522}" type="presParOf" srcId="{EDE8299F-A883-4557-A516-39532D0FF496}" destId="{3D773E84-93B4-46F3-8102-16F5871E71E6}" srcOrd="0" destOrd="0" presId="urn:microsoft.com/office/officeart/2005/8/layout/orgChart1"/>
    <dgm:cxn modelId="{33623507-2EF9-4902-A63B-8F683FA03CA2}" type="presParOf" srcId="{EDE8299F-A883-4557-A516-39532D0FF496}" destId="{056CC37A-DE43-4541-AED2-9368E90D4607}" srcOrd="1" destOrd="0" presId="urn:microsoft.com/office/officeart/2005/8/layout/orgChart1"/>
    <dgm:cxn modelId="{CAF98AF8-DDD1-4879-BD1D-B35EFBD868DA}" type="presParOf" srcId="{3EA0EDF1-EDC4-4159-AC1E-13A167633495}" destId="{B0624562-6FD5-46F2-B55C-F520A9F49F59}" srcOrd="1" destOrd="0" presId="urn:microsoft.com/office/officeart/2005/8/layout/orgChart1"/>
    <dgm:cxn modelId="{4446032B-F18B-4137-B224-54E7FDD1415E}" type="presParOf" srcId="{3EA0EDF1-EDC4-4159-AC1E-13A167633495}" destId="{24E6DC64-3DE9-494C-B783-2C3A4FF3E5D3}" srcOrd="2" destOrd="0" presId="urn:microsoft.com/office/officeart/2005/8/layout/orgChart1"/>
    <dgm:cxn modelId="{3EC9E4A4-FBF8-4858-A59A-F349125ACD97}" type="presParOf" srcId="{5136D5BD-D2C8-4238-B016-4E484918FA34}" destId="{68E80344-6BFC-4338-A542-EEAE8D78AD09}" srcOrd="2" destOrd="0" presId="urn:microsoft.com/office/officeart/2005/8/layout/orgChart1"/>
    <dgm:cxn modelId="{634BCC99-0E9B-4DF7-B2CA-DF50255C3E56}" type="presParOf" srcId="{0E75C1C2-FB82-4787-94F7-1FF4729C041F}" destId="{2F283DB8-F0FC-4A60-B07C-0EE01CAE8687}" srcOrd="2" destOrd="0" presId="urn:microsoft.com/office/officeart/2005/8/layout/orgChart1"/>
    <dgm:cxn modelId="{00375903-E96D-42EA-BE4C-AB7B2720EB8A}" type="presParOf" srcId="{0E75C1C2-FB82-4787-94F7-1FF4729C041F}" destId="{299B361C-F70E-4BA2-B312-36268B86DA2C}" srcOrd="3" destOrd="0" presId="urn:microsoft.com/office/officeart/2005/8/layout/orgChart1"/>
    <dgm:cxn modelId="{26C26072-9535-4D43-9E8A-3ED162594CA9}" type="presParOf" srcId="{299B361C-F70E-4BA2-B312-36268B86DA2C}" destId="{4F2310C0-F244-44B8-A5F0-2AD190E5B9B5}" srcOrd="0" destOrd="0" presId="urn:microsoft.com/office/officeart/2005/8/layout/orgChart1"/>
    <dgm:cxn modelId="{AB30E8B6-9C93-4A55-B2A7-2FEC208894D8}" type="presParOf" srcId="{4F2310C0-F244-44B8-A5F0-2AD190E5B9B5}" destId="{C712AC66-8880-45E3-9D8F-72435EC5A782}" srcOrd="0" destOrd="0" presId="urn:microsoft.com/office/officeart/2005/8/layout/orgChart1"/>
    <dgm:cxn modelId="{66F8AD9F-1B6B-4ACA-9588-2F19B2ED8E1D}" type="presParOf" srcId="{4F2310C0-F244-44B8-A5F0-2AD190E5B9B5}" destId="{B1A58F77-CC84-49D1-B832-8CDE359DDE32}" srcOrd="1" destOrd="0" presId="urn:microsoft.com/office/officeart/2005/8/layout/orgChart1"/>
    <dgm:cxn modelId="{971D9273-6FB1-4C2D-884B-D4B9E5098556}" type="presParOf" srcId="{299B361C-F70E-4BA2-B312-36268B86DA2C}" destId="{965FD926-C4B4-40EF-9DD2-5138BCA8C191}" srcOrd="1" destOrd="0" presId="urn:microsoft.com/office/officeart/2005/8/layout/orgChart1"/>
    <dgm:cxn modelId="{6121A354-343F-44DF-B326-91E654851DBE}" type="presParOf" srcId="{965FD926-C4B4-40EF-9DD2-5138BCA8C191}" destId="{EBAA3A4A-B7E9-47DB-AFDC-8DEAEB9B3E56}" srcOrd="0" destOrd="0" presId="urn:microsoft.com/office/officeart/2005/8/layout/orgChart1"/>
    <dgm:cxn modelId="{3377FB48-A330-4115-9697-952D8EC79764}" type="presParOf" srcId="{965FD926-C4B4-40EF-9DD2-5138BCA8C191}" destId="{06D5EAAC-F062-43E4-B386-7D81A64D4C43}" srcOrd="1" destOrd="0" presId="urn:microsoft.com/office/officeart/2005/8/layout/orgChart1"/>
    <dgm:cxn modelId="{658B8B27-27AC-4ED7-8CEE-D88866C38B74}" type="presParOf" srcId="{06D5EAAC-F062-43E4-B386-7D81A64D4C43}" destId="{7B40E7ED-0370-4313-AF4C-56CE4B49129F}" srcOrd="0" destOrd="0" presId="urn:microsoft.com/office/officeart/2005/8/layout/orgChart1"/>
    <dgm:cxn modelId="{C5E19C3F-9965-4C92-B668-2CBB5C9C08FB}" type="presParOf" srcId="{7B40E7ED-0370-4313-AF4C-56CE4B49129F}" destId="{888EEB3C-5682-4053-9842-6B28522BE0F5}" srcOrd="0" destOrd="0" presId="urn:microsoft.com/office/officeart/2005/8/layout/orgChart1"/>
    <dgm:cxn modelId="{231E711C-C1D8-4BAC-8302-483B9B9A622F}" type="presParOf" srcId="{7B40E7ED-0370-4313-AF4C-56CE4B49129F}" destId="{2903E877-105A-4570-AE8B-61620F78642F}" srcOrd="1" destOrd="0" presId="urn:microsoft.com/office/officeart/2005/8/layout/orgChart1"/>
    <dgm:cxn modelId="{B673B146-5382-4D2E-A1B6-50134957D9A4}" type="presParOf" srcId="{06D5EAAC-F062-43E4-B386-7D81A64D4C43}" destId="{951E96AD-6E0F-465A-B8D5-85BDA6082FBA}" srcOrd="1" destOrd="0" presId="urn:microsoft.com/office/officeart/2005/8/layout/orgChart1"/>
    <dgm:cxn modelId="{A4390074-5B7D-4933-AAC2-9F75905C8F45}" type="presParOf" srcId="{06D5EAAC-F062-43E4-B386-7D81A64D4C43}" destId="{AA1ABF62-210B-4848-BC0E-08B6F322E585}" srcOrd="2" destOrd="0" presId="urn:microsoft.com/office/officeart/2005/8/layout/orgChart1"/>
    <dgm:cxn modelId="{7B11C65B-E39E-4230-AB9F-9091C536CC69}" type="presParOf" srcId="{965FD926-C4B4-40EF-9DD2-5138BCA8C191}" destId="{3B04990B-C49B-42BA-BD17-A5A261DCCA30}" srcOrd="2" destOrd="0" presId="urn:microsoft.com/office/officeart/2005/8/layout/orgChart1"/>
    <dgm:cxn modelId="{0D25C6AD-7040-473E-9CC1-5CBB6AB25759}" type="presParOf" srcId="{965FD926-C4B4-40EF-9DD2-5138BCA8C191}" destId="{3D90104B-79B1-465D-9223-11214AEE6E3C}" srcOrd="3" destOrd="0" presId="urn:microsoft.com/office/officeart/2005/8/layout/orgChart1"/>
    <dgm:cxn modelId="{D15D7B17-2625-4092-BB86-11FE1BB3F329}" type="presParOf" srcId="{3D90104B-79B1-465D-9223-11214AEE6E3C}" destId="{219F7BB5-D497-4095-91FC-A61303AC4D1F}" srcOrd="0" destOrd="0" presId="urn:microsoft.com/office/officeart/2005/8/layout/orgChart1"/>
    <dgm:cxn modelId="{0E7E4116-2A90-4B3C-9012-3761F417D911}" type="presParOf" srcId="{219F7BB5-D497-4095-91FC-A61303AC4D1F}" destId="{1109DA8B-F819-473C-A3E2-61A590BC7A07}" srcOrd="0" destOrd="0" presId="urn:microsoft.com/office/officeart/2005/8/layout/orgChart1"/>
    <dgm:cxn modelId="{C3A2B495-2ECF-4C70-8CE5-24AF83AF3B71}" type="presParOf" srcId="{219F7BB5-D497-4095-91FC-A61303AC4D1F}" destId="{E04B5D23-BCB2-422B-A4D3-BEAF09C9DF79}" srcOrd="1" destOrd="0" presId="urn:microsoft.com/office/officeart/2005/8/layout/orgChart1"/>
    <dgm:cxn modelId="{758D0918-ED9C-41D0-AF4C-F051F457DFEC}" type="presParOf" srcId="{3D90104B-79B1-465D-9223-11214AEE6E3C}" destId="{0EC8FCFF-8D92-4768-879A-88887BCB076A}" srcOrd="1" destOrd="0" presId="urn:microsoft.com/office/officeart/2005/8/layout/orgChart1"/>
    <dgm:cxn modelId="{131629EC-E678-4E1E-A44D-373C4D373FCA}" type="presParOf" srcId="{0EC8FCFF-8D92-4768-879A-88887BCB076A}" destId="{F190BA4C-F7A2-474F-88C1-64A0680FA191}" srcOrd="0" destOrd="0" presId="urn:microsoft.com/office/officeart/2005/8/layout/orgChart1"/>
    <dgm:cxn modelId="{118FAB9E-0A7F-4D5D-8925-0CCD0A6E9821}" type="presParOf" srcId="{0EC8FCFF-8D92-4768-879A-88887BCB076A}" destId="{534A7534-30F5-4B56-8AD5-13CF974E6D64}" srcOrd="1" destOrd="0" presId="urn:microsoft.com/office/officeart/2005/8/layout/orgChart1"/>
    <dgm:cxn modelId="{015C14FD-FAA8-4CC1-AF5B-7DE31080CB7F}" type="presParOf" srcId="{534A7534-30F5-4B56-8AD5-13CF974E6D64}" destId="{BC4CFA66-51E5-4167-B74D-80E356C315FF}" srcOrd="0" destOrd="0" presId="urn:microsoft.com/office/officeart/2005/8/layout/orgChart1"/>
    <dgm:cxn modelId="{A13B09C9-9D56-428A-A3F5-141EE233D90C}" type="presParOf" srcId="{BC4CFA66-51E5-4167-B74D-80E356C315FF}" destId="{2E8FAA21-01E5-4335-B0AC-4C78A495494C}" srcOrd="0" destOrd="0" presId="urn:microsoft.com/office/officeart/2005/8/layout/orgChart1"/>
    <dgm:cxn modelId="{0B0EA8EC-3760-49D0-A45F-2C1417FC8C80}" type="presParOf" srcId="{BC4CFA66-51E5-4167-B74D-80E356C315FF}" destId="{3434B2C2-79EE-44CC-A465-C8AA6A8EC42F}" srcOrd="1" destOrd="0" presId="urn:microsoft.com/office/officeart/2005/8/layout/orgChart1"/>
    <dgm:cxn modelId="{E7327209-A27F-40B2-9AD0-E00A83AC205C}" type="presParOf" srcId="{534A7534-30F5-4B56-8AD5-13CF974E6D64}" destId="{E81A9FF6-484D-4EBC-9075-9BBC678B98EC}" srcOrd="1" destOrd="0" presId="urn:microsoft.com/office/officeart/2005/8/layout/orgChart1"/>
    <dgm:cxn modelId="{CB3A36A2-EC5F-4927-9D7A-75DFB8C17F4A}" type="presParOf" srcId="{534A7534-30F5-4B56-8AD5-13CF974E6D64}" destId="{90326B88-2679-457C-97CA-24FA0314EAAE}" srcOrd="2" destOrd="0" presId="urn:microsoft.com/office/officeart/2005/8/layout/orgChart1"/>
    <dgm:cxn modelId="{8DC6A0FE-5547-4B5B-AE88-4A80AAF9CF10}" type="presParOf" srcId="{0EC8FCFF-8D92-4768-879A-88887BCB076A}" destId="{83C1770C-4030-4171-8BEF-921B7CD32268}" srcOrd="2" destOrd="0" presId="urn:microsoft.com/office/officeart/2005/8/layout/orgChart1"/>
    <dgm:cxn modelId="{C090BFE7-6038-42FE-BA67-AAFA3F79849A}" type="presParOf" srcId="{0EC8FCFF-8D92-4768-879A-88887BCB076A}" destId="{7CB9CF8E-F675-4052-A353-A77A7817F79E}" srcOrd="3" destOrd="0" presId="urn:microsoft.com/office/officeart/2005/8/layout/orgChart1"/>
    <dgm:cxn modelId="{1DF4789A-4267-4456-A17D-8D4ACC0F30DD}" type="presParOf" srcId="{7CB9CF8E-F675-4052-A353-A77A7817F79E}" destId="{358986C3-EC11-4125-B784-8AED16966736}" srcOrd="0" destOrd="0" presId="urn:microsoft.com/office/officeart/2005/8/layout/orgChart1"/>
    <dgm:cxn modelId="{4A9E9557-FB46-4DB3-8D07-BE60EFB7A46A}" type="presParOf" srcId="{358986C3-EC11-4125-B784-8AED16966736}" destId="{8766DBEB-3053-48EF-88A2-12261B7D04BC}" srcOrd="0" destOrd="0" presId="urn:microsoft.com/office/officeart/2005/8/layout/orgChart1"/>
    <dgm:cxn modelId="{E4F13EF9-C13E-4DA7-AFFC-0EE5CA9E35DF}" type="presParOf" srcId="{358986C3-EC11-4125-B784-8AED16966736}" destId="{339AF99F-BC97-4DDD-B729-E845D3295F23}" srcOrd="1" destOrd="0" presId="urn:microsoft.com/office/officeart/2005/8/layout/orgChart1"/>
    <dgm:cxn modelId="{BDF2DE7D-CC7C-4180-B5CB-9EC1F553CE1C}" type="presParOf" srcId="{7CB9CF8E-F675-4052-A353-A77A7817F79E}" destId="{5E8747F8-533E-4220-9EFE-36CDF257232F}" srcOrd="1" destOrd="0" presId="urn:microsoft.com/office/officeart/2005/8/layout/orgChart1"/>
    <dgm:cxn modelId="{89B6933C-6BBD-4569-92D3-8E65F84D80D9}" type="presParOf" srcId="{5E8747F8-533E-4220-9EFE-36CDF257232F}" destId="{4C70D9B6-65B9-4DFA-BE88-9BF32D555786}" srcOrd="0" destOrd="0" presId="urn:microsoft.com/office/officeart/2005/8/layout/orgChart1"/>
    <dgm:cxn modelId="{982B4342-2263-4CC0-9074-BE9710B48B37}" type="presParOf" srcId="{5E8747F8-533E-4220-9EFE-36CDF257232F}" destId="{07FA7953-E7B1-43FC-8561-45C2A4DAAC96}" srcOrd="1" destOrd="0" presId="urn:microsoft.com/office/officeart/2005/8/layout/orgChart1"/>
    <dgm:cxn modelId="{95B8EB41-394A-4954-870F-3F961D116F82}" type="presParOf" srcId="{07FA7953-E7B1-43FC-8561-45C2A4DAAC96}" destId="{510FBB94-ED67-475C-80EF-1A70B85B9DEF}" srcOrd="0" destOrd="0" presId="urn:microsoft.com/office/officeart/2005/8/layout/orgChart1"/>
    <dgm:cxn modelId="{0F2CECF2-A45D-4E2C-B5DE-3B346FC5C86F}" type="presParOf" srcId="{510FBB94-ED67-475C-80EF-1A70B85B9DEF}" destId="{AF6CAAF8-0B84-48A2-A228-7C1BD299A60A}" srcOrd="0" destOrd="0" presId="urn:microsoft.com/office/officeart/2005/8/layout/orgChart1"/>
    <dgm:cxn modelId="{8722BAD6-1E1C-4BA3-96BE-D669AA13D378}" type="presParOf" srcId="{510FBB94-ED67-475C-80EF-1A70B85B9DEF}" destId="{97BA5DB8-1CBE-442F-9EE4-CD83757E6BCD}" srcOrd="1" destOrd="0" presId="urn:microsoft.com/office/officeart/2005/8/layout/orgChart1"/>
    <dgm:cxn modelId="{22E815A7-E727-4736-A83F-4D497B9A7373}" type="presParOf" srcId="{07FA7953-E7B1-43FC-8561-45C2A4DAAC96}" destId="{16B8E33D-B351-4DC6-B29B-53ACECC7BED5}" srcOrd="1" destOrd="0" presId="urn:microsoft.com/office/officeart/2005/8/layout/orgChart1"/>
    <dgm:cxn modelId="{96A0AFAA-0260-41E1-956D-93FE5B8CCAEB}" type="presParOf" srcId="{07FA7953-E7B1-43FC-8561-45C2A4DAAC96}" destId="{4BB39DDA-3A9D-4F56-AC56-93F4EBE8AEA8}" srcOrd="2" destOrd="0" presId="urn:microsoft.com/office/officeart/2005/8/layout/orgChart1"/>
    <dgm:cxn modelId="{5419757B-8C5F-4635-8BFB-D92A53E99112}" type="presParOf" srcId="{5E8747F8-533E-4220-9EFE-36CDF257232F}" destId="{3FEB7D62-71E4-43EB-9C14-A21B03EED245}" srcOrd="2" destOrd="0" presId="urn:microsoft.com/office/officeart/2005/8/layout/orgChart1"/>
    <dgm:cxn modelId="{FF2BE717-B462-42BE-9463-453F8C63CFEB}" type="presParOf" srcId="{5E8747F8-533E-4220-9EFE-36CDF257232F}" destId="{99F0D804-A66E-42F3-B726-5C0516FF3C2F}" srcOrd="3" destOrd="0" presId="urn:microsoft.com/office/officeart/2005/8/layout/orgChart1"/>
    <dgm:cxn modelId="{C5281642-25F2-4333-9ED6-1E7DDB701D01}" type="presParOf" srcId="{99F0D804-A66E-42F3-B726-5C0516FF3C2F}" destId="{244A7C87-B06C-4EE5-A5FC-85F6C70A12C2}" srcOrd="0" destOrd="0" presId="urn:microsoft.com/office/officeart/2005/8/layout/orgChart1"/>
    <dgm:cxn modelId="{86BD6957-6A12-496F-B468-9DE99F472975}" type="presParOf" srcId="{244A7C87-B06C-4EE5-A5FC-85F6C70A12C2}" destId="{D3685B2E-480A-43AA-875B-D272F6C2F3EF}" srcOrd="0" destOrd="0" presId="urn:microsoft.com/office/officeart/2005/8/layout/orgChart1"/>
    <dgm:cxn modelId="{B25B25F4-95CF-42FE-8A2B-5FC3BCB9B3E4}" type="presParOf" srcId="{244A7C87-B06C-4EE5-A5FC-85F6C70A12C2}" destId="{2CE962A2-E530-47A3-BA6A-06FED26BA41E}" srcOrd="1" destOrd="0" presId="urn:microsoft.com/office/officeart/2005/8/layout/orgChart1"/>
    <dgm:cxn modelId="{7133020C-EAB5-4B41-8BD2-6A8F3B98AF74}" type="presParOf" srcId="{99F0D804-A66E-42F3-B726-5C0516FF3C2F}" destId="{A81BE67A-8829-4849-AE7D-183F16E11B3A}" srcOrd="1" destOrd="0" presId="urn:microsoft.com/office/officeart/2005/8/layout/orgChart1"/>
    <dgm:cxn modelId="{E020E1E0-6C15-4C06-B669-2EF44F3C54CC}" type="presParOf" srcId="{99F0D804-A66E-42F3-B726-5C0516FF3C2F}" destId="{9A51AEBC-3B5A-481B-A771-39014BABE990}" srcOrd="2" destOrd="0" presId="urn:microsoft.com/office/officeart/2005/8/layout/orgChart1"/>
    <dgm:cxn modelId="{DE0326C1-388A-4A93-AD2E-4B16DB3C19CD}" type="presParOf" srcId="{7CB9CF8E-F675-4052-A353-A77A7817F79E}" destId="{EA0DDE68-1E87-4A64-8441-2704D4197439}" srcOrd="2" destOrd="0" presId="urn:microsoft.com/office/officeart/2005/8/layout/orgChart1"/>
    <dgm:cxn modelId="{6F8CA404-29B3-41C7-86D5-387F02C47E47}" type="presParOf" srcId="{3D90104B-79B1-465D-9223-11214AEE6E3C}" destId="{DDB36932-A841-42CA-AC50-EEC1F192ED1D}" srcOrd="2" destOrd="0" presId="urn:microsoft.com/office/officeart/2005/8/layout/orgChart1"/>
    <dgm:cxn modelId="{8565868F-412A-4561-88A3-7BC3F1615BCD}" type="presParOf" srcId="{299B361C-F70E-4BA2-B312-36268B86DA2C}" destId="{321D4E00-0413-4538-AC42-3398FA85E58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EB7D62-71E4-43EB-9C14-A21B03EED245}">
      <dsp:nvSpPr>
        <dsp:cNvPr id="0" name=""/>
        <dsp:cNvSpPr/>
      </dsp:nvSpPr>
      <dsp:spPr>
        <a:xfrm>
          <a:off x="5323921" y="2449457"/>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70D9B6-65B9-4DFA-BE88-9BF32D555786}">
      <dsp:nvSpPr>
        <dsp:cNvPr id="0" name=""/>
        <dsp:cNvSpPr/>
      </dsp:nvSpPr>
      <dsp:spPr>
        <a:xfrm>
          <a:off x="4771205" y="2449457"/>
          <a:ext cx="552716" cy="194528"/>
        </a:xfrm>
        <a:custGeom>
          <a:avLst/>
          <a:gdLst/>
          <a:ahLst/>
          <a:cxnLst/>
          <a:rect l="0" t="0" r="0" b="0"/>
          <a:pathLst>
            <a:path>
              <a:moveTo>
                <a:pt x="481204" y="0"/>
              </a:moveTo>
              <a:lnTo>
                <a:pt x="481204" y="88490"/>
              </a:lnTo>
              <a:lnTo>
                <a:pt x="0" y="88490"/>
              </a:lnTo>
              <a:lnTo>
                <a:pt x="0" y="1693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3C1770C-4030-4171-8BEF-921B7CD32268}">
      <dsp:nvSpPr>
        <dsp:cNvPr id="0" name=""/>
        <dsp:cNvSpPr/>
      </dsp:nvSpPr>
      <dsp:spPr>
        <a:xfrm>
          <a:off x="4788712" y="1821360"/>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190BA4C-F7A2-474F-88C1-64A0680FA191}">
      <dsp:nvSpPr>
        <dsp:cNvPr id="0" name=""/>
        <dsp:cNvSpPr/>
      </dsp:nvSpPr>
      <dsp:spPr>
        <a:xfrm>
          <a:off x="4253503" y="1821360"/>
          <a:ext cx="535209" cy="196019"/>
        </a:xfrm>
        <a:custGeom>
          <a:avLst/>
          <a:gdLst/>
          <a:ahLst/>
          <a:cxnLst/>
          <a:rect l="0" t="0" r="0" b="0"/>
          <a:pathLst>
            <a:path>
              <a:moveTo>
                <a:pt x="465962" y="0"/>
              </a:moveTo>
              <a:lnTo>
                <a:pt x="465962" y="89788"/>
              </a:lnTo>
              <a:lnTo>
                <a:pt x="0" y="89788"/>
              </a:lnTo>
              <a:lnTo>
                <a:pt x="0" y="17065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04990B-C49B-42BA-BD17-A5A261DCCA30}">
      <dsp:nvSpPr>
        <dsp:cNvPr id="0" name=""/>
        <dsp:cNvSpPr/>
      </dsp:nvSpPr>
      <dsp:spPr>
        <a:xfrm>
          <a:off x="4221288" y="1193263"/>
          <a:ext cx="567423" cy="185775"/>
        </a:xfrm>
        <a:custGeom>
          <a:avLst/>
          <a:gdLst/>
          <a:ahLst/>
          <a:cxnLst/>
          <a:rect l="0" t="0" r="0" b="0"/>
          <a:pathLst>
            <a:path>
              <a:moveTo>
                <a:pt x="0" y="0"/>
              </a:moveTo>
              <a:lnTo>
                <a:pt x="0" y="80869"/>
              </a:lnTo>
              <a:lnTo>
                <a:pt x="494008" y="80869"/>
              </a:lnTo>
              <a:lnTo>
                <a:pt x="494008"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AA3A4A-B7E9-47DB-AFDC-8DEAEB9B3E56}">
      <dsp:nvSpPr>
        <dsp:cNvPr id="0" name=""/>
        <dsp:cNvSpPr/>
      </dsp:nvSpPr>
      <dsp:spPr>
        <a:xfrm>
          <a:off x="3686079" y="1193263"/>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283DB8-F0FC-4A60-B07C-0EE01CAE8687}">
      <dsp:nvSpPr>
        <dsp:cNvPr id="0" name=""/>
        <dsp:cNvSpPr/>
      </dsp:nvSpPr>
      <dsp:spPr>
        <a:xfrm>
          <a:off x="3118655" y="565166"/>
          <a:ext cx="660311" cy="406936"/>
        </a:xfrm>
        <a:custGeom>
          <a:avLst/>
          <a:gdLst/>
          <a:ahLst/>
          <a:cxnLst/>
          <a:rect l="0" t="0" r="0" b="0"/>
          <a:pathLst>
            <a:path>
              <a:moveTo>
                <a:pt x="0" y="0"/>
              </a:moveTo>
              <a:lnTo>
                <a:pt x="0" y="354285"/>
              </a:lnTo>
              <a:lnTo>
                <a:pt x="574878" y="35428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3C09D8-8313-4763-9311-15DD347690CA}">
      <dsp:nvSpPr>
        <dsp:cNvPr id="0" name=""/>
        <dsp:cNvSpPr/>
      </dsp:nvSpPr>
      <dsp:spPr>
        <a:xfrm>
          <a:off x="2048236" y="1193263"/>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E9D99F-ABA8-444B-8372-F5CE99B4A875}">
      <dsp:nvSpPr>
        <dsp:cNvPr id="0" name=""/>
        <dsp:cNvSpPr/>
      </dsp:nvSpPr>
      <dsp:spPr>
        <a:xfrm>
          <a:off x="1513027" y="1821360"/>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CB0B60-DC53-4D6F-A5E8-BFD7F4145043}">
      <dsp:nvSpPr>
        <dsp:cNvPr id="0" name=""/>
        <dsp:cNvSpPr/>
      </dsp:nvSpPr>
      <dsp:spPr>
        <a:xfrm>
          <a:off x="977818" y="2449457"/>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33B0B6-E434-47D5-A230-9126793AFDF1}">
      <dsp:nvSpPr>
        <dsp:cNvPr id="0" name=""/>
        <dsp:cNvSpPr/>
      </dsp:nvSpPr>
      <dsp:spPr>
        <a:xfrm>
          <a:off x="442608" y="2449457"/>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BA7A38-CACE-4521-A708-680114651D72}">
      <dsp:nvSpPr>
        <dsp:cNvPr id="0" name=""/>
        <dsp:cNvSpPr/>
      </dsp:nvSpPr>
      <dsp:spPr>
        <a:xfrm>
          <a:off x="977818" y="1821360"/>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F966EF-8BE1-479C-8D86-75BFC3AB3DF1}">
      <dsp:nvSpPr>
        <dsp:cNvPr id="0" name=""/>
        <dsp:cNvSpPr/>
      </dsp:nvSpPr>
      <dsp:spPr>
        <a:xfrm>
          <a:off x="1513027" y="1193263"/>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F3C8C4-CAA0-41BB-92CA-A160426EA096}">
      <dsp:nvSpPr>
        <dsp:cNvPr id="0" name=""/>
        <dsp:cNvSpPr/>
      </dsp:nvSpPr>
      <dsp:spPr>
        <a:xfrm>
          <a:off x="2490558" y="565166"/>
          <a:ext cx="628097" cy="406936"/>
        </a:xfrm>
        <a:custGeom>
          <a:avLst/>
          <a:gdLst/>
          <a:ahLst/>
          <a:cxnLst/>
          <a:rect l="0" t="0" r="0" b="0"/>
          <a:pathLst>
            <a:path>
              <a:moveTo>
                <a:pt x="546831" y="0"/>
              </a:moveTo>
              <a:lnTo>
                <a:pt x="546831" y="354285"/>
              </a:lnTo>
              <a:lnTo>
                <a:pt x="0" y="35428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6DB3C7-DA3F-4892-B1CF-DB231FF2C6F7}">
      <dsp:nvSpPr>
        <dsp:cNvPr id="0" name=""/>
        <dsp:cNvSpPr/>
      </dsp:nvSpPr>
      <dsp:spPr>
        <a:xfrm>
          <a:off x="2676333" y="122845"/>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Health and Social Care Partnership</a:t>
          </a:r>
        </a:p>
      </dsp:txBody>
      <dsp:txXfrm>
        <a:off x="2676333" y="122845"/>
        <a:ext cx="884643" cy="442321"/>
      </dsp:txXfrm>
    </dsp:sp>
    <dsp:sp modelId="{C3869A7C-165D-4985-8348-C2A192CE6BE3}">
      <dsp:nvSpPr>
        <dsp:cNvPr id="0" name=""/>
        <dsp:cNvSpPr/>
      </dsp:nvSpPr>
      <dsp:spPr>
        <a:xfrm>
          <a:off x="1605915" y="750942"/>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NORTH                </a:t>
          </a:r>
        </a:p>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Chief Accountable Officer</a:t>
          </a:r>
        </a:p>
      </dsp:txBody>
      <dsp:txXfrm>
        <a:off x="1605915" y="750942"/>
        <a:ext cx="884643" cy="442321"/>
      </dsp:txXfrm>
    </dsp:sp>
    <dsp:sp modelId="{5E41EE08-FA2E-44DF-919F-A717B4F72A64}">
      <dsp:nvSpPr>
        <dsp:cNvPr id="0" name=""/>
        <dsp:cNvSpPr/>
      </dsp:nvSpPr>
      <dsp:spPr>
        <a:xfrm>
          <a:off x="1070705" y="1379039"/>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Medical Director</a:t>
          </a:r>
        </a:p>
      </dsp:txBody>
      <dsp:txXfrm>
        <a:off x="1070705" y="1379039"/>
        <a:ext cx="884643" cy="442321"/>
      </dsp:txXfrm>
    </dsp:sp>
    <dsp:sp modelId="{31F78058-00ED-4B48-B9A3-9F379435C353}">
      <dsp:nvSpPr>
        <dsp:cNvPr id="0" name=""/>
        <dsp:cNvSpPr/>
      </dsp:nvSpPr>
      <dsp:spPr>
        <a:xfrm>
          <a:off x="535496" y="200713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Associate Medical Director</a:t>
          </a:r>
        </a:p>
      </dsp:txBody>
      <dsp:txXfrm>
        <a:off x="535496" y="2007136"/>
        <a:ext cx="884643" cy="442321"/>
      </dsp:txXfrm>
    </dsp:sp>
    <dsp:sp modelId="{0EB995DB-621D-4E48-B224-E161CDC3449C}">
      <dsp:nvSpPr>
        <dsp:cNvPr id="0" name=""/>
        <dsp:cNvSpPr/>
      </dsp:nvSpPr>
      <dsp:spPr>
        <a:xfrm>
          <a:off x="286" y="2635233"/>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Clincial Directors Various Specialities</a:t>
          </a:r>
        </a:p>
      </dsp:txBody>
      <dsp:txXfrm>
        <a:off x="286" y="2635233"/>
        <a:ext cx="884643" cy="442321"/>
      </dsp:txXfrm>
    </dsp:sp>
    <dsp:sp modelId="{B68DD372-074C-4789-B24F-208580EF3F05}">
      <dsp:nvSpPr>
        <dsp:cNvPr id="0" name=""/>
        <dsp:cNvSpPr/>
      </dsp:nvSpPr>
      <dsp:spPr>
        <a:xfrm>
          <a:off x="1070705" y="2635233"/>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Locality GP Leads Cluster Quality Leads</a:t>
          </a:r>
        </a:p>
      </dsp:txBody>
      <dsp:txXfrm>
        <a:off x="1070705" y="2635233"/>
        <a:ext cx="884643" cy="442321"/>
      </dsp:txXfrm>
    </dsp:sp>
    <dsp:sp modelId="{F59108EC-6630-41D5-8904-2F9D4F184195}">
      <dsp:nvSpPr>
        <dsp:cNvPr id="0" name=""/>
        <dsp:cNvSpPr/>
      </dsp:nvSpPr>
      <dsp:spPr>
        <a:xfrm>
          <a:off x="1605915" y="200713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Covering Paediatrics</a:t>
          </a:r>
        </a:p>
      </dsp:txBody>
      <dsp:txXfrm>
        <a:off x="1605915" y="2007136"/>
        <a:ext cx="884643" cy="442321"/>
      </dsp:txXfrm>
    </dsp:sp>
    <dsp:sp modelId="{3D773E84-93B4-46F3-8102-16F5871E71E6}">
      <dsp:nvSpPr>
        <dsp:cNvPr id="0" name=""/>
        <dsp:cNvSpPr/>
      </dsp:nvSpPr>
      <dsp:spPr>
        <a:xfrm>
          <a:off x="2141124" y="1379039"/>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Health and Social Work Managers</a:t>
          </a:r>
        </a:p>
      </dsp:txBody>
      <dsp:txXfrm>
        <a:off x="2141124" y="1379039"/>
        <a:ext cx="884643" cy="442321"/>
      </dsp:txXfrm>
    </dsp:sp>
    <dsp:sp modelId="{C712AC66-8880-45E3-9D8F-72435EC5A782}">
      <dsp:nvSpPr>
        <dsp:cNvPr id="0" name=""/>
        <dsp:cNvSpPr/>
      </dsp:nvSpPr>
      <dsp:spPr>
        <a:xfrm>
          <a:off x="3778967" y="750942"/>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SOUTH                                           Director of HSCP</a:t>
          </a:r>
        </a:p>
      </dsp:txBody>
      <dsp:txXfrm>
        <a:off x="3778967" y="750942"/>
        <a:ext cx="884643" cy="442321"/>
      </dsp:txXfrm>
    </dsp:sp>
    <dsp:sp modelId="{888EEB3C-5682-4053-9842-6B28522BE0F5}">
      <dsp:nvSpPr>
        <dsp:cNvPr id="0" name=""/>
        <dsp:cNvSpPr/>
      </dsp:nvSpPr>
      <dsp:spPr>
        <a:xfrm>
          <a:off x="3211543" y="1379039"/>
          <a:ext cx="949072"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Locality Managers         </a:t>
          </a:r>
        </a:p>
      </dsp:txBody>
      <dsp:txXfrm>
        <a:off x="3211543" y="1379039"/>
        <a:ext cx="949072" cy="442321"/>
      </dsp:txXfrm>
    </dsp:sp>
    <dsp:sp modelId="{1109DA8B-F819-473C-A3E2-61A590BC7A07}">
      <dsp:nvSpPr>
        <dsp:cNvPr id="0" name=""/>
        <dsp:cNvSpPr/>
      </dsp:nvSpPr>
      <dsp:spPr>
        <a:xfrm>
          <a:off x="4346390" y="1379039"/>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Medical Director</a:t>
          </a:r>
        </a:p>
      </dsp:txBody>
      <dsp:txXfrm>
        <a:off x="4346390" y="1379039"/>
        <a:ext cx="884643" cy="442321"/>
      </dsp:txXfrm>
    </dsp:sp>
    <dsp:sp modelId="{2E8FAA21-01E5-4335-B0AC-4C78A495494C}">
      <dsp:nvSpPr>
        <dsp:cNvPr id="0" name=""/>
        <dsp:cNvSpPr/>
      </dsp:nvSpPr>
      <dsp:spPr>
        <a:xfrm>
          <a:off x="3811181" y="2017380"/>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Covering Mental Health, Learning Disabilities, </a:t>
          </a:r>
        </a:p>
      </dsp:txBody>
      <dsp:txXfrm>
        <a:off x="3811181" y="2017380"/>
        <a:ext cx="884643" cy="442321"/>
      </dsp:txXfrm>
    </dsp:sp>
    <dsp:sp modelId="{8766DBEB-3053-48EF-88A2-12261B7D04BC}">
      <dsp:nvSpPr>
        <dsp:cNvPr id="0" name=""/>
        <dsp:cNvSpPr/>
      </dsp:nvSpPr>
      <dsp:spPr>
        <a:xfrm>
          <a:off x="4881600" y="200713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Associate Medical Director</a:t>
          </a:r>
        </a:p>
      </dsp:txBody>
      <dsp:txXfrm>
        <a:off x="4881600" y="2007136"/>
        <a:ext cx="884643" cy="442321"/>
      </dsp:txXfrm>
    </dsp:sp>
    <dsp:sp modelId="{AF6CAAF8-0B84-48A2-A228-7C1BD299A60A}">
      <dsp:nvSpPr>
        <dsp:cNvPr id="0" name=""/>
        <dsp:cNvSpPr/>
      </dsp:nvSpPr>
      <dsp:spPr>
        <a:xfrm>
          <a:off x="4328883" y="264398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Clinical Directors Various Specialities</a:t>
          </a:r>
        </a:p>
      </dsp:txBody>
      <dsp:txXfrm>
        <a:off x="4328883" y="2643986"/>
        <a:ext cx="884643" cy="442321"/>
      </dsp:txXfrm>
    </dsp:sp>
    <dsp:sp modelId="{D3685B2E-480A-43AA-875B-D272F6C2F3EF}">
      <dsp:nvSpPr>
        <dsp:cNvPr id="0" name=""/>
        <dsp:cNvSpPr/>
      </dsp:nvSpPr>
      <dsp:spPr>
        <a:xfrm>
          <a:off x="5416809" y="2635233"/>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a:ea typeface="+mn-ea"/>
              <a:cs typeface="+mn-cs"/>
            </a:rPr>
            <a:t>Locality GP Leads Cluster Quality Leads</a:t>
          </a:r>
        </a:p>
      </dsp:txBody>
      <dsp:txXfrm>
        <a:off x="5416809" y="2635233"/>
        <a:ext cx="884643" cy="4423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3561</Words>
  <Characters>21074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NHS Lanarkshire - Vacancy</vt:lpstr>
    </vt:vector>
  </TitlesOfParts>
  <Company>nhsl</Company>
  <LinksUpToDate>false</LinksUpToDate>
  <CharactersWithSpaces>24586</CharactersWithSpaces>
  <SharedDoc>false</SharedDoc>
  <HLinks>
    <vt:vector size="30" baseType="variant">
      <vt:variant>
        <vt:i4>2883621</vt:i4>
      </vt:variant>
      <vt:variant>
        <vt:i4>15</vt:i4>
      </vt:variant>
      <vt:variant>
        <vt:i4>0</vt:i4>
      </vt:variant>
      <vt:variant>
        <vt:i4>5</vt:i4>
      </vt:variant>
      <vt:variant>
        <vt:lpwstr>http://www.sppa.gov.uk/</vt:lpwstr>
      </vt:variant>
      <vt:variant>
        <vt:lpwstr/>
      </vt:variant>
      <vt:variant>
        <vt:i4>6946855</vt:i4>
      </vt:variant>
      <vt:variant>
        <vt:i4>12</vt:i4>
      </vt:variant>
      <vt:variant>
        <vt:i4>0</vt:i4>
      </vt:variant>
      <vt:variant>
        <vt:i4>5</vt:i4>
      </vt:variant>
      <vt:variant>
        <vt:lpwstr>http://www.lanarkshirementalhealth.org.uk/</vt:lpwstr>
      </vt:variant>
      <vt:variant>
        <vt:lpwstr/>
      </vt:variant>
      <vt:variant>
        <vt:i4>2883618</vt:i4>
      </vt:variant>
      <vt:variant>
        <vt:i4>9</vt:i4>
      </vt:variant>
      <vt:variant>
        <vt:i4>0</vt:i4>
      </vt:variant>
      <vt:variant>
        <vt:i4>5</vt:i4>
      </vt:variant>
      <vt:variant>
        <vt:lpwstr>http://www.scotland.gov.uk/publications/2012/07/5082/0</vt:lpwstr>
      </vt:variant>
      <vt:variant>
        <vt:lpwstr/>
      </vt:variant>
      <vt:variant>
        <vt:i4>6160458</vt:i4>
      </vt:variant>
      <vt:variant>
        <vt:i4>6</vt:i4>
      </vt:variant>
      <vt:variant>
        <vt:i4>0</vt:i4>
      </vt:variant>
      <vt:variant>
        <vt:i4>5</vt:i4>
      </vt:variant>
      <vt:variant>
        <vt:lpwstr>http://www.nhslanarkshire.org.uk/</vt:lpwstr>
      </vt:variant>
      <vt:variant>
        <vt:lpwstr/>
      </vt:variant>
      <vt:variant>
        <vt:i4>852074</vt:i4>
      </vt:variant>
      <vt:variant>
        <vt:i4>0</vt:i4>
      </vt:variant>
      <vt:variant>
        <vt:i4>0</vt:i4>
      </vt:variant>
      <vt:variant>
        <vt:i4>5</vt:i4>
      </vt:variant>
      <vt:variant>
        <vt:lpwstr>mailto:Medical.dentalconsultant@lanarkshire.scot.nhs.uk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Lanarkshire - Vacancy</dc:title>
  <dc:subject/>
  <dc:creator>cockburnn</dc:creator>
  <cp:keywords/>
  <cp:lastModifiedBy>Hetherington, Nicole</cp:lastModifiedBy>
  <cp:revision>4</cp:revision>
  <cp:lastPrinted>2018-03-16T12:18:00Z</cp:lastPrinted>
  <dcterms:created xsi:type="dcterms:W3CDTF">2022-11-14T15:59:00Z</dcterms:created>
  <dcterms:modified xsi:type="dcterms:W3CDTF">2022-11-15T11:38:00Z</dcterms:modified>
</cp:coreProperties>
</file>