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82" w:rsidRDefault="00746482" w:rsidP="009A4908">
      <w:pPr>
        <w:pStyle w:val="Heading4"/>
        <w:ind w:left="-426"/>
        <w:jc w:val="center"/>
        <w:rPr>
          <w:rFonts w:ascii="Arial" w:hAnsi="Arial" w:cs="Arial"/>
          <w:b/>
          <w:color w:val="000000" w:themeColor="text1"/>
          <w:sz w:val="24"/>
        </w:rPr>
      </w:pPr>
      <w:r w:rsidRPr="00746482">
        <w:rPr>
          <w:rFonts w:ascii="Arial" w:hAnsi="Arial" w:cs="Arial"/>
          <w:noProof/>
          <w:color w:val="000000" w:themeColor="text1"/>
          <w:sz w:val="24"/>
          <w:lang w:eastAsia="en-GB"/>
        </w:rPr>
        <w:drawing>
          <wp:inline distT="0" distB="0" distL="0" distR="0">
            <wp:extent cx="657225" cy="6572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7225" cy="657225"/>
                    </a:xfrm>
                    <a:prstGeom prst="rect">
                      <a:avLst/>
                    </a:prstGeom>
                    <a:noFill/>
                    <a:ln w="9525">
                      <a:noFill/>
                      <a:miter lim="800000"/>
                      <a:headEnd/>
                      <a:tailEnd/>
                    </a:ln>
                  </pic:spPr>
                </pic:pic>
              </a:graphicData>
            </a:graphic>
          </wp:inline>
        </w:drawing>
      </w:r>
      <w:r w:rsidR="009A4908" w:rsidRPr="00746482">
        <w:rPr>
          <w:rFonts w:ascii="Arial" w:hAnsi="Arial" w:cs="Arial"/>
          <w:b/>
          <w:color w:val="000000" w:themeColor="text1"/>
          <w:sz w:val="24"/>
        </w:rPr>
        <w:t xml:space="preserve">                                       </w:t>
      </w:r>
    </w:p>
    <w:p w:rsidR="009A4908" w:rsidRPr="00746482" w:rsidRDefault="009A4908" w:rsidP="009A4908">
      <w:pPr>
        <w:pStyle w:val="Heading4"/>
        <w:ind w:left="-426"/>
        <w:jc w:val="center"/>
        <w:rPr>
          <w:rFonts w:ascii="Arial" w:hAnsi="Arial" w:cs="Arial"/>
          <w:b/>
          <w:color w:val="000000" w:themeColor="text1"/>
          <w:sz w:val="24"/>
        </w:rPr>
      </w:pPr>
      <w:r w:rsidRPr="00746482">
        <w:rPr>
          <w:rFonts w:ascii="Arial" w:hAnsi="Arial" w:cs="Arial"/>
          <w:b/>
          <w:color w:val="000000" w:themeColor="text1"/>
          <w:sz w:val="24"/>
        </w:rPr>
        <w:t xml:space="preserve">JOB DESCRIPTION                                 </w:t>
      </w:r>
    </w:p>
    <w:p w:rsidR="009A4908" w:rsidRPr="00746482" w:rsidRDefault="009A4908" w:rsidP="009A4908">
      <w:pPr>
        <w:jc w:val="both"/>
        <w:rPr>
          <w:rFonts w:ascii="Arial" w:hAnsi="Arial" w:cs="Arial"/>
          <w:color w:val="000000" w:themeColor="text1"/>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9A4908" w:rsidRPr="00746482" w:rsidTr="003F3057">
        <w:tc>
          <w:tcPr>
            <w:tcW w:w="10440" w:type="dxa"/>
          </w:tcPr>
          <w:p w:rsidR="009A4908" w:rsidRPr="00746482" w:rsidRDefault="009A4908" w:rsidP="003F3057">
            <w:pPr>
              <w:pStyle w:val="Heading3"/>
              <w:numPr>
                <w:ilvl w:val="0"/>
                <w:numId w:val="1"/>
              </w:numPr>
              <w:spacing w:before="120" w:after="120"/>
              <w:rPr>
                <w:color w:val="000000" w:themeColor="text1"/>
              </w:rPr>
            </w:pPr>
            <w:r w:rsidRPr="00746482">
              <w:rPr>
                <w:color w:val="000000" w:themeColor="text1"/>
              </w:rPr>
              <w:t>JOB IDENTIFICATION</w:t>
            </w:r>
          </w:p>
        </w:tc>
      </w:tr>
      <w:tr w:rsidR="009A4908" w:rsidRPr="00746482" w:rsidTr="003F3057">
        <w:tc>
          <w:tcPr>
            <w:tcW w:w="10440" w:type="dxa"/>
          </w:tcPr>
          <w:p w:rsidR="009A4908" w:rsidRPr="00746482" w:rsidRDefault="009A4908" w:rsidP="003F3057">
            <w:pPr>
              <w:pStyle w:val="BodyText"/>
              <w:rPr>
                <w:rFonts w:cs="Arial"/>
                <w:color w:val="000000" w:themeColor="text1"/>
                <w:sz w:val="24"/>
                <w:szCs w:val="24"/>
              </w:rPr>
            </w:pPr>
            <w:r w:rsidRPr="00746482">
              <w:rPr>
                <w:rFonts w:cs="Arial"/>
                <w:color w:val="000000" w:themeColor="text1"/>
                <w:sz w:val="24"/>
                <w:szCs w:val="24"/>
              </w:rPr>
              <w:t xml:space="preserve"> </w:t>
            </w:r>
          </w:p>
          <w:p w:rsidR="009A4908" w:rsidRPr="00746482" w:rsidRDefault="009A4908" w:rsidP="003F3057">
            <w:pPr>
              <w:jc w:val="both"/>
              <w:rPr>
                <w:rFonts w:ascii="Arial" w:hAnsi="Arial" w:cs="Arial"/>
                <w:color w:val="000000" w:themeColor="text1"/>
              </w:rPr>
            </w:pPr>
            <w:r w:rsidRPr="00746482">
              <w:rPr>
                <w:rFonts w:ascii="Arial" w:hAnsi="Arial" w:cs="Arial"/>
                <w:color w:val="000000" w:themeColor="text1"/>
              </w:rPr>
              <w:t>Job Title:                                   Ward Clerk Supervisor</w:t>
            </w:r>
            <w:r w:rsidR="00746482">
              <w:rPr>
                <w:rFonts w:ascii="Arial" w:hAnsi="Arial" w:cs="Arial"/>
                <w:color w:val="000000" w:themeColor="text1"/>
              </w:rPr>
              <w:t xml:space="preserve"> </w:t>
            </w:r>
            <w:r w:rsidRPr="00746482">
              <w:rPr>
                <w:rFonts w:ascii="Arial" w:hAnsi="Arial" w:cs="Arial"/>
                <w:color w:val="000000" w:themeColor="text1"/>
              </w:rPr>
              <w:t>/</w:t>
            </w:r>
            <w:r w:rsidR="00746482">
              <w:rPr>
                <w:rFonts w:ascii="Arial" w:hAnsi="Arial" w:cs="Arial"/>
                <w:color w:val="000000" w:themeColor="text1"/>
              </w:rPr>
              <w:t xml:space="preserve"> </w:t>
            </w:r>
            <w:r w:rsidRPr="00746482">
              <w:rPr>
                <w:rFonts w:ascii="Arial" w:hAnsi="Arial" w:cs="Arial"/>
                <w:color w:val="000000" w:themeColor="text1"/>
              </w:rPr>
              <w:t>Coordinator</w:t>
            </w:r>
          </w:p>
          <w:p w:rsidR="009A4908" w:rsidRPr="00746482" w:rsidRDefault="009A4908" w:rsidP="003F3057">
            <w:pPr>
              <w:jc w:val="both"/>
              <w:rPr>
                <w:rFonts w:ascii="Arial" w:hAnsi="Arial" w:cs="Arial"/>
                <w:color w:val="000000" w:themeColor="text1"/>
              </w:rPr>
            </w:pPr>
          </w:p>
          <w:p w:rsidR="009A4908" w:rsidRPr="00746482" w:rsidRDefault="009A4908" w:rsidP="003F3057">
            <w:pPr>
              <w:jc w:val="both"/>
              <w:rPr>
                <w:rFonts w:ascii="Arial" w:hAnsi="Arial" w:cs="Arial"/>
                <w:color w:val="000000" w:themeColor="text1"/>
              </w:rPr>
            </w:pPr>
            <w:r w:rsidRPr="00746482">
              <w:rPr>
                <w:rFonts w:ascii="Arial" w:hAnsi="Arial" w:cs="Arial"/>
                <w:color w:val="000000" w:themeColor="text1"/>
              </w:rPr>
              <w:t>Responsible to                          Admin &amp; Secretarial Services Manager</w:t>
            </w:r>
          </w:p>
          <w:p w:rsidR="009A4908" w:rsidRPr="00746482" w:rsidRDefault="009A4908" w:rsidP="003F3057">
            <w:pPr>
              <w:jc w:val="both"/>
              <w:rPr>
                <w:rFonts w:ascii="Arial" w:hAnsi="Arial" w:cs="Arial"/>
                <w:color w:val="000000" w:themeColor="text1"/>
              </w:rPr>
            </w:pPr>
          </w:p>
          <w:p w:rsidR="009A4908" w:rsidRPr="00746482" w:rsidRDefault="009A4908" w:rsidP="003F3057">
            <w:pPr>
              <w:jc w:val="both"/>
              <w:rPr>
                <w:rFonts w:ascii="Arial" w:hAnsi="Arial" w:cs="Arial"/>
                <w:color w:val="000000" w:themeColor="text1"/>
              </w:rPr>
            </w:pPr>
            <w:r w:rsidRPr="00746482">
              <w:rPr>
                <w:rFonts w:ascii="Arial" w:hAnsi="Arial" w:cs="Arial"/>
                <w:color w:val="000000" w:themeColor="text1"/>
              </w:rPr>
              <w:t>Department(s):                          Ward Clerk Service</w:t>
            </w:r>
          </w:p>
          <w:p w:rsidR="009A4908" w:rsidRPr="00746482" w:rsidRDefault="009A4908" w:rsidP="003F3057">
            <w:pPr>
              <w:jc w:val="both"/>
              <w:rPr>
                <w:rFonts w:ascii="Arial" w:hAnsi="Arial" w:cs="Arial"/>
                <w:color w:val="000000" w:themeColor="text1"/>
              </w:rPr>
            </w:pPr>
          </w:p>
          <w:p w:rsidR="009A4908" w:rsidRDefault="009A4908" w:rsidP="003F3057">
            <w:pPr>
              <w:jc w:val="both"/>
              <w:rPr>
                <w:rFonts w:ascii="Arial" w:hAnsi="Arial" w:cs="Arial"/>
                <w:color w:val="000000" w:themeColor="text1"/>
              </w:rPr>
            </w:pPr>
            <w:r w:rsidRPr="00746482">
              <w:rPr>
                <w:rFonts w:ascii="Arial" w:hAnsi="Arial" w:cs="Arial"/>
                <w:color w:val="000000" w:themeColor="text1"/>
              </w:rPr>
              <w:t>Directorate:                               Emergency Care Directorate</w:t>
            </w:r>
          </w:p>
          <w:p w:rsidR="00746482" w:rsidRPr="00746482" w:rsidRDefault="00746482" w:rsidP="003F3057">
            <w:pPr>
              <w:jc w:val="both"/>
              <w:rPr>
                <w:rFonts w:ascii="Arial" w:hAnsi="Arial" w:cs="Arial"/>
                <w:color w:val="000000" w:themeColor="text1"/>
              </w:rPr>
            </w:pPr>
          </w:p>
          <w:p w:rsidR="009A4908" w:rsidRPr="00746482" w:rsidRDefault="009A4908" w:rsidP="003F3057">
            <w:pPr>
              <w:jc w:val="both"/>
              <w:rPr>
                <w:rFonts w:ascii="Arial" w:hAnsi="Arial" w:cs="Arial"/>
                <w:color w:val="000000" w:themeColor="text1"/>
              </w:rPr>
            </w:pPr>
            <w:r w:rsidRPr="00746482">
              <w:rPr>
                <w:rFonts w:ascii="Arial" w:hAnsi="Arial" w:cs="Arial"/>
                <w:color w:val="000000" w:themeColor="text1"/>
              </w:rPr>
              <w:t xml:space="preserve">Operating Division:                  </w:t>
            </w:r>
            <w:r w:rsidR="00746482">
              <w:rPr>
                <w:rFonts w:ascii="Arial" w:hAnsi="Arial" w:cs="Arial"/>
                <w:color w:val="000000" w:themeColor="text1"/>
              </w:rPr>
              <w:t xml:space="preserve">  </w:t>
            </w:r>
            <w:r w:rsidRPr="00746482">
              <w:rPr>
                <w:rFonts w:ascii="Arial" w:hAnsi="Arial" w:cs="Arial"/>
                <w:color w:val="000000" w:themeColor="text1"/>
              </w:rPr>
              <w:t>Acute Services</w:t>
            </w:r>
          </w:p>
          <w:p w:rsidR="009A4908" w:rsidRPr="00746482" w:rsidRDefault="009A4908" w:rsidP="003F3057">
            <w:pPr>
              <w:jc w:val="both"/>
              <w:rPr>
                <w:rFonts w:ascii="Arial" w:hAnsi="Arial" w:cs="Arial"/>
                <w:color w:val="000000" w:themeColor="text1"/>
              </w:rPr>
            </w:pPr>
          </w:p>
          <w:p w:rsidR="009A4908" w:rsidRPr="00746482" w:rsidRDefault="009A4908" w:rsidP="003F3057">
            <w:pPr>
              <w:jc w:val="both"/>
              <w:rPr>
                <w:rFonts w:ascii="Arial" w:hAnsi="Arial" w:cs="Arial"/>
                <w:color w:val="000000" w:themeColor="text1"/>
              </w:rPr>
            </w:pPr>
            <w:r w:rsidRPr="00746482">
              <w:rPr>
                <w:rFonts w:ascii="Arial" w:hAnsi="Arial" w:cs="Arial"/>
                <w:color w:val="000000" w:themeColor="text1"/>
              </w:rPr>
              <w:t>Job Reference:</w:t>
            </w:r>
          </w:p>
          <w:p w:rsidR="009A4908" w:rsidRPr="00746482" w:rsidRDefault="009A4908" w:rsidP="003F3057">
            <w:pPr>
              <w:jc w:val="both"/>
              <w:rPr>
                <w:rFonts w:ascii="Arial" w:hAnsi="Arial" w:cs="Arial"/>
                <w:color w:val="000000" w:themeColor="text1"/>
              </w:rPr>
            </w:pPr>
          </w:p>
          <w:p w:rsidR="009A4908" w:rsidRPr="00746482" w:rsidRDefault="009A4908" w:rsidP="003F3057">
            <w:pPr>
              <w:jc w:val="both"/>
              <w:rPr>
                <w:rFonts w:ascii="Arial" w:hAnsi="Arial" w:cs="Arial"/>
                <w:color w:val="000000" w:themeColor="text1"/>
              </w:rPr>
            </w:pPr>
            <w:r w:rsidRPr="00746482">
              <w:rPr>
                <w:rFonts w:ascii="Arial" w:hAnsi="Arial" w:cs="Arial"/>
                <w:color w:val="000000" w:themeColor="text1"/>
              </w:rPr>
              <w:t xml:space="preserve">No of Job Holders:                  </w:t>
            </w:r>
            <w:r w:rsidR="007C5325">
              <w:rPr>
                <w:rFonts w:ascii="Arial" w:hAnsi="Arial" w:cs="Arial"/>
                <w:color w:val="000000" w:themeColor="text1"/>
              </w:rPr>
              <w:t xml:space="preserve"> </w:t>
            </w:r>
            <w:r w:rsidRPr="00746482">
              <w:rPr>
                <w:rFonts w:ascii="Arial" w:hAnsi="Arial" w:cs="Arial"/>
                <w:color w:val="000000" w:themeColor="text1"/>
              </w:rPr>
              <w:t xml:space="preserve"> 1</w:t>
            </w:r>
          </w:p>
          <w:p w:rsidR="009A4908" w:rsidRPr="00746482" w:rsidRDefault="007C5325" w:rsidP="003F3057">
            <w:pPr>
              <w:jc w:val="both"/>
              <w:rPr>
                <w:rFonts w:ascii="Arial" w:hAnsi="Arial" w:cs="Arial"/>
                <w:color w:val="000000" w:themeColor="text1"/>
              </w:rPr>
            </w:pPr>
            <w:r>
              <w:rPr>
                <w:rFonts w:ascii="Arial" w:hAnsi="Arial" w:cs="Arial"/>
                <w:color w:val="000000" w:themeColor="text1"/>
              </w:rPr>
              <w:t xml:space="preserve">   </w:t>
            </w:r>
          </w:p>
          <w:p w:rsidR="009A4908" w:rsidRPr="00746482" w:rsidRDefault="009A4908" w:rsidP="003F3057">
            <w:pPr>
              <w:jc w:val="both"/>
              <w:rPr>
                <w:rFonts w:ascii="Arial" w:hAnsi="Arial" w:cs="Arial"/>
                <w:color w:val="000000" w:themeColor="text1"/>
              </w:rPr>
            </w:pPr>
            <w:r w:rsidRPr="00746482">
              <w:rPr>
                <w:rFonts w:ascii="Arial" w:hAnsi="Arial" w:cs="Arial"/>
                <w:color w:val="000000" w:themeColor="text1"/>
              </w:rPr>
              <w:t>Last Update (insert date):</w:t>
            </w:r>
            <w:r w:rsidR="007C5325">
              <w:rPr>
                <w:rFonts w:ascii="Arial" w:hAnsi="Arial" w:cs="Arial"/>
                <w:color w:val="000000" w:themeColor="text1"/>
              </w:rPr>
              <w:t xml:space="preserve">         </w:t>
            </w:r>
            <w:r w:rsidRPr="00746482">
              <w:rPr>
                <w:rFonts w:ascii="Arial" w:hAnsi="Arial" w:cs="Arial"/>
                <w:color w:val="000000" w:themeColor="text1"/>
              </w:rPr>
              <w:t>02/08/2018</w:t>
            </w:r>
          </w:p>
          <w:p w:rsidR="009A4908" w:rsidRPr="00746482" w:rsidRDefault="009A4908" w:rsidP="003F3057">
            <w:pPr>
              <w:jc w:val="both"/>
              <w:rPr>
                <w:rFonts w:ascii="Arial" w:hAnsi="Arial" w:cs="Arial"/>
                <w:color w:val="000000" w:themeColor="text1"/>
              </w:rPr>
            </w:pPr>
          </w:p>
        </w:tc>
      </w:tr>
    </w:tbl>
    <w:p w:rsidR="009A4908" w:rsidRPr="00746482" w:rsidRDefault="009A4908" w:rsidP="009A4908">
      <w:pPr>
        <w:ind w:left="-360" w:firstLine="360"/>
        <w:jc w:val="both"/>
        <w:rPr>
          <w:rFonts w:ascii="Arial" w:hAnsi="Arial" w:cs="Arial"/>
          <w:color w:val="000000" w:themeColor="text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9A4908" w:rsidRPr="00746482" w:rsidTr="003F3057">
        <w:tc>
          <w:tcPr>
            <w:tcW w:w="10440" w:type="dxa"/>
          </w:tcPr>
          <w:p w:rsidR="009A4908" w:rsidRPr="00746482" w:rsidRDefault="009A4908" w:rsidP="003F3057">
            <w:pPr>
              <w:pStyle w:val="Heading3"/>
              <w:spacing w:before="120" w:after="120"/>
              <w:rPr>
                <w:color w:val="000000" w:themeColor="text1"/>
              </w:rPr>
            </w:pPr>
            <w:r w:rsidRPr="00746482">
              <w:rPr>
                <w:color w:val="000000" w:themeColor="text1"/>
              </w:rPr>
              <w:t>2.  JOB PURPOSE</w:t>
            </w:r>
          </w:p>
        </w:tc>
      </w:tr>
      <w:tr w:rsidR="009A4908" w:rsidRPr="00746482" w:rsidTr="00746482">
        <w:trPr>
          <w:trHeight w:val="958"/>
        </w:trPr>
        <w:tc>
          <w:tcPr>
            <w:tcW w:w="10440" w:type="dxa"/>
          </w:tcPr>
          <w:p w:rsidR="009A4908" w:rsidRPr="00746482" w:rsidRDefault="009A4908" w:rsidP="00746482">
            <w:pPr>
              <w:spacing w:before="120"/>
              <w:jc w:val="both"/>
              <w:rPr>
                <w:rFonts w:ascii="Arial" w:hAnsi="Arial" w:cs="Arial"/>
                <w:bCs/>
                <w:color w:val="000000" w:themeColor="text1"/>
              </w:rPr>
            </w:pPr>
            <w:r w:rsidRPr="00746482">
              <w:rPr>
                <w:rFonts w:ascii="Arial" w:hAnsi="Arial" w:cs="Arial"/>
                <w:bCs/>
                <w:color w:val="000000" w:themeColor="text1"/>
              </w:rPr>
              <w:t>To support and line manage a team of Ward Clerks within the Emergency Care Directorate, coordinating workload and responsibilities to ensure efficient and effective smooth running of all Emergency Care Wards and Departments, supporting the Nursing and Medical Teams.</w:t>
            </w:r>
          </w:p>
        </w:tc>
      </w:tr>
    </w:tbl>
    <w:p w:rsidR="009A4908" w:rsidRPr="00746482" w:rsidRDefault="009A4908" w:rsidP="009A4908">
      <w:pPr>
        <w:rPr>
          <w:rFonts w:ascii="Arial" w:hAnsi="Arial" w:cs="Arial"/>
          <w:color w:val="000000" w:themeColor="text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9A4908" w:rsidRPr="00746482" w:rsidTr="003F3057">
        <w:tc>
          <w:tcPr>
            <w:tcW w:w="10440" w:type="dxa"/>
          </w:tcPr>
          <w:p w:rsidR="009A4908" w:rsidRPr="00746482" w:rsidRDefault="009A4908" w:rsidP="003F3057">
            <w:pPr>
              <w:spacing w:before="120" w:after="120"/>
              <w:jc w:val="both"/>
              <w:rPr>
                <w:rFonts w:ascii="Arial" w:hAnsi="Arial" w:cs="Arial"/>
                <w:b/>
                <w:color w:val="000000" w:themeColor="text1"/>
              </w:rPr>
            </w:pPr>
            <w:r w:rsidRPr="00746482">
              <w:rPr>
                <w:rFonts w:ascii="Arial" w:hAnsi="Arial" w:cs="Arial"/>
                <w:b/>
                <w:color w:val="000000" w:themeColor="text1"/>
              </w:rPr>
              <w:t>3. DIMENSIONS</w:t>
            </w:r>
          </w:p>
        </w:tc>
      </w:tr>
      <w:tr w:rsidR="009A4908" w:rsidRPr="00746482" w:rsidTr="00746482">
        <w:trPr>
          <w:trHeight w:val="1554"/>
        </w:trPr>
        <w:tc>
          <w:tcPr>
            <w:tcW w:w="10440" w:type="dxa"/>
          </w:tcPr>
          <w:p w:rsidR="00746482" w:rsidRDefault="00746482" w:rsidP="00746482">
            <w:pPr>
              <w:rPr>
                <w:rFonts w:ascii="Arial" w:hAnsi="Arial" w:cs="Arial"/>
                <w:color w:val="000000" w:themeColor="text1"/>
              </w:rPr>
            </w:pPr>
            <w:r w:rsidRPr="00746482">
              <w:rPr>
                <w:rFonts w:ascii="Arial" w:hAnsi="Arial" w:cs="Arial"/>
                <w:color w:val="000000" w:themeColor="text1"/>
              </w:rPr>
              <w:t>The Fife Acute Hospitals NHS has a management structure based on Clinical Directorates.</w:t>
            </w:r>
          </w:p>
          <w:p w:rsidR="00746482" w:rsidRDefault="00746482" w:rsidP="00746482">
            <w:pPr>
              <w:rPr>
                <w:rFonts w:ascii="Arial" w:hAnsi="Arial" w:cs="Arial"/>
                <w:color w:val="000000" w:themeColor="text1"/>
              </w:rPr>
            </w:pPr>
          </w:p>
          <w:p w:rsidR="00746482" w:rsidRDefault="00746482" w:rsidP="00746482">
            <w:pPr>
              <w:rPr>
                <w:rFonts w:ascii="Arial" w:hAnsi="Arial" w:cs="Arial"/>
                <w:color w:val="000000" w:themeColor="text1"/>
              </w:rPr>
            </w:pPr>
            <w:r w:rsidRPr="00746482">
              <w:rPr>
                <w:rFonts w:ascii="Arial" w:hAnsi="Arial" w:cs="Arial"/>
                <w:color w:val="000000" w:themeColor="text1"/>
              </w:rPr>
              <w:t>The Emergency Care Directorate provides a service on both the Dunfer</w:t>
            </w:r>
            <w:r>
              <w:rPr>
                <w:rFonts w:ascii="Arial" w:hAnsi="Arial" w:cs="Arial"/>
                <w:color w:val="000000" w:themeColor="text1"/>
              </w:rPr>
              <w:t xml:space="preserve">mline and Kirkcaldy sites. </w:t>
            </w:r>
          </w:p>
          <w:p w:rsidR="00746482" w:rsidRDefault="00746482" w:rsidP="00746482">
            <w:pPr>
              <w:rPr>
                <w:rFonts w:ascii="Arial" w:hAnsi="Arial" w:cs="Arial"/>
                <w:color w:val="000000" w:themeColor="text1"/>
              </w:rPr>
            </w:pPr>
          </w:p>
          <w:p w:rsidR="00746482" w:rsidRDefault="00746482" w:rsidP="00746482">
            <w:pPr>
              <w:rPr>
                <w:rFonts w:ascii="Arial" w:hAnsi="Arial" w:cs="Arial"/>
                <w:color w:val="000000" w:themeColor="text1"/>
              </w:rPr>
            </w:pPr>
            <w:r>
              <w:rPr>
                <w:rFonts w:ascii="Arial" w:hAnsi="Arial" w:cs="Arial"/>
                <w:color w:val="000000" w:themeColor="text1"/>
              </w:rPr>
              <w:t xml:space="preserve">The </w:t>
            </w:r>
            <w:r w:rsidRPr="00746482">
              <w:rPr>
                <w:rFonts w:ascii="Arial" w:hAnsi="Arial" w:cs="Arial"/>
                <w:color w:val="000000" w:themeColor="text1"/>
              </w:rPr>
              <w:t xml:space="preserve">total Directorate budget is £59M and it has 1081 WTE staff. </w:t>
            </w:r>
          </w:p>
          <w:p w:rsidR="00746482" w:rsidRDefault="00746482" w:rsidP="00746482">
            <w:pPr>
              <w:rPr>
                <w:rFonts w:ascii="Arial" w:hAnsi="Arial" w:cs="Arial"/>
                <w:color w:val="000000" w:themeColor="text1"/>
              </w:rPr>
            </w:pPr>
            <w:r w:rsidRPr="00746482">
              <w:rPr>
                <w:rFonts w:ascii="Arial" w:hAnsi="Arial" w:cs="Arial"/>
                <w:color w:val="000000" w:themeColor="text1"/>
              </w:rPr>
              <w:t xml:space="preserve"> </w:t>
            </w:r>
          </w:p>
          <w:p w:rsidR="00746482" w:rsidRDefault="00746482" w:rsidP="00746482">
            <w:pPr>
              <w:rPr>
                <w:rFonts w:ascii="Arial" w:hAnsi="Arial" w:cs="Arial"/>
                <w:color w:val="000000" w:themeColor="text1"/>
              </w:rPr>
            </w:pPr>
            <w:r w:rsidRPr="00746482">
              <w:rPr>
                <w:rFonts w:ascii="Arial" w:hAnsi="Arial" w:cs="Arial"/>
                <w:color w:val="000000" w:themeColor="text1"/>
              </w:rPr>
              <w:t>The Directorate Nursing Budget is £29M and there are 857 WTE Nursing Staff.</w:t>
            </w:r>
          </w:p>
          <w:p w:rsidR="00746482" w:rsidRPr="00746482" w:rsidRDefault="00746482" w:rsidP="00746482">
            <w:pPr>
              <w:rPr>
                <w:rFonts w:ascii="Arial" w:hAnsi="Arial" w:cs="Arial"/>
                <w:color w:val="000000" w:themeColor="text1"/>
              </w:rPr>
            </w:pPr>
          </w:p>
          <w:p w:rsidR="00746482" w:rsidRDefault="00746482" w:rsidP="00746482">
            <w:pPr>
              <w:rPr>
                <w:rFonts w:ascii="Arial" w:hAnsi="Arial" w:cs="Arial"/>
                <w:color w:val="000000" w:themeColor="text1"/>
              </w:rPr>
            </w:pPr>
            <w:r w:rsidRPr="00746482">
              <w:rPr>
                <w:rFonts w:ascii="Arial" w:hAnsi="Arial" w:cs="Arial"/>
                <w:color w:val="000000" w:themeColor="text1"/>
              </w:rPr>
              <w:t xml:space="preserve">The role of the Directorate is to provide medical services to residents throughout Fife.  </w:t>
            </w:r>
          </w:p>
          <w:p w:rsidR="00746482" w:rsidRPr="00746482" w:rsidRDefault="00746482" w:rsidP="00746482">
            <w:pPr>
              <w:rPr>
                <w:rFonts w:ascii="Arial" w:hAnsi="Arial" w:cs="Arial"/>
                <w:color w:val="000000" w:themeColor="text1"/>
              </w:rPr>
            </w:pPr>
          </w:p>
          <w:p w:rsidR="00746482" w:rsidRPr="00746482" w:rsidRDefault="00746482" w:rsidP="00746482">
            <w:pPr>
              <w:rPr>
                <w:rFonts w:ascii="Arial" w:hAnsi="Arial" w:cs="Arial"/>
                <w:color w:val="000000" w:themeColor="text1"/>
              </w:rPr>
            </w:pPr>
            <w:r w:rsidRPr="00746482">
              <w:rPr>
                <w:rFonts w:ascii="Arial" w:hAnsi="Arial" w:cs="Arial"/>
                <w:color w:val="000000" w:themeColor="text1"/>
              </w:rPr>
              <w:t xml:space="preserve">This includes new and review out-patients, investigation and medical intervention for a variety of specialties including General Medicine, Care of the Elderly, Gastroenterology, Dermatology, </w:t>
            </w:r>
          </w:p>
          <w:p w:rsidR="00746482" w:rsidRDefault="00746482" w:rsidP="00746482">
            <w:pPr>
              <w:rPr>
                <w:rFonts w:ascii="Arial" w:hAnsi="Arial" w:cs="Arial"/>
                <w:color w:val="000000" w:themeColor="text1"/>
              </w:rPr>
            </w:pPr>
            <w:r w:rsidRPr="00746482">
              <w:rPr>
                <w:rFonts w:ascii="Arial" w:hAnsi="Arial" w:cs="Arial"/>
                <w:color w:val="000000" w:themeColor="text1"/>
              </w:rPr>
              <w:t>Endocrinology, Nephrology, Haematology and Oncology, Card</w:t>
            </w:r>
            <w:r>
              <w:rPr>
                <w:rFonts w:ascii="Arial" w:hAnsi="Arial" w:cs="Arial"/>
                <w:color w:val="000000" w:themeColor="text1"/>
              </w:rPr>
              <w:t xml:space="preserve">iology, Respiratory Medicine </w:t>
            </w:r>
            <w:proofErr w:type="spellStart"/>
            <w:r>
              <w:rPr>
                <w:rFonts w:ascii="Arial" w:hAnsi="Arial" w:cs="Arial"/>
                <w:color w:val="000000" w:themeColor="text1"/>
              </w:rPr>
              <w:t>ans</w:t>
            </w:r>
            <w:proofErr w:type="spellEnd"/>
            <w:r w:rsidR="009A4908" w:rsidRPr="00746482">
              <w:rPr>
                <w:rFonts w:ascii="Arial" w:hAnsi="Arial" w:cs="Arial"/>
                <w:color w:val="000000" w:themeColor="text1"/>
              </w:rPr>
              <w:t xml:space="preserve"> Neurology.</w:t>
            </w:r>
            <w:r>
              <w:rPr>
                <w:rFonts w:ascii="Arial" w:hAnsi="Arial" w:cs="Arial"/>
                <w:color w:val="000000" w:themeColor="text1"/>
              </w:rPr>
              <w:t xml:space="preserve"> </w:t>
            </w:r>
          </w:p>
          <w:p w:rsidR="00746482" w:rsidRDefault="009A4908" w:rsidP="00746482">
            <w:pPr>
              <w:rPr>
                <w:rFonts w:ascii="Arial" w:hAnsi="Arial" w:cs="Arial"/>
                <w:color w:val="000000" w:themeColor="text1"/>
              </w:rPr>
            </w:pPr>
            <w:r w:rsidRPr="00746482">
              <w:rPr>
                <w:rFonts w:ascii="Arial" w:hAnsi="Arial" w:cs="Arial"/>
                <w:color w:val="000000" w:themeColor="text1"/>
              </w:rPr>
              <w:t>Each Ward Clerk supports an individual ward</w:t>
            </w:r>
            <w:r w:rsidR="00746482">
              <w:rPr>
                <w:rFonts w:ascii="Arial" w:hAnsi="Arial" w:cs="Arial"/>
                <w:color w:val="000000" w:themeColor="text1"/>
              </w:rPr>
              <w:t xml:space="preserve"> </w:t>
            </w:r>
            <w:r w:rsidRPr="00746482">
              <w:rPr>
                <w:rFonts w:ascii="Arial" w:hAnsi="Arial" w:cs="Arial"/>
                <w:color w:val="000000" w:themeColor="text1"/>
              </w:rPr>
              <w:t>/</w:t>
            </w:r>
            <w:r w:rsidR="00746482">
              <w:rPr>
                <w:rFonts w:ascii="Arial" w:hAnsi="Arial" w:cs="Arial"/>
                <w:color w:val="000000" w:themeColor="text1"/>
              </w:rPr>
              <w:t xml:space="preserve"> </w:t>
            </w:r>
            <w:r w:rsidRPr="00746482">
              <w:rPr>
                <w:rFonts w:ascii="Arial" w:hAnsi="Arial" w:cs="Arial"/>
                <w:color w:val="000000" w:themeColor="text1"/>
              </w:rPr>
              <w:t>Department with varyin</w:t>
            </w:r>
            <w:r w:rsidR="00746482">
              <w:rPr>
                <w:rFonts w:ascii="Arial" w:hAnsi="Arial" w:cs="Arial"/>
                <w:color w:val="000000" w:themeColor="text1"/>
              </w:rPr>
              <w:t xml:space="preserve">g requirements and with </w:t>
            </w:r>
            <w:r w:rsidR="00746482">
              <w:rPr>
                <w:rFonts w:ascii="Arial" w:hAnsi="Arial" w:cs="Arial"/>
                <w:color w:val="000000" w:themeColor="text1"/>
              </w:rPr>
              <w:lastRenderedPageBreak/>
              <w:t xml:space="preserve">varying </w:t>
            </w:r>
            <w:r w:rsidRPr="00746482">
              <w:rPr>
                <w:rFonts w:ascii="Arial" w:hAnsi="Arial" w:cs="Arial"/>
                <w:color w:val="000000" w:themeColor="text1"/>
              </w:rPr>
              <w:t>numbers of patients depending on specialty and activity in-patient</w:t>
            </w:r>
            <w:r w:rsidR="00746482">
              <w:rPr>
                <w:rFonts w:ascii="Arial" w:hAnsi="Arial" w:cs="Arial"/>
                <w:color w:val="000000" w:themeColor="text1"/>
              </w:rPr>
              <w:t xml:space="preserve"> </w:t>
            </w:r>
            <w:r w:rsidRPr="00746482">
              <w:rPr>
                <w:rFonts w:ascii="Arial" w:hAnsi="Arial" w:cs="Arial"/>
                <w:color w:val="000000" w:themeColor="text1"/>
              </w:rPr>
              <w:t>/</w:t>
            </w:r>
            <w:r w:rsidR="00746482">
              <w:rPr>
                <w:rFonts w:ascii="Arial" w:hAnsi="Arial" w:cs="Arial"/>
                <w:color w:val="000000" w:themeColor="text1"/>
              </w:rPr>
              <w:t xml:space="preserve"> </w:t>
            </w:r>
            <w:r w:rsidRPr="00746482">
              <w:rPr>
                <w:rFonts w:ascii="Arial" w:hAnsi="Arial" w:cs="Arial"/>
                <w:color w:val="000000" w:themeColor="text1"/>
              </w:rPr>
              <w:t>day-case</w:t>
            </w:r>
            <w:r w:rsidR="00746482">
              <w:rPr>
                <w:rFonts w:ascii="Arial" w:hAnsi="Arial" w:cs="Arial"/>
                <w:color w:val="000000" w:themeColor="text1"/>
              </w:rPr>
              <w:t xml:space="preserve"> </w:t>
            </w:r>
            <w:r w:rsidRPr="00746482">
              <w:rPr>
                <w:rFonts w:ascii="Arial" w:hAnsi="Arial" w:cs="Arial"/>
                <w:color w:val="000000" w:themeColor="text1"/>
              </w:rPr>
              <w:t>/</w:t>
            </w:r>
            <w:r w:rsidR="00746482">
              <w:rPr>
                <w:rFonts w:ascii="Arial" w:hAnsi="Arial" w:cs="Arial"/>
                <w:color w:val="000000" w:themeColor="text1"/>
              </w:rPr>
              <w:t xml:space="preserve"> </w:t>
            </w:r>
            <w:r w:rsidRPr="00746482">
              <w:rPr>
                <w:rFonts w:ascii="Arial" w:hAnsi="Arial" w:cs="Arial"/>
                <w:color w:val="000000" w:themeColor="text1"/>
              </w:rPr>
              <w:t xml:space="preserve">ward </w:t>
            </w:r>
            <w:proofErr w:type="spellStart"/>
            <w:r w:rsidRPr="00746482">
              <w:rPr>
                <w:rFonts w:ascii="Arial" w:hAnsi="Arial" w:cs="Arial"/>
                <w:color w:val="000000" w:themeColor="text1"/>
              </w:rPr>
              <w:t>attender</w:t>
            </w:r>
            <w:proofErr w:type="spellEnd"/>
            <w:r w:rsidR="00746482">
              <w:rPr>
                <w:rFonts w:ascii="Arial" w:hAnsi="Arial" w:cs="Arial"/>
                <w:color w:val="000000" w:themeColor="text1"/>
              </w:rPr>
              <w:t xml:space="preserve"> </w:t>
            </w:r>
            <w:r w:rsidRPr="00746482">
              <w:rPr>
                <w:rFonts w:ascii="Arial" w:hAnsi="Arial" w:cs="Arial"/>
                <w:color w:val="000000" w:themeColor="text1"/>
              </w:rPr>
              <w:t>/</w:t>
            </w:r>
            <w:r w:rsidR="00746482">
              <w:rPr>
                <w:rFonts w:ascii="Arial" w:hAnsi="Arial" w:cs="Arial"/>
                <w:color w:val="000000" w:themeColor="text1"/>
              </w:rPr>
              <w:t xml:space="preserve"> </w:t>
            </w:r>
            <w:r w:rsidRPr="00746482">
              <w:rPr>
                <w:rFonts w:ascii="Arial" w:hAnsi="Arial" w:cs="Arial"/>
                <w:color w:val="000000" w:themeColor="text1"/>
              </w:rPr>
              <w:t>out-patient).</w:t>
            </w:r>
          </w:p>
          <w:p w:rsidR="00746482" w:rsidRDefault="00746482" w:rsidP="00746482">
            <w:pPr>
              <w:rPr>
                <w:rFonts w:ascii="Arial" w:hAnsi="Arial" w:cs="Arial"/>
                <w:color w:val="000000" w:themeColor="text1"/>
              </w:rPr>
            </w:pPr>
          </w:p>
          <w:p w:rsidR="009A4908" w:rsidRPr="00746482" w:rsidRDefault="009A4908" w:rsidP="00746482">
            <w:pPr>
              <w:rPr>
                <w:rFonts w:ascii="Arial" w:hAnsi="Arial" w:cs="Arial"/>
                <w:color w:val="000000" w:themeColor="text1"/>
              </w:rPr>
            </w:pPr>
            <w:r w:rsidRPr="00746482">
              <w:rPr>
                <w:rFonts w:ascii="Arial" w:hAnsi="Arial" w:cs="Arial"/>
                <w:color w:val="000000" w:themeColor="text1"/>
              </w:rPr>
              <w:t>Management of Ward clerk staff (17 in total, with 3 or more Bank Staff at any given time).</w:t>
            </w:r>
          </w:p>
        </w:tc>
      </w:tr>
    </w:tbl>
    <w:p w:rsidR="009A4908" w:rsidRPr="00746482" w:rsidRDefault="009A4908" w:rsidP="009A4908">
      <w:pPr>
        <w:rPr>
          <w:rFonts w:ascii="Arial" w:hAnsi="Arial" w:cs="Arial"/>
          <w:color w:val="000000" w:themeColor="text1"/>
        </w:rPr>
      </w:pPr>
    </w:p>
    <w:tbl>
      <w:tblPr>
        <w:tblW w:w="50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49"/>
      </w:tblGrid>
      <w:tr w:rsidR="009A4908" w:rsidRPr="00746482" w:rsidTr="003F3057">
        <w:trPr>
          <w:trHeight w:val="161"/>
        </w:trPr>
        <w:tc>
          <w:tcPr>
            <w:tcW w:w="5000" w:type="pct"/>
            <w:tcBorders>
              <w:bottom w:val="single" w:sz="4" w:space="0" w:color="auto"/>
            </w:tcBorders>
          </w:tcPr>
          <w:p w:rsidR="009A4908" w:rsidRPr="00746482" w:rsidRDefault="009A4908" w:rsidP="003F3057">
            <w:pPr>
              <w:pStyle w:val="Heading3"/>
              <w:spacing w:before="120" w:after="120"/>
              <w:rPr>
                <w:color w:val="000000" w:themeColor="text1"/>
              </w:rPr>
            </w:pPr>
            <w:r w:rsidRPr="00746482">
              <w:rPr>
                <w:color w:val="000000" w:themeColor="text1"/>
              </w:rPr>
              <w:t>4.  ORGANISATIONAL POSITION</w:t>
            </w:r>
          </w:p>
        </w:tc>
      </w:tr>
      <w:tr w:rsidR="009A4908" w:rsidRPr="00746482" w:rsidTr="003F3057">
        <w:trPr>
          <w:trHeight w:val="182"/>
        </w:trPr>
        <w:tc>
          <w:tcPr>
            <w:tcW w:w="5000" w:type="pct"/>
            <w:tcBorders>
              <w:top w:val="single" w:sz="4" w:space="0" w:color="auto"/>
              <w:left w:val="single" w:sz="4" w:space="0" w:color="auto"/>
              <w:bottom w:val="nil"/>
              <w:right w:val="single" w:sz="4" w:space="0" w:color="auto"/>
            </w:tcBorders>
          </w:tcPr>
          <w:p w:rsidR="009A4908" w:rsidRPr="00746482" w:rsidRDefault="004A67D4" w:rsidP="003F3057">
            <w:pPr>
              <w:pStyle w:val="Heading3"/>
              <w:spacing w:before="120" w:after="120"/>
              <w:rPr>
                <w:color w:val="000000" w:themeColor="text1"/>
              </w:rPr>
            </w:pPr>
            <w:r w:rsidRPr="00746482">
              <w:rPr>
                <w:noProof/>
                <w:color w:val="000000" w:themeColor="text1"/>
              </w:rPr>
              <w:pict>
                <v:shapetype id="_x0000_t202" coordsize="21600,21600" o:spt="202" path="m,l,21600r21600,l21600,xe">
                  <v:stroke joinstyle="miter"/>
                  <v:path gradientshapeok="t" o:connecttype="rect"/>
                </v:shapetype>
                <v:shape id="Text Box 2" o:spid="_x0000_s1026" type="#_x0000_t202" style="position:absolute;left:0;text-align:left;margin-left:177.85pt;margin-top:7.15pt;width:176.9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">
                  <v:textbox>
                    <w:txbxContent>
                      <w:p w:rsidR="009A4908" w:rsidRPr="00746482" w:rsidRDefault="009A4908" w:rsidP="009A4908">
                        <w:pPr>
                          <w:jc w:val="center"/>
                          <w:rPr>
                            <w:rFonts w:ascii="Arial" w:hAnsi="Arial" w:cs="Arial"/>
                          </w:rPr>
                        </w:pPr>
                        <w:r w:rsidRPr="00746482">
                          <w:rPr>
                            <w:rFonts w:ascii="Arial" w:hAnsi="Arial" w:cs="Arial"/>
                            <w:color w:val="000000" w:themeColor="text1"/>
                          </w:rPr>
                          <w:t>Admin &amp; Secretarial Services Manager</w:t>
                        </w:r>
                      </w:p>
                    </w:txbxContent>
                  </v:textbox>
                </v:shape>
              </w:pict>
            </w:r>
          </w:p>
        </w:tc>
      </w:tr>
      <w:tr w:rsidR="009A4908" w:rsidRPr="00746482" w:rsidTr="00746482">
        <w:trPr>
          <w:trHeight w:val="4751"/>
        </w:trPr>
        <w:tc>
          <w:tcPr>
            <w:tcW w:w="5000" w:type="pct"/>
            <w:tcBorders>
              <w:top w:val="nil"/>
            </w:tcBorders>
          </w:tcPr>
          <w:p w:rsidR="009A4908" w:rsidRPr="00746482" w:rsidRDefault="009A4908" w:rsidP="003F3057">
            <w:pPr>
              <w:pStyle w:val="BodyText"/>
              <w:tabs>
                <w:tab w:val="left" w:pos="0"/>
              </w:tabs>
              <w:rPr>
                <w:rFonts w:cs="Arial"/>
                <w:color w:val="000000" w:themeColor="text1"/>
                <w:sz w:val="24"/>
                <w:szCs w:val="24"/>
              </w:rPr>
            </w:pPr>
          </w:p>
          <w:p w:rsidR="009A4908" w:rsidRPr="00746482" w:rsidRDefault="009A4908" w:rsidP="003F3057">
            <w:pPr>
              <w:pStyle w:val="BodyText"/>
              <w:tabs>
                <w:tab w:val="left" w:pos="0"/>
              </w:tabs>
              <w:rPr>
                <w:rFonts w:cs="Arial"/>
                <w:color w:val="000000" w:themeColor="text1"/>
                <w:sz w:val="24"/>
                <w:szCs w:val="24"/>
              </w:rPr>
            </w:pPr>
          </w:p>
          <w:p w:rsidR="009A4908" w:rsidRPr="00746482" w:rsidRDefault="004A67D4" w:rsidP="003F3057">
            <w:pPr>
              <w:jc w:val="center"/>
              <w:rPr>
                <w:rFonts w:ascii="Arial" w:hAnsi="Arial" w:cs="Arial"/>
                <w:color w:val="000000" w:themeColor="text1"/>
              </w:rPr>
            </w:pPr>
            <w:r w:rsidRPr="00746482">
              <w:rPr>
                <w:rFonts w:ascii="Arial" w:hAnsi="Arial" w:cs="Arial"/>
                <w:noProof/>
                <w:color w:val="000000" w:themeColor="text1"/>
                <w:lang w:eastAsia="en-GB"/>
              </w:rPr>
              <w:pict>
                <v:shapetype id="_x0000_t32" coordsize="21600,21600" o:spt="32" o:oned="t" path="m,l21600,21600e" filled="f">
                  <v:path arrowok="t" fillok="f" o:connecttype="none"/>
                  <o:lock v:ext="edit" shapetype="t"/>
                </v:shapetype>
                <v:shape id="AutoShape 5" o:spid="_x0000_s1032" type="#_x0000_t32" style="position:absolute;left:0;text-align:left;margin-left:268.6pt;margin-top:3.8pt;width:0;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"/>
              </w:pict>
            </w:r>
          </w:p>
          <w:p w:rsidR="009A4908" w:rsidRPr="00746482" w:rsidRDefault="004A67D4" w:rsidP="003F3057">
            <w:pPr>
              <w:rPr>
                <w:rFonts w:ascii="Arial" w:hAnsi="Arial" w:cs="Arial"/>
                <w:color w:val="000000" w:themeColor="text1"/>
              </w:rPr>
            </w:pPr>
            <w:r w:rsidRPr="00746482">
              <w:rPr>
                <w:rFonts w:ascii="Arial" w:hAnsi="Arial" w:cs="Arial"/>
                <w:noProof/>
                <w:color w:val="000000" w:themeColor="text1"/>
              </w:rPr>
              <w:pict>
                <v:shape id="Text Box 3" o:spid="_x0000_s1027" type="#_x0000_t202" style="position:absolute;margin-left:167.35pt;margin-top:2.65pt;width:204.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">
                  <v:textbox>
                    <w:txbxContent>
                      <w:p w:rsidR="009A4908" w:rsidRPr="00746482" w:rsidRDefault="009A4908" w:rsidP="009A4908">
                        <w:pPr>
                          <w:jc w:val="center"/>
                          <w:rPr>
                            <w:rFonts w:ascii="Arial" w:hAnsi="Arial" w:cs="Arial"/>
                          </w:rPr>
                        </w:pPr>
                        <w:r w:rsidRPr="00746482">
                          <w:rPr>
                            <w:rFonts w:ascii="Arial" w:hAnsi="Arial" w:cs="Arial"/>
                          </w:rPr>
                          <w:t>Admin &amp; Secretarial Services Team Leader</w:t>
                        </w:r>
                      </w:p>
                    </w:txbxContent>
                  </v:textbox>
                </v:shape>
              </w:pict>
            </w:r>
          </w:p>
          <w:p w:rsidR="009A4908" w:rsidRPr="00746482" w:rsidRDefault="009A4908" w:rsidP="003F3057">
            <w:pPr>
              <w:rPr>
                <w:rFonts w:ascii="Arial" w:hAnsi="Arial" w:cs="Arial"/>
                <w:color w:val="000000" w:themeColor="text1"/>
              </w:rPr>
            </w:pPr>
          </w:p>
          <w:p w:rsidR="009A4908" w:rsidRPr="00746482" w:rsidRDefault="009A4908" w:rsidP="003F3057">
            <w:pPr>
              <w:rPr>
                <w:rFonts w:ascii="Arial" w:hAnsi="Arial" w:cs="Arial"/>
                <w:color w:val="000000" w:themeColor="text1"/>
              </w:rPr>
            </w:pPr>
          </w:p>
          <w:p w:rsidR="009A4908" w:rsidRPr="00746482" w:rsidRDefault="004A67D4" w:rsidP="003F3057">
            <w:pPr>
              <w:rPr>
                <w:rFonts w:ascii="Arial" w:hAnsi="Arial" w:cs="Arial"/>
                <w:color w:val="000000" w:themeColor="text1"/>
              </w:rPr>
            </w:pPr>
            <w:r w:rsidRPr="00746482">
              <w:rPr>
                <w:rFonts w:ascii="Arial" w:hAnsi="Arial" w:cs="Arial"/>
                <w:noProof/>
                <w:color w:val="000000" w:themeColor="text1"/>
                <w:lang w:eastAsia="en-GB"/>
              </w:rPr>
              <w:pict>
                <v:shape id="AutoShape 6" o:spid="_x0000_s1031" type="#_x0000_t32" style="position:absolute;margin-left:268.6pt;margin-top:5.45pt;width:0;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"/>
              </w:pict>
            </w:r>
          </w:p>
          <w:p w:rsidR="009A4908" w:rsidRPr="00746482" w:rsidRDefault="004A67D4" w:rsidP="003F3057">
            <w:pPr>
              <w:rPr>
                <w:rFonts w:ascii="Arial" w:hAnsi="Arial" w:cs="Arial"/>
                <w:color w:val="000000" w:themeColor="text1"/>
              </w:rPr>
            </w:pPr>
            <w:r w:rsidRPr="00746482">
              <w:rPr>
                <w:rFonts w:ascii="Arial" w:hAnsi="Arial" w:cs="Arial"/>
                <w:noProof/>
                <w:color w:val="000000" w:themeColor="text1"/>
                <w:lang w:val="en-US" w:eastAsia="zh-TW"/>
              </w:rPr>
              <w:pict>
                <v:shape id="Text Box 4" o:spid="_x0000_s1028" type="#_x0000_t202" style="position:absolute;margin-left:153.2pt;margin-top:6.15pt;width:237.4pt;height: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">
                  <v:textbox>
                    <w:txbxContent>
                      <w:p w:rsidR="009A4908" w:rsidRDefault="009A4908" w:rsidP="009A4908">
                        <w:pPr>
                          <w:jc w:val="center"/>
                        </w:pPr>
                      </w:p>
                      <w:p w:rsidR="009A4908" w:rsidRPr="00746482" w:rsidRDefault="009A4908" w:rsidP="009A4908">
                        <w:pPr>
                          <w:jc w:val="center"/>
                          <w:rPr>
                            <w:rFonts w:ascii="Arial" w:hAnsi="Arial" w:cs="Arial"/>
                            <w:b/>
                            <w:bCs/>
                          </w:rPr>
                        </w:pPr>
                        <w:r w:rsidRPr="00746482">
                          <w:rPr>
                            <w:rFonts w:ascii="Arial" w:hAnsi="Arial" w:cs="Arial"/>
                            <w:b/>
                            <w:bCs/>
                          </w:rPr>
                          <w:t>Ward Clerk Supervisor/Coordinator</w:t>
                        </w:r>
                      </w:p>
                    </w:txbxContent>
                  </v:textbox>
                </v:shape>
              </w:pict>
            </w:r>
          </w:p>
          <w:p w:rsidR="009A4908" w:rsidRPr="00746482" w:rsidRDefault="009A4908" w:rsidP="003F3057">
            <w:pPr>
              <w:rPr>
                <w:rFonts w:ascii="Arial" w:hAnsi="Arial" w:cs="Arial"/>
                <w:color w:val="000000" w:themeColor="text1"/>
              </w:rPr>
            </w:pPr>
          </w:p>
          <w:p w:rsidR="009A4908" w:rsidRPr="00746482" w:rsidRDefault="004A67D4" w:rsidP="003F3057">
            <w:pPr>
              <w:tabs>
                <w:tab w:val="left" w:pos="2115"/>
              </w:tabs>
              <w:jc w:val="center"/>
              <w:rPr>
                <w:rFonts w:ascii="Arial" w:hAnsi="Arial" w:cs="Arial"/>
                <w:color w:val="000000" w:themeColor="text1"/>
              </w:rPr>
            </w:pPr>
            <w:r w:rsidRPr="00746482">
              <w:rPr>
                <w:rFonts w:ascii="Arial" w:hAnsi="Arial" w:cs="Arial"/>
                <w:noProof/>
                <w:color w:val="000000" w:themeColor="text1"/>
                <w:lang w:val="en-US" w:eastAsia="zh-TW"/>
              </w:rPr>
              <w:pict>
                <v:shape id="Text Box 7" o:spid="_x0000_s1029" type="#_x0000_t202" style="position:absolute;left:0;text-align:left;margin-left:114.85pt;margin-top:43.65pt;width:308.25pt;height:4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yG/GwIAADIEAAAOAAAAZHJzL2Uyb0RvYy54bWysU9tu2zAMfR+wfxD0vtjJkqY14hRdugwD&#10;ugvQ7QNkWY6FyaJGKbG7ry8lp2nQbS/D9CCIonRIHh6urofOsINCr8GWfDrJOVNWQq3truTfv23f&#10;XHL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">
                  <v:textbox>
                    <w:txbxContent>
                      <w:p w:rsidR="009A4908" w:rsidRDefault="009A4908" w:rsidP="009A4908">
                        <w:pPr>
                          <w:jc w:val="center"/>
                        </w:pPr>
                      </w:p>
                      <w:p w:rsidR="009A4908" w:rsidRPr="00746482" w:rsidRDefault="009A4908" w:rsidP="009A4908">
                        <w:pPr>
                          <w:jc w:val="center"/>
                          <w:rPr>
                            <w:rFonts w:ascii="Arial" w:hAnsi="Arial" w:cs="Arial"/>
                          </w:rPr>
                        </w:pPr>
                        <w:r w:rsidRPr="00746482">
                          <w:rPr>
                            <w:rFonts w:ascii="Arial" w:hAnsi="Arial" w:cs="Arial"/>
                          </w:rPr>
                          <w:t xml:space="preserve">Ward Clerks </w:t>
                        </w:r>
                      </w:p>
                    </w:txbxContent>
                  </v:textbox>
                </v:shape>
              </w:pict>
            </w:r>
          </w:p>
          <w:p w:rsidR="009A4908" w:rsidRPr="00746482" w:rsidRDefault="009A4908" w:rsidP="009A4908">
            <w:pPr>
              <w:rPr>
                <w:rFonts w:ascii="Arial" w:hAnsi="Arial" w:cs="Arial"/>
                <w:color w:val="000000" w:themeColor="text1"/>
              </w:rPr>
            </w:pPr>
          </w:p>
          <w:p w:rsidR="009A4908" w:rsidRPr="00746482" w:rsidRDefault="004A67D4" w:rsidP="009A4908">
            <w:pPr>
              <w:tabs>
                <w:tab w:val="left" w:pos="8400"/>
              </w:tabs>
              <w:rPr>
                <w:rFonts w:ascii="Arial" w:hAnsi="Arial" w:cs="Arial"/>
              </w:rPr>
            </w:pPr>
            <w:r w:rsidRPr="00746482">
              <w:rPr>
                <w:rFonts w:ascii="Arial" w:hAnsi="Arial" w:cs="Arial"/>
                <w:noProof/>
                <w:color w:val="000000" w:themeColor="text1"/>
              </w:rPr>
              <w:pict>
                <v:shape id="AutoShape 8" o:spid="_x0000_s1030" type="#_x0000_t32" style="position:absolute;margin-left:267.85pt;margin-top:1.55pt;width:0;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"/>
              </w:pict>
            </w:r>
            <w:r w:rsidR="009A4908" w:rsidRPr="00746482">
              <w:rPr>
                <w:rFonts w:ascii="Arial" w:hAnsi="Arial" w:cs="Arial"/>
              </w:rPr>
              <w:tab/>
            </w:r>
          </w:p>
        </w:tc>
      </w:tr>
    </w:tbl>
    <w:p w:rsidR="009A4908" w:rsidRPr="00746482" w:rsidRDefault="009A4908" w:rsidP="009A4908">
      <w:pPr>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10440"/>
      </w:tblGrid>
      <w:tr w:rsidR="009A4908" w:rsidRPr="00746482" w:rsidTr="003F3057">
        <w:tc>
          <w:tcPr>
            <w:tcW w:w="10440" w:type="dxa"/>
            <w:tcBorders>
              <w:top w:val="single" w:sz="6" w:space="0" w:color="auto"/>
              <w:left w:val="single" w:sz="4" w:space="0" w:color="auto"/>
              <w:bottom w:val="single" w:sz="6" w:space="0" w:color="auto"/>
              <w:right w:val="single" w:sz="4" w:space="0" w:color="auto"/>
            </w:tcBorders>
          </w:tcPr>
          <w:p w:rsidR="009A4908" w:rsidRPr="00746482" w:rsidRDefault="009A4908" w:rsidP="003F3057">
            <w:pPr>
              <w:pStyle w:val="Heading3"/>
              <w:spacing w:before="120" w:after="120"/>
              <w:rPr>
                <w:color w:val="000000" w:themeColor="text1"/>
              </w:rPr>
            </w:pPr>
            <w:r w:rsidRPr="00746482">
              <w:rPr>
                <w:color w:val="000000" w:themeColor="text1"/>
              </w:rPr>
              <w:t>5.   ROLE OF DEPARTMENT</w:t>
            </w:r>
          </w:p>
        </w:tc>
      </w:tr>
      <w:tr w:rsidR="009A4908" w:rsidRPr="00746482" w:rsidTr="003F3057">
        <w:trPr>
          <w:trHeight w:val="2405"/>
        </w:trPr>
        <w:tc>
          <w:tcPr>
            <w:tcW w:w="10440" w:type="dxa"/>
            <w:tcBorders>
              <w:top w:val="single" w:sz="6" w:space="0" w:color="auto"/>
              <w:left w:val="single" w:sz="4" w:space="0" w:color="auto"/>
              <w:bottom w:val="single" w:sz="6" w:space="0" w:color="auto"/>
              <w:right w:val="single" w:sz="4" w:space="0" w:color="auto"/>
            </w:tcBorders>
          </w:tcPr>
          <w:p w:rsidR="009A4908" w:rsidRPr="00746482" w:rsidRDefault="009A4908" w:rsidP="003F3057">
            <w:pPr>
              <w:rPr>
                <w:rFonts w:ascii="Arial" w:hAnsi="Arial" w:cs="Arial"/>
                <w:color w:val="000000" w:themeColor="text1"/>
              </w:rPr>
            </w:pPr>
          </w:p>
          <w:p w:rsidR="009A4908" w:rsidRPr="00746482" w:rsidRDefault="009A4908" w:rsidP="009A4908">
            <w:pPr>
              <w:numPr>
                <w:ilvl w:val="0"/>
                <w:numId w:val="8"/>
              </w:numPr>
              <w:rPr>
                <w:rFonts w:ascii="Arial" w:hAnsi="Arial" w:cs="Arial"/>
                <w:color w:val="000000" w:themeColor="text1"/>
              </w:rPr>
            </w:pPr>
            <w:r w:rsidRPr="00746482">
              <w:rPr>
                <w:rFonts w:ascii="Arial" w:hAnsi="Arial" w:cs="Arial"/>
                <w:color w:val="000000" w:themeColor="text1"/>
              </w:rPr>
              <w:t>To provide an efficient Ward Clerk support service to Consultants, Medical Staff in training, and all nursing Staff. Assisting and supporting them with general clerical and other duties. In Addition assist them in the care of patients within acute specialities.</w:t>
            </w:r>
          </w:p>
          <w:p w:rsidR="009A4908" w:rsidRPr="00746482" w:rsidRDefault="009A4908" w:rsidP="003F3057">
            <w:pPr>
              <w:ind w:left="720"/>
              <w:rPr>
                <w:rFonts w:ascii="Arial" w:hAnsi="Arial" w:cs="Arial"/>
                <w:color w:val="000000" w:themeColor="text1"/>
              </w:rPr>
            </w:pPr>
          </w:p>
          <w:p w:rsidR="009A4908" w:rsidRPr="00746482" w:rsidRDefault="009A4908" w:rsidP="009A4908">
            <w:pPr>
              <w:numPr>
                <w:ilvl w:val="0"/>
                <w:numId w:val="8"/>
              </w:numPr>
              <w:rPr>
                <w:rFonts w:ascii="Arial" w:hAnsi="Arial" w:cs="Arial"/>
                <w:color w:val="000000" w:themeColor="text1"/>
              </w:rPr>
            </w:pPr>
            <w:r w:rsidRPr="00746482">
              <w:rPr>
                <w:rFonts w:ascii="Arial" w:hAnsi="Arial" w:cs="Arial"/>
                <w:color w:val="000000" w:themeColor="text1"/>
              </w:rPr>
              <w:t>To promote the Emergency Care Directorate as a centre of excellence and provide evidence based care.</w:t>
            </w:r>
          </w:p>
          <w:p w:rsidR="009A4908" w:rsidRPr="00746482" w:rsidRDefault="009A4908" w:rsidP="003F3057">
            <w:pPr>
              <w:rPr>
                <w:rFonts w:ascii="Arial" w:hAnsi="Arial" w:cs="Arial"/>
                <w:color w:val="000000" w:themeColor="text1"/>
              </w:rPr>
            </w:pPr>
          </w:p>
        </w:tc>
      </w:tr>
    </w:tbl>
    <w:p w:rsidR="009A4908" w:rsidRPr="00746482" w:rsidRDefault="009A4908" w:rsidP="009A4908">
      <w:pPr>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10440"/>
      </w:tblGrid>
      <w:tr w:rsidR="009A4908" w:rsidRPr="00746482" w:rsidTr="003F3057">
        <w:tc>
          <w:tcPr>
            <w:tcW w:w="10440" w:type="dxa"/>
            <w:tcBorders>
              <w:top w:val="single" w:sz="6" w:space="0" w:color="auto"/>
              <w:left w:val="single" w:sz="4" w:space="0" w:color="auto"/>
              <w:bottom w:val="single" w:sz="6" w:space="0" w:color="auto"/>
              <w:right w:val="single" w:sz="4" w:space="0" w:color="auto"/>
            </w:tcBorders>
          </w:tcPr>
          <w:p w:rsidR="009A4908" w:rsidRPr="00746482" w:rsidRDefault="009A4908" w:rsidP="003F3057">
            <w:pPr>
              <w:pStyle w:val="Heading3"/>
              <w:spacing w:before="120" w:after="120"/>
              <w:rPr>
                <w:b w:val="0"/>
                <w:color w:val="000000" w:themeColor="text1"/>
              </w:rPr>
            </w:pPr>
            <w:r w:rsidRPr="00746482">
              <w:rPr>
                <w:color w:val="000000" w:themeColor="text1"/>
              </w:rPr>
              <w:lastRenderedPageBreak/>
              <w:t>6.  KEY RESULT AREAS</w:t>
            </w:r>
          </w:p>
        </w:tc>
      </w:tr>
      <w:tr w:rsidR="009A4908" w:rsidRPr="00746482" w:rsidTr="003F3057">
        <w:trPr>
          <w:trHeight w:val="3585"/>
        </w:trPr>
        <w:tc>
          <w:tcPr>
            <w:tcW w:w="10440" w:type="dxa"/>
            <w:tcBorders>
              <w:top w:val="single" w:sz="6" w:space="0" w:color="auto"/>
              <w:left w:val="single" w:sz="4" w:space="0" w:color="auto"/>
              <w:bottom w:val="single" w:sz="4" w:space="0" w:color="auto"/>
              <w:right w:val="single" w:sz="4" w:space="0" w:color="auto"/>
            </w:tcBorders>
          </w:tcPr>
          <w:p w:rsidR="009A4908" w:rsidRPr="00746482" w:rsidRDefault="009A4908" w:rsidP="009A4908">
            <w:pPr>
              <w:numPr>
                <w:ilvl w:val="0"/>
                <w:numId w:val="7"/>
              </w:numPr>
              <w:spacing w:before="120"/>
              <w:jc w:val="both"/>
              <w:rPr>
                <w:rFonts w:ascii="Arial" w:hAnsi="Arial" w:cs="Arial"/>
                <w:bCs/>
                <w:color w:val="000000" w:themeColor="text1"/>
              </w:rPr>
            </w:pPr>
            <w:r w:rsidRPr="00746482">
              <w:rPr>
                <w:rFonts w:ascii="Arial" w:hAnsi="Arial" w:cs="Arial"/>
                <w:bCs/>
                <w:color w:val="000000" w:themeColor="text1"/>
              </w:rPr>
              <w:t xml:space="preserve">Coordinate the Ward Clerk Team ensuring we provide adequate clerical support to relevant ward and departments in particular to alleviate the clerical responsibilities of the junior medical staff within the medical directorate. </w:t>
            </w:r>
          </w:p>
          <w:p w:rsidR="009A4908" w:rsidRPr="00746482" w:rsidRDefault="009A4908" w:rsidP="009A4908">
            <w:pPr>
              <w:numPr>
                <w:ilvl w:val="0"/>
                <w:numId w:val="7"/>
              </w:numPr>
              <w:spacing w:before="120"/>
              <w:jc w:val="both"/>
              <w:rPr>
                <w:rFonts w:ascii="Arial" w:hAnsi="Arial" w:cs="Arial"/>
                <w:bCs/>
                <w:color w:val="000000" w:themeColor="text1"/>
              </w:rPr>
            </w:pPr>
            <w:r w:rsidRPr="00746482">
              <w:rPr>
                <w:rFonts w:ascii="Arial" w:hAnsi="Arial" w:cs="Arial"/>
                <w:bCs/>
                <w:color w:val="000000" w:themeColor="text1"/>
              </w:rPr>
              <w:t>To act as focal point for multiple enquiries from Senior Charge Nurses and other professionals by telephone and face to face encounters.</w:t>
            </w:r>
          </w:p>
          <w:p w:rsidR="009A4908" w:rsidRPr="00746482" w:rsidRDefault="009A4908" w:rsidP="009A4908">
            <w:pPr>
              <w:numPr>
                <w:ilvl w:val="0"/>
                <w:numId w:val="7"/>
              </w:numPr>
              <w:spacing w:before="120"/>
              <w:jc w:val="both"/>
              <w:rPr>
                <w:rFonts w:ascii="Arial" w:hAnsi="Arial" w:cs="Arial"/>
                <w:bCs/>
                <w:color w:val="000000" w:themeColor="text1"/>
              </w:rPr>
            </w:pPr>
            <w:r w:rsidRPr="00746482">
              <w:rPr>
                <w:rFonts w:ascii="Arial" w:hAnsi="Arial" w:cs="Arial"/>
                <w:bCs/>
                <w:color w:val="000000" w:themeColor="text1"/>
              </w:rPr>
              <w:t>Responsible for the organisation of the day to day management of Ward Clerks, relating to the smooth running of busy acute wards and Departments within the Emergency Care Directorate, including recording and distribution of Team rota.</w:t>
            </w:r>
          </w:p>
          <w:p w:rsidR="009A4908" w:rsidRPr="00746482" w:rsidRDefault="009A4908" w:rsidP="009A4908">
            <w:pPr>
              <w:pStyle w:val="ListParagraph"/>
              <w:numPr>
                <w:ilvl w:val="0"/>
                <w:numId w:val="7"/>
              </w:numPr>
              <w:spacing w:before="120"/>
              <w:jc w:val="both"/>
              <w:rPr>
                <w:rFonts w:ascii="Arial" w:hAnsi="Arial" w:cs="Arial"/>
                <w:bCs/>
                <w:color w:val="000000" w:themeColor="text1"/>
              </w:rPr>
            </w:pPr>
            <w:r w:rsidRPr="00746482">
              <w:rPr>
                <w:rFonts w:ascii="Arial" w:hAnsi="Arial" w:cs="Arial"/>
                <w:bCs/>
                <w:color w:val="000000" w:themeColor="text1"/>
              </w:rPr>
              <w:t>Liaise with SCNs in all Emergency Care Directorate Wards and Departments regarding provision of adequate cover/resource.</w:t>
            </w:r>
          </w:p>
          <w:p w:rsidR="009A4908" w:rsidRPr="00746482" w:rsidRDefault="009A4908" w:rsidP="009A4908">
            <w:pPr>
              <w:pStyle w:val="ListParagraph"/>
              <w:numPr>
                <w:ilvl w:val="0"/>
                <w:numId w:val="7"/>
              </w:numPr>
              <w:spacing w:before="120"/>
              <w:jc w:val="both"/>
              <w:rPr>
                <w:rFonts w:ascii="Arial" w:hAnsi="Arial" w:cs="Arial"/>
                <w:bCs/>
                <w:color w:val="000000" w:themeColor="text1"/>
              </w:rPr>
            </w:pPr>
            <w:r w:rsidRPr="00746482">
              <w:rPr>
                <w:rFonts w:ascii="Arial" w:hAnsi="Arial" w:cs="Arial"/>
                <w:bCs/>
                <w:color w:val="000000" w:themeColor="text1"/>
              </w:rPr>
              <w:t xml:space="preserve">At times of unexpected absence, assist Ward Clerks with day-to-day essential tasks to ensure the </w:t>
            </w:r>
          </w:p>
          <w:p w:rsidR="009A4908" w:rsidRPr="00746482" w:rsidRDefault="009A4908" w:rsidP="003F3057">
            <w:pPr>
              <w:pStyle w:val="ListParagraph"/>
              <w:spacing w:before="120" w:line="360" w:lineRule="auto"/>
              <w:jc w:val="both"/>
              <w:rPr>
                <w:rFonts w:ascii="Arial" w:hAnsi="Arial" w:cs="Arial"/>
                <w:bCs/>
                <w:color w:val="000000" w:themeColor="text1"/>
              </w:rPr>
            </w:pPr>
            <w:proofErr w:type="gramStart"/>
            <w:r w:rsidRPr="00746482">
              <w:rPr>
                <w:rFonts w:ascii="Arial" w:hAnsi="Arial" w:cs="Arial"/>
                <w:bCs/>
                <w:color w:val="000000" w:themeColor="text1"/>
              </w:rPr>
              <w:t>smooth</w:t>
            </w:r>
            <w:proofErr w:type="gramEnd"/>
            <w:r w:rsidRPr="00746482">
              <w:rPr>
                <w:rFonts w:ascii="Arial" w:hAnsi="Arial" w:cs="Arial"/>
                <w:bCs/>
                <w:color w:val="000000" w:themeColor="text1"/>
              </w:rPr>
              <w:t xml:space="preserve"> running of the service, on an ad hoc/emergency basis. </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Ensure a professional and efficient ward clerk / reception service to patients and relatives, providing non clinical advice re enquires on a variety of complex issues in some </w:t>
            </w:r>
          </w:p>
          <w:p w:rsidR="009A4908" w:rsidRPr="00746482" w:rsidRDefault="009A4908" w:rsidP="003F3057">
            <w:pPr>
              <w:spacing w:line="360" w:lineRule="auto"/>
              <w:ind w:left="720"/>
              <w:rPr>
                <w:rFonts w:ascii="Arial" w:hAnsi="Arial" w:cs="Arial"/>
                <w:color w:val="000000" w:themeColor="text1"/>
              </w:rPr>
            </w:pPr>
            <w:proofErr w:type="gramStart"/>
            <w:r w:rsidRPr="00746482">
              <w:rPr>
                <w:rFonts w:ascii="Arial" w:hAnsi="Arial" w:cs="Arial"/>
                <w:color w:val="000000" w:themeColor="text1"/>
              </w:rPr>
              <w:t>areas/departments</w:t>
            </w:r>
            <w:proofErr w:type="gramEnd"/>
            <w:r w:rsidRPr="00746482">
              <w:rPr>
                <w:rFonts w:ascii="Arial" w:hAnsi="Arial" w:cs="Arial"/>
                <w:color w:val="000000" w:themeColor="text1"/>
              </w:rPr>
              <w:t>.</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Manage, plan and organise the workload of the Ward Clerks to ensure that all clerical duties</w:t>
            </w:r>
          </w:p>
          <w:p w:rsidR="009A4908" w:rsidRPr="00746482" w:rsidRDefault="009A4908" w:rsidP="003F3057">
            <w:pPr>
              <w:spacing w:line="360" w:lineRule="auto"/>
              <w:ind w:left="720"/>
              <w:rPr>
                <w:rFonts w:ascii="Arial" w:hAnsi="Arial" w:cs="Arial"/>
                <w:color w:val="000000" w:themeColor="text1"/>
              </w:rPr>
            </w:pPr>
            <w:r w:rsidRPr="00746482">
              <w:rPr>
                <w:rFonts w:ascii="Arial" w:hAnsi="Arial" w:cs="Arial"/>
                <w:color w:val="000000" w:themeColor="text1"/>
              </w:rPr>
              <w:t xml:space="preserve"> </w:t>
            </w:r>
            <w:proofErr w:type="gramStart"/>
            <w:r w:rsidRPr="00746482">
              <w:rPr>
                <w:rFonts w:ascii="Arial" w:hAnsi="Arial" w:cs="Arial"/>
                <w:color w:val="000000" w:themeColor="text1"/>
              </w:rPr>
              <w:t>relating</w:t>
            </w:r>
            <w:proofErr w:type="gramEnd"/>
            <w:r w:rsidRPr="00746482">
              <w:rPr>
                <w:rFonts w:ascii="Arial" w:hAnsi="Arial" w:cs="Arial"/>
                <w:color w:val="000000" w:themeColor="text1"/>
              </w:rPr>
              <w:t xml:space="preserve"> to their area are carried out to the highest standard and to necessary deadlines.</w:t>
            </w:r>
          </w:p>
          <w:p w:rsidR="009A4908" w:rsidRPr="00746482" w:rsidRDefault="009A4908" w:rsidP="009A4908">
            <w:pPr>
              <w:numPr>
                <w:ilvl w:val="0"/>
                <w:numId w:val="9"/>
              </w:numPr>
              <w:spacing w:line="360" w:lineRule="auto"/>
              <w:rPr>
                <w:rFonts w:ascii="Arial" w:hAnsi="Arial" w:cs="Arial"/>
                <w:color w:val="000000" w:themeColor="text1"/>
              </w:rPr>
            </w:pPr>
            <w:r w:rsidRPr="00746482">
              <w:rPr>
                <w:rFonts w:ascii="Arial" w:hAnsi="Arial" w:cs="Arial"/>
                <w:color w:val="000000" w:themeColor="text1"/>
              </w:rPr>
              <w:t>Ensure Payroll System is updated accurately and in a timely manner.</w:t>
            </w:r>
          </w:p>
          <w:p w:rsidR="009A4908" w:rsidRPr="00746482" w:rsidRDefault="009A4908" w:rsidP="009A4908">
            <w:pPr>
              <w:pStyle w:val="ListParagraph"/>
              <w:numPr>
                <w:ilvl w:val="0"/>
                <w:numId w:val="9"/>
              </w:numPr>
              <w:rPr>
                <w:rFonts w:ascii="Arial" w:hAnsi="Arial" w:cs="Arial"/>
                <w:color w:val="000000" w:themeColor="text1"/>
              </w:rPr>
            </w:pPr>
            <w:r w:rsidRPr="00746482">
              <w:rPr>
                <w:rFonts w:ascii="Arial" w:hAnsi="Arial" w:cs="Arial"/>
                <w:color w:val="000000" w:themeColor="text1"/>
              </w:rPr>
              <w:t xml:space="preserve">Identify potential problems, undertaking the management of such issues and referring to Admin &amp; Secretarial Services Team Leader and Manager for guidance and support as </w:t>
            </w:r>
          </w:p>
          <w:p w:rsidR="009A4908" w:rsidRPr="00746482" w:rsidRDefault="009A4908" w:rsidP="003F3057">
            <w:pPr>
              <w:spacing w:line="360" w:lineRule="auto"/>
              <w:ind w:left="360"/>
              <w:rPr>
                <w:rFonts w:ascii="Arial" w:hAnsi="Arial" w:cs="Arial"/>
                <w:color w:val="000000" w:themeColor="text1"/>
              </w:rPr>
            </w:pPr>
            <w:r w:rsidRPr="00746482">
              <w:rPr>
                <w:rFonts w:ascii="Arial" w:hAnsi="Arial" w:cs="Arial"/>
                <w:color w:val="000000" w:themeColor="text1"/>
              </w:rPr>
              <w:t xml:space="preserve">      </w:t>
            </w:r>
            <w:proofErr w:type="gramStart"/>
            <w:r w:rsidRPr="00746482">
              <w:rPr>
                <w:rFonts w:ascii="Arial" w:hAnsi="Arial" w:cs="Arial"/>
                <w:color w:val="000000" w:themeColor="text1"/>
              </w:rPr>
              <w:t>necessary</w:t>
            </w:r>
            <w:proofErr w:type="gramEnd"/>
            <w:r w:rsidRPr="00746482">
              <w:rPr>
                <w:rFonts w:ascii="Arial" w:hAnsi="Arial" w:cs="Arial"/>
                <w:color w:val="000000" w:themeColor="text1"/>
              </w:rPr>
              <w:t xml:space="preserve">. </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Delegation and coordination of duties and responsibilities to Ward Clerk staff as appropriate and </w:t>
            </w:r>
          </w:p>
          <w:p w:rsidR="009A4908" w:rsidRPr="00746482" w:rsidRDefault="009A4908" w:rsidP="003F3057">
            <w:pPr>
              <w:spacing w:line="360" w:lineRule="auto"/>
              <w:ind w:left="720"/>
              <w:rPr>
                <w:rFonts w:ascii="Arial" w:hAnsi="Arial" w:cs="Arial"/>
                <w:color w:val="000000" w:themeColor="text1"/>
              </w:rPr>
            </w:pPr>
            <w:proofErr w:type="gramStart"/>
            <w:r w:rsidRPr="00746482">
              <w:rPr>
                <w:rFonts w:ascii="Arial" w:hAnsi="Arial" w:cs="Arial"/>
                <w:color w:val="000000" w:themeColor="text1"/>
              </w:rPr>
              <w:t>necessary</w:t>
            </w:r>
            <w:proofErr w:type="gramEnd"/>
            <w:r w:rsidRPr="00746482">
              <w:rPr>
                <w:rFonts w:ascii="Arial" w:hAnsi="Arial" w:cs="Arial"/>
                <w:color w:val="000000" w:themeColor="text1"/>
              </w:rPr>
              <w:t xml:space="preserve"> to meet the demands of the service.</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Provide line managerial support, training and motivation to Ward Clerk staff thus maintaining a </w:t>
            </w:r>
          </w:p>
          <w:p w:rsidR="009A4908" w:rsidRPr="00746482" w:rsidRDefault="009A4908" w:rsidP="003F3057">
            <w:pPr>
              <w:spacing w:line="360" w:lineRule="auto"/>
              <w:ind w:left="720"/>
              <w:rPr>
                <w:rFonts w:ascii="Arial" w:hAnsi="Arial" w:cs="Arial"/>
                <w:color w:val="000000" w:themeColor="text1"/>
              </w:rPr>
            </w:pPr>
            <w:proofErr w:type="gramStart"/>
            <w:r w:rsidRPr="00746482">
              <w:rPr>
                <w:rFonts w:ascii="Arial" w:hAnsi="Arial" w:cs="Arial"/>
                <w:color w:val="000000" w:themeColor="text1"/>
              </w:rPr>
              <w:t>high</w:t>
            </w:r>
            <w:proofErr w:type="gramEnd"/>
            <w:r w:rsidRPr="00746482">
              <w:rPr>
                <w:rFonts w:ascii="Arial" w:hAnsi="Arial" w:cs="Arial"/>
                <w:color w:val="000000" w:themeColor="text1"/>
              </w:rPr>
              <w:t xml:space="preserve"> standard of service.</w:t>
            </w:r>
          </w:p>
          <w:p w:rsidR="009A4908" w:rsidRPr="00746482" w:rsidRDefault="009A4908" w:rsidP="009A4908">
            <w:pPr>
              <w:numPr>
                <w:ilvl w:val="0"/>
                <w:numId w:val="9"/>
              </w:numPr>
              <w:spacing w:line="360" w:lineRule="auto"/>
              <w:rPr>
                <w:rFonts w:ascii="Arial" w:hAnsi="Arial" w:cs="Arial"/>
                <w:color w:val="000000" w:themeColor="text1"/>
              </w:rPr>
            </w:pPr>
            <w:r w:rsidRPr="00746482">
              <w:rPr>
                <w:rFonts w:ascii="Arial" w:hAnsi="Arial" w:cs="Arial"/>
                <w:color w:val="000000" w:themeColor="text1"/>
              </w:rPr>
              <w:t>Participate in the recruitment and selection of staff.</w:t>
            </w:r>
          </w:p>
          <w:p w:rsidR="009A4908" w:rsidRPr="00746482" w:rsidRDefault="009A4908" w:rsidP="009A4908">
            <w:pPr>
              <w:numPr>
                <w:ilvl w:val="0"/>
                <w:numId w:val="9"/>
              </w:numPr>
              <w:spacing w:line="360" w:lineRule="auto"/>
              <w:rPr>
                <w:rFonts w:ascii="Arial" w:hAnsi="Arial" w:cs="Arial"/>
                <w:color w:val="000000" w:themeColor="text1"/>
              </w:rPr>
            </w:pPr>
            <w:r w:rsidRPr="00746482">
              <w:rPr>
                <w:rFonts w:ascii="Arial" w:hAnsi="Arial" w:cs="Arial"/>
                <w:color w:val="000000" w:themeColor="text1"/>
              </w:rPr>
              <w:t>Plan and coordinate cover during periods of planned and unplanned leave.</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Undertake return to work interviews following periods of absence and liaise with Admin &amp; </w:t>
            </w:r>
          </w:p>
          <w:p w:rsidR="009A4908" w:rsidRPr="00746482" w:rsidRDefault="009A4908" w:rsidP="003F3057">
            <w:pPr>
              <w:spacing w:line="360" w:lineRule="auto"/>
              <w:ind w:left="720"/>
              <w:rPr>
                <w:rFonts w:ascii="Arial" w:hAnsi="Arial" w:cs="Arial"/>
                <w:color w:val="000000" w:themeColor="text1"/>
              </w:rPr>
            </w:pPr>
            <w:r w:rsidRPr="00746482">
              <w:rPr>
                <w:rFonts w:ascii="Arial" w:hAnsi="Arial" w:cs="Arial"/>
                <w:color w:val="000000" w:themeColor="text1"/>
              </w:rPr>
              <w:t>Secretarial Services Manager with respect to absence management.</w:t>
            </w:r>
          </w:p>
          <w:p w:rsidR="009A4908" w:rsidRPr="00746482" w:rsidRDefault="009A4908" w:rsidP="009A4908">
            <w:pPr>
              <w:numPr>
                <w:ilvl w:val="0"/>
                <w:numId w:val="9"/>
              </w:numPr>
              <w:spacing w:line="360" w:lineRule="auto"/>
              <w:rPr>
                <w:rFonts w:ascii="Arial" w:hAnsi="Arial" w:cs="Arial"/>
                <w:color w:val="000000" w:themeColor="text1"/>
              </w:rPr>
            </w:pPr>
            <w:r w:rsidRPr="00746482">
              <w:rPr>
                <w:rFonts w:ascii="Arial" w:hAnsi="Arial" w:cs="Arial"/>
                <w:color w:val="000000" w:themeColor="text1"/>
              </w:rPr>
              <w:t>Carry out annual PDPs/appraisals.</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Establish robust working relationships with peers, colleagues, Senior Managers and other staff </w:t>
            </w:r>
          </w:p>
          <w:p w:rsidR="009A4908" w:rsidRPr="00746482" w:rsidRDefault="009A4908" w:rsidP="003F3057">
            <w:pPr>
              <w:spacing w:line="360" w:lineRule="auto"/>
              <w:ind w:left="720"/>
              <w:rPr>
                <w:rFonts w:ascii="Arial" w:hAnsi="Arial" w:cs="Arial"/>
                <w:color w:val="000000" w:themeColor="text1"/>
              </w:rPr>
            </w:pPr>
            <w:proofErr w:type="gramStart"/>
            <w:r w:rsidRPr="00746482">
              <w:rPr>
                <w:rFonts w:ascii="Arial" w:hAnsi="Arial" w:cs="Arial"/>
                <w:color w:val="000000" w:themeColor="text1"/>
              </w:rPr>
              <w:t>within</w:t>
            </w:r>
            <w:proofErr w:type="gramEnd"/>
            <w:r w:rsidRPr="00746482">
              <w:rPr>
                <w:rFonts w:ascii="Arial" w:hAnsi="Arial" w:cs="Arial"/>
                <w:color w:val="000000" w:themeColor="text1"/>
              </w:rPr>
              <w:t xml:space="preserve"> and beyond the Directorate.</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Allocate and review work where necessary, in particular with new or Bank members of staff, reviewing performance and progress and feeding back to Admin &amp; Secretarial </w:t>
            </w:r>
            <w:r w:rsidRPr="00746482">
              <w:rPr>
                <w:rFonts w:ascii="Arial" w:hAnsi="Arial" w:cs="Arial"/>
                <w:color w:val="000000" w:themeColor="text1"/>
              </w:rPr>
              <w:lastRenderedPageBreak/>
              <w:t xml:space="preserve">Services Manager </w:t>
            </w:r>
          </w:p>
          <w:p w:rsidR="009A4908" w:rsidRPr="00746482" w:rsidRDefault="009A4908" w:rsidP="003F3057">
            <w:pPr>
              <w:spacing w:line="360" w:lineRule="auto"/>
              <w:ind w:left="720"/>
              <w:rPr>
                <w:rFonts w:ascii="Arial" w:hAnsi="Arial" w:cs="Arial"/>
                <w:color w:val="000000" w:themeColor="text1"/>
              </w:rPr>
            </w:pPr>
            <w:proofErr w:type="gramStart"/>
            <w:r w:rsidRPr="00746482">
              <w:rPr>
                <w:rFonts w:ascii="Arial" w:hAnsi="Arial" w:cs="Arial"/>
                <w:color w:val="000000" w:themeColor="text1"/>
              </w:rPr>
              <w:t>as</w:t>
            </w:r>
            <w:proofErr w:type="gramEnd"/>
            <w:r w:rsidRPr="00746482">
              <w:rPr>
                <w:rFonts w:ascii="Arial" w:hAnsi="Arial" w:cs="Arial"/>
                <w:color w:val="000000" w:themeColor="text1"/>
              </w:rPr>
              <w:t xml:space="preserve"> necessary.</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Ensure appropriate training is arranged and undertaken for new members of staff, and that relevant </w:t>
            </w:r>
          </w:p>
          <w:p w:rsidR="009A4908" w:rsidRPr="00746482" w:rsidRDefault="009A4908" w:rsidP="003F3057">
            <w:pPr>
              <w:spacing w:line="360" w:lineRule="auto"/>
              <w:ind w:left="720"/>
              <w:rPr>
                <w:rFonts w:ascii="Arial" w:hAnsi="Arial" w:cs="Arial"/>
                <w:color w:val="000000" w:themeColor="text1"/>
              </w:rPr>
            </w:pPr>
            <w:proofErr w:type="gramStart"/>
            <w:r w:rsidRPr="00746482">
              <w:rPr>
                <w:rFonts w:ascii="Arial" w:hAnsi="Arial" w:cs="Arial"/>
                <w:color w:val="000000" w:themeColor="text1"/>
              </w:rPr>
              <w:t>policies</w:t>
            </w:r>
            <w:proofErr w:type="gramEnd"/>
            <w:r w:rsidRPr="00746482">
              <w:rPr>
                <w:rFonts w:ascii="Arial" w:hAnsi="Arial" w:cs="Arial"/>
                <w:color w:val="000000" w:themeColor="text1"/>
              </w:rPr>
              <w:t xml:space="preserve"> and procedures are adhered to.</w:t>
            </w:r>
          </w:p>
          <w:p w:rsidR="009A4908" w:rsidRPr="00746482" w:rsidRDefault="009A4908" w:rsidP="009A4908">
            <w:pPr>
              <w:numPr>
                <w:ilvl w:val="0"/>
                <w:numId w:val="9"/>
              </w:numPr>
              <w:spacing w:line="360" w:lineRule="auto"/>
              <w:rPr>
                <w:rFonts w:ascii="Arial" w:hAnsi="Arial" w:cs="Arial"/>
                <w:color w:val="000000" w:themeColor="text1"/>
              </w:rPr>
            </w:pPr>
            <w:r w:rsidRPr="00746482">
              <w:rPr>
                <w:rFonts w:ascii="Arial" w:hAnsi="Arial" w:cs="Arial"/>
                <w:color w:val="000000" w:themeColor="text1"/>
              </w:rPr>
              <w:t>Lead and motivate staff within the Ward Clerk Service.</w:t>
            </w:r>
          </w:p>
          <w:p w:rsidR="009A4908" w:rsidRPr="00746482" w:rsidRDefault="009A4908" w:rsidP="009A4908">
            <w:pPr>
              <w:numPr>
                <w:ilvl w:val="0"/>
                <w:numId w:val="9"/>
              </w:numPr>
              <w:spacing w:line="360" w:lineRule="auto"/>
              <w:rPr>
                <w:rFonts w:ascii="Arial" w:hAnsi="Arial" w:cs="Arial"/>
                <w:color w:val="000000" w:themeColor="text1"/>
              </w:rPr>
            </w:pPr>
            <w:r w:rsidRPr="00746482">
              <w:rPr>
                <w:rFonts w:ascii="Arial" w:hAnsi="Arial" w:cs="Arial"/>
                <w:color w:val="000000" w:themeColor="text1"/>
              </w:rPr>
              <w:t>Anticipate and resolve issues, referring to Admin &amp; Secretarial Services Manager as necessary.</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Oversee centralised stationery process for all Emergency Care Directorate Wards and Departments </w:t>
            </w:r>
          </w:p>
          <w:p w:rsidR="009A4908" w:rsidRPr="00746482" w:rsidRDefault="009A4908" w:rsidP="003F3057">
            <w:pPr>
              <w:spacing w:line="360" w:lineRule="auto"/>
              <w:ind w:left="720"/>
              <w:rPr>
                <w:rFonts w:ascii="Arial" w:hAnsi="Arial" w:cs="Arial"/>
                <w:color w:val="000000" w:themeColor="text1"/>
              </w:rPr>
            </w:pPr>
            <w:r w:rsidRPr="00746482">
              <w:rPr>
                <w:rFonts w:ascii="Arial" w:hAnsi="Arial" w:cs="Arial"/>
                <w:color w:val="000000" w:themeColor="text1"/>
              </w:rPr>
              <w:t>(VHK and QMH).</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Be the first point of contact for the Ward Clerk Team regarding any concerns, queries or </w:t>
            </w:r>
          </w:p>
          <w:p w:rsidR="009A4908" w:rsidRPr="00746482" w:rsidRDefault="009A4908" w:rsidP="003F3057">
            <w:pPr>
              <w:spacing w:line="360" w:lineRule="auto"/>
              <w:ind w:left="720"/>
              <w:rPr>
                <w:rFonts w:ascii="Arial" w:hAnsi="Arial" w:cs="Arial"/>
                <w:color w:val="000000" w:themeColor="text1"/>
              </w:rPr>
            </w:pPr>
            <w:proofErr w:type="gramStart"/>
            <w:r w:rsidRPr="00746482">
              <w:rPr>
                <w:rFonts w:ascii="Arial" w:hAnsi="Arial" w:cs="Arial"/>
                <w:color w:val="000000" w:themeColor="text1"/>
              </w:rPr>
              <w:t>complaints</w:t>
            </w:r>
            <w:proofErr w:type="gramEnd"/>
            <w:r w:rsidRPr="00746482">
              <w:rPr>
                <w:rFonts w:ascii="Arial" w:hAnsi="Arial" w:cs="Arial"/>
                <w:color w:val="000000" w:themeColor="text1"/>
              </w:rPr>
              <w:t>, referring to Admin &amp; Secretarial Services Manager as necessary/appropriate.</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Assist Admin &amp; Secretarial Services Manager in implementing changes to policies and procedures and that the necessary training is undertaken to ensure staff are proficient in carrying out their </w:t>
            </w:r>
          </w:p>
          <w:p w:rsidR="009A4908" w:rsidRPr="00746482" w:rsidRDefault="009A4908" w:rsidP="003F3057">
            <w:pPr>
              <w:spacing w:line="360" w:lineRule="auto"/>
              <w:ind w:left="720"/>
              <w:rPr>
                <w:rFonts w:ascii="Arial" w:hAnsi="Arial" w:cs="Arial"/>
                <w:color w:val="000000" w:themeColor="text1"/>
              </w:rPr>
            </w:pPr>
            <w:proofErr w:type="gramStart"/>
            <w:r w:rsidRPr="00746482">
              <w:rPr>
                <w:rFonts w:ascii="Arial" w:hAnsi="Arial" w:cs="Arial"/>
                <w:color w:val="000000" w:themeColor="text1"/>
              </w:rPr>
              <w:t>duties</w:t>
            </w:r>
            <w:proofErr w:type="gramEnd"/>
            <w:r w:rsidRPr="00746482">
              <w:rPr>
                <w:rFonts w:ascii="Arial" w:hAnsi="Arial" w:cs="Arial"/>
                <w:color w:val="000000" w:themeColor="text1"/>
              </w:rPr>
              <w:t>.</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Hold regular staff meetings, sharing information as necessary and feeding back to Admin &amp; </w:t>
            </w:r>
          </w:p>
          <w:p w:rsidR="009A4908" w:rsidRPr="00746482" w:rsidRDefault="009A4908" w:rsidP="003F3057">
            <w:pPr>
              <w:spacing w:line="360" w:lineRule="auto"/>
              <w:ind w:left="720"/>
              <w:rPr>
                <w:rFonts w:ascii="Arial" w:hAnsi="Arial" w:cs="Arial"/>
                <w:color w:val="000000" w:themeColor="text1"/>
              </w:rPr>
            </w:pPr>
            <w:r w:rsidRPr="00746482">
              <w:rPr>
                <w:rFonts w:ascii="Arial" w:hAnsi="Arial" w:cs="Arial"/>
                <w:color w:val="000000" w:themeColor="text1"/>
              </w:rPr>
              <w:t>Secretarial Services Manager at weekly 1:1 meetings.</w:t>
            </w:r>
          </w:p>
          <w:p w:rsidR="009A4908" w:rsidRPr="00746482" w:rsidRDefault="009A4908" w:rsidP="009A4908">
            <w:pPr>
              <w:numPr>
                <w:ilvl w:val="0"/>
                <w:numId w:val="9"/>
              </w:numPr>
              <w:spacing w:line="360" w:lineRule="auto"/>
              <w:rPr>
                <w:rFonts w:ascii="Arial" w:hAnsi="Arial" w:cs="Arial"/>
                <w:color w:val="000000" w:themeColor="text1"/>
              </w:rPr>
            </w:pPr>
            <w:r w:rsidRPr="00746482">
              <w:rPr>
                <w:rFonts w:ascii="Arial" w:hAnsi="Arial" w:cs="Arial"/>
                <w:color w:val="000000" w:themeColor="text1"/>
              </w:rPr>
              <w:t xml:space="preserve">Ensure </w:t>
            </w:r>
            <w:proofErr w:type="gramStart"/>
            <w:r w:rsidRPr="00746482">
              <w:rPr>
                <w:rFonts w:ascii="Arial" w:hAnsi="Arial" w:cs="Arial"/>
                <w:color w:val="000000" w:themeColor="text1"/>
              </w:rPr>
              <w:t>staff</w:t>
            </w:r>
            <w:proofErr w:type="gramEnd"/>
            <w:r w:rsidRPr="00746482">
              <w:rPr>
                <w:rFonts w:ascii="Arial" w:hAnsi="Arial" w:cs="Arial"/>
                <w:color w:val="000000" w:themeColor="text1"/>
              </w:rPr>
              <w:t xml:space="preserve"> attend/complete all Mandatory Core Training.</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Undertake specific tasks on behalf of Admin &amp; Secretarial Services Team Leader and Manager, </w:t>
            </w:r>
          </w:p>
          <w:p w:rsidR="009A4908" w:rsidRPr="00746482" w:rsidRDefault="009A4908" w:rsidP="003F3057">
            <w:pPr>
              <w:spacing w:line="360" w:lineRule="auto"/>
              <w:ind w:left="720"/>
              <w:rPr>
                <w:rFonts w:ascii="Arial" w:hAnsi="Arial" w:cs="Arial"/>
                <w:color w:val="000000" w:themeColor="text1"/>
              </w:rPr>
            </w:pPr>
            <w:proofErr w:type="gramStart"/>
            <w:r w:rsidRPr="00746482">
              <w:rPr>
                <w:rFonts w:ascii="Arial" w:hAnsi="Arial" w:cs="Arial"/>
                <w:color w:val="000000" w:themeColor="text1"/>
              </w:rPr>
              <w:t>using</w:t>
            </w:r>
            <w:proofErr w:type="gramEnd"/>
            <w:r w:rsidRPr="00746482">
              <w:rPr>
                <w:rFonts w:ascii="Arial" w:hAnsi="Arial" w:cs="Arial"/>
                <w:color w:val="000000" w:themeColor="text1"/>
              </w:rPr>
              <w:t xml:space="preserve"> initiative to meet specific objectives in relation to work of the Department.</w:t>
            </w:r>
          </w:p>
          <w:p w:rsidR="009A4908" w:rsidRPr="00746482" w:rsidRDefault="009A4908" w:rsidP="009A4908">
            <w:pPr>
              <w:numPr>
                <w:ilvl w:val="0"/>
                <w:numId w:val="9"/>
              </w:numPr>
              <w:rPr>
                <w:rFonts w:ascii="Arial" w:hAnsi="Arial" w:cs="Arial"/>
                <w:color w:val="000000" w:themeColor="text1"/>
              </w:rPr>
            </w:pPr>
            <w:r w:rsidRPr="00746482">
              <w:rPr>
                <w:rFonts w:ascii="Arial" w:hAnsi="Arial" w:cs="Arial"/>
                <w:color w:val="000000" w:themeColor="text1"/>
              </w:rPr>
              <w:t xml:space="preserve">Identify potential problems, undertaking the management of such issues, referring to the Admin &amp; Secretarial Manager if necessary.  Implement changes to procedures within the Ward Clerk Service and ensure delivery of any necessary training to ensure </w:t>
            </w:r>
            <w:proofErr w:type="gramStart"/>
            <w:r w:rsidRPr="00746482">
              <w:rPr>
                <w:rFonts w:ascii="Arial" w:hAnsi="Arial" w:cs="Arial"/>
                <w:color w:val="000000" w:themeColor="text1"/>
              </w:rPr>
              <w:t>staff are</w:t>
            </w:r>
            <w:proofErr w:type="gramEnd"/>
            <w:r w:rsidRPr="00746482">
              <w:rPr>
                <w:rFonts w:ascii="Arial" w:hAnsi="Arial" w:cs="Arial"/>
                <w:color w:val="000000" w:themeColor="text1"/>
              </w:rPr>
              <w:t xml:space="preserve"> proficient in carrying out their duties.</w:t>
            </w:r>
          </w:p>
          <w:p w:rsidR="009A4908" w:rsidRPr="00746482" w:rsidRDefault="009A4908" w:rsidP="003F3057">
            <w:pPr>
              <w:ind w:left="720"/>
              <w:rPr>
                <w:rFonts w:ascii="Arial" w:hAnsi="Arial" w:cs="Arial"/>
                <w:b/>
                <w:bCs/>
                <w:color w:val="000000" w:themeColor="text1"/>
              </w:rPr>
            </w:pPr>
          </w:p>
        </w:tc>
      </w:tr>
    </w:tbl>
    <w:p w:rsidR="009A4908" w:rsidRPr="00746482" w:rsidRDefault="009A4908" w:rsidP="009A4908">
      <w:pPr>
        <w:ind w:right="-270"/>
        <w:jc w:val="both"/>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10440"/>
      </w:tblGrid>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pStyle w:val="Heading3"/>
              <w:spacing w:before="120" w:after="120"/>
              <w:rPr>
                <w:color w:val="000000" w:themeColor="text1"/>
              </w:rPr>
            </w:pPr>
            <w:r w:rsidRPr="00746482">
              <w:rPr>
                <w:color w:val="000000" w:themeColor="text1"/>
              </w:rPr>
              <w:t>7a. EQUIPMENT AND MACHINERY</w:t>
            </w:r>
          </w:p>
        </w:tc>
      </w:tr>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Del="00464E8A" w:rsidRDefault="009A4908" w:rsidP="009A4908">
            <w:pPr>
              <w:numPr>
                <w:ilvl w:val="0"/>
                <w:numId w:val="2"/>
              </w:numPr>
              <w:spacing w:before="120"/>
              <w:ind w:right="72"/>
              <w:jc w:val="both"/>
              <w:rPr>
                <w:rFonts w:ascii="Arial" w:hAnsi="Arial" w:cs="Arial"/>
                <w:color w:val="000000" w:themeColor="text1"/>
              </w:rPr>
            </w:pPr>
            <w:r w:rsidRPr="00746482">
              <w:rPr>
                <w:rFonts w:ascii="Arial" w:hAnsi="Arial" w:cs="Arial"/>
                <w:b/>
                <w:bCs/>
                <w:color w:val="000000" w:themeColor="text1"/>
              </w:rPr>
              <w:t xml:space="preserve">Personal Computer </w:t>
            </w:r>
          </w:p>
          <w:p w:rsidR="009A4908" w:rsidRPr="00746482" w:rsidRDefault="009A4908" w:rsidP="009A4908">
            <w:pPr>
              <w:numPr>
                <w:ilvl w:val="0"/>
                <w:numId w:val="2"/>
              </w:numPr>
              <w:spacing w:before="120"/>
              <w:ind w:right="72"/>
              <w:jc w:val="both"/>
              <w:rPr>
                <w:rFonts w:ascii="Arial" w:hAnsi="Arial" w:cs="Arial"/>
                <w:color w:val="000000" w:themeColor="text1"/>
              </w:rPr>
            </w:pPr>
            <w:r w:rsidRPr="00746482">
              <w:rPr>
                <w:rFonts w:ascii="Arial" w:hAnsi="Arial" w:cs="Arial"/>
                <w:b/>
                <w:bCs/>
                <w:color w:val="000000" w:themeColor="text1"/>
              </w:rPr>
              <w:t xml:space="preserve">Printer </w:t>
            </w:r>
          </w:p>
          <w:p w:rsidR="009A4908" w:rsidRPr="00746482" w:rsidRDefault="009A4908" w:rsidP="009A4908">
            <w:pPr>
              <w:pStyle w:val="ListParagraph"/>
              <w:numPr>
                <w:ilvl w:val="0"/>
                <w:numId w:val="2"/>
              </w:numPr>
              <w:spacing w:before="120"/>
              <w:ind w:right="72"/>
              <w:jc w:val="both"/>
              <w:rPr>
                <w:rFonts w:ascii="Arial" w:hAnsi="Arial" w:cs="Arial"/>
                <w:color w:val="000000" w:themeColor="text1"/>
              </w:rPr>
            </w:pPr>
            <w:r w:rsidRPr="00746482">
              <w:rPr>
                <w:rFonts w:ascii="Arial" w:hAnsi="Arial" w:cs="Arial"/>
                <w:b/>
                <w:bCs/>
                <w:color w:val="000000" w:themeColor="text1"/>
              </w:rPr>
              <w:t>MFD (print, photocopy, scan &amp; fax)</w:t>
            </w:r>
          </w:p>
          <w:p w:rsidR="009A4908" w:rsidRPr="00746482" w:rsidRDefault="009A4908" w:rsidP="009A4908">
            <w:pPr>
              <w:numPr>
                <w:ilvl w:val="0"/>
                <w:numId w:val="2"/>
              </w:numPr>
              <w:spacing w:before="120"/>
              <w:ind w:right="72"/>
              <w:jc w:val="both"/>
              <w:rPr>
                <w:rFonts w:ascii="Arial" w:hAnsi="Arial" w:cs="Arial"/>
                <w:color w:val="000000" w:themeColor="text1"/>
              </w:rPr>
            </w:pPr>
            <w:r w:rsidRPr="00746482">
              <w:rPr>
                <w:rFonts w:ascii="Arial" w:hAnsi="Arial" w:cs="Arial"/>
                <w:b/>
                <w:bCs/>
                <w:color w:val="000000" w:themeColor="text1"/>
              </w:rPr>
              <w:t>Telephone</w:t>
            </w:r>
          </w:p>
          <w:p w:rsidR="009A4908" w:rsidRPr="00746482" w:rsidRDefault="009A4908" w:rsidP="009A4908">
            <w:pPr>
              <w:numPr>
                <w:ilvl w:val="0"/>
                <w:numId w:val="2"/>
              </w:numPr>
              <w:spacing w:before="120" w:line="360" w:lineRule="auto"/>
              <w:ind w:right="72"/>
              <w:jc w:val="both"/>
              <w:rPr>
                <w:rFonts w:ascii="Arial" w:hAnsi="Arial" w:cs="Arial"/>
                <w:color w:val="000000" w:themeColor="text1"/>
              </w:rPr>
            </w:pPr>
            <w:r w:rsidRPr="00746482">
              <w:rPr>
                <w:rFonts w:ascii="Arial" w:hAnsi="Arial" w:cs="Arial"/>
                <w:b/>
                <w:bCs/>
                <w:color w:val="000000" w:themeColor="text1"/>
              </w:rPr>
              <w:t xml:space="preserve">Laminator </w:t>
            </w:r>
          </w:p>
        </w:tc>
      </w:tr>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spacing w:before="120" w:after="120"/>
              <w:ind w:right="72"/>
              <w:jc w:val="both"/>
              <w:rPr>
                <w:rFonts w:ascii="Arial" w:hAnsi="Arial" w:cs="Arial"/>
                <w:b/>
                <w:color w:val="000000" w:themeColor="text1"/>
              </w:rPr>
            </w:pPr>
            <w:r w:rsidRPr="00746482">
              <w:rPr>
                <w:rFonts w:ascii="Arial" w:hAnsi="Arial" w:cs="Arial"/>
                <w:b/>
                <w:color w:val="000000" w:themeColor="text1"/>
              </w:rPr>
              <w:t>7b.  SYSTEMS</w:t>
            </w:r>
          </w:p>
        </w:tc>
      </w:tr>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9A4908">
            <w:pPr>
              <w:numPr>
                <w:ilvl w:val="0"/>
                <w:numId w:val="3"/>
              </w:numPr>
              <w:spacing w:before="120"/>
              <w:ind w:right="72"/>
              <w:jc w:val="both"/>
              <w:rPr>
                <w:rFonts w:ascii="Arial" w:hAnsi="Arial" w:cs="Arial"/>
                <w:color w:val="000000" w:themeColor="text1"/>
              </w:rPr>
            </w:pPr>
            <w:r w:rsidRPr="00746482">
              <w:rPr>
                <w:rFonts w:ascii="Arial" w:hAnsi="Arial" w:cs="Arial"/>
                <w:color w:val="000000" w:themeColor="text1"/>
              </w:rPr>
              <w:t>Office filing system</w:t>
            </w:r>
          </w:p>
          <w:p w:rsidR="009A4908" w:rsidRPr="00746482" w:rsidRDefault="009A4908" w:rsidP="009A4908">
            <w:pPr>
              <w:numPr>
                <w:ilvl w:val="0"/>
                <w:numId w:val="3"/>
              </w:numPr>
              <w:spacing w:before="120"/>
              <w:ind w:right="72"/>
              <w:jc w:val="both"/>
              <w:rPr>
                <w:rFonts w:ascii="Arial" w:hAnsi="Arial" w:cs="Arial"/>
                <w:color w:val="000000" w:themeColor="text1"/>
              </w:rPr>
            </w:pPr>
            <w:r w:rsidRPr="00746482">
              <w:rPr>
                <w:rFonts w:ascii="Arial" w:hAnsi="Arial" w:cs="Arial"/>
                <w:color w:val="000000" w:themeColor="text1"/>
              </w:rPr>
              <w:lastRenderedPageBreak/>
              <w:t>Electronic data storage: Microsoft word, excel, outlook, intranet</w:t>
            </w:r>
          </w:p>
          <w:p w:rsidR="009A4908" w:rsidRPr="00746482" w:rsidRDefault="009A4908" w:rsidP="009A4908">
            <w:pPr>
              <w:numPr>
                <w:ilvl w:val="0"/>
                <w:numId w:val="3"/>
              </w:numPr>
              <w:spacing w:before="120"/>
              <w:ind w:right="72"/>
              <w:jc w:val="both"/>
              <w:rPr>
                <w:rFonts w:ascii="Arial" w:hAnsi="Arial" w:cs="Arial"/>
                <w:color w:val="000000" w:themeColor="text1"/>
              </w:rPr>
            </w:pPr>
            <w:r w:rsidRPr="00746482">
              <w:rPr>
                <w:rFonts w:ascii="Arial" w:hAnsi="Arial" w:cs="Arial"/>
                <w:color w:val="000000" w:themeColor="text1"/>
              </w:rPr>
              <w:t>Intranet/internet</w:t>
            </w:r>
          </w:p>
          <w:p w:rsidR="009A4908" w:rsidRPr="00746482" w:rsidRDefault="009A4908" w:rsidP="009A4908">
            <w:pPr>
              <w:numPr>
                <w:ilvl w:val="0"/>
                <w:numId w:val="3"/>
              </w:numPr>
              <w:spacing w:before="120"/>
              <w:ind w:right="72"/>
              <w:jc w:val="both"/>
              <w:rPr>
                <w:rFonts w:ascii="Arial" w:hAnsi="Arial" w:cs="Arial"/>
                <w:color w:val="000000" w:themeColor="text1"/>
              </w:rPr>
            </w:pPr>
            <w:r w:rsidRPr="00746482">
              <w:rPr>
                <w:rFonts w:ascii="Arial" w:hAnsi="Arial" w:cs="Arial"/>
                <w:color w:val="000000" w:themeColor="text1"/>
              </w:rPr>
              <w:t>NHS mail</w:t>
            </w:r>
          </w:p>
          <w:p w:rsidR="009A4908" w:rsidRPr="00746482" w:rsidRDefault="009A4908" w:rsidP="009A4908">
            <w:pPr>
              <w:numPr>
                <w:ilvl w:val="0"/>
                <w:numId w:val="3"/>
              </w:numPr>
              <w:spacing w:before="120"/>
              <w:ind w:right="72"/>
              <w:jc w:val="both"/>
              <w:rPr>
                <w:rFonts w:ascii="Arial" w:hAnsi="Arial" w:cs="Arial"/>
                <w:color w:val="000000" w:themeColor="text1"/>
              </w:rPr>
            </w:pPr>
            <w:proofErr w:type="spellStart"/>
            <w:r w:rsidRPr="00746482">
              <w:rPr>
                <w:rFonts w:ascii="Arial" w:hAnsi="Arial" w:cs="Arial"/>
                <w:color w:val="000000" w:themeColor="text1"/>
              </w:rPr>
              <w:t>TrakCare</w:t>
            </w:r>
            <w:proofErr w:type="spellEnd"/>
            <w:r w:rsidRPr="00746482">
              <w:rPr>
                <w:rFonts w:ascii="Arial" w:hAnsi="Arial" w:cs="Arial"/>
                <w:color w:val="000000" w:themeColor="text1"/>
              </w:rPr>
              <w:t xml:space="preserve"> Patient Administration System</w:t>
            </w:r>
          </w:p>
          <w:p w:rsidR="009A4908" w:rsidRPr="00746482" w:rsidRDefault="009A4908" w:rsidP="009A4908">
            <w:pPr>
              <w:numPr>
                <w:ilvl w:val="0"/>
                <w:numId w:val="3"/>
              </w:numPr>
              <w:spacing w:before="120"/>
              <w:ind w:right="72"/>
              <w:jc w:val="both"/>
              <w:rPr>
                <w:rFonts w:ascii="Arial" w:hAnsi="Arial" w:cs="Arial"/>
                <w:color w:val="000000" w:themeColor="text1"/>
              </w:rPr>
            </w:pPr>
            <w:r w:rsidRPr="00746482">
              <w:rPr>
                <w:rFonts w:ascii="Arial" w:hAnsi="Arial" w:cs="Arial"/>
                <w:color w:val="000000" w:themeColor="text1"/>
              </w:rPr>
              <w:t>Maintenance of patient paper health records</w:t>
            </w:r>
          </w:p>
          <w:p w:rsidR="009A4908" w:rsidRPr="00746482" w:rsidRDefault="009A4908" w:rsidP="009A4908">
            <w:pPr>
              <w:numPr>
                <w:ilvl w:val="0"/>
                <w:numId w:val="3"/>
              </w:numPr>
              <w:spacing w:before="120"/>
              <w:ind w:right="72"/>
              <w:jc w:val="both"/>
              <w:rPr>
                <w:rFonts w:ascii="Arial" w:hAnsi="Arial" w:cs="Arial"/>
                <w:color w:val="000000" w:themeColor="text1"/>
              </w:rPr>
            </w:pPr>
            <w:r w:rsidRPr="00746482">
              <w:rPr>
                <w:rFonts w:ascii="Arial" w:hAnsi="Arial" w:cs="Arial"/>
                <w:color w:val="000000" w:themeColor="text1"/>
              </w:rPr>
              <w:t xml:space="preserve">SSTS  - payroll, </w:t>
            </w:r>
            <w:proofErr w:type="spellStart"/>
            <w:r w:rsidRPr="00746482">
              <w:rPr>
                <w:rFonts w:ascii="Arial" w:hAnsi="Arial" w:cs="Arial"/>
                <w:color w:val="000000" w:themeColor="text1"/>
              </w:rPr>
              <w:t>eExpenses</w:t>
            </w:r>
            <w:proofErr w:type="spellEnd"/>
          </w:p>
          <w:p w:rsidR="009A4908" w:rsidRPr="00746482" w:rsidRDefault="009A4908" w:rsidP="009A4908">
            <w:pPr>
              <w:numPr>
                <w:ilvl w:val="0"/>
                <w:numId w:val="3"/>
              </w:numPr>
              <w:spacing w:before="120"/>
              <w:ind w:right="72"/>
              <w:jc w:val="both"/>
              <w:rPr>
                <w:rFonts w:ascii="Arial" w:hAnsi="Arial" w:cs="Arial"/>
                <w:color w:val="000000" w:themeColor="text1"/>
              </w:rPr>
            </w:pPr>
            <w:r w:rsidRPr="00746482">
              <w:rPr>
                <w:rFonts w:ascii="Arial" w:hAnsi="Arial" w:cs="Arial"/>
                <w:color w:val="000000" w:themeColor="text1"/>
              </w:rPr>
              <w:t>PECOS – procurement</w:t>
            </w:r>
          </w:p>
          <w:p w:rsidR="009A4908" w:rsidRPr="00746482" w:rsidRDefault="009A4908" w:rsidP="009A4908">
            <w:pPr>
              <w:numPr>
                <w:ilvl w:val="0"/>
                <w:numId w:val="3"/>
              </w:numPr>
              <w:spacing w:before="120"/>
              <w:ind w:right="72"/>
              <w:jc w:val="both"/>
              <w:rPr>
                <w:rFonts w:ascii="Arial" w:hAnsi="Arial" w:cs="Arial"/>
                <w:color w:val="000000" w:themeColor="text1"/>
              </w:rPr>
            </w:pPr>
            <w:r w:rsidRPr="00746482">
              <w:rPr>
                <w:rFonts w:ascii="Arial" w:hAnsi="Arial" w:cs="Arial"/>
                <w:color w:val="000000" w:themeColor="text1"/>
              </w:rPr>
              <w:t>TURAS – appraisal tool</w:t>
            </w:r>
          </w:p>
        </w:tc>
      </w:tr>
    </w:tbl>
    <w:p w:rsidR="009A4908" w:rsidRPr="00746482" w:rsidRDefault="009A4908" w:rsidP="009A4908">
      <w:pPr>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10440"/>
      </w:tblGrid>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pStyle w:val="Heading3"/>
              <w:spacing w:before="120" w:after="120"/>
              <w:rPr>
                <w:color w:val="000000" w:themeColor="text1"/>
              </w:rPr>
            </w:pPr>
            <w:r w:rsidRPr="00746482">
              <w:rPr>
                <w:color w:val="000000" w:themeColor="text1"/>
              </w:rPr>
              <w:t>8. ASSIGNMENT AND REVIEW OF WORK</w:t>
            </w:r>
          </w:p>
        </w:tc>
      </w:tr>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ind w:right="72"/>
              <w:jc w:val="both"/>
              <w:rPr>
                <w:rFonts w:ascii="Arial" w:hAnsi="Arial" w:cs="Arial"/>
                <w:color w:val="000000" w:themeColor="text1"/>
              </w:rPr>
            </w:pPr>
          </w:p>
          <w:p w:rsidR="009A4908" w:rsidRPr="00746482" w:rsidRDefault="009A4908" w:rsidP="003F3057">
            <w:pPr>
              <w:ind w:right="72"/>
              <w:jc w:val="both"/>
              <w:rPr>
                <w:rFonts w:ascii="Arial" w:hAnsi="Arial" w:cs="Arial"/>
                <w:color w:val="000000" w:themeColor="text1"/>
              </w:rPr>
            </w:pPr>
            <w:r w:rsidRPr="00746482">
              <w:rPr>
                <w:rFonts w:ascii="Arial" w:hAnsi="Arial" w:cs="Arial"/>
                <w:color w:val="000000" w:themeColor="text1"/>
              </w:rPr>
              <w:t>The post holder manages their own workload and reviews that of the Ward Clerk service on an ongoing basis, however can refer to Admin &amp; Secretarial Services Team Leader or Manager as necessary for</w:t>
            </w:r>
            <w:r w:rsidR="00746482">
              <w:rPr>
                <w:rFonts w:ascii="Arial" w:hAnsi="Arial" w:cs="Arial"/>
                <w:color w:val="000000" w:themeColor="text1"/>
              </w:rPr>
              <w:t xml:space="preserve"> </w:t>
            </w:r>
            <w:r w:rsidRPr="00746482">
              <w:rPr>
                <w:rFonts w:ascii="Arial" w:hAnsi="Arial" w:cs="Arial"/>
                <w:color w:val="000000" w:themeColor="text1"/>
              </w:rPr>
              <w:t>support and guidance.  Weekly catch-up meetings with the Admin &amp; Secretarial Services Manager will also take place.</w:t>
            </w:r>
          </w:p>
          <w:p w:rsidR="009A4908" w:rsidRPr="00746482" w:rsidRDefault="009A4908" w:rsidP="003F3057">
            <w:pPr>
              <w:ind w:right="72"/>
              <w:jc w:val="both"/>
              <w:rPr>
                <w:rFonts w:ascii="Arial" w:hAnsi="Arial" w:cs="Arial"/>
                <w:color w:val="000000" w:themeColor="text1"/>
              </w:rPr>
            </w:pPr>
          </w:p>
        </w:tc>
      </w:tr>
    </w:tbl>
    <w:p w:rsidR="009A4908" w:rsidRPr="00746482" w:rsidRDefault="009A4908" w:rsidP="009A4908">
      <w:pPr>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10440"/>
      </w:tblGrid>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spacing w:before="120" w:after="120"/>
              <w:ind w:right="-274"/>
              <w:jc w:val="both"/>
              <w:rPr>
                <w:rFonts w:ascii="Arial" w:hAnsi="Arial" w:cs="Arial"/>
                <w:b/>
                <w:color w:val="000000" w:themeColor="text1"/>
              </w:rPr>
            </w:pPr>
            <w:r w:rsidRPr="00746482">
              <w:rPr>
                <w:rFonts w:ascii="Arial" w:hAnsi="Arial" w:cs="Arial"/>
                <w:b/>
                <w:color w:val="000000" w:themeColor="text1"/>
              </w:rPr>
              <w:t>9.  DECISIONS AND JUDGEMENTS</w:t>
            </w:r>
          </w:p>
        </w:tc>
      </w:tr>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9A4908">
            <w:pPr>
              <w:numPr>
                <w:ilvl w:val="0"/>
                <w:numId w:val="4"/>
              </w:numPr>
              <w:ind w:right="612"/>
              <w:jc w:val="both"/>
              <w:rPr>
                <w:rFonts w:ascii="Arial" w:hAnsi="Arial" w:cs="Arial"/>
                <w:color w:val="000000" w:themeColor="text1"/>
              </w:rPr>
            </w:pPr>
            <w:r w:rsidRPr="00746482">
              <w:rPr>
                <w:rFonts w:ascii="Arial" w:hAnsi="Arial" w:cs="Arial"/>
                <w:color w:val="000000" w:themeColor="text1"/>
              </w:rPr>
              <w:t xml:space="preserve">The post holder is not directly supervised and is required to use own initiative to make decisions, plan and undertake tasks regarding work load priorities and to deal with a wide variety of enquiries independently. </w:t>
            </w:r>
          </w:p>
          <w:p w:rsidR="009A4908" w:rsidRPr="00746482" w:rsidRDefault="009A4908" w:rsidP="003F3057">
            <w:pPr>
              <w:ind w:left="720" w:right="612"/>
              <w:jc w:val="both"/>
              <w:rPr>
                <w:rFonts w:ascii="Arial" w:hAnsi="Arial" w:cs="Arial"/>
                <w:color w:val="000000" w:themeColor="text1"/>
              </w:rPr>
            </w:pPr>
          </w:p>
          <w:p w:rsidR="009A4908" w:rsidRPr="00746482" w:rsidRDefault="009A4908" w:rsidP="009A4908">
            <w:pPr>
              <w:numPr>
                <w:ilvl w:val="0"/>
                <w:numId w:val="4"/>
              </w:numPr>
              <w:ind w:right="612"/>
              <w:jc w:val="both"/>
              <w:rPr>
                <w:rFonts w:ascii="Arial" w:hAnsi="Arial" w:cs="Arial"/>
                <w:color w:val="000000" w:themeColor="text1"/>
              </w:rPr>
            </w:pPr>
            <w:r w:rsidRPr="00746482">
              <w:rPr>
                <w:rFonts w:ascii="Arial" w:hAnsi="Arial" w:cs="Arial"/>
                <w:color w:val="000000" w:themeColor="text1"/>
              </w:rPr>
              <w:t>Expected to anticipate and respond to changes in workload by re-prioritising, as required, to ensure that priorities and deadlines are met, with the highest standard of accuracy.</w:t>
            </w:r>
          </w:p>
          <w:p w:rsidR="009A4908" w:rsidRPr="00746482" w:rsidRDefault="009A4908" w:rsidP="003F3057">
            <w:pPr>
              <w:pStyle w:val="ListParagraph"/>
              <w:ind w:right="612"/>
              <w:jc w:val="both"/>
              <w:rPr>
                <w:rFonts w:ascii="Arial" w:hAnsi="Arial" w:cs="Arial"/>
                <w:color w:val="000000" w:themeColor="text1"/>
              </w:rPr>
            </w:pPr>
          </w:p>
          <w:p w:rsidR="009A4908" w:rsidRPr="00746482" w:rsidRDefault="009A4908" w:rsidP="009A4908">
            <w:pPr>
              <w:pStyle w:val="ListParagraph"/>
              <w:numPr>
                <w:ilvl w:val="0"/>
                <w:numId w:val="4"/>
              </w:numPr>
              <w:ind w:right="612"/>
              <w:jc w:val="both"/>
              <w:rPr>
                <w:rFonts w:ascii="Arial" w:hAnsi="Arial" w:cs="Arial"/>
                <w:color w:val="000000" w:themeColor="text1"/>
              </w:rPr>
            </w:pPr>
            <w:r w:rsidRPr="00746482">
              <w:rPr>
                <w:rFonts w:ascii="Arial" w:hAnsi="Arial" w:cs="Arial"/>
                <w:color w:val="000000" w:themeColor="text1"/>
              </w:rPr>
              <w:t xml:space="preserve">Required to work autonomously and use own judgement in determining which issues should be resolved without reference to the Admin &amp; Secretarial Services Team Leader or Manager. </w:t>
            </w:r>
          </w:p>
          <w:p w:rsidR="009A4908" w:rsidRPr="00746482" w:rsidRDefault="009A4908" w:rsidP="003F3057">
            <w:pPr>
              <w:ind w:left="720" w:right="-270"/>
              <w:jc w:val="both"/>
              <w:rPr>
                <w:rFonts w:ascii="Arial" w:hAnsi="Arial" w:cs="Arial"/>
                <w:color w:val="000000" w:themeColor="text1"/>
              </w:rPr>
            </w:pPr>
          </w:p>
        </w:tc>
      </w:tr>
    </w:tbl>
    <w:p w:rsidR="009A4908" w:rsidRPr="00746482" w:rsidRDefault="009A4908" w:rsidP="009A4908">
      <w:pPr>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10440"/>
      </w:tblGrid>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pStyle w:val="Heading3"/>
              <w:spacing w:before="120" w:after="120"/>
              <w:rPr>
                <w:color w:val="000000" w:themeColor="text1"/>
              </w:rPr>
            </w:pPr>
            <w:r w:rsidRPr="00746482">
              <w:rPr>
                <w:color w:val="000000" w:themeColor="text1"/>
              </w:rPr>
              <w:t>10.  MOST CHALLENGING/DIFFICULT PARTS OF THE JOB</w:t>
            </w:r>
          </w:p>
        </w:tc>
      </w:tr>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9A4908">
            <w:pPr>
              <w:numPr>
                <w:ilvl w:val="0"/>
                <w:numId w:val="5"/>
              </w:numPr>
              <w:ind w:right="333"/>
              <w:jc w:val="both"/>
              <w:rPr>
                <w:rFonts w:ascii="Arial" w:hAnsi="Arial" w:cs="Arial"/>
                <w:color w:val="000000" w:themeColor="text1"/>
              </w:rPr>
            </w:pPr>
            <w:r w:rsidRPr="00746482">
              <w:rPr>
                <w:rFonts w:ascii="Arial" w:hAnsi="Arial" w:cs="Arial"/>
                <w:color w:val="000000" w:themeColor="text1"/>
              </w:rPr>
              <w:t>Required to have comprehensive knowledge of the organisation as a whole, dealing with numerous diverse issues, such as HR procedures/systems and complaints procedure. Is expected to have an awareness of Clinical Governance, Health &amp; Safety. Divisional Operational policies, Audit, etc, and national issues relating to the NHS.</w:t>
            </w:r>
          </w:p>
          <w:p w:rsidR="009A4908" w:rsidRPr="00746482" w:rsidRDefault="009A4908" w:rsidP="003F3057">
            <w:pPr>
              <w:ind w:left="720" w:right="333"/>
              <w:jc w:val="both"/>
              <w:rPr>
                <w:rFonts w:ascii="Arial" w:hAnsi="Arial" w:cs="Arial"/>
                <w:color w:val="000000" w:themeColor="text1"/>
              </w:rPr>
            </w:pPr>
          </w:p>
          <w:p w:rsidR="009A4908" w:rsidRPr="00746482" w:rsidRDefault="009A4908" w:rsidP="009A4908">
            <w:pPr>
              <w:numPr>
                <w:ilvl w:val="0"/>
                <w:numId w:val="5"/>
              </w:numPr>
              <w:ind w:right="333"/>
              <w:jc w:val="both"/>
              <w:rPr>
                <w:rFonts w:ascii="Arial" w:hAnsi="Arial" w:cs="Arial"/>
                <w:color w:val="000000" w:themeColor="text1"/>
              </w:rPr>
            </w:pPr>
            <w:r w:rsidRPr="00746482">
              <w:rPr>
                <w:rFonts w:ascii="Arial" w:hAnsi="Arial" w:cs="Arial"/>
                <w:color w:val="000000" w:themeColor="text1"/>
              </w:rPr>
              <w:t>Required to anticipate, investigate and resolve issues/problems, clarifying conflicting information and /or instructions; often dealing with resistance from other departments in providing information and assistance to enable solutions to be reached.</w:t>
            </w:r>
          </w:p>
          <w:p w:rsidR="009A4908" w:rsidRPr="00746482" w:rsidRDefault="009A4908" w:rsidP="003F3057">
            <w:pPr>
              <w:ind w:right="333"/>
              <w:jc w:val="both"/>
              <w:rPr>
                <w:rFonts w:ascii="Arial" w:hAnsi="Arial" w:cs="Arial"/>
                <w:color w:val="000000" w:themeColor="text1"/>
              </w:rPr>
            </w:pPr>
          </w:p>
          <w:p w:rsidR="009A4908" w:rsidRPr="00746482" w:rsidRDefault="009A4908" w:rsidP="009A4908">
            <w:pPr>
              <w:numPr>
                <w:ilvl w:val="0"/>
                <w:numId w:val="5"/>
              </w:numPr>
              <w:ind w:right="333"/>
              <w:jc w:val="both"/>
              <w:rPr>
                <w:rFonts w:ascii="Arial" w:hAnsi="Arial" w:cs="Arial"/>
                <w:color w:val="000000" w:themeColor="text1"/>
              </w:rPr>
            </w:pPr>
            <w:r w:rsidRPr="00746482">
              <w:rPr>
                <w:rFonts w:ascii="Arial" w:hAnsi="Arial" w:cs="Arial"/>
                <w:color w:val="000000" w:themeColor="text1"/>
              </w:rPr>
              <w:t xml:space="preserve">First point of contact with Managers for any queries relating to Ward Clerks and </w:t>
            </w:r>
            <w:r w:rsidRPr="00746482">
              <w:rPr>
                <w:rFonts w:ascii="Arial" w:hAnsi="Arial" w:cs="Arial"/>
                <w:color w:val="000000" w:themeColor="text1"/>
              </w:rPr>
              <w:lastRenderedPageBreak/>
              <w:t>related cover.</w:t>
            </w:r>
          </w:p>
          <w:p w:rsidR="009A4908" w:rsidRPr="00746482" w:rsidRDefault="009A4908" w:rsidP="003F3057">
            <w:pPr>
              <w:ind w:right="333"/>
              <w:jc w:val="both"/>
              <w:rPr>
                <w:rFonts w:ascii="Arial" w:hAnsi="Arial" w:cs="Arial"/>
                <w:color w:val="000000" w:themeColor="text1"/>
              </w:rPr>
            </w:pPr>
          </w:p>
          <w:p w:rsidR="009A4908" w:rsidRPr="00746482" w:rsidRDefault="009A4908" w:rsidP="009A4908">
            <w:pPr>
              <w:numPr>
                <w:ilvl w:val="0"/>
                <w:numId w:val="5"/>
              </w:numPr>
              <w:ind w:right="333"/>
              <w:jc w:val="both"/>
              <w:rPr>
                <w:rFonts w:ascii="Arial" w:hAnsi="Arial" w:cs="Arial"/>
                <w:color w:val="000000" w:themeColor="text1"/>
              </w:rPr>
            </w:pPr>
            <w:r w:rsidRPr="00746482">
              <w:rPr>
                <w:rFonts w:ascii="Arial" w:hAnsi="Arial" w:cs="Arial"/>
                <w:color w:val="000000" w:themeColor="text1"/>
              </w:rPr>
              <w:t>Required to input data that requires detailed concentration whilst subject to frequent interruptions that require reprioritisation.</w:t>
            </w:r>
          </w:p>
          <w:p w:rsidR="009A4908" w:rsidRPr="00746482" w:rsidRDefault="009A4908" w:rsidP="003F3057">
            <w:pPr>
              <w:ind w:right="333"/>
              <w:jc w:val="both"/>
              <w:rPr>
                <w:rFonts w:ascii="Arial" w:hAnsi="Arial" w:cs="Arial"/>
                <w:color w:val="000000" w:themeColor="text1"/>
              </w:rPr>
            </w:pPr>
          </w:p>
          <w:p w:rsidR="009A4908" w:rsidRPr="00746482" w:rsidRDefault="009A4908" w:rsidP="009A4908">
            <w:pPr>
              <w:numPr>
                <w:ilvl w:val="0"/>
                <w:numId w:val="5"/>
              </w:numPr>
              <w:ind w:right="72"/>
              <w:jc w:val="both"/>
              <w:rPr>
                <w:rFonts w:ascii="Arial" w:hAnsi="Arial" w:cs="Arial"/>
                <w:color w:val="000000" w:themeColor="text1"/>
              </w:rPr>
            </w:pPr>
            <w:r w:rsidRPr="00746482">
              <w:rPr>
                <w:rFonts w:ascii="Arial" w:hAnsi="Arial" w:cs="Arial"/>
                <w:color w:val="000000" w:themeColor="text1"/>
              </w:rPr>
              <w:t>Workload difficulties due to staff leave or sickness, which would require work to be shared out within the ward clerk group.</w:t>
            </w:r>
          </w:p>
          <w:p w:rsidR="009A4908" w:rsidRPr="00746482" w:rsidRDefault="009A4908" w:rsidP="003F3057">
            <w:pPr>
              <w:ind w:right="72"/>
              <w:jc w:val="both"/>
              <w:rPr>
                <w:rFonts w:ascii="Arial" w:hAnsi="Arial" w:cs="Arial"/>
                <w:color w:val="000000" w:themeColor="text1"/>
              </w:rPr>
            </w:pPr>
          </w:p>
          <w:p w:rsidR="009A4908" w:rsidRPr="00746482" w:rsidRDefault="009A4908" w:rsidP="009A4908">
            <w:pPr>
              <w:numPr>
                <w:ilvl w:val="0"/>
                <w:numId w:val="5"/>
              </w:numPr>
              <w:ind w:right="72"/>
              <w:jc w:val="both"/>
              <w:rPr>
                <w:rFonts w:ascii="Arial" w:hAnsi="Arial" w:cs="Arial"/>
                <w:color w:val="000000" w:themeColor="text1"/>
              </w:rPr>
            </w:pPr>
            <w:r w:rsidRPr="00746482">
              <w:rPr>
                <w:rFonts w:ascii="Arial" w:hAnsi="Arial" w:cs="Arial"/>
                <w:color w:val="000000" w:themeColor="text1"/>
              </w:rPr>
              <w:t>To diffuse situations between ward clerk and other members of staff when there is a problem.</w:t>
            </w:r>
          </w:p>
          <w:p w:rsidR="009A4908" w:rsidRPr="00746482" w:rsidRDefault="009A4908" w:rsidP="003F3057">
            <w:pPr>
              <w:ind w:right="72"/>
              <w:jc w:val="both"/>
              <w:rPr>
                <w:rFonts w:ascii="Arial" w:hAnsi="Arial" w:cs="Arial"/>
                <w:color w:val="000000" w:themeColor="text1"/>
              </w:rPr>
            </w:pPr>
          </w:p>
          <w:p w:rsidR="009A4908" w:rsidRPr="00746482" w:rsidRDefault="009A4908" w:rsidP="009A4908">
            <w:pPr>
              <w:numPr>
                <w:ilvl w:val="0"/>
                <w:numId w:val="5"/>
              </w:numPr>
              <w:ind w:right="72"/>
              <w:jc w:val="both"/>
              <w:rPr>
                <w:rFonts w:ascii="Arial" w:hAnsi="Arial" w:cs="Arial"/>
                <w:color w:val="000000" w:themeColor="text1"/>
              </w:rPr>
            </w:pPr>
            <w:r w:rsidRPr="00746482">
              <w:rPr>
                <w:rFonts w:ascii="Arial" w:hAnsi="Arial" w:cs="Arial"/>
                <w:color w:val="000000" w:themeColor="text1"/>
              </w:rPr>
              <w:t>Dealing with upset staff regarding any issues, acknowledging the sensitive and confidential nature of the situation using tact and diplomacy at all times.</w:t>
            </w:r>
          </w:p>
          <w:p w:rsidR="009A4908" w:rsidRPr="00746482" w:rsidRDefault="009A4908" w:rsidP="003F3057">
            <w:pPr>
              <w:ind w:right="72"/>
              <w:jc w:val="both"/>
              <w:rPr>
                <w:rFonts w:ascii="Arial" w:hAnsi="Arial" w:cs="Arial"/>
                <w:color w:val="000000" w:themeColor="text1"/>
              </w:rPr>
            </w:pPr>
          </w:p>
          <w:p w:rsidR="009A4908" w:rsidRPr="00746482" w:rsidRDefault="009A4908" w:rsidP="009A4908">
            <w:pPr>
              <w:numPr>
                <w:ilvl w:val="0"/>
                <w:numId w:val="5"/>
              </w:numPr>
              <w:ind w:right="72"/>
              <w:jc w:val="both"/>
              <w:rPr>
                <w:rFonts w:ascii="Arial" w:hAnsi="Arial" w:cs="Arial"/>
                <w:color w:val="000000" w:themeColor="text1"/>
              </w:rPr>
            </w:pPr>
            <w:r w:rsidRPr="00746482">
              <w:rPr>
                <w:rFonts w:ascii="Arial" w:hAnsi="Arial" w:cs="Arial"/>
                <w:color w:val="000000" w:themeColor="text1"/>
              </w:rPr>
              <w:t>Dealing with a heavy, diverse and demanding workload, managing time effectively, prioritising to meet tight deadlines with the highest standard of accuracy.</w:t>
            </w:r>
          </w:p>
          <w:p w:rsidR="009A4908" w:rsidRPr="00746482" w:rsidRDefault="009A4908" w:rsidP="003F3057">
            <w:pPr>
              <w:ind w:right="72"/>
              <w:jc w:val="both"/>
              <w:rPr>
                <w:rFonts w:ascii="Arial" w:hAnsi="Arial" w:cs="Arial"/>
                <w:color w:val="000000" w:themeColor="text1"/>
              </w:rPr>
            </w:pPr>
          </w:p>
          <w:p w:rsidR="009A4908" w:rsidRPr="00746482" w:rsidRDefault="009A4908" w:rsidP="009A4908">
            <w:pPr>
              <w:numPr>
                <w:ilvl w:val="0"/>
                <w:numId w:val="5"/>
              </w:numPr>
              <w:ind w:right="72"/>
              <w:jc w:val="both"/>
              <w:rPr>
                <w:rFonts w:ascii="Arial" w:hAnsi="Arial" w:cs="Arial"/>
                <w:color w:val="000000" w:themeColor="text1"/>
              </w:rPr>
            </w:pPr>
            <w:r w:rsidRPr="00746482">
              <w:rPr>
                <w:rFonts w:ascii="Arial" w:hAnsi="Arial" w:cs="Arial"/>
                <w:color w:val="000000" w:themeColor="text1"/>
              </w:rPr>
              <w:t>Maintaining service provision during periods of planned and unplanned leave, utilising available resources.</w:t>
            </w:r>
          </w:p>
          <w:p w:rsidR="009A4908" w:rsidRPr="00746482" w:rsidRDefault="009A4908" w:rsidP="003F3057">
            <w:pPr>
              <w:ind w:right="72"/>
              <w:jc w:val="both"/>
              <w:rPr>
                <w:rFonts w:ascii="Arial" w:hAnsi="Arial" w:cs="Arial"/>
                <w:color w:val="000000" w:themeColor="text1"/>
              </w:rPr>
            </w:pPr>
          </w:p>
        </w:tc>
      </w:tr>
    </w:tbl>
    <w:p w:rsidR="009A4908" w:rsidRPr="00746482" w:rsidRDefault="009A4908" w:rsidP="009A4908">
      <w:pPr>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10440"/>
      </w:tblGrid>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spacing w:before="120" w:after="120"/>
              <w:ind w:right="-274"/>
              <w:jc w:val="both"/>
              <w:rPr>
                <w:rFonts w:ascii="Arial" w:hAnsi="Arial" w:cs="Arial"/>
                <w:b/>
                <w:color w:val="000000" w:themeColor="text1"/>
              </w:rPr>
            </w:pPr>
            <w:r w:rsidRPr="00746482">
              <w:rPr>
                <w:rFonts w:ascii="Arial" w:hAnsi="Arial" w:cs="Arial"/>
                <w:b/>
                <w:color w:val="000000" w:themeColor="text1"/>
              </w:rPr>
              <w:t>11.  COMMUNICATIONS AND RELATIONSHIPS</w:t>
            </w:r>
          </w:p>
        </w:tc>
      </w:tr>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 xml:space="preserve">Requirement to maintain effective working relationships with all staff, including the Ward Clerk Team, </w:t>
            </w:r>
          </w:p>
          <w:p w:rsidR="00746482" w:rsidRPr="00746482" w:rsidRDefault="00746482" w:rsidP="003F3057">
            <w:pPr>
              <w:pStyle w:val="BodyText"/>
              <w:spacing w:line="264" w:lineRule="auto"/>
              <w:rPr>
                <w:rFonts w:cs="Arial"/>
                <w:color w:val="000000" w:themeColor="text1"/>
                <w:sz w:val="24"/>
                <w:szCs w:val="24"/>
              </w:rPr>
            </w:pPr>
          </w:p>
          <w:p w:rsidR="009A4908"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Consultants, Medical and Nursing Staff and Directorate Management Team.</w:t>
            </w:r>
          </w:p>
          <w:p w:rsidR="00746482" w:rsidRPr="00746482" w:rsidRDefault="00746482" w:rsidP="003F3057">
            <w:pPr>
              <w:pStyle w:val="BodyText"/>
              <w:spacing w:line="264" w:lineRule="auto"/>
              <w:rPr>
                <w:rFonts w:cs="Arial"/>
                <w:color w:val="000000" w:themeColor="text1"/>
                <w:sz w:val="24"/>
                <w:szCs w:val="24"/>
              </w:rPr>
            </w:pPr>
          </w:p>
          <w:p w:rsidR="009A4908" w:rsidRP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Communicate verbally or via email with many external agencies.</w:t>
            </w:r>
          </w:p>
          <w:p w:rsidR="009A4908" w:rsidRPr="00746482" w:rsidRDefault="009A4908" w:rsidP="003F3057">
            <w:pPr>
              <w:pStyle w:val="BodyText"/>
              <w:spacing w:line="264" w:lineRule="auto"/>
              <w:rPr>
                <w:rFonts w:cs="Arial"/>
                <w:color w:val="000000" w:themeColor="text1"/>
                <w:sz w:val="24"/>
                <w:szCs w:val="24"/>
              </w:rPr>
            </w:pPr>
          </w:p>
          <w:p w:rsidR="009A4908" w:rsidRP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First point of contact regarding any staff issues.</w:t>
            </w:r>
          </w:p>
          <w:p w:rsidR="009A4908" w:rsidRPr="00746482" w:rsidRDefault="009A4908" w:rsidP="003F3057">
            <w:pPr>
              <w:pStyle w:val="BodyText"/>
              <w:spacing w:line="264" w:lineRule="auto"/>
              <w:rPr>
                <w:rFonts w:cs="Arial"/>
                <w:color w:val="000000" w:themeColor="text1"/>
                <w:sz w:val="24"/>
                <w:szCs w:val="24"/>
              </w:rPr>
            </w:pPr>
          </w:p>
          <w:p w:rsidR="009A4908" w:rsidRPr="00746482" w:rsidRDefault="009A4908" w:rsidP="00746482">
            <w:pPr>
              <w:pStyle w:val="BodyText"/>
              <w:spacing w:line="264" w:lineRule="auto"/>
              <w:rPr>
                <w:rFonts w:cs="Arial"/>
                <w:color w:val="000000" w:themeColor="text1"/>
                <w:sz w:val="24"/>
                <w:szCs w:val="24"/>
              </w:rPr>
            </w:pPr>
            <w:r w:rsidRPr="00746482">
              <w:rPr>
                <w:rFonts w:cs="Arial"/>
                <w:color w:val="000000" w:themeColor="text1"/>
                <w:sz w:val="24"/>
                <w:szCs w:val="24"/>
              </w:rPr>
              <w:t>A competent, reassuring and sympathetic approach is essential at all times to ensure that the enquirers feel that they have been dealt with in a fair and reasonable manner.</w:t>
            </w:r>
          </w:p>
        </w:tc>
      </w:tr>
    </w:tbl>
    <w:p w:rsidR="009A4908" w:rsidRPr="00746482" w:rsidRDefault="009A4908" w:rsidP="009A4908">
      <w:pPr>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10440"/>
      </w:tblGrid>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spacing w:before="120" w:after="120"/>
              <w:ind w:right="-274"/>
              <w:jc w:val="both"/>
              <w:rPr>
                <w:rFonts w:ascii="Arial" w:hAnsi="Arial" w:cs="Arial"/>
                <w:b/>
                <w:color w:val="000000" w:themeColor="text1"/>
              </w:rPr>
            </w:pPr>
            <w:r w:rsidRPr="00746482">
              <w:rPr>
                <w:rFonts w:ascii="Arial" w:hAnsi="Arial" w:cs="Arial"/>
                <w:b/>
                <w:color w:val="000000" w:themeColor="text1"/>
              </w:rPr>
              <w:t>12. PHYSICAL, MENTAL, EMOTIONAL AND ENVIRONMENTAL DEMANDS OF THE JOB</w:t>
            </w:r>
          </w:p>
        </w:tc>
      </w:tr>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746482" w:rsidRDefault="00746482" w:rsidP="003F3057">
            <w:pPr>
              <w:pStyle w:val="BodyText"/>
              <w:spacing w:line="264" w:lineRule="auto"/>
              <w:rPr>
                <w:rFonts w:cs="Arial"/>
                <w:b/>
                <w:color w:val="000000" w:themeColor="text1"/>
                <w:sz w:val="24"/>
                <w:szCs w:val="24"/>
              </w:rPr>
            </w:pPr>
          </w:p>
          <w:p w:rsidR="009A4908" w:rsidRDefault="009A4908" w:rsidP="003F3057">
            <w:pPr>
              <w:pStyle w:val="BodyText"/>
              <w:spacing w:line="264" w:lineRule="auto"/>
              <w:rPr>
                <w:rFonts w:cs="Arial"/>
                <w:b/>
                <w:color w:val="000000" w:themeColor="text1"/>
                <w:sz w:val="24"/>
                <w:szCs w:val="24"/>
              </w:rPr>
            </w:pPr>
            <w:r w:rsidRPr="00746482">
              <w:rPr>
                <w:rFonts w:cs="Arial"/>
                <w:b/>
                <w:color w:val="000000" w:themeColor="text1"/>
                <w:sz w:val="24"/>
                <w:szCs w:val="24"/>
              </w:rPr>
              <w:t>Emotional demands:</w:t>
            </w:r>
          </w:p>
          <w:p w:rsidR="00746482" w:rsidRPr="00746482" w:rsidRDefault="00746482" w:rsidP="003F3057">
            <w:pPr>
              <w:pStyle w:val="BodyText"/>
              <w:spacing w:line="264" w:lineRule="auto"/>
              <w:rPr>
                <w:rFonts w:cs="Arial"/>
                <w:b/>
                <w:color w:val="000000" w:themeColor="text1"/>
                <w:sz w:val="24"/>
                <w:szCs w:val="24"/>
              </w:rPr>
            </w:pPr>
          </w:p>
          <w:p w:rsidR="009A4908" w:rsidRP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Dealing sensitively and confidentially with iss</w:t>
            </w:r>
            <w:r w:rsidR="00746482">
              <w:rPr>
                <w:rFonts w:cs="Arial"/>
                <w:color w:val="000000" w:themeColor="text1"/>
                <w:sz w:val="24"/>
                <w:szCs w:val="24"/>
              </w:rPr>
              <w:t>ues or concerns raised by staff;</w:t>
            </w:r>
            <w:r w:rsidRPr="00746482">
              <w:rPr>
                <w:rFonts w:cs="Arial"/>
                <w:color w:val="000000" w:themeColor="text1"/>
                <w:sz w:val="24"/>
                <w:szCs w:val="24"/>
              </w:rPr>
              <w:t xml:space="preserve"> which can relate to highl</w:t>
            </w:r>
            <w:r w:rsidR="00746482">
              <w:rPr>
                <w:rFonts w:cs="Arial"/>
                <w:color w:val="000000" w:themeColor="text1"/>
                <w:sz w:val="24"/>
                <w:szCs w:val="24"/>
              </w:rPr>
              <w:t xml:space="preserve">y </w:t>
            </w:r>
            <w:r w:rsidRPr="00746482">
              <w:rPr>
                <w:rFonts w:cs="Arial"/>
                <w:color w:val="000000" w:themeColor="text1"/>
                <w:sz w:val="24"/>
                <w:szCs w:val="24"/>
              </w:rPr>
              <w:t>distressing or emotional circumstances or events.</w:t>
            </w:r>
          </w:p>
          <w:p w:rsidR="009A4908" w:rsidRP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Being fair and consistent in all dealings with staff.</w:t>
            </w:r>
          </w:p>
          <w:p w:rsidR="009A4908" w:rsidRPr="00746482" w:rsidRDefault="009A4908" w:rsidP="003F3057">
            <w:pPr>
              <w:pStyle w:val="BodyText"/>
              <w:spacing w:line="264" w:lineRule="auto"/>
              <w:rPr>
                <w:rFonts w:cs="Arial"/>
                <w:color w:val="000000" w:themeColor="text1"/>
                <w:sz w:val="24"/>
                <w:szCs w:val="24"/>
              </w:rPr>
            </w:pPr>
          </w:p>
          <w:p w:rsidR="009A4908" w:rsidRDefault="009A4908" w:rsidP="003F3057">
            <w:pPr>
              <w:pStyle w:val="BodyText"/>
              <w:spacing w:line="264" w:lineRule="auto"/>
              <w:rPr>
                <w:rFonts w:cs="Arial"/>
                <w:b/>
                <w:color w:val="000000" w:themeColor="text1"/>
                <w:sz w:val="24"/>
                <w:szCs w:val="24"/>
              </w:rPr>
            </w:pPr>
            <w:r w:rsidRPr="00746482">
              <w:rPr>
                <w:rFonts w:cs="Arial"/>
                <w:b/>
                <w:color w:val="000000" w:themeColor="text1"/>
                <w:sz w:val="24"/>
                <w:szCs w:val="24"/>
              </w:rPr>
              <w:t>Mental</w:t>
            </w:r>
            <w:r w:rsidRPr="00746482">
              <w:rPr>
                <w:rFonts w:cs="Arial"/>
                <w:color w:val="000000" w:themeColor="text1"/>
                <w:sz w:val="24"/>
                <w:szCs w:val="24"/>
              </w:rPr>
              <w:t xml:space="preserve"> </w:t>
            </w:r>
            <w:r w:rsidRPr="00746482">
              <w:rPr>
                <w:rFonts w:cs="Arial"/>
                <w:b/>
                <w:color w:val="000000" w:themeColor="text1"/>
                <w:sz w:val="24"/>
                <w:szCs w:val="24"/>
              </w:rPr>
              <w:t>Demands:</w:t>
            </w:r>
          </w:p>
          <w:p w:rsidR="00746482" w:rsidRPr="00746482" w:rsidRDefault="00746482" w:rsidP="003F3057">
            <w:pPr>
              <w:pStyle w:val="BodyText"/>
              <w:spacing w:line="264" w:lineRule="auto"/>
              <w:rPr>
                <w:rFonts w:cs="Arial"/>
                <w:b/>
                <w:color w:val="000000" w:themeColor="text1"/>
                <w:sz w:val="24"/>
                <w:szCs w:val="24"/>
              </w:rPr>
            </w:pPr>
          </w:p>
          <w:p w:rsid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A high level of concentration is required when inputting data to both clinical and business systems.</w:t>
            </w:r>
          </w:p>
          <w:p w:rsidR="009A4908" w:rsidRP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lastRenderedPageBreak/>
              <w:t>Coping with constant interruptions (phone calls and in person) and competing demands of the service.</w:t>
            </w:r>
          </w:p>
          <w:p w:rsidR="009A4908" w:rsidRPr="00746482" w:rsidRDefault="009A4908" w:rsidP="003F3057">
            <w:pPr>
              <w:pStyle w:val="BodyText"/>
              <w:spacing w:line="264" w:lineRule="auto"/>
              <w:rPr>
                <w:rFonts w:cs="Arial"/>
                <w:color w:val="000000" w:themeColor="text1"/>
                <w:sz w:val="24"/>
                <w:szCs w:val="24"/>
              </w:rPr>
            </w:pPr>
          </w:p>
          <w:p w:rsidR="00746482" w:rsidRDefault="009A4908" w:rsidP="003F3057">
            <w:pPr>
              <w:pStyle w:val="BodyText"/>
              <w:spacing w:line="264" w:lineRule="auto"/>
              <w:rPr>
                <w:rFonts w:cs="Arial"/>
                <w:color w:val="000000" w:themeColor="text1"/>
                <w:sz w:val="24"/>
                <w:szCs w:val="24"/>
              </w:rPr>
            </w:pPr>
            <w:r w:rsidRPr="00746482">
              <w:rPr>
                <w:rFonts w:cs="Arial"/>
                <w:b/>
                <w:color w:val="000000" w:themeColor="text1"/>
                <w:sz w:val="24"/>
                <w:szCs w:val="24"/>
              </w:rPr>
              <w:t>Physical Skills:</w:t>
            </w:r>
            <w:r w:rsidRPr="00746482">
              <w:rPr>
                <w:rFonts w:cs="Arial"/>
                <w:color w:val="000000" w:themeColor="text1"/>
                <w:sz w:val="24"/>
                <w:szCs w:val="24"/>
              </w:rPr>
              <w:t xml:space="preserve">  </w:t>
            </w:r>
          </w:p>
          <w:p w:rsid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 xml:space="preserve">  </w:t>
            </w:r>
          </w:p>
          <w:p w:rsidR="009A4908" w:rsidRP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Much of the work can be computer based therefore sitting in a restricted position for some</w:t>
            </w:r>
            <w:r w:rsidR="00746482">
              <w:rPr>
                <w:rFonts w:cs="Arial"/>
                <w:color w:val="000000" w:themeColor="text1"/>
                <w:sz w:val="24"/>
                <w:szCs w:val="24"/>
              </w:rPr>
              <w:t xml:space="preserve"> of </w:t>
            </w:r>
            <w:r w:rsidRPr="00746482">
              <w:rPr>
                <w:rFonts w:cs="Arial"/>
                <w:color w:val="000000" w:themeColor="text1"/>
                <w:sz w:val="24"/>
                <w:szCs w:val="24"/>
              </w:rPr>
              <w:t>the day.</w:t>
            </w:r>
          </w:p>
          <w:p w:rsid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Manual handling of Directorate stationery received in bulk on a weekly basis.</w:t>
            </w:r>
          </w:p>
          <w:p w:rsidR="009A4908" w:rsidRP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A requirement to visit Ward Clerk staff in their W</w:t>
            </w:r>
            <w:r w:rsidR="00746482">
              <w:rPr>
                <w:rFonts w:cs="Arial"/>
                <w:color w:val="000000" w:themeColor="text1"/>
                <w:sz w:val="24"/>
                <w:szCs w:val="24"/>
              </w:rPr>
              <w:t>ard / Department on a daily basis;</w:t>
            </w:r>
            <w:r w:rsidRPr="00746482">
              <w:rPr>
                <w:rFonts w:cs="Arial"/>
                <w:color w:val="000000" w:themeColor="text1"/>
                <w:sz w:val="24"/>
                <w:szCs w:val="24"/>
              </w:rPr>
              <w:t xml:space="preserve"> walking all over the VHK site as Departments are spread over Phase 1, 2 and 3.</w:t>
            </w:r>
          </w:p>
          <w:p w:rsidR="009A4908" w:rsidRPr="00746482" w:rsidRDefault="009A4908" w:rsidP="003F3057">
            <w:pPr>
              <w:pStyle w:val="BodyText"/>
              <w:spacing w:line="264" w:lineRule="auto"/>
              <w:rPr>
                <w:rFonts w:cs="Arial"/>
                <w:color w:val="000000" w:themeColor="text1"/>
                <w:sz w:val="24"/>
                <w:szCs w:val="24"/>
              </w:rPr>
            </w:pPr>
          </w:p>
          <w:p w:rsidR="00746482" w:rsidRDefault="009A4908" w:rsidP="003F3057">
            <w:pPr>
              <w:pStyle w:val="BodyText"/>
              <w:spacing w:line="264" w:lineRule="auto"/>
              <w:rPr>
                <w:rFonts w:cs="Arial"/>
                <w:b/>
                <w:color w:val="000000" w:themeColor="text1"/>
                <w:sz w:val="24"/>
                <w:szCs w:val="24"/>
              </w:rPr>
            </w:pPr>
            <w:r w:rsidRPr="00746482">
              <w:rPr>
                <w:rFonts w:cs="Arial"/>
                <w:b/>
                <w:color w:val="000000" w:themeColor="text1"/>
                <w:sz w:val="24"/>
                <w:szCs w:val="24"/>
              </w:rPr>
              <w:t>Working Conditions:</w:t>
            </w:r>
          </w:p>
          <w:p w:rsidR="00746482" w:rsidRDefault="00746482" w:rsidP="003F3057">
            <w:pPr>
              <w:pStyle w:val="BodyText"/>
              <w:spacing w:line="264" w:lineRule="auto"/>
              <w:rPr>
                <w:rFonts w:cs="Arial"/>
                <w:b/>
                <w:color w:val="000000" w:themeColor="text1"/>
                <w:sz w:val="24"/>
                <w:szCs w:val="24"/>
              </w:rPr>
            </w:pPr>
          </w:p>
          <w:p w:rsidR="009A4908" w:rsidRPr="00746482" w:rsidRDefault="009A4908" w:rsidP="003F3057">
            <w:pPr>
              <w:pStyle w:val="BodyText"/>
              <w:spacing w:line="264" w:lineRule="auto"/>
              <w:rPr>
                <w:rFonts w:cs="Arial"/>
                <w:b/>
                <w:color w:val="000000" w:themeColor="text1"/>
                <w:sz w:val="24"/>
                <w:szCs w:val="24"/>
              </w:rPr>
            </w:pPr>
            <w:r w:rsidRPr="00746482">
              <w:rPr>
                <w:rFonts w:cs="Arial"/>
                <w:color w:val="000000" w:themeColor="text1"/>
                <w:sz w:val="24"/>
                <w:szCs w:val="24"/>
              </w:rPr>
              <w:t>Regular use of VDU.  Occasional exposure to verbal aggression from patients and/or staff.</w:t>
            </w:r>
          </w:p>
          <w:p w:rsidR="009A4908" w:rsidRPr="00746482" w:rsidRDefault="009A4908" w:rsidP="003F3057">
            <w:pPr>
              <w:pStyle w:val="BodyText"/>
              <w:spacing w:line="264" w:lineRule="auto"/>
              <w:rPr>
                <w:rFonts w:cs="Arial"/>
                <w:color w:val="000000" w:themeColor="text1"/>
                <w:sz w:val="24"/>
                <w:szCs w:val="24"/>
              </w:rPr>
            </w:pPr>
          </w:p>
        </w:tc>
      </w:tr>
    </w:tbl>
    <w:p w:rsidR="009A4908" w:rsidRPr="00746482" w:rsidRDefault="009A4908" w:rsidP="009A4908">
      <w:pPr>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10440"/>
      </w:tblGrid>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pStyle w:val="Heading3"/>
              <w:spacing w:before="120" w:after="120"/>
              <w:rPr>
                <w:color w:val="000000" w:themeColor="text1"/>
              </w:rPr>
            </w:pPr>
            <w:r w:rsidRPr="00746482">
              <w:rPr>
                <w:color w:val="000000" w:themeColor="text1"/>
              </w:rPr>
              <w:t>13.  KNOWLEDGE, TRAINING AND EXPERIENCE REQUIRED TO DO THE JOB</w:t>
            </w:r>
          </w:p>
        </w:tc>
      </w:tr>
      <w:tr w:rsidR="009A4908" w:rsidRPr="00746482" w:rsidTr="003F3057">
        <w:tc>
          <w:tcPr>
            <w:tcW w:w="104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jc w:val="both"/>
              <w:rPr>
                <w:rFonts w:ascii="Arial" w:hAnsi="Arial" w:cs="Arial"/>
                <w:color w:val="000000" w:themeColor="text1"/>
              </w:rPr>
            </w:pPr>
          </w:p>
          <w:p w:rsidR="009A4908" w:rsidRPr="00746482" w:rsidRDefault="009A4908" w:rsidP="009A4908">
            <w:pPr>
              <w:numPr>
                <w:ilvl w:val="0"/>
                <w:numId w:val="6"/>
              </w:numPr>
              <w:spacing w:line="360" w:lineRule="auto"/>
              <w:jc w:val="both"/>
              <w:rPr>
                <w:rFonts w:ascii="Arial" w:hAnsi="Arial" w:cs="Arial"/>
                <w:color w:val="000000" w:themeColor="text1"/>
              </w:rPr>
            </w:pPr>
            <w:r w:rsidRPr="00746482">
              <w:rPr>
                <w:rFonts w:ascii="Arial" w:hAnsi="Arial" w:cs="Arial"/>
                <w:color w:val="000000" w:themeColor="text1"/>
              </w:rPr>
              <w:t>Recognised supervisory qualification, e.g. HNC or equivalent relevant experience.</w:t>
            </w:r>
          </w:p>
          <w:p w:rsidR="009A4908" w:rsidRPr="00746482" w:rsidRDefault="00746482" w:rsidP="009A4908">
            <w:pPr>
              <w:numPr>
                <w:ilvl w:val="0"/>
                <w:numId w:val="6"/>
              </w:numPr>
              <w:spacing w:line="360" w:lineRule="auto"/>
              <w:jc w:val="both"/>
              <w:rPr>
                <w:rFonts w:ascii="Arial" w:hAnsi="Arial" w:cs="Arial"/>
                <w:color w:val="000000" w:themeColor="text1"/>
              </w:rPr>
            </w:pPr>
            <w:r>
              <w:rPr>
                <w:rFonts w:ascii="Arial" w:hAnsi="Arial" w:cs="Arial"/>
                <w:color w:val="000000" w:themeColor="text1"/>
              </w:rPr>
              <w:t>Relevant</w:t>
            </w:r>
            <w:r w:rsidR="009A4908" w:rsidRPr="00746482">
              <w:rPr>
                <w:rFonts w:ascii="Arial" w:hAnsi="Arial" w:cs="Arial"/>
                <w:color w:val="000000" w:themeColor="text1"/>
              </w:rPr>
              <w:t xml:space="preserve"> NHS Clerical</w:t>
            </w:r>
            <w:r>
              <w:rPr>
                <w:rFonts w:ascii="Arial" w:hAnsi="Arial" w:cs="Arial"/>
                <w:color w:val="000000" w:themeColor="text1"/>
              </w:rPr>
              <w:t xml:space="preserve"> / </w:t>
            </w:r>
            <w:r w:rsidR="009A4908" w:rsidRPr="00746482">
              <w:rPr>
                <w:rFonts w:ascii="Arial" w:hAnsi="Arial" w:cs="Arial"/>
                <w:color w:val="000000" w:themeColor="text1"/>
              </w:rPr>
              <w:t>Admin experience.</w:t>
            </w:r>
          </w:p>
          <w:p w:rsidR="009A4908" w:rsidRPr="00746482" w:rsidRDefault="009A4908" w:rsidP="009A4908">
            <w:pPr>
              <w:keepNext/>
              <w:numPr>
                <w:ilvl w:val="0"/>
                <w:numId w:val="6"/>
              </w:numPr>
              <w:spacing w:line="360" w:lineRule="auto"/>
              <w:jc w:val="both"/>
              <w:outlineLvl w:val="1"/>
              <w:rPr>
                <w:rFonts w:ascii="Arial" w:hAnsi="Arial" w:cs="Arial"/>
                <w:b/>
                <w:bCs/>
                <w:color w:val="000000" w:themeColor="text1"/>
              </w:rPr>
            </w:pPr>
            <w:r w:rsidRPr="00746482">
              <w:rPr>
                <w:rFonts w:ascii="Arial" w:hAnsi="Arial" w:cs="Arial"/>
                <w:color w:val="000000" w:themeColor="text1"/>
              </w:rPr>
              <w:t>Extensive knowledge and experience of Patient Administration System(s).</w:t>
            </w:r>
          </w:p>
          <w:p w:rsidR="009A4908" w:rsidRPr="00746482" w:rsidRDefault="009A4908" w:rsidP="009A4908">
            <w:pPr>
              <w:numPr>
                <w:ilvl w:val="0"/>
                <w:numId w:val="6"/>
              </w:numPr>
              <w:spacing w:line="360" w:lineRule="auto"/>
              <w:jc w:val="both"/>
              <w:rPr>
                <w:rFonts w:ascii="Arial" w:hAnsi="Arial" w:cs="Arial"/>
                <w:color w:val="000000" w:themeColor="text1"/>
              </w:rPr>
            </w:pPr>
            <w:r w:rsidRPr="00746482">
              <w:rPr>
                <w:rFonts w:ascii="Arial" w:hAnsi="Arial" w:cs="Arial"/>
                <w:color w:val="000000" w:themeColor="text1"/>
              </w:rPr>
              <w:t>Numerate</w:t>
            </w:r>
          </w:p>
          <w:p w:rsidR="009A4908" w:rsidRPr="00746482" w:rsidRDefault="009A4908" w:rsidP="009A4908">
            <w:pPr>
              <w:numPr>
                <w:ilvl w:val="0"/>
                <w:numId w:val="6"/>
              </w:numPr>
              <w:spacing w:line="360" w:lineRule="auto"/>
              <w:jc w:val="both"/>
              <w:rPr>
                <w:rFonts w:ascii="Arial" w:hAnsi="Arial" w:cs="Arial"/>
                <w:color w:val="000000" w:themeColor="text1"/>
              </w:rPr>
            </w:pPr>
            <w:r w:rsidRPr="00746482">
              <w:rPr>
                <w:rFonts w:ascii="Arial" w:hAnsi="Arial" w:cs="Arial"/>
                <w:color w:val="000000" w:themeColor="text1"/>
              </w:rPr>
              <w:t>Keyboard skills</w:t>
            </w:r>
            <w:r w:rsidR="00746482">
              <w:rPr>
                <w:rFonts w:ascii="Arial" w:hAnsi="Arial" w:cs="Arial"/>
                <w:color w:val="000000" w:themeColor="text1"/>
              </w:rPr>
              <w:t xml:space="preserve"> </w:t>
            </w:r>
            <w:r w:rsidRPr="00746482">
              <w:rPr>
                <w:rFonts w:ascii="Arial" w:hAnsi="Arial" w:cs="Arial"/>
                <w:color w:val="000000" w:themeColor="text1"/>
              </w:rPr>
              <w:t>/</w:t>
            </w:r>
            <w:r w:rsidR="00746482">
              <w:rPr>
                <w:rFonts w:ascii="Arial" w:hAnsi="Arial" w:cs="Arial"/>
                <w:color w:val="000000" w:themeColor="text1"/>
              </w:rPr>
              <w:t xml:space="preserve"> </w:t>
            </w:r>
            <w:r w:rsidRPr="00746482">
              <w:rPr>
                <w:rFonts w:ascii="Arial" w:hAnsi="Arial" w:cs="Arial"/>
                <w:color w:val="000000" w:themeColor="text1"/>
              </w:rPr>
              <w:t>computer literature.</w:t>
            </w:r>
          </w:p>
          <w:p w:rsidR="00746482" w:rsidRDefault="009A4908" w:rsidP="00746482">
            <w:pPr>
              <w:numPr>
                <w:ilvl w:val="0"/>
                <w:numId w:val="6"/>
              </w:numPr>
              <w:jc w:val="both"/>
              <w:rPr>
                <w:rFonts w:ascii="Arial" w:hAnsi="Arial" w:cs="Arial"/>
                <w:color w:val="000000" w:themeColor="text1"/>
              </w:rPr>
            </w:pPr>
            <w:r w:rsidRPr="00746482">
              <w:rPr>
                <w:rFonts w:ascii="Arial" w:hAnsi="Arial" w:cs="Arial"/>
                <w:color w:val="000000" w:themeColor="text1"/>
              </w:rPr>
              <w:t>A level of English language competency and communication skills (verbal and written) necessary</w:t>
            </w:r>
            <w:r w:rsidR="00746482">
              <w:rPr>
                <w:rFonts w:ascii="Arial" w:hAnsi="Arial" w:cs="Arial"/>
                <w:color w:val="000000" w:themeColor="text1"/>
              </w:rPr>
              <w:t xml:space="preserve"> </w:t>
            </w:r>
            <w:r w:rsidRPr="00746482">
              <w:rPr>
                <w:rFonts w:ascii="Arial" w:hAnsi="Arial" w:cs="Arial"/>
                <w:color w:val="000000" w:themeColor="text1"/>
              </w:rPr>
              <w:t>to perform this role safely and effectively.</w:t>
            </w:r>
          </w:p>
          <w:p w:rsidR="00746482" w:rsidRPr="00746482" w:rsidRDefault="00746482" w:rsidP="00746482">
            <w:pPr>
              <w:ind w:left="720"/>
              <w:jc w:val="both"/>
              <w:rPr>
                <w:rFonts w:ascii="Arial" w:hAnsi="Arial" w:cs="Arial"/>
                <w:color w:val="000000" w:themeColor="text1"/>
              </w:rPr>
            </w:pPr>
          </w:p>
          <w:p w:rsidR="009A4908" w:rsidRPr="00746482" w:rsidRDefault="009A4908" w:rsidP="009A4908">
            <w:pPr>
              <w:numPr>
                <w:ilvl w:val="0"/>
                <w:numId w:val="6"/>
              </w:numPr>
              <w:spacing w:line="360" w:lineRule="auto"/>
              <w:jc w:val="both"/>
              <w:rPr>
                <w:rFonts w:ascii="Arial" w:hAnsi="Arial" w:cs="Arial"/>
                <w:color w:val="000000" w:themeColor="text1"/>
              </w:rPr>
            </w:pPr>
            <w:r w:rsidRPr="00746482">
              <w:rPr>
                <w:rFonts w:ascii="Arial" w:hAnsi="Arial" w:cs="Arial"/>
                <w:color w:val="000000" w:themeColor="text1"/>
              </w:rPr>
              <w:t>Excellent communication and problem solving skills.</w:t>
            </w:r>
          </w:p>
          <w:p w:rsidR="009A4908" w:rsidRDefault="009A4908" w:rsidP="009A4908">
            <w:pPr>
              <w:numPr>
                <w:ilvl w:val="0"/>
                <w:numId w:val="6"/>
              </w:numPr>
              <w:jc w:val="both"/>
              <w:rPr>
                <w:rFonts w:ascii="Arial" w:hAnsi="Arial" w:cs="Arial"/>
                <w:color w:val="000000" w:themeColor="text1"/>
              </w:rPr>
            </w:pPr>
            <w:r w:rsidRPr="00746482">
              <w:rPr>
                <w:rFonts w:ascii="Arial" w:hAnsi="Arial" w:cs="Arial"/>
                <w:color w:val="000000" w:themeColor="text1"/>
              </w:rPr>
              <w:t>Supervisory/team coordination skills and experience.</w:t>
            </w:r>
          </w:p>
          <w:p w:rsidR="00746482" w:rsidRDefault="00746482" w:rsidP="00746482">
            <w:pPr>
              <w:jc w:val="both"/>
              <w:rPr>
                <w:rFonts w:ascii="Arial" w:hAnsi="Arial" w:cs="Arial"/>
                <w:color w:val="000000" w:themeColor="text1"/>
              </w:rPr>
            </w:pPr>
          </w:p>
          <w:p w:rsidR="00746482" w:rsidRPr="00746482" w:rsidRDefault="00746482" w:rsidP="00746482">
            <w:pPr>
              <w:jc w:val="both"/>
              <w:rPr>
                <w:rFonts w:ascii="Arial" w:hAnsi="Arial" w:cs="Arial"/>
                <w:color w:val="000000" w:themeColor="text1"/>
              </w:rPr>
            </w:pPr>
            <w:r w:rsidRPr="00746482">
              <w:rPr>
                <w:rFonts w:ascii="Arial" w:hAnsi="Arial" w:cs="Arial"/>
                <w:color w:val="000000" w:themeColor="text1"/>
              </w:rPr>
              <w:t>“Mandatory Induction Standards and Code of Conduct for Healthcare Support Workers – NHS Circular CEL(2010)23</w:t>
            </w:r>
          </w:p>
          <w:p w:rsidR="00746482" w:rsidRPr="00746482" w:rsidRDefault="00746482" w:rsidP="00746482">
            <w:pPr>
              <w:jc w:val="both"/>
              <w:rPr>
                <w:rFonts w:ascii="Arial" w:hAnsi="Arial" w:cs="Arial"/>
                <w:color w:val="000000" w:themeColor="text1"/>
              </w:rPr>
            </w:pPr>
          </w:p>
          <w:p w:rsidR="00746482" w:rsidRPr="00746482" w:rsidRDefault="00746482" w:rsidP="00746482">
            <w:pPr>
              <w:jc w:val="both"/>
              <w:rPr>
                <w:rFonts w:ascii="Arial" w:hAnsi="Arial" w:cs="Arial"/>
                <w:color w:val="000000" w:themeColor="text1"/>
              </w:rPr>
            </w:pPr>
            <w:r w:rsidRPr="00746482">
              <w:rPr>
                <w:rFonts w:ascii="Arial" w:hAnsi="Arial" w:cs="Arial"/>
                <w:color w:val="000000" w:themeColor="text1"/>
              </w:rPr>
              <w:t>Your performance must comply with the “Mandatory Inductions Standards for Health Care Support Workers in Scotland” 2009; and with the Code of Conduct for Health Care Support Workers, both as amended from time to time, which will be issued with your contract (further copies can be obtained from Human Resources). Failure to adhere to the Standards or to comply with the code may result in poor performance measures or disciplinary action and could lead to dismissal; or if you are self-employed, such failure will be deemed to be a breach of an essential term of your contract, allowing us to terminate with or without notice."</w:t>
            </w:r>
          </w:p>
          <w:p w:rsidR="009A4908" w:rsidRPr="00746482" w:rsidRDefault="009A4908" w:rsidP="003F3057">
            <w:pPr>
              <w:jc w:val="both"/>
              <w:rPr>
                <w:rFonts w:ascii="Arial" w:hAnsi="Arial" w:cs="Arial"/>
                <w:color w:val="000000" w:themeColor="text1"/>
              </w:rPr>
            </w:pPr>
          </w:p>
        </w:tc>
      </w:tr>
    </w:tbl>
    <w:p w:rsidR="009A4908" w:rsidRDefault="009A4908" w:rsidP="009A4908">
      <w:pPr>
        <w:rPr>
          <w:rFonts w:ascii="Arial" w:hAnsi="Arial" w:cs="Arial"/>
          <w:color w:val="000000" w:themeColor="text1"/>
        </w:rPr>
      </w:pPr>
    </w:p>
    <w:p w:rsidR="00746482" w:rsidRDefault="00746482" w:rsidP="009A4908">
      <w:pPr>
        <w:rPr>
          <w:rFonts w:ascii="Arial" w:hAnsi="Arial" w:cs="Arial"/>
          <w:color w:val="000000" w:themeColor="text1"/>
        </w:rPr>
      </w:pPr>
    </w:p>
    <w:p w:rsidR="00746482" w:rsidRDefault="00746482" w:rsidP="009A4908">
      <w:pPr>
        <w:rPr>
          <w:rFonts w:ascii="Arial" w:hAnsi="Arial" w:cs="Arial"/>
          <w:color w:val="000000" w:themeColor="text1"/>
        </w:rPr>
      </w:pPr>
    </w:p>
    <w:p w:rsidR="00746482" w:rsidRPr="00746482" w:rsidRDefault="00746482" w:rsidP="009A4908">
      <w:pPr>
        <w:rPr>
          <w:rFonts w:ascii="Arial" w:hAnsi="Arial" w:cs="Arial"/>
          <w:color w:val="000000" w:themeColor="text1"/>
        </w:rPr>
      </w:pPr>
    </w:p>
    <w:tbl>
      <w:tblPr>
        <w:tblW w:w="0" w:type="auto"/>
        <w:tblInd w:w="-252" w:type="dxa"/>
        <w:tblBorders>
          <w:insideV w:val="single" w:sz="4" w:space="0" w:color="auto"/>
        </w:tblBorders>
        <w:tblLayout w:type="fixed"/>
        <w:tblLook w:val="0000"/>
      </w:tblPr>
      <w:tblGrid>
        <w:gridCol w:w="8100"/>
        <w:gridCol w:w="2340"/>
      </w:tblGrid>
      <w:tr w:rsidR="009A4908" w:rsidRPr="00746482" w:rsidTr="003F3057">
        <w:tc>
          <w:tcPr>
            <w:tcW w:w="10440" w:type="dxa"/>
            <w:gridSpan w:val="2"/>
            <w:tcBorders>
              <w:top w:val="single" w:sz="4" w:space="0" w:color="auto"/>
              <w:left w:val="single" w:sz="4" w:space="0" w:color="auto"/>
              <w:bottom w:val="single" w:sz="4" w:space="0" w:color="auto"/>
              <w:right w:val="single" w:sz="4" w:space="0" w:color="auto"/>
            </w:tcBorders>
          </w:tcPr>
          <w:p w:rsidR="009A4908" w:rsidRPr="00746482" w:rsidRDefault="009A4908" w:rsidP="003F3057">
            <w:pPr>
              <w:spacing w:before="120" w:after="120"/>
              <w:jc w:val="both"/>
              <w:rPr>
                <w:rFonts w:ascii="Arial" w:hAnsi="Arial" w:cs="Arial"/>
                <w:b/>
                <w:color w:val="000000" w:themeColor="text1"/>
              </w:rPr>
            </w:pPr>
            <w:r w:rsidRPr="00746482">
              <w:rPr>
                <w:rFonts w:ascii="Arial" w:hAnsi="Arial" w:cs="Arial"/>
                <w:b/>
                <w:color w:val="000000" w:themeColor="text1"/>
              </w:rPr>
              <w:lastRenderedPageBreak/>
              <w:t xml:space="preserve">14.  JOB DESCRIPTION AGREEMENT  </w:t>
            </w:r>
          </w:p>
        </w:tc>
      </w:tr>
      <w:tr w:rsidR="009A4908" w:rsidRPr="00746482" w:rsidTr="003F3057">
        <w:trPr>
          <w:trHeight w:val="1787"/>
        </w:trPr>
        <w:tc>
          <w:tcPr>
            <w:tcW w:w="810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pStyle w:val="BodyText"/>
              <w:spacing w:line="264" w:lineRule="auto"/>
              <w:rPr>
                <w:rFonts w:cs="Arial"/>
                <w:color w:val="000000" w:themeColor="text1"/>
                <w:sz w:val="24"/>
                <w:szCs w:val="24"/>
              </w:rPr>
            </w:pPr>
            <w:r w:rsidRPr="00746482">
              <w:rPr>
                <w:rFonts w:cs="Arial"/>
                <w:color w:val="000000" w:themeColor="text1"/>
                <w:sz w:val="24"/>
                <w:szCs w:val="24"/>
              </w:rPr>
              <w:t>A separate job description will need to be signed off by each jobholder to whom the job description applies.</w:t>
            </w:r>
          </w:p>
          <w:p w:rsidR="009A4908" w:rsidRPr="00746482" w:rsidRDefault="009A4908" w:rsidP="003F3057">
            <w:pPr>
              <w:tabs>
                <w:tab w:val="left" w:pos="630"/>
              </w:tabs>
              <w:ind w:right="-270"/>
              <w:jc w:val="both"/>
              <w:rPr>
                <w:rFonts w:ascii="Arial" w:hAnsi="Arial" w:cs="Arial"/>
                <w:color w:val="000000" w:themeColor="text1"/>
              </w:rPr>
            </w:pPr>
          </w:p>
          <w:p w:rsidR="009A4908" w:rsidRPr="00746482" w:rsidRDefault="009A4908" w:rsidP="003F3057">
            <w:pPr>
              <w:ind w:right="-270"/>
              <w:jc w:val="both"/>
              <w:rPr>
                <w:rFonts w:ascii="Arial" w:hAnsi="Arial" w:cs="Arial"/>
                <w:color w:val="000000" w:themeColor="text1"/>
              </w:rPr>
            </w:pPr>
            <w:r w:rsidRPr="00746482">
              <w:rPr>
                <w:rFonts w:ascii="Arial" w:hAnsi="Arial" w:cs="Arial"/>
                <w:color w:val="000000" w:themeColor="text1"/>
              </w:rPr>
              <w:t xml:space="preserve"> Job Holder’s Signature:</w:t>
            </w:r>
          </w:p>
          <w:p w:rsidR="009A4908" w:rsidRPr="00746482" w:rsidRDefault="009A4908" w:rsidP="003F3057">
            <w:pPr>
              <w:ind w:right="-270"/>
              <w:jc w:val="both"/>
              <w:rPr>
                <w:rFonts w:ascii="Arial" w:hAnsi="Arial" w:cs="Arial"/>
                <w:color w:val="000000" w:themeColor="text1"/>
              </w:rPr>
            </w:pPr>
          </w:p>
          <w:p w:rsidR="009A4908" w:rsidRPr="00746482" w:rsidRDefault="009A4908" w:rsidP="003F3057">
            <w:pPr>
              <w:ind w:right="-270"/>
              <w:jc w:val="both"/>
              <w:rPr>
                <w:rFonts w:ascii="Arial" w:hAnsi="Arial" w:cs="Arial"/>
                <w:color w:val="000000" w:themeColor="text1"/>
              </w:rPr>
            </w:pPr>
            <w:r w:rsidRPr="00746482">
              <w:rPr>
                <w:rFonts w:ascii="Arial" w:hAnsi="Arial" w:cs="Arial"/>
                <w:color w:val="000000" w:themeColor="text1"/>
              </w:rPr>
              <w:t xml:space="preserve"> Head of Department Signature:</w:t>
            </w:r>
          </w:p>
          <w:p w:rsidR="009A4908" w:rsidRPr="00746482" w:rsidRDefault="009A4908" w:rsidP="003F3057">
            <w:pPr>
              <w:ind w:right="-270"/>
              <w:jc w:val="both"/>
              <w:rPr>
                <w:rFonts w:ascii="Arial" w:hAnsi="Arial" w:cs="Arial"/>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rsidR="009A4908" w:rsidRPr="00746482" w:rsidRDefault="009A4908" w:rsidP="003F3057">
            <w:pPr>
              <w:ind w:right="-270"/>
              <w:jc w:val="both"/>
              <w:rPr>
                <w:rFonts w:ascii="Arial" w:hAnsi="Arial" w:cs="Arial"/>
                <w:color w:val="000000" w:themeColor="text1"/>
              </w:rPr>
            </w:pPr>
          </w:p>
          <w:p w:rsidR="009A4908" w:rsidRPr="00746482" w:rsidRDefault="009A4908" w:rsidP="003F3057">
            <w:pPr>
              <w:ind w:right="-270"/>
              <w:jc w:val="both"/>
              <w:rPr>
                <w:rFonts w:ascii="Arial" w:hAnsi="Arial" w:cs="Arial"/>
                <w:color w:val="000000" w:themeColor="text1"/>
              </w:rPr>
            </w:pPr>
          </w:p>
          <w:p w:rsidR="009A4908" w:rsidRPr="00746482" w:rsidRDefault="009A4908" w:rsidP="003F3057">
            <w:pPr>
              <w:ind w:right="-270"/>
              <w:jc w:val="both"/>
              <w:rPr>
                <w:rFonts w:ascii="Arial" w:hAnsi="Arial" w:cs="Arial"/>
                <w:color w:val="000000" w:themeColor="text1"/>
              </w:rPr>
            </w:pPr>
          </w:p>
          <w:p w:rsidR="009A4908" w:rsidRPr="00746482" w:rsidRDefault="009A4908" w:rsidP="003F3057">
            <w:pPr>
              <w:ind w:right="-270"/>
              <w:jc w:val="both"/>
              <w:rPr>
                <w:rFonts w:ascii="Arial" w:hAnsi="Arial" w:cs="Arial"/>
                <w:color w:val="000000" w:themeColor="text1"/>
              </w:rPr>
            </w:pPr>
            <w:r w:rsidRPr="00746482">
              <w:rPr>
                <w:rFonts w:ascii="Arial" w:hAnsi="Arial" w:cs="Arial"/>
                <w:color w:val="000000" w:themeColor="text1"/>
              </w:rPr>
              <w:t>Date:</w:t>
            </w:r>
          </w:p>
          <w:p w:rsidR="009A4908" w:rsidRPr="00746482" w:rsidRDefault="009A4908" w:rsidP="003F3057">
            <w:pPr>
              <w:ind w:right="-270"/>
              <w:jc w:val="both"/>
              <w:rPr>
                <w:rFonts w:ascii="Arial" w:hAnsi="Arial" w:cs="Arial"/>
                <w:color w:val="000000" w:themeColor="text1"/>
              </w:rPr>
            </w:pPr>
          </w:p>
          <w:p w:rsidR="009A4908" w:rsidRPr="00746482" w:rsidRDefault="009A4908" w:rsidP="003F3057">
            <w:pPr>
              <w:ind w:right="-270"/>
              <w:jc w:val="both"/>
              <w:rPr>
                <w:rFonts w:ascii="Arial" w:hAnsi="Arial" w:cs="Arial"/>
                <w:color w:val="000000" w:themeColor="text1"/>
              </w:rPr>
            </w:pPr>
            <w:r w:rsidRPr="00746482">
              <w:rPr>
                <w:rFonts w:ascii="Arial" w:hAnsi="Arial" w:cs="Arial"/>
                <w:color w:val="000000" w:themeColor="text1"/>
              </w:rPr>
              <w:t>Date:</w:t>
            </w:r>
          </w:p>
        </w:tc>
      </w:tr>
    </w:tbl>
    <w:p w:rsidR="009A4908" w:rsidRPr="00746482" w:rsidRDefault="009A4908" w:rsidP="009A4908">
      <w:pPr>
        <w:jc w:val="both"/>
        <w:rPr>
          <w:rFonts w:ascii="Arial" w:hAnsi="Arial" w:cs="Arial"/>
          <w:color w:val="000000" w:themeColor="text1"/>
        </w:rPr>
      </w:pPr>
    </w:p>
    <w:p w:rsidR="0066048B" w:rsidRPr="00746482" w:rsidRDefault="007C5325">
      <w:pPr>
        <w:rPr>
          <w:rFonts w:ascii="Arial" w:hAnsi="Arial" w:cs="Arial"/>
        </w:rPr>
      </w:pPr>
    </w:p>
    <w:sectPr w:rsidR="0066048B" w:rsidRPr="00746482" w:rsidSect="00587FE7">
      <w:pgSz w:w="12240" w:h="15840"/>
      <w:pgMar w:top="709" w:right="1134"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369E"/>
    <w:multiLevelType w:val="hybridMultilevel"/>
    <w:tmpl w:val="6BEE202E"/>
    <w:lvl w:ilvl="0" w:tplc="168437CC">
      <w:start w:val="1"/>
      <w:numFmt w:val="decimal"/>
      <w:lvlText w:val="%1."/>
      <w:lvlJc w:val="left"/>
      <w:pPr>
        <w:tabs>
          <w:tab w:val="num" w:pos="360"/>
        </w:tabs>
        <w:ind w:left="360" w:hanging="360"/>
      </w:pPr>
    </w:lvl>
    <w:lvl w:ilvl="1" w:tplc="DFE6FFC4" w:tentative="1">
      <w:start w:val="1"/>
      <w:numFmt w:val="lowerLetter"/>
      <w:lvlText w:val="%2."/>
      <w:lvlJc w:val="left"/>
      <w:pPr>
        <w:tabs>
          <w:tab w:val="num" w:pos="1080"/>
        </w:tabs>
        <w:ind w:left="1080" w:hanging="360"/>
      </w:pPr>
    </w:lvl>
    <w:lvl w:ilvl="2" w:tplc="A0208936" w:tentative="1">
      <w:start w:val="1"/>
      <w:numFmt w:val="lowerRoman"/>
      <w:lvlText w:val="%3."/>
      <w:lvlJc w:val="right"/>
      <w:pPr>
        <w:tabs>
          <w:tab w:val="num" w:pos="1800"/>
        </w:tabs>
        <w:ind w:left="1800" w:hanging="180"/>
      </w:pPr>
    </w:lvl>
    <w:lvl w:ilvl="3" w:tplc="885A6258" w:tentative="1">
      <w:start w:val="1"/>
      <w:numFmt w:val="decimal"/>
      <w:lvlText w:val="%4."/>
      <w:lvlJc w:val="left"/>
      <w:pPr>
        <w:tabs>
          <w:tab w:val="num" w:pos="2520"/>
        </w:tabs>
        <w:ind w:left="2520" w:hanging="360"/>
      </w:pPr>
    </w:lvl>
    <w:lvl w:ilvl="4" w:tplc="3EBC24DA" w:tentative="1">
      <w:start w:val="1"/>
      <w:numFmt w:val="lowerLetter"/>
      <w:lvlText w:val="%5."/>
      <w:lvlJc w:val="left"/>
      <w:pPr>
        <w:tabs>
          <w:tab w:val="num" w:pos="3240"/>
        </w:tabs>
        <w:ind w:left="3240" w:hanging="360"/>
      </w:pPr>
    </w:lvl>
    <w:lvl w:ilvl="5" w:tplc="3BD6CBE0" w:tentative="1">
      <w:start w:val="1"/>
      <w:numFmt w:val="lowerRoman"/>
      <w:lvlText w:val="%6."/>
      <w:lvlJc w:val="right"/>
      <w:pPr>
        <w:tabs>
          <w:tab w:val="num" w:pos="3960"/>
        </w:tabs>
        <w:ind w:left="3960" w:hanging="180"/>
      </w:pPr>
    </w:lvl>
    <w:lvl w:ilvl="6" w:tplc="0CF46C42" w:tentative="1">
      <w:start w:val="1"/>
      <w:numFmt w:val="decimal"/>
      <w:lvlText w:val="%7."/>
      <w:lvlJc w:val="left"/>
      <w:pPr>
        <w:tabs>
          <w:tab w:val="num" w:pos="4680"/>
        </w:tabs>
        <w:ind w:left="4680" w:hanging="360"/>
      </w:pPr>
    </w:lvl>
    <w:lvl w:ilvl="7" w:tplc="91A868DC" w:tentative="1">
      <w:start w:val="1"/>
      <w:numFmt w:val="lowerLetter"/>
      <w:lvlText w:val="%8."/>
      <w:lvlJc w:val="left"/>
      <w:pPr>
        <w:tabs>
          <w:tab w:val="num" w:pos="5400"/>
        </w:tabs>
        <w:ind w:left="5400" w:hanging="360"/>
      </w:pPr>
    </w:lvl>
    <w:lvl w:ilvl="8" w:tplc="59E041E6" w:tentative="1">
      <w:start w:val="1"/>
      <w:numFmt w:val="lowerRoman"/>
      <w:lvlText w:val="%9."/>
      <w:lvlJc w:val="right"/>
      <w:pPr>
        <w:tabs>
          <w:tab w:val="num" w:pos="6120"/>
        </w:tabs>
        <w:ind w:left="6120" w:hanging="180"/>
      </w:pPr>
    </w:lvl>
  </w:abstractNum>
  <w:abstractNum w:abstractNumId="1">
    <w:nsid w:val="0A341012"/>
    <w:multiLevelType w:val="hybridMultilevel"/>
    <w:tmpl w:val="89DE9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246674"/>
    <w:multiLevelType w:val="hybridMultilevel"/>
    <w:tmpl w:val="826E4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6AC13EE"/>
    <w:multiLevelType w:val="hybridMultilevel"/>
    <w:tmpl w:val="A5509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D70281"/>
    <w:multiLevelType w:val="hybridMultilevel"/>
    <w:tmpl w:val="6AEEA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A02D73"/>
    <w:multiLevelType w:val="hybridMultilevel"/>
    <w:tmpl w:val="D4F42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F51231"/>
    <w:multiLevelType w:val="hybridMultilevel"/>
    <w:tmpl w:val="1DB28E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85A2CED"/>
    <w:multiLevelType w:val="hybridMultilevel"/>
    <w:tmpl w:val="5F301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57B621B"/>
    <w:multiLevelType w:val="hybridMultilevel"/>
    <w:tmpl w:val="C2723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1"/>
  </w:num>
  <w:num w:numId="6">
    <w:abstractNumId w:val="4"/>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908"/>
    <w:rsid w:val="002E24D6"/>
    <w:rsid w:val="00347E59"/>
    <w:rsid w:val="004A67D4"/>
    <w:rsid w:val="00746482"/>
    <w:rsid w:val="007C5325"/>
    <w:rsid w:val="009A4908"/>
    <w:rsid w:val="00AE0CBC"/>
    <w:rsid w:val="00C369C2"/>
    <w:rsid w:val="00C663CD"/>
    <w:rsid w:val="00CD658D"/>
    <w:rsid w:val="00CF3280"/>
    <w:rsid w:val="00DB784B"/>
    <w:rsid w:val="00E447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AutoShape 5"/>
        <o:r id="V:Rule2" type="connector" idref="#AutoShape 6"/>
        <o:r id="V:Rule3"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A4908"/>
    <w:pPr>
      <w:keepNext/>
      <w:jc w:val="both"/>
      <w:outlineLvl w:val="2"/>
    </w:pPr>
    <w:rPr>
      <w:rFonts w:ascii="Arial" w:hAnsi="Arial" w:cs="Arial"/>
      <w:b/>
      <w:bCs/>
    </w:rPr>
  </w:style>
  <w:style w:type="paragraph" w:styleId="Heading4">
    <w:name w:val="heading 4"/>
    <w:basedOn w:val="Normal"/>
    <w:next w:val="Normal"/>
    <w:link w:val="Heading4Char"/>
    <w:qFormat/>
    <w:rsid w:val="009A4908"/>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4908"/>
    <w:rPr>
      <w:rFonts w:ascii="Arial" w:eastAsia="Times New Roman" w:hAnsi="Arial" w:cs="Arial"/>
      <w:b/>
      <w:bCs/>
      <w:sz w:val="24"/>
      <w:szCs w:val="24"/>
    </w:rPr>
  </w:style>
  <w:style w:type="character" w:customStyle="1" w:styleId="Heading4Char">
    <w:name w:val="Heading 4 Char"/>
    <w:basedOn w:val="DefaultParagraphFont"/>
    <w:link w:val="Heading4"/>
    <w:rsid w:val="009A4908"/>
    <w:rPr>
      <w:rFonts w:ascii="Times New Roman" w:eastAsia="Times New Roman" w:hAnsi="Times New Roman" w:cs="Times New Roman"/>
      <w:sz w:val="32"/>
      <w:szCs w:val="24"/>
    </w:rPr>
  </w:style>
  <w:style w:type="paragraph" w:styleId="BodyText">
    <w:name w:val="Body Text"/>
    <w:basedOn w:val="Normal"/>
    <w:link w:val="BodyTextChar"/>
    <w:rsid w:val="009A4908"/>
    <w:pPr>
      <w:jc w:val="both"/>
    </w:pPr>
    <w:rPr>
      <w:rFonts w:ascii="Arial" w:hAnsi="Arial"/>
      <w:sz w:val="22"/>
      <w:szCs w:val="20"/>
    </w:rPr>
  </w:style>
  <w:style w:type="character" w:customStyle="1" w:styleId="BodyTextChar">
    <w:name w:val="Body Text Char"/>
    <w:basedOn w:val="DefaultParagraphFont"/>
    <w:link w:val="BodyText"/>
    <w:rsid w:val="009A4908"/>
    <w:rPr>
      <w:rFonts w:ascii="Arial" w:eastAsia="Times New Roman" w:hAnsi="Arial" w:cs="Times New Roman"/>
      <w:szCs w:val="20"/>
    </w:rPr>
  </w:style>
  <w:style w:type="paragraph" w:styleId="BodyTextIndent2">
    <w:name w:val="Body Text Indent 2"/>
    <w:basedOn w:val="Normal"/>
    <w:link w:val="BodyTextIndent2Char"/>
    <w:rsid w:val="009A4908"/>
    <w:pPr>
      <w:numPr>
        <w:ilvl w:val="12"/>
      </w:numPr>
      <w:ind w:left="360"/>
      <w:jc w:val="both"/>
    </w:pPr>
    <w:rPr>
      <w:rFonts w:ascii="Arial" w:hAnsi="Arial" w:cs="Arial"/>
      <w:sz w:val="22"/>
    </w:rPr>
  </w:style>
  <w:style w:type="character" w:customStyle="1" w:styleId="BodyTextIndent2Char">
    <w:name w:val="Body Text Indent 2 Char"/>
    <w:basedOn w:val="DefaultParagraphFont"/>
    <w:link w:val="BodyTextIndent2"/>
    <w:rsid w:val="009A4908"/>
    <w:rPr>
      <w:rFonts w:ascii="Arial" w:eastAsia="Times New Roman" w:hAnsi="Arial" w:cs="Arial"/>
      <w:szCs w:val="24"/>
    </w:rPr>
  </w:style>
  <w:style w:type="paragraph" w:styleId="ListParagraph">
    <w:name w:val="List Paragraph"/>
    <w:basedOn w:val="Normal"/>
    <w:uiPriority w:val="34"/>
    <w:qFormat/>
    <w:rsid w:val="009A4908"/>
    <w:pPr>
      <w:ind w:left="720"/>
      <w:contextualSpacing/>
    </w:pPr>
  </w:style>
  <w:style w:type="paragraph" w:styleId="BalloonText">
    <w:name w:val="Balloon Text"/>
    <w:basedOn w:val="Normal"/>
    <w:link w:val="BalloonTextChar"/>
    <w:uiPriority w:val="99"/>
    <w:semiHidden/>
    <w:unhideWhenUsed/>
    <w:rsid w:val="00746482"/>
    <w:rPr>
      <w:rFonts w:ascii="Tahoma" w:hAnsi="Tahoma" w:cs="Tahoma"/>
      <w:sz w:val="16"/>
      <w:szCs w:val="16"/>
    </w:rPr>
  </w:style>
  <w:style w:type="character" w:customStyle="1" w:styleId="BalloonTextChar">
    <w:name w:val="Balloon Text Char"/>
    <w:basedOn w:val="DefaultParagraphFont"/>
    <w:link w:val="BalloonText"/>
    <w:uiPriority w:val="99"/>
    <w:semiHidden/>
    <w:rsid w:val="00746482"/>
    <w:rPr>
      <w:rFonts w:ascii="Tahoma" w:eastAsia="Times New Roman" w:hAnsi="Tahoma" w:cs="Tahoma"/>
      <w:sz w:val="16"/>
      <w:szCs w:val="16"/>
    </w:rPr>
  </w:style>
  <w:style w:type="character" w:styleId="Hyperlink">
    <w:name w:val="Hyperlink"/>
    <w:basedOn w:val="DefaultParagraphFont"/>
    <w:uiPriority w:val="99"/>
    <w:unhideWhenUsed/>
    <w:rsid w:val="007464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1813</Words>
  <Characters>10336</Characters>
  <Application>Microsoft Office Word</Application>
  <DocSecurity>0</DocSecurity>
  <Lines>86</Lines>
  <Paragraphs>24</Paragraphs>
  <ScaleCrop>false</ScaleCrop>
  <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Ballantyne (NHS FIFE)</dc:creator>
  <cp:keywords/>
  <dc:description/>
  <cp:lastModifiedBy>Anna Cunningham</cp:lastModifiedBy>
  <cp:revision>3</cp:revision>
  <dcterms:created xsi:type="dcterms:W3CDTF">2022-11-01T08:28:00Z</dcterms:created>
  <dcterms:modified xsi:type="dcterms:W3CDTF">2022-11-22T11:25:00Z</dcterms:modified>
</cp:coreProperties>
</file>