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91268" w14:textId="246B0F53" w:rsidR="00D3391C" w:rsidRPr="004E05BF" w:rsidRDefault="00BE17C1" w:rsidP="00BA345A">
      <w:pPr>
        <w:jc w:val="right"/>
        <w:rPr>
          <w:rFonts w:ascii="Arial" w:hAnsi="Arial" w:cs="Arial"/>
          <w:b/>
          <w:sz w:val="24"/>
          <w:szCs w:val="24"/>
        </w:rPr>
      </w:pPr>
      <w:r w:rsidRPr="004E05BF">
        <w:rPr>
          <w:rFonts w:ascii="Arial" w:hAnsi="Arial" w:cs="Arial"/>
          <w:b/>
          <w:noProof/>
          <w:sz w:val="24"/>
          <w:szCs w:val="24"/>
          <w:lang w:eastAsia="en-GB"/>
        </w:rPr>
        <w:drawing>
          <wp:inline distT="0" distB="0" distL="0" distR="0" wp14:anchorId="4D93B83B" wp14:editId="3CB5C59E">
            <wp:extent cx="1033145" cy="570230"/>
            <wp:effectExtent l="0" t="0" r="0" b="127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145" cy="570230"/>
                    </a:xfrm>
                    <a:prstGeom prst="rect">
                      <a:avLst/>
                    </a:prstGeom>
                    <a:noFill/>
                    <a:ln>
                      <a:noFill/>
                    </a:ln>
                  </pic:spPr>
                </pic:pic>
              </a:graphicData>
            </a:graphic>
          </wp:inline>
        </w:drawing>
      </w:r>
    </w:p>
    <w:p w14:paraId="4D73D162" w14:textId="77777777" w:rsidR="00A87036" w:rsidRPr="004E05BF" w:rsidRDefault="00A87036" w:rsidP="00BA345A">
      <w:pPr>
        <w:jc w:val="center"/>
        <w:outlineLvl w:val="0"/>
        <w:rPr>
          <w:rFonts w:ascii="Arial" w:hAnsi="Arial" w:cs="Arial"/>
          <w:b/>
          <w:sz w:val="24"/>
          <w:szCs w:val="24"/>
        </w:rPr>
      </w:pPr>
      <w:r w:rsidRPr="004E05BF">
        <w:rPr>
          <w:rFonts w:ascii="Arial" w:hAnsi="Arial" w:cs="Arial"/>
          <w:b/>
          <w:sz w:val="24"/>
          <w:szCs w:val="24"/>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5799"/>
      </w:tblGrid>
      <w:tr w:rsidR="004E05BF" w:rsidRPr="004E05BF" w14:paraId="7C027E9E" w14:textId="77777777" w:rsidTr="00D14204">
        <w:tc>
          <w:tcPr>
            <w:tcW w:w="4261" w:type="dxa"/>
          </w:tcPr>
          <w:p w14:paraId="310681E4" w14:textId="77777777" w:rsidR="004E05BF" w:rsidRPr="004E05BF" w:rsidRDefault="004E05BF" w:rsidP="008B06D9">
            <w:pPr>
              <w:pStyle w:val="Heading2"/>
              <w:ind w:left="0"/>
              <w:jc w:val="left"/>
              <w:rPr>
                <w:rFonts w:ascii="Arial" w:hAnsi="Arial" w:cs="Arial"/>
                <w:b/>
                <w:i w:val="0"/>
              </w:rPr>
            </w:pPr>
          </w:p>
          <w:p w14:paraId="61B1E364" w14:textId="77777777" w:rsidR="004E05BF" w:rsidRPr="004E05BF" w:rsidRDefault="004E05BF" w:rsidP="008B06D9">
            <w:pPr>
              <w:pStyle w:val="Heading2"/>
              <w:ind w:left="0"/>
              <w:jc w:val="left"/>
              <w:rPr>
                <w:rFonts w:ascii="Arial" w:hAnsi="Arial" w:cs="Arial"/>
                <w:b/>
                <w:i w:val="0"/>
              </w:rPr>
            </w:pPr>
            <w:r w:rsidRPr="004E05BF">
              <w:rPr>
                <w:rFonts w:ascii="Arial" w:hAnsi="Arial" w:cs="Arial"/>
                <w:b/>
                <w:i w:val="0"/>
              </w:rPr>
              <w:t>JOB IDENTIFICATION</w:t>
            </w:r>
          </w:p>
        </w:tc>
        <w:tc>
          <w:tcPr>
            <w:tcW w:w="5799" w:type="dxa"/>
          </w:tcPr>
          <w:p w14:paraId="006D4BD3" w14:textId="77777777" w:rsidR="004E05BF" w:rsidRPr="004E05BF" w:rsidRDefault="004E05BF" w:rsidP="008B06D9">
            <w:pPr>
              <w:pStyle w:val="Heading3"/>
              <w:jc w:val="left"/>
              <w:rPr>
                <w:rFonts w:ascii="Arial" w:hAnsi="Arial" w:cs="Arial"/>
                <w:u w:val="none"/>
              </w:rPr>
            </w:pPr>
          </w:p>
        </w:tc>
      </w:tr>
      <w:tr w:rsidR="004E05BF" w:rsidRPr="004E05BF" w14:paraId="52800483" w14:textId="77777777" w:rsidTr="00D14204">
        <w:tc>
          <w:tcPr>
            <w:tcW w:w="4261" w:type="dxa"/>
          </w:tcPr>
          <w:p w14:paraId="06C0709C" w14:textId="77777777" w:rsidR="004E05BF" w:rsidRPr="004E05BF" w:rsidRDefault="004E05BF" w:rsidP="008B06D9">
            <w:pPr>
              <w:rPr>
                <w:rFonts w:ascii="Arial" w:hAnsi="Arial" w:cs="Arial"/>
                <w:b/>
                <w:sz w:val="24"/>
                <w:szCs w:val="24"/>
              </w:rPr>
            </w:pPr>
          </w:p>
          <w:p w14:paraId="40EB031E" w14:textId="51FB0EE5" w:rsidR="004E05BF" w:rsidRPr="004E05BF" w:rsidRDefault="004E05BF" w:rsidP="008B06D9">
            <w:pPr>
              <w:rPr>
                <w:rFonts w:ascii="Arial" w:hAnsi="Arial" w:cs="Arial"/>
                <w:b/>
                <w:sz w:val="24"/>
                <w:szCs w:val="24"/>
              </w:rPr>
            </w:pPr>
            <w:r w:rsidRPr="004E05BF">
              <w:rPr>
                <w:rFonts w:ascii="Arial" w:hAnsi="Arial" w:cs="Arial"/>
                <w:b/>
                <w:sz w:val="24"/>
                <w:szCs w:val="24"/>
              </w:rPr>
              <w:t>Job  Title:</w:t>
            </w:r>
          </w:p>
        </w:tc>
        <w:tc>
          <w:tcPr>
            <w:tcW w:w="5799" w:type="dxa"/>
          </w:tcPr>
          <w:p w14:paraId="12E3628E" w14:textId="77777777" w:rsidR="004E05BF" w:rsidRPr="004E05BF" w:rsidRDefault="004E05BF" w:rsidP="008B06D9">
            <w:pPr>
              <w:rPr>
                <w:rFonts w:ascii="Arial" w:hAnsi="Arial" w:cs="Arial"/>
                <w:sz w:val="24"/>
                <w:szCs w:val="24"/>
              </w:rPr>
            </w:pPr>
          </w:p>
          <w:p w14:paraId="38488E18" w14:textId="77777777" w:rsidR="004E05BF" w:rsidRPr="004E05BF" w:rsidRDefault="004E05BF" w:rsidP="008B06D9">
            <w:pPr>
              <w:rPr>
                <w:rFonts w:ascii="Arial" w:hAnsi="Arial" w:cs="Arial"/>
                <w:sz w:val="24"/>
                <w:szCs w:val="24"/>
              </w:rPr>
            </w:pPr>
            <w:r w:rsidRPr="004E05BF">
              <w:rPr>
                <w:rFonts w:ascii="Arial" w:hAnsi="Arial" w:cs="Arial"/>
                <w:sz w:val="24"/>
                <w:szCs w:val="24"/>
              </w:rPr>
              <w:t>Switchboard Operator(s)</w:t>
            </w:r>
          </w:p>
        </w:tc>
      </w:tr>
      <w:tr w:rsidR="004E05BF" w:rsidRPr="004E05BF" w14:paraId="313285DF" w14:textId="77777777" w:rsidTr="00D14204">
        <w:tc>
          <w:tcPr>
            <w:tcW w:w="4261" w:type="dxa"/>
          </w:tcPr>
          <w:p w14:paraId="1439EE9C" w14:textId="77777777" w:rsidR="004E05BF" w:rsidRPr="004E05BF" w:rsidRDefault="004E05BF" w:rsidP="008B06D9">
            <w:pPr>
              <w:rPr>
                <w:rFonts w:ascii="Arial" w:hAnsi="Arial" w:cs="Arial"/>
                <w:b/>
                <w:sz w:val="24"/>
                <w:szCs w:val="24"/>
              </w:rPr>
            </w:pPr>
          </w:p>
          <w:p w14:paraId="09213373" w14:textId="67C37F64" w:rsidR="004E05BF" w:rsidRPr="004E05BF" w:rsidRDefault="004E05BF" w:rsidP="008B06D9">
            <w:pPr>
              <w:rPr>
                <w:rFonts w:ascii="Arial" w:hAnsi="Arial" w:cs="Arial"/>
                <w:b/>
                <w:sz w:val="24"/>
                <w:szCs w:val="24"/>
              </w:rPr>
            </w:pPr>
            <w:r w:rsidRPr="004E05BF">
              <w:rPr>
                <w:rFonts w:ascii="Arial" w:hAnsi="Arial" w:cs="Arial"/>
                <w:b/>
                <w:sz w:val="24"/>
                <w:szCs w:val="24"/>
              </w:rPr>
              <w:t>Department(s):</w:t>
            </w:r>
          </w:p>
        </w:tc>
        <w:tc>
          <w:tcPr>
            <w:tcW w:w="5799" w:type="dxa"/>
          </w:tcPr>
          <w:p w14:paraId="59BF6684" w14:textId="77777777" w:rsidR="004E05BF" w:rsidRPr="004E05BF" w:rsidRDefault="004E05BF" w:rsidP="008B06D9">
            <w:pPr>
              <w:rPr>
                <w:rFonts w:ascii="Arial" w:hAnsi="Arial" w:cs="Arial"/>
                <w:sz w:val="24"/>
                <w:szCs w:val="24"/>
              </w:rPr>
            </w:pPr>
          </w:p>
          <w:p w14:paraId="1ECCC872" w14:textId="77777777" w:rsidR="004E05BF" w:rsidRPr="004E05BF" w:rsidRDefault="004E05BF" w:rsidP="008B06D9">
            <w:pPr>
              <w:rPr>
                <w:rFonts w:ascii="Arial" w:hAnsi="Arial" w:cs="Arial"/>
                <w:sz w:val="24"/>
                <w:szCs w:val="24"/>
              </w:rPr>
            </w:pPr>
            <w:r w:rsidRPr="004E05BF">
              <w:rPr>
                <w:rFonts w:ascii="Arial" w:hAnsi="Arial" w:cs="Arial"/>
                <w:sz w:val="24"/>
                <w:szCs w:val="24"/>
              </w:rPr>
              <w:t>eHealth, ICT Services</w:t>
            </w:r>
          </w:p>
        </w:tc>
      </w:tr>
      <w:tr w:rsidR="004E05BF" w:rsidRPr="004E05BF" w14:paraId="5C3233DA" w14:textId="77777777" w:rsidTr="00D14204">
        <w:tc>
          <w:tcPr>
            <w:tcW w:w="4261" w:type="dxa"/>
          </w:tcPr>
          <w:p w14:paraId="7A468849" w14:textId="77777777" w:rsidR="004E05BF" w:rsidRPr="004E05BF" w:rsidRDefault="004E05BF" w:rsidP="008B06D9">
            <w:pPr>
              <w:rPr>
                <w:rFonts w:ascii="Arial" w:hAnsi="Arial" w:cs="Arial"/>
                <w:b/>
                <w:sz w:val="24"/>
                <w:szCs w:val="24"/>
              </w:rPr>
            </w:pPr>
          </w:p>
          <w:p w14:paraId="0BBF48E8" w14:textId="7AD8BC7A" w:rsidR="004E05BF" w:rsidRPr="004E05BF" w:rsidRDefault="004E05BF" w:rsidP="008B06D9">
            <w:pPr>
              <w:rPr>
                <w:rFonts w:ascii="Arial" w:hAnsi="Arial" w:cs="Arial"/>
                <w:b/>
                <w:sz w:val="24"/>
                <w:szCs w:val="24"/>
              </w:rPr>
            </w:pPr>
            <w:r w:rsidRPr="004E05BF">
              <w:rPr>
                <w:rFonts w:ascii="Arial" w:hAnsi="Arial" w:cs="Arial"/>
                <w:b/>
                <w:sz w:val="24"/>
                <w:szCs w:val="24"/>
              </w:rPr>
              <w:t>Location:</w:t>
            </w:r>
          </w:p>
        </w:tc>
        <w:tc>
          <w:tcPr>
            <w:tcW w:w="5799" w:type="dxa"/>
          </w:tcPr>
          <w:p w14:paraId="445CA41A" w14:textId="77777777" w:rsidR="004E05BF" w:rsidRPr="004E05BF" w:rsidRDefault="004E05BF" w:rsidP="008B06D9">
            <w:pPr>
              <w:rPr>
                <w:rFonts w:ascii="Arial" w:hAnsi="Arial" w:cs="Arial"/>
                <w:sz w:val="24"/>
                <w:szCs w:val="24"/>
              </w:rPr>
            </w:pPr>
          </w:p>
          <w:p w14:paraId="31105FA6" w14:textId="77777777" w:rsidR="004E05BF" w:rsidRPr="004E05BF" w:rsidRDefault="004E05BF" w:rsidP="008B06D9">
            <w:pPr>
              <w:rPr>
                <w:rFonts w:ascii="Arial" w:hAnsi="Arial" w:cs="Arial"/>
                <w:sz w:val="24"/>
                <w:szCs w:val="24"/>
              </w:rPr>
            </w:pPr>
            <w:r w:rsidRPr="004E05BF">
              <w:rPr>
                <w:rFonts w:ascii="Arial" w:hAnsi="Arial" w:cs="Arial"/>
                <w:sz w:val="24"/>
                <w:szCs w:val="24"/>
              </w:rPr>
              <w:t xml:space="preserve">IM&amp;T Building, </w:t>
            </w:r>
            <w:proofErr w:type="spellStart"/>
            <w:r w:rsidRPr="004E05BF">
              <w:rPr>
                <w:rFonts w:ascii="Arial" w:hAnsi="Arial" w:cs="Arial"/>
                <w:sz w:val="24"/>
                <w:szCs w:val="24"/>
              </w:rPr>
              <w:t>Foresterhill</w:t>
            </w:r>
            <w:proofErr w:type="spellEnd"/>
          </w:p>
        </w:tc>
      </w:tr>
      <w:tr w:rsidR="004E05BF" w:rsidRPr="004E05BF" w14:paraId="2097DD94" w14:textId="77777777" w:rsidTr="00D14204">
        <w:tc>
          <w:tcPr>
            <w:tcW w:w="4261" w:type="dxa"/>
          </w:tcPr>
          <w:p w14:paraId="0CFC1627" w14:textId="77777777" w:rsidR="004E05BF" w:rsidRPr="004E05BF" w:rsidRDefault="004E05BF" w:rsidP="008B06D9">
            <w:pPr>
              <w:rPr>
                <w:rFonts w:ascii="Arial" w:hAnsi="Arial" w:cs="Arial"/>
                <w:b/>
                <w:sz w:val="24"/>
                <w:szCs w:val="24"/>
              </w:rPr>
            </w:pPr>
          </w:p>
          <w:p w14:paraId="6B757C2D" w14:textId="4B93A975" w:rsidR="004E05BF" w:rsidRPr="004E05BF" w:rsidRDefault="004E05BF" w:rsidP="008B06D9">
            <w:pPr>
              <w:rPr>
                <w:rFonts w:ascii="Arial" w:hAnsi="Arial" w:cs="Arial"/>
                <w:b/>
                <w:sz w:val="24"/>
                <w:szCs w:val="24"/>
              </w:rPr>
            </w:pPr>
            <w:r w:rsidRPr="004E05BF">
              <w:rPr>
                <w:rFonts w:ascii="Arial" w:hAnsi="Arial" w:cs="Arial"/>
                <w:b/>
                <w:sz w:val="24"/>
                <w:szCs w:val="24"/>
              </w:rPr>
              <w:t>Hours:</w:t>
            </w:r>
          </w:p>
        </w:tc>
        <w:tc>
          <w:tcPr>
            <w:tcW w:w="5799" w:type="dxa"/>
          </w:tcPr>
          <w:p w14:paraId="1529CB27" w14:textId="77777777" w:rsidR="004E05BF" w:rsidRPr="004E05BF" w:rsidRDefault="004E05BF" w:rsidP="008B06D9">
            <w:pPr>
              <w:rPr>
                <w:rFonts w:ascii="Arial" w:hAnsi="Arial" w:cs="Arial"/>
                <w:sz w:val="24"/>
                <w:szCs w:val="24"/>
              </w:rPr>
            </w:pPr>
          </w:p>
          <w:p w14:paraId="7F6353EE" w14:textId="77777777" w:rsidR="004E05BF" w:rsidRPr="004E05BF" w:rsidRDefault="004E05BF" w:rsidP="008B06D9">
            <w:pPr>
              <w:rPr>
                <w:rFonts w:ascii="Arial" w:hAnsi="Arial" w:cs="Arial"/>
                <w:sz w:val="24"/>
                <w:szCs w:val="24"/>
              </w:rPr>
            </w:pPr>
            <w:r w:rsidRPr="004E05BF">
              <w:rPr>
                <w:rFonts w:ascii="Arial" w:hAnsi="Arial" w:cs="Arial"/>
                <w:sz w:val="24"/>
                <w:szCs w:val="24"/>
              </w:rPr>
              <w:t>37.5 hours per week</w:t>
            </w:r>
          </w:p>
        </w:tc>
      </w:tr>
      <w:tr w:rsidR="004E05BF" w:rsidRPr="004E05BF" w14:paraId="239B20B4" w14:textId="77777777" w:rsidTr="00D14204">
        <w:tc>
          <w:tcPr>
            <w:tcW w:w="4261" w:type="dxa"/>
          </w:tcPr>
          <w:p w14:paraId="7D1C4403" w14:textId="77777777" w:rsidR="004E05BF" w:rsidRPr="004E05BF" w:rsidRDefault="004E05BF" w:rsidP="008B06D9">
            <w:pPr>
              <w:rPr>
                <w:rFonts w:ascii="Arial" w:hAnsi="Arial" w:cs="Arial"/>
                <w:b/>
                <w:sz w:val="24"/>
                <w:szCs w:val="24"/>
              </w:rPr>
            </w:pPr>
          </w:p>
          <w:p w14:paraId="4501C817" w14:textId="1438369C" w:rsidR="004E05BF" w:rsidRPr="004E05BF" w:rsidRDefault="004E05BF" w:rsidP="008B06D9">
            <w:pPr>
              <w:rPr>
                <w:rFonts w:ascii="Arial" w:hAnsi="Arial" w:cs="Arial"/>
                <w:b/>
                <w:sz w:val="24"/>
                <w:szCs w:val="24"/>
              </w:rPr>
            </w:pPr>
            <w:r w:rsidRPr="004E05BF">
              <w:rPr>
                <w:rFonts w:ascii="Arial" w:hAnsi="Arial" w:cs="Arial"/>
                <w:b/>
                <w:sz w:val="24"/>
                <w:szCs w:val="24"/>
              </w:rPr>
              <w:t>Grade:</w:t>
            </w:r>
          </w:p>
        </w:tc>
        <w:tc>
          <w:tcPr>
            <w:tcW w:w="5799" w:type="dxa"/>
          </w:tcPr>
          <w:p w14:paraId="7066044D" w14:textId="77777777" w:rsidR="004E05BF" w:rsidRPr="004E05BF" w:rsidRDefault="004E05BF" w:rsidP="008B06D9">
            <w:pPr>
              <w:rPr>
                <w:rFonts w:ascii="Arial" w:hAnsi="Arial" w:cs="Arial"/>
                <w:sz w:val="24"/>
                <w:szCs w:val="24"/>
              </w:rPr>
            </w:pPr>
          </w:p>
          <w:p w14:paraId="14BFF809" w14:textId="77777777" w:rsidR="004E05BF" w:rsidRPr="004E05BF" w:rsidRDefault="004E05BF" w:rsidP="008B06D9">
            <w:pPr>
              <w:rPr>
                <w:rFonts w:ascii="Arial" w:hAnsi="Arial" w:cs="Arial"/>
                <w:sz w:val="24"/>
                <w:szCs w:val="24"/>
              </w:rPr>
            </w:pPr>
            <w:r w:rsidRPr="004E05BF">
              <w:rPr>
                <w:rFonts w:ascii="Arial" w:hAnsi="Arial" w:cs="Arial"/>
                <w:sz w:val="24"/>
                <w:szCs w:val="24"/>
              </w:rPr>
              <w:t>Band 2</w:t>
            </w:r>
          </w:p>
        </w:tc>
      </w:tr>
      <w:tr w:rsidR="004E05BF" w:rsidRPr="004E05BF" w14:paraId="08AF4690" w14:textId="77777777" w:rsidTr="00D14204">
        <w:tc>
          <w:tcPr>
            <w:tcW w:w="4261" w:type="dxa"/>
          </w:tcPr>
          <w:p w14:paraId="11424C0C" w14:textId="77777777" w:rsidR="004E05BF" w:rsidRPr="004E05BF" w:rsidRDefault="004E05BF" w:rsidP="008B06D9">
            <w:pPr>
              <w:rPr>
                <w:rFonts w:ascii="Arial" w:hAnsi="Arial" w:cs="Arial"/>
                <w:b/>
                <w:sz w:val="24"/>
                <w:szCs w:val="24"/>
              </w:rPr>
            </w:pPr>
          </w:p>
          <w:p w14:paraId="483E4062" w14:textId="03B3650C" w:rsidR="004E05BF" w:rsidRPr="004E05BF" w:rsidRDefault="004E05BF" w:rsidP="008B06D9">
            <w:pPr>
              <w:rPr>
                <w:rFonts w:ascii="Arial" w:hAnsi="Arial" w:cs="Arial"/>
                <w:b/>
                <w:sz w:val="24"/>
                <w:szCs w:val="24"/>
              </w:rPr>
            </w:pPr>
            <w:r w:rsidRPr="004E05BF">
              <w:rPr>
                <w:rFonts w:ascii="Arial" w:hAnsi="Arial" w:cs="Arial"/>
                <w:b/>
                <w:sz w:val="24"/>
                <w:szCs w:val="24"/>
              </w:rPr>
              <w:t>Salary:</w:t>
            </w:r>
          </w:p>
        </w:tc>
        <w:tc>
          <w:tcPr>
            <w:tcW w:w="5799" w:type="dxa"/>
          </w:tcPr>
          <w:p w14:paraId="1738B9B5" w14:textId="77777777" w:rsidR="004E05BF" w:rsidRPr="004E05BF" w:rsidRDefault="004E05BF" w:rsidP="008B06D9">
            <w:pPr>
              <w:rPr>
                <w:rFonts w:ascii="Arial" w:hAnsi="Arial" w:cs="Arial"/>
                <w:sz w:val="24"/>
                <w:szCs w:val="24"/>
              </w:rPr>
            </w:pPr>
          </w:p>
          <w:p w14:paraId="763920E1" w14:textId="41EBFCF6" w:rsidR="004E05BF" w:rsidRPr="004E05BF" w:rsidRDefault="004E05BF" w:rsidP="007E0A0D">
            <w:pPr>
              <w:rPr>
                <w:rFonts w:ascii="Arial" w:hAnsi="Arial" w:cs="Arial"/>
                <w:sz w:val="24"/>
                <w:szCs w:val="24"/>
              </w:rPr>
            </w:pPr>
            <w:r w:rsidRPr="004E05BF">
              <w:rPr>
                <w:rFonts w:ascii="Arial" w:hAnsi="Arial" w:cs="Arial"/>
                <w:sz w:val="24"/>
                <w:szCs w:val="24"/>
              </w:rPr>
              <w:t>£19,609 - £21,615 per annum</w:t>
            </w:r>
          </w:p>
        </w:tc>
      </w:tr>
      <w:tr w:rsidR="004E05BF" w:rsidRPr="004E05BF" w14:paraId="6479F7BE" w14:textId="77777777" w:rsidTr="00D14204">
        <w:tc>
          <w:tcPr>
            <w:tcW w:w="4261" w:type="dxa"/>
          </w:tcPr>
          <w:p w14:paraId="4732A84D" w14:textId="77777777" w:rsidR="004E05BF" w:rsidRPr="004E05BF" w:rsidRDefault="004E05BF" w:rsidP="008B06D9">
            <w:pPr>
              <w:rPr>
                <w:rFonts w:ascii="Arial" w:hAnsi="Arial" w:cs="Arial"/>
                <w:b/>
                <w:sz w:val="24"/>
                <w:szCs w:val="24"/>
              </w:rPr>
            </w:pPr>
          </w:p>
          <w:p w14:paraId="370EF628" w14:textId="7608128A" w:rsidR="004E05BF" w:rsidRPr="004E05BF" w:rsidRDefault="004E05BF" w:rsidP="008B06D9">
            <w:pPr>
              <w:rPr>
                <w:rFonts w:ascii="Arial" w:hAnsi="Arial" w:cs="Arial"/>
                <w:b/>
                <w:sz w:val="24"/>
                <w:szCs w:val="24"/>
              </w:rPr>
            </w:pPr>
            <w:r w:rsidRPr="004E05BF">
              <w:rPr>
                <w:rFonts w:ascii="Arial" w:hAnsi="Arial" w:cs="Arial"/>
                <w:b/>
                <w:sz w:val="24"/>
                <w:szCs w:val="24"/>
              </w:rPr>
              <w:t>Contract:</w:t>
            </w:r>
          </w:p>
        </w:tc>
        <w:tc>
          <w:tcPr>
            <w:tcW w:w="5799" w:type="dxa"/>
          </w:tcPr>
          <w:p w14:paraId="5406341F" w14:textId="77777777" w:rsidR="004E05BF" w:rsidRPr="004E05BF" w:rsidRDefault="004E05BF" w:rsidP="008B06D9">
            <w:pPr>
              <w:rPr>
                <w:rFonts w:ascii="Arial" w:hAnsi="Arial" w:cs="Arial"/>
                <w:sz w:val="24"/>
                <w:szCs w:val="24"/>
              </w:rPr>
            </w:pPr>
          </w:p>
          <w:p w14:paraId="0D0A7011" w14:textId="77777777" w:rsidR="004E05BF" w:rsidRPr="004E05BF" w:rsidRDefault="004E05BF" w:rsidP="008B06D9">
            <w:pPr>
              <w:rPr>
                <w:rFonts w:ascii="Arial" w:hAnsi="Arial" w:cs="Arial"/>
                <w:sz w:val="24"/>
                <w:szCs w:val="24"/>
              </w:rPr>
            </w:pPr>
            <w:r w:rsidRPr="004E05BF">
              <w:rPr>
                <w:rFonts w:ascii="Arial" w:hAnsi="Arial" w:cs="Arial"/>
                <w:sz w:val="24"/>
                <w:szCs w:val="24"/>
              </w:rPr>
              <w:t>Permanent</w:t>
            </w:r>
          </w:p>
        </w:tc>
      </w:tr>
      <w:tr w:rsidR="004E05BF" w:rsidRPr="004E05BF" w14:paraId="10F73063" w14:textId="77777777" w:rsidTr="00D14204">
        <w:tc>
          <w:tcPr>
            <w:tcW w:w="4261" w:type="dxa"/>
          </w:tcPr>
          <w:p w14:paraId="36221D60" w14:textId="77777777" w:rsidR="004E05BF" w:rsidRPr="004E05BF" w:rsidRDefault="004E05BF" w:rsidP="008B06D9">
            <w:pPr>
              <w:rPr>
                <w:rFonts w:ascii="Arial" w:hAnsi="Arial" w:cs="Arial"/>
                <w:b/>
                <w:sz w:val="24"/>
                <w:szCs w:val="24"/>
              </w:rPr>
            </w:pPr>
          </w:p>
          <w:p w14:paraId="4EA037C3" w14:textId="2EBC2A66" w:rsidR="004E05BF" w:rsidRPr="004E05BF" w:rsidRDefault="004E05BF" w:rsidP="008B06D9">
            <w:pPr>
              <w:rPr>
                <w:rFonts w:ascii="Arial" w:hAnsi="Arial" w:cs="Arial"/>
                <w:b/>
                <w:sz w:val="24"/>
                <w:szCs w:val="24"/>
              </w:rPr>
            </w:pPr>
            <w:r w:rsidRPr="004E05BF">
              <w:rPr>
                <w:rFonts w:ascii="Arial" w:hAnsi="Arial" w:cs="Arial"/>
                <w:b/>
                <w:sz w:val="24"/>
                <w:szCs w:val="24"/>
              </w:rPr>
              <w:t>Job Reference:</w:t>
            </w:r>
          </w:p>
        </w:tc>
        <w:tc>
          <w:tcPr>
            <w:tcW w:w="5799" w:type="dxa"/>
          </w:tcPr>
          <w:p w14:paraId="738802E3" w14:textId="77777777" w:rsidR="004E05BF" w:rsidRPr="004E05BF" w:rsidRDefault="004E05BF" w:rsidP="008B06D9">
            <w:pPr>
              <w:rPr>
                <w:rFonts w:ascii="Arial" w:hAnsi="Arial" w:cs="Arial"/>
                <w:sz w:val="24"/>
                <w:szCs w:val="24"/>
              </w:rPr>
            </w:pPr>
          </w:p>
          <w:p w14:paraId="43E3B081" w14:textId="61EC50FE" w:rsidR="004E05BF" w:rsidRPr="004E05BF" w:rsidRDefault="007E0A0D" w:rsidP="003B04A5">
            <w:pPr>
              <w:rPr>
                <w:rFonts w:ascii="Arial" w:hAnsi="Arial" w:cs="Arial"/>
                <w:sz w:val="24"/>
                <w:szCs w:val="24"/>
              </w:rPr>
            </w:pPr>
            <w:r>
              <w:rPr>
                <w:rFonts w:ascii="Arial" w:hAnsi="Arial" w:cs="Arial"/>
                <w:sz w:val="24"/>
                <w:szCs w:val="24"/>
              </w:rPr>
              <w:t>NJS131690</w:t>
            </w:r>
          </w:p>
        </w:tc>
      </w:tr>
    </w:tbl>
    <w:p w14:paraId="1B373A3B" w14:textId="77777777" w:rsidR="009E476F" w:rsidRPr="004E05BF" w:rsidRDefault="009E476F" w:rsidP="00A87036">
      <w:pPr>
        <w:ind w:firstLine="142"/>
        <w:rPr>
          <w:rFonts w:ascii="Arial" w:hAnsi="Arial" w:cs="Arial"/>
          <w:sz w:val="24"/>
          <w:szCs w:val="24"/>
        </w:rPr>
      </w:pPr>
    </w:p>
    <w:p w14:paraId="30C1AE5E" w14:textId="77777777" w:rsidR="00D3391C" w:rsidRPr="004E05BF" w:rsidRDefault="00D3391C" w:rsidP="00A87036">
      <w:pPr>
        <w:ind w:firstLine="142"/>
        <w:rPr>
          <w:rFonts w:ascii="Arial" w:hAnsi="Arial" w:cs="Arial"/>
          <w:sz w:val="24"/>
          <w:szCs w:val="24"/>
        </w:rPr>
      </w:pPr>
    </w:p>
    <w:p w14:paraId="114B2A30" w14:textId="77777777" w:rsidR="00D3391C" w:rsidRPr="004E05BF" w:rsidRDefault="00D3391C" w:rsidP="00A87036">
      <w:pPr>
        <w:ind w:firstLine="142"/>
        <w:rPr>
          <w:rFonts w:ascii="Arial" w:hAnsi="Arial" w:cs="Arial"/>
          <w:sz w:val="24"/>
          <w:szCs w:val="24"/>
        </w:rPr>
      </w:pPr>
    </w:p>
    <w:p w14:paraId="0B9E2558" w14:textId="77777777" w:rsidR="00D3391C" w:rsidRPr="004E05BF" w:rsidRDefault="00D3391C" w:rsidP="00A87036">
      <w:pPr>
        <w:ind w:firstLine="142"/>
        <w:rPr>
          <w:rFonts w:ascii="Arial" w:hAnsi="Arial" w:cs="Arial"/>
          <w:sz w:val="24"/>
          <w:szCs w:val="24"/>
        </w:rPr>
      </w:pPr>
    </w:p>
    <w:p w14:paraId="0FECE3A6" w14:textId="77777777" w:rsidR="00D3391C" w:rsidRDefault="00D3391C" w:rsidP="004E05BF">
      <w:pPr>
        <w:rPr>
          <w:rFonts w:ascii="Arial" w:hAnsi="Arial" w:cs="Arial"/>
          <w:sz w:val="24"/>
          <w:szCs w:val="24"/>
        </w:rPr>
      </w:pPr>
    </w:p>
    <w:p w14:paraId="7BBB175C" w14:textId="77777777" w:rsidR="004E05BF" w:rsidRPr="004E05BF" w:rsidRDefault="004E05BF" w:rsidP="004E05BF">
      <w:pPr>
        <w:rPr>
          <w:rFonts w:ascii="Arial" w:hAnsi="Arial" w:cs="Arial"/>
          <w:sz w:val="24"/>
          <w:szCs w:val="24"/>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A87036" w:rsidRPr="004E05BF" w14:paraId="35138294" w14:textId="77777777" w:rsidTr="00D14204">
        <w:tc>
          <w:tcPr>
            <w:tcW w:w="10519" w:type="dxa"/>
          </w:tcPr>
          <w:tbl>
            <w:tblPr>
              <w:tblW w:w="0" w:type="auto"/>
              <w:tblBorders>
                <w:top w:val="nil"/>
                <w:left w:val="nil"/>
                <w:bottom w:val="nil"/>
                <w:right w:val="nil"/>
              </w:tblBorders>
              <w:tblLook w:val="0000" w:firstRow="0" w:lastRow="0" w:firstColumn="0" w:lastColumn="0" w:noHBand="0" w:noVBand="0"/>
            </w:tblPr>
            <w:tblGrid>
              <w:gridCol w:w="1950"/>
            </w:tblGrid>
            <w:tr w:rsidR="00A87036" w:rsidRPr="004E05BF" w14:paraId="4FF00D08" w14:textId="77777777">
              <w:trPr>
                <w:trHeight w:val="502"/>
              </w:trPr>
              <w:tc>
                <w:tcPr>
                  <w:tcW w:w="0" w:type="auto"/>
                  <w:vAlign w:val="center"/>
                </w:tcPr>
                <w:p w14:paraId="0DE61CEB" w14:textId="77777777" w:rsidR="00A87036" w:rsidRPr="004E05BF" w:rsidRDefault="00A87036" w:rsidP="004E05BF">
                  <w:pPr>
                    <w:pStyle w:val="Default"/>
                    <w:rPr>
                      <w:rFonts w:ascii="Arial" w:hAnsi="Arial" w:cs="Arial"/>
                      <w:b/>
                    </w:rPr>
                  </w:pPr>
                  <w:r w:rsidRPr="004E05BF">
                    <w:rPr>
                      <w:rFonts w:ascii="Arial" w:hAnsi="Arial" w:cs="Arial"/>
                      <w:b/>
                      <w:bCs/>
                    </w:rPr>
                    <w:lastRenderedPageBreak/>
                    <w:t xml:space="preserve">JOB PURPOSE </w:t>
                  </w:r>
                </w:p>
              </w:tc>
            </w:tr>
          </w:tbl>
          <w:p w14:paraId="4730C572" w14:textId="77777777" w:rsidR="00A87036" w:rsidRPr="004E05BF" w:rsidRDefault="00A87036" w:rsidP="00D263D6">
            <w:pPr>
              <w:spacing w:after="0" w:line="240" w:lineRule="auto"/>
              <w:rPr>
                <w:rFonts w:ascii="Arial" w:hAnsi="Arial" w:cs="Arial"/>
                <w:sz w:val="24"/>
                <w:szCs w:val="24"/>
              </w:rPr>
            </w:pPr>
          </w:p>
        </w:tc>
      </w:tr>
      <w:tr w:rsidR="00EA4A1F" w:rsidRPr="004E05BF" w14:paraId="5983B25A" w14:textId="77777777" w:rsidTr="00D14204">
        <w:trPr>
          <w:trHeight w:val="2376"/>
        </w:trPr>
        <w:tc>
          <w:tcPr>
            <w:tcW w:w="10519" w:type="dxa"/>
          </w:tcPr>
          <w:p w14:paraId="48852B47" w14:textId="77777777" w:rsidR="000516CF" w:rsidRPr="004E05BF" w:rsidRDefault="000516CF" w:rsidP="000516CF">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10303"/>
            </w:tblGrid>
            <w:tr w:rsidR="000516CF" w:rsidRPr="004E05BF" w14:paraId="44298748" w14:textId="77777777">
              <w:trPr>
                <w:trHeight w:val="848"/>
              </w:trPr>
              <w:tc>
                <w:tcPr>
                  <w:tcW w:w="0" w:type="auto"/>
                </w:tcPr>
                <w:p w14:paraId="37DA0F85" w14:textId="77777777" w:rsidR="000516CF" w:rsidRPr="004E05BF" w:rsidRDefault="000516CF" w:rsidP="000516CF">
                  <w:pPr>
                    <w:pStyle w:val="Default"/>
                    <w:jc w:val="both"/>
                    <w:rPr>
                      <w:rFonts w:ascii="Arial" w:hAnsi="Arial" w:cs="Arial"/>
                    </w:rPr>
                  </w:pPr>
                  <w:r w:rsidRPr="004E05BF">
                    <w:rPr>
                      <w:rFonts w:ascii="Arial" w:hAnsi="Arial" w:cs="Arial"/>
                    </w:rPr>
                    <w:t xml:space="preserve">To provide a 24 hour, 7 days a week, 365 days of the year telephone service on a shift rota basis to both NHS Grampian users and the Public, ensuring quick and efficient processing of telephone calls, dealing with emergency situations and fault reporting. Dealing with IT </w:t>
                  </w:r>
                  <w:r w:rsidR="001821CF" w:rsidRPr="004E05BF">
                    <w:rPr>
                      <w:rFonts w:ascii="Arial" w:hAnsi="Arial" w:cs="Arial"/>
                    </w:rPr>
                    <w:t>Service desk</w:t>
                  </w:r>
                  <w:r w:rsidRPr="004E05BF">
                    <w:rPr>
                      <w:rFonts w:ascii="Arial" w:hAnsi="Arial" w:cs="Arial"/>
                    </w:rPr>
                    <w:t xml:space="preserve"> queries out of hours.</w:t>
                  </w:r>
                </w:p>
                <w:p w14:paraId="43923B28" w14:textId="77777777" w:rsidR="000516CF" w:rsidRPr="004E05BF" w:rsidRDefault="000516CF" w:rsidP="000516CF">
                  <w:pPr>
                    <w:pStyle w:val="Default"/>
                    <w:jc w:val="both"/>
                    <w:rPr>
                      <w:rFonts w:ascii="Arial" w:hAnsi="Arial" w:cs="Arial"/>
                    </w:rPr>
                  </w:pPr>
                </w:p>
                <w:p w14:paraId="5BF43F34" w14:textId="77777777" w:rsidR="000516CF" w:rsidRPr="004E05BF" w:rsidRDefault="000516CF" w:rsidP="000516CF">
                  <w:pPr>
                    <w:pStyle w:val="Default"/>
                    <w:jc w:val="both"/>
                    <w:rPr>
                      <w:rFonts w:ascii="Arial" w:hAnsi="Arial" w:cs="Arial"/>
                    </w:rPr>
                  </w:pPr>
                  <w:r w:rsidRPr="004E05BF">
                    <w:rPr>
                      <w:rFonts w:ascii="Arial" w:hAnsi="Arial" w:cs="Arial"/>
                    </w:rPr>
                    <w:t xml:space="preserve">The Switchboard receives in excess of 25,000 calls per month from internal and external sources, covering staff and the public. </w:t>
                  </w:r>
                </w:p>
              </w:tc>
            </w:tr>
          </w:tbl>
          <w:p w14:paraId="0837A363" w14:textId="77777777" w:rsidR="00A87036" w:rsidRPr="004E05BF" w:rsidRDefault="00A87036" w:rsidP="00D263D6">
            <w:pPr>
              <w:spacing w:after="0" w:line="240" w:lineRule="auto"/>
              <w:rPr>
                <w:rFonts w:ascii="Arial" w:hAnsi="Arial" w:cs="Arial"/>
                <w:sz w:val="24"/>
                <w:szCs w:val="24"/>
              </w:rPr>
            </w:pPr>
          </w:p>
        </w:tc>
      </w:tr>
    </w:tbl>
    <w:p w14:paraId="2C5E190A" w14:textId="77777777" w:rsidR="000516CF" w:rsidRPr="004E05BF" w:rsidRDefault="000516CF" w:rsidP="00A87036">
      <w:pPr>
        <w:ind w:firstLine="142"/>
        <w:rPr>
          <w:rFonts w:ascii="Arial" w:hAnsi="Arial" w:cs="Arial"/>
          <w:sz w:val="24"/>
          <w:szCs w:val="24"/>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EA4A1F" w:rsidRPr="004E05BF" w14:paraId="505CF735" w14:textId="77777777" w:rsidTr="00D14204">
        <w:tc>
          <w:tcPr>
            <w:tcW w:w="10519" w:type="dxa"/>
          </w:tcPr>
          <w:tbl>
            <w:tblPr>
              <w:tblW w:w="0" w:type="auto"/>
              <w:tblBorders>
                <w:top w:val="nil"/>
                <w:left w:val="nil"/>
                <w:bottom w:val="nil"/>
                <w:right w:val="nil"/>
              </w:tblBorders>
              <w:tblLook w:val="0000" w:firstRow="0" w:lastRow="0" w:firstColumn="0" w:lastColumn="0" w:noHBand="0" w:noVBand="0"/>
            </w:tblPr>
            <w:tblGrid>
              <w:gridCol w:w="3977"/>
            </w:tblGrid>
            <w:tr w:rsidR="00A87036" w:rsidRPr="004E05BF" w14:paraId="01305FB1" w14:textId="77777777">
              <w:trPr>
                <w:trHeight w:val="502"/>
              </w:trPr>
              <w:tc>
                <w:tcPr>
                  <w:tcW w:w="0" w:type="auto"/>
                  <w:vAlign w:val="center"/>
                </w:tcPr>
                <w:p w14:paraId="30F34F27" w14:textId="77777777" w:rsidR="00A87036" w:rsidRPr="004E05BF" w:rsidRDefault="00A87036" w:rsidP="00A87036">
                  <w:pPr>
                    <w:pStyle w:val="Default"/>
                    <w:numPr>
                      <w:ilvl w:val="0"/>
                      <w:numId w:val="2"/>
                    </w:numPr>
                    <w:rPr>
                      <w:rFonts w:ascii="Arial" w:hAnsi="Arial" w:cs="Arial"/>
                      <w:b/>
                    </w:rPr>
                  </w:pPr>
                  <w:r w:rsidRPr="004E05BF">
                    <w:rPr>
                      <w:rFonts w:ascii="Arial" w:hAnsi="Arial" w:cs="Arial"/>
                      <w:b/>
                      <w:bCs/>
                    </w:rPr>
                    <w:t xml:space="preserve">ORGANISATIONAL POSITION </w:t>
                  </w:r>
                </w:p>
              </w:tc>
            </w:tr>
          </w:tbl>
          <w:p w14:paraId="37D3B895" w14:textId="77777777" w:rsidR="00A87036" w:rsidRPr="004E05BF" w:rsidRDefault="00A87036" w:rsidP="00D263D6">
            <w:pPr>
              <w:spacing w:after="0" w:line="240" w:lineRule="auto"/>
              <w:rPr>
                <w:rFonts w:ascii="Arial" w:hAnsi="Arial" w:cs="Arial"/>
                <w:sz w:val="24"/>
                <w:szCs w:val="24"/>
              </w:rPr>
            </w:pPr>
          </w:p>
        </w:tc>
      </w:tr>
      <w:tr w:rsidR="000516CF" w:rsidRPr="004E05BF" w14:paraId="0DD6A459" w14:textId="77777777" w:rsidTr="00D14204">
        <w:trPr>
          <w:trHeight w:val="5093"/>
        </w:trPr>
        <w:tc>
          <w:tcPr>
            <w:tcW w:w="10519" w:type="dxa"/>
            <w:tcBorders>
              <w:bottom w:val="nil"/>
            </w:tcBorders>
          </w:tcPr>
          <w:p w14:paraId="198491B6" w14:textId="0E2A8B73" w:rsidR="000516CF" w:rsidRPr="004E05BF" w:rsidRDefault="00BE17C1" w:rsidP="00D263D6">
            <w:pPr>
              <w:spacing w:after="0" w:line="240" w:lineRule="auto"/>
              <w:jc w:val="center"/>
              <w:rPr>
                <w:rFonts w:ascii="Arial" w:hAnsi="Arial" w:cs="Arial"/>
                <w:sz w:val="24"/>
                <w:szCs w:val="24"/>
              </w:rPr>
            </w:pPr>
            <w:r w:rsidRPr="004E05BF">
              <w:rPr>
                <w:rFonts w:ascii="Arial" w:hAnsi="Arial" w:cs="Arial"/>
                <w:noProof/>
                <w:sz w:val="24"/>
                <w:szCs w:val="24"/>
                <w:lang w:eastAsia="en-GB"/>
              </w:rPr>
              <w:drawing>
                <wp:inline distT="0" distB="0" distL="0" distR="0" wp14:anchorId="370F7F75" wp14:editId="68833F91">
                  <wp:extent cx="6068060" cy="381190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8987" t="30394" r="54195" b="32483"/>
                          <a:stretch>
                            <a:fillRect/>
                          </a:stretch>
                        </pic:blipFill>
                        <pic:spPr bwMode="auto">
                          <a:xfrm>
                            <a:off x="0" y="0"/>
                            <a:ext cx="6068060" cy="3811905"/>
                          </a:xfrm>
                          <a:prstGeom prst="rect">
                            <a:avLst/>
                          </a:prstGeom>
                          <a:noFill/>
                          <a:ln>
                            <a:noFill/>
                          </a:ln>
                        </pic:spPr>
                      </pic:pic>
                    </a:graphicData>
                  </a:graphic>
                </wp:inline>
              </w:drawing>
            </w:r>
          </w:p>
        </w:tc>
      </w:tr>
      <w:tr w:rsidR="000516CF" w:rsidRPr="004E05BF" w14:paraId="0F1B25FF" w14:textId="77777777" w:rsidTr="00D14204">
        <w:trPr>
          <w:trHeight w:val="5092"/>
        </w:trPr>
        <w:tc>
          <w:tcPr>
            <w:tcW w:w="10519" w:type="dxa"/>
            <w:tcBorders>
              <w:top w:val="nil"/>
            </w:tcBorders>
          </w:tcPr>
          <w:p w14:paraId="7E6BAAC4" w14:textId="77777777" w:rsidR="000516CF" w:rsidRPr="004E05BF" w:rsidRDefault="000516CF" w:rsidP="00D263D6">
            <w:pPr>
              <w:pStyle w:val="Default"/>
              <w:ind w:right="33"/>
              <w:jc w:val="both"/>
              <w:rPr>
                <w:rFonts w:ascii="Arial" w:hAnsi="Arial" w:cs="Arial"/>
                <w:u w:val="single"/>
              </w:rPr>
            </w:pPr>
            <w:r w:rsidRPr="004E05BF">
              <w:rPr>
                <w:rFonts w:ascii="Arial" w:hAnsi="Arial" w:cs="Arial"/>
                <w:b/>
                <w:bCs/>
                <w:u w:val="single"/>
              </w:rPr>
              <w:lastRenderedPageBreak/>
              <w:t>Customer Services</w:t>
            </w:r>
          </w:p>
          <w:p w14:paraId="03832980" w14:textId="77777777" w:rsidR="000516CF" w:rsidRPr="004E05BF" w:rsidRDefault="000516CF" w:rsidP="00D263D6">
            <w:pPr>
              <w:pStyle w:val="Default"/>
              <w:ind w:right="33"/>
              <w:jc w:val="both"/>
              <w:rPr>
                <w:rFonts w:ascii="Arial" w:hAnsi="Arial" w:cs="Arial"/>
              </w:rPr>
            </w:pPr>
            <w:r w:rsidRPr="004E05BF">
              <w:rPr>
                <w:rFonts w:ascii="Arial" w:hAnsi="Arial" w:cs="Arial"/>
              </w:rPr>
              <w:t>This is client/customer focused services as the frontline contact to deal with all 1st and 2nd line Client Support, Remote IT Support and Site Services support across Grampian. Customer Services are split into 3 delivery functions &amp; responsibilities as follows;</w:t>
            </w:r>
          </w:p>
          <w:p w14:paraId="59DBD68F" w14:textId="77777777" w:rsidR="000516CF" w:rsidRPr="004E05BF" w:rsidRDefault="000516CF" w:rsidP="00D263D6">
            <w:pPr>
              <w:pStyle w:val="Default"/>
              <w:ind w:right="33"/>
              <w:jc w:val="both"/>
              <w:rPr>
                <w:rFonts w:ascii="Arial" w:hAnsi="Arial" w:cs="Arial"/>
              </w:rPr>
            </w:pPr>
          </w:p>
          <w:p w14:paraId="61C31B97" w14:textId="77777777" w:rsidR="000516CF" w:rsidRPr="004E05BF" w:rsidRDefault="000516CF" w:rsidP="00D263D6">
            <w:pPr>
              <w:pStyle w:val="Default"/>
              <w:numPr>
                <w:ilvl w:val="0"/>
                <w:numId w:val="4"/>
              </w:numPr>
              <w:ind w:left="0" w:right="33"/>
              <w:jc w:val="both"/>
              <w:rPr>
                <w:rFonts w:ascii="Arial" w:hAnsi="Arial" w:cs="Arial"/>
              </w:rPr>
            </w:pPr>
            <w:r w:rsidRPr="004E05BF">
              <w:rPr>
                <w:rFonts w:ascii="Arial" w:hAnsi="Arial" w:cs="Arial"/>
                <w:b/>
                <w:bCs/>
              </w:rPr>
              <w:t xml:space="preserve">Client Service Centre </w:t>
            </w:r>
            <w:r w:rsidRPr="004E05BF">
              <w:rPr>
                <w:rFonts w:ascii="Arial" w:hAnsi="Arial" w:cs="Arial"/>
              </w:rPr>
              <w:t xml:space="preserve">- Providing a fully integrated service desk, for the provision of all Incident, Problem, Change, Release &amp; Service Level Management. This section would look after User Account </w:t>
            </w:r>
            <w:proofErr w:type="spellStart"/>
            <w:r w:rsidRPr="004E05BF">
              <w:rPr>
                <w:rFonts w:ascii="Arial" w:hAnsi="Arial" w:cs="Arial"/>
              </w:rPr>
              <w:t>Mgt</w:t>
            </w:r>
            <w:proofErr w:type="spellEnd"/>
            <w:r w:rsidRPr="004E05BF">
              <w:rPr>
                <w:rFonts w:ascii="Arial" w:hAnsi="Arial" w:cs="Arial"/>
              </w:rPr>
              <w:t xml:space="preserve"> &amp; Asset Mgt. The Service Centre also is responsible for Hospital Switchboard Services – Based at </w:t>
            </w:r>
            <w:proofErr w:type="spellStart"/>
            <w:r w:rsidRPr="004E05BF">
              <w:rPr>
                <w:rFonts w:ascii="Arial" w:hAnsi="Arial" w:cs="Arial"/>
              </w:rPr>
              <w:t>Foresterhill</w:t>
            </w:r>
            <w:proofErr w:type="spellEnd"/>
            <w:r w:rsidRPr="004E05BF">
              <w:rPr>
                <w:rFonts w:ascii="Arial" w:hAnsi="Arial" w:cs="Arial"/>
              </w:rPr>
              <w:t xml:space="preserve"> site in Aberdeen, Switchboard Services delivers a Grampian wide, fast response call handling and routing for all activity coming through the switchboard contact centre. It is the priority of the switchboard to accurately assess and route calls within seconds of receiving a call within strict call handling times. As part of this key service, Switchboard also deal with alarms, emergency staff call out and act as focal communication point in the event of a corporate response to major incident</w:t>
            </w:r>
            <w:r w:rsidRPr="004E05BF">
              <w:rPr>
                <w:rFonts w:ascii="Arial" w:hAnsi="Arial" w:cs="Arial"/>
                <w:b/>
                <w:bCs/>
              </w:rPr>
              <w:t xml:space="preserve">. </w:t>
            </w:r>
          </w:p>
          <w:p w14:paraId="1506626C" w14:textId="77777777" w:rsidR="000516CF" w:rsidRPr="004E05BF" w:rsidRDefault="000516CF" w:rsidP="00D263D6">
            <w:pPr>
              <w:pStyle w:val="Default"/>
              <w:ind w:right="33"/>
              <w:jc w:val="both"/>
              <w:rPr>
                <w:rFonts w:ascii="Arial" w:hAnsi="Arial" w:cs="Arial"/>
              </w:rPr>
            </w:pPr>
          </w:p>
          <w:p w14:paraId="30FA98A9" w14:textId="77777777" w:rsidR="000516CF" w:rsidRPr="004E05BF" w:rsidRDefault="000516CF" w:rsidP="00D263D6">
            <w:pPr>
              <w:pStyle w:val="Default"/>
              <w:numPr>
                <w:ilvl w:val="0"/>
                <w:numId w:val="4"/>
              </w:numPr>
              <w:ind w:left="0" w:right="33"/>
              <w:jc w:val="both"/>
              <w:rPr>
                <w:rFonts w:ascii="Arial" w:hAnsi="Arial" w:cs="Arial"/>
              </w:rPr>
            </w:pPr>
            <w:r w:rsidRPr="004E05BF">
              <w:rPr>
                <w:rFonts w:ascii="Arial" w:hAnsi="Arial" w:cs="Arial"/>
                <w:b/>
                <w:bCs/>
              </w:rPr>
              <w:t xml:space="preserve">Site Services </w:t>
            </w:r>
            <w:r w:rsidRPr="004E05BF">
              <w:rPr>
                <w:rFonts w:ascii="Arial" w:hAnsi="Arial" w:cs="Arial"/>
              </w:rPr>
              <w:t xml:space="preserve">- Support teams in Elgin and Aberdeen to cover all Field Support, Hardware Support and Installations, which would cover Desktop, Network and Server related activities. Outsourced 3rd Party Hardware support contract, review meetings to be managed by Customer Services Management. </w:t>
            </w:r>
          </w:p>
          <w:p w14:paraId="18BF538E" w14:textId="77777777" w:rsidR="000516CF" w:rsidRPr="004E05BF" w:rsidRDefault="000516CF" w:rsidP="00D263D6">
            <w:pPr>
              <w:pStyle w:val="Default"/>
              <w:ind w:right="33"/>
              <w:jc w:val="both"/>
              <w:rPr>
                <w:rFonts w:ascii="Arial" w:hAnsi="Arial" w:cs="Arial"/>
              </w:rPr>
            </w:pPr>
          </w:p>
          <w:p w14:paraId="7EF51EFC" w14:textId="77777777" w:rsidR="000516CF" w:rsidRPr="004E05BF" w:rsidRDefault="000516CF" w:rsidP="00D263D6">
            <w:pPr>
              <w:pStyle w:val="Default"/>
              <w:numPr>
                <w:ilvl w:val="0"/>
                <w:numId w:val="4"/>
              </w:numPr>
              <w:ind w:left="0" w:right="33"/>
              <w:jc w:val="both"/>
              <w:rPr>
                <w:rFonts w:ascii="Arial" w:hAnsi="Arial" w:cs="Arial"/>
              </w:rPr>
            </w:pPr>
            <w:r w:rsidRPr="004E05BF">
              <w:rPr>
                <w:rFonts w:ascii="Arial" w:hAnsi="Arial" w:cs="Arial"/>
                <w:b/>
                <w:bCs/>
              </w:rPr>
              <w:t xml:space="preserve">Service Planning </w:t>
            </w:r>
            <w:r w:rsidRPr="004E05BF">
              <w:rPr>
                <w:rFonts w:ascii="Arial" w:hAnsi="Arial" w:cs="Arial"/>
              </w:rPr>
              <w:t xml:space="preserve">– Oversees Service Level Agreements, Configuration Management of </w:t>
            </w:r>
            <w:r w:rsidR="00A71A59" w:rsidRPr="004E05BF">
              <w:rPr>
                <w:rFonts w:ascii="Arial" w:hAnsi="Arial" w:cs="Arial"/>
              </w:rPr>
              <w:t>LANDesk</w:t>
            </w:r>
            <w:r w:rsidRPr="004E05BF">
              <w:rPr>
                <w:rFonts w:ascii="Arial" w:hAnsi="Arial" w:cs="Arial"/>
              </w:rPr>
              <w:t xml:space="preserve"> Service Desk System and the central coordination of all ICT Procurement and Licensing services, ensuring that the processes are in place to ensure that appropriate reporting around fina</w:t>
            </w:r>
            <w:r w:rsidR="002941BA" w:rsidRPr="004E05BF">
              <w:rPr>
                <w:rFonts w:ascii="Arial" w:hAnsi="Arial" w:cs="Arial"/>
              </w:rPr>
              <w:t>ncial and licensing commitment.</w:t>
            </w:r>
          </w:p>
          <w:p w14:paraId="1CB2B6CA" w14:textId="77777777" w:rsidR="00D263D6" w:rsidRPr="004E05BF" w:rsidRDefault="00D263D6" w:rsidP="00D263D6">
            <w:pPr>
              <w:spacing w:after="0" w:line="240" w:lineRule="auto"/>
              <w:ind w:right="33"/>
              <w:jc w:val="both"/>
              <w:rPr>
                <w:rFonts w:ascii="Arial" w:hAnsi="Arial" w:cs="Arial"/>
                <w:sz w:val="24"/>
                <w:szCs w:val="24"/>
              </w:rPr>
            </w:pPr>
          </w:p>
        </w:tc>
      </w:tr>
      <w:tr w:rsidR="00A87036" w:rsidRPr="004E05BF" w14:paraId="000E6CD9" w14:textId="77777777" w:rsidTr="00D14204">
        <w:tc>
          <w:tcPr>
            <w:tcW w:w="10519" w:type="dxa"/>
          </w:tcPr>
          <w:tbl>
            <w:tblPr>
              <w:tblW w:w="0" w:type="auto"/>
              <w:tblBorders>
                <w:top w:val="nil"/>
                <w:left w:val="nil"/>
                <w:bottom w:val="nil"/>
                <w:right w:val="nil"/>
              </w:tblBorders>
              <w:tblLook w:val="0000" w:firstRow="0" w:lastRow="0" w:firstColumn="0" w:lastColumn="0" w:noHBand="0" w:noVBand="0"/>
            </w:tblPr>
            <w:tblGrid>
              <w:gridCol w:w="2937"/>
            </w:tblGrid>
            <w:tr w:rsidR="00A87036" w:rsidRPr="004E05BF" w14:paraId="0FAD7987" w14:textId="77777777">
              <w:trPr>
                <w:trHeight w:val="502"/>
              </w:trPr>
              <w:tc>
                <w:tcPr>
                  <w:tcW w:w="0" w:type="auto"/>
                  <w:vAlign w:val="center"/>
                </w:tcPr>
                <w:p w14:paraId="1F8D6D79" w14:textId="77777777" w:rsidR="00A87036" w:rsidRPr="004E05BF" w:rsidRDefault="00A87036" w:rsidP="00A87036">
                  <w:pPr>
                    <w:pStyle w:val="Default"/>
                    <w:numPr>
                      <w:ilvl w:val="0"/>
                      <w:numId w:val="2"/>
                    </w:numPr>
                    <w:rPr>
                      <w:rFonts w:ascii="Arial" w:hAnsi="Arial" w:cs="Arial"/>
                      <w:b/>
                    </w:rPr>
                  </w:pPr>
                  <w:r w:rsidRPr="004E05BF">
                    <w:rPr>
                      <w:rFonts w:ascii="Arial" w:hAnsi="Arial" w:cs="Arial"/>
                      <w:b/>
                      <w:bCs/>
                    </w:rPr>
                    <w:t xml:space="preserve">SCOPE AND RANGE </w:t>
                  </w:r>
                </w:p>
              </w:tc>
            </w:tr>
          </w:tbl>
          <w:p w14:paraId="0D1BD6DC" w14:textId="77777777" w:rsidR="00A87036" w:rsidRPr="004E05BF" w:rsidRDefault="00A87036" w:rsidP="00D263D6">
            <w:pPr>
              <w:spacing w:after="0" w:line="240" w:lineRule="auto"/>
              <w:rPr>
                <w:rFonts w:ascii="Arial" w:hAnsi="Arial" w:cs="Arial"/>
                <w:sz w:val="24"/>
                <w:szCs w:val="24"/>
              </w:rPr>
            </w:pPr>
          </w:p>
        </w:tc>
      </w:tr>
      <w:tr w:rsidR="00A87036" w:rsidRPr="004E05BF" w14:paraId="2622CD91" w14:textId="77777777" w:rsidTr="00D14204">
        <w:tc>
          <w:tcPr>
            <w:tcW w:w="10519" w:type="dxa"/>
          </w:tcPr>
          <w:p w14:paraId="447279C7" w14:textId="77777777" w:rsidR="0023722E" w:rsidRPr="004E05BF" w:rsidRDefault="0023722E" w:rsidP="00D263D6">
            <w:pPr>
              <w:pStyle w:val="Default"/>
              <w:ind w:right="33"/>
              <w:jc w:val="both"/>
              <w:rPr>
                <w:rFonts w:ascii="Arial" w:hAnsi="Arial" w:cs="Arial"/>
              </w:rPr>
            </w:pPr>
          </w:p>
          <w:p w14:paraId="76B6A2EE" w14:textId="77777777" w:rsidR="002941BA" w:rsidRPr="004E05BF" w:rsidRDefault="002941BA" w:rsidP="00D263D6">
            <w:pPr>
              <w:pStyle w:val="Default"/>
              <w:ind w:right="33"/>
              <w:jc w:val="both"/>
              <w:rPr>
                <w:rFonts w:ascii="Arial" w:hAnsi="Arial" w:cs="Arial"/>
              </w:rPr>
            </w:pPr>
            <w:r w:rsidRPr="004E05BF">
              <w:rPr>
                <w:rFonts w:ascii="Arial" w:hAnsi="Arial" w:cs="Arial"/>
              </w:rPr>
              <w:t xml:space="preserve">ICT Services encompasses the whole of NHS Grampian </w:t>
            </w:r>
            <w:r w:rsidR="007B13E0" w:rsidRPr="004E05BF">
              <w:rPr>
                <w:rFonts w:ascii="Arial" w:hAnsi="Arial" w:cs="Arial"/>
              </w:rPr>
              <w:t>which has approx.</w:t>
            </w:r>
            <w:r w:rsidRPr="004E05BF">
              <w:rPr>
                <w:rFonts w:ascii="Arial" w:hAnsi="Arial" w:cs="Arial"/>
              </w:rPr>
              <w:t xml:space="preserve"> </w:t>
            </w:r>
            <w:r w:rsidR="007B13E0" w:rsidRPr="004E05BF">
              <w:rPr>
                <w:rFonts w:ascii="Arial" w:hAnsi="Arial" w:cs="Arial"/>
              </w:rPr>
              <w:t>17</w:t>
            </w:r>
            <w:r w:rsidRPr="004E05BF">
              <w:rPr>
                <w:rFonts w:ascii="Arial" w:hAnsi="Arial" w:cs="Arial"/>
              </w:rPr>
              <w:t xml:space="preserve">,000 employees, working from over 120 premises, spread across Aberdeen Royal Infirmary, Royal Aberdeen Children’s Hospital, Aberdeen Maternity Hospital, </w:t>
            </w:r>
            <w:r w:rsidR="007B13E0" w:rsidRPr="004E05BF">
              <w:rPr>
                <w:rFonts w:ascii="Arial" w:hAnsi="Arial" w:cs="Arial"/>
              </w:rPr>
              <w:t xml:space="preserve">Woodend Hospital, </w:t>
            </w:r>
            <w:r w:rsidRPr="004E05BF">
              <w:rPr>
                <w:rFonts w:ascii="Arial" w:hAnsi="Arial" w:cs="Arial"/>
              </w:rPr>
              <w:t xml:space="preserve">Royal Cornhill Hospital, Dr </w:t>
            </w:r>
            <w:proofErr w:type="spellStart"/>
            <w:r w:rsidRPr="004E05BF">
              <w:rPr>
                <w:rFonts w:ascii="Arial" w:hAnsi="Arial" w:cs="Arial"/>
              </w:rPr>
              <w:t>Gray’s</w:t>
            </w:r>
            <w:proofErr w:type="spellEnd"/>
            <w:r w:rsidRPr="004E05BF">
              <w:rPr>
                <w:rFonts w:ascii="Arial" w:hAnsi="Arial" w:cs="Arial"/>
              </w:rPr>
              <w:t xml:space="preserve"> Hospital, </w:t>
            </w:r>
            <w:r w:rsidR="007B13E0" w:rsidRPr="004E05BF">
              <w:rPr>
                <w:rFonts w:ascii="Arial" w:hAnsi="Arial" w:cs="Arial"/>
              </w:rPr>
              <w:t>75</w:t>
            </w:r>
            <w:r w:rsidRPr="004E05BF">
              <w:rPr>
                <w:rFonts w:ascii="Arial" w:hAnsi="Arial" w:cs="Arial"/>
              </w:rPr>
              <w:t xml:space="preserve"> General Practices, 24 Community Hospitals, and a multitude of service departments.</w:t>
            </w:r>
          </w:p>
          <w:p w14:paraId="5795718E" w14:textId="77777777" w:rsidR="002941BA" w:rsidRPr="004E05BF" w:rsidRDefault="002941BA" w:rsidP="00D263D6">
            <w:pPr>
              <w:pStyle w:val="Default"/>
              <w:ind w:right="33"/>
              <w:jc w:val="both"/>
              <w:rPr>
                <w:rFonts w:ascii="Arial" w:hAnsi="Arial" w:cs="Arial"/>
              </w:rPr>
            </w:pPr>
          </w:p>
          <w:p w14:paraId="1B324069" w14:textId="77777777" w:rsidR="002941BA" w:rsidRPr="004E05BF" w:rsidRDefault="002941BA" w:rsidP="00D263D6">
            <w:pPr>
              <w:pStyle w:val="Default"/>
              <w:ind w:right="33"/>
              <w:jc w:val="both"/>
              <w:rPr>
                <w:rFonts w:ascii="Arial" w:hAnsi="Arial" w:cs="Arial"/>
              </w:rPr>
            </w:pPr>
            <w:r w:rsidRPr="004E05BF">
              <w:rPr>
                <w:rFonts w:ascii="Arial" w:hAnsi="Arial" w:cs="Arial"/>
              </w:rPr>
              <w:t>The overall aim of ICT services is to deliver and maintain a comprehensive integrated ICT strategy in order to ensure that the right information is provided in the right place at the right time, to support highest possible levels of diagnosis, treatment and care of patients and clients, to support continuous improvement of the health of the populations we serve and to achieve more effective integration between Health and the care services of our Local Authority partners.</w:t>
            </w:r>
          </w:p>
          <w:p w14:paraId="71DDBE3B" w14:textId="77777777" w:rsidR="002941BA" w:rsidRPr="004E05BF" w:rsidRDefault="002941BA" w:rsidP="00D263D6">
            <w:pPr>
              <w:pStyle w:val="Default"/>
              <w:ind w:right="33"/>
              <w:jc w:val="both"/>
              <w:rPr>
                <w:rFonts w:ascii="Arial" w:hAnsi="Arial" w:cs="Arial"/>
              </w:rPr>
            </w:pPr>
          </w:p>
          <w:p w14:paraId="62D7BF37" w14:textId="77777777" w:rsidR="002941BA" w:rsidRPr="004E05BF" w:rsidRDefault="002941BA" w:rsidP="00D263D6">
            <w:pPr>
              <w:pStyle w:val="Default"/>
              <w:ind w:right="33"/>
              <w:jc w:val="both"/>
              <w:rPr>
                <w:rFonts w:ascii="Arial" w:hAnsi="Arial" w:cs="Arial"/>
              </w:rPr>
            </w:pPr>
            <w:r w:rsidRPr="004E05BF">
              <w:rPr>
                <w:rFonts w:ascii="Arial" w:hAnsi="Arial" w:cs="Arial"/>
              </w:rPr>
              <w:t>ICT Services provides strategic leadership, direction and guidance across Grampian in all aspects of Customer Services strategy, policy to achieve its goals. They will ensure effective articulation of the strategy and its delivery.</w:t>
            </w:r>
          </w:p>
          <w:p w14:paraId="09CF7C79" w14:textId="77777777" w:rsidR="002941BA" w:rsidRPr="004E05BF" w:rsidRDefault="002941BA" w:rsidP="00D263D6">
            <w:pPr>
              <w:pStyle w:val="Default"/>
              <w:ind w:right="33"/>
              <w:jc w:val="both"/>
              <w:rPr>
                <w:rFonts w:ascii="Arial" w:hAnsi="Arial" w:cs="Arial"/>
              </w:rPr>
            </w:pPr>
          </w:p>
          <w:p w14:paraId="77E6D91D" w14:textId="77777777" w:rsidR="002941BA" w:rsidRPr="004E05BF" w:rsidRDefault="002941BA" w:rsidP="00D263D6">
            <w:pPr>
              <w:pStyle w:val="Default"/>
              <w:ind w:right="33"/>
              <w:jc w:val="both"/>
              <w:rPr>
                <w:rFonts w:ascii="Arial" w:hAnsi="Arial" w:cs="Arial"/>
              </w:rPr>
            </w:pPr>
            <w:r w:rsidRPr="004E05BF">
              <w:rPr>
                <w:rFonts w:ascii="Arial" w:hAnsi="Arial" w:cs="Arial"/>
              </w:rPr>
              <w:t>The role of the ICT Services is to provide a whole system integrated supportive ICT environment for clinical service users across Primary and Secondary care. ICT Services works closely and engage with a wide range of staff to develop all aspects of clinical and business systems across NHS Grampian e.g. Clinical Systems, Telehealth, access to</w:t>
            </w:r>
            <w:r w:rsidR="007B13E0" w:rsidRPr="004E05BF">
              <w:rPr>
                <w:rFonts w:ascii="Arial" w:hAnsi="Arial" w:cs="Arial"/>
              </w:rPr>
              <w:t xml:space="preserve"> Radiology and Lab results, Paperless</w:t>
            </w:r>
            <w:r w:rsidRPr="004E05BF">
              <w:rPr>
                <w:rFonts w:ascii="Arial" w:hAnsi="Arial" w:cs="Arial"/>
              </w:rPr>
              <w:t xml:space="preserve"> initiatives, Finance systems, Email and Internet access to get maximum benefit from them. They will work nationally and across regional boundaries to deliver effective services that benefit the patients and citizens of Grampian.</w:t>
            </w:r>
          </w:p>
          <w:p w14:paraId="6E241F59" w14:textId="77777777" w:rsidR="002941BA" w:rsidRPr="004E05BF" w:rsidRDefault="002941BA" w:rsidP="00D263D6">
            <w:pPr>
              <w:pStyle w:val="Default"/>
              <w:ind w:right="33"/>
              <w:jc w:val="both"/>
              <w:rPr>
                <w:rFonts w:ascii="Arial" w:hAnsi="Arial" w:cs="Arial"/>
              </w:rPr>
            </w:pPr>
          </w:p>
          <w:p w14:paraId="7AD3963C" w14:textId="77777777" w:rsidR="002941BA" w:rsidRPr="004E05BF" w:rsidRDefault="002941BA" w:rsidP="00D263D6">
            <w:pPr>
              <w:pStyle w:val="Default"/>
              <w:ind w:right="33"/>
              <w:jc w:val="both"/>
              <w:rPr>
                <w:rFonts w:ascii="Arial" w:hAnsi="Arial" w:cs="Arial"/>
              </w:rPr>
            </w:pPr>
            <w:r w:rsidRPr="004E05BF">
              <w:rPr>
                <w:rFonts w:ascii="Arial" w:hAnsi="Arial" w:cs="Arial"/>
              </w:rPr>
              <w:t xml:space="preserve">Provision of these services relies on a variety of inter-dependent and interoperable technologies that comprise the Networks, </w:t>
            </w:r>
            <w:r w:rsidR="00041A9F" w:rsidRPr="004E05BF">
              <w:rPr>
                <w:rFonts w:ascii="Arial" w:hAnsi="Arial" w:cs="Arial"/>
              </w:rPr>
              <w:t>Telecoms’</w:t>
            </w:r>
            <w:r w:rsidRPr="004E05BF">
              <w:rPr>
                <w:rFonts w:ascii="Arial" w:hAnsi="Arial" w:cs="Arial"/>
              </w:rPr>
              <w:t>, Video</w:t>
            </w:r>
            <w:r w:rsidR="007B13E0" w:rsidRPr="004E05BF">
              <w:rPr>
                <w:rFonts w:ascii="Arial" w:hAnsi="Arial" w:cs="Arial"/>
              </w:rPr>
              <w:t>-</w:t>
            </w:r>
            <w:r w:rsidRPr="004E05BF">
              <w:rPr>
                <w:rFonts w:ascii="Arial" w:hAnsi="Arial" w:cs="Arial"/>
              </w:rPr>
              <w:t>co</w:t>
            </w:r>
            <w:r w:rsidR="00A71A59" w:rsidRPr="004E05BF">
              <w:rPr>
                <w:rFonts w:ascii="Arial" w:hAnsi="Arial" w:cs="Arial"/>
              </w:rPr>
              <w:t>nferencing</w:t>
            </w:r>
            <w:r w:rsidR="007B13E0" w:rsidRPr="004E05BF">
              <w:rPr>
                <w:rFonts w:ascii="Arial" w:hAnsi="Arial" w:cs="Arial"/>
              </w:rPr>
              <w:t>,</w:t>
            </w:r>
            <w:r w:rsidRPr="004E05BF">
              <w:rPr>
                <w:rFonts w:ascii="Arial" w:hAnsi="Arial" w:cs="Arial"/>
              </w:rPr>
              <w:t xml:space="preserve"> Servers, Desktop equipment and Applications. This underlying ICT Services Infrastructure requires ongoing proactive management to maintain reliability and availability. Interoperability of these systems is key in order to provide e.g. referrals from primary into secondary care or child protection messaging from local authority into health.</w:t>
            </w:r>
          </w:p>
          <w:p w14:paraId="22377435" w14:textId="77777777" w:rsidR="002941BA" w:rsidRPr="004E05BF" w:rsidRDefault="002941BA" w:rsidP="00D263D6">
            <w:pPr>
              <w:pStyle w:val="Default"/>
              <w:ind w:right="33"/>
              <w:jc w:val="both"/>
              <w:rPr>
                <w:rFonts w:ascii="Arial" w:hAnsi="Arial" w:cs="Arial"/>
              </w:rPr>
            </w:pPr>
          </w:p>
          <w:p w14:paraId="4471EB32" w14:textId="77777777" w:rsidR="002941BA" w:rsidRPr="004E05BF" w:rsidRDefault="002941BA" w:rsidP="00D263D6">
            <w:pPr>
              <w:pStyle w:val="Default"/>
              <w:ind w:right="33"/>
              <w:jc w:val="both"/>
              <w:rPr>
                <w:rFonts w:ascii="Arial" w:hAnsi="Arial" w:cs="Arial"/>
              </w:rPr>
            </w:pPr>
            <w:r w:rsidRPr="004E05BF">
              <w:rPr>
                <w:rFonts w:ascii="Arial" w:hAnsi="Arial" w:cs="Arial"/>
              </w:rPr>
              <w:t>The Switchboard run a 24 hour, 365 days a year service and receives in excess of 25,000 calls each month. The Post Holder is responsible for managing staff for a demand led service for all users across Grampian, which can involve cross agencies.</w:t>
            </w:r>
          </w:p>
          <w:p w14:paraId="6158C41D" w14:textId="77777777" w:rsidR="002941BA" w:rsidRPr="004E05BF" w:rsidRDefault="002941BA" w:rsidP="00D263D6">
            <w:pPr>
              <w:pStyle w:val="Default"/>
              <w:ind w:right="33"/>
              <w:jc w:val="both"/>
              <w:rPr>
                <w:rFonts w:ascii="Arial" w:hAnsi="Arial" w:cs="Arial"/>
              </w:rPr>
            </w:pPr>
          </w:p>
          <w:p w14:paraId="25687C68" w14:textId="77777777" w:rsidR="002941BA" w:rsidRPr="004E05BF" w:rsidRDefault="002941BA" w:rsidP="00D263D6">
            <w:pPr>
              <w:pStyle w:val="Default"/>
              <w:ind w:right="33"/>
              <w:jc w:val="both"/>
              <w:rPr>
                <w:rFonts w:ascii="Arial" w:hAnsi="Arial" w:cs="Arial"/>
              </w:rPr>
            </w:pPr>
            <w:r w:rsidRPr="004E05BF">
              <w:rPr>
                <w:rFonts w:ascii="Arial" w:hAnsi="Arial" w:cs="Arial"/>
              </w:rPr>
              <w:t xml:space="preserve">The post holder works on the central switchboard processing calls for </w:t>
            </w:r>
            <w:r w:rsidR="007B13E0" w:rsidRPr="004E05BF">
              <w:rPr>
                <w:rFonts w:ascii="Arial" w:hAnsi="Arial" w:cs="Arial"/>
              </w:rPr>
              <w:t>all NHSG</w:t>
            </w:r>
            <w:r w:rsidRPr="004E05BF">
              <w:rPr>
                <w:rFonts w:ascii="Arial" w:hAnsi="Arial" w:cs="Arial"/>
              </w:rPr>
              <w:t xml:space="preserve"> hospitals and healthcare sites connecting calls throughout the NHSG network </w:t>
            </w:r>
          </w:p>
          <w:p w14:paraId="2EDF6A1B" w14:textId="77777777" w:rsidR="00D263D6" w:rsidRPr="004E05BF" w:rsidRDefault="00D263D6" w:rsidP="00D263D6">
            <w:pPr>
              <w:pStyle w:val="Default"/>
              <w:ind w:right="33"/>
              <w:jc w:val="both"/>
              <w:rPr>
                <w:rFonts w:ascii="Arial" w:hAnsi="Arial" w:cs="Arial"/>
              </w:rPr>
            </w:pPr>
          </w:p>
          <w:p w14:paraId="4BF65717" w14:textId="77777777" w:rsidR="002941BA" w:rsidRPr="004E05BF" w:rsidRDefault="002941BA" w:rsidP="00D263D6">
            <w:pPr>
              <w:pStyle w:val="Default"/>
              <w:ind w:right="33"/>
              <w:jc w:val="both"/>
              <w:rPr>
                <w:rFonts w:ascii="Arial" w:hAnsi="Arial" w:cs="Arial"/>
                <w:b/>
                <w:bCs/>
              </w:rPr>
            </w:pPr>
            <w:r w:rsidRPr="004E05BF">
              <w:rPr>
                <w:rFonts w:ascii="Arial" w:hAnsi="Arial" w:cs="Arial"/>
                <w:b/>
                <w:bCs/>
              </w:rPr>
              <w:t>Business Dimensions:</w:t>
            </w:r>
          </w:p>
          <w:p w14:paraId="4477D98F" w14:textId="77777777" w:rsidR="002941BA" w:rsidRPr="004E05BF" w:rsidRDefault="002941BA" w:rsidP="00D263D6">
            <w:pPr>
              <w:pStyle w:val="Default"/>
              <w:ind w:right="33"/>
              <w:jc w:val="both"/>
              <w:rPr>
                <w:rFonts w:ascii="Arial" w:hAnsi="Arial" w:cs="Arial"/>
              </w:rPr>
            </w:pPr>
          </w:p>
          <w:p w14:paraId="44E21260" w14:textId="77777777" w:rsidR="002941BA" w:rsidRPr="004E05BF" w:rsidRDefault="002941BA" w:rsidP="00D263D6">
            <w:pPr>
              <w:pStyle w:val="Default"/>
              <w:ind w:right="33"/>
              <w:jc w:val="both"/>
              <w:rPr>
                <w:rFonts w:ascii="Arial" w:hAnsi="Arial" w:cs="Arial"/>
              </w:rPr>
            </w:pPr>
            <w:r w:rsidRPr="004E05BF">
              <w:rPr>
                <w:rFonts w:ascii="Arial" w:hAnsi="Arial" w:cs="Arial"/>
              </w:rPr>
              <w:t xml:space="preserve">A number of the calls being dealt with are for failure of critical </w:t>
            </w:r>
            <w:r w:rsidR="00A71A59" w:rsidRPr="004E05BF">
              <w:rPr>
                <w:rFonts w:ascii="Arial" w:hAnsi="Arial" w:cs="Arial"/>
              </w:rPr>
              <w:t xml:space="preserve">services, alerts, crash calls, </w:t>
            </w:r>
            <w:r w:rsidR="007B13E0" w:rsidRPr="004E05BF">
              <w:rPr>
                <w:rFonts w:ascii="Arial" w:hAnsi="Arial" w:cs="Arial"/>
              </w:rPr>
              <w:t>and Major</w:t>
            </w:r>
            <w:r w:rsidRPr="004E05BF">
              <w:rPr>
                <w:rFonts w:ascii="Arial" w:hAnsi="Arial" w:cs="Arial"/>
              </w:rPr>
              <w:t xml:space="preserve"> incidents and can have a direct impact on the delivery of patient care. </w:t>
            </w:r>
          </w:p>
          <w:p w14:paraId="2FE7B508" w14:textId="77777777" w:rsidR="002941BA" w:rsidRPr="004E05BF" w:rsidRDefault="002941BA" w:rsidP="00D263D6">
            <w:pPr>
              <w:pStyle w:val="Default"/>
              <w:ind w:right="33"/>
              <w:jc w:val="both"/>
              <w:rPr>
                <w:rFonts w:ascii="Arial" w:hAnsi="Arial" w:cs="Arial"/>
              </w:rPr>
            </w:pPr>
            <w:r w:rsidRPr="004E05BF">
              <w:rPr>
                <w:rFonts w:ascii="Arial" w:hAnsi="Arial" w:cs="Arial"/>
              </w:rPr>
              <w:t>Currently the majority of all Acute and Primary Care Sites across NHS Grampian and other agencies such as GMED out of hours.</w:t>
            </w:r>
          </w:p>
          <w:p w14:paraId="3D240F5D" w14:textId="77777777" w:rsidR="00D263D6" w:rsidRPr="004E05BF" w:rsidRDefault="00D263D6" w:rsidP="00D263D6">
            <w:pPr>
              <w:pStyle w:val="Default"/>
              <w:ind w:right="33"/>
              <w:jc w:val="both"/>
              <w:rPr>
                <w:rFonts w:ascii="Arial" w:hAnsi="Arial" w:cs="Arial"/>
              </w:rPr>
            </w:pPr>
          </w:p>
          <w:p w14:paraId="2B6E2553" w14:textId="77777777" w:rsidR="002941BA" w:rsidRPr="004E05BF" w:rsidRDefault="002941BA" w:rsidP="00D263D6">
            <w:pPr>
              <w:pStyle w:val="Default"/>
              <w:ind w:right="33"/>
              <w:jc w:val="both"/>
              <w:rPr>
                <w:rFonts w:ascii="Arial" w:hAnsi="Arial" w:cs="Arial"/>
                <w:b/>
                <w:bCs/>
              </w:rPr>
            </w:pPr>
            <w:r w:rsidRPr="004E05BF">
              <w:rPr>
                <w:rFonts w:ascii="Arial" w:hAnsi="Arial" w:cs="Arial"/>
                <w:b/>
                <w:bCs/>
              </w:rPr>
              <w:t>Technical Dimensions:</w:t>
            </w:r>
          </w:p>
          <w:p w14:paraId="3B9AA005" w14:textId="77777777" w:rsidR="002941BA" w:rsidRPr="004E05BF" w:rsidRDefault="002941BA" w:rsidP="00D263D6">
            <w:pPr>
              <w:pStyle w:val="Default"/>
              <w:ind w:right="33"/>
              <w:jc w:val="both"/>
              <w:rPr>
                <w:rFonts w:ascii="Arial" w:hAnsi="Arial" w:cs="Arial"/>
              </w:rPr>
            </w:pPr>
          </w:p>
          <w:p w14:paraId="35F9A281" w14:textId="77777777" w:rsidR="002941BA" w:rsidRPr="004E05BF" w:rsidRDefault="002941BA" w:rsidP="00D263D6">
            <w:pPr>
              <w:pStyle w:val="Default"/>
              <w:ind w:right="33"/>
              <w:jc w:val="both"/>
              <w:rPr>
                <w:rFonts w:ascii="Arial" w:hAnsi="Arial" w:cs="Arial"/>
              </w:rPr>
            </w:pPr>
            <w:r w:rsidRPr="004E05BF">
              <w:rPr>
                <w:rFonts w:ascii="Arial" w:hAnsi="Arial" w:cs="Arial"/>
              </w:rPr>
              <w:t xml:space="preserve">There are 80+ networked telephone systems on the NHS Grampian telephone network. </w:t>
            </w:r>
          </w:p>
          <w:p w14:paraId="44DBFBAA" w14:textId="77777777" w:rsidR="002941BA" w:rsidRPr="004E05BF" w:rsidRDefault="002941BA" w:rsidP="00D263D6">
            <w:pPr>
              <w:pStyle w:val="Default"/>
              <w:ind w:right="33"/>
              <w:jc w:val="both"/>
              <w:rPr>
                <w:rFonts w:ascii="Arial" w:hAnsi="Arial" w:cs="Arial"/>
              </w:rPr>
            </w:pPr>
            <w:r w:rsidRPr="004E05BF">
              <w:rPr>
                <w:rFonts w:ascii="Arial" w:hAnsi="Arial" w:cs="Arial"/>
              </w:rPr>
              <w:t xml:space="preserve">There are 30+ non-networked telephone systems within NHS Grampian </w:t>
            </w:r>
          </w:p>
          <w:p w14:paraId="46528991" w14:textId="77777777" w:rsidR="002941BA" w:rsidRPr="004E05BF" w:rsidRDefault="002941BA" w:rsidP="00D263D6">
            <w:pPr>
              <w:pStyle w:val="Default"/>
              <w:ind w:right="33"/>
              <w:jc w:val="both"/>
              <w:rPr>
                <w:rFonts w:ascii="Arial" w:hAnsi="Arial" w:cs="Arial"/>
              </w:rPr>
            </w:pPr>
            <w:r w:rsidRPr="004E05BF">
              <w:rPr>
                <w:rFonts w:ascii="Arial" w:hAnsi="Arial" w:cs="Arial"/>
              </w:rPr>
              <w:t>There are over 4000 users with mailbox facilities on various voicemail systems. The central Voicemail system also supports lone working.</w:t>
            </w:r>
          </w:p>
          <w:p w14:paraId="67744D39" w14:textId="77777777" w:rsidR="002941BA" w:rsidRPr="004E05BF" w:rsidRDefault="002941BA" w:rsidP="00D263D6">
            <w:pPr>
              <w:pStyle w:val="Default"/>
              <w:ind w:right="33"/>
              <w:jc w:val="both"/>
              <w:rPr>
                <w:rFonts w:ascii="Arial" w:hAnsi="Arial" w:cs="Arial"/>
              </w:rPr>
            </w:pPr>
            <w:r w:rsidRPr="004E05BF">
              <w:rPr>
                <w:rFonts w:ascii="Arial" w:hAnsi="Arial" w:cs="Arial"/>
              </w:rPr>
              <w:t xml:space="preserve">There are over 11000 extensions within the telephone networked sites. </w:t>
            </w:r>
          </w:p>
          <w:p w14:paraId="73C383D5" w14:textId="77777777" w:rsidR="002941BA" w:rsidRPr="004E05BF" w:rsidRDefault="002941BA" w:rsidP="00D263D6">
            <w:pPr>
              <w:pStyle w:val="Default"/>
              <w:ind w:right="33"/>
              <w:jc w:val="both"/>
              <w:rPr>
                <w:rFonts w:ascii="Arial" w:hAnsi="Arial" w:cs="Arial"/>
              </w:rPr>
            </w:pPr>
            <w:r w:rsidRPr="004E05BF">
              <w:rPr>
                <w:rFonts w:ascii="Arial" w:hAnsi="Arial" w:cs="Arial"/>
              </w:rPr>
              <w:t xml:space="preserve">The Centralised Alarm System has over 350 alarms on the system (and is constantly expanding) </w:t>
            </w:r>
          </w:p>
          <w:p w14:paraId="1C4ABA01" w14:textId="537C2E97" w:rsidR="002941BA" w:rsidRPr="004E05BF" w:rsidRDefault="002941BA" w:rsidP="00D263D6">
            <w:pPr>
              <w:pStyle w:val="Default"/>
              <w:ind w:right="33"/>
              <w:jc w:val="both"/>
              <w:rPr>
                <w:rFonts w:ascii="Arial" w:hAnsi="Arial" w:cs="Arial"/>
              </w:rPr>
            </w:pPr>
            <w:r w:rsidRPr="004E05BF">
              <w:rPr>
                <w:rFonts w:ascii="Arial" w:hAnsi="Arial" w:cs="Arial"/>
              </w:rPr>
              <w:t xml:space="preserve">The bleep system has over 1500 bleep users; access to activation is available from all networked sites (1350 Based at ARI and 150 based at Dr </w:t>
            </w:r>
            <w:proofErr w:type="spellStart"/>
            <w:r w:rsidRPr="004E05BF">
              <w:rPr>
                <w:rFonts w:ascii="Arial" w:hAnsi="Arial" w:cs="Arial"/>
              </w:rPr>
              <w:t>Gray’s</w:t>
            </w:r>
            <w:proofErr w:type="spellEnd"/>
            <w:r w:rsidRPr="004E05BF">
              <w:rPr>
                <w:rFonts w:ascii="Arial" w:hAnsi="Arial" w:cs="Arial"/>
              </w:rPr>
              <w:t xml:space="preserve"> Hospital).</w:t>
            </w:r>
          </w:p>
          <w:p w14:paraId="79CE66D1" w14:textId="77777777" w:rsidR="00D263D6" w:rsidRPr="004E05BF" w:rsidRDefault="00D263D6" w:rsidP="00D263D6">
            <w:pPr>
              <w:pStyle w:val="Default"/>
              <w:ind w:right="33"/>
              <w:jc w:val="both"/>
              <w:rPr>
                <w:rFonts w:ascii="Arial" w:hAnsi="Arial" w:cs="Arial"/>
              </w:rPr>
            </w:pPr>
          </w:p>
          <w:p w14:paraId="7E4B5170" w14:textId="77777777" w:rsidR="002941BA" w:rsidRPr="004E05BF" w:rsidRDefault="002941BA" w:rsidP="00D263D6">
            <w:pPr>
              <w:pStyle w:val="Default"/>
              <w:ind w:right="33"/>
              <w:jc w:val="both"/>
              <w:rPr>
                <w:rFonts w:ascii="Arial" w:hAnsi="Arial" w:cs="Arial"/>
                <w:u w:val="single"/>
              </w:rPr>
            </w:pPr>
            <w:r w:rsidRPr="004E05BF">
              <w:rPr>
                <w:rFonts w:ascii="Arial" w:hAnsi="Arial" w:cs="Arial"/>
                <w:b/>
                <w:bCs/>
                <w:u w:val="single"/>
              </w:rPr>
              <w:t>ICT Services</w:t>
            </w:r>
          </w:p>
          <w:p w14:paraId="2A803D16" w14:textId="77777777" w:rsidR="0023722E" w:rsidRPr="004E05BF" w:rsidRDefault="0023722E" w:rsidP="00D263D6">
            <w:pPr>
              <w:pStyle w:val="Default"/>
              <w:ind w:right="33"/>
              <w:jc w:val="both"/>
              <w:rPr>
                <w:rFonts w:ascii="Arial" w:hAnsi="Arial" w:cs="Arial"/>
              </w:rPr>
            </w:pPr>
          </w:p>
          <w:p w14:paraId="14B4312A" w14:textId="77777777" w:rsidR="002941BA" w:rsidRPr="004E05BF" w:rsidRDefault="00D263D6" w:rsidP="007620FA">
            <w:pPr>
              <w:pStyle w:val="Default"/>
              <w:tabs>
                <w:tab w:val="left" w:pos="4136"/>
              </w:tabs>
              <w:ind w:right="33"/>
              <w:jc w:val="both"/>
              <w:rPr>
                <w:rFonts w:ascii="Arial" w:hAnsi="Arial" w:cs="Arial"/>
              </w:rPr>
            </w:pPr>
            <w:r w:rsidRPr="004E05BF">
              <w:rPr>
                <w:rFonts w:ascii="Arial" w:hAnsi="Arial" w:cs="Arial"/>
              </w:rPr>
              <w:t>Revenue</w:t>
            </w:r>
            <w:r w:rsidRPr="004E05BF">
              <w:rPr>
                <w:rFonts w:ascii="Arial" w:hAnsi="Arial" w:cs="Arial"/>
              </w:rPr>
              <w:tab/>
            </w:r>
            <w:r w:rsidR="002941BA" w:rsidRPr="004E05BF">
              <w:rPr>
                <w:rFonts w:ascii="Arial" w:hAnsi="Arial" w:cs="Arial"/>
              </w:rPr>
              <w:t xml:space="preserve">£3.4M (plus additional non-recurring revenue) </w:t>
            </w:r>
          </w:p>
          <w:p w14:paraId="5FCEC643" w14:textId="77777777" w:rsidR="0023722E" w:rsidRPr="004E05BF" w:rsidRDefault="0023722E" w:rsidP="007620FA">
            <w:pPr>
              <w:pStyle w:val="Default"/>
              <w:tabs>
                <w:tab w:val="left" w:pos="4136"/>
              </w:tabs>
              <w:ind w:right="33"/>
              <w:jc w:val="both"/>
              <w:rPr>
                <w:rFonts w:ascii="Arial" w:hAnsi="Arial" w:cs="Arial"/>
              </w:rPr>
            </w:pPr>
          </w:p>
          <w:p w14:paraId="1A98E66A" w14:textId="77777777" w:rsidR="002941BA" w:rsidRPr="004E05BF" w:rsidRDefault="007620FA" w:rsidP="007620FA">
            <w:pPr>
              <w:pStyle w:val="Default"/>
              <w:tabs>
                <w:tab w:val="left" w:pos="4136"/>
              </w:tabs>
              <w:ind w:right="33"/>
              <w:jc w:val="both"/>
              <w:rPr>
                <w:rFonts w:ascii="Arial" w:hAnsi="Arial" w:cs="Arial"/>
              </w:rPr>
            </w:pPr>
            <w:r w:rsidRPr="004E05BF">
              <w:rPr>
                <w:rFonts w:ascii="Arial" w:hAnsi="Arial" w:cs="Arial"/>
              </w:rPr>
              <w:t>Staff</w:t>
            </w:r>
            <w:r w:rsidRPr="004E05BF">
              <w:rPr>
                <w:rFonts w:ascii="Arial" w:hAnsi="Arial" w:cs="Arial"/>
              </w:rPr>
              <w:tab/>
            </w:r>
            <w:r w:rsidR="002941BA" w:rsidRPr="004E05BF">
              <w:rPr>
                <w:rFonts w:ascii="Arial" w:hAnsi="Arial" w:cs="Arial"/>
              </w:rPr>
              <w:t xml:space="preserve">90 + (all of who have a Grampian wide remit) </w:t>
            </w:r>
          </w:p>
          <w:p w14:paraId="76CC1D76" w14:textId="77777777" w:rsidR="0023722E" w:rsidRPr="004E05BF" w:rsidRDefault="0023722E" w:rsidP="007620FA">
            <w:pPr>
              <w:pStyle w:val="Default"/>
              <w:tabs>
                <w:tab w:val="left" w:pos="4136"/>
              </w:tabs>
              <w:ind w:right="33"/>
              <w:jc w:val="both"/>
              <w:rPr>
                <w:rFonts w:ascii="Arial" w:hAnsi="Arial" w:cs="Arial"/>
              </w:rPr>
            </w:pPr>
          </w:p>
          <w:p w14:paraId="0F933779" w14:textId="77777777" w:rsidR="002941BA" w:rsidRPr="004E05BF" w:rsidRDefault="007620FA" w:rsidP="007620FA">
            <w:pPr>
              <w:pStyle w:val="Default"/>
              <w:tabs>
                <w:tab w:val="left" w:pos="4136"/>
              </w:tabs>
              <w:ind w:right="33"/>
              <w:jc w:val="both"/>
              <w:rPr>
                <w:rFonts w:ascii="Arial" w:hAnsi="Arial" w:cs="Arial"/>
              </w:rPr>
            </w:pPr>
            <w:r w:rsidRPr="004E05BF">
              <w:rPr>
                <w:rFonts w:ascii="Arial" w:hAnsi="Arial" w:cs="Arial"/>
              </w:rPr>
              <w:t>Total annual payroll</w:t>
            </w:r>
            <w:r w:rsidRPr="004E05BF">
              <w:rPr>
                <w:rFonts w:ascii="Arial" w:hAnsi="Arial" w:cs="Arial"/>
              </w:rPr>
              <w:tab/>
            </w:r>
            <w:r w:rsidR="002941BA" w:rsidRPr="004E05BF">
              <w:rPr>
                <w:rFonts w:ascii="Arial" w:hAnsi="Arial" w:cs="Arial"/>
              </w:rPr>
              <w:t xml:space="preserve">£ 2.3M </w:t>
            </w:r>
          </w:p>
          <w:p w14:paraId="1DC3DD53" w14:textId="77777777" w:rsidR="0023722E" w:rsidRPr="004E05BF" w:rsidRDefault="0023722E" w:rsidP="007620FA">
            <w:pPr>
              <w:tabs>
                <w:tab w:val="left" w:pos="4136"/>
              </w:tabs>
              <w:spacing w:after="0" w:line="240" w:lineRule="auto"/>
              <w:ind w:right="33"/>
              <w:jc w:val="both"/>
              <w:rPr>
                <w:rFonts w:ascii="Arial" w:hAnsi="Arial" w:cs="Arial"/>
                <w:sz w:val="24"/>
                <w:szCs w:val="24"/>
              </w:rPr>
            </w:pPr>
          </w:p>
          <w:p w14:paraId="7E0E6DC0" w14:textId="77777777" w:rsidR="00A87036" w:rsidRPr="004E05BF" w:rsidRDefault="007620FA" w:rsidP="007620FA">
            <w:pPr>
              <w:tabs>
                <w:tab w:val="left" w:pos="4136"/>
              </w:tabs>
              <w:spacing w:after="0" w:line="240" w:lineRule="auto"/>
              <w:ind w:right="33"/>
              <w:jc w:val="both"/>
              <w:rPr>
                <w:rFonts w:ascii="Arial" w:hAnsi="Arial" w:cs="Arial"/>
                <w:sz w:val="24"/>
                <w:szCs w:val="24"/>
              </w:rPr>
            </w:pPr>
            <w:r w:rsidRPr="004E05BF">
              <w:rPr>
                <w:rFonts w:ascii="Arial" w:hAnsi="Arial" w:cs="Arial"/>
                <w:sz w:val="24"/>
                <w:szCs w:val="24"/>
              </w:rPr>
              <w:t>eHealth Capital (2009/10)</w:t>
            </w:r>
            <w:r w:rsidRPr="004E05BF">
              <w:rPr>
                <w:rFonts w:ascii="Arial" w:hAnsi="Arial" w:cs="Arial"/>
                <w:sz w:val="24"/>
                <w:szCs w:val="24"/>
              </w:rPr>
              <w:tab/>
            </w:r>
            <w:r w:rsidR="002941BA" w:rsidRPr="004E05BF">
              <w:rPr>
                <w:rFonts w:ascii="Arial" w:hAnsi="Arial" w:cs="Arial"/>
                <w:sz w:val="24"/>
                <w:szCs w:val="24"/>
              </w:rPr>
              <w:t xml:space="preserve">£ 1.6M (local and national funded projects) </w:t>
            </w:r>
          </w:p>
          <w:p w14:paraId="5781B5A8" w14:textId="77777777" w:rsidR="00D263D6" w:rsidRPr="004E05BF" w:rsidRDefault="00D263D6" w:rsidP="00D263D6">
            <w:pPr>
              <w:spacing w:after="0" w:line="240" w:lineRule="auto"/>
              <w:ind w:right="33"/>
              <w:jc w:val="both"/>
              <w:rPr>
                <w:rFonts w:ascii="Arial" w:hAnsi="Arial" w:cs="Arial"/>
                <w:sz w:val="24"/>
                <w:szCs w:val="24"/>
              </w:rPr>
            </w:pPr>
          </w:p>
        </w:tc>
      </w:tr>
      <w:tr w:rsidR="00A87036" w:rsidRPr="004E05BF" w14:paraId="0C4424CE" w14:textId="77777777" w:rsidTr="00D14204">
        <w:tc>
          <w:tcPr>
            <w:tcW w:w="10519" w:type="dxa"/>
          </w:tcPr>
          <w:tbl>
            <w:tblPr>
              <w:tblW w:w="0" w:type="auto"/>
              <w:tblBorders>
                <w:top w:val="nil"/>
                <w:left w:val="nil"/>
                <w:bottom w:val="nil"/>
                <w:right w:val="nil"/>
              </w:tblBorders>
              <w:tblLook w:val="0000" w:firstRow="0" w:lastRow="0" w:firstColumn="0" w:lastColumn="0" w:noHBand="0" w:noVBand="0"/>
            </w:tblPr>
            <w:tblGrid>
              <w:gridCol w:w="4430"/>
            </w:tblGrid>
            <w:tr w:rsidR="00A87036" w:rsidRPr="004E05BF" w14:paraId="2BFB8DA8" w14:textId="77777777">
              <w:trPr>
                <w:trHeight w:val="502"/>
              </w:trPr>
              <w:tc>
                <w:tcPr>
                  <w:tcW w:w="0" w:type="auto"/>
                  <w:vAlign w:val="center"/>
                </w:tcPr>
                <w:p w14:paraId="2034FDDB" w14:textId="77777777" w:rsidR="00A87036" w:rsidRPr="004E05BF" w:rsidRDefault="00A87036" w:rsidP="00A87036">
                  <w:pPr>
                    <w:pStyle w:val="Default"/>
                    <w:numPr>
                      <w:ilvl w:val="0"/>
                      <w:numId w:val="2"/>
                    </w:numPr>
                    <w:rPr>
                      <w:rFonts w:ascii="Arial" w:hAnsi="Arial" w:cs="Arial"/>
                      <w:b/>
                    </w:rPr>
                  </w:pPr>
                  <w:r w:rsidRPr="004E05BF">
                    <w:rPr>
                      <w:rFonts w:ascii="Arial" w:hAnsi="Arial" w:cs="Arial"/>
                      <w:b/>
                      <w:bCs/>
                    </w:rPr>
                    <w:lastRenderedPageBreak/>
                    <w:t xml:space="preserve">MAIN DUTIES/RESPONSIBILITIES </w:t>
                  </w:r>
                </w:p>
              </w:tc>
            </w:tr>
          </w:tbl>
          <w:p w14:paraId="6C762A5D" w14:textId="77777777" w:rsidR="00A87036" w:rsidRPr="004E05BF" w:rsidRDefault="00A87036" w:rsidP="00D263D6">
            <w:pPr>
              <w:spacing w:after="0" w:line="240" w:lineRule="auto"/>
              <w:rPr>
                <w:rFonts w:ascii="Arial" w:hAnsi="Arial" w:cs="Arial"/>
                <w:sz w:val="24"/>
                <w:szCs w:val="24"/>
              </w:rPr>
            </w:pPr>
          </w:p>
        </w:tc>
      </w:tr>
      <w:tr w:rsidR="00A87036" w:rsidRPr="004E05BF" w14:paraId="040A0FC1" w14:textId="77777777" w:rsidTr="00D14204">
        <w:tc>
          <w:tcPr>
            <w:tcW w:w="10519" w:type="dxa"/>
          </w:tcPr>
          <w:p w14:paraId="2D449F6B" w14:textId="77777777" w:rsidR="007620FA" w:rsidRPr="004E05BF" w:rsidRDefault="007620FA" w:rsidP="007620FA">
            <w:pPr>
              <w:pStyle w:val="Default"/>
              <w:jc w:val="both"/>
              <w:rPr>
                <w:rFonts w:ascii="Arial" w:hAnsi="Arial" w:cs="Arial"/>
              </w:rPr>
            </w:pPr>
          </w:p>
          <w:p w14:paraId="3CA4A8A2" w14:textId="77777777" w:rsidR="007620FA" w:rsidRPr="004E05BF" w:rsidRDefault="007620FA" w:rsidP="007620FA">
            <w:pPr>
              <w:pStyle w:val="Default"/>
              <w:jc w:val="both"/>
              <w:rPr>
                <w:rFonts w:ascii="Arial" w:hAnsi="Arial" w:cs="Arial"/>
              </w:rPr>
            </w:pPr>
            <w:r w:rsidRPr="004E05BF">
              <w:rPr>
                <w:rFonts w:ascii="Arial" w:hAnsi="Arial" w:cs="Arial"/>
              </w:rPr>
              <w:t>Operation of computerised Telephone Switchboard to enable the following: -</w:t>
            </w:r>
          </w:p>
          <w:p w14:paraId="13E623C0" w14:textId="77777777" w:rsidR="007620FA" w:rsidRPr="004E05BF" w:rsidRDefault="007620FA" w:rsidP="007620FA">
            <w:pPr>
              <w:pStyle w:val="Default"/>
              <w:jc w:val="both"/>
              <w:rPr>
                <w:rFonts w:ascii="Arial" w:hAnsi="Arial" w:cs="Arial"/>
              </w:rPr>
            </w:pPr>
          </w:p>
          <w:p w14:paraId="7EF62881" w14:textId="77777777" w:rsidR="007620FA" w:rsidRPr="004E05BF" w:rsidRDefault="007620FA" w:rsidP="007620FA">
            <w:pPr>
              <w:pStyle w:val="Default"/>
              <w:jc w:val="both"/>
              <w:rPr>
                <w:rFonts w:ascii="Arial" w:hAnsi="Arial" w:cs="Arial"/>
              </w:rPr>
            </w:pPr>
            <w:r w:rsidRPr="004E05BF">
              <w:rPr>
                <w:rFonts w:ascii="Arial" w:hAnsi="Arial" w:cs="Arial"/>
              </w:rPr>
              <w:t xml:space="preserve">Answering and processing incoming calls from the public </w:t>
            </w:r>
          </w:p>
          <w:p w14:paraId="447CE010" w14:textId="77777777" w:rsidR="007620FA" w:rsidRPr="004E05BF" w:rsidRDefault="007620FA" w:rsidP="007620FA">
            <w:pPr>
              <w:pStyle w:val="Default"/>
              <w:jc w:val="both"/>
              <w:rPr>
                <w:rFonts w:ascii="Arial" w:hAnsi="Arial" w:cs="Arial"/>
              </w:rPr>
            </w:pPr>
          </w:p>
          <w:p w14:paraId="05ACA1C1" w14:textId="77777777" w:rsidR="007620FA" w:rsidRPr="004E05BF" w:rsidRDefault="007620FA" w:rsidP="007620FA">
            <w:pPr>
              <w:pStyle w:val="Default"/>
              <w:jc w:val="both"/>
              <w:rPr>
                <w:rFonts w:ascii="Arial" w:hAnsi="Arial" w:cs="Arial"/>
              </w:rPr>
            </w:pPr>
            <w:r w:rsidRPr="004E05BF">
              <w:rPr>
                <w:rFonts w:ascii="Arial" w:hAnsi="Arial" w:cs="Arial"/>
              </w:rPr>
              <w:t xml:space="preserve">Handling of internal calls and calls recalling to the operator </w:t>
            </w:r>
          </w:p>
          <w:p w14:paraId="4AC617B8" w14:textId="77777777" w:rsidR="007620FA" w:rsidRPr="004E05BF" w:rsidRDefault="007620FA" w:rsidP="007620FA">
            <w:pPr>
              <w:pStyle w:val="Default"/>
              <w:jc w:val="both"/>
              <w:rPr>
                <w:rFonts w:ascii="Arial" w:hAnsi="Arial" w:cs="Arial"/>
              </w:rPr>
            </w:pPr>
          </w:p>
          <w:p w14:paraId="2C88C6EF" w14:textId="77777777" w:rsidR="007620FA" w:rsidRPr="004E05BF" w:rsidRDefault="007620FA" w:rsidP="007620FA">
            <w:pPr>
              <w:pStyle w:val="Default"/>
              <w:jc w:val="both"/>
              <w:rPr>
                <w:rFonts w:ascii="Arial" w:hAnsi="Arial" w:cs="Arial"/>
              </w:rPr>
            </w:pPr>
            <w:r w:rsidRPr="004E05BF">
              <w:rPr>
                <w:rFonts w:ascii="Arial" w:hAnsi="Arial" w:cs="Arial"/>
              </w:rPr>
              <w:lastRenderedPageBreak/>
              <w:t>Providing various Telephone Features available within the switchboard, i.e. operator controlled conference call/accessing computerised, on line, telephone book and call by name feature/busy override/remote clear of features/automatic call waiting /calls on hold (while bleeping/paging hospital personnel).</w:t>
            </w:r>
          </w:p>
          <w:p w14:paraId="1644978B" w14:textId="77777777" w:rsidR="007620FA" w:rsidRPr="004E05BF" w:rsidRDefault="007620FA" w:rsidP="007620FA">
            <w:pPr>
              <w:pStyle w:val="Default"/>
              <w:jc w:val="both"/>
              <w:rPr>
                <w:rFonts w:ascii="Arial" w:hAnsi="Arial" w:cs="Arial"/>
              </w:rPr>
            </w:pPr>
          </w:p>
          <w:p w14:paraId="6076655E" w14:textId="77777777" w:rsidR="007620FA" w:rsidRPr="004E05BF" w:rsidRDefault="007620FA" w:rsidP="007620FA">
            <w:pPr>
              <w:pStyle w:val="Default"/>
              <w:jc w:val="both"/>
              <w:rPr>
                <w:rFonts w:ascii="Arial" w:hAnsi="Arial" w:cs="Arial"/>
              </w:rPr>
            </w:pPr>
            <w:r w:rsidRPr="004E05BF">
              <w:rPr>
                <w:rFonts w:ascii="Arial" w:hAnsi="Arial" w:cs="Arial"/>
              </w:rPr>
              <w:t>Responsible for prioritisation of calls, e.g. GP’s</w:t>
            </w:r>
            <w:r w:rsidR="007B13E0" w:rsidRPr="004E05BF">
              <w:rPr>
                <w:rFonts w:ascii="Arial" w:hAnsi="Arial" w:cs="Arial"/>
              </w:rPr>
              <w:t xml:space="preserve"> admitting patients to hospital; bleep control position; alarm monitoring position.</w:t>
            </w:r>
          </w:p>
          <w:p w14:paraId="391BB7FE" w14:textId="77777777" w:rsidR="007620FA" w:rsidRPr="004E05BF" w:rsidRDefault="007620FA" w:rsidP="007620FA">
            <w:pPr>
              <w:pStyle w:val="Default"/>
              <w:jc w:val="both"/>
              <w:rPr>
                <w:rFonts w:ascii="Arial" w:hAnsi="Arial" w:cs="Arial"/>
              </w:rPr>
            </w:pPr>
          </w:p>
          <w:p w14:paraId="776E53E0" w14:textId="77777777" w:rsidR="007620FA" w:rsidRPr="004E05BF" w:rsidRDefault="007620FA" w:rsidP="007620FA">
            <w:pPr>
              <w:pStyle w:val="Default"/>
              <w:jc w:val="both"/>
              <w:rPr>
                <w:rFonts w:ascii="Arial" w:hAnsi="Arial" w:cs="Arial"/>
              </w:rPr>
            </w:pPr>
            <w:r w:rsidRPr="004E05BF">
              <w:rPr>
                <w:rFonts w:ascii="Arial" w:hAnsi="Arial" w:cs="Arial"/>
              </w:rPr>
              <w:t>Provision of an enquiry service to the public</w:t>
            </w:r>
          </w:p>
          <w:p w14:paraId="5E94B8F3" w14:textId="77777777" w:rsidR="007620FA" w:rsidRPr="004E05BF" w:rsidRDefault="007620FA" w:rsidP="007620FA">
            <w:pPr>
              <w:pStyle w:val="Default"/>
              <w:jc w:val="both"/>
              <w:rPr>
                <w:rFonts w:ascii="Arial" w:hAnsi="Arial" w:cs="Arial"/>
              </w:rPr>
            </w:pPr>
          </w:p>
          <w:p w14:paraId="0A8836CB" w14:textId="77777777" w:rsidR="007620FA" w:rsidRPr="004E05BF" w:rsidRDefault="007620FA" w:rsidP="007620FA">
            <w:pPr>
              <w:pStyle w:val="Default"/>
              <w:jc w:val="both"/>
              <w:rPr>
                <w:rFonts w:ascii="Arial" w:hAnsi="Arial" w:cs="Arial"/>
              </w:rPr>
            </w:pPr>
            <w:r w:rsidRPr="004E05BF">
              <w:rPr>
                <w:rFonts w:ascii="Arial" w:hAnsi="Arial" w:cs="Arial"/>
              </w:rPr>
              <w:t>Assistance to internal users on communications facilities on the network exchange and general enquiries.</w:t>
            </w:r>
          </w:p>
          <w:p w14:paraId="26AACE88" w14:textId="77777777" w:rsidR="007620FA" w:rsidRPr="004E05BF" w:rsidRDefault="007620FA" w:rsidP="007620FA">
            <w:pPr>
              <w:pStyle w:val="Default"/>
              <w:jc w:val="both"/>
              <w:rPr>
                <w:rFonts w:ascii="Arial" w:hAnsi="Arial" w:cs="Arial"/>
              </w:rPr>
            </w:pPr>
          </w:p>
          <w:p w14:paraId="01C20782" w14:textId="77777777" w:rsidR="007620FA" w:rsidRPr="004E05BF" w:rsidRDefault="007620FA" w:rsidP="007620FA">
            <w:pPr>
              <w:pStyle w:val="Default"/>
              <w:jc w:val="both"/>
              <w:rPr>
                <w:rFonts w:ascii="Arial" w:hAnsi="Arial" w:cs="Arial"/>
              </w:rPr>
            </w:pPr>
            <w:r w:rsidRPr="004E05BF">
              <w:rPr>
                <w:rFonts w:ascii="Arial" w:hAnsi="Arial" w:cs="Arial"/>
              </w:rPr>
              <w:t>Operation of dedicated switchboards, 3 switchboards have additional duties, which take priority over normal duties:</w:t>
            </w:r>
          </w:p>
          <w:p w14:paraId="0BA6C060" w14:textId="77777777" w:rsidR="007620FA" w:rsidRPr="004E05BF" w:rsidRDefault="007620FA" w:rsidP="007620FA">
            <w:pPr>
              <w:pStyle w:val="Default"/>
              <w:jc w:val="both"/>
              <w:rPr>
                <w:rFonts w:ascii="Arial" w:hAnsi="Arial" w:cs="Arial"/>
              </w:rPr>
            </w:pPr>
          </w:p>
          <w:p w14:paraId="172ED48F" w14:textId="77777777" w:rsidR="007620FA" w:rsidRPr="004E05BF" w:rsidRDefault="007620FA" w:rsidP="007620FA">
            <w:pPr>
              <w:pStyle w:val="Default"/>
              <w:jc w:val="both"/>
              <w:rPr>
                <w:rFonts w:ascii="Arial" w:hAnsi="Arial" w:cs="Arial"/>
                <w:u w:val="single"/>
              </w:rPr>
            </w:pPr>
            <w:r w:rsidRPr="004E05BF">
              <w:rPr>
                <w:rFonts w:ascii="Arial" w:hAnsi="Arial" w:cs="Arial"/>
                <w:b/>
                <w:bCs/>
                <w:u w:val="single"/>
              </w:rPr>
              <w:t xml:space="preserve">Bleep Control Position </w:t>
            </w:r>
          </w:p>
          <w:p w14:paraId="7A9D2676" w14:textId="77777777" w:rsidR="007620FA" w:rsidRPr="004E05BF" w:rsidRDefault="007620FA" w:rsidP="007620FA">
            <w:pPr>
              <w:pStyle w:val="Default"/>
              <w:jc w:val="both"/>
              <w:rPr>
                <w:rFonts w:ascii="Arial" w:hAnsi="Arial" w:cs="Arial"/>
              </w:rPr>
            </w:pPr>
            <w:r w:rsidRPr="004E05BF">
              <w:rPr>
                <w:rFonts w:ascii="Arial" w:hAnsi="Arial" w:cs="Arial"/>
              </w:rPr>
              <w:t xml:space="preserve">Responsible for daily maintenance of existing bleep stock (1500) e.g., issuing batteries, replacement bleeps and programming. Responsible for activation of bleeps relating to emergency situations. Answering/advising bleep holder of emergency location. Logging the incident. </w:t>
            </w:r>
          </w:p>
          <w:p w14:paraId="79D97A7B" w14:textId="77777777" w:rsidR="007B13E0" w:rsidRPr="004E05BF" w:rsidRDefault="007B13E0" w:rsidP="007620FA">
            <w:pPr>
              <w:pStyle w:val="Default"/>
              <w:jc w:val="both"/>
              <w:rPr>
                <w:rFonts w:ascii="Arial" w:hAnsi="Arial" w:cs="Arial"/>
              </w:rPr>
            </w:pPr>
          </w:p>
          <w:p w14:paraId="273CC1C9" w14:textId="77777777" w:rsidR="007620FA" w:rsidRPr="004E05BF" w:rsidRDefault="007620FA" w:rsidP="00A71A59">
            <w:pPr>
              <w:pStyle w:val="Default"/>
              <w:jc w:val="both"/>
              <w:rPr>
                <w:rFonts w:ascii="Arial" w:hAnsi="Arial" w:cs="Arial"/>
              </w:rPr>
            </w:pPr>
            <w:r w:rsidRPr="004E05BF">
              <w:rPr>
                <w:rFonts w:ascii="Arial" w:hAnsi="Arial" w:cs="Arial"/>
              </w:rPr>
              <w:t xml:space="preserve">Emergency incidences include:- </w:t>
            </w:r>
          </w:p>
          <w:p w14:paraId="60E314A8"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Clinical Emergencies </w:t>
            </w:r>
          </w:p>
          <w:p w14:paraId="029C6CAB"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Nursing </w:t>
            </w:r>
            <w:r w:rsidR="00A71A59" w:rsidRPr="004E05BF">
              <w:rPr>
                <w:rFonts w:ascii="Arial" w:hAnsi="Arial" w:cs="Arial"/>
              </w:rPr>
              <w:t>Emergencies</w:t>
            </w:r>
          </w:p>
          <w:p w14:paraId="4601845C" w14:textId="77777777" w:rsidR="007B13E0" w:rsidRPr="004E05BF" w:rsidRDefault="007B13E0" w:rsidP="006D2D06">
            <w:pPr>
              <w:pStyle w:val="Default"/>
              <w:numPr>
                <w:ilvl w:val="0"/>
                <w:numId w:val="10"/>
              </w:numPr>
              <w:jc w:val="both"/>
              <w:rPr>
                <w:rFonts w:ascii="Arial" w:hAnsi="Arial" w:cs="Arial"/>
              </w:rPr>
            </w:pPr>
            <w:r w:rsidRPr="004E05BF">
              <w:rPr>
                <w:rFonts w:ascii="Arial" w:hAnsi="Arial" w:cs="Arial"/>
              </w:rPr>
              <w:t>Major Haemorrhage Emergencies</w:t>
            </w:r>
          </w:p>
          <w:p w14:paraId="433F85A8"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Fire/Intruder/Personnel Attack Alarms </w:t>
            </w:r>
          </w:p>
          <w:p w14:paraId="76F74C67" w14:textId="77777777" w:rsidR="007620FA" w:rsidRPr="004E05BF" w:rsidRDefault="00A71A59" w:rsidP="006D2D06">
            <w:pPr>
              <w:pStyle w:val="Default"/>
              <w:numPr>
                <w:ilvl w:val="0"/>
                <w:numId w:val="10"/>
              </w:numPr>
              <w:jc w:val="both"/>
              <w:rPr>
                <w:rFonts w:ascii="Arial" w:hAnsi="Arial" w:cs="Arial"/>
              </w:rPr>
            </w:pPr>
            <w:r w:rsidRPr="004E05BF">
              <w:rPr>
                <w:rFonts w:ascii="Arial" w:hAnsi="Arial" w:cs="Arial"/>
              </w:rPr>
              <w:t>Violent Incidents</w:t>
            </w:r>
            <w:r w:rsidR="007B13E0" w:rsidRPr="004E05BF">
              <w:rPr>
                <w:rFonts w:ascii="Arial" w:hAnsi="Arial" w:cs="Arial"/>
              </w:rPr>
              <w:t xml:space="preserve"> requiring Security</w:t>
            </w:r>
          </w:p>
          <w:p w14:paraId="083B0B79" w14:textId="77777777" w:rsidR="007620FA" w:rsidRPr="004E05BF" w:rsidRDefault="007620FA" w:rsidP="007620FA">
            <w:pPr>
              <w:pStyle w:val="Default"/>
              <w:jc w:val="both"/>
              <w:rPr>
                <w:rFonts w:ascii="Arial" w:hAnsi="Arial" w:cs="Arial"/>
              </w:rPr>
            </w:pPr>
          </w:p>
          <w:p w14:paraId="5C33E4C4" w14:textId="77777777" w:rsidR="007620FA" w:rsidRPr="004E05BF" w:rsidRDefault="007620FA" w:rsidP="007620FA">
            <w:pPr>
              <w:pStyle w:val="Default"/>
              <w:jc w:val="both"/>
              <w:rPr>
                <w:rFonts w:ascii="Arial" w:hAnsi="Arial" w:cs="Arial"/>
              </w:rPr>
            </w:pPr>
            <w:r w:rsidRPr="004E05BF">
              <w:rPr>
                <w:rFonts w:ascii="Arial" w:hAnsi="Arial" w:cs="Arial"/>
              </w:rPr>
              <w:t xml:space="preserve">Other tasks include </w:t>
            </w:r>
          </w:p>
          <w:p w14:paraId="4DDC1BCD"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Daily testing of Bleep System – reporting if necessary </w:t>
            </w:r>
          </w:p>
          <w:p w14:paraId="10237732"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Daily/Weekly testing of Emergency group Bleeps </w:t>
            </w:r>
          </w:p>
          <w:p w14:paraId="3BA065F9"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Initiating transfers of bleeps on request and subsequent logging and updating of information </w:t>
            </w:r>
          </w:p>
          <w:p w14:paraId="1374CCC3" w14:textId="77777777" w:rsidR="007620FA" w:rsidRPr="004E05BF" w:rsidRDefault="007620FA" w:rsidP="007620FA">
            <w:pPr>
              <w:pStyle w:val="Default"/>
              <w:jc w:val="both"/>
              <w:rPr>
                <w:rFonts w:ascii="Arial" w:hAnsi="Arial" w:cs="Arial"/>
              </w:rPr>
            </w:pPr>
          </w:p>
          <w:p w14:paraId="02E01D60" w14:textId="77777777" w:rsidR="007620FA" w:rsidRPr="004E05BF" w:rsidRDefault="007620FA" w:rsidP="007620FA">
            <w:pPr>
              <w:pStyle w:val="Default"/>
              <w:jc w:val="both"/>
              <w:rPr>
                <w:rFonts w:ascii="Arial" w:hAnsi="Arial" w:cs="Arial"/>
                <w:u w:val="single"/>
              </w:rPr>
            </w:pPr>
            <w:r w:rsidRPr="004E05BF">
              <w:rPr>
                <w:rFonts w:ascii="Arial" w:hAnsi="Arial" w:cs="Arial"/>
                <w:b/>
                <w:bCs/>
                <w:u w:val="single"/>
              </w:rPr>
              <w:t xml:space="preserve">Alarm Monitoring Position </w:t>
            </w:r>
          </w:p>
          <w:p w14:paraId="6AD398C1" w14:textId="77777777" w:rsidR="007620FA" w:rsidRPr="004E05BF" w:rsidRDefault="007620FA" w:rsidP="007620FA">
            <w:pPr>
              <w:pStyle w:val="Default"/>
              <w:jc w:val="both"/>
              <w:rPr>
                <w:rFonts w:ascii="Arial" w:hAnsi="Arial" w:cs="Arial"/>
              </w:rPr>
            </w:pPr>
            <w:r w:rsidRPr="004E05BF">
              <w:rPr>
                <w:rFonts w:ascii="Arial" w:hAnsi="Arial" w:cs="Arial"/>
              </w:rPr>
              <w:t>Responsible for operation of Central Alarm Monitoring Computerised System</w:t>
            </w:r>
            <w:r w:rsidR="007B13E0" w:rsidRPr="004E05BF">
              <w:rPr>
                <w:rFonts w:ascii="Arial" w:hAnsi="Arial" w:cs="Arial"/>
              </w:rPr>
              <w:t xml:space="preserve"> (BOLD)</w:t>
            </w:r>
            <w:r w:rsidRPr="004E05BF">
              <w:rPr>
                <w:rFonts w:ascii="Arial" w:hAnsi="Arial" w:cs="Arial"/>
              </w:rPr>
              <w:t xml:space="preserve">. Answering alarms, accessing database for relevant information pertaining to alarm on screen, contacting </w:t>
            </w:r>
            <w:r w:rsidR="006D2D06" w:rsidRPr="004E05BF">
              <w:rPr>
                <w:rFonts w:ascii="Arial" w:hAnsi="Arial" w:cs="Arial"/>
              </w:rPr>
              <w:t xml:space="preserve">Scottish </w:t>
            </w:r>
            <w:r w:rsidRPr="004E05BF">
              <w:rPr>
                <w:rFonts w:ascii="Arial" w:hAnsi="Arial" w:cs="Arial"/>
              </w:rPr>
              <w:t>Fire</w:t>
            </w:r>
            <w:r w:rsidR="006D2D06" w:rsidRPr="004E05BF">
              <w:rPr>
                <w:rFonts w:ascii="Arial" w:hAnsi="Arial" w:cs="Arial"/>
              </w:rPr>
              <w:t xml:space="preserve"> &amp; Rescue Service</w:t>
            </w:r>
            <w:r w:rsidRPr="004E05BF">
              <w:rPr>
                <w:rFonts w:ascii="Arial" w:hAnsi="Arial" w:cs="Arial"/>
              </w:rPr>
              <w:t>/Police</w:t>
            </w:r>
            <w:r w:rsidR="006D2D06" w:rsidRPr="004E05BF">
              <w:rPr>
                <w:rFonts w:ascii="Arial" w:hAnsi="Arial" w:cs="Arial"/>
              </w:rPr>
              <w:t xml:space="preserve"> Scotland</w:t>
            </w:r>
            <w:r w:rsidRPr="004E05BF">
              <w:rPr>
                <w:rFonts w:ascii="Arial" w:hAnsi="Arial" w:cs="Arial"/>
              </w:rPr>
              <w:t xml:space="preserve"> and on site personnel for 400 alarms across NHS Grampian Sites. </w:t>
            </w:r>
          </w:p>
          <w:p w14:paraId="52981CC0" w14:textId="77777777" w:rsidR="007620FA" w:rsidRPr="004E05BF" w:rsidRDefault="007620FA" w:rsidP="007620FA">
            <w:pPr>
              <w:pStyle w:val="Default"/>
              <w:jc w:val="both"/>
              <w:rPr>
                <w:rFonts w:ascii="Arial" w:hAnsi="Arial" w:cs="Arial"/>
              </w:rPr>
            </w:pPr>
            <w:r w:rsidRPr="004E05BF">
              <w:rPr>
                <w:rFonts w:ascii="Arial" w:hAnsi="Arial" w:cs="Arial"/>
              </w:rPr>
              <w:t xml:space="preserve">Types of alarms include </w:t>
            </w:r>
          </w:p>
          <w:p w14:paraId="3093CD3D" w14:textId="77777777" w:rsidR="00D46DEB" w:rsidRPr="004E05BF" w:rsidRDefault="00D46DEB" w:rsidP="007620FA">
            <w:pPr>
              <w:pStyle w:val="Default"/>
              <w:jc w:val="both"/>
              <w:rPr>
                <w:rFonts w:ascii="Arial" w:hAnsi="Arial" w:cs="Arial"/>
              </w:rPr>
            </w:pPr>
          </w:p>
          <w:p w14:paraId="31356EAF" w14:textId="77777777" w:rsidR="007620FA" w:rsidRPr="004E05BF" w:rsidRDefault="00D46DEB" w:rsidP="006D2D06">
            <w:pPr>
              <w:pStyle w:val="Default"/>
              <w:numPr>
                <w:ilvl w:val="0"/>
                <w:numId w:val="10"/>
              </w:numPr>
              <w:jc w:val="both"/>
              <w:rPr>
                <w:rFonts w:ascii="Arial" w:hAnsi="Arial" w:cs="Arial"/>
              </w:rPr>
            </w:pPr>
            <w:r w:rsidRPr="004E05BF">
              <w:rPr>
                <w:rFonts w:ascii="Arial" w:hAnsi="Arial" w:cs="Arial"/>
              </w:rPr>
              <w:t xml:space="preserve">Fire and </w:t>
            </w:r>
            <w:r w:rsidR="007620FA" w:rsidRPr="004E05BF">
              <w:rPr>
                <w:rFonts w:ascii="Arial" w:hAnsi="Arial" w:cs="Arial"/>
              </w:rPr>
              <w:t xml:space="preserve">Intruder </w:t>
            </w:r>
          </w:p>
          <w:p w14:paraId="69E3FB06"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Personnel Attack </w:t>
            </w:r>
          </w:p>
          <w:p w14:paraId="6A221202"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Blood Fridge </w:t>
            </w:r>
          </w:p>
          <w:p w14:paraId="3819C818" w14:textId="77777777" w:rsidR="00D46DEB" w:rsidRPr="004E05BF" w:rsidRDefault="00D46DEB" w:rsidP="006D2D06">
            <w:pPr>
              <w:pStyle w:val="Default"/>
              <w:numPr>
                <w:ilvl w:val="0"/>
                <w:numId w:val="10"/>
              </w:numPr>
              <w:jc w:val="both"/>
              <w:rPr>
                <w:rFonts w:ascii="Arial" w:hAnsi="Arial" w:cs="Arial"/>
              </w:rPr>
            </w:pPr>
            <w:r w:rsidRPr="004E05BF">
              <w:rPr>
                <w:rFonts w:ascii="Arial" w:hAnsi="Arial" w:cs="Arial"/>
              </w:rPr>
              <w:t>Building Management System alerts</w:t>
            </w:r>
          </w:p>
          <w:p w14:paraId="501E13BD"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Mortuary and Fridge Alarms </w:t>
            </w:r>
          </w:p>
          <w:p w14:paraId="2CE81D64"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Hot and Cold Temperature Alarms </w:t>
            </w:r>
          </w:p>
          <w:p w14:paraId="5FBC5619"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Technical Faults. </w:t>
            </w:r>
          </w:p>
          <w:p w14:paraId="573FF5F1" w14:textId="77777777" w:rsidR="007620FA" w:rsidRPr="004E05BF" w:rsidRDefault="007620FA" w:rsidP="007620FA">
            <w:pPr>
              <w:pStyle w:val="Default"/>
              <w:jc w:val="both"/>
              <w:rPr>
                <w:rFonts w:ascii="Arial" w:hAnsi="Arial" w:cs="Arial"/>
              </w:rPr>
            </w:pPr>
          </w:p>
          <w:p w14:paraId="4BCAF7DD" w14:textId="77777777" w:rsidR="007620FA" w:rsidRPr="004E05BF" w:rsidRDefault="007620FA" w:rsidP="007620FA">
            <w:pPr>
              <w:pStyle w:val="Default"/>
              <w:jc w:val="both"/>
              <w:rPr>
                <w:rFonts w:ascii="Arial" w:hAnsi="Arial" w:cs="Arial"/>
              </w:rPr>
            </w:pPr>
            <w:r w:rsidRPr="004E05BF">
              <w:rPr>
                <w:rFonts w:ascii="Arial" w:hAnsi="Arial" w:cs="Arial"/>
              </w:rPr>
              <w:t xml:space="preserve">All alarms are logged in computerised system. Responsible also for daily “Fire Test Calls”. </w:t>
            </w:r>
          </w:p>
          <w:p w14:paraId="17826769" w14:textId="77777777" w:rsidR="00D14204" w:rsidRDefault="007620FA" w:rsidP="007620FA">
            <w:pPr>
              <w:pStyle w:val="Default"/>
              <w:jc w:val="both"/>
              <w:rPr>
                <w:rFonts w:ascii="Arial" w:hAnsi="Arial" w:cs="Arial"/>
              </w:rPr>
            </w:pPr>
            <w:r w:rsidRPr="004E05BF">
              <w:rPr>
                <w:rFonts w:ascii="Arial" w:hAnsi="Arial" w:cs="Arial"/>
              </w:rPr>
              <w:t xml:space="preserve">Initiating calls to extensions at random, asking user to make “Fire Test Call”, i.e., “666”, call </w:t>
            </w:r>
          </w:p>
          <w:p w14:paraId="4493C6E8" w14:textId="00C5D468" w:rsidR="007620FA" w:rsidRPr="004E05BF" w:rsidRDefault="007620FA" w:rsidP="007620FA">
            <w:pPr>
              <w:pStyle w:val="Default"/>
              <w:jc w:val="both"/>
              <w:rPr>
                <w:rFonts w:ascii="Arial" w:hAnsi="Arial" w:cs="Arial"/>
              </w:rPr>
            </w:pPr>
            <w:proofErr w:type="gramStart"/>
            <w:r w:rsidRPr="004E05BF">
              <w:rPr>
                <w:rFonts w:ascii="Arial" w:hAnsi="Arial" w:cs="Arial"/>
              </w:rPr>
              <w:t>is</w:t>
            </w:r>
            <w:proofErr w:type="gramEnd"/>
            <w:r w:rsidRPr="004E05BF">
              <w:rPr>
                <w:rFonts w:ascii="Arial" w:hAnsi="Arial" w:cs="Arial"/>
              </w:rPr>
              <w:t xml:space="preserve"> connected and monitored to </w:t>
            </w:r>
            <w:r w:rsidR="00D46DEB" w:rsidRPr="004E05BF">
              <w:rPr>
                <w:rFonts w:ascii="Arial" w:hAnsi="Arial" w:cs="Arial"/>
              </w:rPr>
              <w:t>Scottish Fire &amp; Rescue Service</w:t>
            </w:r>
            <w:r w:rsidRPr="004E05BF">
              <w:rPr>
                <w:rFonts w:ascii="Arial" w:hAnsi="Arial" w:cs="Arial"/>
              </w:rPr>
              <w:t xml:space="preserve">. </w:t>
            </w:r>
          </w:p>
          <w:p w14:paraId="74428227" w14:textId="77777777" w:rsidR="007620FA" w:rsidRPr="004E05BF" w:rsidRDefault="007620FA" w:rsidP="007620FA">
            <w:pPr>
              <w:pStyle w:val="Default"/>
              <w:jc w:val="both"/>
              <w:rPr>
                <w:rFonts w:ascii="Arial" w:hAnsi="Arial" w:cs="Arial"/>
              </w:rPr>
            </w:pPr>
            <w:r w:rsidRPr="004E05BF">
              <w:rPr>
                <w:rFonts w:ascii="Arial" w:hAnsi="Arial" w:cs="Arial"/>
              </w:rPr>
              <w:lastRenderedPageBreak/>
              <w:t xml:space="preserve">Daily testing of alarms from all sites (once a week) by site engineers/ADT Engineer. </w:t>
            </w:r>
          </w:p>
          <w:p w14:paraId="36880423" w14:textId="77777777" w:rsidR="007620FA" w:rsidRPr="004E05BF" w:rsidRDefault="007620FA" w:rsidP="007620FA">
            <w:pPr>
              <w:pStyle w:val="Default"/>
              <w:jc w:val="both"/>
              <w:rPr>
                <w:rFonts w:ascii="Arial" w:hAnsi="Arial" w:cs="Arial"/>
              </w:rPr>
            </w:pPr>
            <w:r w:rsidRPr="004E05BF">
              <w:rPr>
                <w:rFonts w:ascii="Arial" w:hAnsi="Arial" w:cs="Arial"/>
              </w:rPr>
              <w:t xml:space="preserve">Logging all information to prevent false calls to </w:t>
            </w:r>
            <w:r w:rsidR="00D46DEB" w:rsidRPr="004E05BF">
              <w:rPr>
                <w:rFonts w:ascii="Arial" w:hAnsi="Arial" w:cs="Arial"/>
              </w:rPr>
              <w:t>Scottish Fire &amp; Rescue Service</w:t>
            </w:r>
            <w:r w:rsidRPr="004E05BF">
              <w:rPr>
                <w:rFonts w:ascii="Arial" w:hAnsi="Arial" w:cs="Arial"/>
              </w:rPr>
              <w:t>.</w:t>
            </w:r>
          </w:p>
          <w:p w14:paraId="1B1370D5" w14:textId="77777777" w:rsidR="007620FA" w:rsidRPr="004E05BF" w:rsidRDefault="007620FA" w:rsidP="007620FA">
            <w:pPr>
              <w:pStyle w:val="Default"/>
              <w:jc w:val="both"/>
              <w:rPr>
                <w:rFonts w:ascii="Arial" w:hAnsi="Arial" w:cs="Arial"/>
              </w:rPr>
            </w:pPr>
          </w:p>
          <w:p w14:paraId="53DC651C" w14:textId="77777777" w:rsidR="007620FA" w:rsidRPr="004E05BF" w:rsidRDefault="007620FA" w:rsidP="007620FA">
            <w:pPr>
              <w:pStyle w:val="Default"/>
              <w:jc w:val="both"/>
              <w:rPr>
                <w:rFonts w:ascii="Arial" w:hAnsi="Arial" w:cs="Arial"/>
              </w:rPr>
            </w:pPr>
            <w:r w:rsidRPr="004E05BF">
              <w:rPr>
                <w:rFonts w:ascii="Arial" w:hAnsi="Arial" w:cs="Arial"/>
                <w:b/>
                <w:bCs/>
                <w:u w:val="single"/>
              </w:rPr>
              <w:t>Fax Position</w:t>
            </w:r>
            <w:r w:rsidRPr="004E05BF">
              <w:rPr>
                <w:rFonts w:ascii="Arial" w:hAnsi="Arial" w:cs="Arial"/>
                <w:b/>
                <w:bCs/>
              </w:rPr>
              <w:t xml:space="preserve"> </w:t>
            </w:r>
            <w:r w:rsidRPr="004E05BF">
              <w:rPr>
                <w:rFonts w:ascii="Arial" w:hAnsi="Arial" w:cs="Arial"/>
              </w:rPr>
              <w:t xml:space="preserve">(Does not take priority over switchboard duties). </w:t>
            </w:r>
          </w:p>
          <w:p w14:paraId="491FB2D2" w14:textId="77777777" w:rsidR="007620FA" w:rsidRPr="004E05BF" w:rsidRDefault="007620FA" w:rsidP="007620FA">
            <w:pPr>
              <w:pStyle w:val="Default"/>
              <w:jc w:val="both"/>
              <w:rPr>
                <w:rFonts w:ascii="Arial" w:hAnsi="Arial" w:cs="Arial"/>
              </w:rPr>
            </w:pPr>
            <w:r w:rsidRPr="004E05BF">
              <w:rPr>
                <w:rFonts w:ascii="Arial" w:hAnsi="Arial" w:cs="Arial"/>
              </w:rPr>
              <w:t xml:space="preserve">Receiving faxes and Advising recipients, Transmitting faxes for Hospital Personnel. </w:t>
            </w:r>
          </w:p>
          <w:p w14:paraId="601BFF59" w14:textId="77777777" w:rsidR="007620FA" w:rsidRPr="004E05BF" w:rsidRDefault="007620FA" w:rsidP="007620FA">
            <w:pPr>
              <w:pStyle w:val="Default"/>
              <w:jc w:val="both"/>
              <w:rPr>
                <w:rFonts w:ascii="Arial" w:hAnsi="Arial" w:cs="Arial"/>
              </w:rPr>
            </w:pPr>
          </w:p>
          <w:p w14:paraId="2D1FEA1A" w14:textId="77777777" w:rsidR="007620FA" w:rsidRPr="004E05BF" w:rsidRDefault="007620FA" w:rsidP="007620FA">
            <w:pPr>
              <w:pStyle w:val="Default"/>
              <w:jc w:val="both"/>
              <w:rPr>
                <w:rFonts w:ascii="Arial" w:hAnsi="Arial" w:cs="Arial"/>
                <w:b/>
                <w:bCs/>
                <w:u w:val="single"/>
              </w:rPr>
            </w:pPr>
            <w:r w:rsidRPr="004E05BF">
              <w:rPr>
                <w:rFonts w:ascii="Arial" w:hAnsi="Arial" w:cs="Arial"/>
                <w:b/>
                <w:bCs/>
                <w:u w:val="single"/>
              </w:rPr>
              <w:t xml:space="preserve">Operation of Emergency Superset Phones </w:t>
            </w:r>
          </w:p>
          <w:p w14:paraId="3C64A915" w14:textId="77777777" w:rsidR="007620FA" w:rsidRPr="004E05BF" w:rsidRDefault="007620FA" w:rsidP="007620FA">
            <w:pPr>
              <w:pStyle w:val="Default"/>
              <w:jc w:val="both"/>
              <w:rPr>
                <w:rFonts w:ascii="Arial" w:hAnsi="Arial" w:cs="Arial"/>
              </w:rPr>
            </w:pPr>
            <w:r w:rsidRPr="004E05BF">
              <w:rPr>
                <w:rFonts w:ascii="Arial" w:hAnsi="Arial" w:cs="Arial"/>
              </w:rPr>
              <w:t xml:space="preserve">Answering all calls on priority, assessing the emergency and initiating/monitoring appropriate procedure, which can often lead to further emergency requests. </w:t>
            </w:r>
          </w:p>
          <w:p w14:paraId="7CB768F6" w14:textId="77777777" w:rsidR="00D46DEB" w:rsidRPr="004E05BF" w:rsidRDefault="00D46DEB" w:rsidP="007620FA">
            <w:pPr>
              <w:pStyle w:val="Default"/>
              <w:jc w:val="both"/>
              <w:rPr>
                <w:rFonts w:ascii="Arial" w:hAnsi="Arial" w:cs="Arial"/>
              </w:rPr>
            </w:pPr>
          </w:p>
          <w:p w14:paraId="23429982" w14:textId="77777777" w:rsidR="00A87036" w:rsidRPr="004E05BF" w:rsidRDefault="007620FA" w:rsidP="007620FA">
            <w:pPr>
              <w:spacing w:after="0" w:line="240" w:lineRule="auto"/>
              <w:jc w:val="both"/>
              <w:rPr>
                <w:rFonts w:ascii="Arial" w:hAnsi="Arial" w:cs="Arial"/>
                <w:sz w:val="24"/>
                <w:szCs w:val="24"/>
              </w:rPr>
            </w:pPr>
            <w:r w:rsidRPr="004E05BF">
              <w:rPr>
                <w:rFonts w:ascii="Arial" w:hAnsi="Arial" w:cs="Arial"/>
                <w:sz w:val="24"/>
                <w:szCs w:val="24"/>
              </w:rPr>
              <w:t xml:space="preserve">These phones answer internal calls for: - </w:t>
            </w:r>
          </w:p>
          <w:p w14:paraId="4D07D8AF" w14:textId="77777777" w:rsidR="007620FA" w:rsidRPr="004E05BF" w:rsidRDefault="00D46DEB" w:rsidP="006D2D06">
            <w:pPr>
              <w:pStyle w:val="Default"/>
              <w:numPr>
                <w:ilvl w:val="0"/>
                <w:numId w:val="10"/>
              </w:numPr>
              <w:jc w:val="both"/>
              <w:rPr>
                <w:rFonts w:ascii="Arial" w:hAnsi="Arial" w:cs="Arial"/>
              </w:rPr>
            </w:pPr>
            <w:r w:rsidRPr="004E05BF">
              <w:rPr>
                <w:rFonts w:ascii="Arial" w:hAnsi="Arial" w:cs="Arial"/>
              </w:rPr>
              <w:t>Clinical Emergencies</w:t>
            </w:r>
          </w:p>
          <w:p w14:paraId="41107DDA"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Nursing Emergencies </w:t>
            </w:r>
          </w:p>
          <w:p w14:paraId="30B8EA97" w14:textId="77777777" w:rsidR="007620FA" w:rsidRPr="004E05BF" w:rsidRDefault="00A71A59" w:rsidP="006D2D06">
            <w:pPr>
              <w:pStyle w:val="Default"/>
              <w:numPr>
                <w:ilvl w:val="0"/>
                <w:numId w:val="10"/>
              </w:numPr>
              <w:jc w:val="both"/>
              <w:rPr>
                <w:rFonts w:ascii="Arial" w:hAnsi="Arial" w:cs="Arial"/>
              </w:rPr>
            </w:pPr>
            <w:r w:rsidRPr="004E05BF">
              <w:rPr>
                <w:rFonts w:ascii="Arial" w:hAnsi="Arial" w:cs="Arial"/>
              </w:rPr>
              <w:t>666 Fire Calls</w:t>
            </w:r>
          </w:p>
          <w:p w14:paraId="410C66E4" w14:textId="77777777" w:rsidR="00041A9F" w:rsidRPr="004E05BF" w:rsidRDefault="00041A9F" w:rsidP="006D2D06">
            <w:pPr>
              <w:pStyle w:val="Default"/>
              <w:numPr>
                <w:ilvl w:val="0"/>
                <w:numId w:val="10"/>
              </w:numPr>
              <w:jc w:val="both"/>
              <w:rPr>
                <w:rFonts w:ascii="Arial" w:hAnsi="Arial" w:cs="Arial"/>
              </w:rPr>
            </w:pPr>
            <w:r w:rsidRPr="004E05BF">
              <w:rPr>
                <w:rFonts w:ascii="Arial" w:hAnsi="Arial" w:cs="Arial"/>
              </w:rPr>
              <w:t xml:space="preserve">Major Haemorrhage </w:t>
            </w:r>
            <w:r w:rsidR="00D46DEB" w:rsidRPr="004E05BF">
              <w:rPr>
                <w:rFonts w:ascii="Arial" w:hAnsi="Arial" w:cs="Arial"/>
              </w:rPr>
              <w:t>Emergencies</w:t>
            </w:r>
          </w:p>
          <w:p w14:paraId="13D40FF9"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Violent and Aggression Incidents</w:t>
            </w:r>
            <w:r w:rsidR="00D46DEB" w:rsidRPr="004E05BF">
              <w:rPr>
                <w:rFonts w:ascii="Arial" w:hAnsi="Arial" w:cs="Arial"/>
              </w:rPr>
              <w:t xml:space="preserve"> (Requiring Security)</w:t>
            </w:r>
            <w:r w:rsidRPr="004E05BF">
              <w:rPr>
                <w:rFonts w:ascii="Arial" w:hAnsi="Arial" w:cs="Arial"/>
              </w:rPr>
              <w:t xml:space="preserve"> </w:t>
            </w:r>
          </w:p>
          <w:p w14:paraId="49758073"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Lift Emergencies (people stuck in lifts). </w:t>
            </w:r>
          </w:p>
          <w:p w14:paraId="3BCD9012" w14:textId="77777777" w:rsidR="007620FA" w:rsidRPr="004E05BF" w:rsidRDefault="007620FA" w:rsidP="007620FA">
            <w:pPr>
              <w:pStyle w:val="Default"/>
              <w:jc w:val="both"/>
              <w:rPr>
                <w:rFonts w:ascii="Arial" w:hAnsi="Arial" w:cs="Arial"/>
              </w:rPr>
            </w:pPr>
          </w:p>
          <w:p w14:paraId="581CE9A4" w14:textId="77777777" w:rsidR="007620FA" w:rsidRPr="004E05BF" w:rsidRDefault="007620FA" w:rsidP="007620FA">
            <w:pPr>
              <w:pStyle w:val="Default"/>
              <w:jc w:val="both"/>
              <w:rPr>
                <w:rFonts w:ascii="Arial" w:hAnsi="Arial" w:cs="Arial"/>
              </w:rPr>
            </w:pPr>
            <w:r w:rsidRPr="004E05BF">
              <w:rPr>
                <w:rFonts w:ascii="Arial" w:hAnsi="Arial" w:cs="Arial"/>
              </w:rPr>
              <w:t xml:space="preserve">All procedures are logged </w:t>
            </w:r>
            <w:r w:rsidR="00D46DEB" w:rsidRPr="004E05BF">
              <w:rPr>
                <w:rFonts w:ascii="Arial" w:hAnsi="Arial" w:cs="Arial"/>
              </w:rPr>
              <w:t>electronically via Incident Management System (LANDesk)</w:t>
            </w:r>
            <w:r w:rsidRPr="004E05BF">
              <w:rPr>
                <w:rFonts w:ascii="Arial" w:hAnsi="Arial" w:cs="Arial"/>
              </w:rPr>
              <w:t xml:space="preserve">. </w:t>
            </w:r>
          </w:p>
          <w:p w14:paraId="683C1004" w14:textId="77777777" w:rsidR="007620FA" w:rsidRPr="004E05BF" w:rsidRDefault="007620FA" w:rsidP="007620FA">
            <w:pPr>
              <w:pStyle w:val="Default"/>
              <w:jc w:val="both"/>
              <w:rPr>
                <w:rFonts w:ascii="Arial" w:hAnsi="Arial" w:cs="Arial"/>
              </w:rPr>
            </w:pPr>
            <w:r w:rsidRPr="004E05BF">
              <w:rPr>
                <w:rFonts w:ascii="Arial" w:hAnsi="Arial" w:cs="Arial"/>
              </w:rPr>
              <w:t xml:space="preserve">Initiating a variety of emergency procedures including: - </w:t>
            </w:r>
          </w:p>
          <w:p w14:paraId="633F68AE" w14:textId="77777777" w:rsidR="007620FA" w:rsidRPr="004E05BF" w:rsidRDefault="007620FA" w:rsidP="00A71A59">
            <w:pPr>
              <w:pStyle w:val="Default"/>
              <w:jc w:val="both"/>
              <w:rPr>
                <w:rFonts w:ascii="Arial" w:hAnsi="Arial" w:cs="Arial"/>
              </w:rPr>
            </w:pPr>
          </w:p>
          <w:p w14:paraId="129FC563" w14:textId="77777777" w:rsidR="00D46DEB" w:rsidRPr="004E05BF" w:rsidRDefault="00D46DEB" w:rsidP="006D2D06">
            <w:pPr>
              <w:pStyle w:val="Default"/>
              <w:numPr>
                <w:ilvl w:val="0"/>
                <w:numId w:val="10"/>
              </w:numPr>
              <w:jc w:val="both"/>
              <w:rPr>
                <w:rFonts w:ascii="Arial" w:hAnsi="Arial" w:cs="Arial"/>
              </w:rPr>
            </w:pPr>
            <w:r w:rsidRPr="004E05BF">
              <w:rPr>
                <w:rFonts w:ascii="Arial" w:hAnsi="Arial" w:cs="Arial"/>
              </w:rPr>
              <w:t>Clinical Emergencies</w:t>
            </w:r>
          </w:p>
          <w:p w14:paraId="16642934" w14:textId="77777777" w:rsidR="006D2D06" w:rsidRPr="004E05BF" w:rsidRDefault="006D2D06" w:rsidP="006D2D06">
            <w:pPr>
              <w:pStyle w:val="Default"/>
              <w:numPr>
                <w:ilvl w:val="0"/>
                <w:numId w:val="10"/>
              </w:numPr>
              <w:jc w:val="both"/>
              <w:rPr>
                <w:rFonts w:ascii="Arial" w:hAnsi="Arial" w:cs="Arial"/>
              </w:rPr>
            </w:pPr>
            <w:r w:rsidRPr="004E05BF">
              <w:rPr>
                <w:rFonts w:ascii="Arial" w:hAnsi="Arial" w:cs="Arial"/>
              </w:rPr>
              <w:t>Major Haemorrhage Emergencies</w:t>
            </w:r>
          </w:p>
          <w:p w14:paraId="1B8D793F" w14:textId="77777777" w:rsidR="00D46DEB" w:rsidRPr="004E05BF" w:rsidRDefault="00D46DEB" w:rsidP="006D2D06">
            <w:pPr>
              <w:pStyle w:val="Default"/>
              <w:numPr>
                <w:ilvl w:val="0"/>
                <w:numId w:val="10"/>
              </w:numPr>
              <w:jc w:val="both"/>
              <w:rPr>
                <w:rFonts w:ascii="Arial" w:hAnsi="Arial" w:cs="Arial"/>
              </w:rPr>
            </w:pPr>
            <w:r w:rsidRPr="004E05BF">
              <w:rPr>
                <w:rFonts w:ascii="Arial" w:hAnsi="Arial" w:cs="Arial"/>
              </w:rPr>
              <w:t>Fire and Intruder Alarms</w:t>
            </w:r>
          </w:p>
          <w:p w14:paraId="1D71390F"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Major Civil </w:t>
            </w:r>
            <w:r w:rsidR="00A71A59" w:rsidRPr="004E05BF">
              <w:rPr>
                <w:rFonts w:ascii="Arial" w:hAnsi="Arial" w:cs="Arial"/>
              </w:rPr>
              <w:t>Incidents</w:t>
            </w:r>
            <w:r w:rsidRPr="004E05BF">
              <w:rPr>
                <w:rFonts w:ascii="Arial" w:hAnsi="Arial" w:cs="Arial"/>
              </w:rPr>
              <w:t xml:space="preserve"> </w:t>
            </w:r>
          </w:p>
          <w:p w14:paraId="1BA6BFC1"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Helicopter landing at Helipad </w:t>
            </w:r>
          </w:p>
          <w:p w14:paraId="671717A4"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Call out for Hyperbaric Emergencies </w:t>
            </w:r>
          </w:p>
          <w:p w14:paraId="7BF2E82F" w14:textId="77777777" w:rsidR="007620FA" w:rsidRPr="004E05BF" w:rsidRDefault="001821CF" w:rsidP="006D2D06">
            <w:pPr>
              <w:pStyle w:val="Default"/>
              <w:numPr>
                <w:ilvl w:val="0"/>
                <w:numId w:val="10"/>
              </w:numPr>
              <w:jc w:val="both"/>
              <w:rPr>
                <w:rFonts w:ascii="Arial" w:hAnsi="Arial" w:cs="Arial"/>
              </w:rPr>
            </w:pPr>
            <w:r w:rsidRPr="004E05BF">
              <w:rPr>
                <w:rFonts w:ascii="Arial" w:hAnsi="Arial" w:cs="Arial"/>
              </w:rPr>
              <w:t>Decontamination and Lockdown procedures</w:t>
            </w:r>
          </w:p>
          <w:p w14:paraId="30C24BB6" w14:textId="77777777" w:rsidR="007620FA" w:rsidRPr="004E05BF" w:rsidRDefault="007620FA" w:rsidP="007620FA">
            <w:pPr>
              <w:pStyle w:val="Default"/>
              <w:jc w:val="both"/>
              <w:rPr>
                <w:rFonts w:ascii="Arial" w:hAnsi="Arial" w:cs="Arial"/>
              </w:rPr>
            </w:pPr>
          </w:p>
          <w:p w14:paraId="28DF49AE" w14:textId="77777777" w:rsidR="007620FA" w:rsidRPr="004E05BF" w:rsidRDefault="007620FA" w:rsidP="007620FA">
            <w:pPr>
              <w:pStyle w:val="Default"/>
              <w:jc w:val="both"/>
              <w:rPr>
                <w:rFonts w:ascii="Arial" w:hAnsi="Arial" w:cs="Arial"/>
              </w:rPr>
            </w:pPr>
            <w:r w:rsidRPr="004E05BF">
              <w:rPr>
                <w:rFonts w:ascii="Arial" w:hAnsi="Arial" w:cs="Arial"/>
              </w:rPr>
              <w:t xml:space="preserve">Reporting of all faults for NHS Grampian Networked Sites (11,500 extensions and 87 sites), responding to alarms and verbal reports. </w:t>
            </w:r>
          </w:p>
          <w:p w14:paraId="191A5368" w14:textId="77777777" w:rsidR="006D2D06" w:rsidRPr="004E05BF" w:rsidRDefault="006D2D06" w:rsidP="007620FA">
            <w:pPr>
              <w:pStyle w:val="Default"/>
              <w:jc w:val="both"/>
              <w:rPr>
                <w:rFonts w:ascii="Arial" w:hAnsi="Arial" w:cs="Arial"/>
              </w:rPr>
            </w:pPr>
          </w:p>
          <w:p w14:paraId="21FE834A" w14:textId="77777777" w:rsidR="007620FA" w:rsidRPr="004E05BF" w:rsidRDefault="007620FA" w:rsidP="007620FA">
            <w:pPr>
              <w:pStyle w:val="Default"/>
              <w:jc w:val="both"/>
              <w:rPr>
                <w:rFonts w:ascii="Arial" w:hAnsi="Arial" w:cs="Arial"/>
              </w:rPr>
            </w:pPr>
            <w:r w:rsidRPr="004E05BF">
              <w:rPr>
                <w:rFonts w:ascii="Arial" w:hAnsi="Arial" w:cs="Arial"/>
              </w:rPr>
              <w:t xml:space="preserve">Types of faults include – </w:t>
            </w:r>
          </w:p>
          <w:p w14:paraId="3BFF84CD"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Failure of Telephone systems </w:t>
            </w:r>
          </w:p>
          <w:p w14:paraId="54967AEC"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Extension faults  </w:t>
            </w:r>
          </w:p>
          <w:p w14:paraId="2BF69065" w14:textId="77777777" w:rsidR="007620FA" w:rsidRPr="004E05BF" w:rsidRDefault="007620FA" w:rsidP="006D2D06">
            <w:pPr>
              <w:pStyle w:val="Default"/>
              <w:numPr>
                <w:ilvl w:val="0"/>
                <w:numId w:val="10"/>
              </w:numPr>
              <w:jc w:val="both"/>
              <w:rPr>
                <w:rFonts w:ascii="Arial" w:hAnsi="Arial" w:cs="Arial"/>
              </w:rPr>
            </w:pPr>
            <w:r w:rsidRPr="004E05BF">
              <w:rPr>
                <w:rFonts w:ascii="Arial" w:hAnsi="Arial" w:cs="Arial"/>
              </w:rPr>
              <w:t xml:space="preserve">Bleep system faults </w:t>
            </w:r>
          </w:p>
          <w:p w14:paraId="2D0E324F" w14:textId="77777777" w:rsidR="007620FA" w:rsidRPr="004E05BF" w:rsidRDefault="00D46DEB" w:rsidP="006D2D06">
            <w:pPr>
              <w:pStyle w:val="Default"/>
              <w:numPr>
                <w:ilvl w:val="0"/>
                <w:numId w:val="10"/>
              </w:numPr>
              <w:jc w:val="both"/>
              <w:rPr>
                <w:rFonts w:ascii="Arial" w:hAnsi="Arial" w:cs="Arial"/>
              </w:rPr>
            </w:pPr>
            <w:r w:rsidRPr="004E05BF">
              <w:rPr>
                <w:rFonts w:ascii="Arial" w:hAnsi="Arial" w:cs="Arial"/>
              </w:rPr>
              <w:t>Telecom’s issues</w:t>
            </w:r>
          </w:p>
          <w:p w14:paraId="14ACBC58" w14:textId="77777777" w:rsidR="007620FA" w:rsidRPr="004E05BF" w:rsidRDefault="00D46DEB" w:rsidP="006D2D06">
            <w:pPr>
              <w:pStyle w:val="Default"/>
              <w:numPr>
                <w:ilvl w:val="0"/>
                <w:numId w:val="10"/>
              </w:numPr>
              <w:jc w:val="both"/>
              <w:rPr>
                <w:rFonts w:ascii="Arial" w:hAnsi="Arial" w:cs="Arial"/>
              </w:rPr>
            </w:pPr>
            <w:r w:rsidRPr="004E05BF">
              <w:rPr>
                <w:rFonts w:ascii="Arial" w:hAnsi="Arial" w:cs="Arial"/>
              </w:rPr>
              <w:t>Alarm Monitoring System (BOLD)</w:t>
            </w:r>
          </w:p>
          <w:p w14:paraId="41C245EC" w14:textId="77777777" w:rsidR="007620FA" w:rsidRPr="004E05BF" w:rsidRDefault="007620FA" w:rsidP="007620FA">
            <w:pPr>
              <w:pStyle w:val="Default"/>
              <w:jc w:val="both"/>
              <w:rPr>
                <w:rFonts w:ascii="Arial" w:hAnsi="Arial" w:cs="Arial"/>
              </w:rPr>
            </w:pPr>
          </w:p>
          <w:p w14:paraId="5501534A" w14:textId="77777777" w:rsidR="007620FA" w:rsidRPr="004E05BF" w:rsidRDefault="00A71A59" w:rsidP="007620FA">
            <w:pPr>
              <w:pStyle w:val="Default"/>
              <w:jc w:val="both"/>
              <w:rPr>
                <w:rFonts w:ascii="Arial" w:hAnsi="Arial" w:cs="Arial"/>
              </w:rPr>
            </w:pPr>
            <w:r w:rsidRPr="004E05BF">
              <w:rPr>
                <w:rFonts w:ascii="Arial" w:hAnsi="Arial" w:cs="Arial"/>
              </w:rPr>
              <w:t xml:space="preserve">Referring to </w:t>
            </w:r>
            <w:r w:rsidR="00D46DEB" w:rsidRPr="004E05BF">
              <w:rPr>
                <w:rFonts w:ascii="Arial" w:hAnsi="Arial" w:cs="Arial"/>
              </w:rPr>
              <w:t>fault p</w:t>
            </w:r>
            <w:r w:rsidRPr="004E05BF">
              <w:rPr>
                <w:rFonts w:ascii="Arial" w:hAnsi="Arial" w:cs="Arial"/>
              </w:rPr>
              <w:t xml:space="preserve">rocedure documentation </w:t>
            </w:r>
            <w:r w:rsidR="007620FA" w:rsidRPr="004E05BF">
              <w:rPr>
                <w:rFonts w:ascii="Arial" w:hAnsi="Arial" w:cs="Arial"/>
              </w:rPr>
              <w:t xml:space="preserve">and reporting to the appropriate Service Maintainer. Logging/Monitoring faults and updating the </w:t>
            </w:r>
            <w:r w:rsidR="001821CF" w:rsidRPr="004E05BF">
              <w:rPr>
                <w:rFonts w:ascii="Arial" w:hAnsi="Arial" w:cs="Arial"/>
              </w:rPr>
              <w:t xml:space="preserve">Switchboard </w:t>
            </w:r>
            <w:r w:rsidR="007620FA" w:rsidRPr="004E05BF">
              <w:rPr>
                <w:rFonts w:ascii="Arial" w:hAnsi="Arial" w:cs="Arial"/>
              </w:rPr>
              <w:t xml:space="preserve">on-call person where appropriate. Initiating various procedures in the event of total loss of services to any one site or system by operation of standby facilities. Daily testing of main numbers and bleep system for early detection of faults. </w:t>
            </w:r>
          </w:p>
          <w:p w14:paraId="2EE50E95" w14:textId="77777777" w:rsidR="007620FA" w:rsidRPr="004E05BF" w:rsidRDefault="007620FA" w:rsidP="007620FA">
            <w:pPr>
              <w:pStyle w:val="Default"/>
              <w:jc w:val="both"/>
              <w:rPr>
                <w:rFonts w:ascii="Arial" w:hAnsi="Arial" w:cs="Arial"/>
              </w:rPr>
            </w:pPr>
            <w:r w:rsidRPr="004E05BF">
              <w:rPr>
                <w:rFonts w:ascii="Arial" w:hAnsi="Arial" w:cs="Arial"/>
              </w:rPr>
              <w:t xml:space="preserve">ICT </w:t>
            </w:r>
            <w:r w:rsidR="001821CF" w:rsidRPr="004E05BF">
              <w:rPr>
                <w:rFonts w:ascii="Arial" w:hAnsi="Arial" w:cs="Arial"/>
              </w:rPr>
              <w:t>IT Service desk</w:t>
            </w:r>
            <w:r w:rsidRPr="004E05BF">
              <w:rPr>
                <w:rFonts w:ascii="Arial" w:hAnsi="Arial" w:cs="Arial"/>
              </w:rPr>
              <w:t xml:space="preserve"> – Out of Hours – Logging and reporting necessary faults to engineer. </w:t>
            </w:r>
          </w:p>
          <w:p w14:paraId="246D35A9" w14:textId="0025C358" w:rsidR="007620FA" w:rsidRPr="004E05BF" w:rsidRDefault="007620FA" w:rsidP="007620FA">
            <w:pPr>
              <w:pStyle w:val="Default"/>
              <w:jc w:val="both"/>
              <w:rPr>
                <w:rFonts w:ascii="Arial" w:hAnsi="Arial" w:cs="Arial"/>
              </w:rPr>
            </w:pPr>
            <w:r w:rsidRPr="004E05BF">
              <w:rPr>
                <w:rFonts w:ascii="Arial" w:hAnsi="Arial" w:cs="Arial"/>
              </w:rPr>
              <w:t xml:space="preserve">Advising </w:t>
            </w:r>
            <w:r w:rsidR="001821CF" w:rsidRPr="004E05BF">
              <w:rPr>
                <w:rFonts w:ascii="Arial" w:hAnsi="Arial" w:cs="Arial"/>
              </w:rPr>
              <w:t xml:space="preserve">Client Service Centre Manager/Switchboard Supervisor </w:t>
            </w:r>
            <w:r w:rsidRPr="004E05BF">
              <w:rPr>
                <w:rFonts w:ascii="Arial" w:hAnsi="Arial" w:cs="Arial"/>
              </w:rPr>
              <w:t>of any updates required to switchboard database or procedures, also advising of any faulty equipment wi</w:t>
            </w:r>
            <w:r w:rsidR="00A71A59" w:rsidRPr="004E05BF">
              <w:rPr>
                <w:rFonts w:ascii="Arial" w:hAnsi="Arial" w:cs="Arial"/>
              </w:rPr>
              <w:t>thin switchboard area.</w:t>
            </w:r>
          </w:p>
          <w:p w14:paraId="0CB04B78" w14:textId="77777777" w:rsidR="007620FA" w:rsidRPr="004E05BF" w:rsidRDefault="007620FA" w:rsidP="007620FA">
            <w:pPr>
              <w:pStyle w:val="Default"/>
              <w:jc w:val="both"/>
              <w:rPr>
                <w:rFonts w:ascii="Arial" w:hAnsi="Arial" w:cs="Arial"/>
              </w:rPr>
            </w:pPr>
            <w:r w:rsidRPr="004E05BF">
              <w:rPr>
                <w:rFonts w:ascii="Arial" w:hAnsi="Arial" w:cs="Arial"/>
              </w:rPr>
              <w:t xml:space="preserve">Assist in the development/training of all new personnel, which is an ongoing exercise owing to the complexity of various procedures where on the job training is a necessity. </w:t>
            </w:r>
          </w:p>
          <w:p w14:paraId="5E142E98" w14:textId="77777777" w:rsidR="004E05BF" w:rsidRDefault="004E05BF" w:rsidP="007620FA">
            <w:pPr>
              <w:pStyle w:val="Default"/>
              <w:jc w:val="both"/>
              <w:rPr>
                <w:rFonts w:ascii="Arial" w:hAnsi="Arial" w:cs="Arial"/>
              </w:rPr>
            </w:pPr>
          </w:p>
          <w:p w14:paraId="624C0179" w14:textId="77777777" w:rsidR="007620FA" w:rsidRPr="004E05BF" w:rsidRDefault="007620FA" w:rsidP="007620FA">
            <w:pPr>
              <w:pStyle w:val="Default"/>
              <w:jc w:val="both"/>
              <w:rPr>
                <w:rFonts w:ascii="Arial" w:hAnsi="Arial" w:cs="Arial"/>
              </w:rPr>
            </w:pPr>
            <w:r w:rsidRPr="004E05BF">
              <w:rPr>
                <w:rFonts w:ascii="Arial" w:hAnsi="Arial" w:cs="Arial"/>
              </w:rPr>
              <w:t xml:space="preserve">Out of office hours, deal with covering shifts should staff report in sick, these shifts need to be covered. Involves phoning staff at home who are currently not working a shift and offer overtime </w:t>
            </w:r>
          </w:p>
          <w:p w14:paraId="18E178B8" w14:textId="77777777" w:rsidR="007620FA" w:rsidRPr="004E05BF" w:rsidRDefault="007620FA" w:rsidP="007620FA">
            <w:pPr>
              <w:pStyle w:val="Default"/>
              <w:jc w:val="both"/>
              <w:rPr>
                <w:rFonts w:ascii="Arial" w:hAnsi="Arial" w:cs="Arial"/>
              </w:rPr>
            </w:pPr>
            <w:r w:rsidRPr="004E05BF">
              <w:rPr>
                <w:rFonts w:ascii="Arial" w:hAnsi="Arial" w:cs="Arial"/>
              </w:rPr>
              <w:t xml:space="preserve">Provide a telephone service for profoundly deaf patients/public by operation of “Mincom” special telephone. </w:t>
            </w:r>
          </w:p>
          <w:p w14:paraId="1CE0E4B1" w14:textId="77777777" w:rsidR="007620FA" w:rsidRPr="004E05BF" w:rsidRDefault="007620FA" w:rsidP="007620FA">
            <w:pPr>
              <w:pStyle w:val="Default"/>
              <w:jc w:val="both"/>
              <w:rPr>
                <w:rFonts w:ascii="Arial" w:hAnsi="Arial" w:cs="Arial"/>
              </w:rPr>
            </w:pPr>
            <w:r w:rsidRPr="004E05BF">
              <w:rPr>
                <w:rFonts w:ascii="Arial" w:hAnsi="Arial" w:cs="Arial"/>
              </w:rPr>
              <w:t xml:space="preserve">Responsible for issuing/logging of temporary mobile phones/pagers to on call personnel. Providing a demonstration as and when required. </w:t>
            </w:r>
          </w:p>
          <w:p w14:paraId="7AB21677" w14:textId="77777777" w:rsidR="007620FA" w:rsidRPr="004E05BF" w:rsidRDefault="007620FA" w:rsidP="007620FA">
            <w:pPr>
              <w:pStyle w:val="Default"/>
              <w:jc w:val="both"/>
              <w:rPr>
                <w:rFonts w:ascii="Arial" w:hAnsi="Arial" w:cs="Arial"/>
              </w:rPr>
            </w:pPr>
            <w:r w:rsidRPr="004E05BF">
              <w:rPr>
                <w:rFonts w:ascii="Arial" w:hAnsi="Arial" w:cs="Arial"/>
              </w:rPr>
              <w:t xml:space="preserve">Any other relevant duties associated with the operation of the various network systems as directed by the </w:t>
            </w:r>
            <w:r w:rsidR="001821CF" w:rsidRPr="004E05BF">
              <w:rPr>
                <w:rFonts w:ascii="Arial" w:hAnsi="Arial" w:cs="Arial"/>
              </w:rPr>
              <w:t>Client Service Centre Manager/Switchboard Supervisor</w:t>
            </w:r>
            <w:r w:rsidRPr="004E05BF">
              <w:rPr>
                <w:rFonts w:ascii="Arial" w:hAnsi="Arial" w:cs="Arial"/>
              </w:rPr>
              <w:t xml:space="preserve">. </w:t>
            </w:r>
          </w:p>
          <w:p w14:paraId="1D14CDF7" w14:textId="77777777" w:rsidR="007620FA" w:rsidRPr="004E05BF" w:rsidRDefault="007620FA" w:rsidP="007620FA">
            <w:pPr>
              <w:pStyle w:val="Default"/>
              <w:jc w:val="both"/>
              <w:rPr>
                <w:rFonts w:ascii="Arial" w:hAnsi="Arial" w:cs="Arial"/>
              </w:rPr>
            </w:pPr>
            <w:r w:rsidRPr="004E05BF">
              <w:rPr>
                <w:rFonts w:ascii="Arial" w:hAnsi="Arial" w:cs="Arial"/>
              </w:rPr>
              <w:t xml:space="preserve">Out of hours (6pm – 8am and Sat &amp; Sun) standard switchboard calls reduce by </w:t>
            </w:r>
            <w:proofErr w:type="spellStart"/>
            <w:r w:rsidRPr="004E05BF">
              <w:rPr>
                <w:rFonts w:ascii="Arial" w:hAnsi="Arial" w:cs="Arial"/>
              </w:rPr>
              <w:t>approx</w:t>
            </w:r>
            <w:proofErr w:type="spellEnd"/>
            <w:r w:rsidRPr="004E05BF">
              <w:rPr>
                <w:rFonts w:ascii="Arial" w:hAnsi="Arial" w:cs="Arial"/>
              </w:rPr>
              <w:t xml:space="preserve"> 25%, leaving mostly problematical calls. Calls to bleep position and </w:t>
            </w:r>
            <w:r w:rsidR="00041A9F" w:rsidRPr="004E05BF">
              <w:rPr>
                <w:rFonts w:ascii="Arial" w:hAnsi="Arial" w:cs="Arial"/>
              </w:rPr>
              <w:t>Door Control</w:t>
            </w:r>
            <w:r w:rsidRPr="004E05BF">
              <w:rPr>
                <w:rFonts w:ascii="Arial" w:hAnsi="Arial" w:cs="Arial"/>
              </w:rPr>
              <w:t xml:space="preserve"> position increase by </w:t>
            </w:r>
            <w:proofErr w:type="spellStart"/>
            <w:r w:rsidRPr="004E05BF">
              <w:rPr>
                <w:rFonts w:ascii="Arial" w:hAnsi="Arial" w:cs="Arial"/>
              </w:rPr>
              <w:t>approx</w:t>
            </w:r>
            <w:proofErr w:type="spellEnd"/>
            <w:r w:rsidRPr="004E05BF">
              <w:rPr>
                <w:rFonts w:ascii="Arial" w:hAnsi="Arial" w:cs="Arial"/>
              </w:rPr>
              <w:t xml:space="preserve"> 25%. </w:t>
            </w:r>
          </w:p>
          <w:p w14:paraId="422E4496" w14:textId="77777777" w:rsidR="007620FA" w:rsidRPr="004E05BF" w:rsidRDefault="007620FA" w:rsidP="007620FA">
            <w:pPr>
              <w:spacing w:after="0" w:line="240" w:lineRule="auto"/>
              <w:jc w:val="both"/>
              <w:rPr>
                <w:rFonts w:ascii="Arial" w:hAnsi="Arial" w:cs="Arial"/>
                <w:sz w:val="24"/>
                <w:szCs w:val="24"/>
              </w:rPr>
            </w:pPr>
            <w:r w:rsidRPr="004E05BF">
              <w:rPr>
                <w:rFonts w:ascii="Arial" w:hAnsi="Arial" w:cs="Arial"/>
                <w:sz w:val="24"/>
                <w:szCs w:val="24"/>
              </w:rPr>
              <w:t>The staffing levels vary as the day progresses from 8am until 6pm Monday to Friday there would normally be 6 operators handling calls .Out with these hours there would be only two operators handling calls.</w:t>
            </w:r>
          </w:p>
        </w:tc>
      </w:tr>
      <w:tr w:rsidR="00A87036" w:rsidRPr="004E05BF" w14:paraId="333298B3" w14:textId="77777777" w:rsidTr="00D14204">
        <w:trPr>
          <w:trHeight w:val="211"/>
        </w:trPr>
        <w:tc>
          <w:tcPr>
            <w:tcW w:w="10519" w:type="dxa"/>
          </w:tcPr>
          <w:tbl>
            <w:tblPr>
              <w:tblW w:w="0" w:type="auto"/>
              <w:tblBorders>
                <w:top w:val="nil"/>
                <w:left w:val="nil"/>
                <w:bottom w:val="nil"/>
                <w:right w:val="nil"/>
              </w:tblBorders>
              <w:tblLook w:val="0000" w:firstRow="0" w:lastRow="0" w:firstColumn="0" w:lastColumn="0" w:noHBand="0" w:noVBand="0"/>
            </w:tblPr>
            <w:tblGrid>
              <w:gridCol w:w="3803"/>
            </w:tblGrid>
            <w:tr w:rsidR="00A87036" w:rsidRPr="004E05BF" w14:paraId="6F81CBC9" w14:textId="77777777">
              <w:trPr>
                <w:trHeight w:val="502"/>
              </w:trPr>
              <w:tc>
                <w:tcPr>
                  <w:tcW w:w="0" w:type="auto"/>
                  <w:vAlign w:val="center"/>
                </w:tcPr>
                <w:p w14:paraId="110B09C0" w14:textId="77777777" w:rsidR="00A87036" w:rsidRPr="004E05BF" w:rsidRDefault="00A87036" w:rsidP="00A87036">
                  <w:pPr>
                    <w:pStyle w:val="Default"/>
                    <w:numPr>
                      <w:ilvl w:val="0"/>
                      <w:numId w:val="2"/>
                    </w:numPr>
                    <w:rPr>
                      <w:rFonts w:ascii="Arial" w:hAnsi="Arial" w:cs="Arial"/>
                      <w:b/>
                    </w:rPr>
                  </w:pPr>
                  <w:r w:rsidRPr="004E05BF">
                    <w:rPr>
                      <w:rFonts w:ascii="Arial" w:hAnsi="Arial" w:cs="Arial"/>
                      <w:b/>
                      <w:bCs/>
                    </w:rPr>
                    <w:lastRenderedPageBreak/>
                    <w:t xml:space="preserve">SYSTEMS AND EQUIPMENT </w:t>
                  </w:r>
                </w:p>
              </w:tc>
            </w:tr>
          </w:tbl>
          <w:p w14:paraId="6173D155" w14:textId="77777777" w:rsidR="00A87036" w:rsidRPr="004E05BF" w:rsidRDefault="00A87036" w:rsidP="00D263D6">
            <w:pPr>
              <w:spacing w:after="0" w:line="240" w:lineRule="auto"/>
              <w:rPr>
                <w:rFonts w:ascii="Arial" w:hAnsi="Arial" w:cs="Arial"/>
                <w:sz w:val="24"/>
                <w:szCs w:val="24"/>
              </w:rPr>
            </w:pPr>
          </w:p>
        </w:tc>
      </w:tr>
      <w:tr w:rsidR="00A87036" w:rsidRPr="004E05BF" w14:paraId="23C27D7C" w14:textId="77777777" w:rsidTr="00D14204">
        <w:tc>
          <w:tcPr>
            <w:tcW w:w="10519" w:type="dxa"/>
          </w:tcPr>
          <w:p w14:paraId="3718D74E" w14:textId="77777777" w:rsidR="009A69B2" w:rsidRPr="004E05BF" w:rsidRDefault="009A69B2" w:rsidP="009A69B2">
            <w:pPr>
              <w:pStyle w:val="Default"/>
              <w:rPr>
                <w:rFonts w:ascii="Arial" w:hAnsi="Arial" w:cs="Arial"/>
              </w:rPr>
            </w:pPr>
          </w:p>
          <w:p w14:paraId="4F08A1BA" w14:textId="77777777" w:rsidR="009A69B2" w:rsidRPr="004E05BF" w:rsidRDefault="009A69B2" w:rsidP="009A69B2">
            <w:pPr>
              <w:pStyle w:val="Default"/>
              <w:rPr>
                <w:rFonts w:ascii="Arial" w:hAnsi="Arial" w:cs="Arial"/>
              </w:rPr>
            </w:pPr>
            <w:r w:rsidRPr="004E05BF">
              <w:rPr>
                <w:rFonts w:ascii="Arial" w:hAnsi="Arial" w:cs="Arial"/>
              </w:rPr>
              <w:t>Computerised Switc</w:t>
            </w:r>
            <w:r w:rsidR="006D2D06" w:rsidRPr="004E05BF">
              <w:rPr>
                <w:rFonts w:ascii="Arial" w:hAnsi="Arial" w:cs="Arial"/>
              </w:rPr>
              <w:t>hboard and Emergency Superset 534</w:t>
            </w:r>
            <w:r w:rsidRPr="004E05BF">
              <w:rPr>
                <w:rFonts w:ascii="Arial" w:hAnsi="Arial" w:cs="Arial"/>
              </w:rPr>
              <w:t xml:space="preserve">0’s </w:t>
            </w:r>
          </w:p>
          <w:p w14:paraId="193146F9" w14:textId="77777777" w:rsidR="009A69B2" w:rsidRPr="004E05BF" w:rsidRDefault="009A69B2" w:rsidP="009A69B2">
            <w:pPr>
              <w:pStyle w:val="Default"/>
              <w:rPr>
                <w:rFonts w:ascii="Arial" w:hAnsi="Arial" w:cs="Arial"/>
              </w:rPr>
            </w:pPr>
            <w:r w:rsidRPr="004E05BF">
              <w:rPr>
                <w:rFonts w:ascii="Arial" w:hAnsi="Arial" w:cs="Arial"/>
              </w:rPr>
              <w:t xml:space="preserve">Computerised Bleep System </w:t>
            </w:r>
          </w:p>
          <w:p w14:paraId="127C6F3D" w14:textId="77777777" w:rsidR="009A69B2" w:rsidRPr="004E05BF" w:rsidRDefault="00D46DEB" w:rsidP="009A69B2">
            <w:pPr>
              <w:pStyle w:val="Default"/>
              <w:rPr>
                <w:rFonts w:ascii="Arial" w:hAnsi="Arial" w:cs="Arial"/>
              </w:rPr>
            </w:pPr>
            <w:r w:rsidRPr="004E05BF">
              <w:rPr>
                <w:rFonts w:ascii="Arial" w:hAnsi="Arial" w:cs="Arial"/>
              </w:rPr>
              <w:t>Computerised A</w:t>
            </w:r>
            <w:r w:rsidR="009A69B2" w:rsidRPr="004E05BF">
              <w:rPr>
                <w:rFonts w:ascii="Arial" w:hAnsi="Arial" w:cs="Arial"/>
              </w:rPr>
              <w:t xml:space="preserve">larm Monitoring System </w:t>
            </w:r>
            <w:r w:rsidR="00041A9F" w:rsidRPr="004E05BF">
              <w:rPr>
                <w:rFonts w:ascii="Arial" w:hAnsi="Arial" w:cs="Arial"/>
              </w:rPr>
              <w:t>(BOLD)</w:t>
            </w:r>
          </w:p>
          <w:p w14:paraId="4AC43427" w14:textId="77777777" w:rsidR="009A69B2" w:rsidRPr="004E05BF" w:rsidRDefault="009A69B2" w:rsidP="009A69B2">
            <w:pPr>
              <w:pStyle w:val="Default"/>
              <w:rPr>
                <w:rFonts w:ascii="Arial" w:hAnsi="Arial" w:cs="Arial"/>
              </w:rPr>
            </w:pPr>
            <w:r w:rsidRPr="004E05BF">
              <w:rPr>
                <w:rFonts w:ascii="Arial" w:hAnsi="Arial" w:cs="Arial"/>
              </w:rPr>
              <w:t xml:space="preserve">Mobiles/Pagers </w:t>
            </w:r>
          </w:p>
          <w:p w14:paraId="64119076" w14:textId="77777777" w:rsidR="0037082A" w:rsidRPr="004E05BF" w:rsidRDefault="0037082A" w:rsidP="009A69B2">
            <w:pPr>
              <w:pStyle w:val="Default"/>
              <w:rPr>
                <w:rFonts w:ascii="Arial" w:hAnsi="Arial" w:cs="Arial"/>
              </w:rPr>
            </w:pPr>
            <w:r w:rsidRPr="004E05BF">
              <w:rPr>
                <w:rFonts w:ascii="Arial" w:hAnsi="Arial" w:cs="Arial"/>
              </w:rPr>
              <w:t>Confirmer System - Mass alert system used in the event of call-out for, but not limited to, Major Civil Incidents and Trauma calls</w:t>
            </w:r>
          </w:p>
          <w:p w14:paraId="10DFE5F9" w14:textId="77777777" w:rsidR="006D2D06" w:rsidRPr="004E05BF" w:rsidRDefault="006D2D06" w:rsidP="009A69B2">
            <w:pPr>
              <w:pStyle w:val="Default"/>
              <w:rPr>
                <w:rFonts w:ascii="Arial" w:hAnsi="Arial" w:cs="Arial"/>
              </w:rPr>
            </w:pPr>
            <w:proofErr w:type="spellStart"/>
            <w:r w:rsidRPr="004E05BF">
              <w:rPr>
                <w:rFonts w:ascii="Arial" w:hAnsi="Arial" w:cs="Arial"/>
              </w:rPr>
              <w:t>Rota</w:t>
            </w:r>
            <w:r w:rsidR="0037082A" w:rsidRPr="004E05BF">
              <w:rPr>
                <w:rFonts w:ascii="Arial" w:hAnsi="Arial" w:cs="Arial"/>
              </w:rPr>
              <w:t>watch</w:t>
            </w:r>
            <w:proofErr w:type="spellEnd"/>
            <w:r w:rsidR="0037082A" w:rsidRPr="004E05BF">
              <w:rPr>
                <w:rFonts w:ascii="Arial" w:hAnsi="Arial" w:cs="Arial"/>
              </w:rPr>
              <w:t xml:space="preserve"> System (for all Hospital Departmental on-call rotas)</w:t>
            </w:r>
          </w:p>
          <w:p w14:paraId="78863288" w14:textId="77777777" w:rsidR="009A69B2" w:rsidRPr="004E05BF" w:rsidRDefault="009A69B2" w:rsidP="009A69B2">
            <w:pPr>
              <w:pStyle w:val="Default"/>
              <w:rPr>
                <w:rFonts w:ascii="Arial" w:hAnsi="Arial" w:cs="Arial"/>
              </w:rPr>
            </w:pPr>
            <w:proofErr w:type="spellStart"/>
            <w:r w:rsidRPr="004E05BF">
              <w:rPr>
                <w:rFonts w:ascii="Arial" w:hAnsi="Arial" w:cs="Arial"/>
              </w:rPr>
              <w:t>Minicom</w:t>
            </w:r>
            <w:proofErr w:type="spellEnd"/>
            <w:r w:rsidRPr="004E05BF">
              <w:rPr>
                <w:rFonts w:ascii="Arial" w:hAnsi="Arial" w:cs="Arial"/>
              </w:rPr>
              <w:t xml:space="preserve"> phone for profoundly deaf </w:t>
            </w:r>
          </w:p>
          <w:p w14:paraId="4F4D8AA2" w14:textId="77777777" w:rsidR="009A69B2" w:rsidRPr="004E05BF" w:rsidRDefault="009A69B2" w:rsidP="009A69B2">
            <w:pPr>
              <w:pStyle w:val="Default"/>
              <w:rPr>
                <w:rFonts w:ascii="Arial" w:hAnsi="Arial" w:cs="Arial"/>
              </w:rPr>
            </w:pPr>
            <w:r w:rsidRPr="004E05BF">
              <w:rPr>
                <w:rFonts w:ascii="Arial" w:hAnsi="Arial" w:cs="Arial"/>
              </w:rPr>
              <w:t xml:space="preserve">Conference Phones </w:t>
            </w:r>
          </w:p>
          <w:p w14:paraId="6CCC532C" w14:textId="77777777" w:rsidR="009A69B2" w:rsidRPr="004E05BF" w:rsidRDefault="001821CF" w:rsidP="009A69B2">
            <w:pPr>
              <w:pStyle w:val="Default"/>
              <w:rPr>
                <w:rFonts w:ascii="Arial" w:hAnsi="Arial" w:cs="Arial"/>
              </w:rPr>
            </w:pPr>
            <w:r w:rsidRPr="004E05BF">
              <w:rPr>
                <w:rFonts w:ascii="Arial" w:hAnsi="Arial" w:cs="Arial"/>
              </w:rPr>
              <w:t>LANDesk incident Management system for recording all incidents.</w:t>
            </w:r>
          </w:p>
          <w:p w14:paraId="759FB585" w14:textId="77777777" w:rsidR="009A69B2" w:rsidRPr="004E05BF" w:rsidRDefault="009A69B2" w:rsidP="009A69B2">
            <w:pPr>
              <w:pStyle w:val="Default"/>
              <w:rPr>
                <w:rFonts w:ascii="Arial" w:hAnsi="Arial" w:cs="Arial"/>
              </w:rPr>
            </w:pPr>
            <w:r w:rsidRPr="004E05BF">
              <w:rPr>
                <w:rFonts w:ascii="Arial" w:hAnsi="Arial" w:cs="Arial"/>
              </w:rPr>
              <w:t xml:space="preserve">Internal Paging System/info under Main Duties </w:t>
            </w:r>
          </w:p>
          <w:p w14:paraId="0B0396F2" w14:textId="77777777" w:rsidR="009A69B2" w:rsidRPr="004E05BF" w:rsidRDefault="009A69B2" w:rsidP="009A69B2">
            <w:pPr>
              <w:spacing w:after="0" w:line="240" w:lineRule="auto"/>
              <w:rPr>
                <w:rFonts w:ascii="Arial" w:hAnsi="Arial" w:cs="Arial"/>
                <w:sz w:val="24"/>
                <w:szCs w:val="24"/>
              </w:rPr>
            </w:pPr>
            <w:r w:rsidRPr="004E05BF">
              <w:rPr>
                <w:rFonts w:ascii="Arial" w:hAnsi="Arial" w:cs="Arial"/>
                <w:sz w:val="24"/>
                <w:szCs w:val="24"/>
              </w:rPr>
              <w:t>Record information of all types of Faults reported to Communications Department.</w:t>
            </w:r>
            <w:r w:rsidR="00D46DEB" w:rsidRPr="004E05BF">
              <w:rPr>
                <w:rFonts w:ascii="Arial" w:hAnsi="Arial" w:cs="Arial"/>
                <w:sz w:val="24"/>
                <w:szCs w:val="24"/>
              </w:rPr>
              <w:t>(LANDesk)</w:t>
            </w:r>
          </w:p>
        </w:tc>
      </w:tr>
      <w:tr w:rsidR="00A87036" w:rsidRPr="004E05BF" w14:paraId="19AF1D10" w14:textId="77777777" w:rsidTr="00D14204">
        <w:tc>
          <w:tcPr>
            <w:tcW w:w="10519" w:type="dxa"/>
          </w:tcPr>
          <w:tbl>
            <w:tblPr>
              <w:tblW w:w="0" w:type="auto"/>
              <w:tblBorders>
                <w:top w:val="nil"/>
                <w:left w:val="nil"/>
                <w:bottom w:val="nil"/>
                <w:right w:val="nil"/>
              </w:tblBorders>
              <w:tblLook w:val="0000" w:firstRow="0" w:lastRow="0" w:firstColumn="0" w:lastColumn="0" w:noHBand="0" w:noVBand="0"/>
            </w:tblPr>
            <w:tblGrid>
              <w:gridCol w:w="4217"/>
            </w:tblGrid>
            <w:tr w:rsidR="00EA4A1F" w:rsidRPr="004E05BF" w14:paraId="097E3896" w14:textId="77777777">
              <w:trPr>
                <w:trHeight w:val="502"/>
              </w:trPr>
              <w:tc>
                <w:tcPr>
                  <w:tcW w:w="0" w:type="auto"/>
                  <w:vAlign w:val="center"/>
                </w:tcPr>
                <w:p w14:paraId="7754C108" w14:textId="77777777" w:rsidR="00A87036" w:rsidRPr="004E05BF" w:rsidRDefault="000516CF" w:rsidP="00A87036">
                  <w:pPr>
                    <w:pStyle w:val="Default"/>
                    <w:numPr>
                      <w:ilvl w:val="0"/>
                      <w:numId w:val="2"/>
                    </w:numPr>
                    <w:rPr>
                      <w:rFonts w:ascii="Arial" w:hAnsi="Arial" w:cs="Arial"/>
                      <w:b/>
                    </w:rPr>
                  </w:pPr>
                  <w:r w:rsidRPr="004E05BF">
                    <w:rPr>
                      <w:rFonts w:ascii="Arial" w:hAnsi="Arial" w:cs="Arial"/>
                      <w:b/>
                      <w:bCs/>
                    </w:rPr>
                    <w:t>DECISIONS AND JUDGEMENTS</w:t>
                  </w:r>
                  <w:r w:rsidR="00A87036" w:rsidRPr="004E05BF">
                    <w:rPr>
                      <w:rFonts w:ascii="Arial" w:hAnsi="Arial" w:cs="Arial"/>
                      <w:b/>
                      <w:bCs/>
                    </w:rPr>
                    <w:t xml:space="preserve"> </w:t>
                  </w:r>
                </w:p>
              </w:tc>
            </w:tr>
          </w:tbl>
          <w:p w14:paraId="4A4D7C87" w14:textId="77777777" w:rsidR="00A87036" w:rsidRPr="004E05BF" w:rsidRDefault="00A87036" w:rsidP="00D263D6">
            <w:pPr>
              <w:spacing w:after="0" w:line="240" w:lineRule="auto"/>
              <w:rPr>
                <w:rFonts w:ascii="Arial" w:hAnsi="Arial" w:cs="Arial"/>
                <w:sz w:val="24"/>
                <w:szCs w:val="24"/>
              </w:rPr>
            </w:pPr>
          </w:p>
        </w:tc>
      </w:tr>
      <w:tr w:rsidR="00A87036" w:rsidRPr="004E05BF" w14:paraId="6B35E315" w14:textId="77777777" w:rsidTr="00D14204">
        <w:tc>
          <w:tcPr>
            <w:tcW w:w="10519" w:type="dxa"/>
          </w:tcPr>
          <w:p w14:paraId="6DFAB65E" w14:textId="77777777" w:rsidR="009A69B2" w:rsidRPr="004E05BF" w:rsidRDefault="009A69B2" w:rsidP="00540729">
            <w:pPr>
              <w:pStyle w:val="Default"/>
              <w:jc w:val="both"/>
              <w:rPr>
                <w:rFonts w:ascii="Arial" w:hAnsi="Arial" w:cs="Arial"/>
              </w:rPr>
            </w:pPr>
          </w:p>
          <w:p w14:paraId="46331FE5" w14:textId="77777777" w:rsidR="009A69B2" w:rsidRPr="004E05BF" w:rsidRDefault="009A69B2" w:rsidP="00540729">
            <w:pPr>
              <w:pStyle w:val="Default"/>
              <w:jc w:val="both"/>
              <w:rPr>
                <w:rFonts w:ascii="Arial" w:hAnsi="Arial" w:cs="Arial"/>
              </w:rPr>
            </w:pPr>
            <w:r w:rsidRPr="004E05BF">
              <w:rPr>
                <w:rFonts w:ascii="Arial" w:hAnsi="Arial" w:cs="Arial"/>
              </w:rPr>
              <w:t xml:space="preserve">The post holder will be required to use their own initiative and be able to make sound decisions, however, they must recognise their own limitations and actively seek out guidance when required. </w:t>
            </w:r>
          </w:p>
          <w:p w14:paraId="325B75D3" w14:textId="77777777" w:rsidR="009A69B2" w:rsidRPr="004E05BF" w:rsidRDefault="009A69B2" w:rsidP="00540729">
            <w:pPr>
              <w:pStyle w:val="Default"/>
              <w:jc w:val="both"/>
              <w:rPr>
                <w:rFonts w:ascii="Arial" w:hAnsi="Arial" w:cs="Arial"/>
              </w:rPr>
            </w:pPr>
          </w:p>
          <w:p w14:paraId="79C3ED20" w14:textId="77777777" w:rsidR="009A69B2" w:rsidRPr="004E05BF" w:rsidRDefault="009A69B2" w:rsidP="00540729">
            <w:pPr>
              <w:pStyle w:val="Default"/>
              <w:jc w:val="both"/>
              <w:rPr>
                <w:rFonts w:ascii="Arial" w:hAnsi="Arial" w:cs="Arial"/>
              </w:rPr>
            </w:pPr>
            <w:r w:rsidRPr="004E05BF">
              <w:rPr>
                <w:rFonts w:ascii="Arial" w:hAnsi="Arial" w:cs="Arial"/>
              </w:rPr>
              <w:t xml:space="preserve">Tasks and performance are reviewed by </w:t>
            </w:r>
            <w:r w:rsidR="001821CF" w:rsidRPr="004E05BF">
              <w:rPr>
                <w:rFonts w:ascii="Arial" w:hAnsi="Arial" w:cs="Arial"/>
              </w:rPr>
              <w:t>Client Service Centre</w:t>
            </w:r>
            <w:r w:rsidRPr="004E05BF">
              <w:rPr>
                <w:rFonts w:ascii="Arial" w:hAnsi="Arial" w:cs="Arial"/>
              </w:rPr>
              <w:t xml:space="preserve"> Manager </w:t>
            </w:r>
          </w:p>
          <w:p w14:paraId="6C6CDDC8" w14:textId="77777777" w:rsidR="009A69B2" w:rsidRPr="004E05BF" w:rsidRDefault="009A69B2" w:rsidP="00540729">
            <w:pPr>
              <w:pStyle w:val="Default"/>
              <w:jc w:val="both"/>
              <w:rPr>
                <w:rFonts w:ascii="Arial" w:hAnsi="Arial" w:cs="Arial"/>
              </w:rPr>
            </w:pPr>
          </w:p>
          <w:p w14:paraId="278536EC" w14:textId="77777777" w:rsidR="009A69B2" w:rsidRPr="004E05BF" w:rsidRDefault="009A69B2" w:rsidP="00540729">
            <w:pPr>
              <w:pStyle w:val="Default"/>
              <w:jc w:val="both"/>
              <w:rPr>
                <w:rFonts w:ascii="Arial" w:hAnsi="Arial" w:cs="Arial"/>
              </w:rPr>
            </w:pPr>
            <w:r w:rsidRPr="004E05BF">
              <w:rPr>
                <w:rFonts w:ascii="Arial" w:hAnsi="Arial" w:cs="Arial"/>
              </w:rPr>
              <w:t xml:space="preserve">Responding to calls from the public and NHS Grampian Personnel mainly generates the post holders’ work. Written procedures are provided, advice and guidance can be provided by the </w:t>
            </w:r>
            <w:r w:rsidR="001821CF" w:rsidRPr="004E05BF">
              <w:rPr>
                <w:rFonts w:ascii="Arial" w:hAnsi="Arial" w:cs="Arial"/>
              </w:rPr>
              <w:t>Client Service Centre</w:t>
            </w:r>
            <w:r w:rsidRPr="004E05BF">
              <w:rPr>
                <w:rFonts w:ascii="Arial" w:hAnsi="Arial" w:cs="Arial"/>
              </w:rPr>
              <w:t xml:space="preserve"> Manager or </w:t>
            </w:r>
            <w:r w:rsidR="001821CF" w:rsidRPr="004E05BF">
              <w:rPr>
                <w:rFonts w:ascii="Arial" w:hAnsi="Arial" w:cs="Arial"/>
              </w:rPr>
              <w:t>Switchboard Supervisor</w:t>
            </w:r>
            <w:r w:rsidRPr="004E05BF">
              <w:rPr>
                <w:rFonts w:ascii="Arial" w:hAnsi="Arial" w:cs="Arial"/>
              </w:rPr>
              <w:t xml:space="preserve"> when necessary. The Post Holder must prioritise workload with level of importance. </w:t>
            </w:r>
          </w:p>
          <w:p w14:paraId="3C98B98D" w14:textId="77777777" w:rsidR="009A69B2" w:rsidRPr="004E05BF" w:rsidRDefault="009A69B2" w:rsidP="00540729">
            <w:pPr>
              <w:pStyle w:val="Default"/>
              <w:jc w:val="both"/>
              <w:rPr>
                <w:rFonts w:ascii="Arial" w:hAnsi="Arial" w:cs="Arial"/>
              </w:rPr>
            </w:pPr>
          </w:p>
          <w:p w14:paraId="4A132A71" w14:textId="77777777" w:rsidR="009A69B2" w:rsidRPr="004E05BF" w:rsidRDefault="009A69B2" w:rsidP="00540729">
            <w:pPr>
              <w:pStyle w:val="Default"/>
              <w:jc w:val="both"/>
              <w:rPr>
                <w:rFonts w:ascii="Arial" w:hAnsi="Arial" w:cs="Arial"/>
              </w:rPr>
            </w:pPr>
            <w:r w:rsidRPr="004E05BF">
              <w:rPr>
                <w:rFonts w:ascii="Arial" w:hAnsi="Arial" w:cs="Arial"/>
              </w:rPr>
              <w:t>The post holder is involved in fault</w:t>
            </w:r>
            <w:r w:rsidR="00041A9F" w:rsidRPr="004E05BF">
              <w:rPr>
                <w:rFonts w:ascii="Arial" w:hAnsi="Arial" w:cs="Arial"/>
              </w:rPr>
              <w:t>-</w:t>
            </w:r>
            <w:r w:rsidRPr="004E05BF">
              <w:rPr>
                <w:rFonts w:ascii="Arial" w:hAnsi="Arial" w:cs="Arial"/>
              </w:rPr>
              <w:t xml:space="preserve">finding, </w:t>
            </w:r>
            <w:r w:rsidR="00041A9F" w:rsidRPr="004E05BF">
              <w:rPr>
                <w:rFonts w:ascii="Arial" w:hAnsi="Arial" w:cs="Arial"/>
              </w:rPr>
              <w:t>e.g.</w:t>
            </w:r>
            <w:r w:rsidRPr="004E05BF">
              <w:rPr>
                <w:rFonts w:ascii="Arial" w:hAnsi="Arial" w:cs="Arial"/>
              </w:rPr>
              <w:t xml:space="preserve"> Extensions, Pagers, Mobile phones, and will escalate where appropriate. They will also issue temporary loan of mobile phones/pagers/audio equipment, replacement phones /bleeps/batteries</w:t>
            </w:r>
          </w:p>
          <w:p w14:paraId="5C50112F" w14:textId="77777777" w:rsidR="009A69B2" w:rsidRPr="004E05BF" w:rsidRDefault="009A69B2" w:rsidP="00540729">
            <w:pPr>
              <w:pStyle w:val="Default"/>
              <w:jc w:val="both"/>
              <w:rPr>
                <w:rFonts w:ascii="Arial" w:hAnsi="Arial" w:cs="Arial"/>
              </w:rPr>
            </w:pPr>
            <w:r w:rsidRPr="004E05BF">
              <w:rPr>
                <w:rFonts w:ascii="Arial" w:hAnsi="Arial" w:cs="Arial"/>
              </w:rPr>
              <w:t xml:space="preserve"> </w:t>
            </w:r>
          </w:p>
          <w:p w14:paraId="06B013A4" w14:textId="77777777" w:rsidR="009A69B2" w:rsidRPr="004E05BF" w:rsidRDefault="009A69B2" w:rsidP="00540729">
            <w:pPr>
              <w:pStyle w:val="Default"/>
              <w:jc w:val="both"/>
              <w:rPr>
                <w:rFonts w:ascii="Arial" w:hAnsi="Arial" w:cs="Arial"/>
              </w:rPr>
            </w:pPr>
            <w:r w:rsidRPr="004E05BF">
              <w:rPr>
                <w:rFonts w:ascii="Arial" w:hAnsi="Arial" w:cs="Arial"/>
              </w:rPr>
              <w:t xml:space="preserve">The jobholder contacts various maintainers to report faults and NHS Personnel at home when necessary. </w:t>
            </w:r>
          </w:p>
          <w:p w14:paraId="2D4D11D7" w14:textId="77777777" w:rsidR="009A69B2" w:rsidRPr="004E05BF" w:rsidRDefault="009A69B2" w:rsidP="00540729">
            <w:pPr>
              <w:spacing w:after="0" w:line="240" w:lineRule="auto"/>
              <w:jc w:val="both"/>
              <w:rPr>
                <w:rFonts w:ascii="Arial" w:hAnsi="Arial" w:cs="Arial"/>
                <w:sz w:val="24"/>
                <w:szCs w:val="24"/>
              </w:rPr>
            </w:pPr>
            <w:r w:rsidRPr="004E05BF">
              <w:rPr>
                <w:rFonts w:ascii="Arial" w:hAnsi="Arial" w:cs="Arial"/>
                <w:sz w:val="24"/>
                <w:szCs w:val="24"/>
              </w:rPr>
              <w:t xml:space="preserve">The jobholder decides when to escalate a problem </w:t>
            </w:r>
            <w:r w:rsidR="001821CF" w:rsidRPr="004E05BF">
              <w:rPr>
                <w:rFonts w:ascii="Arial" w:hAnsi="Arial" w:cs="Arial"/>
                <w:sz w:val="24"/>
                <w:szCs w:val="24"/>
              </w:rPr>
              <w:t xml:space="preserve">OOH </w:t>
            </w:r>
            <w:r w:rsidRPr="004E05BF">
              <w:rPr>
                <w:rFonts w:ascii="Arial" w:hAnsi="Arial" w:cs="Arial"/>
                <w:sz w:val="24"/>
                <w:szCs w:val="24"/>
              </w:rPr>
              <w:t xml:space="preserve">to the </w:t>
            </w:r>
            <w:r w:rsidR="001821CF" w:rsidRPr="004E05BF">
              <w:rPr>
                <w:rFonts w:ascii="Arial" w:hAnsi="Arial" w:cs="Arial"/>
                <w:sz w:val="24"/>
                <w:szCs w:val="24"/>
              </w:rPr>
              <w:t xml:space="preserve">Switchboard </w:t>
            </w:r>
            <w:r w:rsidRPr="004E05BF">
              <w:rPr>
                <w:rFonts w:ascii="Arial" w:hAnsi="Arial" w:cs="Arial"/>
                <w:sz w:val="24"/>
                <w:szCs w:val="24"/>
              </w:rPr>
              <w:t xml:space="preserve">on call person </w:t>
            </w:r>
          </w:p>
          <w:p w14:paraId="474C71F5" w14:textId="77777777" w:rsidR="004E05BF" w:rsidRDefault="004E05BF" w:rsidP="00540729">
            <w:pPr>
              <w:spacing w:after="0" w:line="240" w:lineRule="auto"/>
              <w:jc w:val="both"/>
              <w:rPr>
                <w:rFonts w:ascii="Arial" w:hAnsi="Arial" w:cs="Arial"/>
                <w:sz w:val="24"/>
                <w:szCs w:val="24"/>
              </w:rPr>
            </w:pPr>
          </w:p>
          <w:p w14:paraId="5ABC9DB1" w14:textId="77777777" w:rsidR="004E05BF" w:rsidRDefault="004E05BF" w:rsidP="00540729">
            <w:pPr>
              <w:spacing w:after="0" w:line="240" w:lineRule="auto"/>
              <w:jc w:val="both"/>
              <w:rPr>
                <w:rFonts w:ascii="Arial" w:hAnsi="Arial" w:cs="Arial"/>
                <w:sz w:val="24"/>
                <w:szCs w:val="24"/>
              </w:rPr>
            </w:pPr>
          </w:p>
          <w:p w14:paraId="2BEE2CB5" w14:textId="77777777" w:rsidR="004E05BF" w:rsidRPr="004E05BF" w:rsidRDefault="004E05BF" w:rsidP="00540729">
            <w:pPr>
              <w:spacing w:after="0" w:line="240" w:lineRule="auto"/>
              <w:jc w:val="both"/>
              <w:rPr>
                <w:rFonts w:ascii="Arial" w:hAnsi="Arial" w:cs="Arial"/>
                <w:sz w:val="24"/>
                <w:szCs w:val="24"/>
              </w:rPr>
            </w:pPr>
          </w:p>
        </w:tc>
      </w:tr>
      <w:tr w:rsidR="00A87036" w:rsidRPr="004E05BF" w14:paraId="2548958B" w14:textId="77777777" w:rsidTr="00D14204">
        <w:tc>
          <w:tcPr>
            <w:tcW w:w="10519" w:type="dxa"/>
          </w:tcPr>
          <w:tbl>
            <w:tblPr>
              <w:tblW w:w="0" w:type="auto"/>
              <w:tblBorders>
                <w:top w:val="nil"/>
                <w:left w:val="nil"/>
                <w:bottom w:val="nil"/>
                <w:right w:val="nil"/>
              </w:tblBorders>
              <w:tblLook w:val="0000" w:firstRow="0" w:lastRow="0" w:firstColumn="0" w:lastColumn="0" w:noHBand="0" w:noVBand="0"/>
            </w:tblPr>
            <w:tblGrid>
              <w:gridCol w:w="5430"/>
            </w:tblGrid>
            <w:tr w:rsidR="000516CF" w:rsidRPr="004E05BF" w14:paraId="27FB6E4D" w14:textId="77777777">
              <w:trPr>
                <w:trHeight w:val="502"/>
              </w:trPr>
              <w:tc>
                <w:tcPr>
                  <w:tcW w:w="0" w:type="auto"/>
                  <w:vAlign w:val="center"/>
                </w:tcPr>
                <w:p w14:paraId="0D5599D6" w14:textId="77777777" w:rsidR="00A87036" w:rsidRPr="004E05BF" w:rsidRDefault="000516CF" w:rsidP="00A87036">
                  <w:pPr>
                    <w:pStyle w:val="Default"/>
                    <w:numPr>
                      <w:ilvl w:val="0"/>
                      <w:numId w:val="2"/>
                    </w:numPr>
                    <w:rPr>
                      <w:rFonts w:ascii="Arial" w:hAnsi="Arial" w:cs="Arial"/>
                      <w:b/>
                    </w:rPr>
                  </w:pPr>
                  <w:r w:rsidRPr="004E05BF">
                    <w:rPr>
                      <w:rFonts w:ascii="Arial" w:hAnsi="Arial" w:cs="Arial"/>
                      <w:b/>
                      <w:bCs/>
                    </w:rPr>
                    <w:lastRenderedPageBreak/>
                    <w:t>COMMUNICATIONS AND RELATIONSHIPS</w:t>
                  </w:r>
                  <w:r w:rsidR="00A87036" w:rsidRPr="004E05BF">
                    <w:rPr>
                      <w:rFonts w:ascii="Arial" w:hAnsi="Arial" w:cs="Arial"/>
                      <w:b/>
                      <w:bCs/>
                    </w:rPr>
                    <w:t xml:space="preserve"> </w:t>
                  </w:r>
                </w:p>
              </w:tc>
            </w:tr>
          </w:tbl>
          <w:p w14:paraId="73C3455A" w14:textId="77777777" w:rsidR="00A87036" w:rsidRPr="004E05BF" w:rsidRDefault="00A87036" w:rsidP="00D263D6">
            <w:pPr>
              <w:spacing w:after="0" w:line="240" w:lineRule="auto"/>
              <w:rPr>
                <w:rFonts w:ascii="Arial" w:hAnsi="Arial" w:cs="Arial"/>
                <w:sz w:val="24"/>
                <w:szCs w:val="24"/>
              </w:rPr>
            </w:pPr>
          </w:p>
        </w:tc>
      </w:tr>
      <w:tr w:rsidR="00A87036" w:rsidRPr="004E05BF" w14:paraId="45D46C17" w14:textId="77777777" w:rsidTr="00D14204">
        <w:tc>
          <w:tcPr>
            <w:tcW w:w="10519" w:type="dxa"/>
          </w:tcPr>
          <w:p w14:paraId="6C9DB51C" w14:textId="77777777" w:rsidR="00540729" w:rsidRPr="004E05BF" w:rsidRDefault="00540729" w:rsidP="00540729">
            <w:pPr>
              <w:pStyle w:val="Default"/>
              <w:jc w:val="both"/>
              <w:rPr>
                <w:rFonts w:ascii="Arial" w:hAnsi="Arial" w:cs="Arial"/>
              </w:rPr>
            </w:pPr>
          </w:p>
          <w:p w14:paraId="7939D52D" w14:textId="77777777" w:rsidR="00540729" w:rsidRPr="004E05BF" w:rsidRDefault="00540729" w:rsidP="00540729">
            <w:pPr>
              <w:pStyle w:val="Default"/>
              <w:jc w:val="both"/>
              <w:rPr>
                <w:rFonts w:ascii="Arial" w:hAnsi="Arial" w:cs="Arial"/>
              </w:rPr>
            </w:pPr>
            <w:r w:rsidRPr="004E05BF">
              <w:rPr>
                <w:rFonts w:ascii="Arial" w:hAnsi="Arial" w:cs="Arial"/>
              </w:rPr>
              <w:t xml:space="preserve">Client Service Support is one of the most challenging roles within the Department of eHealth. The primary role of Switchboard Services is to ensure that the client contact services provided to NHS Grampian are operational, exemplified by the attributes below: </w:t>
            </w:r>
          </w:p>
          <w:p w14:paraId="3AB40FAA" w14:textId="77777777" w:rsidR="00540729" w:rsidRPr="004E05BF" w:rsidRDefault="00540729" w:rsidP="00540729">
            <w:pPr>
              <w:pStyle w:val="Default"/>
              <w:jc w:val="both"/>
              <w:rPr>
                <w:rFonts w:ascii="Arial" w:hAnsi="Arial" w:cs="Arial"/>
              </w:rPr>
            </w:pPr>
            <w:r w:rsidRPr="004E05BF">
              <w:rPr>
                <w:rFonts w:ascii="Arial" w:hAnsi="Arial" w:cs="Arial"/>
              </w:rPr>
              <w:t xml:space="preserve">The post holder communicates with every member of the department on a daily basis either face to face or by telephone. The post holder communicates with all NHS employees both clinical and </w:t>
            </w:r>
            <w:proofErr w:type="spellStart"/>
            <w:r w:rsidRPr="004E05BF">
              <w:rPr>
                <w:rFonts w:ascii="Arial" w:hAnsi="Arial" w:cs="Arial"/>
              </w:rPr>
              <w:t>non clinical</w:t>
            </w:r>
            <w:proofErr w:type="spellEnd"/>
            <w:r w:rsidRPr="004E05BF">
              <w:rPr>
                <w:rFonts w:ascii="Arial" w:hAnsi="Arial" w:cs="Arial"/>
              </w:rPr>
              <w:t xml:space="preserve"> e.g. Service managers/junior doctors/secretarial staff on an ongoing and frequent basis either face to face/telephone or written i.e. Email and correspondence. </w:t>
            </w:r>
          </w:p>
          <w:p w14:paraId="28C9D163" w14:textId="77777777" w:rsidR="00540729" w:rsidRPr="004E05BF" w:rsidRDefault="00540729" w:rsidP="00540729">
            <w:pPr>
              <w:pStyle w:val="Default"/>
              <w:jc w:val="both"/>
              <w:rPr>
                <w:rFonts w:ascii="Arial" w:hAnsi="Arial" w:cs="Arial"/>
              </w:rPr>
            </w:pPr>
            <w:r w:rsidRPr="004E05BF">
              <w:rPr>
                <w:rFonts w:ascii="Arial" w:hAnsi="Arial" w:cs="Arial"/>
              </w:rPr>
              <w:t xml:space="preserve">There is frequent communication and liaison, in an operational context, with the following groups within a demand led service: </w:t>
            </w:r>
          </w:p>
          <w:p w14:paraId="61729AA1" w14:textId="77777777" w:rsidR="00540729" w:rsidRPr="004E05BF" w:rsidRDefault="00540729" w:rsidP="00540729">
            <w:pPr>
              <w:pStyle w:val="Default"/>
              <w:jc w:val="both"/>
              <w:rPr>
                <w:rFonts w:ascii="Arial" w:hAnsi="Arial" w:cs="Arial"/>
              </w:rPr>
            </w:pPr>
          </w:p>
          <w:p w14:paraId="04A30043" w14:textId="77777777" w:rsidR="00540729" w:rsidRPr="004E05BF" w:rsidRDefault="00540729" w:rsidP="00540729">
            <w:pPr>
              <w:pStyle w:val="Default"/>
              <w:jc w:val="both"/>
              <w:rPr>
                <w:rFonts w:ascii="Arial" w:hAnsi="Arial" w:cs="Arial"/>
                <w:b/>
                <w:bCs/>
              </w:rPr>
            </w:pPr>
            <w:r w:rsidRPr="004E05BF">
              <w:rPr>
                <w:rFonts w:ascii="Arial" w:hAnsi="Arial" w:cs="Arial"/>
                <w:b/>
                <w:bCs/>
              </w:rPr>
              <w:t xml:space="preserve">INTERNAL </w:t>
            </w:r>
          </w:p>
          <w:p w14:paraId="7C4DC1C9" w14:textId="77777777" w:rsidR="00540729" w:rsidRPr="004E05BF" w:rsidRDefault="00540729" w:rsidP="00540729">
            <w:pPr>
              <w:pStyle w:val="Default"/>
              <w:numPr>
                <w:ilvl w:val="0"/>
                <w:numId w:val="11"/>
              </w:numPr>
              <w:jc w:val="both"/>
              <w:rPr>
                <w:rFonts w:ascii="Arial" w:hAnsi="Arial" w:cs="Arial"/>
              </w:rPr>
            </w:pPr>
            <w:r w:rsidRPr="004E05BF">
              <w:rPr>
                <w:rFonts w:ascii="Arial" w:hAnsi="Arial" w:cs="Arial"/>
              </w:rPr>
              <w:t xml:space="preserve">All </w:t>
            </w:r>
            <w:r w:rsidR="00041A9F" w:rsidRPr="004E05BF">
              <w:rPr>
                <w:rFonts w:ascii="Arial" w:hAnsi="Arial" w:cs="Arial"/>
              </w:rPr>
              <w:t>Switchboard</w:t>
            </w:r>
            <w:r w:rsidRPr="004E05BF">
              <w:rPr>
                <w:rFonts w:ascii="Arial" w:hAnsi="Arial" w:cs="Arial"/>
              </w:rPr>
              <w:t xml:space="preserve"> operators – staffing issues </w:t>
            </w:r>
          </w:p>
          <w:p w14:paraId="4E1025BE" w14:textId="77777777" w:rsidR="00540729" w:rsidRPr="004E05BF" w:rsidRDefault="00540729" w:rsidP="00540729">
            <w:pPr>
              <w:pStyle w:val="Default"/>
              <w:numPr>
                <w:ilvl w:val="0"/>
                <w:numId w:val="11"/>
              </w:numPr>
              <w:jc w:val="both"/>
              <w:rPr>
                <w:rFonts w:ascii="Arial" w:hAnsi="Arial" w:cs="Arial"/>
              </w:rPr>
            </w:pPr>
            <w:r w:rsidRPr="004E05BF">
              <w:rPr>
                <w:rFonts w:ascii="Arial" w:hAnsi="Arial" w:cs="Arial"/>
              </w:rPr>
              <w:t xml:space="preserve">Senior management team – advice and sharing information - face to face, telephone or e-mail </w:t>
            </w:r>
          </w:p>
          <w:p w14:paraId="5C84CF40" w14:textId="77777777" w:rsidR="00540729" w:rsidRPr="004E05BF" w:rsidRDefault="00540729" w:rsidP="00540729">
            <w:pPr>
              <w:pStyle w:val="Default"/>
              <w:numPr>
                <w:ilvl w:val="0"/>
                <w:numId w:val="11"/>
              </w:numPr>
              <w:jc w:val="both"/>
              <w:rPr>
                <w:rFonts w:ascii="Arial" w:hAnsi="Arial" w:cs="Arial"/>
              </w:rPr>
            </w:pPr>
            <w:r w:rsidRPr="004E05BF">
              <w:rPr>
                <w:rFonts w:ascii="Arial" w:hAnsi="Arial" w:cs="Arial"/>
              </w:rPr>
              <w:t xml:space="preserve">All employees within NHS Grampian – fault reporting or problem solving within the telephone network and moves and changes– face to face, telephone or e-mail. </w:t>
            </w:r>
          </w:p>
          <w:p w14:paraId="6E0FB34C" w14:textId="77777777" w:rsidR="00540729" w:rsidRPr="004E05BF" w:rsidRDefault="00540729" w:rsidP="00540729">
            <w:pPr>
              <w:pStyle w:val="Default"/>
              <w:numPr>
                <w:ilvl w:val="0"/>
                <w:numId w:val="11"/>
              </w:numPr>
              <w:jc w:val="both"/>
              <w:rPr>
                <w:rFonts w:ascii="Arial" w:hAnsi="Arial" w:cs="Arial"/>
              </w:rPr>
            </w:pPr>
            <w:r w:rsidRPr="004E05BF">
              <w:rPr>
                <w:rFonts w:ascii="Arial" w:hAnsi="Arial" w:cs="Arial"/>
              </w:rPr>
              <w:t>Lia</w:t>
            </w:r>
            <w:r w:rsidR="00041A9F" w:rsidRPr="004E05BF">
              <w:rPr>
                <w:rFonts w:ascii="Arial" w:hAnsi="Arial" w:cs="Arial"/>
              </w:rPr>
              <w:t>i</w:t>
            </w:r>
            <w:r w:rsidRPr="004E05BF">
              <w:rPr>
                <w:rFonts w:ascii="Arial" w:hAnsi="Arial" w:cs="Arial"/>
              </w:rPr>
              <w:t xml:space="preserve">sing with various teams enabling the provision of technical project management on the various telephone systems for staff within NHS Grampian. </w:t>
            </w:r>
          </w:p>
          <w:p w14:paraId="6B5E5DC6" w14:textId="77777777" w:rsidR="00540729" w:rsidRPr="004E05BF" w:rsidRDefault="00540729" w:rsidP="00540729">
            <w:pPr>
              <w:pStyle w:val="Default"/>
              <w:numPr>
                <w:ilvl w:val="0"/>
                <w:numId w:val="11"/>
              </w:numPr>
              <w:jc w:val="both"/>
              <w:rPr>
                <w:rFonts w:ascii="Arial" w:hAnsi="Arial" w:cs="Arial"/>
              </w:rPr>
            </w:pPr>
            <w:r w:rsidRPr="004E05BF">
              <w:rPr>
                <w:rFonts w:ascii="Arial" w:hAnsi="Arial" w:cs="Arial"/>
              </w:rPr>
              <w:t xml:space="preserve">The nature and types of communication transfer is challenging, as it is essential that the information be transferred in such a way that the desired understanding is achieved. The post holder must be able to present this information in the most appropriate way to enable understanding to the audience. Training is delivered on a train the trainer basis, a 1 to 1 basis and to groups of up to 30-40 previously unknown personnel throughout the organisation. Training manuals are designed, implemented and distributed as and when required. </w:t>
            </w:r>
          </w:p>
          <w:p w14:paraId="1E4055D0" w14:textId="77777777" w:rsidR="000609E1" w:rsidRPr="004E05BF" w:rsidRDefault="000609E1" w:rsidP="00540729">
            <w:pPr>
              <w:pStyle w:val="Default"/>
              <w:jc w:val="both"/>
              <w:rPr>
                <w:rFonts w:ascii="Arial" w:hAnsi="Arial" w:cs="Arial"/>
                <w:b/>
                <w:bCs/>
              </w:rPr>
            </w:pPr>
          </w:p>
          <w:p w14:paraId="2528E129" w14:textId="77777777" w:rsidR="00540729" w:rsidRPr="004E05BF" w:rsidRDefault="00540729" w:rsidP="00540729">
            <w:pPr>
              <w:pStyle w:val="Default"/>
              <w:jc w:val="both"/>
              <w:rPr>
                <w:rFonts w:ascii="Arial" w:hAnsi="Arial" w:cs="Arial"/>
              </w:rPr>
            </w:pPr>
            <w:r w:rsidRPr="004E05BF">
              <w:rPr>
                <w:rFonts w:ascii="Arial" w:hAnsi="Arial" w:cs="Arial"/>
                <w:b/>
                <w:bCs/>
              </w:rPr>
              <w:t xml:space="preserve">EXTERNAL </w:t>
            </w:r>
          </w:p>
          <w:p w14:paraId="2C529825" w14:textId="77777777" w:rsidR="00540729" w:rsidRPr="004E05BF" w:rsidRDefault="00540729" w:rsidP="00540729">
            <w:pPr>
              <w:pStyle w:val="Default"/>
              <w:numPr>
                <w:ilvl w:val="0"/>
                <w:numId w:val="12"/>
              </w:numPr>
              <w:jc w:val="both"/>
              <w:rPr>
                <w:rFonts w:ascii="Arial" w:hAnsi="Arial" w:cs="Arial"/>
              </w:rPr>
            </w:pPr>
            <w:r w:rsidRPr="004E05BF">
              <w:rPr>
                <w:rFonts w:ascii="Arial" w:hAnsi="Arial" w:cs="Arial"/>
              </w:rPr>
              <w:t xml:space="preserve">The General Public – telephone </w:t>
            </w:r>
          </w:p>
          <w:p w14:paraId="77A38A65" w14:textId="77777777" w:rsidR="00540729" w:rsidRPr="004E05BF" w:rsidRDefault="00041A9F" w:rsidP="00540729">
            <w:pPr>
              <w:pStyle w:val="Default"/>
              <w:numPr>
                <w:ilvl w:val="0"/>
                <w:numId w:val="12"/>
              </w:numPr>
              <w:jc w:val="both"/>
              <w:rPr>
                <w:rFonts w:ascii="Arial" w:hAnsi="Arial" w:cs="Arial"/>
              </w:rPr>
            </w:pPr>
            <w:r w:rsidRPr="004E05BF">
              <w:rPr>
                <w:rFonts w:ascii="Arial" w:hAnsi="Arial" w:cs="Arial"/>
              </w:rPr>
              <w:t>BOLD</w:t>
            </w:r>
            <w:r w:rsidR="00540729" w:rsidRPr="004E05BF">
              <w:rPr>
                <w:rFonts w:ascii="Arial" w:hAnsi="Arial" w:cs="Arial"/>
              </w:rPr>
              <w:t xml:space="preserve"> (maintainers of the centralised alarm system) – face to face, telephone and e-mail </w:t>
            </w:r>
          </w:p>
          <w:p w14:paraId="5801456B" w14:textId="77777777" w:rsidR="00540729" w:rsidRPr="004E05BF" w:rsidRDefault="00540729" w:rsidP="00540729">
            <w:pPr>
              <w:pStyle w:val="Default"/>
              <w:numPr>
                <w:ilvl w:val="0"/>
                <w:numId w:val="12"/>
              </w:numPr>
              <w:jc w:val="both"/>
              <w:rPr>
                <w:rFonts w:ascii="Arial" w:hAnsi="Arial" w:cs="Arial"/>
              </w:rPr>
            </w:pPr>
            <w:proofErr w:type="spellStart"/>
            <w:r w:rsidRPr="004E05BF">
              <w:rPr>
                <w:rFonts w:ascii="Arial" w:hAnsi="Arial" w:cs="Arial"/>
              </w:rPr>
              <w:t>Maintel</w:t>
            </w:r>
            <w:proofErr w:type="spellEnd"/>
            <w:r w:rsidRPr="004E05BF">
              <w:rPr>
                <w:rFonts w:ascii="Arial" w:hAnsi="Arial" w:cs="Arial"/>
              </w:rPr>
              <w:t xml:space="preserve"> (maintainers of the telephone systems) face to face, telephone and e-mail </w:t>
            </w:r>
          </w:p>
          <w:p w14:paraId="43D0F61C" w14:textId="77777777" w:rsidR="00540729" w:rsidRPr="004E05BF" w:rsidRDefault="00041A9F" w:rsidP="00041A9F">
            <w:pPr>
              <w:pStyle w:val="Default"/>
              <w:numPr>
                <w:ilvl w:val="0"/>
                <w:numId w:val="12"/>
              </w:numPr>
              <w:jc w:val="both"/>
              <w:rPr>
                <w:rFonts w:ascii="Arial" w:hAnsi="Arial" w:cs="Arial"/>
              </w:rPr>
            </w:pPr>
            <w:r w:rsidRPr="004E05BF">
              <w:rPr>
                <w:rFonts w:ascii="Arial" w:hAnsi="Arial" w:cs="Arial"/>
              </w:rPr>
              <w:t xml:space="preserve">Stanley </w:t>
            </w:r>
            <w:proofErr w:type="spellStart"/>
            <w:r w:rsidR="00540729" w:rsidRPr="004E05BF">
              <w:rPr>
                <w:rFonts w:ascii="Arial" w:hAnsi="Arial" w:cs="Arial"/>
              </w:rPr>
              <w:t>Blick</w:t>
            </w:r>
            <w:proofErr w:type="spellEnd"/>
            <w:r w:rsidR="00540729" w:rsidRPr="004E05BF">
              <w:rPr>
                <w:rFonts w:ascii="Arial" w:hAnsi="Arial" w:cs="Arial"/>
              </w:rPr>
              <w:t xml:space="preserve"> UK (maintainers of internal bleep system) – face to face, telephone or written correspondence (internal pagers that require repair).  </w:t>
            </w:r>
          </w:p>
          <w:p w14:paraId="427E5AA7" w14:textId="77777777" w:rsidR="00540729" w:rsidRPr="004E05BF" w:rsidRDefault="00540729" w:rsidP="00540729">
            <w:pPr>
              <w:pStyle w:val="Default"/>
              <w:numPr>
                <w:ilvl w:val="0"/>
                <w:numId w:val="12"/>
              </w:numPr>
              <w:jc w:val="both"/>
              <w:rPr>
                <w:rFonts w:ascii="Arial" w:hAnsi="Arial" w:cs="Arial"/>
              </w:rPr>
            </w:pPr>
            <w:r w:rsidRPr="004E05BF">
              <w:rPr>
                <w:rFonts w:ascii="Arial" w:hAnsi="Arial" w:cs="Arial"/>
              </w:rPr>
              <w:t>Police</w:t>
            </w:r>
            <w:r w:rsidR="008D0711" w:rsidRPr="004E05BF">
              <w:rPr>
                <w:rFonts w:ascii="Arial" w:hAnsi="Arial" w:cs="Arial"/>
              </w:rPr>
              <w:t xml:space="preserve"> Scotland</w:t>
            </w:r>
            <w:r w:rsidRPr="004E05BF">
              <w:rPr>
                <w:rFonts w:ascii="Arial" w:hAnsi="Arial" w:cs="Arial"/>
              </w:rPr>
              <w:t xml:space="preserve"> – face to face, telephone or e-mail </w:t>
            </w:r>
          </w:p>
          <w:p w14:paraId="04688147" w14:textId="77777777" w:rsidR="00540729" w:rsidRPr="004E05BF" w:rsidRDefault="00041A9F" w:rsidP="00540729">
            <w:pPr>
              <w:pStyle w:val="Default"/>
              <w:numPr>
                <w:ilvl w:val="0"/>
                <w:numId w:val="12"/>
              </w:numPr>
              <w:jc w:val="both"/>
              <w:rPr>
                <w:rFonts w:ascii="Arial" w:hAnsi="Arial" w:cs="Arial"/>
              </w:rPr>
            </w:pPr>
            <w:r w:rsidRPr="004E05BF">
              <w:rPr>
                <w:rFonts w:ascii="Arial" w:hAnsi="Arial" w:cs="Arial"/>
              </w:rPr>
              <w:t xml:space="preserve">Scottish </w:t>
            </w:r>
            <w:r w:rsidR="00540729" w:rsidRPr="004E05BF">
              <w:rPr>
                <w:rFonts w:ascii="Arial" w:hAnsi="Arial" w:cs="Arial"/>
              </w:rPr>
              <w:t>Fire &amp; Rescue</w:t>
            </w:r>
            <w:r w:rsidR="008D0711" w:rsidRPr="004E05BF">
              <w:rPr>
                <w:rFonts w:ascii="Arial" w:hAnsi="Arial" w:cs="Arial"/>
              </w:rPr>
              <w:t xml:space="preserve"> Service</w:t>
            </w:r>
            <w:r w:rsidR="00540729" w:rsidRPr="004E05BF">
              <w:rPr>
                <w:rFonts w:ascii="Arial" w:hAnsi="Arial" w:cs="Arial"/>
              </w:rPr>
              <w:t xml:space="preserve"> – face to face, telephone or e-mail </w:t>
            </w:r>
          </w:p>
          <w:p w14:paraId="383434A5" w14:textId="77777777" w:rsidR="00A87036" w:rsidRPr="004E05BF" w:rsidRDefault="00A87036" w:rsidP="00540729">
            <w:pPr>
              <w:spacing w:after="0" w:line="240" w:lineRule="auto"/>
              <w:jc w:val="both"/>
              <w:rPr>
                <w:rFonts w:ascii="Arial" w:hAnsi="Arial" w:cs="Arial"/>
                <w:sz w:val="24"/>
                <w:szCs w:val="24"/>
              </w:rPr>
            </w:pPr>
          </w:p>
        </w:tc>
      </w:tr>
      <w:tr w:rsidR="00A87036" w:rsidRPr="004E05BF" w14:paraId="31F85EEB" w14:textId="77777777" w:rsidTr="00D14204">
        <w:tc>
          <w:tcPr>
            <w:tcW w:w="10519" w:type="dxa"/>
          </w:tcPr>
          <w:tbl>
            <w:tblPr>
              <w:tblW w:w="0" w:type="auto"/>
              <w:tblBorders>
                <w:top w:val="nil"/>
                <w:left w:val="nil"/>
                <w:bottom w:val="nil"/>
                <w:right w:val="nil"/>
              </w:tblBorders>
              <w:tblLook w:val="0000" w:firstRow="0" w:lastRow="0" w:firstColumn="0" w:lastColumn="0" w:noHBand="0" w:noVBand="0"/>
            </w:tblPr>
            <w:tblGrid>
              <w:gridCol w:w="4577"/>
            </w:tblGrid>
            <w:tr w:rsidR="00EA4A1F" w:rsidRPr="004E05BF" w14:paraId="1964B9F7" w14:textId="77777777">
              <w:trPr>
                <w:trHeight w:val="502"/>
              </w:trPr>
              <w:tc>
                <w:tcPr>
                  <w:tcW w:w="0" w:type="auto"/>
                  <w:vAlign w:val="center"/>
                </w:tcPr>
                <w:p w14:paraId="01439982" w14:textId="77777777" w:rsidR="00A87036" w:rsidRPr="004E05BF" w:rsidRDefault="000516CF" w:rsidP="00A87036">
                  <w:pPr>
                    <w:pStyle w:val="Default"/>
                    <w:numPr>
                      <w:ilvl w:val="0"/>
                      <w:numId w:val="2"/>
                    </w:numPr>
                    <w:rPr>
                      <w:rFonts w:ascii="Arial" w:hAnsi="Arial" w:cs="Arial"/>
                      <w:b/>
                    </w:rPr>
                  </w:pPr>
                  <w:r w:rsidRPr="004E05BF">
                    <w:rPr>
                      <w:rFonts w:ascii="Arial" w:hAnsi="Arial" w:cs="Arial"/>
                      <w:b/>
                      <w:bCs/>
                    </w:rPr>
                    <w:t>PHYSICAL DEMANDS OF THE JOB</w:t>
                  </w:r>
                  <w:r w:rsidR="00A87036" w:rsidRPr="004E05BF">
                    <w:rPr>
                      <w:rFonts w:ascii="Arial" w:hAnsi="Arial" w:cs="Arial"/>
                      <w:b/>
                      <w:bCs/>
                    </w:rPr>
                    <w:t xml:space="preserve"> </w:t>
                  </w:r>
                </w:p>
              </w:tc>
            </w:tr>
          </w:tbl>
          <w:p w14:paraId="483EF2E0" w14:textId="77777777" w:rsidR="00A87036" w:rsidRPr="004E05BF" w:rsidRDefault="00A87036" w:rsidP="00D263D6">
            <w:pPr>
              <w:spacing w:after="0" w:line="240" w:lineRule="auto"/>
              <w:rPr>
                <w:rFonts w:ascii="Arial" w:hAnsi="Arial" w:cs="Arial"/>
                <w:sz w:val="24"/>
                <w:szCs w:val="24"/>
              </w:rPr>
            </w:pPr>
          </w:p>
        </w:tc>
      </w:tr>
      <w:tr w:rsidR="00A87036" w:rsidRPr="004E05BF" w14:paraId="47033E59" w14:textId="77777777" w:rsidTr="00D14204">
        <w:tc>
          <w:tcPr>
            <w:tcW w:w="10519" w:type="dxa"/>
          </w:tcPr>
          <w:p w14:paraId="205E2FF2" w14:textId="77777777" w:rsidR="000609E1" w:rsidRPr="004E05BF" w:rsidRDefault="000609E1" w:rsidP="000609E1">
            <w:pPr>
              <w:pStyle w:val="Default"/>
              <w:jc w:val="both"/>
              <w:rPr>
                <w:rFonts w:ascii="Arial" w:hAnsi="Arial" w:cs="Arial"/>
              </w:rPr>
            </w:pPr>
          </w:p>
          <w:p w14:paraId="586210D5" w14:textId="77777777" w:rsidR="000609E1" w:rsidRPr="004E05BF" w:rsidRDefault="000609E1" w:rsidP="000609E1">
            <w:pPr>
              <w:pStyle w:val="Default"/>
              <w:jc w:val="both"/>
              <w:rPr>
                <w:rFonts w:ascii="Arial" w:hAnsi="Arial" w:cs="Arial"/>
              </w:rPr>
            </w:pPr>
            <w:r w:rsidRPr="004E05BF">
              <w:rPr>
                <w:rFonts w:ascii="Arial" w:hAnsi="Arial" w:cs="Arial"/>
              </w:rPr>
              <w:t>The nature of this post requires the Operator to spend most of the working day based at a workstation operating a computer keyboard and monitor and spending a significant amount of time on the telephone. The post holder must also work with constant interruptions.</w:t>
            </w:r>
          </w:p>
          <w:p w14:paraId="452CA4E1" w14:textId="77777777" w:rsidR="000609E1" w:rsidRPr="004E05BF" w:rsidRDefault="000609E1" w:rsidP="000609E1">
            <w:pPr>
              <w:pStyle w:val="Default"/>
              <w:jc w:val="both"/>
              <w:rPr>
                <w:rFonts w:ascii="Arial" w:hAnsi="Arial" w:cs="Arial"/>
              </w:rPr>
            </w:pPr>
          </w:p>
          <w:p w14:paraId="5CBE1BFC" w14:textId="77777777" w:rsidR="000609E1" w:rsidRPr="004E05BF" w:rsidRDefault="000609E1" w:rsidP="000609E1">
            <w:pPr>
              <w:pStyle w:val="Default"/>
              <w:jc w:val="both"/>
              <w:rPr>
                <w:rFonts w:ascii="Arial" w:hAnsi="Arial" w:cs="Arial"/>
              </w:rPr>
            </w:pPr>
            <w:r w:rsidRPr="004E05BF">
              <w:rPr>
                <w:rFonts w:ascii="Arial" w:hAnsi="Arial" w:cs="Arial"/>
                <w:b/>
                <w:bCs/>
              </w:rPr>
              <w:t xml:space="preserve">Physical &amp; Environmental Effort: </w:t>
            </w:r>
          </w:p>
          <w:p w14:paraId="044480FF" w14:textId="77777777" w:rsidR="000609E1" w:rsidRPr="004E05BF" w:rsidRDefault="000609E1" w:rsidP="000609E1">
            <w:pPr>
              <w:pStyle w:val="Default"/>
              <w:jc w:val="both"/>
              <w:rPr>
                <w:rFonts w:ascii="Arial" w:hAnsi="Arial" w:cs="Arial"/>
              </w:rPr>
            </w:pPr>
            <w:r w:rsidRPr="004E05BF">
              <w:rPr>
                <w:rFonts w:ascii="Arial" w:hAnsi="Arial" w:cs="Arial"/>
              </w:rPr>
              <w:t xml:space="preserve">Keyboard skills speed and accuracy </w:t>
            </w:r>
          </w:p>
          <w:p w14:paraId="53156012" w14:textId="77777777" w:rsidR="000609E1" w:rsidRPr="004E05BF" w:rsidRDefault="000609E1" w:rsidP="000609E1">
            <w:pPr>
              <w:pStyle w:val="Default"/>
              <w:jc w:val="both"/>
              <w:rPr>
                <w:rFonts w:ascii="Arial" w:hAnsi="Arial" w:cs="Arial"/>
              </w:rPr>
            </w:pPr>
            <w:r w:rsidRPr="004E05BF">
              <w:rPr>
                <w:rFonts w:ascii="Arial" w:hAnsi="Arial" w:cs="Arial"/>
              </w:rPr>
              <w:t xml:space="preserve">Sitting in a restricted position </w:t>
            </w:r>
          </w:p>
          <w:p w14:paraId="76137D89" w14:textId="77777777" w:rsidR="000609E1" w:rsidRPr="004E05BF" w:rsidRDefault="000609E1" w:rsidP="000609E1">
            <w:pPr>
              <w:pStyle w:val="Default"/>
              <w:jc w:val="both"/>
              <w:rPr>
                <w:rFonts w:ascii="Arial" w:hAnsi="Arial" w:cs="Arial"/>
              </w:rPr>
            </w:pPr>
            <w:r w:rsidRPr="004E05BF">
              <w:rPr>
                <w:rFonts w:ascii="Arial" w:hAnsi="Arial" w:cs="Arial"/>
              </w:rPr>
              <w:t>Continuous VDU use</w:t>
            </w:r>
          </w:p>
          <w:p w14:paraId="64C3D94B" w14:textId="77777777" w:rsidR="000609E1" w:rsidRPr="004E05BF" w:rsidRDefault="000609E1" w:rsidP="000609E1">
            <w:pPr>
              <w:pStyle w:val="Default"/>
              <w:jc w:val="both"/>
              <w:rPr>
                <w:rFonts w:ascii="Arial" w:hAnsi="Arial" w:cs="Arial"/>
              </w:rPr>
            </w:pPr>
          </w:p>
          <w:p w14:paraId="00B2288C" w14:textId="77777777" w:rsidR="004E05BF" w:rsidRPr="004E05BF" w:rsidRDefault="004E05BF" w:rsidP="000609E1">
            <w:pPr>
              <w:pStyle w:val="Default"/>
              <w:jc w:val="both"/>
              <w:rPr>
                <w:rFonts w:ascii="Arial" w:hAnsi="Arial" w:cs="Arial"/>
                <w:b/>
                <w:bCs/>
              </w:rPr>
            </w:pPr>
          </w:p>
          <w:p w14:paraId="4873FB12" w14:textId="77777777" w:rsidR="000609E1" w:rsidRPr="004E05BF" w:rsidRDefault="000609E1" w:rsidP="000609E1">
            <w:pPr>
              <w:pStyle w:val="Default"/>
              <w:jc w:val="both"/>
              <w:rPr>
                <w:rFonts w:ascii="Arial" w:hAnsi="Arial" w:cs="Arial"/>
              </w:rPr>
            </w:pPr>
            <w:r w:rsidRPr="004E05BF">
              <w:rPr>
                <w:rFonts w:ascii="Arial" w:hAnsi="Arial" w:cs="Arial"/>
                <w:b/>
                <w:bCs/>
              </w:rPr>
              <w:t xml:space="preserve">Mental Effort: </w:t>
            </w:r>
          </w:p>
          <w:p w14:paraId="2473BFCD" w14:textId="77777777" w:rsidR="000609E1" w:rsidRPr="004E05BF" w:rsidRDefault="000609E1" w:rsidP="000609E1">
            <w:pPr>
              <w:pStyle w:val="Default"/>
              <w:jc w:val="both"/>
              <w:rPr>
                <w:rFonts w:ascii="Arial" w:hAnsi="Arial" w:cs="Arial"/>
              </w:rPr>
            </w:pPr>
            <w:r w:rsidRPr="004E05BF">
              <w:rPr>
                <w:rFonts w:ascii="Arial" w:hAnsi="Arial" w:cs="Arial"/>
              </w:rPr>
              <w:t xml:space="preserve">Staying calm in emergency situations </w:t>
            </w:r>
          </w:p>
          <w:p w14:paraId="0791E249" w14:textId="77777777" w:rsidR="000609E1" w:rsidRPr="004E05BF" w:rsidRDefault="000609E1" w:rsidP="000609E1">
            <w:pPr>
              <w:pStyle w:val="Default"/>
              <w:jc w:val="both"/>
              <w:rPr>
                <w:rFonts w:ascii="Arial" w:hAnsi="Arial" w:cs="Arial"/>
              </w:rPr>
            </w:pPr>
            <w:r w:rsidRPr="004E05BF">
              <w:rPr>
                <w:rFonts w:ascii="Arial" w:hAnsi="Arial" w:cs="Arial"/>
              </w:rPr>
              <w:t xml:space="preserve">The ability to prioritise many urgent tasks which arise on a daily basis whilst still dealing with current tasks </w:t>
            </w:r>
          </w:p>
          <w:p w14:paraId="02A2B096" w14:textId="77777777" w:rsidR="000609E1" w:rsidRPr="004E05BF" w:rsidRDefault="000609E1" w:rsidP="000609E1">
            <w:pPr>
              <w:pStyle w:val="Default"/>
              <w:jc w:val="both"/>
              <w:rPr>
                <w:rFonts w:ascii="Arial" w:hAnsi="Arial" w:cs="Arial"/>
              </w:rPr>
            </w:pPr>
            <w:r w:rsidRPr="004E05BF">
              <w:rPr>
                <w:rFonts w:ascii="Arial" w:hAnsi="Arial" w:cs="Arial"/>
              </w:rPr>
              <w:t>The ability to deal with constant interruptions to working practices.</w:t>
            </w:r>
          </w:p>
          <w:p w14:paraId="365D2875" w14:textId="77777777" w:rsidR="000609E1" w:rsidRPr="004E05BF" w:rsidRDefault="000609E1" w:rsidP="000609E1">
            <w:pPr>
              <w:pStyle w:val="Default"/>
              <w:jc w:val="both"/>
              <w:rPr>
                <w:rFonts w:ascii="Arial" w:hAnsi="Arial" w:cs="Arial"/>
              </w:rPr>
            </w:pPr>
          </w:p>
          <w:p w14:paraId="469B2C4A" w14:textId="71EDEFE6" w:rsidR="000609E1" w:rsidRPr="009C7190" w:rsidRDefault="000609E1" w:rsidP="000609E1">
            <w:pPr>
              <w:pStyle w:val="Default"/>
              <w:jc w:val="both"/>
              <w:rPr>
                <w:rFonts w:ascii="Arial" w:hAnsi="Arial" w:cs="Arial"/>
                <w:b/>
                <w:bCs/>
              </w:rPr>
            </w:pPr>
            <w:r w:rsidRPr="004E05BF">
              <w:rPr>
                <w:rFonts w:ascii="Arial" w:hAnsi="Arial" w:cs="Arial"/>
                <w:b/>
                <w:bCs/>
              </w:rPr>
              <w:t>Emotional Effort:</w:t>
            </w:r>
          </w:p>
          <w:p w14:paraId="49FEE621" w14:textId="77777777" w:rsidR="000609E1" w:rsidRPr="004E05BF" w:rsidRDefault="000609E1" w:rsidP="000609E1">
            <w:pPr>
              <w:pStyle w:val="Default"/>
              <w:jc w:val="both"/>
              <w:rPr>
                <w:rFonts w:ascii="Arial" w:hAnsi="Arial" w:cs="Arial"/>
              </w:rPr>
            </w:pPr>
            <w:r w:rsidRPr="004E05BF">
              <w:rPr>
                <w:rFonts w:ascii="Arial" w:hAnsi="Arial" w:cs="Arial"/>
              </w:rPr>
              <w:t xml:space="preserve">Dealing sensitively with members of the public regarding any issues relating to the department </w:t>
            </w:r>
          </w:p>
          <w:p w14:paraId="52CF5242" w14:textId="77777777" w:rsidR="000609E1" w:rsidRPr="004E05BF" w:rsidRDefault="000609E1" w:rsidP="000609E1">
            <w:pPr>
              <w:pStyle w:val="Default"/>
              <w:jc w:val="both"/>
              <w:rPr>
                <w:rFonts w:ascii="Arial" w:hAnsi="Arial" w:cs="Arial"/>
              </w:rPr>
            </w:pPr>
            <w:r w:rsidRPr="004E05BF">
              <w:rPr>
                <w:rFonts w:ascii="Arial" w:hAnsi="Arial" w:cs="Arial"/>
              </w:rPr>
              <w:t xml:space="preserve">Working in a large open plan office - noise, concentration and confidentiality </w:t>
            </w:r>
          </w:p>
          <w:p w14:paraId="769398BF" w14:textId="77777777" w:rsidR="000609E1" w:rsidRPr="004E05BF" w:rsidRDefault="000609E1" w:rsidP="000609E1">
            <w:pPr>
              <w:pStyle w:val="Default"/>
              <w:jc w:val="both"/>
              <w:rPr>
                <w:rFonts w:ascii="Arial" w:hAnsi="Arial" w:cs="Arial"/>
              </w:rPr>
            </w:pPr>
            <w:r w:rsidRPr="004E05BF">
              <w:rPr>
                <w:rFonts w:ascii="Arial" w:hAnsi="Arial" w:cs="Arial"/>
              </w:rPr>
              <w:t xml:space="preserve">Constant use of a PC while working in the office environment. </w:t>
            </w:r>
          </w:p>
          <w:p w14:paraId="1757D15F" w14:textId="77777777" w:rsidR="000609E1" w:rsidRPr="004E05BF" w:rsidRDefault="000609E1" w:rsidP="000609E1">
            <w:pPr>
              <w:pStyle w:val="Default"/>
              <w:jc w:val="both"/>
              <w:rPr>
                <w:rFonts w:ascii="Arial" w:hAnsi="Arial" w:cs="Arial"/>
              </w:rPr>
            </w:pPr>
            <w:r w:rsidRPr="004E05BF">
              <w:rPr>
                <w:rFonts w:ascii="Arial" w:hAnsi="Arial" w:cs="Arial"/>
              </w:rPr>
              <w:t xml:space="preserve">Handling sensitive conversations and situations with staff in the Department and throughout NHS Grampian. </w:t>
            </w:r>
          </w:p>
          <w:p w14:paraId="1F07F844" w14:textId="77777777" w:rsidR="000609E1" w:rsidRPr="004E05BF" w:rsidRDefault="000609E1" w:rsidP="000609E1">
            <w:pPr>
              <w:pStyle w:val="Default"/>
              <w:jc w:val="both"/>
              <w:rPr>
                <w:rFonts w:ascii="Arial" w:hAnsi="Arial" w:cs="Arial"/>
              </w:rPr>
            </w:pPr>
            <w:r w:rsidRPr="004E05BF">
              <w:rPr>
                <w:rFonts w:ascii="Arial" w:hAnsi="Arial" w:cs="Arial"/>
              </w:rPr>
              <w:t xml:space="preserve">Ability to stay calm in emergency and stressful situations, to decide what the best way to resolve the problem is. </w:t>
            </w:r>
          </w:p>
          <w:p w14:paraId="0FCBF883" w14:textId="77777777" w:rsidR="00A87036" w:rsidRPr="004E05BF" w:rsidRDefault="000609E1" w:rsidP="000609E1">
            <w:pPr>
              <w:spacing w:after="0" w:line="240" w:lineRule="auto"/>
              <w:jc w:val="both"/>
              <w:rPr>
                <w:rFonts w:ascii="Arial" w:hAnsi="Arial" w:cs="Arial"/>
                <w:sz w:val="24"/>
                <w:szCs w:val="24"/>
              </w:rPr>
            </w:pPr>
            <w:r w:rsidRPr="004E05BF">
              <w:rPr>
                <w:rFonts w:ascii="Arial" w:hAnsi="Arial" w:cs="Arial"/>
                <w:sz w:val="24"/>
                <w:szCs w:val="24"/>
              </w:rPr>
              <w:t xml:space="preserve">There is a significant level of stress and emotional pressure when dealing with angry or abusive clients on the phone or in person. </w:t>
            </w:r>
          </w:p>
          <w:p w14:paraId="1F0968B9" w14:textId="77777777" w:rsidR="000609E1" w:rsidRPr="004E05BF" w:rsidRDefault="000609E1" w:rsidP="000609E1">
            <w:pPr>
              <w:spacing w:after="0" w:line="240" w:lineRule="auto"/>
              <w:jc w:val="both"/>
              <w:rPr>
                <w:rFonts w:ascii="Arial" w:hAnsi="Arial" w:cs="Arial"/>
                <w:sz w:val="24"/>
                <w:szCs w:val="24"/>
              </w:rPr>
            </w:pPr>
          </w:p>
        </w:tc>
      </w:tr>
      <w:tr w:rsidR="00A87036" w:rsidRPr="004E05BF" w14:paraId="1091412C" w14:textId="77777777" w:rsidTr="00D14204">
        <w:tc>
          <w:tcPr>
            <w:tcW w:w="10519" w:type="dxa"/>
          </w:tcPr>
          <w:tbl>
            <w:tblPr>
              <w:tblW w:w="0" w:type="auto"/>
              <w:tblBorders>
                <w:top w:val="nil"/>
                <w:left w:val="nil"/>
                <w:bottom w:val="nil"/>
                <w:right w:val="nil"/>
              </w:tblBorders>
              <w:tblLook w:val="0000" w:firstRow="0" w:lastRow="0" w:firstColumn="0" w:lastColumn="0" w:noHBand="0" w:noVBand="0"/>
            </w:tblPr>
            <w:tblGrid>
              <w:gridCol w:w="6790"/>
            </w:tblGrid>
            <w:tr w:rsidR="000516CF" w:rsidRPr="004E05BF" w14:paraId="404A792C" w14:textId="77777777">
              <w:trPr>
                <w:trHeight w:val="502"/>
              </w:trPr>
              <w:tc>
                <w:tcPr>
                  <w:tcW w:w="0" w:type="auto"/>
                  <w:vAlign w:val="center"/>
                </w:tcPr>
                <w:p w14:paraId="627BBE90" w14:textId="77777777" w:rsidR="00A87036" w:rsidRPr="004E05BF" w:rsidRDefault="000516CF" w:rsidP="00A87036">
                  <w:pPr>
                    <w:pStyle w:val="Default"/>
                    <w:numPr>
                      <w:ilvl w:val="0"/>
                      <w:numId w:val="2"/>
                    </w:numPr>
                    <w:rPr>
                      <w:rFonts w:ascii="Arial" w:hAnsi="Arial" w:cs="Arial"/>
                      <w:b/>
                    </w:rPr>
                  </w:pPr>
                  <w:r w:rsidRPr="004E05BF">
                    <w:rPr>
                      <w:rFonts w:ascii="Arial" w:hAnsi="Arial" w:cs="Arial"/>
                      <w:b/>
                      <w:bCs/>
                    </w:rPr>
                    <w:lastRenderedPageBreak/>
                    <w:t>MOST CHALLENGING/DIFFICULT PARTS OF THE JOB</w:t>
                  </w:r>
                  <w:r w:rsidR="00A87036" w:rsidRPr="004E05BF">
                    <w:rPr>
                      <w:rFonts w:ascii="Arial" w:hAnsi="Arial" w:cs="Arial"/>
                      <w:b/>
                      <w:bCs/>
                    </w:rPr>
                    <w:t xml:space="preserve"> </w:t>
                  </w:r>
                </w:p>
              </w:tc>
            </w:tr>
          </w:tbl>
          <w:p w14:paraId="0417652E" w14:textId="77777777" w:rsidR="00A87036" w:rsidRPr="004E05BF" w:rsidRDefault="00A87036" w:rsidP="00D263D6">
            <w:pPr>
              <w:spacing w:after="0" w:line="240" w:lineRule="auto"/>
              <w:rPr>
                <w:rFonts w:ascii="Arial" w:hAnsi="Arial" w:cs="Arial"/>
                <w:sz w:val="24"/>
                <w:szCs w:val="24"/>
              </w:rPr>
            </w:pPr>
          </w:p>
        </w:tc>
      </w:tr>
      <w:tr w:rsidR="00A87036" w:rsidRPr="004E05BF" w14:paraId="021CBD89" w14:textId="77777777" w:rsidTr="00D14204">
        <w:tc>
          <w:tcPr>
            <w:tcW w:w="10519" w:type="dxa"/>
          </w:tcPr>
          <w:p w14:paraId="2F7DF5F3" w14:textId="77777777" w:rsidR="000609E1" w:rsidRPr="004E05BF" w:rsidRDefault="000609E1" w:rsidP="000609E1">
            <w:pPr>
              <w:pStyle w:val="Default"/>
              <w:jc w:val="both"/>
              <w:rPr>
                <w:rFonts w:ascii="Arial" w:hAnsi="Arial" w:cs="Arial"/>
              </w:rPr>
            </w:pPr>
          </w:p>
          <w:p w14:paraId="0E513144" w14:textId="77777777" w:rsidR="000609E1" w:rsidRPr="004E05BF" w:rsidRDefault="000609E1" w:rsidP="000609E1">
            <w:pPr>
              <w:pStyle w:val="Default"/>
              <w:jc w:val="both"/>
              <w:rPr>
                <w:rFonts w:ascii="Arial" w:hAnsi="Arial" w:cs="Arial"/>
              </w:rPr>
            </w:pPr>
            <w:r w:rsidRPr="004E05BF">
              <w:rPr>
                <w:rFonts w:ascii="Arial" w:hAnsi="Arial" w:cs="Arial"/>
              </w:rPr>
              <w:t>The ability to deal with stressful and emergency situations, staying calm to follow set procedures. To be able to prioritise in unforeseen circumstances, e.g. many emergencies don’t follow to plan, operators have to decide how they will proceed when list of contacts are unavailable.</w:t>
            </w:r>
          </w:p>
          <w:p w14:paraId="5BDBA3D7" w14:textId="77777777" w:rsidR="000609E1" w:rsidRPr="004E05BF" w:rsidRDefault="000609E1" w:rsidP="000609E1">
            <w:pPr>
              <w:pStyle w:val="Default"/>
              <w:jc w:val="both"/>
              <w:rPr>
                <w:rFonts w:ascii="Arial" w:hAnsi="Arial" w:cs="Arial"/>
              </w:rPr>
            </w:pPr>
          </w:p>
          <w:p w14:paraId="14295A68" w14:textId="77777777" w:rsidR="000609E1" w:rsidRPr="004E05BF" w:rsidRDefault="000609E1" w:rsidP="000609E1">
            <w:pPr>
              <w:pStyle w:val="Default"/>
              <w:jc w:val="both"/>
              <w:rPr>
                <w:rFonts w:ascii="Arial" w:hAnsi="Arial" w:cs="Arial"/>
              </w:rPr>
            </w:pPr>
            <w:r w:rsidRPr="004E05BF">
              <w:rPr>
                <w:rFonts w:ascii="Arial" w:hAnsi="Arial" w:cs="Arial"/>
              </w:rPr>
              <w:t>The ability to deal with members of the public who are upset, confused or angry.</w:t>
            </w:r>
          </w:p>
          <w:p w14:paraId="117DFF75" w14:textId="77777777" w:rsidR="000609E1" w:rsidRPr="004E05BF" w:rsidRDefault="000609E1" w:rsidP="000609E1">
            <w:pPr>
              <w:pStyle w:val="Default"/>
              <w:jc w:val="both"/>
              <w:rPr>
                <w:rFonts w:ascii="Arial" w:hAnsi="Arial" w:cs="Arial"/>
              </w:rPr>
            </w:pPr>
          </w:p>
          <w:p w14:paraId="29BDDD68" w14:textId="77777777" w:rsidR="000609E1" w:rsidRPr="004E05BF" w:rsidRDefault="000609E1" w:rsidP="000609E1">
            <w:pPr>
              <w:pStyle w:val="Default"/>
              <w:jc w:val="both"/>
              <w:rPr>
                <w:rFonts w:ascii="Arial" w:hAnsi="Arial" w:cs="Arial"/>
              </w:rPr>
            </w:pPr>
            <w:r w:rsidRPr="004E05BF">
              <w:rPr>
                <w:rFonts w:ascii="Arial" w:hAnsi="Arial" w:cs="Arial"/>
              </w:rPr>
              <w:t>Working as a team of 2 operators, out of hours, dealing with life threatening emergencies.</w:t>
            </w:r>
          </w:p>
          <w:p w14:paraId="73E3B792" w14:textId="77777777" w:rsidR="000609E1" w:rsidRPr="004E05BF" w:rsidRDefault="000609E1" w:rsidP="000609E1">
            <w:pPr>
              <w:pStyle w:val="Default"/>
              <w:jc w:val="both"/>
              <w:rPr>
                <w:rFonts w:ascii="Arial" w:hAnsi="Arial" w:cs="Arial"/>
              </w:rPr>
            </w:pPr>
          </w:p>
          <w:p w14:paraId="02063F40" w14:textId="77777777" w:rsidR="000609E1" w:rsidRPr="004E05BF" w:rsidRDefault="000609E1" w:rsidP="000609E1">
            <w:pPr>
              <w:pStyle w:val="Default"/>
              <w:jc w:val="both"/>
              <w:rPr>
                <w:rFonts w:ascii="Arial" w:hAnsi="Arial" w:cs="Arial"/>
              </w:rPr>
            </w:pPr>
            <w:r w:rsidRPr="004E05BF">
              <w:rPr>
                <w:rFonts w:ascii="Arial" w:hAnsi="Arial" w:cs="Arial"/>
              </w:rPr>
              <w:t>Coping with irate callers, speaking in a calm manner and trying to resolve their problem.</w:t>
            </w:r>
          </w:p>
          <w:p w14:paraId="44B51A3F" w14:textId="77777777" w:rsidR="000609E1" w:rsidRPr="004E05BF" w:rsidRDefault="000609E1" w:rsidP="000609E1">
            <w:pPr>
              <w:pStyle w:val="Default"/>
              <w:jc w:val="both"/>
              <w:rPr>
                <w:rFonts w:ascii="Arial" w:hAnsi="Arial" w:cs="Arial"/>
              </w:rPr>
            </w:pPr>
          </w:p>
          <w:p w14:paraId="72BCABDE" w14:textId="77777777" w:rsidR="000609E1" w:rsidRPr="004E05BF" w:rsidRDefault="000609E1" w:rsidP="000609E1">
            <w:pPr>
              <w:pStyle w:val="Default"/>
              <w:jc w:val="both"/>
              <w:rPr>
                <w:rFonts w:ascii="Arial" w:hAnsi="Arial" w:cs="Arial"/>
              </w:rPr>
            </w:pPr>
            <w:r w:rsidRPr="004E05BF">
              <w:rPr>
                <w:rFonts w:ascii="Arial" w:hAnsi="Arial" w:cs="Arial"/>
              </w:rPr>
              <w:t>Dealing with faults on telephone systems or other equipment. Reporting/monitoring and escalating when necessary.</w:t>
            </w:r>
          </w:p>
          <w:p w14:paraId="4B1A5158" w14:textId="77777777" w:rsidR="000609E1" w:rsidRPr="004E05BF" w:rsidRDefault="000609E1" w:rsidP="000609E1">
            <w:pPr>
              <w:pStyle w:val="Default"/>
              <w:jc w:val="both"/>
              <w:rPr>
                <w:rFonts w:ascii="Arial" w:hAnsi="Arial" w:cs="Arial"/>
              </w:rPr>
            </w:pPr>
          </w:p>
          <w:p w14:paraId="41C01CC6" w14:textId="64D8E452" w:rsidR="000609E1" w:rsidRPr="004E05BF" w:rsidRDefault="000609E1" w:rsidP="000609E1">
            <w:pPr>
              <w:spacing w:after="0" w:line="240" w:lineRule="auto"/>
              <w:jc w:val="both"/>
              <w:rPr>
                <w:rFonts w:ascii="Arial" w:hAnsi="Arial" w:cs="Arial"/>
                <w:sz w:val="24"/>
                <w:szCs w:val="24"/>
              </w:rPr>
            </w:pPr>
            <w:r w:rsidRPr="004E05BF">
              <w:rPr>
                <w:rFonts w:ascii="Arial" w:hAnsi="Arial" w:cs="Arial"/>
                <w:sz w:val="24"/>
                <w:szCs w:val="24"/>
              </w:rPr>
              <w:t xml:space="preserve">Trying to locate on call personnel throughout NHSG hospitals who don’t respond to bleeps, e.g. when GP’s are admitting patients or dealing with emergency procedure. </w:t>
            </w:r>
          </w:p>
        </w:tc>
      </w:tr>
      <w:tr w:rsidR="00A87036" w:rsidRPr="004E05BF" w14:paraId="0C7E40C3" w14:textId="77777777" w:rsidTr="00D14204">
        <w:tc>
          <w:tcPr>
            <w:tcW w:w="10519" w:type="dxa"/>
          </w:tcPr>
          <w:tbl>
            <w:tblPr>
              <w:tblW w:w="0" w:type="auto"/>
              <w:tblBorders>
                <w:top w:val="nil"/>
                <w:left w:val="nil"/>
                <w:bottom w:val="nil"/>
                <w:right w:val="nil"/>
              </w:tblBorders>
              <w:tblLook w:val="0000" w:firstRow="0" w:lastRow="0" w:firstColumn="0" w:lastColumn="0" w:noHBand="0" w:noVBand="0"/>
            </w:tblPr>
            <w:tblGrid>
              <w:gridCol w:w="8924"/>
            </w:tblGrid>
            <w:tr w:rsidR="000516CF" w:rsidRPr="004E05BF" w14:paraId="49C48263" w14:textId="77777777">
              <w:trPr>
                <w:trHeight w:val="502"/>
              </w:trPr>
              <w:tc>
                <w:tcPr>
                  <w:tcW w:w="0" w:type="auto"/>
                  <w:vAlign w:val="center"/>
                </w:tcPr>
                <w:p w14:paraId="239FEFF0" w14:textId="77777777" w:rsidR="00A87036" w:rsidRPr="004E05BF" w:rsidRDefault="000516CF" w:rsidP="00A87036">
                  <w:pPr>
                    <w:pStyle w:val="Default"/>
                    <w:numPr>
                      <w:ilvl w:val="0"/>
                      <w:numId w:val="2"/>
                    </w:numPr>
                    <w:rPr>
                      <w:rFonts w:ascii="Arial" w:hAnsi="Arial" w:cs="Arial"/>
                      <w:b/>
                    </w:rPr>
                  </w:pPr>
                  <w:r w:rsidRPr="004E05BF">
                    <w:rPr>
                      <w:rFonts w:ascii="Arial" w:hAnsi="Arial" w:cs="Arial"/>
                      <w:b/>
                      <w:bCs/>
                    </w:rPr>
                    <w:t>KNOWLEDGE, TRAINING AND EXPERIENCE REQUIRED TO DO THE JOB</w:t>
                  </w:r>
                  <w:r w:rsidR="00A87036" w:rsidRPr="004E05BF">
                    <w:rPr>
                      <w:rFonts w:ascii="Arial" w:hAnsi="Arial" w:cs="Arial"/>
                      <w:b/>
                      <w:bCs/>
                    </w:rPr>
                    <w:t xml:space="preserve"> </w:t>
                  </w:r>
                </w:p>
              </w:tc>
            </w:tr>
          </w:tbl>
          <w:p w14:paraId="12CAE34A" w14:textId="77777777" w:rsidR="00A87036" w:rsidRPr="004E05BF" w:rsidRDefault="00A87036" w:rsidP="00D263D6">
            <w:pPr>
              <w:spacing w:after="0" w:line="240" w:lineRule="auto"/>
              <w:rPr>
                <w:rFonts w:ascii="Arial" w:hAnsi="Arial" w:cs="Arial"/>
                <w:sz w:val="24"/>
                <w:szCs w:val="24"/>
              </w:rPr>
            </w:pPr>
          </w:p>
        </w:tc>
      </w:tr>
      <w:tr w:rsidR="00A87036" w:rsidRPr="004E05BF" w14:paraId="74BCFF6B" w14:textId="77777777" w:rsidTr="00D14204">
        <w:tc>
          <w:tcPr>
            <w:tcW w:w="10519" w:type="dxa"/>
          </w:tcPr>
          <w:p w14:paraId="78A77AFB" w14:textId="77777777" w:rsidR="000609E1" w:rsidRPr="004E05BF" w:rsidRDefault="000609E1" w:rsidP="000609E1">
            <w:pPr>
              <w:pStyle w:val="Default"/>
              <w:rPr>
                <w:rFonts w:ascii="Arial" w:hAnsi="Arial" w:cs="Arial"/>
              </w:rPr>
            </w:pPr>
            <w:r w:rsidRPr="004E05BF">
              <w:rPr>
                <w:rFonts w:ascii="Arial" w:hAnsi="Arial" w:cs="Arial"/>
              </w:rPr>
              <w:t xml:space="preserve">NVQ2 in customer care or equivalent experience </w:t>
            </w:r>
          </w:p>
          <w:p w14:paraId="4C25E0C6" w14:textId="77777777" w:rsidR="000609E1" w:rsidRPr="004E05BF" w:rsidRDefault="000609E1" w:rsidP="000609E1">
            <w:pPr>
              <w:pStyle w:val="Default"/>
              <w:rPr>
                <w:rFonts w:ascii="Arial" w:hAnsi="Arial" w:cs="Arial"/>
              </w:rPr>
            </w:pPr>
            <w:r w:rsidRPr="004E05BF">
              <w:rPr>
                <w:rFonts w:ascii="Arial" w:hAnsi="Arial" w:cs="Arial"/>
              </w:rPr>
              <w:t xml:space="preserve">ECDL or equivalent experience </w:t>
            </w:r>
          </w:p>
          <w:p w14:paraId="642CF3DA" w14:textId="77777777" w:rsidR="000609E1" w:rsidRPr="004E05BF" w:rsidRDefault="000609E1" w:rsidP="000609E1">
            <w:pPr>
              <w:pStyle w:val="Default"/>
              <w:rPr>
                <w:rFonts w:ascii="Arial" w:hAnsi="Arial" w:cs="Arial"/>
              </w:rPr>
            </w:pPr>
            <w:r w:rsidRPr="004E05BF">
              <w:rPr>
                <w:rFonts w:ascii="Arial" w:hAnsi="Arial" w:cs="Arial"/>
              </w:rPr>
              <w:t xml:space="preserve">Required knowledge takes 6 months in the job to learn. </w:t>
            </w:r>
          </w:p>
          <w:p w14:paraId="2B93EFED" w14:textId="77777777" w:rsidR="000609E1" w:rsidRPr="004E05BF" w:rsidRDefault="000609E1" w:rsidP="000609E1">
            <w:pPr>
              <w:pStyle w:val="Default"/>
              <w:rPr>
                <w:rFonts w:ascii="Arial" w:hAnsi="Arial" w:cs="Arial"/>
              </w:rPr>
            </w:pPr>
            <w:r w:rsidRPr="004E05BF">
              <w:rPr>
                <w:rFonts w:ascii="Arial" w:hAnsi="Arial" w:cs="Arial"/>
              </w:rPr>
              <w:t xml:space="preserve">Switchboard experience preferred </w:t>
            </w:r>
          </w:p>
          <w:p w14:paraId="656828FE" w14:textId="77777777" w:rsidR="000609E1" w:rsidRPr="004E05BF" w:rsidRDefault="000609E1" w:rsidP="000609E1">
            <w:pPr>
              <w:pStyle w:val="Default"/>
              <w:rPr>
                <w:rFonts w:ascii="Arial" w:hAnsi="Arial" w:cs="Arial"/>
              </w:rPr>
            </w:pPr>
            <w:r w:rsidRPr="004E05BF">
              <w:rPr>
                <w:rFonts w:ascii="Arial" w:hAnsi="Arial" w:cs="Arial"/>
              </w:rPr>
              <w:t xml:space="preserve">Patience and understanding when communicating verbally with the all external and internal contacts </w:t>
            </w:r>
          </w:p>
          <w:p w14:paraId="67F98691" w14:textId="77777777" w:rsidR="000609E1" w:rsidRPr="004E05BF" w:rsidRDefault="000609E1" w:rsidP="000609E1">
            <w:pPr>
              <w:pStyle w:val="Default"/>
              <w:rPr>
                <w:rFonts w:ascii="Arial" w:hAnsi="Arial" w:cs="Arial"/>
              </w:rPr>
            </w:pPr>
            <w:r w:rsidRPr="004E05BF">
              <w:rPr>
                <w:rFonts w:ascii="Arial" w:hAnsi="Arial" w:cs="Arial"/>
              </w:rPr>
              <w:t xml:space="preserve">Excellent communication skills </w:t>
            </w:r>
          </w:p>
          <w:p w14:paraId="6AAC50E6" w14:textId="77777777" w:rsidR="000609E1" w:rsidRPr="004E05BF" w:rsidRDefault="000609E1" w:rsidP="000609E1">
            <w:pPr>
              <w:pStyle w:val="Default"/>
              <w:rPr>
                <w:rFonts w:ascii="Arial" w:hAnsi="Arial" w:cs="Arial"/>
              </w:rPr>
            </w:pPr>
            <w:r w:rsidRPr="004E05BF">
              <w:rPr>
                <w:rFonts w:ascii="Arial" w:hAnsi="Arial" w:cs="Arial"/>
              </w:rPr>
              <w:t xml:space="preserve">Good keyboard skills </w:t>
            </w:r>
          </w:p>
          <w:p w14:paraId="6FA87ACB" w14:textId="77777777" w:rsidR="000609E1" w:rsidRPr="004E05BF" w:rsidRDefault="000609E1" w:rsidP="000609E1">
            <w:pPr>
              <w:pStyle w:val="Default"/>
              <w:rPr>
                <w:rFonts w:ascii="Arial" w:hAnsi="Arial" w:cs="Arial"/>
              </w:rPr>
            </w:pPr>
            <w:r w:rsidRPr="004E05BF">
              <w:rPr>
                <w:rFonts w:ascii="Arial" w:hAnsi="Arial" w:cs="Arial"/>
              </w:rPr>
              <w:t xml:space="preserve">Knowledge and understanding of Microsoft Word and Excel </w:t>
            </w:r>
          </w:p>
          <w:p w14:paraId="2D7BA586" w14:textId="77777777" w:rsidR="000609E1" w:rsidRPr="004E05BF" w:rsidRDefault="000609E1" w:rsidP="000609E1">
            <w:pPr>
              <w:pStyle w:val="Default"/>
              <w:rPr>
                <w:rFonts w:ascii="Arial" w:hAnsi="Arial" w:cs="Arial"/>
              </w:rPr>
            </w:pPr>
            <w:r w:rsidRPr="004E05BF">
              <w:rPr>
                <w:rFonts w:ascii="Arial" w:hAnsi="Arial" w:cs="Arial"/>
              </w:rPr>
              <w:t xml:space="preserve">Ability to stay calm in stressful situations </w:t>
            </w:r>
          </w:p>
          <w:p w14:paraId="7B89CF2E" w14:textId="77777777" w:rsidR="000609E1" w:rsidRPr="004E05BF" w:rsidRDefault="000609E1" w:rsidP="000609E1">
            <w:pPr>
              <w:pStyle w:val="Default"/>
              <w:rPr>
                <w:rFonts w:ascii="Arial" w:hAnsi="Arial" w:cs="Arial"/>
              </w:rPr>
            </w:pPr>
            <w:r w:rsidRPr="004E05BF">
              <w:rPr>
                <w:rFonts w:ascii="Arial" w:hAnsi="Arial" w:cs="Arial"/>
              </w:rPr>
              <w:t xml:space="preserve">Ability to work on own initiative under pressure </w:t>
            </w:r>
          </w:p>
          <w:p w14:paraId="70DE1F2E" w14:textId="77777777" w:rsidR="000609E1" w:rsidRPr="004E05BF" w:rsidRDefault="000609E1" w:rsidP="000609E1">
            <w:pPr>
              <w:pStyle w:val="Default"/>
              <w:rPr>
                <w:rFonts w:ascii="Arial" w:hAnsi="Arial" w:cs="Arial"/>
              </w:rPr>
            </w:pPr>
            <w:r w:rsidRPr="004E05BF">
              <w:rPr>
                <w:rFonts w:ascii="Arial" w:hAnsi="Arial" w:cs="Arial"/>
              </w:rPr>
              <w:t xml:space="preserve">Ability to be a team worker </w:t>
            </w:r>
          </w:p>
          <w:p w14:paraId="145F1123" w14:textId="77777777" w:rsidR="000609E1" w:rsidRPr="004E05BF" w:rsidRDefault="000609E1" w:rsidP="000609E1">
            <w:pPr>
              <w:pStyle w:val="Default"/>
              <w:rPr>
                <w:rFonts w:ascii="Arial" w:hAnsi="Arial" w:cs="Arial"/>
              </w:rPr>
            </w:pPr>
            <w:r w:rsidRPr="004E05BF">
              <w:rPr>
                <w:rFonts w:ascii="Arial" w:hAnsi="Arial" w:cs="Arial"/>
              </w:rPr>
              <w:t xml:space="preserve">In depth knowledge of all policies and procedures within Centre. </w:t>
            </w:r>
          </w:p>
          <w:p w14:paraId="7AFDC6B5" w14:textId="6507E00F" w:rsidR="000609E1" w:rsidRPr="004E05BF" w:rsidRDefault="000609E1" w:rsidP="000609E1">
            <w:pPr>
              <w:spacing w:after="0" w:line="240" w:lineRule="auto"/>
              <w:rPr>
                <w:rFonts w:ascii="Arial" w:hAnsi="Arial" w:cs="Arial"/>
                <w:sz w:val="24"/>
                <w:szCs w:val="24"/>
              </w:rPr>
            </w:pPr>
            <w:r w:rsidRPr="004E05BF">
              <w:rPr>
                <w:rFonts w:ascii="Arial" w:hAnsi="Arial" w:cs="Arial"/>
                <w:sz w:val="24"/>
                <w:szCs w:val="24"/>
              </w:rPr>
              <w:t xml:space="preserve">Knowledge and ability to train and mentor new members of staff. </w:t>
            </w:r>
          </w:p>
        </w:tc>
      </w:tr>
    </w:tbl>
    <w:p w14:paraId="5F18B5EA" w14:textId="093B2E9C" w:rsidR="009C7190" w:rsidRPr="002F1ADB" w:rsidRDefault="00BE17C1" w:rsidP="009C7190">
      <w:pPr>
        <w:jc w:val="center"/>
        <w:rPr>
          <w:rFonts w:ascii="Arial" w:hAnsi="Arial" w:cs="Arial"/>
          <w:b/>
          <w:sz w:val="32"/>
        </w:rPr>
      </w:pPr>
      <w:r>
        <w:rPr>
          <w:noProof/>
          <w:lang w:eastAsia="en-GB"/>
        </w:rPr>
        <w:lastRenderedPageBreak/>
        <w:drawing>
          <wp:anchor distT="0" distB="0" distL="114300" distR="114300" simplePos="0" relativeHeight="251659264" behindDoc="0" locked="0" layoutInCell="0" allowOverlap="1" wp14:anchorId="705147F5" wp14:editId="3BDF8697">
            <wp:simplePos x="0" y="0"/>
            <wp:positionH relativeFrom="column">
              <wp:posOffset>5305425</wp:posOffset>
            </wp:positionH>
            <wp:positionV relativeFrom="paragraph">
              <wp:posOffset>-68580</wp:posOffset>
            </wp:positionV>
            <wp:extent cx="901700" cy="65405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190" w:rsidRPr="002F1ADB">
        <w:rPr>
          <w:rFonts w:ascii="Arial" w:hAnsi="Arial" w:cs="Arial"/>
          <w:b/>
          <w:sz w:val="32"/>
        </w:rPr>
        <w:t>NHS GRAMPIAN</w:t>
      </w:r>
    </w:p>
    <w:p w14:paraId="33040465" w14:textId="1576CACF" w:rsidR="00BA345A" w:rsidRPr="004E05BF" w:rsidRDefault="009C7190" w:rsidP="009C7190">
      <w:pPr>
        <w:ind w:firstLine="142"/>
        <w:jc w:val="center"/>
        <w:rPr>
          <w:rFonts w:ascii="Arial" w:hAnsi="Arial" w:cs="Arial"/>
          <w:sz w:val="24"/>
          <w:szCs w:val="24"/>
        </w:rPr>
      </w:pPr>
      <w:r w:rsidRPr="002F1ADB">
        <w:rPr>
          <w:rFonts w:ascii="Arial" w:hAnsi="Arial" w:cs="Arial"/>
          <w:b/>
          <w:sz w:val="32"/>
        </w:rPr>
        <w:t>PERSON SPECIFICATION</w:t>
      </w:r>
    </w:p>
    <w:p w14:paraId="2634D269" w14:textId="77777777" w:rsidR="00754DB5" w:rsidRPr="004E05BF" w:rsidRDefault="00754DB5" w:rsidP="00754DB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4E05BF">
        <w:rPr>
          <w:rFonts w:ascii="Arial" w:hAnsi="Arial" w:cs="Arial"/>
          <w:sz w:val="24"/>
          <w:szCs w:val="24"/>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sidRPr="004E05BF">
        <w:rPr>
          <w:rFonts w:ascii="Arial" w:hAnsi="Arial" w:cs="Arial"/>
          <w:b/>
          <w:bCs/>
          <w:sz w:val="24"/>
          <w:szCs w:val="24"/>
        </w:rPr>
        <w:t xml:space="preserve">MUST </w:t>
      </w:r>
      <w:r w:rsidRPr="004E05BF">
        <w:rPr>
          <w:rFonts w:ascii="Arial" w:hAnsi="Arial" w:cs="Arial"/>
          <w:sz w:val="24"/>
          <w:szCs w:val="24"/>
        </w:rPr>
        <w:t>possess all the essential components as detailed below.</w:t>
      </w:r>
    </w:p>
    <w:p w14:paraId="5378BCB1" w14:textId="16A6F530" w:rsidR="00023B35" w:rsidRPr="009C7190" w:rsidRDefault="00754DB5" w:rsidP="00BA345A">
      <w:pPr>
        <w:autoSpaceDE w:val="0"/>
        <w:autoSpaceDN w:val="0"/>
        <w:adjustRightInd w:val="0"/>
        <w:outlineLvl w:val="0"/>
        <w:rPr>
          <w:rFonts w:ascii="Arial" w:hAnsi="Arial" w:cs="Arial"/>
          <w:b/>
          <w:sz w:val="24"/>
          <w:szCs w:val="24"/>
        </w:rPr>
      </w:pPr>
      <w:r w:rsidRPr="004E05BF">
        <w:rPr>
          <w:rFonts w:ascii="Arial" w:hAnsi="Arial" w:cs="Arial"/>
          <w:b/>
          <w:bCs/>
          <w:sz w:val="24"/>
          <w:szCs w:val="24"/>
        </w:rPr>
        <w:t xml:space="preserve">POST/GRADE: </w:t>
      </w:r>
      <w:r w:rsidR="009C7190">
        <w:rPr>
          <w:rFonts w:ascii="Arial" w:hAnsi="Arial" w:cs="Arial"/>
          <w:sz w:val="24"/>
          <w:szCs w:val="24"/>
        </w:rPr>
        <w:t xml:space="preserve">                       </w:t>
      </w:r>
      <w:r w:rsidR="007E0A0D">
        <w:rPr>
          <w:rFonts w:ascii="Arial" w:hAnsi="Arial" w:cs="Arial"/>
          <w:sz w:val="24"/>
          <w:szCs w:val="24"/>
        </w:rPr>
        <w:t xml:space="preserve"> </w:t>
      </w:r>
      <w:r w:rsidR="007E0A0D">
        <w:rPr>
          <w:rFonts w:ascii="Arial" w:hAnsi="Arial" w:cs="Arial"/>
          <w:b/>
          <w:sz w:val="24"/>
          <w:szCs w:val="24"/>
        </w:rPr>
        <w:t>Switchboard Operator / Band 2</w:t>
      </w:r>
      <w:r w:rsidRPr="009C7190">
        <w:rPr>
          <w:rFonts w:ascii="Arial" w:hAnsi="Arial" w:cs="Arial"/>
          <w:b/>
          <w:sz w:val="24"/>
          <w:szCs w:val="24"/>
        </w:rPr>
        <w:t xml:space="preserve">                       </w:t>
      </w:r>
    </w:p>
    <w:p w14:paraId="59EBB521" w14:textId="5A94B9C1" w:rsidR="00754DB5" w:rsidRPr="009C7190" w:rsidRDefault="00754DB5" w:rsidP="00BA345A">
      <w:pPr>
        <w:autoSpaceDE w:val="0"/>
        <w:autoSpaceDN w:val="0"/>
        <w:adjustRightInd w:val="0"/>
        <w:outlineLvl w:val="0"/>
        <w:rPr>
          <w:rFonts w:ascii="Arial" w:hAnsi="Arial" w:cs="Arial"/>
          <w:b/>
          <w:sz w:val="24"/>
          <w:szCs w:val="24"/>
        </w:rPr>
      </w:pPr>
      <w:r w:rsidRPr="009C7190">
        <w:rPr>
          <w:rFonts w:ascii="Arial" w:hAnsi="Arial" w:cs="Arial"/>
          <w:b/>
          <w:bCs/>
          <w:sz w:val="24"/>
          <w:szCs w:val="24"/>
        </w:rPr>
        <w:t xml:space="preserve">LOCATION/HOSPITALS: </w:t>
      </w:r>
      <w:r w:rsidR="009C7190" w:rsidRPr="009C7190">
        <w:rPr>
          <w:rFonts w:ascii="Arial" w:hAnsi="Arial" w:cs="Arial"/>
          <w:b/>
          <w:bCs/>
          <w:sz w:val="24"/>
          <w:szCs w:val="24"/>
        </w:rPr>
        <w:t xml:space="preserve">      </w:t>
      </w:r>
      <w:r w:rsidR="007E0A0D">
        <w:rPr>
          <w:rFonts w:ascii="Arial" w:hAnsi="Arial" w:cs="Arial"/>
          <w:b/>
          <w:bCs/>
          <w:sz w:val="24"/>
          <w:szCs w:val="24"/>
        </w:rPr>
        <w:t xml:space="preserve"> </w:t>
      </w:r>
      <w:r w:rsidR="009C7190" w:rsidRPr="009C7190">
        <w:rPr>
          <w:rFonts w:ascii="Arial" w:hAnsi="Arial" w:cs="Arial"/>
          <w:b/>
          <w:bCs/>
          <w:sz w:val="24"/>
          <w:szCs w:val="24"/>
        </w:rPr>
        <w:t>Aberdeen Royal Infirmary</w:t>
      </w:r>
    </w:p>
    <w:p w14:paraId="4290A33B" w14:textId="1E18DE46" w:rsidR="00754DB5" w:rsidRPr="009C7190" w:rsidRDefault="00754DB5" w:rsidP="00BA345A">
      <w:pPr>
        <w:autoSpaceDE w:val="0"/>
        <w:autoSpaceDN w:val="0"/>
        <w:adjustRightInd w:val="0"/>
        <w:outlineLvl w:val="0"/>
        <w:rPr>
          <w:rFonts w:ascii="Arial" w:hAnsi="Arial" w:cs="Arial"/>
          <w:b/>
          <w:sz w:val="24"/>
          <w:szCs w:val="24"/>
        </w:rPr>
      </w:pPr>
      <w:r w:rsidRPr="009C7190">
        <w:rPr>
          <w:rFonts w:ascii="Arial" w:hAnsi="Arial" w:cs="Arial"/>
          <w:b/>
          <w:bCs/>
          <w:sz w:val="24"/>
          <w:szCs w:val="24"/>
        </w:rPr>
        <w:t>WARD/DEPARTMENT:</w:t>
      </w:r>
      <w:r w:rsidR="009C7190" w:rsidRPr="009C7190">
        <w:rPr>
          <w:rFonts w:ascii="Arial" w:hAnsi="Arial" w:cs="Arial"/>
          <w:b/>
          <w:sz w:val="24"/>
          <w:szCs w:val="24"/>
        </w:rPr>
        <w:t xml:space="preserve">          </w:t>
      </w:r>
      <w:r w:rsidR="007E0A0D">
        <w:rPr>
          <w:rFonts w:ascii="Arial" w:hAnsi="Arial" w:cs="Arial"/>
          <w:b/>
          <w:sz w:val="24"/>
          <w:szCs w:val="24"/>
        </w:rPr>
        <w:t xml:space="preserve"> </w:t>
      </w:r>
      <w:bookmarkStart w:id="0" w:name="_GoBack"/>
      <w:bookmarkEnd w:id="0"/>
      <w:r w:rsidRPr="009C7190">
        <w:rPr>
          <w:rFonts w:ascii="Arial" w:hAnsi="Arial" w:cs="Arial"/>
          <w:b/>
          <w:sz w:val="24"/>
          <w:szCs w:val="24"/>
        </w:rPr>
        <w:t>Switchboard</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8"/>
        <w:gridCol w:w="3827"/>
      </w:tblGrid>
      <w:tr w:rsidR="00754DB5" w:rsidRPr="004E05BF" w14:paraId="435C1F1B" w14:textId="77777777" w:rsidTr="009C7190">
        <w:tc>
          <w:tcPr>
            <w:tcW w:w="2943" w:type="dxa"/>
            <w:tcBorders>
              <w:top w:val="single" w:sz="4" w:space="0" w:color="auto"/>
              <w:left w:val="single" w:sz="4" w:space="0" w:color="auto"/>
              <w:bottom w:val="single" w:sz="4" w:space="0" w:color="auto"/>
              <w:right w:val="single" w:sz="4" w:space="0" w:color="auto"/>
            </w:tcBorders>
          </w:tcPr>
          <w:p w14:paraId="2CCDD1FE" w14:textId="77777777" w:rsidR="009C7190" w:rsidRPr="009C7190" w:rsidRDefault="009C7190">
            <w:pPr>
              <w:autoSpaceDE w:val="0"/>
              <w:autoSpaceDN w:val="0"/>
              <w:adjustRightInd w:val="0"/>
              <w:rPr>
                <w:rFonts w:ascii="Arial" w:hAnsi="Arial" w:cs="Arial"/>
                <w:b/>
                <w:bCs/>
                <w:sz w:val="12"/>
                <w:szCs w:val="12"/>
              </w:rPr>
            </w:pPr>
          </w:p>
          <w:p w14:paraId="41D2EC05"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 xml:space="preserve">ATTRIBUTES </w:t>
            </w:r>
          </w:p>
        </w:tc>
        <w:tc>
          <w:tcPr>
            <w:tcW w:w="3828" w:type="dxa"/>
            <w:tcBorders>
              <w:top w:val="single" w:sz="4" w:space="0" w:color="auto"/>
              <w:left w:val="single" w:sz="4" w:space="0" w:color="auto"/>
              <w:bottom w:val="single" w:sz="4" w:space="0" w:color="auto"/>
              <w:right w:val="single" w:sz="4" w:space="0" w:color="auto"/>
            </w:tcBorders>
          </w:tcPr>
          <w:p w14:paraId="6EFDC4D4" w14:textId="77777777" w:rsidR="009C7190" w:rsidRPr="009C7190" w:rsidRDefault="009C7190">
            <w:pPr>
              <w:autoSpaceDE w:val="0"/>
              <w:autoSpaceDN w:val="0"/>
              <w:adjustRightInd w:val="0"/>
              <w:rPr>
                <w:rFonts w:ascii="Arial" w:hAnsi="Arial" w:cs="Arial"/>
                <w:b/>
                <w:bCs/>
                <w:sz w:val="12"/>
                <w:szCs w:val="12"/>
              </w:rPr>
            </w:pPr>
          </w:p>
          <w:p w14:paraId="53B550A2"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ESSENTIAL</w:t>
            </w:r>
          </w:p>
        </w:tc>
        <w:tc>
          <w:tcPr>
            <w:tcW w:w="3827" w:type="dxa"/>
            <w:tcBorders>
              <w:top w:val="single" w:sz="4" w:space="0" w:color="auto"/>
              <w:left w:val="single" w:sz="4" w:space="0" w:color="auto"/>
              <w:bottom w:val="single" w:sz="4" w:space="0" w:color="auto"/>
              <w:right w:val="single" w:sz="4" w:space="0" w:color="auto"/>
            </w:tcBorders>
          </w:tcPr>
          <w:p w14:paraId="1874E4C4" w14:textId="77777777" w:rsidR="009C7190" w:rsidRPr="009C7190" w:rsidRDefault="009C7190">
            <w:pPr>
              <w:autoSpaceDE w:val="0"/>
              <w:autoSpaceDN w:val="0"/>
              <w:adjustRightInd w:val="0"/>
              <w:rPr>
                <w:rFonts w:ascii="Arial" w:hAnsi="Arial" w:cs="Arial"/>
                <w:b/>
                <w:bCs/>
                <w:sz w:val="12"/>
                <w:szCs w:val="12"/>
              </w:rPr>
            </w:pPr>
          </w:p>
          <w:p w14:paraId="6DE3485E"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DESIRABLE</w:t>
            </w:r>
          </w:p>
        </w:tc>
      </w:tr>
      <w:tr w:rsidR="00754DB5" w:rsidRPr="004E05BF" w14:paraId="5E933BC8" w14:textId="77777777" w:rsidTr="009C7190">
        <w:tc>
          <w:tcPr>
            <w:tcW w:w="2943" w:type="dxa"/>
            <w:tcBorders>
              <w:top w:val="single" w:sz="4" w:space="0" w:color="auto"/>
              <w:left w:val="single" w:sz="4" w:space="0" w:color="auto"/>
              <w:bottom w:val="single" w:sz="4" w:space="0" w:color="auto"/>
              <w:right w:val="single" w:sz="4" w:space="0" w:color="auto"/>
            </w:tcBorders>
          </w:tcPr>
          <w:p w14:paraId="147D261F" w14:textId="77777777" w:rsidR="009C7190" w:rsidRDefault="009C7190">
            <w:pPr>
              <w:autoSpaceDE w:val="0"/>
              <w:autoSpaceDN w:val="0"/>
              <w:adjustRightInd w:val="0"/>
              <w:rPr>
                <w:rFonts w:ascii="Arial" w:hAnsi="Arial" w:cs="Arial"/>
                <w:b/>
                <w:bCs/>
                <w:sz w:val="24"/>
                <w:szCs w:val="24"/>
              </w:rPr>
            </w:pPr>
          </w:p>
          <w:p w14:paraId="40222A72"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Qualifications</w:t>
            </w:r>
          </w:p>
        </w:tc>
        <w:tc>
          <w:tcPr>
            <w:tcW w:w="3828" w:type="dxa"/>
            <w:tcBorders>
              <w:top w:val="single" w:sz="4" w:space="0" w:color="auto"/>
              <w:left w:val="single" w:sz="4" w:space="0" w:color="auto"/>
              <w:bottom w:val="single" w:sz="4" w:space="0" w:color="auto"/>
              <w:right w:val="single" w:sz="4" w:space="0" w:color="auto"/>
            </w:tcBorders>
          </w:tcPr>
          <w:p w14:paraId="79C336DF" w14:textId="77777777" w:rsidR="00754DB5" w:rsidRPr="004E05BF" w:rsidRDefault="00754DB5">
            <w:pPr>
              <w:autoSpaceDE w:val="0"/>
              <w:autoSpaceDN w:val="0"/>
              <w:adjustRightInd w:val="0"/>
              <w:rPr>
                <w:rFonts w:ascii="Arial" w:hAnsi="Arial" w:cs="Arial"/>
                <w:b/>
                <w:bCs/>
                <w:sz w:val="24"/>
                <w:szCs w:val="24"/>
                <w:lang w:eastAsia="en-GB"/>
              </w:rPr>
            </w:pPr>
          </w:p>
        </w:tc>
        <w:tc>
          <w:tcPr>
            <w:tcW w:w="3827" w:type="dxa"/>
            <w:tcBorders>
              <w:top w:val="single" w:sz="4" w:space="0" w:color="auto"/>
              <w:left w:val="single" w:sz="4" w:space="0" w:color="auto"/>
              <w:bottom w:val="single" w:sz="4" w:space="0" w:color="auto"/>
              <w:right w:val="single" w:sz="4" w:space="0" w:color="auto"/>
            </w:tcBorders>
          </w:tcPr>
          <w:p w14:paraId="511CF296" w14:textId="77777777" w:rsidR="00754DB5" w:rsidRPr="004E05BF" w:rsidRDefault="00754DB5">
            <w:pPr>
              <w:autoSpaceDE w:val="0"/>
              <w:autoSpaceDN w:val="0"/>
              <w:adjustRightInd w:val="0"/>
              <w:rPr>
                <w:rFonts w:ascii="Arial" w:hAnsi="Arial" w:cs="Arial"/>
                <w:b/>
                <w:bCs/>
                <w:sz w:val="24"/>
                <w:szCs w:val="24"/>
                <w:lang w:eastAsia="en-GB"/>
              </w:rPr>
            </w:pPr>
          </w:p>
        </w:tc>
      </w:tr>
      <w:tr w:rsidR="00754DB5" w:rsidRPr="004E05BF" w14:paraId="62A432E0" w14:textId="77777777" w:rsidTr="009C7190">
        <w:tc>
          <w:tcPr>
            <w:tcW w:w="2943" w:type="dxa"/>
            <w:tcBorders>
              <w:top w:val="single" w:sz="4" w:space="0" w:color="auto"/>
              <w:left w:val="single" w:sz="4" w:space="0" w:color="auto"/>
              <w:bottom w:val="single" w:sz="4" w:space="0" w:color="auto"/>
              <w:right w:val="single" w:sz="4" w:space="0" w:color="auto"/>
            </w:tcBorders>
          </w:tcPr>
          <w:p w14:paraId="516958F2"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Experience</w:t>
            </w:r>
          </w:p>
          <w:p w14:paraId="51862E54" w14:textId="77777777" w:rsidR="00754DB5" w:rsidRPr="004E05BF" w:rsidRDefault="00754DB5">
            <w:pPr>
              <w:autoSpaceDE w:val="0"/>
              <w:autoSpaceDN w:val="0"/>
              <w:adjustRightInd w:val="0"/>
              <w:rPr>
                <w:rFonts w:ascii="Arial" w:hAnsi="Arial" w:cs="Arial"/>
                <w:b/>
                <w:bCs/>
                <w:sz w:val="24"/>
                <w:szCs w:val="24"/>
                <w:lang w:eastAsia="en-GB"/>
              </w:rPr>
            </w:pPr>
          </w:p>
        </w:tc>
        <w:tc>
          <w:tcPr>
            <w:tcW w:w="3828" w:type="dxa"/>
            <w:tcBorders>
              <w:top w:val="single" w:sz="4" w:space="0" w:color="auto"/>
              <w:left w:val="single" w:sz="4" w:space="0" w:color="auto"/>
              <w:bottom w:val="single" w:sz="4" w:space="0" w:color="auto"/>
              <w:right w:val="single" w:sz="4" w:space="0" w:color="auto"/>
            </w:tcBorders>
          </w:tcPr>
          <w:p w14:paraId="23AC345E"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 xml:space="preserve">Dealing with the public </w:t>
            </w:r>
          </w:p>
        </w:tc>
        <w:tc>
          <w:tcPr>
            <w:tcW w:w="3827" w:type="dxa"/>
            <w:tcBorders>
              <w:top w:val="single" w:sz="4" w:space="0" w:color="auto"/>
              <w:left w:val="single" w:sz="4" w:space="0" w:color="auto"/>
              <w:bottom w:val="single" w:sz="4" w:space="0" w:color="auto"/>
              <w:right w:val="single" w:sz="4" w:space="0" w:color="auto"/>
            </w:tcBorders>
          </w:tcPr>
          <w:p w14:paraId="2061CA8C"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Switchboard experience preferred but not essential as full training will be given</w:t>
            </w:r>
          </w:p>
        </w:tc>
      </w:tr>
      <w:tr w:rsidR="00754DB5" w:rsidRPr="004E05BF" w14:paraId="603C1404" w14:textId="77777777" w:rsidTr="009C7190">
        <w:tc>
          <w:tcPr>
            <w:tcW w:w="2943" w:type="dxa"/>
            <w:tcBorders>
              <w:top w:val="single" w:sz="4" w:space="0" w:color="auto"/>
              <w:left w:val="single" w:sz="4" w:space="0" w:color="auto"/>
              <w:bottom w:val="single" w:sz="4" w:space="0" w:color="auto"/>
              <w:right w:val="single" w:sz="4" w:space="0" w:color="auto"/>
            </w:tcBorders>
          </w:tcPr>
          <w:p w14:paraId="5040A94B"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Special Aptitude and Abilities</w:t>
            </w:r>
          </w:p>
        </w:tc>
        <w:tc>
          <w:tcPr>
            <w:tcW w:w="3828" w:type="dxa"/>
            <w:tcBorders>
              <w:top w:val="single" w:sz="4" w:space="0" w:color="auto"/>
              <w:left w:val="single" w:sz="4" w:space="0" w:color="auto"/>
              <w:bottom w:val="single" w:sz="4" w:space="0" w:color="auto"/>
              <w:right w:val="single" w:sz="4" w:space="0" w:color="auto"/>
            </w:tcBorders>
          </w:tcPr>
          <w:p w14:paraId="5BAB8DFE"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Good Communications and keyboard skills</w:t>
            </w:r>
          </w:p>
        </w:tc>
        <w:tc>
          <w:tcPr>
            <w:tcW w:w="3827" w:type="dxa"/>
            <w:tcBorders>
              <w:top w:val="single" w:sz="4" w:space="0" w:color="auto"/>
              <w:left w:val="single" w:sz="4" w:space="0" w:color="auto"/>
              <w:bottom w:val="single" w:sz="4" w:space="0" w:color="auto"/>
              <w:right w:val="single" w:sz="4" w:space="0" w:color="auto"/>
            </w:tcBorders>
          </w:tcPr>
          <w:p w14:paraId="5F732AC1"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Ability to learn new technology skills</w:t>
            </w:r>
          </w:p>
        </w:tc>
      </w:tr>
      <w:tr w:rsidR="00754DB5" w:rsidRPr="004E05BF" w14:paraId="5C372B0D" w14:textId="77777777" w:rsidTr="009C7190">
        <w:tc>
          <w:tcPr>
            <w:tcW w:w="2943" w:type="dxa"/>
            <w:tcBorders>
              <w:top w:val="single" w:sz="4" w:space="0" w:color="auto"/>
              <w:left w:val="single" w:sz="4" w:space="0" w:color="auto"/>
              <w:bottom w:val="single" w:sz="4" w:space="0" w:color="auto"/>
              <w:right w:val="single" w:sz="4" w:space="0" w:color="auto"/>
            </w:tcBorders>
          </w:tcPr>
          <w:p w14:paraId="7BD8B87D"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Disposition</w:t>
            </w:r>
          </w:p>
        </w:tc>
        <w:tc>
          <w:tcPr>
            <w:tcW w:w="3828" w:type="dxa"/>
            <w:tcBorders>
              <w:top w:val="single" w:sz="4" w:space="0" w:color="auto"/>
              <w:left w:val="single" w:sz="4" w:space="0" w:color="auto"/>
              <w:bottom w:val="single" w:sz="4" w:space="0" w:color="auto"/>
              <w:right w:val="single" w:sz="4" w:space="0" w:color="auto"/>
            </w:tcBorders>
          </w:tcPr>
          <w:p w14:paraId="442A87D9"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Ability to work as part of a team and on own initiative</w:t>
            </w:r>
          </w:p>
        </w:tc>
        <w:tc>
          <w:tcPr>
            <w:tcW w:w="3827" w:type="dxa"/>
            <w:tcBorders>
              <w:top w:val="single" w:sz="4" w:space="0" w:color="auto"/>
              <w:left w:val="single" w:sz="4" w:space="0" w:color="auto"/>
              <w:bottom w:val="single" w:sz="4" w:space="0" w:color="auto"/>
              <w:right w:val="single" w:sz="4" w:space="0" w:color="auto"/>
            </w:tcBorders>
          </w:tcPr>
          <w:p w14:paraId="2EAA742A" w14:textId="77777777" w:rsidR="00754DB5" w:rsidRPr="004E05BF" w:rsidRDefault="00754DB5">
            <w:pPr>
              <w:autoSpaceDE w:val="0"/>
              <w:autoSpaceDN w:val="0"/>
              <w:adjustRightInd w:val="0"/>
              <w:rPr>
                <w:rFonts w:ascii="Arial" w:hAnsi="Arial" w:cs="Arial"/>
                <w:b/>
                <w:bCs/>
                <w:sz w:val="24"/>
                <w:szCs w:val="24"/>
                <w:lang w:eastAsia="en-GB"/>
              </w:rPr>
            </w:pPr>
          </w:p>
        </w:tc>
      </w:tr>
      <w:tr w:rsidR="00754DB5" w:rsidRPr="004E05BF" w14:paraId="4D8EB024" w14:textId="77777777" w:rsidTr="009C7190">
        <w:tc>
          <w:tcPr>
            <w:tcW w:w="2943" w:type="dxa"/>
            <w:tcBorders>
              <w:top w:val="single" w:sz="4" w:space="0" w:color="auto"/>
              <w:left w:val="single" w:sz="4" w:space="0" w:color="auto"/>
              <w:bottom w:val="single" w:sz="4" w:space="0" w:color="auto"/>
              <w:right w:val="single" w:sz="4" w:space="0" w:color="auto"/>
            </w:tcBorders>
          </w:tcPr>
          <w:p w14:paraId="4B7B699D"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Physical Requirements</w:t>
            </w:r>
          </w:p>
        </w:tc>
        <w:tc>
          <w:tcPr>
            <w:tcW w:w="3828" w:type="dxa"/>
            <w:tcBorders>
              <w:top w:val="single" w:sz="4" w:space="0" w:color="auto"/>
              <w:left w:val="single" w:sz="4" w:space="0" w:color="auto"/>
              <w:bottom w:val="single" w:sz="4" w:space="0" w:color="auto"/>
              <w:right w:val="single" w:sz="4" w:space="0" w:color="auto"/>
            </w:tcBorders>
          </w:tcPr>
          <w:p w14:paraId="588F8858" w14:textId="77777777" w:rsidR="00754DB5" w:rsidRPr="004E05BF" w:rsidRDefault="00754DB5">
            <w:pPr>
              <w:autoSpaceDE w:val="0"/>
              <w:autoSpaceDN w:val="0"/>
              <w:adjustRightInd w:val="0"/>
              <w:rPr>
                <w:rFonts w:ascii="Arial" w:hAnsi="Arial" w:cs="Arial"/>
                <w:b/>
                <w:bCs/>
                <w:sz w:val="24"/>
                <w:szCs w:val="24"/>
                <w:lang w:eastAsia="en-GB"/>
              </w:rPr>
            </w:pPr>
          </w:p>
        </w:tc>
        <w:tc>
          <w:tcPr>
            <w:tcW w:w="3827" w:type="dxa"/>
            <w:tcBorders>
              <w:top w:val="single" w:sz="4" w:space="0" w:color="auto"/>
              <w:left w:val="single" w:sz="4" w:space="0" w:color="auto"/>
              <w:bottom w:val="single" w:sz="4" w:space="0" w:color="auto"/>
              <w:right w:val="single" w:sz="4" w:space="0" w:color="auto"/>
            </w:tcBorders>
          </w:tcPr>
          <w:p w14:paraId="156E8FC8" w14:textId="77777777" w:rsidR="00754DB5" w:rsidRPr="004E05BF" w:rsidRDefault="00754DB5">
            <w:pPr>
              <w:autoSpaceDE w:val="0"/>
              <w:autoSpaceDN w:val="0"/>
              <w:adjustRightInd w:val="0"/>
              <w:rPr>
                <w:rFonts w:ascii="Arial" w:hAnsi="Arial" w:cs="Arial"/>
                <w:b/>
                <w:bCs/>
                <w:sz w:val="24"/>
                <w:szCs w:val="24"/>
                <w:lang w:eastAsia="en-GB"/>
              </w:rPr>
            </w:pPr>
          </w:p>
        </w:tc>
      </w:tr>
      <w:tr w:rsidR="00754DB5" w:rsidRPr="004E05BF" w14:paraId="650B9364" w14:textId="77777777" w:rsidTr="009C7190">
        <w:tc>
          <w:tcPr>
            <w:tcW w:w="2943" w:type="dxa"/>
            <w:tcBorders>
              <w:top w:val="single" w:sz="4" w:space="0" w:color="auto"/>
              <w:left w:val="single" w:sz="4" w:space="0" w:color="auto"/>
              <w:bottom w:val="single" w:sz="4" w:space="0" w:color="auto"/>
              <w:right w:val="single" w:sz="4" w:space="0" w:color="auto"/>
            </w:tcBorders>
          </w:tcPr>
          <w:p w14:paraId="76082FAA" w14:textId="77777777" w:rsidR="00754DB5" w:rsidRPr="009C7190" w:rsidRDefault="00754DB5" w:rsidP="009C7190">
            <w:pPr>
              <w:pStyle w:val="NoSpacing"/>
              <w:rPr>
                <w:rFonts w:ascii="Arial" w:hAnsi="Arial" w:cs="Arial"/>
                <w:b/>
                <w:sz w:val="24"/>
                <w:szCs w:val="24"/>
                <w:lang w:eastAsia="en-GB"/>
              </w:rPr>
            </w:pPr>
            <w:r w:rsidRPr="009C7190">
              <w:rPr>
                <w:rFonts w:ascii="Arial" w:hAnsi="Arial" w:cs="Arial"/>
                <w:b/>
                <w:sz w:val="24"/>
                <w:szCs w:val="24"/>
              </w:rPr>
              <w:t>Particular Requirements</w:t>
            </w:r>
          </w:p>
          <w:p w14:paraId="33197DC0" w14:textId="5CF02320" w:rsidR="00754DB5" w:rsidRPr="004E05BF" w:rsidRDefault="009C7190" w:rsidP="009C7190">
            <w:pPr>
              <w:pStyle w:val="NoSpacing"/>
            </w:pPr>
            <w:r w:rsidRPr="009C7190">
              <w:rPr>
                <w:rFonts w:ascii="Arial" w:hAnsi="Arial" w:cs="Arial"/>
                <w:b/>
                <w:sz w:val="24"/>
                <w:szCs w:val="24"/>
              </w:rPr>
              <w:t>o</w:t>
            </w:r>
            <w:r w:rsidR="00754DB5" w:rsidRPr="009C7190">
              <w:rPr>
                <w:rFonts w:ascii="Arial" w:hAnsi="Arial" w:cs="Arial"/>
                <w:b/>
                <w:sz w:val="24"/>
                <w:szCs w:val="24"/>
              </w:rPr>
              <w:t>f the Post</w:t>
            </w:r>
          </w:p>
        </w:tc>
        <w:tc>
          <w:tcPr>
            <w:tcW w:w="3828" w:type="dxa"/>
            <w:tcBorders>
              <w:top w:val="single" w:sz="4" w:space="0" w:color="auto"/>
              <w:left w:val="single" w:sz="4" w:space="0" w:color="auto"/>
              <w:bottom w:val="single" w:sz="4" w:space="0" w:color="auto"/>
              <w:right w:val="single" w:sz="4" w:space="0" w:color="auto"/>
            </w:tcBorders>
          </w:tcPr>
          <w:p w14:paraId="73FA054A"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Ability to stay calm when dealing with emergency situations and procedures</w:t>
            </w:r>
          </w:p>
        </w:tc>
        <w:tc>
          <w:tcPr>
            <w:tcW w:w="3827" w:type="dxa"/>
            <w:tcBorders>
              <w:top w:val="single" w:sz="4" w:space="0" w:color="auto"/>
              <w:left w:val="single" w:sz="4" w:space="0" w:color="auto"/>
              <w:bottom w:val="single" w:sz="4" w:space="0" w:color="auto"/>
              <w:right w:val="single" w:sz="4" w:space="0" w:color="auto"/>
            </w:tcBorders>
          </w:tcPr>
          <w:p w14:paraId="59A9E037" w14:textId="77777777" w:rsidR="00754DB5" w:rsidRPr="004E05BF" w:rsidRDefault="00754DB5">
            <w:pPr>
              <w:autoSpaceDE w:val="0"/>
              <w:autoSpaceDN w:val="0"/>
              <w:adjustRightInd w:val="0"/>
              <w:rPr>
                <w:rFonts w:ascii="Arial" w:hAnsi="Arial" w:cs="Arial"/>
                <w:b/>
                <w:bCs/>
                <w:sz w:val="24"/>
                <w:szCs w:val="24"/>
                <w:lang w:eastAsia="en-GB"/>
              </w:rPr>
            </w:pPr>
          </w:p>
        </w:tc>
      </w:tr>
      <w:tr w:rsidR="00754DB5" w:rsidRPr="004E05BF" w14:paraId="2831E286" w14:textId="77777777" w:rsidTr="009C7190">
        <w:tc>
          <w:tcPr>
            <w:tcW w:w="10598" w:type="dxa"/>
            <w:gridSpan w:val="3"/>
            <w:tcBorders>
              <w:top w:val="single" w:sz="4" w:space="0" w:color="auto"/>
              <w:left w:val="single" w:sz="4" w:space="0" w:color="auto"/>
              <w:bottom w:val="single" w:sz="4" w:space="0" w:color="auto"/>
              <w:right w:val="single" w:sz="4" w:space="0" w:color="auto"/>
            </w:tcBorders>
          </w:tcPr>
          <w:p w14:paraId="0822555F" w14:textId="77777777" w:rsidR="00754DB5" w:rsidRPr="004E05BF" w:rsidRDefault="00754DB5">
            <w:pPr>
              <w:autoSpaceDE w:val="0"/>
              <w:autoSpaceDN w:val="0"/>
              <w:adjustRightInd w:val="0"/>
              <w:rPr>
                <w:rFonts w:ascii="Arial" w:hAnsi="Arial" w:cs="Arial"/>
                <w:b/>
                <w:bCs/>
                <w:sz w:val="24"/>
                <w:szCs w:val="24"/>
                <w:lang w:eastAsia="en-GB"/>
              </w:rPr>
            </w:pPr>
          </w:p>
        </w:tc>
      </w:tr>
      <w:tr w:rsidR="00754DB5" w:rsidRPr="004E05BF" w14:paraId="565C36EF" w14:textId="77777777" w:rsidTr="009C7190">
        <w:tc>
          <w:tcPr>
            <w:tcW w:w="10598" w:type="dxa"/>
            <w:gridSpan w:val="3"/>
            <w:tcBorders>
              <w:top w:val="single" w:sz="4" w:space="0" w:color="auto"/>
              <w:left w:val="single" w:sz="4" w:space="0" w:color="auto"/>
              <w:bottom w:val="single" w:sz="4" w:space="0" w:color="auto"/>
              <w:right w:val="single" w:sz="4" w:space="0" w:color="auto"/>
            </w:tcBorders>
          </w:tcPr>
          <w:p w14:paraId="1CCBED52" w14:textId="77777777" w:rsidR="00754DB5" w:rsidRPr="004E05BF" w:rsidRDefault="00754DB5">
            <w:pPr>
              <w:autoSpaceDE w:val="0"/>
              <w:autoSpaceDN w:val="0"/>
              <w:adjustRightInd w:val="0"/>
              <w:rPr>
                <w:rFonts w:ascii="Arial" w:hAnsi="Arial" w:cs="Arial"/>
                <w:b/>
                <w:bCs/>
                <w:sz w:val="24"/>
                <w:szCs w:val="24"/>
                <w:lang w:eastAsia="en-GB"/>
              </w:rPr>
            </w:pPr>
            <w:r w:rsidRPr="004E05BF">
              <w:rPr>
                <w:rFonts w:ascii="Arial" w:hAnsi="Arial" w:cs="Arial"/>
                <w:b/>
                <w:bCs/>
                <w:sz w:val="24"/>
                <w:szCs w:val="24"/>
              </w:rPr>
              <w:t>MAJOR RISKS IN DOING THIS JOB</w:t>
            </w:r>
          </w:p>
        </w:tc>
      </w:tr>
      <w:tr w:rsidR="00754DB5" w:rsidRPr="004E05BF" w14:paraId="613A9498" w14:textId="77777777" w:rsidTr="009C7190">
        <w:tc>
          <w:tcPr>
            <w:tcW w:w="10598" w:type="dxa"/>
            <w:gridSpan w:val="3"/>
            <w:tcBorders>
              <w:top w:val="single" w:sz="4" w:space="0" w:color="auto"/>
              <w:left w:val="single" w:sz="4" w:space="0" w:color="auto"/>
              <w:bottom w:val="single" w:sz="4" w:space="0" w:color="auto"/>
              <w:right w:val="single" w:sz="4" w:space="0" w:color="auto"/>
            </w:tcBorders>
          </w:tcPr>
          <w:p w14:paraId="2AB447FE" w14:textId="77777777" w:rsidR="00754DB5" w:rsidRPr="004E05BF" w:rsidRDefault="00754DB5">
            <w:pPr>
              <w:autoSpaceDE w:val="0"/>
              <w:autoSpaceDN w:val="0"/>
              <w:adjustRightInd w:val="0"/>
              <w:rPr>
                <w:rFonts w:ascii="Arial" w:hAnsi="Arial" w:cs="Arial"/>
                <w:i/>
                <w:iCs/>
                <w:sz w:val="24"/>
                <w:szCs w:val="24"/>
                <w:lang w:eastAsia="en-GB"/>
              </w:rPr>
            </w:pPr>
            <w:r w:rsidRPr="004E05BF">
              <w:rPr>
                <w:rFonts w:ascii="Arial" w:hAnsi="Arial" w:cs="Arial"/>
                <w:i/>
                <w:iCs/>
                <w:sz w:val="24"/>
                <w:szCs w:val="24"/>
              </w:rPr>
              <w:t>Please indicate the major risks the job holder could face in doing this job e.g. handling of patients/objects, working with hazardous substances, dealing with violence and aggression</w:t>
            </w:r>
            <w:r w:rsidR="00041A9F" w:rsidRPr="004E05BF">
              <w:rPr>
                <w:rFonts w:ascii="Arial" w:hAnsi="Arial" w:cs="Arial"/>
                <w:i/>
                <w:iCs/>
                <w:sz w:val="24"/>
                <w:szCs w:val="24"/>
              </w:rPr>
              <w:t>.</w:t>
            </w:r>
          </w:p>
        </w:tc>
      </w:tr>
      <w:tr w:rsidR="00754DB5" w:rsidRPr="004E05BF" w14:paraId="42E6A518" w14:textId="77777777" w:rsidTr="009C7190">
        <w:tc>
          <w:tcPr>
            <w:tcW w:w="10598" w:type="dxa"/>
            <w:gridSpan w:val="3"/>
            <w:tcBorders>
              <w:top w:val="single" w:sz="4" w:space="0" w:color="auto"/>
              <w:left w:val="single" w:sz="4" w:space="0" w:color="auto"/>
              <w:bottom w:val="single" w:sz="4" w:space="0" w:color="auto"/>
              <w:right w:val="single" w:sz="4" w:space="0" w:color="auto"/>
            </w:tcBorders>
          </w:tcPr>
          <w:p w14:paraId="1F636356" w14:textId="77777777" w:rsidR="00754DB5" w:rsidRPr="004E05BF" w:rsidRDefault="00754DB5">
            <w:pPr>
              <w:autoSpaceDE w:val="0"/>
              <w:autoSpaceDN w:val="0"/>
              <w:adjustRightInd w:val="0"/>
              <w:rPr>
                <w:rFonts w:ascii="Arial" w:hAnsi="Arial" w:cs="Arial"/>
                <w:sz w:val="24"/>
                <w:szCs w:val="24"/>
                <w:lang w:eastAsia="en-GB"/>
              </w:rPr>
            </w:pPr>
            <w:r w:rsidRPr="004E05BF">
              <w:rPr>
                <w:rFonts w:ascii="Arial" w:hAnsi="Arial" w:cs="Arial"/>
                <w:i/>
                <w:iCs/>
                <w:sz w:val="24"/>
                <w:szCs w:val="24"/>
              </w:rPr>
              <w:t xml:space="preserve">If there are no major risks for the job holder please tick this box </w:t>
            </w:r>
            <w:r w:rsidRPr="004E05BF">
              <w:rPr>
                <w:rFonts w:ascii="Arial" w:hAnsi="Arial" w:cs="Arial"/>
                <w:sz w:val="24"/>
                <w:szCs w:val="24"/>
              </w:rPr>
              <w:t>􀁕 no risks</w:t>
            </w:r>
          </w:p>
        </w:tc>
      </w:tr>
    </w:tbl>
    <w:p w14:paraId="2558752B" w14:textId="77777777" w:rsidR="00754DB5" w:rsidRPr="004E05BF" w:rsidRDefault="00754DB5" w:rsidP="00754DB5">
      <w:pPr>
        <w:rPr>
          <w:rFonts w:ascii="Arial" w:hAnsi="Arial" w:cs="Arial"/>
          <w:sz w:val="24"/>
          <w:szCs w:val="24"/>
          <w:lang w:eastAsia="en-GB"/>
        </w:rPr>
      </w:pPr>
    </w:p>
    <w:sectPr w:rsidR="00754DB5" w:rsidRPr="004E05BF" w:rsidSect="00D263D6">
      <w:headerReference w:type="even" r:id="rId10"/>
      <w:headerReference w:type="default" r:id="rId11"/>
      <w:footerReference w:type="even" r:id="rId12"/>
      <w:footerReference w:type="default" r:id="rId13"/>
      <w:headerReference w:type="first" r:id="rId14"/>
      <w:footerReference w:type="first" r:id="rId15"/>
      <w:pgSz w:w="11906" w:h="16838"/>
      <w:pgMar w:top="567" w:right="707"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F2C67" w14:textId="77777777" w:rsidR="000E25E9" w:rsidRDefault="000E25E9" w:rsidP="000E25E9">
      <w:pPr>
        <w:spacing w:after="0" w:line="240" w:lineRule="auto"/>
      </w:pPr>
      <w:r>
        <w:separator/>
      </w:r>
    </w:p>
  </w:endnote>
  <w:endnote w:type="continuationSeparator" w:id="0">
    <w:p w14:paraId="6FEA58C6" w14:textId="77777777" w:rsidR="000E25E9" w:rsidRDefault="000E25E9" w:rsidP="000E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4C6D8" w14:textId="77777777" w:rsidR="000E25E9" w:rsidRDefault="000E2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34F43" w14:textId="77777777" w:rsidR="000E25E9" w:rsidRDefault="000E25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47089" w14:textId="77777777" w:rsidR="000E25E9" w:rsidRDefault="000E2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56847" w14:textId="77777777" w:rsidR="000E25E9" w:rsidRDefault="000E25E9" w:rsidP="000E25E9">
      <w:pPr>
        <w:spacing w:after="0" w:line="240" w:lineRule="auto"/>
      </w:pPr>
      <w:r>
        <w:separator/>
      </w:r>
    </w:p>
  </w:footnote>
  <w:footnote w:type="continuationSeparator" w:id="0">
    <w:p w14:paraId="387A6B61" w14:textId="77777777" w:rsidR="000E25E9" w:rsidRDefault="000E25E9" w:rsidP="000E2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E78CB" w14:textId="77777777" w:rsidR="000E25E9" w:rsidRDefault="000E2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8264B" w14:textId="77777777" w:rsidR="000E25E9" w:rsidRDefault="000E25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0685" w14:textId="77777777" w:rsidR="000E25E9" w:rsidRDefault="000E2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0A91"/>
    <w:multiLevelType w:val="hybridMultilevel"/>
    <w:tmpl w:val="2E92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70744"/>
    <w:multiLevelType w:val="hybridMultilevel"/>
    <w:tmpl w:val="EDA2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B4837"/>
    <w:multiLevelType w:val="hybridMultilevel"/>
    <w:tmpl w:val="6B1464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E3027D"/>
    <w:multiLevelType w:val="hybridMultilevel"/>
    <w:tmpl w:val="5980E4E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0B40364"/>
    <w:multiLevelType w:val="hybridMultilevel"/>
    <w:tmpl w:val="6A6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C2206"/>
    <w:multiLevelType w:val="hybridMultilevel"/>
    <w:tmpl w:val="806E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B06DA"/>
    <w:multiLevelType w:val="hybridMultilevel"/>
    <w:tmpl w:val="0CFE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06DE1"/>
    <w:multiLevelType w:val="hybridMultilevel"/>
    <w:tmpl w:val="58D2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65910"/>
    <w:multiLevelType w:val="hybridMultilevel"/>
    <w:tmpl w:val="0E8C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255F2C"/>
    <w:multiLevelType w:val="hybridMultilevel"/>
    <w:tmpl w:val="E2C89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E4321"/>
    <w:multiLevelType w:val="hybridMultilevel"/>
    <w:tmpl w:val="2AD4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C331C2"/>
    <w:multiLevelType w:val="hybridMultilevel"/>
    <w:tmpl w:val="1CFC3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3"/>
  </w:num>
  <w:num w:numId="5">
    <w:abstractNumId w:val="1"/>
  </w:num>
  <w:num w:numId="6">
    <w:abstractNumId w:val="10"/>
  </w:num>
  <w:num w:numId="7">
    <w:abstractNumId w:val="6"/>
  </w:num>
  <w:num w:numId="8">
    <w:abstractNumId w:val="4"/>
  </w:num>
  <w:num w:numId="9">
    <w:abstractNumId w:val="8"/>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36"/>
    <w:rsid w:val="00023B35"/>
    <w:rsid w:val="00041A9F"/>
    <w:rsid w:val="000516CF"/>
    <w:rsid w:val="000609E1"/>
    <w:rsid w:val="000B2EC0"/>
    <w:rsid w:val="000E25E9"/>
    <w:rsid w:val="0012240D"/>
    <w:rsid w:val="001821CF"/>
    <w:rsid w:val="002368BB"/>
    <w:rsid w:val="0023722E"/>
    <w:rsid w:val="002941BA"/>
    <w:rsid w:val="0037082A"/>
    <w:rsid w:val="003B04A5"/>
    <w:rsid w:val="004E05BF"/>
    <w:rsid w:val="00540729"/>
    <w:rsid w:val="005E4843"/>
    <w:rsid w:val="006D2D06"/>
    <w:rsid w:val="00754DB5"/>
    <w:rsid w:val="007620FA"/>
    <w:rsid w:val="007B13E0"/>
    <w:rsid w:val="007B57F4"/>
    <w:rsid w:val="007E0A0D"/>
    <w:rsid w:val="00811A6B"/>
    <w:rsid w:val="008A5E19"/>
    <w:rsid w:val="008C1D42"/>
    <w:rsid w:val="008D0711"/>
    <w:rsid w:val="0090255C"/>
    <w:rsid w:val="009A69B2"/>
    <w:rsid w:val="009C7190"/>
    <w:rsid w:val="009E476F"/>
    <w:rsid w:val="00A71A59"/>
    <w:rsid w:val="00A87036"/>
    <w:rsid w:val="00B416F9"/>
    <w:rsid w:val="00BA345A"/>
    <w:rsid w:val="00BE17C1"/>
    <w:rsid w:val="00C07FC2"/>
    <w:rsid w:val="00D14204"/>
    <w:rsid w:val="00D263D6"/>
    <w:rsid w:val="00D3391C"/>
    <w:rsid w:val="00D46DEB"/>
    <w:rsid w:val="00D61D80"/>
    <w:rsid w:val="00E1419A"/>
    <w:rsid w:val="00EA4A1F"/>
    <w:rsid w:val="00EF210E"/>
    <w:rsid w:val="00F10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8F68"/>
  <w15:docId w15:val="{60FA1A5C-8D62-4CB9-82AD-92DCF5A4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76F"/>
    <w:pPr>
      <w:spacing w:after="200" w:line="276" w:lineRule="auto"/>
    </w:pPr>
    <w:rPr>
      <w:sz w:val="22"/>
      <w:szCs w:val="22"/>
      <w:lang w:eastAsia="en-US"/>
    </w:rPr>
  </w:style>
  <w:style w:type="paragraph" w:styleId="Heading2">
    <w:name w:val="heading 2"/>
    <w:basedOn w:val="Normal"/>
    <w:next w:val="Normal"/>
    <w:link w:val="Heading2Char"/>
    <w:qFormat/>
    <w:rsid w:val="004E05BF"/>
    <w:pPr>
      <w:keepNext/>
      <w:spacing w:after="0" w:line="360" w:lineRule="auto"/>
      <w:ind w:left="1800"/>
      <w:jc w:val="both"/>
      <w:outlineLvl w:val="1"/>
    </w:pPr>
    <w:rPr>
      <w:rFonts w:ascii="Times New Roman" w:eastAsia="Times New Roman" w:hAnsi="Times New Roman"/>
      <w:i/>
      <w:sz w:val="24"/>
      <w:szCs w:val="24"/>
      <w:lang w:eastAsia="en-GB"/>
    </w:rPr>
  </w:style>
  <w:style w:type="paragraph" w:styleId="Heading3">
    <w:name w:val="heading 3"/>
    <w:basedOn w:val="Normal"/>
    <w:next w:val="Normal"/>
    <w:link w:val="Heading3Char"/>
    <w:qFormat/>
    <w:rsid w:val="004E05BF"/>
    <w:pPr>
      <w:keepNext/>
      <w:spacing w:after="0" w:line="360" w:lineRule="auto"/>
      <w:jc w:val="both"/>
      <w:outlineLvl w:val="2"/>
    </w:pPr>
    <w:rPr>
      <w:rFonts w:ascii="Times New Roman" w:eastAsia="Times New Roman" w:hAnsi="Times New Roman"/>
      <w:b/>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7036"/>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051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6CF"/>
    <w:rPr>
      <w:rFonts w:ascii="Tahoma" w:hAnsi="Tahoma" w:cs="Tahoma"/>
      <w:sz w:val="16"/>
      <w:szCs w:val="16"/>
    </w:rPr>
  </w:style>
  <w:style w:type="paragraph" w:styleId="ListParagraph">
    <w:name w:val="List Paragraph"/>
    <w:basedOn w:val="Normal"/>
    <w:uiPriority w:val="34"/>
    <w:qFormat/>
    <w:rsid w:val="002941BA"/>
    <w:pPr>
      <w:ind w:left="720"/>
      <w:contextualSpacing/>
    </w:pPr>
  </w:style>
  <w:style w:type="paragraph" w:styleId="DocumentMap">
    <w:name w:val="Document Map"/>
    <w:basedOn w:val="Normal"/>
    <w:semiHidden/>
    <w:rsid w:val="00BA345A"/>
    <w:pPr>
      <w:shd w:val="clear" w:color="auto" w:fill="000080"/>
    </w:pPr>
    <w:rPr>
      <w:rFonts w:ascii="Tahoma" w:hAnsi="Tahoma" w:cs="Tahoma"/>
      <w:sz w:val="20"/>
      <w:szCs w:val="20"/>
    </w:rPr>
  </w:style>
  <w:style w:type="paragraph" w:styleId="Header">
    <w:name w:val="header"/>
    <w:basedOn w:val="Normal"/>
    <w:link w:val="HeaderChar"/>
    <w:uiPriority w:val="99"/>
    <w:unhideWhenUsed/>
    <w:rsid w:val="000E25E9"/>
    <w:pPr>
      <w:tabs>
        <w:tab w:val="center" w:pos="4513"/>
        <w:tab w:val="right" w:pos="9026"/>
      </w:tabs>
    </w:pPr>
  </w:style>
  <w:style w:type="character" w:customStyle="1" w:styleId="HeaderChar">
    <w:name w:val="Header Char"/>
    <w:basedOn w:val="DefaultParagraphFont"/>
    <w:link w:val="Header"/>
    <w:uiPriority w:val="99"/>
    <w:rsid w:val="000E25E9"/>
    <w:rPr>
      <w:sz w:val="22"/>
      <w:szCs w:val="22"/>
      <w:lang w:eastAsia="en-US"/>
    </w:rPr>
  </w:style>
  <w:style w:type="paragraph" w:styleId="Footer">
    <w:name w:val="footer"/>
    <w:basedOn w:val="Normal"/>
    <w:link w:val="FooterChar"/>
    <w:uiPriority w:val="99"/>
    <w:unhideWhenUsed/>
    <w:rsid w:val="000E25E9"/>
    <w:pPr>
      <w:tabs>
        <w:tab w:val="center" w:pos="4513"/>
        <w:tab w:val="right" w:pos="9026"/>
      </w:tabs>
    </w:pPr>
  </w:style>
  <w:style w:type="character" w:customStyle="1" w:styleId="FooterChar">
    <w:name w:val="Footer Char"/>
    <w:basedOn w:val="DefaultParagraphFont"/>
    <w:link w:val="Footer"/>
    <w:uiPriority w:val="99"/>
    <w:rsid w:val="000E25E9"/>
    <w:rPr>
      <w:sz w:val="22"/>
      <w:szCs w:val="22"/>
      <w:lang w:eastAsia="en-US"/>
    </w:rPr>
  </w:style>
  <w:style w:type="character" w:customStyle="1" w:styleId="Heading2Char">
    <w:name w:val="Heading 2 Char"/>
    <w:basedOn w:val="DefaultParagraphFont"/>
    <w:link w:val="Heading2"/>
    <w:rsid w:val="004E05BF"/>
    <w:rPr>
      <w:rFonts w:ascii="Times New Roman" w:eastAsia="Times New Roman" w:hAnsi="Times New Roman"/>
      <w:i/>
      <w:sz w:val="24"/>
      <w:szCs w:val="24"/>
    </w:rPr>
  </w:style>
  <w:style w:type="character" w:customStyle="1" w:styleId="Heading3Char">
    <w:name w:val="Heading 3 Char"/>
    <w:basedOn w:val="DefaultParagraphFont"/>
    <w:link w:val="Heading3"/>
    <w:rsid w:val="004E05BF"/>
    <w:rPr>
      <w:rFonts w:ascii="Times New Roman" w:eastAsia="Times New Roman" w:hAnsi="Times New Roman"/>
      <w:b/>
      <w:sz w:val="24"/>
      <w:szCs w:val="24"/>
      <w:u w:val="single"/>
    </w:rPr>
  </w:style>
  <w:style w:type="paragraph" w:styleId="NoSpacing">
    <w:name w:val="No Spacing"/>
    <w:uiPriority w:val="1"/>
    <w:qFormat/>
    <w:rsid w:val="009C719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2127">
      <w:bodyDiv w:val="1"/>
      <w:marLeft w:val="0"/>
      <w:marRight w:val="0"/>
      <w:marTop w:val="0"/>
      <w:marBottom w:val="0"/>
      <w:divBdr>
        <w:top w:val="none" w:sz="0" w:space="0" w:color="auto"/>
        <w:left w:val="none" w:sz="0" w:space="0" w:color="auto"/>
        <w:bottom w:val="none" w:sz="0" w:space="0" w:color="auto"/>
        <w:right w:val="none" w:sz="0" w:space="0" w:color="auto"/>
      </w:divBdr>
      <w:divsChild>
        <w:div w:id="1605455974">
          <w:marLeft w:val="150"/>
          <w:marRight w:val="150"/>
          <w:marTop w:val="150"/>
          <w:marBottom w:val="150"/>
          <w:divBdr>
            <w:top w:val="none" w:sz="0" w:space="0" w:color="auto"/>
            <w:left w:val="none" w:sz="0" w:space="0" w:color="auto"/>
            <w:bottom w:val="none" w:sz="0" w:space="0" w:color="auto"/>
            <w:right w:val="none" w:sz="0" w:space="0" w:color="auto"/>
          </w:divBdr>
        </w:div>
      </w:divsChild>
    </w:div>
    <w:div w:id="17246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JOB DESCRIPTION</vt:lpstr>
    </vt:vector>
  </TitlesOfParts>
  <Company>NHSG</Company>
  <LinksUpToDate>false</LinksUpToDate>
  <CharactersWithSpaces>20168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Jackie Riddell</dc:creator>
  <cp:lastModifiedBy>Nick Strachan (NHS Grampian)</cp:lastModifiedBy>
  <cp:revision>3</cp:revision>
  <cp:lastPrinted>2011-04-13T13:59:00Z</cp:lastPrinted>
  <dcterms:created xsi:type="dcterms:W3CDTF">2022-11-14T12:44:00Z</dcterms:created>
  <dcterms:modified xsi:type="dcterms:W3CDTF">2022-12-16T12:53:00Z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99b9c-a89e-442f-9799-431511f14748_Enabled">
    <vt:lpwstr>true</vt:lpwstr>
  </property>
  <property fmtid="{D5CDD505-2E9C-101B-9397-08002B2CF9AE}" pid="3" name="MSIP_Label_b4199b9c-a89e-442f-9799-431511f14748_SetDate">
    <vt:lpwstr>2022-08-02T16:21:07Z</vt:lpwstr>
  </property>
  <property fmtid="{D5CDD505-2E9C-101B-9397-08002B2CF9AE}" pid="4" name="MSIP_Label_b4199b9c-a89e-442f-9799-431511f14748_Method">
    <vt:lpwstr>Privileged</vt:lpwstr>
  </property>
  <property fmtid="{D5CDD505-2E9C-101B-9397-08002B2CF9AE}" pid="5" name="MSIP_Label_b4199b9c-a89e-442f-9799-431511f14748_Name">
    <vt:lpwstr>OFFICIAL</vt:lpwstr>
  </property>
  <property fmtid="{D5CDD505-2E9C-101B-9397-08002B2CF9AE}" pid="6" name="MSIP_Label_b4199b9c-a89e-442f-9799-431511f14748_SiteId">
    <vt:lpwstr>10efe0bd-a030-4bca-809c-b5e6745e499a</vt:lpwstr>
  </property>
  <property fmtid="{D5CDD505-2E9C-101B-9397-08002B2CF9AE}" pid="7" name="MSIP_Label_b4199b9c-a89e-442f-9799-431511f14748_ActionId">
    <vt:lpwstr>0622d7d8-a634-4ef5-8fda-25c5de3d0ca5</vt:lpwstr>
  </property>
  <property fmtid="{D5CDD505-2E9C-101B-9397-08002B2CF9AE}" pid="8" name="MSIP_Label_b4199b9c-a89e-442f-9799-431511f14748_ContentBits">
    <vt:lpwstr>3</vt:lpwstr>
  </property>
</Properties>
</file>