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5D8C3" w14:textId="77777777" w:rsidR="00B24030" w:rsidRDefault="00611467">
      <w:r>
        <w:rPr>
          <w:noProof/>
        </w:rPr>
        <w:drawing>
          <wp:anchor distT="0" distB="0" distL="114300" distR="114300" simplePos="0" relativeHeight="251659264" behindDoc="1" locked="0" layoutInCell="1" allowOverlap="1" wp14:anchorId="13499B20" wp14:editId="09D0D586">
            <wp:simplePos x="0" y="0"/>
            <wp:positionH relativeFrom="page">
              <wp:align>left</wp:align>
            </wp:positionH>
            <wp:positionV relativeFrom="paragraph">
              <wp:posOffset>-904875</wp:posOffset>
            </wp:positionV>
            <wp:extent cx="7543800" cy="10670387"/>
            <wp:effectExtent l="0" t="0" r="0" b="0"/>
            <wp:wrapNone/>
            <wp:docPr id="2" name="Picture 2"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5" cstate="print"/>
                    <a:stretch>
                      <a:fillRect/>
                    </a:stretch>
                  </pic:blipFill>
                  <pic:spPr>
                    <a:xfrm>
                      <a:off x="0" y="0"/>
                      <a:ext cx="7543800" cy="10670387"/>
                    </a:xfrm>
                    <a:prstGeom prst="rect">
                      <a:avLst/>
                    </a:prstGeom>
                  </pic:spPr>
                </pic:pic>
              </a:graphicData>
            </a:graphic>
          </wp:anchor>
        </w:drawing>
      </w:r>
    </w:p>
    <w:p w14:paraId="67C99B50" w14:textId="77777777" w:rsidR="00B24030" w:rsidRDefault="00B24030"/>
    <w:p w14:paraId="3C582A3F" w14:textId="77777777" w:rsidR="00B24030" w:rsidRDefault="00B24030"/>
    <w:p w14:paraId="1D599917" w14:textId="77777777" w:rsidR="00B24030" w:rsidRDefault="00B24030"/>
    <w:p w14:paraId="1152D7E8" w14:textId="77777777" w:rsidR="00611467" w:rsidRDefault="00611467">
      <w:pPr>
        <w:rPr>
          <w:b/>
          <w:i/>
          <w:sz w:val="28"/>
          <w:szCs w:val="28"/>
        </w:rPr>
      </w:pPr>
    </w:p>
    <w:p w14:paraId="32319CE0" w14:textId="77777777" w:rsidR="00611467" w:rsidRDefault="00611467">
      <w:pPr>
        <w:rPr>
          <w:b/>
          <w:i/>
          <w:sz w:val="28"/>
          <w:szCs w:val="28"/>
        </w:rPr>
      </w:pPr>
    </w:p>
    <w:p w14:paraId="345BFCB1" w14:textId="77777777" w:rsidR="00611467" w:rsidRDefault="00611467">
      <w:pPr>
        <w:rPr>
          <w:b/>
          <w:i/>
          <w:sz w:val="28"/>
          <w:szCs w:val="28"/>
        </w:rPr>
      </w:pPr>
    </w:p>
    <w:p w14:paraId="47F9D86F" w14:textId="77777777" w:rsidR="00611467" w:rsidRDefault="00611467">
      <w:pPr>
        <w:rPr>
          <w:b/>
          <w:i/>
          <w:sz w:val="28"/>
          <w:szCs w:val="28"/>
        </w:rPr>
      </w:pPr>
    </w:p>
    <w:p w14:paraId="56F0F4C3" w14:textId="77777777" w:rsidR="00611467" w:rsidRDefault="00611467">
      <w:pPr>
        <w:rPr>
          <w:b/>
          <w:i/>
          <w:sz w:val="28"/>
          <w:szCs w:val="28"/>
        </w:rPr>
      </w:pPr>
    </w:p>
    <w:p w14:paraId="74EABFE4" w14:textId="77777777" w:rsidR="00611467" w:rsidRDefault="00611467">
      <w:pPr>
        <w:rPr>
          <w:b/>
          <w:i/>
          <w:sz w:val="28"/>
          <w:szCs w:val="28"/>
        </w:rPr>
      </w:pPr>
    </w:p>
    <w:p w14:paraId="6CD092F9" w14:textId="77777777" w:rsidR="00611467" w:rsidRDefault="00611467">
      <w:pPr>
        <w:rPr>
          <w:b/>
          <w:i/>
          <w:sz w:val="28"/>
          <w:szCs w:val="28"/>
        </w:rPr>
      </w:pPr>
    </w:p>
    <w:p w14:paraId="18A3521F" w14:textId="77777777" w:rsidR="00611467" w:rsidRDefault="00611467">
      <w:pPr>
        <w:rPr>
          <w:b/>
          <w:i/>
          <w:sz w:val="28"/>
          <w:szCs w:val="28"/>
        </w:rPr>
      </w:pPr>
    </w:p>
    <w:p w14:paraId="4C9225E2" w14:textId="77777777" w:rsidR="00611467" w:rsidRDefault="00611467">
      <w:pPr>
        <w:rPr>
          <w:b/>
          <w:i/>
          <w:sz w:val="28"/>
          <w:szCs w:val="28"/>
        </w:rPr>
      </w:pPr>
    </w:p>
    <w:p w14:paraId="1DC438E7" w14:textId="77777777" w:rsidR="00611467" w:rsidRDefault="00611467">
      <w:pPr>
        <w:rPr>
          <w:b/>
          <w:i/>
          <w:sz w:val="28"/>
          <w:szCs w:val="28"/>
        </w:rPr>
      </w:pPr>
    </w:p>
    <w:p w14:paraId="0BC7BBAE" w14:textId="77777777" w:rsidR="00611467" w:rsidRDefault="00611467">
      <w:pPr>
        <w:rPr>
          <w:b/>
          <w:i/>
          <w:sz w:val="28"/>
          <w:szCs w:val="28"/>
        </w:rPr>
      </w:pPr>
    </w:p>
    <w:p w14:paraId="0877B9D0" w14:textId="77777777" w:rsidR="00611467" w:rsidRDefault="00611467">
      <w:pPr>
        <w:rPr>
          <w:b/>
          <w:i/>
          <w:sz w:val="28"/>
          <w:szCs w:val="28"/>
        </w:rPr>
      </w:pPr>
    </w:p>
    <w:p w14:paraId="74200B7E" w14:textId="77777777" w:rsidR="00611467" w:rsidRDefault="00611467">
      <w:pPr>
        <w:rPr>
          <w:b/>
          <w:i/>
          <w:sz w:val="28"/>
          <w:szCs w:val="28"/>
        </w:rPr>
      </w:pPr>
    </w:p>
    <w:p w14:paraId="0C65E40D" w14:textId="77777777" w:rsidR="00611467" w:rsidRDefault="00611467">
      <w:pPr>
        <w:rPr>
          <w:b/>
          <w:i/>
          <w:sz w:val="28"/>
          <w:szCs w:val="28"/>
        </w:rPr>
      </w:pPr>
    </w:p>
    <w:p w14:paraId="3BEA8331" w14:textId="77777777" w:rsidR="00611467" w:rsidRDefault="00611467">
      <w:pPr>
        <w:rPr>
          <w:b/>
          <w:i/>
          <w:sz w:val="28"/>
          <w:szCs w:val="28"/>
        </w:rPr>
      </w:pPr>
    </w:p>
    <w:p w14:paraId="2EB7B8AE" w14:textId="77777777" w:rsidR="00611467" w:rsidRDefault="00611467">
      <w:pPr>
        <w:rPr>
          <w:b/>
          <w:i/>
          <w:sz w:val="28"/>
          <w:szCs w:val="28"/>
        </w:rPr>
      </w:pPr>
    </w:p>
    <w:p w14:paraId="5934C8CC" w14:textId="77777777" w:rsidR="00611467" w:rsidRDefault="00611467">
      <w:pPr>
        <w:rPr>
          <w:b/>
          <w:i/>
          <w:sz w:val="28"/>
          <w:szCs w:val="28"/>
        </w:rPr>
      </w:pPr>
    </w:p>
    <w:p w14:paraId="59080EED" w14:textId="77777777" w:rsidR="00611467" w:rsidRDefault="00611467">
      <w:pPr>
        <w:rPr>
          <w:b/>
          <w:i/>
          <w:sz w:val="28"/>
          <w:szCs w:val="28"/>
        </w:rPr>
      </w:pPr>
    </w:p>
    <w:p w14:paraId="25318B9E" w14:textId="77777777" w:rsidR="00611467" w:rsidRDefault="00611467">
      <w:pPr>
        <w:rPr>
          <w:b/>
          <w:i/>
          <w:sz w:val="28"/>
          <w:szCs w:val="28"/>
        </w:rPr>
      </w:pPr>
    </w:p>
    <w:p w14:paraId="78C5E6FD" w14:textId="77777777" w:rsidR="00611467" w:rsidRDefault="00611467">
      <w:pPr>
        <w:rPr>
          <w:b/>
          <w:i/>
          <w:sz w:val="28"/>
          <w:szCs w:val="28"/>
        </w:rPr>
      </w:pPr>
    </w:p>
    <w:p w14:paraId="5B3B79C2" w14:textId="77777777" w:rsidR="00611467" w:rsidRDefault="00611467">
      <w:pPr>
        <w:rPr>
          <w:b/>
          <w:i/>
          <w:sz w:val="28"/>
          <w:szCs w:val="28"/>
        </w:rPr>
      </w:pPr>
    </w:p>
    <w:p w14:paraId="13BAFF71" w14:textId="77777777" w:rsidR="00611467" w:rsidRDefault="00611467">
      <w:pPr>
        <w:rPr>
          <w:b/>
          <w:i/>
          <w:sz w:val="28"/>
          <w:szCs w:val="28"/>
        </w:rPr>
      </w:pPr>
    </w:p>
    <w:p w14:paraId="07E63E1D" w14:textId="77777777" w:rsidR="00611467" w:rsidRDefault="00611467">
      <w:pPr>
        <w:rPr>
          <w:b/>
          <w:i/>
          <w:sz w:val="28"/>
          <w:szCs w:val="28"/>
        </w:rPr>
      </w:pPr>
    </w:p>
    <w:p w14:paraId="26E98A85" w14:textId="77777777" w:rsidR="00611467" w:rsidRDefault="00611467">
      <w:pPr>
        <w:rPr>
          <w:b/>
          <w:i/>
          <w:sz w:val="28"/>
          <w:szCs w:val="28"/>
        </w:rPr>
      </w:pPr>
    </w:p>
    <w:p w14:paraId="6873DBB1" w14:textId="77777777" w:rsidR="00611467" w:rsidRDefault="00611467">
      <w:pPr>
        <w:rPr>
          <w:b/>
          <w:i/>
          <w:sz w:val="28"/>
          <w:szCs w:val="28"/>
        </w:rPr>
      </w:pPr>
    </w:p>
    <w:p w14:paraId="3FC00B2A" w14:textId="77777777" w:rsidR="00611467" w:rsidRDefault="00611467">
      <w:pPr>
        <w:rPr>
          <w:b/>
          <w:i/>
          <w:sz w:val="28"/>
          <w:szCs w:val="28"/>
        </w:rPr>
      </w:pPr>
    </w:p>
    <w:p w14:paraId="45791962" w14:textId="77777777" w:rsidR="00611467" w:rsidRDefault="00611467">
      <w:pPr>
        <w:rPr>
          <w:b/>
          <w:i/>
          <w:sz w:val="28"/>
          <w:szCs w:val="28"/>
        </w:rPr>
      </w:pPr>
    </w:p>
    <w:p w14:paraId="51CF973F" w14:textId="6B56D1FF" w:rsidR="00611467" w:rsidRDefault="00201061" w:rsidP="00611467">
      <w:pPr>
        <w:rPr>
          <w:b/>
          <w:bCs/>
          <w:sz w:val="28"/>
          <w:szCs w:val="28"/>
        </w:rPr>
      </w:pPr>
      <w:r>
        <w:rPr>
          <w:b/>
          <w:bCs/>
          <w:sz w:val="28"/>
          <w:szCs w:val="28"/>
        </w:rPr>
        <w:t xml:space="preserve">Job Title:   </w:t>
      </w:r>
      <w:r w:rsidR="008E194D">
        <w:rPr>
          <w:b/>
          <w:bCs/>
          <w:sz w:val="28"/>
          <w:szCs w:val="28"/>
        </w:rPr>
        <w:t xml:space="preserve">Consultant Paediatrician </w:t>
      </w:r>
    </w:p>
    <w:p w14:paraId="23EA3324" w14:textId="77777777" w:rsidR="00611467" w:rsidRPr="00611467" w:rsidRDefault="00611467" w:rsidP="00611467">
      <w:pPr>
        <w:rPr>
          <w:b/>
          <w:bCs/>
          <w:sz w:val="28"/>
          <w:szCs w:val="28"/>
        </w:rPr>
      </w:pPr>
    </w:p>
    <w:p w14:paraId="6AB8AB17" w14:textId="77777777" w:rsidR="00611467" w:rsidRPr="00611467" w:rsidRDefault="00611467" w:rsidP="00611467">
      <w:pPr>
        <w:tabs>
          <w:tab w:val="left" w:pos="720"/>
          <w:tab w:val="left" w:pos="1440"/>
          <w:tab w:val="left" w:pos="2160"/>
          <w:tab w:val="left" w:pos="2880"/>
          <w:tab w:val="left" w:pos="3600"/>
          <w:tab w:val="left" w:pos="4320"/>
          <w:tab w:val="left" w:pos="5040"/>
          <w:tab w:val="left" w:pos="5760"/>
          <w:tab w:val="left" w:pos="6660"/>
        </w:tabs>
        <w:rPr>
          <w:b/>
          <w:bCs/>
          <w:sz w:val="28"/>
          <w:szCs w:val="28"/>
        </w:rPr>
      </w:pPr>
      <w:r w:rsidRPr="00611467">
        <w:rPr>
          <w:b/>
          <w:bCs/>
          <w:sz w:val="28"/>
          <w:szCs w:val="28"/>
        </w:rPr>
        <w:t xml:space="preserve">Location: </w:t>
      </w:r>
      <w:r w:rsidRPr="00611467">
        <w:rPr>
          <w:b/>
          <w:bCs/>
          <w:sz w:val="28"/>
          <w:szCs w:val="28"/>
        </w:rPr>
        <w:tab/>
        <w:t>Royal Aberdeen Children's Hospital</w:t>
      </w:r>
    </w:p>
    <w:p w14:paraId="49888857" w14:textId="77777777" w:rsidR="00611467" w:rsidRPr="00611467" w:rsidRDefault="00611467" w:rsidP="00611467">
      <w:pPr>
        <w:tabs>
          <w:tab w:val="left" w:pos="720"/>
          <w:tab w:val="left" w:pos="1440"/>
          <w:tab w:val="left" w:pos="2160"/>
          <w:tab w:val="left" w:pos="2880"/>
          <w:tab w:val="left" w:pos="3600"/>
          <w:tab w:val="left" w:pos="4320"/>
          <w:tab w:val="left" w:pos="5040"/>
          <w:tab w:val="left" w:pos="5760"/>
          <w:tab w:val="left" w:pos="6660"/>
        </w:tabs>
        <w:rPr>
          <w:b/>
          <w:bCs/>
          <w:sz w:val="28"/>
          <w:szCs w:val="28"/>
        </w:rPr>
      </w:pPr>
      <w:r w:rsidRPr="00611467">
        <w:rPr>
          <w:b/>
          <w:bCs/>
          <w:sz w:val="28"/>
          <w:szCs w:val="28"/>
        </w:rPr>
        <w:tab/>
      </w:r>
    </w:p>
    <w:p w14:paraId="15E35C88" w14:textId="47D5E70E" w:rsidR="00611467" w:rsidRPr="00611467" w:rsidRDefault="00611467" w:rsidP="00CE5CEF">
      <w:pPr>
        <w:tabs>
          <w:tab w:val="left" w:pos="1440"/>
        </w:tabs>
        <w:rPr>
          <w:b/>
          <w:bCs/>
          <w:sz w:val="28"/>
          <w:szCs w:val="28"/>
        </w:rPr>
      </w:pPr>
      <w:r w:rsidRPr="00611467">
        <w:rPr>
          <w:b/>
          <w:bCs/>
          <w:sz w:val="28"/>
          <w:szCs w:val="28"/>
        </w:rPr>
        <w:t xml:space="preserve">Ref No: </w:t>
      </w:r>
      <w:r w:rsidR="00CE5CEF">
        <w:rPr>
          <w:b/>
          <w:bCs/>
          <w:sz w:val="28"/>
          <w:szCs w:val="28"/>
        </w:rPr>
        <w:tab/>
      </w:r>
      <w:r w:rsidR="00FA3906">
        <w:rPr>
          <w:b/>
          <w:bCs/>
          <w:sz w:val="28"/>
          <w:szCs w:val="28"/>
        </w:rPr>
        <w:t>PM134047</w:t>
      </w:r>
    </w:p>
    <w:p w14:paraId="4E618899" w14:textId="77777777" w:rsidR="00611467" w:rsidRPr="00611467" w:rsidRDefault="00611467" w:rsidP="00611467">
      <w:pPr>
        <w:rPr>
          <w:b/>
          <w:bCs/>
          <w:sz w:val="28"/>
          <w:szCs w:val="28"/>
        </w:rPr>
      </w:pPr>
    </w:p>
    <w:p w14:paraId="0EC24275" w14:textId="5F8D8FCD" w:rsidR="00611467" w:rsidRPr="00611467" w:rsidRDefault="00611467" w:rsidP="00611467">
      <w:pPr>
        <w:rPr>
          <w:b/>
          <w:bCs/>
          <w:sz w:val="28"/>
          <w:szCs w:val="28"/>
        </w:rPr>
      </w:pPr>
      <w:r w:rsidRPr="00611467">
        <w:rPr>
          <w:b/>
          <w:bCs/>
          <w:sz w:val="28"/>
          <w:szCs w:val="28"/>
        </w:rPr>
        <w:t xml:space="preserve">Closing Date: </w:t>
      </w:r>
      <w:r w:rsidR="00FA3906">
        <w:rPr>
          <w:b/>
          <w:bCs/>
          <w:sz w:val="28"/>
          <w:szCs w:val="28"/>
        </w:rPr>
        <w:t>Sunday, 2 April 2023</w:t>
      </w:r>
    </w:p>
    <w:p w14:paraId="4D7C330F" w14:textId="77777777" w:rsidR="00611467" w:rsidRDefault="00611467">
      <w:pPr>
        <w:rPr>
          <w:b/>
          <w:i/>
          <w:sz w:val="28"/>
          <w:szCs w:val="28"/>
        </w:rPr>
      </w:pPr>
    </w:p>
    <w:p w14:paraId="30BF94E7" w14:textId="77777777" w:rsidR="00611467" w:rsidRDefault="00611467">
      <w:pPr>
        <w:rPr>
          <w:b/>
          <w:i/>
          <w:sz w:val="28"/>
          <w:szCs w:val="28"/>
        </w:rPr>
      </w:pPr>
    </w:p>
    <w:p w14:paraId="40C01C36" w14:textId="77777777" w:rsidR="00611467" w:rsidRDefault="00611467" w:rsidP="00611467">
      <w:pPr>
        <w:ind w:firstLine="720"/>
        <w:rPr>
          <w:b/>
          <w:i/>
          <w:sz w:val="28"/>
          <w:szCs w:val="28"/>
        </w:rPr>
      </w:pPr>
    </w:p>
    <w:p w14:paraId="25072999" w14:textId="77777777" w:rsidR="00611467" w:rsidRDefault="00611467">
      <w:pPr>
        <w:rPr>
          <w:b/>
          <w:i/>
          <w:sz w:val="28"/>
          <w:szCs w:val="28"/>
        </w:rPr>
      </w:pPr>
    </w:p>
    <w:p w14:paraId="1ED38E3A" w14:textId="77777777" w:rsidR="00611467" w:rsidRDefault="00611467">
      <w:pPr>
        <w:rPr>
          <w:b/>
          <w:i/>
          <w:sz w:val="28"/>
          <w:szCs w:val="28"/>
        </w:rPr>
      </w:pPr>
    </w:p>
    <w:p w14:paraId="35041107" w14:textId="77777777" w:rsidR="001F15EA" w:rsidRPr="001F15EA" w:rsidRDefault="001F15EA" w:rsidP="001F15EA">
      <w:pPr>
        <w:pStyle w:val="Heading1"/>
        <w:jc w:val="center"/>
        <w:rPr>
          <w:rFonts w:ascii="Arial" w:hAnsi="Arial" w:cs="Arial"/>
          <w:b/>
          <w:sz w:val="22"/>
          <w:szCs w:val="22"/>
        </w:rPr>
      </w:pPr>
      <w:r w:rsidRPr="001F15EA">
        <w:rPr>
          <w:rFonts w:ascii="Arial" w:hAnsi="Arial" w:cs="Arial"/>
          <w:b/>
          <w:sz w:val="22"/>
          <w:szCs w:val="22"/>
        </w:rPr>
        <w:lastRenderedPageBreak/>
        <w:t>Job Description</w:t>
      </w:r>
    </w:p>
    <w:p w14:paraId="780DF7BB" w14:textId="77777777" w:rsidR="001F15EA" w:rsidRPr="00F22201" w:rsidRDefault="001F15EA" w:rsidP="001F15EA">
      <w:pPr>
        <w:jc w:val="both"/>
        <w:rPr>
          <w:rFonts w:cs="Arial"/>
          <w:sz w:val="22"/>
          <w:szCs w:val="22"/>
        </w:rPr>
      </w:pPr>
    </w:p>
    <w:p w14:paraId="4AE5B7FF" w14:textId="77777777" w:rsidR="001F15EA" w:rsidRPr="00F22201" w:rsidRDefault="001F15EA" w:rsidP="001F15EA">
      <w:pPr>
        <w:jc w:val="both"/>
        <w:rPr>
          <w:rFonts w:cs="Arial"/>
          <w:sz w:val="22"/>
          <w:szCs w:val="22"/>
        </w:rPr>
      </w:pPr>
    </w:p>
    <w:p w14:paraId="69D07D3D" w14:textId="58D64AFD" w:rsidR="001F15EA" w:rsidRPr="002E5CAD" w:rsidRDefault="001F15EA" w:rsidP="001F15EA">
      <w:pPr>
        <w:jc w:val="both"/>
        <w:rPr>
          <w:rFonts w:cs="Arial"/>
          <w:sz w:val="22"/>
          <w:szCs w:val="22"/>
        </w:rPr>
      </w:pPr>
      <w:r w:rsidRPr="00F22201">
        <w:rPr>
          <w:rFonts w:cs="Arial"/>
          <w:sz w:val="22"/>
          <w:szCs w:val="22"/>
        </w:rPr>
        <w:t xml:space="preserve">Job Title: </w:t>
      </w:r>
      <w:r w:rsidRPr="00F22201">
        <w:rPr>
          <w:rFonts w:cs="Arial"/>
          <w:sz w:val="22"/>
          <w:szCs w:val="22"/>
        </w:rPr>
        <w:tab/>
      </w:r>
      <w:r w:rsidRPr="00F22201">
        <w:rPr>
          <w:rFonts w:cs="Arial"/>
          <w:sz w:val="22"/>
          <w:szCs w:val="22"/>
        </w:rPr>
        <w:tab/>
      </w:r>
      <w:r w:rsidR="008E194D">
        <w:rPr>
          <w:rFonts w:cs="Arial"/>
          <w:sz w:val="22"/>
          <w:szCs w:val="22"/>
        </w:rPr>
        <w:t xml:space="preserve">Consultant Paediatrician </w:t>
      </w:r>
    </w:p>
    <w:p w14:paraId="7E617190" w14:textId="77777777" w:rsidR="001F15EA" w:rsidRPr="002E5CAD" w:rsidRDefault="001F15EA" w:rsidP="001F15EA">
      <w:pPr>
        <w:jc w:val="both"/>
        <w:rPr>
          <w:rFonts w:cs="Arial"/>
          <w:sz w:val="22"/>
          <w:szCs w:val="22"/>
        </w:rPr>
      </w:pPr>
    </w:p>
    <w:p w14:paraId="7B4E8A6F" w14:textId="1BCE4745" w:rsidR="001F15EA" w:rsidRPr="002E5CAD" w:rsidRDefault="001F15EA" w:rsidP="001F15EA">
      <w:pPr>
        <w:jc w:val="both"/>
        <w:rPr>
          <w:rFonts w:cs="Arial"/>
          <w:sz w:val="22"/>
          <w:szCs w:val="22"/>
        </w:rPr>
      </w:pPr>
      <w:r w:rsidRPr="002E5CAD">
        <w:rPr>
          <w:rFonts w:cs="Arial"/>
          <w:sz w:val="22"/>
          <w:szCs w:val="22"/>
        </w:rPr>
        <w:t xml:space="preserve">Location: </w:t>
      </w:r>
      <w:r w:rsidRPr="002E5CAD">
        <w:rPr>
          <w:rFonts w:cs="Arial"/>
          <w:sz w:val="22"/>
          <w:szCs w:val="22"/>
        </w:rPr>
        <w:tab/>
      </w:r>
      <w:r w:rsidRPr="002E5CAD">
        <w:rPr>
          <w:rFonts w:cs="Arial"/>
          <w:sz w:val="22"/>
          <w:szCs w:val="22"/>
        </w:rPr>
        <w:tab/>
        <w:t>Royal Aberdeen Children’s Hospital</w:t>
      </w:r>
      <w:r w:rsidR="00B310EE" w:rsidRPr="002E5CAD">
        <w:rPr>
          <w:rFonts w:cs="Arial"/>
          <w:sz w:val="22"/>
          <w:szCs w:val="22"/>
        </w:rPr>
        <w:t xml:space="preserve"> (RACH)</w:t>
      </w:r>
    </w:p>
    <w:p w14:paraId="0F21BE89" w14:textId="77777777" w:rsidR="001F15EA" w:rsidRPr="002E5CAD" w:rsidRDefault="001F15EA" w:rsidP="001F15EA">
      <w:pPr>
        <w:jc w:val="both"/>
        <w:rPr>
          <w:rFonts w:cs="Arial"/>
          <w:sz w:val="22"/>
          <w:szCs w:val="22"/>
        </w:rPr>
      </w:pPr>
    </w:p>
    <w:p w14:paraId="1C974B23" w14:textId="77777777" w:rsidR="001F15EA" w:rsidRPr="002E5CAD" w:rsidRDefault="001F15EA" w:rsidP="001F15EA">
      <w:pPr>
        <w:jc w:val="both"/>
        <w:rPr>
          <w:rFonts w:cs="Arial"/>
          <w:sz w:val="22"/>
          <w:szCs w:val="22"/>
        </w:rPr>
      </w:pPr>
      <w:r w:rsidRPr="002E5CAD">
        <w:rPr>
          <w:rFonts w:cs="Arial"/>
          <w:sz w:val="22"/>
          <w:szCs w:val="22"/>
        </w:rPr>
        <w:t xml:space="preserve">Department: </w:t>
      </w:r>
      <w:r w:rsidRPr="002E5CAD">
        <w:rPr>
          <w:rFonts w:cs="Arial"/>
          <w:sz w:val="22"/>
          <w:szCs w:val="22"/>
        </w:rPr>
        <w:tab/>
      </w:r>
      <w:r w:rsidRPr="002E5CAD">
        <w:rPr>
          <w:rFonts w:cs="Arial"/>
          <w:sz w:val="22"/>
          <w:szCs w:val="22"/>
        </w:rPr>
        <w:tab/>
        <w:t>Combined Child Health Service</w:t>
      </w:r>
    </w:p>
    <w:p w14:paraId="732A4E7C" w14:textId="77777777" w:rsidR="001F15EA" w:rsidRPr="002E5CAD" w:rsidRDefault="001F15EA" w:rsidP="001F15EA">
      <w:pPr>
        <w:jc w:val="both"/>
        <w:rPr>
          <w:rFonts w:cs="Arial"/>
          <w:sz w:val="22"/>
          <w:szCs w:val="22"/>
        </w:rPr>
      </w:pPr>
    </w:p>
    <w:p w14:paraId="3911E3E8" w14:textId="113EC971" w:rsidR="001F15EA" w:rsidRPr="002E5CAD" w:rsidRDefault="001F15EA" w:rsidP="001F15EA">
      <w:pPr>
        <w:jc w:val="both"/>
        <w:rPr>
          <w:rFonts w:cs="Arial"/>
          <w:sz w:val="22"/>
          <w:szCs w:val="22"/>
        </w:rPr>
      </w:pPr>
      <w:r w:rsidRPr="002E5CAD">
        <w:rPr>
          <w:rFonts w:cs="Arial"/>
          <w:sz w:val="22"/>
          <w:szCs w:val="22"/>
        </w:rPr>
        <w:t>Hours:</w:t>
      </w:r>
      <w:r w:rsidRPr="002E5CAD">
        <w:rPr>
          <w:rFonts w:cs="Arial"/>
          <w:sz w:val="22"/>
          <w:szCs w:val="22"/>
        </w:rPr>
        <w:tab/>
      </w:r>
      <w:r w:rsidRPr="002E5CAD">
        <w:rPr>
          <w:rFonts w:cs="Arial"/>
          <w:sz w:val="22"/>
          <w:szCs w:val="22"/>
        </w:rPr>
        <w:tab/>
      </w:r>
      <w:r w:rsidRPr="002E5CAD">
        <w:rPr>
          <w:rFonts w:cs="Arial"/>
          <w:sz w:val="22"/>
          <w:szCs w:val="22"/>
        </w:rPr>
        <w:tab/>
      </w:r>
      <w:r w:rsidR="00C260E4" w:rsidRPr="002E5CAD">
        <w:rPr>
          <w:rFonts w:cs="Arial"/>
          <w:sz w:val="22"/>
          <w:szCs w:val="22"/>
        </w:rPr>
        <w:t>40 hours per week 10 (PAs)</w:t>
      </w:r>
    </w:p>
    <w:p w14:paraId="7E6114AB" w14:textId="77777777" w:rsidR="001F15EA" w:rsidRPr="002E5CAD" w:rsidRDefault="001F15EA" w:rsidP="001F15EA">
      <w:pPr>
        <w:jc w:val="both"/>
        <w:rPr>
          <w:rFonts w:cs="Arial"/>
          <w:sz w:val="22"/>
          <w:szCs w:val="22"/>
        </w:rPr>
      </w:pPr>
    </w:p>
    <w:p w14:paraId="6D62D8B5" w14:textId="02EE36EA" w:rsidR="001F15EA" w:rsidRPr="002E5CAD" w:rsidRDefault="001F15EA" w:rsidP="001F15EA">
      <w:pPr>
        <w:jc w:val="both"/>
        <w:rPr>
          <w:rFonts w:cs="Arial"/>
          <w:sz w:val="22"/>
          <w:szCs w:val="22"/>
        </w:rPr>
      </w:pPr>
      <w:r w:rsidRPr="002E5CAD">
        <w:rPr>
          <w:rFonts w:cs="Arial"/>
          <w:sz w:val="22"/>
          <w:szCs w:val="22"/>
        </w:rPr>
        <w:t>Contract:</w:t>
      </w:r>
      <w:r w:rsidRPr="002E5CAD">
        <w:rPr>
          <w:rFonts w:cs="Arial"/>
          <w:sz w:val="22"/>
          <w:szCs w:val="22"/>
        </w:rPr>
        <w:tab/>
      </w:r>
      <w:r w:rsidRPr="002E5CAD">
        <w:rPr>
          <w:rFonts w:cs="Arial"/>
          <w:sz w:val="22"/>
          <w:szCs w:val="22"/>
        </w:rPr>
        <w:tab/>
      </w:r>
      <w:r w:rsidR="00C260E4" w:rsidRPr="002E5CAD">
        <w:rPr>
          <w:rFonts w:cs="Arial"/>
          <w:sz w:val="22"/>
          <w:szCs w:val="22"/>
        </w:rPr>
        <w:t>Permanent</w:t>
      </w:r>
      <w:r w:rsidR="000D03BC" w:rsidRPr="002E5CAD">
        <w:rPr>
          <w:rFonts w:cs="Arial"/>
          <w:sz w:val="22"/>
          <w:szCs w:val="22"/>
        </w:rPr>
        <w:t xml:space="preserve"> </w:t>
      </w:r>
    </w:p>
    <w:p w14:paraId="042089E0" w14:textId="77777777" w:rsidR="00244BA9" w:rsidRPr="002E5CAD" w:rsidRDefault="00244BA9"/>
    <w:p w14:paraId="6F55FC10" w14:textId="77777777" w:rsidR="00244BA9" w:rsidRPr="002E5CAD" w:rsidRDefault="00244BA9"/>
    <w:p w14:paraId="50B3D9AA" w14:textId="34C2E34C" w:rsidR="00244BA9" w:rsidRPr="002E5CAD" w:rsidRDefault="00967DA1" w:rsidP="00613057">
      <w:pPr>
        <w:pStyle w:val="ListParagraph"/>
        <w:numPr>
          <w:ilvl w:val="0"/>
          <w:numId w:val="7"/>
        </w:numPr>
        <w:rPr>
          <w:b/>
          <w:sz w:val="22"/>
          <w:szCs w:val="22"/>
        </w:rPr>
      </w:pPr>
      <w:r w:rsidRPr="002E5CAD">
        <w:rPr>
          <w:b/>
          <w:sz w:val="22"/>
          <w:szCs w:val="22"/>
        </w:rPr>
        <w:t xml:space="preserve"> </w:t>
      </w:r>
      <w:r w:rsidR="00722691" w:rsidRPr="002E5CAD">
        <w:rPr>
          <w:b/>
          <w:sz w:val="22"/>
          <w:szCs w:val="22"/>
        </w:rPr>
        <w:t>Introduction</w:t>
      </w:r>
    </w:p>
    <w:p w14:paraId="2D8EF6DB" w14:textId="77777777" w:rsidR="00E97A5E" w:rsidRPr="002E5CAD" w:rsidRDefault="00E97A5E" w:rsidP="000E5DB3">
      <w:pPr>
        <w:jc w:val="both"/>
        <w:rPr>
          <w:b/>
          <w:sz w:val="22"/>
          <w:szCs w:val="22"/>
        </w:rPr>
      </w:pPr>
    </w:p>
    <w:p w14:paraId="140E71AF" w14:textId="2F9238D1" w:rsidR="00722691" w:rsidRPr="00586F03" w:rsidRDefault="3E55AA89" w:rsidP="000E5DB3">
      <w:pPr>
        <w:jc w:val="both"/>
        <w:rPr>
          <w:rFonts w:cs="Arial"/>
          <w:sz w:val="22"/>
          <w:szCs w:val="22"/>
        </w:rPr>
      </w:pPr>
      <w:r w:rsidRPr="002E5CAD">
        <w:rPr>
          <w:rFonts w:cs="Arial"/>
          <w:sz w:val="22"/>
          <w:szCs w:val="22"/>
        </w:rPr>
        <w:t>The successful appointee will contribute to the acute</w:t>
      </w:r>
      <w:r w:rsidR="00356414">
        <w:rPr>
          <w:rFonts w:cs="Arial"/>
          <w:sz w:val="22"/>
          <w:szCs w:val="22"/>
        </w:rPr>
        <w:t xml:space="preserve"> paediatric on-call (1:10 rota)</w:t>
      </w:r>
      <w:r w:rsidRPr="002E5CAD">
        <w:rPr>
          <w:rFonts w:cs="Arial"/>
          <w:sz w:val="22"/>
          <w:szCs w:val="22"/>
        </w:rPr>
        <w:t xml:space="preserve">. They will contribute to the consultant-of-the-week rota (on average five weeks per annum). This job is open to paediatricians with substantial knowledge and experience of working in Paediatric Medicine. There will also be opportunity to discuss input to a </w:t>
      </w:r>
      <w:proofErr w:type="spellStart"/>
      <w:r w:rsidRPr="002E5CAD">
        <w:rPr>
          <w:rFonts w:cs="Arial"/>
          <w:sz w:val="22"/>
          <w:szCs w:val="22"/>
        </w:rPr>
        <w:t>specialism</w:t>
      </w:r>
      <w:proofErr w:type="spellEnd"/>
      <w:r w:rsidRPr="002E5CAD">
        <w:rPr>
          <w:rFonts w:cs="Arial"/>
          <w:sz w:val="22"/>
          <w:szCs w:val="22"/>
        </w:rPr>
        <w:t xml:space="preserve"> in which you have interest and</w:t>
      </w:r>
      <w:r w:rsidR="00C14C53" w:rsidRPr="002E5CAD">
        <w:rPr>
          <w:rFonts w:cs="Arial"/>
          <w:sz w:val="22"/>
          <w:szCs w:val="22"/>
        </w:rPr>
        <w:t xml:space="preserve"> this will be considered dependant on </w:t>
      </w:r>
      <w:r w:rsidRPr="002E5CAD">
        <w:rPr>
          <w:rFonts w:cs="Arial"/>
          <w:sz w:val="22"/>
          <w:szCs w:val="22"/>
        </w:rPr>
        <w:t>RACH service needs</w:t>
      </w:r>
      <w:r w:rsidR="00C14C53" w:rsidRPr="002E5CAD">
        <w:rPr>
          <w:rFonts w:cs="Arial"/>
          <w:sz w:val="22"/>
          <w:szCs w:val="22"/>
        </w:rPr>
        <w:t>.</w:t>
      </w:r>
    </w:p>
    <w:p w14:paraId="035E8EFF" w14:textId="254199AA" w:rsidR="00722691" w:rsidRPr="00586F03" w:rsidRDefault="00722691" w:rsidP="000E5DB3">
      <w:pPr>
        <w:jc w:val="both"/>
        <w:rPr>
          <w:rFonts w:cs="Arial"/>
          <w:sz w:val="22"/>
          <w:szCs w:val="22"/>
        </w:rPr>
      </w:pPr>
    </w:p>
    <w:p w14:paraId="3267D74B" w14:textId="69CE33C7" w:rsidR="00244BA9" w:rsidRPr="00586F03" w:rsidRDefault="004E7743" w:rsidP="000E5DB3">
      <w:pPr>
        <w:jc w:val="both"/>
      </w:pPr>
      <w:r w:rsidRPr="00586F03">
        <w:rPr>
          <w:rFonts w:cs="Arial"/>
          <w:sz w:val="22"/>
          <w:szCs w:val="22"/>
        </w:rPr>
        <w:t>The job plan currently consists of 10 programmed activities/ week</w:t>
      </w:r>
      <w:r w:rsidR="000E5DB3" w:rsidRPr="00586F03">
        <w:rPr>
          <w:rFonts w:cs="Arial"/>
          <w:sz w:val="22"/>
          <w:szCs w:val="22"/>
        </w:rPr>
        <w:t>.</w:t>
      </w:r>
      <w:r w:rsidRPr="00586F03">
        <w:rPr>
          <w:rFonts w:cs="Arial"/>
          <w:sz w:val="22"/>
          <w:szCs w:val="22"/>
        </w:rPr>
        <w:t xml:space="preserve"> Responsibilities for ward rounds, continuing care, outpatient clinics</w:t>
      </w:r>
      <w:r w:rsidR="00C357E9">
        <w:rPr>
          <w:rFonts w:cs="Arial"/>
          <w:sz w:val="22"/>
          <w:szCs w:val="22"/>
        </w:rPr>
        <w:t xml:space="preserve"> (including 3 visits to Orkney or Shetland annually)</w:t>
      </w:r>
      <w:r w:rsidRPr="00586F03">
        <w:rPr>
          <w:rFonts w:cs="Arial"/>
          <w:sz w:val="22"/>
          <w:szCs w:val="22"/>
        </w:rPr>
        <w:t>, administration, teaching, audit and research will be shared mainly with the full time NHS Consultant</w:t>
      </w:r>
      <w:r w:rsidR="0017134C" w:rsidRPr="00586F03">
        <w:rPr>
          <w:rFonts w:cs="Arial"/>
          <w:sz w:val="22"/>
          <w:szCs w:val="22"/>
        </w:rPr>
        <w:t xml:space="preserve"> colleagues. </w:t>
      </w:r>
      <w:r w:rsidRPr="00586F03">
        <w:rPr>
          <w:rFonts w:cs="Arial"/>
          <w:sz w:val="22"/>
          <w:szCs w:val="22"/>
        </w:rPr>
        <w:t xml:space="preserve">This post is designated as full time.  However, other more flexible arrangements such as </w:t>
      </w:r>
      <w:r w:rsidR="00E97A5E" w:rsidRPr="00586F03">
        <w:rPr>
          <w:rFonts w:cs="Arial"/>
          <w:sz w:val="22"/>
          <w:szCs w:val="22"/>
        </w:rPr>
        <w:t xml:space="preserve">locum, </w:t>
      </w:r>
      <w:r w:rsidRPr="00586F03">
        <w:rPr>
          <w:rFonts w:cs="Arial"/>
          <w:sz w:val="22"/>
          <w:szCs w:val="22"/>
        </w:rPr>
        <w:t xml:space="preserve">part time, job share </w:t>
      </w:r>
      <w:proofErr w:type="spellStart"/>
      <w:r w:rsidRPr="00586F03">
        <w:rPr>
          <w:rFonts w:cs="Arial"/>
          <w:sz w:val="22"/>
          <w:szCs w:val="22"/>
        </w:rPr>
        <w:t>etc</w:t>
      </w:r>
      <w:proofErr w:type="spellEnd"/>
      <w:r w:rsidRPr="00586F03">
        <w:rPr>
          <w:rFonts w:cs="Arial"/>
          <w:sz w:val="22"/>
          <w:szCs w:val="22"/>
        </w:rPr>
        <w:t xml:space="preserve"> will be considered. We welcome quality improvement initiatives and new ways of doing things and look forward to the successful candidate developing further existing services. The post holder can devote a proportion of their </w:t>
      </w:r>
      <w:r w:rsidR="00E97A5E" w:rsidRPr="00586F03">
        <w:rPr>
          <w:rFonts w:cs="Arial"/>
          <w:sz w:val="22"/>
          <w:szCs w:val="22"/>
        </w:rPr>
        <w:t>1 SPA</w:t>
      </w:r>
      <w:r w:rsidRPr="00586F03">
        <w:rPr>
          <w:rFonts w:cs="Arial"/>
          <w:sz w:val="22"/>
          <w:szCs w:val="22"/>
        </w:rPr>
        <w:t xml:space="preserve"> to academic activity and can apply for dedicated funding from endowments for dedicated time. </w:t>
      </w:r>
      <w:r w:rsidR="00E97A5E" w:rsidRPr="00586F03">
        <w:rPr>
          <w:rFonts w:cs="Arial"/>
          <w:sz w:val="22"/>
          <w:szCs w:val="22"/>
        </w:rPr>
        <w:t xml:space="preserve">Further SPA time will be negotiated through job planning process. </w:t>
      </w:r>
      <w:r w:rsidRPr="00586F03">
        <w:rPr>
          <w:rFonts w:cs="Arial"/>
          <w:sz w:val="22"/>
          <w:szCs w:val="22"/>
        </w:rPr>
        <w:t>Alternatively, there are ample opportunities to apply for leadership roles or educational roles at both DME or Deanery or Medical school divisions.</w:t>
      </w:r>
    </w:p>
    <w:p w14:paraId="54BB178F" w14:textId="77777777" w:rsidR="00244BA9" w:rsidRPr="00586F03" w:rsidRDefault="00244BA9" w:rsidP="00244BA9">
      <w:pPr>
        <w:pStyle w:val="Heading2"/>
        <w:jc w:val="both"/>
        <w:rPr>
          <w:rFonts w:ascii="Arial" w:hAnsi="Arial" w:cs="Arial"/>
          <w:sz w:val="22"/>
          <w:szCs w:val="22"/>
        </w:rPr>
      </w:pPr>
      <w:r w:rsidRPr="00586F03">
        <w:rPr>
          <w:rFonts w:ascii="Arial" w:hAnsi="Arial" w:cs="Arial"/>
          <w:sz w:val="22"/>
          <w:szCs w:val="22"/>
        </w:rPr>
        <w:t>2. General</w:t>
      </w:r>
    </w:p>
    <w:p w14:paraId="2883B572" w14:textId="77777777" w:rsidR="00244BA9" w:rsidRPr="00F22201" w:rsidRDefault="00244BA9" w:rsidP="00244BA9">
      <w:pPr>
        <w:pStyle w:val="Heading3"/>
        <w:jc w:val="both"/>
        <w:rPr>
          <w:rFonts w:ascii="Arial" w:hAnsi="Arial" w:cs="Arial"/>
          <w:sz w:val="22"/>
          <w:szCs w:val="22"/>
        </w:rPr>
      </w:pPr>
      <w:r w:rsidRPr="00F22201">
        <w:rPr>
          <w:rFonts w:ascii="Arial" w:hAnsi="Arial" w:cs="Arial"/>
          <w:sz w:val="22"/>
          <w:szCs w:val="22"/>
        </w:rPr>
        <w:t>2.1 Aberdeen and Aberdeenshire</w:t>
      </w:r>
    </w:p>
    <w:p w14:paraId="5FD4B0DA" w14:textId="77777777" w:rsidR="00244BA9" w:rsidRPr="00F22201" w:rsidRDefault="00244BA9" w:rsidP="00244BA9">
      <w:pPr>
        <w:jc w:val="both"/>
        <w:rPr>
          <w:rFonts w:cs="Arial"/>
          <w:sz w:val="22"/>
          <w:szCs w:val="22"/>
        </w:rPr>
      </w:pPr>
    </w:p>
    <w:p w14:paraId="7D917E3F" w14:textId="77777777" w:rsidR="00244BA9" w:rsidRPr="00F22201" w:rsidRDefault="00244BA9" w:rsidP="00244BA9">
      <w:pPr>
        <w:jc w:val="both"/>
        <w:rPr>
          <w:rFonts w:cs="Arial"/>
          <w:sz w:val="22"/>
          <w:szCs w:val="22"/>
        </w:rPr>
      </w:pPr>
      <w:r w:rsidRPr="00F22201">
        <w:rPr>
          <w:rFonts w:cs="Arial"/>
          <w:sz w:val="22"/>
          <w:szCs w:val="22"/>
        </w:rPr>
        <w:t>This historic city stands between the Rivers Dee and Don and has many architectural splendours and the use of its sparkling local granite has earned Aberdeen the name of the Silver City.  Aberdeen is recognised as the oil capital of Europe and has consequently undergone much development, but nevertheless retains its old-fashioned charm and character.</w:t>
      </w:r>
    </w:p>
    <w:p w14:paraId="51A53C09" w14:textId="77777777" w:rsidR="00244BA9" w:rsidRPr="00F22201" w:rsidRDefault="00244BA9" w:rsidP="00244BA9">
      <w:pPr>
        <w:jc w:val="both"/>
        <w:rPr>
          <w:rFonts w:cs="Arial"/>
          <w:sz w:val="22"/>
          <w:szCs w:val="22"/>
        </w:rPr>
      </w:pPr>
    </w:p>
    <w:p w14:paraId="4AFCF691" w14:textId="77777777" w:rsidR="00244BA9" w:rsidRPr="00F22201" w:rsidRDefault="00244BA9" w:rsidP="00244BA9">
      <w:pPr>
        <w:jc w:val="both"/>
        <w:rPr>
          <w:rFonts w:cs="Arial"/>
          <w:sz w:val="22"/>
          <w:szCs w:val="22"/>
        </w:rPr>
      </w:pPr>
      <w:r w:rsidRPr="00F22201">
        <w:rPr>
          <w:rFonts w:cs="Arial"/>
          <w:sz w:val="22"/>
          <w:szCs w:val="22"/>
        </w:rPr>
        <w:t>Aberdeen City and Aberdeenshire enjoy excellent communication services with an International Airport and Ferry port.  There are plentiful air links with all the major European Hubs and flying time to London is just over one hour, which provides a plentiful supply of onward travel connections. Road and rail links to all points north and south are excellent.</w:t>
      </w:r>
    </w:p>
    <w:p w14:paraId="658BF596" w14:textId="77777777" w:rsidR="00244BA9" w:rsidRPr="00F22201" w:rsidRDefault="00244BA9" w:rsidP="00244BA9">
      <w:pPr>
        <w:jc w:val="both"/>
        <w:rPr>
          <w:rFonts w:cs="Arial"/>
          <w:sz w:val="22"/>
          <w:szCs w:val="22"/>
        </w:rPr>
      </w:pPr>
    </w:p>
    <w:p w14:paraId="45595E53" w14:textId="77777777" w:rsidR="00244BA9" w:rsidRPr="00F22201" w:rsidRDefault="00244BA9" w:rsidP="00244BA9">
      <w:pPr>
        <w:jc w:val="both"/>
        <w:rPr>
          <w:rFonts w:cs="Arial"/>
          <w:sz w:val="22"/>
          <w:szCs w:val="22"/>
        </w:rPr>
      </w:pPr>
      <w:r w:rsidRPr="00F22201">
        <w:rPr>
          <w:rFonts w:cs="Arial"/>
          <w:sz w:val="22"/>
          <w:szCs w:val="22"/>
        </w:rPr>
        <w:t>Many new housing developments have taken place within Aberdeen City and surrounding villages providing a wide choice of housing within easy commuting distance</w:t>
      </w:r>
      <w:r>
        <w:rPr>
          <w:rFonts w:cs="Arial"/>
          <w:sz w:val="22"/>
          <w:szCs w:val="22"/>
        </w:rPr>
        <w:t xml:space="preserve"> of RACH</w:t>
      </w:r>
      <w:r w:rsidRPr="00F22201">
        <w:rPr>
          <w:rFonts w:cs="Arial"/>
          <w:sz w:val="22"/>
          <w:szCs w:val="22"/>
        </w:rPr>
        <w:t>.</w:t>
      </w:r>
    </w:p>
    <w:p w14:paraId="10846009" w14:textId="77777777" w:rsidR="00244BA9" w:rsidRPr="00F22201" w:rsidRDefault="00244BA9" w:rsidP="00244BA9">
      <w:pPr>
        <w:jc w:val="both"/>
        <w:rPr>
          <w:rFonts w:cs="Arial"/>
          <w:sz w:val="22"/>
          <w:szCs w:val="22"/>
        </w:rPr>
      </w:pPr>
    </w:p>
    <w:p w14:paraId="4164F07E" w14:textId="77777777" w:rsidR="00244BA9" w:rsidRPr="00F22201" w:rsidRDefault="00244BA9" w:rsidP="00244BA9">
      <w:pPr>
        <w:jc w:val="both"/>
        <w:rPr>
          <w:rFonts w:cs="Arial"/>
          <w:sz w:val="22"/>
          <w:szCs w:val="22"/>
        </w:rPr>
      </w:pPr>
      <w:r w:rsidRPr="00F22201">
        <w:rPr>
          <w:rFonts w:cs="Arial"/>
          <w:sz w:val="22"/>
          <w:szCs w:val="22"/>
        </w:rPr>
        <w:t xml:space="preserve">Aberdeen City is well known for its rich provision of cultural amenities including His Majesty's Theatre, Music Hall, Art Gallery, and Museums.  There are plenty of opportunities for indoor and outdoor sporting and leisure activities.  Education facilities are excellent and in addition to </w:t>
      </w:r>
      <w:r w:rsidRPr="00F22201">
        <w:rPr>
          <w:rFonts w:cs="Arial"/>
          <w:sz w:val="22"/>
          <w:szCs w:val="22"/>
        </w:rPr>
        <w:lastRenderedPageBreak/>
        <w:t>Regional Education Authority schools, there are two fee-paying co-educational schools and one school for girls.</w:t>
      </w:r>
    </w:p>
    <w:p w14:paraId="586AE697" w14:textId="77777777" w:rsidR="00244BA9" w:rsidRDefault="00244BA9" w:rsidP="00244BA9">
      <w:pPr>
        <w:jc w:val="both"/>
        <w:rPr>
          <w:rFonts w:cs="Arial"/>
          <w:sz w:val="22"/>
          <w:szCs w:val="22"/>
        </w:rPr>
      </w:pPr>
    </w:p>
    <w:p w14:paraId="181D2060" w14:textId="77777777" w:rsidR="00244BA9" w:rsidRPr="00F22201" w:rsidRDefault="00244BA9" w:rsidP="00244BA9">
      <w:pPr>
        <w:jc w:val="both"/>
        <w:rPr>
          <w:rFonts w:cs="Arial"/>
          <w:sz w:val="22"/>
          <w:szCs w:val="22"/>
        </w:rPr>
      </w:pPr>
      <w:r w:rsidRPr="00F22201">
        <w:rPr>
          <w:rFonts w:cs="Arial"/>
          <w:sz w:val="22"/>
          <w:szCs w:val="22"/>
        </w:rPr>
        <w:t xml:space="preserve">To find out more visit </w:t>
      </w:r>
      <w:hyperlink w:history="1">
        <w:r w:rsidRPr="00F22201">
          <w:rPr>
            <w:rStyle w:val="Hyperlink"/>
            <w:rFonts w:cs="Arial"/>
            <w:sz w:val="22"/>
            <w:szCs w:val="22"/>
          </w:rPr>
          <w:t>www.aberdeencityandshire.com</w:t>
        </w:r>
      </w:hyperlink>
    </w:p>
    <w:p w14:paraId="306FBD78" w14:textId="77777777" w:rsidR="00244BA9" w:rsidRPr="00F22201" w:rsidRDefault="00244BA9" w:rsidP="00244BA9">
      <w:pPr>
        <w:jc w:val="both"/>
        <w:rPr>
          <w:rFonts w:cs="Arial"/>
          <w:sz w:val="22"/>
          <w:szCs w:val="22"/>
        </w:rPr>
      </w:pPr>
    </w:p>
    <w:p w14:paraId="49C48015" w14:textId="77777777" w:rsidR="00244BA9" w:rsidRPr="00F22201" w:rsidRDefault="00244BA9" w:rsidP="00244BA9">
      <w:pPr>
        <w:pStyle w:val="Heading3"/>
        <w:jc w:val="both"/>
        <w:rPr>
          <w:rFonts w:ascii="Arial" w:hAnsi="Arial" w:cs="Arial"/>
          <w:sz w:val="22"/>
          <w:szCs w:val="22"/>
        </w:rPr>
      </w:pPr>
      <w:r w:rsidRPr="00F22201">
        <w:rPr>
          <w:rFonts w:ascii="Arial" w:hAnsi="Arial" w:cs="Arial"/>
          <w:sz w:val="22"/>
          <w:szCs w:val="22"/>
        </w:rPr>
        <w:t>2.2 The University Of Aberdeen</w:t>
      </w:r>
    </w:p>
    <w:p w14:paraId="12727727" w14:textId="77777777" w:rsidR="00244BA9" w:rsidRPr="00F22201" w:rsidRDefault="00244BA9" w:rsidP="00244BA9">
      <w:pPr>
        <w:jc w:val="both"/>
        <w:rPr>
          <w:rFonts w:cs="Arial"/>
          <w:sz w:val="22"/>
          <w:szCs w:val="22"/>
        </w:rPr>
      </w:pPr>
    </w:p>
    <w:p w14:paraId="4C51DE9F" w14:textId="77777777" w:rsidR="00244BA9" w:rsidRPr="00F22201" w:rsidRDefault="00244BA9" w:rsidP="00244BA9">
      <w:pPr>
        <w:jc w:val="both"/>
        <w:rPr>
          <w:rFonts w:cs="Arial"/>
          <w:sz w:val="22"/>
          <w:szCs w:val="22"/>
        </w:rPr>
      </w:pPr>
      <w:r w:rsidRPr="00F22201">
        <w:rPr>
          <w:rFonts w:cs="Arial"/>
          <w:sz w:val="22"/>
          <w:szCs w:val="22"/>
        </w:rPr>
        <w:t xml:space="preserve">The University of Aberdeen is a fusion of two ancient universities:  Kings College founded in 1495 and </w:t>
      </w:r>
      <w:proofErr w:type="spellStart"/>
      <w:r w:rsidRPr="00F22201">
        <w:rPr>
          <w:rFonts w:cs="Arial"/>
          <w:sz w:val="22"/>
          <w:szCs w:val="22"/>
        </w:rPr>
        <w:t>Marischal</w:t>
      </w:r>
      <w:proofErr w:type="spellEnd"/>
      <w:r w:rsidRPr="00F22201">
        <w:rPr>
          <w:rFonts w:cs="Arial"/>
          <w:sz w:val="22"/>
          <w:szCs w:val="22"/>
        </w:rPr>
        <w:t xml:space="preserve"> College which dates from 1592. The University maintains an outstanding record in scholarship and supports a high level of teaching and learning underpinned by a first class portfolio of research programmes and currently has 10,000 matriculated students.</w:t>
      </w:r>
      <w:r>
        <w:rPr>
          <w:rFonts w:cs="Arial"/>
          <w:sz w:val="22"/>
          <w:szCs w:val="22"/>
        </w:rPr>
        <w:t xml:space="preserve">  The University of Aberdeen is the 2019 Times Scottish University of the Year.  The Medical School at the University of Aberdeen is consistently among the top third of UK institutions.</w:t>
      </w:r>
    </w:p>
    <w:p w14:paraId="7BD6503A" w14:textId="77777777" w:rsidR="00244BA9" w:rsidRPr="00F22201" w:rsidRDefault="00244BA9" w:rsidP="00244BA9">
      <w:pPr>
        <w:jc w:val="both"/>
        <w:rPr>
          <w:rFonts w:cs="Arial"/>
          <w:sz w:val="22"/>
          <w:szCs w:val="22"/>
        </w:rPr>
      </w:pPr>
    </w:p>
    <w:p w14:paraId="67D0B26F" w14:textId="77777777" w:rsidR="00244BA9" w:rsidRPr="00F22201" w:rsidRDefault="00244BA9" w:rsidP="00244BA9">
      <w:pPr>
        <w:jc w:val="both"/>
        <w:rPr>
          <w:rFonts w:cs="Arial"/>
          <w:sz w:val="22"/>
          <w:szCs w:val="22"/>
        </w:rPr>
      </w:pPr>
      <w:r w:rsidRPr="00F22201">
        <w:rPr>
          <w:rFonts w:cs="Arial"/>
          <w:sz w:val="22"/>
          <w:szCs w:val="22"/>
        </w:rPr>
        <w:t>The Institute of Medical Sciences is adjacent to the University Medical School on the Foresterhill site and brings together medical scientists and clinicians in a fully integrated research facility.</w:t>
      </w:r>
    </w:p>
    <w:p w14:paraId="4C5A45C8" w14:textId="77777777" w:rsidR="00244BA9" w:rsidRPr="00F22201" w:rsidRDefault="00244BA9" w:rsidP="00244BA9">
      <w:pPr>
        <w:jc w:val="both"/>
        <w:rPr>
          <w:rFonts w:cs="Arial"/>
          <w:sz w:val="22"/>
          <w:szCs w:val="22"/>
        </w:rPr>
      </w:pPr>
    </w:p>
    <w:p w14:paraId="3E33F45B" w14:textId="77777777" w:rsidR="00244BA9" w:rsidRPr="00F22201" w:rsidRDefault="00FA3906" w:rsidP="00244BA9">
      <w:pPr>
        <w:jc w:val="both"/>
        <w:rPr>
          <w:rFonts w:cs="Arial"/>
          <w:sz w:val="22"/>
          <w:szCs w:val="22"/>
        </w:rPr>
      </w:pPr>
      <w:hyperlink w:history="1">
        <w:r w:rsidR="00244BA9" w:rsidRPr="00F22201">
          <w:rPr>
            <w:rStyle w:val="Hyperlink"/>
            <w:rFonts w:cs="Arial"/>
            <w:sz w:val="22"/>
            <w:szCs w:val="22"/>
          </w:rPr>
          <w:t>http://www.abdn.ac.uk/</w:t>
        </w:r>
      </w:hyperlink>
    </w:p>
    <w:p w14:paraId="6A3213B5" w14:textId="77777777" w:rsidR="00244BA9" w:rsidRPr="00F22201" w:rsidRDefault="00244BA9" w:rsidP="00244BA9">
      <w:pPr>
        <w:tabs>
          <w:tab w:val="left" w:pos="2130"/>
        </w:tabs>
        <w:jc w:val="both"/>
        <w:rPr>
          <w:rFonts w:cs="Arial"/>
          <w:sz w:val="22"/>
          <w:szCs w:val="22"/>
        </w:rPr>
      </w:pPr>
      <w:r w:rsidRPr="00F22201">
        <w:rPr>
          <w:rFonts w:cs="Arial"/>
          <w:sz w:val="22"/>
          <w:szCs w:val="22"/>
        </w:rPr>
        <w:tab/>
      </w:r>
    </w:p>
    <w:p w14:paraId="1E2AFFFE" w14:textId="77777777" w:rsidR="00244BA9" w:rsidRPr="002F13B8" w:rsidRDefault="00244BA9" w:rsidP="00244BA9">
      <w:pPr>
        <w:spacing w:after="200"/>
        <w:contextualSpacing/>
        <w:jc w:val="both"/>
        <w:rPr>
          <w:rFonts w:eastAsia="MS Mincho" w:cs="Arial"/>
          <w:b/>
          <w:spacing w:val="0"/>
          <w:sz w:val="22"/>
          <w:szCs w:val="22"/>
        </w:rPr>
      </w:pPr>
      <w:r w:rsidRPr="002F13B8">
        <w:rPr>
          <w:rFonts w:eastAsia="MS Mincho" w:cs="Arial"/>
          <w:b/>
          <w:spacing w:val="0"/>
          <w:sz w:val="22"/>
          <w:szCs w:val="22"/>
        </w:rPr>
        <w:t>Division of Medical and Dental Education</w:t>
      </w:r>
    </w:p>
    <w:p w14:paraId="72AB62B3" w14:textId="77777777" w:rsidR="00244BA9" w:rsidRPr="00F22201" w:rsidRDefault="00244BA9" w:rsidP="00244BA9">
      <w:pPr>
        <w:spacing w:after="200"/>
        <w:contextualSpacing/>
        <w:jc w:val="both"/>
        <w:rPr>
          <w:rFonts w:eastAsia="MS Mincho" w:cs="Arial"/>
          <w:b/>
          <w:i/>
          <w:spacing w:val="0"/>
          <w:sz w:val="22"/>
          <w:szCs w:val="22"/>
        </w:rPr>
      </w:pPr>
    </w:p>
    <w:p w14:paraId="33F66C68" w14:textId="77777777" w:rsidR="00244BA9" w:rsidRPr="00F22201" w:rsidRDefault="00244BA9" w:rsidP="00244BA9">
      <w:pPr>
        <w:jc w:val="both"/>
        <w:rPr>
          <w:rFonts w:cs="Arial"/>
          <w:sz w:val="22"/>
          <w:szCs w:val="22"/>
        </w:rPr>
      </w:pPr>
      <w:r w:rsidRPr="00F22201">
        <w:rPr>
          <w:rFonts w:cs="Arial"/>
          <w:sz w:val="22"/>
          <w:szCs w:val="22"/>
        </w:rPr>
        <w:t>The Division of Medical and Dental Education (</w:t>
      </w:r>
      <w:hyperlink w:history="1">
        <w:r w:rsidRPr="00F22201">
          <w:rPr>
            <w:rFonts w:cs="Arial"/>
            <w:sz w:val="22"/>
            <w:szCs w:val="22"/>
          </w:rPr>
          <w:t>http://www.abdn.ac.uk/medicine-dentistry/medical-dental/</w:t>
        </w:r>
      </w:hyperlink>
      <w:r w:rsidRPr="00F22201">
        <w:rPr>
          <w:rFonts w:cs="Arial"/>
          <w:sz w:val="22"/>
          <w:szCs w:val="22"/>
        </w:rPr>
        <w:t xml:space="preserve">) is the overarching organisation which encompasses the administrative and academic team that ensures delivery of all the School’s undergraduate programmes including the </w:t>
      </w:r>
      <w:proofErr w:type="spellStart"/>
      <w:r w:rsidRPr="00F22201">
        <w:rPr>
          <w:rFonts w:cs="Arial"/>
          <w:sz w:val="22"/>
          <w:szCs w:val="22"/>
        </w:rPr>
        <w:t>MBChB</w:t>
      </w:r>
      <w:proofErr w:type="spellEnd"/>
      <w:r w:rsidRPr="00F22201">
        <w:rPr>
          <w:rFonts w:cs="Arial"/>
          <w:sz w:val="22"/>
          <w:szCs w:val="22"/>
        </w:rPr>
        <w:t>, BDS and Diploma in Physician Associate studies. The Division is led by Professor Rona Patey (Head of Division of Medical and Dental Education) and also includes staff in the Clinical Skills Centre, in Anatomy and in the Highland Medical Education Centre in Inverness.</w:t>
      </w:r>
    </w:p>
    <w:p w14:paraId="0FA9A388" w14:textId="77777777" w:rsidR="00244BA9" w:rsidRPr="00F22201" w:rsidRDefault="00244BA9" w:rsidP="00244BA9">
      <w:pPr>
        <w:jc w:val="both"/>
        <w:rPr>
          <w:rFonts w:cs="Arial"/>
          <w:sz w:val="22"/>
          <w:szCs w:val="22"/>
        </w:rPr>
      </w:pPr>
      <w:r w:rsidRPr="00F22201">
        <w:rPr>
          <w:rFonts w:cs="Arial"/>
          <w:sz w:val="22"/>
          <w:szCs w:val="22"/>
        </w:rPr>
        <w:t xml:space="preserve">  </w:t>
      </w:r>
    </w:p>
    <w:p w14:paraId="79F35266" w14:textId="77777777" w:rsidR="00244BA9" w:rsidRPr="00F22201" w:rsidRDefault="00244BA9" w:rsidP="00244BA9">
      <w:pPr>
        <w:jc w:val="both"/>
        <w:rPr>
          <w:rFonts w:cs="Arial"/>
          <w:sz w:val="22"/>
          <w:szCs w:val="22"/>
        </w:rPr>
      </w:pPr>
      <w:r w:rsidRPr="00F22201">
        <w:rPr>
          <w:rFonts w:cs="Arial"/>
          <w:sz w:val="22"/>
          <w:szCs w:val="22"/>
        </w:rPr>
        <w:t>An ethos of research, development and innovation is encouraged within the Division of Medical and Dental Education and teaching fellows make a major contribution to our research activities, presenting at educational conferences and publishing in educational journals (</w:t>
      </w:r>
      <w:hyperlink w:history="1">
        <w:r w:rsidRPr="00F22201">
          <w:rPr>
            <w:rFonts w:cs="Arial"/>
            <w:sz w:val="22"/>
            <w:szCs w:val="22"/>
          </w:rPr>
          <w:t>http://www.abdn.ac.uk/medical-education/research/</w:t>
        </w:r>
      </w:hyperlink>
      <w:r w:rsidRPr="00F22201">
        <w:rPr>
          <w:rFonts w:cs="Arial"/>
          <w:sz w:val="22"/>
          <w:szCs w:val="22"/>
        </w:rPr>
        <w:t xml:space="preserve">). The </w:t>
      </w:r>
      <w:proofErr w:type="spellStart"/>
      <w:r w:rsidRPr="00F22201">
        <w:rPr>
          <w:rFonts w:cs="Arial"/>
          <w:sz w:val="22"/>
          <w:szCs w:val="22"/>
        </w:rPr>
        <w:t>Suttie</w:t>
      </w:r>
      <w:proofErr w:type="spellEnd"/>
      <w:r w:rsidRPr="00F22201">
        <w:rPr>
          <w:rFonts w:cs="Arial"/>
          <w:sz w:val="22"/>
          <w:szCs w:val="22"/>
        </w:rPr>
        <w:t xml:space="preserve"> Centre for Learning and Teaching in Healthcare (see </w:t>
      </w:r>
      <w:hyperlink w:history="1">
        <w:r w:rsidRPr="00F22201">
          <w:rPr>
            <w:rFonts w:cs="Arial"/>
            <w:sz w:val="22"/>
            <w:szCs w:val="22"/>
          </w:rPr>
          <w:t>http://www.abdn.ac.uk/suttie-centre/</w:t>
        </w:r>
      </w:hyperlink>
      <w:r w:rsidRPr="00F22201">
        <w:rPr>
          <w:rFonts w:cs="Arial"/>
          <w:sz w:val="22"/>
          <w:szCs w:val="22"/>
        </w:rPr>
        <w:t>), a joint NHS Grampian and University of Aberdeen teaching and learning building on the Foresterhill campus, provides state of the art teaching facilities, including purpose built Anatomy and Clinical Skills facilities. In Inverness there is also a Clinical Skills Centre, located within the Centre for Health Science. This facility also contains the Centre for Rural Health (Research) and NHS Highland’s Research and Development department.</w:t>
      </w:r>
    </w:p>
    <w:p w14:paraId="06AD0387" w14:textId="77777777" w:rsidR="00244BA9" w:rsidRPr="00F22201" w:rsidRDefault="00244BA9" w:rsidP="00244BA9">
      <w:pPr>
        <w:pStyle w:val="Heading2"/>
        <w:jc w:val="both"/>
        <w:rPr>
          <w:rFonts w:ascii="Arial" w:hAnsi="Arial" w:cs="Arial"/>
          <w:sz w:val="22"/>
          <w:szCs w:val="22"/>
        </w:rPr>
      </w:pPr>
      <w:r w:rsidRPr="00F22201">
        <w:rPr>
          <w:rFonts w:ascii="Arial" w:hAnsi="Arial" w:cs="Arial"/>
          <w:sz w:val="22"/>
          <w:szCs w:val="22"/>
        </w:rPr>
        <w:t>3 NHS Grampian</w:t>
      </w:r>
    </w:p>
    <w:p w14:paraId="366CF7E2" w14:textId="77777777" w:rsidR="00244BA9" w:rsidRPr="00F22201" w:rsidRDefault="00244BA9" w:rsidP="00244BA9">
      <w:pPr>
        <w:jc w:val="both"/>
        <w:rPr>
          <w:rFonts w:cs="Arial"/>
          <w:sz w:val="22"/>
          <w:szCs w:val="22"/>
        </w:rPr>
      </w:pPr>
    </w:p>
    <w:p w14:paraId="0D6E6887" w14:textId="77777777" w:rsidR="00244BA9" w:rsidRPr="00F22201" w:rsidRDefault="00244BA9" w:rsidP="00244BA9">
      <w:pPr>
        <w:jc w:val="both"/>
        <w:rPr>
          <w:rFonts w:cs="Arial"/>
          <w:sz w:val="22"/>
          <w:szCs w:val="22"/>
        </w:rPr>
      </w:pPr>
      <w:r w:rsidRPr="00F22201">
        <w:rPr>
          <w:rFonts w:cs="Arial"/>
          <w:sz w:val="22"/>
          <w:szCs w:val="22"/>
        </w:rPr>
        <w:t xml:space="preserve">The NHS in Grampian provides for a total of approximately 560,000 people with circa 250,000 being within the City of Aberdeen and the remainder in peripheral towns and small rural communities across Aberdeenshire and Moray.  There are approximately 90,000 children and young people under the age of 16 years. </w:t>
      </w:r>
    </w:p>
    <w:p w14:paraId="5FACCB33" w14:textId="77777777" w:rsidR="00244BA9" w:rsidRPr="00F22201" w:rsidRDefault="00244BA9" w:rsidP="00244BA9">
      <w:pPr>
        <w:jc w:val="both"/>
        <w:rPr>
          <w:rFonts w:cs="Arial"/>
          <w:sz w:val="22"/>
          <w:szCs w:val="22"/>
        </w:rPr>
      </w:pPr>
    </w:p>
    <w:p w14:paraId="02FC3A4C" w14:textId="77777777" w:rsidR="00244BA9" w:rsidRPr="00F22201" w:rsidRDefault="00244BA9" w:rsidP="00244BA9">
      <w:pPr>
        <w:jc w:val="both"/>
        <w:rPr>
          <w:rFonts w:cs="Arial"/>
          <w:sz w:val="22"/>
          <w:szCs w:val="22"/>
        </w:rPr>
      </w:pPr>
      <w:r w:rsidRPr="00F22201">
        <w:rPr>
          <w:rFonts w:cs="Arial"/>
          <w:sz w:val="22"/>
          <w:szCs w:val="22"/>
        </w:rPr>
        <w:t xml:space="preserve">NHS Grampian was established on the 1st April 2004 as a single system entity for the provision of health services across the whole of the Grampian region.  NHSG replaced the previously separate health organisations of Grampian University Hospitals Trust (Acute Services), Grampian Primary Care Trust (Primary Care Services) and Grampian Health Board (Corporate Services).  This single system was established in order to improve integrated services to the </w:t>
      </w:r>
      <w:r w:rsidRPr="00F22201">
        <w:rPr>
          <w:rFonts w:cs="Arial"/>
          <w:sz w:val="22"/>
          <w:szCs w:val="22"/>
        </w:rPr>
        <w:lastRenderedPageBreak/>
        <w:t>people of Grampian and to promote seamless care between professionals in all areas of NHS provision.  NHS Grampian employs 16,000 staff and has a budget in excess of £900m.</w:t>
      </w:r>
    </w:p>
    <w:p w14:paraId="21553620" w14:textId="77777777" w:rsidR="00244BA9" w:rsidRPr="00F22201" w:rsidRDefault="00244BA9" w:rsidP="00244BA9">
      <w:pPr>
        <w:jc w:val="both"/>
        <w:rPr>
          <w:rFonts w:cs="Arial"/>
          <w:sz w:val="22"/>
          <w:szCs w:val="22"/>
        </w:rPr>
      </w:pPr>
    </w:p>
    <w:p w14:paraId="5D0A2C2A" w14:textId="77777777" w:rsidR="00244BA9" w:rsidRPr="00F22201" w:rsidRDefault="00244BA9" w:rsidP="00244BA9">
      <w:pPr>
        <w:jc w:val="both"/>
        <w:rPr>
          <w:rFonts w:cs="Arial"/>
          <w:sz w:val="22"/>
          <w:szCs w:val="22"/>
        </w:rPr>
      </w:pPr>
      <w:r w:rsidRPr="00F22201">
        <w:rPr>
          <w:rFonts w:cs="Arial"/>
          <w:sz w:val="22"/>
          <w:szCs w:val="22"/>
        </w:rPr>
        <w:t>NHS Grampian aims to maintain the tradition of clinical excellence and to encourage clinical staff to work in an environment where people are looking to innovate and are aware of, and contribute to, developments within their specialities. We are looking for staff who are excited by the prospect of involvement in the exchange of ideas within the national and international research community.  NHS Grampian’s Research and Development Strategy has been developed to prioritise and stimulate research and development within NHSG’s fields of interest, complementing the research strategies of the Universities and Research Institutes in the area.</w:t>
      </w:r>
    </w:p>
    <w:p w14:paraId="6A4D1D20" w14:textId="77777777" w:rsidR="00244BA9" w:rsidRPr="00F22201" w:rsidRDefault="00244BA9" w:rsidP="00244BA9">
      <w:pPr>
        <w:jc w:val="both"/>
        <w:rPr>
          <w:rFonts w:cs="Arial"/>
          <w:sz w:val="22"/>
          <w:szCs w:val="22"/>
        </w:rPr>
      </w:pPr>
    </w:p>
    <w:p w14:paraId="2B63349C" w14:textId="77777777" w:rsidR="00244BA9" w:rsidRPr="00F22201" w:rsidRDefault="00244BA9" w:rsidP="00244BA9">
      <w:pPr>
        <w:jc w:val="both"/>
        <w:rPr>
          <w:rFonts w:cs="Arial"/>
          <w:sz w:val="22"/>
          <w:szCs w:val="22"/>
        </w:rPr>
      </w:pPr>
      <w:r w:rsidRPr="00F22201">
        <w:rPr>
          <w:rFonts w:cs="Arial"/>
          <w:sz w:val="22"/>
          <w:szCs w:val="22"/>
        </w:rPr>
        <w:t xml:space="preserve">A Research and Development Directorate exists to support and facilitate research within NHS Grampian.  Candidates should contact the Directorate to discuss their particular research area of interest. </w:t>
      </w:r>
    </w:p>
    <w:p w14:paraId="17E6124D" w14:textId="77777777" w:rsidR="00244BA9" w:rsidRPr="00F22201" w:rsidRDefault="00244BA9" w:rsidP="00244BA9">
      <w:pPr>
        <w:jc w:val="both"/>
        <w:rPr>
          <w:rFonts w:cs="Arial"/>
          <w:sz w:val="22"/>
          <w:szCs w:val="22"/>
        </w:rPr>
      </w:pPr>
    </w:p>
    <w:p w14:paraId="7058CE57" w14:textId="77777777" w:rsidR="00244BA9" w:rsidRPr="00F22201" w:rsidRDefault="00244BA9" w:rsidP="00244BA9">
      <w:pPr>
        <w:jc w:val="both"/>
        <w:rPr>
          <w:rFonts w:cs="Arial"/>
          <w:sz w:val="22"/>
          <w:szCs w:val="22"/>
        </w:rPr>
      </w:pPr>
      <w:r w:rsidRPr="00F22201">
        <w:rPr>
          <w:rFonts w:cs="Arial"/>
          <w:sz w:val="22"/>
          <w:szCs w:val="22"/>
        </w:rPr>
        <w:t>NHS Grampian aims to devolve authority as much as possible to the component parts:</w:t>
      </w:r>
    </w:p>
    <w:p w14:paraId="19F0CC8E" w14:textId="77777777" w:rsidR="00244BA9" w:rsidRPr="00F22201" w:rsidRDefault="00244BA9" w:rsidP="00244BA9">
      <w:pPr>
        <w:jc w:val="both"/>
        <w:rPr>
          <w:rFonts w:cs="Arial"/>
          <w:sz w:val="22"/>
          <w:szCs w:val="22"/>
        </w:rPr>
      </w:pPr>
    </w:p>
    <w:p w14:paraId="45E41B42" w14:textId="77777777" w:rsidR="00244BA9" w:rsidRPr="00F22201" w:rsidRDefault="00244BA9" w:rsidP="00244BA9">
      <w:pPr>
        <w:jc w:val="both"/>
        <w:rPr>
          <w:rFonts w:cs="Arial"/>
          <w:sz w:val="22"/>
          <w:szCs w:val="22"/>
        </w:rPr>
      </w:pPr>
      <w:r w:rsidRPr="00F22201">
        <w:rPr>
          <w:rFonts w:cs="Arial"/>
          <w:sz w:val="22"/>
          <w:szCs w:val="22"/>
        </w:rPr>
        <w:t>Three Community Health Partnerships (CHPs), based on geographical areas covering Aberdeen City, Aberdeenshire and Moray.</w:t>
      </w:r>
    </w:p>
    <w:p w14:paraId="5AF68B3E" w14:textId="77777777" w:rsidR="00244BA9" w:rsidRPr="00F22201" w:rsidRDefault="00244BA9" w:rsidP="00244BA9">
      <w:pPr>
        <w:jc w:val="both"/>
        <w:rPr>
          <w:rFonts w:cs="Arial"/>
          <w:sz w:val="22"/>
          <w:szCs w:val="22"/>
        </w:rPr>
      </w:pPr>
      <w:r w:rsidRPr="00F22201">
        <w:rPr>
          <w:rFonts w:cs="Arial"/>
          <w:sz w:val="22"/>
          <w:szCs w:val="22"/>
        </w:rPr>
        <w:t xml:space="preserve">Acute Sector providing secondary and tertiary services. </w:t>
      </w:r>
    </w:p>
    <w:p w14:paraId="3F48A250" w14:textId="77777777" w:rsidR="00244BA9" w:rsidRDefault="00244BA9" w:rsidP="00244BA9">
      <w:pPr>
        <w:jc w:val="both"/>
        <w:rPr>
          <w:rFonts w:cs="Arial"/>
          <w:sz w:val="22"/>
          <w:szCs w:val="22"/>
        </w:rPr>
      </w:pPr>
      <w:r w:rsidRPr="00F22201">
        <w:rPr>
          <w:rFonts w:cs="Arial"/>
          <w:sz w:val="22"/>
          <w:szCs w:val="22"/>
        </w:rPr>
        <w:t xml:space="preserve">Mental Health Sector. </w:t>
      </w:r>
    </w:p>
    <w:p w14:paraId="6087BA44" w14:textId="77777777" w:rsidR="00466147" w:rsidRDefault="00466147" w:rsidP="00244BA9">
      <w:pPr>
        <w:jc w:val="both"/>
        <w:rPr>
          <w:rFonts w:cs="Arial"/>
          <w:sz w:val="22"/>
          <w:szCs w:val="22"/>
        </w:rPr>
      </w:pPr>
    </w:p>
    <w:p w14:paraId="5201AF6C" w14:textId="77777777" w:rsidR="00466147" w:rsidRPr="00F22201" w:rsidRDefault="00466147" w:rsidP="00244BA9">
      <w:pPr>
        <w:jc w:val="both"/>
        <w:rPr>
          <w:rFonts w:cs="Arial"/>
          <w:sz w:val="22"/>
          <w:szCs w:val="22"/>
        </w:rPr>
      </w:pPr>
    </w:p>
    <w:p w14:paraId="25B3B194" w14:textId="77777777" w:rsidR="00244BA9" w:rsidRPr="00F22201" w:rsidRDefault="00244BA9" w:rsidP="00244BA9">
      <w:pPr>
        <w:jc w:val="both"/>
        <w:rPr>
          <w:rFonts w:cs="Arial"/>
          <w:sz w:val="22"/>
          <w:szCs w:val="22"/>
        </w:rPr>
      </w:pPr>
    </w:p>
    <w:p w14:paraId="79B05174" w14:textId="77777777" w:rsidR="00244BA9" w:rsidRPr="001D432A" w:rsidRDefault="00244BA9" w:rsidP="00244BA9">
      <w:pPr>
        <w:pStyle w:val="Heading2"/>
        <w:jc w:val="both"/>
        <w:rPr>
          <w:rFonts w:ascii="Arial" w:hAnsi="Arial" w:cs="Arial"/>
          <w:i w:val="0"/>
          <w:sz w:val="22"/>
          <w:szCs w:val="22"/>
        </w:rPr>
      </w:pPr>
      <w:r w:rsidRPr="001D432A">
        <w:rPr>
          <w:rFonts w:ascii="Arial" w:hAnsi="Arial" w:cs="Arial"/>
          <w:i w:val="0"/>
          <w:sz w:val="22"/>
          <w:szCs w:val="22"/>
        </w:rPr>
        <w:t>4 Combined Child Health Service</w:t>
      </w:r>
    </w:p>
    <w:p w14:paraId="7C31D569" w14:textId="77777777" w:rsidR="00244BA9" w:rsidRPr="00F22201" w:rsidRDefault="00244BA9" w:rsidP="00244BA9">
      <w:pPr>
        <w:jc w:val="both"/>
        <w:rPr>
          <w:rFonts w:cs="Arial"/>
          <w:sz w:val="22"/>
          <w:szCs w:val="22"/>
        </w:rPr>
      </w:pPr>
    </w:p>
    <w:p w14:paraId="1ED50A2B" w14:textId="77777777" w:rsidR="00244BA9" w:rsidRPr="00F22201" w:rsidRDefault="00244BA9" w:rsidP="00244BA9">
      <w:pPr>
        <w:jc w:val="both"/>
        <w:rPr>
          <w:rFonts w:cs="Arial"/>
          <w:sz w:val="22"/>
          <w:szCs w:val="22"/>
        </w:rPr>
      </w:pPr>
      <w:r w:rsidRPr="00F22201">
        <w:rPr>
          <w:rFonts w:cs="Arial"/>
          <w:sz w:val="22"/>
          <w:szCs w:val="22"/>
        </w:rPr>
        <w:t>The Combined Child Health Service is part of the Acute Sector and incorporates both acute and community services for children and young people under a single management structure. The service provides acute and community child health across Grampian and to some children from Tayside and Highland. Paediatric Services to Orkney and Shetland are commissioned from NHS Grampian by their respective Health Boards.</w:t>
      </w:r>
    </w:p>
    <w:p w14:paraId="6DF3D22F" w14:textId="77777777" w:rsidR="00244BA9" w:rsidRPr="00F22201" w:rsidRDefault="00244BA9" w:rsidP="00244BA9">
      <w:pPr>
        <w:pStyle w:val="Heading3"/>
        <w:jc w:val="both"/>
        <w:rPr>
          <w:rFonts w:ascii="Arial" w:hAnsi="Arial" w:cs="Arial"/>
          <w:sz w:val="22"/>
          <w:szCs w:val="22"/>
        </w:rPr>
      </w:pPr>
      <w:r w:rsidRPr="00F22201">
        <w:rPr>
          <w:rFonts w:ascii="Arial" w:hAnsi="Arial" w:cs="Arial"/>
          <w:sz w:val="22"/>
          <w:szCs w:val="22"/>
        </w:rPr>
        <w:t xml:space="preserve">4.1 Royal Aberdeen Children's Hospital </w:t>
      </w:r>
    </w:p>
    <w:p w14:paraId="3DD3489D" w14:textId="77777777" w:rsidR="00244BA9" w:rsidRPr="00F22201" w:rsidRDefault="00244BA9" w:rsidP="00244BA9">
      <w:pPr>
        <w:jc w:val="both"/>
        <w:rPr>
          <w:rFonts w:cs="Arial"/>
          <w:sz w:val="22"/>
          <w:szCs w:val="22"/>
        </w:rPr>
      </w:pPr>
    </w:p>
    <w:p w14:paraId="6D958C78" w14:textId="77777777" w:rsidR="00244BA9" w:rsidRDefault="00244BA9" w:rsidP="00244BA9">
      <w:pPr>
        <w:jc w:val="both"/>
        <w:rPr>
          <w:rFonts w:cs="Arial"/>
          <w:sz w:val="22"/>
          <w:szCs w:val="22"/>
        </w:rPr>
      </w:pPr>
      <w:r w:rsidRPr="00F22201">
        <w:rPr>
          <w:rFonts w:cs="Arial"/>
          <w:sz w:val="22"/>
          <w:szCs w:val="22"/>
        </w:rPr>
        <w:t xml:space="preserve">The </w:t>
      </w:r>
      <w:r>
        <w:rPr>
          <w:rFonts w:cs="Arial"/>
          <w:sz w:val="22"/>
          <w:szCs w:val="22"/>
        </w:rPr>
        <w:t xml:space="preserve">new </w:t>
      </w:r>
      <w:r w:rsidRPr="00F22201">
        <w:rPr>
          <w:rFonts w:cs="Arial"/>
          <w:sz w:val="22"/>
          <w:szCs w:val="22"/>
        </w:rPr>
        <w:t xml:space="preserve">Royal Aberdeen Children's Hospital was opened in January 2004. It is contiguous with Aberdeen Royal Infirmary with ready access to a wide variety of investigative facilities including head and body scanning, magnetic resonance imaging, biomedical physics and nuclear medicine and NHS laboratory services. </w:t>
      </w:r>
    </w:p>
    <w:p w14:paraId="1D3AC4D7" w14:textId="77777777" w:rsidR="00244BA9" w:rsidRDefault="00244BA9" w:rsidP="00244BA9">
      <w:pPr>
        <w:jc w:val="both"/>
        <w:rPr>
          <w:rFonts w:cs="Arial"/>
          <w:sz w:val="22"/>
          <w:szCs w:val="22"/>
        </w:rPr>
      </w:pPr>
    </w:p>
    <w:p w14:paraId="729E3FA6" w14:textId="77777777" w:rsidR="00244BA9" w:rsidRDefault="00244BA9" w:rsidP="00244BA9">
      <w:pPr>
        <w:jc w:val="both"/>
        <w:rPr>
          <w:rFonts w:cs="Arial"/>
          <w:sz w:val="22"/>
          <w:szCs w:val="22"/>
        </w:rPr>
      </w:pPr>
      <w:r w:rsidRPr="00F22201">
        <w:rPr>
          <w:rFonts w:cs="Arial"/>
          <w:sz w:val="22"/>
          <w:szCs w:val="22"/>
        </w:rPr>
        <w:t>Royal Aberdeen Children's Hospital contains its own Radiology Department with Paediatric Radiologists and in-house facilities for conventional radiology and ultrasound. The Pathology Department includes a dedicated Paediatric Pathologist.</w:t>
      </w:r>
      <w:r>
        <w:rPr>
          <w:rFonts w:cs="Arial"/>
          <w:sz w:val="22"/>
          <w:szCs w:val="22"/>
        </w:rPr>
        <w:t xml:space="preserve"> </w:t>
      </w:r>
      <w:r w:rsidRPr="00967DA1">
        <w:rPr>
          <w:rFonts w:cs="Arial"/>
          <w:sz w:val="22"/>
          <w:szCs w:val="22"/>
        </w:rPr>
        <w:t>The anaesthetic department consists of 6 Consu</w:t>
      </w:r>
      <w:r w:rsidR="00967DA1" w:rsidRPr="00967DA1">
        <w:rPr>
          <w:rFonts w:cs="Arial"/>
          <w:sz w:val="22"/>
          <w:szCs w:val="22"/>
        </w:rPr>
        <w:t xml:space="preserve">ltant Anaesthetists who provide </w:t>
      </w:r>
      <w:r w:rsidRPr="00967DA1">
        <w:rPr>
          <w:rFonts w:cs="Arial"/>
          <w:sz w:val="22"/>
          <w:szCs w:val="22"/>
        </w:rPr>
        <w:t>sessions in paediatric anaesthesia and pain management.</w:t>
      </w:r>
      <w:r w:rsidRPr="00EB6C0F">
        <w:rPr>
          <w:rFonts w:cs="Arial"/>
          <w:sz w:val="22"/>
          <w:szCs w:val="22"/>
        </w:rPr>
        <w:t xml:space="preserve"> </w:t>
      </w:r>
    </w:p>
    <w:p w14:paraId="3BFCB173" w14:textId="77777777" w:rsidR="00967DA1" w:rsidRPr="00F22201" w:rsidRDefault="00967DA1" w:rsidP="00244BA9">
      <w:pPr>
        <w:jc w:val="both"/>
        <w:rPr>
          <w:rFonts w:cs="Arial"/>
          <w:sz w:val="22"/>
          <w:szCs w:val="22"/>
        </w:rPr>
      </w:pPr>
    </w:p>
    <w:p w14:paraId="68306337" w14:textId="77777777" w:rsidR="00244BA9" w:rsidRPr="00F22201" w:rsidRDefault="00244BA9" w:rsidP="00244BA9">
      <w:pPr>
        <w:jc w:val="both"/>
        <w:rPr>
          <w:rFonts w:cs="Arial"/>
          <w:sz w:val="22"/>
          <w:szCs w:val="22"/>
        </w:rPr>
      </w:pPr>
      <w:r>
        <w:rPr>
          <w:rFonts w:cs="Arial"/>
          <w:sz w:val="22"/>
          <w:szCs w:val="22"/>
        </w:rPr>
        <w:t>RACH</w:t>
      </w:r>
      <w:r w:rsidRPr="00F22201">
        <w:rPr>
          <w:rFonts w:cs="Arial"/>
          <w:sz w:val="22"/>
          <w:szCs w:val="22"/>
        </w:rPr>
        <w:t xml:space="preserve"> provides specialist inpatient and outpatient care in</w:t>
      </w:r>
      <w:r w:rsidR="00DD0300">
        <w:rPr>
          <w:rFonts w:cs="Arial"/>
          <w:sz w:val="22"/>
          <w:szCs w:val="22"/>
        </w:rPr>
        <w:t xml:space="preserve"> medical paediatrics</w:t>
      </w:r>
      <w:r w:rsidRPr="00F22201">
        <w:rPr>
          <w:rFonts w:cs="Arial"/>
          <w:sz w:val="22"/>
          <w:szCs w:val="22"/>
        </w:rPr>
        <w:t xml:space="preserve">, general paediatric surgery, orthopaedic surgery, plastic surgery, ENT, dermatology, </w:t>
      </w:r>
      <w:r w:rsidR="00DD0300">
        <w:rPr>
          <w:rFonts w:cs="Arial"/>
          <w:sz w:val="22"/>
          <w:szCs w:val="22"/>
        </w:rPr>
        <w:t xml:space="preserve">gastroenterology, </w:t>
      </w:r>
      <w:r w:rsidR="00DD0300" w:rsidRPr="00967DA1">
        <w:rPr>
          <w:rFonts w:cs="Arial"/>
          <w:sz w:val="22"/>
          <w:szCs w:val="22"/>
        </w:rPr>
        <w:t>oral and maxillofacial surgery and dental services</w:t>
      </w:r>
      <w:r w:rsidRPr="00967DA1">
        <w:rPr>
          <w:rFonts w:cs="Arial"/>
          <w:sz w:val="22"/>
          <w:szCs w:val="22"/>
        </w:rPr>
        <w:t>, ophthalmology</w:t>
      </w:r>
      <w:r w:rsidR="00DD0300" w:rsidRPr="00967DA1">
        <w:rPr>
          <w:rFonts w:cs="Arial"/>
          <w:sz w:val="22"/>
          <w:szCs w:val="22"/>
        </w:rPr>
        <w:t>, oncology, haematology</w:t>
      </w:r>
      <w:r w:rsidR="00DD0300">
        <w:rPr>
          <w:rFonts w:cs="Arial"/>
          <w:sz w:val="22"/>
          <w:szCs w:val="22"/>
        </w:rPr>
        <w:t xml:space="preserve"> </w:t>
      </w:r>
      <w:r>
        <w:rPr>
          <w:rFonts w:cs="Arial"/>
          <w:sz w:val="22"/>
          <w:szCs w:val="22"/>
        </w:rPr>
        <w:t xml:space="preserve">and </w:t>
      </w:r>
      <w:r w:rsidRPr="00F22201">
        <w:rPr>
          <w:rFonts w:cs="Arial"/>
          <w:sz w:val="22"/>
          <w:szCs w:val="22"/>
        </w:rPr>
        <w:t xml:space="preserve">clinical genetics.  Additionally, the hospital has its own Accident and Emergency Department under direct consultant supervision and its own departments of Radiology, Pharmacy, Dietetics, Physiotherapy, Occupational Therapy, Speech and Language Therapy, Play and Social Work.  </w:t>
      </w:r>
    </w:p>
    <w:p w14:paraId="235B180A" w14:textId="77777777" w:rsidR="00244BA9" w:rsidRPr="00F22201" w:rsidRDefault="00244BA9" w:rsidP="00244BA9">
      <w:pPr>
        <w:jc w:val="both"/>
        <w:rPr>
          <w:rFonts w:cs="Arial"/>
          <w:sz w:val="22"/>
          <w:szCs w:val="22"/>
        </w:rPr>
      </w:pPr>
    </w:p>
    <w:p w14:paraId="78B5F00D" w14:textId="77777777" w:rsidR="00244BA9" w:rsidRPr="00F22201" w:rsidRDefault="00244BA9" w:rsidP="00244BA9">
      <w:pPr>
        <w:jc w:val="both"/>
        <w:rPr>
          <w:rFonts w:cs="Arial"/>
          <w:sz w:val="22"/>
          <w:szCs w:val="22"/>
        </w:rPr>
      </w:pPr>
      <w:r w:rsidRPr="00F22201">
        <w:rPr>
          <w:rFonts w:cs="Arial"/>
          <w:sz w:val="22"/>
          <w:szCs w:val="22"/>
        </w:rPr>
        <w:t xml:space="preserve">Acute care is provided at Royal Aberdeen Children's Hospital for children up to 16 years of age. There are approximately 8000 admissions to RACH each year of which two thirds are acute admissions. </w:t>
      </w:r>
      <w:r w:rsidRPr="00967DA1">
        <w:rPr>
          <w:rFonts w:cs="Arial"/>
          <w:sz w:val="22"/>
          <w:szCs w:val="22"/>
        </w:rPr>
        <w:t xml:space="preserve">RACH has a total of </w:t>
      </w:r>
      <w:r w:rsidR="00967DA1" w:rsidRPr="00967DA1">
        <w:rPr>
          <w:rFonts w:cs="Arial"/>
          <w:sz w:val="22"/>
          <w:szCs w:val="22"/>
        </w:rPr>
        <w:t>87 beds (62 in-patient beds and 15</w:t>
      </w:r>
      <w:r w:rsidRPr="00967DA1">
        <w:rPr>
          <w:rFonts w:cs="Arial"/>
          <w:sz w:val="22"/>
          <w:szCs w:val="22"/>
        </w:rPr>
        <w:t xml:space="preserve"> day-case beds). The 10 bedded Paediatric Assessment Unit (PAU)</w:t>
      </w:r>
      <w:r w:rsidRPr="00F22201">
        <w:rPr>
          <w:rFonts w:cs="Arial"/>
          <w:sz w:val="22"/>
          <w:szCs w:val="22"/>
        </w:rPr>
        <w:t xml:space="preserve"> receives the vast majority of unscheduled medical paediatric and A &amp;E admissions. Children stay up to 24 hours and if not discharged are transferred to the medical ward. The 30 bedded Medical ward also receives elective admissions and directly admits patients with chronic conditions e.g. oncology, diabetes, cystic fibrosis. The 4 bedded High Dependency Unit is a facility for all medical and surgical specialities. </w:t>
      </w:r>
    </w:p>
    <w:p w14:paraId="76C71A4E" w14:textId="77777777" w:rsidR="00244BA9" w:rsidRPr="00F22201" w:rsidRDefault="00244BA9" w:rsidP="00244BA9">
      <w:pPr>
        <w:jc w:val="both"/>
        <w:rPr>
          <w:rFonts w:cs="Arial"/>
          <w:sz w:val="22"/>
          <w:szCs w:val="22"/>
        </w:rPr>
      </w:pPr>
    </w:p>
    <w:p w14:paraId="4F491EA4" w14:textId="77777777" w:rsidR="00244BA9" w:rsidRPr="00F22201" w:rsidRDefault="00244BA9" w:rsidP="00244BA9">
      <w:pPr>
        <w:jc w:val="both"/>
        <w:rPr>
          <w:rFonts w:cs="Arial"/>
          <w:sz w:val="22"/>
          <w:szCs w:val="22"/>
        </w:rPr>
      </w:pPr>
      <w:r w:rsidRPr="00F22201">
        <w:rPr>
          <w:rFonts w:cs="Arial"/>
          <w:sz w:val="22"/>
          <w:szCs w:val="22"/>
        </w:rPr>
        <w:t xml:space="preserve">The Department of Community Child Health and a purpose built Child Protection Suite is located within RACH. This is the administrative base for the service, with children being seen at schools and clinics throughout Grampian.  </w:t>
      </w:r>
    </w:p>
    <w:p w14:paraId="4329609B" w14:textId="77777777" w:rsidR="00244BA9" w:rsidRPr="00F22201" w:rsidRDefault="00244BA9" w:rsidP="00244BA9">
      <w:pPr>
        <w:jc w:val="both"/>
        <w:rPr>
          <w:rFonts w:cs="Arial"/>
          <w:sz w:val="22"/>
          <w:szCs w:val="22"/>
        </w:rPr>
      </w:pPr>
    </w:p>
    <w:p w14:paraId="256BEAC9" w14:textId="77777777" w:rsidR="00244BA9" w:rsidRPr="00F22201" w:rsidRDefault="00E0775C" w:rsidP="00244BA9">
      <w:pPr>
        <w:jc w:val="both"/>
        <w:rPr>
          <w:rFonts w:cs="Arial"/>
          <w:sz w:val="22"/>
          <w:szCs w:val="22"/>
        </w:rPr>
      </w:pPr>
      <w:r>
        <w:rPr>
          <w:rFonts w:cs="Arial"/>
          <w:sz w:val="22"/>
          <w:szCs w:val="22"/>
        </w:rPr>
        <w:t>There are five</w:t>
      </w:r>
      <w:r w:rsidR="00244BA9" w:rsidRPr="00F22201">
        <w:rPr>
          <w:rFonts w:cs="Arial"/>
          <w:sz w:val="22"/>
          <w:szCs w:val="22"/>
        </w:rPr>
        <w:t xml:space="preserve"> Paediatric Surgeons at RACH whose interests include Neonatal, Gastroenterology, Oncology, Urology, Thoracic and Intersex surgery. The hospital is the </w:t>
      </w:r>
      <w:r w:rsidR="00244BA9">
        <w:rPr>
          <w:rFonts w:cs="Arial"/>
          <w:sz w:val="22"/>
          <w:szCs w:val="22"/>
        </w:rPr>
        <w:t xml:space="preserve">regional </w:t>
      </w:r>
      <w:r w:rsidR="00244BA9" w:rsidRPr="00F22201">
        <w:rPr>
          <w:rFonts w:cs="Arial"/>
          <w:sz w:val="22"/>
          <w:szCs w:val="22"/>
        </w:rPr>
        <w:t>ma</w:t>
      </w:r>
      <w:r w:rsidR="00244BA9">
        <w:rPr>
          <w:rFonts w:cs="Arial"/>
          <w:sz w:val="22"/>
          <w:szCs w:val="22"/>
        </w:rPr>
        <w:t>jor</w:t>
      </w:r>
      <w:r w:rsidR="00244BA9" w:rsidRPr="00F22201">
        <w:rPr>
          <w:rFonts w:cs="Arial"/>
          <w:sz w:val="22"/>
          <w:szCs w:val="22"/>
        </w:rPr>
        <w:t xml:space="preserve"> trauma centre for children.</w:t>
      </w:r>
    </w:p>
    <w:p w14:paraId="381AD7A5" w14:textId="77777777" w:rsidR="00244BA9" w:rsidRDefault="00244BA9" w:rsidP="00244BA9">
      <w:pPr>
        <w:jc w:val="both"/>
        <w:rPr>
          <w:rFonts w:cs="Arial"/>
          <w:sz w:val="22"/>
          <w:szCs w:val="22"/>
        </w:rPr>
      </w:pPr>
      <w:r w:rsidRPr="00F22201">
        <w:rPr>
          <w:rFonts w:cs="Arial"/>
          <w:sz w:val="22"/>
          <w:szCs w:val="22"/>
        </w:rPr>
        <w:t xml:space="preserve"> </w:t>
      </w:r>
    </w:p>
    <w:p w14:paraId="78CF9860" w14:textId="77777777" w:rsidR="00244BA9" w:rsidRDefault="00244BA9" w:rsidP="00244BA9">
      <w:pPr>
        <w:jc w:val="both"/>
        <w:rPr>
          <w:rFonts w:cs="Arial"/>
          <w:sz w:val="22"/>
          <w:szCs w:val="22"/>
        </w:rPr>
      </w:pPr>
      <w:r>
        <w:rPr>
          <w:rFonts w:cs="Arial"/>
          <w:sz w:val="22"/>
          <w:szCs w:val="22"/>
        </w:rPr>
        <w:t xml:space="preserve">A new state-of-the-art Women’s hospital (The Baird Hospital) is currently under construction immediately opposite RACH and will open in 2022.  The advent of the Baird Hospital is an excellent opportunity to further strengthen links with neonatal colleagues.  </w:t>
      </w:r>
    </w:p>
    <w:p w14:paraId="4F1586FF" w14:textId="77777777" w:rsidR="00244BA9" w:rsidRPr="00F22201" w:rsidRDefault="00244BA9" w:rsidP="00244BA9">
      <w:pPr>
        <w:jc w:val="both"/>
        <w:rPr>
          <w:rFonts w:cs="Arial"/>
          <w:sz w:val="22"/>
          <w:szCs w:val="22"/>
        </w:rPr>
      </w:pPr>
    </w:p>
    <w:p w14:paraId="07E8C2AD" w14:textId="77777777" w:rsidR="00244BA9" w:rsidRPr="00F22201" w:rsidRDefault="00244BA9" w:rsidP="00244BA9">
      <w:pPr>
        <w:jc w:val="both"/>
        <w:rPr>
          <w:rFonts w:cs="Arial"/>
          <w:sz w:val="22"/>
          <w:szCs w:val="22"/>
        </w:rPr>
      </w:pPr>
      <w:r w:rsidRPr="00F22201">
        <w:rPr>
          <w:rFonts w:cs="Arial"/>
          <w:sz w:val="22"/>
          <w:szCs w:val="22"/>
        </w:rPr>
        <w:t xml:space="preserve">The University </w:t>
      </w:r>
      <w:r>
        <w:rPr>
          <w:rFonts w:cs="Arial"/>
          <w:sz w:val="22"/>
          <w:szCs w:val="22"/>
        </w:rPr>
        <w:t>Of Aberdeen Department Of</w:t>
      </w:r>
      <w:r w:rsidRPr="00F22201">
        <w:rPr>
          <w:rFonts w:cs="Arial"/>
          <w:sz w:val="22"/>
          <w:szCs w:val="22"/>
        </w:rPr>
        <w:t xml:space="preserve"> Child Health has laboratory and office accommodation within RACH and has access to all the facilities in the Institute of Medical Science on the Foresterhill campus. </w:t>
      </w:r>
      <w:r>
        <w:rPr>
          <w:rFonts w:cs="Arial"/>
          <w:sz w:val="22"/>
          <w:szCs w:val="22"/>
        </w:rPr>
        <w:t xml:space="preserve">The administration of the Scottish Paediatric Research Network is based in Child Health.  </w:t>
      </w:r>
      <w:r w:rsidRPr="00F22201">
        <w:rPr>
          <w:rFonts w:cs="Arial"/>
          <w:sz w:val="22"/>
          <w:szCs w:val="22"/>
        </w:rPr>
        <w:t xml:space="preserve">A clinical </w:t>
      </w:r>
      <w:r>
        <w:rPr>
          <w:rFonts w:cs="Arial"/>
          <w:sz w:val="22"/>
          <w:szCs w:val="22"/>
        </w:rPr>
        <w:t xml:space="preserve">research </w:t>
      </w:r>
      <w:r w:rsidRPr="00F22201">
        <w:rPr>
          <w:rFonts w:cs="Arial"/>
          <w:sz w:val="22"/>
          <w:szCs w:val="22"/>
        </w:rPr>
        <w:t xml:space="preserve">unit within RACH is headed by a senior paediatric research nurse.  The Medical Faculty has made significant investments in teaching technology including distance learning, computer assisted learning, video conferencing and tele-medicine. </w:t>
      </w:r>
    </w:p>
    <w:p w14:paraId="078118C1" w14:textId="77777777" w:rsidR="00244BA9" w:rsidRPr="00F22201" w:rsidRDefault="00244BA9" w:rsidP="00244BA9">
      <w:pPr>
        <w:jc w:val="both"/>
        <w:rPr>
          <w:rFonts w:cs="Arial"/>
          <w:sz w:val="22"/>
          <w:szCs w:val="22"/>
        </w:rPr>
      </w:pPr>
      <w:r w:rsidRPr="00F22201">
        <w:rPr>
          <w:rFonts w:cs="Arial"/>
          <w:sz w:val="22"/>
          <w:szCs w:val="22"/>
        </w:rPr>
        <w:tab/>
      </w:r>
    </w:p>
    <w:p w14:paraId="7E9F5689" w14:textId="77777777" w:rsidR="00244BA9" w:rsidRPr="00F22201" w:rsidRDefault="00244BA9" w:rsidP="00244BA9">
      <w:pPr>
        <w:jc w:val="both"/>
        <w:rPr>
          <w:rFonts w:cs="Arial"/>
          <w:sz w:val="22"/>
          <w:szCs w:val="22"/>
        </w:rPr>
      </w:pPr>
      <w:r w:rsidRPr="00F22201">
        <w:rPr>
          <w:rFonts w:cs="Arial"/>
          <w:sz w:val="22"/>
          <w:szCs w:val="22"/>
        </w:rPr>
        <w:t>Aberdeen University currently supports around 180 undergraduate medical students in each year.  The Aberdeen medical course include</w:t>
      </w:r>
      <w:r>
        <w:rPr>
          <w:rFonts w:cs="Arial"/>
          <w:sz w:val="22"/>
          <w:szCs w:val="22"/>
        </w:rPr>
        <w:t>s</w:t>
      </w:r>
      <w:r w:rsidRPr="00F22201">
        <w:rPr>
          <w:rFonts w:cs="Arial"/>
          <w:sz w:val="22"/>
          <w:szCs w:val="22"/>
        </w:rPr>
        <w:t xml:space="preserve"> paediatric teaching in the community spine from the first year, </w:t>
      </w:r>
      <w:r>
        <w:rPr>
          <w:rFonts w:cs="Arial"/>
          <w:sz w:val="22"/>
          <w:szCs w:val="22"/>
        </w:rPr>
        <w:t xml:space="preserve">an introduction to RACH in Year 2, </w:t>
      </w:r>
      <w:r w:rsidRPr="00F22201">
        <w:rPr>
          <w:rFonts w:cs="Arial"/>
          <w:sz w:val="22"/>
          <w:szCs w:val="22"/>
        </w:rPr>
        <w:t xml:space="preserve">a 3 week block of lecture and small group teaching in paediatrics in Year 3, a </w:t>
      </w:r>
      <w:r>
        <w:rPr>
          <w:rFonts w:cs="Arial"/>
          <w:sz w:val="22"/>
          <w:szCs w:val="22"/>
        </w:rPr>
        <w:t xml:space="preserve">block including </w:t>
      </w:r>
      <w:r w:rsidRPr="00F22201">
        <w:rPr>
          <w:rFonts w:cs="Arial"/>
          <w:sz w:val="22"/>
          <w:szCs w:val="22"/>
        </w:rPr>
        <w:t>4 week clinical</w:t>
      </w:r>
      <w:r>
        <w:rPr>
          <w:rFonts w:cs="Arial"/>
          <w:sz w:val="22"/>
          <w:szCs w:val="22"/>
        </w:rPr>
        <w:t xml:space="preserve"> </w:t>
      </w:r>
      <w:r w:rsidRPr="00F22201">
        <w:rPr>
          <w:rFonts w:cs="Arial"/>
          <w:sz w:val="22"/>
          <w:szCs w:val="22"/>
        </w:rPr>
        <w:t>paediatric</w:t>
      </w:r>
      <w:r>
        <w:rPr>
          <w:rFonts w:cs="Arial"/>
          <w:sz w:val="22"/>
          <w:szCs w:val="22"/>
        </w:rPr>
        <w:t xml:space="preserve">s </w:t>
      </w:r>
      <w:r w:rsidRPr="00F22201">
        <w:rPr>
          <w:rFonts w:cs="Arial"/>
          <w:sz w:val="22"/>
          <w:szCs w:val="22"/>
        </w:rPr>
        <w:t xml:space="preserve">in Year 4 (usually the penultimate year) and an optional further </w:t>
      </w:r>
      <w:r>
        <w:rPr>
          <w:rFonts w:cs="Arial"/>
          <w:sz w:val="22"/>
          <w:szCs w:val="22"/>
        </w:rPr>
        <w:t xml:space="preserve">8-week block in </w:t>
      </w:r>
      <w:r w:rsidRPr="00F22201">
        <w:rPr>
          <w:rFonts w:cs="Arial"/>
          <w:sz w:val="22"/>
          <w:szCs w:val="22"/>
        </w:rPr>
        <w:t xml:space="preserve">paediatrics in the final year. </w:t>
      </w:r>
    </w:p>
    <w:p w14:paraId="41C7CF57" w14:textId="77777777" w:rsidR="00244BA9" w:rsidRPr="00F22201" w:rsidRDefault="00244BA9" w:rsidP="00244BA9">
      <w:pPr>
        <w:jc w:val="both"/>
        <w:rPr>
          <w:rFonts w:cs="Arial"/>
          <w:sz w:val="22"/>
          <w:szCs w:val="22"/>
        </w:rPr>
      </w:pPr>
    </w:p>
    <w:p w14:paraId="296A02F7" w14:textId="77777777" w:rsidR="00244BA9" w:rsidRPr="00F22201" w:rsidRDefault="00244BA9" w:rsidP="00244BA9">
      <w:pPr>
        <w:jc w:val="both"/>
        <w:rPr>
          <w:rFonts w:cs="Arial"/>
          <w:b/>
          <w:sz w:val="22"/>
          <w:szCs w:val="22"/>
        </w:rPr>
      </w:pPr>
      <w:r w:rsidRPr="00F22201">
        <w:rPr>
          <w:rFonts w:cs="Arial"/>
          <w:b/>
          <w:sz w:val="22"/>
          <w:szCs w:val="22"/>
        </w:rPr>
        <w:t>4.2 Paediatric Sub-specialities</w:t>
      </w:r>
    </w:p>
    <w:p w14:paraId="630086B5" w14:textId="29BC7398" w:rsidR="00244BA9" w:rsidRPr="004671EB" w:rsidRDefault="00244BA9" w:rsidP="00E0775C">
      <w:pPr>
        <w:jc w:val="both"/>
        <w:rPr>
          <w:rFonts w:cs="Arial"/>
          <w:sz w:val="22"/>
          <w:szCs w:val="22"/>
        </w:rPr>
      </w:pPr>
      <w:r w:rsidRPr="00F22201">
        <w:rPr>
          <w:rFonts w:cs="Arial"/>
          <w:sz w:val="22"/>
          <w:szCs w:val="22"/>
        </w:rPr>
        <w:t>Aberdeen has a number of well</w:t>
      </w:r>
      <w:r>
        <w:rPr>
          <w:rFonts w:cs="Arial"/>
          <w:sz w:val="22"/>
          <w:szCs w:val="22"/>
        </w:rPr>
        <w:t>-</w:t>
      </w:r>
      <w:r w:rsidRPr="00F22201">
        <w:rPr>
          <w:rFonts w:cs="Arial"/>
          <w:sz w:val="22"/>
          <w:szCs w:val="22"/>
        </w:rPr>
        <w:t xml:space="preserve">established sub-specialities within medical paediatrics and provides a regional service to the Children in North East of Scotland. </w:t>
      </w:r>
      <w:r>
        <w:rPr>
          <w:rFonts w:cs="Arial"/>
          <w:sz w:val="22"/>
          <w:szCs w:val="22"/>
        </w:rPr>
        <w:t>The Paediatric O</w:t>
      </w:r>
      <w:r w:rsidRPr="00F22201">
        <w:rPr>
          <w:rFonts w:cs="Arial"/>
          <w:sz w:val="22"/>
          <w:szCs w:val="22"/>
        </w:rPr>
        <w:t>ncology</w:t>
      </w:r>
      <w:r>
        <w:rPr>
          <w:rFonts w:cs="Arial"/>
          <w:sz w:val="22"/>
          <w:szCs w:val="22"/>
        </w:rPr>
        <w:t xml:space="preserve"> and Paediatric Gastroenterology teams each include three consultants and specialist nurses and provides the service for the North of Scotland.</w:t>
      </w:r>
      <w:r w:rsidRPr="00F22201">
        <w:rPr>
          <w:rFonts w:cs="Arial"/>
          <w:sz w:val="22"/>
          <w:szCs w:val="22"/>
        </w:rPr>
        <w:t xml:space="preserve"> The respiratory and team</w:t>
      </w:r>
      <w:r>
        <w:rPr>
          <w:rFonts w:cs="Arial"/>
          <w:sz w:val="22"/>
          <w:szCs w:val="22"/>
        </w:rPr>
        <w:t xml:space="preserve"> in Aberdeen</w:t>
      </w:r>
      <w:r w:rsidRPr="00F22201">
        <w:rPr>
          <w:rFonts w:cs="Arial"/>
          <w:sz w:val="22"/>
          <w:szCs w:val="22"/>
        </w:rPr>
        <w:t xml:space="preserve"> also provide</w:t>
      </w:r>
      <w:r>
        <w:rPr>
          <w:rFonts w:cs="Arial"/>
          <w:sz w:val="22"/>
          <w:szCs w:val="22"/>
        </w:rPr>
        <w:t>s</w:t>
      </w:r>
      <w:r w:rsidRPr="00F22201">
        <w:rPr>
          <w:rFonts w:cs="Arial"/>
          <w:sz w:val="22"/>
          <w:szCs w:val="22"/>
        </w:rPr>
        <w:t xml:space="preserve"> supra-regional support to Tayside and Highland. </w:t>
      </w:r>
      <w:r>
        <w:rPr>
          <w:rFonts w:cs="Arial"/>
          <w:sz w:val="22"/>
          <w:szCs w:val="22"/>
        </w:rPr>
        <w:t xml:space="preserve">In RACH, there are also </w:t>
      </w:r>
      <w:r w:rsidRPr="00F22201">
        <w:rPr>
          <w:rFonts w:cs="Arial"/>
          <w:sz w:val="22"/>
          <w:szCs w:val="22"/>
        </w:rPr>
        <w:t>well established teams within Diabetes, Renal, Endocrine, Neurolog</w:t>
      </w:r>
      <w:r w:rsidR="008D7AFD">
        <w:rPr>
          <w:rFonts w:cs="Arial"/>
          <w:sz w:val="22"/>
          <w:szCs w:val="22"/>
        </w:rPr>
        <w:t xml:space="preserve">y, </w:t>
      </w:r>
      <w:r w:rsidRPr="00F22201">
        <w:rPr>
          <w:rFonts w:cs="Arial"/>
          <w:sz w:val="22"/>
          <w:szCs w:val="22"/>
        </w:rPr>
        <w:t>Rheumatology</w:t>
      </w:r>
      <w:r w:rsidR="008D7AFD">
        <w:rPr>
          <w:rFonts w:cs="Arial"/>
          <w:sz w:val="22"/>
          <w:szCs w:val="22"/>
        </w:rPr>
        <w:t xml:space="preserve"> and a Palliative Medicine Service</w:t>
      </w:r>
      <w:r w:rsidRPr="00F22201">
        <w:rPr>
          <w:rFonts w:cs="Arial"/>
          <w:sz w:val="22"/>
          <w:szCs w:val="22"/>
        </w:rPr>
        <w:t>. We have extensive links with other tertiary care centres within Scotland and England for smooth transition of care for complex patient needs and visiting consultants from these centres hold regular clinics to complement the local teams in certain specialities like Liver transplant, renal and complex rheumatology cases.</w:t>
      </w:r>
      <w:r>
        <w:rPr>
          <w:rFonts w:cs="Arial"/>
          <w:sz w:val="22"/>
          <w:szCs w:val="22"/>
        </w:rPr>
        <w:t xml:space="preserve"> The 5 Health Boards provide care to patients in one of the largest geographical areas in U.K hence the reason that Remote and Rural Medicine is an actively developed with extensive use of Video-conferences and the modular evolution and deployment of the electronic patient records at an advanced stage of development within the region.  </w:t>
      </w:r>
    </w:p>
    <w:p w14:paraId="263CCAD0" w14:textId="77777777" w:rsidR="00244BA9" w:rsidRPr="00F22201" w:rsidRDefault="00244BA9" w:rsidP="00244BA9">
      <w:pPr>
        <w:pStyle w:val="Heading3"/>
        <w:jc w:val="both"/>
        <w:rPr>
          <w:rFonts w:ascii="Arial" w:hAnsi="Arial" w:cs="Arial"/>
          <w:sz w:val="22"/>
          <w:szCs w:val="22"/>
        </w:rPr>
      </w:pPr>
      <w:r w:rsidRPr="00F22201">
        <w:rPr>
          <w:rFonts w:ascii="Arial" w:hAnsi="Arial" w:cs="Arial"/>
          <w:sz w:val="22"/>
          <w:szCs w:val="22"/>
        </w:rPr>
        <w:t>4.</w:t>
      </w:r>
      <w:r w:rsidR="00E0775C">
        <w:rPr>
          <w:rFonts w:ascii="Arial" w:hAnsi="Arial" w:cs="Arial"/>
          <w:sz w:val="22"/>
          <w:szCs w:val="22"/>
        </w:rPr>
        <w:t>3</w:t>
      </w:r>
      <w:r w:rsidRPr="00F22201">
        <w:rPr>
          <w:rFonts w:ascii="Arial" w:hAnsi="Arial" w:cs="Arial"/>
          <w:sz w:val="22"/>
          <w:szCs w:val="22"/>
        </w:rPr>
        <w:t xml:space="preserve"> Paediatric Managed Clinical Networks</w:t>
      </w:r>
    </w:p>
    <w:p w14:paraId="053D471D" w14:textId="77777777" w:rsidR="00244BA9" w:rsidRPr="00F22201" w:rsidRDefault="00244BA9" w:rsidP="00244BA9">
      <w:pPr>
        <w:jc w:val="both"/>
        <w:rPr>
          <w:rFonts w:cs="Arial"/>
          <w:sz w:val="22"/>
          <w:szCs w:val="22"/>
        </w:rPr>
      </w:pPr>
    </w:p>
    <w:p w14:paraId="1ADDC3D5" w14:textId="77777777" w:rsidR="00244BA9" w:rsidRPr="00F22201" w:rsidRDefault="00244BA9" w:rsidP="00244BA9">
      <w:pPr>
        <w:jc w:val="both"/>
        <w:rPr>
          <w:rFonts w:cs="Arial"/>
          <w:sz w:val="22"/>
          <w:szCs w:val="22"/>
        </w:rPr>
      </w:pPr>
      <w:r w:rsidRPr="00F22201">
        <w:rPr>
          <w:rFonts w:cs="Arial"/>
          <w:sz w:val="22"/>
          <w:szCs w:val="22"/>
        </w:rPr>
        <w:t xml:space="preserve">Many paediatric services </w:t>
      </w:r>
      <w:r>
        <w:rPr>
          <w:rFonts w:cs="Arial"/>
          <w:sz w:val="22"/>
          <w:szCs w:val="22"/>
        </w:rPr>
        <w:t xml:space="preserve">in Aberdeen </w:t>
      </w:r>
      <w:r w:rsidRPr="00F22201">
        <w:rPr>
          <w:rFonts w:cs="Arial"/>
          <w:sz w:val="22"/>
          <w:szCs w:val="22"/>
        </w:rPr>
        <w:t>are supported within either Managed Clinical Networks (MCNs) or Managed Service Networks (MSNs).  National networks include those for oncology, nephrology and cardiology with regional North of Scotland networks for neurology</w:t>
      </w:r>
      <w:r>
        <w:rPr>
          <w:rFonts w:cs="Arial"/>
          <w:sz w:val="22"/>
          <w:szCs w:val="22"/>
        </w:rPr>
        <w:t>, respiratory</w:t>
      </w:r>
      <w:r w:rsidRPr="00F22201">
        <w:rPr>
          <w:rFonts w:cs="Arial"/>
          <w:sz w:val="22"/>
          <w:szCs w:val="22"/>
        </w:rPr>
        <w:t xml:space="preserve"> and gastroenterology, as well as other specialities. There is a team of 25 specialist children’s nurses </w:t>
      </w:r>
      <w:r>
        <w:rPr>
          <w:rFonts w:cs="Arial"/>
          <w:sz w:val="22"/>
          <w:szCs w:val="22"/>
        </w:rPr>
        <w:t xml:space="preserve">in Aberdeen </w:t>
      </w:r>
      <w:r w:rsidRPr="00F22201">
        <w:rPr>
          <w:rFonts w:cs="Arial"/>
          <w:sz w:val="22"/>
          <w:szCs w:val="22"/>
        </w:rPr>
        <w:t>who support a range of specialities.</w:t>
      </w:r>
    </w:p>
    <w:p w14:paraId="48AE80DE" w14:textId="77777777" w:rsidR="00244BA9" w:rsidRPr="00F22201" w:rsidRDefault="00244BA9" w:rsidP="00244BA9">
      <w:pPr>
        <w:jc w:val="both"/>
        <w:rPr>
          <w:rFonts w:cs="Arial"/>
          <w:sz w:val="22"/>
          <w:szCs w:val="22"/>
        </w:rPr>
      </w:pPr>
    </w:p>
    <w:p w14:paraId="6992B138" w14:textId="77777777" w:rsidR="00244BA9" w:rsidRDefault="00244BA9" w:rsidP="00244BA9">
      <w:pPr>
        <w:jc w:val="both"/>
        <w:rPr>
          <w:rFonts w:cs="Arial"/>
          <w:sz w:val="22"/>
          <w:szCs w:val="22"/>
        </w:rPr>
      </w:pPr>
      <w:r w:rsidRPr="00F22201">
        <w:rPr>
          <w:rFonts w:cs="Arial"/>
          <w:sz w:val="22"/>
          <w:szCs w:val="22"/>
        </w:rPr>
        <w:t xml:space="preserve">RACH is one of the recognised Children’s Cancer and Leukaemia Group Centres and participates in national trials and studies of therapy in leukaemia and other cancers. Renal failure and disease is managed in collaboration with the Scottish Paediatric Nephrology Unit in Glasgow who hold regular joint Nephrology clinics in Aberdeen. The principal external referrals made to other specialist paediatric hospitals in the UK are for cardiac and hepatic surgery and for bone marrow transplantation. Paediatric high dependency care is provided at RACH and </w:t>
      </w:r>
      <w:proofErr w:type="spellStart"/>
      <w:r w:rsidRPr="00F22201">
        <w:rPr>
          <w:rFonts w:cs="Arial"/>
          <w:sz w:val="22"/>
          <w:szCs w:val="22"/>
        </w:rPr>
        <w:t>Raigmore</w:t>
      </w:r>
      <w:proofErr w:type="spellEnd"/>
      <w:r w:rsidRPr="00F22201">
        <w:rPr>
          <w:rFonts w:cs="Arial"/>
          <w:sz w:val="22"/>
          <w:szCs w:val="22"/>
        </w:rPr>
        <w:t xml:space="preserve">, Inverness and paediatric intensive care is provided in Edinburgh and Glasgow with a national retrieval system in place. </w:t>
      </w:r>
    </w:p>
    <w:p w14:paraId="3BA592C0" w14:textId="77777777" w:rsidR="00244BA9" w:rsidRPr="00471E06" w:rsidRDefault="00244BA9" w:rsidP="00244BA9">
      <w:pPr>
        <w:jc w:val="both"/>
        <w:rPr>
          <w:rFonts w:cs="Arial"/>
          <w:sz w:val="22"/>
          <w:szCs w:val="22"/>
        </w:rPr>
      </w:pPr>
    </w:p>
    <w:p w14:paraId="59FBAEAF" w14:textId="77777777" w:rsidR="00244BA9" w:rsidRPr="00F22201" w:rsidRDefault="00244BA9" w:rsidP="00244BA9">
      <w:pPr>
        <w:pStyle w:val="Heading2"/>
        <w:jc w:val="both"/>
        <w:rPr>
          <w:rFonts w:ascii="Arial" w:hAnsi="Arial" w:cs="Arial"/>
          <w:i w:val="0"/>
          <w:sz w:val="22"/>
          <w:szCs w:val="22"/>
        </w:rPr>
      </w:pPr>
      <w:r w:rsidRPr="00F22201">
        <w:rPr>
          <w:rFonts w:ascii="Arial" w:hAnsi="Arial" w:cs="Arial"/>
          <w:i w:val="0"/>
          <w:sz w:val="22"/>
          <w:szCs w:val="22"/>
        </w:rPr>
        <w:t xml:space="preserve">5 Tertiary Neonatal and Maternity Services  </w:t>
      </w:r>
    </w:p>
    <w:p w14:paraId="27694EBC" w14:textId="77777777" w:rsidR="00244BA9" w:rsidRPr="00F22201" w:rsidRDefault="00244BA9" w:rsidP="00244BA9">
      <w:pPr>
        <w:jc w:val="both"/>
        <w:rPr>
          <w:rFonts w:cs="Arial"/>
          <w:sz w:val="22"/>
          <w:szCs w:val="22"/>
        </w:rPr>
      </w:pPr>
      <w:r w:rsidRPr="00F22201">
        <w:rPr>
          <w:rFonts w:cs="Arial"/>
          <w:sz w:val="22"/>
          <w:szCs w:val="22"/>
        </w:rPr>
        <w:t xml:space="preserve">The Aberdeen Maternity Hospital, a purpose built building, opened in 1988 is the tertiary Maternity Hospital and Neonatal Unit for the Grampian area.  It has 87 ante-natal and post-natal beds and the Neonatal Unit has 38 cots. There are 10 Intensive Care cots, 7 High Dependency and 19 Special Care </w:t>
      </w:r>
      <w:proofErr w:type="spellStart"/>
      <w:r w:rsidRPr="00F22201">
        <w:rPr>
          <w:rFonts w:cs="Arial"/>
          <w:sz w:val="22"/>
          <w:szCs w:val="22"/>
        </w:rPr>
        <w:t>cots</w:t>
      </w:r>
      <w:proofErr w:type="spellEnd"/>
      <w:r w:rsidRPr="00F22201">
        <w:rPr>
          <w:rFonts w:cs="Arial"/>
          <w:sz w:val="22"/>
          <w:szCs w:val="22"/>
        </w:rPr>
        <w:t xml:space="preserve"> plus 2 isolation cubicles. There are over 6,500 births in Grampian, 4,900 of which occur at AMH. Over 950 infants are admitted to the NNU per year, of which approximately 200 require intensive care. The neonatal unit is the regional cooling centre for the North of Scotland. The Regional Neonatal Surgical Centre is based in the Unit. The Hospital is also recognised for sub-specialty training in </w:t>
      </w:r>
      <w:proofErr w:type="spellStart"/>
      <w:r w:rsidRPr="00F22201">
        <w:rPr>
          <w:rFonts w:cs="Arial"/>
          <w:sz w:val="22"/>
          <w:szCs w:val="22"/>
        </w:rPr>
        <w:t>Feto</w:t>
      </w:r>
      <w:proofErr w:type="spellEnd"/>
      <w:r w:rsidRPr="00F22201">
        <w:rPr>
          <w:rFonts w:cs="Arial"/>
          <w:sz w:val="22"/>
          <w:szCs w:val="22"/>
        </w:rPr>
        <w:t>-Maternal Medicine. There are facilities for High Frequency Oscillation, inhaled Nitric Oxide and whole body therapeutic hypothermia for neuro</w:t>
      </w:r>
      <w:r>
        <w:rPr>
          <w:rFonts w:cs="Arial"/>
          <w:sz w:val="22"/>
          <w:szCs w:val="22"/>
        </w:rPr>
        <w:t xml:space="preserve"> </w:t>
      </w:r>
      <w:r w:rsidRPr="00F22201">
        <w:rPr>
          <w:rFonts w:cs="Arial"/>
          <w:sz w:val="22"/>
          <w:szCs w:val="22"/>
        </w:rPr>
        <w:t>protection. Only infants requiring cardiac surgery or ECMO are transferred out with the Unit.</w:t>
      </w:r>
    </w:p>
    <w:p w14:paraId="0DFE5000" w14:textId="77777777" w:rsidR="00244BA9" w:rsidRPr="00F22201" w:rsidRDefault="00244BA9" w:rsidP="00244BA9">
      <w:pPr>
        <w:jc w:val="both"/>
        <w:rPr>
          <w:rFonts w:cs="Arial"/>
          <w:sz w:val="22"/>
          <w:szCs w:val="22"/>
        </w:rPr>
      </w:pPr>
    </w:p>
    <w:p w14:paraId="704FD156" w14:textId="77777777" w:rsidR="00244BA9" w:rsidRDefault="00244BA9" w:rsidP="00244BA9">
      <w:pPr>
        <w:jc w:val="both"/>
        <w:rPr>
          <w:rFonts w:cs="Arial"/>
          <w:sz w:val="22"/>
          <w:szCs w:val="22"/>
        </w:rPr>
      </w:pPr>
      <w:r w:rsidRPr="00F22201">
        <w:rPr>
          <w:rFonts w:cs="Arial"/>
          <w:sz w:val="22"/>
          <w:szCs w:val="22"/>
        </w:rPr>
        <w:t>There are currently 8 consultant neonatologists based at the NNU providing both the neonatal service for Grampian and the transport service for the North of Scotland. The Unit is part of the National Scottish Neonatal Transport Service. The service is consultant led and consultant based. The Aberdeen transport team, in conjunction with the team from Dundee, provides a 24 hour Neonatal Transport Service for the North and North East Scotland and, the Orkney and Shetland Isles. The Service is supported by specially trained transport nurses and is involved in teaching and training on the national Transport and Stabilization courses</w:t>
      </w:r>
      <w:r>
        <w:rPr>
          <w:rFonts w:cs="Arial"/>
          <w:sz w:val="22"/>
          <w:szCs w:val="22"/>
        </w:rPr>
        <w:t>.</w:t>
      </w:r>
    </w:p>
    <w:p w14:paraId="411EB911" w14:textId="77777777" w:rsidR="00E0775C" w:rsidRDefault="00E0775C" w:rsidP="00244BA9">
      <w:pPr>
        <w:jc w:val="both"/>
        <w:rPr>
          <w:rFonts w:cs="Arial"/>
          <w:sz w:val="22"/>
          <w:szCs w:val="22"/>
        </w:rPr>
      </w:pPr>
    </w:p>
    <w:p w14:paraId="52AE9F82" w14:textId="77777777" w:rsidR="00E0775C" w:rsidRDefault="00E0775C" w:rsidP="00E0775C">
      <w:pPr>
        <w:rPr>
          <w:rFonts w:cs="Arial"/>
          <w:sz w:val="22"/>
          <w:szCs w:val="22"/>
        </w:rPr>
      </w:pPr>
    </w:p>
    <w:p w14:paraId="102A325E" w14:textId="77777777" w:rsidR="00E0775C" w:rsidRPr="00E0775C" w:rsidRDefault="00244BA9" w:rsidP="00E0775C">
      <w:pPr>
        <w:rPr>
          <w:rFonts w:cs="Arial"/>
          <w:b/>
          <w:sz w:val="22"/>
          <w:szCs w:val="22"/>
        </w:rPr>
      </w:pPr>
      <w:r w:rsidRPr="00E0775C">
        <w:rPr>
          <w:rFonts w:cs="Arial"/>
          <w:b/>
          <w:sz w:val="22"/>
          <w:szCs w:val="22"/>
        </w:rPr>
        <w:t xml:space="preserve">Consultant Staff </w:t>
      </w:r>
    </w:p>
    <w:p w14:paraId="3DDB0874" w14:textId="77777777" w:rsidR="00E0775C" w:rsidRDefault="00E0775C" w:rsidP="00244BA9">
      <w:pPr>
        <w:jc w:val="both"/>
        <w:rPr>
          <w:rFonts w:cs="Arial"/>
          <w:sz w:val="22"/>
          <w:szCs w:val="22"/>
        </w:rPr>
      </w:pPr>
    </w:p>
    <w:p w14:paraId="16E02ED9" w14:textId="77777777" w:rsidR="00244BA9" w:rsidRPr="00B77212" w:rsidRDefault="00244BA9" w:rsidP="00244BA9">
      <w:pPr>
        <w:jc w:val="both"/>
        <w:rPr>
          <w:rFonts w:cs="Arial"/>
          <w:b/>
          <w:sz w:val="22"/>
          <w:szCs w:val="22"/>
        </w:rPr>
      </w:pPr>
      <w:r w:rsidRPr="00B77212">
        <w:rPr>
          <w:rFonts w:cs="Arial"/>
          <w:b/>
          <w:sz w:val="22"/>
          <w:szCs w:val="22"/>
        </w:rPr>
        <w:t>RACH:</w:t>
      </w:r>
      <w:r>
        <w:rPr>
          <w:rFonts w:cs="Arial"/>
          <w:b/>
          <w:sz w:val="22"/>
          <w:szCs w:val="22"/>
        </w:rPr>
        <w:t xml:space="preserve">                                                  Subspecialty/ Interest</w:t>
      </w:r>
    </w:p>
    <w:p w14:paraId="3171F31B" w14:textId="77777777" w:rsidR="00244BA9" w:rsidRPr="00F22201" w:rsidRDefault="00244BA9" w:rsidP="00244BA9">
      <w:pPr>
        <w:jc w:val="both"/>
        <w:rPr>
          <w:rFonts w:cs="Arial"/>
          <w:sz w:val="22"/>
          <w:szCs w:val="22"/>
        </w:rPr>
      </w:pPr>
    </w:p>
    <w:p w14:paraId="5FDE34DE" w14:textId="10CB05C5" w:rsidR="004F0311" w:rsidRDefault="004F0311" w:rsidP="00244BA9">
      <w:pPr>
        <w:jc w:val="both"/>
        <w:rPr>
          <w:rFonts w:cs="Arial"/>
          <w:sz w:val="22"/>
          <w:szCs w:val="22"/>
        </w:rPr>
      </w:pPr>
      <w:r>
        <w:rPr>
          <w:rFonts w:cs="Arial"/>
          <w:sz w:val="22"/>
          <w:szCs w:val="22"/>
        </w:rPr>
        <w:t xml:space="preserve">Dr </w:t>
      </w:r>
      <w:r w:rsidR="00543266">
        <w:rPr>
          <w:rFonts w:cs="Arial"/>
          <w:sz w:val="22"/>
          <w:szCs w:val="22"/>
        </w:rPr>
        <w:t>Catriona</w:t>
      </w:r>
      <w:r>
        <w:rPr>
          <w:rFonts w:cs="Arial"/>
          <w:sz w:val="22"/>
          <w:szCs w:val="22"/>
        </w:rPr>
        <w:t xml:space="preserve"> Middleton</w:t>
      </w:r>
      <w:r w:rsidR="00543266" w:rsidRPr="00F22201">
        <w:rPr>
          <w:rFonts w:cs="Arial"/>
          <w:sz w:val="22"/>
          <w:szCs w:val="22"/>
        </w:rPr>
        <w:t>*</w:t>
      </w:r>
      <w:r w:rsidR="00543266">
        <w:rPr>
          <w:rFonts w:cs="Arial"/>
          <w:sz w:val="22"/>
          <w:szCs w:val="22"/>
        </w:rPr>
        <w:tab/>
      </w:r>
      <w:r w:rsidR="00543266">
        <w:rPr>
          <w:rFonts w:cs="Arial"/>
          <w:sz w:val="22"/>
          <w:szCs w:val="22"/>
        </w:rPr>
        <w:tab/>
      </w:r>
      <w:r w:rsidR="00543266">
        <w:rPr>
          <w:rFonts w:cs="Arial"/>
          <w:sz w:val="22"/>
          <w:szCs w:val="22"/>
        </w:rPr>
        <w:tab/>
        <w:t>Medical Paediatrics/Respiratory</w:t>
      </w:r>
    </w:p>
    <w:p w14:paraId="3EBC839A" w14:textId="44FC6CE4" w:rsidR="004F0311" w:rsidRDefault="00543266" w:rsidP="00244BA9">
      <w:pPr>
        <w:jc w:val="both"/>
        <w:rPr>
          <w:rFonts w:cs="Arial"/>
          <w:sz w:val="22"/>
          <w:szCs w:val="22"/>
        </w:rPr>
      </w:pPr>
      <w:r>
        <w:rPr>
          <w:rFonts w:cs="Arial"/>
          <w:sz w:val="22"/>
          <w:szCs w:val="22"/>
        </w:rPr>
        <w:t>Prof Steve Turner</w:t>
      </w:r>
      <w:r w:rsidRPr="00F22201">
        <w:rPr>
          <w:rFonts w:cs="Arial"/>
          <w:sz w:val="22"/>
          <w:szCs w:val="22"/>
        </w:rPr>
        <w:t>*</w:t>
      </w:r>
      <w:r>
        <w:rPr>
          <w:rFonts w:cs="Arial"/>
          <w:sz w:val="22"/>
          <w:szCs w:val="22"/>
        </w:rPr>
        <w:tab/>
      </w:r>
      <w:r>
        <w:rPr>
          <w:rFonts w:cs="Arial"/>
          <w:sz w:val="22"/>
          <w:szCs w:val="22"/>
        </w:rPr>
        <w:tab/>
      </w:r>
      <w:r>
        <w:rPr>
          <w:rFonts w:cs="Arial"/>
          <w:sz w:val="22"/>
          <w:szCs w:val="22"/>
        </w:rPr>
        <w:tab/>
        <w:t>Medical Paediatrics/Respiratory</w:t>
      </w:r>
    </w:p>
    <w:p w14:paraId="2F975E71" w14:textId="04D621B1" w:rsidR="00543266" w:rsidRDefault="00543266" w:rsidP="00244BA9">
      <w:pPr>
        <w:jc w:val="both"/>
        <w:rPr>
          <w:rFonts w:cs="Arial"/>
          <w:sz w:val="22"/>
          <w:szCs w:val="22"/>
        </w:rPr>
      </w:pPr>
      <w:r>
        <w:rPr>
          <w:rFonts w:cs="Arial"/>
          <w:sz w:val="22"/>
          <w:szCs w:val="22"/>
        </w:rPr>
        <w:t>Dr Mustafa Osman</w:t>
      </w:r>
      <w:r>
        <w:rPr>
          <w:rFonts w:cs="Arial"/>
          <w:sz w:val="22"/>
          <w:szCs w:val="22"/>
        </w:rPr>
        <w:tab/>
      </w:r>
      <w:r>
        <w:rPr>
          <w:rFonts w:cs="Arial"/>
          <w:sz w:val="22"/>
          <w:szCs w:val="22"/>
        </w:rPr>
        <w:tab/>
      </w:r>
      <w:r>
        <w:rPr>
          <w:rFonts w:cs="Arial"/>
          <w:sz w:val="22"/>
          <w:szCs w:val="22"/>
        </w:rPr>
        <w:tab/>
        <w:t>Medical Paediatrics/Respiratory</w:t>
      </w:r>
    </w:p>
    <w:p w14:paraId="05D2593D" w14:textId="7AC14D58" w:rsidR="00543266" w:rsidRDefault="00543266" w:rsidP="00244BA9">
      <w:pPr>
        <w:jc w:val="both"/>
        <w:rPr>
          <w:rFonts w:cs="Arial"/>
          <w:sz w:val="22"/>
          <w:szCs w:val="22"/>
        </w:rPr>
      </w:pPr>
      <w:r>
        <w:rPr>
          <w:rFonts w:cs="Arial"/>
          <w:sz w:val="22"/>
          <w:szCs w:val="22"/>
        </w:rPr>
        <w:t>Professor Colin Lumsden</w:t>
      </w:r>
      <w:r>
        <w:rPr>
          <w:rFonts w:cs="Arial"/>
          <w:sz w:val="22"/>
          <w:szCs w:val="22"/>
        </w:rPr>
        <w:tab/>
      </w:r>
      <w:r>
        <w:rPr>
          <w:rFonts w:cs="Arial"/>
          <w:sz w:val="22"/>
          <w:szCs w:val="22"/>
        </w:rPr>
        <w:tab/>
        <w:t>Clinical Chair/Allergy</w:t>
      </w:r>
    </w:p>
    <w:p w14:paraId="7B881617" w14:textId="59C118B8" w:rsidR="00244BA9" w:rsidRPr="00F22201" w:rsidRDefault="00244BA9" w:rsidP="00244BA9">
      <w:pPr>
        <w:jc w:val="both"/>
        <w:rPr>
          <w:rFonts w:cs="Arial"/>
          <w:sz w:val="22"/>
          <w:szCs w:val="22"/>
        </w:rPr>
      </w:pPr>
      <w:r w:rsidRPr="00F22201">
        <w:rPr>
          <w:rFonts w:cs="Arial"/>
          <w:sz w:val="22"/>
          <w:szCs w:val="22"/>
        </w:rPr>
        <w:t>Dr</w:t>
      </w:r>
      <w:r>
        <w:rPr>
          <w:rFonts w:cs="Arial"/>
          <w:sz w:val="22"/>
          <w:szCs w:val="22"/>
        </w:rPr>
        <w:t xml:space="preserve"> S Bunn</w:t>
      </w:r>
      <w:r w:rsidRPr="00F22201">
        <w:rPr>
          <w:rFonts w:cs="Arial"/>
          <w:sz w:val="22"/>
          <w:szCs w:val="22"/>
        </w:rPr>
        <w:tab/>
      </w:r>
      <w:r w:rsidRPr="00F22201">
        <w:rPr>
          <w:rFonts w:cs="Arial"/>
          <w:sz w:val="22"/>
          <w:szCs w:val="22"/>
        </w:rPr>
        <w:tab/>
      </w:r>
      <w:r>
        <w:rPr>
          <w:rFonts w:cs="Arial"/>
          <w:sz w:val="22"/>
          <w:szCs w:val="22"/>
        </w:rPr>
        <w:t xml:space="preserve">                      </w:t>
      </w:r>
      <w:r>
        <w:rPr>
          <w:rFonts w:cs="Arial"/>
          <w:sz w:val="22"/>
          <w:szCs w:val="22"/>
        </w:rPr>
        <w:tab/>
      </w:r>
      <w:r w:rsidRPr="00F22201">
        <w:rPr>
          <w:rFonts w:cs="Arial"/>
          <w:sz w:val="22"/>
          <w:szCs w:val="22"/>
        </w:rPr>
        <w:t>Gastroenterology and Nutrition</w:t>
      </w:r>
    </w:p>
    <w:p w14:paraId="2EC474E8" w14:textId="77777777" w:rsidR="00244BA9" w:rsidRDefault="00244BA9" w:rsidP="00244BA9">
      <w:pPr>
        <w:jc w:val="both"/>
        <w:rPr>
          <w:rFonts w:cs="Arial"/>
          <w:sz w:val="22"/>
          <w:szCs w:val="22"/>
        </w:rPr>
      </w:pPr>
      <w:r w:rsidRPr="00F22201">
        <w:rPr>
          <w:rFonts w:cs="Arial"/>
          <w:sz w:val="22"/>
          <w:szCs w:val="22"/>
        </w:rPr>
        <w:t>Dr S Kishore</w:t>
      </w:r>
      <w:r w:rsidRPr="00F22201">
        <w:rPr>
          <w:rFonts w:cs="Arial"/>
          <w:sz w:val="22"/>
          <w:szCs w:val="22"/>
        </w:rPr>
        <w:tab/>
      </w:r>
      <w:r w:rsidRPr="00F22201">
        <w:rPr>
          <w:rFonts w:cs="Arial"/>
          <w:sz w:val="22"/>
          <w:szCs w:val="22"/>
        </w:rPr>
        <w:tab/>
      </w:r>
      <w:r w:rsidRPr="00F22201">
        <w:rPr>
          <w:rFonts w:cs="Arial"/>
          <w:sz w:val="22"/>
          <w:szCs w:val="22"/>
        </w:rPr>
        <w:tab/>
        <w:t xml:space="preserve">         </w:t>
      </w:r>
      <w:r>
        <w:rPr>
          <w:rFonts w:cs="Arial"/>
          <w:sz w:val="22"/>
          <w:szCs w:val="22"/>
        </w:rPr>
        <w:tab/>
      </w:r>
      <w:r w:rsidRPr="00F22201">
        <w:rPr>
          <w:rFonts w:cs="Arial"/>
          <w:sz w:val="22"/>
          <w:szCs w:val="22"/>
        </w:rPr>
        <w:t>Gastroenterology and Nutrition</w:t>
      </w:r>
    </w:p>
    <w:p w14:paraId="41C5A832" w14:textId="77777777" w:rsidR="00244BA9" w:rsidRDefault="00244BA9" w:rsidP="00244BA9">
      <w:pPr>
        <w:jc w:val="both"/>
        <w:rPr>
          <w:rFonts w:cs="Arial"/>
          <w:sz w:val="22"/>
          <w:szCs w:val="22"/>
        </w:rPr>
      </w:pPr>
      <w:r>
        <w:rPr>
          <w:rFonts w:cs="Arial"/>
          <w:sz w:val="22"/>
          <w:szCs w:val="22"/>
        </w:rPr>
        <w:t xml:space="preserve">Dr I Chalmers                                    </w:t>
      </w:r>
      <w:r>
        <w:rPr>
          <w:rFonts w:cs="Arial"/>
          <w:sz w:val="22"/>
          <w:szCs w:val="22"/>
        </w:rPr>
        <w:tab/>
      </w:r>
      <w:r w:rsidRPr="00F22201">
        <w:rPr>
          <w:rFonts w:cs="Arial"/>
          <w:sz w:val="22"/>
          <w:szCs w:val="22"/>
        </w:rPr>
        <w:t>Gastroenterology and Nutrition</w:t>
      </w:r>
    </w:p>
    <w:p w14:paraId="56D25DAE" w14:textId="77777777" w:rsidR="00244BA9" w:rsidRPr="00F22201" w:rsidRDefault="00244BA9" w:rsidP="00244BA9">
      <w:pPr>
        <w:jc w:val="both"/>
        <w:rPr>
          <w:rFonts w:cs="Arial"/>
          <w:sz w:val="22"/>
          <w:szCs w:val="22"/>
        </w:rPr>
      </w:pPr>
      <w:r>
        <w:rPr>
          <w:rFonts w:cs="Arial"/>
          <w:sz w:val="22"/>
          <w:szCs w:val="22"/>
        </w:rPr>
        <w:t>Dr G Taylor</w:t>
      </w:r>
      <w:r>
        <w:rPr>
          <w:rFonts w:cs="Arial"/>
          <w:sz w:val="22"/>
          <w:szCs w:val="22"/>
        </w:rPr>
        <w:tab/>
      </w:r>
      <w:r>
        <w:rPr>
          <w:rFonts w:cs="Arial"/>
          <w:sz w:val="22"/>
          <w:szCs w:val="22"/>
        </w:rPr>
        <w:tab/>
      </w:r>
      <w:r>
        <w:rPr>
          <w:rFonts w:cs="Arial"/>
          <w:sz w:val="22"/>
          <w:szCs w:val="22"/>
        </w:rPr>
        <w:tab/>
        <w:t xml:space="preserve">          </w:t>
      </w:r>
      <w:r>
        <w:rPr>
          <w:rFonts w:cs="Arial"/>
          <w:sz w:val="22"/>
          <w:szCs w:val="22"/>
        </w:rPr>
        <w:tab/>
      </w:r>
      <w:r w:rsidRPr="00F22201">
        <w:rPr>
          <w:rFonts w:cs="Arial"/>
          <w:sz w:val="22"/>
          <w:szCs w:val="22"/>
        </w:rPr>
        <w:t>Haematology and Oncology</w:t>
      </w:r>
    </w:p>
    <w:p w14:paraId="5F60BC0B" w14:textId="5150CC58" w:rsidR="00244BA9" w:rsidRPr="00F22201" w:rsidRDefault="00244BA9" w:rsidP="00244BA9">
      <w:pPr>
        <w:jc w:val="both"/>
        <w:rPr>
          <w:rFonts w:cs="Arial"/>
          <w:sz w:val="22"/>
          <w:szCs w:val="22"/>
        </w:rPr>
      </w:pPr>
      <w:r>
        <w:rPr>
          <w:rFonts w:cs="Arial"/>
          <w:sz w:val="22"/>
          <w:szCs w:val="22"/>
        </w:rPr>
        <w:t>Dr H Bishop</w:t>
      </w:r>
      <w:r>
        <w:rPr>
          <w:rFonts w:cs="Arial"/>
          <w:sz w:val="22"/>
          <w:szCs w:val="22"/>
        </w:rPr>
        <w:tab/>
      </w:r>
      <w:r>
        <w:rPr>
          <w:rFonts w:cs="Arial"/>
          <w:sz w:val="22"/>
          <w:szCs w:val="22"/>
        </w:rPr>
        <w:tab/>
      </w:r>
      <w:r>
        <w:rPr>
          <w:rFonts w:cs="Arial"/>
          <w:sz w:val="22"/>
          <w:szCs w:val="22"/>
        </w:rPr>
        <w:tab/>
        <w:t xml:space="preserve">          </w:t>
      </w:r>
      <w:r>
        <w:rPr>
          <w:rFonts w:cs="Arial"/>
          <w:sz w:val="22"/>
          <w:szCs w:val="22"/>
        </w:rPr>
        <w:tab/>
      </w:r>
      <w:r w:rsidRPr="00F22201">
        <w:rPr>
          <w:rFonts w:cs="Arial"/>
          <w:sz w:val="22"/>
          <w:szCs w:val="22"/>
        </w:rPr>
        <w:t>Oncology</w:t>
      </w:r>
    </w:p>
    <w:p w14:paraId="1D1AD80D" w14:textId="3BBBF7F8" w:rsidR="00244BA9" w:rsidRDefault="00E97A5E" w:rsidP="00244BA9">
      <w:pPr>
        <w:jc w:val="both"/>
        <w:rPr>
          <w:rFonts w:cs="Arial"/>
          <w:sz w:val="22"/>
          <w:szCs w:val="22"/>
        </w:rPr>
      </w:pPr>
      <w:r>
        <w:rPr>
          <w:rFonts w:cs="Arial"/>
          <w:sz w:val="22"/>
          <w:szCs w:val="22"/>
        </w:rPr>
        <w:t xml:space="preserve">Dr C </w:t>
      </w:r>
      <w:r w:rsidR="00B310EE">
        <w:rPr>
          <w:rFonts w:cs="Arial"/>
          <w:sz w:val="22"/>
          <w:szCs w:val="22"/>
        </w:rPr>
        <w:t>Willis</w:t>
      </w:r>
      <w:r w:rsidR="00244BA9" w:rsidRPr="00F22201">
        <w:rPr>
          <w:rFonts w:cs="Arial"/>
          <w:sz w:val="22"/>
          <w:szCs w:val="22"/>
        </w:rPr>
        <w:t xml:space="preserve">                                </w:t>
      </w:r>
      <w:r w:rsidR="00244BA9">
        <w:rPr>
          <w:rFonts w:cs="Arial"/>
          <w:sz w:val="22"/>
          <w:szCs w:val="22"/>
        </w:rPr>
        <w:t xml:space="preserve">      </w:t>
      </w:r>
      <w:r w:rsidR="00244BA9" w:rsidRPr="00F22201">
        <w:rPr>
          <w:rFonts w:cs="Arial"/>
          <w:sz w:val="22"/>
          <w:szCs w:val="22"/>
        </w:rPr>
        <w:t xml:space="preserve"> </w:t>
      </w:r>
      <w:r w:rsidR="00244BA9">
        <w:rPr>
          <w:rFonts w:cs="Arial"/>
          <w:sz w:val="22"/>
          <w:szCs w:val="22"/>
        </w:rPr>
        <w:tab/>
      </w:r>
      <w:r w:rsidR="00244BA9" w:rsidRPr="00F22201">
        <w:rPr>
          <w:rFonts w:cs="Arial"/>
          <w:sz w:val="22"/>
          <w:szCs w:val="22"/>
        </w:rPr>
        <w:t xml:space="preserve">Oncology </w:t>
      </w:r>
    </w:p>
    <w:p w14:paraId="29DF2D56" w14:textId="77777777" w:rsidR="00244BA9" w:rsidRPr="00F22201" w:rsidRDefault="00244BA9" w:rsidP="00244BA9">
      <w:pPr>
        <w:jc w:val="both"/>
        <w:rPr>
          <w:rFonts w:cs="Arial"/>
          <w:sz w:val="22"/>
          <w:szCs w:val="22"/>
        </w:rPr>
      </w:pPr>
      <w:r>
        <w:rPr>
          <w:rFonts w:cs="Arial"/>
          <w:sz w:val="22"/>
          <w:szCs w:val="22"/>
        </w:rPr>
        <w:t>Dr F Herd</w:t>
      </w:r>
      <w:r>
        <w:rPr>
          <w:rFonts w:cs="Arial"/>
          <w:sz w:val="22"/>
          <w:szCs w:val="22"/>
        </w:rPr>
        <w:tab/>
      </w:r>
      <w:r>
        <w:rPr>
          <w:rFonts w:cs="Arial"/>
          <w:sz w:val="22"/>
          <w:szCs w:val="22"/>
        </w:rPr>
        <w:tab/>
      </w:r>
      <w:r>
        <w:rPr>
          <w:rFonts w:cs="Arial"/>
          <w:sz w:val="22"/>
          <w:szCs w:val="22"/>
        </w:rPr>
        <w:tab/>
      </w:r>
      <w:r>
        <w:rPr>
          <w:rFonts w:cs="Arial"/>
          <w:sz w:val="22"/>
          <w:szCs w:val="22"/>
        </w:rPr>
        <w:tab/>
        <w:t>Oncology/Palliative Medicine</w:t>
      </w:r>
    </w:p>
    <w:p w14:paraId="71DB0213" w14:textId="77777777" w:rsidR="00244BA9" w:rsidRPr="00F22201" w:rsidRDefault="00244BA9" w:rsidP="00244BA9">
      <w:pPr>
        <w:jc w:val="both"/>
        <w:rPr>
          <w:rFonts w:cs="Arial"/>
          <w:sz w:val="22"/>
          <w:szCs w:val="22"/>
        </w:rPr>
      </w:pPr>
      <w:r>
        <w:rPr>
          <w:rFonts w:cs="Arial"/>
          <w:sz w:val="22"/>
          <w:szCs w:val="22"/>
        </w:rPr>
        <w:t>Dr A Mayo*</w:t>
      </w:r>
      <w:r>
        <w:rPr>
          <w:rFonts w:cs="Arial"/>
          <w:sz w:val="22"/>
          <w:szCs w:val="22"/>
        </w:rPr>
        <w:tab/>
      </w:r>
      <w:r>
        <w:rPr>
          <w:rFonts w:cs="Arial"/>
          <w:sz w:val="22"/>
          <w:szCs w:val="22"/>
        </w:rPr>
        <w:tab/>
      </w:r>
      <w:r>
        <w:rPr>
          <w:rFonts w:cs="Arial"/>
          <w:sz w:val="22"/>
          <w:szCs w:val="22"/>
        </w:rPr>
        <w:tab/>
        <w:t xml:space="preserve">          </w:t>
      </w:r>
      <w:r>
        <w:rPr>
          <w:rFonts w:cs="Arial"/>
          <w:sz w:val="22"/>
          <w:szCs w:val="22"/>
        </w:rPr>
        <w:tab/>
      </w:r>
      <w:r w:rsidRPr="00F22201">
        <w:rPr>
          <w:rFonts w:cs="Arial"/>
          <w:sz w:val="22"/>
          <w:szCs w:val="22"/>
        </w:rPr>
        <w:t xml:space="preserve">Diabetes and Endocrinology </w:t>
      </w:r>
    </w:p>
    <w:p w14:paraId="79EB77D4" w14:textId="019DBB4F" w:rsidR="00244BA9" w:rsidRPr="00F22201" w:rsidRDefault="008D7AFD" w:rsidP="00244BA9">
      <w:pPr>
        <w:jc w:val="both"/>
        <w:rPr>
          <w:rFonts w:cs="Arial"/>
          <w:sz w:val="22"/>
          <w:szCs w:val="22"/>
        </w:rPr>
      </w:pPr>
      <w:r>
        <w:rPr>
          <w:rFonts w:cs="Arial"/>
          <w:sz w:val="22"/>
          <w:szCs w:val="22"/>
        </w:rPr>
        <w:t>Dr Alistair Revolta</w:t>
      </w:r>
      <w:r w:rsidR="00244BA9" w:rsidRPr="00F22201">
        <w:rPr>
          <w:rFonts w:cs="Arial"/>
          <w:sz w:val="22"/>
          <w:szCs w:val="22"/>
        </w:rPr>
        <w:t xml:space="preserve">                     </w:t>
      </w:r>
      <w:r w:rsidR="00244BA9">
        <w:rPr>
          <w:rFonts w:cs="Arial"/>
          <w:sz w:val="22"/>
          <w:szCs w:val="22"/>
        </w:rPr>
        <w:t xml:space="preserve">      </w:t>
      </w:r>
      <w:r w:rsidR="00244BA9">
        <w:rPr>
          <w:rFonts w:cs="Arial"/>
          <w:sz w:val="22"/>
          <w:szCs w:val="22"/>
        </w:rPr>
        <w:tab/>
      </w:r>
      <w:r w:rsidR="00543266">
        <w:rPr>
          <w:rFonts w:cs="Arial"/>
          <w:sz w:val="22"/>
          <w:szCs w:val="22"/>
        </w:rPr>
        <w:t>Medical Paediatrics/D</w:t>
      </w:r>
      <w:r w:rsidR="00244BA9" w:rsidRPr="00F22201">
        <w:rPr>
          <w:rFonts w:cs="Arial"/>
          <w:sz w:val="22"/>
          <w:szCs w:val="22"/>
        </w:rPr>
        <w:t>iabetes</w:t>
      </w:r>
      <w:r w:rsidR="00543266">
        <w:rPr>
          <w:rFonts w:cs="Arial"/>
          <w:sz w:val="22"/>
          <w:szCs w:val="22"/>
        </w:rPr>
        <w:t>/Metabolic</w:t>
      </w:r>
    </w:p>
    <w:p w14:paraId="5960F3A1" w14:textId="7C7E6C45" w:rsidR="00244BA9" w:rsidRPr="00F22201" w:rsidRDefault="00244BA9" w:rsidP="00244BA9">
      <w:pPr>
        <w:jc w:val="both"/>
        <w:rPr>
          <w:rFonts w:cs="Arial"/>
          <w:sz w:val="22"/>
          <w:szCs w:val="22"/>
        </w:rPr>
      </w:pPr>
      <w:r w:rsidRPr="00F22201">
        <w:rPr>
          <w:rFonts w:cs="Arial"/>
          <w:sz w:val="22"/>
          <w:szCs w:val="22"/>
        </w:rPr>
        <w:t>Dr C Oxley</w:t>
      </w:r>
      <w:bookmarkStart w:id="0" w:name="OLE_LINK1"/>
      <w:bookmarkStart w:id="1" w:name="OLE_LINK2"/>
      <w:r w:rsidRPr="00F22201">
        <w:rPr>
          <w:rFonts w:cs="Arial"/>
          <w:sz w:val="22"/>
          <w:szCs w:val="22"/>
        </w:rPr>
        <w:t>*</w:t>
      </w:r>
      <w:bookmarkEnd w:id="0"/>
      <w:bookmarkEnd w:id="1"/>
      <w:r>
        <w:rPr>
          <w:rFonts w:cs="Arial"/>
          <w:sz w:val="22"/>
          <w:szCs w:val="22"/>
        </w:rPr>
        <w:tab/>
      </w:r>
      <w:r>
        <w:rPr>
          <w:rFonts w:cs="Arial"/>
          <w:sz w:val="22"/>
          <w:szCs w:val="22"/>
        </w:rPr>
        <w:tab/>
      </w:r>
      <w:r>
        <w:rPr>
          <w:rFonts w:cs="Arial"/>
          <w:sz w:val="22"/>
          <w:szCs w:val="22"/>
        </w:rPr>
        <w:tab/>
        <w:t xml:space="preserve">          </w:t>
      </w:r>
      <w:r>
        <w:rPr>
          <w:rFonts w:cs="Arial"/>
          <w:sz w:val="22"/>
          <w:szCs w:val="22"/>
        </w:rPr>
        <w:tab/>
      </w:r>
      <w:r w:rsidR="00543266">
        <w:rPr>
          <w:rFonts w:cs="Arial"/>
          <w:sz w:val="22"/>
          <w:szCs w:val="22"/>
        </w:rPr>
        <w:t>Medical Paediatrics/</w:t>
      </w:r>
      <w:r>
        <w:rPr>
          <w:rFonts w:cs="Arial"/>
          <w:sz w:val="22"/>
          <w:szCs w:val="22"/>
        </w:rPr>
        <w:t>Renal</w:t>
      </w:r>
      <w:r w:rsidR="00543266">
        <w:rPr>
          <w:rFonts w:cs="Arial"/>
          <w:sz w:val="22"/>
          <w:szCs w:val="22"/>
        </w:rPr>
        <w:t>/</w:t>
      </w:r>
      <w:r w:rsidRPr="00F22201">
        <w:rPr>
          <w:rFonts w:cs="Arial"/>
          <w:sz w:val="22"/>
          <w:szCs w:val="22"/>
        </w:rPr>
        <w:t>Endocrinology</w:t>
      </w:r>
    </w:p>
    <w:p w14:paraId="776F4BD0" w14:textId="53AB6D2B" w:rsidR="00244BA9" w:rsidRPr="00F22201" w:rsidRDefault="008D7AFD" w:rsidP="00244BA9">
      <w:pPr>
        <w:jc w:val="both"/>
        <w:rPr>
          <w:rFonts w:cs="Arial"/>
          <w:sz w:val="22"/>
          <w:szCs w:val="22"/>
        </w:rPr>
      </w:pPr>
      <w:r>
        <w:rPr>
          <w:rFonts w:cs="Arial"/>
          <w:sz w:val="22"/>
          <w:szCs w:val="22"/>
        </w:rPr>
        <w:t>Dr G Malik</w:t>
      </w:r>
      <w:r w:rsidR="00244BA9">
        <w:rPr>
          <w:rFonts w:cs="Arial"/>
          <w:sz w:val="22"/>
          <w:szCs w:val="22"/>
        </w:rPr>
        <w:tab/>
      </w:r>
      <w:r w:rsidR="00244BA9">
        <w:rPr>
          <w:rFonts w:cs="Arial"/>
          <w:sz w:val="22"/>
          <w:szCs w:val="22"/>
        </w:rPr>
        <w:tab/>
      </w:r>
      <w:r w:rsidR="00244BA9">
        <w:rPr>
          <w:rFonts w:cs="Arial"/>
          <w:sz w:val="22"/>
          <w:szCs w:val="22"/>
        </w:rPr>
        <w:tab/>
        <w:t xml:space="preserve">          </w:t>
      </w:r>
      <w:r w:rsidR="00244BA9">
        <w:rPr>
          <w:rFonts w:cs="Arial"/>
          <w:sz w:val="22"/>
          <w:szCs w:val="22"/>
        </w:rPr>
        <w:tab/>
      </w:r>
      <w:r w:rsidR="00543266">
        <w:rPr>
          <w:rFonts w:cs="Arial"/>
          <w:sz w:val="22"/>
          <w:szCs w:val="22"/>
        </w:rPr>
        <w:t>Medical Paediatrics/</w:t>
      </w:r>
      <w:r w:rsidR="00244BA9" w:rsidRPr="00F22201">
        <w:rPr>
          <w:rFonts w:cs="Arial"/>
          <w:sz w:val="22"/>
          <w:szCs w:val="22"/>
        </w:rPr>
        <w:t>Rheumatology</w:t>
      </w:r>
    </w:p>
    <w:p w14:paraId="03BC7316" w14:textId="62A640D0" w:rsidR="00244BA9" w:rsidRDefault="008D7AFD" w:rsidP="00244BA9">
      <w:pPr>
        <w:jc w:val="both"/>
        <w:rPr>
          <w:rFonts w:cs="Arial"/>
          <w:sz w:val="22"/>
          <w:szCs w:val="22"/>
        </w:rPr>
      </w:pPr>
      <w:r>
        <w:rPr>
          <w:rFonts w:cs="Arial"/>
          <w:sz w:val="22"/>
          <w:szCs w:val="22"/>
        </w:rPr>
        <w:t>Dr D Rogahn</w:t>
      </w:r>
      <w:r w:rsidR="00244BA9" w:rsidRPr="00F22201">
        <w:rPr>
          <w:rFonts w:cs="Arial"/>
          <w:sz w:val="22"/>
          <w:szCs w:val="22"/>
        </w:rPr>
        <w:tab/>
      </w:r>
      <w:r w:rsidR="00244BA9" w:rsidRPr="00F22201">
        <w:rPr>
          <w:rFonts w:cs="Arial"/>
          <w:sz w:val="22"/>
          <w:szCs w:val="22"/>
        </w:rPr>
        <w:tab/>
      </w:r>
      <w:r w:rsidR="00244BA9" w:rsidRPr="00F22201">
        <w:rPr>
          <w:rFonts w:cs="Arial"/>
          <w:sz w:val="22"/>
          <w:szCs w:val="22"/>
        </w:rPr>
        <w:tab/>
      </w:r>
      <w:r w:rsidR="00244BA9">
        <w:rPr>
          <w:rFonts w:cs="Arial"/>
          <w:sz w:val="22"/>
          <w:szCs w:val="22"/>
        </w:rPr>
        <w:t xml:space="preserve">          </w:t>
      </w:r>
      <w:r w:rsidR="00244BA9">
        <w:rPr>
          <w:rFonts w:cs="Arial"/>
          <w:sz w:val="22"/>
          <w:szCs w:val="22"/>
        </w:rPr>
        <w:tab/>
      </w:r>
      <w:r w:rsidR="00543266">
        <w:rPr>
          <w:rFonts w:cs="Arial"/>
          <w:sz w:val="22"/>
          <w:szCs w:val="22"/>
        </w:rPr>
        <w:t>Medical Paediatrics/</w:t>
      </w:r>
      <w:r w:rsidR="00244BA9">
        <w:rPr>
          <w:rFonts w:cs="Arial"/>
          <w:sz w:val="22"/>
          <w:szCs w:val="22"/>
        </w:rPr>
        <w:t>Cardiology</w:t>
      </w:r>
    </w:p>
    <w:p w14:paraId="2C60BE5F" w14:textId="77777777" w:rsidR="00244BA9" w:rsidRPr="00F22201" w:rsidRDefault="00244BA9" w:rsidP="00244BA9">
      <w:pPr>
        <w:jc w:val="both"/>
        <w:rPr>
          <w:rFonts w:cs="Arial"/>
          <w:sz w:val="22"/>
          <w:szCs w:val="22"/>
        </w:rPr>
      </w:pPr>
      <w:r w:rsidRPr="001B680D">
        <w:rPr>
          <w:rFonts w:cs="Arial"/>
          <w:sz w:val="22"/>
          <w:szCs w:val="22"/>
        </w:rPr>
        <w:t>Dr D Serino</w:t>
      </w:r>
      <w:r>
        <w:rPr>
          <w:rFonts w:cs="Arial"/>
          <w:sz w:val="22"/>
          <w:szCs w:val="22"/>
        </w:rPr>
        <w:t xml:space="preserve">                                        </w:t>
      </w:r>
      <w:r>
        <w:rPr>
          <w:rFonts w:cs="Arial"/>
          <w:sz w:val="22"/>
          <w:szCs w:val="22"/>
        </w:rPr>
        <w:tab/>
        <w:t xml:space="preserve">Neurology </w:t>
      </w:r>
      <w:r w:rsidRPr="00763B44">
        <w:rPr>
          <w:rFonts w:cs="Arial"/>
          <w:b/>
          <w:i/>
          <w:sz w:val="22"/>
          <w:szCs w:val="22"/>
        </w:rPr>
        <w:t>(</w:t>
      </w:r>
      <w:r>
        <w:rPr>
          <w:rFonts w:cs="Arial"/>
          <w:b/>
          <w:i/>
          <w:sz w:val="22"/>
          <w:szCs w:val="22"/>
        </w:rPr>
        <w:t>locum</w:t>
      </w:r>
      <w:r w:rsidRPr="00763B44">
        <w:rPr>
          <w:rFonts w:cs="Arial"/>
          <w:b/>
          <w:i/>
          <w:sz w:val="22"/>
          <w:szCs w:val="22"/>
        </w:rPr>
        <w:t>)</w:t>
      </w:r>
    </w:p>
    <w:p w14:paraId="16740BDF" w14:textId="77777777" w:rsidR="00244BA9" w:rsidRDefault="00244BA9" w:rsidP="00244BA9">
      <w:pPr>
        <w:ind w:left="3600" w:hanging="3600"/>
        <w:jc w:val="both"/>
        <w:rPr>
          <w:rFonts w:cs="Arial"/>
          <w:sz w:val="22"/>
          <w:szCs w:val="22"/>
        </w:rPr>
      </w:pPr>
      <w:r w:rsidRPr="00F22201">
        <w:rPr>
          <w:rFonts w:cs="Arial"/>
          <w:sz w:val="22"/>
          <w:szCs w:val="22"/>
        </w:rPr>
        <w:t>Dr E Stephen</w:t>
      </w:r>
      <w:r>
        <w:rPr>
          <w:rFonts w:cs="Arial"/>
          <w:sz w:val="22"/>
          <w:szCs w:val="22"/>
        </w:rPr>
        <w:t xml:space="preserve">                                     </w:t>
      </w:r>
      <w:r>
        <w:rPr>
          <w:rFonts w:cs="Arial"/>
          <w:sz w:val="22"/>
          <w:szCs w:val="22"/>
        </w:rPr>
        <w:tab/>
        <w:t xml:space="preserve">Neurology </w:t>
      </w:r>
    </w:p>
    <w:p w14:paraId="7CF816D1" w14:textId="33D338C5" w:rsidR="00E0775C" w:rsidRDefault="00E0775C" w:rsidP="00244BA9">
      <w:pPr>
        <w:ind w:left="3600" w:hanging="3600"/>
        <w:jc w:val="both"/>
        <w:rPr>
          <w:rFonts w:cs="Arial"/>
          <w:sz w:val="22"/>
          <w:szCs w:val="22"/>
        </w:rPr>
      </w:pPr>
      <w:r>
        <w:rPr>
          <w:rFonts w:cs="Arial"/>
          <w:sz w:val="22"/>
          <w:szCs w:val="22"/>
        </w:rPr>
        <w:t>Dr Sarah Jarvis</w:t>
      </w:r>
      <w:r w:rsidR="00543266" w:rsidRPr="00F22201">
        <w:rPr>
          <w:rFonts w:cs="Arial"/>
          <w:sz w:val="22"/>
          <w:szCs w:val="22"/>
        </w:rPr>
        <w:t>*</w:t>
      </w:r>
      <w:r>
        <w:rPr>
          <w:rFonts w:cs="Arial"/>
          <w:sz w:val="22"/>
          <w:szCs w:val="22"/>
        </w:rPr>
        <w:tab/>
      </w:r>
      <w:bookmarkStart w:id="2" w:name="_Hlk58061133"/>
      <w:r>
        <w:rPr>
          <w:rFonts w:cs="Arial"/>
          <w:sz w:val="22"/>
          <w:szCs w:val="22"/>
        </w:rPr>
        <w:t>Medical Paediatrics</w:t>
      </w:r>
      <w:bookmarkEnd w:id="2"/>
      <w:r>
        <w:rPr>
          <w:rFonts w:cs="Arial"/>
          <w:sz w:val="22"/>
          <w:szCs w:val="22"/>
        </w:rPr>
        <w:t>/Child Protection</w:t>
      </w:r>
    </w:p>
    <w:p w14:paraId="54904197" w14:textId="14DB1577" w:rsidR="00E0775C" w:rsidRDefault="00E0775C" w:rsidP="00244BA9">
      <w:pPr>
        <w:ind w:left="3600" w:hanging="3600"/>
        <w:jc w:val="both"/>
        <w:rPr>
          <w:rFonts w:cs="Arial"/>
          <w:sz w:val="22"/>
          <w:szCs w:val="22"/>
        </w:rPr>
      </w:pPr>
      <w:r>
        <w:rPr>
          <w:rFonts w:cs="Arial"/>
          <w:sz w:val="22"/>
          <w:szCs w:val="22"/>
        </w:rPr>
        <w:t>Dr Jill King</w:t>
      </w:r>
      <w:r w:rsidR="00543266" w:rsidRPr="00F22201">
        <w:rPr>
          <w:rFonts w:cs="Arial"/>
          <w:sz w:val="22"/>
          <w:szCs w:val="22"/>
        </w:rPr>
        <w:t>*</w:t>
      </w:r>
      <w:r>
        <w:rPr>
          <w:rFonts w:cs="Arial"/>
          <w:sz w:val="22"/>
          <w:szCs w:val="22"/>
        </w:rPr>
        <w:tab/>
        <w:t>Medical Paediatrics/Infectious Diseases</w:t>
      </w:r>
    </w:p>
    <w:p w14:paraId="3D312CD3" w14:textId="2460138F" w:rsidR="00E0775C" w:rsidRDefault="00E0775C" w:rsidP="00244BA9">
      <w:pPr>
        <w:ind w:left="3600" w:hanging="3600"/>
        <w:jc w:val="both"/>
        <w:rPr>
          <w:rFonts w:cs="Arial"/>
          <w:sz w:val="22"/>
          <w:szCs w:val="22"/>
        </w:rPr>
      </w:pPr>
      <w:r>
        <w:rPr>
          <w:rFonts w:cs="Arial"/>
          <w:sz w:val="22"/>
          <w:szCs w:val="22"/>
        </w:rPr>
        <w:t xml:space="preserve">Dr </w:t>
      </w:r>
      <w:proofErr w:type="spellStart"/>
      <w:r>
        <w:rPr>
          <w:rFonts w:cs="Arial"/>
          <w:sz w:val="22"/>
          <w:szCs w:val="22"/>
        </w:rPr>
        <w:t>Shoaib</w:t>
      </w:r>
      <w:proofErr w:type="spellEnd"/>
      <w:r>
        <w:rPr>
          <w:rFonts w:cs="Arial"/>
          <w:sz w:val="22"/>
          <w:szCs w:val="22"/>
        </w:rPr>
        <w:t xml:space="preserve"> Khan</w:t>
      </w:r>
      <w:r w:rsidR="00543266" w:rsidRPr="00F22201">
        <w:rPr>
          <w:rFonts w:cs="Arial"/>
          <w:sz w:val="22"/>
          <w:szCs w:val="22"/>
        </w:rPr>
        <w:t>*</w:t>
      </w:r>
      <w:r>
        <w:rPr>
          <w:rFonts w:cs="Arial"/>
          <w:sz w:val="22"/>
          <w:szCs w:val="22"/>
        </w:rPr>
        <w:tab/>
        <w:t>Medical Paediatrics RACH/DGH</w:t>
      </w:r>
    </w:p>
    <w:p w14:paraId="229174DE" w14:textId="33AD8F52" w:rsidR="00E0775C" w:rsidRPr="00F22201" w:rsidRDefault="00E0775C" w:rsidP="00244BA9">
      <w:pPr>
        <w:ind w:left="3600" w:hanging="3600"/>
        <w:jc w:val="both"/>
        <w:rPr>
          <w:rFonts w:cs="Arial"/>
          <w:sz w:val="22"/>
          <w:szCs w:val="22"/>
        </w:rPr>
      </w:pPr>
      <w:r>
        <w:rPr>
          <w:rFonts w:cs="Arial"/>
          <w:sz w:val="22"/>
          <w:szCs w:val="22"/>
        </w:rPr>
        <w:t xml:space="preserve">Dr </w:t>
      </w:r>
      <w:proofErr w:type="spellStart"/>
      <w:r>
        <w:rPr>
          <w:rFonts w:cs="Arial"/>
          <w:sz w:val="22"/>
          <w:szCs w:val="22"/>
        </w:rPr>
        <w:t>Umer</w:t>
      </w:r>
      <w:proofErr w:type="spellEnd"/>
      <w:r>
        <w:rPr>
          <w:rFonts w:cs="Arial"/>
          <w:sz w:val="22"/>
          <w:szCs w:val="22"/>
        </w:rPr>
        <w:t xml:space="preserve"> </w:t>
      </w:r>
      <w:proofErr w:type="spellStart"/>
      <w:r>
        <w:rPr>
          <w:rFonts w:cs="Arial"/>
          <w:sz w:val="22"/>
          <w:szCs w:val="22"/>
        </w:rPr>
        <w:t>Gafoor</w:t>
      </w:r>
      <w:proofErr w:type="spellEnd"/>
      <w:r w:rsidR="00543266" w:rsidRPr="00F22201">
        <w:rPr>
          <w:rFonts w:cs="Arial"/>
          <w:sz w:val="22"/>
          <w:szCs w:val="22"/>
        </w:rPr>
        <w:t>*</w:t>
      </w:r>
      <w:r>
        <w:rPr>
          <w:rFonts w:cs="Arial"/>
          <w:sz w:val="22"/>
          <w:szCs w:val="22"/>
        </w:rPr>
        <w:tab/>
        <w:t>Medical Paediatrics RACH/DGH</w:t>
      </w:r>
    </w:p>
    <w:p w14:paraId="413D36CD" w14:textId="288917C0" w:rsidR="00244BA9" w:rsidRPr="00F22201" w:rsidRDefault="00244BA9" w:rsidP="00244BA9">
      <w:pPr>
        <w:jc w:val="both"/>
        <w:rPr>
          <w:rFonts w:cs="Arial"/>
          <w:sz w:val="22"/>
          <w:szCs w:val="22"/>
        </w:rPr>
      </w:pPr>
      <w:r w:rsidRPr="00F22201">
        <w:rPr>
          <w:rFonts w:cs="Arial"/>
          <w:sz w:val="22"/>
          <w:szCs w:val="22"/>
        </w:rPr>
        <w:t>Dr Ai Lin</w:t>
      </w:r>
      <w:r>
        <w:rPr>
          <w:rFonts w:cs="Arial"/>
          <w:sz w:val="22"/>
          <w:szCs w:val="22"/>
        </w:rPr>
        <w:t xml:space="preserve"> Lee</w:t>
      </w:r>
      <w:r>
        <w:rPr>
          <w:rFonts w:cs="Arial"/>
          <w:sz w:val="22"/>
          <w:szCs w:val="22"/>
        </w:rPr>
        <w:tab/>
      </w:r>
      <w:r>
        <w:rPr>
          <w:rFonts w:cs="Arial"/>
          <w:sz w:val="22"/>
          <w:szCs w:val="22"/>
        </w:rPr>
        <w:tab/>
      </w:r>
      <w:r>
        <w:rPr>
          <w:rFonts w:cs="Arial"/>
          <w:sz w:val="22"/>
          <w:szCs w:val="22"/>
        </w:rPr>
        <w:tab/>
        <w:t xml:space="preserve">          </w:t>
      </w:r>
      <w:r w:rsidR="00543266">
        <w:rPr>
          <w:rFonts w:cs="Arial"/>
          <w:sz w:val="22"/>
          <w:szCs w:val="22"/>
        </w:rPr>
        <w:tab/>
      </w:r>
      <w:r w:rsidRPr="00F22201">
        <w:rPr>
          <w:rFonts w:cs="Arial"/>
          <w:sz w:val="22"/>
          <w:szCs w:val="22"/>
        </w:rPr>
        <w:t>Community Paediatrics</w:t>
      </w:r>
    </w:p>
    <w:p w14:paraId="646C1B41" w14:textId="2E60EA42" w:rsidR="00244BA9" w:rsidRPr="00F22201" w:rsidRDefault="00244BA9" w:rsidP="00244BA9">
      <w:pPr>
        <w:jc w:val="both"/>
        <w:rPr>
          <w:rFonts w:cs="Arial"/>
          <w:sz w:val="22"/>
          <w:szCs w:val="22"/>
        </w:rPr>
      </w:pPr>
      <w:r w:rsidRPr="001B680D">
        <w:rPr>
          <w:rFonts w:cs="Arial"/>
          <w:sz w:val="22"/>
          <w:szCs w:val="22"/>
        </w:rPr>
        <w:t>Dr J Nair</w:t>
      </w:r>
      <w:r>
        <w:rPr>
          <w:rFonts w:cs="Arial"/>
          <w:sz w:val="22"/>
          <w:szCs w:val="22"/>
        </w:rPr>
        <w:t>*</w:t>
      </w:r>
      <w:r w:rsidRPr="0043531F">
        <w:rPr>
          <w:rFonts w:cs="Arial"/>
          <w:i/>
          <w:sz w:val="22"/>
          <w:szCs w:val="22"/>
        </w:rPr>
        <w:t xml:space="preserve"> </w:t>
      </w:r>
      <w:r w:rsidRPr="00F22201">
        <w:rPr>
          <w:rFonts w:cs="Arial"/>
          <w:sz w:val="22"/>
          <w:szCs w:val="22"/>
        </w:rPr>
        <w:tab/>
      </w:r>
      <w:r w:rsidRPr="00F22201">
        <w:rPr>
          <w:rFonts w:cs="Arial"/>
          <w:sz w:val="22"/>
          <w:szCs w:val="22"/>
        </w:rPr>
        <w:tab/>
      </w:r>
      <w:r w:rsidRPr="00F22201">
        <w:rPr>
          <w:rFonts w:cs="Arial"/>
          <w:sz w:val="22"/>
          <w:szCs w:val="22"/>
        </w:rPr>
        <w:tab/>
      </w:r>
      <w:r>
        <w:rPr>
          <w:rFonts w:cs="Arial"/>
          <w:sz w:val="22"/>
          <w:szCs w:val="22"/>
        </w:rPr>
        <w:t xml:space="preserve">          </w:t>
      </w:r>
      <w:r>
        <w:rPr>
          <w:rFonts w:cs="Arial"/>
          <w:sz w:val="22"/>
          <w:szCs w:val="22"/>
        </w:rPr>
        <w:tab/>
      </w:r>
      <w:r w:rsidR="00543266">
        <w:rPr>
          <w:rFonts w:cs="Arial"/>
          <w:sz w:val="22"/>
          <w:szCs w:val="22"/>
        </w:rPr>
        <w:t xml:space="preserve">Medical Paediatrics </w:t>
      </w:r>
      <w:r w:rsidRPr="00F22201">
        <w:rPr>
          <w:rFonts w:cs="Arial"/>
          <w:sz w:val="22"/>
          <w:szCs w:val="22"/>
        </w:rPr>
        <w:t>Community Paediatrics</w:t>
      </w:r>
    </w:p>
    <w:p w14:paraId="225E8314" w14:textId="27F8708C" w:rsidR="00244BA9" w:rsidRDefault="00244BA9" w:rsidP="00244BA9">
      <w:pPr>
        <w:jc w:val="both"/>
        <w:rPr>
          <w:rFonts w:cs="Arial"/>
          <w:sz w:val="22"/>
          <w:szCs w:val="22"/>
        </w:rPr>
      </w:pPr>
      <w:r>
        <w:rPr>
          <w:rFonts w:cs="Arial"/>
          <w:sz w:val="22"/>
          <w:szCs w:val="22"/>
        </w:rPr>
        <w:t xml:space="preserve">Dr Marianne Cochrane </w:t>
      </w:r>
      <w:r>
        <w:rPr>
          <w:rFonts w:cs="Arial"/>
          <w:sz w:val="22"/>
          <w:szCs w:val="22"/>
        </w:rPr>
        <w:tab/>
        <w:t xml:space="preserve">          </w:t>
      </w:r>
      <w:r>
        <w:rPr>
          <w:rFonts w:cs="Arial"/>
          <w:sz w:val="22"/>
          <w:szCs w:val="22"/>
        </w:rPr>
        <w:tab/>
      </w:r>
      <w:r w:rsidRPr="00F22201">
        <w:rPr>
          <w:rFonts w:cs="Arial"/>
          <w:sz w:val="22"/>
          <w:szCs w:val="22"/>
        </w:rPr>
        <w:t>Child Protection</w:t>
      </w:r>
      <w:r>
        <w:rPr>
          <w:rFonts w:cs="Arial"/>
          <w:sz w:val="22"/>
          <w:szCs w:val="22"/>
        </w:rPr>
        <w:t>, Community Paediatrics</w:t>
      </w:r>
    </w:p>
    <w:p w14:paraId="01027AD0" w14:textId="6FB379E5" w:rsidR="00C260E4" w:rsidRPr="00F22201" w:rsidRDefault="00C260E4" w:rsidP="00244BA9">
      <w:pPr>
        <w:jc w:val="both"/>
        <w:rPr>
          <w:rFonts w:cs="Arial"/>
          <w:sz w:val="22"/>
          <w:szCs w:val="22"/>
        </w:rPr>
      </w:pPr>
      <w:r>
        <w:rPr>
          <w:rFonts w:cs="Arial"/>
          <w:sz w:val="22"/>
          <w:szCs w:val="22"/>
        </w:rPr>
        <w:t xml:space="preserve">Dr </w:t>
      </w:r>
      <w:proofErr w:type="spellStart"/>
      <w:r>
        <w:rPr>
          <w:rFonts w:cs="Arial"/>
          <w:sz w:val="22"/>
          <w:szCs w:val="22"/>
        </w:rPr>
        <w:t>Hanan</w:t>
      </w:r>
      <w:proofErr w:type="spellEnd"/>
      <w:r>
        <w:rPr>
          <w:rFonts w:cs="Arial"/>
          <w:sz w:val="22"/>
          <w:szCs w:val="22"/>
        </w:rPr>
        <w:t xml:space="preserve"> </w:t>
      </w:r>
      <w:proofErr w:type="spellStart"/>
      <w:r>
        <w:rPr>
          <w:rFonts w:cs="Arial"/>
          <w:sz w:val="22"/>
          <w:szCs w:val="22"/>
        </w:rPr>
        <w:t>Hamed</w:t>
      </w:r>
      <w:proofErr w:type="spellEnd"/>
      <w:r>
        <w:rPr>
          <w:rFonts w:cs="Arial"/>
          <w:sz w:val="22"/>
          <w:szCs w:val="22"/>
        </w:rPr>
        <w:tab/>
      </w:r>
      <w:r>
        <w:rPr>
          <w:rFonts w:cs="Arial"/>
          <w:sz w:val="22"/>
          <w:szCs w:val="22"/>
        </w:rPr>
        <w:tab/>
      </w:r>
      <w:r>
        <w:rPr>
          <w:rFonts w:cs="Arial"/>
          <w:sz w:val="22"/>
          <w:szCs w:val="22"/>
        </w:rPr>
        <w:tab/>
        <w:t>Community Paediatrics</w:t>
      </w:r>
    </w:p>
    <w:p w14:paraId="1ED7506A" w14:textId="77777777" w:rsidR="00244BA9" w:rsidRPr="00F22201" w:rsidRDefault="00244BA9" w:rsidP="00244BA9">
      <w:pPr>
        <w:jc w:val="both"/>
        <w:rPr>
          <w:rFonts w:cs="Arial"/>
          <w:sz w:val="22"/>
          <w:szCs w:val="22"/>
        </w:rPr>
      </w:pPr>
    </w:p>
    <w:p w14:paraId="4534A42F" w14:textId="77777777" w:rsidR="00244BA9" w:rsidRPr="00F22201" w:rsidRDefault="00244BA9" w:rsidP="00244BA9">
      <w:pPr>
        <w:jc w:val="both"/>
        <w:rPr>
          <w:rFonts w:cs="Arial"/>
          <w:sz w:val="22"/>
          <w:szCs w:val="22"/>
        </w:rPr>
      </w:pPr>
      <w:r w:rsidRPr="00F22201">
        <w:rPr>
          <w:rFonts w:cs="Arial"/>
          <w:sz w:val="22"/>
          <w:szCs w:val="22"/>
        </w:rPr>
        <w:t xml:space="preserve">* </w:t>
      </w:r>
      <w:r>
        <w:rPr>
          <w:rFonts w:cs="Arial"/>
          <w:sz w:val="22"/>
          <w:szCs w:val="22"/>
        </w:rPr>
        <w:t>Also contribute to acute medical paediatric on-call rota</w:t>
      </w:r>
    </w:p>
    <w:p w14:paraId="0F8B8953" w14:textId="77777777" w:rsidR="00244BA9" w:rsidRPr="00F22201" w:rsidRDefault="00244BA9" w:rsidP="00244BA9">
      <w:pPr>
        <w:jc w:val="both"/>
        <w:rPr>
          <w:rFonts w:cs="Arial"/>
          <w:sz w:val="22"/>
          <w:szCs w:val="22"/>
        </w:rPr>
      </w:pPr>
    </w:p>
    <w:p w14:paraId="771FFE5B" w14:textId="7C85E2F4" w:rsidR="00244BA9" w:rsidRPr="00763B44" w:rsidRDefault="00C260E4" w:rsidP="00244BA9">
      <w:pPr>
        <w:jc w:val="both"/>
        <w:rPr>
          <w:rFonts w:cs="Arial"/>
          <w:b/>
          <w:sz w:val="22"/>
          <w:szCs w:val="22"/>
        </w:rPr>
      </w:pPr>
      <w:r w:rsidRPr="00763B44">
        <w:rPr>
          <w:rFonts w:cs="Arial"/>
          <w:b/>
          <w:sz w:val="22"/>
          <w:szCs w:val="22"/>
        </w:rPr>
        <w:t>Consultant Paediatric</w:t>
      </w:r>
      <w:r w:rsidR="00244BA9" w:rsidRPr="00763B44">
        <w:rPr>
          <w:rFonts w:cs="Arial"/>
          <w:b/>
          <w:sz w:val="22"/>
          <w:szCs w:val="22"/>
        </w:rPr>
        <w:t xml:space="preserve"> Surgeons   </w:t>
      </w:r>
    </w:p>
    <w:p w14:paraId="216DD4A8" w14:textId="77777777" w:rsidR="00244BA9" w:rsidRPr="00F22201" w:rsidRDefault="00244BA9" w:rsidP="00244BA9">
      <w:pPr>
        <w:jc w:val="both"/>
        <w:rPr>
          <w:rFonts w:cs="Arial"/>
          <w:sz w:val="22"/>
          <w:szCs w:val="22"/>
        </w:rPr>
      </w:pPr>
    </w:p>
    <w:p w14:paraId="0D840494" w14:textId="77777777" w:rsidR="00244BA9" w:rsidRPr="00F22201" w:rsidRDefault="00244BA9" w:rsidP="00244BA9">
      <w:pPr>
        <w:jc w:val="both"/>
        <w:rPr>
          <w:rFonts w:cs="Arial"/>
          <w:sz w:val="22"/>
          <w:szCs w:val="22"/>
        </w:rPr>
      </w:pPr>
      <w:r w:rsidRPr="00F22201">
        <w:rPr>
          <w:rFonts w:cs="Arial"/>
          <w:sz w:val="22"/>
          <w:szCs w:val="22"/>
        </w:rPr>
        <w:t xml:space="preserve">Mr Chris Driver </w:t>
      </w:r>
    </w:p>
    <w:p w14:paraId="1CB0698D" w14:textId="77777777" w:rsidR="00244BA9" w:rsidRPr="00F22201" w:rsidRDefault="00244BA9" w:rsidP="00244BA9">
      <w:pPr>
        <w:jc w:val="both"/>
        <w:rPr>
          <w:rFonts w:cs="Arial"/>
          <w:sz w:val="22"/>
          <w:szCs w:val="22"/>
        </w:rPr>
      </w:pPr>
      <w:r w:rsidRPr="00F22201">
        <w:rPr>
          <w:rFonts w:cs="Arial"/>
          <w:sz w:val="22"/>
          <w:szCs w:val="22"/>
        </w:rPr>
        <w:t>Mr Yatin Patel</w:t>
      </w:r>
    </w:p>
    <w:p w14:paraId="36CDFA26" w14:textId="77777777" w:rsidR="00244BA9" w:rsidRPr="00F22201" w:rsidRDefault="00244BA9" w:rsidP="00244BA9">
      <w:pPr>
        <w:jc w:val="both"/>
        <w:rPr>
          <w:rFonts w:cs="Arial"/>
          <w:sz w:val="22"/>
          <w:szCs w:val="22"/>
        </w:rPr>
      </w:pPr>
      <w:r w:rsidRPr="00F22201">
        <w:rPr>
          <w:rFonts w:cs="Arial"/>
          <w:sz w:val="22"/>
          <w:szCs w:val="22"/>
        </w:rPr>
        <w:t xml:space="preserve">Mr Adnan Salloum </w:t>
      </w:r>
    </w:p>
    <w:p w14:paraId="170258ED" w14:textId="77777777" w:rsidR="00244BA9" w:rsidRDefault="00244BA9" w:rsidP="00244BA9">
      <w:pPr>
        <w:jc w:val="both"/>
        <w:rPr>
          <w:rFonts w:cs="Arial"/>
          <w:sz w:val="22"/>
          <w:szCs w:val="22"/>
        </w:rPr>
      </w:pPr>
      <w:r w:rsidRPr="00F22201">
        <w:rPr>
          <w:rFonts w:cs="Arial"/>
          <w:sz w:val="22"/>
          <w:szCs w:val="22"/>
        </w:rPr>
        <w:t>Miss Melanie Clarke</w:t>
      </w:r>
    </w:p>
    <w:p w14:paraId="501A3CC3" w14:textId="07D25616" w:rsidR="00E0775C" w:rsidRPr="00F22201" w:rsidRDefault="00C357E9" w:rsidP="00244BA9">
      <w:pPr>
        <w:jc w:val="both"/>
        <w:rPr>
          <w:rFonts w:cs="Arial"/>
          <w:sz w:val="22"/>
          <w:szCs w:val="22"/>
        </w:rPr>
      </w:pPr>
      <w:r>
        <w:rPr>
          <w:rFonts w:cs="Arial"/>
          <w:sz w:val="22"/>
          <w:szCs w:val="22"/>
        </w:rPr>
        <w:t>Miss Suzanne McMahon</w:t>
      </w:r>
    </w:p>
    <w:p w14:paraId="1999D551" w14:textId="77777777" w:rsidR="00244BA9" w:rsidRPr="00F22201" w:rsidRDefault="00244BA9" w:rsidP="00244BA9">
      <w:pPr>
        <w:jc w:val="both"/>
        <w:rPr>
          <w:rFonts w:cs="Arial"/>
          <w:sz w:val="22"/>
          <w:szCs w:val="22"/>
        </w:rPr>
      </w:pPr>
    </w:p>
    <w:p w14:paraId="3D993B0D" w14:textId="77777777" w:rsidR="00244BA9" w:rsidRPr="00763B44" w:rsidRDefault="00244BA9" w:rsidP="00244BA9">
      <w:pPr>
        <w:jc w:val="both"/>
        <w:rPr>
          <w:rFonts w:cs="Arial"/>
          <w:b/>
          <w:sz w:val="22"/>
          <w:szCs w:val="22"/>
        </w:rPr>
      </w:pPr>
      <w:r w:rsidRPr="00763B44">
        <w:rPr>
          <w:rFonts w:cs="Arial"/>
          <w:b/>
          <w:sz w:val="22"/>
          <w:szCs w:val="22"/>
        </w:rPr>
        <w:t xml:space="preserve">Consultant Neonatologists                                                            </w:t>
      </w:r>
    </w:p>
    <w:p w14:paraId="3A7B2529" w14:textId="77777777" w:rsidR="00244BA9" w:rsidRPr="00F22201" w:rsidRDefault="00244BA9" w:rsidP="00244BA9">
      <w:pPr>
        <w:jc w:val="both"/>
        <w:rPr>
          <w:rFonts w:cs="Arial"/>
          <w:sz w:val="22"/>
          <w:szCs w:val="22"/>
        </w:rPr>
      </w:pPr>
      <w:r w:rsidRPr="00F22201">
        <w:rPr>
          <w:rFonts w:cs="Arial"/>
          <w:sz w:val="22"/>
          <w:szCs w:val="22"/>
        </w:rPr>
        <w:tab/>
      </w:r>
    </w:p>
    <w:p w14:paraId="214D5BA8" w14:textId="77777777" w:rsidR="00244BA9" w:rsidRPr="00F22201" w:rsidRDefault="00244BA9" w:rsidP="00244BA9">
      <w:pPr>
        <w:jc w:val="both"/>
        <w:rPr>
          <w:rFonts w:cs="Arial"/>
          <w:sz w:val="22"/>
          <w:szCs w:val="22"/>
        </w:rPr>
      </w:pPr>
      <w:r>
        <w:rPr>
          <w:rFonts w:cs="Arial"/>
          <w:sz w:val="22"/>
          <w:szCs w:val="22"/>
        </w:rPr>
        <w:t>Dr</w:t>
      </w:r>
      <w:r w:rsidRPr="00F22201">
        <w:rPr>
          <w:rFonts w:cs="Arial"/>
          <w:sz w:val="22"/>
          <w:szCs w:val="22"/>
        </w:rPr>
        <w:t xml:space="preserve"> M. </w:t>
      </w:r>
      <w:proofErr w:type="spellStart"/>
      <w:r w:rsidRPr="00F22201">
        <w:rPr>
          <w:rFonts w:cs="Arial"/>
          <w:sz w:val="22"/>
          <w:szCs w:val="22"/>
        </w:rPr>
        <w:t>Ezzat</w:t>
      </w:r>
      <w:proofErr w:type="spellEnd"/>
      <w:r w:rsidRPr="00F22201">
        <w:rPr>
          <w:rFonts w:cs="Arial"/>
          <w:sz w:val="22"/>
          <w:szCs w:val="22"/>
        </w:rPr>
        <w:tab/>
      </w:r>
    </w:p>
    <w:p w14:paraId="2FC1F3A1" w14:textId="77777777" w:rsidR="00244BA9" w:rsidRPr="00F22201" w:rsidRDefault="00244BA9" w:rsidP="00244BA9">
      <w:pPr>
        <w:jc w:val="both"/>
        <w:rPr>
          <w:rFonts w:cs="Arial"/>
          <w:sz w:val="22"/>
          <w:szCs w:val="22"/>
        </w:rPr>
      </w:pPr>
      <w:r>
        <w:rPr>
          <w:rFonts w:cs="Arial"/>
          <w:sz w:val="22"/>
          <w:szCs w:val="22"/>
        </w:rPr>
        <w:t>Dr</w:t>
      </w:r>
      <w:r w:rsidRPr="00F22201">
        <w:rPr>
          <w:rFonts w:cs="Arial"/>
          <w:sz w:val="22"/>
          <w:szCs w:val="22"/>
        </w:rPr>
        <w:t xml:space="preserve"> P Kalous</w:t>
      </w:r>
      <w:r w:rsidRPr="00F22201">
        <w:rPr>
          <w:rFonts w:cs="Arial"/>
          <w:sz w:val="22"/>
          <w:szCs w:val="22"/>
        </w:rPr>
        <w:tab/>
      </w:r>
    </w:p>
    <w:p w14:paraId="3EAC38C9" w14:textId="77777777" w:rsidR="00244BA9" w:rsidRPr="00F22201" w:rsidRDefault="00244BA9" w:rsidP="00244BA9">
      <w:pPr>
        <w:jc w:val="both"/>
        <w:rPr>
          <w:rFonts w:cs="Arial"/>
          <w:sz w:val="22"/>
          <w:szCs w:val="22"/>
        </w:rPr>
      </w:pPr>
      <w:r>
        <w:rPr>
          <w:rFonts w:cs="Arial"/>
          <w:sz w:val="22"/>
          <w:szCs w:val="22"/>
        </w:rPr>
        <w:t>Dr</w:t>
      </w:r>
      <w:r w:rsidRPr="00F22201">
        <w:rPr>
          <w:rFonts w:cs="Arial"/>
          <w:sz w:val="22"/>
          <w:szCs w:val="22"/>
        </w:rPr>
        <w:t xml:space="preserve"> N. </w:t>
      </w:r>
      <w:proofErr w:type="spellStart"/>
      <w:r w:rsidRPr="00F22201">
        <w:rPr>
          <w:rFonts w:cs="Arial"/>
          <w:sz w:val="22"/>
          <w:szCs w:val="22"/>
        </w:rPr>
        <w:t>Kau</w:t>
      </w:r>
      <w:proofErr w:type="spellEnd"/>
      <w:r w:rsidRPr="00F22201">
        <w:rPr>
          <w:rFonts w:cs="Arial"/>
          <w:sz w:val="22"/>
          <w:szCs w:val="22"/>
        </w:rPr>
        <w:tab/>
      </w:r>
    </w:p>
    <w:p w14:paraId="700B53EE" w14:textId="77777777" w:rsidR="00244BA9" w:rsidRPr="00F22201" w:rsidRDefault="00244BA9" w:rsidP="00244BA9">
      <w:pPr>
        <w:jc w:val="both"/>
        <w:rPr>
          <w:rFonts w:cs="Arial"/>
          <w:sz w:val="22"/>
          <w:szCs w:val="22"/>
        </w:rPr>
      </w:pPr>
      <w:r>
        <w:rPr>
          <w:rFonts w:cs="Arial"/>
          <w:sz w:val="22"/>
          <w:szCs w:val="22"/>
        </w:rPr>
        <w:t>Dr</w:t>
      </w:r>
      <w:r w:rsidRPr="00F22201">
        <w:rPr>
          <w:rFonts w:cs="Arial"/>
          <w:sz w:val="22"/>
          <w:szCs w:val="22"/>
        </w:rPr>
        <w:t xml:space="preserve"> M. Munro</w:t>
      </w:r>
    </w:p>
    <w:p w14:paraId="7D9FB44A" w14:textId="77777777" w:rsidR="00244BA9" w:rsidRDefault="00244BA9" w:rsidP="00244BA9">
      <w:pPr>
        <w:jc w:val="both"/>
        <w:rPr>
          <w:rFonts w:cs="Arial"/>
          <w:sz w:val="22"/>
          <w:szCs w:val="22"/>
        </w:rPr>
      </w:pPr>
      <w:r>
        <w:rPr>
          <w:rFonts w:cs="Arial"/>
          <w:sz w:val="22"/>
          <w:szCs w:val="22"/>
        </w:rPr>
        <w:t>Dr</w:t>
      </w:r>
      <w:r w:rsidRPr="00F22201">
        <w:rPr>
          <w:rFonts w:cs="Arial"/>
          <w:sz w:val="22"/>
          <w:szCs w:val="22"/>
        </w:rPr>
        <w:t xml:space="preserve"> L. Psiouri</w:t>
      </w:r>
      <w:r w:rsidRPr="00F22201">
        <w:rPr>
          <w:rFonts w:cs="Arial"/>
          <w:sz w:val="22"/>
          <w:szCs w:val="22"/>
        </w:rPr>
        <w:tab/>
      </w:r>
    </w:p>
    <w:p w14:paraId="72D46B33" w14:textId="77777777" w:rsidR="00244BA9" w:rsidRDefault="00244BA9" w:rsidP="00244BA9">
      <w:pPr>
        <w:jc w:val="both"/>
        <w:rPr>
          <w:rFonts w:cs="Arial"/>
          <w:sz w:val="22"/>
          <w:szCs w:val="22"/>
        </w:rPr>
      </w:pPr>
      <w:r>
        <w:rPr>
          <w:rFonts w:cs="Arial"/>
          <w:sz w:val="22"/>
          <w:szCs w:val="22"/>
        </w:rPr>
        <w:t>Dr S. Satas</w:t>
      </w:r>
    </w:p>
    <w:p w14:paraId="5A216828" w14:textId="77777777" w:rsidR="00244BA9" w:rsidRDefault="00244BA9" w:rsidP="00244BA9">
      <w:pPr>
        <w:jc w:val="both"/>
        <w:rPr>
          <w:rFonts w:cs="Arial"/>
          <w:sz w:val="22"/>
          <w:szCs w:val="22"/>
        </w:rPr>
      </w:pPr>
      <w:r>
        <w:rPr>
          <w:rFonts w:cs="Arial"/>
          <w:sz w:val="22"/>
          <w:szCs w:val="22"/>
        </w:rPr>
        <w:t xml:space="preserve">Dr V </w:t>
      </w:r>
      <w:proofErr w:type="spellStart"/>
      <w:r>
        <w:rPr>
          <w:rFonts w:cs="Arial"/>
          <w:sz w:val="22"/>
          <w:szCs w:val="22"/>
        </w:rPr>
        <w:t>Kristareddy</w:t>
      </w:r>
      <w:proofErr w:type="spellEnd"/>
    </w:p>
    <w:p w14:paraId="4EA59E46" w14:textId="77777777" w:rsidR="00244BA9" w:rsidRDefault="00E0775C" w:rsidP="00244BA9">
      <w:pPr>
        <w:jc w:val="both"/>
        <w:rPr>
          <w:rFonts w:cs="Arial"/>
          <w:sz w:val="22"/>
          <w:szCs w:val="22"/>
        </w:rPr>
      </w:pPr>
      <w:r>
        <w:rPr>
          <w:rFonts w:cs="Arial"/>
          <w:sz w:val="22"/>
          <w:szCs w:val="22"/>
        </w:rPr>
        <w:t xml:space="preserve">Dr C </w:t>
      </w:r>
      <w:proofErr w:type="spellStart"/>
      <w:r>
        <w:rPr>
          <w:rFonts w:cs="Arial"/>
          <w:sz w:val="22"/>
          <w:szCs w:val="22"/>
        </w:rPr>
        <w:t>Vasanth</w:t>
      </w:r>
      <w:proofErr w:type="spellEnd"/>
      <w:r>
        <w:rPr>
          <w:rFonts w:cs="Arial"/>
          <w:sz w:val="22"/>
          <w:szCs w:val="22"/>
        </w:rPr>
        <w:t xml:space="preserve"> </w:t>
      </w:r>
    </w:p>
    <w:p w14:paraId="42B5B1CE" w14:textId="77777777" w:rsidR="00244BA9" w:rsidRDefault="00244BA9" w:rsidP="00244BA9">
      <w:pPr>
        <w:jc w:val="both"/>
        <w:rPr>
          <w:rFonts w:cs="Arial"/>
          <w:sz w:val="22"/>
          <w:szCs w:val="22"/>
        </w:rPr>
      </w:pPr>
    </w:p>
    <w:p w14:paraId="4F730586" w14:textId="77777777" w:rsidR="00244BA9" w:rsidRPr="00F22201" w:rsidRDefault="00244BA9" w:rsidP="00244BA9">
      <w:pPr>
        <w:jc w:val="both"/>
        <w:rPr>
          <w:rFonts w:cs="Arial"/>
          <w:sz w:val="22"/>
          <w:szCs w:val="22"/>
        </w:rPr>
      </w:pPr>
      <w:proofErr w:type="spellStart"/>
      <w:r w:rsidRPr="00B77212">
        <w:rPr>
          <w:rFonts w:cs="Arial"/>
          <w:b/>
          <w:sz w:val="22"/>
          <w:szCs w:val="22"/>
        </w:rPr>
        <w:t>Dr.Gray’s</w:t>
      </w:r>
      <w:proofErr w:type="spellEnd"/>
      <w:r w:rsidRPr="00B77212">
        <w:rPr>
          <w:rFonts w:cs="Arial"/>
          <w:b/>
          <w:sz w:val="22"/>
          <w:szCs w:val="22"/>
        </w:rPr>
        <w:t xml:space="preserve"> Hospital</w:t>
      </w:r>
      <w:r w:rsidRPr="00F22201">
        <w:rPr>
          <w:rFonts w:cs="Arial"/>
          <w:sz w:val="22"/>
          <w:szCs w:val="22"/>
        </w:rPr>
        <w:t xml:space="preserve"> </w:t>
      </w:r>
      <w:r w:rsidRPr="00F22201">
        <w:rPr>
          <w:rFonts w:cs="Arial"/>
          <w:sz w:val="22"/>
          <w:szCs w:val="22"/>
        </w:rPr>
        <w:tab/>
      </w:r>
      <w:r w:rsidRPr="00F22201">
        <w:rPr>
          <w:rFonts w:cs="Arial"/>
          <w:sz w:val="22"/>
          <w:szCs w:val="22"/>
        </w:rPr>
        <w:tab/>
      </w:r>
      <w:r w:rsidRPr="00F22201">
        <w:rPr>
          <w:rFonts w:cs="Arial"/>
          <w:sz w:val="22"/>
          <w:szCs w:val="22"/>
        </w:rPr>
        <w:tab/>
      </w:r>
      <w:r w:rsidRPr="00B77212">
        <w:rPr>
          <w:rFonts w:cs="Arial"/>
          <w:b/>
          <w:sz w:val="22"/>
          <w:szCs w:val="22"/>
        </w:rPr>
        <w:t>Sub-speciality</w:t>
      </w:r>
      <w:r>
        <w:rPr>
          <w:rFonts w:cs="Arial"/>
          <w:b/>
          <w:sz w:val="22"/>
          <w:szCs w:val="22"/>
        </w:rPr>
        <w:t>/ I</w:t>
      </w:r>
      <w:r w:rsidRPr="00B77212">
        <w:rPr>
          <w:rFonts w:cs="Arial"/>
          <w:b/>
          <w:sz w:val="22"/>
          <w:szCs w:val="22"/>
        </w:rPr>
        <w:t>nterest</w:t>
      </w:r>
    </w:p>
    <w:p w14:paraId="0AA7CFC8" w14:textId="77777777" w:rsidR="00244BA9" w:rsidRPr="00F22201" w:rsidRDefault="00244BA9" w:rsidP="00244BA9">
      <w:pPr>
        <w:jc w:val="both"/>
        <w:rPr>
          <w:rFonts w:cs="Arial"/>
          <w:sz w:val="22"/>
          <w:szCs w:val="22"/>
        </w:rPr>
      </w:pPr>
    </w:p>
    <w:p w14:paraId="62DAE6EC" w14:textId="702C9C4D" w:rsidR="00244BA9" w:rsidRDefault="00244BA9" w:rsidP="00244BA9">
      <w:pPr>
        <w:jc w:val="both"/>
        <w:rPr>
          <w:rFonts w:cs="Arial"/>
          <w:sz w:val="22"/>
          <w:szCs w:val="22"/>
        </w:rPr>
      </w:pPr>
      <w:r w:rsidRPr="00F22201">
        <w:rPr>
          <w:rFonts w:cs="Arial"/>
          <w:sz w:val="22"/>
          <w:szCs w:val="22"/>
        </w:rPr>
        <w:t xml:space="preserve">Dr S </w:t>
      </w:r>
      <w:proofErr w:type="spellStart"/>
      <w:r w:rsidRPr="00F22201">
        <w:rPr>
          <w:rFonts w:cs="Arial"/>
          <w:sz w:val="22"/>
          <w:szCs w:val="22"/>
        </w:rPr>
        <w:t>Wojcik</w:t>
      </w:r>
      <w:proofErr w:type="spellEnd"/>
      <w:r w:rsidRPr="00F22201">
        <w:rPr>
          <w:rFonts w:cs="Arial"/>
          <w:sz w:val="22"/>
          <w:szCs w:val="22"/>
        </w:rPr>
        <w:t>*</w:t>
      </w:r>
      <w:r w:rsidRPr="00F22201">
        <w:rPr>
          <w:rFonts w:cs="Arial"/>
          <w:sz w:val="22"/>
          <w:szCs w:val="22"/>
        </w:rPr>
        <w:tab/>
      </w:r>
      <w:r w:rsidRPr="00F22201">
        <w:rPr>
          <w:rFonts w:cs="Arial"/>
          <w:sz w:val="22"/>
          <w:szCs w:val="22"/>
        </w:rPr>
        <w:tab/>
      </w:r>
      <w:r w:rsidRPr="00F22201">
        <w:rPr>
          <w:rFonts w:cs="Arial"/>
          <w:sz w:val="22"/>
          <w:szCs w:val="22"/>
        </w:rPr>
        <w:tab/>
      </w:r>
      <w:r w:rsidRPr="00F22201">
        <w:rPr>
          <w:rFonts w:cs="Arial"/>
          <w:sz w:val="22"/>
          <w:szCs w:val="22"/>
        </w:rPr>
        <w:tab/>
      </w:r>
      <w:r w:rsidR="00C260E4">
        <w:rPr>
          <w:rFonts w:cs="Arial"/>
          <w:sz w:val="22"/>
          <w:szCs w:val="22"/>
        </w:rPr>
        <w:t>Medical Paediatrics/</w:t>
      </w:r>
      <w:r w:rsidRPr="00F22201">
        <w:rPr>
          <w:rFonts w:cs="Arial"/>
          <w:sz w:val="22"/>
          <w:szCs w:val="22"/>
        </w:rPr>
        <w:t>Respiratory</w:t>
      </w:r>
    </w:p>
    <w:p w14:paraId="02D9DF94" w14:textId="1182B1B6" w:rsidR="00244BA9" w:rsidRPr="00F22201" w:rsidRDefault="00B310EE" w:rsidP="00244BA9">
      <w:pPr>
        <w:jc w:val="both"/>
        <w:rPr>
          <w:rFonts w:cs="Arial"/>
          <w:sz w:val="22"/>
          <w:szCs w:val="22"/>
        </w:rPr>
      </w:pPr>
      <w:r>
        <w:rPr>
          <w:rFonts w:cs="Arial"/>
          <w:sz w:val="22"/>
          <w:szCs w:val="22"/>
        </w:rPr>
        <w:t>Vacancy*</w:t>
      </w:r>
      <w:r>
        <w:rPr>
          <w:rFonts w:cs="Arial"/>
          <w:sz w:val="22"/>
          <w:szCs w:val="22"/>
        </w:rPr>
        <w:tab/>
      </w:r>
      <w:r>
        <w:rPr>
          <w:rFonts w:cs="Arial"/>
          <w:sz w:val="22"/>
          <w:szCs w:val="22"/>
        </w:rPr>
        <w:tab/>
      </w:r>
      <w:r w:rsidR="00244BA9" w:rsidRPr="00F22201">
        <w:rPr>
          <w:rFonts w:cs="Arial"/>
          <w:sz w:val="22"/>
          <w:szCs w:val="22"/>
        </w:rPr>
        <w:tab/>
      </w:r>
      <w:r w:rsidR="00244BA9">
        <w:rPr>
          <w:rFonts w:cs="Arial"/>
          <w:sz w:val="22"/>
          <w:szCs w:val="22"/>
        </w:rPr>
        <w:t xml:space="preserve">            </w:t>
      </w:r>
      <w:r w:rsidR="00C260E4">
        <w:rPr>
          <w:rFonts w:cs="Arial"/>
          <w:sz w:val="22"/>
          <w:szCs w:val="22"/>
        </w:rPr>
        <w:t>Medical Paediatrics/N</w:t>
      </w:r>
      <w:r w:rsidR="00244BA9" w:rsidRPr="00F22201">
        <w:rPr>
          <w:rFonts w:cs="Arial"/>
          <w:sz w:val="22"/>
          <w:szCs w:val="22"/>
        </w:rPr>
        <w:t>eonatology</w:t>
      </w:r>
    </w:p>
    <w:p w14:paraId="7B62DD32" w14:textId="7319EB8D" w:rsidR="00244BA9" w:rsidRDefault="00244BA9" w:rsidP="00244BA9">
      <w:pPr>
        <w:jc w:val="both"/>
        <w:rPr>
          <w:rFonts w:cs="Arial"/>
          <w:sz w:val="22"/>
          <w:szCs w:val="22"/>
        </w:rPr>
      </w:pPr>
      <w:r w:rsidRPr="00F22201">
        <w:rPr>
          <w:rFonts w:cs="Arial"/>
          <w:sz w:val="22"/>
          <w:szCs w:val="22"/>
        </w:rPr>
        <w:t>Dr S Parkinson*</w:t>
      </w:r>
      <w:r w:rsidRPr="00F22201">
        <w:rPr>
          <w:rFonts w:cs="Arial"/>
          <w:sz w:val="22"/>
          <w:szCs w:val="22"/>
        </w:rPr>
        <w:tab/>
      </w:r>
      <w:r w:rsidRPr="00F22201">
        <w:rPr>
          <w:rFonts w:cs="Arial"/>
          <w:sz w:val="22"/>
          <w:szCs w:val="22"/>
        </w:rPr>
        <w:tab/>
      </w:r>
      <w:r w:rsidRPr="00F22201">
        <w:rPr>
          <w:rFonts w:cs="Arial"/>
          <w:sz w:val="22"/>
          <w:szCs w:val="22"/>
        </w:rPr>
        <w:tab/>
      </w:r>
      <w:r w:rsidR="00C260E4">
        <w:rPr>
          <w:rFonts w:cs="Arial"/>
          <w:sz w:val="22"/>
          <w:szCs w:val="22"/>
        </w:rPr>
        <w:t>Medical Paediatrics/</w:t>
      </w:r>
      <w:r w:rsidRPr="00F22201">
        <w:rPr>
          <w:rFonts w:cs="Arial"/>
          <w:sz w:val="22"/>
          <w:szCs w:val="22"/>
        </w:rPr>
        <w:t>Neuro</w:t>
      </w:r>
      <w:r>
        <w:rPr>
          <w:rFonts w:cs="Arial"/>
          <w:sz w:val="22"/>
          <w:szCs w:val="22"/>
        </w:rPr>
        <w:t>-</w:t>
      </w:r>
      <w:r w:rsidRPr="00F22201">
        <w:rPr>
          <w:rFonts w:cs="Arial"/>
          <w:sz w:val="22"/>
          <w:szCs w:val="22"/>
        </w:rPr>
        <w:t>disability</w:t>
      </w:r>
    </w:p>
    <w:p w14:paraId="446E8179" w14:textId="755342E4" w:rsidR="002F5450" w:rsidRPr="00F22201" w:rsidRDefault="002F5450" w:rsidP="00244BA9">
      <w:pPr>
        <w:jc w:val="both"/>
        <w:rPr>
          <w:rFonts w:cs="Arial"/>
          <w:sz w:val="22"/>
          <w:szCs w:val="22"/>
        </w:rPr>
      </w:pPr>
      <w:r>
        <w:rPr>
          <w:rFonts w:cs="Arial"/>
          <w:sz w:val="22"/>
          <w:szCs w:val="22"/>
        </w:rPr>
        <w:t>Dr M. Turnbull</w:t>
      </w:r>
      <w:r w:rsidR="00C33674">
        <w:rPr>
          <w:rFonts w:cs="Arial"/>
          <w:sz w:val="22"/>
          <w:szCs w:val="22"/>
        </w:rPr>
        <w:t>*</w:t>
      </w:r>
      <w:r w:rsidR="00C33674">
        <w:rPr>
          <w:rFonts w:cs="Arial"/>
          <w:sz w:val="22"/>
          <w:szCs w:val="22"/>
        </w:rPr>
        <w:tab/>
      </w:r>
      <w:r w:rsidR="00C33674">
        <w:rPr>
          <w:rFonts w:cs="Arial"/>
          <w:sz w:val="22"/>
          <w:szCs w:val="22"/>
        </w:rPr>
        <w:tab/>
      </w:r>
      <w:r w:rsidR="00C33674">
        <w:rPr>
          <w:rFonts w:cs="Arial"/>
          <w:sz w:val="22"/>
          <w:szCs w:val="22"/>
        </w:rPr>
        <w:tab/>
      </w:r>
      <w:r w:rsidR="00C33674">
        <w:rPr>
          <w:rFonts w:cs="Arial"/>
          <w:sz w:val="22"/>
          <w:szCs w:val="22"/>
        </w:rPr>
        <w:tab/>
        <w:t>Medical Paediatrics</w:t>
      </w:r>
    </w:p>
    <w:p w14:paraId="1ACCBC5B" w14:textId="77777777" w:rsidR="00E116D8" w:rsidRDefault="00E116D8" w:rsidP="00613057">
      <w:pPr>
        <w:pStyle w:val="Heading2"/>
        <w:tabs>
          <w:tab w:val="left" w:pos="1350"/>
        </w:tabs>
        <w:jc w:val="both"/>
        <w:rPr>
          <w:rFonts w:ascii="Arial" w:hAnsi="Arial" w:cs="Arial"/>
          <w:sz w:val="22"/>
          <w:szCs w:val="22"/>
        </w:rPr>
      </w:pPr>
    </w:p>
    <w:p w14:paraId="3B62BCE9" w14:textId="77777777" w:rsidR="00E116D8" w:rsidRDefault="00E116D8" w:rsidP="00613057">
      <w:pPr>
        <w:pStyle w:val="Heading2"/>
        <w:tabs>
          <w:tab w:val="left" w:pos="1350"/>
        </w:tabs>
        <w:jc w:val="both"/>
        <w:rPr>
          <w:rFonts w:ascii="Arial" w:hAnsi="Arial" w:cs="Arial"/>
          <w:sz w:val="22"/>
          <w:szCs w:val="22"/>
        </w:rPr>
      </w:pPr>
    </w:p>
    <w:p w14:paraId="55F605EB" w14:textId="77777777" w:rsidR="00244BA9" w:rsidRPr="00F22201" w:rsidRDefault="00244BA9" w:rsidP="00613057">
      <w:pPr>
        <w:pStyle w:val="Heading2"/>
        <w:tabs>
          <w:tab w:val="left" w:pos="1350"/>
        </w:tabs>
        <w:jc w:val="both"/>
        <w:rPr>
          <w:rFonts w:ascii="Arial" w:hAnsi="Arial" w:cs="Arial"/>
          <w:sz w:val="22"/>
          <w:szCs w:val="22"/>
        </w:rPr>
      </w:pPr>
      <w:r w:rsidRPr="00F22201">
        <w:rPr>
          <w:rFonts w:ascii="Arial" w:hAnsi="Arial" w:cs="Arial"/>
          <w:sz w:val="22"/>
          <w:szCs w:val="22"/>
        </w:rPr>
        <w:br w:type="page"/>
      </w:r>
    </w:p>
    <w:p w14:paraId="5A4DE8F4" w14:textId="77777777" w:rsidR="00E116D8" w:rsidRPr="00F22201" w:rsidRDefault="00E116D8" w:rsidP="00E116D8">
      <w:pPr>
        <w:jc w:val="center"/>
        <w:rPr>
          <w:rFonts w:cs="Arial"/>
          <w:b/>
          <w:sz w:val="22"/>
          <w:szCs w:val="22"/>
        </w:rPr>
      </w:pPr>
      <w:r w:rsidRPr="00F22201">
        <w:rPr>
          <w:rFonts w:cs="Arial"/>
          <w:b/>
          <w:sz w:val="22"/>
          <w:szCs w:val="22"/>
        </w:rPr>
        <w:t>Person Specification</w:t>
      </w:r>
    </w:p>
    <w:tbl>
      <w:tblPr>
        <w:tblpPr w:leftFromText="180" w:rightFromText="180" w:vertAnchor="text" w:horzAnchor="margin" w:tblpXSpec="center" w:tblpY="31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79"/>
        <w:gridCol w:w="4252"/>
        <w:gridCol w:w="2835"/>
      </w:tblGrid>
      <w:tr w:rsidR="003703C8" w:rsidRPr="00F22201" w14:paraId="4F07C7AC" w14:textId="77777777" w:rsidTr="3CC1A821">
        <w:tc>
          <w:tcPr>
            <w:tcW w:w="468" w:type="dxa"/>
          </w:tcPr>
          <w:p w14:paraId="29AB33DF" w14:textId="77777777" w:rsidR="003703C8" w:rsidRPr="00F22201" w:rsidRDefault="003703C8" w:rsidP="003703C8">
            <w:pPr>
              <w:rPr>
                <w:rFonts w:cs="Arial"/>
                <w:sz w:val="22"/>
                <w:szCs w:val="22"/>
              </w:rPr>
            </w:pPr>
          </w:p>
        </w:tc>
        <w:tc>
          <w:tcPr>
            <w:tcW w:w="2079" w:type="dxa"/>
          </w:tcPr>
          <w:p w14:paraId="27F1CC27" w14:textId="77777777" w:rsidR="003703C8" w:rsidRPr="00F22201" w:rsidRDefault="003703C8" w:rsidP="003703C8">
            <w:pPr>
              <w:rPr>
                <w:rFonts w:cs="Arial"/>
                <w:sz w:val="22"/>
                <w:szCs w:val="22"/>
              </w:rPr>
            </w:pPr>
            <w:r w:rsidRPr="00F22201">
              <w:rPr>
                <w:rFonts w:cs="Arial"/>
                <w:sz w:val="22"/>
                <w:szCs w:val="22"/>
              </w:rPr>
              <w:t>REQUIREMENTS</w:t>
            </w:r>
          </w:p>
        </w:tc>
        <w:tc>
          <w:tcPr>
            <w:tcW w:w="4252" w:type="dxa"/>
          </w:tcPr>
          <w:p w14:paraId="0231BB5B" w14:textId="77777777" w:rsidR="003703C8" w:rsidRPr="00F22201" w:rsidRDefault="003703C8" w:rsidP="003703C8">
            <w:pPr>
              <w:rPr>
                <w:rFonts w:cs="Arial"/>
                <w:sz w:val="22"/>
                <w:szCs w:val="22"/>
              </w:rPr>
            </w:pPr>
            <w:r w:rsidRPr="00F22201">
              <w:rPr>
                <w:rFonts w:cs="Arial"/>
                <w:sz w:val="22"/>
                <w:szCs w:val="22"/>
              </w:rPr>
              <w:t>ESSENTIAL</w:t>
            </w:r>
          </w:p>
        </w:tc>
        <w:tc>
          <w:tcPr>
            <w:tcW w:w="2835" w:type="dxa"/>
          </w:tcPr>
          <w:p w14:paraId="48ED349A" w14:textId="77777777" w:rsidR="003703C8" w:rsidRPr="00F22201" w:rsidRDefault="003703C8" w:rsidP="003703C8">
            <w:pPr>
              <w:rPr>
                <w:rFonts w:cs="Arial"/>
                <w:sz w:val="22"/>
                <w:szCs w:val="22"/>
              </w:rPr>
            </w:pPr>
            <w:r w:rsidRPr="00F22201">
              <w:rPr>
                <w:rFonts w:cs="Arial"/>
                <w:sz w:val="22"/>
                <w:szCs w:val="22"/>
              </w:rPr>
              <w:t>DESIRABLE</w:t>
            </w:r>
          </w:p>
        </w:tc>
      </w:tr>
      <w:tr w:rsidR="003703C8" w:rsidRPr="00F22201" w14:paraId="356D5BF4" w14:textId="77777777" w:rsidTr="3CC1A821">
        <w:tc>
          <w:tcPr>
            <w:tcW w:w="468" w:type="dxa"/>
          </w:tcPr>
          <w:p w14:paraId="7883E626" w14:textId="77777777" w:rsidR="003703C8" w:rsidRPr="00F22201" w:rsidRDefault="003703C8" w:rsidP="003703C8">
            <w:pPr>
              <w:rPr>
                <w:rFonts w:cs="Arial"/>
                <w:sz w:val="22"/>
                <w:szCs w:val="22"/>
              </w:rPr>
            </w:pPr>
            <w:r w:rsidRPr="00F22201">
              <w:rPr>
                <w:rFonts w:cs="Arial"/>
                <w:sz w:val="22"/>
                <w:szCs w:val="22"/>
              </w:rPr>
              <w:t>A</w:t>
            </w:r>
          </w:p>
        </w:tc>
        <w:tc>
          <w:tcPr>
            <w:tcW w:w="2079" w:type="dxa"/>
          </w:tcPr>
          <w:p w14:paraId="772149BF" w14:textId="77777777" w:rsidR="003703C8" w:rsidRPr="00F22201" w:rsidRDefault="003703C8" w:rsidP="003703C8">
            <w:pPr>
              <w:rPr>
                <w:rFonts w:cs="Arial"/>
                <w:sz w:val="22"/>
                <w:szCs w:val="22"/>
              </w:rPr>
            </w:pPr>
            <w:r w:rsidRPr="00F22201">
              <w:rPr>
                <w:rFonts w:cs="Arial"/>
                <w:sz w:val="22"/>
                <w:szCs w:val="22"/>
              </w:rPr>
              <w:t>Qualifications</w:t>
            </w:r>
          </w:p>
          <w:p w14:paraId="53170DA9" w14:textId="77777777" w:rsidR="003703C8" w:rsidRPr="00F22201" w:rsidRDefault="003703C8" w:rsidP="003703C8">
            <w:pPr>
              <w:rPr>
                <w:rFonts w:cs="Arial"/>
                <w:sz w:val="22"/>
                <w:szCs w:val="22"/>
              </w:rPr>
            </w:pPr>
            <w:r w:rsidRPr="00F22201">
              <w:rPr>
                <w:rFonts w:cs="Arial"/>
                <w:sz w:val="22"/>
                <w:szCs w:val="22"/>
              </w:rPr>
              <w:t>Basic</w:t>
            </w:r>
          </w:p>
          <w:p w14:paraId="3673EE2D" w14:textId="77777777" w:rsidR="003703C8" w:rsidRPr="00F22201" w:rsidRDefault="003703C8" w:rsidP="003703C8">
            <w:pPr>
              <w:rPr>
                <w:rFonts w:cs="Arial"/>
                <w:sz w:val="22"/>
                <w:szCs w:val="22"/>
              </w:rPr>
            </w:pPr>
            <w:r w:rsidRPr="00F22201">
              <w:rPr>
                <w:rFonts w:cs="Arial"/>
                <w:sz w:val="22"/>
                <w:szCs w:val="22"/>
              </w:rPr>
              <w:t>Postgraduate</w:t>
            </w:r>
          </w:p>
        </w:tc>
        <w:tc>
          <w:tcPr>
            <w:tcW w:w="4252" w:type="dxa"/>
          </w:tcPr>
          <w:p w14:paraId="18850FC3" w14:textId="77777777" w:rsidR="003703C8" w:rsidRPr="00F22201" w:rsidRDefault="003703C8" w:rsidP="003703C8">
            <w:pPr>
              <w:rPr>
                <w:rFonts w:cs="Arial"/>
                <w:sz w:val="22"/>
                <w:szCs w:val="22"/>
              </w:rPr>
            </w:pPr>
            <w:r w:rsidRPr="00F22201">
              <w:rPr>
                <w:rFonts w:cs="Arial"/>
                <w:sz w:val="22"/>
                <w:szCs w:val="22"/>
              </w:rPr>
              <w:t>MB</w:t>
            </w:r>
            <w:r>
              <w:rPr>
                <w:rFonts w:cs="Arial"/>
                <w:sz w:val="22"/>
                <w:szCs w:val="22"/>
              </w:rPr>
              <w:t xml:space="preserve"> </w:t>
            </w:r>
            <w:r w:rsidRPr="00F22201">
              <w:rPr>
                <w:rFonts w:cs="Arial"/>
                <w:sz w:val="22"/>
                <w:szCs w:val="22"/>
              </w:rPr>
              <w:t>ChB or equivalent</w:t>
            </w:r>
          </w:p>
          <w:p w14:paraId="43BA7665" w14:textId="77777777" w:rsidR="003703C8" w:rsidRPr="00F22201" w:rsidRDefault="003703C8" w:rsidP="003703C8">
            <w:pPr>
              <w:rPr>
                <w:rFonts w:cs="Arial"/>
                <w:sz w:val="22"/>
                <w:szCs w:val="22"/>
              </w:rPr>
            </w:pPr>
          </w:p>
          <w:p w14:paraId="635CD043" w14:textId="77777777" w:rsidR="003703C8" w:rsidRDefault="3CC1A821" w:rsidP="003703C8">
            <w:pPr>
              <w:rPr>
                <w:rFonts w:cs="Arial"/>
                <w:sz w:val="22"/>
                <w:szCs w:val="22"/>
              </w:rPr>
            </w:pPr>
            <w:r w:rsidRPr="3CC1A821">
              <w:rPr>
                <w:rFonts w:cs="Arial"/>
                <w:sz w:val="22"/>
                <w:szCs w:val="22"/>
              </w:rPr>
              <w:t>MRCP or MRCPCH or equivalent</w:t>
            </w:r>
          </w:p>
          <w:p w14:paraId="0C368A57" w14:textId="24FC9D19" w:rsidR="003703C8" w:rsidRPr="00F22201" w:rsidRDefault="003703C8" w:rsidP="3CC1A821">
            <w:pPr>
              <w:rPr>
                <w:rFonts w:cs="Arial"/>
                <w:sz w:val="22"/>
                <w:szCs w:val="22"/>
              </w:rPr>
            </w:pPr>
          </w:p>
          <w:p w14:paraId="7AAE96CB" w14:textId="4814E75E" w:rsidR="003703C8" w:rsidRPr="00F22201" w:rsidRDefault="3CC1A821" w:rsidP="3CC1A821">
            <w:pPr>
              <w:rPr>
                <w:rFonts w:eastAsia="Arial" w:cs="Arial"/>
                <w:sz w:val="22"/>
                <w:szCs w:val="22"/>
              </w:rPr>
            </w:pPr>
            <w:r w:rsidRPr="3CC1A821">
              <w:rPr>
                <w:rFonts w:eastAsia="Arial" w:cs="Arial"/>
                <w:color w:val="000000" w:themeColor="text1"/>
                <w:sz w:val="22"/>
                <w:szCs w:val="22"/>
              </w:rPr>
              <w:t>CCT in Paediatric</w:t>
            </w:r>
            <w:r w:rsidR="002E5CAD">
              <w:rPr>
                <w:rFonts w:eastAsia="Arial" w:cs="Arial"/>
                <w:color w:val="000000" w:themeColor="text1"/>
                <w:sz w:val="22"/>
                <w:szCs w:val="22"/>
              </w:rPr>
              <w:t>s</w:t>
            </w:r>
            <w:r w:rsidRPr="3CC1A821">
              <w:rPr>
                <w:rFonts w:eastAsia="Arial" w:cs="Arial"/>
                <w:color w:val="000000" w:themeColor="text1"/>
                <w:sz w:val="22"/>
                <w:szCs w:val="22"/>
              </w:rPr>
              <w:t xml:space="preserve"> or within 6 months of obtaining CCT/ CESR (If working toward CESR applicant will be considered for locum consultant post)</w:t>
            </w:r>
          </w:p>
          <w:p w14:paraId="0BF8D47B" w14:textId="52C2BB6F" w:rsidR="003703C8" w:rsidRPr="00F22201" w:rsidRDefault="003703C8" w:rsidP="3CC1A821">
            <w:pPr>
              <w:rPr>
                <w:rFonts w:cs="Arial"/>
                <w:sz w:val="22"/>
                <w:szCs w:val="22"/>
              </w:rPr>
            </w:pPr>
          </w:p>
        </w:tc>
        <w:tc>
          <w:tcPr>
            <w:tcW w:w="2835" w:type="dxa"/>
          </w:tcPr>
          <w:p w14:paraId="63FC2E2D" w14:textId="77777777" w:rsidR="003703C8" w:rsidRDefault="003703C8" w:rsidP="003703C8">
            <w:pPr>
              <w:rPr>
                <w:rFonts w:cs="Arial"/>
                <w:sz w:val="22"/>
                <w:szCs w:val="22"/>
              </w:rPr>
            </w:pPr>
            <w:r w:rsidRPr="00F22201">
              <w:rPr>
                <w:rFonts w:cs="Arial"/>
                <w:sz w:val="22"/>
                <w:szCs w:val="22"/>
              </w:rPr>
              <w:t>Higher degree PhD, MD or MSc</w:t>
            </w:r>
          </w:p>
          <w:p w14:paraId="5C8456BA" w14:textId="77777777" w:rsidR="003703C8" w:rsidRPr="00F22201" w:rsidRDefault="003703C8" w:rsidP="003703C8">
            <w:pPr>
              <w:rPr>
                <w:rFonts w:cs="Arial"/>
                <w:sz w:val="22"/>
                <w:szCs w:val="22"/>
              </w:rPr>
            </w:pPr>
          </w:p>
          <w:p w14:paraId="5C000A5D" w14:textId="77777777" w:rsidR="003703C8" w:rsidRPr="00F22201" w:rsidRDefault="003703C8" w:rsidP="003703C8">
            <w:pPr>
              <w:rPr>
                <w:rFonts w:cs="Arial"/>
                <w:sz w:val="22"/>
                <w:szCs w:val="22"/>
              </w:rPr>
            </w:pPr>
          </w:p>
          <w:p w14:paraId="089A881A" w14:textId="77777777" w:rsidR="003703C8" w:rsidRPr="00F22201" w:rsidRDefault="003703C8" w:rsidP="003703C8">
            <w:pPr>
              <w:rPr>
                <w:rFonts w:cs="Arial"/>
                <w:sz w:val="22"/>
                <w:szCs w:val="22"/>
              </w:rPr>
            </w:pPr>
          </w:p>
          <w:p w14:paraId="2B63F9A8" w14:textId="77777777" w:rsidR="003703C8" w:rsidRPr="00F22201" w:rsidRDefault="003703C8" w:rsidP="003703C8">
            <w:pPr>
              <w:rPr>
                <w:rFonts w:cs="Arial"/>
                <w:sz w:val="22"/>
                <w:szCs w:val="22"/>
              </w:rPr>
            </w:pPr>
          </w:p>
        </w:tc>
      </w:tr>
      <w:tr w:rsidR="003703C8" w:rsidRPr="00F22201" w14:paraId="01D3CD69" w14:textId="77777777" w:rsidTr="3CC1A821">
        <w:tc>
          <w:tcPr>
            <w:tcW w:w="468" w:type="dxa"/>
          </w:tcPr>
          <w:p w14:paraId="3F6D62C7" w14:textId="77777777" w:rsidR="003703C8" w:rsidRPr="00F22201" w:rsidRDefault="003703C8" w:rsidP="003703C8">
            <w:pPr>
              <w:rPr>
                <w:rFonts w:cs="Arial"/>
                <w:sz w:val="22"/>
                <w:szCs w:val="22"/>
              </w:rPr>
            </w:pPr>
            <w:r w:rsidRPr="00F22201">
              <w:rPr>
                <w:rFonts w:cs="Arial"/>
                <w:sz w:val="22"/>
                <w:szCs w:val="22"/>
              </w:rPr>
              <w:t>B</w:t>
            </w:r>
          </w:p>
        </w:tc>
        <w:tc>
          <w:tcPr>
            <w:tcW w:w="2079" w:type="dxa"/>
          </w:tcPr>
          <w:p w14:paraId="62733C8A" w14:textId="77777777" w:rsidR="003703C8" w:rsidRPr="00F22201" w:rsidRDefault="003703C8" w:rsidP="003703C8">
            <w:pPr>
              <w:rPr>
                <w:rFonts w:cs="Arial"/>
                <w:sz w:val="22"/>
                <w:szCs w:val="22"/>
              </w:rPr>
            </w:pPr>
            <w:r w:rsidRPr="00F22201">
              <w:rPr>
                <w:rFonts w:cs="Arial"/>
                <w:sz w:val="22"/>
                <w:szCs w:val="22"/>
              </w:rPr>
              <w:t>Experience</w:t>
            </w:r>
          </w:p>
        </w:tc>
        <w:tc>
          <w:tcPr>
            <w:tcW w:w="4252" w:type="dxa"/>
          </w:tcPr>
          <w:p w14:paraId="79E66893" w14:textId="2E23808E" w:rsidR="003703C8" w:rsidRDefault="003703C8" w:rsidP="003703C8">
            <w:pPr>
              <w:spacing w:before="120" w:after="120"/>
              <w:rPr>
                <w:rFonts w:cs="Arial"/>
                <w:sz w:val="22"/>
                <w:szCs w:val="22"/>
              </w:rPr>
            </w:pPr>
            <w:r w:rsidRPr="00F22201">
              <w:rPr>
                <w:rFonts w:cs="Arial"/>
                <w:sz w:val="22"/>
                <w:szCs w:val="22"/>
              </w:rPr>
              <w:t>Must be able to demonstrate a high level of clinical experience and competence in</w:t>
            </w:r>
            <w:r w:rsidR="00837B66">
              <w:rPr>
                <w:rFonts w:cs="Arial"/>
                <w:sz w:val="22"/>
                <w:szCs w:val="22"/>
              </w:rPr>
              <w:t xml:space="preserve"> Medical Paediatrics</w:t>
            </w:r>
          </w:p>
          <w:p w14:paraId="31D5D059" w14:textId="77777777" w:rsidR="003703C8" w:rsidRPr="00F22201" w:rsidRDefault="003703C8" w:rsidP="00837B66">
            <w:pPr>
              <w:spacing w:before="120" w:after="120"/>
              <w:rPr>
                <w:rFonts w:cs="Arial"/>
                <w:sz w:val="22"/>
                <w:szCs w:val="22"/>
              </w:rPr>
            </w:pPr>
          </w:p>
        </w:tc>
        <w:tc>
          <w:tcPr>
            <w:tcW w:w="2835" w:type="dxa"/>
          </w:tcPr>
          <w:p w14:paraId="3A8E1E27" w14:textId="3B6A3316" w:rsidR="003703C8" w:rsidRDefault="003703C8" w:rsidP="003703C8">
            <w:pPr>
              <w:rPr>
                <w:rFonts w:cs="Arial"/>
                <w:sz w:val="22"/>
                <w:szCs w:val="22"/>
              </w:rPr>
            </w:pPr>
            <w:r>
              <w:rPr>
                <w:rFonts w:cs="Arial"/>
                <w:sz w:val="22"/>
                <w:szCs w:val="22"/>
              </w:rPr>
              <w:t xml:space="preserve">CCT in Paediatric </w:t>
            </w:r>
          </w:p>
          <w:p w14:paraId="7B1BA3F1" w14:textId="77777777" w:rsidR="00837B66" w:rsidRDefault="00837B66" w:rsidP="003703C8">
            <w:pPr>
              <w:rPr>
                <w:rFonts w:cs="Arial"/>
                <w:sz w:val="22"/>
                <w:szCs w:val="22"/>
              </w:rPr>
            </w:pPr>
          </w:p>
          <w:p w14:paraId="72A6BDFF" w14:textId="5E8F52D9" w:rsidR="003703C8" w:rsidRPr="00F22201" w:rsidRDefault="003703C8" w:rsidP="00837B66">
            <w:pPr>
              <w:rPr>
                <w:rFonts w:cs="Arial"/>
                <w:sz w:val="22"/>
                <w:szCs w:val="22"/>
              </w:rPr>
            </w:pPr>
            <w:r>
              <w:rPr>
                <w:rFonts w:cs="Arial"/>
                <w:sz w:val="22"/>
                <w:szCs w:val="22"/>
              </w:rPr>
              <w:t xml:space="preserve">Experience in </w:t>
            </w:r>
            <w:r w:rsidR="00837B66">
              <w:rPr>
                <w:rFonts w:cs="Arial"/>
                <w:sz w:val="22"/>
                <w:szCs w:val="22"/>
              </w:rPr>
              <w:t>sub specialty interest</w:t>
            </w:r>
          </w:p>
        </w:tc>
      </w:tr>
      <w:tr w:rsidR="003703C8" w:rsidRPr="00F22201" w14:paraId="0B382D97" w14:textId="77777777" w:rsidTr="3CC1A821">
        <w:tc>
          <w:tcPr>
            <w:tcW w:w="468" w:type="dxa"/>
          </w:tcPr>
          <w:p w14:paraId="357BECAB" w14:textId="77777777" w:rsidR="003703C8" w:rsidRPr="00F22201" w:rsidRDefault="003703C8" w:rsidP="003703C8">
            <w:pPr>
              <w:rPr>
                <w:rFonts w:cs="Arial"/>
                <w:sz w:val="22"/>
                <w:szCs w:val="22"/>
              </w:rPr>
            </w:pPr>
            <w:r w:rsidRPr="00F22201">
              <w:rPr>
                <w:rFonts w:cs="Arial"/>
                <w:sz w:val="22"/>
                <w:szCs w:val="22"/>
              </w:rPr>
              <w:t>C</w:t>
            </w:r>
          </w:p>
        </w:tc>
        <w:tc>
          <w:tcPr>
            <w:tcW w:w="2079" w:type="dxa"/>
          </w:tcPr>
          <w:p w14:paraId="6E332673" w14:textId="77777777" w:rsidR="003703C8" w:rsidRPr="00F22201" w:rsidRDefault="003703C8" w:rsidP="003703C8">
            <w:pPr>
              <w:rPr>
                <w:rFonts w:cs="Arial"/>
                <w:sz w:val="22"/>
                <w:szCs w:val="22"/>
              </w:rPr>
            </w:pPr>
            <w:r w:rsidRPr="00F22201">
              <w:rPr>
                <w:rFonts w:cs="Arial"/>
                <w:sz w:val="22"/>
                <w:szCs w:val="22"/>
              </w:rPr>
              <w:t>Ability</w:t>
            </w:r>
          </w:p>
          <w:p w14:paraId="3B5701D0" w14:textId="77777777" w:rsidR="003703C8" w:rsidRPr="00F22201" w:rsidRDefault="003703C8" w:rsidP="003703C8">
            <w:pPr>
              <w:rPr>
                <w:rFonts w:cs="Arial"/>
                <w:sz w:val="22"/>
                <w:szCs w:val="22"/>
              </w:rPr>
            </w:pPr>
          </w:p>
          <w:p w14:paraId="13ED621B" w14:textId="77777777" w:rsidR="003703C8" w:rsidRPr="00F22201" w:rsidRDefault="003703C8" w:rsidP="003703C8">
            <w:pPr>
              <w:rPr>
                <w:rFonts w:cs="Arial"/>
                <w:sz w:val="22"/>
                <w:szCs w:val="22"/>
              </w:rPr>
            </w:pPr>
            <w:r w:rsidRPr="00F22201">
              <w:rPr>
                <w:rFonts w:cs="Arial"/>
                <w:sz w:val="22"/>
                <w:szCs w:val="22"/>
              </w:rPr>
              <w:t>Knowledge</w:t>
            </w:r>
          </w:p>
          <w:p w14:paraId="14D95B9C" w14:textId="77777777" w:rsidR="003703C8" w:rsidRPr="00F22201" w:rsidRDefault="003703C8" w:rsidP="003703C8">
            <w:pPr>
              <w:rPr>
                <w:rFonts w:cs="Arial"/>
                <w:sz w:val="22"/>
                <w:szCs w:val="22"/>
              </w:rPr>
            </w:pPr>
          </w:p>
          <w:p w14:paraId="719C332E" w14:textId="77777777" w:rsidR="003703C8" w:rsidRPr="00F22201" w:rsidRDefault="003703C8" w:rsidP="003703C8">
            <w:pPr>
              <w:rPr>
                <w:rFonts w:cs="Arial"/>
                <w:sz w:val="22"/>
                <w:szCs w:val="22"/>
              </w:rPr>
            </w:pPr>
            <w:r w:rsidRPr="00F22201">
              <w:rPr>
                <w:rFonts w:cs="Arial"/>
                <w:sz w:val="22"/>
                <w:szCs w:val="22"/>
              </w:rPr>
              <w:t>Clinical Skills</w:t>
            </w:r>
          </w:p>
          <w:p w14:paraId="10645ECE" w14:textId="77777777" w:rsidR="003703C8" w:rsidRPr="00F22201" w:rsidRDefault="003703C8" w:rsidP="003703C8">
            <w:pPr>
              <w:rPr>
                <w:rFonts w:cs="Arial"/>
                <w:sz w:val="22"/>
                <w:szCs w:val="22"/>
              </w:rPr>
            </w:pPr>
          </w:p>
          <w:p w14:paraId="7595B84F" w14:textId="77777777" w:rsidR="003703C8" w:rsidRPr="00F22201" w:rsidRDefault="003703C8" w:rsidP="003703C8">
            <w:pPr>
              <w:rPr>
                <w:rFonts w:cs="Arial"/>
                <w:sz w:val="22"/>
                <w:szCs w:val="22"/>
              </w:rPr>
            </w:pPr>
            <w:r w:rsidRPr="00F22201">
              <w:rPr>
                <w:rFonts w:cs="Arial"/>
                <w:sz w:val="22"/>
                <w:szCs w:val="22"/>
              </w:rPr>
              <w:t>Technical Skills</w:t>
            </w:r>
          </w:p>
        </w:tc>
        <w:tc>
          <w:tcPr>
            <w:tcW w:w="4252" w:type="dxa"/>
          </w:tcPr>
          <w:p w14:paraId="6B44CBCA" w14:textId="77777777" w:rsidR="003703C8" w:rsidRDefault="003703C8" w:rsidP="003703C8">
            <w:pPr>
              <w:rPr>
                <w:rFonts w:cs="Arial"/>
                <w:sz w:val="22"/>
                <w:szCs w:val="22"/>
              </w:rPr>
            </w:pPr>
            <w:r w:rsidRPr="00F22201">
              <w:rPr>
                <w:rFonts w:cs="Arial"/>
                <w:sz w:val="22"/>
                <w:szCs w:val="22"/>
              </w:rPr>
              <w:t>Certification in APLS or equivalent.</w:t>
            </w:r>
          </w:p>
          <w:p w14:paraId="6E6D5068" w14:textId="77777777" w:rsidR="00837B66" w:rsidRPr="00F22201" w:rsidRDefault="00837B66" w:rsidP="003703C8">
            <w:pPr>
              <w:rPr>
                <w:rFonts w:cs="Arial"/>
                <w:sz w:val="22"/>
                <w:szCs w:val="22"/>
              </w:rPr>
            </w:pPr>
          </w:p>
          <w:p w14:paraId="494AF779" w14:textId="77777777" w:rsidR="003703C8" w:rsidRPr="00F22201" w:rsidRDefault="003703C8" w:rsidP="003703C8">
            <w:pPr>
              <w:rPr>
                <w:rFonts w:cs="Arial"/>
                <w:sz w:val="22"/>
                <w:szCs w:val="22"/>
              </w:rPr>
            </w:pPr>
            <w:r w:rsidRPr="00F22201">
              <w:rPr>
                <w:rFonts w:cs="Arial"/>
                <w:sz w:val="22"/>
                <w:szCs w:val="22"/>
              </w:rPr>
              <w:t>Evidence of knowledge of and competence in child protection – Level 3 equivalent</w:t>
            </w:r>
          </w:p>
        </w:tc>
        <w:tc>
          <w:tcPr>
            <w:tcW w:w="2835" w:type="dxa"/>
          </w:tcPr>
          <w:p w14:paraId="6EB0AF0B" w14:textId="6F04BCCD" w:rsidR="003703C8" w:rsidRPr="00F22201" w:rsidRDefault="003703C8" w:rsidP="00837B66">
            <w:pPr>
              <w:spacing w:before="120" w:after="120"/>
              <w:rPr>
                <w:rFonts w:cs="Arial"/>
                <w:sz w:val="22"/>
                <w:szCs w:val="22"/>
              </w:rPr>
            </w:pPr>
          </w:p>
        </w:tc>
      </w:tr>
      <w:tr w:rsidR="003703C8" w:rsidRPr="00F22201" w14:paraId="7138C860" w14:textId="77777777" w:rsidTr="3CC1A821">
        <w:tc>
          <w:tcPr>
            <w:tcW w:w="468" w:type="dxa"/>
          </w:tcPr>
          <w:p w14:paraId="05399F40" w14:textId="77777777" w:rsidR="003703C8" w:rsidRPr="00F22201" w:rsidRDefault="003703C8" w:rsidP="003703C8">
            <w:pPr>
              <w:rPr>
                <w:rFonts w:cs="Arial"/>
                <w:sz w:val="22"/>
                <w:szCs w:val="22"/>
              </w:rPr>
            </w:pPr>
            <w:r w:rsidRPr="00F22201">
              <w:rPr>
                <w:rFonts w:cs="Arial"/>
                <w:sz w:val="22"/>
                <w:szCs w:val="22"/>
              </w:rPr>
              <w:t>D</w:t>
            </w:r>
          </w:p>
        </w:tc>
        <w:tc>
          <w:tcPr>
            <w:tcW w:w="2079" w:type="dxa"/>
          </w:tcPr>
          <w:p w14:paraId="0E9EFFDE" w14:textId="77777777" w:rsidR="003703C8" w:rsidRPr="00F22201" w:rsidRDefault="003703C8" w:rsidP="003703C8">
            <w:pPr>
              <w:rPr>
                <w:rFonts w:cs="Arial"/>
                <w:sz w:val="22"/>
                <w:szCs w:val="22"/>
              </w:rPr>
            </w:pPr>
            <w:r w:rsidRPr="00F22201">
              <w:rPr>
                <w:rFonts w:cs="Arial"/>
                <w:sz w:val="22"/>
                <w:szCs w:val="22"/>
              </w:rPr>
              <w:t>Motivation</w:t>
            </w:r>
          </w:p>
        </w:tc>
        <w:tc>
          <w:tcPr>
            <w:tcW w:w="4252" w:type="dxa"/>
          </w:tcPr>
          <w:p w14:paraId="04CAA22C" w14:textId="464C77B2" w:rsidR="003703C8" w:rsidRPr="00F22201" w:rsidRDefault="003703C8" w:rsidP="003703C8">
            <w:pPr>
              <w:rPr>
                <w:rFonts w:cs="Arial"/>
                <w:sz w:val="22"/>
                <w:szCs w:val="22"/>
              </w:rPr>
            </w:pPr>
            <w:r w:rsidRPr="00F22201">
              <w:rPr>
                <w:rFonts w:cs="Arial"/>
                <w:sz w:val="22"/>
                <w:szCs w:val="22"/>
              </w:rPr>
              <w:t>Motivated to work closely with staff in the Combined Child Health Service to develop an effective a</w:t>
            </w:r>
            <w:r>
              <w:rPr>
                <w:rFonts w:cs="Arial"/>
                <w:sz w:val="22"/>
                <w:szCs w:val="22"/>
              </w:rPr>
              <w:t>nd integrated service</w:t>
            </w:r>
            <w:r w:rsidRPr="00F22201">
              <w:rPr>
                <w:rFonts w:cs="Arial"/>
                <w:sz w:val="22"/>
                <w:szCs w:val="22"/>
              </w:rPr>
              <w:t xml:space="preserve"> </w:t>
            </w:r>
          </w:p>
          <w:p w14:paraId="6CBC2023" w14:textId="77777777" w:rsidR="003703C8" w:rsidRPr="00F22201" w:rsidRDefault="003703C8" w:rsidP="003703C8">
            <w:pPr>
              <w:rPr>
                <w:rFonts w:cs="Arial"/>
                <w:sz w:val="22"/>
                <w:szCs w:val="22"/>
              </w:rPr>
            </w:pPr>
          </w:p>
        </w:tc>
        <w:tc>
          <w:tcPr>
            <w:tcW w:w="2835" w:type="dxa"/>
          </w:tcPr>
          <w:p w14:paraId="48B8B65C" w14:textId="77777777" w:rsidR="003703C8" w:rsidRPr="00F22201" w:rsidRDefault="003703C8" w:rsidP="00837B66">
            <w:pPr>
              <w:rPr>
                <w:rFonts w:cs="Arial"/>
                <w:sz w:val="22"/>
                <w:szCs w:val="22"/>
              </w:rPr>
            </w:pPr>
          </w:p>
        </w:tc>
      </w:tr>
      <w:tr w:rsidR="003703C8" w:rsidRPr="00F22201" w14:paraId="58A5DE82" w14:textId="77777777" w:rsidTr="3CC1A821">
        <w:tc>
          <w:tcPr>
            <w:tcW w:w="468" w:type="dxa"/>
          </w:tcPr>
          <w:p w14:paraId="2A6C0CBA" w14:textId="77777777" w:rsidR="003703C8" w:rsidRPr="00F22201" w:rsidRDefault="003703C8" w:rsidP="003703C8">
            <w:pPr>
              <w:rPr>
                <w:rFonts w:cs="Arial"/>
                <w:sz w:val="22"/>
                <w:szCs w:val="22"/>
              </w:rPr>
            </w:pPr>
            <w:r w:rsidRPr="00F22201">
              <w:rPr>
                <w:rFonts w:cs="Arial"/>
                <w:sz w:val="22"/>
                <w:szCs w:val="22"/>
              </w:rPr>
              <w:t>E</w:t>
            </w:r>
          </w:p>
        </w:tc>
        <w:tc>
          <w:tcPr>
            <w:tcW w:w="2079" w:type="dxa"/>
          </w:tcPr>
          <w:p w14:paraId="0E310D2C" w14:textId="77777777" w:rsidR="003703C8" w:rsidRPr="00F22201" w:rsidRDefault="003703C8" w:rsidP="003703C8">
            <w:pPr>
              <w:rPr>
                <w:rFonts w:cs="Arial"/>
                <w:sz w:val="22"/>
                <w:szCs w:val="22"/>
              </w:rPr>
            </w:pPr>
            <w:r w:rsidRPr="00F22201">
              <w:rPr>
                <w:rFonts w:cs="Arial"/>
                <w:sz w:val="22"/>
                <w:szCs w:val="22"/>
              </w:rPr>
              <w:t>Personality</w:t>
            </w:r>
          </w:p>
        </w:tc>
        <w:tc>
          <w:tcPr>
            <w:tcW w:w="4252" w:type="dxa"/>
          </w:tcPr>
          <w:p w14:paraId="0AD2FD0C" w14:textId="77777777" w:rsidR="003703C8" w:rsidRPr="00F22201" w:rsidRDefault="003703C8" w:rsidP="003703C8">
            <w:pPr>
              <w:rPr>
                <w:rFonts w:cs="Arial"/>
                <w:sz w:val="22"/>
                <w:szCs w:val="22"/>
              </w:rPr>
            </w:pPr>
            <w:r w:rsidRPr="00F22201">
              <w:rPr>
                <w:rFonts w:cs="Arial"/>
                <w:sz w:val="22"/>
                <w:szCs w:val="22"/>
              </w:rPr>
              <w:t>Good interpersonal and communication skills</w:t>
            </w:r>
          </w:p>
          <w:p w14:paraId="5B426157" w14:textId="77777777" w:rsidR="003703C8" w:rsidRPr="00F22201" w:rsidRDefault="003703C8" w:rsidP="003703C8">
            <w:pPr>
              <w:rPr>
                <w:rFonts w:cs="Arial"/>
                <w:sz w:val="22"/>
                <w:szCs w:val="22"/>
              </w:rPr>
            </w:pPr>
            <w:r w:rsidRPr="00F22201">
              <w:rPr>
                <w:rFonts w:cs="Arial"/>
                <w:sz w:val="22"/>
                <w:szCs w:val="22"/>
              </w:rPr>
              <w:t>Team player with multidisciplinary approach to patient care</w:t>
            </w:r>
          </w:p>
          <w:p w14:paraId="1C9D3859" w14:textId="77777777" w:rsidR="003703C8" w:rsidRPr="00F22201" w:rsidRDefault="003703C8" w:rsidP="003703C8">
            <w:pPr>
              <w:rPr>
                <w:rFonts w:cs="Arial"/>
                <w:sz w:val="22"/>
                <w:szCs w:val="22"/>
              </w:rPr>
            </w:pPr>
            <w:r w:rsidRPr="00F22201">
              <w:rPr>
                <w:rFonts w:cs="Arial"/>
                <w:sz w:val="22"/>
                <w:szCs w:val="22"/>
              </w:rPr>
              <w:t>Adaptable</w:t>
            </w:r>
          </w:p>
        </w:tc>
        <w:tc>
          <w:tcPr>
            <w:tcW w:w="2835" w:type="dxa"/>
          </w:tcPr>
          <w:p w14:paraId="56877DD4" w14:textId="77777777" w:rsidR="003703C8" w:rsidRPr="00F22201" w:rsidRDefault="003703C8" w:rsidP="003703C8">
            <w:pPr>
              <w:rPr>
                <w:rFonts w:cs="Arial"/>
                <w:sz w:val="22"/>
                <w:szCs w:val="22"/>
              </w:rPr>
            </w:pPr>
            <w:r w:rsidRPr="00F22201">
              <w:rPr>
                <w:rFonts w:cs="Arial"/>
                <w:sz w:val="22"/>
                <w:szCs w:val="22"/>
              </w:rPr>
              <w:t>Demonstrated ability to lead a multi-disciplinary team</w:t>
            </w:r>
          </w:p>
          <w:p w14:paraId="26F32381" w14:textId="77777777" w:rsidR="003703C8" w:rsidRPr="00F22201" w:rsidRDefault="003703C8" w:rsidP="003703C8">
            <w:pPr>
              <w:rPr>
                <w:rFonts w:cs="Arial"/>
                <w:sz w:val="22"/>
                <w:szCs w:val="22"/>
              </w:rPr>
            </w:pPr>
          </w:p>
        </w:tc>
      </w:tr>
      <w:tr w:rsidR="003703C8" w:rsidRPr="00F22201" w14:paraId="637AE020" w14:textId="77777777" w:rsidTr="3CC1A821">
        <w:tc>
          <w:tcPr>
            <w:tcW w:w="468" w:type="dxa"/>
          </w:tcPr>
          <w:p w14:paraId="6E56087A" w14:textId="77777777" w:rsidR="003703C8" w:rsidRPr="00F22201" w:rsidRDefault="003703C8" w:rsidP="003703C8">
            <w:pPr>
              <w:rPr>
                <w:rFonts w:cs="Arial"/>
                <w:sz w:val="22"/>
                <w:szCs w:val="22"/>
              </w:rPr>
            </w:pPr>
            <w:r w:rsidRPr="00F22201">
              <w:rPr>
                <w:rFonts w:cs="Arial"/>
                <w:sz w:val="22"/>
                <w:szCs w:val="22"/>
              </w:rPr>
              <w:t>F</w:t>
            </w:r>
          </w:p>
        </w:tc>
        <w:tc>
          <w:tcPr>
            <w:tcW w:w="2079" w:type="dxa"/>
          </w:tcPr>
          <w:p w14:paraId="759015B2" w14:textId="77777777" w:rsidR="003703C8" w:rsidRPr="00F22201" w:rsidRDefault="003703C8" w:rsidP="003703C8">
            <w:pPr>
              <w:rPr>
                <w:rFonts w:cs="Arial"/>
                <w:sz w:val="22"/>
                <w:szCs w:val="22"/>
              </w:rPr>
            </w:pPr>
            <w:r w:rsidRPr="00F22201">
              <w:rPr>
                <w:rFonts w:cs="Arial"/>
                <w:sz w:val="22"/>
                <w:szCs w:val="22"/>
              </w:rPr>
              <w:t>Audit</w:t>
            </w:r>
          </w:p>
        </w:tc>
        <w:tc>
          <w:tcPr>
            <w:tcW w:w="4252" w:type="dxa"/>
          </w:tcPr>
          <w:p w14:paraId="339D44BA" w14:textId="77777777" w:rsidR="003703C8" w:rsidRPr="00F22201" w:rsidRDefault="003703C8" w:rsidP="003703C8">
            <w:pPr>
              <w:rPr>
                <w:rFonts w:cs="Arial"/>
                <w:sz w:val="22"/>
                <w:szCs w:val="22"/>
              </w:rPr>
            </w:pPr>
            <w:r w:rsidRPr="00F22201">
              <w:rPr>
                <w:rFonts w:cs="Arial"/>
                <w:sz w:val="22"/>
                <w:szCs w:val="22"/>
              </w:rPr>
              <w:t>Ability to initiate and implement audit cycles in relation to own work, team’s work and in service wide context.</w:t>
            </w:r>
          </w:p>
          <w:p w14:paraId="33625F2D" w14:textId="77777777" w:rsidR="003703C8" w:rsidRPr="00F22201" w:rsidRDefault="003703C8" w:rsidP="003703C8">
            <w:pPr>
              <w:rPr>
                <w:rFonts w:cs="Arial"/>
                <w:sz w:val="22"/>
                <w:szCs w:val="22"/>
              </w:rPr>
            </w:pPr>
            <w:r w:rsidRPr="00F22201">
              <w:rPr>
                <w:rFonts w:cs="Arial"/>
                <w:sz w:val="22"/>
                <w:szCs w:val="22"/>
              </w:rPr>
              <w:t>Evidence of completed audit.</w:t>
            </w:r>
          </w:p>
          <w:p w14:paraId="5FE9FF63" w14:textId="77777777" w:rsidR="003703C8" w:rsidRPr="00F22201" w:rsidRDefault="003703C8" w:rsidP="003703C8">
            <w:pPr>
              <w:rPr>
                <w:rFonts w:cs="Arial"/>
                <w:sz w:val="22"/>
                <w:szCs w:val="22"/>
              </w:rPr>
            </w:pPr>
          </w:p>
        </w:tc>
        <w:tc>
          <w:tcPr>
            <w:tcW w:w="2835" w:type="dxa"/>
          </w:tcPr>
          <w:p w14:paraId="2EF76217" w14:textId="77777777" w:rsidR="003703C8" w:rsidRPr="00F22201" w:rsidRDefault="003703C8" w:rsidP="003703C8">
            <w:pPr>
              <w:rPr>
                <w:rFonts w:cs="Arial"/>
                <w:sz w:val="22"/>
                <w:szCs w:val="22"/>
              </w:rPr>
            </w:pPr>
          </w:p>
        </w:tc>
      </w:tr>
      <w:tr w:rsidR="003703C8" w:rsidRPr="00F22201" w14:paraId="3FB7CEEA" w14:textId="77777777" w:rsidTr="3CC1A821">
        <w:tc>
          <w:tcPr>
            <w:tcW w:w="468" w:type="dxa"/>
          </w:tcPr>
          <w:p w14:paraId="7BF5084F" w14:textId="77777777" w:rsidR="003703C8" w:rsidRPr="00F22201" w:rsidRDefault="003703C8" w:rsidP="003703C8">
            <w:pPr>
              <w:rPr>
                <w:rFonts w:cs="Arial"/>
                <w:sz w:val="22"/>
                <w:szCs w:val="22"/>
              </w:rPr>
            </w:pPr>
            <w:r w:rsidRPr="00F22201">
              <w:rPr>
                <w:rFonts w:cs="Arial"/>
                <w:sz w:val="22"/>
                <w:szCs w:val="22"/>
              </w:rPr>
              <w:t>G</w:t>
            </w:r>
          </w:p>
        </w:tc>
        <w:tc>
          <w:tcPr>
            <w:tcW w:w="2079" w:type="dxa"/>
          </w:tcPr>
          <w:p w14:paraId="024CB2FE" w14:textId="77777777" w:rsidR="003703C8" w:rsidRPr="00F22201" w:rsidRDefault="003703C8" w:rsidP="003703C8">
            <w:pPr>
              <w:rPr>
                <w:rFonts w:cs="Arial"/>
                <w:sz w:val="22"/>
                <w:szCs w:val="22"/>
              </w:rPr>
            </w:pPr>
            <w:r w:rsidRPr="00F22201">
              <w:rPr>
                <w:rFonts w:cs="Arial"/>
                <w:sz w:val="22"/>
                <w:szCs w:val="22"/>
              </w:rPr>
              <w:t>Research</w:t>
            </w:r>
          </w:p>
        </w:tc>
        <w:tc>
          <w:tcPr>
            <w:tcW w:w="4252" w:type="dxa"/>
          </w:tcPr>
          <w:p w14:paraId="537B6A27" w14:textId="77777777" w:rsidR="003703C8" w:rsidRPr="00F22201" w:rsidRDefault="003703C8" w:rsidP="003703C8">
            <w:pPr>
              <w:rPr>
                <w:rFonts w:cs="Arial"/>
                <w:sz w:val="22"/>
                <w:szCs w:val="22"/>
              </w:rPr>
            </w:pPr>
            <w:r w:rsidRPr="00F22201">
              <w:rPr>
                <w:rFonts w:cs="Arial"/>
                <w:sz w:val="22"/>
                <w:szCs w:val="22"/>
              </w:rPr>
              <w:t>Knowledge and experience of research methodologies</w:t>
            </w:r>
          </w:p>
        </w:tc>
        <w:tc>
          <w:tcPr>
            <w:tcW w:w="2835" w:type="dxa"/>
          </w:tcPr>
          <w:p w14:paraId="40A436A2" w14:textId="77777777" w:rsidR="003703C8" w:rsidRPr="00F22201" w:rsidRDefault="003703C8" w:rsidP="003703C8">
            <w:pPr>
              <w:rPr>
                <w:rFonts w:cs="Arial"/>
                <w:sz w:val="22"/>
                <w:szCs w:val="22"/>
              </w:rPr>
            </w:pPr>
            <w:r w:rsidRPr="00F22201">
              <w:rPr>
                <w:rFonts w:cs="Arial"/>
                <w:sz w:val="22"/>
                <w:szCs w:val="22"/>
              </w:rPr>
              <w:t>Published research or review paper.</w:t>
            </w:r>
          </w:p>
          <w:p w14:paraId="76D0B4DF" w14:textId="77777777" w:rsidR="003703C8" w:rsidRPr="00F22201" w:rsidRDefault="003703C8" w:rsidP="003703C8">
            <w:pPr>
              <w:rPr>
                <w:rFonts w:cs="Arial"/>
                <w:sz w:val="22"/>
                <w:szCs w:val="22"/>
              </w:rPr>
            </w:pPr>
            <w:r w:rsidRPr="00F22201">
              <w:rPr>
                <w:rFonts w:cs="Arial"/>
                <w:sz w:val="22"/>
                <w:szCs w:val="22"/>
              </w:rPr>
              <w:t>Active or past contributor to research projects</w:t>
            </w:r>
          </w:p>
        </w:tc>
      </w:tr>
      <w:tr w:rsidR="003703C8" w:rsidRPr="00F22201" w14:paraId="064C3262" w14:textId="77777777" w:rsidTr="3CC1A821">
        <w:tc>
          <w:tcPr>
            <w:tcW w:w="468" w:type="dxa"/>
          </w:tcPr>
          <w:p w14:paraId="0989C340" w14:textId="77777777" w:rsidR="003703C8" w:rsidRPr="00F22201" w:rsidRDefault="003703C8" w:rsidP="003703C8">
            <w:pPr>
              <w:rPr>
                <w:rFonts w:cs="Arial"/>
                <w:sz w:val="22"/>
                <w:szCs w:val="22"/>
              </w:rPr>
            </w:pPr>
            <w:r w:rsidRPr="00F22201">
              <w:rPr>
                <w:rFonts w:cs="Arial"/>
                <w:sz w:val="22"/>
                <w:szCs w:val="22"/>
              </w:rPr>
              <w:t>H</w:t>
            </w:r>
          </w:p>
        </w:tc>
        <w:tc>
          <w:tcPr>
            <w:tcW w:w="2079" w:type="dxa"/>
          </w:tcPr>
          <w:p w14:paraId="0514125F" w14:textId="77777777" w:rsidR="003703C8" w:rsidRPr="00F22201" w:rsidRDefault="003703C8" w:rsidP="003703C8">
            <w:pPr>
              <w:rPr>
                <w:rFonts w:cs="Arial"/>
                <w:sz w:val="22"/>
                <w:szCs w:val="22"/>
              </w:rPr>
            </w:pPr>
            <w:r w:rsidRPr="00F22201">
              <w:rPr>
                <w:rFonts w:cs="Arial"/>
                <w:sz w:val="22"/>
                <w:szCs w:val="22"/>
              </w:rPr>
              <w:t>Management Ability</w:t>
            </w:r>
          </w:p>
        </w:tc>
        <w:tc>
          <w:tcPr>
            <w:tcW w:w="4252" w:type="dxa"/>
          </w:tcPr>
          <w:p w14:paraId="6E1168C0" w14:textId="77777777" w:rsidR="003703C8" w:rsidRPr="00F22201" w:rsidRDefault="003703C8" w:rsidP="003703C8">
            <w:pPr>
              <w:rPr>
                <w:rFonts w:cs="Arial"/>
                <w:sz w:val="22"/>
                <w:szCs w:val="22"/>
              </w:rPr>
            </w:pPr>
            <w:r w:rsidRPr="00F22201">
              <w:rPr>
                <w:rFonts w:cs="Arial"/>
                <w:sz w:val="22"/>
                <w:szCs w:val="22"/>
              </w:rPr>
              <w:t>Knowledge of management structures and management experience (clinical and educational)</w:t>
            </w:r>
          </w:p>
          <w:p w14:paraId="2CEC8E54" w14:textId="77777777" w:rsidR="003703C8" w:rsidRPr="00F22201" w:rsidRDefault="003703C8" w:rsidP="003703C8">
            <w:pPr>
              <w:rPr>
                <w:rFonts w:cs="Arial"/>
                <w:sz w:val="22"/>
                <w:szCs w:val="22"/>
              </w:rPr>
            </w:pPr>
          </w:p>
        </w:tc>
        <w:tc>
          <w:tcPr>
            <w:tcW w:w="2835" w:type="dxa"/>
          </w:tcPr>
          <w:p w14:paraId="0A1CFAAB" w14:textId="77777777" w:rsidR="003703C8" w:rsidRPr="00F22201" w:rsidRDefault="003703C8" w:rsidP="003703C8">
            <w:pPr>
              <w:rPr>
                <w:rFonts w:cs="Arial"/>
                <w:sz w:val="22"/>
                <w:szCs w:val="22"/>
              </w:rPr>
            </w:pPr>
            <w:r w:rsidRPr="00F22201">
              <w:rPr>
                <w:rFonts w:cs="Arial"/>
                <w:sz w:val="22"/>
                <w:szCs w:val="22"/>
              </w:rPr>
              <w:t>Evidence of advanced organizational skill needed to run a service</w:t>
            </w:r>
          </w:p>
          <w:p w14:paraId="14C936E9" w14:textId="77777777" w:rsidR="003703C8" w:rsidRPr="00F22201" w:rsidRDefault="003703C8" w:rsidP="003703C8">
            <w:pPr>
              <w:rPr>
                <w:rFonts w:cs="Arial"/>
                <w:sz w:val="22"/>
                <w:szCs w:val="22"/>
              </w:rPr>
            </w:pPr>
          </w:p>
        </w:tc>
      </w:tr>
      <w:tr w:rsidR="003703C8" w:rsidRPr="00F22201" w14:paraId="29AF8332" w14:textId="77777777" w:rsidTr="3CC1A821">
        <w:tc>
          <w:tcPr>
            <w:tcW w:w="468" w:type="dxa"/>
          </w:tcPr>
          <w:p w14:paraId="343593BF" w14:textId="77777777" w:rsidR="003703C8" w:rsidRPr="00F22201" w:rsidRDefault="003703C8" w:rsidP="003703C8">
            <w:pPr>
              <w:rPr>
                <w:rFonts w:cs="Arial"/>
                <w:sz w:val="22"/>
                <w:szCs w:val="22"/>
              </w:rPr>
            </w:pPr>
            <w:r w:rsidRPr="00F22201">
              <w:rPr>
                <w:rFonts w:cs="Arial"/>
                <w:sz w:val="22"/>
                <w:szCs w:val="22"/>
              </w:rPr>
              <w:t>I</w:t>
            </w:r>
          </w:p>
        </w:tc>
        <w:tc>
          <w:tcPr>
            <w:tcW w:w="2079" w:type="dxa"/>
          </w:tcPr>
          <w:p w14:paraId="0671DE6E" w14:textId="77777777" w:rsidR="003703C8" w:rsidRPr="00F22201" w:rsidRDefault="003703C8" w:rsidP="003703C8">
            <w:pPr>
              <w:rPr>
                <w:rFonts w:cs="Arial"/>
                <w:sz w:val="22"/>
                <w:szCs w:val="22"/>
              </w:rPr>
            </w:pPr>
            <w:r w:rsidRPr="00F22201">
              <w:rPr>
                <w:rFonts w:cs="Arial"/>
                <w:sz w:val="22"/>
                <w:szCs w:val="22"/>
              </w:rPr>
              <w:t>Training and Teaching Experience</w:t>
            </w:r>
          </w:p>
        </w:tc>
        <w:tc>
          <w:tcPr>
            <w:tcW w:w="4252" w:type="dxa"/>
          </w:tcPr>
          <w:p w14:paraId="596EE5D8" w14:textId="77777777" w:rsidR="003703C8" w:rsidRPr="00F22201" w:rsidRDefault="003703C8" w:rsidP="003703C8">
            <w:pPr>
              <w:rPr>
                <w:rFonts w:cs="Arial"/>
                <w:sz w:val="22"/>
                <w:szCs w:val="22"/>
              </w:rPr>
            </w:pPr>
            <w:r w:rsidRPr="00F22201">
              <w:rPr>
                <w:rFonts w:cs="Arial"/>
                <w:sz w:val="22"/>
                <w:szCs w:val="22"/>
              </w:rPr>
              <w:t>Teaching/training/ assessment/ curriculum management skills</w:t>
            </w:r>
          </w:p>
          <w:p w14:paraId="0E747F0A" w14:textId="77777777" w:rsidR="003703C8" w:rsidRPr="00F22201" w:rsidRDefault="003703C8" w:rsidP="003703C8">
            <w:pPr>
              <w:rPr>
                <w:rFonts w:cs="Arial"/>
                <w:sz w:val="22"/>
                <w:szCs w:val="22"/>
              </w:rPr>
            </w:pPr>
            <w:r w:rsidRPr="00F22201">
              <w:rPr>
                <w:rFonts w:cs="Arial"/>
                <w:sz w:val="22"/>
                <w:szCs w:val="22"/>
              </w:rPr>
              <w:t>Experience in postgraduate and/or undergraduate teaching</w:t>
            </w:r>
          </w:p>
        </w:tc>
        <w:tc>
          <w:tcPr>
            <w:tcW w:w="2835" w:type="dxa"/>
          </w:tcPr>
          <w:p w14:paraId="263A67DE" w14:textId="77777777" w:rsidR="003703C8" w:rsidRPr="00F22201" w:rsidRDefault="003703C8" w:rsidP="003703C8">
            <w:pPr>
              <w:rPr>
                <w:rFonts w:cs="Arial"/>
                <w:sz w:val="22"/>
                <w:szCs w:val="22"/>
              </w:rPr>
            </w:pPr>
          </w:p>
        </w:tc>
      </w:tr>
      <w:tr w:rsidR="003703C8" w:rsidRPr="00F22201" w14:paraId="04CEF87B" w14:textId="77777777" w:rsidTr="3CC1A821">
        <w:tc>
          <w:tcPr>
            <w:tcW w:w="468" w:type="dxa"/>
          </w:tcPr>
          <w:p w14:paraId="4D48DCF2" w14:textId="77777777" w:rsidR="003703C8" w:rsidRPr="00F22201" w:rsidRDefault="003703C8" w:rsidP="003703C8">
            <w:pPr>
              <w:rPr>
                <w:rFonts w:cs="Arial"/>
                <w:sz w:val="22"/>
                <w:szCs w:val="22"/>
              </w:rPr>
            </w:pPr>
            <w:r w:rsidRPr="00F22201">
              <w:rPr>
                <w:rFonts w:cs="Arial"/>
                <w:sz w:val="22"/>
                <w:szCs w:val="22"/>
              </w:rPr>
              <w:t>J</w:t>
            </w:r>
          </w:p>
        </w:tc>
        <w:tc>
          <w:tcPr>
            <w:tcW w:w="2079" w:type="dxa"/>
          </w:tcPr>
          <w:p w14:paraId="7F510A33" w14:textId="77777777" w:rsidR="003703C8" w:rsidRPr="00F22201" w:rsidRDefault="003703C8" w:rsidP="003703C8">
            <w:pPr>
              <w:rPr>
                <w:rFonts w:cs="Arial"/>
                <w:sz w:val="22"/>
                <w:szCs w:val="22"/>
              </w:rPr>
            </w:pPr>
            <w:r w:rsidRPr="00F22201">
              <w:rPr>
                <w:rFonts w:cs="Arial"/>
                <w:sz w:val="22"/>
                <w:szCs w:val="22"/>
              </w:rPr>
              <w:t>Other requirements</w:t>
            </w:r>
          </w:p>
        </w:tc>
        <w:tc>
          <w:tcPr>
            <w:tcW w:w="4252" w:type="dxa"/>
          </w:tcPr>
          <w:p w14:paraId="7E98C971" w14:textId="77777777" w:rsidR="00837B66" w:rsidRDefault="003703C8" w:rsidP="003703C8">
            <w:pPr>
              <w:rPr>
                <w:rFonts w:cs="Arial"/>
                <w:sz w:val="22"/>
                <w:szCs w:val="22"/>
              </w:rPr>
            </w:pPr>
            <w:r w:rsidRPr="00F22201">
              <w:rPr>
                <w:rFonts w:cs="Arial"/>
                <w:sz w:val="22"/>
                <w:szCs w:val="22"/>
              </w:rPr>
              <w:t xml:space="preserve">GMC Registration (Specialist Register).  </w:t>
            </w:r>
          </w:p>
          <w:p w14:paraId="10079093" w14:textId="77777777" w:rsidR="00837B66" w:rsidRDefault="00837B66" w:rsidP="003703C8">
            <w:pPr>
              <w:rPr>
                <w:rFonts w:cs="Arial"/>
                <w:sz w:val="22"/>
                <w:szCs w:val="22"/>
              </w:rPr>
            </w:pPr>
          </w:p>
          <w:p w14:paraId="63014202" w14:textId="4674F5D4" w:rsidR="003703C8" w:rsidRPr="00F22201" w:rsidRDefault="003703C8" w:rsidP="003703C8">
            <w:pPr>
              <w:rPr>
                <w:rFonts w:cs="Arial"/>
                <w:sz w:val="22"/>
                <w:szCs w:val="22"/>
              </w:rPr>
            </w:pPr>
            <w:r w:rsidRPr="00F22201">
              <w:rPr>
                <w:rFonts w:cs="Arial"/>
                <w:sz w:val="22"/>
                <w:szCs w:val="22"/>
              </w:rPr>
              <w:t>Satisfactory fitness for employment and for recognition and approval as a trainer with the GMC</w:t>
            </w:r>
          </w:p>
          <w:p w14:paraId="424E2DC1" w14:textId="77777777" w:rsidR="003703C8" w:rsidRPr="00F22201" w:rsidRDefault="003703C8" w:rsidP="003703C8">
            <w:pPr>
              <w:rPr>
                <w:rFonts w:cs="Arial"/>
                <w:sz w:val="22"/>
                <w:szCs w:val="22"/>
              </w:rPr>
            </w:pPr>
          </w:p>
        </w:tc>
        <w:tc>
          <w:tcPr>
            <w:tcW w:w="2835" w:type="dxa"/>
          </w:tcPr>
          <w:p w14:paraId="4C3E1596" w14:textId="77777777" w:rsidR="003703C8" w:rsidRPr="00F22201" w:rsidRDefault="003703C8" w:rsidP="003703C8">
            <w:pPr>
              <w:rPr>
                <w:rFonts w:cs="Arial"/>
                <w:sz w:val="22"/>
                <w:szCs w:val="22"/>
              </w:rPr>
            </w:pPr>
            <w:r w:rsidRPr="00F22201">
              <w:rPr>
                <w:rFonts w:cs="Arial"/>
                <w:sz w:val="22"/>
                <w:szCs w:val="22"/>
              </w:rPr>
              <w:t>Full UK Driver’s Licence.</w:t>
            </w:r>
          </w:p>
        </w:tc>
      </w:tr>
    </w:tbl>
    <w:p w14:paraId="79EEB7A6" w14:textId="77777777" w:rsidR="00E116D8" w:rsidRPr="00F22201" w:rsidRDefault="00E116D8" w:rsidP="00E116D8">
      <w:pPr>
        <w:rPr>
          <w:rFonts w:cs="Arial"/>
          <w:sz w:val="22"/>
          <w:szCs w:val="22"/>
        </w:rPr>
      </w:pPr>
    </w:p>
    <w:p w14:paraId="616CFA38" w14:textId="77777777" w:rsidR="000C7E51" w:rsidRPr="00F22201" w:rsidRDefault="00E116D8" w:rsidP="000C7E51">
      <w:pPr>
        <w:jc w:val="center"/>
        <w:rPr>
          <w:rFonts w:cs="Arial"/>
          <w:b/>
          <w:sz w:val="22"/>
          <w:szCs w:val="22"/>
        </w:rPr>
      </w:pPr>
      <w:r>
        <w:rPr>
          <w:rFonts w:cs="Arial"/>
          <w:b/>
          <w:sz w:val="22"/>
          <w:szCs w:val="22"/>
          <w:u w:val="single"/>
        </w:rPr>
        <w:br w:type="page"/>
      </w:r>
      <w:proofErr w:type="gramStart"/>
      <w:r w:rsidR="000C7E51" w:rsidRPr="00F22201">
        <w:rPr>
          <w:rFonts w:cs="Arial"/>
          <w:b/>
          <w:sz w:val="22"/>
          <w:szCs w:val="22"/>
        </w:rPr>
        <w:t>MODEL  JOB</w:t>
      </w:r>
      <w:proofErr w:type="gramEnd"/>
      <w:r w:rsidR="000C7E51" w:rsidRPr="00F22201">
        <w:rPr>
          <w:rFonts w:cs="Arial"/>
          <w:b/>
          <w:sz w:val="22"/>
          <w:szCs w:val="22"/>
        </w:rPr>
        <w:t xml:space="preserve">  PLAN  FORMAT                    </w:t>
      </w:r>
    </w:p>
    <w:p w14:paraId="2CC821DE" w14:textId="77777777" w:rsidR="000C7E51" w:rsidRPr="00F22201" w:rsidRDefault="000C7E51" w:rsidP="000C7E51">
      <w:pPr>
        <w:spacing w:line="360" w:lineRule="auto"/>
        <w:rPr>
          <w:rFonts w:cs="Arial"/>
          <w:b/>
          <w:sz w:val="22"/>
          <w:szCs w:val="22"/>
        </w:rPr>
      </w:pPr>
    </w:p>
    <w:p w14:paraId="572EEA30" w14:textId="77777777" w:rsidR="000C7E51" w:rsidRDefault="000C7E51" w:rsidP="000C7E51">
      <w:pPr>
        <w:rPr>
          <w:rFonts w:cs="Arial"/>
          <w:b/>
          <w:sz w:val="22"/>
          <w:szCs w:val="22"/>
          <w:lang w:eastAsia="en-US"/>
        </w:rPr>
      </w:pPr>
      <w:r w:rsidRPr="000C7E51">
        <w:rPr>
          <w:rFonts w:cs="Arial"/>
          <w:b/>
          <w:sz w:val="22"/>
          <w:szCs w:val="22"/>
          <w:lang w:eastAsia="en-US"/>
        </w:rPr>
        <w:t>Name: Vacancy</w:t>
      </w:r>
      <w:r w:rsidRPr="000C7E51">
        <w:rPr>
          <w:rFonts w:cs="Arial"/>
          <w:b/>
          <w:sz w:val="22"/>
          <w:szCs w:val="22"/>
          <w:lang w:eastAsia="en-US"/>
        </w:rPr>
        <w:tab/>
      </w:r>
    </w:p>
    <w:p w14:paraId="18260821" w14:textId="77777777" w:rsidR="000C7E51" w:rsidRDefault="000C7E51" w:rsidP="000C7E51">
      <w:pPr>
        <w:rPr>
          <w:rFonts w:cs="Arial"/>
          <w:b/>
          <w:sz w:val="22"/>
          <w:szCs w:val="22"/>
          <w:lang w:eastAsia="en-US"/>
        </w:rPr>
      </w:pPr>
    </w:p>
    <w:p w14:paraId="5697766C" w14:textId="0D42009E" w:rsidR="000C7E51" w:rsidRPr="000C7E51" w:rsidRDefault="000C7E51" w:rsidP="000C7E51">
      <w:pPr>
        <w:rPr>
          <w:b/>
          <w:bCs/>
          <w:sz w:val="22"/>
          <w:szCs w:val="22"/>
        </w:rPr>
      </w:pPr>
      <w:r w:rsidRPr="000C7E51">
        <w:rPr>
          <w:rFonts w:cs="Arial"/>
          <w:b/>
          <w:sz w:val="22"/>
          <w:szCs w:val="22"/>
          <w:lang w:eastAsia="en-US"/>
        </w:rPr>
        <w:t xml:space="preserve">Specialty: </w:t>
      </w:r>
      <w:r w:rsidRPr="000C7E51">
        <w:rPr>
          <w:b/>
          <w:bCs/>
          <w:sz w:val="22"/>
          <w:szCs w:val="22"/>
        </w:rPr>
        <w:t xml:space="preserve">Consultant Paediatrician </w:t>
      </w:r>
    </w:p>
    <w:p w14:paraId="14F44FED" w14:textId="77777777" w:rsidR="000C7E51" w:rsidRDefault="000C7E51" w:rsidP="000C7E51">
      <w:pPr>
        <w:tabs>
          <w:tab w:val="left" w:pos="2977"/>
          <w:tab w:val="left" w:pos="4962"/>
        </w:tabs>
        <w:overflowPunct w:val="0"/>
        <w:autoSpaceDE w:val="0"/>
        <w:autoSpaceDN w:val="0"/>
        <w:adjustRightInd w:val="0"/>
        <w:spacing w:line="360" w:lineRule="auto"/>
        <w:textAlignment w:val="baseline"/>
        <w:rPr>
          <w:rFonts w:cs="Arial"/>
          <w:b/>
          <w:sz w:val="22"/>
          <w:szCs w:val="22"/>
          <w:lang w:eastAsia="en-US"/>
        </w:rPr>
      </w:pPr>
    </w:p>
    <w:p w14:paraId="14C80E3A" w14:textId="0612A944" w:rsidR="000C7E51" w:rsidRPr="000C7E51" w:rsidRDefault="000C7E51" w:rsidP="000C7E51">
      <w:pPr>
        <w:tabs>
          <w:tab w:val="left" w:pos="2977"/>
          <w:tab w:val="left" w:pos="4962"/>
        </w:tabs>
        <w:overflowPunct w:val="0"/>
        <w:autoSpaceDE w:val="0"/>
        <w:autoSpaceDN w:val="0"/>
        <w:adjustRightInd w:val="0"/>
        <w:spacing w:line="360" w:lineRule="auto"/>
        <w:textAlignment w:val="baseline"/>
        <w:rPr>
          <w:rFonts w:cs="Arial"/>
          <w:b/>
          <w:sz w:val="22"/>
          <w:szCs w:val="22"/>
          <w:lang w:eastAsia="en-US"/>
        </w:rPr>
      </w:pPr>
      <w:r w:rsidRPr="000C7E51">
        <w:rPr>
          <w:rFonts w:cs="Arial"/>
          <w:b/>
          <w:sz w:val="22"/>
          <w:szCs w:val="22"/>
          <w:lang w:eastAsia="en-US"/>
        </w:rPr>
        <w:t>Effective Date of Job Plan: On appointment Next Expected Review Date:</w:t>
      </w:r>
      <w:r w:rsidRPr="000C7E51">
        <w:rPr>
          <w:rFonts w:cs="Arial"/>
          <w:b/>
          <w:sz w:val="22"/>
          <w:szCs w:val="22"/>
          <w:lang w:eastAsia="en-US"/>
        </w:rPr>
        <w:tab/>
      </w:r>
      <w:r w:rsidRPr="000C7E51">
        <w:rPr>
          <w:rFonts w:cs="Arial"/>
          <w:b/>
          <w:sz w:val="22"/>
          <w:szCs w:val="22"/>
          <w:lang w:eastAsia="en-US"/>
        </w:rPr>
        <w:tab/>
      </w:r>
    </w:p>
    <w:p w14:paraId="59D692F9" w14:textId="77777777" w:rsidR="000C7E51" w:rsidRPr="00F22201" w:rsidRDefault="000C7E51" w:rsidP="000C7E51">
      <w:pPr>
        <w:tabs>
          <w:tab w:val="left" w:pos="2977"/>
        </w:tabs>
        <w:overflowPunct w:val="0"/>
        <w:autoSpaceDE w:val="0"/>
        <w:autoSpaceDN w:val="0"/>
        <w:adjustRightInd w:val="0"/>
        <w:spacing w:line="360" w:lineRule="auto"/>
        <w:textAlignment w:val="baseline"/>
        <w:rPr>
          <w:rFonts w:cs="Arial"/>
          <w:b/>
          <w:sz w:val="22"/>
          <w:szCs w:val="22"/>
          <w:lang w:eastAsia="en-US"/>
        </w:rPr>
      </w:pPr>
      <w:r w:rsidRPr="000C7E51">
        <w:rPr>
          <w:rFonts w:cs="Arial"/>
          <w:b/>
          <w:sz w:val="22"/>
          <w:szCs w:val="22"/>
          <w:lang w:eastAsia="en-US"/>
        </w:rPr>
        <w:t>Contract: Permanent</w:t>
      </w:r>
      <w:r w:rsidRPr="000C7E51">
        <w:rPr>
          <w:rFonts w:cs="Arial"/>
          <w:b/>
          <w:sz w:val="22"/>
          <w:szCs w:val="22"/>
          <w:lang w:eastAsia="en-US"/>
        </w:rPr>
        <w:tab/>
        <w:t>Full</w:t>
      </w:r>
      <w:r w:rsidRPr="00F22201">
        <w:rPr>
          <w:rFonts w:cs="Arial"/>
          <w:b/>
          <w:sz w:val="22"/>
          <w:szCs w:val="22"/>
          <w:lang w:eastAsia="en-US"/>
        </w:rPr>
        <w:t xml:space="preserve"> Time </w:t>
      </w:r>
    </w:p>
    <w:p w14:paraId="17D13460" w14:textId="5E2C75E9" w:rsidR="000C7E51" w:rsidRPr="00F22201" w:rsidRDefault="000C7E51" w:rsidP="000C7E51">
      <w:pPr>
        <w:tabs>
          <w:tab w:val="left" w:pos="2977"/>
        </w:tabs>
        <w:overflowPunct w:val="0"/>
        <w:autoSpaceDE w:val="0"/>
        <w:autoSpaceDN w:val="0"/>
        <w:adjustRightInd w:val="0"/>
        <w:spacing w:line="360" w:lineRule="auto"/>
        <w:textAlignment w:val="baseline"/>
        <w:rPr>
          <w:rFonts w:cs="Arial"/>
          <w:b/>
          <w:sz w:val="22"/>
          <w:szCs w:val="22"/>
          <w:lang w:eastAsia="en-US"/>
        </w:rPr>
      </w:pPr>
      <w:r w:rsidRPr="00F22201">
        <w:rPr>
          <w:rFonts w:cs="Arial"/>
          <w:b/>
          <w:sz w:val="22"/>
          <w:szCs w:val="22"/>
          <w:lang w:eastAsia="en-US"/>
        </w:rPr>
        <w:t xml:space="preserve">Weekly PAs: </w:t>
      </w:r>
      <w:r w:rsidRPr="00586F03">
        <w:rPr>
          <w:rFonts w:cs="Arial"/>
          <w:b/>
          <w:sz w:val="22"/>
          <w:szCs w:val="22"/>
          <w:lang w:eastAsia="en-US"/>
        </w:rPr>
        <w:t xml:space="preserve">10 </w:t>
      </w:r>
      <w:r w:rsidR="00837B66" w:rsidRPr="00586F03">
        <w:rPr>
          <w:rFonts w:cs="Arial"/>
          <w:b/>
          <w:sz w:val="22"/>
          <w:szCs w:val="22"/>
          <w:lang w:eastAsia="en-US"/>
        </w:rPr>
        <w:t xml:space="preserve">    DCC: 9    SPA:    1</w:t>
      </w:r>
      <w:r>
        <w:rPr>
          <w:rFonts w:cs="Arial"/>
          <w:b/>
          <w:sz w:val="22"/>
          <w:szCs w:val="22"/>
          <w:lang w:eastAsia="en-US"/>
        </w:rPr>
        <w:tab/>
        <w:t>Weekly E</w:t>
      </w:r>
      <w:r w:rsidRPr="00F22201">
        <w:rPr>
          <w:rFonts w:cs="Arial"/>
          <w:b/>
          <w:sz w:val="22"/>
          <w:szCs w:val="22"/>
          <w:lang w:eastAsia="en-US"/>
        </w:rPr>
        <w:t>PAs:</w:t>
      </w:r>
      <w:r w:rsidRPr="00F22201">
        <w:rPr>
          <w:rFonts w:cs="Arial"/>
          <w:b/>
          <w:sz w:val="22"/>
          <w:szCs w:val="22"/>
          <w:lang w:eastAsia="en-US"/>
        </w:rPr>
        <w:tab/>
        <w:t xml:space="preserve">        TOTAL HOURS:</w:t>
      </w:r>
      <w:r w:rsidRPr="00F22201">
        <w:rPr>
          <w:rFonts w:cs="Arial"/>
          <w:b/>
          <w:sz w:val="22"/>
          <w:szCs w:val="22"/>
          <w:lang w:eastAsia="en-US"/>
        </w:rPr>
        <w:tab/>
        <w:t xml:space="preserve">40 </w:t>
      </w:r>
    </w:p>
    <w:p w14:paraId="4FD2F927" w14:textId="77777777" w:rsidR="000C7E51" w:rsidRPr="00F22201" w:rsidRDefault="000C7E51" w:rsidP="000C7E51">
      <w:pPr>
        <w:tabs>
          <w:tab w:val="left" w:pos="2977"/>
        </w:tabs>
        <w:overflowPunct w:val="0"/>
        <w:autoSpaceDE w:val="0"/>
        <w:autoSpaceDN w:val="0"/>
        <w:adjustRightInd w:val="0"/>
        <w:spacing w:line="360" w:lineRule="auto"/>
        <w:textAlignment w:val="baseline"/>
        <w:rPr>
          <w:rFonts w:cs="Arial"/>
          <w:b/>
          <w:sz w:val="22"/>
          <w:szCs w:val="22"/>
          <w:lang w:eastAsia="en-US"/>
        </w:rPr>
      </w:pPr>
      <w:r w:rsidRPr="00F22201">
        <w:rPr>
          <w:rFonts w:cs="Arial"/>
          <w:b/>
          <w:sz w:val="22"/>
          <w:szCs w:val="22"/>
          <w:lang w:eastAsia="en-US"/>
        </w:rPr>
        <w:t>Principal Place of Work</w:t>
      </w:r>
      <w:r w:rsidRPr="00F22201">
        <w:rPr>
          <w:rFonts w:cs="Arial"/>
          <w:b/>
          <w:sz w:val="22"/>
          <w:szCs w:val="22"/>
          <w:lang w:eastAsia="en-US"/>
        </w:rPr>
        <w:tab/>
        <w:t>RACH</w:t>
      </w:r>
    </w:p>
    <w:p w14:paraId="6BAD226F" w14:textId="60042EC2" w:rsidR="000C7E51" w:rsidRPr="00F22201" w:rsidRDefault="000C7E51" w:rsidP="000C7E51">
      <w:pPr>
        <w:tabs>
          <w:tab w:val="left" w:pos="2977"/>
        </w:tabs>
        <w:overflowPunct w:val="0"/>
        <w:autoSpaceDE w:val="0"/>
        <w:autoSpaceDN w:val="0"/>
        <w:adjustRightInd w:val="0"/>
        <w:spacing w:line="360" w:lineRule="auto"/>
        <w:textAlignment w:val="baseline"/>
        <w:rPr>
          <w:rFonts w:cs="Arial"/>
          <w:b/>
          <w:sz w:val="22"/>
          <w:szCs w:val="22"/>
          <w:lang w:eastAsia="en-US"/>
        </w:rPr>
      </w:pPr>
      <w:r w:rsidRPr="00F22201">
        <w:rPr>
          <w:rFonts w:cs="Arial"/>
          <w:b/>
          <w:sz w:val="22"/>
          <w:szCs w:val="22"/>
          <w:lang w:eastAsia="en-US"/>
        </w:rPr>
        <w:t>On-Call A</w:t>
      </w:r>
      <w:r>
        <w:rPr>
          <w:rFonts w:cs="Arial"/>
          <w:b/>
          <w:sz w:val="22"/>
          <w:szCs w:val="22"/>
          <w:lang w:eastAsia="en-US"/>
        </w:rPr>
        <w:t xml:space="preserve">vailability Supplement: 1 in </w:t>
      </w:r>
      <w:r w:rsidR="004F0311">
        <w:rPr>
          <w:rFonts w:cs="Arial"/>
          <w:b/>
          <w:sz w:val="22"/>
          <w:szCs w:val="22"/>
          <w:lang w:eastAsia="en-US"/>
        </w:rPr>
        <w:t>8</w:t>
      </w:r>
      <w:r>
        <w:rPr>
          <w:rFonts w:cs="Arial"/>
          <w:b/>
          <w:sz w:val="22"/>
          <w:szCs w:val="22"/>
          <w:lang w:eastAsia="en-US"/>
        </w:rPr>
        <w:t xml:space="preserve"> (5</w:t>
      </w:r>
      <w:r w:rsidRPr="00F22201">
        <w:rPr>
          <w:rFonts w:cs="Arial"/>
          <w:b/>
          <w:sz w:val="22"/>
          <w:szCs w:val="22"/>
          <w:lang w:eastAsia="en-US"/>
        </w:rPr>
        <w:t>%)</w:t>
      </w:r>
    </w:p>
    <w:p w14:paraId="6C0EF149" w14:textId="77777777" w:rsidR="000C7E51" w:rsidRPr="00F22201" w:rsidRDefault="000C7E51" w:rsidP="000C7E51">
      <w:pPr>
        <w:tabs>
          <w:tab w:val="left" w:pos="2977"/>
        </w:tabs>
        <w:overflowPunct w:val="0"/>
        <w:autoSpaceDE w:val="0"/>
        <w:autoSpaceDN w:val="0"/>
        <w:adjustRightInd w:val="0"/>
        <w:spacing w:line="360" w:lineRule="auto"/>
        <w:textAlignment w:val="baseline"/>
        <w:rPr>
          <w:rFonts w:cs="Arial"/>
          <w:b/>
          <w:color w:val="FF0000"/>
          <w:sz w:val="22"/>
          <w:szCs w:val="22"/>
          <w:lang w:eastAsia="en-US"/>
        </w:rPr>
      </w:pPr>
      <w:r w:rsidRPr="00F22201">
        <w:rPr>
          <w:rFonts w:cs="Arial"/>
          <w:b/>
          <w:sz w:val="22"/>
          <w:szCs w:val="22"/>
          <w:lang w:eastAsia="en-US"/>
        </w:rPr>
        <w:t>Out</w:t>
      </w:r>
      <w:r>
        <w:rPr>
          <w:rFonts w:cs="Arial"/>
          <w:b/>
          <w:sz w:val="22"/>
          <w:szCs w:val="22"/>
          <w:lang w:eastAsia="en-US"/>
        </w:rPr>
        <w:t xml:space="preserve"> of Hours Work: Predictable: 1</w:t>
      </w:r>
      <w:r w:rsidRPr="00F22201">
        <w:rPr>
          <w:rFonts w:cs="Arial"/>
          <w:b/>
          <w:sz w:val="22"/>
          <w:szCs w:val="22"/>
          <w:lang w:eastAsia="en-US"/>
        </w:rPr>
        <w:t xml:space="preserve"> PAs</w:t>
      </w:r>
      <w:r w:rsidRPr="00F22201">
        <w:rPr>
          <w:rFonts w:cs="Arial"/>
          <w:b/>
          <w:sz w:val="22"/>
          <w:szCs w:val="22"/>
          <w:lang w:eastAsia="en-US"/>
        </w:rPr>
        <w:tab/>
        <w:t>Unpredictable:  N/A</w:t>
      </w:r>
      <w:r w:rsidRPr="00F22201">
        <w:rPr>
          <w:rFonts w:cs="Arial"/>
          <w:b/>
          <w:color w:val="FF0000"/>
          <w:sz w:val="22"/>
          <w:szCs w:val="22"/>
          <w:lang w:eastAsia="en-US"/>
        </w:rPr>
        <w:t xml:space="preserve"> </w:t>
      </w:r>
      <w:r w:rsidRPr="00F22201">
        <w:rPr>
          <w:rFonts w:cs="Arial"/>
          <w:b/>
          <w:color w:val="FF0000"/>
          <w:sz w:val="22"/>
          <w:szCs w:val="22"/>
          <w:lang w:eastAsia="en-US"/>
        </w:rPr>
        <w:tab/>
      </w:r>
    </w:p>
    <w:p w14:paraId="144B6C31" w14:textId="77777777" w:rsidR="000C7E51" w:rsidRPr="00F22201" w:rsidRDefault="000C7E51" w:rsidP="000C7E51">
      <w:pPr>
        <w:tabs>
          <w:tab w:val="left" w:pos="2977"/>
        </w:tabs>
        <w:overflowPunct w:val="0"/>
        <w:autoSpaceDE w:val="0"/>
        <w:autoSpaceDN w:val="0"/>
        <w:adjustRightInd w:val="0"/>
        <w:spacing w:line="360" w:lineRule="auto"/>
        <w:textAlignment w:val="baseline"/>
        <w:rPr>
          <w:rFonts w:cs="Arial"/>
          <w:b/>
          <w:sz w:val="22"/>
          <w:szCs w:val="22"/>
          <w:lang w:eastAsia="en-US"/>
        </w:rPr>
      </w:pPr>
      <w:r w:rsidRPr="00F22201">
        <w:rPr>
          <w:rFonts w:cs="Arial"/>
          <w:b/>
          <w:sz w:val="22"/>
          <w:szCs w:val="22"/>
          <w:lang w:eastAsia="en-US"/>
        </w:rPr>
        <w:t xml:space="preserve">Managerially Accountable to: Dr </w:t>
      </w:r>
      <w:r>
        <w:rPr>
          <w:rFonts w:cs="Arial"/>
          <w:b/>
          <w:sz w:val="22"/>
          <w:szCs w:val="22"/>
          <w:lang w:eastAsia="en-US"/>
        </w:rPr>
        <w:t>Marianne Cochrane</w:t>
      </w:r>
    </w:p>
    <w:p w14:paraId="2C825238" w14:textId="6B8E2F2B" w:rsidR="000C7E51" w:rsidRDefault="000C7E51" w:rsidP="000C7E51">
      <w:pPr>
        <w:overflowPunct w:val="0"/>
        <w:autoSpaceDE w:val="0"/>
        <w:autoSpaceDN w:val="0"/>
        <w:adjustRightInd w:val="0"/>
        <w:spacing w:line="360" w:lineRule="auto"/>
        <w:textAlignment w:val="baseline"/>
        <w:rPr>
          <w:rFonts w:cs="Arial"/>
          <w:b/>
          <w:sz w:val="22"/>
          <w:szCs w:val="22"/>
          <w:lang w:eastAsia="en-US"/>
        </w:rPr>
      </w:pPr>
      <w:r w:rsidRPr="00F22201">
        <w:rPr>
          <w:rFonts w:cs="Arial"/>
          <w:b/>
          <w:sz w:val="22"/>
          <w:szCs w:val="22"/>
          <w:lang w:eastAsia="en-US"/>
        </w:rPr>
        <w:t>Clinically Responsible to:</w:t>
      </w:r>
      <w:r w:rsidRPr="00F22201">
        <w:rPr>
          <w:rFonts w:cs="Arial"/>
          <w:b/>
          <w:sz w:val="22"/>
          <w:szCs w:val="22"/>
          <w:lang w:eastAsia="en-US"/>
        </w:rPr>
        <w:tab/>
        <w:t xml:space="preserve">Dr </w:t>
      </w:r>
      <w:r w:rsidR="00C357E9">
        <w:rPr>
          <w:rFonts w:cs="Arial"/>
          <w:b/>
          <w:sz w:val="22"/>
          <w:szCs w:val="22"/>
          <w:lang w:eastAsia="en-US"/>
        </w:rPr>
        <w:t>Sarah Jarvis</w:t>
      </w:r>
      <w:r>
        <w:rPr>
          <w:rFonts w:cs="Arial"/>
          <w:b/>
          <w:sz w:val="22"/>
          <w:szCs w:val="22"/>
          <w:lang w:eastAsia="en-US"/>
        </w:rPr>
        <w:t xml:space="preserve"> </w:t>
      </w:r>
      <w:r w:rsidRPr="00F22201">
        <w:rPr>
          <w:rFonts w:cs="Arial"/>
          <w:b/>
          <w:sz w:val="22"/>
          <w:szCs w:val="22"/>
          <w:lang w:eastAsia="en-US"/>
        </w:rPr>
        <w:tab/>
      </w:r>
    </w:p>
    <w:p w14:paraId="1E98ED96" w14:textId="77777777" w:rsidR="000C7E51" w:rsidRDefault="000C7E51" w:rsidP="000C7E51">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Indicative job plan</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1299"/>
        <w:gridCol w:w="2006"/>
        <w:gridCol w:w="1442"/>
        <w:gridCol w:w="761"/>
      </w:tblGrid>
      <w:tr w:rsidR="000C7E51" w:rsidRPr="00886050" w14:paraId="7AEE984C" w14:textId="77777777" w:rsidTr="008E5E1F">
        <w:tc>
          <w:tcPr>
            <w:tcW w:w="4203" w:type="dxa"/>
          </w:tcPr>
          <w:p w14:paraId="6BDF52A8" w14:textId="77777777" w:rsidR="000C7E51" w:rsidRPr="00886050"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 xml:space="preserve">Activity </w:t>
            </w:r>
          </w:p>
        </w:tc>
        <w:tc>
          <w:tcPr>
            <w:tcW w:w="1299" w:type="dxa"/>
          </w:tcPr>
          <w:p w14:paraId="7172D597" w14:textId="77777777" w:rsidR="000C7E51" w:rsidRPr="00886050"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Hours per week</w:t>
            </w:r>
          </w:p>
        </w:tc>
        <w:tc>
          <w:tcPr>
            <w:tcW w:w="2006" w:type="dxa"/>
          </w:tcPr>
          <w:p w14:paraId="5D78E4AF" w14:textId="77777777" w:rsidR="000C7E51" w:rsidRPr="00886050"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 xml:space="preserve">Day if specified </w:t>
            </w:r>
          </w:p>
        </w:tc>
        <w:tc>
          <w:tcPr>
            <w:tcW w:w="1442" w:type="dxa"/>
          </w:tcPr>
          <w:p w14:paraId="01E9FDE5" w14:textId="77777777" w:rsidR="000C7E51" w:rsidRPr="00886050" w:rsidRDefault="000C7E51" w:rsidP="00BF240C">
            <w:pPr>
              <w:overflowPunct w:val="0"/>
              <w:autoSpaceDE w:val="0"/>
              <w:autoSpaceDN w:val="0"/>
              <w:adjustRightInd w:val="0"/>
              <w:spacing w:line="360" w:lineRule="auto"/>
              <w:textAlignment w:val="baseline"/>
              <w:rPr>
                <w:rFonts w:cs="Arial"/>
                <w:b/>
                <w:sz w:val="22"/>
                <w:szCs w:val="22"/>
                <w:lang w:eastAsia="en-US"/>
              </w:rPr>
            </w:pPr>
            <w:r w:rsidRPr="00886050">
              <w:rPr>
                <w:rFonts w:cs="Arial"/>
                <w:b/>
                <w:sz w:val="22"/>
                <w:szCs w:val="22"/>
                <w:lang w:eastAsia="en-US"/>
              </w:rPr>
              <w:t>Hospital</w:t>
            </w:r>
          </w:p>
        </w:tc>
        <w:tc>
          <w:tcPr>
            <w:tcW w:w="761" w:type="dxa"/>
          </w:tcPr>
          <w:p w14:paraId="08BDF863" w14:textId="77777777" w:rsidR="000C7E51" w:rsidRPr="00886050" w:rsidRDefault="000C7E51" w:rsidP="00BF240C">
            <w:pPr>
              <w:overflowPunct w:val="0"/>
              <w:autoSpaceDE w:val="0"/>
              <w:autoSpaceDN w:val="0"/>
              <w:adjustRightInd w:val="0"/>
              <w:spacing w:line="360" w:lineRule="auto"/>
              <w:textAlignment w:val="baseline"/>
              <w:rPr>
                <w:rFonts w:cs="Arial"/>
                <w:b/>
                <w:sz w:val="22"/>
                <w:szCs w:val="22"/>
                <w:lang w:eastAsia="en-US"/>
              </w:rPr>
            </w:pPr>
            <w:r w:rsidRPr="00886050">
              <w:rPr>
                <w:rFonts w:cs="Arial"/>
                <w:b/>
                <w:sz w:val="22"/>
                <w:szCs w:val="22"/>
                <w:lang w:eastAsia="en-US"/>
              </w:rPr>
              <w:t>Type of work</w:t>
            </w:r>
          </w:p>
        </w:tc>
      </w:tr>
      <w:tr w:rsidR="000C7E51" w:rsidRPr="00886050" w14:paraId="61D803F4" w14:textId="77777777" w:rsidTr="008E5E1F">
        <w:tc>
          <w:tcPr>
            <w:tcW w:w="4203" w:type="dxa"/>
          </w:tcPr>
          <w:p w14:paraId="2E55A47F" w14:textId="78156BC8" w:rsidR="000C7E51" w:rsidRDefault="00837B66"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Specialty Clinic</w:t>
            </w:r>
            <w:r w:rsidR="008E5E1F">
              <w:rPr>
                <w:rFonts w:cs="Arial"/>
                <w:b/>
                <w:sz w:val="22"/>
                <w:szCs w:val="22"/>
                <w:lang w:eastAsia="en-US"/>
              </w:rPr>
              <w:t xml:space="preserve"> (1 clinic per week)</w:t>
            </w:r>
          </w:p>
        </w:tc>
        <w:tc>
          <w:tcPr>
            <w:tcW w:w="1299" w:type="dxa"/>
          </w:tcPr>
          <w:p w14:paraId="2694614C" w14:textId="235BA5C2" w:rsidR="000C7E51" w:rsidRDefault="00EB2A05"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3.5</w:t>
            </w:r>
          </w:p>
        </w:tc>
        <w:tc>
          <w:tcPr>
            <w:tcW w:w="2006" w:type="dxa"/>
          </w:tcPr>
          <w:p w14:paraId="25656D30" w14:textId="49000E72" w:rsidR="000C7E51" w:rsidRDefault="00837B66" w:rsidP="00837B66">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 xml:space="preserve">Day to be agreed </w:t>
            </w:r>
          </w:p>
        </w:tc>
        <w:tc>
          <w:tcPr>
            <w:tcW w:w="1442" w:type="dxa"/>
          </w:tcPr>
          <w:p w14:paraId="3F1A9657"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RACH</w:t>
            </w:r>
          </w:p>
        </w:tc>
        <w:tc>
          <w:tcPr>
            <w:tcW w:w="761" w:type="dxa"/>
          </w:tcPr>
          <w:p w14:paraId="7A066184"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DCC</w:t>
            </w:r>
          </w:p>
        </w:tc>
      </w:tr>
      <w:tr w:rsidR="000C7E51" w:rsidRPr="00886050" w14:paraId="47ED4EB0" w14:textId="77777777" w:rsidTr="008E5E1F">
        <w:tc>
          <w:tcPr>
            <w:tcW w:w="4203" w:type="dxa"/>
          </w:tcPr>
          <w:p w14:paraId="68D4DF33"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 xml:space="preserve">General Paediatric Cluster Clinic </w:t>
            </w:r>
          </w:p>
          <w:p w14:paraId="505CC2F1" w14:textId="56A3610C" w:rsidR="008E5E1F" w:rsidRDefault="008E5E1F" w:rsidP="00EB2A05">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w:t>
            </w:r>
            <w:r w:rsidR="00EB2A05">
              <w:rPr>
                <w:rFonts w:cs="Arial"/>
                <w:b/>
                <w:sz w:val="22"/>
                <w:szCs w:val="22"/>
                <w:lang w:eastAsia="en-US"/>
              </w:rPr>
              <w:t>6</w:t>
            </w:r>
            <w:r>
              <w:rPr>
                <w:rFonts w:cs="Arial"/>
                <w:b/>
                <w:sz w:val="22"/>
                <w:szCs w:val="22"/>
                <w:lang w:eastAsia="en-US"/>
              </w:rPr>
              <w:t xml:space="preserve"> clinics per </w:t>
            </w:r>
            <w:r w:rsidR="00EB2A05">
              <w:rPr>
                <w:rFonts w:cs="Arial"/>
                <w:b/>
                <w:sz w:val="22"/>
                <w:szCs w:val="22"/>
                <w:lang w:eastAsia="en-US"/>
              </w:rPr>
              <w:t>month</w:t>
            </w:r>
            <w:r>
              <w:rPr>
                <w:rFonts w:cs="Arial"/>
                <w:b/>
                <w:sz w:val="22"/>
                <w:szCs w:val="22"/>
                <w:lang w:eastAsia="en-US"/>
              </w:rPr>
              <w:t>)</w:t>
            </w:r>
          </w:p>
        </w:tc>
        <w:tc>
          <w:tcPr>
            <w:tcW w:w="1299" w:type="dxa"/>
          </w:tcPr>
          <w:p w14:paraId="11AF7CA2" w14:textId="5B28AC51" w:rsidR="000C7E51" w:rsidRDefault="008E5E1F"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6</w:t>
            </w:r>
          </w:p>
        </w:tc>
        <w:tc>
          <w:tcPr>
            <w:tcW w:w="2006" w:type="dxa"/>
          </w:tcPr>
          <w:p w14:paraId="144D079B" w14:textId="1FAC3876" w:rsidR="000C7E51" w:rsidRDefault="008E5E1F"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Day to be agreed</w:t>
            </w:r>
          </w:p>
        </w:tc>
        <w:tc>
          <w:tcPr>
            <w:tcW w:w="1442" w:type="dxa"/>
          </w:tcPr>
          <w:p w14:paraId="6A2973FD" w14:textId="660A306E" w:rsidR="000C7E51" w:rsidRDefault="000C7E51" w:rsidP="00F978F3">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 xml:space="preserve">RACH </w:t>
            </w:r>
            <w:r w:rsidR="00F978F3">
              <w:rPr>
                <w:rFonts w:cs="Arial"/>
                <w:b/>
                <w:sz w:val="22"/>
                <w:szCs w:val="22"/>
                <w:lang w:eastAsia="en-US"/>
              </w:rPr>
              <w:t>/ community</w:t>
            </w:r>
          </w:p>
        </w:tc>
        <w:tc>
          <w:tcPr>
            <w:tcW w:w="761" w:type="dxa"/>
          </w:tcPr>
          <w:p w14:paraId="535390F8"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DCC</w:t>
            </w:r>
          </w:p>
        </w:tc>
      </w:tr>
      <w:tr w:rsidR="004F0311" w:rsidRPr="00886050" w14:paraId="5D5CE3CA" w14:textId="77777777" w:rsidTr="008E5E1F">
        <w:tc>
          <w:tcPr>
            <w:tcW w:w="4203" w:type="dxa"/>
          </w:tcPr>
          <w:p w14:paraId="2D492139" w14:textId="07858D5E" w:rsidR="004F0311" w:rsidRDefault="004F031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Outpatient clinic administration</w:t>
            </w:r>
          </w:p>
        </w:tc>
        <w:tc>
          <w:tcPr>
            <w:tcW w:w="1299" w:type="dxa"/>
          </w:tcPr>
          <w:p w14:paraId="698C5482" w14:textId="713D75AE" w:rsidR="004F0311" w:rsidRDefault="00EB2A05"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5</w:t>
            </w:r>
          </w:p>
        </w:tc>
        <w:tc>
          <w:tcPr>
            <w:tcW w:w="2006" w:type="dxa"/>
          </w:tcPr>
          <w:p w14:paraId="4792E009" w14:textId="77777777" w:rsidR="004F0311" w:rsidRDefault="004F0311" w:rsidP="00BF240C">
            <w:pPr>
              <w:overflowPunct w:val="0"/>
              <w:autoSpaceDE w:val="0"/>
              <w:autoSpaceDN w:val="0"/>
              <w:adjustRightInd w:val="0"/>
              <w:spacing w:line="360" w:lineRule="auto"/>
              <w:textAlignment w:val="baseline"/>
              <w:rPr>
                <w:rFonts w:cs="Arial"/>
                <w:b/>
                <w:sz w:val="22"/>
                <w:szCs w:val="22"/>
                <w:lang w:eastAsia="en-US"/>
              </w:rPr>
            </w:pPr>
          </w:p>
        </w:tc>
        <w:tc>
          <w:tcPr>
            <w:tcW w:w="1442" w:type="dxa"/>
          </w:tcPr>
          <w:p w14:paraId="68A986D1" w14:textId="10B87788" w:rsidR="004F0311" w:rsidRDefault="004F031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RACH</w:t>
            </w:r>
          </w:p>
        </w:tc>
        <w:tc>
          <w:tcPr>
            <w:tcW w:w="761" w:type="dxa"/>
          </w:tcPr>
          <w:p w14:paraId="4AA6000E" w14:textId="420769B5" w:rsidR="004F0311" w:rsidRDefault="004F031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DCC</w:t>
            </w:r>
          </w:p>
        </w:tc>
      </w:tr>
      <w:tr w:rsidR="004F0311" w:rsidRPr="00886050" w14:paraId="29FD6CBD" w14:textId="77777777" w:rsidTr="008E5E1F">
        <w:tc>
          <w:tcPr>
            <w:tcW w:w="4203" w:type="dxa"/>
          </w:tcPr>
          <w:p w14:paraId="40A596C4" w14:textId="3161E3B3" w:rsidR="004F0311" w:rsidRDefault="004F031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Ward consultations</w:t>
            </w:r>
          </w:p>
        </w:tc>
        <w:tc>
          <w:tcPr>
            <w:tcW w:w="1299" w:type="dxa"/>
          </w:tcPr>
          <w:p w14:paraId="2B95B7DE" w14:textId="1162D403" w:rsidR="004F0311" w:rsidRDefault="008E5E1F" w:rsidP="008E5E1F">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4</w:t>
            </w:r>
          </w:p>
        </w:tc>
        <w:tc>
          <w:tcPr>
            <w:tcW w:w="2006" w:type="dxa"/>
          </w:tcPr>
          <w:p w14:paraId="29BB913F" w14:textId="77777777" w:rsidR="004F0311" w:rsidRDefault="004F0311" w:rsidP="00BF240C">
            <w:pPr>
              <w:overflowPunct w:val="0"/>
              <w:autoSpaceDE w:val="0"/>
              <w:autoSpaceDN w:val="0"/>
              <w:adjustRightInd w:val="0"/>
              <w:spacing w:line="360" w:lineRule="auto"/>
              <w:textAlignment w:val="baseline"/>
              <w:rPr>
                <w:rFonts w:cs="Arial"/>
                <w:b/>
                <w:sz w:val="22"/>
                <w:szCs w:val="22"/>
                <w:lang w:eastAsia="en-US"/>
              </w:rPr>
            </w:pPr>
          </w:p>
        </w:tc>
        <w:tc>
          <w:tcPr>
            <w:tcW w:w="1442" w:type="dxa"/>
          </w:tcPr>
          <w:p w14:paraId="1BBFF04F" w14:textId="176C3715" w:rsidR="004F0311" w:rsidRDefault="008E5E1F"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RACH</w:t>
            </w:r>
          </w:p>
        </w:tc>
        <w:tc>
          <w:tcPr>
            <w:tcW w:w="761" w:type="dxa"/>
          </w:tcPr>
          <w:p w14:paraId="2D72D90C" w14:textId="2D89D8C0" w:rsidR="004F0311" w:rsidRDefault="008E5E1F"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DCC</w:t>
            </w:r>
          </w:p>
        </w:tc>
      </w:tr>
      <w:tr w:rsidR="000C7E51" w:rsidRPr="00886050" w14:paraId="35CF94B2" w14:textId="77777777" w:rsidTr="008E5E1F">
        <w:tc>
          <w:tcPr>
            <w:tcW w:w="4203" w:type="dxa"/>
          </w:tcPr>
          <w:p w14:paraId="3C265FC3"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Paediatric on-call</w:t>
            </w:r>
          </w:p>
        </w:tc>
        <w:tc>
          <w:tcPr>
            <w:tcW w:w="1299" w:type="dxa"/>
          </w:tcPr>
          <w:p w14:paraId="2734A2DE" w14:textId="4F7E7435" w:rsidR="000C7E51" w:rsidRDefault="008E5E1F"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1</w:t>
            </w:r>
          </w:p>
        </w:tc>
        <w:tc>
          <w:tcPr>
            <w:tcW w:w="2006" w:type="dxa"/>
          </w:tcPr>
          <w:p w14:paraId="2958EF20"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OOH Mon-Friday 5-9</w:t>
            </w:r>
          </w:p>
        </w:tc>
        <w:tc>
          <w:tcPr>
            <w:tcW w:w="1442" w:type="dxa"/>
          </w:tcPr>
          <w:p w14:paraId="53DA553F"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RACH</w:t>
            </w:r>
          </w:p>
        </w:tc>
        <w:tc>
          <w:tcPr>
            <w:tcW w:w="761" w:type="dxa"/>
          </w:tcPr>
          <w:p w14:paraId="7A053BAF"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DCC</w:t>
            </w:r>
          </w:p>
        </w:tc>
      </w:tr>
      <w:tr w:rsidR="000C7E51" w:rsidRPr="00886050" w14:paraId="5EE4ED98" w14:textId="77777777" w:rsidTr="008E5E1F">
        <w:tc>
          <w:tcPr>
            <w:tcW w:w="4203" w:type="dxa"/>
          </w:tcPr>
          <w:p w14:paraId="77884EB2"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Paediatric on-call</w:t>
            </w:r>
          </w:p>
        </w:tc>
        <w:tc>
          <w:tcPr>
            <w:tcW w:w="1299" w:type="dxa"/>
          </w:tcPr>
          <w:p w14:paraId="4340014B" w14:textId="0BCE4ABC" w:rsidR="000C7E51" w:rsidRDefault="008E5E1F"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1.5</w:t>
            </w:r>
          </w:p>
        </w:tc>
        <w:tc>
          <w:tcPr>
            <w:tcW w:w="2006" w:type="dxa"/>
          </w:tcPr>
          <w:p w14:paraId="097E7331"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OOH Sat/Sun</w:t>
            </w:r>
          </w:p>
        </w:tc>
        <w:tc>
          <w:tcPr>
            <w:tcW w:w="1442" w:type="dxa"/>
          </w:tcPr>
          <w:p w14:paraId="5315C337"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RACH</w:t>
            </w:r>
          </w:p>
        </w:tc>
        <w:tc>
          <w:tcPr>
            <w:tcW w:w="761" w:type="dxa"/>
          </w:tcPr>
          <w:p w14:paraId="04EEF977"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DCC</w:t>
            </w:r>
          </w:p>
        </w:tc>
      </w:tr>
      <w:tr w:rsidR="000C7E51" w:rsidRPr="00886050" w14:paraId="2AEE7DB7" w14:textId="77777777" w:rsidTr="008E5E1F">
        <w:tc>
          <w:tcPr>
            <w:tcW w:w="4203" w:type="dxa"/>
          </w:tcPr>
          <w:p w14:paraId="0F7BD63C" w14:textId="60041B8A"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Paediatric consultant of the week (5/year)</w:t>
            </w:r>
          </w:p>
        </w:tc>
        <w:tc>
          <w:tcPr>
            <w:tcW w:w="1299" w:type="dxa"/>
          </w:tcPr>
          <w:p w14:paraId="1CD6727F"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5.5</w:t>
            </w:r>
          </w:p>
        </w:tc>
        <w:tc>
          <w:tcPr>
            <w:tcW w:w="2006" w:type="dxa"/>
          </w:tcPr>
          <w:p w14:paraId="69F33C8A"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0830-17.30</w:t>
            </w:r>
          </w:p>
        </w:tc>
        <w:tc>
          <w:tcPr>
            <w:tcW w:w="1442" w:type="dxa"/>
          </w:tcPr>
          <w:p w14:paraId="33666222"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RACH</w:t>
            </w:r>
          </w:p>
        </w:tc>
        <w:tc>
          <w:tcPr>
            <w:tcW w:w="761" w:type="dxa"/>
          </w:tcPr>
          <w:p w14:paraId="79CF90AF"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DCC</w:t>
            </w:r>
          </w:p>
        </w:tc>
      </w:tr>
      <w:tr w:rsidR="00837B66" w:rsidRPr="00886050" w14:paraId="7D7147FF" w14:textId="77777777" w:rsidTr="008E5E1F">
        <w:tc>
          <w:tcPr>
            <w:tcW w:w="4203" w:type="dxa"/>
          </w:tcPr>
          <w:p w14:paraId="15CDF4FA" w14:textId="225C485B" w:rsidR="00837B66" w:rsidRDefault="00C357E9" w:rsidP="008E5E1F">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General Paediatric clinic in either Orkney OR Shetland</w:t>
            </w:r>
            <w:r w:rsidR="00395D92">
              <w:rPr>
                <w:rFonts w:cs="Arial"/>
                <w:b/>
                <w:sz w:val="22"/>
                <w:szCs w:val="22"/>
                <w:lang w:eastAsia="en-US"/>
              </w:rPr>
              <w:t xml:space="preserve"> with administration time</w:t>
            </w:r>
          </w:p>
        </w:tc>
        <w:tc>
          <w:tcPr>
            <w:tcW w:w="1299" w:type="dxa"/>
          </w:tcPr>
          <w:p w14:paraId="193BE8C0" w14:textId="7B77148C" w:rsidR="00837B66" w:rsidRDefault="00C357E9"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1</w:t>
            </w:r>
            <w:r w:rsidR="00395D92">
              <w:rPr>
                <w:rFonts w:cs="Arial"/>
                <w:b/>
                <w:sz w:val="22"/>
                <w:szCs w:val="22"/>
                <w:lang w:eastAsia="en-US"/>
              </w:rPr>
              <w:t>.7</w:t>
            </w:r>
          </w:p>
        </w:tc>
        <w:tc>
          <w:tcPr>
            <w:tcW w:w="2006" w:type="dxa"/>
          </w:tcPr>
          <w:p w14:paraId="2A5CBDA1" w14:textId="733FA1E9" w:rsidR="008E5E1F" w:rsidRDefault="00837B66" w:rsidP="00C357E9">
            <w:pPr>
              <w:overflowPunct w:val="0"/>
              <w:autoSpaceDE w:val="0"/>
              <w:autoSpaceDN w:val="0"/>
              <w:adjustRightInd w:val="0"/>
              <w:spacing w:line="360" w:lineRule="auto"/>
              <w:textAlignment w:val="baseline"/>
              <w:rPr>
                <w:rFonts w:cs="Arial"/>
                <w:b/>
                <w:sz w:val="22"/>
                <w:szCs w:val="22"/>
                <w:lang w:eastAsia="en-US"/>
              </w:rPr>
            </w:pPr>
            <w:r w:rsidRPr="00837B66">
              <w:rPr>
                <w:rFonts w:cs="Arial"/>
                <w:b/>
                <w:sz w:val="22"/>
                <w:szCs w:val="22"/>
                <w:lang w:eastAsia="en-US"/>
              </w:rPr>
              <w:t>Monday-</w:t>
            </w:r>
            <w:r w:rsidR="00C357E9">
              <w:rPr>
                <w:rFonts w:cs="Arial"/>
                <w:b/>
                <w:sz w:val="22"/>
                <w:szCs w:val="22"/>
                <w:lang w:eastAsia="en-US"/>
              </w:rPr>
              <w:t>Wednesday 3x/year</w:t>
            </w:r>
          </w:p>
        </w:tc>
        <w:tc>
          <w:tcPr>
            <w:tcW w:w="1442" w:type="dxa"/>
          </w:tcPr>
          <w:p w14:paraId="42E3A5F3" w14:textId="0CB67E73" w:rsidR="00837B66" w:rsidRDefault="00C357E9"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Gilbert Bain or Balfour</w:t>
            </w:r>
          </w:p>
        </w:tc>
        <w:tc>
          <w:tcPr>
            <w:tcW w:w="761" w:type="dxa"/>
          </w:tcPr>
          <w:p w14:paraId="32623AAA" w14:textId="3E080630" w:rsidR="00837B66" w:rsidRDefault="00837B66"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DCC</w:t>
            </w:r>
          </w:p>
        </w:tc>
      </w:tr>
      <w:tr w:rsidR="000C7E51" w:rsidRPr="00886050" w14:paraId="6C794383" w14:textId="77777777" w:rsidTr="008E5E1F">
        <w:tc>
          <w:tcPr>
            <w:tcW w:w="4203" w:type="dxa"/>
          </w:tcPr>
          <w:p w14:paraId="1A599DF0" w14:textId="77777777" w:rsidR="000C7E51" w:rsidRPr="00886050"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 xml:space="preserve">Clinical Administration </w:t>
            </w:r>
          </w:p>
        </w:tc>
        <w:tc>
          <w:tcPr>
            <w:tcW w:w="1299" w:type="dxa"/>
          </w:tcPr>
          <w:p w14:paraId="7B0CCC76" w14:textId="34AC1171" w:rsidR="000C7E51" w:rsidRDefault="00EB2A05"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4</w:t>
            </w:r>
          </w:p>
        </w:tc>
        <w:tc>
          <w:tcPr>
            <w:tcW w:w="2006" w:type="dxa"/>
          </w:tcPr>
          <w:p w14:paraId="350CC7A0"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Monday-Fridays</w:t>
            </w:r>
          </w:p>
        </w:tc>
        <w:tc>
          <w:tcPr>
            <w:tcW w:w="1442" w:type="dxa"/>
          </w:tcPr>
          <w:p w14:paraId="4653093C" w14:textId="77777777" w:rsidR="000C7E51" w:rsidRPr="00886050"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RACH</w:t>
            </w:r>
          </w:p>
        </w:tc>
        <w:tc>
          <w:tcPr>
            <w:tcW w:w="761" w:type="dxa"/>
          </w:tcPr>
          <w:p w14:paraId="7A9620E7" w14:textId="77777777" w:rsidR="000C7E51" w:rsidRPr="00886050" w:rsidRDefault="000C7E51" w:rsidP="00BF240C">
            <w:pPr>
              <w:overflowPunct w:val="0"/>
              <w:autoSpaceDE w:val="0"/>
              <w:autoSpaceDN w:val="0"/>
              <w:adjustRightInd w:val="0"/>
              <w:spacing w:line="360" w:lineRule="auto"/>
              <w:textAlignment w:val="baseline"/>
              <w:rPr>
                <w:rFonts w:cs="Arial"/>
                <w:b/>
                <w:sz w:val="22"/>
                <w:szCs w:val="22"/>
                <w:lang w:eastAsia="en-US"/>
              </w:rPr>
            </w:pPr>
            <w:r w:rsidRPr="00886050">
              <w:rPr>
                <w:rFonts w:cs="Arial"/>
                <w:b/>
                <w:sz w:val="22"/>
                <w:szCs w:val="22"/>
                <w:lang w:eastAsia="en-US"/>
              </w:rPr>
              <w:t>DCC</w:t>
            </w:r>
          </w:p>
        </w:tc>
      </w:tr>
      <w:tr w:rsidR="000C7E51" w:rsidRPr="00886050" w14:paraId="59D2D4FE" w14:textId="77777777" w:rsidTr="008E5E1F">
        <w:tc>
          <w:tcPr>
            <w:tcW w:w="4203" w:type="dxa"/>
          </w:tcPr>
          <w:p w14:paraId="031FF3B3"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Teaching/Training/Research/Service development/Quality improvement</w:t>
            </w:r>
          </w:p>
        </w:tc>
        <w:tc>
          <w:tcPr>
            <w:tcW w:w="1299" w:type="dxa"/>
          </w:tcPr>
          <w:p w14:paraId="7BD4DE49" w14:textId="44BB65CE" w:rsidR="000C7E51" w:rsidRDefault="00F978F3"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4</w:t>
            </w:r>
          </w:p>
        </w:tc>
        <w:tc>
          <w:tcPr>
            <w:tcW w:w="2006" w:type="dxa"/>
          </w:tcPr>
          <w:p w14:paraId="30608292"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w:t>
            </w:r>
          </w:p>
        </w:tc>
        <w:tc>
          <w:tcPr>
            <w:tcW w:w="1442" w:type="dxa"/>
          </w:tcPr>
          <w:p w14:paraId="017DE2C0"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w:t>
            </w:r>
          </w:p>
        </w:tc>
        <w:tc>
          <w:tcPr>
            <w:tcW w:w="761" w:type="dxa"/>
          </w:tcPr>
          <w:p w14:paraId="55708CB5" w14:textId="77777777" w:rsidR="000C7E51" w:rsidRPr="00886050"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SPA</w:t>
            </w:r>
          </w:p>
        </w:tc>
      </w:tr>
      <w:tr w:rsidR="008E5E1F" w:rsidRPr="00886050" w14:paraId="7CAE41EC" w14:textId="77777777" w:rsidTr="008E5E1F">
        <w:tc>
          <w:tcPr>
            <w:tcW w:w="4203" w:type="dxa"/>
          </w:tcPr>
          <w:p w14:paraId="16970291" w14:textId="7325FB01" w:rsidR="008E5E1F" w:rsidRDefault="008E5E1F"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Negotiable DCC / SPA</w:t>
            </w:r>
          </w:p>
        </w:tc>
        <w:tc>
          <w:tcPr>
            <w:tcW w:w="1299" w:type="dxa"/>
          </w:tcPr>
          <w:p w14:paraId="3A4A315E" w14:textId="131B4A68" w:rsidR="008E5E1F" w:rsidRDefault="008E5E1F"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4</w:t>
            </w:r>
          </w:p>
        </w:tc>
        <w:tc>
          <w:tcPr>
            <w:tcW w:w="2006" w:type="dxa"/>
          </w:tcPr>
          <w:p w14:paraId="4B54C1EF" w14:textId="77777777" w:rsidR="008E5E1F" w:rsidRDefault="008E5E1F" w:rsidP="00BF240C">
            <w:pPr>
              <w:overflowPunct w:val="0"/>
              <w:autoSpaceDE w:val="0"/>
              <w:autoSpaceDN w:val="0"/>
              <w:adjustRightInd w:val="0"/>
              <w:spacing w:line="360" w:lineRule="auto"/>
              <w:textAlignment w:val="baseline"/>
              <w:rPr>
                <w:rFonts w:cs="Arial"/>
                <w:b/>
                <w:sz w:val="22"/>
                <w:szCs w:val="22"/>
                <w:lang w:eastAsia="en-US"/>
              </w:rPr>
            </w:pPr>
          </w:p>
        </w:tc>
        <w:tc>
          <w:tcPr>
            <w:tcW w:w="1442" w:type="dxa"/>
          </w:tcPr>
          <w:p w14:paraId="0DA0BF0D" w14:textId="77777777" w:rsidR="008E5E1F" w:rsidRDefault="008E5E1F" w:rsidP="00BF240C">
            <w:pPr>
              <w:overflowPunct w:val="0"/>
              <w:autoSpaceDE w:val="0"/>
              <w:autoSpaceDN w:val="0"/>
              <w:adjustRightInd w:val="0"/>
              <w:spacing w:line="360" w:lineRule="auto"/>
              <w:textAlignment w:val="baseline"/>
              <w:rPr>
                <w:rFonts w:cs="Arial"/>
                <w:b/>
                <w:sz w:val="22"/>
                <w:szCs w:val="22"/>
                <w:lang w:eastAsia="en-US"/>
              </w:rPr>
            </w:pPr>
          </w:p>
        </w:tc>
        <w:tc>
          <w:tcPr>
            <w:tcW w:w="761" w:type="dxa"/>
          </w:tcPr>
          <w:p w14:paraId="6ACE054D" w14:textId="04493795" w:rsidR="008E5E1F" w:rsidRDefault="00EB2A05"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SPA</w:t>
            </w:r>
            <w:r w:rsidR="008E5E1F">
              <w:rPr>
                <w:rFonts w:cs="Arial"/>
                <w:b/>
                <w:sz w:val="22"/>
                <w:szCs w:val="22"/>
                <w:lang w:eastAsia="en-US"/>
              </w:rPr>
              <w:t>/ DCC</w:t>
            </w:r>
          </w:p>
        </w:tc>
      </w:tr>
      <w:tr w:rsidR="000C7E51" w:rsidRPr="00886050" w14:paraId="43655F8A" w14:textId="77777777" w:rsidTr="008E5E1F">
        <w:tc>
          <w:tcPr>
            <w:tcW w:w="4203" w:type="dxa"/>
          </w:tcPr>
          <w:p w14:paraId="08420665"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Time off – in lieu</w:t>
            </w:r>
          </w:p>
        </w:tc>
        <w:tc>
          <w:tcPr>
            <w:tcW w:w="1299" w:type="dxa"/>
          </w:tcPr>
          <w:p w14:paraId="67FBF64E"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Equivalent to OOH</w:t>
            </w:r>
          </w:p>
        </w:tc>
        <w:tc>
          <w:tcPr>
            <w:tcW w:w="2006" w:type="dxa"/>
          </w:tcPr>
          <w:p w14:paraId="4824EF38"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r>
              <w:rPr>
                <w:rFonts w:cs="Arial"/>
                <w:b/>
                <w:sz w:val="22"/>
                <w:szCs w:val="22"/>
                <w:lang w:eastAsia="en-US"/>
              </w:rPr>
              <w:t>Day to be determined</w:t>
            </w:r>
          </w:p>
        </w:tc>
        <w:tc>
          <w:tcPr>
            <w:tcW w:w="1442" w:type="dxa"/>
          </w:tcPr>
          <w:p w14:paraId="4BFA0BDD"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p>
        </w:tc>
        <w:tc>
          <w:tcPr>
            <w:tcW w:w="761" w:type="dxa"/>
          </w:tcPr>
          <w:p w14:paraId="52A5F2ED" w14:textId="77777777" w:rsidR="000C7E51" w:rsidRDefault="000C7E51" w:rsidP="00BF240C">
            <w:pPr>
              <w:overflowPunct w:val="0"/>
              <w:autoSpaceDE w:val="0"/>
              <w:autoSpaceDN w:val="0"/>
              <w:adjustRightInd w:val="0"/>
              <w:spacing w:line="360" w:lineRule="auto"/>
              <w:textAlignment w:val="baseline"/>
              <w:rPr>
                <w:rFonts w:cs="Arial"/>
                <w:b/>
                <w:sz w:val="22"/>
                <w:szCs w:val="22"/>
                <w:lang w:eastAsia="en-US"/>
              </w:rPr>
            </w:pPr>
          </w:p>
        </w:tc>
      </w:tr>
    </w:tbl>
    <w:p w14:paraId="230F0B20" w14:textId="77777777" w:rsidR="000C7E51" w:rsidRDefault="000C7E51" w:rsidP="000C7E51">
      <w:pPr>
        <w:overflowPunct w:val="0"/>
        <w:autoSpaceDE w:val="0"/>
        <w:autoSpaceDN w:val="0"/>
        <w:adjustRightInd w:val="0"/>
        <w:spacing w:line="360" w:lineRule="auto"/>
        <w:textAlignment w:val="baseline"/>
        <w:rPr>
          <w:rFonts w:cs="Arial"/>
          <w:b/>
          <w:sz w:val="22"/>
          <w:szCs w:val="22"/>
          <w:lang w:eastAsia="en-US"/>
        </w:rPr>
      </w:pPr>
    </w:p>
    <w:p w14:paraId="132A83E0" w14:textId="77777777" w:rsidR="000C7E51" w:rsidRDefault="000C7E51" w:rsidP="000C7E51">
      <w:pPr>
        <w:overflowPunct w:val="0"/>
        <w:autoSpaceDE w:val="0"/>
        <w:autoSpaceDN w:val="0"/>
        <w:adjustRightInd w:val="0"/>
        <w:spacing w:line="360" w:lineRule="auto"/>
        <w:textAlignment w:val="baseline"/>
        <w:rPr>
          <w:rFonts w:cs="Arial"/>
          <w:b/>
          <w:sz w:val="22"/>
          <w:szCs w:val="22"/>
          <w:lang w:eastAsia="en-US"/>
        </w:rPr>
      </w:pPr>
    </w:p>
    <w:p w14:paraId="6111D328" w14:textId="77777777" w:rsidR="000C7E51" w:rsidRDefault="000C7E51" w:rsidP="000C7E51">
      <w:pPr>
        <w:overflowPunct w:val="0"/>
        <w:autoSpaceDE w:val="0"/>
        <w:autoSpaceDN w:val="0"/>
        <w:adjustRightInd w:val="0"/>
        <w:spacing w:line="360" w:lineRule="auto"/>
        <w:textAlignment w:val="baseline"/>
        <w:rPr>
          <w:rFonts w:cs="Arial"/>
          <w:b/>
          <w:sz w:val="22"/>
          <w:szCs w:val="22"/>
          <w:lang w:eastAsia="en-US"/>
        </w:rPr>
      </w:pPr>
    </w:p>
    <w:p w14:paraId="49619843" w14:textId="401B0BC5" w:rsidR="00111390" w:rsidRDefault="00111390" w:rsidP="000C7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3815"/>
        <w:gridCol w:w="2138"/>
      </w:tblGrid>
      <w:tr w:rsidR="00111390" w:rsidRPr="00C90FF2" w14:paraId="04EF9715" w14:textId="77777777" w:rsidTr="00BF240C">
        <w:tc>
          <w:tcPr>
            <w:tcW w:w="0" w:type="auto"/>
          </w:tcPr>
          <w:p w14:paraId="45010CF0"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Day</w:t>
            </w:r>
          </w:p>
        </w:tc>
        <w:tc>
          <w:tcPr>
            <w:tcW w:w="0" w:type="auto"/>
          </w:tcPr>
          <w:p w14:paraId="545A1C18"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Hospital: RACH unless otherwise specified</w:t>
            </w:r>
          </w:p>
        </w:tc>
        <w:tc>
          <w:tcPr>
            <w:tcW w:w="2138" w:type="dxa"/>
          </w:tcPr>
          <w:p w14:paraId="1FF49472"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Type of work</w:t>
            </w:r>
          </w:p>
        </w:tc>
      </w:tr>
      <w:tr w:rsidR="00111390" w:rsidRPr="00C90FF2" w14:paraId="2F5309DF" w14:textId="77777777" w:rsidTr="00BF240C">
        <w:tc>
          <w:tcPr>
            <w:tcW w:w="0" w:type="auto"/>
          </w:tcPr>
          <w:p w14:paraId="7683C6E9"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Monday</w:t>
            </w:r>
          </w:p>
          <w:p w14:paraId="3872C105"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09.00-12.00</w:t>
            </w:r>
          </w:p>
          <w:p w14:paraId="2563B7B5"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13.00-14.00</w:t>
            </w:r>
          </w:p>
          <w:p w14:paraId="7D8B5AE4"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14.00-17.00</w:t>
            </w:r>
          </w:p>
          <w:p w14:paraId="662AC93F"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tc>
        <w:tc>
          <w:tcPr>
            <w:tcW w:w="0" w:type="auto"/>
          </w:tcPr>
          <w:p w14:paraId="12776FCC"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p w14:paraId="0B08ACE5"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Off in lieu (NB day to be determined)</w:t>
            </w:r>
          </w:p>
          <w:p w14:paraId="66DD811D"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Consultant meeting</w:t>
            </w:r>
          </w:p>
          <w:p w14:paraId="5AAF3104"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Off in Lieu (NB day to be determined)</w:t>
            </w:r>
          </w:p>
        </w:tc>
        <w:tc>
          <w:tcPr>
            <w:tcW w:w="2138" w:type="dxa"/>
          </w:tcPr>
          <w:p w14:paraId="0DF84D7C"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p w14:paraId="09C13829"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p w14:paraId="54943384"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SPA</w:t>
            </w:r>
          </w:p>
          <w:p w14:paraId="548938C0"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tc>
      </w:tr>
      <w:tr w:rsidR="00111390" w:rsidRPr="00C90FF2" w14:paraId="668F4B9F" w14:textId="77777777" w:rsidTr="00BF240C">
        <w:tc>
          <w:tcPr>
            <w:tcW w:w="0" w:type="auto"/>
          </w:tcPr>
          <w:p w14:paraId="1FAE8DF9"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Tuesday</w:t>
            </w:r>
          </w:p>
          <w:p w14:paraId="06895AC2" w14:textId="277D3673" w:rsidR="00111390" w:rsidRPr="00C90FF2" w:rsidRDefault="003F5F68"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08.30</w:t>
            </w:r>
            <w:r w:rsidR="00111390" w:rsidRPr="00C90FF2">
              <w:rPr>
                <w:rFonts w:cs="Arial"/>
                <w:b/>
                <w:sz w:val="20"/>
                <w:szCs w:val="20"/>
                <w:lang w:eastAsia="en-US"/>
              </w:rPr>
              <w:t>-13.00</w:t>
            </w:r>
          </w:p>
          <w:p w14:paraId="5E6B7B06" w14:textId="545EDA9F" w:rsidR="00111390" w:rsidRPr="00C90FF2" w:rsidRDefault="003F5F68"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13.00-17.30</w:t>
            </w:r>
          </w:p>
          <w:p w14:paraId="5C5B7802" w14:textId="4222E766"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tc>
        <w:tc>
          <w:tcPr>
            <w:tcW w:w="0" w:type="auto"/>
          </w:tcPr>
          <w:p w14:paraId="3C17D4F8"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p w14:paraId="661DC5A4" w14:textId="77777777" w:rsidR="00111390" w:rsidRDefault="00111390"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General Paediatric clinic</w:t>
            </w:r>
            <w:r w:rsidRPr="00C90FF2">
              <w:rPr>
                <w:rFonts w:cs="Arial"/>
                <w:b/>
                <w:sz w:val="20"/>
                <w:szCs w:val="20"/>
                <w:lang w:eastAsia="en-US"/>
              </w:rPr>
              <w:t xml:space="preserve"> </w:t>
            </w:r>
          </w:p>
          <w:p w14:paraId="4729E90F" w14:textId="13AB1122" w:rsidR="00EB2A05" w:rsidRPr="00C90FF2" w:rsidRDefault="00EB2A05"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Admin / ward reviews</w:t>
            </w:r>
          </w:p>
        </w:tc>
        <w:tc>
          <w:tcPr>
            <w:tcW w:w="2138" w:type="dxa"/>
          </w:tcPr>
          <w:p w14:paraId="2DDEC568"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p w14:paraId="56480245"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DCC</w:t>
            </w:r>
          </w:p>
          <w:p w14:paraId="238BE297" w14:textId="743BA406"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DCC</w:t>
            </w:r>
          </w:p>
          <w:p w14:paraId="05AD5B2C" w14:textId="50141310"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 xml:space="preserve"> </w:t>
            </w:r>
          </w:p>
        </w:tc>
      </w:tr>
      <w:tr w:rsidR="00111390" w:rsidRPr="00C90FF2" w14:paraId="478449DA" w14:textId="77777777" w:rsidTr="00BF240C">
        <w:tc>
          <w:tcPr>
            <w:tcW w:w="0" w:type="auto"/>
          </w:tcPr>
          <w:p w14:paraId="22550C26"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Wednesday</w:t>
            </w:r>
          </w:p>
          <w:p w14:paraId="33BFCB2C" w14:textId="27D38C48" w:rsidR="00111390" w:rsidRPr="00C90FF2" w:rsidRDefault="003F5F68"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08.30</w:t>
            </w:r>
            <w:r w:rsidR="00111390" w:rsidRPr="00C90FF2">
              <w:rPr>
                <w:rFonts w:cs="Arial"/>
                <w:b/>
                <w:sz w:val="20"/>
                <w:szCs w:val="20"/>
                <w:lang w:eastAsia="en-US"/>
              </w:rPr>
              <w:t>-13.00</w:t>
            </w:r>
          </w:p>
          <w:p w14:paraId="5FE227C1"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13.00-14.00</w:t>
            </w:r>
          </w:p>
          <w:p w14:paraId="021C0FFA" w14:textId="7167BAC4" w:rsidR="00111390" w:rsidRPr="00C90FF2" w:rsidRDefault="003F5F68" w:rsidP="003F5F68">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14.</w:t>
            </w:r>
            <w:r w:rsidR="00111390">
              <w:rPr>
                <w:rFonts w:cs="Arial"/>
                <w:b/>
                <w:sz w:val="20"/>
                <w:szCs w:val="20"/>
                <w:lang w:eastAsia="en-US"/>
              </w:rPr>
              <w:t>00</w:t>
            </w:r>
            <w:r w:rsidR="00111390" w:rsidRPr="00C90FF2">
              <w:rPr>
                <w:rFonts w:cs="Arial"/>
                <w:b/>
                <w:sz w:val="20"/>
                <w:szCs w:val="20"/>
                <w:lang w:eastAsia="en-US"/>
              </w:rPr>
              <w:t>-17.</w:t>
            </w:r>
            <w:r>
              <w:rPr>
                <w:rFonts w:cs="Arial"/>
                <w:b/>
                <w:sz w:val="20"/>
                <w:szCs w:val="20"/>
                <w:lang w:eastAsia="en-US"/>
              </w:rPr>
              <w:t>30</w:t>
            </w:r>
          </w:p>
        </w:tc>
        <w:tc>
          <w:tcPr>
            <w:tcW w:w="0" w:type="auto"/>
          </w:tcPr>
          <w:p w14:paraId="099D9CC6"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p w14:paraId="07E5FD5D" w14:textId="34258F92" w:rsidR="00EB2A05" w:rsidRDefault="00EB2A05"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General Paediatric clinic</w:t>
            </w:r>
          </w:p>
          <w:p w14:paraId="137D5B4F"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Grand Rounds</w:t>
            </w:r>
          </w:p>
          <w:p w14:paraId="4B249906" w14:textId="49508A86" w:rsidR="00111390" w:rsidRPr="00C90FF2" w:rsidRDefault="003F5F68" w:rsidP="00395D92">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Admin / ward reviews</w:t>
            </w:r>
          </w:p>
        </w:tc>
        <w:tc>
          <w:tcPr>
            <w:tcW w:w="2138" w:type="dxa"/>
          </w:tcPr>
          <w:p w14:paraId="560F6547"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p w14:paraId="27AD366D"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DCC</w:t>
            </w:r>
          </w:p>
          <w:p w14:paraId="3B0DC113"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SPA</w:t>
            </w:r>
          </w:p>
          <w:p w14:paraId="19B4C8B3" w14:textId="5BACD262"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DCC</w:t>
            </w:r>
          </w:p>
        </w:tc>
      </w:tr>
      <w:tr w:rsidR="00111390" w:rsidRPr="00C90FF2" w14:paraId="7E99C6A5" w14:textId="77777777" w:rsidTr="00BF240C">
        <w:tc>
          <w:tcPr>
            <w:tcW w:w="0" w:type="auto"/>
          </w:tcPr>
          <w:p w14:paraId="39120D55"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 xml:space="preserve">Thursday </w:t>
            </w:r>
          </w:p>
          <w:p w14:paraId="04964741" w14:textId="51A3432D" w:rsidR="00111390" w:rsidRPr="00C90FF2" w:rsidRDefault="003F5F68"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08.30</w:t>
            </w:r>
            <w:r w:rsidR="00111390" w:rsidRPr="00C90FF2">
              <w:rPr>
                <w:rFonts w:cs="Arial"/>
                <w:b/>
                <w:sz w:val="20"/>
                <w:szCs w:val="20"/>
                <w:lang w:eastAsia="en-US"/>
              </w:rPr>
              <w:t>-13.00</w:t>
            </w:r>
          </w:p>
          <w:p w14:paraId="4DE73EB2" w14:textId="0ECF096C" w:rsidR="00111390" w:rsidRPr="00C90FF2" w:rsidRDefault="00111390" w:rsidP="00EB2A05">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13.00-</w:t>
            </w:r>
            <w:r w:rsidR="00EB2A05">
              <w:rPr>
                <w:rFonts w:cs="Arial"/>
                <w:b/>
                <w:sz w:val="20"/>
                <w:szCs w:val="20"/>
                <w:lang w:eastAsia="en-US"/>
              </w:rPr>
              <w:t>1</w:t>
            </w:r>
            <w:r w:rsidR="007D3639">
              <w:rPr>
                <w:rFonts w:cs="Arial"/>
                <w:b/>
                <w:sz w:val="20"/>
                <w:szCs w:val="20"/>
                <w:lang w:eastAsia="en-US"/>
              </w:rPr>
              <w:t>7</w:t>
            </w:r>
            <w:r w:rsidR="00EB2A05">
              <w:rPr>
                <w:rFonts w:cs="Arial"/>
                <w:b/>
                <w:sz w:val="20"/>
                <w:szCs w:val="20"/>
                <w:lang w:eastAsia="en-US"/>
              </w:rPr>
              <w:t>:00</w:t>
            </w:r>
          </w:p>
        </w:tc>
        <w:tc>
          <w:tcPr>
            <w:tcW w:w="0" w:type="auto"/>
          </w:tcPr>
          <w:p w14:paraId="3B5D2348"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p w14:paraId="7F1F5B37" w14:textId="37A92B7F" w:rsidR="00111390" w:rsidRPr="00C90FF2" w:rsidRDefault="003F5F68"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 xml:space="preserve">SPA </w:t>
            </w:r>
          </w:p>
          <w:p w14:paraId="64710A1A" w14:textId="52563A2F" w:rsidR="00111390" w:rsidRDefault="00EB2A05" w:rsidP="00EB2A05">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SPA</w:t>
            </w:r>
            <w:r w:rsidR="00110805">
              <w:rPr>
                <w:rFonts w:cs="Arial"/>
                <w:b/>
                <w:sz w:val="20"/>
                <w:szCs w:val="20"/>
                <w:lang w:eastAsia="en-US"/>
              </w:rPr>
              <w:t>/DCC (to be discussed on appoiontment)</w:t>
            </w:r>
          </w:p>
          <w:p w14:paraId="75B57FD5" w14:textId="68D08DF9" w:rsidR="00EB2A05" w:rsidRPr="00C90FF2" w:rsidRDefault="00EB2A05" w:rsidP="00EB2A05">
            <w:pPr>
              <w:overflowPunct w:val="0"/>
              <w:autoSpaceDE w:val="0"/>
              <w:autoSpaceDN w:val="0"/>
              <w:adjustRightInd w:val="0"/>
              <w:spacing w:line="360" w:lineRule="auto"/>
              <w:textAlignment w:val="baseline"/>
              <w:rPr>
                <w:rFonts w:cs="Arial"/>
                <w:b/>
                <w:sz w:val="20"/>
                <w:szCs w:val="20"/>
                <w:lang w:eastAsia="en-US"/>
              </w:rPr>
            </w:pPr>
          </w:p>
        </w:tc>
        <w:tc>
          <w:tcPr>
            <w:tcW w:w="2138" w:type="dxa"/>
          </w:tcPr>
          <w:p w14:paraId="1322F7BF" w14:textId="77777777" w:rsidR="00EB2A05" w:rsidRDefault="00EB2A05" w:rsidP="00BF240C">
            <w:pPr>
              <w:overflowPunct w:val="0"/>
              <w:autoSpaceDE w:val="0"/>
              <w:autoSpaceDN w:val="0"/>
              <w:adjustRightInd w:val="0"/>
              <w:spacing w:line="360" w:lineRule="auto"/>
              <w:textAlignment w:val="baseline"/>
              <w:rPr>
                <w:rFonts w:cs="Arial"/>
                <w:b/>
                <w:sz w:val="20"/>
                <w:szCs w:val="20"/>
                <w:lang w:eastAsia="en-US"/>
              </w:rPr>
            </w:pPr>
          </w:p>
          <w:p w14:paraId="3F8710B6" w14:textId="72DDC377" w:rsidR="00EB2A05" w:rsidRDefault="003F5F68"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SPA</w:t>
            </w:r>
          </w:p>
          <w:p w14:paraId="7750D9C2" w14:textId="070082A7" w:rsidR="00111390" w:rsidRDefault="00EB2A05"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SPA</w:t>
            </w:r>
            <w:r w:rsidR="00110805">
              <w:rPr>
                <w:rFonts w:cs="Arial"/>
                <w:b/>
                <w:sz w:val="20"/>
                <w:szCs w:val="20"/>
                <w:lang w:eastAsia="en-US"/>
              </w:rPr>
              <w:t>/DCC</w:t>
            </w:r>
          </w:p>
          <w:p w14:paraId="73BEED12" w14:textId="0BF9F23F"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tc>
      </w:tr>
      <w:tr w:rsidR="00111390" w:rsidRPr="00C90FF2" w14:paraId="2E91F08C" w14:textId="77777777" w:rsidTr="00BF240C">
        <w:tc>
          <w:tcPr>
            <w:tcW w:w="0" w:type="auto"/>
          </w:tcPr>
          <w:p w14:paraId="6C669290"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Friday</w:t>
            </w:r>
          </w:p>
          <w:p w14:paraId="36118A6F" w14:textId="7C3D0A02" w:rsidR="00111390" w:rsidRPr="00C90FF2" w:rsidRDefault="003F5F68"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08.30</w:t>
            </w:r>
            <w:r w:rsidR="00111390" w:rsidRPr="00C90FF2">
              <w:rPr>
                <w:rFonts w:cs="Arial"/>
                <w:b/>
                <w:sz w:val="20"/>
                <w:szCs w:val="20"/>
                <w:lang w:eastAsia="en-US"/>
              </w:rPr>
              <w:t>-13.00</w:t>
            </w:r>
          </w:p>
          <w:p w14:paraId="59F8A25C" w14:textId="76ED1CA0" w:rsidR="00111390" w:rsidRPr="00C90FF2" w:rsidRDefault="003F5F68"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13.00-17.30</w:t>
            </w:r>
          </w:p>
        </w:tc>
        <w:tc>
          <w:tcPr>
            <w:tcW w:w="0" w:type="auto"/>
          </w:tcPr>
          <w:p w14:paraId="32797BB0" w14:textId="77777777" w:rsidR="00111390" w:rsidRPr="00EB2A05" w:rsidRDefault="00111390" w:rsidP="00BF240C">
            <w:pPr>
              <w:overflowPunct w:val="0"/>
              <w:autoSpaceDE w:val="0"/>
              <w:autoSpaceDN w:val="0"/>
              <w:adjustRightInd w:val="0"/>
              <w:spacing w:line="360" w:lineRule="auto"/>
              <w:textAlignment w:val="baseline"/>
              <w:rPr>
                <w:rFonts w:cs="Arial"/>
                <w:b/>
                <w:sz w:val="20"/>
                <w:szCs w:val="20"/>
                <w:lang w:eastAsia="en-US"/>
              </w:rPr>
            </w:pPr>
          </w:p>
          <w:p w14:paraId="494E0300" w14:textId="77777777" w:rsidR="00111390" w:rsidRDefault="00111390" w:rsidP="00BF240C">
            <w:pPr>
              <w:overflowPunct w:val="0"/>
              <w:autoSpaceDE w:val="0"/>
              <w:autoSpaceDN w:val="0"/>
              <w:adjustRightInd w:val="0"/>
              <w:spacing w:line="360" w:lineRule="auto"/>
              <w:textAlignment w:val="baseline"/>
              <w:rPr>
                <w:rFonts w:cs="Arial"/>
                <w:b/>
                <w:sz w:val="20"/>
                <w:szCs w:val="20"/>
                <w:lang w:eastAsia="en-US"/>
              </w:rPr>
            </w:pPr>
            <w:r w:rsidRPr="00EB2A05">
              <w:rPr>
                <w:rFonts w:cs="Arial"/>
                <w:b/>
                <w:sz w:val="20"/>
                <w:szCs w:val="20"/>
                <w:lang w:eastAsia="en-US"/>
              </w:rPr>
              <w:t xml:space="preserve"> </w:t>
            </w:r>
            <w:r w:rsidR="00EB2A05" w:rsidRPr="00EB2A05">
              <w:rPr>
                <w:rFonts w:cs="Arial"/>
                <w:b/>
                <w:sz w:val="20"/>
                <w:szCs w:val="20"/>
                <w:lang w:eastAsia="en-US"/>
              </w:rPr>
              <w:t>Specialty clinic</w:t>
            </w:r>
          </w:p>
          <w:p w14:paraId="60E8ADC6" w14:textId="637F3A59" w:rsidR="00EB2A05" w:rsidRPr="00C90FF2" w:rsidRDefault="003F5F68" w:rsidP="00EB2A05">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A</w:t>
            </w:r>
            <w:r w:rsidR="00EB2A05">
              <w:rPr>
                <w:rFonts w:cs="Arial"/>
                <w:b/>
                <w:sz w:val="20"/>
                <w:szCs w:val="20"/>
                <w:lang w:eastAsia="en-US"/>
              </w:rPr>
              <w:t>dmin / Ward reviews</w:t>
            </w:r>
          </w:p>
        </w:tc>
        <w:tc>
          <w:tcPr>
            <w:tcW w:w="2138" w:type="dxa"/>
          </w:tcPr>
          <w:p w14:paraId="595F71A6"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p>
          <w:p w14:paraId="3D97DCA6"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DCC</w:t>
            </w:r>
          </w:p>
          <w:p w14:paraId="05F8A300" w14:textId="5E420A68" w:rsidR="00111390" w:rsidRPr="00C90FF2" w:rsidRDefault="00EB2A05" w:rsidP="00BF240C">
            <w:pPr>
              <w:overflowPunct w:val="0"/>
              <w:autoSpaceDE w:val="0"/>
              <w:autoSpaceDN w:val="0"/>
              <w:adjustRightInd w:val="0"/>
              <w:spacing w:line="360" w:lineRule="auto"/>
              <w:textAlignment w:val="baseline"/>
              <w:rPr>
                <w:rFonts w:cs="Arial"/>
                <w:b/>
                <w:sz w:val="20"/>
                <w:szCs w:val="20"/>
                <w:lang w:eastAsia="en-US"/>
              </w:rPr>
            </w:pPr>
            <w:r>
              <w:rPr>
                <w:rFonts w:cs="Arial"/>
                <w:b/>
                <w:sz w:val="20"/>
                <w:szCs w:val="20"/>
                <w:lang w:eastAsia="en-US"/>
              </w:rPr>
              <w:t>DCC</w:t>
            </w:r>
          </w:p>
        </w:tc>
      </w:tr>
      <w:tr w:rsidR="00111390" w:rsidRPr="00C90FF2" w14:paraId="6FEFF72F" w14:textId="77777777" w:rsidTr="00BF240C">
        <w:tc>
          <w:tcPr>
            <w:tcW w:w="0" w:type="auto"/>
          </w:tcPr>
          <w:p w14:paraId="2FC5F185"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Weekday nights/Saturday/ Sunday</w:t>
            </w:r>
          </w:p>
        </w:tc>
        <w:tc>
          <w:tcPr>
            <w:tcW w:w="0" w:type="auto"/>
          </w:tcPr>
          <w:p w14:paraId="57CF39CE"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1: 1</w:t>
            </w:r>
            <w:r>
              <w:rPr>
                <w:rFonts w:cs="Arial"/>
                <w:b/>
                <w:sz w:val="20"/>
                <w:szCs w:val="20"/>
                <w:lang w:eastAsia="en-US"/>
              </w:rPr>
              <w:t>0</w:t>
            </w:r>
            <w:r w:rsidRPr="00C90FF2">
              <w:rPr>
                <w:rFonts w:cs="Arial"/>
                <w:b/>
                <w:sz w:val="20"/>
                <w:szCs w:val="20"/>
                <w:lang w:eastAsia="en-US"/>
              </w:rPr>
              <w:t xml:space="preserve"> On-call for medical paediatrics</w:t>
            </w:r>
          </w:p>
        </w:tc>
        <w:tc>
          <w:tcPr>
            <w:tcW w:w="2138" w:type="dxa"/>
          </w:tcPr>
          <w:p w14:paraId="43E98068" w14:textId="77777777" w:rsidR="00111390" w:rsidRPr="00C90FF2" w:rsidRDefault="00111390" w:rsidP="00BF240C">
            <w:pPr>
              <w:overflowPunct w:val="0"/>
              <w:autoSpaceDE w:val="0"/>
              <w:autoSpaceDN w:val="0"/>
              <w:adjustRightInd w:val="0"/>
              <w:spacing w:line="360" w:lineRule="auto"/>
              <w:textAlignment w:val="baseline"/>
              <w:rPr>
                <w:rFonts w:cs="Arial"/>
                <w:b/>
                <w:sz w:val="20"/>
                <w:szCs w:val="20"/>
                <w:lang w:eastAsia="en-US"/>
              </w:rPr>
            </w:pPr>
            <w:r w:rsidRPr="00C90FF2">
              <w:rPr>
                <w:rFonts w:cs="Arial"/>
                <w:b/>
                <w:sz w:val="20"/>
                <w:szCs w:val="20"/>
                <w:lang w:eastAsia="en-US"/>
              </w:rPr>
              <w:t>DCC</w:t>
            </w:r>
          </w:p>
        </w:tc>
      </w:tr>
    </w:tbl>
    <w:p w14:paraId="689F5EB4" w14:textId="77777777" w:rsidR="00111390" w:rsidRPr="00FC0D9E" w:rsidRDefault="00111390" w:rsidP="000C7E51"/>
    <w:p w14:paraId="5BE7207B" w14:textId="1FAE9AE9" w:rsidR="00E116D8" w:rsidRDefault="00E116D8" w:rsidP="00E116D8">
      <w:pPr>
        <w:rPr>
          <w:rFonts w:cs="Arial"/>
          <w:b/>
          <w:sz w:val="22"/>
          <w:szCs w:val="22"/>
          <w:u w:val="single"/>
        </w:rPr>
      </w:pPr>
    </w:p>
    <w:p w14:paraId="70176080" w14:textId="77777777" w:rsidR="00DB1613" w:rsidRPr="00D04694" w:rsidRDefault="00DB1613" w:rsidP="00DB1613">
      <w:pPr>
        <w:rPr>
          <w:b/>
          <w:i/>
          <w:sz w:val="20"/>
          <w:szCs w:val="20"/>
        </w:rPr>
      </w:pPr>
      <w:r w:rsidRPr="00D04694">
        <w:rPr>
          <w:b/>
          <w:i/>
          <w:sz w:val="20"/>
          <w:szCs w:val="20"/>
        </w:rPr>
        <w:t>NB:  The detailed Job Plan will be agreed with the successful candidate at the time of the appointment, taking account of the experience, skills and interests of the candidate and how they can best be used within the Consultant team.</w:t>
      </w:r>
    </w:p>
    <w:p w14:paraId="4BDDFBAC" w14:textId="77777777" w:rsidR="00DB1613" w:rsidRDefault="00DB1613" w:rsidP="00E116D8">
      <w:pPr>
        <w:tabs>
          <w:tab w:val="left" w:pos="-720"/>
        </w:tabs>
        <w:suppressAutoHyphens/>
        <w:jc w:val="both"/>
        <w:rPr>
          <w:rFonts w:cs="Arial"/>
          <w:b/>
          <w:sz w:val="22"/>
          <w:szCs w:val="22"/>
        </w:rPr>
      </w:pPr>
    </w:p>
    <w:p w14:paraId="1E0CC1FD" w14:textId="77777777" w:rsidR="00DB1613" w:rsidRDefault="00DB1613" w:rsidP="00E116D8">
      <w:pPr>
        <w:tabs>
          <w:tab w:val="left" w:pos="-720"/>
        </w:tabs>
        <w:suppressAutoHyphens/>
        <w:jc w:val="both"/>
        <w:rPr>
          <w:rFonts w:cs="Arial"/>
          <w:b/>
          <w:sz w:val="22"/>
          <w:szCs w:val="22"/>
        </w:rPr>
      </w:pPr>
    </w:p>
    <w:p w14:paraId="4BB93601" w14:textId="77777777" w:rsidR="00111390" w:rsidRDefault="00111390" w:rsidP="00E116D8">
      <w:pPr>
        <w:tabs>
          <w:tab w:val="left" w:pos="-720"/>
        </w:tabs>
        <w:suppressAutoHyphens/>
        <w:jc w:val="both"/>
        <w:rPr>
          <w:rFonts w:cs="Arial"/>
          <w:b/>
          <w:sz w:val="22"/>
          <w:szCs w:val="22"/>
        </w:rPr>
      </w:pPr>
    </w:p>
    <w:p w14:paraId="59A69096" w14:textId="77777777" w:rsidR="00111390" w:rsidRDefault="00111390" w:rsidP="00E116D8">
      <w:pPr>
        <w:tabs>
          <w:tab w:val="left" w:pos="-720"/>
        </w:tabs>
        <w:suppressAutoHyphens/>
        <w:jc w:val="both"/>
        <w:rPr>
          <w:rFonts w:cs="Arial"/>
          <w:b/>
          <w:sz w:val="22"/>
          <w:szCs w:val="22"/>
        </w:rPr>
      </w:pPr>
    </w:p>
    <w:p w14:paraId="01D17ECE" w14:textId="77777777" w:rsidR="00111390" w:rsidRDefault="00111390" w:rsidP="00E116D8">
      <w:pPr>
        <w:tabs>
          <w:tab w:val="left" w:pos="-720"/>
        </w:tabs>
        <w:suppressAutoHyphens/>
        <w:jc w:val="both"/>
        <w:rPr>
          <w:rFonts w:cs="Arial"/>
          <w:b/>
          <w:sz w:val="22"/>
          <w:szCs w:val="22"/>
        </w:rPr>
      </w:pPr>
    </w:p>
    <w:p w14:paraId="0A5FEF25" w14:textId="77777777" w:rsidR="00111390" w:rsidRDefault="00111390" w:rsidP="00E116D8">
      <w:pPr>
        <w:tabs>
          <w:tab w:val="left" w:pos="-720"/>
        </w:tabs>
        <w:suppressAutoHyphens/>
        <w:jc w:val="both"/>
        <w:rPr>
          <w:rFonts w:cs="Arial"/>
          <w:b/>
          <w:sz w:val="22"/>
          <w:szCs w:val="22"/>
        </w:rPr>
      </w:pPr>
    </w:p>
    <w:p w14:paraId="73119047" w14:textId="77777777" w:rsidR="00111390" w:rsidRDefault="00111390" w:rsidP="00E116D8">
      <w:pPr>
        <w:tabs>
          <w:tab w:val="left" w:pos="-720"/>
        </w:tabs>
        <w:suppressAutoHyphens/>
        <w:jc w:val="both"/>
        <w:rPr>
          <w:rFonts w:cs="Arial"/>
          <w:b/>
          <w:sz w:val="22"/>
          <w:szCs w:val="22"/>
        </w:rPr>
      </w:pPr>
    </w:p>
    <w:p w14:paraId="32E7A879" w14:textId="77777777" w:rsidR="00111390" w:rsidRDefault="00111390" w:rsidP="00E116D8">
      <w:pPr>
        <w:tabs>
          <w:tab w:val="left" w:pos="-720"/>
        </w:tabs>
        <w:suppressAutoHyphens/>
        <w:jc w:val="both"/>
        <w:rPr>
          <w:rFonts w:cs="Arial"/>
          <w:b/>
          <w:sz w:val="22"/>
          <w:szCs w:val="22"/>
        </w:rPr>
      </w:pPr>
    </w:p>
    <w:p w14:paraId="65A7DA22" w14:textId="77777777" w:rsidR="00111390" w:rsidRDefault="00111390" w:rsidP="00E116D8">
      <w:pPr>
        <w:tabs>
          <w:tab w:val="left" w:pos="-720"/>
        </w:tabs>
        <w:suppressAutoHyphens/>
        <w:jc w:val="both"/>
        <w:rPr>
          <w:rFonts w:cs="Arial"/>
          <w:b/>
          <w:sz w:val="22"/>
          <w:szCs w:val="22"/>
        </w:rPr>
      </w:pPr>
    </w:p>
    <w:p w14:paraId="7FDC1F77" w14:textId="77777777" w:rsidR="00111390" w:rsidRDefault="00111390" w:rsidP="00E116D8">
      <w:pPr>
        <w:tabs>
          <w:tab w:val="left" w:pos="-720"/>
        </w:tabs>
        <w:suppressAutoHyphens/>
        <w:jc w:val="both"/>
        <w:rPr>
          <w:rFonts w:cs="Arial"/>
          <w:b/>
          <w:sz w:val="22"/>
          <w:szCs w:val="22"/>
        </w:rPr>
      </w:pPr>
    </w:p>
    <w:p w14:paraId="110DA76B" w14:textId="77777777" w:rsidR="00111390" w:rsidRDefault="00111390" w:rsidP="00E116D8">
      <w:pPr>
        <w:tabs>
          <w:tab w:val="left" w:pos="-720"/>
        </w:tabs>
        <w:suppressAutoHyphens/>
        <w:jc w:val="both"/>
        <w:rPr>
          <w:rFonts w:cs="Arial"/>
          <w:b/>
          <w:sz w:val="22"/>
          <w:szCs w:val="22"/>
        </w:rPr>
      </w:pPr>
    </w:p>
    <w:p w14:paraId="6A7ACBD8" w14:textId="3AB01B21" w:rsidR="00E116D8" w:rsidRPr="00C90FF2" w:rsidRDefault="00E116D8" w:rsidP="00E116D8">
      <w:pPr>
        <w:tabs>
          <w:tab w:val="left" w:pos="-720"/>
        </w:tabs>
        <w:suppressAutoHyphens/>
        <w:jc w:val="both"/>
        <w:rPr>
          <w:rFonts w:cs="Arial"/>
          <w:b/>
          <w:sz w:val="22"/>
          <w:szCs w:val="22"/>
        </w:rPr>
      </w:pPr>
      <w:r w:rsidRPr="00C90FF2">
        <w:rPr>
          <w:rFonts w:cs="Arial"/>
          <w:b/>
          <w:sz w:val="22"/>
          <w:szCs w:val="22"/>
        </w:rPr>
        <w:t xml:space="preserve">NHS GRAMPIAN                    </w:t>
      </w:r>
      <w:r w:rsidRPr="00C90FF2">
        <w:rPr>
          <w:rFonts w:cs="Arial"/>
          <w:b/>
          <w:sz w:val="22"/>
          <w:szCs w:val="22"/>
        </w:rPr>
        <w:tab/>
      </w:r>
      <w:r w:rsidRPr="00C90FF2">
        <w:rPr>
          <w:rFonts w:cs="Arial"/>
          <w:b/>
          <w:sz w:val="22"/>
          <w:szCs w:val="22"/>
        </w:rPr>
        <w:tab/>
      </w:r>
      <w:r w:rsidRPr="00C90FF2">
        <w:rPr>
          <w:rFonts w:cs="Arial"/>
          <w:b/>
          <w:sz w:val="22"/>
          <w:szCs w:val="22"/>
        </w:rPr>
        <w:tab/>
      </w:r>
      <w:r w:rsidRPr="00C90FF2">
        <w:rPr>
          <w:rFonts w:cs="Arial"/>
          <w:b/>
          <w:sz w:val="22"/>
          <w:szCs w:val="22"/>
        </w:rPr>
        <w:tab/>
      </w:r>
    </w:p>
    <w:p w14:paraId="03EAFB82" w14:textId="77777777" w:rsidR="00E116D8" w:rsidRPr="00C90FF2" w:rsidRDefault="00E116D8" w:rsidP="00E116D8">
      <w:pPr>
        <w:tabs>
          <w:tab w:val="left" w:pos="-720"/>
        </w:tabs>
        <w:suppressAutoHyphens/>
        <w:jc w:val="both"/>
        <w:rPr>
          <w:rFonts w:cs="Arial"/>
          <w:b/>
          <w:sz w:val="22"/>
          <w:szCs w:val="22"/>
        </w:rPr>
      </w:pPr>
    </w:p>
    <w:p w14:paraId="68BF5C20" w14:textId="3355368F" w:rsidR="00E116D8" w:rsidRDefault="00FA3906" w:rsidP="00E116D8">
      <w:pPr>
        <w:tabs>
          <w:tab w:val="left" w:pos="-720"/>
        </w:tabs>
        <w:suppressAutoHyphens/>
        <w:jc w:val="both"/>
        <w:rPr>
          <w:rFonts w:cs="Arial"/>
          <w:b/>
          <w:sz w:val="22"/>
          <w:szCs w:val="22"/>
        </w:rPr>
      </w:pPr>
      <w:r>
        <w:rPr>
          <w:rFonts w:cs="Arial"/>
          <w:b/>
          <w:sz w:val="22"/>
          <w:szCs w:val="22"/>
        </w:rPr>
        <w:t>Re</w:t>
      </w:r>
      <w:r w:rsidR="00E116D8">
        <w:rPr>
          <w:rFonts w:cs="Arial"/>
          <w:b/>
          <w:sz w:val="22"/>
          <w:szCs w:val="22"/>
        </w:rPr>
        <w:t xml:space="preserve">ference:  </w:t>
      </w:r>
      <w:r>
        <w:rPr>
          <w:rFonts w:cs="Arial"/>
          <w:b/>
          <w:sz w:val="22"/>
          <w:szCs w:val="22"/>
        </w:rPr>
        <w:t>PM134047</w:t>
      </w:r>
      <w:bookmarkStart w:id="3" w:name="_GoBack"/>
      <w:bookmarkEnd w:id="3"/>
    </w:p>
    <w:p w14:paraId="103E36C8" w14:textId="77777777" w:rsidR="00E116D8" w:rsidRPr="00C90FF2" w:rsidRDefault="00E116D8" w:rsidP="00E116D8">
      <w:pPr>
        <w:tabs>
          <w:tab w:val="left" w:pos="-720"/>
        </w:tabs>
        <w:suppressAutoHyphens/>
        <w:jc w:val="both"/>
        <w:rPr>
          <w:rFonts w:cs="Arial"/>
          <w:b/>
          <w:sz w:val="22"/>
          <w:szCs w:val="22"/>
        </w:rPr>
      </w:pPr>
    </w:p>
    <w:p w14:paraId="3DC85380" w14:textId="77777777" w:rsidR="00E116D8" w:rsidRPr="00C90FF2" w:rsidRDefault="00E116D8" w:rsidP="00E116D8">
      <w:pPr>
        <w:tabs>
          <w:tab w:val="left" w:pos="-720"/>
        </w:tabs>
        <w:suppressAutoHyphens/>
        <w:jc w:val="both"/>
        <w:rPr>
          <w:rFonts w:cs="Arial"/>
          <w:sz w:val="22"/>
          <w:szCs w:val="22"/>
        </w:rPr>
      </w:pPr>
      <w:r w:rsidRPr="00C90FF2">
        <w:rPr>
          <w:rFonts w:cs="Arial"/>
          <w:sz w:val="22"/>
          <w:szCs w:val="22"/>
        </w:rPr>
        <w:t>CONDITIONS OF APPOINTMENT</w:t>
      </w:r>
    </w:p>
    <w:p w14:paraId="49381BDC" w14:textId="77777777" w:rsidR="00E116D8" w:rsidRPr="00C90FF2" w:rsidRDefault="00E116D8" w:rsidP="00E116D8">
      <w:pPr>
        <w:tabs>
          <w:tab w:val="left" w:pos="-720"/>
        </w:tabs>
        <w:suppressAutoHyphens/>
        <w:jc w:val="both"/>
        <w:rPr>
          <w:rFonts w:cs="Arial"/>
          <w:sz w:val="22"/>
          <w:szCs w:val="22"/>
        </w:rPr>
      </w:pPr>
    </w:p>
    <w:p w14:paraId="08918FE8"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1.</w:t>
      </w:r>
      <w:r w:rsidRPr="00C90FF2">
        <w:rPr>
          <w:rFonts w:cs="Arial"/>
          <w:sz w:val="22"/>
          <w:szCs w:val="22"/>
        </w:rP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14:paraId="534A679C" w14:textId="77777777" w:rsidR="00E116D8" w:rsidRPr="00C90FF2" w:rsidRDefault="00E116D8" w:rsidP="00E116D8">
      <w:pPr>
        <w:tabs>
          <w:tab w:val="left" w:pos="-720"/>
        </w:tabs>
        <w:suppressAutoHyphens/>
        <w:jc w:val="both"/>
        <w:rPr>
          <w:rFonts w:cs="Arial"/>
          <w:sz w:val="22"/>
          <w:szCs w:val="22"/>
        </w:rPr>
      </w:pPr>
    </w:p>
    <w:p w14:paraId="6875AB94" w14:textId="659D99A8" w:rsidR="00E116D8" w:rsidRPr="00CA7699" w:rsidRDefault="00E116D8" w:rsidP="00E116D8">
      <w:pPr>
        <w:tabs>
          <w:tab w:val="left" w:pos="-720"/>
          <w:tab w:val="left" w:pos="0"/>
          <w:tab w:val="left" w:pos="720"/>
        </w:tabs>
        <w:suppressAutoHyphens/>
        <w:ind w:left="1440" w:hanging="1440"/>
        <w:jc w:val="both"/>
        <w:rPr>
          <w:rFonts w:cs="Arial"/>
          <w:snapToGrid w:val="0"/>
          <w:sz w:val="22"/>
          <w:szCs w:val="22"/>
        </w:rPr>
      </w:pPr>
      <w:r w:rsidRPr="00C90FF2">
        <w:rPr>
          <w:rFonts w:cs="Arial"/>
          <w:sz w:val="22"/>
          <w:szCs w:val="22"/>
        </w:rPr>
        <w:t>2.</w:t>
      </w:r>
      <w:r w:rsidRPr="00C90FF2">
        <w:rPr>
          <w:rFonts w:cs="Arial"/>
          <w:sz w:val="22"/>
          <w:szCs w:val="22"/>
        </w:rPr>
        <w:tab/>
        <w:t>(</w:t>
      </w:r>
      <w:proofErr w:type="gramStart"/>
      <w:r w:rsidRPr="00C90FF2">
        <w:rPr>
          <w:rFonts w:cs="Arial"/>
          <w:sz w:val="22"/>
          <w:szCs w:val="22"/>
        </w:rPr>
        <w:t>a</w:t>
      </w:r>
      <w:proofErr w:type="gramEnd"/>
      <w:r w:rsidRPr="00C90FF2">
        <w:rPr>
          <w:rFonts w:cs="Arial"/>
          <w:sz w:val="22"/>
          <w:szCs w:val="22"/>
        </w:rPr>
        <w:t>)</w:t>
      </w:r>
      <w:r w:rsidRPr="00C90FF2">
        <w:rPr>
          <w:rFonts w:cs="Arial"/>
          <w:sz w:val="22"/>
          <w:szCs w:val="22"/>
        </w:rPr>
        <w:tab/>
        <w:t>The whole-time salary, exclusive of any distinction awar</w:t>
      </w:r>
      <w:r w:rsidR="00FA3906">
        <w:rPr>
          <w:rFonts w:cs="Arial"/>
          <w:sz w:val="22"/>
          <w:szCs w:val="22"/>
        </w:rPr>
        <w:t xml:space="preserve">d, will be a starting salary of </w:t>
      </w:r>
      <w:r w:rsidR="00FA3906">
        <w:rPr>
          <w:rFonts w:ascii="Calibri" w:hAnsi="Calibri" w:cs="Calibri"/>
          <w:color w:val="000000"/>
          <w:shd w:val="clear" w:color="auto" w:fill="FFFFFF"/>
        </w:rPr>
        <w:t>£91,474 - £121,548</w:t>
      </w:r>
      <w:r w:rsidR="00FA3906">
        <w:rPr>
          <w:rFonts w:ascii="Calibri" w:hAnsi="Calibri" w:cs="Calibri"/>
          <w:color w:val="000000"/>
          <w:shd w:val="clear" w:color="auto" w:fill="FFFFFF"/>
        </w:rPr>
        <w:t xml:space="preserve"> </w:t>
      </w:r>
      <w:r w:rsidRPr="00CA7699">
        <w:rPr>
          <w:rFonts w:cs="Arial"/>
          <w:sz w:val="22"/>
          <w:szCs w:val="22"/>
        </w:rPr>
        <w:t>progression of salary is related to experience.</w:t>
      </w:r>
    </w:p>
    <w:p w14:paraId="054439CA" w14:textId="77777777" w:rsidR="00E116D8" w:rsidRPr="00C90FF2" w:rsidRDefault="00E116D8" w:rsidP="00E116D8">
      <w:pPr>
        <w:tabs>
          <w:tab w:val="left" w:pos="-720"/>
          <w:tab w:val="left" w:pos="0"/>
          <w:tab w:val="left" w:pos="720"/>
        </w:tabs>
        <w:suppressAutoHyphens/>
        <w:ind w:left="1440" w:hanging="1440"/>
        <w:jc w:val="both"/>
        <w:rPr>
          <w:rFonts w:cs="Arial"/>
          <w:i/>
          <w:sz w:val="22"/>
          <w:szCs w:val="22"/>
        </w:rPr>
      </w:pPr>
      <w:r w:rsidRPr="00C90FF2">
        <w:rPr>
          <w:rFonts w:cs="Arial"/>
          <w:snapToGrid w:val="0"/>
          <w:sz w:val="22"/>
          <w:szCs w:val="22"/>
        </w:rPr>
        <w:tab/>
      </w:r>
      <w:r w:rsidRPr="00C90FF2">
        <w:rPr>
          <w:rFonts w:cs="Arial"/>
          <w:snapToGrid w:val="0"/>
          <w:sz w:val="22"/>
          <w:szCs w:val="22"/>
        </w:rPr>
        <w:tab/>
        <w:t xml:space="preserve">Appendix 8 of the contract sets out the code of conduct for private practice which applies to all interested parties.  In general consultants will be free to undertake private practice as long as this is undertaken </w:t>
      </w:r>
      <w:proofErr w:type="spellStart"/>
      <w:r w:rsidRPr="00C90FF2">
        <w:rPr>
          <w:rFonts w:cs="Arial"/>
          <w:snapToGrid w:val="0"/>
          <w:sz w:val="22"/>
          <w:szCs w:val="22"/>
        </w:rPr>
        <w:t>outwith</w:t>
      </w:r>
      <w:proofErr w:type="spellEnd"/>
      <w:r w:rsidRPr="00C90FF2">
        <w:rPr>
          <w:rFonts w:cs="Arial"/>
          <w:snapToGrid w:val="0"/>
          <w:sz w:val="22"/>
          <w:szCs w:val="22"/>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14:paraId="2569B8E0"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ab/>
      </w:r>
    </w:p>
    <w:p w14:paraId="63E62F95" w14:textId="77777777" w:rsidR="00E116D8" w:rsidRPr="00C90FF2" w:rsidRDefault="00E116D8" w:rsidP="00E116D8">
      <w:pPr>
        <w:tabs>
          <w:tab w:val="left" w:pos="-720"/>
          <w:tab w:val="left" w:pos="0"/>
        </w:tabs>
        <w:suppressAutoHyphens/>
        <w:ind w:left="1418" w:hanging="709"/>
        <w:jc w:val="both"/>
        <w:rPr>
          <w:rFonts w:cs="Arial"/>
          <w:sz w:val="22"/>
          <w:szCs w:val="22"/>
        </w:rPr>
      </w:pPr>
      <w:r w:rsidRPr="00C90FF2">
        <w:rPr>
          <w:rFonts w:cs="Arial"/>
          <w:sz w:val="22"/>
          <w:szCs w:val="22"/>
        </w:rPr>
        <w:t>(b)</w:t>
      </w:r>
      <w:r w:rsidRPr="00C90FF2">
        <w:rPr>
          <w:rFonts w:cs="Arial"/>
          <w:sz w:val="22"/>
          <w:szCs w:val="22"/>
        </w:rPr>
        <w:tab/>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p>
    <w:p w14:paraId="10BC488A" w14:textId="77777777" w:rsidR="00E116D8" w:rsidRPr="00C90FF2" w:rsidRDefault="00E116D8" w:rsidP="00E116D8">
      <w:pPr>
        <w:tabs>
          <w:tab w:val="left" w:pos="-720"/>
        </w:tabs>
        <w:suppressAutoHyphens/>
        <w:jc w:val="both"/>
        <w:rPr>
          <w:rFonts w:cs="Arial"/>
          <w:sz w:val="22"/>
          <w:szCs w:val="22"/>
        </w:rPr>
      </w:pPr>
    </w:p>
    <w:p w14:paraId="22378EB5"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3.</w:t>
      </w:r>
      <w:r w:rsidRPr="00C90FF2">
        <w:rPr>
          <w:rFonts w:cs="Arial"/>
          <w:sz w:val="22"/>
          <w:szCs w:val="22"/>
        </w:rPr>
        <w:tab/>
        <w:t>The person appointed will be expected to take part in undergraduate and postgraduate teaching programmes.  You will therefore be awarded appropriate Aberdeen University Honorary Status.</w:t>
      </w:r>
    </w:p>
    <w:p w14:paraId="486A6E8D" w14:textId="77777777" w:rsidR="00E116D8" w:rsidRPr="00C90FF2" w:rsidRDefault="00E116D8" w:rsidP="00E116D8">
      <w:pPr>
        <w:tabs>
          <w:tab w:val="left" w:pos="-720"/>
        </w:tabs>
        <w:suppressAutoHyphens/>
        <w:jc w:val="both"/>
        <w:rPr>
          <w:rFonts w:cs="Arial"/>
          <w:sz w:val="22"/>
          <w:szCs w:val="22"/>
        </w:rPr>
      </w:pPr>
    </w:p>
    <w:p w14:paraId="361FE4ED"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4.</w:t>
      </w:r>
      <w:r w:rsidRPr="00C90FF2">
        <w:rPr>
          <w:rFonts w:cs="Arial"/>
          <w:sz w:val="22"/>
          <w:szCs w:val="22"/>
        </w:rPr>
        <w:tab/>
        <w:t>Consultants are expected to undertake research and development in their own field and to link with the University research areas.</w:t>
      </w:r>
    </w:p>
    <w:p w14:paraId="009E1970" w14:textId="77777777" w:rsidR="00E116D8" w:rsidRPr="00C90FF2" w:rsidRDefault="00E116D8" w:rsidP="00E116D8">
      <w:pPr>
        <w:tabs>
          <w:tab w:val="left" w:pos="-720"/>
        </w:tabs>
        <w:suppressAutoHyphens/>
        <w:jc w:val="both"/>
        <w:rPr>
          <w:rFonts w:cs="Arial"/>
          <w:sz w:val="22"/>
          <w:szCs w:val="22"/>
        </w:rPr>
      </w:pPr>
    </w:p>
    <w:p w14:paraId="4C42A026"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5.</w:t>
      </w:r>
      <w:r w:rsidRPr="00C90FF2">
        <w:rPr>
          <w:rFonts w:cs="Arial"/>
          <w:sz w:val="22"/>
          <w:szCs w:val="22"/>
        </w:rPr>
        <w:tab/>
        <w:t>Day to day arrangements for undertaking the specified duties of the post will be made in consultation with the Head of Service, other consultants in the department and with the Board.</w:t>
      </w:r>
    </w:p>
    <w:p w14:paraId="3306B011" w14:textId="77777777" w:rsidR="00E116D8" w:rsidRPr="00C90FF2" w:rsidRDefault="00E116D8" w:rsidP="00E116D8">
      <w:pPr>
        <w:tabs>
          <w:tab w:val="left" w:pos="-720"/>
        </w:tabs>
        <w:suppressAutoHyphens/>
        <w:jc w:val="both"/>
        <w:rPr>
          <w:rFonts w:cs="Arial"/>
          <w:sz w:val="22"/>
          <w:szCs w:val="22"/>
        </w:rPr>
      </w:pPr>
    </w:p>
    <w:p w14:paraId="229D4E73"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6.</w:t>
      </w:r>
      <w:r w:rsidRPr="00C90FF2">
        <w:rPr>
          <w:rFonts w:cs="Arial"/>
          <w:sz w:val="22"/>
          <w:szCs w:val="22"/>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14:paraId="07D75631" w14:textId="77777777" w:rsidR="00E116D8" w:rsidRPr="00C90FF2" w:rsidRDefault="00E116D8" w:rsidP="00E116D8">
      <w:pPr>
        <w:tabs>
          <w:tab w:val="left" w:pos="-720"/>
        </w:tabs>
        <w:suppressAutoHyphens/>
        <w:jc w:val="both"/>
        <w:rPr>
          <w:rFonts w:cs="Arial"/>
          <w:sz w:val="22"/>
          <w:szCs w:val="22"/>
        </w:rPr>
      </w:pPr>
    </w:p>
    <w:p w14:paraId="6B12430E" w14:textId="77777777" w:rsidR="00E116D8" w:rsidRPr="00C90FF2" w:rsidRDefault="00E116D8" w:rsidP="00E116D8">
      <w:pPr>
        <w:tabs>
          <w:tab w:val="left" w:pos="-720"/>
          <w:tab w:val="left" w:pos="0"/>
        </w:tabs>
        <w:suppressAutoHyphens/>
        <w:ind w:left="720" w:hanging="720"/>
        <w:jc w:val="both"/>
        <w:rPr>
          <w:rFonts w:cs="Arial"/>
          <w:i/>
          <w:sz w:val="22"/>
          <w:szCs w:val="22"/>
        </w:rPr>
      </w:pPr>
      <w:r w:rsidRPr="00C90FF2">
        <w:rPr>
          <w:rFonts w:cs="Arial"/>
          <w:sz w:val="22"/>
          <w:szCs w:val="22"/>
        </w:rPr>
        <w:t>7.</w:t>
      </w:r>
      <w:r w:rsidRPr="00C90FF2">
        <w:rPr>
          <w:rFonts w:cs="Arial"/>
          <w:sz w:val="22"/>
          <w:szCs w:val="22"/>
        </w:rPr>
        <w:tab/>
        <w:t xml:space="preserve">The person appointed will act as an adviser to the Board in </w:t>
      </w:r>
      <w:r>
        <w:rPr>
          <w:rFonts w:cs="Arial"/>
          <w:sz w:val="22"/>
          <w:szCs w:val="22"/>
        </w:rPr>
        <w:t>Paediatrics.</w:t>
      </w:r>
    </w:p>
    <w:p w14:paraId="36A36533" w14:textId="77777777" w:rsidR="00E116D8" w:rsidRPr="00C90FF2" w:rsidRDefault="00E116D8" w:rsidP="00E116D8">
      <w:pPr>
        <w:tabs>
          <w:tab w:val="left" w:pos="-720"/>
          <w:tab w:val="left" w:pos="0"/>
        </w:tabs>
        <w:suppressAutoHyphens/>
        <w:ind w:left="720" w:hanging="720"/>
        <w:jc w:val="both"/>
        <w:rPr>
          <w:rFonts w:cs="Arial"/>
          <w:sz w:val="22"/>
          <w:szCs w:val="22"/>
        </w:rPr>
      </w:pPr>
    </w:p>
    <w:p w14:paraId="356E2BC5"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8.</w:t>
      </w:r>
      <w:r w:rsidRPr="00C90FF2">
        <w:rPr>
          <w:rFonts w:cs="Arial"/>
          <w:sz w:val="22"/>
          <w:szCs w:val="22"/>
        </w:rPr>
        <w:tab/>
        <w:t>The person appointed will be expected to undertake domiciliary consultations as may be required by the Board.</w:t>
      </w:r>
    </w:p>
    <w:p w14:paraId="5E920107" w14:textId="77777777" w:rsidR="00E116D8" w:rsidRPr="00C90FF2" w:rsidRDefault="00E116D8" w:rsidP="00E116D8">
      <w:pPr>
        <w:tabs>
          <w:tab w:val="left" w:pos="-720"/>
        </w:tabs>
        <w:suppressAutoHyphens/>
        <w:jc w:val="both"/>
        <w:rPr>
          <w:rFonts w:cs="Arial"/>
          <w:sz w:val="22"/>
          <w:szCs w:val="22"/>
        </w:rPr>
      </w:pPr>
    </w:p>
    <w:p w14:paraId="223E48EE"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9.</w:t>
      </w:r>
      <w:r w:rsidRPr="00C90FF2">
        <w:rPr>
          <w:rFonts w:cs="Arial"/>
          <w:sz w:val="22"/>
          <w:szCs w:val="22"/>
        </w:rPr>
        <w:tab/>
        <w:t>The person appointed will be expected to undertake advisory ("pastoral") visits to hospitals in the Area.</w:t>
      </w:r>
    </w:p>
    <w:p w14:paraId="4A808EB4" w14:textId="77777777" w:rsidR="00E116D8" w:rsidRPr="00C90FF2" w:rsidRDefault="00E116D8" w:rsidP="00E116D8">
      <w:pPr>
        <w:tabs>
          <w:tab w:val="left" w:pos="-720"/>
        </w:tabs>
        <w:suppressAutoHyphens/>
        <w:jc w:val="both"/>
        <w:rPr>
          <w:rFonts w:cs="Arial"/>
          <w:sz w:val="22"/>
          <w:szCs w:val="22"/>
        </w:rPr>
      </w:pPr>
    </w:p>
    <w:p w14:paraId="40EF6ABA"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10.</w:t>
      </w:r>
      <w:r w:rsidRPr="00C90FF2">
        <w:rPr>
          <w:rFonts w:cs="Arial"/>
          <w:sz w:val="22"/>
          <w:szCs w:val="22"/>
        </w:rPr>
        <w:tab/>
        <w:t>You may exceptionally be required to undertake duties at other hospitals in the Grampian Area or other Health Board areas and at hospitals in Orkney, Shetland and elsewhere for which service agreements would be arranged.</w:t>
      </w:r>
    </w:p>
    <w:p w14:paraId="3BDE4B85" w14:textId="77777777" w:rsidR="00E116D8" w:rsidRPr="00C90FF2" w:rsidRDefault="00E116D8" w:rsidP="00E116D8">
      <w:pPr>
        <w:tabs>
          <w:tab w:val="left" w:pos="-720"/>
        </w:tabs>
        <w:suppressAutoHyphens/>
        <w:jc w:val="both"/>
        <w:rPr>
          <w:rFonts w:cs="Arial"/>
          <w:sz w:val="22"/>
          <w:szCs w:val="22"/>
        </w:rPr>
      </w:pPr>
    </w:p>
    <w:p w14:paraId="5A040103"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11.</w:t>
      </w:r>
      <w:r w:rsidRPr="00C90FF2">
        <w:rPr>
          <w:rFonts w:cs="Arial"/>
          <w:sz w:val="22"/>
          <w:szCs w:val="22"/>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14:paraId="66A7A5CE" w14:textId="77777777" w:rsidR="00E116D8" w:rsidRPr="00C90FF2" w:rsidRDefault="00E116D8" w:rsidP="00E116D8">
      <w:pPr>
        <w:tabs>
          <w:tab w:val="left" w:pos="-720"/>
        </w:tabs>
        <w:suppressAutoHyphens/>
        <w:jc w:val="both"/>
        <w:rPr>
          <w:rFonts w:cs="Arial"/>
          <w:sz w:val="22"/>
          <w:szCs w:val="22"/>
        </w:rPr>
      </w:pPr>
    </w:p>
    <w:p w14:paraId="4890C83F"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12.</w:t>
      </w:r>
      <w:r w:rsidRPr="00C90FF2">
        <w:rPr>
          <w:rFonts w:cs="Arial"/>
          <w:sz w:val="22"/>
          <w:szCs w:val="22"/>
        </w:rPr>
        <w:tab/>
        <w:t>The Board, in partnership with the BMA Local Negotiating Committee has a study leave policy for all Career Grade Medical and Dental staff Policy available on request from the Human Resources Department.</w:t>
      </w:r>
    </w:p>
    <w:p w14:paraId="755EEEC0" w14:textId="77777777" w:rsidR="00E116D8" w:rsidRPr="00C90FF2" w:rsidRDefault="00E116D8" w:rsidP="00E116D8">
      <w:pPr>
        <w:tabs>
          <w:tab w:val="left" w:pos="-720"/>
        </w:tabs>
        <w:suppressAutoHyphens/>
        <w:jc w:val="both"/>
        <w:rPr>
          <w:rFonts w:cs="Arial"/>
          <w:sz w:val="22"/>
          <w:szCs w:val="22"/>
        </w:rPr>
      </w:pPr>
    </w:p>
    <w:p w14:paraId="55FA4218"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13.</w:t>
      </w:r>
      <w:r w:rsidRPr="00C90FF2">
        <w:rPr>
          <w:rFonts w:cs="Arial"/>
          <w:sz w:val="22"/>
          <w:szCs w:val="22"/>
        </w:rPr>
        <w:tab/>
        <w:t xml:space="preserve">The appointment will be </w:t>
      </w:r>
      <w:proofErr w:type="spellStart"/>
      <w:r w:rsidRPr="00C90FF2">
        <w:rPr>
          <w:rFonts w:cs="Arial"/>
          <w:sz w:val="22"/>
          <w:szCs w:val="22"/>
        </w:rPr>
        <w:t>superannuable</w:t>
      </w:r>
      <w:proofErr w:type="spellEnd"/>
      <w:r w:rsidRPr="00C90FF2">
        <w:rPr>
          <w:rFonts w:cs="Arial"/>
          <w:sz w:val="22"/>
          <w:szCs w:val="22"/>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14:paraId="7CC686C7" w14:textId="77777777" w:rsidR="00E116D8" w:rsidRPr="00C90FF2" w:rsidRDefault="00E116D8" w:rsidP="00E116D8">
      <w:pPr>
        <w:tabs>
          <w:tab w:val="left" w:pos="-720"/>
        </w:tabs>
        <w:suppressAutoHyphens/>
        <w:jc w:val="both"/>
        <w:rPr>
          <w:rFonts w:cs="Arial"/>
          <w:sz w:val="22"/>
          <w:szCs w:val="22"/>
        </w:rPr>
      </w:pPr>
    </w:p>
    <w:p w14:paraId="672D8E5B"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14.</w:t>
      </w:r>
      <w:r w:rsidRPr="00C90FF2">
        <w:rPr>
          <w:rFonts w:cs="Arial"/>
          <w:sz w:val="22"/>
          <w:szCs w:val="22"/>
        </w:rPr>
        <w:tab/>
        <w:t>The private residence of the person appointed should not normally be more than 10 miles by road from their principal place of work unless otherwise agreed locally.  They must be contactable by phone.</w:t>
      </w:r>
    </w:p>
    <w:p w14:paraId="59BB21E2" w14:textId="77777777" w:rsidR="00E116D8" w:rsidRPr="00C90FF2" w:rsidRDefault="00E116D8" w:rsidP="00E116D8">
      <w:pPr>
        <w:tabs>
          <w:tab w:val="left" w:pos="-720"/>
        </w:tabs>
        <w:suppressAutoHyphens/>
        <w:jc w:val="both"/>
        <w:rPr>
          <w:rFonts w:cs="Arial"/>
          <w:sz w:val="22"/>
          <w:szCs w:val="22"/>
        </w:rPr>
      </w:pPr>
    </w:p>
    <w:p w14:paraId="7B0FB95C" w14:textId="3A57B8DF" w:rsidR="00E116D8" w:rsidRPr="00C90FF2" w:rsidRDefault="00E116D8" w:rsidP="00E116D8">
      <w:pPr>
        <w:pStyle w:val="BodyTextIndent"/>
        <w:ind w:left="0" w:firstLine="0"/>
        <w:rPr>
          <w:rFonts w:ascii="Arial" w:hAnsi="Arial" w:cs="Arial"/>
          <w:szCs w:val="22"/>
        </w:rPr>
      </w:pPr>
      <w:r w:rsidRPr="00C90FF2">
        <w:rPr>
          <w:rFonts w:ascii="Arial" w:hAnsi="Arial" w:cs="Arial"/>
          <w:szCs w:val="22"/>
        </w:rPr>
        <w:t>15.</w:t>
      </w:r>
      <w:r w:rsidRPr="00C90FF2">
        <w:rPr>
          <w:rFonts w:ascii="Arial" w:hAnsi="Arial" w:cs="Arial"/>
          <w:szCs w:val="22"/>
        </w:rPr>
        <w:tab/>
        <w:t xml:space="preserve">NHS Grampian is legally liable for the negligent acts or omissions of employees in the </w:t>
      </w:r>
      <w:r w:rsidR="00327B36">
        <w:rPr>
          <w:rFonts w:ascii="Arial" w:hAnsi="Arial" w:cs="Arial"/>
          <w:szCs w:val="22"/>
        </w:rPr>
        <w:tab/>
      </w:r>
      <w:r w:rsidRPr="00C90FF2">
        <w:rPr>
          <w:rFonts w:ascii="Arial" w:hAnsi="Arial" w:cs="Arial"/>
          <w:szCs w:val="22"/>
        </w:rPr>
        <w:t xml:space="preserve">course of their NHS employment. Medical staff are however advised to ensure that they </w:t>
      </w:r>
      <w:r w:rsidR="00327B36">
        <w:rPr>
          <w:rFonts w:ascii="Arial" w:hAnsi="Arial" w:cs="Arial"/>
          <w:szCs w:val="22"/>
        </w:rPr>
        <w:tab/>
      </w:r>
      <w:r w:rsidRPr="00C90FF2">
        <w:rPr>
          <w:rFonts w:ascii="Arial" w:hAnsi="Arial" w:cs="Arial"/>
          <w:szCs w:val="22"/>
        </w:rPr>
        <w:t>have defence cover for activities not covered by the Board’s indemnity.</w:t>
      </w:r>
    </w:p>
    <w:p w14:paraId="2546EB98" w14:textId="77777777" w:rsidR="00E116D8" w:rsidRPr="00C90FF2" w:rsidRDefault="00E116D8" w:rsidP="00E116D8">
      <w:pPr>
        <w:tabs>
          <w:tab w:val="left" w:pos="-720"/>
          <w:tab w:val="left" w:pos="0"/>
        </w:tabs>
        <w:suppressAutoHyphens/>
        <w:ind w:left="720" w:hanging="720"/>
        <w:jc w:val="both"/>
        <w:rPr>
          <w:rFonts w:cs="Arial"/>
          <w:sz w:val="22"/>
          <w:szCs w:val="22"/>
        </w:rPr>
      </w:pPr>
    </w:p>
    <w:p w14:paraId="2CC8F2B9" w14:textId="77777777" w:rsidR="00E116D8" w:rsidRPr="00C90FF2" w:rsidRDefault="00E116D8" w:rsidP="00E116D8">
      <w:pPr>
        <w:tabs>
          <w:tab w:val="left" w:pos="-720"/>
          <w:tab w:val="left" w:pos="0"/>
        </w:tabs>
        <w:suppressAutoHyphens/>
        <w:ind w:left="709" w:right="-45" w:hanging="709"/>
        <w:jc w:val="both"/>
        <w:rPr>
          <w:rFonts w:cs="Arial"/>
          <w:sz w:val="22"/>
          <w:szCs w:val="22"/>
        </w:rPr>
      </w:pPr>
      <w:r w:rsidRPr="00C90FF2">
        <w:rPr>
          <w:rFonts w:cs="Arial"/>
          <w:sz w:val="22"/>
          <w:szCs w:val="22"/>
        </w:rPr>
        <w:t>16.</w:t>
      </w:r>
      <w:r w:rsidRPr="00C90FF2">
        <w:rPr>
          <w:rFonts w:cs="Arial"/>
          <w:sz w:val="22"/>
          <w:szCs w:val="22"/>
        </w:rPr>
        <w:tab/>
        <w:t>The officer appointed will be required to be registered on the General Medical Council’s Specialist Register.</w:t>
      </w:r>
    </w:p>
    <w:p w14:paraId="34146824" w14:textId="77777777" w:rsidR="00E116D8" w:rsidRPr="00C90FF2" w:rsidRDefault="00E116D8" w:rsidP="00E116D8">
      <w:pPr>
        <w:tabs>
          <w:tab w:val="left" w:pos="-720"/>
        </w:tabs>
        <w:suppressAutoHyphens/>
        <w:ind w:left="709" w:hanging="709"/>
        <w:jc w:val="both"/>
        <w:rPr>
          <w:rFonts w:cs="Arial"/>
          <w:sz w:val="22"/>
          <w:szCs w:val="22"/>
        </w:rPr>
      </w:pPr>
    </w:p>
    <w:p w14:paraId="0DEC0B1E" w14:textId="77777777" w:rsidR="00E116D8" w:rsidRPr="00C90FF2" w:rsidRDefault="00E116D8" w:rsidP="00E116D8">
      <w:pPr>
        <w:tabs>
          <w:tab w:val="left" w:pos="-720"/>
        </w:tabs>
        <w:suppressAutoHyphens/>
        <w:ind w:left="709" w:hanging="709"/>
        <w:jc w:val="both"/>
        <w:rPr>
          <w:rFonts w:cs="Arial"/>
          <w:sz w:val="22"/>
          <w:szCs w:val="22"/>
        </w:rPr>
      </w:pPr>
      <w:r w:rsidRPr="00C90FF2">
        <w:rPr>
          <w:rFonts w:cs="Arial"/>
          <w:sz w:val="22"/>
          <w:szCs w:val="22"/>
        </w:rPr>
        <w:t>17.</w:t>
      </w:r>
      <w:r w:rsidRPr="00C90FF2">
        <w:rPr>
          <w:rFonts w:cs="Arial"/>
          <w:sz w:val="22"/>
          <w:szCs w:val="22"/>
        </w:rPr>
        <w:tab/>
        <w:t>As a result of guidance issued by the Scottish Office on "Protecting Health Care Workers and Patients from Hepatitis B</w:t>
      </w:r>
      <w:proofErr w:type="gramStart"/>
      <w:r w:rsidRPr="00C90FF2">
        <w:rPr>
          <w:rFonts w:cs="Arial"/>
          <w:sz w:val="22"/>
          <w:szCs w:val="22"/>
        </w:rPr>
        <w:t>"  NHS</w:t>
      </w:r>
      <w:proofErr w:type="gramEnd"/>
      <w:r w:rsidRPr="00C90FF2">
        <w:rPr>
          <w:rFonts w:cs="Arial"/>
          <w:sz w:val="22"/>
          <w:szCs w:val="22"/>
        </w:rPr>
        <w:t xml:space="preserve"> Grampian is required to:-</w:t>
      </w:r>
    </w:p>
    <w:p w14:paraId="33732FCD" w14:textId="77777777" w:rsidR="00E116D8" w:rsidRPr="00C90FF2" w:rsidRDefault="00E116D8" w:rsidP="00E116D8">
      <w:pPr>
        <w:tabs>
          <w:tab w:val="left" w:pos="-720"/>
          <w:tab w:val="left" w:pos="0"/>
          <w:tab w:val="left" w:pos="720"/>
          <w:tab w:val="left" w:pos="8931"/>
        </w:tabs>
        <w:suppressAutoHyphens/>
        <w:ind w:left="-57"/>
        <w:jc w:val="both"/>
        <w:rPr>
          <w:rFonts w:cs="Arial"/>
          <w:sz w:val="22"/>
          <w:szCs w:val="22"/>
        </w:rPr>
      </w:pPr>
    </w:p>
    <w:p w14:paraId="64FDA443"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ab/>
        <w:t>Ensure health care workers who may be at risk of acquiring hepatitis B from a patient are protected by immunisation.</w:t>
      </w:r>
    </w:p>
    <w:p w14:paraId="7193818B" w14:textId="77777777" w:rsidR="00E116D8" w:rsidRPr="00C90FF2" w:rsidRDefault="00E116D8" w:rsidP="00E116D8">
      <w:pPr>
        <w:tabs>
          <w:tab w:val="left" w:pos="-720"/>
        </w:tabs>
        <w:suppressAutoHyphens/>
        <w:jc w:val="both"/>
        <w:rPr>
          <w:rFonts w:cs="Arial"/>
          <w:sz w:val="22"/>
          <w:szCs w:val="22"/>
        </w:rPr>
      </w:pPr>
    </w:p>
    <w:p w14:paraId="42DD9E38" w14:textId="77777777" w:rsidR="00E116D8" w:rsidRPr="00C90FF2" w:rsidRDefault="00E116D8" w:rsidP="00E116D8">
      <w:pPr>
        <w:tabs>
          <w:tab w:val="left" w:pos="-720"/>
          <w:tab w:val="left" w:pos="0"/>
        </w:tabs>
        <w:suppressAutoHyphens/>
        <w:ind w:left="720" w:hanging="720"/>
        <w:jc w:val="both"/>
        <w:rPr>
          <w:rFonts w:cs="Arial"/>
          <w:sz w:val="22"/>
          <w:szCs w:val="22"/>
        </w:rPr>
      </w:pPr>
      <w:r w:rsidRPr="00C90FF2">
        <w:rPr>
          <w:rFonts w:cs="Arial"/>
          <w:sz w:val="22"/>
          <w:szCs w:val="22"/>
        </w:rPr>
        <w:tab/>
        <w:t>Protect patients against the risk of acquiring hepatitis B from an infected health care worker.  Due to the nature of this post, any offer of appointment will be conditional upon the successful applicant either:-</w:t>
      </w:r>
    </w:p>
    <w:p w14:paraId="4B0B9366" w14:textId="77777777" w:rsidR="00E116D8" w:rsidRPr="00C90FF2" w:rsidRDefault="00E116D8" w:rsidP="00E116D8">
      <w:pPr>
        <w:tabs>
          <w:tab w:val="left" w:pos="-720"/>
        </w:tabs>
        <w:suppressAutoHyphens/>
        <w:jc w:val="both"/>
        <w:rPr>
          <w:rFonts w:cs="Arial"/>
          <w:sz w:val="22"/>
          <w:szCs w:val="22"/>
        </w:rPr>
      </w:pPr>
    </w:p>
    <w:p w14:paraId="16228DB8" w14:textId="77777777" w:rsidR="00E116D8" w:rsidRPr="00C90FF2" w:rsidRDefault="00E116D8" w:rsidP="00E116D8">
      <w:pPr>
        <w:numPr>
          <w:ilvl w:val="0"/>
          <w:numId w:val="8"/>
        </w:numPr>
        <w:tabs>
          <w:tab w:val="clear" w:pos="360"/>
          <w:tab w:val="left" w:pos="-720"/>
          <w:tab w:val="left" w:pos="0"/>
          <w:tab w:val="num" w:pos="1418"/>
        </w:tabs>
        <w:suppressAutoHyphens/>
        <w:ind w:left="1418" w:hanging="709"/>
        <w:jc w:val="both"/>
        <w:rPr>
          <w:rFonts w:cs="Arial"/>
          <w:sz w:val="22"/>
          <w:szCs w:val="22"/>
        </w:rPr>
      </w:pPr>
      <w:r w:rsidRPr="00C90FF2">
        <w:rPr>
          <w:rFonts w:cs="Arial"/>
          <w:sz w:val="22"/>
          <w:szCs w:val="22"/>
        </w:rPr>
        <w:t>Undergoing a process of screening/immunisation/monitoring in accordance with the Board's Policy and Procedure, or</w:t>
      </w:r>
    </w:p>
    <w:p w14:paraId="46A38144" w14:textId="77777777" w:rsidR="00E116D8" w:rsidRPr="00C90FF2" w:rsidRDefault="00E116D8" w:rsidP="00E116D8">
      <w:pPr>
        <w:tabs>
          <w:tab w:val="left" w:pos="-720"/>
          <w:tab w:val="num" w:pos="1418"/>
        </w:tabs>
        <w:suppressAutoHyphens/>
        <w:ind w:left="1418" w:hanging="709"/>
        <w:jc w:val="both"/>
        <w:rPr>
          <w:rFonts w:cs="Arial"/>
          <w:sz w:val="22"/>
          <w:szCs w:val="22"/>
        </w:rPr>
      </w:pPr>
    </w:p>
    <w:p w14:paraId="09A2FB1A" w14:textId="77777777" w:rsidR="00E116D8" w:rsidRPr="00C90FF2" w:rsidRDefault="00E116D8" w:rsidP="00E116D8">
      <w:pPr>
        <w:numPr>
          <w:ilvl w:val="0"/>
          <w:numId w:val="8"/>
        </w:numPr>
        <w:tabs>
          <w:tab w:val="clear" w:pos="360"/>
          <w:tab w:val="left" w:pos="-720"/>
          <w:tab w:val="left" w:pos="0"/>
          <w:tab w:val="num" w:pos="1418"/>
        </w:tabs>
        <w:suppressAutoHyphens/>
        <w:ind w:left="1418" w:hanging="709"/>
        <w:jc w:val="both"/>
        <w:rPr>
          <w:rFonts w:cs="Arial"/>
          <w:sz w:val="22"/>
          <w:szCs w:val="22"/>
        </w:rPr>
      </w:pPr>
      <w:r w:rsidRPr="00C90FF2">
        <w:rPr>
          <w:rFonts w:cs="Arial"/>
          <w:sz w:val="22"/>
          <w:szCs w:val="22"/>
        </w:rPr>
        <w:t>Producing acceptable documentary evidence that he/she is not an infective risk to others.</w:t>
      </w:r>
    </w:p>
    <w:p w14:paraId="4C87CF6A" w14:textId="77777777" w:rsidR="00E116D8" w:rsidRPr="00C90FF2" w:rsidRDefault="00E116D8" w:rsidP="00E116D8">
      <w:pPr>
        <w:tabs>
          <w:tab w:val="left" w:pos="-720"/>
          <w:tab w:val="num" w:pos="1418"/>
        </w:tabs>
        <w:suppressAutoHyphens/>
        <w:ind w:left="1418" w:hanging="709"/>
        <w:jc w:val="both"/>
        <w:rPr>
          <w:rFonts w:cs="Arial"/>
          <w:sz w:val="22"/>
          <w:szCs w:val="22"/>
        </w:rPr>
      </w:pPr>
    </w:p>
    <w:p w14:paraId="112CED7A" w14:textId="77777777" w:rsidR="00E116D8" w:rsidRPr="00C90FF2" w:rsidRDefault="00E116D8" w:rsidP="00E116D8">
      <w:pPr>
        <w:tabs>
          <w:tab w:val="left" w:pos="-720"/>
        </w:tabs>
        <w:suppressAutoHyphens/>
        <w:ind w:left="709"/>
        <w:jc w:val="both"/>
        <w:rPr>
          <w:rFonts w:cs="Arial"/>
          <w:sz w:val="22"/>
          <w:szCs w:val="22"/>
        </w:rPr>
      </w:pPr>
      <w:r w:rsidRPr="00C90FF2">
        <w:rPr>
          <w:rFonts w:cs="Arial"/>
          <w:sz w:val="22"/>
          <w:szCs w:val="22"/>
        </w:rPr>
        <w:t>In the event that he/she is an infective risk to others or if he/she fails to comply with the above requirements, the conditional offer of appointment will be withdrawn.</w:t>
      </w:r>
    </w:p>
    <w:p w14:paraId="039F1E3E" w14:textId="77777777" w:rsidR="00E116D8" w:rsidRPr="00C90FF2" w:rsidRDefault="00E116D8" w:rsidP="00E116D8">
      <w:pPr>
        <w:tabs>
          <w:tab w:val="left" w:pos="-720"/>
        </w:tabs>
        <w:suppressAutoHyphens/>
        <w:jc w:val="both"/>
        <w:rPr>
          <w:rFonts w:cs="Arial"/>
          <w:sz w:val="22"/>
          <w:szCs w:val="22"/>
        </w:rPr>
      </w:pPr>
    </w:p>
    <w:p w14:paraId="0A57D77D" w14:textId="77777777" w:rsidR="00E116D8" w:rsidRPr="00C90FF2" w:rsidRDefault="00E116D8" w:rsidP="00E116D8">
      <w:pPr>
        <w:pStyle w:val="BodyTextIndent2"/>
        <w:rPr>
          <w:rFonts w:cs="Arial"/>
          <w:sz w:val="22"/>
          <w:szCs w:val="22"/>
        </w:rPr>
      </w:pPr>
      <w:r w:rsidRPr="00C90FF2">
        <w:rPr>
          <w:rFonts w:cs="Arial"/>
          <w:sz w:val="22"/>
          <w:szCs w:val="22"/>
        </w:rPr>
        <w:tab/>
        <w:t xml:space="preserve">As a condition of his/her subsequent employment in this post he/she is also required to undergo further immunisation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w:t>
      </w:r>
      <w:proofErr w:type="spellStart"/>
      <w:r w:rsidRPr="00C90FF2">
        <w:rPr>
          <w:rFonts w:cs="Arial"/>
          <w:sz w:val="22"/>
          <w:szCs w:val="22"/>
        </w:rPr>
        <w:t>postholder</w:t>
      </w:r>
      <w:proofErr w:type="spellEnd"/>
      <w:r w:rsidRPr="00C90FF2">
        <w:rPr>
          <w:rFonts w:cs="Arial"/>
          <w:sz w:val="22"/>
          <w:szCs w:val="22"/>
        </w:rPr>
        <w:t xml:space="preserve"> is involved in "Exposure Prone Procedures".  This review may result in the </w:t>
      </w:r>
      <w:proofErr w:type="spellStart"/>
      <w:r w:rsidRPr="00C90FF2">
        <w:rPr>
          <w:rFonts w:cs="Arial"/>
          <w:sz w:val="22"/>
          <w:szCs w:val="22"/>
        </w:rPr>
        <w:t>postholder</w:t>
      </w:r>
      <w:proofErr w:type="spellEnd"/>
      <w:r w:rsidRPr="00C90FF2">
        <w:rPr>
          <w:rFonts w:cs="Arial"/>
          <w:sz w:val="22"/>
          <w:szCs w:val="22"/>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C90FF2">
        <w:rPr>
          <w:rFonts w:cs="Arial"/>
          <w:sz w:val="22"/>
          <w:szCs w:val="22"/>
        </w:rPr>
        <w:t>postholder</w:t>
      </w:r>
      <w:proofErr w:type="spellEnd"/>
      <w:r w:rsidRPr="00C90FF2">
        <w:rPr>
          <w:rFonts w:cs="Arial"/>
          <w:sz w:val="22"/>
          <w:szCs w:val="22"/>
        </w:rPr>
        <w:t xml:space="preserve"> leaving the Board's employment.</w:t>
      </w:r>
    </w:p>
    <w:p w14:paraId="66F29B44" w14:textId="77777777" w:rsidR="00E116D8" w:rsidRPr="00C90FF2" w:rsidRDefault="00E116D8" w:rsidP="00E116D8">
      <w:pPr>
        <w:tabs>
          <w:tab w:val="left" w:pos="-720"/>
        </w:tabs>
        <w:suppressAutoHyphens/>
        <w:ind w:left="709" w:hanging="709"/>
        <w:jc w:val="both"/>
        <w:rPr>
          <w:rFonts w:cs="Arial"/>
          <w:sz w:val="22"/>
          <w:szCs w:val="22"/>
        </w:rPr>
      </w:pPr>
    </w:p>
    <w:p w14:paraId="043B7D23" w14:textId="77777777" w:rsidR="00E116D8" w:rsidRPr="00C90FF2" w:rsidRDefault="00E116D8" w:rsidP="00E116D8">
      <w:pPr>
        <w:ind w:left="709" w:hanging="709"/>
        <w:jc w:val="both"/>
        <w:rPr>
          <w:rFonts w:cs="Arial"/>
          <w:sz w:val="22"/>
          <w:szCs w:val="22"/>
        </w:rPr>
      </w:pPr>
      <w:r w:rsidRPr="00C90FF2">
        <w:rPr>
          <w:rFonts w:cs="Arial"/>
          <w:sz w:val="22"/>
          <w:szCs w:val="22"/>
        </w:rPr>
        <w:t>18.</w:t>
      </w:r>
      <w:r w:rsidRPr="00C90FF2">
        <w:rPr>
          <w:rFonts w:cs="Arial"/>
          <w:sz w:val="22"/>
          <w:szCs w:val="22"/>
        </w:rPr>
        <w:tab/>
        <w:t>The appointment is made subject to satisfactory fitness</w:t>
      </w:r>
      <w:r>
        <w:rPr>
          <w:rFonts w:cs="Arial"/>
          <w:sz w:val="22"/>
          <w:szCs w:val="22"/>
        </w:rPr>
        <w:t xml:space="preserve"> for employment. The candidate </w:t>
      </w:r>
      <w:r w:rsidRPr="00C90FF2">
        <w:rPr>
          <w:rFonts w:cs="Arial"/>
          <w:sz w:val="22"/>
          <w:szCs w:val="22"/>
        </w:rPr>
        <w:t>will therefore be required to complete a pre-employment health screening questionnaire and may/will subsequently be required to attend for health screening.</w:t>
      </w:r>
    </w:p>
    <w:p w14:paraId="793C5DBC" w14:textId="77777777" w:rsidR="00E116D8" w:rsidRPr="00C90FF2" w:rsidRDefault="00E116D8" w:rsidP="00E116D8">
      <w:pPr>
        <w:ind w:left="709" w:hanging="709"/>
        <w:jc w:val="both"/>
        <w:rPr>
          <w:rFonts w:cs="Arial"/>
          <w:sz w:val="22"/>
          <w:szCs w:val="22"/>
        </w:rPr>
      </w:pPr>
    </w:p>
    <w:p w14:paraId="1BE4F414" w14:textId="77777777" w:rsidR="00E116D8" w:rsidRPr="00C90FF2" w:rsidRDefault="00E116D8" w:rsidP="00E116D8">
      <w:pPr>
        <w:pStyle w:val="BodyText2"/>
        <w:tabs>
          <w:tab w:val="left" w:pos="-720"/>
        </w:tabs>
        <w:suppressAutoHyphens/>
        <w:rPr>
          <w:rFonts w:ascii="Arial" w:hAnsi="Arial" w:cs="Arial"/>
          <w:szCs w:val="22"/>
        </w:rPr>
      </w:pPr>
      <w:r w:rsidRPr="00C90FF2">
        <w:rPr>
          <w:rFonts w:ascii="Arial" w:hAnsi="Arial" w:cs="Arial"/>
          <w:szCs w:val="22"/>
        </w:rPr>
        <w:t>19.</w:t>
      </w:r>
      <w:r w:rsidRPr="00C90FF2">
        <w:rPr>
          <w:rFonts w:ascii="Arial" w:hAnsi="Arial" w:cs="Arial"/>
          <w:szCs w:val="22"/>
        </w:rPr>
        <w:tab/>
        <w:t>Termination of the appointment is subject to three months' notice on either side.</w:t>
      </w:r>
    </w:p>
    <w:p w14:paraId="397463A1" w14:textId="77777777" w:rsidR="00E116D8" w:rsidRPr="00C90FF2" w:rsidRDefault="00E116D8" w:rsidP="00E116D8">
      <w:pPr>
        <w:jc w:val="both"/>
        <w:rPr>
          <w:rFonts w:cs="Arial"/>
          <w:sz w:val="22"/>
          <w:szCs w:val="22"/>
        </w:rPr>
      </w:pPr>
    </w:p>
    <w:p w14:paraId="411EF274" w14:textId="77777777" w:rsidR="00E116D8" w:rsidRPr="00C90FF2" w:rsidRDefault="00E116D8" w:rsidP="00E116D8">
      <w:pPr>
        <w:numPr>
          <w:ilvl w:val="0"/>
          <w:numId w:val="9"/>
        </w:numPr>
        <w:tabs>
          <w:tab w:val="left" w:pos="-720"/>
        </w:tabs>
        <w:suppressAutoHyphens/>
        <w:ind w:right="-45" w:hanging="720"/>
        <w:jc w:val="both"/>
        <w:rPr>
          <w:rFonts w:cs="Arial"/>
          <w:sz w:val="22"/>
          <w:szCs w:val="22"/>
        </w:rPr>
      </w:pPr>
      <w:r w:rsidRPr="00C90FF2">
        <w:rPr>
          <w:rFonts w:cs="Arial"/>
          <w:sz w:val="22"/>
          <w:szCs w:val="22"/>
        </w:rPr>
        <w:t>The Board is required to instigate a check to be made with the Disclosure Scotland Office for any convictions recorded before an offer of appointment can be made (rehabilitation of Offenders Act 1974 amended 1985 and 1986) and (Disclosure of Criminal Convictions of NHS Staff with Substantial Access to Children 1989).</w:t>
      </w:r>
    </w:p>
    <w:p w14:paraId="5B48133F" w14:textId="77777777" w:rsidR="00E116D8" w:rsidRPr="00C90FF2" w:rsidRDefault="00E116D8" w:rsidP="00E116D8">
      <w:pPr>
        <w:tabs>
          <w:tab w:val="left" w:pos="-720"/>
        </w:tabs>
        <w:suppressAutoHyphens/>
        <w:ind w:right="-45"/>
        <w:jc w:val="both"/>
        <w:rPr>
          <w:rFonts w:cs="Arial"/>
          <w:sz w:val="22"/>
          <w:szCs w:val="22"/>
        </w:rPr>
      </w:pPr>
    </w:p>
    <w:p w14:paraId="7717402F" w14:textId="77777777" w:rsidR="00E116D8" w:rsidRDefault="00E116D8" w:rsidP="00E116D8">
      <w:pPr>
        <w:rPr>
          <w:rFonts w:cs="Arial"/>
          <w:b/>
          <w:sz w:val="22"/>
          <w:szCs w:val="22"/>
          <w:u w:val="single"/>
        </w:rPr>
      </w:pPr>
      <w:r>
        <w:rPr>
          <w:rFonts w:cs="Arial"/>
          <w:b/>
          <w:sz w:val="22"/>
          <w:szCs w:val="22"/>
          <w:u w:val="single"/>
        </w:rPr>
        <w:br w:type="page"/>
      </w:r>
    </w:p>
    <w:p w14:paraId="52064548" w14:textId="77777777" w:rsidR="00E116D8" w:rsidRPr="00C90FF2" w:rsidRDefault="00E116D8" w:rsidP="00E116D8">
      <w:pPr>
        <w:tabs>
          <w:tab w:val="left" w:pos="-720"/>
        </w:tabs>
        <w:suppressAutoHyphens/>
        <w:jc w:val="both"/>
        <w:rPr>
          <w:rFonts w:cs="Arial"/>
          <w:b/>
          <w:sz w:val="22"/>
          <w:szCs w:val="22"/>
        </w:rPr>
      </w:pPr>
      <w:r w:rsidRPr="00C90FF2">
        <w:rPr>
          <w:rFonts w:cs="Arial"/>
          <w:b/>
          <w:sz w:val="22"/>
          <w:szCs w:val="22"/>
          <w:u w:val="single"/>
        </w:rPr>
        <w:t>NOTES TO CANDIDATES</w:t>
      </w:r>
    </w:p>
    <w:p w14:paraId="559CBEE3" w14:textId="77777777" w:rsidR="00E116D8" w:rsidRPr="00C90FF2" w:rsidRDefault="00E116D8" w:rsidP="00E116D8">
      <w:pPr>
        <w:tabs>
          <w:tab w:val="left" w:pos="-720"/>
        </w:tabs>
        <w:suppressAutoHyphens/>
        <w:jc w:val="both"/>
        <w:rPr>
          <w:rFonts w:cs="Arial"/>
          <w:sz w:val="22"/>
          <w:szCs w:val="22"/>
        </w:rPr>
      </w:pPr>
    </w:p>
    <w:p w14:paraId="7953DB3C" w14:textId="77777777" w:rsidR="00E116D8" w:rsidRPr="00C90FF2" w:rsidRDefault="00E116D8" w:rsidP="00E116D8">
      <w:pPr>
        <w:tabs>
          <w:tab w:val="left" w:pos="-720"/>
        </w:tabs>
        <w:suppressAutoHyphens/>
        <w:jc w:val="both"/>
        <w:rPr>
          <w:rFonts w:cs="Arial"/>
          <w:sz w:val="22"/>
          <w:szCs w:val="22"/>
        </w:rPr>
      </w:pPr>
      <w:r w:rsidRPr="00C90FF2">
        <w:rPr>
          <w:rFonts w:cs="Arial"/>
          <w:sz w:val="22"/>
          <w:szCs w:val="22"/>
        </w:rPr>
        <w:t>Canvassing in connection with appointments is not permitted but this does not debar candidates who wish from visiting the hospitals concerned.</w:t>
      </w:r>
    </w:p>
    <w:p w14:paraId="210E85A9" w14:textId="77777777" w:rsidR="00E116D8" w:rsidRPr="00C90FF2" w:rsidRDefault="00E116D8" w:rsidP="00E116D8">
      <w:pPr>
        <w:tabs>
          <w:tab w:val="left" w:pos="-720"/>
        </w:tabs>
        <w:suppressAutoHyphens/>
        <w:jc w:val="both"/>
        <w:rPr>
          <w:rFonts w:cs="Arial"/>
          <w:sz w:val="22"/>
          <w:szCs w:val="22"/>
        </w:rPr>
      </w:pPr>
    </w:p>
    <w:p w14:paraId="452A576C" w14:textId="77777777" w:rsidR="00E116D8" w:rsidRDefault="00E116D8" w:rsidP="00E116D8">
      <w:pPr>
        <w:rPr>
          <w:rFonts w:cs="Arial"/>
          <w:sz w:val="22"/>
          <w:szCs w:val="22"/>
        </w:rPr>
      </w:pPr>
      <w:r w:rsidRPr="00C90FF2">
        <w:rPr>
          <w:rFonts w:cs="Arial"/>
          <w:sz w:val="22"/>
          <w:szCs w:val="22"/>
        </w:rPr>
        <w:t xml:space="preserve">Further information can be obtained and an appointment to view the Department arranged by contacting </w:t>
      </w:r>
    </w:p>
    <w:p w14:paraId="04689877" w14:textId="11A6AC49" w:rsidR="00E116D8" w:rsidRDefault="00E116D8" w:rsidP="00E116D8">
      <w:pPr>
        <w:rPr>
          <w:rFonts w:cs="Arial"/>
          <w:sz w:val="22"/>
          <w:szCs w:val="22"/>
        </w:rPr>
      </w:pPr>
      <w:r w:rsidRPr="00F22201">
        <w:rPr>
          <w:rFonts w:cs="Arial"/>
          <w:sz w:val="22"/>
          <w:szCs w:val="22"/>
        </w:rPr>
        <w:t xml:space="preserve">Dr </w:t>
      </w:r>
      <w:r w:rsidR="00395D92">
        <w:rPr>
          <w:rFonts w:cs="Arial"/>
          <w:sz w:val="22"/>
          <w:szCs w:val="22"/>
        </w:rPr>
        <w:t>Sarah Jarvis</w:t>
      </w:r>
      <w:r w:rsidR="00543266">
        <w:rPr>
          <w:rFonts w:cs="Arial"/>
          <w:sz w:val="22"/>
          <w:szCs w:val="22"/>
        </w:rPr>
        <w:t>,</w:t>
      </w:r>
      <w:r>
        <w:rPr>
          <w:rFonts w:cs="Arial"/>
          <w:sz w:val="22"/>
          <w:szCs w:val="22"/>
        </w:rPr>
        <w:t xml:space="preserve"> Service</w:t>
      </w:r>
      <w:r w:rsidR="00543266">
        <w:rPr>
          <w:rFonts w:cs="Arial"/>
          <w:sz w:val="22"/>
          <w:szCs w:val="22"/>
        </w:rPr>
        <w:t xml:space="preserve"> Clinical </w:t>
      </w:r>
      <w:r>
        <w:rPr>
          <w:rFonts w:cs="Arial"/>
          <w:sz w:val="22"/>
          <w:szCs w:val="22"/>
        </w:rPr>
        <w:t>Director</w:t>
      </w:r>
    </w:p>
    <w:p w14:paraId="3BADB29F" w14:textId="77777777" w:rsidR="00E116D8" w:rsidRDefault="00E116D8" w:rsidP="00E116D8">
      <w:pPr>
        <w:rPr>
          <w:rFonts w:cs="Arial"/>
          <w:sz w:val="22"/>
          <w:szCs w:val="22"/>
        </w:rPr>
      </w:pPr>
      <w:r>
        <w:rPr>
          <w:rFonts w:cs="Arial"/>
          <w:sz w:val="22"/>
          <w:szCs w:val="22"/>
        </w:rPr>
        <w:t>Dr Marianne Cochrane</w:t>
      </w:r>
      <w:r w:rsidRPr="00F22201">
        <w:rPr>
          <w:rFonts w:cs="Arial"/>
          <w:sz w:val="22"/>
          <w:szCs w:val="22"/>
        </w:rPr>
        <w:t xml:space="preserve">, Unit Clinical Director for Child Health </w:t>
      </w:r>
    </w:p>
    <w:p w14:paraId="11AA49BE" w14:textId="77777777" w:rsidR="00E116D8" w:rsidRDefault="00E116D8" w:rsidP="00E116D8">
      <w:pPr>
        <w:rPr>
          <w:rFonts w:cs="Arial"/>
          <w:sz w:val="22"/>
          <w:szCs w:val="22"/>
        </w:rPr>
      </w:pPr>
    </w:p>
    <w:p w14:paraId="4CDBB88B" w14:textId="77777777" w:rsidR="00E116D8" w:rsidRDefault="00E116D8" w:rsidP="00E116D8">
      <w:pPr>
        <w:rPr>
          <w:rFonts w:cs="Arial"/>
          <w:sz w:val="22"/>
          <w:szCs w:val="22"/>
        </w:rPr>
      </w:pPr>
      <w:r>
        <w:rPr>
          <w:rFonts w:cs="Arial"/>
          <w:sz w:val="22"/>
          <w:szCs w:val="22"/>
        </w:rPr>
        <w:t>Telephone:</w:t>
      </w:r>
      <w:r w:rsidRPr="00F22201">
        <w:rPr>
          <w:rFonts w:cs="Arial"/>
          <w:sz w:val="22"/>
          <w:szCs w:val="22"/>
        </w:rPr>
        <w:t xml:space="preserve"> switchboard on 0345 456 6000 </w:t>
      </w:r>
      <w:r>
        <w:rPr>
          <w:rFonts w:cs="Arial"/>
          <w:sz w:val="22"/>
          <w:szCs w:val="22"/>
        </w:rPr>
        <w:t>requesting any of the above</w:t>
      </w:r>
    </w:p>
    <w:p w14:paraId="24438104" w14:textId="77777777" w:rsidR="00E116D8" w:rsidRDefault="00E116D8" w:rsidP="00E116D8">
      <w:pPr>
        <w:rPr>
          <w:rFonts w:cs="Arial"/>
          <w:sz w:val="22"/>
          <w:szCs w:val="22"/>
        </w:rPr>
      </w:pPr>
    </w:p>
    <w:p w14:paraId="4CB94C19" w14:textId="77777777" w:rsidR="00E116D8" w:rsidRDefault="00E116D8" w:rsidP="00E116D8">
      <w:pPr>
        <w:rPr>
          <w:rFonts w:cs="Arial"/>
          <w:sz w:val="22"/>
          <w:szCs w:val="22"/>
        </w:rPr>
      </w:pPr>
      <w:r>
        <w:rPr>
          <w:rFonts w:cs="Arial"/>
          <w:sz w:val="22"/>
          <w:szCs w:val="22"/>
        </w:rPr>
        <w:t>E</w:t>
      </w:r>
      <w:r w:rsidRPr="00F22201">
        <w:rPr>
          <w:rFonts w:cs="Arial"/>
          <w:sz w:val="22"/>
          <w:szCs w:val="22"/>
        </w:rPr>
        <w:t>mail</w:t>
      </w:r>
      <w:r>
        <w:rPr>
          <w:rFonts w:cs="Arial"/>
          <w:sz w:val="22"/>
          <w:szCs w:val="22"/>
        </w:rPr>
        <w:t>:</w:t>
      </w:r>
    </w:p>
    <w:p w14:paraId="7BA92628" w14:textId="576900F3" w:rsidR="00E116D8" w:rsidRDefault="00327B36" w:rsidP="00E116D8">
      <w:pPr>
        <w:rPr>
          <w:rFonts w:cs="Arial"/>
          <w:sz w:val="22"/>
          <w:szCs w:val="22"/>
        </w:rPr>
      </w:pPr>
      <w:proofErr w:type="spellStart"/>
      <w:r>
        <w:rPr>
          <w:rFonts w:cs="Arial"/>
          <w:sz w:val="22"/>
          <w:szCs w:val="22"/>
        </w:rPr>
        <w:t>catrionamary.middleton</w:t>
      </w:r>
      <w:r w:rsidR="00E116D8">
        <w:rPr>
          <w:rFonts w:cs="Arial"/>
          <w:sz w:val="22"/>
          <w:szCs w:val="22"/>
        </w:rPr>
        <w:t>@nhs.scot</w:t>
      </w:r>
      <w:proofErr w:type="spellEnd"/>
    </w:p>
    <w:p w14:paraId="2329CCE3" w14:textId="77777777" w:rsidR="00E116D8" w:rsidRDefault="00E116D8" w:rsidP="00E116D8">
      <w:pPr>
        <w:tabs>
          <w:tab w:val="left" w:pos="-720"/>
        </w:tabs>
        <w:suppressAutoHyphens/>
        <w:jc w:val="both"/>
        <w:rPr>
          <w:rFonts w:cs="Arial"/>
          <w:sz w:val="22"/>
          <w:szCs w:val="22"/>
        </w:rPr>
      </w:pPr>
      <w:proofErr w:type="spellStart"/>
      <w:r>
        <w:rPr>
          <w:rFonts w:cs="Arial"/>
          <w:sz w:val="22"/>
          <w:szCs w:val="22"/>
        </w:rPr>
        <w:t>marianne.cochrane@nhs.scot</w:t>
      </w:r>
      <w:proofErr w:type="spellEnd"/>
    </w:p>
    <w:p w14:paraId="15A5D9CA" w14:textId="77777777" w:rsidR="00E116D8" w:rsidRDefault="00E116D8" w:rsidP="00E116D8">
      <w:pPr>
        <w:tabs>
          <w:tab w:val="left" w:pos="-720"/>
        </w:tabs>
        <w:suppressAutoHyphens/>
        <w:jc w:val="both"/>
        <w:rPr>
          <w:rFonts w:cs="Arial"/>
          <w:sz w:val="22"/>
          <w:szCs w:val="22"/>
        </w:rPr>
      </w:pPr>
    </w:p>
    <w:p w14:paraId="16A0CC23" w14:textId="77777777" w:rsidR="00E116D8" w:rsidRDefault="00E116D8" w:rsidP="00E116D8">
      <w:pPr>
        <w:tabs>
          <w:tab w:val="left" w:pos="-720"/>
        </w:tabs>
        <w:suppressAutoHyphens/>
        <w:jc w:val="both"/>
        <w:rPr>
          <w:rFonts w:cs="Arial"/>
          <w:sz w:val="22"/>
          <w:szCs w:val="22"/>
        </w:rPr>
      </w:pPr>
      <w:r>
        <w:rPr>
          <w:rFonts w:cs="Arial"/>
          <w:sz w:val="22"/>
          <w:szCs w:val="22"/>
        </w:rPr>
        <w:t>Acute Sector Management Team:</w:t>
      </w:r>
    </w:p>
    <w:p w14:paraId="31C42592" w14:textId="77777777" w:rsidR="00E116D8" w:rsidRPr="00C90FF2" w:rsidRDefault="00E116D8" w:rsidP="00E116D8">
      <w:pPr>
        <w:tabs>
          <w:tab w:val="left" w:pos="-720"/>
        </w:tabs>
        <w:suppressAutoHyphens/>
        <w:jc w:val="both"/>
        <w:rPr>
          <w:rFonts w:cs="Arial"/>
          <w:sz w:val="22"/>
          <w:szCs w:val="22"/>
        </w:rPr>
      </w:pPr>
    </w:p>
    <w:p w14:paraId="4CE2171F" w14:textId="77777777" w:rsidR="00E116D8" w:rsidRPr="00C90FF2" w:rsidRDefault="00E116D8" w:rsidP="00E116D8">
      <w:pPr>
        <w:tabs>
          <w:tab w:val="left" w:pos="-720"/>
        </w:tabs>
        <w:suppressAutoHyphens/>
        <w:rPr>
          <w:rFonts w:cs="Arial"/>
          <w:sz w:val="22"/>
          <w:szCs w:val="22"/>
          <w:lang w:val="pt-BR"/>
        </w:rPr>
      </w:pPr>
      <w:r w:rsidRPr="00C90FF2">
        <w:rPr>
          <w:rFonts w:cs="Arial"/>
          <w:sz w:val="22"/>
          <w:szCs w:val="22"/>
          <w:lang w:val="pt-BR"/>
        </w:rPr>
        <w:t>Mr P Bachoo</w:t>
      </w:r>
      <w:r w:rsidRPr="00C90FF2">
        <w:rPr>
          <w:rFonts w:cs="Arial"/>
          <w:sz w:val="22"/>
          <w:szCs w:val="22"/>
          <w:lang w:val="pt-BR"/>
        </w:rPr>
        <w:tab/>
      </w:r>
      <w:r w:rsidRPr="00C90FF2">
        <w:rPr>
          <w:rFonts w:cs="Arial"/>
          <w:sz w:val="22"/>
          <w:szCs w:val="22"/>
          <w:lang w:val="pt-BR"/>
        </w:rPr>
        <w:tab/>
      </w:r>
      <w:r w:rsidRPr="00C90FF2">
        <w:rPr>
          <w:rFonts w:cs="Arial"/>
          <w:sz w:val="22"/>
          <w:szCs w:val="22"/>
          <w:lang w:val="pt-BR"/>
        </w:rPr>
        <w:tab/>
      </w:r>
      <w:r w:rsidRPr="00C90FF2">
        <w:rPr>
          <w:rFonts w:cs="Arial"/>
          <w:sz w:val="22"/>
          <w:szCs w:val="22"/>
          <w:lang w:val="pt-BR"/>
        </w:rPr>
        <w:tab/>
      </w:r>
      <w:r w:rsidRPr="00C90FF2">
        <w:rPr>
          <w:rFonts w:cs="Arial"/>
          <w:sz w:val="22"/>
          <w:szCs w:val="22"/>
          <w:lang w:val="pt-BR"/>
        </w:rPr>
        <w:tab/>
      </w:r>
      <w:r w:rsidRPr="00C90FF2">
        <w:rPr>
          <w:rFonts w:cs="Arial"/>
          <w:sz w:val="22"/>
          <w:szCs w:val="22"/>
          <w:lang w:val="pt-BR"/>
        </w:rPr>
        <w:tab/>
      </w:r>
      <w:r w:rsidRPr="00C90FF2">
        <w:rPr>
          <w:rFonts w:cs="Arial"/>
          <w:sz w:val="22"/>
          <w:szCs w:val="22"/>
          <w:lang w:val="pt-BR"/>
        </w:rPr>
        <w:tab/>
        <w:t>Dr N Fluck</w:t>
      </w:r>
    </w:p>
    <w:p w14:paraId="189DEC3C" w14:textId="77777777" w:rsidR="00E116D8" w:rsidRPr="00C90FF2" w:rsidRDefault="00E116D8" w:rsidP="00E116D8">
      <w:pPr>
        <w:tabs>
          <w:tab w:val="left" w:pos="-720"/>
        </w:tabs>
        <w:suppressAutoHyphens/>
        <w:rPr>
          <w:rFonts w:cs="Arial"/>
          <w:sz w:val="22"/>
          <w:szCs w:val="22"/>
        </w:rPr>
      </w:pPr>
      <w:r w:rsidRPr="00C90FF2">
        <w:rPr>
          <w:rFonts w:cs="Arial"/>
          <w:sz w:val="22"/>
          <w:szCs w:val="22"/>
        </w:rPr>
        <w:t>Medical Director – Acute Services</w:t>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t xml:space="preserve">Medical Director </w:t>
      </w:r>
    </w:p>
    <w:p w14:paraId="7D7C89D1" w14:textId="77777777" w:rsidR="00E116D8" w:rsidRPr="00C90FF2" w:rsidRDefault="00E116D8" w:rsidP="00E116D8">
      <w:pPr>
        <w:tabs>
          <w:tab w:val="left" w:pos="-720"/>
        </w:tabs>
        <w:suppressAutoHyphens/>
        <w:rPr>
          <w:rFonts w:cs="Arial"/>
          <w:sz w:val="22"/>
          <w:szCs w:val="22"/>
        </w:rPr>
      </w:pPr>
      <w:r w:rsidRPr="00C90FF2">
        <w:rPr>
          <w:rFonts w:cs="Arial"/>
          <w:sz w:val="22"/>
          <w:szCs w:val="22"/>
        </w:rPr>
        <w:t xml:space="preserve">NHS Grampian </w:t>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t xml:space="preserve">NHS Grampian </w:t>
      </w:r>
    </w:p>
    <w:p w14:paraId="2DC016D4" w14:textId="77777777" w:rsidR="00E116D8" w:rsidRPr="00C90FF2" w:rsidRDefault="00E116D8" w:rsidP="00E116D8">
      <w:pPr>
        <w:tabs>
          <w:tab w:val="left" w:pos="-720"/>
        </w:tabs>
        <w:suppressAutoHyphens/>
        <w:rPr>
          <w:rFonts w:cs="Arial"/>
          <w:sz w:val="22"/>
          <w:szCs w:val="22"/>
        </w:rPr>
      </w:pPr>
      <w:r w:rsidRPr="00C90FF2">
        <w:rPr>
          <w:rFonts w:cs="Arial"/>
          <w:sz w:val="22"/>
          <w:szCs w:val="22"/>
        </w:rPr>
        <w:t>3</w:t>
      </w:r>
      <w:r w:rsidRPr="00C90FF2">
        <w:rPr>
          <w:rFonts w:cs="Arial"/>
          <w:sz w:val="22"/>
          <w:szCs w:val="22"/>
          <w:vertAlign w:val="superscript"/>
        </w:rPr>
        <w:t>rd</w:t>
      </w:r>
      <w:r w:rsidRPr="00C90FF2">
        <w:rPr>
          <w:rFonts w:cs="Arial"/>
          <w:sz w:val="22"/>
          <w:szCs w:val="22"/>
        </w:rPr>
        <w:t xml:space="preserve"> Floor West Wing, Ashgrove House </w:t>
      </w:r>
      <w:r w:rsidRPr="00C90FF2">
        <w:rPr>
          <w:rFonts w:cs="Arial"/>
          <w:sz w:val="22"/>
          <w:szCs w:val="22"/>
        </w:rPr>
        <w:tab/>
      </w:r>
      <w:r w:rsidRPr="00C90FF2">
        <w:rPr>
          <w:rFonts w:cs="Arial"/>
          <w:sz w:val="22"/>
          <w:szCs w:val="22"/>
        </w:rPr>
        <w:tab/>
      </w:r>
      <w:r w:rsidRPr="00C90FF2">
        <w:rPr>
          <w:rFonts w:cs="Arial"/>
          <w:sz w:val="22"/>
          <w:szCs w:val="22"/>
        </w:rPr>
        <w:tab/>
        <w:t>Summerfield House</w:t>
      </w:r>
      <w:r w:rsidRPr="00C90FF2">
        <w:rPr>
          <w:rFonts w:cs="Arial"/>
          <w:sz w:val="22"/>
          <w:szCs w:val="22"/>
        </w:rPr>
        <w:tab/>
      </w:r>
    </w:p>
    <w:p w14:paraId="3D389F41" w14:textId="77777777" w:rsidR="00E116D8" w:rsidRPr="00C90FF2" w:rsidRDefault="00E116D8" w:rsidP="00E116D8">
      <w:pPr>
        <w:tabs>
          <w:tab w:val="left" w:pos="-720"/>
        </w:tabs>
        <w:suppressAutoHyphens/>
        <w:rPr>
          <w:rFonts w:cs="Arial"/>
          <w:sz w:val="22"/>
          <w:szCs w:val="22"/>
        </w:rPr>
      </w:pPr>
      <w:r w:rsidRPr="00C90FF2">
        <w:rPr>
          <w:rFonts w:cs="Arial"/>
          <w:sz w:val="22"/>
          <w:szCs w:val="22"/>
        </w:rPr>
        <w:t>ARI Site</w:t>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r>
      <w:proofErr w:type="spellStart"/>
      <w:r w:rsidRPr="00C90FF2">
        <w:rPr>
          <w:rFonts w:cs="Arial"/>
          <w:sz w:val="22"/>
          <w:szCs w:val="22"/>
        </w:rPr>
        <w:t>Eday</w:t>
      </w:r>
      <w:proofErr w:type="spellEnd"/>
      <w:r w:rsidRPr="00C90FF2">
        <w:rPr>
          <w:rFonts w:cs="Arial"/>
          <w:sz w:val="22"/>
          <w:szCs w:val="22"/>
        </w:rPr>
        <w:t xml:space="preserve"> Road, Aberdeen </w:t>
      </w:r>
    </w:p>
    <w:p w14:paraId="40424B18" w14:textId="77777777" w:rsidR="00E116D8" w:rsidRPr="00C90FF2" w:rsidRDefault="00E116D8" w:rsidP="00E116D8">
      <w:pPr>
        <w:tabs>
          <w:tab w:val="left" w:pos="-720"/>
        </w:tabs>
        <w:suppressAutoHyphens/>
        <w:rPr>
          <w:rFonts w:cs="Arial"/>
          <w:sz w:val="22"/>
          <w:szCs w:val="22"/>
        </w:rPr>
      </w:pPr>
    </w:p>
    <w:p w14:paraId="4A47A053" w14:textId="77777777" w:rsidR="00E116D8" w:rsidRPr="00C90FF2" w:rsidRDefault="00E116D8" w:rsidP="00E116D8">
      <w:pPr>
        <w:tabs>
          <w:tab w:val="left" w:pos="-720"/>
          <w:tab w:val="left" w:pos="0"/>
          <w:tab w:val="left" w:pos="720"/>
        </w:tabs>
        <w:suppressAutoHyphens/>
        <w:ind w:left="1440" w:hanging="1440"/>
        <w:rPr>
          <w:rFonts w:cs="Arial"/>
          <w:sz w:val="22"/>
          <w:szCs w:val="22"/>
        </w:rPr>
      </w:pPr>
      <w:r w:rsidRPr="00C90FF2">
        <w:rPr>
          <w:rFonts w:cs="Arial"/>
          <w:sz w:val="22"/>
          <w:szCs w:val="22"/>
        </w:rPr>
        <w:t>Contact:</w:t>
      </w:r>
      <w:r w:rsidRPr="00C90FF2">
        <w:rPr>
          <w:rFonts w:cs="Arial"/>
          <w:sz w:val="22"/>
          <w:szCs w:val="22"/>
        </w:rPr>
        <w:tab/>
      </w:r>
      <w:r>
        <w:rPr>
          <w:rFonts w:cs="Arial"/>
          <w:sz w:val="22"/>
          <w:szCs w:val="22"/>
        </w:rPr>
        <w:t>Anne-Marie Park</w:t>
      </w:r>
      <w:r w:rsidRPr="00C90FF2">
        <w:rPr>
          <w:rFonts w:cs="Arial"/>
          <w:sz w:val="22"/>
          <w:szCs w:val="22"/>
        </w:rPr>
        <w:t xml:space="preserve"> </w:t>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t>Lyndsay Cassie</w:t>
      </w:r>
    </w:p>
    <w:p w14:paraId="38DE6A5E" w14:textId="77777777" w:rsidR="00E116D8" w:rsidRPr="00C90FF2" w:rsidRDefault="00E116D8" w:rsidP="00E116D8">
      <w:pPr>
        <w:tabs>
          <w:tab w:val="left" w:pos="-720"/>
          <w:tab w:val="left" w:pos="0"/>
          <w:tab w:val="left" w:pos="720"/>
        </w:tabs>
        <w:suppressAutoHyphens/>
        <w:ind w:left="1440" w:hanging="1440"/>
        <w:rPr>
          <w:rFonts w:cs="Arial"/>
          <w:sz w:val="22"/>
          <w:szCs w:val="22"/>
        </w:rPr>
      </w:pPr>
      <w:r w:rsidRPr="00C90FF2">
        <w:rPr>
          <w:rFonts w:cs="Arial"/>
          <w:sz w:val="22"/>
          <w:szCs w:val="22"/>
        </w:rPr>
        <w:tab/>
      </w:r>
      <w:r w:rsidRPr="00C90FF2">
        <w:rPr>
          <w:rFonts w:cs="Arial"/>
          <w:sz w:val="22"/>
          <w:szCs w:val="22"/>
        </w:rPr>
        <w:tab/>
        <w:t>Personal Assistant</w:t>
      </w:r>
      <w:r w:rsidRPr="00C90FF2">
        <w:rPr>
          <w:rFonts w:cs="Arial"/>
          <w:sz w:val="22"/>
          <w:szCs w:val="22"/>
        </w:rPr>
        <w:tab/>
      </w:r>
      <w:r w:rsidRPr="00C90FF2">
        <w:rPr>
          <w:rFonts w:cs="Arial"/>
          <w:sz w:val="22"/>
          <w:szCs w:val="22"/>
        </w:rPr>
        <w:tab/>
      </w:r>
      <w:r w:rsidRPr="00C90FF2">
        <w:rPr>
          <w:rFonts w:cs="Arial"/>
          <w:sz w:val="22"/>
          <w:szCs w:val="22"/>
        </w:rPr>
        <w:tab/>
      </w:r>
      <w:r w:rsidRPr="00C90FF2">
        <w:rPr>
          <w:rFonts w:cs="Arial"/>
          <w:sz w:val="22"/>
          <w:szCs w:val="22"/>
        </w:rPr>
        <w:tab/>
        <w:t>Personal Assistant</w:t>
      </w:r>
      <w:r w:rsidRPr="00C90FF2">
        <w:rPr>
          <w:rFonts w:cs="Arial"/>
          <w:sz w:val="22"/>
          <w:szCs w:val="22"/>
        </w:rPr>
        <w:tab/>
      </w:r>
    </w:p>
    <w:p w14:paraId="47A3664C" w14:textId="77777777" w:rsidR="00E116D8" w:rsidRPr="00C90FF2" w:rsidRDefault="00E116D8" w:rsidP="00E116D8">
      <w:pPr>
        <w:tabs>
          <w:tab w:val="left" w:pos="-720"/>
        </w:tabs>
        <w:suppressAutoHyphens/>
        <w:rPr>
          <w:rFonts w:cs="Arial"/>
          <w:sz w:val="22"/>
          <w:szCs w:val="22"/>
        </w:rPr>
      </w:pPr>
      <w:r w:rsidRPr="00C90FF2">
        <w:rPr>
          <w:rFonts w:cs="Arial"/>
          <w:sz w:val="22"/>
          <w:szCs w:val="22"/>
        </w:rPr>
        <w:tab/>
      </w:r>
      <w:r w:rsidRPr="00C90FF2">
        <w:rPr>
          <w:rFonts w:cs="Arial"/>
          <w:sz w:val="22"/>
          <w:szCs w:val="22"/>
        </w:rPr>
        <w:tab/>
        <w:t>Direct Line: 01224 551051</w:t>
      </w:r>
      <w:r w:rsidRPr="00C90FF2">
        <w:rPr>
          <w:rFonts w:cs="Arial"/>
          <w:sz w:val="22"/>
          <w:szCs w:val="22"/>
        </w:rPr>
        <w:tab/>
      </w:r>
      <w:r w:rsidRPr="00C90FF2">
        <w:rPr>
          <w:rFonts w:cs="Arial"/>
          <w:sz w:val="22"/>
          <w:szCs w:val="22"/>
        </w:rPr>
        <w:tab/>
      </w:r>
      <w:r w:rsidRPr="00C90FF2">
        <w:rPr>
          <w:rFonts w:cs="Arial"/>
          <w:sz w:val="22"/>
          <w:szCs w:val="22"/>
        </w:rPr>
        <w:tab/>
        <w:t>Direct Line: 01224 558577</w:t>
      </w:r>
    </w:p>
    <w:p w14:paraId="62985CC1" w14:textId="77777777" w:rsidR="00E116D8" w:rsidRPr="00C90FF2" w:rsidRDefault="00E116D8" w:rsidP="00E116D8">
      <w:pPr>
        <w:tabs>
          <w:tab w:val="left" w:pos="-720"/>
        </w:tabs>
        <w:suppressAutoHyphens/>
        <w:jc w:val="both"/>
        <w:rPr>
          <w:rFonts w:cs="Arial"/>
          <w:sz w:val="22"/>
          <w:szCs w:val="22"/>
        </w:rPr>
      </w:pPr>
    </w:p>
    <w:p w14:paraId="0A2B4E94" w14:textId="77777777" w:rsidR="00E116D8" w:rsidRPr="00C90FF2" w:rsidRDefault="00E116D8" w:rsidP="00E116D8">
      <w:pPr>
        <w:tabs>
          <w:tab w:val="left" w:pos="-720"/>
        </w:tabs>
        <w:suppressAutoHyphens/>
        <w:jc w:val="both"/>
        <w:rPr>
          <w:rFonts w:cs="Arial"/>
          <w:spacing w:val="-2"/>
          <w:sz w:val="22"/>
          <w:szCs w:val="22"/>
        </w:rPr>
      </w:pPr>
      <w:r w:rsidRPr="00C90FF2">
        <w:rPr>
          <w:rFonts w:cs="Arial"/>
          <w:spacing w:val="-2"/>
          <w:sz w:val="22"/>
          <w:szCs w:val="22"/>
        </w:rPr>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14:paraId="3A723DE9" w14:textId="77777777" w:rsidR="00E116D8" w:rsidRPr="00C90FF2" w:rsidRDefault="00E116D8" w:rsidP="00E116D8">
      <w:pPr>
        <w:tabs>
          <w:tab w:val="left" w:pos="-720"/>
        </w:tabs>
        <w:suppressAutoHyphens/>
        <w:jc w:val="both"/>
        <w:rPr>
          <w:rFonts w:cs="Arial"/>
          <w:sz w:val="22"/>
          <w:szCs w:val="22"/>
        </w:rPr>
      </w:pPr>
    </w:p>
    <w:p w14:paraId="4BBDEBAF" w14:textId="77777777" w:rsidR="00E116D8" w:rsidRPr="00C90FF2" w:rsidRDefault="00E116D8" w:rsidP="00E116D8">
      <w:pPr>
        <w:tabs>
          <w:tab w:val="left" w:pos="0"/>
        </w:tabs>
        <w:suppressAutoHyphens/>
        <w:jc w:val="both"/>
        <w:rPr>
          <w:rFonts w:cs="Arial"/>
          <w:sz w:val="22"/>
          <w:szCs w:val="22"/>
        </w:rPr>
      </w:pPr>
      <w:r w:rsidRPr="00C90FF2">
        <w:rPr>
          <w:rFonts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500782D2" w14:textId="77777777" w:rsidR="00E116D8" w:rsidRPr="00C90FF2" w:rsidRDefault="00E116D8" w:rsidP="00E116D8">
      <w:pPr>
        <w:tabs>
          <w:tab w:val="left" w:pos="-720"/>
        </w:tabs>
        <w:suppressAutoHyphens/>
        <w:jc w:val="both"/>
        <w:rPr>
          <w:rFonts w:cs="Arial"/>
          <w:sz w:val="22"/>
          <w:szCs w:val="22"/>
        </w:rPr>
      </w:pPr>
    </w:p>
    <w:p w14:paraId="4B32A1DB" w14:textId="77777777" w:rsidR="00E116D8" w:rsidRPr="00C90FF2" w:rsidRDefault="00E116D8" w:rsidP="00E116D8">
      <w:pPr>
        <w:tabs>
          <w:tab w:val="left" w:pos="-720"/>
        </w:tabs>
        <w:suppressAutoHyphens/>
        <w:jc w:val="both"/>
        <w:rPr>
          <w:rFonts w:cs="Arial"/>
          <w:sz w:val="22"/>
          <w:szCs w:val="22"/>
        </w:rPr>
      </w:pPr>
    </w:p>
    <w:p w14:paraId="70783A27" w14:textId="77777777" w:rsidR="00E116D8" w:rsidRPr="00C90FF2" w:rsidRDefault="00E116D8" w:rsidP="00E116D8">
      <w:pPr>
        <w:tabs>
          <w:tab w:val="left" w:pos="-720"/>
        </w:tabs>
        <w:suppressAutoHyphens/>
        <w:jc w:val="both"/>
        <w:rPr>
          <w:rFonts w:cs="Arial"/>
          <w:sz w:val="22"/>
          <w:szCs w:val="22"/>
        </w:rPr>
      </w:pPr>
      <w:r w:rsidRPr="00C90FF2">
        <w:rPr>
          <w:rFonts w:cs="Arial"/>
          <w:sz w:val="22"/>
          <w:szCs w:val="22"/>
        </w:rPr>
        <w:t xml:space="preserve">In The Interest Of Health Promotion We Operate </w:t>
      </w:r>
      <w:proofErr w:type="gramStart"/>
      <w:r w:rsidRPr="00C90FF2">
        <w:rPr>
          <w:rFonts w:cs="Arial"/>
          <w:sz w:val="22"/>
          <w:szCs w:val="22"/>
        </w:rPr>
        <w:t>A</w:t>
      </w:r>
      <w:proofErr w:type="gramEnd"/>
      <w:r w:rsidRPr="00C90FF2">
        <w:rPr>
          <w:rFonts w:cs="Arial"/>
          <w:sz w:val="22"/>
          <w:szCs w:val="22"/>
        </w:rPr>
        <w:t xml:space="preserve"> </w:t>
      </w:r>
      <w:r w:rsidRPr="00C90FF2">
        <w:rPr>
          <w:rFonts w:cs="Arial"/>
          <w:b/>
          <w:sz w:val="22"/>
          <w:szCs w:val="22"/>
        </w:rPr>
        <w:t>No Smoking Policy</w:t>
      </w:r>
    </w:p>
    <w:p w14:paraId="4F5BE413" w14:textId="77777777" w:rsidR="00244BA9" w:rsidRDefault="00244BA9" w:rsidP="00244BA9">
      <w:pPr>
        <w:jc w:val="both"/>
        <w:rPr>
          <w:rFonts w:cs="Arial"/>
          <w:sz w:val="22"/>
          <w:szCs w:val="22"/>
        </w:rPr>
      </w:pPr>
    </w:p>
    <w:sectPr w:rsidR="00244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425702"/>
    <w:multiLevelType w:val="hybridMultilevel"/>
    <w:tmpl w:val="307C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4466B"/>
    <w:multiLevelType w:val="hybridMultilevel"/>
    <w:tmpl w:val="B4968B2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94669"/>
    <w:multiLevelType w:val="hybridMultilevel"/>
    <w:tmpl w:val="CFF22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874411"/>
    <w:multiLevelType w:val="multilevel"/>
    <w:tmpl w:val="F0DEF4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0F2992"/>
    <w:multiLevelType w:val="hybridMultilevel"/>
    <w:tmpl w:val="01BC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9218A"/>
    <w:multiLevelType w:val="hybridMultilevel"/>
    <w:tmpl w:val="359AD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80EC6"/>
    <w:multiLevelType w:val="hybridMultilevel"/>
    <w:tmpl w:val="4B0C67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5B667A"/>
    <w:multiLevelType w:val="hybridMultilevel"/>
    <w:tmpl w:val="F8AC97D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3"/>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A9"/>
    <w:rsid w:val="0002128F"/>
    <w:rsid w:val="0007540D"/>
    <w:rsid w:val="0009189A"/>
    <w:rsid w:val="000C7E51"/>
    <w:rsid w:val="000D03BC"/>
    <w:rsid w:val="000E5DB3"/>
    <w:rsid w:val="00110805"/>
    <w:rsid w:val="00111390"/>
    <w:rsid w:val="001261CC"/>
    <w:rsid w:val="0017134C"/>
    <w:rsid w:val="001C6D1A"/>
    <w:rsid w:val="001F15EA"/>
    <w:rsid w:val="00201061"/>
    <w:rsid w:val="00244BA9"/>
    <w:rsid w:val="0028713C"/>
    <w:rsid w:val="002E5CAD"/>
    <w:rsid w:val="002F13B8"/>
    <w:rsid w:val="002F5450"/>
    <w:rsid w:val="00327B36"/>
    <w:rsid w:val="00356414"/>
    <w:rsid w:val="003703C8"/>
    <w:rsid w:val="00395D92"/>
    <w:rsid w:val="003F5F68"/>
    <w:rsid w:val="00400830"/>
    <w:rsid w:val="00466147"/>
    <w:rsid w:val="004E7743"/>
    <w:rsid w:val="004F0311"/>
    <w:rsid w:val="00543266"/>
    <w:rsid w:val="00586F03"/>
    <w:rsid w:val="005E7501"/>
    <w:rsid w:val="00611467"/>
    <w:rsid w:val="00613057"/>
    <w:rsid w:val="00655166"/>
    <w:rsid w:val="00657C20"/>
    <w:rsid w:val="00722691"/>
    <w:rsid w:val="00740391"/>
    <w:rsid w:val="007D3639"/>
    <w:rsid w:val="007D791D"/>
    <w:rsid w:val="00837B66"/>
    <w:rsid w:val="00895274"/>
    <w:rsid w:val="008D7AFD"/>
    <w:rsid w:val="008E194D"/>
    <w:rsid w:val="008E4CB3"/>
    <w:rsid w:val="008E5E1F"/>
    <w:rsid w:val="00902F4B"/>
    <w:rsid w:val="0095256F"/>
    <w:rsid w:val="00967DA1"/>
    <w:rsid w:val="00A61901"/>
    <w:rsid w:val="00AA6570"/>
    <w:rsid w:val="00B24030"/>
    <w:rsid w:val="00B310EE"/>
    <w:rsid w:val="00B60850"/>
    <w:rsid w:val="00C14C53"/>
    <w:rsid w:val="00C260E4"/>
    <w:rsid w:val="00C33674"/>
    <w:rsid w:val="00C357E9"/>
    <w:rsid w:val="00CE229D"/>
    <w:rsid w:val="00CE5CEF"/>
    <w:rsid w:val="00D04694"/>
    <w:rsid w:val="00DB1613"/>
    <w:rsid w:val="00DD0300"/>
    <w:rsid w:val="00E0775C"/>
    <w:rsid w:val="00E116D8"/>
    <w:rsid w:val="00E97A5E"/>
    <w:rsid w:val="00EB2A05"/>
    <w:rsid w:val="00EC3254"/>
    <w:rsid w:val="00F07B25"/>
    <w:rsid w:val="00F978F3"/>
    <w:rsid w:val="00FA3906"/>
    <w:rsid w:val="00FC21E8"/>
    <w:rsid w:val="3CC1A821"/>
    <w:rsid w:val="3E55A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8477"/>
  <w15:chartTrackingRefBased/>
  <w15:docId w15:val="{24D8A0C3-E311-452A-9588-F04A7189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BA9"/>
    <w:pPr>
      <w:spacing w:after="0" w:line="240" w:lineRule="auto"/>
    </w:pPr>
    <w:rPr>
      <w:rFonts w:ascii="Arial" w:eastAsia="Calibri" w:hAnsi="Arial" w:cs="Times New Roman"/>
      <w:spacing w:val="-3"/>
      <w:sz w:val="24"/>
      <w:szCs w:val="24"/>
      <w:lang w:eastAsia="en-GB"/>
    </w:rPr>
  </w:style>
  <w:style w:type="paragraph" w:styleId="Heading1">
    <w:name w:val="heading 1"/>
    <w:basedOn w:val="Normal"/>
    <w:next w:val="Normal"/>
    <w:link w:val="Heading1Char"/>
    <w:uiPriority w:val="9"/>
    <w:qFormat/>
    <w:rsid w:val="001F15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44BA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44BA9"/>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3703C8"/>
    <w:pPr>
      <w:keepNext/>
      <w:numPr>
        <w:ilvl w:val="12"/>
      </w:numPr>
      <w:ind w:left="567"/>
      <w:jc w:val="both"/>
      <w:outlineLvl w:val="5"/>
    </w:pPr>
    <w:rPr>
      <w:rFonts w:ascii="Times New Roman" w:hAnsi="Times New Roman"/>
      <w:b/>
      <w:sz w:val="22"/>
      <w:szCs w:val="20"/>
      <w:lang w:val="x-none" w:eastAsia="en-US"/>
    </w:rPr>
  </w:style>
  <w:style w:type="paragraph" w:styleId="Heading8">
    <w:name w:val="heading 8"/>
    <w:basedOn w:val="Normal"/>
    <w:next w:val="Normal"/>
    <w:link w:val="Heading8Char"/>
    <w:qFormat/>
    <w:rsid w:val="003703C8"/>
    <w:pPr>
      <w:keepNext/>
      <w:tabs>
        <w:tab w:val="left" w:pos="-720"/>
      </w:tabs>
      <w:suppressAutoHyphens/>
      <w:jc w:val="center"/>
      <w:outlineLvl w:val="7"/>
    </w:pPr>
    <w:rPr>
      <w:rFonts w:ascii="Times New Roman" w:hAnsi="Times New Roman"/>
      <w:b/>
      <w:sz w:val="22"/>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4BA9"/>
    <w:rPr>
      <w:rFonts w:ascii="Cambria" w:eastAsia="Calibri" w:hAnsi="Cambria" w:cs="Times New Roman"/>
      <w:b/>
      <w:bCs/>
      <w:i/>
      <w:iCs/>
      <w:spacing w:val="-3"/>
      <w:sz w:val="28"/>
      <w:szCs w:val="28"/>
      <w:lang w:eastAsia="en-GB"/>
    </w:rPr>
  </w:style>
  <w:style w:type="character" w:customStyle="1" w:styleId="Heading3Char">
    <w:name w:val="Heading 3 Char"/>
    <w:basedOn w:val="DefaultParagraphFont"/>
    <w:link w:val="Heading3"/>
    <w:rsid w:val="00244BA9"/>
    <w:rPr>
      <w:rFonts w:ascii="Cambria" w:eastAsia="Calibri" w:hAnsi="Cambria" w:cs="Times New Roman"/>
      <w:b/>
      <w:bCs/>
      <w:spacing w:val="-3"/>
      <w:sz w:val="26"/>
      <w:szCs w:val="26"/>
      <w:lang w:eastAsia="en-GB"/>
    </w:rPr>
  </w:style>
  <w:style w:type="paragraph" w:customStyle="1" w:styleId="ColorfulList-Accent11">
    <w:name w:val="Colorful List - Accent 11"/>
    <w:basedOn w:val="Normal"/>
    <w:qFormat/>
    <w:rsid w:val="00244BA9"/>
    <w:pPr>
      <w:ind w:left="720"/>
      <w:contextualSpacing/>
    </w:pPr>
  </w:style>
  <w:style w:type="character" w:styleId="Hyperlink">
    <w:name w:val="Hyperlink"/>
    <w:rsid w:val="00244BA9"/>
    <w:rPr>
      <w:rFonts w:cs="Times New Roman"/>
      <w:color w:val="0000FF"/>
      <w:u w:val="single"/>
    </w:rPr>
  </w:style>
  <w:style w:type="paragraph" w:styleId="ListParagraph">
    <w:name w:val="List Paragraph"/>
    <w:basedOn w:val="Normal"/>
    <w:uiPriority w:val="34"/>
    <w:qFormat/>
    <w:rsid w:val="00244BA9"/>
    <w:pPr>
      <w:ind w:left="720"/>
      <w:contextualSpacing/>
    </w:pPr>
  </w:style>
  <w:style w:type="paragraph" w:customStyle="1" w:styleId="BasicParagraph">
    <w:name w:val="[Basic Paragraph]"/>
    <w:basedOn w:val="Normal"/>
    <w:uiPriority w:val="99"/>
    <w:rsid w:val="00611467"/>
    <w:pPr>
      <w:widowControl w:val="0"/>
      <w:autoSpaceDE w:val="0"/>
      <w:autoSpaceDN w:val="0"/>
      <w:adjustRightInd w:val="0"/>
      <w:spacing w:line="288" w:lineRule="auto"/>
      <w:textAlignment w:val="center"/>
    </w:pPr>
    <w:rPr>
      <w:rFonts w:ascii="MinionPro-Regular" w:hAnsi="MinionPro-Regular" w:cs="MinionPro-Regular"/>
      <w:color w:val="000000"/>
      <w:spacing w:val="0"/>
      <w:lang w:eastAsia="en-US"/>
    </w:rPr>
  </w:style>
  <w:style w:type="character" w:customStyle="1" w:styleId="Heading1Char">
    <w:name w:val="Heading 1 Char"/>
    <w:basedOn w:val="DefaultParagraphFont"/>
    <w:link w:val="Heading1"/>
    <w:uiPriority w:val="9"/>
    <w:rsid w:val="001F15EA"/>
    <w:rPr>
      <w:rFonts w:asciiTheme="majorHAnsi" w:eastAsiaTheme="majorEastAsia" w:hAnsiTheme="majorHAnsi" w:cstheme="majorBidi"/>
      <w:color w:val="2E74B5" w:themeColor="accent1" w:themeShade="BF"/>
      <w:spacing w:val="-3"/>
      <w:sz w:val="32"/>
      <w:szCs w:val="32"/>
      <w:lang w:eastAsia="en-GB"/>
    </w:rPr>
  </w:style>
  <w:style w:type="paragraph" w:styleId="BodyTextIndent">
    <w:name w:val="Body Text Indent"/>
    <w:basedOn w:val="Normal"/>
    <w:link w:val="BodyTextIndentChar"/>
    <w:rsid w:val="00E116D8"/>
    <w:pPr>
      <w:numPr>
        <w:ilvl w:val="12"/>
      </w:numPr>
      <w:ind w:left="708" w:firstLine="12"/>
      <w:jc w:val="both"/>
    </w:pPr>
    <w:rPr>
      <w:rFonts w:ascii="Times New Roman" w:hAnsi="Times New Roman"/>
      <w:sz w:val="22"/>
      <w:szCs w:val="20"/>
      <w:lang w:eastAsia="en-US"/>
    </w:rPr>
  </w:style>
  <w:style w:type="character" w:customStyle="1" w:styleId="BodyTextIndentChar">
    <w:name w:val="Body Text Indent Char"/>
    <w:basedOn w:val="DefaultParagraphFont"/>
    <w:link w:val="BodyTextIndent"/>
    <w:rsid w:val="00E116D8"/>
    <w:rPr>
      <w:rFonts w:ascii="Times New Roman" w:eastAsia="Calibri" w:hAnsi="Times New Roman" w:cs="Times New Roman"/>
      <w:spacing w:val="-3"/>
      <w:szCs w:val="20"/>
    </w:rPr>
  </w:style>
  <w:style w:type="paragraph" w:styleId="BodyTextIndent2">
    <w:name w:val="Body Text Indent 2"/>
    <w:basedOn w:val="Normal"/>
    <w:link w:val="BodyTextIndent2Char"/>
    <w:rsid w:val="00E116D8"/>
    <w:pPr>
      <w:ind w:left="567"/>
    </w:pPr>
    <w:rPr>
      <w:spacing w:val="0"/>
      <w:sz w:val="20"/>
      <w:szCs w:val="20"/>
      <w:lang w:eastAsia="en-US"/>
    </w:rPr>
  </w:style>
  <w:style w:type="character" w:customStyle="1" w:styleId="BodyTextIndent2Char">
    <w:name w:val="Body Text Indent 2 Char"/>
    <w:basedOn w:val="DefaultParagraphFont"/>
    <w:link w:val="BodyTextIndent2"/>
    <w:rsid w:val="00E116D8"/>
    <w:rPr>
      <w:rFonts w:ascii="Arial" w:eastAsia="Calibri" w:hAnsi="Arial" w:cs="Times New Roman"/>
      <w:sz w:val="20"/>
      <w:szCs w:val="20"/>
    </w:rPr>
  </w:style>
  <w:style w:type="paragraph" w:styleId="BodyText2">
    <w:name w:val="Body Text 2"/>
    <w:basedOn w:val="Normal"/>
    <w:link w:val="BodyText2Char"/>
    <w:rsid w:val="00E116D8"/>
    <w:rPr>
      <w:rFonts w:ascii="Times New Roman" w:hAnsi="Times New Roman"/>
      <w:spacing w:val="0"/>
      <w:sz w:val="22"/>
      <w:szCs w:val="20"/>
      <w:lang w:eastAsia="en-US"/>
    </w:rPr>
  </w:style>
  <w:style w:type="character" w:customStyle="1" w:styleId="BodyText2Char">
    <w:name w:val="Body Text 2 Char"/>
    <w:basedOn w:val="DefaultParagraphFont"/>
    <w:link w:val="BodyText2"/>
    <w:rsid w:val="00E116D8"/>
    <w:rPr>
      <w:rFonts w:ascii="Times New Roman" w:eastAsia="Calibri" w:hAnsi="Times New Roman" w:cs="Times New Roman"/>
      <w:szCs w:val="20"/>
    </w:rPr>
  </w:style>
  <w:style w:type="paragraph" w:styleId="Title">
    <w:name w:val="Title"/>
    <w:basedOn w:val="Normal"/>
    <w:link w:val="TitleChar"/>
    <w:qFormat/>
    <w:rsid w:val="00DB1613"/>
    <w:pPr>
      <w:jc w:val="center"/>
    </w:pPr>
    <w:rPr>
      <w:rFonts w:ascii="Times New Roman" w:eastAsia="Times New Roman" w:hAnsi="Times New Roman"/>
      <w:b/>
      <w:spacing w:val="0"/>
      <w:szCs w:val="20"/>
      <w:lang w:val="en-US"/>
    </w:rPr>
  </w:style>
  <w:style w:type="character" w:customStyle="1" w:styleId="TitleChar">
    <w:name w:val="Title Char"/>
    <w:basedOn w:val="DefaultParagraphFont"/>
    <w:link w:val="Title"/>
    <w:rsid w:val="00DB1613"/>
    <w:rPr>
      <w:rFonts w:ascii="Times New Roman" w:eastAsia="Times New Roman" w:hAnsi="Times New Roman" w:cs="Times New Roman"/>
      <w:b/>
      <w:sz w:val="24"/>
      <w:szCs w:val="20"/>
      <w:lang w:val="en-US" w:eastAsia="en-GB"/>
    </w:rPr>
  </w:style>
  <w:style w:type="paragraph" w:customStyle="1" w:styleId="Default">
    <w:name w:val="Default"/>
    <w:rsid w:val="003703C8"/>
    <w:pPr>
      <w:autoSpaceDE w:val="0"/>
      <w:autoSpaceDN w:val="0"/>
      <w:adjustRightInd w:val="0"/>
      <w:spacing w:after="0" w:line="240" w:lineRule="auto"/>
    </w:pPr>
    <w:rPr>
      <w:rFonts w:ascii="Arial" w:eastAsia="Calibri" w:hAnsi="Arial" w:cs="Arial"/>
      <w:color w:val="000000"/>
      <w:sz w:val="24"/>
      <w:szCs w:val="24"/>
      <w:lang w:eastAsia="en-GB"/>
    </w:rPr>
  </w:style>
  <w:style w:type="paragraph" w:styleId="Footer">
    <w:name w:val="footer"/>
    <w:basedOn w:val="Normal"/>
    <w:link w:val="FooterChar"/>
    <w:rsid w:val="003703C8"/>
    <w:pPr>
      <w:tabs>
        <w:tab w:val="center" w:pos="4513"/>
        <w:tab w:val="right" w:pos="9026"/>
      </w:tabs>
    </w:pPr>
    <w:rPr>
      <w:lang w:val="x-none" w:eastAsia="x-none"/>
    </w:rPr>
  </w:style>
  <w:style w:type="character" w:customStyle="1" w:styleId="FooterChar">
    <w:name w:val="Footer Char"/>
    <w:basedOn w:val="DefaultParagraphFont"/>
    <w:link w:val="Footer"/>
    <w:rsid w:val="003703C8"/>
    <w:rPr>
      <w:rFonts w:ascii="Arial" w:eastAsia="Calibri" w:hAnsi="Arial" w:cs="Times New Roman"/>
      <w:spacing w:val="-3"/>
      <w:sz w:val="24"/>
      <w:szCs w:val="24"/>
      <w:lang w:val="x-none" w:eastAsia="x-none"/>
    </w:rPr>
  </w:style>
  <w:style w:type="character" w:customStyle="1" w:styleId="Heading6Char">
    <w:name w:val="Heading 6 Char"/>
    <w:basedOn w:val="DefaultParagraphFont"/>
    <w:link w:val="Heading6"/>
    <w:rsid w:val="003703C8"/>
    <w:rPr>
      <w:rFonts w:ascii="Times New Roman" w:eastAsia="Calibri" w:hAnsi="Times New Roman" w:cs="Times New Roman"/>
      <w:b/>
      <w:spacing w:val="-3"/>
      <w:szCs w:val="20"/>
      <w:lang w:val="x-none"/>
    </w:rPr>
  </w:style>
  <w:style w:type="character" w:customStyle="1" w:styleId="Heading8Char">
    <w:name w:val="Heading 8 Char"/>
    <w:basedOn w:val="DefaultParagraphFont"/>
    <w:link w:val="Heading8"/>
    <w:rsid w:val="003703C8"/>
    <w:rPr>
      <w:rFonts w:ascii="Times New Roman" w:eastAsia="Calibri" w:hAnsi="Times New Roman" w:cs="Times New Roman"/>
      <w:b/>
      <w:spacing w:val="-3"/>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4713</Words>
  <Characters>26867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31517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Dawson (NHS Grampian)</dc:creator>
  <cp:keywords/>
  <dc:description/>
  <cp:lastModifiedBy>Paula Mearns (NHS Grampian)</cp:lastModifiedBy>
  <cp:revision>2</cp:revision>
  <dcterms:created xsi:type="dcterms:W3CDTF">2023-02-27T19:29:00Z</dcterms:created>
  <dcterms:modified xsi:type="dcterms:W3CDTF">2023-02-27T19:29:00Z</dcterms:modified>
</cp:coreProperties>
</file>