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789" w:rsidRDefault="00510CC9" w:rsidP="00F0560A">
      <w:pPr>
        <w:ind w:right="-427"/>
        <w:rPr>
          <w:rFonts w:ascii="Arial" w:hAnsi="Arial" w:cs="Arial"/>
        </w:rPr>
      </w:pPr>
      <w:r>
        <w:rPr>
          <w:rFonts w:ascii="Arial" w:hAnsi="Arial" w:cs="Arial"/>
          <w:noProof/>
          <w:lang w:val="en-US" w:eastAsia="zh-TW"/>
        </w:rPr>
        <w:pict>
          <v:shapetype id="_x0000_t202" coordsize="21600,21600" o:spt="202" path="m,l,21600r21600,l21600,xe">
            <v:stroke joinstyle="miter"/>
            <v:path gradientshapeok="t" o:connecttype="rect"/>
          </v:shapetype>
          <v:shape id="_x0000_s1044" type="#_x0000_t202" style="position:absolute;margin-left:172.95pt;margin-top:-32.45pt;width:231.25pt;height:113pt;z-index:251673088;mso-width-relative:margin;mso-height-relative:margin" stroked="f">
            <v:textbox>
              <w:txbxContent>
                <w:p w:rsidR="00282796" w:rsidRDefault="00282796">
                  <w:r w:rsidRPr="00282796">
                    <w:rPr>
                      <w:noProof/>
                    </w:rPr>
                    <w:drawing>
                      <wp:inline distT="0" distB="0" distL="0" distR="0">
                        <wp:extent cx="2573714" cy="1138813"/>
                        <wp:effectExtent l="19050" t="0" r="0" b="0"/>
                        <wp:docPr id="1" name="Picture 1" descr="C:\Users\HAZEL~1.ROB\AppData\Local\Temp\8\Domino Web Acces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1.ROB\AppData\Local\Temp\8\Domino Web Acces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5788" cy="1144155"/>
                                </a:xfrm>
                                <a:prstGeom prst="rect">
                                  <a:avLst/>
                                </a:prstGeom>
                                <a:noFill/>
                                <a:ln>
                                  <a:noFill/>
                                </a:ln>
                              </pic:spPr>
                            </pic:pic>
                          </a:graphicData>
                        </a:graphic>
                      </wp:inline>
                    </w:drawing>
                  </w:r>
                </w:p>
              </w:txbxContent>
            </v:textbox>
          </v:shape>
        </w:pict>
      </w: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3.25pt;margin-top:-12.75pt;width:145.15pt;height:93.3pt;z-index:-251655680;mso-wrap-edited:f" wrapcoords="-161 0 -161 21427 21600 21427 21600 0 -161 0">
            <v:imagedata r:id="rId9" o:title="" croptop="10082f" cropbottom="10083f"/>
            <w10:wrap type="square"/>
          </v:shape>
        </w:object>
      </w:r>
    </w:p>
    <w:p w:rsidR="00341789" w:rsidRDefault="00341789" w:rsidP="00F0560A">
      <w:pPr>
        <w:ind w:right="-427"/>
        <w:rPr>
          <w:rFonts w:ascii="Arial" w:hAnsi="Arial" w:cs="Arial"/>
        </w:rPr>
      </w:pPr>
    </w:p>
    <w:p w:rsidR="00BE2826" w:rsidRPr="00DD2E9B" w:rsidRDefault="00BE2826" w:rsidP="00F0560A">
      <w:pPr>
        <w:ind w:right="-427"/>
        <w:rPr>
          <w:rFonts w:ascii="Arial" w:hAnsi="Arial" w:cs="Arial"/>
        </w:rPr>
      </w:pPr>
    </w:p>
    <w:p w:rsidR="00BE2826" w:rsidRPr="00DD2E9B" w:rsidRDefault="00BE2826" w:rsidP="00F0560A">
      <w:pPr>
        <w:ind w:right="-427"/>
        <w:rPr>
          <w:rFonts w:ascii="Arial" w:hAnsi="Arial" w:cs="Arial"/>
        </w:rPr>
      </w:pPr>
    </w:p>
    <w:p w:rsidR="00BE2826" w:rsidRPr="005D78CE" w:rsidRDefault="00BE2826" w:rsidP="00F0560A">
      <w:pPr>
        <w:ind w:right="-427"/>
        <w:jc w:val="center"/>
        <w:rPr>
          <w:rFonts w:ascii="Arial" w:hAnsi="Arial" w:cs="Arial"/>
          <w:sz w:val="70"/>
          <w:szCs w:val="70"/>
        </w:rPr>
      </w:pPr>
      <w:r w:rsidRPr="005D78CE">
        <w:rPr>
          <w:rFonts w:ascii="Arial" w:hAnsi="Arial" w:cs="Arial"/>
          <w:b/>
          <w:sz w:val="70"/>
          <w:szCs w:val="70"/>
        </w:rPr>
        <w:t>Applicant Information</w:t>
      </w:r>
    </w:p>
    <w:p w:rsidR="00BE2826" w:rsidRPr="00DD2E9B" w:rsidRDefault="00510CC9" w:rsidP="00F0560A">
      <w:pPr>
        <w:ind w:right="-427"/>
        <w:jc w:val="center"/>
        <w:rPr>
          <w:rFonts w:ascii="Arial" w:hAnsi="Arial" w:cs="Arial"/>
          <w:sz w:val="50"/>
          <w:szCs w:val="50"/>
        </w:rPr>
      </w:pPr>
      <w:r>
        <w:rPr>
          <w:rFonts w:ascii="Arial" w:hAnsi="Arial" w:cs="Arial"/>
          <w:noProof/>
          <w:sz w:val="50"/>
          <w:szCs w:val="50"/>
          <w:lang w:val="en-US" w:eastAsia="zh-TW"/>
        </w:rPr>
        <w:pict>
          <v:shape id="_x0000_s1041" type="#_x0000_t202" style="position:absolute;left:0;text-align:left;margin-left:41.5pt;margin-top:21.35pt;width:266.15pt;height:186.45pt;z-index:251668992;mso-width-relative:margin;mso-height-relative:margin" stroked="f">
            <v:textbox>
              <w:txbxContent>
                <w:p w:rsidR="00D95E49" w:rsidRDefault="00D95E49">
                  <w:r w:rsidRPr="00D95E49">
                    <w:rPr>
                      <w:noProof/>
                      <w:lang w:eastAsia="en-GB"/>
                    </w:rPr>
                    <w:drawing>
                      <wp:inline distT="0" distB="0" distL="0" distR="0">
                        <wp:extent cx="3224317" cy="2149434"/>
                        <wp:effectExtent l="19050" t="0" r="0" b="0"/>
                        <wp:docPr id="5" name="Picture 1" descr="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jpg"/>
                                <pic:cNvPicPr/>
                              </pic:nvPicPr>
                              <pic:blipFill>
                                <a:blip r:embed="rId11"/>
                                <a:stretch>
                                  <a:fillRect/>
                                </a:stretch>
                              </pic:blipFill>
                              <pic:spPr>
                                <a:xfrm>
                                  <a:off x="0" y="0"/>
                                  <a:ext cx="3224565" cy="2149599"/>
                                </a:xfrm>
                                <a:prstGeom prst="rect">
                                  <a:avLst/>
                                </a:prstGeom>
                              </pic:spPr>
                            </pic:pic>
                          </a:graphicData>
                        </a:graphic>
                      </wp:inline>
                    </w:drawing>
                  </w:r>
                </w:p>
              </w:txbxContent>
            </v:textbox>
          </v:shape>
        </w:pict>
      </w:r>
      <w:r>
        <w:rPr>
          <w:rFonts w:ascii="Arial" w:hAnsi="Arial" w:cs="Arial"/>
          <w:noProof/>
        </w:rPr>
        <w:pict>
          <v:shape id="Text Box 2" o:spid="_x0000_s1026" type="#_x0000_t202" style="position:absolute;left:0;text-align:left;margin-left:-64.35pt;margin-top:27.85pt;width:201.35pt;height:171.7pt;z-index:2516536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ghQIAABg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" stroked="f">
            <v:textbox style="mso-next-textbox:#Text Box 2">
              <w:txbxContent>
                <w:p w:rsidR="00BE2826" w:rsidRDefault="00BE2826">
                  <w:r>
                    <w:rPr>
                      <w:noProof/>
                      <w:lang w:eastAsia="en-GB"/>
                    </w:rPr>
                    <w:drawing>
                      <wp:inline distT="0" distB="0" distL="0" distR="0">
                        <wp:extent cx="3200400" cy="276065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0381" cy="2769261"/>
                                </a:xfrm>
                                <a:prstGeom prst="rect">
                                  <a:avLst/>
                                </a:prstGeom>
                                <a:noFill/>
                                <a:ln>
                                  <a:noFill/>
                                </a:ln>
                              </pic:spPr>
                            </pic:pic>
                          </a:graphicData>
                        </a:graphic>
                      </wp:inline>
                    </w:drawing>
                  </w:r>
                </w:p>
              </w:txbxContent>
            </v:textbox>
            <w10:wrap type="square"/>
          </v:shape>
        </w:pict>
      </w:r>
    </w:p>
    <w:p w:rsidR="00D95E49" w:rsidRDefault="00D95E49" w:rsidP="00F0560A">
      <w:pPr>
        <w:ind w:right="-427"/>
        <w:rPr>
          <w:rFonts w:ascii="Arial" w:hAnsi="Arial" w:cs="Arial"/>
          <w:sz w:val="40"/>
          <w:szCs w:val="40"/>
        </w:rPr>
      </w:pPr>
    </w:p>
    <w:p w:rsidR="00D95E49" w:rsidRDefault="00D95E49" w:rsidP="00F0560A">
      <w:pPr>
        <w:ind w:right="-427"/>
        <w:rPr>
          <w:rFonts w:ascii="Arial" w:hAnsi="Arial" w:cs="Arial"/>
          <w:sz w:val="40"/>
          <w:szCs w:val="40"/>
        </w:rPr>
      </w:pPr>
    </w:p>
    <w:p w:rsidR="00D95E49" w:rsidRDefault="00D95E49" w:rsidP="00F0560A">
      <w:pPr>
        <w:ind w:right="-427"/>
        <w:rPr>
          <w:rFonts w:ascii="Arial" w:hAnsi="Arial" w:cs="Arial"/>
          <w:sz w:val="40"/>
          <w:szCs w:val="40"/>
        </w:rPr>
      </w:pPr>
    </w:p>
    <w:p w:rsidR="00D95E49" w:rsidRDefault="00D95E49" w:rsidP="00F0560A">
      <w:pPr>
        <w:ind w:right="-427"/>
        <w:rPr>
          <w:rFonts w:ascii="Arial" w:hAnsi="Arial" w:cs="Arial"/>
          <w:sz w:val="40"/>
          <w:szCs w:val="40"/>
        </w:rPr>
      </w:pPr>
    </w:p>
    <w:p w:rsidR="000934AF" w:rsidRDefault="00510CC9" w:rsidP="00F0560A">
      <w:pPr>
        <w:ind w:right="-427"/>
        <w:rPr>
          <w:rFonts w:ascii="Arial" w:hAnsi="Arial" w:cs="Arial"/>
          <w:sz w:val="40"/>
          <w:szCs w:val="40"/>
        </w:rPr>
      </w:pPr>
      <w:r>
        <w:rPr>
          <w:rFonts w:ascii="Arial" w:hAnsi="Arial" w:cs="Arial"/>
          <w:noProof/>
          <w:sz w:val="40"/>
          <w:szCs w:val="40"/>
          <w:lang w:val="en-US" w:eastAsia="zh-TW"/>
        </w:rPr>
        <w:pict>
          <v:shape id="_x0000_s1039" type="#_x0000_t202" style="position:absolute;margin-left:-197.35pt;margin-top:35.4pt;width:290.35pt;height:238.55pt;z-index:251666944;mso-width-relative:margin;mso-height-relative:margin" stroked="f">
            <v:textbox style="mso-next-textbox:#_x0000_s1039">
              <w:txbxContent>
                <w:p w:rsidR="005D78CE" w:rsidRDefault="005D78CE">
                  <w:r w:rsidRPr="005D78CE">
                    <w:rPr>
                      <w:noProof/>
                      <w:lang w:eastAsia="en-GB"/>
                    </w:rPr>
                    <w:drawing>
                      <wp:inline distT="0" distB="0" distL="0" distR="0">
                        <wp:extent cx="3611917" cy="2409825"/>
                        <wp:effectExtent l="19050" t="0" r="7583" b="0"/>
                        <wp:docPr id="11" name="Picture 5" descr="Kinnoull Hill's Tower, with the meandering River Tay in the background - VisitScotland  Kenny 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noull Hill's Tower, with the meandering River Tay in the background - VisitScotland  Kenny Lam.jpg"/>
                                <pic:cNvPicPr/>
                              </pic:nvPicPr>
                              <pic:blipFill>
                                <a:blip r:embed="rId13"/>
                                <a:stretch>
                                  <a:fillRect/>
                                </a:stretch>
                              </pic:blipFill>
                              <pic:spPr>
                                <a:xfrm>
                                  <a:off x="0" y="0"/>
                                  <a:ext cx="3617296" cy="2413414"/>
                                </a:xfrm>
                                <a:prstGeom prst="rect">
                                  <a:avLst/>
                                </a:prstGeom>
                              </pic:spPr>
                            </pic:pic>
                          </a:graphicData>
                        </a:graphic>
                      </wp:inline>
                    </w:drawing>
                  </w:r>
                </w:p>
              </w:txbxContent>
            </v:textbox>
          </v:shape>
        </w:pict>
      </w:r>
      <w:r w:rsidR="00AC2E76" w:rsidRPr="00DD2E9B">
        <w:rPr>
          <w:rFonts w:ascii="Arial" w:hAnsi="Arial" w:cs="Arial"/>
          <w:noProof/>
          <w:lang w:eastAsia="en-GB"/>
        </w:rPr>
        <w:drawing>
          <wp:anchor distT="0" distB="0" distL="114300" distR="114300" simplePos="0" relativeHeight="251651584" behindDoc="0" locked="0" layoutInCell="1" allowOverlap="1">
            <wp:simplePos x="0" y="0"/>
            <wp:positionH relativeFrom="column">
              <wp:posOffset>1504950</wp:posOffset>
            </wp:positionH>
            <wp:positionV relativeFrom="paragraph">
              <wp:posOffset>431165</wp:posOffset>
            </wp:positionV>
            <wp:extent cx="2722245" cy="3076575"/>
            <wp:effectExtent l="19050" t="0" r="1905"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2245" cy="3076575"/>
                    </a:xfrm>
                    <a:prstGeom prst="rect">
                      <a:avLst/>
                    </a:prstGeom>
                    <a:noFill/>
                    <a:extLst/>
                  </pic:spPr>
                </pic:pic>
              </a:graphicData>
            </a:graphic>
          </wp:anchor>
        </w:drawing>
      </w:r>
    </w:p>
    <w:p w:rsidR="00D95E49" w:rsidRDefault="00D95E49" w:rsidP="00F0560A">
      <w:pPr>
        <w:ind w:right="-427"/>
        <w:rPr>
          <w:rFonts w:ascii="Arial" w:hAnsi="Arial" w:cs="Arial"/>
          <w:sz w:val="40"/>
          <w:szCs w:val="40"/>
        </w:rPr>
      </w:pPr>
    </w:p>
    <w:p w:rsidR="00AC2E76" w:rsidRDefault="00AC2E76" w:rsidP="00F0560A">
      <w:pPr>
        <w:ind w:right="-427"/>
        <w:rPr>
          <w:rFonts w:ascii="Arial" w:hAnsi="Arial" w:cs="Arial"/>
          <w:sz w:val="40"/>
          <w:szCs w:val="40"/>
        </w:rPr>
      </w:pPr>
    </w:p>
    <w:p w:rsidR="005D78CE" w:rsidRDefault="005D78CE" w:rsidP="00F0560A">
      <w:pPr>
        <w:ind w:right="-427"/>
        <w:rPr>
          <w:rFonts w:ascii="Arial" w:hAnsi="Arial" w:cs="Arial"/>
          <w:sz w:val="40"/>
          <w:szCs w:val="40"/>
        </w:rPr>
      </w:pPr>
    </w:p>
    <w:p w:rsidR="005D78CE" w:rsidRDefault="005D78CE" w:rsidP="00F0560A">
      <w:pPr>
        <w:ind w:right="-427"/>
        <w:rPr>
          <w:rFonts w:ascii="Arial" w:hAnsi="Arial" w:cs="Arial"/>
          <w:sz w:val="40"/>
          <w:szCs w:val="40"/>
        </w:rPr>
      </w:pPr>
    </w:p>
    <w:p w:rsidR="005D78CE" w:rsidRDefault="005D78CE" w:rsidP="00F0560A">
      <w:pPr>
        <w:ind w:right="-427"/>
        <w:rPr>
          <w:rFonts w:ascii="Arial" w:hAnsi="Arial" w:cs="Arial"/>
          <w:sz w:val="40"/>
          <w:szCs w:val="40"/>
        </w:rPr>
      </w:pPr>
    </w:p>
    <w:p w:rsidR="005D78CE" w:rsidRDefault="005D78CE" w:rsidP="00F0560A">
      <w:pPr>
        <w:ind w:right="-427"/>
        <w:rPr>
          <w:rFonts w:ascii="Arial" w:hAnsi="Arial" w:cs="Arial"/>
          <w:sz w:val="40"/>
          <w:szCs w:val="40"/>
        </w:rPr>
      </w:pPr>
    </w:p>
    <w:p w:rsidR="005D78CE" w:rsidRDefault="005D78CE" w:rsidP="00F0560A">
      <w:pPr>
        <w:ind w:right="-427"/>
        <w:rPr>
          <w:rFonts w:ascii="Arial" w:hAnsi="Arial" w:cs="Arial"/>
          <w:sz w:val="40"/>
          <w:szCs w:val="40"/>
        </w:rPr>
      </w:pPr>
    </w:p>
    <w:p w:rsidR="005D78CE" w:rsidRDefault="00510CC9" w:rsidP="00F0560A">
      <w:pPr>
        <w:ind w:right="-427"/>
        <w:rPr>
          <w:rFonts w:ascii="Arial" w:hAnsi="Arial" w:cs="Arial"/>
          <w:sz w:val="40"/>
          <w:szCs w:val="40"/>
        </w:rPr>
      </w:pPr>
      <w:r>
        <w:rPr>
          <w:rFonts w:ascii="Arial" w:hAnsi="Arial" w:cs="Arial"/>
          <w:sz w:val="40"/>
          <w:szCs w:val="40"/>
        </w:rPr>
        <w:t>Closing Date: 29</w:t>
      </w:r>
      <w:r w:rsidRPr="00510CC9">
        <w:rPr>
          <w:rFonts w:ascii="Arial" w:hAnsi="Arial" w:cs="Arial"/>
          <w:sz w:val="40"/>
          <w:szCs w:val="40"/>
          <w:vertAlign w:val="superscript"/>
        </w:rPr>
        <w:t>th</w:t>
      </w:r>
      <w:r>
        <w:rPr>
          <w:rFonts w:ascii="Arial" w:hAnsi="Arial" w:cs="Arial"/>
          <w:sz w:val="40"/>
          <w:szCs w:val="40"/>
        </w:rPr>
        <w:t xml:space="preserve"> March 2023</w:t>
      </w:r>
    </w:p>
    <w:p w:rsidR="005D78CE" w:rsidRDefault="005D78CE" w:rsidP="00F0560A">
      <w:pPr>
        <w:ind w:right="-427"/>
        <w:rPr>
          <w:rFonts w:ascii="Arial" w:hAnsi="Arial" w:cs="Arial"/>
          <w:sz w:val="40"/>
          <w:szCs w:val="40"/>
        </w:rPr>
      </w:pPr>
      <w:bookmarkStart w:id="0" w:name="_GoBack"/>
      <w:bookmarkEnd w:id="0"/>
    </w:p>
    <w:p w:rsidR="00E019B9" w:rsidRPr="00DD2E9B" w:rsidRDefault="00510CC9" w:rsidP="00F0560A">
      <w:pPr>
        <w:ind w:right="-427"/>
        <w:rPr>
          <w:rFonts w:ascii="Arial" w:hAnsi="Arial" w:cs="Arial"/>
          <w:sz w:val="40"/>
          <w:szCs w:val="40"/>
        </w:rPr>
      </w:pPr>
      <w:r>
        <w:rPr>
          <w:rFonts w:ascii="Arial" w:hAnsi="Arial" w:cs="Arial"/>
          <w:noProof/>
          <w:sz w:val="40"/>
          <w:szCs w:val="40"/>
        </w:rPr>
        <w:lastRenderedPageBreak/>
        <w:pict>
          <v:shape id="_x0000_s1036" type="#_x0000_t75" style="position:absolute;margin-left:368.85pt;margin-top:0;width:100.8pt;height:64.8pt;z-index:-251658752;mso-wrap-edited:f" wrapcoords="-161 0 -161 21427 21600 21427 21600 0 -161 0">
            <v:imagedata r:id="rId9" o:title="" croptop="10082f" cropbottom="10083f"/>
            <w10:wrap type="square"/>
          </v:shape>
        </w:pict>
      </w:r>
      <w:r w:rsidR="00E019B9" w:rsidRPr="00DD2E9B">
        <w:rPr>
          <w:rFonts w:ascii="Arial" w:hAnsi="Arial" w:cs="Arial"/>
          <w:sz w:val="40"/>
          <w:szCs w:val="40"/>
        </w:rPr>
        <w:t>Welcome from the Recruitment Team</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rsidR="005140CE" w:rsidRPr="00DD2E9B" w:rsidRDefault="005140CE" w:rsidP="00F0560A">
      <w:pPr>
        <w:ind w:right="-427"/>
        <w:rPr>
          <w:rFonts w:ascii="Arial" w:hAnsi="Arial" w:cs="Arial"/>
          <w:sz w:val="24"/>
          <w:szCs w:val="24"/>
        </w:rPr>
      </w:pPr>
    </w:p>
    <w:p w:rsidR="005140CE" w:rsidRDefault="005140CE" w:rsidP="00F0560A">
      <w:pPr>
        <w:ind w:right="-427"/>
        <w:rPr>
          <w:rFonts w:ascii="Arial" w:hAnsi="Arial" w:cs="Arial"/>
          <w:sz w:val="24"/>
          <w:szCs w:val="24"/>
        </w:rPr>
      </w:pPr>
    </w:p>
    <w:p w:rsidR="00AC2E76" w:rsidRPr="00DD2E9B" w:rsidRDefault="00AC2E76"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rsidR="004C12F6" w:rsidRPr="00DD2E9B" w:rsidRDefault="004C12F6" w:rsidP="00F0560A">
      <w:pPr>
        <w:ind w:right="-427"/>
        <w:rPr>
          <w:rFonts w:ascii="Arial" w:hAnsi="Arial" w:cs="Arial"/>
          <w:sz w:val="24"/>
          <w:szCs w:val="24"/>
        </w:rPr>
      </w:pPr>
    </w:p>
    <w:tbl>
      <w:tblPr>
        <w:tblStyle w:val="TableGrid"/>
        <w:tblW w:w="10060" w:type="dxa"/>
        <w:shd w:val="clear" w:color="auto" w:fill="00B0F0"/>
        <w:tblLook w:val="04A0" w:firstRow="1" w:lastRow="0" w:firstColumn="1" w:lastColumn="0" w:noHBand="0" w:noVBand="1"/>
      </w:tblPr>
      <w:tblGrid>
        <w:gridCol w:w="10060"/>
      </w:tblGrid>
      <w:tr w:rsidR="00186EE0" w:rsidRPr="00DD2E9B" w:rsidTr="005D075E">
        <w:trPr>
          <w:trHeight w:val="530"/>
        </w:trPr>
        <w:tc>
          <w:tcPr>
            <w:tcW w:w="10060" w:type="dxa"/>
            <w:shd w:val="clear" w:color="auto" w:fill="00B0F0"/>
          </w:tcPr>
          <w:p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 xml:space="preserve">Living in </w:t>
            </w:r>
            <w:proofErr w:type="spellStart"/>
            <w:r w:rsidRPr="00DD2E9B">
              <w:rPr>
                <w:rFonts w:cs="Arial"/>
                <w:b/>
                <w:sz w:val="30"/>
                <w:szCs w:val="30"/>
              </w:rPr>
              <w:t>Tayside</w:t>
            </w:r>
            <w:proofErr w:type="spellEnd"/>
          </w:p>
        </w:tc>
      </w:tr>
    </w:tbl>
    <w:p w:rsidR="00186EE0" w:rsidRPr="00DD2E9B" w:rsidRDefault="00186EE0" w:rsidP="00F0560A">
      <w:pPr>
        <w:pStyle w:val="BodyText"/>
        <w:spacing w:line="287" w:lineRule="auto"/>
        <w:ind w:left="0" w:right="-427"/>
        <w:jc w:val="both"/>
        <w:rPr>
          <w:rFonts w:cs="Arial"/>
        </w:rPr>
      </w:pPr>
    </w:p>
    <w:p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w:t>
      </w:r>
      <w:r w:rsidR="008559A0">
        <w:rPr>
          <w:rFonts w:ascii="Arial" w:hAnsi="Arial" w:cs="Arial"/>
          <w:w w:val="105"/>
          <w:sz w:val="24"/>
          <w:szCs w:val="24"/>
        </w:rPr>
        <w:t>8</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008559A0">
        <w:rPr>
          <w:rFonts w:ascii="Arial" w:hAnsi="Arial" w:cs="Arial"/>
          <w:w w:val="105"/>
          <w:sz w:val="24"/>
          <w:szCs w:val="24"/>
        </w:rPr>
        <w:t xml:space="preserve">.  Dundee’s waterfront was awarded City Regeneration Project of the Year and the city was named as the Best Place to Live in Scotland 2019 by the Sunday Times.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008559A0">
        <w:rPr>
          <w:rFonts w:ascii="Arial" w:hAnsi="Arial" w:cs="Arial"/>
          <w:w w:val="105"/>
          <w:sz w:val="24"/>
          <w:szCs w:val="24"/>
        </w:rPr>
        <w:t xml:space="preserve"> and the city has been recognised for its diverse contributions to fields including medical research, comics and video games.  </w:t>
      </w:r>
    </w:p>
    <w:p w:rsidR="00541805" w:rsidRDefault="00541805" w:rsidP="0003425F">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18"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19"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0"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1"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2" w:history="1">
        <w:r w:rsidR="00411765" w:rsidRPr="00DD2E9B">
          <w:rPr>
            <w:rStyle w:val="Hyperlink"/>
            <w:rFonts w:ascii="Arial" w:hAnsi="Arial" w:cs="Arial"/>
            <w:sz w:val="24"/>
            <w:szCs w:val="24"/>
          </w:rPr>
          <w:t>Scotland</w:t>
        </w:r>
      </w:hyperlink>
      <w:r w:rsidR="00510CC9">
        <w:rPr>
          <w:rFonts w:ascii="Arial" w:hAnsi="Arial" w:cs="Arial"/>
          <w:noProof/>
          <w:sz w:val="40"/>
          <w:szCs w:val="40"/>
        </w:rPr>
        <w:pict>
          <v:shape id="_x0000_s1032" type="#_x0000_t202" style="position:absolute;left:0;text-align:left;margin-left:0;margin-top:173.95pt;width:481.5pt;height:21.5pt;z-index:251664896;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" stroked="f">
            <v:textbox style="mso-next-textbox:#_x0000_s1032">
              <w:txbxContent>
                <w:p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w:t>
                  </w:r>
                  <w:proofErr w:type="spellStart"/>
                  <w:r>
                    <w:rPr>
                      <w:sz w:val="18"/>
                      <w:szCs w:val="18"/>
                    </w:rPr>
                    <w:t>Iwanicki</w:t>
                  </w:r>
                  <w:proofErr w:type="spellEnd"/>
                  <w:r>
                    <w:rPr>
                      <w:sz w:val="18"/>
                      <w:szCs w:val="18"/>
                    </w:rPr>
                    <w:t xml:space="preserve">                  </w:t>
                  </w:r>
                  <w:proofErr w:type="spellStart"/>
                  <w:r>
                    <w:rPr>
                      <w:sz w:val="18"/>
                      <w:szCs w:val="18"/>
                    </w:rPr>
                    <w:t>Lunan</w:t>
                  </w:r>
                  <w:proofErr w:type="spellEnd"/>
                  <w:r>
                    <w:rPr>
                      <w:sz w:val="18"/>
                      <w:szCs w:val="18"/>
                    </w:rPr>
                    <w:t xml:space="preserve"> Bay, Near Montrose  Visit Scotland / Paul Tomkins</w:t>
                  </w:r>
                </w:p>
              </w:txbxContent>
            </v:textbox>
            <w10:wrap type="square" anchorx="margin"/>
          </v:shape>
        </w:pict>
      </w:r>
      <w:r w:rsidR="007216C7">
        <w:rPr>
          <w:rFonts w:ascii="Arial" w:hAnsi="Arial" w:cs="Arial"/>
          <w:noProof/>
          <w:sz w:val="24"/>
          <w:szCs w:val="24"/>
          <w:lang w:eastAsia="en-GB"/>
        </w:rPr>
        <w:drawing>
          <wp:inline distT="0" distB="0" distL="0" distR="0">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rsidTr="000934AF">
        <w:tc>
          <w:tcPr>
            <w:tcW w:w="9628" w:type="dxa"/>
            <w:shd w:val="clear" w:color="auto" w:fill="00B0F0"/>
          </w:tcPr>
          <w:p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NHS TAYSIDE</w:t>
            </w:r>
          </w:p>
        </w:tc>
      </w:tr>
    </w:tbl>
    <w:p w:rsidR="00A40FA7" w:rsidRPr="00DD2E9B" w:rsidRDefault="00A40FA7" w:rsidP="00F0560A">
      <w:pPr>
        <w:pStyle w:val="BodyText"/>
        <w:spacing w:line="287" w:lineRule="auto"/>
        <w:ind w:left="0" w:right="-427"/>
        <w:jc w:val="both"/>
        <w:rPr>
          <w:rFonts w:cs="Arial"/>
        </w:rPr>
      </w:pPr>
    </w:p>
    <w:p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rsidR="00DD2E9B" w:rsidRPr="00DD2E9B" w:rsidRDefault="00DD2E9B" w:rsidP="00F0560A">
      <w:pPr>
        <w:pStyle w:val="BodyText"/>
        <w:spacing w:line="287" w:lineRule="auto"/>
        <w:ind w:left="0" w:right="-427"/>
        <w:jc w:val="both"/>
        <w:rPr>
          <w:rFonts w:cs="Arial"/>
        </w:rPr>
      </w:pPr>
      <w:r w:rsidRPr="00DD2E9B">
        <w:rPr>
          <w:rFonts w:cs="Arial"/>
        </w:rPr>
        <w:t>Care and Compassion</w:t>
      </w:r>
    </w:p>
    <w:p w:rsidR="00DD2E9B" w:rsidRPr="00DD2E9B" w:rsidRDefault="00DD2E9B" w:rsidP="00F0560A">
      <w:pPr>
        <w:pStyle w:val="BodyText"/>
        <w:spacing w:line="287" w:lineRule="auto"/>
        <w:ind w:left="0" w:right="-427"/>
        <w:jc w:val="both"/>
        <w:rPr>
          <w:rFonts w:cs="Arial"/>
        </w:rPr>
      </w:pPr>
      <w:r w:rsidRPr="00DD2E9B">
        <w:rPr>
          <w:rFonts w:cs="Arial"/>
        </w:rPr>
        <w:t>Dignity and Respect</w:t>
      </w:r>
    </w:p>
    <w:p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rsidR="00DD2E9B" w:rsidRPr="00DD2E9B" w:rsidRDefault="00DD2E9B" w:rsidP="00F0560A">
      <w:pPr>
        <w:pStyle w:val="BodyText"/>
        <w:spacing w:line="287" w:lineRule="auto"/>
        <w:ind w:left="0" w:right="-427"/>
        <w:jc w:val="both"/>
        <w:rPr>
          <w:rFonts w:cs="Arial"/>
        </w:rPr>
      </w:pPr>
      <w:r w:rsidRPr="00DD2E9B">
        <w:rPr>
          <w:rFonts w:cs="Arial"/>
        </w:rPr>
        <w:t>Quality and Teamwork</w:t>
      </w:r>
    </w:p>
    <w:p w:rsidR="00DD2E9B" w:rsidRPr="00DD2E9B" w:rsidRDefault="00DD2E9B" w:rsidP="00F0560A">
      <w:pPr>
        <w:pStyle w:val="BodyText"/>
        <w:spacing w:line="287" w:lineRule="auto"/>
        <w:ind w:left="0" w:right="-427"/>
        <w:jc w:val="both"/>
        <w:rPr>
          <w:rFonts w:cs="Arial"/>
        </w:rPr>
      </w:pPr>
    </w:p>
    <w:p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rsidR="007B6EBA" w:rsidRPr="00EF2E83" w:rsidRDefault="00D50CBD" w:rsidP="000E3813">
      <w:pPr>
        <w:pStyle w:val="BodyText"/>
        <w:numPr>
          <w:ilvl w:val="1"/>
          <w:numId w:val="12"/>
        </w:numPr>
        <w:spacing w:line="287" w:lineRule="auto"/>
        <w:ind w:right="-427"/>
        <w:jc w:val="both"/>
        <w:rPr>
          <w:rFonts w:cs="Arial"/>
          <w:b/>
        </w:rPr>
      </w:pPr>
      <w:r w:rsidRPr="00EF2E83">
        <w:rPr>
          <w:rFonts w:cs="Arial"/>
          <w:b/>
        </w:rPr>
        <w:t>Dundee 171,000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rsidR="00A870DF" w:rsidRPr="00DD2E9B" w:rsidRDefault="00A870DF" w:rsidP="00F0560A">
      <w:pPr>
        <w:pStyle w:val="BodyText"/>
        <w:spacing w:line="287" w:lineRule="auto"/>
        <w:ind w:left="0" w:right="-427"/>
        <w:jc w:val="both"/>
        <w:rPr>
          <w:rFonts w:cs="Arial"/>
        </w:rPr>
      </w:pPr>
    </w:p>
    <w:p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w:t>
      </w:r>
      <w:r w:rsidR="00F0560A" w:rsidRPr="00DD2E9B">
        <w:rPr>
          <w:rFonts w:cs="Arial"/>
        </w:rPr>
        <w:lastRenderedPageBreak/>
        <w:t>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rsidR="007D3C9E" w:rsidRPr="00DD2E9B" w:rsidRDefault="007D3C9E" w:rsidP="00F0560A">
      <w:pPr>
        <w:pStyle w:val="BodyText"/>
        <w:spacing w:line="287" w:lineRule="auto"/>
        <w:ind w:left="0" w:right="-427"/>
        <w:jc w:val="both"/>
        <w:rPr>
          <w:rFonts w:cs="Arial"/>
        </w:rPr>
      </w:pPr>
    </w:p>
    <w:p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26" w:history="1">
        <w:r w:rsidRPr="00DD2E9B">
          <w:rPr>
            <w:rStyle w:val="Hyperlink"/>
            <w:rFonts w:ascii="Arial" w:hAnsi="Arial" w:cs="Arial"/>
          </w:rPr>
          <w:t>https://www.nhstayside.scot.nhs.uk/</w:t>
        </w:r>
      </w:hyperlink>
    </w:p>
    <w:p w:rsidR="00BD2070" w:rsidRDefault="00BD2070" w:rsidP="00F0560A">
      <w:pPr>
        <w:pStyle w:val="BodyText"/>
        <w:spacing w:line="287" w:lineRule="auto"/>
        <w:ind w:left="0" w:right="-427"/>
        <w:rPr>
          <w:rStyle w:val="Hyperlink"/>
          <w:rFonts w:ascii="Arial" w:hAnsi="Arial" w:cs="Arial"/>
        </w:rPr>
      </w:pPr>
    </w:p>
    <w:p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27" w:history="1">
        <w:r w:rsidRPr="000A5A85">
          <w:rPr>
            <w:rStyle w:val="Hyperlink"/>
            <w:rFonts w:asciiTheme="minorHAnsi" w:hAnsiTheme="minorHAnsi" w:cstheme="minorBidi"/>
          </w:rPr>
          <w:t>https://www.scotland.org/work/career-opportunities/healthcare</w:t>
        </w:r>
      </w:hyperlink>
    </w:p>
    <w:p w:rsidR="005E447A" w:rsidRPr="005E447A" w:rsidRDefault="005E447A" w:rsidP="007532C4">
      <w:pPr>
        <w:pStyle w:val="BodyText"/>
        <w:spacing w:line="287" w:lineRule="auto"/>
        <w:ind w:left="0" w:right="-427"/>
        <w:rPr>
          <w:rFonts w:cs="Arial"/>
          <w:b/>
        </w:rPr>
      </w:pPr>
      <w:r w:rsidRPr="005E447A">
        <w:rPr>
          <w:rFonts w:cs="Arial"/>
          <w:b/>
        </w:rPr>
        <w:t>Primary Care</w:t>
      </w:r>
      <w:r w:rsidR="00495B60">
        <w:rPr>
          <w:rFonts w:cs="Arial"/>
          <w:b/>
        </w:rPr>
        <w:t xml:space="preserve"> in </w:t>
      </w:r>
      <w:proofErr w:type="spellStart"/>
      <w:r w:rsidR="00495B60">
        <w:rPr>
          <w:rFonts w:cs="Arial"/>
          <w:b/>
        </w:rPr>
        <w:t>Tayside</w:t>
      </w:r>
      <w:proofErr w:type="spellEnd"/>
    </w:p>
    <w:p w:rsidR="005E447A" w:rsidRDefault="005E447A" w:rsidP="007532C4">
      <w:pPr>
        <w:pStyle w:val="BodyText"/>
        <w:spacing w:line="287" w:lineRule="auto"/>
        <w:ind w:left="0" w:right="-427"/>
        <w:rPr>
          <w:rFonts w:cs="Arial"/>
        </w:rPr>
      </w:pPr>
      <w:r>
        <w:rPr>
          <w:rFonts w:cs="Arial"/>
        </w:rPr>
        <w:t>We have been transf</w:t>
      </w:r>
      <w:r w:rsidR="00E5050E">
        <w:rPr>
          <w:rFonts w:cs="Arial"/>
        </w:rPr>
        <w:t xml:space="preserve">orming primary care in </w:t>
      </w:r>
      <w:proofErr w:type="spellStart"/>
      <w:r w:rsidR="00E5050E">
        <w:rPr>
          <w:rFonts w:cs="Arial"/>
        </w:rPr>
        <w:t>Tayside</w:t>
      </w:r>
      <w:proofErr w:type="spellEnd"/>
      <w:r w:rsidR="00E5050E">
        <w:rPr>
          <w:rFonts w:cs="Arial"/>
        </w:rPr>
        <w:t xml:space="preserve"> and o</w:t>
      </w:r>
      <w:r>
        <w:rPr>
          <w:rFonts w:cs="Arial"/>
        </w:rPr>
        <w:t xml:space="preserve">ur General Practices have been expanding to create multi-disciplinary teams which include pharmacists, pharmacy technicians, nurses, mental health workers, community link workers, physiotherapists, reception and administration staff.  They work closely together to meet the specific needs of our communities and ensure everyone has access to the services they need, where they need them.  These changes go hand in hand with new investment in premises, facilities, IT infrastructure and career development.  Together it all adds up to a great opportunity to improve health and wellbeing in </w:t>
      </w:r>
      <w:proofErr w:type="spellStart"/>
      <w:r>
        <w:rPr>
          <w:rFonts w:cs="Arial"/>
        </w:rPr>
        <w:t>Tayside</w:t>
      </w:r>
      <w:proofErr w:type="spellEnd"/>
      <w:r>
        <w:rPr>
          <w:rFonts w:cs="Arial"/>
        </w:rPr>
        <w:t>.</w:t>
      </w:r>
    </w:p>
    <w:p w:rsidR="00354043" w:rsidRDefault="00354043" w:rsidP="007532C4">
      <w:pPr>
        <w:pStyle w:val="BodyText"/>
        <w:spacing w:line="287" w:lineRule="auto"/>
        <w:ind w:left="0" w:right="-427"/>
        <w:rPr>
          <w:rFonts w:cs="Arial"/>
        </w:rPr>
      </w:pPr>
    </w:p>
    <w:p w:rsidR="00354043" w:rsidRPr="00B16ED5" w:rsidRDefault="00354043" w:rsidP="007532C4">
      <w:pPr>
        <w:pStyle w:val="BodyText"/>
        <w:spacing w:line="287" w:lineRule="auto"/>
        <w:ind w:left="0" w:right="-427"/>
        <w:rPr>
          <w:rFonts w:cs="Arial"/>
          <w:b/>
        </w:rPr>
      </w:pPr>
      <w:proofErr w:type="spellStart"/>
      <w:r w:rsidRPr="00B16ED5">
        <w:rPr>
          <w:rFonts w:cs="Arial"/>
          <w:b/>
        </w:rPr>
        <w:t>Lochee</w:t>
      </w:r>
      <w:proofErr w:type="spellEnd"/>
      <w:r w:rsidR="00B16ED5" w:rsidRPr="00B16ED5">
        <w:rPr>
          <w:rFonts w:cs="Arial"/>
          <w:b/>
        </w:rPr>
        <w:t xml:space="preserve"> Medical Practice</w:t>
      </w:r>
    </w:p>
    <w:p w:rsidR="00B16ED5" w:rsidRDefault="00B16ED5" w:rsidP="007532C4">
      <w:pPr>
        <w:pStyle w:val="BodyText"/>
        <w:spacing w:line="287" w:lineRule="auto"/>
        <w:ind w:left="0" w:right="-427"/>
        <w:rPr>
          <w:rFonts w:cs="Arial"/>
        </w:rPr>
      </w:pPr>
      <w:proofErr w:type="spellStart"/>
      <w:r>
        <w:rPr>
          <w:rFonts w:cs="Arial"/>
        </w:rPr>
        <w:t>Lochee</w:t>
      </w:r>
      <w:proofErr w:type="spellEnd"/>
      <w:r>
        <w:rPr>
          <w:rFonts w:cs="Arial"/>
        </w:rPr>
        <w:t xml:space="preserve"> Medical Practice is a well </w:t>
      </w:r>
      <w:proofErr w:type="spellStart"/>
      <w:r>
        <w:rPr>
          <w:rFonts w:cs="Arial"/>
        </w:rPr>
        <w:t>organi</w:t>
      </w:r>
      <w:r w:rsidR="00831352">
        <w:rPr>
          <w:rFonts w:cs="Arial"/>
        </w:rPr>
        <w:t>s</w:t>
      </w:r>
      <w:r>
        <w:rPr>
          <w:rFonts w:cs="Arial"/>
        </w:rPr>
        <w:t>ed</w:t>
      </w:r>
      <w:proofErr w:type="spellEnd"/>
      <w:r>
        <w:rPr>
          <w:rFonts w:cs="Arial"/>
        </w:rPr>
        <w:t xml:space="preserve"> 2C practice managed b</w:t>
      </w:r>
      <w:r w:rsidR="00831352">
        <w:rPr>
          <w:rFonts w:cs="Arial"/>
        </w:rPr>
        <w:t xml:space="preserve">y a full time Practice Manager </w:t>
      </w:r>
      <w:r>
        <w:rPr>
          <w:rFonts w:cs="Arial"/>
        </w:rPr>
        <w:t xml:space="preserve">and Clinical Lead GP.  We are </w:t>
      </w:r>
      <w:r w:rsidR="00EF2E83">
        <w:rPr>
          <w:rFonts w:cs="Arial"/>
        </w:rPr>
        <w:t>the Lead Practice</w:t>
      </w:r>
      <w:r>
        <w:rPr>
          <w:rFonts w:cs="Arial"/>
        </w:rPr>
        <w:t xml:space="preserve"> within our Cluster and </w:t>
      </w:r>
      <w:r w:rsidR="00EF2E83">
        <w:rPr>
          <w:rFonts w:cs="Arial"/>
        </w:rPr>
        <w:t>commit to improvement with a</w:t>
      </w:r>
      <w:r>
        <w:rPr>
          <w:rFonts w:cs="Arial"/>
        </w:rPr>
        <w:t xml:space="preserve"> range of Quality Improvement </w:t>
      </w:r>
      <w:proofErr w:type="spellStart"/>
      <w:r>
        <w:rPr>
          <w:rFonts w:cs="Arial"/>
        </w:rPr>
        <w:t>Programmes</w:t>
      </w:r>
      <w:proofErr w:type="spellEnd"/>
      <w:r>
        <w:rPr>
          <w:rFonts w:cs="Arial"/>
        </w:rPr>
        <w:t xml:space="preserve"> (QIP).  We are based in </w:t>
      </w:r>
      <w:r w:rsidR="00EF2E83">
        <w:rPr>
          <w:rFonts w:cs="Arial"/>
        </w:rPr>
        <w:t xml:space="preserve">the </w:t>
      </w:r>
      <w:proofErr w:type="spellStart"/>
      <w:r>
        <w:rPr>
          <w:rFonts w:cs="Arial"/>
        </w:rPr>
        <w:t>Lochee</w:t>
      </w:r>
      <w:proofErr w:type="spellEnd"/>
      <w:r w:rsidR="00EF2E83">
        <w:rPr>
          <w:rFonts w:cs="Arial"/>
        </w:rPr>
        <w:t xml:space="preserve"> area of Dundee,</w:t>
      </w:r>
      <w:r>
        <w:rPr>
          <w:rFonts w:cs="Arial"/>
        </w:rPr>
        <w:t xml:space="preserve"> in a newly redeveloped premises with twenty-five clinical rooms and benefit from on-site services such as physiotherapy, pharmacotherapy, podiatry and community care treatment services.  We run a shared duty doctor system and twice daily huddle as well as protected meetings for clinical and team development.  We are supported by a fantastic administration team</w:t>
      </w:r>
      <w:r w:rsidR="00EF2E83">
        <w:rPr>
          <w:rFonts w:cs="Arial"/>
        </w:rPr>
        <w:t>.</w:t>
      </w:r>
    </w:p>
    <w:p w:rsidR="00EF2E83" w:rsidRDefault="00EF2E83" w:rsidP="007532C4">
      <w:pPr>
        <w:pStyle w:val="BodyText"/>
        <w:spacing w:line="287" w:lineRule="auto"/>
        <w:ind w:left="0" w:right="-427"/>
        <w:rPr>
          <w:rFonts w:cs="Arial"/>
        </w:rPr>
      </w:pPr>
    </w:p>
    <w:p w:rsidR="005E447A" w:rsidRPr="00495B60" w:rsidRDefault="00495B60" w:rsidP="007532C4">
      <w:pPr>
        <w:pStyle w:val="BodyText"/>
        <w:spacing w:line="287" w:lineRule="auto"/>
        <w:ind w:left="0" w:right="-427"/>
        <w:rPr>
          <w:rFonts w:cs="Arial"/>
          <w:b/>
        </w:rPr>
      </w:pPr>
      <w:r w:rsidRPr="00495B60">
        <w:rPr>
          <w:rFonts w:cs="Arial"/>
          <w:b/>
        </w:rPr>
        <w:t>Dundee Drug Service Redesign</w:t>
      </w:r>
      <w:r w:rsidR="00EF2E83">
        <w:rPr>
          <w:rFonts w:cs="Arial"/>
          <w:b/>
        </w:rPr>
        <w:t xml:space="preserve"> Project</w:t>
      </w:r>
    </w:p>
    <w:p w:rsidR="00E5050E" w:rsidRDefault="00E5050E" w:rsidP="007532C4">
      <w:pPr>
        <w:pStyle w:val="BodyText"/>
        <w:spacing w:line="287" w:lineRule="auto"/>
        <w:ind w:left="0" w:right="-427"/>
        <w:rPr>
          <w:rFonts w:cs="Arial"/>
        </w:rPr>
      </w:pPr>
      <w:r>
        <w:rPr>
          <w:rFonts w:cs="Arial"/>
        </w:rPr>
        <w:t xml:space="preserve">We are working with GP Practices across Dundee </w:t>
      </w:r>
      <w:r w:rsidR="00EF2E83">
        <w:rPr>
          <w:rFonts w:cs="Arial"/>
        </w:rPr>
        <w:t xml:space="preserve">using funding from the Scottish Government </w:t>
      </w:r>
      <w:r>
        <w:rPr>
          <w:rFonts w:cs="Arial"/>
        </w:rPr>
        <w:t>on new ways to support those with issues of drug use.</w:t>
      </w:r>
    </w:p>
    <w:p w:rsidR="00E5050E" w:rsidRDefault="00E5050E" w:rsidP="007532C4">
      <w:pPr>
        <w:pStyle w:val="BodyText"/>
        <w:spacing w:line="287" w:lineRule="auto"/>
        <w:ind w:left="0" w:right="-427"/>
        <w:rPr>
          <w:rFonts w:cs="Arial"/>
        </w:rPr>
      </w:pPr>
    </w:p>
    <w:p w:rsidR="00E5050E" w:rsidRDefault="00D34F77" w:rsidP="007532C4">
      <w:pPr>
        <w:pStyle w:val="BodyText"/>
        <w:spacing w:line="287" w:lineRule="auto"/>
        <w:ind w:left="0" w:right="-427"/>
        <w:rPr>
          <w:rFonts w:cs="Arial"/>
        </w:rPr>
      </w:pPr>
      <w:r>
        <w:rPr>
          <w:rFonts w:cs="Arial"/>
        </w:rPr>
        <w:t>At this early stage it</w:t>
      </w:r>
      <w:r w:rsidR="00E5050E">
        <w:rPr>
          <w:rFonts w:cs="Arial"/>
        </w:rPr>
        <w:t xml:space="preserve"> is taking the form of tests of chang</w:t>
      </w:r>
      <w:r w:rsidR="00436744">
        <w:rPr>
          <w:rFonts w:cs="Arial"/>
        </w:rPr>
        <w:t xml:space="preserve">e, working with multiple </w:t>
      </w:r>
      <w:proofErr w:type="spellStart"/>
      <w:r w:rsidR="00436744">
        <w:rPr>
          <w:rFonts w:cs="Arial"/>
        </w:rPr>
        <w:t>organis</w:t>
      </w:r>
      <w:r w:rsidR="00E5050E">
        <w:rPr>
          <w:rFonts w:cs="Arial"/>
        </w:rPr>
        <w:t>ations</w:t>
      </w:r>
      <w:proofErr w:type="spellEnd"/>
      <w:r w:rsidR="00E5050E">
        <w:rPr>
          <w:rFonts w:cs="Arial"/>
        </w:rPr>
        <w:t>, which are allowing innovation and creativity so we can provide the optimum pathway to support those on the recovery journey and align with the Scottish Government</w:t>
      </w:r>
      <w:r>
        <w:rPr>
          <w:rFonts w:cs="Arial"/>
        </w:rPr>
        <w:t>’</w:t>
      </w:r>
      <w:r w:rsidR="00E5050E">
        <w:rPr>
          <w:rFonts w:cs="Arial"/>
        </w:rPr>
        <w:t>s MAT standards 7, involving GPs in primary care.</w:t>
      </w:r>
    </w:p>
    <w:p w:rsidR="00E5050E" w:rsidRDefault="00E5050E" w:rsidP="007532C4">
      <w:pPr>
        <w:pStyle w:val="BodyText"/>
        <w:spacing w:line="287" w:lineRule="auto"/>
        <w:ind w:left="0" w:right="-427"/>
        <w:rPr>
          <w:rFonts w:cs="Arial"/>
        </w:rPr>
      </w:pPr>
    </w:p>
    <w:p w:rsidR="005E447A" w:rsidRDefault="0033497B" w:rsidP="007532C4">
      <w:pPr>
        <w:pStyle w:val="BodyText"/>
        <w:spacing w:line="287" w:lineRule="auto"/>
        <w:ind w:left="0" w:right="-427"/>
        <w:rPr>
          <w:rFonts w:cs="Arial"/>
        </w:rPr>
      </w:pPr>
      <w:r>
        <w:rPr>
          <w:rFonts w:cs="Arial"/>
        </w:rPr>
        <w:t>The ambitions of this service redesign are:</w:t>
      </w:r>
    </w:p>
    <w:p w:rsidR="0033497B" w:rsidRDefault="0033497B" w:rsidP="0033497B">
      <w:pPr>
        <w:pStyle w:val="BodyText"/>
        <w:numPr>
          <w:ilvl w:val="0"/>
          <w:numId w:val="18"/>
        </w:numPr>
        <w:spacing w:line="287" w:lineRule="auto"/>
        <w:ind w:right="-427"/>
        <w:rPr>
          <w:rFonts w:cs="Arial"/>
        </w:rPr>
      </w:pPr>
      <w:r>
        <w:rPr>
          <w:rFonts w:cs="Arial"/>
        </w:rPr>
        <w:t>To respond to the voice of those individuals with lived experience.</w:t>
      </w:r>
    </w:p>
    <w:p w:rsidR="0033497B" w:rsidRDefault="0033497B" w:rsidP="0033497B">
      <w:pPr>
        <w:pStyle w:val="BodyText"/>
        <w:numPr>
          <w:ilvl w:val="0"/>
          <w:numId w:val="18"/>
        </w:numPr>
        <w:spacing w:line="287" w:lineRule="auto"/>
        <w:ind w:right="-427"/>
        <w:rPr>
          <w:rFonts w:cs="Arial"/>
        </w:rPr>
      </w:pPr>
      <w:r>
        <w:rPr>
          <w:rFonts w:cs="Arial"/>
        </w:rPr>
        <w:t xml:space="preserve">Reframe the service at individual, </w:t>
      </w:r>
      <w:proofErr w:type="spellStart"/>
      <w:r>
        <w:rPr>
          <w:rFonts w:cs="Arial"/>
        </w:rPr>
        <w:t>organi</w:t>
      </w:r>
      <w:r w:rsidR="00436744">
        <w:rPr>
          <w:rFonts w:cs="Arial"/>
        </w:rPr>
        <w:t>s</w:t>
      </w:r>
      <w:r>
        <w:rPr>
          <w:rFonts w:cs="Arial"/>
        </w:rPr>
        <w:t>ational</w:t>
      </w:r>
      <w:proofErr w:type="spellEnd"/>
      <w:r>
        <w:rPr>
          <w:rFonts w:cs="Arial"/>
        </w:rPr>
        <w:t xml:space="preserve"> and societal levels</w:t>
      </w:r>
    </w:p>
    <w:p w:rsidR="0033497B" w:rsidRDefault="0033497B" w:rsidP="0033497B">
      <w:pPr>
        <w:pStyle w:val="BodyText"/>
        <w:numPr>
          <w:ilvl w:val="0"/>
          <w:numId w:val="18"/>
        </w:numPr>
        <w:spacing w:line="287" w:lineRule="auto"/>
        <w:ind w:right="-427"/>
        <w:rPr>
          <w:rFonts w:cs="Arial"/>
        </w:rPr>
      </w:pPr>
      <w:r>
        <w:rPr>
          <w:rFonts w:cs="Arial"/>
        </w:rPr>
        <w:t>Align with recommendation of the independent Dundee Drugs Commission 2019 to transition to a primary care and third sector service provision</w:t>
      </w:r>
    </w:p>
    <w:p w:rsidR="00D34F77" w:rsidRDefault="0033497B" w:rsidP="00D34F77">
      <w:pPr>
        <w:pStyle w:val="BodyText"/>
        <w:numPr>
          <w:ilvl w:val="0"/>
          <w:numId w:val="18"/>
        </w:numPr>
        <w:spacing w:line="287" w:lineRule="auto"/>
        <w:ind w:right="-427"/>
        <w:rPr>
          <w:rFonts w:cs="Arial"/>
        </w:rPr>
      </w:pPr>
      <w:r>
        <w:rPr>
          <w:rFonts w:cs="Arial"/>
        </w:rPr>
        <w:lastRenderedPageBreak/>
        <w:t xml:space="preserve">Support the implementation of the </w:t>
      </w:r>
      <w:r w:rsidR="00EF2E83">
        <w:rPr>
          <w:rFonts w:cs="Arial"/>
        </w:rPr>
        <w:t xml:space="preserve">Scottish Government’s </w:t>
      </w:r>
      <w:r>
        <w:rPr>
          <w:rFonts w:cs="Arial"/>
        </w:rPr>
        <w:t>Medication Assisted Treatment (MAT) standards, and directly progress Standard 7 to involve GPs and primary care</w:t>
      </w:r>
    </w:p>
    <w:p w:rsidR="00354043" w:rsidRDefault="00354043" w:rsidP="00354043">
      <w:pPr>
        <w:pStyle w:val="BodyText"/>
        <w:spacing w:line="287" w:lineRule="auto"/>
        <w:ind w:left="720" w:right="-427"/>
        <w:rPr>
          <w:rFonts w:cs="Arial"/>
        </w:rPr>
      </w:pPr>
    </w:p>
    <w:p w:rsidR="00D34F77" w:rsidRDefault="00354043" w:rsidP="00D34F77">
      <w:pPr>
        <w:pStyle w:val="BodyText"/>
        <w:spacing w:line="287" w:lineRule="auto"/>
        <w:ind w:left="0" w:right="-427"/>
        <w:rPr>
          <w:rFonts w:cs="Arial"/>
        </w:rPr>
      </w:pPr>
      <w:r>
        <w:rPr>
          <w:rFonts w:cs="Arial"/>
        </w:rPr>
        <w:t>Benefits</w:t>
      </w:r>
      <w:r w:rsidR="00EF2E83">
        <w:rPr>
          <w:rFonts w:cs="Arial"/>
        </w:rPr>
        <w:t xml:space="preserve"> of the redesign</w:t>
      </w:r>
      <w:r>
        <w:rPr>
          <w:rFonts w:cs="Arial"/>
        </w:rPr>
        <w:t xml:space="preserve"> to the patients are:</w:t>
      </w:r>
    </w:p>
    <w:p w:rsidR="00354043" w:rsidRDefault="00354043" w:rsidP="00354043">
      <w:pPr>
        <w:pStyle w:val="BodyText"/>
        <w:numPr>
          <w:ilvl w:val="0"/>
          <w:numId w:val="19"/>
        </w:numPr>
        <w:spacing w:line="287" w:lineRule="auto"/>
        <w:ind w:right="-427"/>
        <w:rPr>
          <w:rFonts w:cs="Arial"/>
        </w:rPr>
      </w:pPr>
      <w:r>
        <w:rPr>
          <w:rFonts w:cs="Arial"/>
        </w:rPr>
        <w:t>Individuals have improved access to the right support and treatment</w:t>
      </w:r>
    </w:p>
    <w:p w:rsidR="00354043" w:rsidRDefault="00354043" w:rsidP="00354043">
      <w:pPr>
        <w:pStyle w:val="BodyText"/>
        <w:numPr>
          <w:ilvl w:val="0"/>
          <w:numId w:val="19"/>
        </w:numPr>
        <w:spacing w:line="287" w:lineRule="auto"/>
        <w:ind w:right="-427"/>
        <w:rPr>
          <w:rFonts w:cs="Arial"/>
        </w:rPr>
      </w:pPr>
      <w:r>
        <w:rPr>
          <w:rFonts w:cs="Arial"/>
        </w:rPr>
        <w:t>Individuals discharged into safe and supported care</w:t>
      </w:r>
    </w:p>
    <w:p w:rsidR="00354043" w:rsidRDefault="00354043" w:rsidP="00354043">
      <w:pPr>
        <w:pStyle w:val="BodyText"/>
        <w:numPr>
          <w:ilvl w:val="0"/>
          <w:numId w:val="19"/>
        </w:numPr>
        <w:spacing w:line="287" w:lineRule="auto"/>
        <w:ind w:right="-427"/>
        <w:rPr>
          <w:rFonts w:cs="Arial"/>
        </w:rPr>
      </w:pPr>
      <w:r>
        <w:rPr>
          <w:rFonts w:cs="Arial"/>
        </w:rPr>
        <w:t>Individuals recovery journey is easily negotiated through the services</w:t>
      </w:r>
    </w:p>
    <w:p w:rsidR="00354043" w:rsidRDefault="00354043" w:rsidP="00354043">
      <w:pPr>
        <w:pStyle w:val="BodyText"/>
        <w:numPr>
          <w:ilvl w:val="0"/>
          <w:numId w:val="19"/>
        </w:numPr>
        <w:spacing w:line="287" w:lineRule="auto"/>
        <w:ind w:right="-427"/>
        <w:rPr>
          <w:rFonts w:cs="Arial"/>
        </w:rPr>
      </w:pPr>
      <w:r>
        <w:rPr>
          <w:rFonts w:cs="Arial"/>
        </w:rPr>
        <w:t>Improved health checks meaning individuals treated sooner, improved morbidity, and mortality in the longer term</w:t>
      </w:r>
    </w:p>
    <w:p w:rsidR="00354043" w:rsidRDefault="00354043" w:rsidP="00354043">
      <w:pPr>
        <w:pStyle w:val="BodyText"/>
        <w:numPr>
          <w:ilvl w:val="0"/>
          <w:numId w:val="19"/>
        </w:numPr>
        <w:spacing w:line="287" w:lineRule="auto"/>
        <w:ind w:right="-427"/>
        <w:rPr>
          <w:rFonts w:cs="Arial"/>
        </w:rPr>
      </w:pPr>
      <w:r>
        <w:rPr>
          <w:rFonts w:cs="Arial"/>
        </w:rPr>
        <w:t>Individuals have a clearer understanding of treatment options and the support available to them</w:t>
      </w:r>
    </w:p>
    <w:p w:rsidR="00354043" w:rsidRDefault="00354043" w:rsidP="00354043">
      <w:pPr>
        <w:pStyle w:val="BodyText"/>
        <w:numPr>
          <w:ilvl w:val="0"/>
          <w:numId w:val="19"/>
        </w:numPr>
        <w:spacing w:line="287" w:lineRule="auto"/>
        <w:ind w:right="-427"/>
        <w:rPr>
          <w:rFonts w:cs="Arial"/>
        </w:rPr>
      </w:pPr>
      <w:r>
        <w:rPr>
          <w:rFonts w:cs="Arial"/>
        </w:rPr>
        <w:t>Individuals are held at the centre of their care and treatment at all times, including the decision to move to Shared Care</w:t>
      </w:r>
    </w:p>
    <w:p w:rsidR="00354043" w:rsidRDefault="00354043" w:rsidP="00354043">
      <w:pPr>
        <w:pStyle w:val="BodyText"/>
        <w:numPr>
          <w:ilvl w:val="0"/>
          <w:numId w:val="19"/>
        </w:numPr>
        <w:spacing w:line="287" w:lineRule="auto"/>
        <w:ind w:right="-427"/>
        <w:rPr>
          <w:rFonts w:cs="Arial"/>
        </w:rPr>
      </w:pPr>
      <w:r>
        <w:rPr>
          <w:rFonts w:cs="Arial"/>
        </w:rPr>
        <w:t>Stigma felt by individuals is lowered, or removed</w:t>
      </w:r>
    </w:p>
    <w:p w:rsidR="00C83B6E" w:rsidRDefault="00C83B6E" w:rsidP="00D34F77">
      <w:pPr>
        <w:pStyle w:val="BodyText"/>
        <w:spacing w:line="287" w:lineRule="auto"/>
        <w:ind w:left="0" w:right="-427"/>
        <w:rPr>
          <w:rFonts w:cs="Arial"/>
        </w:rPr>
      </w:pPr>
    </w:p>
    <w:p w:rsidR="00D34F77" w:rsidRPr="00D34F77" w:rsidRDefault="00D34F77" w:rsidP="00D34F77">
      <w:pPr>
        <w:pStyle w:val="BodyText"/>
        <w:spacing w:line="287" w:lineRule="auto"/>
        <w:ind w:left="0" w:right="-427"/>
        <w:rPr>
          <w:rFonts w:cs="Arial"/>
          <w:i/>
          <w:sz w:val="26"/>
          <w:szCs w:val="26"/>
        </w:rPr>
      </w:pPr>
      <w:r w:rsidRPr="00D34F77">
        <w:rPr>
          <w:rFonts w:cs="Arial"/>
          <w:i/>
          <w:sz w:val="26"/>
          <w:szCs w:val="26"/>
        </w:rPr>
        <w:t xml:space="preserve">Are you the right person </w:t>
      </w:r>
      <w:r w:rsidR="00EF2E83">
        <w:rPr>
          <w:rFonts w:cs="Arial"/>
          <w:i/>
          <w:sz w:val="26"/>
          <w:szCs w:val="26"/>
        </w:rPr>
        <w:t xml:space="preserve">to help us achieve those benefits and </w:t>
      </w:r>
      <w:r w:rsidRPr="00D34F77">
        <w:rPr>
          <w:rFonts w:cs="Arial"/>
          <w:i/>
          <w:sz w:val="26"/>
          <w:szCs w:val="26"/>
        </w:rPr>
        <w:t>make their mark on this service?</w:t>
      </w:r>
    </w:p>
    <w:p w:rsidR="00A40FA7" w:rsidRPr="00DD2E9B" w:rsidRDefault="00A40FA7" w:rsidP="007532C4">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b/>
        </w:rPr>
      </w:pPr>
      <w:r w:rsidRPr="00DD2E9B">
        <w:rPr>
          <w:rFonts w:cs="Arial"/>
          <w:b/>
        </w:rPr>
        <w:t>What we can offer you</w:t>
      </w:r>
    </w:p>
    <w:p w:rsidR="0036638B" w:rsidRPr="00DD2E9B" w:rsidRDefault="0036638B" w:rsidP="0036638B">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EF2E83">
        <w:rPr>
          <w:rFonts w:cs="Arial"/>
        </w:rPr>
        <w:t>b</w:t>
      </w:r>
      <w:r w:rsidRPr="00DD2E9B">
        <w:rPr>
          <w:rFonts w:cs="Arial"/>
        </w:rPr>
        <w:t>eautiful setting to live and work and to take time out after a busy day or week</w:t>
      </w:r>
    </w:p>
    <w:p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28" w:history="1">
        <w:r w:rsidRPr="00DD2E9B">
          <w:rPr>
            <w:rStyle w:val="Hyperlink"/>
            <w:rFonts w:ascii="Arial" w:hAnsi="Arial" w:cs="Arial"/>
          </w:rPr>
          <w:t>https://www.nhsstaffbenefits.co.uk/</w:t>
        </w:r>
      </w:hyperlink>
      <w:r w:rsidRPr="00DD2E9B">
        <w:rPr>
          <w:rFonts w:cs="Arial"/>
        </w:rPr>
        <w:t xml:space="preserve"> and </w:t>
      </w:r>
      <w:hyperlink r:id="rId29" w:history="1">
        <w:r w:rsidRPr="00DD2E9B">
          <w:rPr>
            <w:rStyle w:val="Hyperlink"/>
            <w:rFonts w:ascii="Arial" w:hAnsi="Arial" w:cs="Arial"/>
          </w:rPr>
          <w:t>https://www.bluelightcard.co.uk/</w:t>
        </w:r>
      </w:hyperlink>
    </w:p>
    <w:p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rsidR="00BC1781" w:rsidRPr="00354043" w:rsidRDefault="009826E5" w:rsidP="004C4774">
      <w:pPr>
        <w:pStyle w:val="BodyText"/>
        <w:numPr>
          <w:ilvl w:val="0"/>
          <w:numId w:val="1"/>
        </w:numPr>
        <w:spacing w:line="287" w:lineRule="auto"/>
        <w:ind w:right="-427"/>
        <w:rPr>
          <w:rFonts w:cs="Arial"/>
        </w:rPr>
      </w:pPr>
      <w:r w:rsidRPr="00354043">
        <w:rPr>
          <w:rFonts w:cs="Arial"/>
        </w:rPr>
        <w:t>Supportive staff health and wellbeing services</w:t>
      </w:r>
    </w:p>
    <w:p w:rsidR="00354043" w:rsidRPr="00354043" w:rsidRDefault="00354043" w:rsidP="00354043">
      <w:pPr>
        <w:pStyle w:val="BodyText"/>
        <w:spacing w:line="287" w:lineRule="auto"/>
        <w:ind w:left="935" w:right="-427"/>
        <w:rPr>
          <w:rFonts w:cs="Arial"/>
        </w:rPr>
      </w:pPr>
    </w:p>
    <w:p w:rsidR="0003425F" w:rsidRPr="00DD2E9B" w:rsidRDefault="00BC1781" w:rsidP="00354043">
      <w:pPr>
        <w:pStyle w:val="BodyText"/>
        <w:spacing w:line="287" w:lineRule="auto"/>
        <w:ind w:left="935" w:right="-427"/>
        <w:jc w:val="center"/>
        <w:rPr>
          <w:rFonts w:cs="Arial"/>
          <w:highlight w:val="yellow"/>
        </w:rPr>
      </w:pPr>
      <w:r w:rsidRPr="00DD2E9B">
        <w:rPr>
          <w:rFonts w:cs="Arial"/>
          <w:noProof/>
          <w:color w:val="0390BE"/>
          <w:lang w:val="en-GB" w:eastAsia="en-GB"/>
        </w:rPr>
        <w:drawing>
          <wp:inline distT="0" distB="0" distL="0" distR="0">
            <wp:extent cx="3776353" cy="1581433"/>
            <wp:effectExtent l="1905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9365" cy="1582695"/>
                    </a:xfrm>
                    <a:prstGeom prst="rect">
                      <a:avLst/>
                    </a:prstGeom>
                    <a:noFill/>
                    <a:ln>
                      <a:noFill/>
                    </a:ln>
                  </pic:spPr>
                </pic:pic>
              </a:graphicData>
            </a:graphic>
          </wp:inline>
        </w:drawing>
      </w:r>
    </w:p>
    <w:p w:rsidR="00A20035" w:rsidRPr="00DD2E9B" w:rsidRDefault="00A20035" w:rsidP="00A20035">
      <w:pPr>
        <w:rPr>
          <w:rFonts w:ascii="Arial" w:hAnsi="Arial" w:cs="Arial"/>
        </w:rPr>
      </w:pPr>
    </w:p>
    <w:tbl>
      <w:tblPr>
        <w:tblStyle w:val="TableGrid"/>
        <w:tblW w:w="0" w:type="auto"/>
        <w:tblLook w:val="04A0" w:firstRow="1" w:lastRow="0" w:firstColumn="1" w:lastColumn="0" w:noHBand="0" w:noVBand="1"/>
      </w:tblPr>
      <w:tblGrid>
        <w:gridCol w:w="9628"/>
      </w:tblGrid>
      <w:tr w:rsidR="00F16C2D" w:rsidRPr="00DD2E9B" w:rsidTr="000934AF">
        <w:tc>
          <w:tcPr>
            <w:tcW w:w="9628" w:type="dxa"/>
            <w:shd w:val="clear" w:color="auto" w:fill="00B0F0"/>
          </w:tcPr>
          <w:p w:rsidR="00F16C2D" w:rsidRPr="00DD2E9B" w:rsidRDefault="00F16C2D" w:rsidP="00F16C2D">
            <w:pPr>
              <w:spacing w:before="120" w:after="120"/>
              <w:rPr>
                <w:rFonts w:ascii="Arial" w:hAnsi="Arial" w:cs="Arial"/>
                <w:b/>
                <w:sz w:val="30"/>
                <w:szCs w:val="30"/>
              </w:rPr>
            </w:pPr>
            <w:r w:rsidRPr="00DD2E9B">
              <w:rPr>
                <w:rFonts w:ascii="Arial" w:hAnsi="Arial" w:cs="Arial"/>
                <w:b/>
                <w:sz w:val="30"/>
                <w:szCs w:val="30"/>
              </w:rPr>
              <w:lastRenderedPageBreak/>
              <w:t>FURTHER INFORMATION</w:t>
            </w:r>
            <w:r w:rsidR="004C4774" w:rsidRPr="00DD2E9B">
              <w:rPr>
                <w:rFonts w:ascii="Arial" w:hAnsi="Arial" w:cs="Arial"/>
                <w:b/>
                <w:sz w:val="30"/>
                <w:szCs w:val="30"/>
              </w:rPr>
              <w:t xml:space="preserve"> / CONTACT DETAILS</w:t>
            </w:r>
          </w:p>
        </w:tc>
      </w:tr>
    </w:tbl>
    <w:p w:rsidR="0000437E" w:rsidRPr="00DD2E9B" w:rsidRDefault="0000437E" w:rsidP="00A20035">
      <w:pPr>
        <w:rPr>
          <w:rFonts w:ascii="Arial" w:hAnsi="Arial" w:cs="Arial"/>
        </w:rPr>
      </w:pPr>
    </w:p>
    <w:p w:rsidR="00F16C2D" w:rsidRPr="0026752B" w:rsidRDefault="00F16C2D" w:rsidP="00A20035">
      <w:pPr>
        <w:rPr>
          <w:rFonts w:ascii="Arial" w:hAnsi="Arial" w:cs="Arial"/>
          <w:sz w:val="24"/>
          <w:szCs w:val="24"/>
        </w:rPr>
      </w:pPr>
      <w:r w:rsidRPr="0026752B">
        <w:rPr>
          <w:rFonts w:ascii="Arial" w:hAnsi="Arial" w:cs="Arial"/>
          <w:sz w:val="24"/>
          <w:szCs w:val="24"/>
        </w:rPr>
        <w:t>Informal enquiries and visits are strongly encouraged and should initially be made to:</w:t>
      </w:r>
    </w:p>
    <w:p w:rsidR="00F16C2D" w:rsidRPr="0026752B" w:rsidRDefault="00410788" w:rsidP="00A20035">
      <w:pPr>
        <w:rPr>
          <w:rFonts w:ascii="Arial" w:hAnsi="Arial" w:cs="Arial"/>
          <w:sz w:val="24"/>
          <w:szCs w:val="24"/>
        </w:rPr>
      </w:pPr>
      <w:r w:rsidRPr="0026752B">
        <w:rPr>
          <w:rFonts w:ascii="Arial" w:hAnsi="Arial" w:cs="Arial"/>
          <w:sz w:val="24"/>
          <w:szCs w:val="24"/>
        </w:rPr>
        <w:t xml:space="preserve">Dr David </w:t>
      </w:r>
      <w:r w:rsidR="00436744">
        <w:rPr>
          <w:rFonts w:ascii="Arial" w:hAnsi="Arial" w:cs="Arial"/>
          <w:sz w:val="24"/>
          <w:szCs w:val="24"/>
        </w:rPr>
        <w:t xml:space="preserve">Wilson, Lead GP </w:t>
      </w:r>
      <w:proofErr w:type="spellStart"/>
      <w:r w:rsidR="00436744">
        <w:rPr>
          <w:rFonts w:ascii="Arial" w:hAnsi="Arial" w:cs="Arial"/>
          <w:sz w:val="24"/>
          <w:szCs w:val="24"/>
        </w:rPr>
        <w:t>Lochee</w:t>
      </w:r>
      <w:proofErr w:type="spellEnd"/>
      <w:r w:rsidR="00436744">
        <w:rPr>
          <w:rFonts w:ascii="Arial" w:hAnsi="Arial" w:cs="Arial"/>
          <w:sz w:val="24"/>
          <w:szCs w:val="24"/>
        </w:rPr>
        <w:t xml:space="preserve"> Medical Practice, david.wilson16@nhs.scot</w:t>
      </w:r>
    </w:p>
    <w:p w:rsidR="0026752B" w:rsidRPr="0026752B" w:rsidRDefault="0026752B" w:rsidP="00A20035">
      <w:pPr>
        <w:rPr>
          <w:rFonts w:ascii="Arial" w:hAnsi="Arial" w:cs="Arial"/>
          <w:sz w:val="24"/>
          <w:szCs w:val="24"/>
        </w:rPr>
      </w:pPr>
      <w:r w:rsidRPr="0026752B">
        <w:rPr>
          <w:rFonts w:ascii="Arial" w:hAnsi="Arial" w:cs="Arial"/>
          <w:sz w:val="24"/>
          <w:szCs w:val="24"/>
        </w:rPr>
        <w:t xml:space="preserve">More information on the Medical Practice can be found </w:t>
      </w:r>
      <w:hyperlink r:id="rId31" w:history="1">
        <w:r w:rsidRPr="0026752B">
          <w:rPr>
            <w:rStyle w:val="Hyperlink"/>
            <w:rFonts w:ascii="Arial" w:hAnsi="Arial" w:cs="Arial"/>
            <w:sz w:val="24"/>
            <w:szCs w:val="24"/>
          </w:rPr>
          <w:t>https://www.mysurgerywebsite.co.uk/index.aspx?pr=T12831</w:t>
        </w:r>
      </w:hyperlink>
    </w:p>
    <w:p w:rsidR="0026752B" w:rsidRPr="0026752B" w:rsidRDefault="0026752B" w:rsidP="00A20035">
      <w:pPr>
        <w:rPr>
          <w:rFonts w:ascii="Arial" w:hAnsi="Arial" w:cs="Arial"/>
          <w:sz w:val="24"/>
          <w:szCs w:val="24"/>
        </w:rPr>
      </w:pPr>
    </w:p>
    <w:p w:rsidR="00F16C2D" w:rsidRPr="0026752B" w:rsidRDefault="00F16C2D" w:rsidP="00EE4389">
      <w:pPr>
        <w:rPr>
          <w:rFonts w:ascii="Arial" w:hAnsi="Arial" w:cs="Arial"/>
          <w:b/>
          <w:sz w:val="30"/>
          <w:szCs w:val="30"/>
        </w:rPr>
      </w:pPr>
      <w:r w:rsidRPr="0026752B">
        <w:rPr>
          <w:rFonts w:ascii="Arial" w:hAnsi="Arial" w:cs="Arial"/>
          <w:b/>
          <w:sz w:val="30"/>
          <w:szCs w:val="30"/>
        </w:rPr>
        <w:t>Application Process:</w:t>
      </w:r>
    </w:p>
    <w:p w:rsidR="00F16C2D" w:rsidRPr="0026752B" w:rsidRDefault="00F16C2D" w:rsidP="00EE4389">
      <w:pPr>
        <w:rPr>
          <w:rFonts w:ascii="Arial" w:hAnsi="Arial" w:cs="Arial"/>
          <w:sz w:val="24"/>
          <w:szCs w:val="24"/>
        </w:rPr>
      </w:pPr>
      <w:r w:rsidRPr="0026752B">
        <w:rPr>
          <w:rFonts w:ascii="Arial" w:hAnsi="Arial" w:cs="Arial"/>
          <w:sz w:val="24"/>
          <w:szCs w:val="24"/>
        </w:rPr>
        <w:t xml:space="preserve">To apply for this post please complete the application via </w:t>
      </w:r>
      <w:hyperlink r:id="rId32" w:history="1">
        <w:r w:rsidRPr="0026752B">
          <w:rPr>
            <w:rStyle w:val="Hyperlink"/>
            <w:rFonts w:ascii="Arial" w:hAnsi="Arial" w:cs="Arial"/>
            <w:sz w:val="24"/>
            <w:szCs w:val="24"/>
          </w:rPr>
          <w:t>https://apply.jobs.scot.nhs.uk/</w:t>
        </w:r>
      </w:hyperlink>
      <w:r w:rsidR="002A7A3E" w:rsidRPr="0026752B">
        <w:rPr>
          <w:rFonts w:ascii="Arial" w:hAnsi="Arial" w:cs="Arial"/>
          <w:sz w:val="24"/>
          <w:szCs w:val="24"/>
        </w:rPr>
        <w:t>.  NHS Scotland does not accept CV’s in addition to/instead of a completed application form.  Your CV will not be provided to the interview panel for shortlisting.</w:t>
      </w:r>
      <w:r w:rsidR="0027489C" w:rsidRPr="0026752B">
        <w:rPr>
          <w:rFonts w:ascii="Arial" w:hAnsi="Arial" w:cs="Arial"/>
          <w:sz w:val="24"/>
          <w:szCs w:val="24"/>
        </w:rPr>
        <w:t xml:space="preserve">  NHS Tayside is unable to accept written applications; all applications must be submitted via </w:t>
      </w:r>
      <w:proofErr w:type="spellStart"/>
      <w:r w:rsidR="0027489C" w:rsidRPr="0026752B">
        <w:rPr>
          <w:rFonts w:ascii="Arial" w:hAnsi="Arial" w:cs="Arial"/>
          <w:sz w:val="24"/>
          <w:szCs w:val="24"/>
        </w:rPr>
        <w:t>eRecruitment</w:t>
      </w:r>
      <w:proofErr w:type="spellEnd"/>
      <w:r w:rsidR="0027489C" w:rsidRPr="0026752B">
        <w:rPr>
          <w:rFonts w:ascii="Arial" w:hAnsi="Arial" w:cs="Arial"/>
          <w:sz w:val="24"/>
          <w:szCs w:val="24"/>
        </w:rPr>
        <w:t xml:space="preserve"> system, </w:t>
      </w:r>
      <w:proofErr w:type="spellStart"/>
      <w:r w:rsidR="0027489C" w:rsidRPr="0026752B">
        <w:rPr>
          <w:rFonts w:ascii="Arial" w:hAnsi="Arial" w:cs="Arial"/>
          <w:sz w:val="24"/>
          <w:szCs w:val="24"/>
        </w:rPr>
        <w:t>jobtrain</w:t>
      </w:r>
      <w:proofErr w:type="spellEnd"/>
      <w:r w:rsidR="0027489C" w:rsidRPr="0026752B">
        <w:rPr>
          <w:rFonts w:ascii="Arial" w:hAnsi="Arial" w:cs="Arial"/>
          <w:sz w:val="24"/>
          <w:szCs w:val="24"/>
        </w:rPr>
        <w:t>.</w:t>
      </w:r>
    </w:p>
    <w:p w:rsidR="00E60AC2" w:rsidRPr="0026752B" w:rsidRDefault="00E60AC2" w:rsidP="00EE4389">
      <w:pPr>
        <w:rPr>
          <w:rFonts w:ascii="Arial" w:hAnsi="Arial" w:cs="Arial"/>
          <w:sz w:val="24"/>
          <w:szCs w:val="24"/>
        </w:rPr>
      </w:pPr>
      <w:r w:rsidRPr="0026752B">
        <w:rPr>
          <w:rFonts w:ascii="Arial" w:hAnsi="Arial" w:cs="Arial"/>
          <w:sz w:val="24"/>
          <w:szCs w:val="24"/>
        </w:rPr>
        <w:t>All adverts will close at midnight on the advertised closing date.</w:t>
      </w:r>
    </w:p>
    <w:p w:rsidR="00EE4389" w:rsidRPr="0026752B" w:rsidRDefault="00A1445A" w:rsidP="00EE4389">
      <w:pPr>
        <w:spacing w:after="0" w:line="240" w:lineRule="auto"/>
        <w:rPr>
          <w:rFonts w:ascii="Arial" w:hAnsi="Arial" w:cs="Arial"/>
          <w:sz w:val="24"/>
          <w:szCs w:val="24"/>
        </w:rPr>
      </w:pPr>
      <w:r w:rsidRPr="0026752B">
        <w:rPr>
          <w:rFonts w:ascii="Arial" w:hAnsi="Arial" w:cs="Arial"/>
          <w:b/>
          <w:sz w:val="24"/>
          <w:szCs w:val="24"/>
        </w:rPr>
        <w:t>Regulatory Body:  General Medical Council &amp; General Dental Council:</w:t>
      </w:r>
      <w:r w:rsidRPr="0026752B">
        <w:rPr>
          <w:rFonts w:ascii="Arial" w:hAnsi="Arial" w:cs="Arial"/>
          <w:sz w:val="24"/>
          <w:szCs w:val="24"/>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   To find out more visit the </w:t>
      </w:r>
      <w:hyperlink r:id="rId33" w:history="1">
        <w:r w:rsidRPr="0026752B">
          <w:rPr>
            <w:rStyle w:val="Hyperlink"/>
            <w:rFonts w:ascii="Arial" w:hAnsi="Arial" w:cs="Arial"/>
            <w:sz w:val="24"/>
            <w:szCs w:val="24"/>
          </w:rPr>
          <w:t>GMC website</w:t>
        </w:r>
      </w:hyperlink>
      <w:r w:rsidRPr="0026752B">
        <w:rPr>
          <w:rFonts w:ascii="Arial" w:hAnsi="Arial" w:cs="Arial"/>
          <w:sz w:val="24"/>
          <w:szCs w:val="24"/>
        </w:rPr>
        <w:t xml:space="preserve">.  </w:t>
      </w:r>
    </w:p>
    <w:p w:rsidR="00EE4389" w:rsidRPr="0026752B" w:rsidRDefault="00EE4389" w:rsidP="00EE4389">
      <w:pPr>
        <w:spacing w:after="0" w:line="240" w:lineRule="auto"/>
        <w:rPr>
          <w:rFonts w:ascii="Arial" w:hAnsi="Arial" w:cs="Arial"/>
          <w:sz w:val="24"/>
          <w:szCs w:val="24"/>
        </w:rPr>
      </w:pPr>
    </w:p>
    <w:p w:rsidR="000E3813" w:rsidRPr="0026752B" w:rsidRDefault="000E3813" w:rsidP="00EE4389">
      <w:pPr>
        <w:rPr>
          <w:rFonts w:ascii="Arial" w:hAnsi="Arial" w:cs="Arial"/>
          <w:iCs/>
          <w:color w:val="000000"/>
          <w:sz w:val="24"/>
          <w:szCs w:val="24"/>
          <w:shd w:val="clear" w:color="auto" w:fill="FFFFFF"/>
        </w:rPr>
      </w:pPr>
      <w:r w:rsidRPr="0026752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34" w:history="1">
        <w:r w:rsidRPr="0026752B">
          <w:rPr>
            <w:rStyle w:val="Hyperlink"/>
            <w:rFonts w:ascii="Arial" w:hAnsi="Arial" w:cs="Arial"/>
            <w:iCs/>
            <w:sz w:val="24"/>
            <w:szCs w:val="24"/>
            <w:shd w:val="clear" w:color="auto" w:fill="FFFFFF"/>
          </w:rPr>
          <w:t>https://www.gov.uk/skilled-worker-visa</w:t>
        </w:r>
      </w:hyperlink>
    </w:p>
    <w:p w:rsidR="00110B24" w:rsidRPr="0026752B" w:rsidRDefault="00110B24" w:rsidP="00EE4389">
      <w:pPr>
        <w:adjustRightInd w:val="0"/>
        <w:spacing w:line="240" w:lineRule="auto"/>
        <w:rPr>
          <w:rFonts w:ascii="Arial" w:eastAsia="Times New Roman" w:hAnsi="Arial" w:cs="Arial"/>
          <w:sz w:val="24"/>
          <w:szCs w:val="24"/>
          <w:lang w:eastAsia="en-GB"/>
        </w:rPr>
      </w:pPr>
      <w:r w:rsidRPr="0026752B">
        <w:rPr>
          <w:rFonts w:ascii="Arial" w:eastAsia="Times New Roman" w:hAnsi="Arial" w:cs="Arial"/>
          <w:sz w:val="24"/>
          <w:szCs w:val="24"/>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26752B">
        <w:rPr>
          <w:rFonts w:ascii="Arial" w:eastAsia="Times New Roman" w:hAnsi="Arial" w:cs="Arial"/>
          <w:bCs/>
          <w:sz w:val="24"/>
          <w:szCs w:val="24"/>
          <w:lang w:eastAsia="en-GB"/>
        </w:rPr>
        <w:t>Job Interview Guarantee’</w:t>
      </w:r>
      <w:r w:rsidRPr="0026752B">
        <w:rPr>
          <w:rFonts w:ascii="Arial" w:eastAsia="Times New Roman" w:hAnsi="Arial" w:cs="Arial"/>
          <w:b/>
          <w:bCs/>
          <w:sz w:val="24"/>
          <w:szCs w:val="24"/>
          <w:lang w:eastAsia="en-GB"/>
        </w:rPr>
        <w:t xml:space="preserve"> </w:t>
      </w:r>
      <w:r w:rsidRPr="0026752B">
        <w:rPr>
          <w:rFonts w:ascii="Arial" w:eastAsia="Times New Roman" w:hAnsi="Arial" w:cs="Arial"/>
          <w:sz w:val="24"/>
          <w:szCs w:val="24"/>
          <w:lang w:eastAsia="en-GB"/>
        </w:rPr>
        <w:t xml:space="preserve">does not guarantee a job.  It allows the opportunity to apply for a vacancy and be interviewed. </w:t>
      </w:r>
    </w:p>
    <w:p w:rsidR="0026752B" w:rsidRDefault="0026752B" w:rsidP="00EE4389">
      <w:pPr>
        <w:adjustRightInd w:val="0"/>
        <w:spacing w:line="240" w:lineRule="auto"/>
        <w:rPr>
          <w:rFonts w:ascii="Arial" w:eastAsia="Times New Roman" w:hAnsi="Arial" w:cs="Arial"/>
          <w:lang w:eastAsia="en-GB"/>
        </w:rPr>
      </w:pPr>
    </w:p>
    <w:p w:rsidR="0026752B" w:rsidRDefault="0026752B" w:rsidP="00EE4389">
      <w:pPr>
        <w:adjustRightInd w:val="0"/>
        <w:spacing w:line="240" w:lineRule="auto"/>
        <w:rPr>
          <w:rFonts w:ascii="Arial" w:eastAsia="Times New Roman" w:hAnsi="Arial" w:cs="Arial"/>
          <w:lang w:eastAsia="en-GB"/>
        </w:rPr>
      </w:pPr>
    </w:p>
    <w:p w:rsidR="0026752B" w:rsidRDefault="0026752B" w:rsidP="00EE4389">
      <w:pPr>
        <w:adjustRightInd w:val="0"/>
        <w:spacing w:line="240" w:lineRule="auto"/>
        <w:rPr>
          <w:rFonts w:ascii="Arial" w:eastAsia="Times New Roman" w:hAnsi="Arial" w:cs="Arial"/>
          <w:lang w:eastAsia="en-GB"/>
        </w:rPr>
      </w:pPr>
    </w:p>
    <w:p w:rsidR="0026752B" w:rsidRDefault="0026752B" w:rsidP="00EE4389">
      <w:pPr>
        <w:adjustRightInd w:val="0"/>
        <w:spacing w:line="240" w:lineRule="auto"/>
        <w:rPr>
          <w:rFonts w:ascii="Arial" w:eastAsia="Times New Roman" w:hAnsi="Arial" w:cs="Arial"/>
          <w:lang w:eastAsia="en-GB"/>
        </w:rPr>
      </w:pPr>
    </w:p>
    <w:p w:rsidR="0026752B" w:rsidRDefault="0026752B" w:rsidP="00EE4389">
      <w:pPr>
        <w:adjustRightInd w:val="0"/>
        <w:spacing w:line="240" w:lineRule="auto"/>
        <w:rPr>
          <w:rFonts w:ascii="Arial" w:eastAsia="Times New Roman" w:hAnsi="Arial" w:cs="Arial"/>
          <w:lang w:eastAsia="en-GB"/>
        </w:rPr>
      </w:pPr>
    </w:p>
    <w:p w:rsidR="0026752B" w:rsidRDefault="0026752B" w:rsidP="00EE4389">
      <w:pPr>
        <w:adjustRightInd w:val="0"/>
        <w:spacing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628"/>
      </w:tblGrid>
      <w:tr w:rsidR="004C4774" w:rsidRPr="00DD2E9B" w:rsidTr="000934AF">
        <w:tc>
          <w:tcPr>
            <w:tcW w:w="9628" w:type="dxa"/>
            <w:shd w:val="clear" w:color="auto" w:fill="00B0F0"/>
          </w:tcPr>
          <w:p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TERMS AND CONDITIONS OF </w:t>
            </w:r>
            <w:r w:rsidR="006D097C" w:rsidRPr="00DD2E9B">
              <w:rPr>
                <w:rFonts w:ascii="Arial" w:hAnsi="Arial" w:cs="Arial"/>
                <w:b/>
                <w:sz w:val="30"/>
                <w:szCs w:val="30"/>
              </w:rPr>
              <w:t>EMPLOYMENT</w:t>
            </w:r>
          </w:p>
        </w:tc>
      </w:tr>
    </w:tbl>
    <w:p w:rsidR="002F75E6" w:rsidRPr="00DD2E9B" w:rsidRDefault="002F75E6" w:rsidP="00A20035">
      <w:pPr>
        <w:rPr>
          <w:rFonts w:ascii="Arial" w:hAnsi="Arial" w:cs="Arial"/>
          <w:sz w:val="12"/>
          <w:szCs w:val="12"/>
        </w:rPr>
      </w:pPr>
    </w:p>
    <w:tbl>
      <w:tblPr>
        <w:tblStyle w:val="TableGrid"/>
        <w:tblW w:w="0" w:type="auto"/>
        <w:tblLook w:val="04A0" w:firstRow="1" w:lastRow="0" w:firstColumn="1" w:lastColumn="0" w:noHBand="0" w:noVBand="1"/>
      </w:tblPr>
      <w:tblGrid>
        <w:gridCol w:w="2830"/>
        <w:gridCol w:w="6798"/>
      </w:tblGrid>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rsidR="006D097C" w:rsidRPr="00DD2E9B" w:rsidRDefault="00410788" w:rsidP="00E60AC2">
            <w:pPr>
              <w:spacing w:before="120" w:after="120"/>
              <w:rPr>
                <w:rFonts w:ascii="Arial" w:hAnsi="Arial" w:cs="Arial"/>
              </w:rPr>
            </w:pPr>
            <w:r>
              <w:rPr>
                <w:rFonts w:ascii="Arial" w:hAnsi="Arial" w:cs="Arial"/>
              </w:rPr>
              <w:t>Salaried GP</w:t>
            </w:r>
          </w:p>
        </w:tc>
      </w:tr>
      <w:tr w:rsidR="006D097C" w:rsidRPr="00DD2E9B" w:rsidTr="002223E9">
        <w:tc>
          <w:tcPr>
            <w:tcW w:w="2830" w:type="dxa"/>
          </w:tcPr>
          <w:p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rsidR="006D097C" w:rsidRPr="00410788" w:rsidRDefault="006D097C" w:rsidP="00410788">
            <w:pPr>
              <w:spacing w:before="120" w:after="120"/>
              <w:rPr>
                <w:rFonts w:ascii="Arial" w:hAnsi="Arial" w:cs="Arial"/>
              </w:rPr>
            </w:pPr>
            <w:r w:rsidRPr="00410788">
              <w:rPr>
                <w:rFonts w:ascii="Arial" w:hAnsi="Arial" w:cs="Arial"/>
              </w:rPr>
              <w:t xml:space="preserve">Permanent </w:t>
            </w:r>
          </w:p>
        </w:tc>
      </w:tr>
      <w:tr w:rsidR="006D097C" w:rsidRPr="00DD2E9B" w:rsidTr="002223E9">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rsidR="006D097C" w:rsidRPr="00410788" w:rsidRDefault="006D097C" w:rsidP="00E60AC2">
            <w:pPr>
              <w:spacing w:before="120" w:after="120"/>
              <w:rPr>
                <w:rFonts w:ascii="Arial" w:hAnsi="Arial" w:cs="Arial"/>
              </w:rPr>
            </w:pPr>
            <w:r w:rsidRPr="00410788">
              <w:rPr>
                <w:rFonts w:ascii="Arial" w:hAnsi="Arial" w:cs="Arial"/>
              </w:rPr>
              <w:t>10 PAs</w:t>
            </w:r>
            <w:r w:rsidR="002223E9" w:rsidRPr="00410788">
              <w:rPr>
                <w:rFonts w:ascii="Arial" w:hAnsi="Arial" w:cs="Arial"/>
              </w:rPr>
              <w:t xml:space="preserve"> </w:t>
            </w:r>
            <w:r w:rsidRPr="00410788">
              <w:rPr>
                <w:rFonts w:ascii="Arial" w:hAnsi="Arial" w:cs="Arial"/>
              </w:rPr>
              <w:t xml:space="preserve"> </w:t>
            </w:r>
            <w:r w:rsidR="002223E9" w:rsidRPr="00410788">
              <w:rPr>
                <w:rFonts w:ascii="Arial" w:hAnsi="Arial" w:cs="Arial"/>
              </w:rPr>
              <w:t>(40 hours per week full time)</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rsidR="006D097C" w:rsidRPr="00DD2E9B" w:rsidRDefault="00410788" w:rsidP="00E60AC2">
            <w:pPr>
              <w:spacing w:before="120" w:after="120"/>
              <w:rPr>
                <w:rFonts w:ascii="Arial" w:hAnsi="Arial" w:cs="Arial"/>
              </w:rPr>
            </w:pPr>
            <w:proofErr w:type="spellStart"/>
            <w:r>
              <w:rPr>
                <w:rFonts w:ascii="Arial" w:hAnsi="Arial" w:cs="Arial"/>
              </w:rPr>
              <w:t>Lochee</w:t>
            </w:r>
            <w:proofErr w:type="spellEnd"/>
            <w:r>
              <w:rPr>
                <w:rFonts w:ascii="Arial" w:hAnsi="Arial" w:cs="Arial"/>
              </w:rPr>
              <w:t xml:space="preserve"> Medical Practice.</w:t>
            </w:r>
            <w:r w:rsidR="002223E9" w:rsidRPr="00DD2E9B">
              <w:rPr>
                <w:rFonts w:ascii="Arial" w:hAnsi="Arial" w:cs="Arial"/>
              </w:rPr>
              <w:t xml:space="preserve"> You may be required to work at any of NHS Tayside sites as part of your role.</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rsidR="006D097C" w:rsidRPr="00DD2E9B" w:rsidRDefault="00410788" w:rsidP="00E60AC2">
            <w:pPr>
              <w:spacing w:before="120" w:after="120"/>
              <w:rPr>
                <w:rFonts w:ascii="Arial" w:hAnsi="Arial" w:cs="Arial"/>
              </w:rPr>
            </w:pPr>
            <w:r>
              <w:rPr>
                <w:rFonts w:ascii="Arial" w:hAnsi="Arial" w:cs="Arial"/>
              </w:rPr>
              <w:t>£66,031 - £98,555</w:t>
            </w:r>
            <w:r w:rsidR="002223E9" w:rsidRPr="00DD2E9B">
              <w:rPr>
                <w:rFonts w:ascii="Arial" w:hAnsi="Arial" w:cs="Arial"/>
              </w:rPr>
              <w:t xml:space="preserve"> per annum </w:t>
            </w:r>
            <w:r w:rsidR="00E60AC2" w:rsidRPr="00DD2E9B">
              <w:rPr>
                <w:rFonts w:ascii="Arial" w:hAnsi="Arial" w:cs="Arial"/>
              </w:rPr>
              <w:t>(</w:t>
            </w:r>
            <w:r w:rsidR="002223E9" w:rsidRPr="00DD2E9B">
              <w:rPr>
                <w:rFonts w:ascii="Arial" w:hAnsi="Arial" w:cs="Arial"/>
              </w:rPr>
              <w:t>pro rata</w:t>
            </w:r>
            <w:r w:rsidR="00E60AC2" w:rsidRPr="00DD2E9B">
              <w:rPr>
                <w:rFonts w:ascii="Arial" w:hAnsi="Arial" w:cs="Arial"/>
              </w:rPr>
              <w:t xml:space="preserve"> if applicable)</w:t>
            </w:r>
          </w:p>
          <w:p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0E3813" w:rsidRPr="00DD2E9B" w:rsidTr="002223E9">
        <w:tc>
          <w:tcPr>
            <w:tcW w:w="2830" w:type="dxa"/>
          </w:tcPr>
          <w:p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rsidTr="002223E9">
        <w:tc>
          <w:tcPr>
            <w:tcW w:w="2830" w:type="dxa"/>
          </w:tcPr>
          <w:p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rsidTr="002223E9">
        <w:tc>
          <w:tcPr>
            <w:tcW w:w="2830" w:type="dxa"/>
          </w:tcPr>
          <w:p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35" w:history="1">
              <w:r w:rsidRPr="00DD2E9B">
                <w:rPr>
                  <w:rStyle w:val="Hyperlink"/>
                  <w:rFonts w:ascii="Arial" w:hAnsi="Arial" w:cs="Arial"/>
                </w:rPr>
                <w:t>https://pensions.gov.scot/nhs</w:t>
              </w:r>
            </w:hyperlink>
          </w:p>
        </w:tc>
      </w:tr>
      <w:tr w:rsidR="006D097C" w:rsidRPr="00DD2E9B" w:rsidTr="002223E9">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rsidR="006D097C" w:rsidRPr="00DD2E9B" w:rsidRDefault="002223E9" w:rsidP="00D50CBD">
            <w:pPr>
              <w:spacing w:before="120" w:after="120"/>
              <w:rPr>
                <w:rFonts w:ascii="Arial" w:hAnsi="Arial" w:cs="Arial"/>
              </w:rPr>
            </w:pPr>
            <w:r w:rsidRPr="00DD2E9B">
              <w:rPr>
                <w:rFonts w:ascii="Arial" w:hAnsi="Arial" w:cs="Arial"/>
              </w:rPr>
              <w:t xml:space="preserve">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rsidR="002223E9"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p w:rsidR="002D23BF" w:rsidRPr="00DD2E9B" w:rsidRDefault="002D23BF" w:rsidP="00E60AC2">
            <w:pPr>
              <w:spacing w:before="120" w:after="120"/>
              <w:rPr>
                <w:rFonts w:ascii="Arial" w:hAnsi="Arial" w:cs="Arial"/>
              </w:rPr>
            </w:pP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w:t>
            </w:r>
            <w:proofErr w:type="spellStart"/>
            <w:r w:rsidRPr="00DD2E9B">
              <w:rPr>
                <w:rFonts w:ascii="Arial" w:hAnsi="Arial" w:cs="Arial"/>
              </w:rPr>
              <w:t>Kingdon</w:t>
            </w:r>
            <w:proofErr w:type="spellEnd"/>
            <w:r w:rsidRPr="00DD2E9B">
              <w:rPr>
                <w:rFonts w:ascii="Arial" w:hAnsi="Arial" w:cs="Arial"/>
              </w:rPr>
              <w:t xml:space="preserve">.  Before any person can commence employment with NHS Tayside they will need to provide documentation to prove that they are eligible to work in the UK.   Non EEA nationals will be </w:t>
            </w:r>
            <w:r w:rsidRPr="00DD2E9B">
              <w:rPr>
                <w:rFonts w:ascii="Arial" w:hAnsi="Arial" w:cs="Arial"/>
              </w:rPr>
              <w:lastRenderedPageBreak/>
              <w:t>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rsidTr="002223E9">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lastRenderedPageBreak/>
              <w:t>Rehabilitation of Offenders Act 1974</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rsidTr="002223E9">
        <w:tc>
          <w:tcPr>
            <w:tcW w:w="2830" w:type="dxa"/>
          </w:tcPr>
          <w:p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rsidTr="002223E9">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rsidTr="002223E9">
        <w:tc>
          <w:tcPr>
            <w:tcW w:w="2830" w:type="dxa"/>
          </w:tcPr>
          <w:p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rsidR="00110B24" w:rsidRPr="00DD2E9B" w:rsidRDefault="000A7EC8" w:rsidP="00E60AC2">
            <w:pPr>
              <w:spacing w:before="120" w:after="120"/>
              <w:rPr>
                <w:rFonts w:ascii="Arial" w:hAnsi="Arial" w:cs="Arial"/>
              </w:rPr>
            </w:pPr>
            <w:r w:rsidRPr="00DD2E9B">
              <w:rPr>
                <w:rFonts w:ascii="Arial" w:hAnsi="Arial" w:cs="Arial"/>
              </w:rPr>
              <w:t xml:space="preserve">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w:t>
            </w:r>
            <w:r w:rsidRPr="00DD2E9B">
              <w:rPr>
                <w:rFonts w:ascii="Arial" w:hAnsi="Arial" w:cs="Arial"/>
              </w:rPr>
              <w:lastRenderedPageBreak/>
              <w:t>Tayside Records Management Policy and with any guidance produced by NHS Tayside specific to your employment.</w:t>
            </w:r>
          </w:p>
        </w:tc>
      </w:tr>
    </w:tbl>
    <w:p w:rsidR="00D8790B" w:rsidRDefault="00D8790B" w:rsidP="00FA1701">
      <w:pPr>
        <w:rPr>
          <w:rFonts w:ascii="Arial" w:hAnsi="Arial" w:cs="Arial"/>
        </w:rPr>
      </w:pPr>
    </w:p>
    <w:p w:rsidR="00FA1701" w:rsidRDefault="00FA1701" w:rsidP="00FA1701">
      <w:pPr>
        <w:rPr>
          <w:rFonts w:ascii="Arial" w:hAnsi="Arial" w:cs="Arial"/>
        </w:rPr>
      </w:pPr>
    </w:p>
    <w:p w:rsidR="00FA1701" w:rsidRDefault="00F720CA" w:rsidP="00FA1701">
      <w:pPr>
        <w:jc w:val="center"/>
        <w:rPr>
          <w:rFonts w:ascii="Arial" w:hAnsi="Arial" w:cs="Arial"/>
        </w:rPr>
      </w:pPr>
      <w:r>
        <w:rPr>
          <w:rFonts w:ascii="Arial" w:hAnsi="Arial" w:cs="Arial"/>
          <w:noProof/>
          <w:lang w:eastAsia="en-GB"/>
        </w:rPr>
        <w:drawing>
          <wp:inline distT="0" distB="0" distL="0" distR="0">
            <wp:extent cx="4907915" cy="3301340"/>
            <wp:effectExtent l="19050" t="0" r="6985" b="0"/>
            <wp:docPr id="9" name="Picture 8" descr="THE MCMANUS DUNDEE S ART GALLERY MUSEUM Visit Scotland Kenny 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CMANUS DUNDEE S ART GALLERY MUSEUM Visit Scotland Kenny Lam.jpg"/>
                    <pic:cNvPicPr/>
                  </pic:nvPicPr>
                  <pic:blipFill>
                    <a:blip r:embed="rId36" cstate="print"/>
                    <a:stretch>
                      <a:fillRect/>
                    </a:stretch>
                  </pic:blipFill>
                  <pic:spPr>
                    <a:xfrm>
                      <a:off x="0" y="0"/>
                      <a:ext cx="4914772" cy="3305952"/>
                    </a:xfrm>
                    <a:prstGeom prst="rect">
                      <a:avLst/>
                    </a:prstGeom>
                  </pic:spPr>
                </pic:pic>
              </a:graphicData>
            </a:graphic>
          </wp:inline>
        </w:drawing>
      </w:r>
    </w:p>
    <w:p w:rsidR="00F720CA" w:rsidRDefault="00510CC9" w:rsidP="00FA1701">
      <w:pPr>
        <w:jc w:val="center"/>
        <w:rPr>
          <w:rFonts w:ascii="Arial" w:hAnsi="Arial" w:cs="Arial"/>
        </w:rPr>
      </w:pPr>
      <w:r>
        <w:rPr>
          <w:rFonts w:ascii="Arial" w:hAnsi="Arial" w:cs="Arial"/>
          <w:noProof/>
          <w:lang w:val="en-US" w:eastAsia="zh-TW"/>
        </w:rPr>
        <w:pict>
          <v:shape id="_x0000_s1042" type="#_x0000_t202" style="position:absolute;left:0;text-align:left;margin-left:0;margin-top:0;width:369.3pt;height:48.85pt;z-index:251671040;mso-height-percent:200;mso-position-horizontal:center;mso-height-percent:200;mso-width-relative:margin;mso-height-relative:margin" stroked="f">
            <v:textbox style="mso-fit-shape-to-text:t">
              <w:txbxContent>
                <w:p w:rsidR="00F720CA" w:rsidRDefault="00F720CA">
                  <w:r w:rsidRPr="00F720CA">
                    <w:t>THE MCMANUS DUNDEE S ART GALLERY MUSEUM Visit Scotland Kenny Lam</w:t>
                  </w:r>
                </w:p>
              </w:txbxContent>
            </v:textbox>
          </v:shape>
        </w:pict>
      </w:r>
    </w:p>
    <w:sectPr w:rsidR="00F720CA"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5387" w:rsidRDefault="005E5387" w:rsidP="00437D82">
      <w:pPr>
        <w:spacing w:after="0" w:line="240" w:lineRule="auto"/>
      </w:pPr>
      <w:r>
        <w:separator/>
      </w:r>
    </w:p>
  </w:endnote>
  <w:endnote w:type="continuationSeparator" w:id="0">
    <w:p w:rsidR="005E5387" w:rsidRDefault="005E5387"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5387" w:rsidRDefault="005E5387" w:rsidP="00437D82">
      <w:pPr>
        <w:spacing w:after="0" w:line="240" w:lineRule="auto"/>
      </w:pPr>
      <w:r>
        <w:separator/>
      </w:r>
    </w:p>
  </w:footnote>
  <w:footnote w:type="continuationSeparator" w:id="0">
    <w:p w:rsidR="005E5387" w:rsidRDefault="005E5387"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7EF9"/>
    <w:multiLevelType w:val="hybridMultilevel"/>
    <w:tmpl w:val="C8364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05643A"/>
    <w:multiLevelType w:val="hybridMultilevel"/>
    <w:tmpl w:val="8C96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2"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7"/>
  </w:num>
  <w:num w:numId="4">
    <w:abstractNumId w:val="10"/>
  </w:num>
  <w:num w:numId="5">
    <w:abstractNumId w:val="14"/>
  </w:num>
  <w:num w:numId="6">
    <w:abstractNumId w:val="16"/>
  </w:num>
  <w:num w:numId="7">
    <w:abstractNumId w:val="2"/>
  </w:num>
  <w:num w:numId="8">
    <w:abstractNumId w:val="18"/>
  </w:num>
  <w:num w:numId="9">
    <w:abstractNumId w:val="8"/>
  </w:num>
  <w:num w:numId="10">
    <w:abstractNumId w:val="13"/>
  </w:num>
  <w:num w:numId="11">
    <w:abstractNumId w:val="4"/>
  </w:num>
  <w:num w:numId="12">
    <w:abstractNumId w:val="17"/>
  </w:num>
  <w:num w:numId="13">
    <w:abstractNumId w:val="9"/>
  </w:num>
  <w:num w:numId="14">
    <w:abstractNumId w:val="1"/>
  </w:num>
  <w:num w:numId="15">
    <w:abstractNumId w:val="3"/>
  </w:num>
  <w:num w:numId="16">
    <w:abstractNumId w:val="5"/>
  </w:num>
  <w:num w:numId="17">
    <w:abstractNumId w:val="15"/>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3425F"/>
    <w:rsid w:val="00082C57"/>
    <w:rsid w:val="000934AF"/>
    <w:rsid w:val="000A7EC8"/>
    <w:rsid w:val="000C693D"/>
    <w:rsid w:val="000E3813"/>
    <w:rsid w:val="001062B4"/>
    <w:rsid w:val="00110B24"/>
    <w:rsid w:val="00136299"/>
    <w:rsid w:val="00136CC3"/>
    <w:rsid w:val="0016016B"/>
    <w:rsid w:val="001607E5"/>
    <w:rsid w:val="00186EE0"/>
    <w:rsid w:val="001B6BC9"/>
    <w:rsid w:val="001E1BC6"/>
    <w:rsid w:val="002014CB"/>
    <w:rsid w:val="00212531"/>
    <w:rsid w:val="002223E9"/>
    <w:rsid w:val="00255A52"/>
    <w:rsid w:val="0026752B"/>
    <w:rsid w:val="0027489C"/>
    <w:rsid w:val="00282796"/>
    <w:rsid w:val="002A444F"/>
    <w:rsid w:val="002A7A3E"/>
    <w:rsid w:val="002D0F84"/>
    <w:rsid w:val="002D1C03"/>
    <w:rsid w:val="002D221B"/>
    <w:rsid w:val="002D23BF"/>
    <w:rsid w:val="002E7B2A"/>
    <w:rsid w:val="002F75E6"/>
    <w:rsid w:val="00314C28"/>
    <w:rsid w:val="00333BFF"/>
    <w:rsid w:val="0033497B"/>
    <w:rsid w:val="00341789"/>
    <w:rsid w:val="00354043"/>
    <w:rsid w:val="0036374E"/>
    <w:rsid w:val="0036638B"/>
    <w:rsid w:val="00381371"/>
    <w:rsid w:val="003B0FDA"/>
    <w:rsid w:val="003C0B46"/>
    <w:rsid w:val="003C3B2C"/>
    <w:rsid w:val="003F19A5"/>
    <w:rsid w:val="00410788"/>
    <w:rsid w:val="00411765"/>
    <w:rsid w:val="00436744"/>
    <w:rsid w:val="00437D82"/>
    <w:rsid w:val="00493C73"/>
    <w:rsid w:val="00495B60"/>
    <w:rsid w:val="004A02D7"/>
    <w:rsid w:val="004C12F6"/>
    <w:rsid w:val="004C4774"/>
    <w:rsid w:val="004E311C"/>
    <w:rsid w:val="00510CC9"/>
    <w:rsid w:val="005140CE"/>
    <w:rsid w:val="00541805"/>
    <w:rsid w:val="00585563"/>
    <w:rsid w:val="005A3559"/>
    <w:rsid w:val="005D075E"/>
    <w:rsid w:val="005D78CE"/>
    <w:rsid w:val="005E447A"/>
    <w:rsid w:val="005E5387"/>
    <w:rsid w:val="006D097C"/>
    <w:rsid w:val="006D0B78"/>
    <w:rsid w:val="006D4E06"/>
    <w:rsid w:val="007216C7"/>
    <w:rsid w:val="007532C4"/>
    <w:rsid w:val="00781B26"/>
    <w:rsid w:val="00787E37"/>
    <w:rsid w:val="007B5494"/>
    <w:rsid w:val="007B6EBA"/>
    <w:rsid w:val="007D3C9E"/>
    <w:rsid w:val="007D474B"/>
    <w:rsid w:val="00831352"/>
    <w:rsid w:val="00832E7C"/>
    <w:rsid w:val="008559A0"/>
    <w:rsid w:val="008629BC"/>
    <w:rsid w:val="0086471F"/>
    <w:rsid w:val="009826E5"/>
    <w:rsid w:val="00A1445A"/>
    <w:rsid w:val="00A1699D"/>
    <w:rsid w:val="00A20035"/>
    <w:rsid w:val="00A40FA7"/>
    <w:rsid w:val="00A50781"/>
    <w:rsid w:val="00A7431C"/>
    <w:rsid w:val="00A870DF"/>
    <w:rsid w:val="00A95903"/>
    <w:rsid w:val="00AC2E76"/>
    <w:rsid w:val="00AC34D8"/>
    <w:rsid w:val="00AD0BA4"/>
    <w:rsid w:val="00AD4622"/>
    <w:rsid w:val="00AE0D30"/>
    <w:rsid w:val="00B01E73"/>
    <w:rsid w:val="00B16ED5"/>
    <w:rsid w:val="00B617F7"/>
    <w:rsid w:val="00B624A4"/>
    <w:rsid w:val="00B751C4"/>
    <w:rsid w:val="00BA5552"/>
    <w:rsid w:val="00BC1781"/>
    <w:rsid w:val="00BD2070"/>
    <w:rsid w:val="00BE2826"/>
    <w:rsid w:val="00BF28A4"/>
    <w:rsid w:val="00C02897"/>
    <w:rsid w:val="00C26E63"/>
    <w:rsid w:val="00C73495"/>
    <w:rsid w:val="00C83B6E"/>
    <w:rsid w:val="00D27B8C"/>
    <w:rsid w:val="00D34F77"/>
    <w:rsid w:val="00D43270"/>
    <w:rsid w:val="00D50CBD"/>
    <w:rsid w:val="00D8790B"/>
    <w:rsid w:val="00D90974"/>
    <w:rsid w:val="00D95E49"/>
    <w:rsid w:val="00DD2E9B"/>
    <w:rsid w:val="00DE54D5"/>
    <w:rsid w:val="00E019B9"/>
    <w:rsid w:val="00E31B2E"/>
    <w:rsid w:val="00E5050E"/>
    <w:rsid w:val="00E60AC2"/>
    <w:rsid w:val="00EB329E"/>
    <w:rsid w:val="00EB52E6"/>
    <w:rsid w:val="00EE4389"/>
    <w:rsid w:val="00EF2E83"/>
    <w:rsid w:val="00F0560A"/>
    <w:rsid w:val="00F070B4"/>
    <w:rsid w:val="00F16C2D"/>
    <w:rsid w:val="00F22008"/>
    <w:rsid w:val="00F43A5F"/>
    <w:rsid w:val="00F720CA"/>
    <w:rsid w:val="00F7638E"/>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3D4BD74D"/>
  <w15:docId w15:val="{3F32A29A-0B3A-4A1F-AB45-7A95DCCC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494"/>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D7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8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hyperlink" Target="#" TargetMode="External" /><Relationship Id="rId26"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2.jpeg" /><Relationship Id="rId33" Type="http://schemas.openxmlformats.org/officeDocument/2006/relationships/hyperlink" Target="#" TargetMode="External"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image" Target="media/image11.jpeg" /><Relationship Id="rId32" Type="http://schemas.openxmlformats.org/officeDocument/2006/relationships/hyperlink" Target="#" TargetMode="External"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0.jpeg" /><Relationship Id="rId28" Type="http://schemas.openxmlformats.org/officeDocument/2006/relationships/hyperlink" Target="#" TargetMode="External" /><Relationship Id="rId36" Type="http://schemas.openxmlformats.org/officeDocument/2006/relationships/image" Target="media/image14.jpeg" /><Relationship Id="rId10" Type="http://schemas.openxmlformats.org/officeDocument/2006/relationships/oleObject" Target="embeddings/oleObject1.bin" /><Relationship Id="rId19" Type="http://schemas.openxmlformats.org/officeDocument/2006/relationships/hyperlink" Target="#" TargetMode="External" /><Relationship Id="rId31"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jpe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3.jpeg" /><Relationship Id="rId35"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Props1.xml><?xml version="1.0" encoding="utf-8"?>
<ds:datastoreItem xmlns:ds="http://schemas.openxmlformats.org/officeDocument/2006/customXml" ds:itemID="{1A9A7C2B-6F02-4A15-AE68-F16211EB7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Carolyn Cameron</cp:lastModifiedBy>
  <cp:revision>6</cp:revision>
  <cp:lastPrinted>2023-02-14T09:29:00Z</cp:lastPrinted>
  <dcterms:created xsi:type="dcterms:W3CDTF">2023-02-14T09:17:00Z</dcterms:created>
  <dcterms:modified xsi:type="dcterms:W3CDTF">2023-03-01T13:05:00Z</dcterms:modified>
</cp:coreProperties>
</file>