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DE" w:rsidRPr="009A6ED4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  <w:szCs w:val="28"/>
        </w:rPr>
      </w:pPr>
      <w:r w:rsidRPr="009A6ED4"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358B" w:rsidRPr="009A6ED4">
        <w:rPr>
          <w:rFonts w:ascii="Arial" w:hAnsi="Arial" w:cs="Arial"/>
          <w:b/>
          <w:bCs/>
          <w:sz w:val="28"/>
          <w:szCs w:val="28"/>
        </w:rPr>
        <w:t>Person Specification Language Interpreter</w:t>
      </w:r>
      <w:r w:rsidR="006F66DE" w:rsidRPr="009A6ED4">
        <w:rPr>
          <w:rFonts w:ascii="Arial" w:hAnsi="Arial" w:cs="Arial"/>
          <w:b/>
          <w:bCs/>
          <w:sz w:val="28"/>
          <w:szCs w:val="28"/>
        </w:rPr>
        <w:tab/>
      </w:r>
    </w:p>
    <w:tbl>
      <w:tblPr>
        <w:tblW w:w="12090" w:type="dxa"/>
        <w:tblLook w:val="0000"/>
      </w:tblPr>
      <w:tblGrid>
        <w:gridCol w:w="2235"/>
        <w:gridCol w:w="6933"/>
        <w:gridCol w:w="2922"/>
      </w:tblGrid>
      <w:tr w:rsidR="006C7891" w:rsidRPr="009A6ED4" w:rsidTr="008A1CFB">
        <w:tc>
          <w:tcPr>
            <w:tcW w:w="2235" w:type="dxa"/>
          </w:tcPr>
          <w:p w:rsidR="006C7891" w:rsidRPr="009A6ED4" w:rsidRDefault="006C7891" w:rsidP="00A31AE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sz w:val="28"/>
                <w:szCs w:val="28"/>
              </w:rPr>
            </w:pPr>
          </w:p>
          <w:p w:rsidR="006C7891" w:rsidRPr="009A6ED4" w:rsidRDefault="006C7891" w:rsidP="00A31AE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sz w:val="28"/>
                <w:szCs w:val="28"/>
              </w:rPr>
            </w:pPr>
            <w:r w:rsidRPr="009A6ED4">
              <w:rPr>
                <w:sz w:val="28"/>
                <w:szCs w:val="28"/>
              </w:rPr>
              <w:t>POST REF NO:</w:t>
            </w:r>
          </w:p>
        </w:tc>
        <w:tc>
          <w:tcPr>
            <w:tcW w:w="6933" w:type="dxa"/>
          </w:tcPr>
          <w:p w:rsidR="006C7891" w:rsidRPr="009A6ED4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sz w:val="28"/>
                <w:szCs w:val="28"/>
              </w:rPr>
            </w:pPr>
          </w:p>
          <w:p w:rsidR="00E4355E" w:rsidRPr="009A6ED4" w:rsidRDefault="00E4355E" w:rsidP="00E435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2" w:type="dxa"/>
          </w:tcPr>
          <w:p w:rsidR="006C7891" w:rsidRPr="009A6ED4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6C7891" w:rsidRPr="009A6ED4" w:rsidTr="008A1CFB">
        <w:tc>
          <w:tcPr>
            <w:tcW w:w="2235" w:type="dxa"/>
          </w:tcPr>
          <w:p w:rsidR="006C7891" w:rsidRPr="009A6ED4" w:rsidRDefault="00A4677D" w:rsidP="00A4677D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sz w:val="28"/>
                <w:szCs w:val="28"/>
              </w:rPr>
            </w:pPr>
            <w:r w:rsidRPr="009A6ED4">
              <w:rPr>
                <w:sz w:val="28"/>
                <w:szCs w:val="28"/>
              </w:rPr>
              <w:t xml:space="preserve">JOB TITLE/BAND: </w:t>
            </w:r>
          </w:p>
        </w:tc>
        <w:tc>
          <w:tcPr>
            <w:tcW w:w="6933" w:type="dxa"/>
          </w:tcPr>
          <w:p w:rsidR="009A6ED4" w:rsidRPr="009A6ED4" w:rsidRDefault="009A6ED4" w:rsidP="00E020A4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9A6ED4">
              <w:rPr>
                <w:sz w:val="28"/>
                <w:szCs w:val="28"/>
              </w:rPr>
              <w:t xml:space="preserve">BANK Spoken Language Interpreters, Band 5 Indicative </w:t>
            </w:r>
          </w:p>
          <w:p w:rsidR="00A4677D" w:rsidRPr="009A6ED4" w:rsidRDefault="009A6ED4" w:rsidP="00E020A4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9A6ED4">
              <w:rPr>
                <w:sz w:val="28"/>
                <w:szCs w:val="28"/>
              </w:rPr>
              <w:t xml:space="preserve">Languages: </w:t>
            </w:r>
            <w:r w:rsidR="00E020A4" w:rsidRPr="009A6ED4">
              <w:rPr>
                <w:sz w:val="28"/>
                <w:szCs w:val="28"/>
              </w:rPr>
              <w:t xml:space="preserve">Sinhalese, Bengali, Arabic, Turkish, Russian, Romanian, Bulgarian, Urdu/Punjabi, Hindi, Slovak, Nepalese, Ukrainian, Polish </w:t>
            </w:r>
          </w:p>
          <w:p w:rsidR="00E020A4" w:rsidRPr="009A6ED4" w:rsidRDefault="00E020A4" w:rsidP="00E020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2" w:type="dxa"/>
          </w:tcPr>
          <w:p w:rsidR="006C7891" w:rsidRPr="009A6ED4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6C7891" w:rsidRPr="009A6ED4" w:rsidTr="008A1CFB">
        <w:tc>
          <w:tcPr>
            <w:tcW w:w="2235" w:type="dxa"/>
          </w:tcPr>
          <w:p w:rsidR="006C7891" w:rsidRPr="009A6ED4" w:rsidRDefault="006C7891" w:rsidP="00A31AE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A6ED4">
              <w:rPr>
                <w:rFonts w:ascii="Arial" w:hAnsi="Arial" w:cs="Arial"/>
                <w:b/>
                <w:sz w:val="28"/>
                <w:szCs w:val="28"/>
              </w:rPr>
              <w:t>LOCATION:</w:t>
            </w:r>
          </w:p>
        </w:tc>
        <w:tc>
          <w:tcPr>
            <w:tcW w:w="6933" w:type="dxa"/>
          </w:tcPr>
          <w:p w:rsidR="006C7891" w:rsidRPr="009A6ED4" w:rsidRDefault="00E56AC6" w:rsidP="00E020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6ED4">
              <w:rPr>
                <w:rFonts w:ascii="Arial" w:hAnsi="Arial" w:cs="Arial"/>
                <w:b/>
                <w:sz w:val="28"/>
                <w:szCs w:val="28"/>
              </w:rPr>
              <w:t>Interpretation and Translation</w:t>
            </w:r>
            <w:r w:rsidR="00E020A4" w:rsidRPr="009A6ED4">
              <w:rPr>
                <w:rFonts w:ascii="Arial" w:hAnsi="Arial" w:cs="Arial"/>
                <w:b/>
                <w:sz w:val="28"/>
                <w:szCs w:val="28"/>
              </w:rPr>
              <w:t xml:space="preserve"> Service, Bowel Screening B</w:t>
            </w:r>
            <w:r w:rsidRPr="009A6ED4">
              <w:rPr>
                <w:rFonts w:ascii="Arial" w:hAnsi="Arial" w:cs="Arial"/>
                <w:b/>
                <w:sz w:val="28"/>
                <w:szCs w:val="28"/>
              </w:rPr>
              <w:t>uilding, Kings Cross Hospital, Dundee.</w:t>
            </w:r>
          </w:p>
        </w:tc>
        <w:tc>
          <w:tcPr>
            <w:tcW w:w="2922" w:type="dxa"/>
          </w:tcPr>
          <w:p w:rsidR="006C7891" w:rsidRPr="009A6ED4" w:rsidRDefault="006C789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C7891" w:rsidRPr="009A6ED4" w:rsidTr="008A1CFB">
        <w:tc>
          <w:tcPr>
            <w:tcW w:w="2235" w:type="dxa"/>
          </w:tcPr>
          <w:p w:rsidR="006C7891" w:rsidRPr="009A6ED4" w:rsidRDefault="006C7891" w:rsidP="00A31AE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A6ED4">
              <w:rPr>
                <w:rFonts w:ascii="Arial" w:hAnsi="Arial" w:cs="Arial"/>
                <w:b/>
                <w:sz w:val="28"/>
                <w:szCs w:val="28"/>
              </w:rPr>
              <w:t>HOURS:</w:t>
            </w:r>
          </w:p>
        </w:tc>
        <w:tc>
          <w:tcPr>
            <w:tcW w:w="6933" w:type="dxa"/>
          </w:tcPr>
          <w:p w:rsidR="006C7891" w:rsidRPr="009A6ED4" w:rsidRDefault="00E020A4" w:rsidP="00E56A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A6ED4">
              <w:rPr>
                <w:rFonts w:ascii="Arial" w:hAnsi="Arial" w:cs="Arial"/>
                <w:b/>
                <w:sz w:val="28"/>
                <w:szCs w:val="28"/>
              </w:rPr>
              <w:t>BANK</w:t>
            </w:r>
          </w:p>
        </w:tc>
        <w:tc>
          <w:tcPr>
            <w:tcW w:w="2922" w:type="dxa"/>
          </w:tcPr>
          <w:p w:rsidR="006C7891" w:rsidRPr="009A6ED4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B35AE8" w:rsidRPr="009A6ED4" w:rsidRDefault="00B35AE8">
      <w:pPr>
        <w:tabs>
          <w:tab w:val="left" w:pos="3600"/>
          <w:tab w:val="left" w:leader="dot" w:pos="9180"/>
        </w:tabs>
        <w:jc w:val="both"/>
        <w:rPr>
          <w:rFonts w:ascii="Arial" w:hAnsi="Arial" w:cs="Arial"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0"/>
        <w:gridCol w:w="3166"/>
        <w:gridCol w:w="2881"/>
        <w:gridCol w:w="2036"/>
      </w:tblGrid>
      <w:tr w:rsidR="00570310" w:rsidRPr="009A6ED4" w:rsidTr="00E264E0">
        <w:tc>
          <w:tcPr>
            <w:tcW w:w="2410" w:type="dxa"/>
            <w:shd w:val="clear" w:color="auto" w:fill="BFBFBF"/>
          </w:tcPr>
          <w:p w:rsidR="00570310" w:rsidRPr="009A6ED4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E42CB" w:rsidRPr="009A6ED4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A6ED4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</w:tc>
        <w:tc>
          <w:tcPr>
            <w:tcW w:w="3402" w:type="dxa"/>
            <w:shd w:val="clear" w:color="auto" w:fill="BFBFBF"/>
          </w:tcPr>
          <w:p w:rsidR="00570310" w:rsidRPr="009A6ED4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E42CB" w:rsidRPr="009A6ED4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A6ED4">
              <w:rPr>
                <w:rFonts w:ascii="Arial" w:hAnsi="Arial" w:cs="Arial"/>
                <w:b/>
                <w:sz w:val="28"/>
                <w:szCs w:val="28"/>
              </w:rPr>
              <w:t>ESSENTIAL</w:t>
            </w:r>
          </w:p>
        </w:tc>
        <w:tc>
          <w:tcPr>
            <w:tcW w:w="3119" w:type="dxa"/>
            <w:shd w:val="clear" w:color="auto" w:fill="BFBFBF"/>
          </w:tcPr>
          <w:p w:rsidR="00570310" w:rsidRPr="009A6ED4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AE42CB" w:rsidRPr="009A6ED4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A6ED4">
              <w:rPr>
                <w:rFonts w:ascii="Arial" w:hAnsi="Arial" w:cs="Arial"/>
                <w:b/>
                <w:sz w:val="28"/>
                <w:szCs w:val="28"/>
              </w:rPr>
              <w:t>DESIRABLE</w:t>
            </w:r>
          </w:p>
        </w:tc>
        <w:tc>
          <w:tcPr>
            <w:tcW w:w="1842" w:type="dxa"/>
            <w:shd w:val="clear" w:color="auto" w:fill="BFBFBF"/>
          </w:tcPr>
          <w:p w:rsidR="00AE42CB" w:rsidRPr="009A6ED4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7738D" w:rsidRPr="009A6ED4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A6ED4">
              <w:rPr>
                <w:rFonts w:ascii="Arial" w:hAnsi="Arial" w:cs="Arial"/>
                <w:b/>
                <w:sz w:val="28"/>
                <w:szCs w:val="28"/>
              </w:rPr>
              <w:t>METHOD OF EVALUATION</w:t>
            </w:r>
          </w:p>
        </w:tc>
      </w:tr>
      <w:tr w:rsidR="00D05EC8" w:rsidRPr="009A6ED4" w:rsidTr="00E264E0">
        <w:tc>
          <w:tcPr>
            <w:tcW w:w="2410" w:type="dxa"/>
          </w:tcPr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A6ED4">
              <w:rPr>
                <w:rFonts w:ascii="Arial" w:hAnsi="Arial" w:cs="Arial"/>
                <w:b/>
                <w:sz w:val="28"/>
                <w:szCs w:val="28"/>
              </w:rPr>
              <w:t>EXPERIENCE:</w:t>
            </w: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358B" w:rsidRPr="009A6ED4" w:rsidRDefault="00EA358B" w:rsidP="00921C0E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76" w:hanging="176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Mus</w:t>
            </w:r>
            <w:r w:rsidR="00016F4E" w:rsidRPr="009A6ED4">
              <w:rPr>
                <w:rFonts w:ascii="Arial" w:hAnsi="Arial" w:cs="Arial"/>
                <w:sz w:val="28"/>
                <w:szCs w:val="28"/>
              </w:rPr>
              <w:t>t</w:t>
            </w:r>
            <w:r w:rsidRPr="009A6ED4">
              <w:rPr>
                <w:rFonts w:ascii="Arial" w:hAnsi="Arial" w:cs="Arial"/>
                <w:sz w:val="28"/>
                <w:szCs w:val="28"/>
              </w:rPr>
              <w:t xml:space="preserve"> have appropriate experience to interpret </w:t>
            </w:r>
            <w:r w:rsidR="00016F4E" w:rsidRPr="009A6ED4">
              <w:rPr>
                <w:rFonts w:ascii="Arial" w:hAnsi="Arial" w:cs="Arial"/>
                <w:sz w:val="28"/>
                <w:szCs w:val="28"/>
              </w:rPr>
              <w:t xml:space="preserve">in the relevant language(s) </w:t>
            </w:r>
            <w:r w:rsidRPr="009A6ED4">
              <w:rPr>
                <w:rFonts w:ascii="Arial" w:hAnsi="Arial" w:cs="Arial"/>
                <w:sz w:val="28"/>
                <w:szCs w:val="28"/>
              </w:rPr>
              <w:t>with consistency and accuracy</w:t>
            </w:r>
          </w:p>
          <w:p w:rsidR="00EA358B" w:rsidRPr="009A6ED4" w:rsidRDefault="00EA358B" w:rsidP="00921C0E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76" w:hanging="176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 xml:space="preserve">Confidence and capability in carrying out a variety of tasks/assignments </w:t>
            </w:r>
          </w:p>
          <w:p w:rsidR="00D05EC8" w:rsidRPr="009A6ED4" w:rsidRDefault="00EA358B" w:rsidP="00921C0E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76" w:hanging="176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 xml:space="preserve">Maintain confidentiality and privacy at all times </w:t>
            </w:r>
          </w:p>
        </w:tc>
        <w:tc>
          <w:tcPr>
            <w:tcW w:w="3119" w:type="dxa"/>
          </w:tcPr>
          <w:p w:rsidR="00CE46DC" w:rsidRPr="009A6ED4" w:rsidRDefault="00EA358B" w:rsidP="00921C0E">
            <w:pPr>
              <w:pStyle w:val="ListParagraph"/>
              <w:numPr>
                <w:ilvl w:val="0"/>
                <w:numId w:val="13"/>
              </w:numPr>
              <w:ind w:left="176" w:hanging="142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Can evidence working as an interpreter in a public sector, advocacy, legal environment</w:t>
            </w:r>
            <w:r w:rsidR="00CE46DC" w:rsidRPr="009A6ED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E46DC" w:rsidRPr="009A6ED4" w:rsidRDefault="00CE46DC" w:rsidP="00A31AE1">
            <w:pPr>
              <w:rPr>
                <w:rFonts w:ascii="Arial" w:hAnsi="Arial" w:cs="Arial"/>
                <w:sz w:val="28"/>
                <w:szCs w:val="28"/>
              </w:rPr>
            </w:pPr>
          </w:p>
          <w:p w:rsidR="00EA358B" w:rsidRPr="009A6ED4" w:rsidRDefault="00EA358B" w:rsidP="00CE46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5EC8" w:rsidRPr="009A6ED4" w:rsidRDefault="00921C0E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Interview</w:t>
            </w:r>
          </w:p>
        </w:tc>
      </w:tr>
      <w:tr w:rsidR="00D05EC8" w:rsidRPr="009A6ED4" w:rsidTr="00E264E0">
        <w:tc>
          <w:tcPr>
            <w:tcW w:w="2410" w:type="dxa"/>
          </w:tcPr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A6ED4">
              <w:rPr>
                <w:rFonts w:ascii="Arial" w:hAnsi="Arial" w:cs="Arial"/>
                <w:b/>
                <w:sz w:val="28"/>
                <w:szCs w:val="28"/>
              </w:rPr>
              <w:t>QUALIFICATIONS:</w:t>
            </w: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(Training; Research; Publications)</w:t>
            </w: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358B" w:rsidRPr="009A6ED4" w:rsidRDefault="0049683F" w:rsidP="00921C0E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Diploma in Public S</w:t>
            </w:r>
            <w:r w:rsidR="00EA358B" w:rsidRPr="009A6ED4">
              <w:rPr>
                <w:rFonts w:ascii="Arial" w:hAnsi="Arial" w:cs="Arial"/>
                <w:sz w:val="28"/>
                <w:szCs w:val="28"/>
              </w:rPr>
              <w:t xml:space="preserve">ervice Interpreting </w:t>
            </w:r>
            <w:r w:rsidR="00E56AC6" w:rsidRPr="009A6ED4">
              <w:rPr>
                <w:rFonts w:ascii="Arial" w:hAnsi="Arial" w:cs="Arial"/>
                <w:sz w:val="28"/>
                <w:szCs w:val="28"/>
              </w:rPr>
              <w:t>(Health) or commitment to attend NHS Tayside DPSI Health Training.</w:t>
            </w:r>
          </w:p>
          <w:p w:rsidR="00EF725E" w:rsidRPr="009A6ED4" w:rsidRDefault="00EF725E" w:rsidP="00921C0E">
            <w:pPr>
              <w:ind w:left="176" w:hanging="142"/>
              <w:rPr>
                <w:rFonts w:ascii="Arial" w:hAnsi="Arial" w:cs="Arial"/>
                <w:sz w:val="28"/>
                <w:szCs w:val="28"/>
              </w:rPr>
            </w:pPr>
          </w:p>
          <w:p w:rsidR="00EF725E" w:rsidRPr="009A6ED4" w:rsidRDefault="0049683F" w:rsidP="00921C0E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Familiar with Framework for Public Service I</w:t>
            </w:r>
            <w:r w:rsidR="00EF725E" w:rsidRPr="009A6ED4">
              <w:rPr>
                <w:rFonts w:ascii="Arial" w:hAnsi="Arial" w:cs="Arial"/>
                <w:sz w:val="28"/>
                <w:szCs w:val="28"/>
              </w:rPr>
              <w:t>nterpreters</w:t>
            </w:r>
          </w:p>
        </w:tc>
        <w:tc>
          <w:tcPr>
            <w:tcW w:w="3119" w:type="dxa"/>
          </w:tcPr>
          <w:p w:rsidR="00D05EC8" w:rsidRPr="009A6ED4" w:rsidRDefault="00D05EC8" w:rsidP="00A31A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5EC8" w:rsidRPr="009A6ED4" w:rsidRDefault="00921C0E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Application and Interview</w:t>
            </w:r>
          </w:p>
        </w:tc>
      </w:tr>
      <w:tr w:rsidR="00D05EC8" w:rsidRPr="009A6ED4" w:rsidTr="00E264E0">
        <w:tc>
          <w:tcPr>
            <w:tcW w:w="2410" w:type="dxa"/>
          </w:tcPr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A6ED4">
              <w:rPr>
                <w:rFonts w:ascii="Arial" w:hAnsi="Arial" w:cs="Arial"/>
                <w:b/>
                <w:sz w:val="28"/>
                <w:szCs w:val="28"/>
              </w:rPr>
              <w:lastRenderedPageBreak/>
              <w:t>KNOWLEDGE &amp; SKILLS:</w:t>
            </w: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F725E" w:rsidRPr="009A6ED4" w:rsidRDefault="00EF725E" w:rsidP="00921C0E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Excellent record keeping skills</w:t>
            </w:r>
          </w:p>
          <w:p w:rsidR="00EF725E" w:rsidRPr="009A6ED4" w:rsidRDefault="00EF725E" w:rsidP="00921C0E">
            <w:pPr>
              <w:ind w:left="176" w:hanging="142"/>
              <w:rPr>
                <w:rFonts w:ascii="Arial" w:hAnsi="Arial" w:cs="Arial"/>
                <w:sz w:val="28"/>
                <w:szCs w:val="28"/>
              </w:rPr>
            </w:pPr>
          </w:p>
          <w:p w:rsidR="00EF725E" w:rsidRPr="009A6ED4" w:rsidRDefault="00921C0E" w:rsidP="00921C0E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D</w:t>
            </w:r>
            <w:r w:rsidR="00EF725E" w:rsidRPr="009A6ED4">
              <w:rPr>
                <w:rFonts w:ascii="Arial" w:hAnsi="Arial" w:cs="Arial"/>
                <w:sz w:val="28"/>
                <w:szCs w:val="28"/>
              </w:rPr>
              <w:t>emonstrates a high level of competency in the language(s) that they use for interpreting</w:t>
            </w:r>
          </w:p>
          <w:p w:rsidR="00CE46DC" w:rsidRPr="009A6ED4" w:rsidRDefault="00CE46DC" w:rsidP="00921C0E">
            <w:pPr>
              <w:ind w:left="176" w:hanging="142"/>
              <w:rPr>
                <w:rFonts w:ascii="Arial" w:hAnsi="Arial" w:cs="Arial"/>
                <w:sz w:val="28"/>
                <w:szCs w:val="28"/>
              </w:rPr>
            </w:pPr>
          </w:p>
          <w:p w:rsidR="00EF725E" w:rsidRPr="009A6ED4" w:rsidRDefault="00CE46DC" w:rsidP="00921C0E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Understand the role of interpreter, ethics and boundaries</w:t>
            </w:r>
          </w:p>
        </w:tc>
        <w:tc>
          <w:tcPr>
            <w:tcW w:w="3119" w:type="dxa"/>
          </w:tcPr>
          <w:p w:rsidR="00EF725E" w:rsidRPr="009A6ED4" w:rsidRDefault="00EF725E" w:rsidP="00921C0E">
            <w:pPr>
              <w:pStyle w:val="ListParagraph"/>
              <w:numPr>
                <w:ilvl w:val="0"/>
                <w:numId w:val="15"/>
              </w:numPr>
              <w:ind w:left="176" w:hanging="176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NHS Tayside Code of Conduct for Interpreters</w:t>
            </w:r>
          </w:p>
          <w:p w:rsidR="00016F4E" w:rsidRPr="009A6ED4" w:rsidRDefault="00016F4E" w:rsidP="00921C0E">
            <w:pPr>
              <w:ind w:left="176" w:hanging="176"/>
              <w:rPr>
                <w:rFonts w:ascii="Arial" w:hAnsi="Arial" w:cs="Arial"/>
                <w:sz w:val="28"/>
                <w:szCs w:val="28"/>
              </w:rPr>
            </w:pPr>
          </w:p>
          <w:p w:rsidR="00016F4E" w:rsidRPr="009A6ED4" w:rsidRDefault="00016F4E" w:rsidP="00921C0E">
            <w:pPr>
              <w:pStyle w:val="ListParagraph"/>
              <w:numPr>
                <w:ilvl w:val="0"/>
                <w:numId w:val="15"/>
              </w:numPr>
              <w:ind w:left="176" w:hanging="176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Must demonstrate an awareness and knowledge of the cultures of the languages they interpret in.</w:t>
            </w:r>
          </w:p>
          <w:p w:rsidR="00016F4E" w:rsidRPr="009A6ED4" w:rsidRDefault="00016F4E" w:rsidP="00921C0E">
            <w:pPr>
              <w:ind w:left="176" w:hanging="176"/>
              <w:rPr>
                <w:rFonts w:ascii="Arial" w:hAnsi="Arial" w:cs="Arial"/>
                <w:sz w:val="28"/>
                <w:szCs w:val="28"/>
              </w:rPr>
            </w:pPr>
          </w:p>
          <w:p w:rsidR="00016F4E" w:rsidRPr="009A6ED4" w:rsidRDefault="00921C0E" w:rsidP="00016F4E">
            <w:pPr>
              <w:pStyle w:val="ListParagraph"/>
              <w:numPr>
                <w:ilvl w:val="0"/>
                <w:numId w:val="15"/>
              </w:numPr>
              <w:ind w:left="176" w:hanging="176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 xml:space="preserve">Demonstrates a knowledge of medical terminology </w:t>
            </w:r>
          </w:p>
        </w:tc>
        <w:tc>
          <w:tcPr>
            <w:tcW w:w="1842" w:type="dxa"/>
          </w:tcPr>
          <w:p w:rsidR="00D05EC8" w:rsidRPr="009A6ED4" w:rsidRDefault="00921C0E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Interview</w:t>
            </w:r>
          </w:p>
        </w:tc>
      </w:tr>
      <w:tr w:rsidR="00D05EC8" w:rsidRPr="009A6ED4" w:rsidTr="00E264E0">
        <w:tc>
          <w:tcPr>
            <w:tcW w:w="2410" w:type="dxa"/>
          </w:tcPr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A6ED4">
              <w:rPr>
                <w:rFonts w:ascii="Arial" w:hAnsi="Arial" w:cs="Arial"/>
                <w:b/>
                <w:sz w:val="28"/>
                <w:szCs w:val="28"/>
              </w:rPr>
              <w:t>PERSONAL QUALITIES:</w:t>
            </w: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55646" w:rsidRPr="009A6ED4" w:rsidRDefault="00D55646" w:rsidP="00921C0E">
            <w:pPr>
              <w:pStyle w:val="ListParagraph"/>
              <w:numPr>
                <w:ilvl w:val="0"/>
                <w:numId w:val="16"/>
              </w:numPr>
              <w:spacing w:after="120"/>
              <w:ind w:left="176" w:hanging="142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Demonstrates empathy, confidentiality and excellent interpersonal skills</w:t>
            </w:r>
          </w:p>
          <w:p w:rsidR="00D55646" w:rsidRPr="009A6ED4" w:rsidRDefault="00D55646" w:rsidP="00921C0E">
            <w:pPr>
              <w:pStyle w:val="ListParagraph"/>
              <w:numPr>
                <w:ilvl w:val="0"/>
                <w:numId w:val="16"/>
              </w:numPr>
              <w:spacing w:after="120"/>
              <w:ind w:left="176" w:hanging="142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Interacts and communicates effectively with people in different interpreting settings and situations</w:t>
            </w:r>
          </w:p>
          <w:p w:rsidR="00016F4E" w:rsidRPr="009A6ED4" w:rsidRDefault="00921C0E" w:rsidP="00A31AE1">
            <w:pPr>
              <w:pStyle w:val="ListParagraph"/>
              <w:numPr>
                <w:ilvl w:val="0"/>
                <w:numId w:val="16"/>
              </w:numPr>
              <w:spacing w:after="120"/>
              <w:ind w:left="176" w:hanging="142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Ability to work under pressure</w:t>
            </w:r>
          </w:p>
        </w:tc>
        <w:tc>
          <w:tcPr>
            <w:tcW w:w="3119" w:type="dxa"/>
          </w:tcPr>
          <w:p w:rsidR="00016F4E" w:rsidRPr="009A6ED4" w:rsidRDefault="00921C0E" w:rsidP="00921C0E">
            <w:pPr>
              <w:pStyle w:val="ListParagraph"/>
              <w:numPr>
                <w:ilvl w:val="0"/>
                <w:numId w:val="16"/>
              </w:numPr>
              <w:snapToGrid w:val="0"/>
              <w:ind w:left="176" w:hanging="142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A</w:t>
            </w:r>
            <w:r w:rsidR="00016F4E" w:rsidRPr="009A6ED4">
              <w:rPr>
                <w:rFonts w:ascii="Arial" w:hAnsi="Arial" w:cs="Arial"/>
                <w:sz w:val="28"/>
                <w:szCs w:val="28"/>
              </w:rPr>
              <w:t>ddress any cultural aspects which may affect effective communication</w:t>
            </w:r>
            <w:r w:rsidRPr="009A6ED4">
              <w:rPr>
                <w:rFonts w:ascii="Arial" w:hAnsi="Arial" w:cs="Arial"/>
                <w:sz w:val="28"/>
                <w:szCs w:val="28"/>
              </w:rPr>
              <w:t xml:space="preserve"> in a sensitive manner</w:t>
            </w:r>
            <w:r w:rsidR="00016F4E" w:rsidRPr="009A6ED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E46DC" w:rsidRPr="009A6ED4" w:rsidRDefault="00CE46DC" w:rsidP="00016F4E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:rsidR="00CE46DC" w:rsidRPr="009A6ED4" w:rsidRDefault="00CE46DC" w:rsidP="00CE46DC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5EC8" w:rsidRPr="009A6ED4" w:rsidRDefault="00921C0E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Interview</w:t>
            </w:r>
          </w:p>
        </w:tc>
      </w:tr>
      <w:tr w:rsidR="00D05EC8" w:rsidRPr="009A6ED4" w:rsidTr="00E264E0">
        <w:tc>
          <w:tcPr>
            <w:tcW w:w="2410" w:type="dxa"/>
          </w:tcPr>
          <w:p w:rsidR="00D05EC8" w:rsidRPr="009A6ED4" w:rsidRDefault="00D05EC8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A6ED4">
              <w:rPr>
                <w:rFonts w:ascii="Arial" w:hAnsi="Arial" w:cs="Arial"/>
                <w:b/>
                <w:sz w:val="28"/>
                <w:szCs w:val="28"/>
              </w:rPr>
              <w:t>OTHER:</w:t>
            </w:r>
          </w:p>
          <w:p w:rsidR="00D05EC8" w:rsidRPr="009A6ED4" w:rsidRDefault="00D05EC8" w:rsidP="00DA1DE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9A6ED4">
              <w:rPr>
                <w:rFonts w:ascii="Arial" w:hAnsi="Arial" w:cs="Arial"/>
                <w:sz w:val="28"/>
                <w:szCs w:val="28"/>
              </w:rPr>
              <w:t>eg</w:t>
            </w:r>
            <w:proofErr w:type="spellEnd"/>
            <w:r w:rsidRPr="009A6ED4">
              <w:rPr>
                <w:rFonts w:ascii="Arial" w:hAnsi="Arial" w:cs="Arial"/>
                <w:sz w:val="28"/>
                <w:szCs w:val="28"/>
              </w:rPr>
              <w:t xml:space="preserve"> travel across Tayside)</w:t>
            </w:r>
          </w:p>
        </w:tc>
        <w:tc>
          <w:tcPr>
            <w:tcW w:w="3402" w:type="dxa"/>
          </w:tcPr>
          <w:p w:rsidR="00D55646" w:rsidRPr="009A6ED4" w:rsidRDefault="00D55646" w:rsidP="00921C0E">
            <w:pPr>
              <w:pStyle w:val="ListParagraph"/>
              <w:numPr>
                <w:ilvl w:val="0"/>
                <w:numId w:val="18"/>
              </w:numPr>
              <w:spacing w:after="120"/>
              <w:ind w:left="176" w:hanging="142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Travel across Tayside</w:t>
            </w:r>
          </w:p>
          <w:p w:rsidR="00D55646" w:rsidRPr="009A6ED4" w:rsidRDefault="00D55646" w:rsidP="00921C0E">
            <w:pPr>
              <w:pStyle w:val="ListParagraph"/>
              <w:numPr>
                <w:ilvl w:val="0"/>
                <w:numId w:val="18"/>
              </w:numPr>
              <w:spacing w:after="120"/>
              <w:ind w:left="176" w:hanging="142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 xml:space="preserve">Daily use of IT packages, </w:t>
            </w:r>
            <w:proofErr w:type="spellStart"/>
            <w:r w:rsidRPr="009A6ED4">
              <w:rPr>
                <w:rFonts w:ascii="Arial" w:hAnsi="Arial" w:cs="Arial"/>
                <w:sz w:val="28"/>
                <w:szCs w:val="28"/>
              </w:rPr>
              <w:t>i.e</w:t>
            </w:r>
            <w:proofErr w:type="spellEnd"/>
            <w:r w:rsidRPr="009A6ED4">
              <w:rPr>
                <w:rFonts w:ascii="Arial" w:hAnsi="Arial" w:cs="Arial"/>
                <w:sz w:val="28"/>
                <w:szCs w:val="28"/>
              </w:rPr>
              <w:t xml:space="preserve"> word, excel, </w:t>
            </w:r>
            <w:proofErr w:type="spellStart"/>
            <w:r w:rsidRPr="009A6ED4">
              <w:rPr>
                <w:rFonts w:ascii="Arial" w:hAnsi="Arial" w:cs="Arial"/>
                <w:sz w:val="28"/>
                <w:szCs w:val="28"/>
              </w:rPr>
              <w:t>powerpoint</w:t>
            </w:r>
            <w:proofErr w:type="spellEnd"/>
            <w:r w:rsidRPr="009A6ED4">
              <w:rPr>
                <w:rFonts w:ascii="Arial" w:hAnsi="Arial" w:cs="Arial"/>
                <w:sz w:val="28"/>
                <w:szCs w:val="28"/>
              </w:rPr>
              <w:t xml:space="preserve"> etc</w:t>
            </w:r>
          </w:p>
        </w:tc>
        <w:tc>
          <w:tcPr>
            <w:tcW w:w="3119" w:type="dxa"/>
          </w:tcPr>
          <w:p w:rsidR="00D55646" w:rsidRPr="009A6ED4" w:rsidRDefault="00D55646" w:rsidP="00921C0E">
            <w:pPr>
              <w:pStyle w:val="ListParagraph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Multiagency, multidisciplinary experience is desirable</w:t>
            </w:r>
          </w:p>
        </w:tc>
        <w:tc>
          <w:tcPr>
            <w:tcW w:w="1842" w:type="dxa"/>
          </w:tcPr>
          <w:p w:rsidR="00D05EC8" w:rsidRPr="009A6ED4" w:rsidRDefault="00921C0E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8"/>
                <w:szCs w:val="28"/>
              </w:rPr>
            </w:pPr>
            <w:r w:rsidRPr="009A6ED4">
              <w:rPr>
                <w:rFonts w:ascii="Arial" w:hAnsi="Arial" w:cs="Arial"/>
                <w:sz w:val="28"/>
                <w:szCs w:val="28"/>
              </w:rPr>
              <w:t>Interview</w:t>
            </w:r>
          </w:p>
        </w:tc>
      </w:tr>
    </w:tbl>
    <w:p w:rsidR="00B35AE8" w:rsidRPr="009A6ED4" w:rsidRDefault="00B35AE8" w:rsidP="00446001">
      <w:pPr>
        <w:tabs>
          <w:tab w:val="left" w:pos="2700"/>
          <w:tab w:val="left" w:pos="6750"/>
        </w:tabs>
        <w:rPr>
          <w:rFonts w:ascii="Arial" w:hAnsi="Arial" w:cs="Arial"/>
          <w:sz w:val="28"/>
          <w:szCs w:val="28"/>
        </w:rPr>
      </w:pPr>
    </w:p>
    <w:sectPr w:rsidR="00B35AE8" w:rsidRPr="009A6ED4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7D2" w:rsidRPr="00446001" w:rsidRDefault="005C37D2">
      <w:pPr>
        <w:rPr>
          <w:sz w:val="23"/>
          <w:szCs w:val="23"/>
        </w:rPr>
      </w:pPr>
      <w:r w:rsidRPr="00446001">
        <w:rPr>
          <w:sz w:val="23"/>
          <w:szCs w:val="23"/>
        </w:rPr>
        <w:separator/>
      </w:r>
    </w:p>
  </w:endnote>
  <w:endnote w:type="continuationSeparator" w:id="0">
    <w:p w:rsidR="005C37D2" w:rsidRPr="00446001" w:rsidRDefault="005C37D2">
      <w:pPr>
        <w:rPr>
          <w:sz w:val="23"/>
          <w:szCs w:val="23"/>
        </w:rPr>
      </w:pPr>
      <w:r w:rsidRPr="00446001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E1" w:rsidRPr="00446001" w:rsidRDefault="00A31AE1">
    <w:pPr>
      <w:pStyle w:val="Footer"/>
      <w:rPr>
        <w:rFonts w:ascii="Arial" w:hAnsi="Arial" w:cs="Arial"/>
        <w:bCs/>
        <w:sz w:val="15"/>
        <w:szCs w:val="15"/>
      </w:rPr>
    </w:pPr>
    <w:r w:rsidRPr="00446001">
      <w:rPr>
        <w:noProof/>
        <w:sz w:val="23"/>
        <w:szCs w:val="23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3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6001">
      <w:rPr>
        <w:rFonts w:ascii="Arial" w:hAnsi="Arial" w:cs="Arial"/>
        <w:bCs/>
        <w:sz w:val="15"/>
        <w:szCs w:val="15"/>
      </w:rPr>
      <w:t>Person Specification 08.15</w:t>
    </w:r>
  </w:p>
  <w:p w:rsidR="00A31AE1" w:rsidRPr="00446001" w:rsidRDefault="00A31AE1">
    <w:pPr>
      <w:pStyle w:val="Footer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7D2" w:rsidRPr="00446001" w:rsidRDefault="005C37D2">
      <w:pPr>
        <w:rPr>
          <w:sz w:val="23"/>
          <w:szCs w:val="23"/>
        </w:rPr>
      </w:pPr>
      <w:r w:rsidRPr="00446001">
        <w:rPr>
          <w:sz w:val="23"/>
          <w:szCs w:val="23"/>
        </w:rPr>
        <w:separator/>
      </w:r>
    </w:p>
  </w:footnote>
  <w:footnote w:type="continuationSeparator" w:id="0">
    <w:p w:rsidR="005C37D2" w:rsidRPr="00446001" w:rsidRDefault="005C37D2">
      <w:pPr>
        <w:rPr>
          <w:sz w:val="23"/>
          <w:szCs w:val="23"/>
        </w:rPr>
      </w:pPr>
      <w:r w:rsidRPr="00446001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63C07"/>
    <w:multiLevelType w:val="hybridMultilevel"/>
    <w:tmpl w:val="3FC4A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930B7"/>
    <w:multiLevelType w:val="hybridMultilevel"/>
    <w:tmpl w:val="22626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4B3152C"/>
    <w:multiLevelType w:val="hybridMultilevel"/>
    <w:tmpl w:val="C8BE9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26B60"/>
    <w:multiLevelType w:val="hybridMultilevel"/>
    <w:tmpl w:val="6CD8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5169A3"/>
    <w:multiLevelType w:val="hybridMultilevel"/>
    <w:tmpl w:val="A7B0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1638C"/>
    <w:multiLevelType w:val="hybridMultilevel"/>
    <w:tmpl w:val="78D02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B575A6"/>
    <w:multiLevelType w:val="hybridMultilevel"/>
    <w:tmpl w:val="52366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4"/>
  </w:num>
  <w:num w:numId="12">
    <w:abstractNumId w:val="11"/>
  </w:num>
  <w:num w:numId="13">
    <w:abstractNumId w:val="9"/>
  </w:num>
  <w:num w:numId="14">
    <w:abstractNumId w:val="15"/>
  </w:num>
  <w:num w:numId="15">
    <w:abstractNumId w:val="6"/>
  </w:num>
  <w:num w:numId="16">
    <w:abstractNumId w:val="17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D3C44"/>
    <w:rsid w:val="00005E5F"/>
    <w:rsid w:val="00016F4E"/>
    <w:rsid w:val="000772B8"/>
    <w:rsid w:val="00097B2D"/>
    <w:rsid w:val="001318B3"/>
    <w:rsid w:val="001357CD"/>
    <w:rsid w:val="00177A1D"/>
    <w:rsid w:val="001A5738"/>
    <w:rsid w:val="001B1A5C"/>
    <w:rsid w:val="001B4420"/>
    <w:rsid w:val="0020343F"/>
    <w:rsid w:val="00231DFD"/>
    <w:rsid w:val="00263A2D"/>
    <w:rsid w:val="002D37F8"/>
    <w:rsid w:val="0031059B"/>
    <w:rsid w:val="003143F3"/>
    <w:rsid w:val="00315AED"/>
    <w:rsid w:val="00345E90"/>
    <w:rsid w:val="00395B79"/>
    <w:rsid w:val="004073FA"/>
    <w:rsid w:val="00446001"/>
    <w:rsid w:val="00476869"/>
    <w:rsid w:val="0049683F"/>
    <w:rsid w:val="004B574E"/>
    <w:rsid w:val="00523839"/>
    <w:rsid w:val="00570310"/>
    <w:rsid w:val="00576ED4"/>
    <w:rsid w:val="005B5D2B"/>
    <w:rsid w:val="005B6897"/>
    <w:rsid w:val="005C37D2"/>
    <w:rsid w:val="005D50A4"/>
    <w:rsid w:val="005D7DD8"/>
    <w:rsid w:val="00601595"/>
    <w:rsid w:val="00601DBC"/>
    <w:rsid w:val="006213A2"/>
    <w:rsid w:val="00663352"/>
    <w:rsid w:val="006748D8"/>
    <w:rsid w:val="006C7891"/>
    <w:rsid w:val="006D0AA8"/>
    <w:rsid w:val="006F66DE"/>
    <w:rsid w:val="007D3C44"/>
    <w:rsid w:val="007E1057"/>
    <w:rsid w:val="007F442A"/>
    <w:rsid w:val="008068B2"/>
    <w:rsid w:val="00815698"/>
    <w:rsid w:val="00837B10"/>
    <w:rsid w:val="00840853"/>
    <w:rsid w:val="008659D6"/>
    <w:rsid w:val="008679AC"/>
    <w:rsid w:val="008713D1"/>
    <w:rsid w:val="008A1CFB"/>
    <w:rsid w:val="00920ABB"/>
    <w:rsid w:val="00921C0E"/>
    <w:rsid w:val="0095631D"/>
    <w:rsid w:val="0098111B"/>
    <w:rsid w:val="00983722"/>
    <w:rsid w:val="00993249"/>
    <w:rsid w:val="009A6ED4"/>
    <w:rsid w:val="009C3F79"/>
    <w:rsid w:val="009E7F02"/>
    <w:rsid w:val="00A00013"/>
    <w:rsid w:val="00A135AC"/>
    <w:rsid w:val="00A15DDE"/>
    <w:rsid w:val="00A31AE1"/>
    <w:rsid w:val="00A4677D"/>
    <w:rsid w:val="00A54849"/>
    <w:rsid w:val="00A942EA"/>
    <w:rsid w:val="00AA4A26"/>
    <w:rsid w:val="00AA4BE9"/>
    <w:rsid w:val="00AD2C39"/>
    <w:rsid w:val="00AE42CB"/>
    <w:rsid w:val="00AE45B1"/>
    <w:rsid w:val="00B35AE8"/>
    <w:rsid w:val="00B827FB"/>
    <w:rsid w:val="00B83F0E"/>
    <w:rsid w:val="00BA688D"/>
    <w:rsid w:val="00BB4210"/>
    <w:rsid w:val="00C302E4"/>
    <w:rsid w:val="00C33C06"/>
    <w:rsid w:val="00C62F25"/>
    <w:rsid w:val="00CE46DC"/>
    <w:rsid w:val="00CE600A"/>
    <w:rsid w:val="00D00C89"/>
    <w:rsid w:val="00D05EC8"/>
    <w:rsid w:val="00D55646"/>
    <w:rsid w:val="00D7738D"/>
    <w:rsid w:val="00DA1DE6"/>
    <w:rsid w:val="00DE2CE4"/>
    <w:rsid w:val="00DF121B"/>
    <w:rsid w:val="00E020A4"/>
    <w:rsid w:val="00E0426C"/>
    <w:rsid w:val="00E10922"/>
    <w:rsid w:val="00E264E0"/>
    <w:rsid w:val="00E4355E"/>
    <w:rsid w:val="00E56AC6"/>
    <w:rsid w:val="00E8121A"/>
    <w:rsid w:val="00EA358B"/>
    <w:rsid w:val="00EC4085"/>
    <w:rsid w:val="00EE6EF5"/>
    <w:rsid w:val="00EF4DFF"/>
    <w:rsid w:val="00EF725E"/>
    <w:rsid w:val="00F24CFD"/>
    <w:rsid w:val="00F32E6B"/>
    <w:rsid w:val="00F67515"/>
    <w:rsid w:val="00FB4C7C"/>
    <w:rsid w:val="00FC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2015 (1).dotx</Template>
  <TotalTime>6</TotalTime>
  <Pages>2</Pages>
  <Words>266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schima</dc:creator>
  <cp:lastModifiedBy>ddougall</cp:lastModifiedBy>
  <cp:revision>4</cp:revision>
  <cp:lastPrinted>2020-09-16T15:06:00Z</cp:lastPrinted>
  <dcterms:created xsi:type="dcterms:W3CDTF">2023-03-08T13:28:00Z</dcterms:created>
  <dcterms:modified xsi:type="dcterms:W3CDTF">2023-03-08T13:30:00Z</dcterms:modified>
</cp:coreProperties>
</file>