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182" w:rsidRPr="008B702E" w:rsidRDefault="006A7193">
      <w:pPr>
        <w:pStyle w:val="Heading4"/>
        <w:jc w:val="right"/>
        <w:rPr>
          <w:rFonts w:ascii="Arial" w:hAnsi="Arial" w:cs="Arial"/>
          <w:b/>
          <w:sz w:val="24"/>
        </w:rPr>
      </w:pPr>
      <w:r w:rsidRPr="008B702E">
        <w:rPr>
          <w:rFonts w:ascii="Arial" w:hAnsi="Arial" w:cs="Arial"/>
          <w:noProof/>
          <w:sz w:val="24"/>
          <w:lang w:eastAsia="en-GB"/>
        </w:rPr>
        <w:drawing>
          <wp:inline distT="0" distB="0" distL="0" distR="0">
            <wp:extent cx="660400" cy="6604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60400" cy="660400"/>
                    </a:xfrm>
                    <a:prstGeom prst="rect">
                      <a:avLst/>
                    </a:prstGeom>
                    <a:noFill/>
                    <a:ln w="9525">
                      <a:noFill/>
                      <a:miter lim="800000"/>
                      <a:headEnd/>
                      <a:tailEnd/>
                    </a:ln>
                  </pic:spPr>
                </pic:pic>
              </a:graphicData>
            </a:graphic>
          </wp:inline>
        </w:drawing>
      </w:r>
    </w:p>
    <w:p w:rsidR="00E11182" w:rsidRPr="008B702E" w:rsidRDefault="00E11182">
      <w:pPr>
        <w:pStyle w:val="Caption"/>
        <w:rPr>
          <w:rFonts w:ascii="Arial" w:hAnsi="Arial" w:cs="Arial"/>
          <w:sz w:val="24"/>
        </w:rPr>
      </w:pPr>
      <w:r w:rsidRPr="008B702E">
        <w:rPr>
          <w:rFonts w:ascii="Arial" w:hAnsi="Arial" w:cs="Arial"/>
          <w:sz w:val="24"/>
        </w:rPr>
        <w:t>JOB DESCRIPTION</w:t>
      </w:r>
    </w:p>
    <w:p w:rsidR="00E11182" w:rsidRPr="008B702E" w:rsidRDefault="00E11182">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628"/>
        <w:gridCol w:w="7812"/>
      </w:tblGrid>
      <w:tr w:rsidR="00E11182" w:rsidRPr="008B702E">
        <w:tc>
          <w:tcPr>
            <w:tcW w:w="10440" w:type="dxa"/>
            <w:gridSpan w:val="2"/>
          </w:tcPr>
          <w:p w:rsidR="00E11182" w:rsidRPr="008B702E" w:rsidRDefault="00E11182">
            <w:pPr>
              <w:pStyle w:val="Heading3"/>
              <w:numPr>
                <w:ilvl w:val="0"/>
                <w:numId w:val="1"/>
              </w:numPr>
              <w:spacing w:before="120" w:after="120"/>
            </w:pPr>
            <w:r w:rsidRPr="008B702E">
              <w:t>JOB IDENTIFICATION</w:t>
            </w:r>
          </w:p>
        </w:tc>
      </w:tr>
      <w:tr w:rsidR="00424299" w:rsidRPr="008B702E" w:rsidTr="00424299">
        <w:tc>
          <w:tcPr>
            <w:tcW w:w="2628" w:type="dxa"/>
            <w:tcBorders>
              <w:right w:val="single" w:sz="4" w:space="0" w:color="FFFFFF" w:themeColor="background1"/>
            </w:tcBorders>
          </w:tcPr>
          <w:p w:rsidR="00424299" w:rsidRPr="008B702E" w:rsidRDefault="00424299">
            <w:pPr>
              <w:pStyle w:val="BodyText"/>
              <w:rPr>
                <w:rFonts w:cs="Arial"/>
                <w:sz w:val="24"/>
                <w:szCs w:val="24"/>
              </w:rPr>
            </w:pPr>
            <w:r w:rsidRPr="008B702E">
              <w:rPr>
                <w:rFonts w:cs="Arial"/>
                <w:sz w:val="24"/>
                <w:szCs w:val="24"/>
              </w:rPr>
              <w:t xml:space="preserve"> </w:t>
            </w:r>
          </w:p>
          <w:p w:rsidR="00424299" w:rsidRPr="008B702E" w:rsidRDefault="00424299">
            <w:pPr>
              <w:jc w:val="both"/>
              <w:rPr>
                <w:rFonts w:ascii="Arial" w:hAnsi="Arial" w:cs="Arial"/>
              </w:rPr>
            </w:pPr>
            <w:r w:rsidRPr="008B702E">
              <w:rPr>
                <w:rFonts w:ascii="Arial" w:hAnsi="Arial" w:cs="Arial"/>
              </w:rPr>
              <w:t>Job Title:</w:t>
            </w:r>
          </w:p>
          <w:p w:rsidR="00424299" w:rsidRPr="008B702E" w:rsidRDefault="00424299">
            <w:pPr>
              <w:jc w:val="both"/>
              <w:rPr>
                <w:rFonts w:ascii="Arial" w:hAnsi="Arial" w:cs="Arial"/>
              </w:rPr>
            </w:pPr>
          </w:p>
          <w:p w:rsidR="00424299" w:rsidRPr="008B702E" w:rsidRDefault="00424299">
            <w:pPr>
              <w:jc w:val="both"/>
              <w:rPr>
                <w:rFonts w:ascii="Arial" w:hAnsi="Arial" w:cs="Arial"/>
              </w:rPr>
            </w:pPr>
            <w:r w:rsidRPr="008B702E">
              <w:rPr>
                <w:rFonts w:ascii="Arial" w:hAnsi="Arial" w:cs="Arial"/>
              </w:rPr>
              <w:t>Responsible to:</w:t>
            </w:r>
          </w:p>
          <w:p w:rsidR="00424299" w:rsidRPr="008B702E" w:rsidRDefault="00424299">
            <w:pPr>
              <w:jc w:val="both"/>
              <w:rPr>
                <w:rFonts w:ascii="Arial" w:hAnsi="Arial" w:cs="Arial"/>
              </w:rPr>
            </w:pPr>
          </w:p>
          <w:p w:rsidR="00424299" w:rsidRPr="008B702E" w:rsidRDefault="00424299">
            <w:pPr>
              <w:jc w:val="both"/>
              <w:rPr>
                <w:rFonts w:ascii="Arial" w:hAnsi="Arial" w:cs="Arial"/>
              </w:rPr>
            </w:pPr>
            <w:r w:rsidRPr="008B702E">
              <w:rPr>
                <w:rFonts w:ascii="Arial" w:hAnsi="Arial" w:cs="Arial"/>
              </w:rPr>
              <w:t xml:space="preserve">Department(s):                                         </w:t>
            </w:r>
          </w:p>
          <w:p w:rsidR="00424299" w:rsidRPr="008B702E" w:rsidRDefault="00424299">
            <w:pPr>
              <w:jc w:val="both"/>
              <w:rPr>
                <w:rFonts w:ascii="Arial" w:hAnsi="Arial" w:cs="Arial"/>
              </w:rPr>
            </w:pPr>
          </w:p>
          <w:p w:rsidR="00424299" w:rsidRPr="008B702E" w:rsidRDefault="00424299">
            <w:pPr>
              <w:jc w:val="both"/>
              <w:rPr>
                <w:rFonts w:ascii="Arial" w:hAnsi="Arial" w:cs="Arial"/>
              </w:rPr>
            </w:pPr>
            <w:r w:rsidRPr="008B702E">
              <w:rPr>
                <w:rFonts w:ascii="Arial" w:hAnsi="Arial" w:cs="Arial"/>
              </w:rPr>
              <w:t xml:space="preserve">Directorate:          </w:t>
            </w:r>
          </w:p>
          <w:p w:rsidR="00424299" w:rsidRPr="008B702E" w:rsidRDefault="00424299" w:rsidP="00424299">
            <w:pPr>
              <w:jc w:val="both"/>
              <w:rPr>
                <w:rFonts w:ascii="Arial" w:hAnsi="Arial" w:cs="Arial"/>
              </w:rPr>
            </w:pPr>
            <w:r w:rsidRPr="008B702E">
              <w:rPr>
                <w:rFonts w:ascii="Arial" w:hAnsi="Arial" w:cs="Arial"/>
              </w:rPr>
              <w:t xml:space="preserve">                                    </w:t>
            </w:r>
          </w:p>
          <w:p w:rsidR="00424299" w:rsidRPr="008B702E" w:rsidRDefault="00424299">
            <w:pPr>
              <w:jc w:val="both"/>
              <w:rPr>
                <w:rFonts w:ascii="Arial" w:hAnsi="Arial" w:cs="Arial"/>
              </w:rPr>
            </w:pPr>
          </w:p>
          <w:p w:rsidR="00424299" w:rsidRPr="008B702E" w:rsidRDefault="00424299" w:rsidP="00424299">
            <w:pPr>
              <w:rPr>
                <w:rFonts w:ascii="Arial" w:hAnsi="Arial" w:cs="Arial"/>
              </w:rPr>
            </w:pPr>
            <w:r w:rsidRPr="008B702E">
              <w:rPr>
                <w:rFonts w:ascii="Arial" w:hAnsi="Arial" w:cs="Arial"/>
              </w:rPr>
              <w:t xml:space="preserve">Operating Division:                                   </w:t>
            </w:r>
          </w:p>
          <w:p w:rsidR="00424299" w:rsidRPr="008B702E" w:rsidRDefault="00424299" w:rsidP="00424299">
            <w:pPr>
              <w:jc w:val="both"/>
              <w:rPr>
                <w:rFonts w:ascii="Arial" w:hAnsi="Arial" w:cs="Arial"/>
              </w:rPr>
            </w:pPr>
          </w:p>
          <w:p w:rsidR="00424299" w:rsidRPr="008B702E" w:rsidRDefault="00424299" w:rsidP="00424299">
            <w:pPr>
              <w:jc w:val="both"/>
              <w:rPr>
                <w:rFonts w:ascii="Arial" w:hAnsi="Arial" w:cs="Arial"/>
              </w:rPr>
            </w:pPr>
            <w:r w:rsidRPr="008B702E">
              <w:rPr>
                <w:rFonts w:ascii="Arial" w:hAnsi="Arial" w:cs="Arial"/>
              </w:rPr>
              <w:t>Job Reference:</w:t>
            </w:r>
          </w:p>
          <w:p w:rsidR="00424299" w:rsidRPr="008B702E" w:rsidRDefault="00424299" w:rsidP="00424299">
            <w:pPr>
              <w:jc w:val="both"/>
              <w:rPr>
                <w:rFonts w:ascii="Arial" w:hAnsi="Arial" w:cs="Arial"/>
              </w:rPr>
            </w:pPr>
          </w:p>
          <w:p w:rsidR="00424299" w:rsidRPr="008B702E" w:rsidRDefault="00424299" w:rsidP="00424299">
            <w:pPr>
              <w:jc w:val="both"/>
              <w:rPr>
                <w:rFonts w:ascii="Arial" w:hAnsi="Arial" w:cs="Arial"/>
              </w:rPr>
            </w:pPr>
            <w:r w:rsidRPr="008B702E">
              <w:rPr>
                <w:rFonts w:ascii="Arial" w:hAnsi="Arial" w:cs="Arial"/>
              </w:rPr>
              <w:t xml:space="preserve">No of Job Holders:                                  </w:t>
            </w:r>
          </w:p>
          <w:p w:rsidR="00424299" w:rsidRPr="008B702E" w:rsidRDefault="00424299" w:rsidP="00424299">
            <w:pPr>
              <w:jc w:val="both"/>
              <w:rPr>
                <w:rFonts w:ascii="Arial" w:hAnsi="Arial" w:cs="Arial"/>
              </w:rPr>
            </w:pPr>
          </w:p>
          <w:p w:rsidR="00424299" w:rsidRPr="008B702E" w:rsidRDefault="00424299" w:rsidP="00424299">
            <w:pPr>
              <w:jc w:val="both"/>
              <w:rPr>
                <w:rFonts w:ascii="Arial" w:hAnsi="Arial" w:cs="Arial"/>
              </w:rPr>
            </w:pPr>
            <w:r w:rsidRPr="008B702E">
              <w:rPr>
                <w:rFonts w:ascii="Arial" w:hAnsi="Arial" w:cs="Arial"/>
              </w:rPr>
              <w:t xml:space="preserve">Last Update:                               </w:t>
            </w:r>
          </w:p>
          <w:p w:rsidR="00424299" w:rsidRPr="008B702E" w:rsidRDefault="00424299">
            <w:pPr>
              <w:jc w:val="both"/>
              <w:rPr>
                <w:rFonts w:ascii="Arial" w:hAnsi="Arial" w:cs="Arial"/>
              </w:rPr>
            </w:pPr>
          </w:p>
        </w:tc>
        <w:tc>
          <w:tcPr>
            <w:tcW w:w="7812" w:type="dxa"/>
            <w:tcBorders>
              <w:left w:val="single" w:sz="4" w:space="0" w:color="FFFFFF" w:themeColor="background1"/>
            </w:tcBorders>
          </w:tcPr>
          <w:p w:rsidR="00424299" w:rsidRPr="008B702E" w:rsidRDefault="00424299">
            <w:pPr>
              <w:jc w:val="both"/>
              <w:rPr>
                <w:rFonts w:ascii="Arial" w:hAnsi="Arial" w:cs="Arial"/>
              </w:rPr>
            </w:pPr>
          </w:p>
          <w:p w:rsidR="00424299" w:rsidRPr="008B702E" w:rsidRDefault="00424299" w:rsidP="00424299">
            <w:pPr>
              <w:jc w:val="both"/>
              <w:rPr>
                <w:rFonts w:ascii="Arial" w:hAnsi="Arial" w:cs="Arial"/>
              </w:rPr>
            </w:pPr>
            <w:r w:rsidRPr="008B702E">
              <w:rPr>
                <w:rFonts w:ascii="Arial" w:hAnsi="Arial" w:cs="Arial"/>
              </w:rPr>
              <w:t>Ward Clerk</w:t>
            </w:r>
          </w:p>
          <w:p w:rsidR="00424299" w:rsidRPr="008B702E" w:rsidRDefault="00424299" w:rsidP="00424299">
            <w:pPr>
              <w:jc w:val="both"/>
              <w:rPr>
                <w:rFonts w:ascii="Arial" w:hAnsi="Arial" w:cs="Arial"/>
              </w:rPr>
            </w:pPr>
          </w:p>
          <w:p w:rsidR="00424299" w:rsidRPr="008B702E" w:rsidRDefault="00424299" w:rsidP="00424299">
            <w:pPr>
              <w:jc w:val="both"/>
              <w:rPr>
                <w:rFonts w:ascii="Arial" w:hAnsi="Arial" w:cs="Arial"/>
              </w:rPr>
            </w:pPr>
            <w:r w:rsidRPr="008B702E">
              <w:rPr>
                <w:rFonts w:ascii="Arial" w:hAnsi="Arial" w:cs="Arial"/>
              </w:rPr>
              <w:t>Senior Charge Nurse</w:t>
            </w:r>
          </w:p>
          <w:p w:rsidR="00424299" w:rsidRPr="008B702E" w:rsidRDefault="00424299" w:rsidP="00424299">
            <w:pPr>
              <w:jc w:val="both"/>
              <w:rPr>
                <w:rFonts w:ascii="Arial" w:hAnsi="Arial" w:cs="Arial"/>
              </w:rPr>
            </w:pPr>
          </w:p>
          <w:p w:rsidR="00424299" w:rsidRPr="008B702E" w:rsidRDefault="00180195" w:rsidP="00424299">
            <w:pPr>
              <w:jc w:val="both"/>
              <w:rPr>
                <w:rFonts w:ascii="Arial" w:hAnsi="Arial" w:cs="Arial"/>
              </w:rPr>
            </w:pPr>
            <w:r w:rsidRPr="008B702E">
              <w:rPr>
                <w:rFonts w:ascii="Arial" w:hAnsi="Arial" w:cs="Arial"/>
              </w:rPr>
              <w:t xml:space="preserve">Ward 2 </w:t>
            </w:r>
            <w:proofErr w:type="spellStart"/>
            <w:r w:rsidRPr="008B702E">
              <w:rPr>
                <w:rFonts w:ascii="Arial" w:hAnsi="Arial" w:cs="Arial"/>
              </w:rPr>
              <w:t>Glenrothes</w:t>
            </w:r>
            <w:proofErr w:type="spellEnd"/>
            <w:r w:rsidRPr="008B702E">
              <w:rPr>
                <w:rFonts w:ascii="Arial" w:hAnsi="Arial" w:cs="Arial"/>
              </w:rPr>
              <w:t xml:space="preserve"> Hospital</w:t>
            </w:r>
          </w:p>
          <w:p w:rsidR="00424299" w:rsidRPr="008B702E" w:rsidRDefault="00424299" w:rsidP="00424299">
            <w:pPr>
              <w:jc w:val="both"/>
              <w:rPr>
                <w:rFonts w:ascii="Arial" w:hAnsi="Arial" w:cs="Arial"/>
              </w:rPr>
            </w:pPr>
          </w:p>
          <w:p w:rsidR="00424299" w:rsidRPr="008B702E" w:rsidRDefault="00424299" w:rsidP="00424299">
            <w:pPr>
              <w:jc w:val="both"/>
              <w:rPr>
                <w:rFonts w:ascii="Arial" w:hAnsi="Arial" w:cs="Arial"/>
              </w:rPr>
            </w:pPr>
            <w:r w:rsidRPr="008B702E">
              <w:rPr>
                <w:rFonts w:ascii="Arial" w:hAnsi="Arial" w:cs="Arial"/>
              </w:rPr>
              <w:t xml:space="preserve">NHS Fife Community </w:t>
            </w:r>
            <w:r w:rsidR="00180195" w:rsidRPr="008B702E">
              <w:rPr>
                <w:rFonts w:ascii="Arial" w:hAnsi="Arial" w:cs="Arial"/>
              </w:rPr>
              <w:t xml:space="preserve">Care </w:t>
            </w:r>
            <w:r w:rsidRPr="008B702E">
              <w:rPr>
                <w:rFonts w:ascii="Arial" w:hAnsi="Arial" w:cs="Arial"/>
              </w:rPr>
              <w:t xml:space="preserve">Services </w:t>
            </w:r>
          </w:p>
          <w:p w:rsidR="00424299" w:rsidRPr="008B702E" w:rsidRDefault="00424299" w:rsidP="00424299">
            <w:pPr>
              <w:jc w:val="both"/>
              <w:rPr>
                <w:rFonts w:ascii="Arial" w:hAnsi="Arial" w:cs="Arial"/>
              </w:rPr>
            </w:pPr>
          </w:p>
          <w:p w:rsidR="008D5495" w:rsidRPr="008B702E" w:rsidRDefault="008D5495" w:rsidP="00424299">
            <w:pPr>
              <w:jc w:val="both"/>
              <w:rPr>
                <w:rFonts w:ascii="Arial" w:hAnsi="Arial" w:cs="Arial"/>
              </w:rPr>
            </w:pPr>
          </w:p>
          <w:p w:rsidR="00424299" w:rsidRPr="008B702E" w:rsidRDefault="00424299" w:rsidP="00424299">
            <w:pPr>
              <w:jc w:val="both"/>
              <w:rPr>
                <w:rFonts w:ascii="Arial" w:hAnsi="Arial" w:cs="Arial"/>
              </w:rPr>
            </w:pPr>
            <w:r w:rsidRPr="008B702E">
              <w:rPr>
                <w:rFonts w:ascii="Arial" w:hAnsi="Arial" w:cs="Arial"/>
              </w:rPr>
              <w:t>Primary Care</w:t>
            </w:r>
          </w:p>
          <w:p w:rsidR="00424299" w:rsidRPr="008B702E" w:rsidRDefault="00424299" w:rsidP="00424299">
            <w:pPr>
              <w:jc w:val="both"/>
              <w:rPr>
                <w:rFonts w:ascii="Arial" w:hAnsi="Arial" w:cs="Arial"/>
              </w:rPr>
            </w:pPr>
          </w:p>
          <w:p w:rsidR="00424299" w:rsidRPr="008B702E" w:rsidRDefault="00424299" w:rsidP="00424299">
            <w:pPr>
              <w:jc w:val="both"/>
              <w:rPr>
                <w:rFonts w:ascii="Arial" w:hAnsi="Arial" w:cs="Arial"/>
              </w:rPr>
            </w:pPr>
          </w:p>
          <w:p w:rsidR="00B56DA6" w:rsidRPr="008B702E" w:rsidRDefault="00B56DA6" w:rsidP="00424299">
            <w:pPr>
              <w:jc w:val="both"/>
              <w:rPr>
                <w:rFonts w:ascii="Arial" w:hAnsi="Arial" w:cs="Arial"/>
              </w:rPr>
            </w:pPr>
          </w:p>
          <w:p w:rsidR="00424299" w:rsidRPr="008B702E" w:rsidRDefault="001E08AF" w:rsidP="00424299">
            <w:pPr>
              <w:jc w:val="both"/>
              <w:rPr>
                <w:rFonts w:ascii="Arial" w:hAnsi="Arial" w:cs="Arial"/>
              </w:rPr>
            </w:pPr>
            <w:r w:rsidRPr="008B702E">
              <w:rPr>
                <w:rFonts w:ascii="Arial" w:hAnsi="Arial" w:cs="Arial"/>
              </w:rPr>
              <w:t>1</w:t>
            </w:r>
          </w:p>
          <w:p w:rsidR="00424299" w:rsidRPr="008B702E" w:rsidRDefault="00424299" w:rsidP="00424299">
            <w:pPr>
              <w:jc w:val="both"/>
              <w:rPr>
                <w:rFonts w:ascii="Arial" w:hAnsi="Arial" w:cs="Arial"/>
              </w:rPr>
            </w:pPr>
          </w:p>
          <w:p w:rsidR="00424299" w:rsidRPr="008B702E" w:rsidRDefault="004D2087" w:rsidP="00424299">
            <w:pPr>
              <w:jc w:val="both"/>
              <w:rPr>
                <w:rFonts w:ascii="Arial" w:hAnsi="Arial" w:cs="Arial"/>
              </w:rPr>
            </w:pPr>
            <w:r w:rsidRPr="008B702E">
              <w:rPr>
                <w:rFonts w:ascii="Arial" w:hAnsi="Arial" w:cs="Arial"/>
              </w:rPr>
              <w:t>March 2023</w:t>
            </w:r>
          </w:p>
          <w:p w:rsidR="00424299" w:rsidRPr="008B702E" w:rsidRDefault="00424299" w:rsidP="00424299">
            <w:pPr>
              <w:jc w:val="both"/>
              <w:rPr>
                <w:rFonts w:ascii="Arial" w:hAnsi="Arial" w:cs="Arial"/>
              </w:rPr>
            </w:pPr>
          </w:p>
        </w:tc>
      </w:tr>
      <w:tr w:rsidR="00E11182" w:rsidRPr="008B702E" w:rsidTr="00B56DA6">
        <w:tblPrEx>
          <w:tblBorders>
            <w:insideH w:val="single" w:sz="4" w:space="0" w:color="auto"/>
            <w:insideV w:val="single" w:sz="4" w:space="0" w:color="auto"/>
          </w:tblBorders>
        </w:tblPrEx>
        <w:trPr>
          <w:trHeight w:val="596"/>
        </w:trPr>
        <w:tc>
          <w:tcPr>
            <w:tcW w:w="10440" w:type="dxa"/>
            <w:gridSpan w:val="2"/>
          </w:tcPr>
          <w:p w:rsidR="00E11182" w:rsidRPr="008B702E" w:rsidRDefault="00E11182">
            <w:pPr>
              <w:pStyle w:val="Heading3"/>
              <w:spacing w:before="120" w:after="120"/>
            </w:pPr>
            <w:r w:rsidRPr="008B702E">
              <w:t>2.  JOB PURPOSE</w:t>
            </w:r>
          </w:p>
        </w:tc>
      </w:tr>
      <w:tr w:rsidR="00E11182" w:rsidRPr="008B702E">
        <w:tblPrEx>
          <w:tblBorders>
            <w:insideH w:val="single" w:sz="4" w:space="0" w:color="auto"/>
            <w:insideV w:val="single" w:sz="4" w:space="0" w:color="auto"/>
          </w:tblBorders>
        </w:tblPrEx>
        <w:trPr>
          <w:trHeight w:val="1044"/>
        </w:trPr>
        <w:tc>
          <w:tcPr>
            <w:tcW w:w="10440" w:type="dxa"/>
            <w:gridSpan w:val="2"/>
          </w:tcPr>
          <w:p w:rsidR="00B56DA6" w:rsidRPr="008B702E" w:rsidRDefault="00B56DA6" w:rsidP="008D5495">
            <w:pPr>
              <w:ind w:left="720"/>
              <w:jc w:val="both"/>
              <w:rPr>
                <w:rFonts w:ascii="Arial" w:hAnsi="Arial" w:cs="Arial"/>
                <w:bCs/>
              </w:rPr>
            </w:pPr>
          </w:p>
          <w:p w:rsidR="00424299" w:rsidRPr="008B702E" w:rsidRDefault="00424299" w:rsidP="00424299">
            <w:pPr>
              <w:numPr>
                <w:ilvl w:val="0"/>
                <w:numId w:val="24"/>
              </w:numPr>
              <w:spacing w:before="120"/>
              <w:jc w:val="both"/>
              <w:rPr>
                <w:rFonts w:ascii="Arial" w:hAnsi="Arial" w:cs="Arial"/>
                <w:bCs/>
              </w:rPr>
            </w:pPr>
            <w:r w:rsidRPr="008B702E">
              <w:rPr>
                <w:rFonts w:ascii="Arial" w:hAnsi="Arial" w:cs="Arial"/>
                <w:bCs/>
              </w:rPr>
              <w:t xml:space="preserve">To provide clerical and administrative support to the ward. </w:t>
            </w:r>
          </w:p>
          <w:p w:rsidR="00424299" w:rsidRPr="008B702E" w:rsidRDefault="00424299" w:rsidP="00424299">
            <w:pPr>
              <w:numPr>
                <w:ilvl w:val="0"/>
                <w:numId w:val="24"/>
              </w:numPr>
              <w:spacing w:before="120"/>
              <w:jc w:val="both"/>
              <w:rPr>
                <w:rFonts w:ascii="Arial" w:hAnsi="Arial" w:cs="Arial"/>
                <w:bCs/>
              </w:rPr>
            </w:pPr>
            <w:r w:rsidRPr="008B702E">
              <w:rPr>
                <w:rFonts w:ascii="Arial" w:hAnsi="Arial" w:cs="Arial"/>
                <w:bCs/>
              </w:rPr>
              <w:t>To assist the Senior Charge Nurse with general clerical duties related to the day-to-day administration thereby promoting the smooth running of the ward.</w:t>
            </w:r>
          </w:p>
          <w:p w:rsidR="00424299" w:rsidRPr="008B702E" w:rsidRDefault="00424299" w:rsidP="00424299">
            <w:pPr>
              <w:numPr>
                <w:ilvl w:val="0"/>
                <w:numId w:val="24"/>
              </w:numPr>
              <w:spacing w:before="120"/>
              <w:jc w:val="both"/>
              <w:rPr>
                <w:rFonts w:ascii="Arial" w:hAnsi="Arial" w:cs="Arial"/>
                <w:bCs/>
              </w:rPr>
            </w:pPr>
            <w:r w:rsidRPr="008B702E">
              <w:rPr>
                <w:rFonts w:ascii="Arial" w:hAnsi="Arial" w:cs="Arial"/>
                <w:bCs/>
              </w:rPr>
              <w:t>To act as focal point for multiple enquiries by patient, relatives, and professionals by telephone</w:t>
            </w:r>
            <w:r w:rsidR="008D5495" w:rsidRPr="008B702E">
              <w:rPr>
                <w:rFonts w:ascii="Arial" w:hAnsi="Arial" w:cs="Arial"/>
                <w:bCs/>
              </w:rPr>
              <w:t>, email</w:t>
            </w:r>
            <w:r w:rsidRPr="008B702E">
              <w:rPr>
                <w:rFonts w:ascii="Arial" w:hAnsi="Arial" w:cs="Arial"/>
                <w:bCs/>
              </w:rPr>
              <w:t xml:space="preserve"> and face to face</w:t>
            </w:r>
            <w:r w:rsidR="008D5495" w:rsidRPr="008B702E">
              <w:rPr>
                <w:rFonts w:ascii="Arial" w:hAnsi="Arial" w:cs="Arial"/>
                <w:bCs/>
              </w:rPr>
              <w:t>.</w:t>
            </w:r>
          </w:p>
          <w:p w:rsidR="00424299" w:rsidRPr="008B702E" w:rsidRDefault="00424299">
            <w:pPr>
              <w:spacing w:before="120"/>
              <w:jc w:val="both"/>
              <w:rPr>
                <w:rFonts w:ascii="Arial" w:hAnsi="Arial" w:cs="Arial"/>
                <w:b/>
              </w:rPr>
            </w:pPr>
          </w:p>
        </w:tc>
      </w:tr>
      <w:tr w:rsidR="00E11182" w:rsidRPr="008B702E">
        <w:tblPrEx>
          <w:tblBorders>
            <w:insideH w:val="single" w:sz="4" w:space="0" w:color="auto"/>
            <w:insideV w:val="single" w:sz="4" w:space="0" w:color="auto"/>
          </w:tblBorders>
        </w:tblPrEx>
        <w:tc>
          <w:tcPr>
            <w:tcW w:w="10440" w:type="dxa"/>
            <w:gridSpan w:val="2"/>
          </w:tcPr>
          <w:p w:rsidR="00E11182" w:rsidRPr="008B702E" w:rsidRDefault="00E11182">
            <w:pPr>
              <w:spacing w:before="120" w:after="120"/>
              <w:jc w:val="both"/>
              <w:rPr>
                <w:rFonts w:ascii="Arial" w:hAnsi="Arial" w:cs="Arial"/>
                <w:b/>
              </w:rPr>
            </w:pPr>
            <w:r w:rsidRPr="008B702E">
              <w:rPr>
                <w:rFonts w:ascii="Arial" w:hAnsi="Arial" w:cs="Arial"/>
                <w:b/>
              </w:rPr>
              <w:t>3. DIMENSIONS</w:t>
            </w:r>
          </w:p>
        </w:tc>
      </w:tr>
      <w:tr w:rsidR="00E11182" w:rsidRPr="008B702E">
        <w:tblPrEx>
          <w:tblBorders>
            <w:insideH w:val="single" w:sz="4" w:space="0" w:color="auto"/>
            <w:insideV w:val="single" w:sz="4" w:space="0" w:color="auto"/>
          </w:tblBorders>
        </w:tblPrEx>
        <w:trPr>
          <w:trHeight w:val="888"/>
        </w:trPr>
        <w:tc>
          <w:tcPr>
            <w:tcW w:w="10440" w:type="dxa"/>
            <w:gridSpan w:val="2"/>
          </w:tcPr>
          <w:p w:rsidR="00E11182" w:rsidRPr="008B702E" w:rsidRDefault="00E11182">
            <w:pPr>
              <w:jc w:val="both"/>
              <w:rPr>
                <w:rFonts w:ascii="Arial" w:hAnsi="Arial" w:cs="Arial"/>
              </w:rPr>
            </w:pPr>
          </w:p>
          <w:p w:rsidR="00B56DA6" w:rsidRPr="008B702E" w:rsidRDefault="00B56DA6" w:rsidP="00B56DA6">
            <w:pPr>
              <w:jc w:val="both"/>
              <w:rPr>
                <w:rFonts w:ascii="Arial" w:hAnsi="Arial" w:cs="Arial"/>
              </w:rPr>
            </w:pPr>
            <w:r w:rsidRPr="008B702E">
              <w:rPr>
                <w:rFonts w:ascii="Arial" w:hAnsi="Arial" w:cs="Arial"/>
              </w:rPr>
              <w:t xml:space="preserve">NHS Fife Community </w:t>
            </w:r>
            <w:r w:rsidR="00180195" w:rsidRPr="008B702E">
              <w:rPr>
                <w:rFonts w:ascii="Arial" w:hAnsi="Arial" w:cs="Arial"/>
              </w:rPr>
              <w:t xml:space="preserve">Care </w:t>
            </w:r>
            <w:r w:rsidRPr="008B702E">
              <w:rPr>
                <w:rFonts w:ascii="Arial" w:hAnsi="Arial" w:cs="Arial"/>
              </w:rPr>
              <w:t xml:space="preserve">Services - </w:t>
            </w:r>
            <w:proofErr w:type="spellStart"/>
            <w:r w:rsidRPr="008B702E">
              <w:rPr>
                <w:rFonts w:ascii="Arial" w:hAnsi="Arial" w:cs="Arial"/>
              </w:rPr>
              <w:t>Glenrothes</w:t>
            </w:r>
            <w:proofErr w:type="spellEnd"/>
            <w:r w:rsidRPr="008B702E">
              <w:rPr>
                <w:rFonts w:ascii="Arial" w:hAnsi="Arial" w:cs="Arial"/>
              </w:rPr>
              <w:t xml:space="preserve"> and North East Fife serves a population of 127,000 and is currently split into 3 localities.  This post relates to the Ward Clerk post within </w:t>
            </w:r>
            <w:r w:rsidR="00180195" w:rsidRPr="008B702E">
              <w:rPr>
                <w:rFonts w:ascii="Arial" w:hAnsi="Arial" w:cs="Arial"/>
              </w:rPr>
              <w:t xml:space="preserve">ward 2 </w:t>
            </w:r>
            <w:proofErr w:type="spellStart"/>
            <w:r w:rsidR="00180195" w:rsidRPr="008B702E">
              <w:rPr>
                <w:rFonts w:ascii="Arial" w:hAnsi="Arial" w:cs="Arial"/>
              </w:rPr>
              <w:t>Glenrothes</w:t>
            </w:r>
            <w:proofErr w:type="spellEnd"/>
            <w:r w:rsidR="00180195" w:rsidRPr="008B702E">
              <w:rPr>
                <w:rFonts w:ascii="Arial" w:hAnsi="Arial" w:cs="Arial"/>
              </w:rPr>
              <w:t xml:space="preserve"> Hospital </w:t>
            </w:r>
          </w:p>
          <w:p w:rsidR="00B56DA6" w:rsidRPr="008B702E" w:rsidRDefault="00B56DA6" w:rsidP="00B56DA6">
            <w:pPr>
              <w:jc w:val="both"/>
              <w:rPr>
                <w:rFonts w:ascii="Arial" w:hAnsi="Arial" w:cs="Arial"/>
              </w:rPr>
            </w:pPr>
          </w:p>
          <w:p w:rsidR="00B56DA6" w:rsidRPr="008B702E" w:rsidRDefault="00B56DA6" w:rsidP="00B56DA6">
            <w:pPr>
              <w:jc w:val="both"/>
              <w:rPr>
                <w:rFonts w:ascii="Arial" w:hAnsi="Arial" w:cs="Arial"/>
              </w:rPr>
            </w:pPr>
            <w:r w:rsidRPr="008B702E">
              <w:rPr>
                <w:rFonts w:ascii="Arial" w:hAnsi="Arial" w:cs="Arial"/>
              </w:rPr>
              <w:t xml:space="preserve">There are 3 Community Hospitals contained within the division - </w:t>
            </w:r>
            <w:proofErr w:type="spellStart"/>
            <w:r w:rsidRPr="008B702E">
              <w:rPr>
                <w:rFonts w:ascii="Arial" w:hAnsi="Arial" w:cs="Arial"/>
              </w:rPr>
              <w:t>Glenrothes</w:t>
            </w:r>
            <w:proofErr w:type="spellEnd"/>
            <w:r w:rsidRPr="008B702E">
              <w:rPr>
                <w:rFonts w:ascii="Arial" w:hAnsi="Arial" w:cs="Arial"/>
              </w:rPr>
              <w:t xml:space="preserve"> hospital (59 beds), St Andrews Community Hospital (40 beds) and Adamson Community Hospital (23 beds)</w:t>
            </w:r>
          </w:p>
          <w:p w:rsidR="00B56DA6" w:rsidRPr="008B702E" w:rsidRDefault="00B56DA6" w:rsidP="00B56DA6">
            <w:pPr>
              <w:jc w:val="both"/>
              <w:rPr>
                <w:rFonts w:ascii="Arial" w:hAnsi="Arial" w:cs="Arial"/>
              </w:rPr>
            </w:pPr>
          </w:p>
          <w:p w:rsidR="00995A06" w:rsidRPr="008B702E" w:rsidRDefault="00995A06">
            <w:pPr>
              <w:jc w:val="both"/>
              <w:rPr>
                <w:rFonts w:ascii="Arial" w:hAnsi="Arial" w:cs="Arial"/>
              </w:rPr>
            </w:pPr>
          </w:p>
        </w:tc>
      </w:tr>
      <w:tr w:rsidR="00E11182" w:rsidRPr="008B702E">
        <w:tblPrEx>
          <w:tblBorders>
            <w:insideH w:val="single" w:sz="4" w:space="0" w:color="auto"/>
            <w:insideV w:val="single" w:sz="4" w:space="0" w:color="auto"/>
          </w:tblBorders>
        </w:tblPrEx>
        <w:trPr>
          <w:trHeight w:val="161"/>
        </w:trPr>
        <w:tc>
          <w:tcPr>
            <w:tcW w:w="10440" w:type="dxa"/>
            <w:gridSpan w:val="2"/>
          </w:tcPr>
          <w:p w:rsidR="00E11182" w:rsidRPr="008B702E" w:rsidRDefault="00E11182">
            <w:pPr>
              <w:pStyle w:val="Heading3"/>
              <w:spacing w:before="120" w:after="120"/>
            </w:pPr>
            <w:r w:rsidRPr="008B702E">
              <w:lastRenderedPageBreak/>
              <w:t>4.  ORGANISATIONAL POSITION</w:t>
            </w:r>
          </w:p>
        </w:tc>
      </w:tr>
      <w:tr w:rsidR="00E11182" w:rsidRPr="008B702E" w:rsidTr="008D5495">
        <w:tblPrEx>
          <w:tblBorders>
            <w:insideH w:val="single" w:sz="4" w:space="0" w:color="auto"/>
            <w:insideV w:val="single" w:sz="4" w:space="0" w:color="auto"/>
          </w:tblBorders>
        </w:tblPrEx>
        <w:trPr>
          <w:trHeight w:val="5000"/>
        </w:trPr>
        <w:tc>
          <w:tcPr>
            <w:tcW w:w="10440" w:type="dxa"/>
            <w:gridSpan w:val="2"/>
          </w:tcPr>
          <w:p w:rsidR="00E11182" w:rsidRPr="008B702E" w:rsidRDefault="00E11182">
            <w:pPr>
              <w:pStyle w:val="BodyText"/>
              <w:tabs>
                <w:tab w:val="left" w:pos="0"/>
              </w:tabs>
              <w:rPr>
                <w:rFonts w:cs="Arial"/>
                <w:sz w:val="24"/>
                <w:szCs w:val="24"/>
              </w:rPr>
            </w:pPr>
          </w:p>
          <w:p w:rsidR="00E11182" w:rsidRPr="008B702E" w:rsidRDefault="001C28A3">
            <w:pPr>
              <w:pStyle w:val="BodyText"/>
              <w:tabs>
                <w:tab w:val="left" w:pos="0"/>
              </w:tabs>
              <w:rPr>
                <w:rFonts w:cs="Arial"/>
                <w:sz w:val="24"/>
                <w:szCs w:val="24"/>
              </w:rPr>
            </w:pPr>
            <w:r w:rsidRPr="008B702E">
              <w:rPr>
                <w:rFonts w:cs="Arial"/>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58.35pt;margin-top:4.7pt;width:162.25pt;height:27.05pt;z-index:251654656">
                  <v:textbox style="mso-next-textbox:#_x0000_s1026">
                    <w:txbxContent>
                      <w:p w:rsidR="00E11182" w:rsidRPr="007179C2" w:rsidRDefault="007179C2">
                        <w:pPr>
                          <w:jc w:val="center"/>
                          <w:rPr>
                            <w:rFonts w:ascii="Arial" w:hAnsi="Arial" w:cs="Arial"/>
                            <w:lang w:val="en-US"/>
                          </w:rPr>
                        </w:pPr>
                        <w:r w:rsidRPr="007179C2">
                          <w:rPr>
                            <w:rFonts w:ascii="Arial" w:hAnsi="Arial" w:cs="Arial"/>
                            <w:lang w:val="en-US"/>
                          </w:rPr>
                          <w:t>Hospital Services Manager</w:t>
                        </w:r>
                      </w:p>
                    </w:txbxContent>
                  </v:textbox>
                </v:shape>
              </w:pict>
            </w:r>
          </w:p>
          <w:p w:rsidR="00E11182" w:rsidRPr="008B702E" w:rsidRDefault="00E11182">
            <w:pPr>
              <w:jc w:val="both"/>
              <w:rPr>
                <w:rFonts w:ascii="Arial" w:hAnsi="Arial" w:cs="Arial"/>
              </w:rPr>
            </w:pPr>
            <w:r w:rsidRPr="008B702E">
              <w:rPr>
                <w:rFonts w:ascii="Arial" w:hAnsi="Arial" w:cs="Arial"/>
              </w:rPr>
              <w:t xml:space="preserve"> </w:t>
            </w:r>
          </w:p>
          <w:p w:rsidR="00E11182" w:rsidRPr="008B702E" w:rsidRDefault="001C28A3">
            <w:pPr>
              <w:jc w:val="both"/>
              <w:rPr>
                <w:rFonts w:ascii="Arial" w:hAnsi="Arial" w:cs="Arial"/>
              </w:rPr>
            </w:pPr>
            <w:r w:rsidRPr="008B702E">
              <w:rPr>
                <w:rFonts w:ascii="Arial" w:hAnsi="Arial" w:cs="Arial"/>
                <w:noProof/>
                <w:lang w:val="en-US"/>
              </w:rPr>
              <w:pict>
                <v:line id="_x0000_s1029" style="position:absolute;left:0;text-align:left;flip:x;z-index:251657728" from="237.6pt,5.3pt" to="237.85pt,22.95pt"/>
              </w:pict>
            </w:r>
          </w:p>
          <w:p w:rsidR="00E11182" w:rsidRPr="008B702E" w:rsidRDefault="001C28A3">
            <w:pPr>
              <w:jc w:val="both"/>
              <w:rPr>
                <w:rFonts w:ascii="Arial" w:hAnsi="Arial" w:cs="Arial"/>
              </w:rPr>
            </w:pPr>
            <w:r w:rsidRPr="008B702E">
              <w:rPr>
                <w:rFonts w:ascii="Arial" w:hAnsi="Arial" w:cs="Arial"/>
                <w:noProof/>
                <w:lang w:val="en-US"/>
              </w:rPr>
              <w:pict>
                <v:shape id="_x0000_s1028" type="#_x0000_t202" style="position:absolute;left:0;text-align:left;margin-left:158.35pt;margin-top:9.15pt;width:162.25pt;height:27pt;z-index:251656704">
                  <v:textbox style="mso-next-textbox:#_x0000_s1028">
                    <w:txbxContent>
                      <w:p w:rsidR="00E11182" w:rsidRPr="007179C2" w:rsidRDefault="007179C2" w:rsidP="00AD142C">
                        <w:pPr>
                          <w:jc w:val="center"/>
                          <w:rPr>
                            <w:rFonts w:ascii="Arial" w:hAnsi="Arial" w:cs="Arial"/>
                          </w:rPr>
                        </w:pPr>
                        <w:r w:rsidRPr="007179C2">
                          <w:rPr>
                            <w:rFonts w:ascii="Arial" w:hAnsi="Arial" w:cs="Arial"/>
                          </w:rPr>
                          <w:t xml:space="preserve">Senior </w:t>
                        </w:r>
                        <w:r w:rsidR="001E3D15" w:rsidRPr="007179C2">
                          <w:rPr>
                            <w:rFonts w:ascii="Arial" w:hAnsi="Arial" w:cs="Arial"/>
                          </w:rPr>
                          <w:t>Charge Nurse</w:t>
                        </w:r>
                      </w:p>
                    </w:txbxContent>
                  </v:textbox>
                </v:shape>
              </w:pict>
            </w:r>
          </w:p>
          <w:p w:rsidR="00E11182" w:rsidRPr="008B702E" w:rsidRDefault="00E11182">
            <w:pPr>
              <w:jc w:val="both"/>
              <w:rPr>
                <w:rFonts w:ascii="Arial" w:hAnsi="Arial" w:cs="Arial"/>
              </w:rPr>
            </w:pPr>
          </w:p>
          <w:p w:rsidR="00E11182" w:rsidRPr="008B702E" w:rsidRDefault="001C28A3">
            <w:pPr>
              <w:jc w:val="both"/>
              <w:rPr>
                <w:rFonts w:ascii="Arial" w:hAnsi="Arial" w:cs="Arial"/>
              </w:rPr>
            </w:pPr>
            <w:r w:rsidRPr="008B702E">
              <w:rPr>
                <w:rFonts w:ascii="Arial" w:hAnsi="Arial" w:cs="Arial"/>
                <w:noProof/>
                <w:lang w:val="en-US"/>
              </w:rPr>
              <w:pict>
                <v:line id="_x0000_s1030" style="position:absolute;left:0;text-align:left;z-index:251658752" from="237.6pt,8.55pt" to="237.6pt,26.55pt"/>
              </w:pict>
            </w:r>
          </w:p>
          <w:p w:rsidR="00E11182" w:rsidRPr="008B702E" w:rsidRDefault="00E11182">
            <w:pPr>
              <w:jc w:val="both"/>
              <w:rPr>
                <w:rFonts w:ascii="Arial" w:hAnsi="Arial" w:cs="Arial"/>
              </w:rPr>
            </w:pPr>
          </w:p>
          <w:p w:rsidR="00E11182" w:rsidRPr="008B702E" w:rsidRDefault="001C28A3">
            <w:pPr>
              <w:jc w:val="both"/>
              <w:rPr>
                <w:rFonts w:ascii="Arial" w:hAnsi="Arial" w:cs="Arial"/>
              </w:rPr>
            </w:pPr>
            <w:r w:rsidRPr="008B702E">
              <w:rPr>
                <w:rFonts w:ascii="Arial" w:hAnsi="Arial" w:cs="Arial"/>
                <w:noProof/>
                <w:lang w:eastAsia="en-GB"/>
              </w:rPr>
              <w:pict>
                <v:shape id="_x0000_s1034" type="#_x0000_t202" style="position:absolute;left:0;text-align:left;margin-left:158.35pt;margin-top:-1.05pt;width:162pt;height:27pt;z-index:251661824">
                  <v:textbox style="mso-next-textbox:#_x0000_s1034">
                    <w:txbxContent>
                      <w:p w:rsidR="007179C2" w:rsidRPr="007179C2" w:rsidRDefault="007179C2" w:rsidP="007179C2">
                        <w:pPr>
                          <w:jc w:val="center"/>
                          <w:rPr>
                            <w:rFonts w:ascii="Arial" w:hAnsi="Arial" w:cs="Arial"/>
                          </w:rPr>
                        </w:pPr>
                        <w:r>
                          <w:rPr>
                            <w:rFonts w:ascii="Arial" w:hAnsi="Arial" w:cs="Arial"/>
                          </w:rPr>
                          <w:t>Charge</w:t>
                        </w:r>
                        <w:r w:rsidRPr="007179C2">
                          <w:rPr>
                            <w:rFonts w:ascii="Arial" w:hAnsi="Arial" w:cs="Arial"/>
                          </w:rPr>
                          <w:t xml:space="preserve"> Nurse</w:t>
                        </w:r>
                      </w:p>
                    </w:txbxContent>
                  </v:textbox>
                </v:shape>
              </w:pict>
            </w:r>
          </w:p>
          <w:p w:rsidR="00E11182" w:rsidRPr="008B702E" w:rsidRDefault="001C28A3">
            <w:pPr>
              <w:jc w:val="both"/>
              <w:rPr>
                <w:rFonts w:ascii="Arial" w:hAnsi="Arial" w:cs="Arial"/>
              </w:rPr>
            </w:pPr>
            <w:r w:rsidRPr="008B702E">
              <w:rPr>
                <w:rFonts w:ascii="Arial" w:hAnsi="Arial" w:cs="Arial"/>
                <w:noProof/>
                <w:lang w:val="en-US"/>
              </w:rPr>
              <w:pict>
                <v:line id="_x0000_s1032" style="position:absolute;left:0;text-align:left;z-index:251660800" from="237.6pt,12.15pt" to="237.6pt,30.45pt"/>
              </w:pict>
            </w:r>
          </w:p>
          <w:p w:rsidR="00E11182" w:rsidRPr="008B702E" w:rsidRDefault="00E11182">
            <w:pPr>
              <w:jc w:val="both"/>
              <w:rPr>
                <w:rFonts w:ascii="Arial" w:hAnsi="Arial" w:cs="Arial"/>
              </w:rPr>
            </w:pPr>
          </w:p>
          <w:p w:rsidR="00E11182" w:rsidRPr="008B702E" w:rsidRDefault="001C28A3">
            <w:pPr>
              <w:jc w:val="both"/>
              <w:rPr>
                <w:rFonts w:ascii="Arial" w:hAnsi="Arial" w:cs="Arial"/>
              </w:rPr>
            </w:pPr>
            <w:r w:rsidRPr="008B702E">
              <w:rPr>
                <w:rFonts w:ascii="Arial" w:hAnsi="Arial" w:cs="Arial"/>
                <w:noProof/>
                <w:lang w:eastAsia="en-GB"/>
              </w:rPr>
              <w:pict>
                <v:line id="_x0000_s1036" style="position:absolute;left:0;text-align:left;z-index:251663872" from="237.6pt,29.85pt" to="237.6pt,48.15pt"/>
              </w:pict>
            </w:r>
            <w:r w:rsidRPr="008B702E">
              <w:rPr>
                <w:rFonts w:ascii="Arial" w:hAnsi="Arial" w:cs="Arial"/>
                <w:noProof/>
                <w:lang w:val="en-US"/>
              </w:rPr>
              <w:pict>
                <v:shape id="_x0000_s1031" type="#_x0000_t202" style="position:absolute;left:0;text-align:left;margin-left:158.35pt;margin-top:48.15pt;width:162pt;height:31pt;z-index:251659776">
                  <v:textbox style="mso-next-textbox:#_x0000_s1031">
                    <w:txbxContent>
                      <w:p w:rsidR="00CD61DC" w:rsidRPr="007179C2" w:rsidRDefault="00CD61DC" w:rsidP="00CD61DC">
                        <w:pPr>
                          <w:jc w:val="center"/>
                          <w:rPr>
                            <w:rFonts w:ascii="Arial" w:hAnsi="Arial" w:cs="Arial"/>
                          </w:rPr>
                        </w:pPr>
                        <w:r w:rsidRPr="007179C2">
                          <w:rPr>
                            <w:rFonts w:ascii="Arial" w:hAnsi="Arial" w:cs="Arial"/>
                          </w:rPr>
                          <w:t>Ward Clerk</w:t>
                        </w:r>
                      </w:p>
                      <w:p w:rsidR="00CD61DC" w:rsidRDefault="00CD61DC" w:rsidP="00CD61DC">
                        <w:pPr>
                          <w:jc w:val="center"/>
                        </w:pPr>
                      </w:p>
                    </w:txbxContent>
                  </v:textbox>
                </v:shape>
              </w:pict>
            </w:r>
            <w:r w:rsidRPr="008B702E">
              <w:rPr>
                <w:rFonts w:ascii="Arial" w:hAnsi="Arial" w:cs="Arial"/>
                <w:noProof/>
              </w:rPr>
              <w:pict>
                <v:shape id="_x0000_s1027" type="#_x0000_t202" style="position:absolute;left:0;text-align:left;margin-left:158.35pt;margin-top:2.85pt;width:162pt;height:27pt;z-index:251655680">
                  <v:textbox style="mso-next-textbox:#_x0000_s1027">
                    <w:txbxContent>
                      <w:p w:rsidR="00E11182" w:rsidRPr="007179C2" w:rsidRDefault="000A1F34" w:rsidP="000A1F34">
                        <w:pPr>
                          <w:jc w:val="center"/>
                          <w:rPr>
                            <w:rFonts w:ascii="Arial" w:hAnsi="Arial" w:cs="Arial"/>
                          </w:rPr>
                        </w:pPr>
                        <w:r w:rsidRPr="007179C2">
                          <w:rPr>
                            <w:rFonts w:ascii="Arial" w:hAnsi="Arial" w:cs="Arial"/>
                          </w:rPr>
                          <w:t>Staff Nurse</w:t>
                        </w:r>
                      </w:p>
                    </w:txbxContent>
                  </v:textbox>
                </v:shape>
              </w:pict>
            </w:r>
          </w:p>
        </w:tc>
      </w:tr>
      <w:tr w:rsidR="00E11182" w:rsidRPr="008B702E">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E11182" w:rsidRPr="008B702E" w:rsidRDefault="00E11182">
            <w:pPr>
              <w:pStyle w:val="Heading3"/>
              <w:spacing w:before="120" w:after="120"/>
            </w:pPr>
            <w:r w:rsidRPr="008B702E">
              <w:t>5.   ROLE OF DEPARTMENT</w:t>
            </w:r>
          </w:p>
        </w:tc>
      </w:tr>
      <w:tr w:rsidR="00E11182" w:rsidRPr="008B702E" w:rsidTr="004A11EB">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025"/>
        </w:trPr>
        <w:tc>
          <w:tcPr>
            <w:tcW w:w="10440" w:type="dxa"/>
            <w:gridSpan w:val="2"/>
            <w:tcBorders>
              <w:top w:val="single" w:sz="6" w:space="0" w:color="auto"/>
              <w:left w:val="single" w:sz="4" w:space="0" w:color="auto"/>
              <w:bottom w:val="single" w:sz="6" w:space="0" w:color="auto"/>
              <w:right w:val="single" w:sz="4" w:space="0" w:color="auto"/>
            </w:tcBorders>
          </w:tcPr>
          <w:p w:rsidR="00E11182" w:rsidRPr="008B702E" w:rsidRDefault="004A11EB" w:rsidP="001E08AF">
            <w:pPr>
              <w:spacing w:before="120" w:after="120"/>
              <w:rPr>
                <w:rFonts w:ascii="Arial" w:hAnsi="Arial" w:cs="Arial"/>
              </w:rPr>
            </w:pPr>
            <w:r w:rsidRPr="008B702E">
              <w:rPr>
                <w:rFonts w:ascii="Arial" w:hAnsi="Arial" w:cs="Arial"/>
              </w:rPr>
              <w:t xml:space="preserve">The ward within </w:t>
            </w:r>
            <w:proofErr w:type="spellStart"/>
            <w:r w:rsidR="00180195" w:rsidRPr="008B702E">
              <w:rPr>
                <w:rFonts w:ascii="Arial" w:hAnsi="Arial" w:cs="Arial"/>
              </w:rPr>
              <w:t>Glenrothes</w:t>
            </w:r>
            <w:proofErr w:type="spellEnd"/>
            <w:r w:rsidR="00180195" w:rsidRPr="008B702E">
              <w:rPr>
                <w:rFonts w:ascii="Arial" w:hAnsi="Arial" w:cs="Arial"/>
              </w:rPr>
              <w:t xml:space="preserve"> </w:t>
            </w:r>
            <w:r w:rsidR="00995A06" w:rsidRPr="008B702E">
              <w:rPr>
                <w:rFonts w:ascii="Arial" w:hAnsi="Arial" w:cs="Arial"/>
              </w:rPr>
              <w:t>Hospital provides high quality care in a safe supportive environment which meets patien</w:t>
            </w:r>
            <w:r w:rsidR="00FF0EB9" w:rsidRPr="008B702E">
              <w:rPr>
                <w:rFonts w:ascii="Arial" w:hAnsi="Arial" w:cs="Arial"/>
              </w:rPr>
              <w:t>t’s identified needs.</w:t>
            </w:r>
          </w:p>
        </w:tc>
      </w:tr>
      <w:tr w:rsidR="004A11EB" w:rsidRPr="008B702E" w:rsidTr="004A11EB">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562"/>
        </w:trPr>
        <w:tc>
          <w:tcPr>
            <w:tcW w:w="10440" w:type="dxa"/>
            <w:gridSpan w:val="2"/>
            <w:tcBorders>
              <w:top w:val="single" w:sz="6" w:space="0" w:color="auto"/>
              <w:left w:val="single" w:sz="4" w:space="0" w:color="auto"/>
              <w:bottom w:val="single" w:sz="6" w:space="0" w:color="auto"/>
              <w:right w:val="single" w:sz="4" w:space="0" w:color="auto"/>
            </w:tcBorders>
          </w:tcPr>
          <w:p w:rsidR="004A11EB" w:rsidRPr="008B702E" w:rsidRDefault="004A11EB" w:rsidP="004A11EB">
            <w:pPr>
              <w:spacing w:before="120" w:after="120"/>
              <w:rPr>
                <w:rFonts w:ascii="Arial" w:hAnsi="Arial" w:cs="Arial"/>
                <w:b/>
              </w:rPr>
            </w:pPr>
            <w:r w:rsidRPr="008B702E">
              <w:rPr>
                <w:rFonts w:ascii="Arial" w:hAnsi="Arial" w:cs="Arial"/>
                <w:b/>
              </w:rPr>
              <w:t>6.  KEY RESULT AREAS</w:t>
            </w:r>
          </w:p>
        </w:tc>
      </w:tr>
      <w:tr w:rsidR="004A11EB" w:rsidRPr="008B702E" w:rsidTr="004A11EB">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562"/>
        </w:trPr>
        <w:tc>
          <w:tcPr>
            <w:tcW w:w="10440" w:type="dxa"/>
            <w:gridSpan w:val="2"/>
            <w:tcBorders>
              <w:top w:val="single" w:sz="6" w:space="0" w:color="auto"/>
              <w:left w:val="single" w:sz="4" w:space="0" w:color="auto"/>
              <w:bottom w:val="single" w:sz="6" w:space="0" w:color="auto"/>
              <w:right w:val="single" w:sz="4" w:space="0" w:color="auto"/>
            </w:tcBorders>
          </w:tcPr>
          <w:p w:rsidR="004A11EB" w:rsidRPr="008B702E" w:rsidRDefault="004A11EB" w:rsidP="004A11EB">
            <w:pPr>
              <w:spacing w:before="120"/>
              <w:jc w:val="both"/>
              <w:rPr>
                <w:rFonts w:ascii="Arial" w:hAnsi="Arial" w:cs="Arial"/>
              </w:rPr>
            </w:pPr>
            <w:r w:rsidRPr="008B702E">
              <w:rPr>
                <w:rFonts w:ascii="Arial" w:hAnsi="Arial" w:cs="Arial"/>
              </w:rPr>
              <w:t>The post-holder:-</w:t>
            </w:r>
          </w:p>
          <w:p w:rsidR="004A11EB" w:rsidRPr="008B702E" w:rsidRDefault="004A11EB" w:rsidP="004A11EB">
            <w:pPr>
              <w:jc w:val="both"/>
              <w:rPr>
                <w:rFonts w:ascii="Arial" w:hAnsi="Arial" w:cs="Arial"/>
              </w:rPr>
            </w:pPr>
          </w:p>
          <w:p w:rsidR="004A11EB" w:rsidRPr="008B702E" w:rsidRDefault="004A11EB" w:rsidP="004A11EB">
            <w:pPr>
              <w:numPr>
                <w:ilvl w:val="0"/>
                <w:numId w:val="12"/>
              </w:numPr>
              <w:jc w:val="both"/>
              <w:rPr>
                <w:rFonts w:ascii="Arial" w:hAnsi="Arial" w:cs="Arial"/>
              </w:rPr>
            </w:pPr>
            <w:r w:rsidRPr="008B702E">
              <w:rPr>
                <w:rFonts w:ascii="Arial" w:hAnsi="Arial" w:cs="Arial"/>
              </w:rPr>
              <w:t xml:space="preserve">Is responsible for answering telephone calls promptly and courteously and putting them through to the person required or taking a message. </w:t>
            </w:r>
          </w:p>
          <w:p w:rsidR="004A11EB" w:rsidRPr="008B702E" w:rsidRDefault="004A11EB" w:rsidP="004A11EB">
            <w:pPr>
              <w:jc w:val="both"/>
              <w:rPr>
                <w:rFonts w:ascii="Arial" w:hAnsi="Arial" w:cs="Arial"/>
              </w:rPr>
            </w:pPr>
          </w:p>
          <w:p w:rsidR="004A11EB" w:rsidRPr="008B702E" w:rsidRDefault="004A11EB" w:rsidP="004A11EB">
            <w:pPr>
              <w:numPr>
                <w:ilvl w:val="0"/>
                <w:numId w:val="12"/>
              </w:numPr>
              <w:jc w:val="both"/>
              <w:rPr>
                <w:rFonts w:ascii="Arial" w:hAnsi="Arial" w:cs="Arial"/>
              </w:rPr>
            </w:pPr>
            <w:r w:rsidRPr="008B702E">
              <w:rPr>
                <w:rFonts w:ascii="Arial" w:hAnsi="Arial" w:cs="Arial"/>
              </w:rPr>
              <w:t xml:space="preserve">Sorts incoming and outgoing internal and external mail.  </w:t>
            </w:r>
          </w:p>
          <w:p w:rsidR="004A11EB" w:rsidRPr="008B702E" w:rsidRDefault="004A11EB" w:rsidP="004A11EB">
            <w:pPr>
              <w:jc w:val="both"/>
              <w:rPr>
                <w:rFonts w:ascii="Arial" w:hAnsi="Arial" w:cs="Arial"/>
              </w:rPr>
            </w:pPr>
          </w:p>
          <w:p w:rsidR="004A11EB" w:rsidRPr="008B702E" w:rsidRDefault="004A11EB" w:rsidP="004A11EB">
            <w:pPr>
              <w:numPr>
                <w:ilvl w:val="0"/>
                <w:numId w:val="12"/>
              </w:numPr>
              <w:jc w:val="both"/>
              <w:rPr>
                <w:rFonts w:ascii="Arial" w:hAnsi="Arial" w:cs="Arial"/>
              </w:rPr>
            </w:pPr>
            <w:r w:rsidRPr="008B702E">
              <w:rPr>
                <w:rFonts w:ascii="Arial" w:hAnsi="Arial" w:cs="Arial"/>
              </w:rPr>
              <w:t>Maintains documentation to a level of organisation for registered staff to carry out admissions and discharges.</w:t>
            </w:r>
          </w:p>
          <w:p w:rsidR="004A11EB" w:rsidRPr="008B702E" w:rsidRDefault="004A11EB" w:rsidP="004A11EB">
            <w:pPr>
              <w:jc w:val="both"/>
              <w:rPr>
                <w:rFonts w:ascii="Arial" w:hAnsi="Arial" w:cs="Arial"/>
              </w:rPr>
            </w:pPr>
          </w:p>
          <w:p w:rsidR="004A11EB" w:rsidRPr="008B702E" w:rsidRDefault="004A11EB" w:rsidP="004A11EB">
            <w:pPr>
              <w:numPr>
                <w:ilvl w:val="0"/>
                <w:numId w:val="12"/>
              </w:numPr>
              <w:jc w:val="both"/>
              <w:rPr>
                <w:rFonts w:ascii="Arial" w:hAnsi="Arial" w:cs="Arial"/>
              </w:rPr>
            </w:pPr>
            <w:r w:rsidRPr="008B702E">
              <w:rPr>
                <w:rFonts w:ascii="Arial" w:hAnsi="Arial" w:cs="Arial"/>
              </w:rPr>
              <w:t>Provide a comprehensive administrative service to all nursing staff including typing of letters, reports and meetings chaired by senior members of staff</w:t>
            </w:r>
          </w:p>
          <w:p w:rsidR="004A11EB" w:rsidRPr="008B702E" w:rsidRDefault="004A11EB" w:rsidP="004A11EB">
            <w:pPr>
              <w:jc w:val="both"/>
              <w:rPr>
                <w:rFonts w:ascii="Arial" w:hAnsi="Arial" w:cs="Arial"/>
              </w:rPr>
            </w:pPr>
          </w:p>
          <w:p w:rsidR="004A11EB" w:rsidRPr="008B702E" w:rsidRDefault="004A11EB" w:rsidP="004A11EB">
            <w:pPr>
              <w:numPr>
                <w:ilvl w:val="0"/>
                <w:numId w:val="12"/>
              </w:numPr>
              <w:jc w:val="both"/>
              <w:rPr>
                <w:rFonts w:ascii="Arial" w:hAnsi="Arial" w:cs="Arial"/>
              </w:rPr>
            </w:pPr>
            <w:r w:rsidRPr="008B702E">
              <w:rPr>
                <w:rFonts w:ascii="Arial" w:hAnsi="Arial" w:cs="Arial"/>
              </w:rPr>
              <w:t>Orders general kitchen supplies for wards.</w:t>
            </w:r>
          </w:p>
          <w:p w:rsidR="004A11EB" w:rsidRPr="008B702E" w:rsidRDefault="004A11EB" w:rsidP="004A11EB">
            <w:pPr>
              <w:pStyle w:val="ListParagraph"/>
              <w:rPr>
                <w:rFonts w:ascii="Arial" w:hAnsi="Arial" w:cs="Arial"/>
              </w:rPr>
            </w:pPr>
          </w:p>
          <w:p w:rsidR="004A11EB" w:rsidRPr="008B702E" w:rsidRDefault="004A11EB" w:rsidP="004A11EB">
            <w:pPr>
              <w:numPr>
                <w:ilvl w:val="0"/>
                <w:numId w:val="12"/>
              </w:numPr>
              <w:jc w:val="both"/>
              <w:rPr>
                <w:rFonts w:ascii="Arial" w:hAnsi="Arial" w:cs="Arial"/>
              </w:rPr>
            </w:pPr>
            <w:r w:rsidRPr="008B702E">
              <w:rPr>
                <w:rFonts w:ascii="Arial" w:hAnsi="Arial" w:cs="Arial"/>
              </w:rPr>
              <w:t>Reports any building/equipment defects to the Estates department e.g. electrical, plumbing, telephone, photocopier and any damage caused by vandalism which is also reported to the Police.</w:t>
            </w:r>
          </w:p>
          <w:p w:rsidR="004A11EB" w:rsidRPr="008B702E" w:rsidRDefault="004A11EB" w:rsidP="00A60411">
            <w:pPr>
              <w:jc w:val="both"/>
              <w:rPr>
                <w:rFonts w:ascii="Arial" w:hAnsi="Arial" w:cs="Arial"/>
                <w:b/>
              </w:rPr>
            </w:pPr>
          </w:p>
        </w:tc>
      </w:tr>
      <w:tr w:rsidR="00E11182" w:rsidRPr="008B702E">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3585"/>
        </w:trPr>
        <w:tc>
          <w:tcPr>
            <w:tcW w:w="10440" w:type="dxa"/>
            <w:gridSpan w:val="2"/>
            <w:tcBorders>
              <w:top w:val="single" w:sz="6" w:space="0" w:color="auto"/>
              <w:left w:val="single" w:sz="4" w:space="0" w:color="auto"/>
              <w:bottom w:val="single" w:sz="4" w:space="0" w:color="auto"/>
              <w:right w:val="single" w:sz="4" w:space="0" w:color="auto"/>
            </w:tcBorders>
          </w:tcPr>
          <w:p w:rsidR="00191DD5" w:rsidRPr="008B702E" w:rsidRDefault="00191DD5" w:rsidP="00191DD5">
            <w:pPr>
              <w:jc w:val="both"/>
              <w:rPr>
                <w:rFonts w:ascii="Arial" w:hAnsi="Arial" w:cs="Arial"/>
              </w:rPr>
            </w:pPr>
          </w:p>
          <w:p w:rsidR="00191DD5" w:rsidRPr="008B702E" w:rsidRDefault="00191DD5" w:rsidP="00B34BBD">
            <w:pPr>
              <w:numPr>
                <w:ilvl w:val="0"/>
                <w:numId w:val="12"/>
              </w:numPr>
              <w:jc w:val="both"/>
              <w:rPr>
                <w:rFonts w:ascii="Arial" w:hAnsi="Arial" w:cs="Arial"/>
              </w:rPr>
            </w:pPr>
            <w:r w:rsidRPr="008B702E">
              <w:rPr>
                <w:rFonts w:ascii="Arial" w:hAnsi="Arial" w:cs="Arial"/>
              </w:rPr>
              <w:t>Arrange transport for discharges and appointments for patients</w:t>
            </w:r>
          </w:p>
          <w:p w:rsidR="00191DD5" w:rsidRPr="008B702E" w:rsidRDefault="00191DD5" w:rsidP="00191DD5">
            <w:pPr>
              <w:jc w:val="both"/>
              <w:rPr>
                <w:rFonts w:ascii="Arial" w:hAnsi="Arial" w:cs="Arial"/>
              </w:rPr>
            </w:pPr>
          </w:p>
          <w:p w:rsidR="00191DD5" w:rsidRPr="008B702E" w:rsidRDefault="00C93181" w:rsidP="00B34BBD">
            <w:pPr>
              <w:numPr>
                <w:ilvl w:val="0"/>
                <w:numId w:val="12"/>
              </w:numPr>
              <w:jc w:val="both"/>
              <w:rPr>
                <w:rFonts w:ascii="Arial" w:hAnsi="Arial" w:cs="Arial"/>
              </w:rPr>
            </w:pPr>
            <w:r w:rsidRPr="008B702E">
              <w:rPr>
                <w:rFonts w:ascii="Arial" w:hAnsi="Arial" w:cs="Arial"/>
              </w:rPr>
              <w:t>Input</w:t>
            </w:r>
            <w:r w:rsidR="00191DD5" w:rsidRPr="008B702E">
              <w:rPr>
                <w:rFonts w:ascii="Arial" w:hAnsi="Arial" w:cs="Arial"/>
              </w:rPr>
              <w:t xml:space="preserve"> Staff rotas on to </w:t>
            </w:r>
            <w:r w:rsidRPr="008B702E">
              <w:rPr>
                <w:rFonts w:ascii="Arial" w:hAnsi="Arial" w:cs="Arial"/>
              </w:rPr>
              <w:t>the electronic Pay System (</w:t>
            </w:r>
            <w:r w:rsidR="00191DD5" w:rsidRPr="008B702E">
              <w:rPr>
                <w:rFonts w:ascii="Arial" w:hAnsi="Arial" w:cs="Arial"/>
              </w:rPr>
              <w:t>SSTS</w:t>
            </w:r>
            <w:r w:rsidRPr="008B702E">
              <w:rPr>
                <w:rFonts w:ascii="Arial" w:hAnsi="Arial" w:cs="Arial"/>
              </w:rPr>
              <w:t>)</w:t>
            </w:r>
            <w:r w:rsidR="008D5495" w:rsidRPr="008B702E">
              <w:rPr>
                <w:rFonts w:ascii="Arial" w:hAnsi="Arial" w:cs="Arial"/>
              </w:rPr>
              <w:t xml:space="preserve"> </w:t>
            </w:r>
          </w:p>
          <w:p w:rsidR="00191DD5" w:rsidRPr="008B702E" w:rsidRDefault="00191DD5" w:rsidP="00191DD5">
            <w:pPr>
              <w:jc w:val="both"/>
              <w:rPr>
                <w:rFonts w:ascii="Arial" w:hAnsi="Arial" w:cs="Arial"/>
              </w:rPr>
            </w:pPr>
          </w:p>
          <w:p w:rsidR="00191DD5" w:rsidRPr="008B702E" w:rsidRDefault="00191DD5" w:rsidP="00B34BBD">
            <w:pPr>
              <w:numPr>
                <w:ilvl w:val="0"/>
                <w:numId w:val="12"/>
              </w:numPr>
              <w:jc w:val="both"/>
              <w:rPr>
                <w:rFonts w:ascii="Arial" w:hAnsi="Arial" w:cs="Arial"/>
              </w:rPr>
            </w:pPr>
            <w:r w:rsidRPr="008B702E">
              <w:rPr>
                <w:rFonts w:ascii="Arial" w:hAnsi="Arial" w:cs="Arial"/>
              </w:rPr>
              <w:t>Compile patients admission packs</w:t>
            </w:r>
          </w:p>
          <w:p w:rsidR="00191DD5" w:rsidRPr="008B702E" w:rsidRDefault="00191DD5" w:rsidP="00191DD5">
            <w:pPr>
              <w:jc w:val="both"/>
              <w:rPr>
                <w:rFonts w:ascii="Arial" w:hAnsi="Arial" w:cs="Arial"/>
              </w:rPr>
            </w:pPr>
          </w:p>
          <w:p w:rsidR="00191DD5" w:rsidRPr="008B702E" w:rsidRDefault="00BF0EA6" w:rsidP="00B34BBD">
            <w:pPr>
              <w:numPr>
                <w:ilvl w:val="0"/>
                <w:numId w:val="12"/>
              </w:numPr>
              <w:jc w:val="both"/>
              <w:rPr>
                <w:rFonts w:ascii="Arial" w:hAnsi="Arial" w:cs="Arial"/>
              </w:rPr>
            </w:pPr>
            <w:r w:rsidRPr="008B702E">
              <w:rPr>
                <w:rFonts w:ascii="Arial" w:hAnsi="Arial" w:cs="Arial"/>
              </w:rPr>
              <w:t>File patients</w:t>
            </w:r>
            <w:r w:rsidR="00191DD5" w:rsidRPr="008B702E">
              <w:rPr>
                <w:rFonts w:ascii="Arial" w:hAnsi="Arial" w:cs="Arial"/>
              </w:rPr>
              <w:t xml:space="preserve"> records on ward and return to medical records</w:t>
            </w:r>
          </w:p>
          <w:p w:rsidR="00191DD5" w:rsidRPr="008B702E" w:rsidRDefault="00191DD5" w:rsidP="00191DD5">
            <w:pPr>
              <w:jc w:val="both"/>
              <w:rPr>
                <w:rFonts w:ascii="Arial" w:hAnsi="Arial" w:cs="Arial"/>
              </w:rPr>
            </w:pPr>
          </w:p>
          <w:p w:rsidR="00191DD5" w:rsidRPr="008B702E" w:rsidRDefault="00191DD5" w:rsidP="00B34BBD">
            <w:pPr>
              <w:numPr>
                <w:ilvl w:val="0"/>
                <w:numId w:val="12"/>
              </w:numPr>
              <w:jc w:val="both"/>
              <w:rPr>
                <w:rFonts w:ascii="Arial" w:hAnsi="Arial" w:cs="Arial"/>
              </w:rPr>
            </w:pPr>
            <w:r w:rsidRPr="008B702E">
              <w:rPr>
                <w:rFonts w:ascii="Arial" w:hAnsi="Arial" w:cs="Arial"/>
              </w:rPr>
              <w:t xml:space="preserve">Keep track of </w:t>
            </w:r>
            <w:proofErr w:type="spellStart"/>
            <w:r w:rsidRPr="008B702E">
              <w:rPr>
                <w:rFonts w:ascii="Arial" w:hAnsi="Arial" w:cs="Arial"/>
              </w:rPr>
              <w:t>in patient</w:t>
            </w:r>
            <w:proofErr w:type="spellEnd"/>
            <w:r w:rsidRPr="008B702E">
              <w:rPr>
                <w:rFonts w:ascii="Arial" w:hAnsi="Arial" w:cs="Arial"/>
              </w:rPr>
              <w:t xml:space="preserve"> situation in discharge process involving other services</w:t>
            </w:r>
          </w:p>
          <w:p w:rsidR="00191DD5" w:rsidRPr="008B702E" w:rsidRDefault="00191DD5" w:rsidP="00191DD5">
            <w:pPr>
              <w:jc w:val="both"/>
              <w:rPr>
                <w:rFonts w:ascii="Arial" w:hAnsi="Arial" w:cs="Arial"/>
              </w:rPr>
            </w:pPr>
          </w:p>
          <w:p w:rsidR="00191DD5" w:rsidRPr="008B702E" w:rsidRDefault="00191DD5" w:rsidP="00B34BBD">
            <w:pPr>
              <w:numPr>
                <w:ilvl w:val="0"/>
                <w:numId w:val="12"/>
              </w:numPr>
              <w:jc w:val="both"/>
              <w:rPr>
                <w:rFonts w:ascii="Arial" w:hAnsi="Arial" w:cs="Arial"/>
              </w:rPr>
            </w:pPr>
            <w:r w:rsidRPr="008B702E">
              <w:rPr>
                <w:rFonts w:ascii="Arial" w:hAnsi="Arial" w:cs="Arial"/>
              </w:rPr>
              <w:t xml:space="preserve">Liaise with relatives and </w:t>
            </w:r>
            <w:r w:rsidR="00BF0EA6" w:rsidRPr="008B702E">
              <w:rPr>
                <w:rFonts w:ascii="Arial" w:hAnsi="Arial" w:cs="Arial"/>
              </w:rPr>
              <w:t>friends</w:t>
            </w:r>
            <w:r w:rsidRPr="008B702E">
              <w:rPr>
                <w:rFonts w:ascii="Arial" w:hAnsi="Arial" w:cs="Arial"/>
              </w:rPr>
              <w:t xml:space="preserve"> of </w:t>
            </w:r>
            <w:r w:rsidR="00BF0EA6" w:rsidRPr="008B702E">
              <w:rPr>
                <w:rFonts w:ascii="Arial" w:hAnsi="Arial" w:cs="Arial"/>
              </w:rPr>
              <w:t xml:space="preserve"> i</w:t>
            </w:r>
            <w:r w:rsidRPr="008B702E">
              <w:rPr>
                <w:rFonts w:ascii="Arial" w:hAnsi="Arial" w:cs="Arial"/>
              </w:rPr>
              <w:t>n patients at Charge Nurses/Staff Nurses request</w:t>
            </w:r>
          </w:p>
          <w:p w:rsidR="002529E7" w:rsidRPr="008B702E" w:rsidRDefault="002529E7" w:rsidP="002529E7">
            <w:pPr>
              <w:pStyle w:val="ListParagraph"/>
              <w:rPr>
                <w:rFonts w:ascii="Arial" w:hAnsi="Arial" w:cs="Arial"/>
              </w:rPr>
            </w:pPr>
          </w:p>
          <w:p w:rsidR="002529E7" w:rsidRPr="008B702E" w:rsidRDefault="002529E7" w:rsidP="00B34BBD">
            <w:pPr>
              <w:numPr>
                <w:ilvl w:val="0"/>
                <w:numId w:val="12"/>
              </w:numPr>
              <w:jc w:val="both"/>
              <w:rPr>
                <w:rFonts w:ascii="Arial" w:hAnsi="Arial" w:cs="Arial"/>
              </w:rPr>
            </w:pPr>
            <w:r w:rsidRPr="008B702E">
              <w:rPr>
                <w:rFonts w:ascii="Arial" w:hAnsi="Arial" w:cs="Arial"/>
              </w:rPr>
              <w:t xml:space="preserve">The </w:t>
            </w:r>
            <w:proofErr w:type="spellStart"/>
            <w:r w:rsidRPr="008B702E">
              <w:rPr>
                <w:rFonts w:ascii="Arial" w:hAnsi="Arial" w:cs="Arial"/>
              </w:rPr>
              <w:t>postholder</w:t>
            </w:r>
            <w:proofErr w:type="spellEnd"/>
            <w:r w:rsidRPr="008B702E">
              <w:rPr>
                <w:rFonts w:ascii="Arial" w:hAnsi="Arial" w:cs="Arial"/>
              </w:rPr>
              <w:t xml:space="preserve"> will be expected to provide cover for annual leave and absences as appropriate.  </w:t>
            </w:r>
          </w:p>
          <w:p w:rsidR="00A60411" w:rsidRPr="008B702E" w:rsidRDefault="00A60411" w:rsidP="00A60411">
            <w:pPr>
              <w:pStyle w:val="ListParagraph"/>
              <w:rPr>
                <w:rFonts w:ascii="Arial" w:hAnsi="Arial" w:cs="Arial"/>
              </w:rPr>
            </w:pPr>
          </w:p>
          <w:p w:rsidR="00A60411" w:rsidRPr="008B702E" w:rsidRDefault="00C313E2" w:rsidP="00B34BBD">
            <w:pPr>
              <w:numPr>
                <w:ilvl w:val="0"/>
                <w:numId w:val="12"/>
              </w:numPr>
              <w:jc w:val="both"/>
              <w:rPr>
                <w:rFonts w:ascii="Arial" w:hAnsi="Arial" w:cs="Arial"/>
              </w:rPr>
            </w:pPr>
            <w:r w:rsidRPr="008B702E">
              <w:rPr>
                <w:rFonts w:ascii="Arial" w:hAnsi="Arial" w:cs="Arial"/>
              </w:rPr>
              <w:t>Undertake</w:t>
            </w:r>
            <w:r w:rsidR="00A60411" w:rsidRPr="008B702E">
              <w:rPr>
                <w:rFonts w:ascii="Arial" w:hAnsi="Arial" w:cs="Arial"/>
              </w:rPr>
              <w:t xml:space="preserve"> any other duties commensurate with the post and grade.</w:t>
            </w:r>
          </w:p>
          <w:p w:rsidR="00855E11" w:rsidRPr="008B702E" w:rsidRDefault="00855E11" w:rsidP="00B34BBD">
            <w:pPr>
              <w:jc w:val="both"/>
              <w:rPr>
                <w:rFonts w:ascii="Arial" w:hAnsi="Arial" w:cs="Arial"/>
              </w:rPr>
            </w:pPr>
          </w:p>
          <w:p w:rsidR="00752D61" w:rsidRPr="008B702E" w:rsidRDefault="00752D61" w:rsidP="00752D61">
            <w:pPr>
              <w:ind w:left="360"/>
              <w:rPr>
                <w:rFonts w:ascii="Arial" w:hAnsi="Arial" w:cs="Arial"/>
              </w:rPr>
            </w:pPr>
            <w:r w:rsidRPr="008B702E">
              <w:rPr>
                <w:rFonts w:ascii="Arial" w:hAnsi="Arial" w:cs="Arial"/>
              </w:rPr>
              <w:t>(This list is not exhaustive and may be added to or amended at anytime)</w:t>
            </w:r>
          </w:p>
          <w:p w:rsidR="00752D61" w:rsidRPr="008B702E" w:rsidRDefault="00752D61" w:rsidP="00B34BBD">
            <w:pPr>
              <w:jc w:val="both"/>
              <w:rPr>
                <w:rFonts w:ascii="Arial" w:hAnsi="Arial" w:cs="Arial"/>
              </w:rPr>
            </w:pPr>
          </w:p>
        </w:tc>
      </w:tr>
      <w:tr w:rsidR="00E11182" w:rsidRPr="008B702E">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rsidR="00E11182" w:rsidRPr="008B702E" w:rsidRDefault="00E11182">
            <w:pPr>
              <w:pStyle w:val="Heading3"/>
              <w:spacing w:before="120" w:after="120"/>
            </w:pPr>
            <w:r w:rsidRPr="008B702E">
              <w:br w:type="page"/>
              <w:t>7a. EQUIPMENT AND MACHINERY</w:t>
            </w:r>
          </w:p>
        </w:tc>
      </w:tr>
      <w:tr w:rsidR="00E11182" w:rsidRPr="008B702E" w:rsidTr="004A11EB">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969"/>
        </w:trPr>
        <w:tc>
          <w:tcPr>
            <w:tcW w:w="10440" w:type="dxa"/>
            <w:gridSpan w:val="2"/>
            <w:tcBorders>
              <w:top w:val="single" w:sz="4" w:space="0" w:color="auto"/>
              <w:left w:val="single" w:sz="4" w:space="0" w:color="auto"/>
              <w:bottom w:val="single" w:sz="4" w:space="0" w:color="auto"/>
              <w:right w:val="single" w:sz="4" w:space="0" w:color="auto"/>
            </w:tcBorders>
          </w:tcPr>
          <w:p w:rsidR="00F11FA8" w:rsidRPr="008B702E" w:rsidRDefault="00E11182" w:rsidP="00F11FA8">
            <w:pPr>
              <w:spacing w:before="120"/>
              <w:ind w:right="72"/>
              <w:jc w:val="both"/>
              <w:rPr>
                <w:rFonts w:ascii="Arial" w:hAnsi="Arial" w:cs="Arial"/>
              </w:rPr>
            </w:pPr>
            <w:r w:rsidRPr="008B702E">
              <w:rPr>
                <w:rFonts w:ascii="Arial" w:hAnsi="Arial" w:cs="Arial"/>
              </w:rPr>
              <w:t xml:space="preserve">Telephone System </w:t>
            </w:r>
            <w:r w:rsidR="00F11FA8" w:rsidRPr="008B702E">
              <w:rPr>
                <w:rFonts w:ascii="Arial" w:hAnsi="Arial" w:cs="Arial"/>
              </w:rPr>
              <w:t xml:space="preserve">                                                     Photocopier</w:t>
            </w:r>
            <w:r w:rsidR="00752D61" w:rsidRPr="008B702E">
              <w:rPr>
                <w:rFonts w:ascii="Arial" w:hAnsi="Arial" w:cs="Arial"/>
              </w:rPr>
              <w:t xml:space="preserve">/scanner </w:t>
            </w:r>
          </w:p>
          <w:p w:rsidR="00E11182" w:rsidRPr="008B702E" w:rsidRDefault="00E11182" w:rsidP="00C62317">
            <w:pPr>
              <w:spacing w:before="120"/>
              <w:ind w:right="72"/>
              <w:jc w:val="both"/>
              <w:rPr>
                <w:rFonts w:ascii="Arial" w:hAnsi="Arial" w:cs="Arial"/>
              </w:rPr>
            </w:pPr>
            <w:r w:rsidRPr="008B702E">
              <w:rPr>
                <w:rFonts w:ascii="Arial" w:hAnsi="Arial" w:cs="Arial"/>
              </w:rPr>
              <w:t>Personal Computer and Printer</w:t>
            </w:r>
            <w:r w:rsidR="00F11FA8" w:rsidRPr="008B702E">
              <w:rPr>
                <w:rFonts w:ascii="Arial" w:hAnsi="Arial" w:cs="Arial"/>
              </w:rPr>
              <w:t xml:space="preserve">                                  Fax</w:t>
            </w:r>
            <w:r w:rsidR="009B500E" w:rsidRPr="008B702E">
              <w:rPr>
                <w:rFonts w:ascii="Arial" w:hAnsi="Arial" w:cs="Arial"/>
              </w:rPr>
              <w:t xml:space="preserve">                                                       </w:t>
            </w:r>
          </w:p>
          <w:p w:rsidR="00855E11" w:rsidRPr="008B702E" w:rsidRDefault="00855E11" w:rsidP="00C62317">
            <w:pPr>
              <w:spacing w:before="120"/>
              <w:ind w:right="72"/>
              <w:jc w:val="both"/>
              <w:rPr>
                <w:rFonts w:ascii="Arial" w:hAnsi="Arial" w:cs="Arial"/>
              </w:rPr>
            </w:pPr>
          </w:p>
        </w:tc>
      </w:tr>
      <w:tr w:rsidR="00E11182" w:rsidRPr="008B702E">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rsidR="00E11182" w:rsidRPr="008B702E" w:rsidRDefault="00E11182">
            <w:pPr>
              <w:spacing w:before="120" w:after="120"/>
              <w:ind w:right="72"/>
              <w:jc w:val="both"/>
              <w:rPr>
                <w:rFonts w:ascii="Arial" w:hAnsi="Arial" w:cs="Arial"/>
                <w:b/>
              </w:rPr>
            </w:pPr>
            <w:r w:rsidRPr="008B702E">
              <w:rPr>
                <w:rFonts w:ascii="Arial" w:hAnsi="Arial" w:cs="Arial"/>
                <w:b/>
              </w:rPr>
              <w:t>7b.  SYSTEMS</w:t>
            </w:r>
          </w:p>
        </w:tc>
      </w:tr>
      <w:tr w:rsidR="00E11182" w:rsidRPr="008B702E">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2370"/>
        </w:trPr>
        <w:tc>
          <w:tcPr>
            <w:tcW w:w="10440" w:type="dxa"/>
            <w:gridSpan w:val="2"/>
            <w:tcBorders>
              <w:top w:val="single" w:sz="4" w:space="0" w:color="auto"/>
              <w:left w:val="single" w:sz="4" w:space="0" w:color="auto"/>
              <w:bottom w:val="single" w:sz="4" w:space="0" w:color="auto"/>
              <w:right w:val="single" w:sz="4" w:space="0" w:color="auto"/>
            </w:tcBorders>
          </w:tcPr>
          <w:p w:rsidR="00AD142C" w:rsidRPr="008B702E" w:rsidRDefault="00E11182">
            <w:pPr>
              <w:numPr>
                <w:ilvl w:val="0"/>
                <w:numId w:val="10"/>
              </w:numPr>
              <w:spacing w:before="120"/>
              <w:ind w:right="72"/>
              <w:jc w:val="both"/>
              <w:rPr>
                <w:rFonts w:ascii="Arial" w:hAnsi="Arial" w:cs="Arial"/>
              </w:rPr>
            </w:pPr>
            <w:r w:rsidRPr="008B702E">
              <w:rPr>
                <w:rFonts w:ascii="Arial" w:hAnsi="Arial" w:cs="Arial"/>
              </w:rPr>
              <w:t xml:space="preserve">Paper filing system </w:t>
            </w:r>
          </w:p>
          <w:p w:rsidR="00E11182" w:rsidRPr="008B702E" w:rsidRDefault="00C62317" w:rsidP="00AD142C">
            <w:pPr>
              <w:numPr>
                <w:ilvl w:val="0"/>
                <w:numId w:val="10"/>
              </w:numPr>
              <w:spacing w:before="120"/>
              <w:ind w:right="72"/>
              <w:jc w:val="both"/>
              <w:rPr>
                <w:rFonts w:ascii="Arial" w:hAnsi="Arial" w:cs="Arial"/>
              </w:rPr>
            </w:pPr>
            <w:r w:rsidRPr="008B702E">
              <w:rPr>
                <w:rFonts w:ascii="Arial" w:hAnsi="Arial" w:cs="Arial"/>
              </w:rPr>
              <w:t>In Patients records</w:t>
            </w:r>
          </w:p>
          <w:p w:rsidR="00E11182" w:rsidRPr="008B702E" w:rsidRDefault="00E11182">
            <w:pPr>
              <w:numPr>
                <w:ilvl w:val="0"/>
                <w:numId w:val="8"/>
              </w:numPr>
              <w:spacing w:before="120"/>
              <w:ind w:right="72"/>
              <w:jc w:val="both"/>
              <w:rPr>
                <w:rFonts w:ascii="Arial" w:hAnsi="Arial" w:cs="Arial"/>
              </w:rPr>
            </w:pPr>
            <w:r w:rsidRPr="008B702E">
              <w:rPr>
                <w:rFonts w:ascii="Arial" w:hAnsi="Arial" w:cs="Arial"/>
              </w:rPr>
              <w:t>Electronic data storage e.g. Word and Excel</w:t>
            </w:r>
          </w:p>
          <w:p w:rsidR="006522F1" w:rsidRPr="008B702E" w:rsidRDefault="00C62317">
            <w:pPr>
              <w:numPr>
                <w:ilvl w:val="0"/>
                <w:numId w:val="8"/>
              </w:numPr>
              <w:spacing w:before="120"/>
              <w:ind w:right="72"/>
              <w:jc w:val="both"/>
              <w:rPr>
                <w:rFonts w:ascii="Arial" w:hAnsi="Arial" w:cs="Arial"/>
              </w:rPr>
            </w:pPr>
            <w:r w:rsidRPr="008B702E">
              <w:rPr>
                <w:rFonts w:ascii="Arial" w:hAnsi="Arial" w:cs="Arial"/>
              </w:rPr>
              <w:t>EMPTY DD</w:t>
            </w:r>
          </w:p>
          <w:p w:rsidR="00C62317" w:rsidRPr="008B702E" w:rsidRDefault="00C62317">
            <w:pPr>
              <w:numPr>
                <w:ilvl w:val="0"/>
                <w:numId w:val="8"/>
              </w:numPr>
              <w:spacing w:before="120"/>
              <w:ind w:right="72"/>
              <w:jc w:val="both"/>
              <w:rPr>
                <w:rFonts w:ascii="Arial" w:hAnsi="Arial" w:cs="Arial"/>
              </w:rPr>
            </w:pPr>
            <w:r w:rsidRPr="008B702E">
              <w:rPr>
                <w:rFonts w:ascii="Arial" w:hAnsi="Arial" w:cs="Arial"/>
              </w:rPr>
              <w:t>OASIS  (Understanding of)</w:t>
            </w:r>
          </w:p>
          <w:p w:rsidR="00C62317" w:rsidRPr="008B702E" w:rsidRDefault="00C62317">
            <w:pPr>
              <w:numPr>
                <w:ilvl w:val="0"/>
                <w:numId w:val="8"/>
              </w:numPr>
              <w:spacing w:before="120"/>
              <w:ind w:right="72"/>
              <w:jc w:val="both"/>
              <w:rPr>
                <w:rFonts w:ascii="Arial" w:hAnsi="Arial" w:cs="Arial"/>
              </w:rPr>
            </w:pPr>
            <w:r w:rsidRPr="008B702E">
              <w:rPr>
                <w:rFonts w:ascii="Arial" w:hAnsi="Arial" w:cs="Arial"/>
              </w:rPr>
              <w:t>Photocop</w:t>
            </w:r>
            <w:r w:rsidR="004A3189" w:rsidRPr="008B702E">
              <w:rPr>
                <w:rFonts w:ascii="Arial" w:hAnsi="Arial" w:cs="Arial"/>
              </w:rPr>
              <w:t>y</w:t>
            </w:r>
            <w:r w:rsidRPr="008B702E">
              <w:rPr>
                <w:rFonts w:ascii="Arial" w:hAnsi="Arial" w:cs="Arial"/>
              </w:rPr>
              <w:t>ing</w:t>
            </w:r>
          </w:p>
          <w:p w:rsidR="00C62317" w:rsidRPr="008B702E" w:rsidRDefault="00C62317">
            <w:pPr>
              <w:numPr>
                <w:ilvl w:val="0"/>
                <w:numId w:val="8"/>
              </w:numPr>
              <w:spacing w:before="120"/>
              <w:ind w:right="72"/>
              <w:jc w:val="both"/>
              <w:rPr>
                <w:rFonts w:ascii="Arial" w:hAnsi="Arial" w:cs="Arial"/>
              </w:rPr>
            </w:pPr>
            <w:r w:rsidRPr="008B702E">
              <w:rPr>
                <w:rFonts w:ascii="Arial" w:hAnsi="Arial" w:cs="Arial"/>
              </w:rPr>
              <w:t>SSTS</w:t>
            </w:r>
          </w:p>
          <w:p w:rsidR="00C62317" w:rsidRPr="008B702E" w:rsidRDefault="00C62317">
            <w:pPr>
              <w:numPr>
                <w:ilvl w:val="0"/>
                <w:numId w:val="8"/>
              </w:numPr>
              <w:spacing w:before="120"/>
              <w:ind w:right="72"/>
              <w:jc w:val="both"/>
              <w:rPr>
                <w:rFonts w:ascii="Arial" w:hAnsi="Arial" w:cs="Arial"/>
              </w:rPr>
            </w:pPr>
            <w:r w:rsidRPr="008B702E">
              <w:rPr>
                <w:rFonts w:ascii="Arial" w:hAnsi="Arial" w:cs="Arial"/>
              </w:rPr>
              <w:t>Off Duty records</w:t>
            </w:r>
          </w:p>
          <w:p w:rsidR="00752D61" w:rsidRPr="008B702E" w:rsidRDefault="00752D61" w:rsidP="007D4344">
            <w:pPr>
              <w:numPr>
                <w:ilvl w:val="0"/>
                <w:numId w:val="8"/>
              </w:numPr>
              <w:spacing w:before="120"/>
              <w:ind w:right="72"/>
              <w:jc w:val="both"/>
              <w:rPr>
                <w:rFonts w:ascii="Arial" w:hAnsi="Arial" w:cs="Arial"/>
              </w:rPr>
            </w:pPr>
            <w:r w:rsidRPr="008B702E">
              <w:rPr>
                <w:rFonts w:ascii="Arial" w:hAnsi="Arial" w:cs="Arial"/>
              </w:rPr>
              <w:t>e-Travel/expenses</w:t>
            </w:r>
            <w:r w:rsidR="007D4344" w:rsidRPr="008B702E">
              <w:rPr>
                <w:rFonts w:ascii="Arial" w:hAnsi="Arial" w:cs="Arial"/>
              </w:rPr>
              <w:t xml:space="preserve">, </w:t>
            </w:r>
            <w:r w:rsidRPr="008B702E">
              <w:rPr>
                <w:rFonts w:ascii="Arial" w:hAnsi="Arial" w:cs="Arial"/>
              </w:rPr>
              <w:t xml:space="preserve">Annual Leave </w:t>
            </w:r>
          </w:p>
          <w:p w:rsidR="00752D61" w:rsidRPr="008B702E" w:rsidRDefault="00752D61" w:rsidP="00752D61">
            <w:pPr>
              <w:spacing w:before="120"/>
              <w:ind w:right="72"/>
              <w:jc w:val="both"/>
              <w:rPr>
                <w:rFonts w:ascii="Arial" w:hAnsi="Arial" w:cs="Arial"/>
              </w:rPr>
            </w:pPr>
          </w:p>
        </w:tc>
      </w:tr>
      <w:tr w:rsidR="00E11182" w:rsidRPr="008B702E">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rsidR="00E11182" w:rsidRPr="008B702E" w:rsidRDefault="00E11182">
            <w:pPr>
              <w:pStyle w:val="Heading3"/>
              <w:spacing w:before="120" w:after="120"/>
            </w:pPr>
            <w:r w:rsidRPr="008B702E">
              <w:lastRenderedPageBreak/>
              <w:t>8. ASSIGNMENT AND REVIEW OF WORK</w:t>
            </w:r>
          </w:p>
        </w:tc>
      </w:tr>
      <w:tr w:rsidR="00E11182" w:rsidRPr="008B702E">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2759"/>
        </w:trPr>
        <w:tc>
          <w:tcPr>
            <w:tcW w:w="10440" w:type="dxa"/>
            <w:gridSpan w:val="2"/>
            <w:tcBorders>
              <w:top w:val="single" w:sz="4" w:space="0" w:color="auto"/>
              <w:left w:val="single" w:sz="4" w:space="0" w:color="auto"/>
              <w:bottom w:val="single" w:sz="4" w:space="0" w:color="auto"/>
              <w:right w:val="single" w:sz="4" w:space="0" w:color="auto"/>
            </w:tcBorders>
          </w:tcPr>
          <w:p w:rsidR="00E11182" w:rsidRPr="008B702E" w:rsidRDefault="00E11182">
            <w:pPr>
              <w:ind w:right="72"/>
              <w:jc w:val="both"/>
              <w:rPr>
                <w:rFonts w:ascii="Arial" w:hAnsi="Arial" w:cs="Arial"/>
              </w:rPr>
            </w:pPr>
          </w:p>
          <w:p w:rsidR="00E11182" w:rsidRPr="008B702E" w:rsidRDefault="00E11182">
            <w:pPr>
              <w:numPr>
                <w:ilvl w:val="0"/>
                <w:numId w:val="6"/>
              </w:numPr>
              <w:ind w:right="72"/>
              <w:jc w:val="both"/>
              <w:rPr>
                <w:rFonts w:ascii="Arial" w:hAnsi="Arial" w:cs="Arial"/>
              </w:rPr>
            </w:pPr>
            <w:r w:rsidRPr="008B702E">
              <w:rPr>
                <w:rFonts w:ascii="Arial" w:hAnsi="Arial" w:cs="Arial"/>
              </w:rPr>
              <w:t xml:space="preserve">Routine, planned work is mainly generated by health care professionals (e.g. </w:t>
            </w:r>
            <w:r w:rsidR="00550CAF" w:rsidRPr="008B702E">
              <w:rPr>
                <w:rFonts w:ascii="Arial" w:hAnsi="Arial" w:cs="Arial"/>
              </w:rPr>
              <w:t>Nurses</w:t>
            </w:r>
            <w:r w:rsidRPr="008B702E">
              <w:rPr>
                <w:rFonts w:ascii="Arial" w:hAnsi="Arial" w:cs="Arial"/>
              </w:rPr>
              <w:t>) and is undertaken in addition to ad hoc work received</w:t>
            </w:r>
            <w:r w:rsidR="00F11FA8" w:rsidRPr="008B702E">
              <w:rPr>
                <w:rFonts w:ascii="Arial" w:hAnsi="Arial" w:cs="Arial"/>
              </w:rPr>
              <w:t xml:space="preserve"> through telephone calls</w:t>
            </w:r>
            <w:r w:rsidR="008A09C8" w:rsidRPr="008B702E">
              <w:rPr>
                <w:rFonts w:ascii="Arial" w:hAnsi="Arial" w:cs="Arial"/>
              </w:rPr>
              <w:t>, mail</w:t>
            </w:r>
            <w:r w:rsidR="00F11FA8" w:rsidRPr="008B702E">
              <w:rPr>
                <w:rFonts w:ascii="Arial" w:hAnsi="Arial" w:cs="Arial"/>
              </w:rPr>
              <w:t xml:space="preserve"> and email</w:t>
            </w:r>
            <w:r w:rsidRPr="008B702E">
              <w:rPr>
                <w:rFonts w:ascii="Arial" w:hAnsi="Arial" w:cs="Arial"/>
              </w:rPr>
              <w:t>.</w:t>
            </w:r>
          </w:p>
          <w:p w:rsidR="00E11182" w:rsidRPr="008B702E" w:rsidRDefault="00E11182">
            <w:pPr>
              <w:ind w:right="72"/>
              <w:jc w:val="both"/>
              <w:rPr>
                <w:rFonts w:ascii="Arial" w:hAnsi="Arial" w:cs="Arial"/>
              </w:rPr>
            </w:pPr>
          </w:p>
          <w:p w:rsidR="00E11182" w:rsidRPr="008B702E" w:rsidRDefault="00752D61" w:rsidP="00752D61">
            <w:pPr>
              <w:pStyle w:val="ListParagraph"/>
              <w:numPr>
                <w:ilvl w:val="0"/>
                <w:numId w:val="6"/>
              </w:numPr>
              <w:ind w:right="72"/>
              <w:jc w:val="both"/>
              <w:rPr>
                <w:rFonts w:ascii="Arial" w:hAnsi="Arial" w:cs="Arial"/>
              </w:rPr>
            </w:pPr>
            <w:r w:rsidRPr="008B702E">
              <w:rPr>
                <w:rFonts w:ascii="Arial" w:hAnsi="Arial" w:cs="Arial"/>
              </w:rPr>
              <w:t xml:space="preserve">Work will be self generated and the </w:t>
            </w:r>
            <w:r w:rsidR="00E11182" w:rsidRPr="008B702E">
              <w:rPr>
                <w:rFonts w:ascii="Arial" w:hAnsi="Arial" w:cs="Arial"/>
              </w:rPr>
              <w:t xml:space="preserve">post-holder required </w:t>
            </w:r>
            <w:proofErr w:type="gramStart"/>
            <w:r w:rsidR="00E11182" w:rsidRPr="008B702E">
              <w:rPr>
                <w:rFonts w:ascii="Arial" w:hAnsi="Arial" w:cs="Arial"/>
              </w:rPr>
              <w:t>to take</w:t>
            </w:r>
            <w:proofErr w:type="gramEnd"/>
            <w:r w:rsidR="00E11182" w:rsidRPr="008B702E">
              <w:rPr>
                <w:rFonts w:ascii="Arial" w:hAnsi="Arial" w:cs="Arial"/>
              </w:rPr>
              <w:t xml:space="preserve"> responsibility for managing their own workload and ensuring all </w:t>
            </w:r>
            <w:r w:rsidR="00F11FA8" w:rsidRPr="008B702E">
              <w:rPr>
                <w:rFonts w:ascii="Arial" w:hAnsi="Arial" w:cs="Arial"/>
              </w:rPr>
              <w:t xml:space="preserve">standards and </w:t>
            </w:r>
            <w:r w:rsidR="00E11182" w:rsidRPr="008B702E">
              <w:rPr>
                <w:rFonts w:ascii="Arial" w:hAnsi="Arial" w:cs="Arial"/>
              </w:rPr>
              <w:t xml:space="preserve">deadlines are met. </w:t>
            </w:r>
            <w:r w:rsidRPr="008B702E">
              <w:rPr>
                <w:rFonts w:ascii="Arial" w:hAnsi="Arial" w:cs="Arial"/>
              </w:rPr>
              <w:t xml:space="preserve">  </w:t>
            </w:r>
          </w:p>
          <w:p w:rsidR="00752D61" w:rsidRPr="008B702E" w:rsidRDefault="00752D61" w:rsidP="00752D61">
            <w:pPr>
              <w:ind w:right="72"/>
              <w:jc w:val="both"/>
              <w:rPr>
                <w:rFonts w:ascii="Arial" w:hAnsi="Arial" w:cs="Arial"/>
              </w:rPr>
            </w:pPr>
          </w:p>
          <w:p w:rsidR="008A09C8" w:rsidRPr="008B702E" w:rsidRDefault="00E11182" w:rsidP="008A09C8">
            <w:pPr>
              <w:numPr>
                <w:ilvl w:val="0"/>
                <w:numId w:val="6"/>
              </w:numPr>
              <w:ind w:right="72"/>
              <w:jc w:val="both"/>
              <w:rPr>
                <w:rFonts w:ascii="Arial" w:hAnsi="Arial" w:cs="Arial"/>
              </w:rPr>
            </w:pPr>
            <w:r w:rsidRPr="008B702E">
              <w:rPr>
                <w:rFonts w:ascii="Arial" w:hAnsi="Arial" w:cs="Arial"/>
              </w:rPr>
              <w:t xml:space="preserve">The post-holder is supported by the </w:t>
            </w:r>
            <w:r w:rsidR="008D5495" w:rsidRPr="008B702E">
              <w:rPr>
                <w:rFonts w:ascii="Arial" w:hAnsi="Arial" w:cs="Arial"/>
              </w:rPr>
              <w:t xml:space="preserve">Senior </w:t>
            </w:r>
            <w:r w:rsidR="008C03B6" w:rsidRPr="008B702E">
              <w:rPr>
                <w:rFonts w:ascii="Arial" w:hAnsi="Arial" w:cs="Arial"/>
              </w:rPr>
              <w:t>Charge</w:t>
            </w:r>
            <w:r w:rsidR="008D5495" w:rsidRPr="008B702E">
              <w:rPr>
                <w:rFonts w:ascii="Arial" w:hAnsi="Arial" w:cs="Arial"/>
              </w:rPr>
              <w:t xml:space="preserve"> Nurse</w:t>
            </w:r>
            <w:r w:rsidR="008C03B6" w:rsidRPr="008B702E">
              <w:rPr>
                <w:rFonts w:ascii="Arial" w:hAnsi="Arial" w:cs="Arial"/>
              </w:rPr>
              <w:t>/Senior Staff Nurses</w:t>
            </w:r>
            <w:r w:rsidRPr="008B702E">
              <w:rPr>
                <w:rFonts w:ascii="Arial" w:hAnsi="Arial" w:cs="Arial"/>
              </w:rPr>
              <w:t xml:space="preserve"> who </w:t>
            </w:r>
            <w:r w:rsidR="008C03B6" w:rsidRPr="008B702E">
              <w:rPr>
                <w:rFonts w:ascii="Arial" w:hAnsi="Arial" w:cs="Arial"/>
              </w:rPr>
              <w:t>are</w:t>
            </w:r>
            <w:r w:rsidRPr="008B702E">
              <w:rPr>
                <w:rFonts w:ascii="Arial" w:hAnsi="Arial" w:cs="Arial"/>
              </w:rPr>
              <w:t xml:space="preserve"> available </w:t>
            </w:r>
            <w:r w:rsidR="00BC7832" w:rsidRPr="008B702E">
              <w:rPr>
                <w:rFonts w:ascii="Arial" w:hAnsi="Arial" w:cs="Arial"/>
              </w:rPr>
              <w:t xml:space="preserve">in person or </w:t>
            </w:r>
            <w:r w:rsidRPr="008B702E">
              <w:rPr>
                <w:rFonts w:ascii="Arial" w:hAnsi="Arial" w:cs="Arial"/>
              </w:rPr>
              <w:t>by</w:t>
            </w:r>
            <w:r w:rsidR="00F11FA8" w:rsidRPr="008B702E">
              <w:rPr>
                <w:rFonts w:ascii="Arial" w:hAnsi="Arial" w:cs="Arial"/>
              </w:rPr>
              <w:t xml:space="preserve"> tele</w:t>
            </w:r>
            <w:r w:rsidRPr="008B702E">
              <w:rPr>
                <w:rFonts w:ascii="Arial" w:hAnsi="Arial" w:cs="Arial"/>
              </w:rPr>
              <w:t>phone/email for advice and support as necessary.</w:t>
            </w:r>
          </w:p>
          <w:p w:rsidR="008A09C8" w:rsidRPr="008B702E" w:rsidRDefault="008A09C8" w:rsidP="008A09C8">
            <w:pPr>
              <w:ind w:right="72"/>
              <w:jc w:val="both"/>
              <w:rPr>
                <w:rFonts w:ascii="Arial" w:hAnsi="Arial" w:cs="Arial"/>
              </w:rPr>
            </w:pPr>
          </w:p>
          <w:p w:rsidR="008A09C8" w:rsidRPr="008B702E" w:rsidRDefault="008A09C8" w:rsidP="008A09C8">
            <w:pPr>
              <w:numPr>
                <w:ilvl w:val="0"/>
                <w:numId w:val="6"/>
              </w:numPr>
              <w:ind w:right="72"/>
              <w:jc w:val="both"/>
              <w:rPr>
                <w:rFonts w:ascii="Arial" w:hAnsi="Arial" w:cs="Arial"/>
              </w:rPr>
            </w:pPr>
            <w:r w:rsidRPr="008B702E">
              <w:rPr>
                <w:rFonts w:ascii="Arial" w:hAnsi="Arial" w:cs="Arial"/>
              </w:rPr>
              <w:t>Support will be provided via annual PDP reviews.</w:t>
            </w:r>
          </w:p>
          <w:p w:rsidR="00F11FA8" w:rsidRPr="008B702E" w:rsidRDefault="00F11FA8">
            <w:pPr>
              <w:rPr>
                <w:rFonts w:ascii="Arial" w:hAnsi="Arial" w:cs="Arial"/>
              </w:rPr>
            </w:pPr>
          </w:p>
        </w:tc>
      </w:tr>
    </w:tbl>
    <w:p w:rsidR="00E11182" w:rsidRPr="008B702E" w:rsidRDefault="00E11182">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E11182" w:rsidRPr="008B702E">
        <w:tc>
          <w:tcPr>
            <w:tcW w:w="10440" w:type="dxa"/>
            <w:tcBorders>
              <w:top w:val="single" w:sz="4" w:space="0" w:color="auto"/>
              <w:left w:val="single" w:sz="4" w:space="0" w:color="auto"/>
              <w:bottom w:val="single" w:sz="4" w:space="0" w:color="auto"/>
              <w:right w:val="single" w:sz="4" w:space="0" w:color="auto"/>
            </w:tcBorders>
          </w:tcPr>
          <w:p w:rsidR="00E11182" w:rsidRPr="008B702E" w:rsidRDefault="00E11182">
            <w:pPr>
              <w:spacing w:before="120" w:after="120"/>
              <w:ind w:right="-274"/>
              <w:jc w:val="both"/>
              <w:rPr>
                <w:rFonts w:ascii="Arial" w:hAnsi="Arial" w:cs="Arial"/>
                <w:b/>
              </w:rPr>
            </w:pPr>
            <w:r w:rsidRPr="008B702E">
              <w:rPr>
                <w:rFonts w:ascii="Arial" w:hAnsi="Arial" w:cs="Arial"/>
                <w:b/>
              </w:rPr>
              <w:t>9.  DECISIONS AND JUDGEMENTS</w:t>
            </w:r>
          </w:p>
        </w:tc>
      </w:tr>
      <w:tr w:rsidR="00E11182" w:rsidRPr="008B702E">
        <w:trPr>
          <w:trHeight w:val="1786"/>
        </w:trPr>
        <w:tc>
          <w:tcPr>
            <w:tcW w:w="10440" w:type="dxa"/>
            <w:tcBorders>
              <w:top w:val="single" w:sz="4" w:space="0" w:color="auto"/>
              <w:left w:val="single" w:sz="4" w:space="0" w:color="auto"/>
              <w:bottom w:val="single" w:sz="4" w:space="0" w:color="auto"/>
              <w:right w:val="single" w:sz="4" w:space="0" w:color="auto"/>
            </w:tcBorders>
          </w:tcPr>
          <w:p w:rsidR="00E11182" w:rsidRPr="008B702E" w:rsidRDefault="00E11182">
            <w:pPr>
              <w:ind w:right="-270"/>
              <w:jc w:val="both"/>
              <w:rPr>
                <w:rFonts w:ascii="Arial" w:hAnsi="Arial" w:cs="Arial"/>
              </w:rPr>
            </w:pPr>
          </w:p>
          <w:p w:rsidR="00E11182" w:rsidRPr="008B702E" w:rsidRDefault="00E11182" w:rsidP="004A11EB">
            <w:pPr>
              <w:numPr>
                <w:ilvl w:val="0"/>
                <w:numId w:val="5"/>
              </w:numPr>
              <w:ind w:right="49"/>
              <w:jc w:val="both"/>
              <w:rPr>
                <w:rFonts w:ascii="Arial" w:hAnsi="Arial" w:cs="Arial"/>
              </w:rPr>
            </w:pPr>
            <w:r w:rsidRPr="008B702E">
              <w:rPr>
                <w:rFonts w:ascii="Arial" w:hAnsi="Arial" w:cs="Arial"/>
              </w:rPr>
              <w:t>The post-holder plans and prioritises their own workload guided by established precedents.</w:t>
            </w:r>
          </w:p>
          <w:p w:rsidR="00E11182" w:rsidRPr="008B702E" w:rsidRDefault="00E11182" w:rsidP="004A11EB">
            <w:pPr>
              <w:ind w:right="49"/>
              <w:jc w:val="both"/>
              <w:rPr>
                <w:rFonts w:ascii="Arial" w:hAnsi="Arial" w:cs="Arial"/>
              </w:rPr>
            </w:pPr>
          </w:p>
          <w:p w:rsidR="00E11182" w:rsidRPr="008B702E" w:rsidRDefault="00E11182" w:rsidP="004A11EB">
            <w:pPr>
              <w:numPr>
                <w:ilvl w:val="0"/>
                <w:numId w:val="5"/>
              </w:numPr>
              <w:ind w:right="49"/>
              <w:jc w:val="both"/>
              <w:rPr>
                <w:rFonts w:ascii="Arial" w:hAnsi="Arial" w:cs="Arial"/>
              </w:rPr>
            </w:pPr>
            <w:r w:rsidRPr="008B702E">
              <w:rPr>
                <w:rFonts w:ascii="Arial" w:hAnsi="Arial" w:cs="Arial"/>
              </w:rPr>
              <w:t>The post-holder is expected to exercise their own initiative in dealing</w:t>
            </w:r>
            <w:r w:rsidR="004A11EB" w:rsidRPr="008B702E">
              <w:rPr>
                <w:rFonts w:ascii="Arial" w:hAnsi="Arial" w:cs="Arial"/>
              </w:rPr>
              <w:t xml:space="preserve"> sensitively with distressed or a</w:t>
            </w:r>
            <w:r w:rsidR="00A60411" w:rsidRPr="008B702E">
              <w:rPr>
                <w:rFonts w:ascii="Arial" w:hAnsi="Arial" w:cs="Arial"/>
              </w:rPr>
              <w:t>ngry clients and take</w:t>
            </w:r>
            <w:r w:rsidRPr="008B702E">
              <w:rPr>
                <w:rFonts w:ascii="Arial" w:hAnsi="Arial" w:cs="Arial"/>
              </w:rPr>
              <w:t xml:space="preserve"> non-clinical decisions as to when to seek the advice/guidance of the relevant health care professi</w:t>
            </w:r>
            <w:r w:rsidR="004A11EB" w:rsidRPr="008B702E">
              <w:rPr>
                <w:rFonts w:ascii="Arial" w:hAnsi="Arial" w:cs="Arial"/>
              </w:rPr>
              <w:t>onal</w:t>
            </w:r>
            <w:r w:rsidRPr="008B702E">
              <w:rPr>
                <w:rFonts w:ascii="Arial" w:hAnsi="Arial" w:cs="Arial"/>
              </w:rPr>
              <w:t>.</w:t>
            </w:r>
          </w:p>
          <w:p w:rsidR="00E11182" w:rsidRPr="008B702E" w:rsidRDefault="00E11182">
            <w:pPr>
              <w:ind w:right="-270"/>
              <w:jc w:val="both"/>
              <w:rPr>
                <w:rFonts w:ascii="Arial" w:hAnsi="Arial" w:cs="Arial"/>
              </w:rPr>
            </w:pPr>
          </w:p>
        </w:tc>
      </w:tr>
      <w:tr w:rsidR="00E11182" w:rsidRPr="008B702E">
        <w:tc>
          <w:tcPr>
            <w:tcW w:w="10440" w:type="dxa"/>
            <w:tcBorders>
              <w:top w:val="single" w:sz="4" w:space="0" w:color="auto"/>
              <w:left w:val="single" w:sz="4" w:space="0" w:color="auto"/>
              <w:bottom w:val="single" w:sz="4" w:space="0" w:color="auto"/>
              <w:right w:val="single" w:sz="4" w:space="0" w:color="auto"/>
            </w:tcBorders>
          </w:tcPr>
          <w:p w:rsidR="00E11182" w:rsidRPr="008B702E" w:rsidRDefault="00E11182">
            <w:pPr>
              <w:pStyle w:val="Heading3"/>
              <w:spacing w:before="120" w:after="120"/>
            </w:pPr>
            <w:r w:rsidRPr="008B702E">
              <w:t>10.  MOST CHALLENGING/DIFFICULT PARTS OF THE JOB</w:t>
            </w:r>
          </w:p>
        </w:tc>
      </w:tr>
      <w:tr w:rsidR="00E11182" w:rsidRPr="008B702E">
        <w:tc>
          <w:tcPr>
            <w:tcW w:w="10440" w:type="dxa"/>
            <w:tcBorders>
              <w:top w:val="single" w:sz="4" w:space="0" w:color="auto"/>
              <w:left w:val="single" w:sz="4" w:space="0" w:color="auto"/>
              <w:bottom w:val="single" w:sz="4" w:space="0" w:color="auto"/>
              <w:right w:val="single" w:sz="4" w:space="0" w:color="auto"/>
            </w:tcBorders>
          </w:tcPr>
          <w:p w:rsidR="00E11182" w:rsidRPr="008B702E" w:rsidRDefault="00E11182">
            <w:pPr>
              <w:ind w:right="72"/>
              <w:jc w:val="both"/>
              <w:rPr>
                <w:rFonts w:ascii="Arial" w:hAnsi="Arial" w:cs="Arial"/>
              </w:rPr>
            </w:pPr>
          </w:p>
          <w:p w:rsidR="00E11182" w:rsidRPr="008B702E" w:rsidRDefault="00E11182" w:rsidP="006122F9">
            <w:pPr>
              <w:numPr>
                <w:ilvl w:val="0"/>
                <w:numId w:val="21"/>
              </w:numPr>
              <w:ind w:right="72"/>
              <w:jc w:val="both"/>
              <w:rPr>
                <w:rFonts w:ascii="Arial" w:hAnsi="Arial" w:cs="Arial"/>
              </w:rPr>
            </w:pPr>
            <w:r w:rsidRPr="008B702E">
              <w:rPr>
                <w:rFonts w:ascii="Arial" w:hAnsi="Arial" w:cs="Arial"/>
              </w:rPr>
              <w:t>Prioritising workload to ensure that all deadlines are met.</w:t>
            </w:r>
          </w:p>
          <w:p w:rsidR="00B56454" w:rsidRPr="008B702E" w:rsidRDefault="00B56454" w:rsidP="00B56454">
            <w:pPr>
              <w:ind w:right="72"/>
              <w:jc w:val="both"/>
              <w:rPr>
                <w:rFonts w:ascii="Arial" w:hAnsi="Arial" w:cs="Arial"/>
              </w:rPr>
            </w:pPr>
          </w:p>
          <w:p w:rsidR="00B56454" w:rsidRPr="008B702E" w:rsidRDefault="00B56454" w:rsidP="00B56454">
            <w:pPr>
              <w:numPr>
                <w:ilvl w:val="0"/>
                <w:numId w:val="21"/>
              </w:numPr>
              <w:ind w:right="74"/>
              <w:jc w:val="both"/>
              <w:rPr>
                <w:rFonts w:ascii="Arial" w:hAnsi="Arial" w:cs="Arial"/>
              </w:rPr>
            </w:pPr>
            <w:r w:rsidRPr="008B702E">
              <w:rPr>
                <w:rFonts w:ascii="Arial" w:hAnsi="Arial" w:cs="Arial"/>
              </w:rPr>
              <w:t>Dealing with anxious/distressed/angry patients.</w:t>
            </w:r>
          </w:p>
          <w:p w:rsidR="00E11182" w:rsidRPr="008B702E" w:rsidRDefault="00E11182" w:rsidP="006122F9">
            <w:pPr>
              <w:ind w:right="72"/>
              <w:jc w:val="both"/>
              <w:rPr>
                <w:rFonts w:ascii="Arial" w:hAnsi="Arial" w:cs="Arial"/>
              </w:rPr>
            </w:pPr>
          </w:p>
          <w:p w:rsidR="00E11182" w:rsidRPr="008B702E" w:rsidRDefault="00E11182" w:rsidP="00FF0EB9">
            <w:pPr>
              <w:numPr>
                <w:ilvl w:val="0"/>
                <w:numId w:val="21"/>
              </w:numPr>
              <w:ind w:right="72"/>
              <w:jc w:val="both"/>
              <w:rPr>
                <w:rFonts w:ascii="Arial" w:hAnsi="Arial" w:cs="Arial"/>
              </w:rPr>
            </w:pPr>
            <w:r w:rsidRPr="008B702E">
              <w:rPr>
                <w:rFonts w:ascii="Arial" w:hAnsi="Arial" w:cs="Arial"/>
              </w:rPr>
              <w:t xml:space="preserve">Priorities can shift on an hour by hour basis so the post-holder must work flexibly to meet the needs of the service e.g. cancelling and re-arranging </w:t>
            </w:r>
            <w:r w:rsidR="002E1D69" w:rsidRPr="008B702E">
              <w:rPr>
                <w:rFonts w:ascii="Arial" w:hAnsi="Arial" w:cs="Arial"/>
              </w:rPr>
              <w:t>discharges/appointments</w:t>
            </w:r>
            <w:r w:rsidRPr="008B702E">
              <w:rPr>
                <w:rFonts w:ascii="Arial" w:hAnsi="Arial" w:cs="Arial"/>
              </w:rPr>
              <w:t xml:space="preserve"> at short notice</w:t>
            </w:r>
            <w:r w:rsidR="002E1D69" w:rsidRPr="008B702E">
              <w:rPr>
                <w:rFonts w:ascii="Arial" w:hAnsi="Arial" w:cs="Arial"/>
              </w:rPr>
              <w:t xml:space="preserve"> due to a change of circumstances.</w:t>
            </w:r>
          </w:p>
          <w:p w:rsidR="00E11182" w:rsidRPr="008B702E" w:rsidRDefault="00E11182" w:rsidP="006122F9">
            <w:pPr>
              <w:ind w:right="72"/>
              <w:jc w:val="both"/>
              <w:rPr>
                <w:rFonts w:ascii="Arial" w:hAnsi="Arial" w:cs="Arial"/>
              </w:rPr>
            </w:pPr>
          </w:p>
          <w:p w:rsidR="00E11182" w:rsidRPr="008B702E" w:rsidRDefault="00A60411" w:rsidP="006122F9">
            <w:pPr>
              <w:numPr>
                <w:ilvl w:val="0"/>
                <w:numId w:val="21"/>
              </w:numPr>
              <w:ind w:right="72"/>
              <w:jc w:val="both"/>
              <w:rPr>
                <w:rFonts w:ascii="Arial" w:hAnsi="Arial" w:cs="Arial"/>
              </w:rPr>
            </w:pPr>
            <w:r w:rsidRPr="008B702E">
              <w:rPr>
                <w:rFonts w:ascii="Arial" w:hAnsi="Arial" w:cs="Arial"/>
              </w:rPr>
              <w:t>Maintaining</w:t>
            </w:r>
            <w:r w:rsidR="00131A73" w:rsidRPr="008B702E">
              <w:rPr>
                <w:rFonts w:ascii="Arial" w:hAnsi="Arial" w:cs="Arial"/>
              </w:rPr>
              <w:t xml:space="preserve"> systems effectively ensuring</w:t>
            </w:r>
            <w:r w:rsidR="00E11182" w:rsidRPr="008B702E">
              <w:rPr>
                <w:rFonts w:ascii="Arial" w:hAnsi="Arial" w:cs="Arial"/>
              </w:rPr>
              <w:t xml:space="preserve"> </w:t>
            </w:r>
            <w:r w:rsidR="00131A73" w:rsidRPr="008B702E">
              <w:rPr>
                <w:rFonts w:ascii="Arial" w:hAnsi="Arial" w:cs="Arial"/>
              </w:rPr>
              <w:t xml:space="preserve">time is used </w:t>
            </w:r>
            <w:r w:rsidR="00E11182" w:rsidRPr="008B702E">
              <w:rPr>
                <w:rFonts w:ascii="Arial" w:hAnsi="Arial" w:cs="Arial"/>
              </w:rPr>
              <w:t>efficiently.</w:t>
            </w:r>
          </w:p>
          <w:p w:rsidR="00E11182" w:rsidRPr="008B702E" w:rsidRDefault="00E11182">
            <w:pPr>
              <w:ind w:right="72"/>
              <w:jc w:val="both"/>
              <w:rPr>
                <w:rFonts w:ascii="Arial" w:hAnsi="Arial" w:cs="Arial"/>
              </w:rPr>
            </w:pPr>
          </w:p>
        </w:tc>
      </w:tr>
      <w:tr w:rsidR="00E11182" w:rsidRPr="008B702E">
        <w:tc>
          <w:tcPr>
            <w:tcW w:w="10440" w:type="dxa"/>
            <w:tcBorders>
              <w:top w:val="single" w:sz="4" w:space="0" w:color="auto"/>
              <w:left w:val="single" w:sz="4" w:space="0" w:color="auto"/>
              <w:bottom w:val="single" w:sz="4" w:space="0" w:color="auto"/>
              <w:right w:val="single" w:sz="4" w:space="0" w:color="auto"/>
            </w:tcBorders>
          </w:tcPr>
          <w:p w:rsidR="00E11182" w:rsidRPr="008B702E" w:rsidRDefault="00E11182">
            <w:pPr>
              <w:spacing w:before="120" w:after="120"/>
              <w:ind w:right="-274"/>
              <w:jc w:val="both"/>
              <w:rPr>
                <w:rFonts w:ascii="Arial" w:hAnsi="Arial" w:cs="Arial"/>
                <w:b/>
              </w:rPr>
            </w:pPr>
            <w:r w:rsidRPr="008B702E">
              <w:rPr>
                <w:rFonts w:ascii="Arial" w:hAnsi="Arial" w:cs="Arial"/>
                <w:b/>
              </w:rPr>
              <w:t>11.  COMMUNICATIONS AND RELATIONSHIPS</w:t>
            </w:r>
          </w:p>
        </w:tc>
      </w:tr>
      <w:tr w:rsidR="00E11182" w:rsidRPr="008B702E" w:rsidTr="00752D61">
        <w:trPr>
          <w:trHeight w:val="699"/>
        </w:trPr>
        <w:tc>
          <w:tcPr>
            <w:tcW w:w="10440" w:type="dxa"/>
            <w:tcBorders>
              <w:top w:val="single" w:sz="4" w:space="0" w:color="auto"/>
              <w:left w:val="single" w:sz="4" w:space="0" w:color="auto"/>
              <w:bottom w:val="single" w:sz="4" w:space="0" w:color="auto"/>
              <w:right w:val="single" w:sz="4" w:space="0" w:color="auto"/>
            </w:tcBorders>
          </w:tcPr>
          <w:p w:rsidR="00E11182" w:rsidRPr="008B702E" w:rsidRDefault="00E11182">
            <w:pPr>
              <w:pStyle w:val="BodyText"/>
              <w:spacing w:line="264" w:lineRule="auto"/>
              <w:rPr>
                <w:rFonts w:cs="Arial"/>
                <w:sz w:val="24"/>
                <w:szCs w:val="24"/>
              </w:rPr>
            </w:pPr>
          </w:p>
          <w:p w:rsidR="00E11182" w:rsidRPr="008B702E" w:rsidRDefault="00E11182" w:rsidP="007D4344">
            <w:pPr>
              <w:pStyle w:val="BodyText"/>
              <w:numPr>
                <w:ilvl w:val="0"/>
                <w:numId w:val="7"/>
              </w:numPr>
              <w:spacing w:line="264" w:lineRule="auto"/>
              <w:rPr>
                <w:rFonts w:cs="Arial"/>
                <w:sz w:val="24"/>
                <w:szCs w:val="24"/>
              </w:rPr>
            </w:pPr>
            <w:r w:rsidRPr="008B702E">
              <w:rPr>
                <w:rFonts w:cs="Arial"/>
                <w:sz w:val="24"/>
                <w:szCs w:val="24"/>
              </w:rPr>
              <w:t xml:space="preserve">The post-holder exercises initiative in making non-clinical, basic decisions, which contributes to the smooth running of the </w:t>
            </w:r>
            <w:proofErr w:type="spellStart"/>
            <w:r w:rsidR="00A06208" w:rsidRPr="008B702E">
              <w:rPr>
                <w:rFonts w:cs="Arial"/>
                <w:sz w:val="24"/>
                <w:szCs w:val="24"/>
              </w:rPr>
              <w:t>in patient</w:t>
            </w:r>
            <w:proofErr w:type="spellEnd"/>
            <w:r w:rsidR="00A06208" w:rsidRPr="008B702E">
              <w:rPr>
                <w:rFonts w:cs="Arial"/>
                <w:sz w:val="24"/>
                <w:szCs w:val="24"/>
              </w:rPr>
              <w:t xml:space="preserve"> services</w:t>
            </w:r>
            <w:r w:rsidRPr="008B702E">
              <w:rPr>
                <w:rFonts w:cs="Arial"/>
                <w:sz w:val="24"/>
                <w:szCs w:val="24"/>
              </w:rPr>
              <w:t>.</w:t>
            </w:r>
          </w:p>
          <w:p w:rsidR="007D4344" w:rsidRPr="008B702E" w:rsidRDefault="007D4344" w:rsidP="007D4344">
            <w:pPr>
              <w:pStyle w:val="BodyText"/>
              <w:spacing w:line="264" w:lineRule="auto"/>
              <w:ind w:left="360"/>
              <w:rPr>
                <w:rFonts w:cs="Arial"/>
                <w:sz w:val="24"/>
                <w:szCs w:val="24"/>
              </w:rPr>
            </w:pPr>
          </w:p>
          <w:p w:rsidR="00E11182" w:rsidRPr="008B702E" w:rsidRDefault="00E11182" w:rsidP="007D4344">
            <w:pPr>
              <w:pStyle w:val="BodyText"/>
              <w:numPr>
                <w:ilvl w:val="0"/>
                <w:numId w:val="7"/>
              </w:numPr>
              <w:spacing w:line="264" w:lineRule="auto"/>
              <w:rPr>
                <w:rFonts w:cs="Arial"/>
                <w:sz w:val="24"/>
                <w:szCs w:val="24"/>
              </w:rPr>
            </w:pPr>
            <w:r w:rsidRPr="008B702E">
              <w:rPr>
                <w:rFonts w:cs="Arial"/>
                <w:sz w:val="24"/>
                <w:szCs w:val="24"/>
              </w:rPr>
              <w:t xml:space="preserve">The post-holder will frequently communicate with colleagues within the </w:t>
            </w:r>
            <w:r w:rsidR="00752D61" w:rsidRPr="008B702E">
              <w:rPr>
                <w:rFonts w:cs="Arial"/>
                <w:sz w:val="24"/>
                <w:szCs w:val="24"/>
              </w:rPr>
              <w:t>ward</w:t>
            </w:r>
            <w:r w:rsidR="00A06208" w:rsidRPr="008B702E">
              <w:rPr>
                <w:rFonts w:cs="Arial"/>
                <w:sz w:val="24"/>
                <w:szCs w:val="24"/>
              </w:rPr>
              <w:t>/hospital</w:t>
            </w:r>
            <w:r w:rsidRPr="008B702E">
              <w:rPr>
                <w:rFonts w:cs="Arial"/>
                <w:sz w:val="24"/>
                <w:szCs w:val="24"/>
              </w:rPr>
              <w:t>,</w:t>
            </w:r>
            <w:r w:rsidR="00752D61" w:rsidRPr="008B702E">
              <w:rPr>
                <w:rFonts w:cs="Arial"/>
                <w:sz w:val="24"/>
                <w:szCs w:val="24"/>
              </w:rPr>
              <w:t xml:space="preserve"> other services,</w:t>
            </w:r>
            <w:r w:rsidRPr="008B702E">
              <w:rPr>
                <w:rFonts w:cs="Arial"/>
                <w:sz w:val="24"/>
                <w:szCs w:val="24"/>
              </w:rPr>
              <w:t xml:space="preserve"> the public, patients/clients, </w:t>
            </w:r>
            <w:proofErr w:type="gramStart"/>
            <w:r w:rsidRPr="008B702E">
              <w:rPr>
                <w:rFonts w:cs="Arial"/>
                <w:sz w:val="24"/>
                <w:szCs w:val="24"/>
              </w:rPr>
              <w:t>health</w:t>
            </w:r>
            <w:proofErr w:type="gramEnd"/>
            <w:r w:rsidRPr="008B702E">
              <w:rPr>
                <w:rFonts w:cs="Arial"/>
                <w:sz w:val="24"/>
                <w:szCs w:val="24"/>
              </w:rPr>
              <w:t xml:space="preserve"> care professionals, colleagues in other bases, GP staff </w:t>
            </w:r>
            <w:r w:rsidR="008A09C8" w:rsidRPr="008B702E">
              <w:rPr>
                <w:rFonts w:cs="Arial"/>
                <w:sz w:val="24"/>
                <w:szCs w:val="24"/>
              </w:rPr>
              <w:t xml:space="preserve">and line manager </w:t>
            </w:r>
            <w:r w:rsidRPr="008B702E">
              <w:rPr>
                <w:rFonts w:cs="Arial"/>
                <w:sz w:val="24"/>
                <w:szCs w:val="24"/>
              </w:rPr>
              <w:t xml:space="preserve">by face to face, telephone, fax, email or written correspondence.  The post holder will also have </w:t>
            </w:r>
            <w:r w:rsidR="00A06208" w:rsidRPr="008B702E">
              <w:rPr>
                <w:rFonts w:cs="Arial"/>
                <w:sz w:val="24"/>
                <w:szCs w:val="24"/>
              </w:rPr>
              <w:t>frequent</w:t>
            </w:r>
            <w:r w:rsidRPr="008B702E">
              <w:rPr>
                <w:rFonts w:cs="Arial"/>
                <w:sz w:val="24"/>
                <w:szCs w:val="24"/>
              </w:rPr>
              <w:t xml:space="preserve"> contact with Social Work staff and voluntary organisations.</w:t>
            </w:r>
            <w:r w:rsidR="00501A29" w:rsidRPr="008B702E">
              <w:rPr>
                <w:rFonts w:cs="Arial"/>
                <w:sz w:val="24"/>
                <w:szCs w:val="24"/>
              </w:rPr>
              <w:t xml:space="preserve">  The post holder will be exposed to person/person’s relatives who will be dealing with death and associated grief patter</w:t>
            </w:r>
            <w:r w:rsidR="00855E11" w:rsidRPr="008B702E">
              <w:rPr>
                <w:rFonts w:cs="Arial"/>
                <w:sz w:val="24"/>
                <w:szCs w:val="24"/>
              </w:rPr>
              <w:t>n</w:t>
            </w:r>
            <w:r w:rsidR="00501A29" w:rsidRPr="008B702E">
              <w:rPr>
                <w:rFonts w:cs="Arial"/>
                <w:sz w:val="24"/>
                <w:szCs w:val="24"/>
              </w:rPr>
              <w:t>s relative to this.</w:t>
            </w:r>
          </w:p>
        </w:tc>
      </w:tr>
    </w:tbl>
    <w:p w:rsidR="00131A73" w:rsidRPr="008B702E" w:rsidRDefault="00131A73">
      <w:pPr>
        <w:rPr>
          <w:rFonts w:ascii="Arial" w:hAnsi="Arial" w:cs="Arial"/>
        </w:rPr>
      </w:pPr>
    </w:p>
    <w:tbl>
      <w:tblPr>
        <w:tblW w:w="0" w:type="auto"/>
        <w:tblInd w:w="-252" w:type="dxa"/>
        <w:tblBorders>
          <w:insideV w:val="single" w:sz="4" w:space="0" w:color="auto"/>
        </w:tblBorders>
        <w:tblLayout w:type="fixed"/>
        <w:tblLook w:val="0000"/>
      </w:tblPr>
      <w:tblGrid>
        <w:gridCol w:w="8100"/>
        <w:gridCol w:w="2340"/>
      </w:tblGrid>
      <w:tr w:rsidR="00E11182" w:rsidRPr="008B702E">
        <w:tc>
          <w:tcPr>
            <w:tcW w:w="10440" w:type="dxa"/>
            <w:gridSpan w:val="2"/>
            <w:tcBorders>
              <w:top w:val="single" w:sz="4" w:space="0" w:color="auto"/>
              <w:left w:val="single" w:sz="4" w:space="0" w:color="auto"/>
              <w:bottom w:val="single" w:sz="4" w:space="0" w:color="auto"/>
              <w:right w:val="single" w:sz="4" w:space="0" w:color="auto"/>
            </w:tcBorders>
          </w:tcPr>
          <w:p w:rsidR="00E11182" w:rsidRPr="008B702E" w:rsidRDefault="00E11182">
            <w:pPr>
              <w:spacing w:before="120" w:after="120"/>
              <w:ind w:right="-274"/>
              <w:jc w:val="both"/>
              <w:rPr>
                <w:rFonts w:ascii="Arial" w:hAnsi="Arial" w:cs="Arial"/>
                <w:b/>
              </w:rPr>
            </w:pPr>
            <w:r w:rsidRPr="008B702E">
              <w:rPr>
                <w:rFonts w:ascii="Arial" w:hAnsi="Arial" w:cs="Arial"/>
                <w:b/>
              </w:rPr>
              <w:lastRenderedPageBreak/>
              <w:t>12. PHYSICAL, MENTAL, EMOTIONAL AND ENVIRONMENTAL DEMANDS OF THE JOB</w:t>
            </w:r>
          </w:p>
        </w:tc>
      </w:tr>
      <w:tr w:rsidR="00E11182" w:rsidRPr="008B702E">
        <w:tc>
          <w:tcPr>
            <w:tcW w:w="10440" w:type="dxa"/>
            <w:gridSpan w:val="2"/>
            <w:tcBorders>
              <w:top w:val="single" w:sz="4" w:space="0" w:color="auto"/>
              <w:left w:val="single" w:sz="4" w:space="0" w:color="auto"/>
              <w:bottom w:val="single" w:sz="4" w:space="0" w:color="auto"/>
              <w:right w:val="single" w:sz="4" w:space="0" w:color="auto"/>
            </w:tcBorders>
          </w:tcPr>
          <w:p w:rsidR="00E11182" w:rsidRPr="008B702E" w:rsidRDefault="00E11182">
            <w:pPr>
              <w:pStyle w:val="BodyText3"/>
            </w:pPr>
          </w:p>
          <w:p w:rsidR="003F0541" w:rsidRPr="008B702E" w:rsidRDefault="003F0541" w:rsidP="003F0541">
            <w:pPr>
              <w:pStyle w:val="BodyText"/>
              <w:spacing w:line="264" w:lineRule="auto"/>
              <w:rPr>
                <w:rFonts w:cs="Arial"/>
                <w:sz w:val="24"/>
                <w:szCs w:val="24"/>
                <w:u w:val="single"/>
              </w:rPr>
            </w:pPr>
            <w:r w:rsidRPr="008B702E">
              <w:rPr>
                <w:rFonts w:cs="Arial"/>
                <w:sz w:val="24"/>
                <w:szCs w:val="24"/>
                <w:u w:val="single"/>
              </w:rPr>
              <w:t>Physical Skills</w:t>
            </w:r>
          </w:p>
          <w:p w:rsidR="007D4344" w:rsidRPr="008B702E" w:rsidRDefault="007D4344" w:rsidP="007D4344">
            <w:pPr>
              <w:pStyle w:val="BodyText"/>
              <w:spacing w:line="264" w:lineRule="auto"/>
              <w:rPr>
                <w:rFonts w:cs="Arial"/>
                <w:sz w:val="24"/>
                <w:szCs w:val="24"/>
              </w:rPr>
            </w:pPr>
            <w:r w:rsidRPr="008B702E">
              <w:rPr>
                <w:rFonts w:cs="Arial"/>
                <w:sz w:val="24"/>
                <w:szCs w:val="24"/>
              </w:rPr>
              <w:t>The post-holder is regularly required to stand/sit for periods and use a VDU screen.  The post-holder is required to handle/transport bulky files and mail frequently and other deliveries occasionally.</w:t>
            </w:r>
          </w:p>
          <w:p w:rsidR="003F0541" w:rsidRPr="008B702E" w:rsidRDefault="003F0541" w:rsidP="003F0541">
            <w:pPr>
              <w:pStyle w:val="BodyText"/>
              <w:spacing w:line="264" w:lineRule="auto"/>
              <w:rPr>
                <w:rFonts w:cs="Arial"/>
                <w:sz w:val="24"/>
                <w:szCs w:val="24"/>
              </w:rPr>
            </w:pPr>
          </w:p>
          <w:p w:rsidR="003F0541" w:rsidRPr="008B702E" w:rsidRDefault="003F0541" w:rsidP="003F0541">
            <w:pPr>
              <w:pStyle w:val="BodyText"/>
              <w:spacing w:line="264" w:lineRule="auto"/>
              <w:rPr>
                <w:rFonts w:cs="Arial"/>
                <w:sz w:val="24"/>
                <w:szCs w:val="24"/>
                <w:u w:val="single"/>
              </w:rPr>
            </w:pPr>
            <w:r w:rsidRPr="008B702E">
              <w:rPr>
                <w:rFonts w:cs="Arial"/>
                <w:sz w:val="24"/>
                <w:szCs w:val="24"/>
                <w:u w:val="single"/>
              </w:rPr>
              <w:t>Mental Demands</w:t>
            </w:r>
          </w:p>
          <w:p w:rsidR="00E11182" w:rsidRPr="008B702E" w:rsidRDefault="00E11182" w:rsidP="003F0541">
            <w:pPr>
              <w:rPr>
                <w:rFonts w:ascii="Arial" w:hAnsi="Arial" w:cs="Arial"/>
              </w:rPr>
            </w:pPr>
            <w:r w:rsidRPr="008B702E">
              <w:rPr>
                <w:rFonts w:ascii="Arial" w:hAnsi="Arial" w:cs="Arial"/>
              </w:rPr>
              <w:t>Workload is constant and priorities may shift throughout the day.  This can be both physically and mentally demanding.  The post-holder is required to be sensitive to patient/client need and must be aware of possible disabilities e.g. deafness, physical disability, learning difficulty etc and be non-judgmental.</w:t>
            </w:r>
          </w:p>
          <w:p w:rsidR="003F0541" w:rsidRPr="008B702E" w:rsidRDefault="003F0541" w:rsidP="003F0541">
            <w:pPr>
              <w:pStyle w:val="BodyText"/>
              <w:spacing w:line="264" w:lineRule="auto"/>
              <w:rPr>
                <w:rFonts w:cs="Arial"/>
                <w:sz w:val="24"/>
                <w:szCs w:val="24"/>
                <w:u w:val="single"/>
              </w:rPr>
            </w:pPr>
          </w:p>
          <w:p w:rsidR="003F0541" w:rsidRPr="008B702E" w:rsidRDefault="003F0541" w:rsidP="003F0541">
            <w:pPr>
              <w:pStyle w:val="BodyText"/>
              <w:spacing w:line="264" w:lineRule="auto"/>
              <w:rPr>
                <w:rFonts w:cs="Arial"/>
                <w:sz w:val="24"/>
                <w:szCs w:val="24"/>
                <w:u w:val="single"/>
              </w:rPr>
            </w:pPr>
            <w:r w:rsidRPr="008B702E">
              <w:rPr>
                <w:rFonts w:cs="Arial"/>
                <w:sz w:val="24"/>
                <w:szCs w:val="24"/>
                <w:u w:val="single"/>
              </w:rPr>
              <w:t>Emotional Demands</w:t>
            </w:r>
          </w:p>
          <w:p w:rsidR="003F0541" w:rsidRPr="008B702E" w:rsidRDefault="003F0541" w:rsidP="003F0541">
            <w:pPr>
              <w:rPr>
                <w:rFonts w:ascii="Arial" w:hAnsi="Arial" w:cs="Arial"/>
              </w:rPr>
            </w:pPr>
            <w:r w:rsidRPr="008B702E">
              <w:rPr>
                <w:rFonts w:ascii="Arial" w:hAnsi="Arial" w:cs="Arial"/>
              </w:rPr>
              <w:t xml:space="preserve">The post-holder may occasionally be subjected to aggressive behaviour/verbal abuse from patients/clients. </w:t>
            </w:r>
          </w:p>
          <w:p w:rsidR="00E11182" w:rsidRPr="008B702E" w:rsidRDefault="00E11182">
            <w:pPr>
              <w:rPr>
                <w:rFonts w:ascii="Arial" w:hAnsi="Arial" w:cs="Arial"/>
              </w:rPr>
            </w:pPr>
          </w:p>
          <w:p w:rsidR="003F0541" w:rsidRPr="008B702E" w:rsidRDefault="003F0541" w:rsidP="003F0541">
            <w:pPr>
              <w:pStyle w:val="BodyText"/>
              <w:spacing w:line="264" w:lineRule="auto"/>
              <w:rPr>
                <w:rFonts w:cs="Arial"/>
                <w:sz w:val="24"/>
                <w:szCs w:val="24"/>
                <w:u w:val="single"/>
              </w:rPr>
            </w:pPr>
            <w:r w:rsidRPr="008B702E">
              <w:rPr>
                <w:rFonts w:cs="Arial"/>
                <w:sz w:val="24"/>
                <w:szCs w:val="24"/>
                <w:u w:val="single"/>
              </w:rPr>
              <w:t>Environment</w:t>
            </w:r>
          </w:p>
          <w:p w:rsidR="00E11182" w:rsidRPr="008B702E" w:rsidRDefault="003F0541" w:rsidP="00C913A9">
            <w:pPr>
              <w:pStyle w:val="BodyText"/>
              <w:spacing w:line="264" w:lineRule="auto"/>
              <w:rPr>
                <w:rFonts w:cs="Arial"/>
                <w:sz w:val="24"/>
                <w:szCs w:val="24"/>
              </w:rPr>
            </w:pPr>
            <w:r w:rsidRPr="008B702E">
              <w:rPr>
                <w:rFonts w:cs="Arial"/>
                <w:sz w:val="24"/>
                <w:szCs w:val="24"/>
              </w:rPr>
              <w:t>T</w:t>
            </w:r>
            <w:r w:rsidR="00E11182" w:rsidRPr="008B702E">
              <w:rPr>
                <w:rFonts w:cs="Arial"/>
                <w:sz w:val="24"/>
                <w:szCs w:val="24"/>
              </w:rPr>
              <w:t>he post-holder works in a busy</w:t>
            </w:r>
            <w:r w:rsidR="00CD448E" w:rsidRPr="008B702E">
              <w:rPr>
                <w:rFonts w:cs="Arial"/>
                <w:sz w:val="24"/>
                <w:szCs w:val="24"/>
              </w:rPr>
              <w:t xml:space="preserve"> ward</w:t>
            </w:r>
            <w:r w:rsidR="00E11182" w:rsidRPr="008B702E">
              <w:rPr>
                <w:rFonts w:cs="Arial"/>
                <w:sz w:val="24"/>
                <w:szCs w:val="24"/>
              </w:rPr>
              <w:t xml:space="preserve"> area used by other health professionals which can frequently cause overcrowding and</w:t>
            </w:r>
            <w:r w:rsidR="00752D61" w:rsidRPr="008B702E">
              <w:rPr>
                <w:rFonts w:cs="Arial"/>
                <w:sz w:val="24"/>
                <w:szCs w:val="24"/>
              </w:rPr>
              <w:t xml:space="preserve"> have</w:t>
            </w:r>
            <w:r w:rsidR="00E11182" w:rsidRPr="008B702E">
              <w:rPr>
                <w:rFonts w:cs="Arial"/>
                <w:sz w:val="24"/>
                <w:szCs w:val="24"/>
              </w:rPr>
              <w:t xml:space="preserve"> increased noise levels.  Tasks may be interrupted and concentration is required when taking patient details etc.</w:t>
            </w:r>
          </w:p>
          <w:p w:rsidR="00424299" w:rsidRPr="008B702E" w:rsidRDefault="00424299" w:rsidP="00C913A9">
            <w:pPr>
              <w:pStyle w:val="BodyText"/>
              <w:spacing w:line="264" w:lineRule="auto"/>
              <w:rPr>
                <w:rFonts w:cs="Arial"/>
                <w:sz w:val="24"/>
                <w:szCs w:val="24"/>
                <w:u w:val="single"/>
              </w:rPr>
            </w:pPr>
          </w:p>
        </w:tc>
      </w:tr>
      <w:tr w:rsidR="00E11182" w:rsidRPr="008B702E">
        <w:tc>
          <w:tcPr>
            <w:tcW w:w="10440" w:type="dxa"/>
            <w:gridSpan w:val="2"/>
            <w:tcBorders>
              <w:top w:val="single" w:sz="4" w:space="0" w:color="auto"/>
              <w:left w:val="single" w:sz="4" w:space="0" w:color="auto"/>
              <w:bottom w:val="single" w:sz="4" w:space="0" w:color="auto"/>
              <w:right w:val="single" w:sz="4" w:space="0" w:color="auto"/>
            </w:tcBorders>
          </w:tcPr>
          <w:p w:rsidR="00E11182" w:rsidRPr="008B702E" w:rsidRDefault="00E11182">
            <w:pPr>
              <w:pStyle w:val="Heading3"/>
              <w:spacing w:before="120" w:after="120"/>
            </w:pPr>
            <w:r w:rsidRPr="008B702E">
              <w:t>13.  KNOWLEDGE, TRAINING AND EXPERIENCE REQUIRED TO DO THE JOB</w:t>
            </w:r>
          </w:p>
        </w:tc>
      </w:tr>
      <w:tr w:rsidR="00E11182" w:rsidRPr="008B702E">
        <w:trPr>
          <w:trHeight w:val="1067"/>
        </w:trPr>
        <w:tc>
          <w:tcPr>
            <w:tcW w:w="10440" w:type="dxa"/>
            <w:gridSpan w:val="2"/>
            <w:tcBorders>
              <w:top w:val="single" w:sz="4" w:space="0" w:color="auto"/>
              <w:left w:val="single" w:sz="4" w:space="0" w:color="auto"/>
              <w:bottom w:val="single" w:sz="4" w:space="0" w:color="auto"/>
              <w:right w:val="single" w:sz="4" w:space="0" w:color="auto"/>
            </w:tcBorders>
          </w:tcPr>
          <w:p w:rsidR="00E11182" w:rsidRPr="008B702E" w:rsidRDefault="00E11182">
            <w:pPr>
              <w:jc w:val="both"/>
              <w:rPr>
                <w:rFonts w:ascii="Arial" w:hAnsi="Arial" w:cs="Arial"/>
              </w:rPr>
            </w:pPr>
          </w:p>
          <w:p w:rsidR="00E11182" w:rsidRPr="008B702E" w:rsidRDefault="00E11182">
            <w:pPr>
              <w:jc w:val="both"/>
              <w:rPr>
                <w:rFonts w:ascii="Arial" w:hAnsi="Arial" w:cs="Arial"/>
              </w:rPr>
            </w:pPr>
            <w:r w:rsidRPr="008B702E">
              <w:rPr>
                <w:rFonts w:ascii="Arial" w:hAnsi="Arial" w:cs="Arial"/>
              </w:rPr>
              <w:t>The post-holder requires to:-</w:t>
            </w:r>
          </w:p>
          <w:p w:rsidR="00E11182" w:rsidRPr="008B702E" w:rsidRDefault="00E11182">
            <w:pPr>
              <w:jc w:val="both"/>
              <w:rPr>
                <w:rFonts w:ascii="Arial" w:hAnsi="Arial" w:cs="Arial"/>
              </w:rPr>
            </w:pPr>
          </w:p>
          <w:p w:rsidR="00E11182" w:rsidRPr="008B702E" w:rsidRDefault="00E11182" w:rsidP="007D4344">
            <w:pPr>
              <w:numPr>
                <w:ilvl w:val="0"/>
                <w:numId w:val="4"/>
              </w:numPr>
              <w:tabs>
                <w:tab w:val="clear" w:pos="720"/>
                <w:tab w:val="num" w:pos="394"/>
              </w:tabs>
              <w:ind w:left="394" w:hanging="394"/>
              <w:jc w:val="both"/>
              <w:rPr>
                <w:rFonts w:ascii="Arial" w:hAnsi="Arial" w:cs="Arial"/>
              </w:rPr>
            </w:pPr>
            <w:r w:rsidRPr="008B702E">
              <w:rPr>
                <w:rFonts w:ascii="Arial" w:hAnsi="Arial" w:cs="Arial"/>
              </w:rPr>
              <w:t>Have a good standard of English and numeracy.</w:t>
            </w:r>
          </w:p>
          <w:p w:rsidR="00E11182" w:rsidRPr="008B702E" w:rsidRDefault="007D4344" w:rsidP="007D4344">
            <w:pPr>
              <w:pStyle w:val="ListParagraph"/>
              <w:numPr>
                <w:ilvl w:val="0"/>
                <w:numId w:val="4"/>
              </w:numPr>
              <w:tabs>
                <w:tab w:val="clear" w:pos="720"/>
                <w:tab w:val="num" w:pos="394"/>
              </w:tabs>
              <w:ind w:left="394" w:hanging="394"/>
              <w:jc w:val="both"/>
              <w:rPr>
                <w:rFonts w:ascii="Arial" w:hAnsi="Arial" w:cs="Arial"/>
              </w:rPr>
            </w:pPr>
            <w:r w:rsidRPr="008B702E">
              <w:rPr>
                <w:rFonts w:ascii="Arial" w:hAnsi="Arial" w:cs="Arial"/>
              </w:rPr>
              <w:t>Ability to communicate clearly with staff, patients, relatives and other departments is essential.</w:t>
            </w:r>
          </w:p>
          <w:p w:rsidR="00E11182" w:rsidRPr="008B702E" w:rsidRDefault="007D4344" w:rsidP="007D4344">
            <w:pPr>
              <w:numPr>
                <w:ilvl w:val="0"/>
                <w:numId w:val="4"/>
              </w:numPr>
              <w:tabs>
                <w:tab w:val="clear" w:pos="720"/>
                <w:tab w:val="num" w:pos="394"/>
              </w:tabs>
              <w:ind w:left="394" w:hanging="394"/>
              <w:jc w:val="both"/>
              <w:rPr>
                <w:rFonts w:ascii="Arial" w:hAnsi="Arial" w:cs="Arial"/>
              </w:rPr>
            </w:pPr>
            <w:r w:rsidRPr="008B702E">
              <w:rPr>
                <w:rFonts w:ascii="Arial" w:hAnsi="Arial" w:cs="Arial"/>
              </w:rPr>
              <w:t xml:space="preserve">Be proficient in </w:t>
            </w:r>
            <w:r w:rsidR="00E11182" w:rsidRPr="008B702E">
              <w:rPr>
                <w:rFonts w:ascii="Arial" w:hAnsi="Arial" w:cs="Arial"/>
              </w:rPr>
              <w:t>relevant IT packages to support the duties listed under ‘Key Result Areas’.</w:t>
            </w:r>
          </w:p>
          <w:p w:rsidR="00E11182" w:rsidRPr="008B702E" w:rsidRDefault="00E11182" w:rsidP="007D4344">
            <w:pPr>
              <w:numPr>
                <w:ilvl w:val="0"/>
                <w:numId w:val="4"/>
              </w:numPr>
              <w:tabs>
                <w:tab w:val="clear" w:pos="720"/>
                <w:tab w:val="num" w:pos="394"/>
              </w:tabs>
              <w:ind w:left="394" w:hanging="394"/>
              <w:jc w:val="both"/>
              <w:rPr>
                <w:rFonts w:ascii="Arial" w:hAnsi="Arial" w:cs="Arial"/>
              </w:rPr>
            </w:pPr>
            <w:r w:rsidRPr="008B702E">
              <w:rPr>
                <w:rFonts w:ascii="Arial" w:hAnsi="Arial" w:cs="Arial"/>
              </w:rPr>
              <w:t>Have the ability to work using own initiative and recognise when guidance/advice is required.</w:t>
            </w:r>
          </w:p>
          <w:p w:rsidR="00E11182" w:rsidRPr="008B702E" w:rsidRDefault="00E11182" w:rsidP="007D4344">
            <w:pPr>
              <w:numPr>
                <w:ilvl w:val="0"/>
                <w:numId w:val="4"/>
              </w:numPr>
              <w:tabs>
                <w:tab w:val="clear" w:pos="720"/>
                <w:tab w:val="num" w:pos="394"/>
              </w:tabs>
              <w:ind w:left="394" w:hanging="394"/>
              <w:jc w:val="both"/>
              <w:rPr>
                <w:rFonts w:ascii="Arial" w:hAnsi="Arial" w:cs="Arial"/>
              </w:rPr>
            </w:pPr>
            <w:r w:rsidRPr="008B702E">
              <w:rPr>
                <w:rFonts w:ascii="Arial" w:hAnsi="Arial" w:cs="Arial"/>
              </w:rPr>
              <w:t>Identify training needs through Personal Development Planning.</w:t>
            </w:r>
          </w:p>
          <w:p w:rsidR="00C913A9" w:rsidRDefault="00C913A9" w:rsidP="007D4344">
            <w:pPr>
              <w:numPr>
                <w:ilvl w:val="0"/>
                <w:numId w:val="4"/>
              </w:numPr>
              <w:tabs>
                <w:tab w:val="clear" w:pos="720"/>
                <w:tab w:val="num" w:pos="394"/>
              </w:tabs>
              <w:ind w:left="394" w:hanging="394"/>
              <w:jc w:val="both"/>
              <w:rPr>
                <w:rFonts w:ascii="Arial" w:hAnsi="Arial" w:cs="Arial"/>
              </w:rPr>
            </w:pPr>
            <w:r w:rsidRPr="008B702E">
              <w:rPr>
                <w:rFonts w:ascii="Arial" w:hAnsi="Arial" w:cs="Arial"/>
              </w:rPr>
              <w:t xml:space="preserve">Be familiar with the </w:t>
            </w:r>
            <w:proofErr w:type="spellStart"/>
            <w:r w:rsidRPr="008B702E">
              <w:rPr>
                <w:rFonts w:ascii="Arial" w:hAnsi="Arial" w:cs="Arial"/>
              </w:rPr>
              <w:t>Caldicott</w:t>
            </w:r>
            <w:proofErr w:type="spellEnd"/>
            <w:r w:rsidRPr="008B702E">
              <w:rPr>
                <w:rFonts w:ascii="Arial" w:hAnsi="Arial" w:cs="Arial"/>
              </w:rPr>
              <w:t xml:space="preserve"> Guidelines, Data Protection Act 1998 and the Freedom of Information (Scotland) Act 2002 with regard to patient confidentiality and handling of patient information.</w:t>
            </w:r>
          </w:p>
          <w:p w:rsidR="008B702E" w:rsidRDefault="008B702E" w:rsidP="008B702E">
            <w:pPr>
              <w:jc w:val="both"/>
              <w:rPr>
                <w:rFonts w:ascii="Arial" w:hAnsi="Arial" w:cs="Arial"/>
              </w:rPr>
            </w:pPr>
          </w:p>
          <w:p w:rsidR="008B702E" w:rsidRPr="00850614" w:rsidRDefault="008B702E" w:rsidP="008B702E">
            <w:pPr>
              <w:jc w:val="both"/>
              <w:rPr>
                <w:rFonts w:ascii="Arial" w:hAnsi="Arial" w:cs="Arial"/>
              </w:rPr>
            </w:pPr>
            <w:r w:rsidRPr="00850614">
              <w:rPr>
                <w:rFonts w:ascii="Arial" w:hAnsi="Arial" w:cs="Arial"/>
              </w:rPr>
              <w:t>“Mandatory Induction Standards and Code of Conduct for Healthcare Support Workers – NHS Circular CEL(2010)23</w:t>
            </w:r>
          </w:p>
          <w:p w:rsidR="008B702E" w:rsidRPr="00850614" w:rsidRDefault="008B702E" w:rsidP="008B702E">
            <w:pPr>
              <w:jc w:val="both"/>
              <w:rPr>
                <w:rFonts w:ascii="Arial" w:hAnsi="Arial" w:cs="Arial"/>
              </w:rPr>
            </w:pPr>
          </w:p>
          <w:p w:rsidR="00E11182" w:rsidRPr="008B702E" w:rsidRDefault="008B702E" w:rsidP="008B702E">
            <w:pPr>
              <w:tabs>
                <w:tab w:val="left" w:pos="720"/>
              </w:tabs>
              <w:jc w:val="both"/>
              <w:rPr>
                <w:rFonts w:ascii="Arial" w:hAnsi="Arial" w:cs="Arial"/>
                <w:bCs/>
                <w:color w:val="000000"/>
              </w:rPr>
            </w:pPr>
            <w:r w:rsidRPr="00411296">
              <w:rPr>
                <w:rFonts w:ascii="Arial" w:hAnsi="Arial" w:cs="Arial"/>
                <w:bCs/>
                <w:color w:val="000000"/>
              </w:rPr>
              <w:t>Your performance must comply with the “Mandatory Inductions Standards for Health Care Support Workers in Scotland” 2009; and with the Code of Conduct for Health Care Support Workers, both as amended from time to time, which will be issued with your contract (further copies can be obtained from Human Resources). Failure to adhere to the Standards or to comply with the code may result in poor performance measures or disciplinary action and could lead to dismissal; or if you are self-employed, such failure will be deemed to be a breach of an essential term of your contract, allowing us to t</w:t>
            </w:r>
            <w:r>
              <w:rPr>
                <w:rFonts w:ascii="Arial" w:hAnsi="Arial" w:cs="Arial"/>
                <w:bCs/>
                <w:color w:val="000000"/>
              </w:rPr>
              <w:t>erminate with or without notice</w:t>
            </w:r>
            <w:r w:rsidRPr="00850614">
              <w:rPr>
                <w:rFonts w:ascii="Arial" w:hAnsi="Arial" w:cs="Arial"/>
                <w:bCs/>
                <w:color w:val="000000"/>
              </w:rPr>
              <w:t>."</w:t>
            </w:r>
          </w:p>
        </w:tc>
      </w:tr>
      <w:tr w:rsidR="00E11182" w:rsidRPr="008B702E">
        <w:tc>
          <w:tcPr>
            <w:tcW w:w="10440" w:type="dxa"/>
            <w:gridSpan w:val="2"/>
            <w:tcBorders>
              <w:top w:val="single" w:sz="4" w:space="0" w:color="auto"/>
              <w:left w:val="single" w:sz="4" w:space="0" w:color="auto"/>
              <w:bottom w:val="single" w:sz="4" w:space="0" w:color="auto"/>
              <w:right w:val="single" w:sz="4" w:space="0" w:color="auto"/>
            </w:tcBorders>
          </w:tcPr>
          <w:p w:rsidR="00E11182" w:rsidRPr="008B702E" w:rsidRDefault="00E11182">
            <w:pPr>
              <w:spacing w:before="120" w:after="120"/>
              <w:jc w:val="both"/>
              <w:rPr>
                <w:rFonts w:ascii="Arial" w:hAnsi="Arial" w:cs="Arial"/>
                <w:b/>
              </w:rPr>
            </w:pPr>
            <w:r w:rsidRPr="008B702E">
              <w:rPr>
                <w:rFonts w:ascii="Arial" w:hAnsi="Arial" w:cs="Arial"/>
                <w:b/>
              </w:rPr>
              <w:lastRenderedPageBreak/>
              <w:t>14.  JOB DESCRIPTION AGREEMENT</w:t>
            </w:r>
          </w:p>
        </w:tc>
      </w:tr>
      <w:tr w:rsidR="00E11182" w:rsidRPr="008B702E">
        <w:trPr>
          <w:trHeight w:val="1787"/>
        </w:trPr>
        <w:tc>
          <w:tcPr>
            <w:tcW w:w="8100" w:type="dxa"/>
            <w:tcBorders>
              <w:top w:val="single" w:sz="4" w:space="0" w:color="auto"/>
              <w:left w:val="single" w:sz="4" w:space="0" w:color="auto"/>
              <w:bottom w:val="single" w:sz="4" w:space="0" w:color="auto"/>
              <w:right w:val="single" w:sz="4" w:space="0" w:color="auto"/>
            </w:tcBorders>
          </w:tcPr>
          <w:p w:rsidR="00E11182" w:rsidRPr="008B702E" w:rsidRDefault="00E11182">
            <w:pPr>
              <w:pStyle w:val="BodyText"/>
              <w:spacing w:line="264" w:lineRule="auto"/>
              <w:rPr>
                <w:rFonts w:cs="Arial"/>
                <w:sz w:val="24"/>
                <w:szCs w:val="24"/>
              </w:rPr>
            </w:pPr>
            <w:r w:rsidRPr="008B702E">
              <w:rPr>
                <w:rFonts w:cs="Arial"/>
                <w:sz w:val="24"/>
                <w:szCs w:val="24"/>
              </w:rPr>
              <w:t>A separate job description will need to be signed off by each jobholder to whom the job description applies.</w:t>
            </w:r>
          </w:p>
          <w:p w:rsidR="00C913A9" w:rsidRPr="008B702E" w:rsidRDefault="00C913A9">
            <w:pPr>
              <w:tabs>
                <w:tab w:val="left" w:pos="630"/>
              </w:tabs>
              <w:ind w:right="-270"/>
              <w:jc w:val="both"/>
              <w:rPr>
                <w:rFonts w:ascii="Arial" w:hAnsi="Arial" w:cs="Arial"/>
              </w:rPr>
            </w:pPr>
          </w:p>
          <w:p w:rsidR="00E11182" w:rsidRPr="008B702E" w:rsidRDefault="00E11182">
            <w:pPr>
              <w:ind w:right="-270"/>
              <w:jc w:val="both"/>
              <w:rPr>
                <w:rFonts w:ascii="Arial" w:hAnsi="Arial" w:cs="Arial"/>
              </w:rPr>
            </w:pPr>
            <w:r w:rsidRPr="008B702E">
              <w:rPr>
                <w:rFonts w:ascii="Arial" w:hAnsi="Arial" w:cs="Arial"/>
              </w:rPr>
              <w:t xml:space="preserve"> Job Holder’s Signature:</w:t>
            </w:r>
          </w:p>
          <w:p w:rsidR="00E11182" w:rsidRPr="008B702E" w:rsidRDefault="00E11182">
            <w:pPr>
              <w:ind w:right="-270"/>
              <w:jc w:val="both"/>
              <w:rPr>
                <w:rFonts w:ascii="Arial" w:hAnsi="Arial" w:cs="Arial"/>
              </w:rPr>
            </w:pPr>
          </w:p>
          <w:p w:rsidR="00C913A9" w:rsidRPr="008B702E" w:rsidRDefault="00E11182" w:rsidP="007D4344">
            <w:pPr>
              <w:ind w:right="-270"/>
              <w:jc w:val="both"/>
              <w:rPr>
                <w:rFonts w:ascii="Arial" w:hAnsi="Arial" w:cs="Arial"/>
              </w:rPr>
            </w:pPr>
            <w:r w:rsidRPr="008B702E">
              <w:rPr>
                <w:rFonts w:ascii="Arial" w:hAnsi="Arial" w:cs="Arial"/>
              </w:rPr>
              <w:t xml:space="preserve"> Head of Department Signature:</w:t>
            </w:r>
          </w:p>
        </w:tc>
        <w:tc>
          <w:tcPr>
            <w:tcW w:w="2340" w:type="dxa"/>
            <w:tcBorders>
              <w:top w:val="single" w:sz="4" w:space="0" w:color="auto"/>
              <w:left w:val="single" w:sz="4" w:space="0" w:color="auto"/>
              <w:bottom w:val="single" w:sz="4" w:space="0" w:color="auto"/>
              <w:right w:val="single" w:sz="4" w:space="0" w:color="auto"/>
            </w:tcBorders>
          </w:tcPr>
          <w:p w:rsidR="00E11182" w:rsidRPr="008B702E" w:rsidRDefault="00E11182">
            <w:pPr>
              <w:ind w:right="-270"/>
              <w:jc w:val="both"/>
              <w:rPr>
                <w:rFonts w:ascii="Arial" w:hAnsi="Arial" w:cs="Arial"/>
              </w:rPr>
            </w:pPr>
          </w:p>
          <w:p w:rsidR="00E11182" w:rsidRPr="008B702E" w:rsidRDefault="00E11182">
            <w:pPr>
              <w:ind w:right="-270"/>
              <w:jc w:val="both"/>
              <w:rPr>
                <w:rFonts w:ascii="Arial" w:hAnsi="Arial" w:cs="Arial"/>
              </w:rPr>
            </w:pPr>
          </w:p>
          <w:p w:rsidR="00E11182" w:rsidRPr="008B702E" w:rsidRDefault="00E11182">
            <w:pPr>
              <w:ind w:right="-270"/>
              <w:jc w:val="both"/>
              <w:rPr>
                <w:rFonts w:ascii="Arial" w:hAnsi="Arial" w:cs="Arial"/>
              </w:rPr>
            </w:pPr>
          </w:p>
          <w:p w:rsidR="00E11182" w:rsidRPr="008B702E" w:rsidRDefault="00E11182">
            <w:pPr>
              <w:ind w:right="-270"/>
              <w:jc w:val="both"/>
              <w:rPr>
                <w:rFonts w:ascii="Arial" w:hAnsi="Arial" w:cs="Arial"/>
              </w:rPr>
            </w:pPr>
            <w:r w:rsidRPr="008B702E">
              <w:rPr>
                <w:rFonts w:ascii="Arial" w:hAnsi="Arial" w:cs="Arial"/>
              </w:rPr>
              <w:t>Date:</w:t>
            </w:r>
          </w:p>
          <w:p w:rsidR="00E11182" w:rsidRPr="008B702E" w:rsidRDefault="00E11182">
            <w:pPr>
              <w:ind w:right="-270"/>
              <w:jc w:val="both"/>
              <w:rPr>
                <w:rFonts w:ascii="Arial" w:hAnsi="Arial" w:cs="Arial"/>
              </w:rPr>
            </w:pPr>
          </w:p>
          <w:p w:rsidR="00131A73" w:rsidRPr="008B702E" w:rsidRDefault="00E11182" w:rsidP="007D4344">
            <w:pPr>
              <w:ind w:right="-270"/>
              <w:jc w:val="both"/>
              <w:rPr>
                <w:rFonts w:ascii="Arial" w:hAnsi="Arial" w:cs="Arial"/>
              </w:rPr>
            </w:pPr>
            <w:r w:rsidRPr="008B702E">
              <w:rPr>
                <w:rFonts w:ascii="Arial" w:hAnsi="Arial" w:cs="Arial"/>
              </w:rPr>
              <w:t>Date:</w:t>
            </w:r>
          </w:p>
        </w:tc>
      </w:tr>
    </w:tbl>
    <w:p w:rsidR="00E11182" w:rsidRPr="008B702E" w:rsidRDefault="00E11182">
      <w:pPr>
        <w:jc w:val="both"/>
        <w:rPr>
          <w:rFonts w:ascii="Arial" w:hAnsi="Arial" w:cs="Arial"/>
        </w:rPr>
      </w:pPr>
    </w:p>
    <w:sectPr w:rsidR="00E11182" w:rsidRPr="008B702E" w:rsidSect="007D4344">
      <w:pgSz w:w="12240" w:h="15840"/>
      <w:pgMar w:top="1134" w:right="1134" w:bottom="568"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2B7"/>
    <w:multiLevelType w:val="hybridMultilevel"/>
    <w:tmpl w:val="A9780F4A"/>
    <w:lvl w:ilvl="0" w:tplc="8752DE28">
      <w:start w:val="1"/>
      <w:numFmt w:val="bullet"/>
      <w:lvlText w:val=""/>
      <w:lvlJc w:val="left"/>
      <w:pPr>
        <w:tabs>
          <w:tab w:val="num" w:pos="720"/>
        </w:tabs>
        <w:ind w:left="720" w:hanging="360"/>
      </w:pPr>
      <w:rPr>
        <w:rFonts w:ascii="Symbol" w:hAnsi="Symbol" w:hint="default"/>
      </w:rPr>
    </w:lvl>
    <w:lvl w:ilvl="1" w:tplc="35CE9B44" w:tentative="1">
      <w:start w:val="1"/>
      <w:numFmt w:val="bullet"/>
      <w:lvlText w:val="o"/>
      <w:lvlJc w:val="left"/>
      <w:pPr>
        <w:tabs>
          <w:tab w:val="num" w:pos="1440"/>
        </w:tabs>
        <w:ind w:left="1440" w:hanging="360"/>
      </w:pPr>
      <w:rPr>
        <w:rFonts w:ascii="Courier New" w:hAnsi="Courier New" w:cs="Courier New" w:hint="default"/>
      </w:rPr>
    </w:lvl>
    <w:lvl w:ilvl="2" w:tplc="1A92A508" w:tentative="1">
      <w:start w:val="1"/>
      <w:numFmt w:val="bullet"/>
      <w:lvlText w:val=""/>
      <w:lvlJc w:val="left"/>
      <w:pPr>
        <w:tabs>
          <w:tab w:val="num" w:pos="2160"/>
        </w:tabs>
        <w:ind w:left="2160" w:hanging="360"/>
      </w:pPr>
      <w:rPr>
        <w:rFonts w:ascii="Wingdings" w:hAnsi="Wingdings" w:hint="default"/>
      </w:rPr>
    </w:lvl>
    <w:lvl w:ilvl="3" w:tplc="B7D0257E" w:tentative="1">
      <w:start w:val="1"/>
      <w:numFmt w:val="bullet"/>
      <w:lvlText w:val=""/>
      <w:lvlJc w:val="left"/>
      <w:pPr>
        <w:tabs>
          <w:tab w:val="num" w:pos="2880"/>
        </w:tabs>
        <w:ind w:left="2880" w:hanging="360"/>
      </w:pPr>
      <w:rPr>
        <w:rFonts w:ascii="Symbol" w:hAnsi="Symbol" w:hint="default"/>
      </w:rPr>
    </w:lvl>
    <w:lvl w:ilvl="4" w:tplc="C810B426" w:tentative="1">
      <w:start w:val="1"/>
      <w:numFmt w:val="bullet"/>
      <w:lvlText w:val="o"/>
      <w:lvlJc w:val="left"/>
      <w:pPr>
        <w:tabs>
          <w:tab w:val="num" w:pos="3600"/>
        </w:tabs>
        <w:ind w:left="3600" w:hanging="360"/>
      </w:pPr>
      <w:rPr>
        <w:rFonts w:ascii="Courier New" w:hAnsi="Courier New" w:cs="Courier New" w:hint="default"/>
      </w:rPr>
    </w:lvl>
    <w:lvl w:ilvl="5" w:tplc="8E1A0F86" w:tentative="1">
      <w:start w:val="1"/>
      <w:numFmt w:val="bullet"/>
      <w:lvlText w:val=""/>
      <w:lvlJc w:val="left"/>
      <w:pPr>
        <w:tabs>
          <w:tab w:val="num" w:pos="4320"/>
        </w:tabs>
        <w:ind w:left="4320" w:hanging="360"/>
      </w:pPr>
      <w:rPr>
        <w:rFonts w:ascii="Wingdings" w:hAnsi="Wingdings" w:hint="default"/>
      </w:rPr>
    </w:lvl>
    <w:lvl w:ilvl="6" w:tplc="E5520EEC" w:tentative="1">
      <w:start w:val="1"/>
      <w:numFmt w:val="bullet"/>
      <w:lvlText w:val=""/>
      <w:lvlJc w:val="left"/>
      <w:pPr>
        <w:tabs>
          <w:tab w:val="num" w:pos="5040"/>
        </w:tabs>
        <w:ind w:left="5040" w:hanging="360"/>
      </w:pPr>
      <w:rPr>
        <w:rFonts w:ascii="Symbol" w:hAnsi="Symbol" w:hint="default"/>
      </w:rPr>
    </w:lvl>
    <w:lvl w:ilvl="7" w:tplc="C5781BD4" w:tentative="1">
      <w:start w:val="1"/>
      <w:numFmt w:val="bullet"/>
      <w:lvlText w:val="o"/>
      <w:lvlJc w:val="left"/>
      <w:pPr>
        <w:tabs>
          <w:tab w:val="num" w:pos="5760"/>
        </w:tabs>
        <w:ind w:left="5760" w:hanging="360"/>
      </w:pPr>
      <w:rPr>
        <w:rFonts w:ascii="Courier New" w:hAnsi="Courier New" w:cs="Courier New" w:hint="default"/>
      </w:rPr>
    </w:lvl>
    <w:lvl w:ilvl="8" w:tplc="F16A0374" w:tentative="1">
      <w:start w:val="1"/>
      <w:numFmt w:val="bullet"/>
      <w:lvlText w:val=""/>
      <w:lvlJc w:val="left"/>
      <w:pPr>
        <w:tabs>
          <w:tab w:val="num" w:pos="6480"/>
        </w:tabs>
        <w:ind w:left="6480" w:hanging="360"/>
      </w:pPr>
      <w:rPr>
        <w:rFonts w:ascii="Wingdings" w:hAnsi="Wingdings" w:hint="default"/>
      </w:rPr>
    </w:lvl>
  </w:abstractNum>
  <w:abstractNum w:abstractNumId="1">
    <w:nsid w:val="02B75617"/>
    <w:multiLevelType w:val="singleLevel"/>
    <w:tmpl w:val="F752BA62"/>
    <w:lvl w:ilvl="0">
      <w:start w:val="1"/>
      <w:numFmt w:val="bullet"/>
      <w:lvlText w:val=""/>
      <w:lvlJc w:val="left"/>
      <w:pPr>
        <w:tabs>
          <w:tab w:val="num" w:pos="360"/>
        </w:tabs>
        <w:ind w:left="360" w:hanging="360"/>
      </w:pPr>
      <w:rPr>
        <w:rFonts w:ascii="Symbol" w:hAnsi="Symbol" w:hint="default"/>
        <w:b w:val="0"/>
        <w:i w:val="0"/>
        <w:sz w:val="16"/>
      </w:rPr>
    </w:lvl>
  </w:abstractNum>
  <w:abstractNum w:abstractNumId="2">
    <w:nsid w:val="04597ECE"/>
    <w:multiLevelType w:val="hybridMultilevel"/>
    <w:tmpl w:val="174C3BCE"/>
    <w:lvl w:ilvl="0" w:tplc="8116C34C">
      <w:start w:val="1"/>
      <w:numFmt w:val="bullet"/>
      <w:lvlText w:val=""/>
      <w:lvlJc w:val="left"/>
      <w:pPr>
        <w:tabs>
          <w:tab w:val="num" w:pos="113"/>
        </w:tabs>
        <w:ind w:left="967" w:hanging="8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F1369E"/>
    <w:multiLevelType w:val="hybridMultilevel"/>
    <w:tmpl w:val="6BEE202E"/>
    <w:lvl w:ilvl="0" w:tplc="F2D699CA">
      <w:start w:val="1"/>
      <w:numFmt w:val="decimal"/>
      <w:lvlText w:val="%1."/>
      <w:lvlJc w:val="left"/>
      <w:pPr>
        <w:tabs>
          <w:tab w:val="num" w:pos="360"/>
        </w:tabs>
        <w:ind w:left="360" w:hanging="360"/>
      </w:pPr>
    </w:lvl>
    <w:lvl w:ilvl="1" w:tplc="5658D7C4" w:tentative="1">
      <w:start w:val="1"/>
      <w:numFmt w:val="lowerLetter"/>
      <w:lvlText w:val="%2."/>
      <w:lvlJc w:val="left"/>
      <w:pPr>
        <w:tabs>
          <w:tab w:val="num" w:pos="1080"/>
        </w:tabs>
        <w:ind w:left="1080" w:hanging="360"/>
      </w:pPr>
    </w:lvl>
    <w:lvl w:ilvl="2" w:tplc="04ACB7D8" w:tentative="1">
      <w:start w:val="1"/>
      <w:numFmt w:val="lowerRoman"/>
      <w:lvlText w:val="%3."/>
      <w:lvlJc w:val="right"/>
      <w:pPr>
        <w:tabs>
          <w:tab w:val="num" w:pos="1800"/>
        </w:tabs>
        <w:ind w:left="1800" w:hanging="180"/>
      </w:pPr>
    </w:lvl>
    <w:lvl w:ilvl="3" w:tplc="6E706224" w:tentative="1">
      <w:start w:val="1"/>
      <w:numFmt w:val="decimal"/>
      <w:lvlText w:val="%4."/>
      <w:lvlJc w:val="left"/>
      <w:pPr>
        <w:tabs>
          <w:tab w:val="num" w:pos="2520"/>
        </w:tabs>
        <w:ind w:left="2520" w:hanging="360"/>
      </w:pPr>
    </w:lvl>
    <w:lvl w:ilvl="4" w:tplc="76E6B23E" w:tentative="1">
      <w:start w:val="1"/>
      <w:numFmt w:val="lowerLetter"/>
      <w:lvlText w:val="%5."/>
      <w:lvlJc w:val="left"/>
      <w:pPr>
        <w:tabs>
          <w:tab w:val="num" w:pos="3240"/>
        </w:tabs>
        <w:ind w:left="3240" w:hanging="360"/>
      </w:pPr>
    </w:lvl>
    <w:lvl w:ilvl="5" w:tplc="715EB5BA" w:tentative="1">
      <w:start w:val="1"/>
      <w:numFmt w:val="lowerRoman"/>
      <w:lvlText w:val="%6."/>
      <w:lvlJc w:val="right"/>
      <w:pPr>
        <w:tabs>
          <w:tab w:val="num" w:pos="3960"/>
        </w:tabs>
        <w:ind w:left="3960" w:hanging="180"/>
      </w:pPr>
    </w:lvl>
    <w:lvl w:ilvl="6" w:tplc="54DCEED2" w:tentative="1">
      <w:start w:val="1"/>
      <w:numFmt w:val="decimal"/>
      <w:lvlText w:val="%7."/>
      <w:lvlJc w:val="left"/>
      <w:pPr>
        <w:tabs>
          <w:tab w:val="num" w:pos="4680"/>
        </w:tabs>
        <w:ind w:left="4680" w:hanging="360"/>
      </w:pPr>
    </w:lvl>
    <w:lvl w:ilvl="7" w:tplc="A83EEE5C" w:tentative="1">
      <w:start w:val="1"/>
      <w:numFmt w:val="lowerLetter"/>
      <w:lvlText w:val="%8."/>
      <w:lvlJc w:val="left"/>
      <w:pPr>
        <w:tabs>
          <w:tab w:val="num" w:pos="5400"/>
        </w:tabs>
        <w:ind w:left="5400" w:hanging="360"/>
      </w:pPr>
    </w:lvl>
    <w:lvl w:ilvl="8" w:tplc="D1B24CAE" w:tentative="1">
      <w:start w:val="1"/>
      <w:numFmt w:val="lowerRoman"/>
      <w:lvlText w:val="%9."/>
      <w:lvlJc w:val="right"/>
      <w:pPr>
        <w:tabs>
          <w:tab w:val="num" w:pos="6120"/>
        </w:tabs>
        <w:ind w:left="6120" w:hanging="180"/>
      </w:pPr>
    </w:lvl>
  </w:abstractNum>
  <w:abstractNum w:abstractNumId="4">
    <w:nsid w:val="15EA56EB"/>
    <w:multiLevelType w:val="hybridMultilevel"/>
    <w:tmpl w:val="55AAD4EE"/>
    <w:lvl w:ilvl="0" w:tplc="7B8644C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A31BD5"/>
    <w:multiLevelType w:val="multilevel"/>
    <w:tmpl w:val="0E68FC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FD6400"/>
    <w:multiLevelType w:val="singleLevel"/>
    <w:tmpl w:val="08CE1848"/>
    <w:lvl w:ilvl="0">
      <w:start w:val="1"/>
      <w:numFmt w:val="bullet"/>
      <w:lvlText w:val=""/>
      <w:lvlJc w:val="left"/>
      <w:pPr>
        <w:tabs>
          <w:tab w:val="num" w:pos="360"/>
        </w:tabs>
        <w:ind w:left="360" w:hanging="360"/>
      </w:pPr>
      <w:rPr>
        <w:rFonts w:ascii="Symbol" w:hAnsi="Symbol" w:hint="default"/>
        <w:b w:val="0"/>
        <w:i w:val="0"/>
        <w:sz w:val="16"/>
      </w:rPr>
    </w:lvl>
  </w:abstractNum>
  <w:abstractNum w:abstractNumId="7">
    <w:nsid w:val="19806873"/>
    <w:multiLevelType w:val="singleLevel"/>
    <w:tmpl w:val="08CE1848"/>
    <w:lvl w:ilvl="0">
      <w:start w:val="1"/>
      <w:numFmt w:val="bullet"/>
      <w:lvlText w:val=""/>
      <w:lvlJc w:val="left"/>
      <w:pPr>
        <w:tabs>
          <w:tab w:val="num" w:pos="360"/>
        </w:tabs>
        <w:ind w:left="360" w:hanging="360"/>
      </w:pPr>
      <w:rPr>
        <w:rFonts w:ascii="Symbol" w:hAnsi="Symbol" w:hint="default"/>
        <w:b w:val="0"/>
        <w:i w:val="0"/>
        <w:sz w:val="16"/>
      </w:rPr>
    </w:lvl>
  </w:abstractNum>
  <w:abstractNum w:abstractNumId="8">
    <w:nsid w:val="1A3E6D87"/>
    <w:multiLevelType w:val="singleLevel"/>
    <w:tmpl w:val="F752BA62"/>
    <w:lvl w:ilvl="0">
      <w:start w:val="1"/>
      <w:numFmt w:val="bullet"/>
      <w:lvlText w:val=""/>
      <w:lvlJc w:val="left"/>
      <w:pPr>
        <w:tabs>
          <w:tab w:val="num" w:pos="360"/>
        </w:tabs>
        <w:ind w:left="360" w:hanging="360"/>
      </w:pPr>
      <w:rPr>
        <w:rFonts w:ascii="Symbol" w:hAnsi="Symbol" w:hint="default"/>
        <w:b w:val="0"/>
        <w:i w:val="0"/>
        <w:sz w:val="16"/>
      </w:rPr>
    </w:lvl>
  </w:abstractNum>
  <w:abstractNum w:abstractNumId="9">
    <w:nsid w:val="23357332"/>
    <w:multiLevelType w:val="hybridMultilevel"/>
    <w:tmpl w:val="503A28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AC3E24"/>
    <w:multiLevelType w:val="singleLevel"/>
    <w:tmpl w:val="F752BA62"/>
    <w:lvl w:ilvl="0">
      <w:start w:val="1"/>
      <w:numFmt w:val="bullet"/>
      <w:lvlText w:val=""/>
      <w:lvlJc w:val="left"/>
      <w:pPr>
        <w:tabs>
          <w:tab w:val="num" w:pos="360"/>
        </w:tabs>
        <w:ind w:left="360" w:hanging="360"/>
      </w:pPr>
      <w:rPr>
        <w:rFonts w:ascii="Symbol" w:hAnsi="Symbol" w:hint="default"/>
        <w:b w:val="0"/>
        <w:i w:val="0"/>
        <w:sz w:val="16"/>
      </w:rPr>
    </w:lvl>
  </w:abstractNum>
  <w:abstractNum w:abstractNumId="11">
    <w:nsid w:val="28805EF0"/>
    <w:multiLevelType w:val="hybridMultilevel"/>
    <w:tmpl w:val="C2828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CAA39EC"/>
    <w:multiLevelType w:val="multilevel"/>
    <w:tmpl w:val="503A284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9510AD4"/>
    <w:multiLevelType w:val="hybridMultilevel"/>
    <w:tmpl w:val="27F68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AC024B"/>
    <w:multiLevelType w:val="multilevel"/>
    <w:tmpl w:val="55AAD4EE"/>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431608A"/>
    <w:multiLevelType w:val="hybridMultilevel"/>
    <w:tmpl w:val="31088A7C"/>
    <w:lvl w:ilvl="0" w:tplc="F752BA62">
      <w:start w:val="1"/>
      <w:numFmt w:val="bullet"/>
      <w:lvlText w:val=""/>
      <w:lvlJc w:val="left"/>
      <w:pPr>
        <w:tabs>
          <w:tab w:val="num" w:pos="360"/>
        </w:tabs>
        <w:ind w:left="360" w:hanging="360"/>
      </w:pPr>
      <w:rPr>
        <w:rFonts w:ascii="Symbol" w:hAnsi="Symbol" w:hint="default"/>
        <w:b w:val="0"/>
        <w:i w:val="0"/>
        <w:sz w:val="16"/>
      </w:rPr>
    </w:lvl>
    <w:lvl w:ilvl="1" w:tplc="8116C34C">
      <w:start w:val="1"/>
      <w:numFmt w:val="bullet"/>
      <w:lvlText w:val=""/>
      <w:lvlJc w:val="left"/>
      <w:pPr>
        <w:tabs>
          <w:tab w:val="num" w:pos="1080"/>
        </w:tabs>
        <w:ind w:left="1934" w:hanging="854"/>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436E8C"/>
    <w:multiLevelType w:val="singleLevel"/>
    <w:tmpl w:val="08CE1848"/>
    <w:lvl w:ilvl="0">
      <w:start w:val="1"/>
      <w:numFmt w:val="bullet"/>
      <w:lvlText w:val=""/>
      <w:lvlJc w:val="left"/>
      <w:pPr>
        <w:tabs>
          <w:tab w:val="num" w:pos="360"/>
        </w:tabs>
        <w:ind w:left="360" w:hanging="360"/>
      </w:pPr>
      <w:rPr>
        <w:rFonts w:ascii="Symbol" w:hAnsi="Symbol" w:hint="default"/>
        <w:b w:val="0"/>
        <w:i w:val="0"/>
        <w:sz w:val="16"/>
      </w:rPr>
    </w:lvl>
  </w:abstractNum>
  <w:abstractNum w:abstractNumId="17">
    <w:nsid w:val="46073F42"/>
    <w:multiLevelType w:val="singleLevel"/>
    <w:tmpl w:val="08CE1848"/>
    <w:lvl w:ilvl="0">
      <w:start w:val="1"/>
      <w:numFmt w:val="bullet"/>
      <w:lvlText w:val=""/>
      <w:lvlJc w:val="left"/>
      <w:pPr>
        <w:tabs>
          <w:tab w:val="num" w:pos="360"/>
        </w:tabs>
        <w:ind w:left="360" w:hanging="360"/>
      </w:pPr>
      <w:rPr>
        <w:rFonts w:ascii="Symbol" w:hAnsi="Symbol" w:hint="default"/>
        <w:b w:val="0"/>
        <w:i w:val="0"/>
        <w:sz w:val="16"/>
      </w:rPr>
    </w:lvl>
  </w:abstractNum>
  <w:abstractNum w:abstractNumId="18">
    <w:nsid w:val="5CDF2D6E"/>
    <w:multiLevelType w:val="hybridMultilevel"/>
    <w:tmpl w:val="4636EC9A"/>
    <w:lvl w:ilvl="0" w:tplc="0CF215DC">
      <w:start w:val="1"/>
      <w:numFmt w:val="bullet"/>
      <w:lvlText w:val=""/>
      <w:lvlJc w:val="left"/>
      <w:pPr>
        <w:tabs>
          <w:tab w:val="num" w:pos="720"/>
        </w:tabs>
        <w:ind w:left="720" w:hanging="360"/>
      </w:pPr>
      <w:rPr>
        <w:rFonts w:ascii="Symbol" w:hAnsi="Symbol" w:hint="default"/>
      </w:rPr>
    </w:lvl>
    <w:lvl w:ilvl="1" w:tplc="003C710C" w:tentative="1">
      <w:start w:val="1"/>
      <w:numFmt w:val="bullet"/>
      <w:lvlText w:val="o"/>
      <w:lvlJc w:val="left"/>
      <w:pPr>
        <w:tabs>
          <w:tab w:val="num" w:pos="1440"/>
        </w:tabs>
        <w:ind w:left="1440" w:hanging="360"/>
      </w:pPr>
      <w:rPr>
        <w:rFonts w:ascii="Courier New" w:hAnsi="Courier New" w:cs="Courier New" w:hint="default"/>
      </w:rPr>
    </w:lvl>
    <w:lvl w:ilvl="2" w:tplc="316E9A8C" w:tentative="1">
      <w:start w:val="1"/>
      <w:numFmt w:val="bullet"/>
      <w:lvlText w:val=""/>
      <w:lvlJc w:val="left"/>
      <w:pPr>
        <w:tabs>
          <w:tab w:val="num" w:pos="2160"/>
        </w:tabs>
        <w:ind w:left="2160" w:hanging="360"/>
      </w:pPr>
      <w:rPr>
        <w:rFonts w:ascii="Wingdings" w:hAnsi="Wingdings" w:hint="default"/>
      </w:rPr>
    </w:lvl>
    <w:lvl w:ilvl="3" w:tplc="9022D67C" w:tentative="1">
      <w:start w:val="1"/>
      <w:numFmt w:val="bullet"/>
      <w:lvlText w:val=""/>
      <w:lvlJc w:val="left"/>
      <w:pPr>
        <w:tabs>
          <w:tab w:val="num" w:pos="2880"/>
        </w:tabs>
        <w:ind w:left="2880" w:hanging="360"/>
      </w:pPr>
      <w:rPr>
        <w:rFonts w:ascii="Symbol" w:hAnsi="Symbol" w:hint="default"/>
      </w:rPr>
    </w:lvl>
    <w:lvl w:ilvl="4" w:tplc="D938D6DE" w:tentative="1">
      <w:start w:val="1"/>
      <w:numFmt w:val="bullet"/>
      <w:lvlText w:val="o"/>
      <w:lvlJc w:val="left"/>
      <w:pPr>
        <w:tabs>
          <w:tab w:val="num" w:pos="3600"/>
        </w:tabs>
        <w:ind w:left="3600" w:hanging="360"/>
      </w:pPr>
      <w:rPr>
        <w:rFonts w:ascii="Courier New" w:hAnsi="Courier New" w:cs="Courier New" w:hint="default"/>
      </w:rPr>
    </w:lvl>
    <w:lvl w:ilvl="5" w:tplc="8A1CDB58" w:tentative="1">
      <w:start w:val="1"/>
      <w:numFmt w:val="bullet"/>
      <w:lvlText w:val=""/>
      <w:lvlJc w:val="left"/>
      <w:pPr>
        <w:tabs>
          <w:tab w:val="num" w:pos="4320"/>
        </w:tabs>
        <w:ind w:left="4320" w:hanging="360"/>
      </w:pPr>
      <w:rPr>
        <w:rFonts w:ascii="Wingdings" w:hAnsi="Wingdings" w:hint="default"/>
      </w:rPr>
    </w:lvl>
    <w:lvl w:ilvl="6" w:tplc="7D2C7BF4" w:tentative="1">
      <w:start w:val="1"/>
      <w:numFmt w:val="bullet"/>
      <w:lvlText w:val=""/>
      <w:lvlJc w:val="left"/>
      <w:pPr>
        <w:tabs>
          <w:tab w:val="num" w:pos="5040"/>
        </w:tabs>
        <w:ind w:left="5040" w:hanging="360"/>
      </w:pPr>
      <w:rPr>
        <w:rFonts w:ascii="Symbol" w:hAnsi="Symbol" w:hint="default"/>
      </w:rPr>
    </w:lvl>
    <w:lvl w:ilvl="7" w:tplc="CC06AD20" w:tentative="1">
      <w:start w:val="1"/>
      <w:numFmt w:val="bullet"/>
      <w:lvlText w:val="o"/>
      <w:lvlJc w:val="left"/>
      <w:pPr>
        <w:tabs>
          <w:tab w:val="num" w:pos="5760"/>
        </w:tabs>
        <w:ind w:left="5760" w:hanging="360"/>
      </w:pPr>
      <w:rPr>
        <w:rFonts w:ascii="Courier New" w:hAnsi="Courier New" w:cs="Courier New" w:hint="default"/>
      </w:rPr>
    </w:lvl>
    <w:lvl w:ilvl="8" w:tplc="38186264" w:tentative="1">
      <w:start w:val="1"/>
      <w:numFmt w:val="bullet"/>
      <w:lvlText w:val=""/>
      <w:lvlJc w:val="left"/>
      <w:pPr>
        <w:tabs>
          <w:tab w:val="num" w:pos="6480"/>
        </w:tabs>
        <w:ind w:left="6480" w:hanging="360"/>
      </w:pPr>
      <w:rPr>
        <w:rFonts w:ascii="Wingdings" w:hAnsi="Wingdings" w:hint="default"/>
      </w:rPr>
    </w:lvl>
  </w:abstractNum>
  <w:abstractNum w:abstractNumId="19">
    <w:nsid w:val="633F3888"/>
    <w:multiLevelType w:val="hybridMultilevel"/>
    <w:tmpl w:val="E23CB10E"/>
    <w:lvl w:ilvl="0" w:tplc="F752BA62">
      <w:start w:val="1"/>
      <w:numFmt w:val="bullet"/>
      <w:lvlText w:val=""/>
      <w:lvlJc w:val="left"/>
      <w:pPr>
        <w:tabs>
          <w:tab w:val="num" w:pos="360"/>
        </w:tabs>
        <w:ind w:left="360" w:hanging="360"/>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9CF65D5"/>
    <w:multiLevelType w:val="singleLevel"/>
    <w:tmpl w:val="08CE1848"/>
    <w:lvl w:ilvl="0">
      <w:start w:val="1"/>
      <w:numFmt w:val="bullet"/>
      <w:lvlText w:val=""/>
      <w:lvlJc w:val="left"/>
      <w:pPr>
        <w:tabs>
          <w:tab w:val="num" w:pos="360"/>
        </w:tabs>
        <w:ind w:left="360" w:hanging="360"/>
      </w:pPr>
      <w:rPr>
        <w:rFonts w:ascii="Symbol" w:hAnsi="Symbol" w:hint="default"/>
        <w:b w:val="0"/>
        <w:i w:val="0"/>
        <w:sz w:val="16"/>
      </w:rPr>
    </w:lvl>
  </w:abstractNum>
  <w:abstractNum w:abstractNumId="21">
    <w:nsid w:val="6E9F0965"/>
    <w:multiLevelType w:val="hybridMultilevel"/>
    <w:tmpl w:val="0E68FC0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312733"/>
    <w:multiLevelType w:val="hybridMultilevel"/>
    <w:tmpl w:val="0D8617E2"/>
    <w:lvl w:ilvl="0" w:tplc="8ECA885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7C37A9"/>
    <w:multiLevelType w:val="multilevel"/>
    <w:tmpl w:val="0D8617E2"/>
    <w:lvl w:ilvl="0">
      <w:start w:val="1"/>
      <w:numFmt w:val="bullet"/>
      <w:lvlText w:val=""/>
      <w:lvlJc w:val="left"/>
      <w:pPr>
        <w:tabs>
          <w:tab w:val="num" w:pos="113"/>
        </w:tabs>
        <w:ind w:left="113" w:hanging="11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0"/>
  </w:num>
  <w:num w:numId="3">
    <w:abstractNumId w:val="18"/>
  </w:num>
  <w:num w:numId="4">
    <w:abstractNumId w:val="0"/>
  </w:num>
  <w:num w:numId="5">
    <w:abstractNumId w:val="16"/>
  </w:num>
  <w:num w:numId="6">
    <w:abstractNumId w:val="7"/>
  </w:num>
  <w:num w:numId="7">
    <w:abstractNumId w:val="17"/>
  </w:num>
  <w:num w:numId="8">
    <w:abstractNumId w:val="6"/>
  </w:num>
  <w:num w:numId="9">
    <w:abstractNumId w:val="10"/>
  </w:num>
  <w:num w:numId="10">
    <w:abstractNumId w:val="1"/>
  </w:num>
  <w:num w:numId="11">
    <w:abstractNumId w:val="8"/>
  </w:num>
  <w:num w:numId="12">
    <w:abstractNumId w:val="19"/>
  </w:num>
  <w:num w:numId="13">
    <w:abstractNumId w:val="21"/>
  </w:num>
  <w:num w:numId="14">
    <w:abstractNumId w:val="5"/>
  </w:num>
  <w:num w:numId="15">
    <w:abstractNumId w:val="22"/>
  </w:num>
  <w:num w:numId="16">
    <w:abstractNumId w:val="23"/>
  </w:num>
  <w:num w:numId="17">
    <w:abstractNumId w:val="4"/>
  </w:num>
  <w:num w:numId="18">
    <w:abstractNumId w:val="14"/>
  </w:num>
  <w:num w:numId="19">
    <w:abstractNumId w:val="9"/>
  </w:num>
  <w:num w:numId="20">
    <w:abstractNumId w:val="12"/>
  </w:num>
  <w:num w:numId="21">
    <w:abstractNumId w:val="15"/>
  </w:num>
  <w:num w:numId="22">
    <w:abstractNumId w:val="2"/>
  </w:num>
  <w:num w:numId="23">
    <w:abstractNumId w:val="13"/>
  </w:num>
  <w:num w:numId="24">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noPunctuationKerning/>
  <w:characterSpacingControl w:val="doNotCompress"/>
  <w:compat/>
  <w:rsids>
    <w:rsidRoot w:val="00AD142C"/>
    <w:rsid w:val="00014A58"/>
    <w:rsid w:val="000A1F34"/>
    <w:rsid w:val="0010096A"/>
    <w:rsid w:val="00112F21"/>
    <w:rsid w:val="00131A73"/>
    <w:rsid w:val="0017218C"/>
    <w:rsid w:val="00180195"/>
    <w:rsid w:val="00191DD5"/>
    <w:rsid w:val="001B07E0"/>
    <w:rsid w:val="001C28A3"/>
    <w:rsid w:val="001D03DD"/>
    <w:rsid w:val="001E08AF"/>
    <w:rsid w:val="001E3D15"/>
    <w:rsid w:val="002529E7"/>
    <w:rsid w:val="002B3936"/>
    <w:rsid w:val="002E1D69"/>
    <w:rsid w:val="003A1566"/>
    <w:rsid w:val="003C4DD8"/>
    <w:rsid w:val="003F0541"/>
    <w:rsid w:val="00424299"/>
    <w:rsid w:val="00446B3F"/>
    <w:rsid w:val="004A11EB"/>
    <w:rsid w:val="004A3189"/>
    <w:rsid w:val="004D2087"/>
    <w:rsid w:val="00501A29"/>
    <w:rsid w:val="00503C92"/>
    <w:rsid w:val="00550CAF"/>
    <w:rsid w:val="00556C0F"/>
    <w:rsid w:val="005706D5"/>
    <w:rsid w:val="005D3624"/>
    <w:rsid w:val="006122F9"/>
    <w:rsid w:val="00641F99"/>
    <w:rsid w:val="006522F1"/>
    <w:rsid w:val="006A7193"/>
    <w:rsid w:val="006C3971"/>
    <w:rsid w:val="00702E32"/>
    <w:rsid w:val="007179C2"/>
    <w:rsid w:val="00752D61"/>
    <w:rsid w:val="007C3E71"/>
    <w:rsid w:val="007D4344"/>
    <w:rsid w:val="00803732"/>
    <w:rsid w:val="00816F2A"/>
    <w:rsid w:val="00817AF3"/>
    <w:rsid w:val="00855E11"/>
    <w:rsid w:val="008844E1"/>
    <w:rsid w:val="008A09C8"/>
    <w:rsid w:val="008B702E"/>
    <w:rsid w:val="008C03B6"/>
    <w:rsid w:val="008D5495"/>
    <w:rsid w:val="008F5DE3"/>
    <w:rsid w:val="009712BF"/>
    <w:rsid w:val="00995A06"/>
    <w:rsid w:val="009A7857"/>
    <w:rsid w:val="009B500E"/>
    <w:rsid w:val="00A06208"/>
    <w:rsid w:val="00A50EC0"/>
    <w:rsid w:val="00A60411"/>
    <w:rsid w:val="00AD142C"/>
    <w:rsid w:val="00AD5017"/>
    <w:rsid w:val="00B34BBD"/>
    <w:rsid w:val="00B5641E"/>
    <w:rsid w:val="00B56454"/>
    <w:rsid w:val="00B56DA6"/>
    <w:rsid w:val="00B616B2"/>
    <w:rsid w:val="00BA3437"/>
    <w:rsid w:val="00BC7832"/>
    <w:rsid w:val="00BD1BFC"/>
    <w:rsid w:val="00BF0EA6"/>
    <w:rsid w:val="00C313E2"/>
    <w:rsid w:val="00C42F20"/>
    <w:rsid w:val="00C62317"/>
    <w:rsid w:val="00C80AD8"/>
    <w:rsid w:val="00C912A7"/>
    <w:rsid w:val="00C913A9"/>
    <w:rsid w:val="00C93181"/>
    <w:rsid w:val="00C96633"/>
    <w:rsid w:val="00CD448E"/>
    <w:rsid w:val="00CD61DC"/>
    <w:rsid w:val="00D4614C"/>
    <w:rsid w:val="00D70274"/>
    <w:rsid w:val="00D71C29"/>
    <w:rsid w:val="00D861B2"/>
    <w:rsid w:val="00E06D4F"/>
    <w:rsid w:val="00E11182"/>
    <w:rsid w:val="00E21479"/>
    <w:rsid w:val="00E2155D"/>
    <w:rsid w:val="00E5661D"/>
    <w:rsid w:val="00E60CFE"/>
    <w:rsid w:val="00E908E4"/>
    <w:rsid w:val="00EF3AD7"/>
    <w:rsid w:val="00F04BB0"/>
    <w:rsid w:val="00F11FA8"/>
    <w:rsid w:val="00F86159"/>
    <w:rsid w:val="00FF0E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7E0"/>
    <w:rPr>
      <w:sz w:val="24"/>
      <w:szCs w:val="24"/>
      <w:lang w:eastAsia="en-US"/>
    </w:rPr>
  </w:style>
  <w:style w:type="paragraph" w:styleId="Heading1">
    <w:name w:val="heading 1"/>
    <w:basedOn w:val="Normal"/>
    <w:next w:val="Normal"/>
    <w:qFormat/>
    <w:rsid w:val="001B07E0"/>
    <w:pPr>
      <w:keepNext/>
      <w:ind w:right="-360"/>
      <w:outlineLvl w:val="0"/>
    </w:pPr>
    <w:rPr>
      <w:rFonts w:ascii="Arial" w:hAnsi="Arial" w:cs="Arial"/>
      <w:b/>
      <w:bCs/>
    </w:rPr>
  </w:style>
  <w:style w:type="paragraph" w:styleId="Heading2">
    <w:name w:val="heading 2"/>
    <w:basedOn w:val="Normal"/>
    <w:next w:val="Normal"/>
    <w:qFormat/>
    <w:rsid w:val="001B07E0"/>
    <w:pPr>
      <w:keepNext/>
      <w:jc w:val="both"/>
      <w:outlineLvl w:val="1"/>
    </w:pPr>
    <w:rPr>
      <w:rFonts w:ascii="Arial" w:hAnsi="Arial" w:cs="Arial"/>
      <w:b/>
      <w:bCs/>
    </w:rPr>
  </w:style>
  <w:style w:type="paragraph" w:styleId="Heading3">
    <w:name w:val="heading 3"/>
    <w:basedOn w:val="Normal"/>
    <w:next w:val="Normal"/>
    <w:qFormat/>
    <w:rsid w:val="001B07E0"/>
    <w:pPr>
      <w:keepNext/>
      <w:jc w:val="both"/>
      <w:outlineLvl w:val="2"/>
    </w:pPr>
    <w:rPr>
      <w:rFonts w:ascii="Arial" w:hAnsi="Arial" w:cs="Arial"/>
      <w:b/>
      <w:bCs/>
    </w:rPr>
  </w:style>
  <w:style w:type="paragraph" w:styleId="Heading4">
    <w:name w:val="heading 4"/>
    <w:basedOn w:val="Normal"/>
    <w:next w:val="Normal"/>
    <w:qFormat/>
    <w:rsid w:val="001B07E0"/>
    <w:pPr>
      <w:keepNext/>
      <w:outlineLvl w:val="3"/>
    </w:pPr>
    <w:rPr>
      <w:sz w:val="32"/>
    </w:rPr>
  </w:style>
  <w:style w:type="paragraph" w:styleId="Heading5">
    <w:name w:val="heading 5"/>
    <w:basedOn w:val="Normal"/>
    <w:next w:val="Normal"/>
    <w:qFormat/>
    <w:rsid w:val="001B07E0"/>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07E0"/>
    <w:pPr>
      <w:jc w:val="both"/>
    </w:pPr>
    <w:rPr>
      <w:rFonts w:ascii="Arial" w:hAnsi="Arial"/>
      <w:sz w:val="22"/>
      <w:szCs w:val="20"/>
    </w:rPr>
  </w:style>
  <w:style w:type="paragraph" w:styleId="BodyText2">
    <w:name w:val="Body Text 2"/>
    <w:basedOn w:val="Normal"/>
    <w:rsid w:val="001B07E0"/>
    <w:pPr>
      <w:jc w:val="both"/>
    </w:pPr>
    <w:rPr>
      <w:rFonts w:ascii="Arial" w:hAnsi="Arial" w:cs="Arial"/>
    </w:rPr>
  </w:style>
  <w:style w:type="paragraph" w:styleId="BodyText3">
    <w:name w:val="Body Text 3"/>
    <w:basedOn w:val="Normal"/>
    <w:rsid w:val="001B07E0"/>
    <w:pPr>
      <w:ind w:right="-270"/>
      <w:jc w:val="both"/>
    </w:pPr>
    <w:rPr>
      <w:rFonts w:ascii="Arial" w:hAnsi="Arial" w:cs="Arial"/>
    </w:rPr>
  </w:style>
  <w:style w:type="paragraph" w:styleId="Caption">
    <w:name w:val="caption"/>
    <w:basedOn w:val="Normal"/>
    <w:next w:val="Normal"/>
    <w:qFormat/>
    <w:rsid w:val="001B07E0"/>
    <w:pPr>
      <w:jc w:val="center"/>
    </w:pPr>
    <w:rPr>
      <w:b/>
      <w:sz w:val="32"/>
    </w:rPr>
  </w:style>
  <w:style w:type="paragraph" w:styleId="BlockText">
    <w:name w:val="Block Text"/>
    <w:basedOn w:val="Normal"/>
    <w:rsid w:val="001B07E0"/>
    <w:pPr>
      <w:ind w:left="360" w:right="-270"/>
      <w:jc w:val="both"/>
    </w:pPr>
  </w:style>
  <w:style w:type="paragraph" w:styleId="BalloonText">
    <w:name w:val="Balloon Text"/>
    <w:basedOn w:val="Normal"/>
    <w:semiHidden/>
    <w:rsid w:val="00AD142C"/>
    <w:rPr>
      <w:rFonts w:ascii="Tahoma" w:hAnsi="Tahoma" w:cs="Tahoma"/>
      <w:sz w:val="16"/>
      <w:szCs w:val="16"/>
    </w:rPr>
  </w:style>
  <w:style w:type="paragraph" w:styleId="ListParagraph">
    <w:name w:val="List Paragraph"/>
    <w:basedOn w:val="Normal"/>
    <w:uiPriority w:val="34"/>
    <w:qFormat/>
    <w:rsid w:val="004A11EB"/>
    <w:pPr>
      <w:ind w:left="720"/>
      <w:contextualSpacing/>
    </w:pPr>
  </w:style>
  <w:style w:type="paragraph" w:customStyle="1" w:styleId="CharCharCharCharCharCharCharCharCharCharCharCharChar">
    <w:name w:val="Char Char Char Char Char Char Char Char Char Char Char Char Char"/>
    <w:basedOn w:val="Normal"/>
    <w:rsid w:val="00B56DA6"/>
    <w:pPr>
      <w:spacing w:after="120" w:line="240" w:lineRule="exact"/>
    </w:pPr>
    <w:rPr>
      <w:rFonts w:ascii="Verdana" w:hAnsi="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1163</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Anna Cunningham</cp:lastModifiedBy>
  <cp:revision>5</cp:revision>
  <cp:lastPrinted>2008-01-21T12:52:00Z</cp:lastPrinted>
  <dcterms:created xsi:type="dcterms:W3CDTF">2020-01-08T13:21:00Z</dcterms:created>
  <dcterms:modified xsi:type="dcterms:W3CDTF">2023-04-06T19:14:00Z</dcterms:modified>
</cp:coreProperties>
</file>