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4B85" w:rsidRDefault="00E24B85" w:rsidP="007F68A8">
      <w:pPr>
        <w:pStyle w:val="Title"/>
        <w:outlineLvl w:val="0"/>
        <w:rPr>
          <w:sz w:val="20"/>
        </w:rPr>
      </w:pPr>
      <w:r>
        <w:rPr>
          <w:sz w:val="20"/>
        </w:rPr>
        <w:t>NHS TAYSIDE – AGENDA FOR CHANGE</w:t>
      </w:r>
    </w:p>
    <w:p w:rsidR="00E24B85" w:rsidRDefault="00E24B85" w:rsidP="007F68A8">
      <w:pPr>
        <w:pStyle w:val="Title"/>
        <w:outlineLvl w:val="0"/>
        <w:rPr>
          <w:b w:val="0"/>
          <w:bCs w:val="0"/>
          <w:sz w:val="20"/>
        </w:rPr>
      </w:pPr>
      <w:r>
        <w:rPr>
          <w:sz w:val="20"/>
        </w:rPr>
        <w:t>JOB DESCRIPTION</w:t>
      </w:r>
    </w:p>
    <w:p w:rsidR="00E24B85" w:rsidRDefault="00E24B8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8"/>
        <w:gridCol w:w="2138"/>
        <w:gridCol w:w="4026"/>
      </w:tblGrid>
      <w:tr w:rsidR="00E24B85" w:rsidTr="007F04D5">
        <w:trPr>
          <w:cantSplit/>
          <w:trHeight w:val="386"/>
        </w:trPr>
        <w:tc>
          <w:tcPr>
            <w:tcW w:w="3160" w:type="dxa"/>
            <w:vMerge w:val="restart"/>
          </w:tcPr>
          <w:p w:rsidR="00E24B85" w:rsidRDefault="00E24B85" w:rsidP="00E24B85">
            <w:pPr>
              <w:pStyle w:val="Subtitle"/>
              <w:numPr>
                <w:ilvl w:val="0"/>
                <w:numId w:val="1"/>
              </w:numPr>
              <w:rPr>
                <w:rFonts w:ascii="Times New Roman" w:hAnsi="Times New Roman" w:cs="Times New Roman"/>
              </w:rPr>
            </w:pPr>
            <w:r>
              <w:rPr>
                <w:rFonts w:ascii="Times New Roman" w:hAnsi="Times New Roman" w:cs="Times New Roman"/>
              </w:rPr>
              <w:t>JOB IDENTIFICATION</w:t>
            </w:r>
          </w:p>
          <w:p w:rsidR="00E24B85" w:rsidRDefault="00E24B85">
            <w:pPr>
              <w:ind w:left="720"/>
              <w:jc w:val="both"/>
            </w:pPr>
          </w:p>
          <w:p w:rsidR="00E24B85" w:rsidRDefault="00E24B85">
            <w:pPr>
              <w:ind w:left="360"/>
              <w:jc w:val="both"/>
            </w:pPr>
          </w:p>
          <w:p w:rsidR="00E24B85" w:rsidRDefault="00E24B85">
            <w:pPr>
              <w:ind w:left="360"/>
              <w:jc w:val="both"/>
            </w:pPr>
          </w:p>
          <w:p w:rsidR="00E24B85" w:rsidRDefault="00E24B85">
            <w:pPr>
              <w:ind w:left="360"/>
              <w:jc w:val="both"/>
            </w:pPr>
          </w:p>
        </w:tc>
        <w:tc>
          <w:tcPr>
            <w:tcW w:w="2138" w:type="dxa"/>
          </w:tcPr>
          <w:p w:rsidR="00E24B85" w:rsidRDefault="00E24B85">
            <w:pPr>
              <w:jc w:val="both"/>
            </w:pPr>
            <w:r>
              <w:t>Job Title</w:t>
            </w:r>
          </w:p>
        </w:tc>
        <w:tc>
          <w:tcPr>
            <w:tcW w:w="4210" w:type="dxa"/>
          </w:tcPr>
          <w:p w:rsidR="00E24B85" w:rsidRDefault="00573F11">
            <w:pPr>
              <w:jc w:val="both"/>
            </w:pPr>
            <w:r>
              <w:t>Treatment Planning Development Lead</w:t>
            </w:r>
            <w:r w:rsidR="00E24B85">
              <w:t xml:space="preserve">, Radiotherapy Physics – </w:t>
            </w:r>
          </w:p>
          <w:p w:rsidR="00E24B85" w:rsidRDefault="00E24B85">
            <w:pPr>
              <w:jc w:val="both"/>
            </w:pPr>
            <w:r>
              <w:t>Principal Clinical Scientist</w:t>
            </w:r>
          </w:p>
        </w:tc>
      </w:tr>
      <w:tr w:rsidR="00E24B85" w:rsidTr="007F04D5">
        <w:trPr>
          <w:cantSplit/>
          <w:trHeight w:val="385"/>
        </w:trPr>
        <w:tc>
          <w:tcPr>
            <w:tcW w:w="3160" w:type="dxa"/>
            <w:vMerge/>
          </w:tcPr>
          <w:p w:rsidR="00E24B85" w:rsidRDefault="00E24B85" w:rsidP="00E24B85">
            <w:pPr>
              <w:pStyle w:val="Subtitle"/>
              <w:numPr>
                <w:ilvl w:val="0"/>
                <w:numId w:val="1"/>
              </w:numPr>
              <w:rPr>
                <w:rFonts w:ascii="Times New Roman" w:hAnsi="Times New Roman" w:cs="Times New Roman"/>
              </w:rPr>
            </w:pPr>
          </w:p>
        </w:tc>
        <w:tc>
          <w:tcPr>
            <w:tcW w:w="2138" w:type="dxa"/>
          </w:tcPr>
          <w:p w:rsidR="00E24B85" w:rsidRDefault="00E24B85">
            <w:pPr>
              <w:jc w:val="both"/>
            </w:pPr>
            <w:r>
              <w:t>Department(s)/Location</w:t>
            </w:r>
          </w:p>
        </w:tc>
        <w:tc>
          <w:tcPr>
            <w:tcW w:w="4210" w:type="dxa"/>
          </w:tcPr>
          <w:p w:rsidR="00E24B85" w:rsidRDefault="00E24B85">
            <w:pPr>
              <w:jc w:val="both"/>
            </w:pPr>
            <w:r>
              <w:t>Medical Physics/Radiotherapy</w:t>
            </w:r>
          </w:p>
        </w:tc>
      </w:tr>
      <w:tr w:rsidR="00E24B85" w:rsidTr="007F04D5">
        <w:trPr>
          <w:cantSplit/>
          <w:trHeight w:val="385"/>
        </w:trPr>
        <w:tc>
          <w:tcPr>
            <w:tcW w:w="3160" w:type="dxa"/>
            <w:vMerge/>
          </w:tcPr>
          <w:p w:rsidR="00E24B85" w:rsidRDefault="00E24B85" w:rsidP="00E24B85">
            <w:pPr>
              <w:pStyle w:val="Subtitle"/>
              <w:numPr>
                <w:ilvl w:val="0"/>
                <w:numId w:val="1"/>
              </w:numPr>
              <w:rPr>
                <w:rFonts w:ascii="Times New Roman" w:hAnsi="Times New Roman" w:cs="Times New Roman"/>
              </w:rPr>
            </w:pPr>
          </w:p>
        </w:tc>
        <w:tc>
          <w:tcPr>
            <w:tcW w:w="2138" w:type="dxa"/>
          </w:tcPr>
          <w:p w:rsidR="00E24B85" w:rsidRDefault="00E24B85">
            <w:pPr>
              <w:jc w:val="both"/>
            </w:pPr>
            <w:r>
              <w:t>Number of job holders</w:t>
            </w:r>
          </w:p>
        </w:tc>
        <w:tc>
          <w:tcPr>
            <w:tcW w:w="4210" w:type="dxa"/>
          </w:tcPr>
          <w:p w:rsidR="00E24B85" w:rsidRDefault="00E24B85">
            <w:pPr>
              <w:jc w:val="both"/>
            </w:pPr>
            <w:r>
              <w:t>One</w:t>
            </w:r>
          </w:p>
        </w:tc>
      </w:tr>
      <w:tr w:rsidR="00E24B85" w:rsidTr="007F04D5">
        <w:tc>
          <w:tcPr>
            <w:tcW w:w="9508" w:type="dxa"/>
            <w:gridSpan w:val="3"/>
          </w:tcPr>
          <w:p w:rsidR="00E24B85" w:rsidRDefault="00E24B85" w:rsidP="00E24B85">
            <w:pPr>
              <w:pStyle w:val="Heading2"/>
              <w:numPr>
                <w:ilvl w:val="0"/>
                <w:numId w:val="1"/>
              </w:numPr>
              <w:spacing w:after="120"/>
              <w:ind w:left="714" w:hanging="357"/>
              <w:rPr>
                <w:rFonts w:ascii="Times New Roman" w:hAnsi="Times New Roman" w:cs="Times New Roman"/>
              </w:rPr>
            </w:pPr>
            <w:r>
              <w:rPr>
                <w:rFonts w:ascii="Times New Roman" w:hAnsi="Times New Roman" w:cs="Times New Roman"/>
              </w:rPr>
              <w:lastRenderedPageBreak/>
              <w:t>JOB PURPOSE</w:t>
            </w:r>
          </w:p>
          <w:p w:rsidR="00B7041C" w:rsidRDefault="002A20BC">
            <w:pPr>
              <w:rPr>
                <w:sz w:val="24"/>
              </w:rPr>
            </w:pPr>
            <w:r>
              <w:t xml:space="preserve">This post is for a Senior Clinical Scientist based in </w:t>
            </w:r>
            <w:r w:rsidR="004B640B" w:rsidRPr="0076405F">
              <w:t>the</w:t>
            </w:r>
            <w:r w:rsidR="004B640B">
              <w:t xml:space="preserve"> </w:t>
            </w:r>
            <w:r>
              <w:t>Radiation Therapy Physics section to act as an IRMER Operator who</w:t>
            </w:r>
          </w:p>
          <w:p w:rsidR="00B7041C" w:rsidRPr="00DF2D61" w:rsidRDefault="0076405F" w:rsidP="0076405F">
            <w:pPr>
              <w:pStyle w:val="ListParagraph"/>
              <w:numPr>
                <w:ilvl w:val="0"/>
                <w:numId w:val="75"/>
              </w:numPr>
              <w:spacing w:after="120"/>
              <w:jc w:val="both"/>
              <w:rPr>
                <w:bCs/>
              </w:rPr>
            </w:pPr>
            <w:r w:rsidRPr="0076405F">
              <w:t xml:space="preserve">Takes a lead role </w:t>
            </w:r>
            <w:r w:rsidR="002A20BC" w:rsidRPr="00DF2D61">
              <w:t xml:space="preserve">in the development and introduction of new advanced radiotherapy treatment techniques. </w:t>
            </w:r>
          </w:p>
          <w:p w:rsidR="002A20BC" w:rsidRPr="00DF2D61" w:rsidRDefault="002A20BC" w:rsidP="0076405F">
            <w:pPr>
              <w:pStyle w:val="ListParagraph"/>
              <w:numPr>
                <w:ilvl w:val="0"/>
                <w:numId w:val="75"/>
              </w:numPr>
              <w:spacing w:after="120"/>
              <w:jc w:val="both"/>
            </w:pPr>
            <w:r w:rsidRPr="00DF2D61">
              <w:t>Is responsible on a day-to-day basis for the physics aspects of treatment planning, to ensure that the correct radiation dose is delivered to radiotherapy patients.</w:t>
            </w:r>
          </w:p>
          <w:p w:rsidR="00B7041C" w:rsidRPr="00DF2D61" w:rsidRDefault="002A20BC" w:rsidP="0076405F">
            <w:pPr>
              <w:pStyle w:val="ListParagraph"/>
              <w:numPr>
                <w:ilvl w:val="0"/>
                <w:numId w:val="75"/>
              </w:numPr>
              <w:spacing w:after="120"/>
              <w:jc w:val="both"/>
              <w:rPr>
                <w:bCs/>
              </w:rPr>
            </w:pPr>
            <w:r w:rsidRPr="00DF2D61">
              <w:t xml:space="preserve">Provides expert advice to Consultant </w:t>
            </w:r>
            <w:r w:rsidR="00DE2972" w:rsidRPr="00DF2D61">
              <w:t>Clinical Oncologists</w:t>
            </w:r>
            <w:r w:rsidRPr="00DF2D61">
              <w:t xml:space="preserve"> and Therapeutic Radiographers on physics aspects of treatment planning.</w:t>
            </w:r>
          </w:p>
          <w:p w:rsidR="00B7041C" w:rsidRPr="00DF2D61" w:rsidRDefault="007774BA" w:rsidP="0076405F">
            <w:pPr>
              <w:pStyle w:val="ListParagraph"/>
              <w:numPr>
                <w:ilvl w:val="0"/>
                <w:numId w:val="75"/>
              </w:numPr>
              <w:spacing w:after="120"/>
              <w:jc w:val="both"/>
              <w:rPr>
                <w:bCs/>
              </w:rPr>
            </w:pPr>
            <w:r w:rsidRPr="00DF2D61">
              <w:t>Is responsible for the operation, quality control and maintenance of computer systems for radiotherapy treatment planning, patient record and verification, and image storage.</w:t>
            </w:r>
          </w:p>
          <w:p w:rsidR="00B7041C" w:rsidRDefault="00E24B85" w:rsidP="0076405F">
            <w:pPr>
              <w:pStyle w:val="ListParagraph"/>
              <w:numPr>
                <w:ilvl w:val="0"/>
                <w:numId w:val="75"/>
              </w:numPr>
              <w:spacing w:after="120"/>
              <w:jc w:val="both"/>
            </w:pPr>
            <w:r w:rsidRPr="0076405F">
              <w:t>Assist</w:t>
            </w:r>
            <w:r w:rsidR="007774BA" w:rsidRPr="0076405F">
              <w:t>s</w:t>
            </w:r>
            <w:r>
              <w:t xml:space="preserve"> in the provision of clinical scientific and technical services to the Radiotherapy Department, to ensure that the highest possible level of accuracy and safety of radiotherapy cancer treatment is achieved.</w:t>
            </w:r>
          </w:p>
        </w:tc>
      </w:tr>
      <w:tr w:rsidR="00E24B85" w:rsidTr="007F04D5">
        <w:tc>
          <w:tcPr>
            <w:tcW w:w="9508" w:type="dxa"/>
            <w:gridSpan w:val="3"/>
          </w:tcPr>
          <w:p w:rsidR="00E24B85" w:rsidRDefault="00E24B85" w:rsidP="00E24B85">
            <w:pPr>
              <w:pStyle w:val="Heading2"/>
              <w:numPr>
                <w:ilvl w:val="0"/>
                <w:numId w:val="1"/>
              </w:numPr>
              <w:rPr>
                <w:rFonts w:ascii="Times New Roman" w:hAnsi="Times New Roman" w:cs="Times New Roman"/>
              </w:rPr>
            </w:pPr>
            <w:r>
              <w:rPr>
                <w:rFonts w:ascii="Times New Roman" w:hAnsi="Times New Roman" w:cs="Times New Roman"/>
              </w:rPr>
              <w:t>ORGANISATIONAL POSITION</w:t>
            </w:r>
          </w:p>
          <w:p w:rsidR="00F406BD" w:rsidRDefault="00F406BD" w:rsidP="00887CD2">
            <w:pPr>
              <w:jc w:val="center"/>
            </w:pPr>
          </w:p>
          <w:p w:rsidR="00F406BD" w:rsidRDefault="00441F59" w:rsidP="00887CD2">
            <w:pPr>
              <w:ind w:left="360"/>
              <w:jc w:val="center"/>
            </w:pPr>
            <w:r>
              <w:rPr>
                <w:noProof/>
                <w:lang w:val="en-GB" w:eastAsia="en-GB"/>
              </w:rPr>
              <mc:AlternateContent>
                <mc:Choice Requires="wpg">
                  <w:drawing>
                    <wp:anchor distT="0" distB="0" distL="114300" distR="114300" simplePos="0" relativeHeight="251659264" behindDoc="0" locked="0" layoutInCell="1" allowOverlap="1">
                      <wp:simplePos x="0" y="0"/>
                      <wp:positionH relativeFrom="column">
                        <wp:posOffset>1270</wp:posOffset>
                      </wp:positionH>
                      <wp:positionV relativeFrom="paragraph">
                        <wp:posOffset>38100</wp:posOffset>
                      </wp:positionV>
                      <wp:extent cx="5694680" cy="3867150"/>
                      <wp:effectExtent l="13335" t="0" r="6985" b="13335"/>
                      <wp:wrapNone/>
                      <wp:docPr id="1" name="Group 3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94680" cy="3867150"/>
                                <a:chOff x="1476" y="2160"/>
                                <a:chExt cx="8968" cy="6090"/>
                              </a:xfrm>
                            </wpg:grpSpPr>
                            <wps:wsp>
                              <wps:cNvPr id="2" name="AutoShape 302"/>
                              <wps:cNvCnPr>
                                <a:cxnSpLocks noChangeShapeType="1"/>
                              </wps:cNvCnPr>
                              <wps:spPr bwMode="auto">
                                <a:xfrm>
                                  <a:off x="2520" y="6768"/>
                                  <a:ext cx="0" cy="31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303"/>
                              <wps:cNvCnPr>
                                <a:cxnSpLocks noChangeShapeType="1"/>
                              </wps:cNvCnPr>
                              <wps:spPr bwMode="auto">
                                <a:xfrm>
                                  <a:off x="4140" y="7560"/>
                                  <a:ext cx="0" cy="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Freeform 304"/>
                              <wps:cNvSpPr>
                                <a:spLocks/>
                              </wps:cNvSpPr>
                              <wps:spPr bwMode="auto">
                                <a:xfrm>
                                  <a:off x="2340" y="7435"/>
                                  <a:ext cx="3627" cy="395"/>
                                </a:xfrm>
                                <a:custGeom>
                                  <a:avLst/>
                                  <a:gdLst>
                                    <a:gd name="T0" fmla="*/ 0 w 3627"/>
                                    <a:gd name="T1" fmla="*/ 0 h 395"/>
                                    <a:gd name="T2" fmla="*/ 0 w 3627"/>
                                    <a:gd name="T3" fmla="*/ 395 h 395"/>
                                    <a:gd name="T4" fmla="*/ 0 w 3627"/>
                                    <a:gd name="T5" fmla="*/ 305 h 395"/>
                                    <a:gd name="T6" fmla="*/ 0 w 3627"/>
                                    <a:gd name="T7" fmla="*/ 125 h 395"/>
                                    <a:gd name="T8" fmla="*/ 3627 w 3627"/>
                                    <a:gd name="T9" fmla="*/ 125 h 395"/>
                                    <a:gd name="T10" fmla="*/ 3627 w 3627"/>
                                    <a:gd name="T11" fmla="*/ 395 h 395"/>
                                  </a:gdLst>
                                  <a:ahLst/>
                                  <a:cxnLst>
                                    <a:cxn ang="0">
                                      <a:pos x="T0" y="T1"/>
                                    </a:cxn>
                                    <a:cxn ang="0">
                                      <a:pos x="T2" y="T3"/>
                                    </a:cxn>
                                    <a:cxn ang="0">
                                      <a:pos x="T4" y="T5"/>
                                    </a:cxn>
                                    <a:cxn ang="0">
                                      <a:pos x="T6" y="T7"/>
                                    </a:cxn>
                                    <a:cxn ang="0">
                                      <a:pos x="T8" y="T9"/>
                                    </a:cxn>
                                    <a:cxn ang="0">
                                      <a:pos x="T10" y="T11"/>
                                    </a:cxn>
                                  </a:cxnLst>
                                  <a:rect l="0" t="0" r="r" b="b"/>
                                  <a:pathLst>
                                    <a:path w="3627" h="395">
                                      <a:moveTo>
                                        <a:pt x="0" y="0"/>
                                      </a:moveTo>
                                      <a:lnTo>
                                        <a:pt x="0" y="395"/>
                                      </a:lnTo>
                                      <a:lnTo>
                                        <a:pt x="0" y="305"/>
                                      </a:lnTo>
                                      <a:lnTo>
                                        <a:pt x="0" y="125"/>
                                      </a:lnTo>
                                      <a:lnTo>
                                        <a:pt x="3627" y="125"/>
                                      </a:lnTo>
                                      <a:lnTo>
                                        <a:pt x="3627" y="39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305"/>
                              <wps:cNvSpPr>
                                <a:spLocks/>
                              </wps:cNvSpPr>
                              <wps:spPr bwMode="auto">
                                <a:xfrm>
                                  <a:off x="4320" y="6480"/>
                                  <a:ext cx="2913" cy="179"/>
                                </a:xfrm>
                                <a:custGeom>
                                  <a:avLst/>
                                  <a:gdLst>
                                    <a:gd name="T0" fmla="*/ 0 w 2913"/>
                                    <a:gd name="T1" fmla="*/ 179 h 179"/>
                                    <a:gd name="T2" fmla="*/ 0 w 2913"/>
                                    <a:gd name="T3" fmla="*/ 0 h 179"/>
                                    <a:gd name="T4" fmla="*/ 1261 w 2913"/>
                                    <a:gd name="T5" fmla="*/ 0 h 179"/>
                                    <a:gd name="T6" fmla="*/ 2913 w 2913"/>
                                    <a:gd name="T7" fmla="*/ 0 h 179"/>
                                    <a:gd name="T8" fmla="*/ 2913 w 2913"/>
                                    <a:gd name="T9" fmla="*/ 179 h 179"/>
                                  </a:gdLst>
                                  <a:ahLst/>
                                  <a:cxnLst>
                                    <a:cxn ang="0">
                                      <a:pos x="T0" y="T1"/>
                                    </a:cxn>
                                    <a:cxn ang="0">
                                      <a:pos x="T2" y="T3"/>
                                    </a:cxn>
                                    <a:cxn ang="0">
                                      <a:pos x="T4" y="T5"/>
                                    </a:cxn>
                                    <a:cxn ang="0">
                                      <a:pos x="T6" y="T7"/>
                                    </a:cxn>
                                    <a:cxn ang="0">
                                      <a:pos x="T8" y="T9"/>
                                    </a:cxn>
                                  </a:cxnLst>
                                  <a:rect l="0" t="0" r="r" b="b"/>
                                  <a:pathLst>
                                    <a:path w="2913" h="179">
                                      <a:moveTo>
                                        <a:pt x="0" y="179"/>
                                      </a:moveTo>
                                      <a:lnTo>
                                        <a:pt x="0" y="0"/>
                                      </a:lnTo>
                                      <a:lnTo>
                                        <a:pt x="1261" y="0"/>
                                      </a:lnTo>
                                      <a:lnTo>
                                        <a:pt x="2913" y="0"/>
                                      </a:lnTo>
                                      <a:lnTo>
                                        <a:pt x="2913" y="179"/>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 name="Group 306"/>
                              <wpg:cNvGrpSpPr>
                                <a:grpSpLocks/>
                              </wpg:cNvGrpSpPr>
                              <wpg:grpSpPr bwMode="auto">
                                <a:xfrm>
                                  <a:off x="1476" y="2160"/>
                                  <a:ext cx="8968" cy="6090"/>
                                  <a:chOff x="1476" y="2160"/>
                                  <a:chExt cx="8968" cy="6090"/>
                                </a:xfrm>
                              </wpg:grpSpPr>
                              <wps:wsp>
                                <wps:cNvPr id="7" name="AutoShape 307"/>
                                <wps:cNvCnPr>
                                  <a:cxnSpLocks noChangeShapeType="1"/>
                                </wps:cNvCnPr>
                                <wps:spPr bwMode="auto">
                                  <a:xfrm>
                                    <a:off x="6660" y="5400"/>
                                    <a:ext cx="1" cy="23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AutoShape 308"/>
                                <wps:cNvCnPr>
                                  <a:cxnSpLocks noChangeShapeType="1"/>
                                </wps:cNvCnPr>
                                <wps:spPr bwMode="auto">
                                  <a:xfrm>
                                    <a:off x="6021" y="4177"/>
                                    <a:ext cx="0" cy="30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309"/>
                                <wps:cNvCnPr>
                                  <a:cxnSpLocks noChangeShapeType="1"/>
                                </wps:cNvCnPr>
                                <wps:spPr bwMode="auto">
                                  <a:xfrm>
                                    <a:off x="2520" y="5220"/>
                                    <a:ext cx="1" cy="1018"/>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 name="AutoShape 310"/>
                                <wps:cNvCnPr>
                                  <a:cxnSpLocks noChangeShapeType="1"/>
                                </wps:cNvCnPr>
                                <wps:spPr bwMode="auto">
                                  <a:xfrm>
                                    <a:off x="6025" y="3420"/>
                                    <a:ext cx="0" cy="31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311"/>
                                <wps:cNvCnPr>
                                  <a:cxnSpLocks noChangeShapeType="1"/>
                                </wps:cNvCnPr>
                                <wps:spPr bwMode="auto">
                                  <a:xfrm flipH="1">
                                    <a:off x="7432" y="3240"/>
                                    <a:ext cx="895" cy="72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g:cNvPr id="12" name="Group 312"/>
                                <wpg:cNvGrpSpPr>
                                  <a:grpSpLocks/>
                                </wpg:cNvGrpSpPr>
                                <wpg:grpSpPr bwMode="auto">
                                  <a:xfrm>
                                    <a:off x="1476" y="2160"/>
                                    <a:ext cx="8968" cy="6090"/>
                                    <a:chOff x="1476" y="2160"/>
                                    <a:chExt cx="8968" cy="6090"/>
                                  </a:xfrm>
                                </wpg:grpSpPr>
                                <wps:wsp>
                                  <wps:cNvPr id="13" name="Text Box 313"/>
                                  <wps:cNvSpPr txBox="1">
                                    <a:spLocks noChangeArrowheads="1"/>
                                  </wps:cNvSpPr>
                                  <wps:spPr bwMode="auto">
                                    <a:xfrm>
                                      <a:off x="4641" y="2160"/>
                                      <a:ext cx="2760" cy="4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405F" w:rsidRPr="00B92D8E" w:rsidRDefault="0076405F" w:rsidP="003F30A4">
                                        <w:pPr>
                                          <w:rPr>
                                            <w:sz w:val="18"/>
                                          </w:rPr>
                                        </w:pPr>
                                        <w:r w:rsidRPr="00B92D8E">
                                          <w:rPr>
                                            <w:sz w:val="18"/>
                                          </w:rPr>
                                          <w:t>RT Physics Organisational Chart</w:t>
                                        </w:r>
                                      </w:p>
                                    </w:txbxContent>
                                  </wps:txbx>
                                  <wps:bodyPr rot="0" vert="horz" wrap="square" lIns="91440" tIns="45720" rIns="91440" bIns="45720" anchor="ctr" anchorCtr="0" upright="1">
                                    <a:noAutofit/>
                                  </wps:bodyPr>
                                </wps:wsp>
                                <wpg:grpSp>
                                  <wpg:cNvPr id="14" name="Group 314"/>
                                  <wpg:cNvGrpSpPr>
                                    <a:grpSpLocks/>
                                  </wpg:cNvGrpSpPr>
                                  <wpg:grpSpPr bwMode="auto">
                                    <a:xfrm>
                                      <a:off x="1476" y="2880"/>
                                      <a:ext cx="8968" cy="5370"/>
                                      <a:chOff x="1476" y="2880"/>
                                      <a:chExt cx="8968" cy="5370"/>
                                    </a:xfrm>
                                  </wpg:grpSpPr>
                                  <wps:wsp>
                                    <wps:cNvPr id="15" name="Text Box 315"/>
                                    <wps:cNvSpPr txBox="1">
                                      <a:spLocks noChangeArrowheads="1"/>
                                    </wps:cNvSpPr>
                                    <wps:spPr bwMode="auto">
                                      <a:xfrm>
                                        <a:off x="1476" y="4621"/>
                                        <a:ext cx="2151" cy="599"/>
                                      </a:xfrm>
                                      <a:prstGeom prst="rect">
                                        <a:avLst/>
                                      </a:prstGeom>
                                      <a:solidFill>
                                        <a:srgbClr val="FFFFFF"/>
                                      </a:solidFill>
                                      <a:ln w="9525">
                                        <a:solidFill>
                                          <a:srgbClr val="000000"/>
                                        </a:solidFill>
                                        <a:miter lim="800000"/>
                                        <a:headEnd/>
                                        <a:tailEnd/>
                                      </a:ln>
                                    </wps:spPr>
                                    <wps:txbx>
                                      <w:txbxContent>
                                        <w:p w:rsidR="0076405F" w:rsidRPr="0082324B" w:rsidRDefault="0076405F" w:rsidP="003F30A4">
                                          <w:pPr>
                                            <w:jc w:val="center"/>
                                            <w:rPr>
                                              <w:rFonts w:ascii="Verdana" w:hAnsi="Verdana"/>
                                              <w:sz w:val="16"/>
                                            </w:rPr>
                                          </w:pPr>
                                          <w:r w:rsidRPr="0082324B">
                                            <w:rPr>
                                              <w:rFonts w:ascii="Verdana" w:hAnsi="Verdana"/>
                                              <w:sz w:val="16"/>
                                            </w:rPr>
                                            <w:t>Services Manager / Chief Technologist</w:t>
                                          </w:r>
                                        </w:p>
                                        <w:p w:rsidR="0076405F" w:rsidRDefault="0076405F" w:rsidP="003F30A4"/>
                                      </w:txbxContent>
                                    </wps:txbx>
                                    <wps:bodyPr rot="0" vert="horz" wrap="square" lIns="91440" tIns="45720" rIns="91440" bIns="45720" anchor="t" anchorCtr="0" upright="1">
                                      <a:noAutofit/>
                                    </wps:bodyPr>
                                  </wps:wsp>
                                  <wps:wsp>
                                    <wps:cNvPr id="16" name="Text Box 316"/>
                                    <wps:cNvSpPr txBox="1">
                                      <a:spLocks noChangeArrowheads="1"/>
                                    </wps:cNvSpPr>
                                    <wps:spPr bwMode="auto">
                                      <a:xfrm>
                                        <a:off x="1531" y="6238"/>
                                        <a:ext cx="2041" cy="530"/>
                                      </a:xfrm>
                                      <a:prstGeom prst="rect">
                                        <a:avLst/>
                                      </a:prstGeom>
                                      <a:solidFill>
                                        <a:srgbClr val="FFFFFF"/>
                                      </a:solidFill>
                                      <a:ln w="9525">
                                        <a:solidFill>
                                          <a:srgbClr val="000000"/>
                                        </a:solidFill>
                                        <a:miter lim="800000"/>
                                        <a:headEnd/>
                                        <a:tailEnd/>
                                      </a:ln>
                                    </wps:spPr>
                                    <wps:txbx>
                                      <w:txbxContent>
                                        <w:p w:rsidR="0076405F" w:rsidRPr="0082324B" w:rsidRDefault="0076405F" w:rsidP="003F30A4">
                                          <w:pPr>
                                            <w:jc w:val="center"/>
                                            <w:rPr>
                                              <w:sz w:val="16"/>
                                            </w:rPr>
                                          </w:pPr>
                                          <w:r>
                                            <w:rPr>
                                              <w:rFonts w:ascii="Verdana" w:hAnsi="Verdana"/>
                                              <w:sz w:val="16"/>
                                            </w:rPr>
                                            <w:t>Head of Technical Services</w:t>
                                          </w:r>
                                        </w:p>
                                      </w:txbxContent>
                                    </wps:txbx>
                                    <wps:bodyPr rot="0" vert="horz" wrap="square" lIns="91440" tIns="45720" rIns="91440" bIns="45720" anchor="t" anchorCtr="0" upright="1">
                                      <a:noAutofit/>
                                    </wps:bodyPr>
                                  </wps:wsp>
                                  <wps:wsp>
                                    <wps:cNvPr id="17" name="Text Box 317"/>
                                    <wps:cNvSpPr txBox="1">
                                      <a:spLocks noChangeArrowheads="1"/>
                                    </wps:cNvSpPr>
                                    <wps:spPr bwMode="auto">
                                      <a:xfrm>
                                        <a:off x="1601" y="7085"/>
                                        <a:ext cx="1902" cy="350"/>
                                      </a:xfrm>
                                      <a:prstGeom prst="rect">
                                        <a:avLst/>
                                      </a:prstGeom>
                                      <a:solidFill>
                                        <a:srgbClr val="FFFFFF"/>
                                      </a:solidFill>
                                      <a:ln w="9525">
                                        <a:solidFill>
                                          <a:srgbClr val="000000"/>
                                        </a:solidFill>
                                        <a:miter lim="800000"/>
                                        <a:headEnd/>
                                        <a:tailEnd/>
                                      </a:ln>
                                    </wps:spPr>
                                    <wps:txbx>
                                      <w:txbxContent>
                                        <w:p w:rsidR="0076405F" w:rsidRPr="0082324B" w:rsidRDefault="0076405F" w:rsidP="003F30A4">
                                          <w:pPr>
                                            <w:jc w:val="center"/>
                                            <w:rPr>
                                              <w:rFonts w:ascii="Verdana" w:hAnsi="Verdana"/>
                                              <w:sz w:val="16"/>
                                            </w:rPr>
                                          </w:pPr>
                                          <w:r w:rsidRPr="0082324B">
                                            <w:rPr>
                                              <w:rFonts w:ascii="Verdana" w:hAnsi="Verdana"/>
                                              <w:sz w:val="16"/>
                                            </w:rPr>
                                            <w:t>Technical Lead</w:t>
                                          </w:r>
                                        </w:p>
                                      </w:txbxContent>
                                    </wps:txbx>
                                    <wps:bodyPr rot="0" vert="horz" wrap="square" lIns="91440" tIns="45720" rIns="91440" bIns="45720" anchor="t" anchorCtr="0" upright="1">
                                      <a:noAutofit/>
                                    </wps:bodyPr>
                                  </wps:wsp>
                                  <wps:wsp>
                                    <wps:cNvPr id="18" name="Text Box 318"/>
                                    <wps:cNvSpPr txBox="1">
                                      <a:spLocks noChangeArrowheads="1"/>
                                    </wps:cNvSpPr>
                                    <wps:spPr bwMode="auto">
                                      <a:xfrm>
                                        <a:off x="1620" y="7830"/>
                                        <a:ext cx="1427" cy="420"/>
                                      </a:xfrm>
                                      <a:prstGeom prst="rect">
                                        <a:avLst/>
                                      </a:prstGeom>
                                      <a:solidFill>
                                        <a:srgbClr val="FFFFFF"/>
                                      </a:solidFill>
                                      <a:ln w="9525">
                                        <a:solidFill>
                                          <a:srgbClr val="000000"/>
                                        </a:solidFill>
                                        <a:miter lim="800000"/>
                                        <a:headEnd/>
                                        <a:tailEnd/>
                                      </a:ln>
                                    </wps:spPr>
                                    <wps:txbx>
                                      <w:txbxContent>
                                        <w:p w:rsidR="0076405F" w:rsidRPr="0082324B" w:rsidRDefault="0076405F" w:rsidP="003F30A4">
                                          <w:pPr>
                                            <w:jc w:val="center"/>
                                            <w:rPr>
                                              <w:rFonts w:ascii="Verdana" w:hAnsi="Verdana"/>
                                              <w:sz w:val="18"/>
                                            </w:rPr>
                                          </w:pPr>
                                          <w:r w:rsidRPr="0082324B">
                                            <w:rPr>
                                              <w:rFonts w:ascii="Verdana" w:hAnsi="Verdana"/>
                                              <w:sz w:val="16"/>
                                            </w:rPr>
                                            <w:t>Technologis</w:t>
                                          </w:r>
                                          <w:r w:rsidRPr="0082324B">
                                            <w:rPr>
                                              <w:rFonts w:ascii="Verdana" w:hAnsi="Verdana"/>
                                              <w:sz w:val="18"/>
                                            </w:rPr>
                                            <w:t>t</w:t>
                                          </w:r>
                                        </w:p>
                                      </w:txbxContent>
                                    </wps:txbx>
                                    <wps:bodyPr rot="0" vert="horz" wrap="square" lIns="91440" tIns="45720" rIns="91440" bIns="45720" anchor="t" anchorCtr="0" upright="1">
                                      <a:noAutofit/>
                                    </wps:bodyPr>
                                  </wps:wsp>
                                  <wps:wsp>
                                    <wps:cNvPr id="19" name="Text Box 319"/>
                                    <wps:cNvSpPr txBox="1">
                                      <a:spLocks noChangeArrowheads="1"/>
                                    </wps:cNvSpPr>
                                    <wps:spPr bwMode="auto">
                                      <a:xfrm>
                                        <a:off x="4807" y="2995"/>
                                        <a:ext cx="2426" cy="425"/>
                                      </a:xfrm>
                                      <a:prstGeom prst="rect">
                                        <a:avLst/>
                                      </a:prstGeom>
                                      <a:solidFill>
                                        <a:srgbClr val="FFFFFF"/>
                                      </a:solidFill>
                                      <a:ln w="9525">
                                        <a:solidFill>
                                          <a:srgbClr val="000000"/>
                                        </a:solidFill>
                                        <a:miter lim="800000"/>
                                        <a:headEnd/>
                                        <a:tailEnd/>
                                      </a:ln>
                                    </wps:spPr>
                                    <wps:txbx>
                                      <w:txbxContent>
                                        <w:p w:rsidR="0076405F" w:rsidRPr="0082324B" w:rsidRDefault="0076405F" w:rsidP="003F30A4">
                                          <w:pPr>
                                            <w:jc w:val="center"/>
                                            <w:rPr>
                                              <w:rFonts w:ascii="Verdana" w:hAnsi="Verdana"/>
                                              <w:sz w:val="18"/>
                                            </w:rPr>
                                          </w:pPr>
                                          <w:r w:rsidRPr="00B92D8E">
                                            <w:rPr>
                                              <w:rFonts w:ascii="Verdana" w:hAnsi="Verdana"/>
                                              <w:sz w:val="16"/>
                                            </w:rPr>
                                            <w:t>Head of Medical Physics</w:t>
                                          </w:r>
                                        </w:p>
                                      </w:txbxContent>
                                    </wps:txbx>
                                    <wps:bodyPr rot="0" vert="horz" wrap="square" lIns="91440" tIns="45720" rIns="91440" bIns="45720" anchor="t" anchorCtr="0" upright="1">
                                      <a:noAutofit/>
                                    </wps:bodyPr>
                                  </wps:wsp>
                                  <wps:wsp>
                                    <wps:cNvPr id="20" name="Text Box 320"/>
                                    <wps:cNvSpPr txBox="1">
                                      <a:spLocks noChangeArrowheads="1"/>
                                    </wps:cNvSpPr>
                                    <wps:spPr bwMode="auto">
                                      <a:xfrm>
                                        <a:off x="4609" y="3752"/>
                                        <a:ext cx="2823" cy="425"/>
                                      </a:xfrm>
                                      <a:prstGeom prst="rect">
                                        <a:avLst/>
                                      </a:prstGeom>
                                      <a:solidFill>
                                        <a:srgbClr val="FFFFFF"/>
                                      </a:solidFill>
                                      <a:ln w="9525">
                                        <a:solidFill>
                                          <a:srgbClr val="000000"/>
                                        </a:solidFill>
                                        <a:miter lim="800000"/>
                                        <a:headEnd/>
                                        <a:tailEnd/>
                                      </a:ln>
                                    </wps:spPr>
                                    <wps:txbx>
                                      <w:txbxContent>
                                        <w:p w:rsidR="0076405F" w:rsidRPr="0082324B" w:rsidRDefault="0076405F" w:rsidP="003F30A4">
                                          <w:pPr>
                                            <w:jc w:val="center"/>
                                            <w:rPr>
                                              <w:sz w:val="28"/>
                                            </w:rPr>
                                          </w:pPr>
                                          <w:r w:rsidRPr="0082324B">
                                            <w:rPr>
                                              <w:rFonts w:ascii="Verdana" w:hAnsi="Verdana"/>
                                              <w:sz w:val="16"/>
                                            </w:rPr>
                                            <w:t>Head of Radiotherapy Physics</w:t>
                                          </w:r>
                                          <w:r w:rsidRPr="0082324B">
                                            <w:rPr>
                                              <w:sz w:val="16"/>
                                            </w:rPr>
                                            <w:t xml:space="preserve"> </w:t>
                                          </w:r>
                                        </w:p>
                                      </w:txbxContent>
                                    </wps:txbx>
                                    <wps:bodyPr rot="0" vert="horz" wrap="square" lIns="91440" tIns="45720" rIns="91440" bIns="45720" anchor="t" anchorCtr="0" upright="1">
                                      <a:noAutofit/>
                                    </wps:bodyPr>
                                  </wps:wsp>
                                  <wps:wsp>
                                    <wps:cNvPr id="21" name="Text Box 321"/>
                                    <wps:cNvSpPr txBox="1">
                                      <a:spLocks noChangeArrowheads="1"/>
                                    </wps:cNvSpPr>
                                    <wps:spPr bwMode="auto">
                                      <a:xfrm>
                                        <a:off x="4690" y="4484"/>
                                        <a:ext cx="2661" cy="916"/>
                                      </a:xfrm>
                                      <a:prstGeom prst="rect">
                                        <a:avLst/>
                                      </a:prstGeom>
                                      <a:solidFill>
                                        <a:srgbClr val="FFFFFF"/>
                                      </a:solidFill>
                                      <a:ln w="9525">
                                        <a:solidFill>
                                          <a:srgbClr val="000000"/>
                                        </a:solidFill>
                                        <a:miter lim="800000"/>
                                        <a:headEnd/>
                                        <a:tailEnd/>
                                      </a:ln>
                                    </wps:spPr>
                                    <wps:txbx>
                                      <w:txbxContent>
                                        <w:p w:rsidR="0076405F" w:rsidRPr="0082324B" w:rsidRDefault="0076405F" w:rsidP="003F30A4">
                                          <w:pPr>
                                            <w:jc w:val="center"/>
                                            <w:rPr>
                                              <w:sz w:val="28"/>
                                            </w:rPr>
                                          </w:pPr>
                                          <w:r w:rsidRPr="0082324B">
                                            <w:rPr>
                                              <w:rFonts w:ascii="Verdana" w:hAnsi="Verdana"/>
                                              <w:sz w:val="16"/>
                                            </w:rPr>
                                            <w:t>Deputy Head of Radiotherapy &amp; Head of Dosimetry</w:t>
                                          </w:r>
                                        </w:p>
                                        <w:p w:rsidR="0076405F" w:rsidRDefault="0076405F" w:rsidP="003F30A4"/>
                                      </w:txbxContent>
                                    </wps:txbx>
                                    <wps:bodyPr rot="0" vert="horz" wrap="square" lIns="91440" tIns="45720" rIns="91440" bIns="45720" anchor="t" anchorCtr="0" upright="1">
                                      <a:noAutofit/>
                                    </wps:bodyPr>
                                  </wps:wsp>
                                  <wps:wsp>
                                    <wps:cNvPr id="22" name="Text Box 322"/>
                                    <wps:cNvSpPr txBox="1">
                                      <a:spLocks noChangeArrowheads="1"/>
                                    </wps:cNvSpPr>
                                    <wps:spPr bwMode="auto">
                                      <a:xfrm>
                                        <a:off x="3780" y="6660"/>
                                        <a:ext cx="1284" cy="540"/>
                                      </a:xfrm>
                                      <a:prstGeom prst="rect">
                                        <a:avLst/>
                                      </a:prstGeom>
                                      <a:solidFill>
                                        <a:srgbClr val="FFFFFF"/>
                                      </a:solidFill>
                                      <a:ln w="9525">
                                        <a:solidFill>
                                          <a:srgbClr val="000000"/>
                                        </a:solidFill>
                                        <a:miter lim="800000"/>
                                        <a:headEnd/>
                                        <a:tailEnd/>
                                      </a:ln>
                                    </wps:spPr>
                                    <wps:txbx>
                                      <w:txbxContent>
                                        <w:p w:rsidR="0076405F" w:rsidRPr="006764DF" w:rsidRDefault="0076405F" w:rsidP="003F30A4">
                                          <w:pPr>
                                            <w:jc w:val="center"/>
                                            <w:rPr>
                                              <w:rFonts w:ascii="Verdana" w:hAnsi="Verdana"/>
                                              <w:sz w:val="14"/>
                                            </w:rPr>
                                          </w:pPr>
                                          <w:r w:rsidRPr="006764DF">
                                            <w:rPr>
                                              <w:rFonts w:ascii="Verdana" w:hAnsi="Verdana"/>
                                              <w:sz w:val="14"/>
                                            </w:rPr>
                                            <w:t>Radiotherapy Physicist</w:t>
                                          </w:r>
                                        </w:p>
                                      </w:txbxContent>
                                    </wps:txbx>
                                    <wps:bodyPr rot="0" vert="horz" wrap="square" lIns="91440" tIns="45720" rIns="91440" bIns="45720" anchor="t" anchorCtr="0" upright="1">
                                      <a:noAutofit/>
                                    </wps:bodyPr>
                                  </wps:wsp>
                                  <wps:wsp>
                                    <wps:cNvPr id="23" name="Text Box 323"/>
                                    <wps:cNvSpPr txBox="1">
                                      <a:spLocks noChangeArrowheads="1"/>
                                    </wps:cNvSpPr>
                                    <wps:spPr bwMode="auto">
                                      <a:xfrm>
                                        <a:off x="3240" y="5633"/>
                                        <a:ext cx="2179" cy="550"/>
                                      </a:xfrm>
                                      <a:prstGeom prst="rect">
                                        <a:avLst/>
                                      </a:prstGeom>
                                      <a:solidFill>
                                        <a:srgbClr val="FFFFFF"/>
                                      </a:solidFill>
                                      <a:ln w="9525">
                                        <a:solidFill>
                                          <a:srgbClr val="000000"/>
                                        </a:solidFill>
                                        <a:miter lim="800000"/>
                                        <a:headEnd/>
                                        <a:tailEnd/>
                                      </a:ln>
                                    </wps:spPr>
                                    <wps:txbx>
                                      <w:txbxContent>
                                        <w:p w:rsidR="0076405F" w:rsidRPr="0082324B" w:rsidRDefault="0076405F" w:rsidP="003F30A4">
                                          <w:pPr>
                                            <w:jc w:val="center"/>
                                            <w:rPr>
                                              <w:sz w:val="16"/>
                                            </w:rPr>
                                          </w:pPr>
                                          <w:r>
                                            <w:rPr>
                                              <w:rFonts w:ascii="Verdana" w:hAnsi="Verdana"/>
                                              <w:sz w:val="16"/>
                                            </w:rPr>
                                            <w:t xml:space="preserve">Brachytherapy Q.A. &amp; Radiation Safety Lead </w:t>
                                          </w:r>
                                        </w:p>
                                      </w:txbxContent>
                                    </wps:txbx>
                                    <wps:bodyPr rot="0" vert="horz" wrap="square" lIns="91440" tIns="45720" rIns="91440" bIns="45720" anchor="t" anchorCtr="0" upright="1">
                                      <a:noAutofit/>
                                    </wps:bodyPr>
                                  </wps:wsp>
                                  <wps:wsp>
                                    <wps:cNvPr id="24" name="Text Box 324"/>
                                    <wps:cNvSpPr txBox="1">
                                      <a:spLocks noChangeArrowheads="1"/>
                                    </wps:cNvSpPr>
                                    <wps:spPr bwMode="auto">
                                      <a:xfrm>
                                        <a:off x="5771" y="5633"/>
                                        <a:ext cx="2225" cy="550"/>
                                      </a:xfrm>
                                      <a:prstGeom prst="rect">
                                        <a:avLst/>
                                      </a:prstGeom>
                                      <a:solidFill>
                                        <a:srgbClr val="FFFFFF"/>
                                      </a:solidFill>
                                      <a:ln w="9525">
                                        <a:solidFill>
                                          <a:srgbClr val="000000"/>
                                        </a:solidFill>
                                        <a:miter lim="800000"/>
                                        <a:headEnd/>
                                        <a:tailEnd/>
                                      </a:ln>
                                    </wps:spPr>
                                    <wps:txbx>
                                      <w:txbxContent>
                                        <w:p w:rsidR="0076405F" w:rsidRPr="0082324B" w:rsidRDefault="0076405F" w:rsidP="003F30A4">
                                          <w:pPr>
                                            <w:jc w:val="center"/>
                                            <w:rPr>
                                              <w:rFonts w:ascii="Verdana" w:hAnsi="Verdana"/>
                                              <w:sz w:val="16"/>
                                            </w:rPr>
                                          </w:pPr>
                                          <w:r w:rsidRPr="0082324B">
                                            <w:rPr>
                                              <w:rFonts w:ascii="Verdana" w:hAnsi="Verdana"/>
                                              <w:sz w:val="16"/>
                                            </w:rPr>
                                            <w:t>Head of Treatment Planning Section</w:t>
                                          </w:r>
                                        </w:p>
                                      </w:txbxContent>
                                    </wps:txbx>
                                    <wps:bodyPr rot="0" vert="horz" wrap="square" lIns="91440" tIns="45720" rIns="91440" bIns="45720" anchor="t" anchorCtr="0" upright="1">
                                      <a:noAutofit/>
                                    </wps:bodyPr>
                                  </wps:wsp>
                                  <wps:wsp>
                                    <wps:cNvPr id="25" name="Text Box 325"/>
                                    <wps:cNvSpPr txBox="1">
                                      <a:spLocks noChangeArrowheads="1"/>
                                    </wps:cNvSpPr>
                                    <wps:spPr bwMode="auto">
                                      <a:xfrm>
                                        <a:off x="8327" y="2880"/>
                                        <a:ext cx="2117" cy="656"/>
                                      </a:xfrm>
                                      <a:prstGeom prst="rect">
                                        <a:avLst/>
                                      </a:prstGeom>
                                      <a:solidFill>
                                        <a:srgbClr val="FFFFFF"/>
                                      </a:solidFill>
                                      <a:ln w="9525">
                                        <a:solidFill>
                                          <a:srgbClr val="000000"/>
                                        </a:solidFill>
                                        <a:miter lim="800000"/>
                                        <a:headEnd/>
                                        <a:tailEnd/>
                                      </a:ln>
                                    </wps:spPr>
                                    <wps:txbx>
                                      <w:txbxContent>
                                        <w:p w:rsidR="0076405F" w:rsidRPr="0082324B" w:rsidRDefault="0076405F" w:rsidP="003F30A4">
                                          <w:pPr>
                                            <w:jc w:val="center"/>
                                            <w:rPr>
                                              <w:rFonts w:ascii="Verdana" w:hAnsi="Verdana"/>
                                              <w:sz w:val="16"/>
                                            </w:rPr>
                                          </w:pPr>
                                          <w:r w:rsidRPr="0082324B">
                                            <w:rPr>
                                              <w:rFonts w:ascii="Verdana" w:hAnsi="Verdana"/>
                                              <w:sz w:val="16"/>
                                            </w:rPr>
                                            <w:t>Clinical Director of Oncology Centre</w:t>
                                          </w:r>
                                        </w:p>
                                      </w:txbxContent>
                                    </wps:txbx>
                                    <wps:bodyPr rot="0" vert="horz" wrap="square" lIns="91440" tIns="45720" rIns="91440" bIns="45720" anchor="t" anchorCtr="0" upright="1">
                                      <a:noAutofit/>
                                    </wps:bodyPr>
                                  </wps:wsp>
                                  <wps:wsp>
                                    <wps:cNvPr id="26" name="Text Box 326"/>
                                    <wps:cNvSpPr txBox="1">
                                      <a:spLocks noChangeArrowheads="1"/>
                                    </wps:cNvSpPr>
                                    <wps:spPr bwMode="auto">
                                      <a:xfrm>
                                        <a:off x="8327" y="5515"/>
                                        <a:ext cx="2024" cy="785"/>
                                      </a:xfrm>
                                      <a:prstGeom prst="rect">
                                        <a:avLst/>
                                      </a:prstGeom>
                                      <a:solidFill>
                                        <a:schemeClr val="bg1">
                                          <a:lumMod val="75000"/>
                                          <a:lumOff val="0"/>
                                        </a:schemeClr>
                                      </a:solidFill>
                                      <a:ln w="9525">
                                        <a:solidFill>
                                          <a:srgbClr val="000000"/>
                                        </a:solidFill>
                                        <a:miter lim="800000"/>
                                        <a:headEnd/>
                                        <a:tailEnd/>
                                      </a:ln>
                                    </wps:spPr>
                                    <wps:txbx>
                                      <w:txbxContent>
                                        <w:p w:rsidR="0076405F" w:rsidRPr="0082324B" w:rsidRDefault="0076405F" w:rsidP="003F30A4">
                                          <w:pPr>
                                            <w:pStyle w:val="NoSpacing"/>
                                            <w:jc w:val="center"/>
                                            <w:rPr>
                                              <w:rFonts w:ascii="Verdana" w:hAnsi="Verdana"/>
                                              <w:sz w:val="16"/>
                                            </w:rPr>
                                          </w:pPr>
                                          <w:r w:rsidRPr="0082324B">
                                            <w:rPr>
                                              <w:rFonts w:ascii="Verdana" w:hAnsi="Verdana"/>
                                              <w:sz w:val="16"/>
                                            </w:rPr>
                                            <w:t>Treatment Planning Development Lead</w:t>
                                          </w:r>
                                        </w:p>
                                        <w:p w:rsidR="0076405F" w:rsidRPr="0082324B" w:rsidRDefault="0076405F" w:rsidP="003F30A4">
                                          <w:pPr>
                                            <w:pStyle w:val="NoSpacing"/>
                                            <w:jc w:val="center"/>
                                            <w:rPr>
                                              <w:rFonts w:ascii="Verdana" w:hAnsi="Verdana"/>
                                              <w:sz w:val="14"/>
                                            </w:rPr>
                                          </w:pPr>
                                          <w:r w:rsidRPr="0082324B">
                                            <w:rPr>
                                              <w:rFonts w:ascii="Verdana" w:hAnsi="Verdana"/>
                                              <w:sz w:val="16"/>
                                            </w:rPr>
                                            <w:t>[</w:t>
                                          </w:r>
                                          <w:r w:rsidRPr="0082324B">
                                            <w:rPr>
                                              <w:rFonts w:ascii="Verdana" w:hAnsi="Verdana"/>
                                              <w:i/>
                                              <w:sz w:val="16"/>
                                            </w:rPr>
                                            <w:t>This Post</w:t>
                                          </w:r>
                                          <w:r w:rsidRPr="0082324B">
                                            <w:rPr>
                                              <w:rFonts w:ascii="Verdana" w:hAnsi="Verdana"/>
                                              <w:sz w:val="16"/>
                                            </w:rPr>
                                            <w:t>]</w:t>
                                          </w:r>
                                        </w:p>
                                        <w:p w:rsidR="0076405F" w:rsidRDefault="0076405F" w:rsidP="003F30A4"/>
                                      </w:txbxContent>
                                    </wps:txbx>
                                    <wps:bodyPr rot="0" vert="horz" wrap="square" lIns="91440" tIns="45720" rIns="91440" bIns="45720" anchor="t" anchorCtr="0" upright="1">
                                      <a:noAutofit/>
                                    </wps:bodyPr>
                                  </wps:wsp>
                                  <wps:wsp>
                                    <wps:cNvPr id="27" name="Text Box 327"/>
                                    <wps:cNvSpPr txBox="1">
                                      <a:spLocks noChangeArrowheads="1"/>
                                    </wps:cNvSpPr>
                                    <wps:spPr bwMode="auto">
                                      <a:xfrm>
                                        <a:off x="5199" y="6659"/>
                                        <a:ext cx="1284" cy="540"/>
                                      </a:xfrm>
                                      <a:prstGeom prst="rect">
                                        <a:avLst/>
                                      </a:prstGeom>
                                      <a:solidFill>
                                        <a:srgbClr val="FFFFFF"/>
                                      </a:solidFill>
                                      <a:ln w="9525">
                                        <a:solidFill>
                                          <a:srgbClr val="000000"/>
                                        </a:solidFill>
                                        <a:miter lim="800000"/>
                                        <a:headEnd/>
                                        <a:tailEnd/>
                                      </a:ln>
                                    </wps:spPr>
                                    <wps:txbx>
                                      <w:txbxContent>
                                        <w:p w:rsidR="0076405F" w:rsidRPr="00DD059D" w:rsidRDefault="0076405F" w:rsidP="003F30A4">
                                          <w:pPr>
                                            <w:jc w:val="center"/>
                                            <w:rPr>
                                              <w:rFonts w:ascii="Verdana" w:hAnsi="Verdana"/>
                                              <w:sz w:val="14"/>
                                            </w:rPr>
                                          </w:pPr>
                                          <w:r w:rsidRPr="00DD059D">
                                            <w:rPr>
                                              <w:rFonts w:ascii="Verdana" w:hAnsi="Verdana"/>
                                              <w:sz w:val="14"/>
                                            </w:rPr>
                                            <w:t>Radiotherapy Physicist</w:t>
                                          </w:r>
                                        </w:p>
                                      </w:txbxContent>
                                    </wps:txbx>
                                    <wps:bodyPr rot="0" vert="horz" wrap="square" lIns="91440" tIns="45720" rIns="91440" bIns="45720" anchor="t" anchorCtr="0" upright="1">
                                      <a:noAutofit/>
                                    </wps:bodyPr>
                                  </wps:wsp>
                                  <wps:wsp>
                                    <wps:cNvPr id="28" name="Text Box 328"/>
                                    <wps:cNvSpPr txBox="1">
                                      <a:spLocks noChangeArrowheads="1"/>
                                    </wps:cNvSpPr>
                                    <wps:spPr bwMode="auto">
                                      <a:xfrm>
                                        <a:off x="6660" y="6660"/>
                                        <a:ext cx="1284" cy="540"/>
                                      </a:xfrm>
                                      <a:prstGeom prst="rect">
                                        <a:avLst/>
                                      </a:prstGeom>
                                      <a:solidFill>
                                        <a:srgbClr val="FFFFFF"/>
                                      </a:solidFill>
                                      <a:ln w="9525">
                                        <a:solidFill>
                                          <a:srgbClr val="000000"/>
                                        </a:solidFill>
                                        <a:miter lim="800000"/>
                                        <a:headEnd/>
                                        <a:tailEnd/>
                                      </a:ln>
                                    </wps:spPr>
                                    <wps:txbx>
                                      <w:txbxContent>
                                        <w:p w:rsidR="0076405F" w:rsidRPr="00DD059D" w:rsidRDefault="0076405F" w:rsidP="003F30A4">
                                          <w:pPr>
                                            <w:jc w:val="center"/>
                                            <w:rPr>
                                              <w:rFonts w:ascii="Verdana" w:hAnsi="Verdana"/>
                                              <w:sz w:val="14"/>
                                            </w:rPr>
                                          </w:pPr>
                                          <w:r w:rsidRPr="00DD059D">
                                            <w:rPr>
                                              <w:rFonts w:ascii="Verdana" w:hAnsi="Verdana"/>
                                              <w:sz w:val="14"/>
                                            </w:rPr>
                                            <w:t>Radiotherapy Physicist</w:t>
                                          </w:r>
                                        </w:p>
                                      </w:txbxContent>
                                    </wps:txbx>
                                    <wps:bodyPr rot="0" vert="horz" wrap="square" lIns="91440" tIns="45720" rIns="91440" bIns="45720" anchor="t" anchorCtr="0" upright="1">
                                      <a:noAutofit/>
                                    </wps:bodyPr>
                                  </wps:wsp>
                                  <wps:wsp>
                                    <wps:cNvPr id="29" name="Text Box 329"/>
                                    <wps:cNvSpPr txBox="1">
                                      <a:spLocks noChangeArrowheads="1"/>
                                    </wps:cNvSpPr>
                                    <wps:spPr bwMode="auto">
                                      <a:xfrm>
                                        <a:off x="5400" y="7830"/>
                                        <a:ext cx="1427" cy="420"/>
                                      </a:xfrm>
                                      <a:prstGeom prst="rect">
                                        <a:avLst/>
                                      </a:prstGeom>
                                      <a:solidFill>
                                        <a:srgbClr val="FFFFFF"/>
                                      </a:solidFill>
                                      <a:ln w="9525">
                                        <a:solidFill>
                                          <a:srgbClr val="000000"/>
                                        </a:solidFill>
                                        <a:miter lim="800000"/>
                                        <a:headEnd/>
                                        <a:tailEnd/>
                                      </a:ln>
                                    </wps:spPr>
                                    <wps:txbx>
                                      <w:txbxContent>
                                        <w:p w:rsidR="0076405F" w:rsidRPr="0082324B" w:rsidRDefault="0076405F" w:rsidP="003F30A4">
                                          <w:pPr>
                                            <w:jc w:val="center"/>
                                            <w:rPr>
                                              <w:rFonts w:ascii="Verdana" w:hAnsi="Verdana"/>
                                              <w:sz w:val="18"/>
                                            </w:rPr>
                                          </w:pPr>
                                          <w:r w:rsidRPr="0082324B">
                                            <w:rPr>
                                              <w:rFonts w:ascii="Verdana" w:hAnsi="Verdana"/>
                                              <w:sz w:val="16"/>
                                            </w:rPr>
                                            <w:t>Technologis</w:t>
                                          </w:r>
                                          <w:r w:rsidRPr="0082324B">
                                            <w:rPr>
                                              <w:rFonts w:ascii="Verdana" w:hAnsi="Verdana"/>
                                              <w:sz w:val="18"/>
                                            </w:rPr>
                                            <w:t>t</w:t>
                                          </w:r>
                                        </w:p>
                                      </w:txbxContent>
                                    </wps:txbx>
                                    <wps:bodyPr rot="0" vert="horz" wrap="square" lIns="91440" tIns="45720" rIns="91440" bIns="45720" anchor="t" anchorCtr="0" upright="1">
                                      <a:noAutofit/>
                                    </wps:bodyPr>
                                  </wps:wsp>
                                  <wps:wsp>
                                    <wps:cNvPr id="30" name="Text Box 330"/>
                                    <wps:cNvSpPr txBox="1">
                                      <a:spLocks noChangeArrowheads="1"/>
                                    </wps:cNvSpPr>
                                    <wps:spPr bwMode="auto">
                                      <a:xfrm>
                                        <a:off x="3420" y="7830"/>
                                        <a:ext cx="1427" cy="420"/>
                                      </a:xfrm>
                                      <a:prstGeom prst="rect">
                                        <a:avLst/>
                                      </a:prstGeom>
                                      <a:solidFill>
                                        <a:srgbClr val="FFFFFF"/>
                                      </a:solidFill>
                                      <a:ln w="9525">
                                        <a:solidFill>
                                          <a:srgbClr val="000000"/>
                                        </a:solidFill>
                                        <a:miter lim="800000"/>
                                        <a:headEnd/>
                                        <a:tailEnd/>
                                      </a:ln>
                                    </wps:spPr>
                                    <wps:txbx>
                                      <w:txbxContent>
                                        <w:p w:rsidR="0076405F" w:rsidRPr="0082324B" w:rsidRDefault="0076405F" w:rsidP="003F30A4">
                                          <w:pPr>
                                            <w:jc w:val="center"/>
                                            <w:rPr>
                                              <w:rFonts w:ascii="Verdana" w:hAnsi="Verdana"/>
                                              <w:sz w:val="18"/>
                                            </w:rPr>
                                          </w:pPr>
                                          <w:r w:rsidRPr="0082324B">
                                            <w:rPr>
                                              <w:rFonts w:ascii="Verdana" w:hAnsi="Verdana"/>
                                              <w:sz w:val="16"/>
                                            </w:rPr>
                                            <w:t>Technologis</w:t>
                                          </w:r>
                                          <w:r w:rsidRPr="0082324B">
                                            <w:rPr>
                                              <w:rFonts w:ascii="Verdana" w:hAnsi="Verdana"/>
                                              <w:sz w:val="18"/>
                                            </w:rPr>
                                            <w:t>t</w:t>
                                          </w:r>
                                        </w:p>
                                      </w:txbxContent>
                                    </wps:txbx>
                                    <wps:bodyPr rot="0" vert="horz" wrap="square" lIns="91440" tIns="45720" rIns="91440" bIns="45720" anchor="t" anchorCtr="0" upright="1">
                                      <a:noAutofit/>
                                    </wps:bodyPr>
                                  </wps:wsp>
                                </wpg:grpSp>
                              </wpg:grpSp>
                              <wps:wsp>
                                <wps:cNvPr id="31" name="AutoShape 331"/>
                                <wps:cNvCnPr>
                                  <a:cxnSpLocks noChangeShapeType="1"/>
                                </wps:cNvCnPr>
                                <wps:spPr bwMode="auto">
                                  <a:xfrm>
                                    <a:off x="7996" y="5940"/>
                                    <a:ext cx="331"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2" name="AutoShape 332"/>
                                <wps:cNvCnPr>
                                  <a:cxnSpLocks noChangeShapeType="1"/>
                                </wps:cNvCnPr>
                                <wps:spPr bwMode="auto">
                                  <a:xfrm>
                                    <a:off x="5581" y="5400"/>
                                    <a:ext cx="0" cy="12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Freeform 333"/>
                                <wps:cNvSpPr>
                                  <a:spLocks/>
                                </wps:cNvSpPr>
                                <wps:spPr bwMode="auto">
                                  <a:xfrm>
                                    <a:off x="4320" y="5040"/>
                                    <a:ext cx="370" cy="593"/>
                                  </a:xfrm>
                                  <a:custGeom>
                                    <a:avLst/>
                                    <a:gdLst>
                                      <a:gd name="T0" fmla="*/ 370 w 370"/>
                                      <a:gd name="T1" fmla="*/ 0 h 593"/>
                                      <a:gd name="T2" fmla="*/ 0 w 370"/>
                                      <a:gd name="T3" fmla="*/ 0 h 593"/>
                                      <a:gd name="T4" fmla="*/ 0 w 370"/>
                                      <a:gd name="T5" fmla="*/ 593 h 593"/>
                                    </a:gdLst>
                                    <a:ahLst/>
                                    <a:cxnLst>
                                      <a:cxn ang="0">
                                        <a:pos x="T0" y="T1"/>
                                      </a:cxn>
                                      <a:cxn ang="0">
                                        <a:pos x="T2" y="T3"/>
                                      </a:cxn>
                                      <a:cxn ang="0">
                                        <a:pos x="T4" y="T5"/>
                                      </a:cxn>
                                    </a:cxnLst>
                                    <a:rect l="0" t="0" r="r" b="b"/>
                                    <a:pathLst>
                                      <a:path w="370" h="593">
                                        <a:moveTo>
                                          <a:pt x="370" y="0"/>
                                        </a:moveTo>
                                        <a:lnTo>
                                          <a:pt x="0" y="0"/>
                                        </a:lnTo>
                                        <a:lnTo>
                                          <a:pt x="0" y="593"/>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334"/>
                                <wps:cNvSpPr>
                                  <a:spLocks/>
                                </wps:cNvSpPr>
                                <wps:spPr bwMode="auto">
                                  <a:xfrm>
                                    <a:off x="7351" y="5040"/>
                                    <a:ext cx="1829" cy="475"/>
                                  </a:xfrm>
                                  <a:custGeom>
                                    <a:avLst/>
                                    <a:gdLst>
                                      <a:gd name="T0" fmla="*/ 0 w 1779"/>
                                      <a:gd name="T1" fmla="*/ 0 h 475"/>
                                      <a:gd name="T2" fmla="*/ 1779 w 1779"/>
                                      <a:gd name="T3" fmla="*/ 0 h 475"/>
                                      <a:gd name="T4" fmla="*/ 1779 w 1779"/>
                                      <a:gd name="T5" fmla="*/ 475 h 475"/>
                                    </a:gdLst>
                                    <a:ahLst/>
                                    <a:cxnLst>
                                      <a:cxn ang="0">
                                        <a:pos x="T0" y="T1"/>
                                      </a:cxn>
                                      <a:cxn ang="0">
                                        <a:pos x="T2" y="T3"/>
                                      </a:cxn>
                                      <a:cxn ang="0">
                                        <a:pos x="T4" y="T5"/>
                                      </a:cxn>
                                    </a:cxnLst>
                                    <a:rect l="0" t="0" r="r" b="b"/>
                                    <a:pathLst>
                                      <a:path w="1779" h="475">
                                        <a:moveTo>
                                          <a:pt x="0" y="0"/>
                                        </a:moveTo>
                                        <a:lnTo>
                                          <a:pt x="1779" y="0"/>
                                        </a:lnTo>
                                        <a:lnTo>
                                          <a:pt x="1779" y="47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335"/>
                                <wps:cNvSpPr>
                                  <a:spLocks/>
                                </wps:cNvSpPr>
                                <wps:spPr bwMode="auto">
                                  <a:xfrm>
                                    <a:off x="2521" y="3240"/>
                                    <a:ext cx="2286" cy="1381"/>
                                  </a:xfrm>
                                  <a:custGeom>
                                    <a:avLst/>
                                    <a:gdLst>
                                      <a:gd name="T0" fmla="*/ 2467 w 2467"/>
                                      <a:gd name="T1" fmla="*/ 0 h 1080"/>
                                      <a:gd name="T2" fmla="*/ 0 w 2467"/>
                                      <a:gd name="T3" fmla="*/ 0 h 1080"/>
                                      <a:gd name="T4" fmla="*/ 0 w 2467"/>
                                      <a:gd name="T5" fmla="*/ 1080 h 1080"/>
                                    </a:gdLst>
                                    <a:ahLst/>
                                    <a:cxnLst>
                                      <a:cxn ang="0">
                                        <a:pos x="T0" y="T1"/>
                                      </a:cxn>
                                      <a:cxn ang="0">
                                        <a:pos x="T2" y="T3"/>
                                      </a:cxn>
                                      <a:cxn ang="0">
                                        <a:pos x="T4" y="T5"/>
                                      </a:cxn>
                                    </a:cxnLst>
                                    <a:rect l="0" t="0" r="r" b="b"/>
                                    <a:pathLst>
                                      <a:path w="2467" h="1080">
                                        <a:moveTo>
                                          <a:pt x="2467" y="0"/>
                                        </a:moveTo>
                                        <a:lnTo>
                                          <a:pt x="0" y="0"/>
                                        </a:lnTo>
                                        <a:lnTo>
                                          <a:pt x="0" y="108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Freeform 336"/>
                                <wps:cNvSpPr>
                                  <a:spLocks/>
                                </wps:cNvSpPr>
                                <wps:spPr bwMode="auto">
                                  <a:xfrm>
                                    <a:off x="2700" y="3960"/>
                                    <a:ext cx="1909" cy="2278"/>
                                  </a:xfrm>
                                  <a:custGeom>
                                    <a:avLst/>
                                    <a:gdLst>
                                      <a:gd name="T0" fmla="*/ 1909 w 1909"/>
                                      <a:gd name="T1" fmla="*/ 0 h 2278"/>
                                      <a:gd name="T2" fmla="*/ 1260 w 1909"/>
                                      <a:gd name="T3" fmla="*/ 0 h 2278"/>
                                      <a:gd name="T4" fmla="*/ 1260 w 1909"/>
                                      <a:gd name="T5" fmla="*/ 1440 h 2278"/>
                                      <a:gd name="T6" fmla="*/ 0 w 1909"/>
                                      <a:gd name="T7" fmla="*/ 1440 h 2278"/>
                                      <a:gd name="T8" fmla="*/ 0 w 1909"/>
                                      <a:gd name="T9" fmla="*/ 2278 h 2278"/>
                                    </a:gdLst>
                                    <a:ahLst/>
                                    <a:cxnLst>
                                      <a:cxn ang="0">
                                        <a:pos x="T0" y="T1"/>
                                      </a:cxn>
                                      <a:cxn ang="0">
                                        <a:pos x="T2" y="T3"/>
                                      </a:cxn>
                                      <a:cxn ang="0">
                                        <a:pos x="T4" y="T5"/>
                                      </a:cxn>
                                      <a:cxn ang="0">
                                        <a:pos x="T6" y="T7"/>
                                      </a:cxn>
                                      <a:cxn ang="0">
                                        <a:pos x="T8" y="T9"/>
                                      </a:cxn>
                                    </a:cxnLst>
                                    <a:rect l="0" t="0" r="r" b="b"/>
                                    <a:pathLst>
                                      <a:path w="1909" h="2278">
                                        <a:moveTo>
                                          <a:pt x="1909" y="0"/>
                                        </a:moveTo>
                                        <a:lnTo>
                                          <a:pt x="1260" y="0"/>
                                        </a:lnTo>
                                        <a:lnTo>
                                          <a:pt x="1260" y="1440"/>
                                        </a:lnTo>
                                        <a:lnTo>
                                          <a:pt x="0" y="1440"/>
                                        </a:lnTo>
                                        <a:lnTo>
                                          <a:pt x="0" y="2278"/>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01" o:spid="_x0000_s1026" style="position:absolute;left:0;text-align:left;margin-left:.1pt;margin-top:3pt;width:448.4pt;height:304.5pt;z-index:251659264" coordorigin="1476,2160" coordsize="8968,6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">
                      <v:shapetype id="_x0000_t32" coordsize="21600,21600" o:spt="32" o:oned="t" path="m,l21600,21600e" filled="f">
                        <v:path arrowok="t" fillok="f" o:connecttype="none"/>
                        <o:lock v:ext="edit" shapetype="t"/>
                      </v:shapetype>
                      <v:shape id="AutoShape 302" o:spid="_x0000_s1027" type="#_x0000_t32" style="position:absolute;left:2520;top:6768;width:0;height:3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"/>
                      <v:shape id="AutoShape 303" o:spid="_x0000_s1028" type="#_x0000_t32" style="position:absolute;left:4140;top:7560;width:0;height:2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6zoxAAAANoAAAAPAAAAZHJzL2Rvd25yZXYueG1sRI9PawIx&#10;FMTvhX6H8AQvRbNaFN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DlbrOjEAAAA2gAAAA8A&#10;AAAAAAAAAAAAAAAABwIAAGRycy9kb3ducmV2LnhtbFBLBQYAAAAAAwADALcAAAD4AgAAAAA=&#10;"/>
                      <v:shape id="Freeform 304" o:spid="_x0000_s1029" style="position:absolute;left:2340;top:7435;width:3627;height:395;visibility:visible;mso-wrap-style:square;v-text-anchor:top" coordsize="3627,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" path="m,l,395,,305,,125r3627,l3627,395e" filled="f">
                        <v:path arrowok="t" o:connecttype="custom" o:connectlocs="0,0;0,395;0,305;0,125;3627,125;3627,395" o:connectangles="0,0,0,0,0,0"/>
                      </v:shape>
                      <v:shape id="Freeform 305" o:spid="_x0000_s1030" style="position:absolute;left:4320;top:6480;width:2913;height:179;visibility:visible;mso-wrap-style:square;v-text-anchor:top" coordsize="2913,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" path="m,179l,,1261,,2913,r,179e" filled="f">
                        <v:path arrowok="t" o:connecttype="custom" o:connectlocs="0,179;0,0;1261,0;2913,0;2913,179" o:connectangles="0,0,0,0,0"/>
                      </v:shape>
                      <v:group id="Group 306" o:spid="_x0000_s1031" style="position:absolute;left:1476;top:2160;width:8968;height:6090" coordorigin="1476,2160" coordsize="8968,6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AutoShape 307" o:spid="_x0000_s1032" type="#_x0000_t32" style="position:absolute;left:6660;top:5400;width:1;height:2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"/>
                        <v:shape id="AutoShape 308" o:spid="_x0000_s1033" type="#_x0000_t32" style="position:absolute;left:6021;top:4177;width:0;height:3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"/>
                        <v:shape id="AutoShape 309" o:spid="_x0000_s1034" type="#_x0000_t32" style="position:absolute;left:2520;top:5220;width:1;height:10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">
                          <v:stroke dashstyle="dash"/>
                        </v:shape>
                        <v:shape id="AutoShape 310" o:spid="_x0000_s1035" type="#_x0000_t32" style="position:absolute;left:6025;top:3420;width:0;height:3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"/>
                        <v:shape id="AutoShape 311" o:spid="_x0000_s1036" type="#_x0000_t32" style="position:absolute;left:7432;top:3240;width:895;height:72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">
                          <v:stroke dashstyle="dash"/>
                        </v:shape>
                        <v:group id="Group 312" o:spid="_x0000_s1037" style="position:absolute;left:1476;top:2160;width:8968;height:6090" coordorigin="1476,2160" coordsize="8968,6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type id="_x0000_t202" coordsize="21600,21600" o:spt="202" path="m,l,21600r21600,l21600,xe">
                            <v:stroke joinstyle="miter"/>
                            <v:path gradientshapeok="t" o:connecttype="rect"/>
                          </v:shapetype>
                          <v:shape id="Text Box 313" o:spid="_x0000_s1038" type="#_x0000_t202" style="position:absolute;left:4641;top:2160;width:2760;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" stroked="f">
                            <v:textbox>
                              <w:txbxContent>
                                <w:p w:rsidR="0076405F" w:rsidRPr="00B92D8E" w:rsidRDefault="0076405F" w:rsidP="003F30A4">
                                  <w:pPr>
                                    <w:rPr>
                                      <w:sz w:val="18"/>
                                    </w:rPr>
                                  </w:pPr>
                                  <w:r w:rsidRPr="00B92D8E">
                                    <w:rPr>
                                      <w:sz w:val="18"/>
                                    </w:rPr>
                                    <w:t>RT Physics Organisational Chart</w:t>
                                  </w:r>
                                </w:p>
                              </w:txbxContent>
                            </v:textbox>
                          </v:shape>
                          <v:group id="Group 314" o:spid="_x0000_s1039" style="position:absolute;left:1476;top:2880;width:8968;height:5370" coordorigin="1476,2880" coordsize="8968,5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Text Box 315" o:spid="_x0000_s1040" type="#_x0000_t202" style="position:absolute;left:1476;top:4621;width:2151;height: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">
                              <v:textbox>
                                <w:txbxContent>
                                  <w:p w:rsidR="0076405F" w:rsidRPr="0082324B" w:rsidRDefault="0076405F" w:rsidP="003F30A4">
                                    <w:pPr>
                                      <w:jc w:val="center"/>
                                      <w:rPr>
                                        <w:rFonts w:ascii="Verdana" w:hAnsi="Verdana"/>
                                        <w:sz w:val="16"/>
                                      </w:rPr>
                                    </w:pPr>
                                    <w:r w:rsidRPr="0082324B">
                                      <w:rPr>
                                        <w:rFonts w:ascii="Verdana" w:hAnsi="Verdana"/>
                                        <w:sz w:val="16"/>
                                      </w:rPr>
                                      <w:t>Services Manager / Chief Technologist</w:t>
                                    </w:r>
                                  </w:p>
                                  <w:p w:rsidR="0076405F" w:rsidRDefault="0076405F" w:rsidP="003F30A4"/>
                                </w:txbxContent>
                              </v:textbox>
                            </v:shape>
                            <v:shape id="Text Box 316" o:spid="_x0000_s1041" type="#_x0000_t202" style="position:absolute;left:1531;top:6238;width:2041;height: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">
                              <v:textbox>
                                <w:txbxContent>
                                  <w:p w:rsidR="0076405F" w:rsidRPr="0082324B" w:rsidRDefault="0076405F" w:rsidP="003F30A4">
                                    <w:pPr>
                                      <w:jc w:val="center"/>
                                      <w:rPr>
                                        <w:sz w:val="16"/>
                                      </w:rPr>
                                    </w:pPr>
                                    <w:r>
                                      <w:rPr>
                                        <w:rFonts w:ascii="Verdana" w:hAnsi="Verdana"/>
                                        <w:sz w:val="16"/>
                                      </w:rPr>
                                      <w:t>Head of Technical Services</w:t>
                                    </w:r>
                                  </w:p>
                                </w:txbxContent>
                              </v:textbox>
                            </v:shape>
                            <v:shape id="Text Box 317" o:spid="_x0000_s1042" type="#_x0000_t202" style="position:absolute;left:1601;top:7085;width:1902;height: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rsidR="0076405F" w:rsidRPr="0082324B" w:rsidRDefault="0076405F" w:rsidP="003F30A4">
                                    <w:pPr>
                                      <w:jc w:val="center"/>
                                      <w:rPr>
                                        <w:rFonts w:ascii="Verdana" w:hAnsi="Verdana"/>
                                        <w:sz w:val="16"/>
                                      </w:rPr>
                                    </w:pPr>
                                    <w:r w:rsidRPr="0082324B">
                                      <w:rPr>
                                        <w:rFonts w:ascii="Verdana" w:hAnsi="Verdana"/>
                                        <w:sz w:val="16"/>
                                      </w:rPr>
                                      <w:t>Technical Lead</w:t>
                                    </w:r>
                                  </w:p>
                                </w:txbxContent>
                              </v:textbox>
                            </v:shape>
                            <v:shape id="Text Box 318" o:spid="_x0000_s1043" type="#_x0000_t202" style="position:absolute;left:1620;top:7830;width:1427;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">
                              <v:textbox>
                                <w:txbxContent>
                                  <w:p w:rsidR="0076405F" w:rsidRPr="0082324B" w:rsidRDefault="0076405F" w:rsidP="003F30A4">
                                    <w:pPr>
                                      <w:jc w:val="center"/>
                                      <w:rPr>
                                        <w:rFonts w:ascii="Verdana" w:hAnsi="Verdana"/>
                                        <w:sz w:val="18"/>
                                      </w:rPr>
                                    </w:pPr>
                                    <w:r w:rsidRPr="0082324B">
                                      <w:rPr>
                                        <w:rFonts w:ascii="Verdana" w:hAnsi="Verdana"/>
                                        <w:sz w:val="16"/>
                                      </w:rPr>
                                      <w:t>Technologis</w:t>
                                    </w:r>
                                    <w:r w:rsidRPr="0082324B">
                                      <w:rPr>
                                        <w:rFonts w:ascii="Verdana" w:hAnsi="Verdana"/>
                                        <w:sz w:val="18"/>
                                      </w:rPr>
                                      <w:t>t</w:t>
                                    </w:r>
                                  </w:p>
                                </w:txbxContent>
                              </v:textbox>
                            </v:shape>
                            <v:shape id="Text Box 319" o:spid="_x0000_s1044" type="#_x0000_t202" style="position:absolute;left:4807;top:2995;width:2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">
                              <v:textbox>
                                <w:txbxContent>
                                  <w:p w:rsidR="0076405F" w:rsidRPr="0082324B" w:rsidRDefault="0076405F" w:rsidP="003F30A4">
                                    <w:pPr>
                                      <w:jc w:val="center"/>
                                      <w:rPr>
                                        <w:rFonts w:ascii="Verdana" w:hAnsi="Verdana"/>
                                        <w:sz w:val="18"/>
                                      </w:rPr>
                                    </w:pPr>
                                    <w:r w:rsidRPr="00B92D8E">
                                      <w:rPr>
                                        <w:rFonts w:ascii="Verdana" w:hAnsi="Verdana"/>
                                        <w:sz w:val="16"/>
                                      </w:rPr>
                                      <w:t>Head of Medical Physics</w:t>
                                    </w:r>
                                  </w:p>
                                </w:txbxContent>
                              </v:textbox>
                            </v:shape>
                            <v:shape id="Text Box 320" o:spid="_x0000_s1045" type="#_x0000_t202" style="position:absolute;left:4609;top:3752;width:282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">
                              <v:textbox>
                                <w:txbxContent>
                                  <w:p w:rsidR="0076405F" w:rsidRPr="0082324B" w:rsidRDefault="0076405F" w:rsidP="003F30A4">
                                    <w:pPr>
                                      <w:jc w:val="center"/>
                                      <w:rPr>
                                        <w:sz w:val="28"/>
                                      </w:rPr>
                                    </w:pPr>
                                    <w:r w:rsidRPr="0082324B">
                                      <w:rPr>
                                        <w:rFonts w:ascii="Verdana" w:hAnsi="Verdana"/>
                                        <w:sz w:val="16"/>
                                      </w:rPr>
                                      <w:t>Head of Radiotherapy Physics</w:t>
                                    </w:r>
                                    <w:r w:rsidRPr="0082324B">
                                      <w:rPr>
                                        <w:sz w:val="16"/>
                                      </w:rPr>
                                      <w:t xml:space="preserve"> </w:t>
                                    </w:r>
                                  </w:p>
                                </w:txbxContent>
                              </v:textbox>
                            </v:shape>
                            <v:shape id="Text Box 321" o:spid="_x0000_s1046" type="#_x0000_t202" style="position:absolute;left:4690;top:4484;width:2661;height:9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">
                              <v:textbox>
                                <w:txbxContent>
                                  <w:p w:rsidR="0076405F" w:rsidRPr="0082324B" w:rsidRDefault="0076405F" w:rsidP="003F30A4">
                                    <w:pPr>
                                      <w:jc w:val="center"/>
                                      <w:rPr>
                                        <w:sz w:val="28"/>
                                      </w:rPr>
                                    </w:pPr>
                                    <w:r w:rsidRPr="0082324B">
                                      <w:rPr>
                                        <w:rFonts w:ascii="Verdana" w:hAnsi="Verdana"/>
                                        <w:sz w:val="16"/>
                                      </w:rPr>
                                      <w:t>Deputy Head of Radiotherapy &amp; Head of Dosimetry</w:t>
                                    </w:r>
                                  </w:p>
                                  <w:p w:rsidR="0076405F" w:rsidRDefault="0076405F" w:rsidP="003F30A4"/>
                                </w:txbxContent>
                              </v:textbox>
                            </v:shape>
                            <v:shape id="Text Box 322" o:spid="_x0000_s1047" type="#_x0000_t202" style="position:absolute;left:3780;top:6660;width:128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">
                              <v:textbox>
                                <w:txbxContent>
                                  <w:p w:rsidR="0076405F" w:rsidRPr="006764DF" w:rsidRDefault="0076405F" w:rsidP="003F30A4">
                                    <w:pPr>
                                      <w:jc w:val="center"/>
                                      <w:rPr>
                                        <w:rFonts w:ascii="Verdana" w:hAnsi="Verdana"/>
                                        <w:sz w:val="14"/>
                                      </w:rPr>
                                    </w:pPr>
                                    <w:r w:rsidRPr="006764DF">
                                      <w:rPr>
                                        <w:rFonts w:ascii="Verdana" w:hAnsi="Verdana"/>
                                        <w:sz w:val="14"/>
                                      </w:rPr>
                                      <w:t>Radiotherapy Physicist</w:t>
                                    </w:r>
                                  </w:p>
                                </w:txbxContent>
                              </v:textbox>
                            </v:shape>
                            <v:shape id="Text Box 323" o:spid="_x0000_s1048" type="#_x0000_t202" style="position:absolute;left:3240;top:5633;width:2179;height: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dgc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">
                              <v:textbox>
                                <w:txbxContent>
                                  <w:p w:rsidR="0076405F" w:rsidRPr="0082324B" w:rsidRDefault="0076405F" w:rsidP="003F30A4">
                                    <w:pPr>
                                      <w:jc w:val="center"/>
                                      <w:rPr>
                                        <w:sz w:val="16"/>
                                      </w:rPr>
                                    </w:pPr>
                                    <w:r>
                                      <w:rPr>
                                        <w:rFonts w:ascii="Verdana" w:hAnsi="Verdana"/>
                                        <w:sz w:val="16"/>
                                      </w:rPr>
                                      <w:t xml:space="preserve">Brachytherapy Q.A. &amp; Radiation Safety Lead </w:t>
                                    </w:r>
                                  </w:p>
                                </w:txbxContent>
                              </v:textbox>
                            </v:shape>
                            <v:shape id="Text Box 324" o:spid="_x0000_s1049" type="#_x0000_t202" style="position:absolute;left:5771;top:5633;width:2225;height: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">
                              <v:textbox>
                                <w:txbxContent>
                                  <w:p w:rsidR="0076405F" w:rsidRPr="0082324B" w:rsidRDefault="0076405F" w:rsidP="003F30A4">
                                    <w:pPr>
                                      <w:jc w:val="center"/>
                                      <w:rPr>
                                        <w:rFonts w:ascii="Verdana" w:hAnsi="Verdana"/>
                                        <w:sz w:val="16"/>
                                      </w:rPr>
                                    </w:pPr>
                                    <w:r w:rsidRPr="0082324B">
                                      <w:rPr>
                                        <w:rFonts w:ascii="Verdana" w:hAnsi="Verdana"/>
                                        <w:sz w:val="16"/>
                                      </w:rPr>
                                      <w:t>Head of Treatment Planning Section</w:t>
                                    </w:r>
                                  </w:p>
                                </w:txbxContent>
                              </v:textbox>
                            </v:shape>
                            <v:shape id="Text Box 325" o:spid="_x0000_s1050" type="#_x0000_t202" style="position:absolute;left:8327;top:2880;width:2117;height: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">
                              <v:textbox>
                                <w:txbxContent>
                                  <w:p w:rsidR="0076405F" w:rsidRPr="0082324B" w:rsidRDefault="0076405F" w:rsidP="003F30A4">
                                    <w:pPr>
                                      <w:jc w:val="center"/>
                                      <w:rPr>
                                        <w:rFonts w:ascii="Verdana" w:hAnsi="Verdana"/>
                                        <w:sz w:val="16"/>
                                      </w:rPr>
                                    </w:pPr>
                                    <w:r w:rsidRPr="0082324B">
                                      <w:rPr>
                                        <w:rFonts w:ascii="Verdana" w:hAnsi="Verdana"/>
                                        <w:sz w:val="16"/>
                                      </w:rPr>
                                      <w:t>Clinical Director of Oncology Centre</w:t>
                                    </w:r>
                                  </w:p>
                                </w:txbxContent>
                              </v:textbox>
                            </v:shape>
                            <v:shape id="Text Box 326" o:spid="_x0000_s1051" type="#_x0000_t202" style="position:absolute;left:8327;top:5515;width:2024;height: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" fillcolor="#bfbfbf [2412]">
                              <v:textbox>
                                <w:txbxContent>
                                  <w:p w:rsidR="0076405F" w:rsidRPr="0082324B" w:rsidRDefault="0076405F" w:rsidP="003F30A4">
                                    <w:pPr>
                                      <w:pStyle w:val="NoSpacing"/>
                                      <w:jc w:val="center"/>
                                      <w:rPr>
                                        <w:rFonts w:ascii="Verdana" w:hAnsi="Verdana"/>
                                        <w:sz w:val="16"/>
                                      </w:rPr>
                                    </w:pPr>
                                    <w:r w:rsidRPr="0082324B">
                                      <w:rPr>
                                        <w:rFonts w:ascii="Verdana" w:hAnsi="Verdana"/>
                                        <w:sz w:val="16"/>
                                      </w:rPr>
                                      <w:t>Treatment Planning Development Lead</w:t>
                                    </w:r>
                                  </w:p>
                                  <w:p w:rsidR="0076405F" w:rsidRPr="0082324B" w:rsidRDefault="0076405F" w:rsidP="003F30A4">
                                    <w:pPr>
                                      <w:pStyle w:val="NoSpacing"/>
                                      <w:jc w:val="center"/>
                                      <w:rPr>
                                        <w:rFonts w:ascii="Verdana" w:hAnsi="Verdana"/>
                                        <w:sz w:val="14"/>
                                      </w:rPr>
                                    </w:pPr>
                                    <w:r w:rsidRPr="0082324B">
                                      <w:rPr>
                                        <w:rFonts w:ascii="Verdana" w:hAnsi="Verdana"/>
                                        <w:sz w:val="16"/>
                                      </w:rPr>
                                      <w:t>[</w:t>
                                    </w:r>
                                    <w:r w:rsidRPr="0082324B">
                                      <w:rPr>
                                        <w:rFonts w:ascii="Verdana" w:hAnsi="Verdana"/>
                                        <w:i/>
                                        <w:sz w:val="16"/>
                                      </w:rPr>
                                      <w:t>This Post</w:t>
                                    </w:r>
                                    <w:r w:rsidRPr="0082324B">
                                      <w:rPr>
                                        <w:rFonts w:ascii="Verdana" w:hAnsi="Verdana"/>
                                        <w:sz w:val="16"/>
                                      </w:rPr>
                                      <w:t>]</w:t>
                                    </w:r>
                                  </w:p>
                                  <w:p w:rsidR="0076405F" w:rsidRDefault="0076405F" w:rsidP="003F30A4"/>
                                </w:txbxContent>
                              </v:textbox>
                            </v:shape>
                            <v:shape id="Text Box 327" o:spid="_x0000_s1052" type="#_x0000_t202" style="position:absolute;left:5199;top:6659;width:128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">
                              <v:textbox>
                                <w:txbxContent>
                                  <w:p w:rsidR="0076405F" w:rsidRPr="00DD059D" w:rsidRDefault="0076405F" w:rsidP="003F30A4">
                                    <w:pPr>
                                      <w:jc w:val="center"/>
                                      <w:rPr>
                                        <w:rFonts w:ascii="Verdana" w:hAnsi="Verdana"/>
                                        <w:sz w:val="14"/>
                                      </w:rPr>
                                    </w:pPr>
                                    <w:r w:rsidRPr="00DD059D">
                                      <w:rPr>
                                        <w:rFonts w:ascii="Verdana" w:hAnsi="Verdana"/>
                                        <w:sz w:val="14"/>
                                      </w:rPr>
                                      <w:t>Radiotherapy Physicist</w:t>
                                    </w:r>
                                  </w:p>
                                </w:txbxContent>
                              </v:textbox>
                            </v:shape>
                            <v:shape id="Text Box 328" o:spid="_x0000_s1053" type="#_x0000_t202" style="position:absolute;left:6660;top:6660;width:128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w:txbxContent>
                                  <w:p w:rsidR="0076405F" w:rsidRPr="00DD059D" w:rsidRDefault="0076405F" w:rsidP="003F30A4">
                                    <w:pPr>
                                      <w:jc w:val="center"/>
                                      <w:rPr>
                                        <w:rFonts w:ascii="Verdana" w:hAnsi="Verdana"/>
                                        <w:sz w:val="14"/>
                                      </w:rPr>
                                    </w:pPr>
                                    <w:r w:rsidRPr="00DD059D">
                                      <w:rPr>
                                        <w:rFonts w:ascii="Verdana" w:hAnsi="Verdana"/>
                                        <w:sz w:val="14"/>
                                      </w:rPr>
                                      <w:t>Radiotherapy Physicist</w:t>
                                    </w:r>
                                  </w:p>
                                </w:txbxContent>
                              </v:textbox>
                            </v:shape>
                            <v:shape id="Text Box 329" o:spid="_x0000_s1054" type="#_x0000_t202" style="position:absolute;left:5400;top:7830;width:1427;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">
                              <v:textbox>
                                <w:txbxContent>
                                  <w:p w:rsidR="0076405F" w:rsidRPr="0082324B" w:rsidRDefault="0076405F" w:rsidP="003F30A4">
                                    <w:pPr>
                                      <w:jc w:val="center"/>
                                      <w:rPr>
                                        <w:rFonts w:ascii="Verdana" w:hAnsi="Verdana"/>
                                        <w:sz w:val="18"/>
                                      </w:rPr>
                                    </w:pPr>
                                    <w:r w:rsidRPr="0082324B">
                                      <w:rPr>
                                        <w:rFonts w:ascii="Verdana" w:hAnsi="Verdana"/>
                                        <w:sz w:val="16"/>
                                      </w:rPr>
                                      <w:t>Technologis</w:t>
                                    </w:r>
                                    <w:r w:rsidRPr="0082324B">
                                      <w:rPr>
                                        <w:rFonts w:ascii="Verdana" w:hAnsi="Verdana"/>
                                        <w:sz w:val="18"/>
                                      </w:rPr>
                                      <w:t>t</w:t>
                                    </w:r>
                                  </w:p>
                                </w:txbxContent>
                              </v:textbox>
                            </v:shape>
                            <v:shape id="Text Box 330" o:spid="_x0000_s1055" type="#_x0000_t202" style="position:absolute;left:3420;top:7830;width:1427;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">
                              <v:textbox>
                                <w:txbxContent>
                                  <w:p w:rsidR="0076405F" w:rsidRPr="0082324B" w:rsidRDefault="0076405F" w:rsidP="003F30A4">
                                    <w:pPr>
                                      <w:jc w:val="center"/>
                                      <w:rPr>
                                        <w:rFonts w:ascii="Verdana" w:hAnsi="Verdana"/>
                                        <w:sz w:val="18"/>
                                      </w:rPr>
                                    </w:pPr>
                                    <w:r w:rsidRPr="0082324B">
                                      <w:rPr>
                                        <w:rFonts w:ascii="Verdana" w:hAnsi="Verdana"/>
                                        <w:sz w:val="16"/>
                                      </w:rPr>
                                      <w:t>Technologis</w:t>
                                    </w:r>
                                    <w:r w:rsidRPr="0082324B">
                                      <w:rPr>
                                        <w:rFonts w:ascii="Verdana" w:hAnsi="Verdana"/>
                                        <w:sz w:val="18"/>
                                      </w:rPr>
                                      <w:t>t</w:t>
                                    </w:r>
                                  </w:p>
                                </w:txbxContent>
                              </v:textbox>
                            </v:shape>
                          </v:group>
                        </v:group>
                        <v:shape id="AutoShape 331" o:spid="_x0000_s1056" type="#_x0000_t32" style="position:absolute;left:7996;top:5940;width:33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">
                          <v:stroke dashstyle="dash"/>
                        </v:shape>
                        <v:shape id="AutoShape 332" o:spid="_x0000_s1057" type="#_x0000_t32" style="position:absolute;left:5581;top:5400;width:0;height:1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"/>
                        <v:shape id="Freeform 333" o:spid="_x0000_s1058" style="position:absolute;left:4320;top:5040;width:370;height:593;visibility:visible;mso-wrap-style:square;v-text-anchor:top" coordsize="370,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" path="m370,l,,,593e" filled="f">
                          <v:path arrowok="t" o:connecttype="custom" o:connectlocs="370,0;0,0;0,593" o:connectangles="0,0,0"/>
                        </v:shape>
                        <v:shape id="Freeform 334" o:spid="_x0000_s1059" style="position:absolute;left:7351;top:5040;width:1829;height:475;visibility:visible;mso-wrap-style:square;v-text-anchor:top" coordsize="177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" path="m,l1779,r,475e" filled="f">
                          <v:path arrowok="t" o:connecttype="custom" o:connectlocs="0,0;1829,0;1829,475" o:connectangles="0,0,0"/>
                        </v:shape>
                        <v:shape id="Freeform 335" o:spid="_x0000_s1060" style="position:absolute;left:2521;top:3240;width:2286;height:1381;visibility:visible;mso-wrap-style:square;v-text-anchor:top" coordsize="2467,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" path="m2467,l,,,1080e" filled="f">
                          <v:path arrowok="t" o:connecttype="custom" o:connectlocs="2286,0;0,0;0,1381" o:connectangles="0,0,0"/>
                        </v:shape>
                        <v:shape id="Freeform 336" o:spid="_x0000_s1061" style="position:absolute;left:2700;top:3960;width:1909;height:2278;visibility:visible;mso-wrap-style:square;v-text-anchor:top" coordsize="1909,2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" path="m1909,l1260,r,1440l,1440r,838e" filled="f">
                          <v:path arrowok="t" o:connecttype="custom" o:connectlocs="1909,0;1260,0;1260,1440;0,1440;0,2278" o:connectangles="0,0,0,0,0"/>
                        </v:shape>
                      </v:group>
                    </v:group>
                  </w:pict>
                </mc:Fallback>
              </mc:AlternateContent>
            </w:r>
          </w:p>
          <w:p w:rsidR="00887CD2" w:rsidRDefault="00887CD2" w:rsidP="00887CD2">
            <w:pPr>
              <w:ind w:left="360"/>
              <w:jc w:val="center"/>
            </w:pPr>
          </w:p>
          <w:p w:rsidR="00887CD2" w:rsidRDefault="00887CD2" w:rsidP="00887CD2">
            <w:pPr>
              <w:ind w:left="360"/>
              <w:jc w:val="center"/>
            </w:pPr>
          </w:p>
          <w:p w:rsidR="00887CD2" w:rsidRDefault="00887CD2" w:rsidP="00887CD2">
            <w:pPr>
              <w:ind w:left="360"/>
              <w:jc w:val="center"/>
            </w:pPr>
          </w:p>
          <w:p w:rsidR="00887CD2" w:rsidRDefault="00887CD2" w:rsidP="00887CD2">
            <w:pPr>
              <w:ind w:left="360"/>
              <w:jc w:val="center"/>
            </w:pPr>
          </w:p>
          <w:p w:rsidR="00887CD2" w:rsidRDefault="00887CD2" w:rsidP="00887CD2">
            <w:pPr>
              <w:ind w:left="360"/>
              <w:jc w:val="center"/>
            </w:pPr>
          </w:p>
          <w:p w:rsidR="00887CD2" w:rsidRDefault="00887CD2" w:rsidP="00887CD2">
            <w:pPr>
              <w:ind w:left="360"/>
              <w:jc w:val="center"/>
            </w:pPr>
          </w:p>
          <w:p w:rsidR="00887CD2" w:rsidRDefault="00887CD2" w:rsidP="00887CD2">
            <w:pPr>
              <w:ind w:left="360"/>
              <w:jc w:val="center"/>
            </w:pPr>
          </w:p>
          <w:p w:rsidR="00887CD2" w:rsidRDefault="00887CD2" w:rsidP="00887CD2">
            <w:pPr>
              <w:ind w:left="360"/>
              <w:jc w:val="center"/>
            </w:pPr>
          </w:p>
          <w:p w:rsidR="00887CD2" w:rsidRDefault="00887CD2" w:rsidP="00887CD2">
            <w:pPr>
              <w:ind w:left="360"/>
              <w:jc w:val="center"/>
            </w:pPr>
          </w:p>
          <w:p w:rsidR="00887CD2" w:rsidRDefault="00887CD2" w:rsidP="00887CD2">
            <w:pPr>
              <w:ind w:left="360"/>
              <w:jc w:val="center"/>
            </w:pPr>
          </w:p>
          <w:p w:rsidR="00887CD2" w:rsidRDefault="00887CD2" w:rsidP="00887CD2">
            <w:pPr>
              <w:ind w:left="360"/>
              <w:jc w:val="center"/>
            </w:pPr>
          </w:p>
          <w:p w:rsidR="00887CD2" w:rsidRDefault="00887CD2" w:rsidP="00887CD2">
            <w:pPr>
              <w:ind w:left="360"/>
              <w:jc w:val="center"/>
            </w:pPr>
          </w:p>
          <w:p w:rsidR="00887CD2" w:rsidRDefault="00887CD2" w:rsidP="00887CD2">
            <w:pPr>
              <w:ind w:left="360"/>
              <w:jc w:val="center"/>
            </w:pPr>
          </w:p>
          <w:p w:rsidR="00E24B85" w:rsidRDefault="00E24B85">
            <w:pPr>
              <w:jc w:val="both"/>
            </w:pPr>
          </w:p>
          <w:p w:rsidR="00887CD2" w:rsidRDefault="00887CD2">
            <w:pPr>
              <w:jc w:val="both"/>
            </w:pPr>
          </w:p>
          <w:p w:rsidR="00887CD2" w:rsidRDefault="00887CD2">
            <w:pPr>
              <w:jc w:val="both"/>
            </w:pPr>
          </w:p>
          <w:p w:rsidR="00887CD2" w:rsidRDefault="00887CD2">
            <w:pPr>
              <w:jc w:val="both"/>
            </w:pPr>
          </w:p>
          <w:p w:rsidR="00887CD2" w:rsidRDefault="00887CD2">
            <w:pPr>
              <w:jc w:val="both"/>
            </w:pPr>
          </w:p>
          <w:p w:rsidR="00887CD2" w:rsidRDefault="00887CD2">
            <w:pPr>
              <w:jc w:val="both"/>
            </w:pPr>
          </w:p>
          <w:p w:rsidR="00887CD2" w:rsidRDefault="00887CD2">
            <w:pPr>
              <w:jc w:val="both"/>
            </w:pPr>
          </w:p>
          <w:p w:rsidR="00887CD2" w:rsidRDefault="00887CD2">
            <w:pPr>
              <w:jc w:val="both"/>
            </w:pPr>
          </w:p>
          <w:p w:rsidR="00887CD2" w:rsidRDefault="00887CD2">
            <w:pPr>
              <w:jc w:val="both"/>
            </w:pPr>
          </w:p>
          <w:p w:rsidR="00887CD2" w:rsidRDefault="00887CD2">
            <w:pPr>
              <w:jc w:val="both"/>
            </w:pPr>
          </w:p>
          <w:p w:rsidR="00887CD2" w:rsidRDefault="00887CD2">
            <w:pPr>
              <w:jc w:val="both"/>
            </w:pPr>
          </w:p>
          <w:p w:rsidR="00887CD2" w:rsidRDefault="00887CD2">
            <w:pPr>
              <w:jc w:val="both"/>
            </w:pPr>
          </w:p>
          <w:p w:rsidR="00887CD2" w:rsidRDefault="00887CD2">
            <w:pPr>
              <w:jc w:val="both"/>
            </w:pPr>
          </w:p>
          <w:p w:rsidR="00887CD2" w:rsidRDefault="00887CD2">
            <w:pPr>
              <w:jc w:val="both"/>
            </w:pPr>
          </w:p>
          <w:p w:rsidR="00887CD2" w:rsidRDefault="00887CD2">
            <w:pPr>
              <w:jc w:val="both"/>
            </w:pPr>
          </w:p>
          <w:p w:rsidR="009176CB" w:rsidRDefault="009176CB" w:rsidP="009176CB">
            <w:pPr>
              <w:numPr>
                <w:ilvl w:val="0"/>
                <w:numId w:val="4"/>
              </w:numPr>
              <w:jc w:val="both"/>
            </w:pPr>
            <w:r>
              <w:t>Day-to-day accountability to the Head of Treatment Planning Section (Physics) and Deputy Head of Radiotherapy &amp; Head of Dosimetry.</w:t>
            </w:r>
          </w:p>
          <w:p w:rsidR="00E24B85" w:rsidRDefault="00E24B85" w:rsidP="00E24B85">
            <w:pPr>
              <w:numPr>
                <w:ilvl w:val="0"/>
                <w:numId w:val="4"/>
              </w:numPr>
              <w:jc w:val="both"/>
            </w:pPr>
            <w:r>
              <w:t>Reports to the Head of Radiotherapy Physics, through the Deputy Head of Radiotherapy Physics.</w:t>
            </w:r>
          </w:p>
          <w:p w:rsidR="00E24B85" w:rsidRDefault="00E24B85" w:rsidP="00E24B85">
            <w:pPr>
              <w:numPr>
                <w:ilvl w:val="0"/>
                <w:numId w:val="4"/>
              </w:numPr>
              <w:jc w:val="both"/>
            </w:pPr>
            <w:r>
              <w:t xml:space="preserve">Professionally </w:t>
            </w:r>
            <w:r w:rsidR="00A312F2">
              <w:t xml:space="preserve">&amp; </w:t>
            </w:r>
            <w:r w:rsidR="00584EDC">
              <w:t>scientifically</w:t>
            </w:r>
            <w:r w:rsidR="00A312F2">
              <w:t xml:space="preserve"> </w:t>
            </w:r>
            <w:r>
              <w:t xml:space="preserve">accountable to the </w:t>
            </w:r>
            <w:r w:rsidR="00663A11">
              <w:t xml:space="preserve">Head </w:t>
            </w:r>
            <w:r>
              <w:t>of Medical Physics, through the Head of Radiotherapy Physics.</w:t>
            </w:r>
          </w:p>
          <w:p w:rsidR="00C14652" w:rsidRDefault="00C14652">
            <w:pPr>
              <w:jc w:val="both"/>
            </w:pPr>
          </w:p>
        </w:tc>
      </w:tr>
      <w:tr w:rsidR="009C4D32" w:rsidTr="000E7020">
        <w:trPr>
          <w:trHeight w:val="7078"/>
        </w:trPr>
        <w:tc>
          <w:tcPr>
            <w:tcW w:w="9508" w:type="dxa"/>
            <w:gridSpan w:val="3"/>
            <w:tcBorders>
              <w:bottom w:val="single" w:sz="4" w:space="0" w:color="auto"/>
            </w:tcBorders>
          </w:tcPr>
          <w:p w:rsidR="009C4D32" w:rsidRDefault="009C4D32" w:rsidP="00E24B85">
            <w:pPr>
              <w:pStyle w:val="Heading2"/>
              <w:numPr>
                <w:ilvl w:val="0"/>
                <w:numId w:val="1"/>
              </w:numPr>
              <w:spacing w:after="120"/>
              <w:ind w:left="714" w:hanging="357"/>
              <w:rPr>
                <w:rFonts w:ascii="Times New Roman" w:hAnsi="Times New Roman" w:cs="Times New Roman"/>
              </w:rPr>
            </w:pPr>
            <w:r>
              <w:rPr>
                <w:rFonts w:ascii="Times New Roman" w:hAnsi="Times New Roman" w:cs="Times New Roman"/>
              </w:rPr>
              <w:lastRenderedPageBreak/>
              <w:t>SCOPE AND RANGE</w:t>
            </w:r>
          </w:p>
          <w:p w:rsidR="009C4D32" w:rsidRDefault="009C4D32">
            <w:pPr>
              <w:spacing w:after="120"/>
              <w:jc w:val="both"/>
            </w:pPr>
            <w:r>
              <w:t xml:space="preserve">The post holder is </w:t>
            </w:r>
            <w:r w:rsidR="00CB0B09">
              <w:t xml:space="preserve">Treatment Planning Development Lead </w:t>
            </w:r>
            <w:r>
              <w:t>in the Radiotherapy Physics section of the Department of Medical Physics and assists in the provision of clinical</w:t>
            </w:r>
            <w:r w:rsidR="00C6309E">
              <w:t xml:space="preserve"> </w:t>
            </w:r>
            <w:r>
              <w:t xml:space="preserve">scientific and technical services to the Radiotherapy Department, which provides radiotherapy services for the population of </w:t>
            </w:r>
            <w:proofErr w:type="spellStart"/>
            <w:r>
              <w:t>Tayside</w:t>
            </w:r>
            <w:proofErr w:type="spellEnd"/>
            <w:r>
              <w:t xml:space="preserve"> and North East Fife, delivering around 1400 new courses of treatment each year.   The post holder works, on a day-to-day basis, as part of multi-disciplinary team with radiographers, nurses and radiotherapy consultants and is a member of both the Medical Physics department within the Clinical Support Services Clinical Group, and the Radiotherapy Department, within the Surgery &amp; Oncology Clinical Group. </w:t>
            </w:r>
          </w:p>
          <w:p w:rsidR="009C4D32" w:rsidRDefault="009C4D32">
            <w:pPr>
              <w:jc w:val="both"/>
            </w:pPr>
            <w:r>
              <w:t xml:space="preserve">The Radiotherapy Physics section is responsible for radiation dosimetry, the quality control, maintenance and repair of all equipment associated with the accurate delivery of radiotherapy for cancer treatment and for providing the data and controlling the software used for radiotherapy treatment planning.   The total value of the equipment that the section is responsible for is in the order of £5 million.  The work is carried out in compliance with the Radiotherapy Services Quality System, which is registered to the ISO:9001:2015 </w:t>
            </w:r>
            <w:r w:rsidR="003B5034">
              <w:t>standards</w:t>
            </w:r>
            <w:r>
              <w:t xml:space="preserve"> and the post holder also has a major input into this system.  The work is also carried out in compliance with the </w:t>
            </w:r>
            <w:proofErr w:type="spellStart"/>
            <w:r>
              <w:t>Ionising</w:t>
            </w:r>
            <w:proofErr w:type="spellEnd"/>
            <w:r>
              <w:t xml:space="preserve"> Radiation Regulations </w:t>
            </w:r>
            <w:r w:rsidR="004D7ECD">
              <w:t xml:space="preserve">2017 (IRR17) </w:t>
            </w:r>
            <w:r>
              <w:t xml:space="preserve">and the </w:t>
            </w:r>
            <w:proofErr w:type="spellStart"/>
            <w:r>
              <w:t>Ionising</w:t>
            </w:r>
            <w:proofErr w:type="spellEnd"/>
            <w:r>
              <w:t xml:space="preserve"> Radiation (Medical Exposures) Regulations </w:t>
            </w:r>
            <w:r w:rsidR="004D7ECD">
              <w:t>2018</w:t>
            </w:r>
            <w:r>
              <w:t xml:space="preserve"> for which the post holder is expected to act as a Medical Physics Expert. </w:t>
            </w:r>
          </w:p>
          <w:p w:rsidR="009C4D32" w:rsidRDefault="009C4D32">
            <w:pPr>
              <w:jc w:val="both"/>
            </w:pPr>
          </w:p>
          <w:p w:rsidR="009C4D32" w:rsidRDefault="009C4D32">
            <w:pPr>
              <w:jc w:val="both"/>
            </w:pPr>
            <w:r>
              <w:t xml:space="preserve">The post holder has a </w:t>
            </w:r>
            <w:r w:rsidRPr="0076405F">
              <w:t>major</w:t>
            </w:r>
            <w:r>
              <w:t xml:space="preserve"> role in the provision of computer systems for the radiotherapy treatment planning, patient information and dose verification, image storage and other software used clinically; the routine quality control of these computer systems and </w:t>
            </w:r>
            <w:r w:rsidR="00820720">
              <w:t xml:space="preserve">support </w:t>
            </w:r>
            <w:r>
              <w:t>routine physics treatment planning service</w:t>
            </w:r>
            <w:r w:rsidR="005554DB">
              <w:t xml:space="preserve"> and its development</w:t>
            </w:r>
            <w:r>
              <w:t>, to ensure that the correct radiation dose is delivered to radiotherapy patients. The post holder has a role in the procurement, installation and commissioning of radiotherapy capital equipment for treatment planning, patient information and verification, image</w:t>
            </w:r>
            <w:r w:rsidR="005554DB">
              <w:t xml:space="preserve"> analysis and</w:t>
            </w:r>
            <w:r>
              <w:t xml:space="preserve"> storage.  The post holder is also involved in all routine aspects of the Radiotherapy Physics service, for example, dosimetry.</w:t>
            </w:r>
          </w:p>
          <w:p w:rsidR="009C4D32" w:rsidRDefault="009C4D32">
            <w:pPr>
              <w:jc w:val="both"/>
            </w:pPr>
          </w:p>
          <w:p w:rsidR="009C4D32" w:rsidRDefault="009C4D32" w:rsidP="00BA476E">
            <w:pPr>
              <w:jc w:val="both"/>
            </w:pPr>
            <w:r>
              <w:t xml:space="preserve">The post holder takes part in teaching and training of a variety of staff groups and students of </w:t>
            </w:r>
            <w:r w:rsidR="00733FAD">
              <w:t xml:space="preserve">NHS </w:t>
            </w:r>
            <w:proofErr w:type="spellStart"/>
            <w:r w:rsidR="00733FAD">
              <w:t>Tayside</w:t>
            </w:r>
            <w:proofErr w:type="spellEnd"/>
            <w:r w:rsidR="00733FAD">
              <w:t xml:space="preserve"> and </w:t>
            </w:r>
            <w:r>
              <w:t>Dundee University.  The post holder gives presentations at national scientific meetings/conferences and participates in research and development projects in Radiotherapy Physics.</w:t>
            </w:r>
          </w:p>
        </w:tc>
      </w:tr>
    </w:tbl>
    <w:p w:rsidR="00E276D8" w:rsidRDefault="00E276D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2"/>
      </w:tblGrid>
      <w:tr w:rsidR="000B6E65" w:rsidTr="00E276D8">
        <w:trPr>
          <w:trHeight w:val="6131"/>
        </w:trPr>
        <w:tc>
          <w:tcPr>
            <w:tcW w:w="9508" w:type="dxa"/>
            <w:tcBorders>
              <w:bottom w:val="single" w:sz="4" w:space="0" w:color="auto"/>
            </w:tcBorders>
          </w:tcPr>
          <w:p w:rsidR="000B6E65" w:rsidRPr="00AF6DC7" w:rsidRDefault="000B6E65" w:rsidP="000B6E65">
            <w:pPr>
              <w:pStyle w:val="Heading2"/>
              <w:numPr>
                <w:ilvl w:val="0"/>
                <w:numId w:val="1"/>
              </w:numPr>
              <w:spacing w:after="120"/>
              <w:ind w:left="714" w:hanging="357"/>
              <w:rPr>
                <w:rFonts w:ascii="Times New Roman" w:hAnsi="Times New Roman" w:cs="Times New Roman"/>
              </w:rPr>
            </w:pPr>
            <w:r w:rsidRPr="00AF6DC7">
              <w:rPr>
                <w:rFonts w:ascii="Times New Roman" w:hAnsi="Times New Roman" w:cs="Times New Roman"/>
              </w:rPr>
              <w:t>MAIN DUTIES/RESPONSIBILITIES</w:t>
            </w:r>
          </w:p>
          <w:p w:rsidR="000B6E65" w:rsidRPr="00AF6DC7" w:rsidRDefault="000B6E65" w:rsidP="000B6E65">
            <w:pPr>
              <w:pStyle w:val="Heading1"/>
              <w:spacing w:after="120"/>
              <w:ind w:left="0"/>
              <w:rPr>
                <w:sz w:val="20"/>
              </w:rPr>
            </w:pPr>
            <w:r w:rsidRPr="00AF6DC7">
              <w:rPr>
                <w:sz w:val="20"/>
                <w:u w:val="single"/>
              </w:rPr>
              <w:t xml:space="preserve">Clinical Scientific </w:t>
            </w:r>
          </w:p>
          <w:p w:rsidR="00B7041C" w:rsidRPr="00AF6DC7" w:rsidRDefault="000B6E65">
            <w:pPr>
              <w:pStyle w:val="BodyText"/>
              <w:numPr>
                <w:ilvl w:val="1"/>
                <w:numId w:val="63"/>
              </w:numPr>
              <w:rPr>
                <w:bCs/>
                <w:sz w:val="20"/>
              </w:rPr>
            </w:pPr>
            <w:r w:rsidRPr="00AF6DC7">
              <w:rPr>
                <w:sz w:val="20"/>
              </w:rPr>
              <w:t>Take day-to-day responsibility for the operation and maintenance of computer systems for radiotherapy treatment planning, patient record and verification, and image storage as directed by Head of Treatment planning (Physics).</w:t>
            </w:r>
          </w:p>
          <w:p w:rsidR="00B7041C" w:rsidRPr="00AF6DC7" w:rsidRDefault="000B6E65">
            <w:pPr>
              <w:pStyle w:val="BodyText"/>
              <w:numPr>
                <w:ilvl w:val="1"/>
                <w:numId w:val="63"/>
              </w:numPr>
              <w:rPr>
                <w:bCs/>
                <w:sz w:val="20"/>
              </w:rPr>
            </w:pPr>
            <w:r w:rsidRPr="00AF6DC7">
              <w:rPr>
                <w:sz w:val="20"/>
              </w:rPr>
              <w:t xml:space="preserve">Take day-to-day responsibility for the development and operation of QC procedures associated with computer systems for radiotherapy treatment planning, patient information and verification, and image </w:t>
            </w:r>
            <w:r w:rsidR="0076405F" w:rsidRPr="00AF6DC7">
              <w:rPr>
                <w:sz w:val="20"/>
              </w:rPr>
              <w:t>storage as directed by Head of Treatment planning (Physics).</w:t>
            </w:r>
          </w:p>
          <w:p w:rsidR="007056D5" w:rsidRPr="00AF6DC7" w:rsidRDefault="000B6E65" w:rsidP="007056D5">
            <w:pPr>
              <w:pStyle w:val="BodyText"/>
              <w:numPr>
                <w:ilvl w:val="1"/>
                <w:numId w:val="63"/>
              </w:numPr>
              <w:rPr>
                <w:bCs/>
                <w:sz w:val="20"/>
              </w:rPr>
            </w:pPr>
            <w:r w:rsidRPr="00AF6DC7">
              <w:rPr>
                <w:sz w:val="20"/>
              </w:rPr>
              <w:t xml:space="preserve">Take day-to-day responsibility for the provision of the physics treatment planning </w:t>
            </w:r>
            <w:r w:rsidR="007056D5" w:rsidRPr="00AF6DC7">
              <w:rPr>
                <w:sz w:val="20"/>
              </w:rPr>
              <w:t>service as directed by Head of Treatment planning (Physics).</w:t>
            </w:r>
          </w:p>
          <w:p w:rsidR="00B7041C" w:rsidRPr="00AF6DC7" w:rsidRDefault="000B6E65">
            <w:pPr>
              <w:pStyle w:val="BodyTextIndent2"/>
              <w:numPr>
                <w:ilvl w:val="1"/>
                <w:numId w:val="63"/>
              </w:numPr>
              <w:rPr>
                <w:bCs/>
                <w:sz w:val="20"/>
              </w:rPr>
            </w:pPr>
            <w:r w:rsidRPr="00AF6DC7">
              <w:rPr>
                <w:sz w:val="20"/>
              </w:rPr>
              <w:t>Take a lead and supportive role in the evaluation, procurement and installing of new computer systems for treatment planning, patient record and verification, and image storage in Radiotherapy.</w:t>
            </w:r>
          </w:p>
          <w:p w:rsidR="00B7041C" w:rsidRPr="00AF6DC7" w:rsidRDefault="000B6E65">
            <w:pPr>
              <w:pStyle w:val="BodyTextIndent2"/>
              <w:numPr>
                <w:ilvl w:val="1"/>
                <w:numId w:val="63"/>
              </w:numPr>
              <w:rPr>
                <w:sz w:val="20"/>
              </w:rPr>
            </w:pPr>
            <w:r w:rsidRPr="00AF6DC7">
              <w:rPr>
                <w:sz w:val="20"/>
              </w:rPr>
              <w:t>Take a lead role on the development of new treatment planning &amp; delivery techniques and establishing the associated dosimetry tasks.</w:t>
            </w:r>
          </w:p>
          <w:p w:rsidR="00B7041C" w:rsidRPr="00AF6DC7" w:rsidRDefault="000B6E65">
            <w:pPr>
              <w:pStyle w:val="BodyTextIndent2"/>
              <w:numPr>
                <w:ilvl w:val="1"/>
                <w:numId w:val="63"/>
              </w:numPr>
              <w:rPr>
                <w:sz w:val="20"/>
              </w:rPr>
            </w:pPr>
            <w:r w:rsidRPr="00AF6DC7">
              <w:rPr>
                <w:sz w:val="20"/>
              </w:rPr>
              <w:t xml:space="preserve">Take a </w:t>
            </w:r>
            <w:r w:rsidR="007056D5" w:rsidRPr="00AF6DC7">
              <w:rPr>
                <w:sz w:val="20"/>
              </w:rPr>
              <w:t xml:space="preserve">major </w:t>
            </w:r>
            <w:r w:rsidRPr="00AF6DC7">
              <w:rPr>
                <w:sz w:val="20"/>
              </w:rPr>
              <w:t>role on providing physics support to the clinical trials in radiation therapy.</w:t>
            </w:r>
          </w:p>
          <w:p w:rsidR="00B7041C" w:rsidRPr="00AF6DC7" w:rsidRDefault="000B6E65">
            <w:pPr>
              <w:pStyle w:val="BodyTextIndent2"/>
              <w:numPr>
                <w:ilvl w:val="1"/>
                <w:numId w:val="63"/>
              </w:numPr>
              <w:rPr>
                <w:sz w:val="20"/>
              </w:rPr>
            </w:pPr>
            <w:r w:rsidRPr="00AF6DC7">
              <w:rPr>
                <w:sz w:val="20"/>
              </w:rPr>
              <w:t>Take a supportive role in the commissioning of new radiotherapy equipment, the acquisition and validation of radiation beam data, the provision of radiation dosimetry data for radiotherapy treatment planning and advising on the appropriate use of the data and the planning of patient treatments.</w:t>
            </w:r>
          </w:p>
          <w:p w:rsidR="00B7041C" w:rsidRPr="00AF6DC7" w:rsidRDefault="000B6E65">
            <w:pPr>
              <w:pStyle w:val="ListParagraph"/>
              <w:numPr>
                <w:ilvl w:val="1"/>
                <w:numId w:val="63"/>
              </w:numPr>
            </w:pPr>
            <w:r w:rsidRPr="00AF6DC7">
              <w:t>Assist in the investigation and assessment of the impact of errors in dosimetry and treatment delivery, in conjunction with the Head of Radiotherapy Physics, the Clinical Oncologists and the Head of Radiotherapy Therapeutic Services.</w:t>
            </w:r>
          </w:p>
          <w:p w:rsidR="00B7041C" w:rsidRDefault="000B6E65">
            <w:pPr>
              <w:pStyle w:val="ListParagraph"/>
              <w:numPr>
                <w:ilvl w:val="1"/>
                <w:numId w:val="63"/>
              </w:numPr>
            </w:pPr>
            <w:r w:rsidRPr="00AF6DC7">
              <w:t xml:space="preserve">Take a major role in the management and continuing development of the </w:t>
            </w:r>
            <w:proofErr w:type="gramStart"/>
            <w:r w:rsidRPr="00AF6DC7">
              <w:t>ISO:9001:2015</w:t>
            </w:r>
            <w:proofErr w:type="gramEnd"/>
            <w:r w:rsidRPr="00AF6DC7">
              <w:t xml:space="preserve"> Quality System operated by the Radiotherapy Department, with particular reference to the Radiotherapy Physics protocols, work instructions, forms and data sheets.</w:t>
            </w:r>
          </w:p>
          <w:p w:rsidR="00E276D8" w:rsidRPr="00AF6DC7" w:rsidRDefault="00E276D8" w:rsidP="00E276D8">
            <w:pPr>
              <w:pStyle w:val="ListParagraph"/>
              <w:numPr>
                <w:ilvl w:val="1"/>
                <w:numId w:val="63"/>
              </w:numPr>
            </w:pPr>
            <w:r w:rsidRPr="00AF6DC7">
              <w:t>Perform routine dosimetry and radiation output measurements as and when it is required.</w:t>
            </w:r>
          </w:p>
          <w:p w:rsidR="00E276D8" w:rsidRPr="00AF6DC7" w:rsidRDefault="00E276D8" w:rsidP="00E276D8">
            <w:pPr>
              <w:ind w:left="360"/>
            </w:pPr>
          </w:p>
          <w:p w:rsidR="00B7041C" w:rsidRPr="00AF6DC7" w:rsidRDefault="00B7041C" w:rsidP="00E276D8">
            <w:pPr>
              <w:ind w:left="360"/>
            </w:pPr>
          </w:p>
        </w:tc>
      </w:tr>
    </w:tbl>
    <w:p w:rsidR="000E7020" w:rsidRDefault="000E702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2"/>
      </w:tblGrid>
      <w:tr w:rsidR="00E24B85" w:rsidTr="00A4350D">
        <w:trPr>
          <w:trHeight w:val="982"/>
        </w:trPr>
        <w:tc>
          <w:tcPr>
            <w:tcW w:w="9508" w:type="dxa"/>
            <w:tcBorders>
              <w:bottom w:val="nil"/>
            </w:tcBorders>
          </w:tcPr>
          <w:p w:rsidR="00E276D8" w:rsidRPr="00AF6DC7" w:rsidRDefault="00E276D8" w:rsidP="00E276D8">
            <w:pPr>
              <w:pStyle w:val="ListParagraph"/>
              <w:numPr>
                <w:ilvl w:val="1"/>
                <w:numId w:val="63"/>
              </w:numPr>
            </w:pPr>
            <w:r w:rsidRPr="00AF6DC7">
              <w:lastRenderedPageBreak/>
              <w:t>Perform cross-calibrations of field instruments against the secondary standard dosimeter including definitive calibrations as and when it is requested.</w:t>
            </w:r>
          </w:p>
          <w:p w:rsidR="00E276D8" w:rsidRPr="00AF6DC7" w:rsidRDefault="00E276D8" w:rsidP="00E276D8">
            <w:pPr>
              <w:pStyle w:val="ListParagraph"/>
              <w:numPr>
                <w:ilvl w:val="1"/>
                <w:numId w:val="63"/>
              </w:numPr>
            </w:pPr>
            <w:r w:rsidRPr="00AF6DC7">
              <w:t xml:space="preserve">Perform routine Quality Control checks on all radiotherapy </w:t>
            </w:r>
            <w:proofErr w:type="spellStart"/>
            <w:r w:rsidRPr="00AF6DC7">
              <w:t>equipments</w:t>
            </w:r>
            <w:proofErr w:type="spellEnd"/>
            <w:r w:rsidRPr="00AF6DC7">
              <w:t xml:space="preserve"> as and when it is requested.</w:t>
            </w:r>
          </w:p>
          <w:p w:rsidR="00E276D8" w:rsidRPr="00E276D8" w:rsidRDefault="00E276D8">
            <w:pPr>
              <w:pStyle w:val="ListParagraph"/>
              <w:numPr>
                <w:ilvl w:val="1"/>
                <w:numId w:val="63"/>
              </w:numPr>
              <w:rPr>
                <w:bCs/>
                <w:sz w:val="24"/>
              </w:rPr>
            </w:pPr>
            <w:r w:rsidRPr="00AF6DC7">
              <w:t xml:space="preserve">Supervise and check the production of individual patient treatment plans, taking (legal) responsibility for the scientific, technical and </w:t>
            </w:r>
            <w:proofErr w:type="spellStart"/>
            <w:r w:rsidRPr="00AF6DC7">
              <w:t>dosimetric</w:t>
            </w:r>
            <w:proofErr w:type="spellEnd"/>
            <w:r w:rsidRPr="00AF6DC7">
              <w:t xml:space="preserve"> aspects of these plans before they are used for patient treatment.</w:t>
            </w:r>
          </w:p>
          <w:p w:rsidR="00B7041C" w:rsidRDefault="00717AD5">
            <w:pPr>
              <w:pStyle w:val="ListParagraph"/>
              <w:numPr>
                <w:ilvl w:val="1"/>
                <w:numId w:val="63"/>
              </w:numPr>
              <w:rPr>
                <w:bCs/>
                <w:sz w:val="24"/>
              </w:rPr>
            </w:pPr>
            <w:r>
              <w:t>Give expert advice to medical staff and therapy radiography staff on individual patient treatments.</w:t>
            </w:r>
          </w:p>
          <w:p w:rsidR="00B7041C" w:rsidRDefault="00717AD5">
            <w:pPr>
              <w:pStyle w:val="ListParagraph"/>
              <w:numPr>
                <w:ilvl w:val="1"/>
                <w:numId w:val="63"/>
              </w:numPr>
              <w:rPr>
                <w:bCs/>
                <w:sz w:val="24"/>
              </w:rPr>
            </w:pPr>
            <w:r>
              <w:t>Participate in the Scottish Radiotherapy Dosimetry Audit.</w:t>
            </w:r>
          </w:p>
          <w:p w:rsidR="00B7041C" w:rsidRDefault="00717AD5">
            <w:pPr>
              <w:pStyle w:val="ListParagraph"/>
              <w:numPr>
                <w:ilvl w:val="1"/>
                <w:numId w:val="63"/>
              </w:numPr>
              <w:rPr>
                <w:bCs/>
                <w:sz w:val="24"/>
              </w:rPr>
            </w:pPr>
            <w:r>
              <w:t>Write scientific reports of work undertaken, using word processing software.</w:t>
            </w:r>
          </w:p>
          <w:p w:rsidR="00B7041C" w:rsidRDefault="00717AD5">
            <w:pPr>
              <w:pStyle w:val="ListParagraph"/>
              <w:numPr>
                <w:ilvl w:val="1"/>
                <w:numId w:val="63"/>
              </w:numPr>
              <w:rPr>
                <w:bCs/>
                <w:sz w:val="24"/>
              </w:rPr>
            </w:pPr>
            <w:r>
              <w:t>Create spreadsheets for the analysis of scientific data.</w:t>
            </w:r>
          </w:p>
          <w:p w:rsidR="00B7041C" w:rsidRDefault="00717AD5">
            <w:pPr>
              <w:pStyle w:val="ListParagraph"/>
              <w:numPr>
                <w:ilvl w:val="1"/>
                <w:numId w:val="63"/>
              </w:numPr>
              <w:rPr>
                <w:bCs/>
                <w:sz w:val="24"/>
              </w:rPr>
            </w:pPr>
            <w:r>
              <w:t>Provide support and advice on Brachytherapy related matters.</w:t>
            </w:r>
          </w:p>
        </w:tc>
      </w:tr>
      <w:tr w:rsidR="00E24B85" w:rsidTr="00A4350D">
        <w:tc>
          <w:tcPr>
            <w:tcW w:w="9508" w:type="dxa"/>
            <w:tcBorders>
              <w:top w:val="nil"/>
            </w:tcBorders>
          </w:tcPr>
          <w:p w:rsidR="00B7041C" w:rsidRDefault="00E24B85">
            <w:pPr>
              <w:pStyle w:val="Heading6"/>
              <w:rPr>
                <w:sz w:val="24"/>
              </w:rPr>
            </w:pPr>
            <w:r>
              <w:tab/>
            </w:r>
          </w:p>
          <w:p w:rsidR="00B7041C" w:rsidRDefault="00E24B85">
            <w:pPr>
              <w:pStyle w:val="Heading6"/>
              <w:rPr>
                <w:b w:val="0"/>
                <w:bCs w:val="0"/>
              </w:rPr>
            </w:pPr>
            <w:r>
              <w:rPr>
                <w:b w:val="0"/>
                <w:bCs w:val="0"/>
                <w:u w:val="single"/>
              </w:rPr>
              <w:t>Managerial</w:t>
            </w:r>
          </w:p>
          <w:p w:rsidR="00B7041C" w:rsidRDefault="00E24B85">
            <w:pPr>
              <w:numPr>
                <w:ilvl w:val="0"/>
                <w:numId w:val="64"/>
              </w:numPr>
              <w:tabs>
                <w:tab w:val="left" w:pos="3261"/>
                <w:tab w:val="left" w:pos="3600"/>
                <w:tab w:val="left" w:pos="4320"/>
                <w:tab w:val="left" w:pos="5040"/>
                <w:tab w:val="left" w:pos="5760"/>
                <w:tab w:val="left" w:pos="6480"/>
                <w:tab w:val="left" w:pos="7200"/>
                <w:tab w:val="left" w:pos="7920"/>
              </w:tabs>
            </w:pPr>
            <w:proofErr w:type="spellStart"/>
            <w:r>
              <w:t>Prioritise</w:t>
            </w:r>
            <w:proofErr w:type="spellEnd"/>
            <w:r>
              <w:t xml:space="preserve"> and manage own work.</w:t>
            </w:r>
          </w:p>
          <w:p w:rsidR="00B7041C" w:rsidRDefault="00E24B85">
            <w:pPr>
              <w:numPr>
                <w:ilvl w:val="0"/>
                <w:numId w:val="64"/>
              </w:numPr>
              <w:tabs>
                <w:tab w:val="left" w:pos="3261"/>
                <w:tab w:val="left" w:pos="3600"/>
                <w:tab w:val="left" w:pos="4320"/>
                <w:tab w:val="left" w:pos="5040"/>
                <w:tab w:val="left" w:pos="5760"/>
                <w:tab w:val="left" w:pos="6480"/>
                <w:tab w:val="left" w:pos="7200"/>
                <w:tab w:val="left" w:pos="7920"/>
              </w:tabs>
            </w:pPr>
            <w:r>
              <w:t xml:space="preserve">Manage and co-ordinate the work relating to radiotherapy computer system operation, maintenance and QC in the Radiotherapy Physics Section.   </w:t>
            </w:r>
          </w:p>
          <w:p w:rsidR="00B7041C" w:rsidRDefault="00E24B85">
            <w:pPr>
              <w:numPr>
                <w:ilvl w:val="0"/>
                <w:numId w:val="64"/>
              </w:numPr>
              <w:tabs>
                <w:tab w:val="left" w:pos="3261"/>
                <w:tab w:val="left" w:pos="3600"/>
                <w:tab w:val="left" w:pos="4320"/>
                <w:tab w:val="left" w:pos="5040"/>
                <w:tab w:val="left" w:pos="5760"/>
                <w:tab w:val="left" w:pos="6480"/>
                <w:tab w:val="left" w:pos="7200"/>
                <w:tab w:val="left" w:pos="7920"/>
              </w:tabs>
            </w:pPr>
            <w:r>
              <w:t>Supervise and take responsibility for the work of other Medical Physicists and Medical Technical staff when they are performing work under the post holder’s direction.</w:t>
            </w:r>
          </w:p>
          <w:p w:rsidR="00B7041C" w:rsidRPr="007056D5" w:rsidRDefault="00E24B85">
            <w:pPr>
              <w:numPr>
                <w:ilvl w:val="0"/>
                <w:numId w:val="64"/>
              </w:numPr>
              <w:tabs>
                <w:tab w:val="left" w:pos="3261"/>
              </w:tabs>
            </w:pPr>
            <w:proofErr w:type="spellStart"/>
            <w:r w:rsidRPr="007056D5">
              <w:t>Prioritise</w:t>
            </w:r>
            <w:proofErr w:type="spellEnd"/>
            <w:r w:rsidRPr="007056D5">
              <w:t xml:space="preserve"> the work of the Planning Section in accordance with Departmental and NHS </w:t>
            </w:r>
            <w:proofErr w:type="spellStart"/>
            <w:r w:rsidRPr="007056D5">
              <w:t>Tayside</w:t>
            </w:r>
            <w:proofErr w:type="spellEnd"/>
            <w:r w:rsidRPr="007056D5">
              <w:t xml:space="preserve"> requirements</w:t>
            </w:r>
            <w:r w:rsidR="007056D5">
              <w:t xml:space="preserve"> in conjunction with Head of treatment planning (Physics).</w:t>
            </w:r>
          </w:p>
          <w:p w:rsidR="00B7041C" w:rsidRDefault="00E24B85">
            <w:pPr>
              <w:numPr>
                <w:ilvl w:val="0"/>
                <w:numId w:val="64"/>
              </w:numPr>
              <w:tabs>
                <w:tab w:val="left" w:pos="3261"/>
              </w:tabs>
            </w:pPr>
            <w:r>
              <w:t>Carry out risk assessments for the work undertaken by the section’s staff.</w:t>
            </w:r>
          </w:p>
          <w:p w:rsidR="00B7041C" w:rsidRDefault="00E24B85">
            <w:pPr>
              <w:pStyle w:val="Heading1"/>
              <w:spacing w:before="180" w:after="120"/>
              <w:ind w:left="360" w:hanging="360"/>
              <w:rPr>
                <w:sz w:val="20"/>
              </w:rPr>
            </w:pPr>
            <w:r>
              <w:rPr>
                <w:sz w:val="20"/>
                <w:u w:val="single"/>
              </w:rPr>
              <w:t>Teaching, training &amp; development</w:t>
            </w:r>
            <w:r w:rsidR="007311FF">
              <w:rPr>
                <w:sz w:val="20"/>
              </w:rPr>
              <w:t xml:space="preserve">  </w:t>
            </w:r>
          </w:p>
          <w:p w:rsidR="00B7041C" w:rsidRDefault="00E24B85">
            <w:pPr>
              <w:pStyle w:val="ListParagraph"/>
              <w:numPr>
                <w:ilvl w:val="0"/>
                <w:numId w:val="65"/>
              </w:numPr>
              <w:ind w:left="709" w:hanging="283"/>
            </w:pPr>
            <w:r>
              <w:t>Advise on scientific developments in medical applications of radiation physics and encourage the development of new and improved techniques for cancer treatment.</w:t>
            </w:r>
          </w:p>
          <w:p w:rsidR="00B7041C" w:rsidRDefault="00E24B85">
            <w:pPr>
              <w:pStyle w:val="BodyText"/>
              <w:numPr>
                <w:ilvl w:val="0"/>
                <w:numId w:val="65"/>
              </w:numPr>
              <w:ind w:left="709" w:hanging="283"/>
              <w:rPr>
                <w:sz w:val="20"/>
              </w:rPr>
            </w:pPr>
            <w:r>
              <w:rPr>
                <w:sz w:val="20"/>
              </w:rPr>
              <w:t>Participate in research and development projects and the introduction of new techniques in Radiotherapy Physics, as agreed with the Head of Radiotherapy Physics.</w:t>
            </w:r>
            <w:r>
              <w:rPr>
                <w:sz w:val="20"/>
              </w:rPr>
              <w:tab/>
            </w:r>
          </w:p>
          <w:p w:rsidR="00B7041C" w:rsidRDefault="00E24B85">
            <w:pPr>
              <w:pStyle w:val="ListParagraph"/>
              <w:numPr>
                <w:ilvl w:val="0"/>
                <w:numId w:val="65"/>
              </w:numPr>
              <w:ind w:left="709" w:hanging="283"/>
              <w:jc w:val="both"/>
            </w:pPr>
            <w:r>
              <w:t xml:space="preserve">Collaborate in, and where appropriate initiate, research </w:t>
            </w:r>
            <w:proofErr w:type="spellStart"/>
            <w:r>
              <w:t>programmes</w:t>
            </w:r>
            <w:proofErr w:type="spellEnd"/>
            <w:r>
              <w:t xml:space="preserve"> in Radiotherapy Physics.</w:t>
            </w:r>
          </w:p>
          <w:p w:rsidR="00B7041C" w:rsidRDefault="00E24B85">
            <w:pPr>
              <w:pStyle w:val="BodyText"/>
              <w:numPr>
                <w:ilvl w:val="0"/>
                <w:numId w:val="65"/>
              </w:numPr>
              <w:ind w:left="709" w:hanging="283"/>
              <w:rPr>
                <w:sz w:val="20"/>
              </w:rPr>
            </w:pPr>
            <w:r>
              <w:rPr>
                <w:sz w:val="20"/>
              </w:rPr>
              <w:t>Participate in the teaching and training commitment of both the Medical Physics and Radiotherapy Departments, to medical, scientific, technical, radiography, nursing and ancillary staff.</w:t>
            </w:r>
          </w:p>
          <w:p w:rsidR="00B7041C" w:rsidRDefault="00E24B85">
            <w:pPr>
              <w:pStyle w:val="BodyText"/>
              <w:numPr>
                <w:ilvl w:val="0"/>
                <w:numId w:val="65"/>
              </w:numPr>
              <w:ind w:left="709" w:hanging="283"/>
              <w:rPr>
                <w:sz w:val="20"/>
              </w:rPr>
            </w:pPr>
            <w:r>
              <w:rPr>
                <w:sz w:val="20"/>
              </w:rPr>
              <w:t>Participate in clinical trials being undertaken in the department.</w:t>
            </w:r>
          </w:p>
          <w:p w:rsidR="00B7041C" w:rsidRDefault="00E24B85">
            <w:pPr>
              <w:pStyle w:val="BodyText"/>
              <w:numPr>
                <w:ilvl w:val="0"/>
                <w:numId w:val="65"/>
              </w:numPr>
              <w:ind w:left="709" w:hanging="283"/>
              <w:rPr>
                <w:sz w:val="20"/>
              </w:rPr>
            </w:pPr>
            <w:r>
              <w:rPr>
                <w:sz w:val="20"/>
              </w:rPr>
              <w:t>Provide teaching and training on radiation protection, relating to the safe use of Radiotherapy equipment, to the Radiotherapy Department staff.</w:t>
            </w:r>
          </w:p>
          <w:p w:rsidR="00B7041C" w:rsidRDefault="00E24B85">
            <w:pPr>
              <w:pStyle w:val="BodyText"/>
              <w:numPr>
                <w:ilvl w:val="0"/>
                <w:numId w:val="65"/>
              </w:numPr>
              <w:ind w:left="709" w:hanging="283"/>
              <w:rPr>
                <w:sz w:val="20"/>
              </w:rPr>
            </w:pPr>
            <w:r>
              <w:rPr>
                <w:sz w:val="20"/>
              </w:rPr>
              <w:t>Supervise the scientific work of trainees, graduate and postgraduate students, and appropriately qualified research staff working in Radiotherapy Physics.</w:t>
            </w:r>
          </w:p>
          <w:p w:rsidR="00B7041C" w:rsidRDefault="00E24B85">
            <w:pPr>
              <w:pStyle w:val="ListParagraph"/>
              <w:numPr>
                <w:ilvl w:val="0"/>
                <w:numId w:val="65"/>
              </w:numPr>
              <w:ind w:left="709" w:hanging="283"/>
            </w:pPr>
            <w:r>
              <w:t>Contribute to scientific literature in the field of Radiotherapy, including the publication of papers in peer reviewed journals and act as referee for scientific publications.</w:t>
            </w:r>
          </w:p>
          <w:p w:rsidR="00B7041C" w:rsidRDefault="00E24B85">
            <w:pPr>
              <w:pStyle w:val="ListParagraph"/>
              <w:numPr>
                <w:ilvl w:val="0"/>
                <w:numId w:val="65"/>
              </w:numPr>
              <w:ind w:left="709" w:hanging="283"/>
            </w:pPr>
            <w:r>
              <w:t xml:space="preserve">Deliver presentations to a large audience (50 – 200) of peers at local and national scientific meetings/conferences.  </w:t>
            </w:r>
          </w:p>
          <w:p w:rsidR="00E24B85" w:rsidRDefault="00E24B85">
            <w:pPr>
              <w:pStyle w:val="Heading1"/>
              <w:spacing w:before="180" w:after="120"/>
              <w:ind w:left="0"/>
              <w:rPr>
                <w:sz w:val="20"/>
              </w:rPr>
            </w:pPr>
            <w:r>
              <w:rPr>
                <w:sz w:val="20"/>
                <w:u w:val="single"/>
              </w:rPr>
              <w:t>Professional</w:t>
            </w:r>
            <w:r>
              <w:rPr>
                <w:sz w:val="20"/>
              </w:rPr>
              <w:t xml:space="preserve">  </w:t>
            </w:r>
          </w:p>
          <w:p w:rsidR="00B7041C" w:rsidRDefault="00E24B85">
            <w:pPr>
              <w:pStyle w:val="ListParagraph"/>
              <w:numPr>
                <w:ilvl w:val="0"/>
                <w:numId w:val="66"/>
              </w:numPr>
            </w:pPr>
            <w:r>
              <w:t>Participate in an appropriate Continuous Professional Development scheme.</w:t>
            </w:r>
          </w:p>
          <w:p w:rsidR="00B7041C" w:rsidRDefault="00E24B85">
            <w:pPr>
              <w:pStyle w:val="ListParagraph"/>
              <w:numPr>
                <w:ilvl w:val="0"/>
                <w:numId w:val="66"/>
              </w:numPr>
              <w:tabs>
                <w:tab w:val="left" w:pos="3600"/>
                <w:tab w:val="left" w:pos="4320"/>
                <w:tab w:val="left" w:pos="5040"/>
                <w:tab w:val="left" w:pos="5760"/>
                <w:tab w:val="left" w:pos="6480"/>
                <w:tab w:val="left" w:pos="7200"/>
                <w:tab w:val="left" w:pos="7920"/>
              </w:tabs>
            </w:pPr>
            <w:r>
              <w:t>Keep abreast of the latest technical and scientific developments and their applications in medical and associated fields.  Attend suitable seminars and courses as part of personal development and to further the work of the department.</w:t>
            </w:r>
          </w:p>
          <w:p w:rsidR="00B7041C" w:rsidRDefault="00E24B85">
            <w:pPr>
              <w:pStyle w:val="ListParagraph"/>
              <w:numPr>
                <w:ilvl w:val="0"/>
                <w:numId w:val="66"/>
              </w:numPr>
              <w:tabs>
                <w:tab w:val="left" w:pos="3600"/>
                <w:tab w:val="left" w:pos="4320"/>
                <w:tab w:val="left" w:pos="5040"/>
                <w:tab w:val="left" w:pos="5760"/>
                <w:tab w:val="left" w:pos="6480"/>
                <w:tab w:val="left" w:pos="7200"/>
                <w:tab w:val="left" w:pos="7920"/>
              </w:tabs>
            </w:pPr>
            <w:r>
              <w:t>Ensure all activities are carried out within a quality framework and meet regulatory requirements.</w:t>
            </w:r>
          </w:p>
          <w:p w:rsidR="00B7041C" w:rsidRDefault="00E24B85">
            <w:pPr>
              <w:pStyle w:val="ListParagraph"/>
              <w:numPr>
                <w:ilvl w:val="0"/>
                <w:numId w:val="66"/>
              </w:numPr>
            </w:pPr>
            <w:r>
              <w:t>Participate in performance review.</w:t>
            </w:r>
          </w:p>
          <w:p w:rsidR="00B7041C" w:rsidRDefault="002F1F1B">
            <w:pPr>
              <w:pStyle w:val="ListParagraph"/>
              <w:numPr>
                <w:ilvl w:val="0"/>
                <w:numId w:val="66"/>
              </w:numPr>
            </w:pPr>
            <w:r>
              <w:t xml:space="preserve">Participate and contribute to the assigned tasks defined through various clinical and physics task groups within and outside NHS </w:t>
            </w:r>
            <w:proofErr w:type="spellStart"/>
            <w:r>
              <w:t>Tayside</w:t>
            </w:r>
            <w:proofErr w:type="spellEnd"/>
            <w:r>
              <w:t>.</w:t>
            </w:r>
          </w:p>
          <w:p w:rsidR="00E24B85" w:rsidRDefault="00E24B85">
            <w:pPr>
              <w:pStyle w:val="Heading1"/>
              <w:spacing w:before="180" w:after="120"/>
              <w:ind w:left="0"/>
              <w:rPr>
                <w:sz w:val="20"/>
              </w:rPr>
            </w:pPr>
            <w:r>
              <w:rPr>
                <w:sz w:val="20"/>
                <w:u w:val="single"/>
              </w:rPr>
              <w:t>Miscellaneous</w:t>
            </w:r>
            <w:r>
              <w:rPr>
                <w:sz w:val="20"/>
              </w:rPr>
              <w:t xml:space="preserve">  </w:t>
            </w:r>
          </w:p>
          <w:p w:rsidR="00B7041C" w:rsidRDefault="00717AD5">
            <w:pPr>
              <w:pStyle w:val="ListParagraph"/>
              <w:numPr>
                <w:ilvl w:val="1"/>
                <w:numId w:val="72"/>
              </w:numPr>
            </w:pPr>
            <w:r>
              <w:t>Maintain a close working relationship with other members of the multi-disciplinary Radiotherapy Management Team, in the provision of a patient-focused approach to quality care.</w:t>
            </w:r>
          </w:p>
          <w:p w:rsidR="00B7041C" w:rsidRDefault="00717AD5">
            <w:pPr>
              <w:pStyle w:val="BodyTextIndent"/>
              <w:numPr>
                <w:ilvl w:val="1"/>
                <w:numId w:val="72"/>
              </w:numPr>
              <w:spacing w:after="120"/>
              <w:jc w:val="both"/>
              <w:rPr>
                <w:b/>
                <w:bCs/>
              </w:rPr>
            </w:pPr>
            <w:r>
              <w:t xml:space="preserve">Carry out all duties in accordance with the requirements of the Health &amp; Safety at Work Act, </w:t>
            </w:r>
            <w:r>
              <w:rPr>
                <w:lang w:val="en-GB"/>
              </w:rPr>
              <w:t>relevant Statutory Regulations, Approved Codes of Conduct and Local Rules.</w:t>
            </w:r>
          </w:p>
        </w:tc>
      </w:tr>
    </w:tbl>
    <w:p w:rsidR="00E24B85" w:rsidRDefault="00E24B85"/>
    <w:p w:rsidR="009C4D32" w:rsidRDefault="009C4D32"/>
    <w:p w:rsidR="009C4D32" w:rsidRDefault="009C4D3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2"/>
      </w:tblGrid>
      <w:tr w:rsidR="00E24B85" w:rsidTr="009C4D32">
        <w:tc>
          <w:tcPr>
            <w:tcW w:w="9508" w:type="dxa"/>
          </w:tcPr>
          <w:p w:rsidR="00E24B85" w:rsidRDefault="00E24B85" w:rsidP="00E24B85">
            <w:pPr>
              <w:pStyle w:val="Heading2"/>
              <w:numPr>
                <w:ilvl w:val="0"/>
                <w:numId w:val="1"/>
              </w:numPr>
              <w:spacing w:after="120"/>
              <w:ind w:left="714" w:hanging="357"/>
              <w:rPr>
                <w:rFonts w:ascii="Times New Roman" w:hAnsi="Times New Roman" w:cs="Times New Roman"/>
              </w:rPr>
            </w:pPr>
            <w:r>
              <w:rPr>
                <w:b w:val="0"/>
                <w:bCs w:val="0"/>
              </w:rPr>
              <w:lastRenderedPageBreak/>
              <w:br w:type="page"/>
            </w:r>
            <w:r>
              <w:rPr>
                <w:rFonts w:ascii="Times New Roman" w:hAnsi="Times New Roman" w:cs="Times New Roman"/>
              </w:rPr>
              <w:t>COMMUNICATIONS AND RELATIONSHIPS</w:t>
            </w:r>
          </w:p>
          <w:p w:rsidR="00E24B85" w:rsidRDefault="00E24B85">
            <w:pPr>
              <w:spacing w:after="120"/>
              <w:jc w:val="both"/>
            </w:pPr>
            <w:r>
              <w:t>The post holder is in frequent contact with:</w:t>
            </w:r>
          </w:p>
          <w:p w:rsidR="00B7041C" w:rsidRDefault="00E24B85">
            <w:pPr>
              <w:numPr>
                <w:ilvl w:val="0"/>
                <w:numId w:val="11"/>
              </w:numPr>
              <w:tabs>
                <w:tab w:val="clear" w:pos="360"/>
              </w:tabs>
              <w:ind w:left="709" w:hanging="283"/>
              <w:jc w:val="both"/>
            </w:pPr>
            <w:r>
              <w:t xml:space="preserve">Radiographers and Consultant </w:t>
            </w:r>
            <w:r w:rsidR="00DE2972">
              <w:t>Clinical Oncologists</w:t>
            </w:r>
            <w:r>
              <w:t>, to discuss the provision of radiotherapy services and to provide advice on treatment planning issues.</w:t>
            </w:r>
          </w:p>
          <w:p w:rsidR="00B7041C" w:rsidRDefault="00E24B85">
            <w:pPr>
              <w:numPr>
                <w:ilvl w:val="0"/>
                <w:numId w:val="11"/>
              </w:numPr>
              <w:tabs>
                <w:tab w:val="clear" w:pos="360"/>
              </w:tabs>
              <w:ind w:left="709" w:hanging="283"/>
              <w:jc w:val="both"/>
            </w:pPr>
            <w:r>
              <w:t>Ward Nurses/Managers concerning the operation of the brachytherapy service.</w:t>
            </w:r>
          </w:p>
          <w:p w:rsidR="00E24B85" w:rsidRDefault="00E24B85">
            <w:pPr>
              <w:spacing w:before="120" w:after="120"/>
            </w:pPr>
            <w:r>
              <w:t>With regard to the procurement, installation and maintenance of equipment, the post holder has contact with:</w:t>
            </w:r>
          </w:p>
          <w:p w:rsidR="00B7041C" w:rsidRDefault="00E24B85">
            <w:pPr>
              <w:numPr>
                <w:ilvl w:val="0"/>
                <w:numId w:val="12"/>
              </w:numPr>
              <w:tabs>
                <w:tab w:val="clear" w:pos="360"/>
              </w:tabs>
              <w:ind w:left="709" w:hanging="283"/>
            </w:pPr>
            <w:r>
              <w:t xml:space="preserve">Members of </w:t>
            </w:r>
            <w:r w:rsidRPr="00982CCD">
              <w:t xml:space="preserve">NHS </w:t>
            </w:r>
            <w:proofErr w:type="spellStart"/>
            <w:r w:rsidRPr="00982CCD">
              <w:t>Tayside</w:t>
            </w:r>
            <w:proofErr w:type="spellEnd"/>
            <w:r w:rsidRPr="00982CCD">
              <w:t xml:space="preserve"> </w:t>
            </w:r>
            <w:r w:rsidR="00982CCD" w:rsidRPr="00982CCD">
              <w:t>e</w:t>
            </w:r>
            <w:r w:rsidR="007311FF">
              <w:t>-</w:t>
            </w:r>
            <w:proofErr w:type="gramStart"/>
            <w:r w:rsidR="00982CCD" w:rsidRPr="00982CCD">
              <w:t xml:space="preserve">Health </w:t>
            </w:r>
            <w:r w:rsidRPr="00982CCD">
              <w:t xml:space="preserve"> </w:t>
            </w:r>
            <w:r w:rsidR="00982CCD" w:rsidRPr="00982CCD">
              <w:t>Services</w:t>
            </w:r>
            <w:proofErr w:type="gramEnd"/>
            <w:r w:rsidR="00CC16E3">
              <w:t>.</w:t>
            </w:r>
            <w:r w:rsidR="001A38F2">
              <w:t xml:space="preserve"> </w:t>
            </w:r>
          </w:p>
          <w:p w:rsidR="00B7041C" w:rsidRDefault="00E24B85">
            <w:pPr>
              <w:numPr>
                <w:ilvl w:val="0"/>
                <w:numId w:val="12"/>
              </w:numPr>
              <w:tabs>
                <w:tab w:val="clear" w:pos="360"/>
              </w:tabs>
              <w:ind w:left="709" w:hanging="283"/>
            </w:pPr>
            <w:r>
              <w:t xml:space="preserve">Members of the NHS </w:t>
            </w:r>
            <w:proofErr w:type="spellStart"/>
            <w:r>
              <w:t>Tayside</w:t>
            </w:r>
            <w:proofErr w:type="spellEnd"/>
            <w:r>
              <w:t xml:space="preserve"> </w:t>
            </w:r>
            <w:r w:rsidR="00CC16E3">
              <w:t xml:space="preserve">Property &amp; </w:t>
            </w:r>
            <w:r>
              <w:t>Estates Department</w:t>
            </w:r>
            <w:r w:rsidR="00CC16E3">
              <w:t>s</w:t>
            </w:r>
            <w:r>
              <w:t>.</w:t>
            </w:r>
          </w:p>
          <w:p w:rsidR="00B7041C" w:rsidRDefault="00E24B85">
            <w:pPr>
              <w:numPr>
                <w:ilvl w:val="0"/>
                <w:numId w:val="12"/>
              </w:numPr>
              <w:tabs>
                <w:tab w:val="clear" w:pos="360"/>
              </w:tabs>
              <w:ind w:left="709" w:hanging="283"/>
            </w:pPr>
            <w:r>
              <w:t xml:space="preserve">Sales representatives and installation engineers from the companies that manufacture radiotherapy </w:t>
            </w:r>
            <w:proofErr w:type="spellStart"/>
            <w:r>
              <w:t>equipment</w:t>
            </w:r>
            <w:r w:rsidR="00C6309E">
              <w:t>s</w:t>
            </w:r>
            <w:proofErr w:type="spellEnd"/>
            <w:r w:rsidR="00C6309E">
              <w:t xml:space="preserve"> and software</w:t>
            </w:r>
            <w:r>
              <w:t>.</w:t>
            </w:r>
          </w:p>
          <w:p w:rsidR="00E24B85" w:rsidRDefault="00E24B85"/>
          <w:p w:rsidR="00E24B85" w:rsidRDefault="00E24B85">
            <w:pPr>
              <w:spacing w:after="120"/>
              <w:jc w:val="both"/>
            </w:pPr>
            <w:r>
              <w:t>The post holder will occasionally:</w:t>
            </w:r>
          </w:p>
          <w:p w:rsidR="00B7041C" w:rsidRDefault="00E24B85">
            <w:pPr>
              <w:numPr>
                <w:ilvl w:val="0"/>
                <w:numId w:val="13"/>
              </w:numPr>
              <w:tabs>
                <w:tab w:val="clear" w:pos="360"/>
              </w:tabs>
              <w:ind w:left="709" w:hanging="283"/>
              <w:jc w:val="both"/>
            </w:pPr>
            <w:r>
              <w:t>Provide teaching to small groups (5 – 25) of nursing, medical or physics students.</w:t>
            </w:r>
          </w:p>
          <w:p w:rsidR="00B7041C" w:rsidRDefault="00E24B85">
            <w:pPr>
              <w:numPr>
                <w:ilvl w:val="0"/>
                <w:numId w:val="13"/>
              </w:numPr>
              <w:tabs>
                <w:tab w:val="clear" w:pos="360"/>
              </w:tabs>
              <w:ind w:left="709" w:hanging="283"/>
              <w:jc w:val="both"/>
            </w:pPr>
            <w:r>
              <w:t>Deliver a presentation to a large audience (50 – 200) of peers at a local or national scientific meeting/conference.</w:t>
            </w:r>
          </w:p>
          <w:p w:rsidR="00B7041C" w:rsidRDefault="00397611">
            <w:pPr>
              <w:numPr>
                <w:ilvl w:val="0"/>
                <w:numId w:val="13"/>
              </w:numPr>
              <w:tabs>
                <w:tab w:val="clear" w:pos="360"/>
              </w:tabs>
              <w:ind w:left="709" w:hanging="283"/>
              <w:jc w:val="both"/>
            </w:pPr>
            <w:r>
              <w:t xml:space="preserve">Consult </w:t>
            </w:r>
            <w:r w:rsidR="002121BD">
              <w:t xml:space="preserve">Imaging specialists from NHS </w:t>
            </w:r>
            <w:proofErr w:type="spellStart"/>
            <w:r w:rsidR="002121BD">
              <w:t>Tayside</w:t>
            </w:r>
            <w:proofErr w:type="spellEnd"/>
            <w:r w:rsidR="002121BD">
              <w:t xml:space="preserve"> and practitioners from other hospitals.</w:t>
            </w:r>
          </w:p>
          <w:p w:rsidR="00B7041C" w:rsidRDefault="00E24B85">
            <w:pPr>
              <w:numPr>
                <w:ilvl w:val="0"/>
                <w:numId w:val="13"/>
              </w:numPr>
              <w:tabs>
                <w:tab w:val="clear" w:pos="360"/>
              </w:tabs>
              <w:ind w:left="709" w:hanging="283"/>
            </w:pPr>
            <w:r>
              <w:t xml:space="preserve">Meet with colleagues from other Scottish Radiotherapy </w:t>
            </w:r>
            <w:r w:rsidR="00414D9D">
              <w:t>Centers</w:t>
            </w:r>
            <w:r>
              <w:t>.</w:t>
            </w:r>
          </w:p>
          <w:p w:rsidR="00E24B85" w:rsidRDefault="00E24B85">
            <w:pPr>
              <w:pStyle w:val="Header"/>
              <w:tabs>
                <w:tab w:val="clear" w:pos="4153"/>
                <w:tab w:val="clear" w:pos="8306"/>
              </w:tabs>
              <w:spacing w:after="120"/>
            </w:pPr>
          </w:p>
        </w:tc>
      </w:tr>
    </w:tbl>
    <w:p w:rsidR="00162AF7" w:rsidRDefault="00162AF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2"/>
      </w:tblGrid>
      <w:tr w:rsidR="00E24B85" w:rsidTr="009C4D32">
        <w:tc>
          <w:tcPr>
            <w:tcW w:w="9508" w:type="dxa"/>
            <w:tcBorders>
              <w:bottom w:val="single" w:sz="4" w:space="0" w:color="auto"/>
            </w:tcBorders>
          </w:tcPr>
          <w:p w:rsidR="00E24B85" w:rsidRPr="007056D5" w:rsidRDefault="00E24B85" w:rsidP="00E24B85">
            <w:pPr>
              <w:pStyle w:val="Heading2"/>
              <w:numPr>
                <w:ilvl w:val="0"/>
                <w:numId w:val="1"/>
              </w:numPr>
              <w:spacing w:after="120"/>
              <w:ind w:left="714" w:hanging="357"/>
              <w:rPr>
                <w:rFonts w:ascii="Times New Roman" w:hAnsi="Times New Roman" w:cs="Times New Roman"/>
              </w:rPr>
            </w:pPr>
            <w:r w:rsidRPr="007056D5">
              <w:rPr>
                <w:rFonts w:ascii="Times New Roman" w:hAnsi="Times New Roman" w:cs="Times New Roman"/>
              </w:rPr>
              <w:t>KNOWLEDGE, TRAINING AND EXPERIENCE REQUIRED TO DO THE JOB</w:t>
            </w:r>
          </w:p>
          <w:p w:rsidR="00E24B85" w:rsidRPr="007056D5" w:rsidRDefault="00E24B85" w:rsidP="00E24B85">
            <w:pPr>
              <w:numPr>
                <w:ilvl w:val="0"/>
                <w:numId w:val="20"/>
              </w:numPr>
              <w:jc w:val="both"/>
            </w:pPr>
            <w:r w:rsidRPr="007056D5">
              <w:t xml:space="preserve">A first or second class </w:t>
            </w:r>
            <w:proofErr w:type="spellStart"/>
            <w:r w:rsidRPr="007056D5">
              <w:t>honours</w:t>
            </w:r>
            <w:proofErr w:type="spellEnd"/>
            <w:r w:rsidRPr="007056D5">
              <w:t xml:space="preserve"> degree in</w:t>
            </w:r>
            <w:r w:rsidR="00193442" w:rsidRPr="007056D5">
              <w:t xml:space="preserve"> Physics or a relevant physical sciences subject.</w:t>
            </w:r>
          </w:p>
          <w:p w:rsidR="00E24B85" w:rsidRPr="007056D5" w:rsidRDefault="00E24B85" w:rsidP="00E24B85">
            <w:pPr>
              <w:numPr>
                <w:ilvl w:val="0"/>
                <w:numId w:val="20"/>
              </w:numPr>
              <w:jc w:val="both"/>
            </w:pPr>
            <w:r w:rsidRPr="007056D5">
              <w:t>A relevant higher degree (Masters or PhD, or assessed equivalent level of specialist knowledge.</w:t>
            </w:r>
          </w:p>
          <w:p w:rsidR="00E24B85" w:rsidRPr="007056D5" w:rsidRDefault="00E24B85" w:rsidP="00E24B85">
            <w:pPr>
              <w:numPr>
                <w:ilvl w:val="0"/>
                <w:numId w:val="20"/>
              </w:numPr>
              <w:jc w:val="both"/>
            </w:pPr>
            <w:r w:rsidRPr="007056D5">
              <w:t xml:space="preserve">Registration as a Clinical Scientist with the Health </w:t>
            </w:r>
            <w:r w:rsidR="00193442" w:rsidRPr="007056D5">
              <w:t xml:space="preserve">and Care </w:t>
            </w:r>
            <w:r w:rsidRPr="007056D5">
              <w:t>Professions Council</w:t>
            </w:r>
            <w:r w:rsidR="00193442" w:rsidRPr="007056D5">
              <w:t xml:space="preserve"> [HCPC].</w:t>
            </w:r>
          </w:p>
          <w:p w:rsidR="00E24B85" w:rsidRPr="007056D5" w:rsidRDefault="00E24B85" w:rsidP="00E24B85">
            <w:pPr>
              <w:numPr>
                <w:ilvl w:val="0"/>
                <w:numId w:val="20"/>
              </w:numPr>
              <w:jc w:val="both"/>
            </w:pPr>
            <w:r w:rsidRPr="007056D5">
              <w:t>Membership of the Institute of Physics and Engineering in Medicine or Chartered Scientist status</w:t>
            </w:r>
            <w:r w:rsidR="00A8228D" w:rsidRPr="007056D5">
              <w:t xml:space="preserve"> is desirable</w:t>
            </w:r>
            <w:r w:rsidRPr="007056D5">
              <w:t>.</w:t>
            </w:r>
          </w:p>
          <w:p w:rsidR="00E24B85" w:rsidRPr="007056D5" w:rsidRDefault="00E24B85" w:rsidP="00E24B85">
            <w:pPr>
              <w:numPr>
                <w:ilvl w:val="0"/>
                <w:numId w:val="20"/>
              </w:numPr>
              <w:jc w:val="both"/>
            </w:pPr>
            <w:r w:rsidRPr="007056D5">
              <w:t xml:space="preserve">Substantial </w:t>
            </w:r>
            <w:r w:rsidR="007F68A8" w:rsidRPr="007056D5">
              <w:t xml:space="preserve">postgraduate </w:t>
            </w:r>
            <w:r w:rsidRPr="007056D5">
              <w:t>experience in Radiotherapy Physics, with particular reference to:</w:t>
            </w:r>
          </w:p>
          <w:p w:rsidR="00E24B85" w:rsidRPr="007056D5" w:rsidRDefault="00E24B85" w:rsidP="00E24B85">
            <w:pPr>
              <w:numPr>
                <w:ilvl w:val="0"/>
                <w:numId w:val="21"/>
              </w:numPr>
              <w:jc w:val="both"/>
            </w:pPr>
            <w:r w:rsidRPr="007056D5">
              <w:t>Dosimetry protocols,</w:t>
            </w:r>
          </w:p>
          <w:p w:rsidR="00E24B85" w:rsidRPr="007056D5" w:rsidRDefault="00E24B85" w:rsidP="00E24B85">
            <w:pPr>
              <w:numPr>
                <w:ilvl w:val="0"/>
                <w:numId w:val="21"/>
              </w:numPr>
              <w:jc w:val="both"/>
            </w:pPr>
            <w:r w:rsidRPr="007056D5">
              <w:t>Quality assurance of treatment units and planning systems,</w:t>
            </w:r>
          </w:p>
          <w:p w:rsidR="00E24B85" w:rsidRPr="007056D5" w:rsidRDefault="00E24B85" w:rsidP="00E24B85">
            <w:pPr>
              <w:numPr>
                <w:ilvl w:val="0"/>
                <w:numId w:val="21"/>
              </w:numPr>
              <w:jc w:val="both"/>
            </w:pPr>
            <w:r w:rsidRPr="007056D5">
              <w:t>Commissioning of treatment units and planning systems,</w:t>
            </w:r>
          </w:p>
          <w:p w:rsidR="00E24B85" w:rsidRPr="007056D5" w:rsidRDefault="00E24B85" w:rsidP="00E24B85">
            <w:pPr>
              <w:numPr>
                <w:ilvl w:val="0"/>
                <w:numId w:val="21"/>
              </w:numPr>
              <w:jc w:val="both"/>
            </w:pPr>
            <w:r w:rsidRPr="007056D5">
              <w:t>Treatment planning,</w:t>
            </w:r>
          </w:p>
          <w:p w:rsidR="00E24B85" w:rsidRPr="007056D5" w:rsidRDefault="00E24B85" w:rsidP="00E24B85">
            <w:pPr>
              <w:numPr>
                <w:ilvl w:val="0"/>
                <w:numId w:val="21"/>
              </w:numPr>
              <w:jc w:val="both"/>
            </w:pPr>
            <w:r w:rsidRPr="007056D5">
              <w:t>Brachytherapy,</w:t>
            </w:r>
          </w:p>
          <w:p w:rsidR="00E24B85" w:rsidRPr="007056D5" w:rsidRDefault="0030417A" w:rsidP="00E24B85">
            <w:pPr>
              <w:numPr>
                <w:ilvl w:val="0"/>
                <w:numId w:val="21"/>
              </w:numPr>
              <w:jc w:val="both"/>
            </w:pPr>
            <w:r w:rsidRPr="007056D5">
              <w:t>Good knowledge of c</w:t>
            </w:r>
            <w:r w:rsidR="00E24B85" w:rsidRPr="007056D5">
              <w:t>omputing applied to radiotherapy,</w:t>
            </w:r>
          </w:p>
          <w:p w:rsidR="00E24B85" w:rsidRPr="007056D5" w:rsidRDefault="00E24B85" w:rsidP="00E24B85">
            <w:pPr>
              <w:numPr>
                <w:ilvl w:val="0"/>
                <w:numId w:val="21"/>
              </w:numPr>
              <w:jc w:val="both"/>
            </w:pPr>
            <w:r w:rsidRPr="007056D5">
              <w:t>Medical imaging applied to radiotherapy,</w:t>
            </w:r>
          </w:p>
          <w:p w:rsidR="00E24B85" w:rsidRPr="007056D5" w:rsidRDefault="00E24B85" w:rsidP="00E24B85">
            <w:pPr>
              <w:numPr>
                <w:ilvl w:val="0"/>
                <w:numId w:val="21"/>
              </w:numPr>
              <w:jc w:val="both"/>
            </w:pPr>
            <w:r w:rsidRPr="007056D5">
              <w:t xml:space="preserve">Radiation protection, </w:t>
            </w:r>
          </w:p>
          <w:p w:rsidR="00E24B85" w:rsidRPr="007056D5" w:rsidRDefault="00E24B85" w:rsidP="00E24B85">
            <w:pPr>
              <w:numPr>
                <w:ilvl w:val="0"/>
                <w:numId w:val="21"/>
              </w:numPr>
              <w:jc w:val="both"/>
            </w:pPr>
            <w:r w:rsidRPr="007056D5">
              <w:t>Current legislation and national and international standards,</w:t>
            </w:r>
          </w:p>
          <w:p w:rsidR="00E24B85" w:rsidRPr="007056D5" w:rsidRDefault="00E24B85" w:rsidP="00E24B85">
            <w:pPr>
              <w:numPr>
                <w:ilvl w:val="0"/>
                <w:numId w:val="21"/>
              </w:numPr>
              <w:jc w:val="both"/>
            </w:pPr>
            <w:r w:rsidRPr="007056D5">
              <w:t>Teaching and training.</w:t>
            </w:r>
          </w:p>
          <w:p w:rsidR="00E24B85" w:rsidRPr="007056D5" w:rsidRDefault="00E24B85" w:rsidP="00E24B85">
            <w:pPr>
              <w:numPr>
                <w:ilvl w:val="1"/>
                <w:numId w:val="21"/>
              </w:numPr>
              <w:jc w:val="both"/>
            </w:pPr>
            <w:r w:rsidRPr="007056D5">
              <w:t>Broad advanced knowledge of other Medical Physics specialties and their application to radiotherapy.</w:t>
            </w:r>
          </w:p>
          <w:p w:rsidR="00E24B85" w:rsidRPr="007056D5" w:rsidRDefault="00E24B85" w:rsidP="00E24B85">
            <w:pPr>
              <w:numPr>
                <w:ilvl w:val="1"/>
                <w:numId w:val="21"/>
              </w:numPr>
              <w:jc w:val="both"/>
            </w:pPr>
            <w:r w:rsidRPr="007056D5">
              <w:t>Experience of research and development.</w:t>
            </w:r>
          </w:p>
          <w:p w:rsidR="00E24B85" w:rsidRPr="007056D5" w:rsidRDefault="00E24B85" w:rsidP="00E24B85">
            <w:pPr>
              <w:numPr>
                <w:ilvl w:val="1"/>
                <w:numId w:val="21"/>
              </w:numPr>
              <w:jc w:val="both"/>
            </w:pPr>
            <w:r w:rsidRPr="007056D5">
              <w:t>Undertake Continuous Professional Development, to keep up-to-date with the latest technical and scientific developments and their applications in radiotherapy and medical physics.  This may take the form of further specialist training, research or study.</w:t>
            </w:r>
          </w:p>
          <w:p w:rsidR="00E24B85" w:rsidRPr="007056D5" w:rsidRDefault="00E24B85" w:rsidP="00E24B85">
            <w:pPr>
              <w:numPr>
                <w:ilvl w:val="1"/>
                <w:numId w:val="21"/>
              </w:numPr>
              <w:jc w:val="both"/>
            </w:pPr>
            <w:r w:rsidRPr="007056D5">
              <w:t>Good analytical skills, including the ability to assess and quantify errors in measurement and procedures.</w:t>
            </w:r>
          </w:p>
          <w:p w:rsidR="00E24B85" w:rsidRPr="007056D5" w:rsidRDefault="00E24B85" w:rsidP="00E24B85">
            <w:pPr>
              <w:numPr>
                <w:ilvl w:val="1"/>
                <w:numId w:val="21"/>
              </w:numPr>
              <w:jc w:val="both"/>
            </w:pPr>
            <w:r w:rsidRPr="007056D5">
              <w:t>An understanding of the Risk Management process.</w:t>
            </w:r>
          </w:p>
          <w:p w:rsidR="00E24B85" w:rsidRPr="007056D5" w:rsidRDefault="00E24B85" w:rsidP="00E24B85">
            <w:pPr>
              <w:numPr>
                <w:ilvl w:val="1"/>
                <w:numId w:val="21"/>
              </w:numPr>
              <w:jc w:val="both"/>
            </w:pPr>
            <w:r w:rsidRPr="007056D5">
              <w:t xml:space="preserve">Knowledge and experience of Health &amp; Safety and an understanding of the hazards arising from the use of </w:t>
            </w:r>
            <w:proofErr w:type="spellStart"/>
            <w:r w:rsidRPr="007056D5">
              <w:t>ionising</w:t>
            </w:r>
            <w:proofErr w:type="spellEnd"/>
            <w:r w:rsidRPr="007056D5">
              <w:t xml:space="preserve"> radiation and electrical hazards.</w:t>
            </w:r>
          </w:p>
          <w:p w:rsidR="00E24B85" w:rsidRPr="007056D5" w:rsidRDefault="00E24B85" w:rsidP="00E24B85">
            <w:pPr>
              <w:numPr>
                <w:ilvl w:val="1"/>
                <w:numId w:val="21"/>
              </w:numPr>
              <w:jc w:val="both"/>
            </w:pPr>
            <w:r w:rsidRPr="007056D5">
              <w:t>Good oral and written communication skills.</w:t>
            </w:r>
          </w:p>
          <w:p w:rsidR="00E24B85" w:rsidRPr="007056D5" w:rsidRDefault="00E24B85" w:rsidP="00E24B85">
            <w:pPr>
              <w:numPr>
                <w:ilvl w:val="1"/>
                <w:numId w:val="21"/>
              </w:numPr>
              <w:jc w:val="both"/>
            </w:pPr>
            <w:r w:rsidRPr="007056D5">
              <w:t>Computer literacy and experience of using word processing, spreadsheet, presentation and database software, as well as basic computer programming skills.</w:t>
            </w:r>
          </w:p>
          <w:p w:rsidR="00E24B85" w:rsidRPr="007056D5" w:rsidRDefault="00E24B85" w:rsidP="00547D86">
            <w:pPr>
              <w:numPr>
                <w:ilvl w:val="1"/>
                <w:numId w:val="21"/>
              </w:numPr>
              <w:spacing w:after="120"/>
              <w:jc w:val="both"/>
            </w:pPr>
            <w:r w:rsidRPr="007056D5">
              <w:t xml:space="preserve">A working knowledge of the </w:t>
            </w:r>
            <w:proofErr w:type="gramStart"/>
            <w:r w:rsidRPr="007056D5">
              <w:t>ISO:900</w:t>
            </w:r>
            <w:r w:rsidR="00547D86" w:rsidRPr="007056D5">
              <w:t>1</w:t>
            </w:r>
            <w:r w:rsidRPr="007056D5">
              <w:t>:20</w:t>
            </w:r>
            <w:r w:rsidR="00547D86" w:rsidRPr="007056D5">
              <w:t>15</w:t>
            </w:r>
            <w:proofErr w:type="gramEnd"/>
            <w:r w:rsidRPr="007056D5">
              <w:t xml:space="preserve"> Quality System or similar.</w:t>
            </w:r>
          </w:p>
        </w:tc>
      </w:tr>
    </w:tbl>
    <w:p w:rsidR="00611488" w:rsidRDefault="00611488">
      <w:pPr>
        <w:pStyle w:val="Title"/>
        <w:rPr>
          <w:sz w:val="20"/>
        </w:rPr>
      </w:pPr>
    </w:p>
    <w:p w:rsidR="00B7041C" w:rsidRDefault="00B7041C"/>
    <w:p w:rsidR="00B7041C" w:rsidRDefault="00B7041C"/>
    <w:p w:rsidR="00B7041C" w:rsidRDefault="00B7041C"/>
    <w:p w:rsidR="00B7041C" w:rsidRDefault="00B7041C"/>
    <w:p w:rsidR="00B7041C" w:rsidRDefault="00B7041C"/>
    <w:p w:rsidR="00611488" w:rsidRDefault="00611488" w:rsidP="00611488"/>
    <w:p w:rsidR="00B7041C" w:rsidRDefault="00B7041C">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2"/>
      </w:tblGrid>
      <w:tr w:rsidR="00222273" w:rsidTr="00EE39C2">
        <w:trPr>
          <w:trHeight w:val="5197"/>
        </w:trPr>
        <w:tc>
          <w:tcPr>
            <w:tcW w:w="9508" w:type="dxa"/>
          </w:tcPr>
          <w:p w:rsidR="00222273" w:rsidRDefault="00222273" w:rsidP="00EE39C2">
            <w:pPr>
              <w:pStyle w:val="Subtitle"/>
              <w:numPr>
                <w:ilvl w:val="0"/>
                <w:numId w:val="1"/>
              </w:numPr>
              <w:spacing w:after="120"/>
              <w:ind w:left="714" w:hanging="357"/>
              <w:rPr>
                <w:rFonts w:ascii="Times New Roman" w:hAnsi="Times New Roman" w:cs="Times New Roman"/>
              </w:rPr>
            </w:pPr>
            <w:r>
              <w:rPr>
                <w:rFonts w:ascii="Times New Roman" w:hAnsi="Times New Roman" w:cs="Times New Roman"/>
              </w:rPr>
              <w:lastRenderedPageBreak/>
              <w:t>SYSTEMS AND EQUIPMENT</w:t>
            </w:r>
          </w:p>
          <w:p w:rsidR="00222273" w:rsidRDefault="00222273" w:rsidP="00EE39C2">
            <w:pPr>
              <w:numPr>
                <w:ilvl w:val="0"/>
                <w:numId w:val="16"/>
              </w:numPr>
              <w:spacing w:after="120"/>
            </w:pPr>
            <w:r>
              <w:t>The post holder must have a sound knowledge and understanding of the function, operating principles and operation of the following equipment:</w:t>
            </w:r>
          </w:p>
          <w:p w:rsidR="00222273" w:rsidRDefault="00222273" w:rsidP="00EE39C2">
            <w:pPr>
              <w:pStyle w:val="Heading1"/>
              <w:numPr>
                <w:ilvl w:val="1"/>
                <w:numId w:val="16"/>
              </w:numPr>
              <w:tabs>
                <w:tab w:val="clear" w:pos="737"/>
              </w:tabs>
              <w:spacing w:after="60"/>
              <w:ind w:left="567" w:hanging="210"/>
              <w:rPr>
                <w:sz w:val="20"/>
                <w:u w:val="single"/>
              </w:rPr>
            </w:pPr>
            <w:r>
              <w:rPr>
                <w:sz w:val="20"/>
                <w:u w:val="single"/>
              </w:rPr>
              <w:t>Radiotherapy machines</w:t>
            </w:r>
          </w:p>
          <w:p w:rsidR="00222273" w:rsidRDefault="00222273" w:rsidP="00EE39C2">
            <w:pPr>
              <w:ind w:left="397"/>
            </w:pPr>
            <w:r>
              <w:t xml:space="preserve">Linear Accelerator with </w:t>
            </w:r>
            <w:proofErr w:type="spellStart"/>
            <w:r>
              <w:t>Multileaf</w:t>
            </w:r>
            <w:proofErr w:type="spellEnd"/>
            <w:r>
              <w:t xml:space="preserve"> Collimator and Electronic Portal Imaging Device, CT Simulator and Brachytherapy treatment unit.</w:t>
            </w:r>
          </w:p>
          <w:p w:rsidR="007056D5" w:rsidRDefault="007056D5" w:rsidP="007056D5">
            <w:pPr>
              <w:pStyle w:val="Heading1"/>
              <w:numPr>
                <w:ilvl w:val="0"/>
                <w:numId w:val="17"/>
              </w:numPr>
              <w:spacing w:before="120" w:after="60"/>
              <w:rPr>
                <w:sz w:val="20"/>
                <w:u w:val="single"/>
              </w:rPr>
            </w:pPr>
            <w:r>
              <w:rPr>
                <w:sz w:val="20"/>
                <w:u w:val="single"/>
              </w:rPr>
              <w:t>Computer Systems and software related to Radiotherapy Treatment</w:t>
            </w:r>
          </w:p>
          <w:p w:rsidR="00222273" w:rsidRDefault="00222273" w:rsidP="00EE39C2">
            <w:pPr>
              <w:ind w:left="397"/>
            </w:pPr>
            <w:r>
              <w:t xml:space="preserve">3D </w:t>
            </w:r>
            <w:proofErr w:type="spellStart"/>
            <w:r>
              <w:t>Computerised</w:t>
            </w:r>
            <w:proofErr w:type="spellEnd"/>
            <w:r>
              <w:t xml:space="preserve"> Treatment Planning systems for both external beam and brachytherapy applications, </w:t>
            </w:r>
            <w:r w:rsidR="002846E0">
              <w:t xml:space="preserve">virtual simulation system, </w:t>
            </w:r>
            <w:r>
              <w:t>record and verification system, Electronic Portal Imaging system, beam data acquisition system</w:t>
            </w:r>
            <w:r w:rsidR="001D7CA1">
              <w:t xml:space="preserve"> </w:t>
            </w:r>
            <w:r>
              <w:t>(water t</w:t>
            </w:r>
            <w:r w:rsidR="001D7CA1">
              <w:t>ank) software, beam profiler,</w:t>
            </w:r>
            <w:r>
              <w:t xml:space="preserve"> independent dose check software</w:t>
            </w:r>
            <w:r w:rsidR="001D7CA1">
              <w:t>, Electronic D</w:t>
            </w:r>
            <w:r w:rsidR="00235FD1">
              <w:t xml:space="preserve">osimetry </w:t>
            </w:r>
            <w:proofErr w:type="gramStart"/>
            <w:r w:rsidR="00235FD1">
              <w:t>system(</w:t>
            </w:r>
            <w:proofErr w:type="gramEnd"/>
            <w:r w:rsidR="00235FD1">
              <w:t xml:space="preserve">EDS) and other </w:t>
            </w:r>
            <w:r w:rsidR="007056D5">
              <w:t>supporting</w:t>
            </w:r>
            <w:r w:rsidR="00235FD1">
              <w:t xml:space="preserve"> </w:t>
            </w:r>
            <w:proofErr w:type="spellStart"/>
            <w:r w:rsidR="00235FD1">
              <w:t>programmes</w:t>
            </w:r>
            <w:proofErr w:type="spellEnd"/>
            <w:r w:rsidR="00235FD1">
              <w:t>.</w:t>
            </w:r>
          </w:p>
          <w:p w:rsidR="003B2F4F" w:rsidRDefault="003B2F4F" w:rsidP="00EE39C2">
            <w:pPr>
              <w:ind w:left="397"/>
            </w:pPr>
          </w:p>
          <w:p w:rsidR="00222273" w:rsidRDefault="00222273" w:rsidP="00EE39C2">
            <w:pPr>
              <w:pStyle w:val="Heading1"/>
              <w:numPr>
                <w:ilvl w:val="0"/>
                <w:numId w:val="17"/>
              </w:numPr>
              <w:tabs>
                <w:tab w:val="clear" w:pos="737"/>
              </w:tabs>
              <w:spacing w:after="60"/>
              <w:ind w:left="567" w:hanging="210"/>
              <w:rPr>
                <w:sz w:val="20"/>
                <w:u w:val="single"/>
              </w:rPr>
            </w:pPr>
            <w:r>
              <w:rPr>
                <w:sz w:val="20"/>
                <w:u w:val="single"/>
              </w:rPr>
              <w:t>Dosimetry Equipment</w:t>
            </w:r>
          </w:p>
          <w:p w:rsidR="00222273" w:rsidRDefault="00222273" w:rsidP="00EE39C2">
            <w:pPr>
              <w:spacing w:after="120"/>
              <w:ind w:left="397"/>
            </w:pPr>
            <w:r>
              <w:t xml:space="preserve">A variety of electrometers, for use with a variety of dose measuring devices; a variety </w:t>
            </w:r>
            <w:proofErr w:type="gramStart"/>
            <w:r>
              <w:t xml:space="preserve">of  </w:t>
            </w:r>
            <w:proofErr w:type="spellStart"/>
            <w:r>
              <w:t>ionisation</w:t>
            </w:r>
            <w:proofErr w:type="spellEnd"/>
            <w:proofErr w:type="gramEnd"/>
            <w:r>
              <w:t xml:space="preserve"> chamber designs and diode devices, for use with the electrometers; thermoluminescence dosimetry equipment, beam data acquisition system(water tank), 2-d  and 3-d treatment unit and patient specific quality assurance devices(e.g., IC Profiler, Delta4)  beam profiler device, a variety of dosimeters for radiation protection measurements and a film densitometer.</w:t>
            </w:r>
          </w:p>
          <w:p w:rsidR="00222273" w:rsidRDefault="00222273" w:rsidP="00EE39C2">
            <w:pPr>
              <w:numPr>
                <w:ilvl w:val="0"/>
                <w:numId w:val="16"/>
              </w:numPr>
              <w:spacing w:after="120"/>
            </w:pPr>
            <w:r>
              <w:t xml:space="preserve">The post holder uses Word, Excel and </w:t>
            </w:r>
            <w:proofErr w:type="gramStart"/>
            <w:r>
              <w:t>PowerPoint  PC</w:t>
            </w:r>
            <w:proofErr w:type="gramEnd"/>
            <w:r>
              <w:t xml:space="preserve"> software packages and general office equipment such as telephone, fax, e-mail and both Intra and Internet.</w:t>
            </w:r>
          </w:p>
          <w:p w:rsidR="00222273" w:rsidRDefault="00222273" w:rsidP="00EE39C2">
            <w:pPr>
              <w:numPr>
                <w:ilvl w:val="0"/>
                <w:numId w:val="16"/>
              </w:numPr>
            </w:pPr>
            <w:r>
              <w:t xml:space="preserve">The post holder has a role in the </w:t>
            </w:r>
            <w:proofErr w:type="gramStart"/>
            <w:r>
              <w:t>ISO:9001:2015</w:t>
            </w:r>
            <w:proofErr w:type="gramEnd"/>
            <w:r>
              <w:t xml:space="preserve"> Quality System operated by the Radiotherapy Department.</w:t>
            </w:r>
          </w:p>
          <w:p w:rsidR="005F56A8" w:rsidRDefault="005F56A8" w:rsidP="005F56A8">
            <w:pPr>
              <w:ind w:left="357"/>
            </w:pPr>
          </w:p>
          <w:p w:rsidR="005F56A8" w:rsidRPr="005F56A8" w:rsidRDefault="005F56A8" w:rsidP="005F56A8">
            <w:pPr>
              <w:ind w:left="357"/>
              <w:rPr>
                <w:lang w:val="en-GB"/>
              </w:rPr>
            </w:pPr>
            <w:r w:rsidRPr="005F56A8">
              <w:rPr>
                <w:b/>
                <w:bCs/>
                <w:lang w:val="en-GB"/>
              </w:rPr>
              <w:t>RESPONSIBILITY FOR RECORDS MANAGEMENT</w:t>
            </w:r>
          </w:p>
          <w:p w:rsidR="005F56A8" w:rsidRPr="005F56A8" w:rsidRDefault="005F56A8" w:rsidP="005F56A8">
            <w:pPr>
              <w:ind w:left="357"/>
              <w:rPr>
                <w:lang w:val="en-GB"/>
              </w:rPr>
            </w:pPr>
            <w:r w:rsidRPr="005F56A8">
              <w:rPr>
                <w:lang w:val="en-GB"/>
              </w:rPr>
              <w:t> </w:t>
            </w:r>
            <w:r w:rsidRPr="005F56A8">
              <w:rPr>
                <w:lang w:val="en-GB"/>
              </w:rPr>
              <w:tab/>
            </w:r>
          </w:p>
          <w:p w:rsidR="005F56A8" w:rsidRPr="005F56A8" w:rsidRDefault="005F56A8" w:rsidP="005F56A8">
            <w:pPr>
              <w:ind w:left="357"/>
              <w:rPr>
                <w:lang w:val="en-GB"/>
              </w:rPr>
            </w:pPr>
            <w:r w:rsidRPr="005F56A8">
              <w:rPr>
                <w:lang w:val="en-GB"/>
              </w:rPr>
              <w:t>All records created in the course of the business of NHS Tayside are corporate records and are public records under the terms of the Public Records (Scotland) Act 2011. This includes email messages and other electronic records. It is your responsibility to ensure that you keep appropriate records of your work in NHS Tayside and manage those records in keeping with the NHS Tayside Records Management Policy and with any guidance produced by NHS Tayside specific to your employment.</w:t>
            </w:r>
          </w:p>
          <w:p w:rsidR="005F56A8" w:rsidRPr="005F56A8" w:rsidRDefault="005F56A8" w:rsidP="005F56A8">
            <w:pPr>
              <w:ind w:left="357"/>
              <w:rPr>
                <w:lang w:val="en-GB"/>
              </w:rPr>
            </w:pPr>
          </w:p>
          <w:p w:rsidR="005F56A8" w:rsidRDefault="005F56A8" w:rsidP="005F56A8">
            <w:pPr>
              <w:ind w:left="357"/>
            </w:pPr>
            <w:bookmarkStart w:id="0" w:name="_GoBack"/>
            <w:bookmarkEnd w:id="0"/>
          </w:p>
          <w:p w:rsidR="00222273" w:rsidRDefault="00222273" w:rsidP="00EE39C2">
            <w:pPr>
              <w:jc w:val="both"/>
            </w:pPr>
          </w:p>
        </w:tc>
      </w:tr>
    </w:tbl>
    <w:p w:rsidR="00162AF7" w:rsidRDefault="00162AF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2"/>
      </w:tblGrid>
      <w:tr w:rsidR="00162AF7" w:rsidTr="00EE39C2">
        <w:trPr>
          <w:trHeight w:val="5197"/>
        </w:trPr>
        <w:tc>
          <w:tcPr>
            <w:tcW w:w="9508" w:type="dxa"/>
          </w:tcPr>
          <w:p w:rsidR="00162AF7" w:rsidRDefault="00162AF7" w:rsidP="00162AF7">
            <w:pPr>
              <w:pStyle w:val="Heading2"/>
              <w:numPr>
                <w:ilvl w:val="0"/>
                <w:numId w:val="1"/>
              </w:numPr>
              <w:spacing w:after="120"/>
              <w:ind w:left="714" w:hanging="357"/>
              <w:rPr>
                <w:rFonts w:ascii="Times New Roman" w:hAnsi="Times New Roman" w:cs="Times New Roman"/>
              </w:rPr>
            </w:pPr>
            <w:r>
              <w:rPr>
                <w:rFonts w:ascii="Times New Roman" w:hAnsi="Times New Roman" w:cs="Times New Roman"/>
              </w:rPr>
              <w:lastRenderedPageBreak/>
              <w:t>PHYSICAL, MENTAL, EMOTIONAL AND ENVIRONMENTAL DEMANDS OF THE JOB</w:t>
            </w:r>
          </w:p>
          <w:p w:rsidR="00162AF7" w:rsidRDefault="00162AF7" w:rsidP="00162AF7">
            <w:pPr>
              <w:pStyle w:val="Heading1"/>
              <w:spacing w:after="120"/>
              <w:ind w:left="0"/>
              <w:rPr>
                <w:sz w:val="20"/>
                <w:u w:val="single"/>
              </w:rPr>
            </w:pPr>
            <w:r>
              <w:rPr>
                <w:sz w:val="20"/>
                <w:u w:val="single"/>
              </w:rPr>
              <w:t>Physical skills</w:t>
            </w:r>
          </w:p>
          <w:p w:rsidR="00B7041C" w:rsidRDefault="00162AF7">
            <w:pPr>
              <w:pStyle w:val="Heading1"/>
              <w:numPr>
                <w:ilvl w:val="0"/>
                <w:numId w:val="68"/>
              </w:numPr>
              <w:rPr>
                <w:sz w:val="20"/>
              </w:rPr>
            </w:pPr>
            <w:r>
              <w:rPr>
                <w:sz w:val="20"/>
              </w:rPr>
              <w:t xml:space="preserve">Skills on using data input devices like </w:t>
            </w:r>
            <w:proofErr w:type="gramStart"/>
            <w:r>
              <w:rPr>
                <w:sz w:val="20"/>
              </w:rPr>
              <w:t>Keyboard ,</w:t>
            </w:r>
            <w:proofErr w:type="gramEnd"/>
            <w:r>
              <w:rPr>
                <w:sz w:val="20"/>
              </w:rPr>
              <w:t xml:space="preserve"> mouse and other equivalent gadgets</w:t>
            </w:r>
          </w:p>
          <w:p w:rsidR="00B7041C" w:rsidRDefault="00162AF7">
            <w:pPr>
              <w:pStyle w:val="Heading1"/>
              <w:numPr>
                <w:ilvl w:val="0"/>
                <w:numId w:val="68"/>
              </w:numPr>
              <w:rPr>
                <w:sz w:val="20"/>
              </w:rPr>
            </w:pPr>
            <w:r w:rsidRPr="00872393">
              <w:rPr>
                <w:sz w:val="20"/>
              </w:rPr>
              <w:t xml:space="preserve">Good hand-to-eye co-ordination to design patients’ 3D &amp; 4D radiotherapy treatment planning. This will be crucial in beam placement to ensure </w:t>
            </w:r>
            <w:r w:rsidR="00872393" w:rsidRPr="00872393">
              <w:rPr>
                <w:sz w:val="20"/>
              </w:rPr>
              <w:t xml:space="preserve">that </w:t>
            </w:r>
            <w:r w:rsidRPr="00872393">
              <w:rPr>
                <w:sz w:val="20"/>
              </w:rPr>
              <w:t>critical</w:t>
            </w:r>
            <w:r>
              <w:rPr>
                <w:sz w:val="20"/>
              </w:rPr>
              <w:t xml:space="preserve"> organ doses are within the specified protocols.</w:t>
            </w:r>
          </w:p>
          <w:p w:rsidR="00B7041C" w:rsidRDefault="00162AF7">
            <w:pPr>
              <w:pStyle w:val="ListParagraph"/>
              <w:numPr>
                <w:ilvl w:val="0"/>
                <w:numId w:val="68"/>
              </w:numPr>
            </w:pPr>
            <w:r>
              <w:t>Ability to setup the treatment unit and patient specific verification devices to sub-millimeter accuracy.</w:t>
            </w:r>
          </w:p>
          <w:p w:rsidR="00B7041C" w:rsidRDefault="00162AF7">
            <w:pPr>
              <w:pStyle w:val="ListParagraph"/>
              <w:numPr>
                <w:ilvl w:val="0"/>
                <w:numId w:val="68"/>
              </w:numPr>
            </w:pPr>
            <w:r>
              <w:t xml:space="preserve">Ability to carry out normal office duties, including the use of computer software packages and the telephone. </w:t>
            </w:r>
          </w:p>
          <w:p w:rsidR="00162AF7" w:rsidRDefault="00162AF7" w:rsidP="00162AF7">
            <w:pPr>
              <w:pStyle w:val="Heading1"/>
              <w:spacing w:before="120" w:after="120"/>
              <w:ind w:left="0"/>
              <w:rPr>
                <w:sz w:val="20"/>
                <w:u w:val="single"/>
              </w:rPr>
            </w:pPr>
            <w:r>
              <w:rPr>
                <w:sz w:val="20"/>
                <w:u w:val="single"/>
              </w:rPr>
              <w:t>Physical effort</w:t>
            </w:r>
          </w:p>
          <w:p w:rsidR="00162AF7" w:rsidRDefault="00162AF7" w:rsidP="00162AF7">
            <w:pPr>
              <w:pStyle w:val="ListParagraph"/>
              <w:numPr>
                <w:ilvl w:val="0"/>
                <w:numId w:val="41"/>
              </w:numPr>
            </w:pPr>
            <w:r>
              <w:t xml:space="preserve">Prolonged use of VDU’s associated with the treatment planning systems and other radiotherapy </w:t>
            </w:r>
            <w:proofErr w:type="spellStart"/>
            <w:r>
              <w:t>equipments</w:t>
            </w:r>
            <w:proofErr w:type="spellEnd"/>
            <w:r>
              <w:t>.</w:t>
            </w:r>
          </w:p>
          <w:p w:rsidR="00162AF7" w:rsidRDefault="00162AF7" w:rsidP="00162AF7">
            <w:pPr>
              <w:pStyle w:val="ListParagraph"/>
              <w:numPr>
                <w:ilvl w:val="0"/>
                <w:numId w:val="41"/>
              </w:numPr>
            </w:pPr>
            <w:r>
              <w:t xml:space="preserve">Performing the Quality Control checks on the linear accelerators, kilovoltage unit, CT simulator, brachytherapy unit and dosimetry systems </w:t>
            </w:r>
            <w:proofErr w:type="gramStart"/>
            <w:r>
              <w:t>requires</w:t>
            </w:r>
            <w:proofErr w:type="gramEnd"/>
            <w:r>
              <w:t xml:space="preserve"> some manual handling:</w:t>
            </w:r>
          </w:p>
          <w:p w:rsidR="00162AF7" w:rsidRDefault="00162AF7" w:rsidP="00162AF7">
            <w:pPr>
              <w:pStyle w:val="ListParagraph"/>
              <w:numPr>
                <w:ilvl w:val="4"/>
                <w:numId w:val="4"/>
              </w:numPr>
              <w:tabs>
                <w:tab w:val="clear" w:pos="1800"/>
              </w:tabs>
              <w:ind w:left="709" w:hanging="283"/>
            </w:pPr>
            <w:r>
              <w:t xml:space="preserve">Transporting the dosimetry and test equipment between the dosimetry store and the units.   (Electrometers weighing 7kg are carried manually.  Phantom blocks weighing a total of ~40kg are transported on a trolley.  A water tank containing ~100kg water is transported on a non-motorized trolley.)     </w:t>
            </w:r>
          </w:p>
          <w:p w:rsidR="00162AF7" w:rsidRDefault="00162AF7" w:rsidP="00162AF7">
            <w:pPr>
              <w:pStyle w:val="ListParagraph"/>
              <w:numPr>
                <w:ilvl w:val="4"/>
                <w:numId w:val="4"/>
              </w:numPr>
              <w:tabs>
                <w:tab w:val="clear" w:pos="1800"/>
              </w:tabs>
              <w:ind w:left="709" w:hanging="283"/>
            </w:pPr>
            <w:r>
              <w:t>Setting up the equipment on the unit.  (Phantom blocks weighing up to 5.25kg moved from a trolley to the treatment couch at waist height.)</w:t>
            </w:r>
          </w:p>
          <w:p w:rsidR="00162AF7" w:rsidRDefault="00162AF7" w:rsidP="00162AF7">
            <w:pPr>
              <w:pStyle w:val="ListParagraph"/>
              <w:numPr>
                <w:ilvl w:val="4"/>
                <w:numId w:val="4"/>
              </w:numPr>
              <w:tabs>
                <w:tab w:val="clear" w:pos="1800"/>
              </w:tabs>
              <w:ind w:left="709" w:hanging="283"/>
            </w:pPr>
            <w:r>
              <w:t>Attaching accessories to the unit.   (Equipment weighing between 5 &amp; 10kg attached at head height.)</w:t>
            </w:r>
          </w:p>
          <w:p w:rsidR="00162AF7" w:rsidRPr="00336813" w:rsidRDefault="00162AF7" w:rsidP="00162AF7">
            <w:pPr>
              <w:pStyle w:val="ListParagraph"/>
              <w:numPr>
                <w:ilvl w:val="0"/>
                <w:numId w:val="41"/>
              </w:numPr>
              <w:spacing w:after="120"/>
              <w:rPr>
                <w:i/>
                <w:iCs/>
              </w:rPr>
            </w:pPr>
            <w:r>
              <w:t xml:space="preserve">During the performance of the monthly QC checks on the linear accelerators the post holder is required to stand for a period of 2 hours and then walk in and out of the treatment room, via a maze corridor ~20 </w:t>
            </w:r>
            <w:proofErr w:type="spellStart"/>
            <w:r>
              <w:t>metres</w:t>
            </w:r>
            <w:proofErr w:type="spellEnd"/>
            <w:r>
              <w:t xml:space="preserve"> long, up to 40 times in a </w:t>
            </w:r>
            <w:proofErr w:type="gramStart"/>
            <w:r>
              <w:t>3 hour</w:t>
            </w:r>
            <w:proofErr w:type="gramEnd"/>
            <w:r>
              <w:t xml:space="preserve"> period</w:t>
            </w:r>
            <w:r w:rsidRPr="00336813">
              <w:rPr>
                <w:i/>
                <w:iCs/>
              </w:rPr>
              <w:t>.</w:t>
            </w:r>
            <w:r>
              <w:t xml:space="preserve"> </w:t>
            </w:r>
          </w:p>
          <w:p w:rsidR="00162AF7" w:rsidRDefault="00162AF7" w:rsidP="00162AF7">
            <w:pPr>
              <w:ind w:left="567"/>
              <w:jc w:val="both"/>
            </w:pPr>
            <w:r>
              <w:t xml:space="preserve">(Radiation output checks are performed weekly on the three linear accelerators - 4 hours per week.  </w:t>
            </w:r>
          </w:p>
          <w:p w:rsidR="00162AF7" w:rsidRDefault="00162AF7" w:rsidP="00162AF7">
            <w:pPr>
              <w:ind w:left="567"/>
              <w:jc w:val="both"/>
            </w:pPr>
            <w:r>
              <w:t>Monthly QC checks are performed on all treatment units and the simulator once every four weeks - 6 days per month.</w:t>
            </w:r>
          </w:p>
          <w:p w:rsidR="00162AF7" w:rsidRDefault="00162AF7" w:rsidP="00162AF7">
            <w:pPr>
              <w:ind w:left="567"/>
              <w:jc w:val="both"/>
            </w:pPr>
            <w:r>
              <w:t>Radiation output checks and QC checks are performed following machine repair, as required.</w:t>
            </w:r>
          </w:p>
          <w:p w:rsidR="00162AF7" w:rsidRDefault="00162AF7" w:rsidP="00162AF7">
            <w:pPr>
              <w:ind w:left="567"/>
              <w:jc w:val="both"/>
            </w:pPr>
            <w:r>
              <w:t xml:space="preserve">Dosimetry system QC checks are carried out three </w:t>
            </w:r>
            <w:proofErr w:type="gramStart"/>
            <w:r>
              <w:t>monthly</w:t>
            </w:r>
            <w:proofErr w:type="gramEnd"/>
            <w:r>
              <w:t>.</w:t>
            </w:r>
          </w:p>
          <w:p w:rsidR="00B7041C" w:rsidRDefault="00162AF7">
            <w:pPr>
              <w:ind w:left="567"/>
              <w:jc w:val="both"/>
            </w:pPr>
            <w:r>
              <w:t>Calibration of dosimetry systems is performed annually).</w:t>
            </w:r>
          </w:p>
        </w:tc>
      </w:tr>
    </w:tbl>
    <w:p w:rsidR="00162AF7" w:rsidRDefault="00162AF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2"/>
      </w:tblGrid>
      <w:tr w:rsidR="00222273" w:rsidTr="00222273">
        <w:trPr>
          <w:trHeight w:val="2106"/>
        </w:trPr>
        <w:tc>
          <w:tcPr>
            <w:tcW w:w="9508" w:type="dxa"/>
          </w:tcPr>
          <w:p w:rsidR="00222273" w:rsidRDefault="00222273" w:rsidP="00222273">
            <w:pPr>
              <w:pStyle w:val="Heading3"/>
              <w:spacing w:before="120" w:after="120"/>
              <w:ind w:left="0"/>
              <w:rPr>
                <w:i/>
                <w:iCs/>
                <w:u w:val="none"/>
              </w:rPr>
            </w:pPr>
            <w:r>
              <w:t>Mental effort</w:t>
            </w:r>
            <w:r>
              <w:rPr>
                <w:u w:val="none"/>
              </w:rPr>
              <w:t xml:space="preserve">     </w:t>
            </w:r>
          </w:p>
          <w:p w:rsidR="00222273" w:rsidRPr="00BB5FEA" w:rsidRDefault="00222273" w:rsidP="00222273">
            <w:pPr>
              <w:pStyle w:val="ListParagraph"/>
              <w:numPr>
                <w:ilvl w:val="2"/>
                <w:numId w:val="48"/>
              </w:numPr>
              <w:tabs>
                <w:tab w:val="clear" w:pos="1080"/>
              </w:tabs>
              <w:ind w:left="426" w:hanging="426"/>
              <w:rPr>
                <w:szCs w:val="22"/>
              </w:rPr>
            </w:pPr>
            <w:r w:rsidRPr="00BB5FEA">
              <w:rPr>
                <w:szCs w:val="22"/>
              </w:rPr>
              <w:t>Periods of intense concentration when designing new treatment planning techniques.</w:t>
            </w:r>
          </w:p>
          <w:p w:rsidR="00222273" w:rsidRPr="00BB5FEA" w:rsidRDefault="00222273" w:rsidP="00222273">
            <w:pPr>
              <w:pStyle w:val="ListParagraph"/>
              <w:numPr>
                <w:ilvl w:val="2"/>
                <w:numId w:val="48"/>
              </w:numPr>
              <w:tabs>
                <w:tab w:val="clear" w:pos="1080"/>
              </w:tabs>
              <w:ind w:left="426" w:hanging="426"/>
              <w:rPr>
                <w:szCs w:val="22"/>
              </w:rPr>
            </w:pPr>
            <w:r w:rsidRPr="00BB5FEA">
              <w:rPr>
                <w:szCs w:val="22"/>
              </w:rPr>
              <w:t>High concentration required when gathering experimental data.</w:t>
            </w:r>
          </w:p>
          <w:p w:rsidR="00222273" w:rsidRPr="00BB5FEA" w:rsidRDefault="00222273" w:rsidP="00222273">
            <w:pPr>
              <w:pStyle w:val="BodyText3"/>
              <w:numPr>
                <w:ilvl w:val="2"/>
                <w:numId w:val="48"/>
              </w:numPr>
              <w:tabs>
                <w:tab w:val="clear" w:pos="1080"/>
              </w:tabs>
              <w:autoSpaceDE/>
              <w:autoSpaceDN/>
              <w:adjustRightInd/>
              <w:ind w:left="426" w:right="252" w:hanging="426"/>
              <w:jc w:val="both"/>
              <w:rPr>
                <w:b w:val="0"/>
                <w:sz w:val="20"/>
              </w:rPr>
            </w:pPr>
            <w:r w:rsidRPr="00BB5FEA">
              <w:rPr>
                <w:b w:val="0"/>
                <w:sz w:val="20"/>
                <w:szCs w:val="22"/>
              </w:rPr>
              <w:t xml:space="preserve">Ability to concentrate for long periods in treatment planning. Most of this level of concentration is undertaken in a specific quiet environment conducive with the complexity of the planning undertaken and to ensure safety of the task. </w:t>
            </w:r>
          </w:p>
          <w:p w:rsidR="00222273" w:rsidRDefault="00222273" w:rsidP="00222273">
            <w:pPr>
              <w:pStyle w:val="BodyText3"/>
              <w:numPr>
                <w:ilvl w:val="2"/>
                <w:numId w:val="48"/>
              </w:numPr>
              <w:tabs>
                <w:tab w:val="clear" w:pos="1080"/>
              </w:tabs>
              <w:autoSpaceDE/>
              <w:autoSpaceDN/>
              <w:adjustRightInd/>
              <w:ind w:left="426" w:right="252" w:hanging="426"/>
              <w:jc w:val="both"/>
              <w:rPr>
                <w:b w:val="0"/>
                <w:sz w:val="20"/>
              </w:rPr>
            </w:pPr>
            <w:r w:rsidRPr="00BB5FEA">
              <w:rPr>
                <w:b w:val="0"/>
                <w:sz w:val="20"/>
              </w:rPr>
              <w:t xml:space="preserve">Ability to concentrate on specific data analysis and report writing.  Ability to interrupt these periods to undertake an urgent clinical task or solve a problem. </w:t>
            </w:r>
          </w:p>
          <w:p w:rsidR="00162AF7" w:rsidRPr="00BB5FEA" w:rsidRDefault="00162AF7" w:rsidP="00162AF7">
            <w:pPr>
              <w:pStyle w:val="BodyText3"/>
              <w:numPr>
                <w:ilvl w:val="2"/>
                <w:numId w:val="48"/>
              </w:numPr>
              <w:tabs>
                <w:tab w:val="clear" w:pos="1080"/>
              </w:tabs>
              <w:autoSpaceDE/>
              <w:autoSpaceDN/>
              <w:adjustRightInd/>
              <w:ind w:left="426" w:right="252" w:hanging="426"/>
              <w:jc w:val="both"/>
              <w:rPr>
                <w:b w:val="0"/>
                <w:sz w:val="20"/>
              </w:rPr>
            </w:pPr>
            <w:r w:rsidRPr="00BB5FEA">
              <w:rPr>
                <w:b w:val="0"/>
                <w:sz w:val="20"/>
              </w:rPr>
              <w:t xml:space="preserve">Respond to urgent treatment problems, make rapid decisions and implement essential action. </w:t>
            </w:r>
          </w:p>
          <w:p w:rsidR="00162AF7" w:rsidRDefault="00162AF7" w:rsidP="00162AF7">
            <w:pPr>
              <w:pStyle w:val="BodyText2"/>
              <w:numPr>
                <w:ilvl w:val="2"/>
                <w:numId w:val="48"/>
              </w:numPr>
              <w:tabs>
                <w:tab w:val="clear" w:pos="1080"/>
              </w:tabs>
              <w:autoSpaceDE/>
              <w:autoSpaceDN/>
              <w:adjustRightInd/>
              <w:ind w:left="426" w:hanging="426"/>
              <w:jc w:val="left"/>
              <w:rPr>
                <w:sz w:val="20"/>
                <w:szCs w:val="22"/>
              </w:rPr>
            </w:pPr>
            <w:r w:rsidRPr="00BB5FEA">
              <w:rPr>
                <w:sz w:val="20"/>
                <w:szCs w:val="22"/>
              </w:rPr>
              <w:t xml:space="preserve">Ability to work to clinical &amp; project deadlines.  </w:t>
            </w:r>
          </w:p>
          <w:p w:rsidR="00162AF7" w:rsidRPr="00BB5FEA" w:rsidRDefault="00162AF7" w:rsidP="00162AF7">
            <w:pPr>
              <w:pStyle w:val="BodyText2"/>
              <w:autoSpaceDE/>
              <w:autoSpaceDN/>
              <w:adjustRightInd/>
              <w:jc w:val="left"/>
              <w:rPr>
                <w:sz w:val="20"/>
                <w:szCs w:val="22"/>
              </w:rPr>
            </w:pPr>
          </w:p>
          <w:p w:rsidR="00162AF7" w:rsidRDefault="00162AF7" w:rsidP="00162AF7">
            <w:pPr>
              <w:pStyle w:val="Heading4"/>
            </w:pPr>
            <w:r>
              <w:t>Emotional effort</w:t>
            </w:r>
          </w:p>
          <w:p w:rsidR="00162AF7" w:rsidRDefault="00162AF7" w:rsidP="00162AF7">
            <w:pPr>
              <w:pStyle w:val="ListParagraph"/>
              <w:numPr>
                <w:ilvl w:val="0"/>
                <w:numId w:val="49"/>
              </w:numPr>
              <w:jc w:val="both"/>
            </w:pPr>
            <w:r>
              <w:t>Make decisions in the treatment planning process, which may be at variance with the planner’s opinion, or involve the correction of errors or omissions made by the planner, in their presence.</w:t>
            </w:r>
          </w:p>
          <w:p w:rsidR="00162AF7" w:rsidRDefault="00162AF7" w:rsidP="00162AF7">
            <w:pPr>
              <w:pStyle w:val="ListParagraph"/>
              <w:numPr>
                <w:ilvl w:val="0"/>
                <w:numId w:val="49"/>
              </w:numPr>
              <w:jc w:val="both"/>
            </w:pPr>
            <w:r>
              <w:t>Occasional requirement to give Physics advice on radiotherapy treatment technique, in the presence of a patient.</w:t>
            </w:r>
          </w:p>
          <w:p w:rsidR="00162AF7" w:rsidRDefault="00162AF7" w:rsidP="00162AF7">
            <w:pPr>
              <w:pStyle w:val="Heading4"/>
              <w:spacing w:before="120"/>
            </w:pPr>
            <w:r>
              <w:t>Working conditions</w:t>
            </w:r>
          </w:p>
          <w:p w:rsidR="00B7041C" w:rsidRDefault="00717AD5">
            <w:pPr>
              <w:pStyle w:val="ListParagraph"/>
              <w:numPr>
                <w:ilvl w:val="0"/>
                <w:numId w:val="71"/>
              </w:numPr>
              <w:spacing w:after="120"/>
              <w:jc w:val="both"/>
            </w:pPr>
            <w:r>
              <w:t xml:space="preserve">The job involves working with machines that produce ionizing radiation.  During normal operation the radiation hazard is controlled by compliance with the </w:t>
            </w:r>
            <w:proofErr w:type="spellStart"/>
            <w:r>
              <w:t>Ionising</w:t>
            </w:r>
            <w:proofErr w:type="spellEnd"/>
            <w:r>
              <w:t xml:space="preserve"> Radiation </w:t>
            </w:r>
            <w:proofErr w:type="gramStart"/>
            <w:r>
              <w:t>Regulations(</w:t>
            </w:r>
            <w:proofErr w:type="gramEnd"/>
            <w:r>
              <w:t xml:space="preserve">IRR 17).   However, the post holder may be exposed to </w:t>
            </w:r>
            <w:proofErr w:type="spellStart"/>
            <w:r>
              <w:t>ionising</w:t>
            </w:r>
            <w:proofErr w:type="spellEnd"/>
            <w:r>
              <w:t xml:space="preserve"> radiation in an emergency or fault situation with the brachytherapy </w:t>
            </w:r>
            <w:proofErr w:type="spellStart"/>
            <w:r>
              <w:t>afterloading</w:t>
            </w:r>
            <w:proofErr w:type="spellEnd"/>
            <w:r>
              <w:t xml:space="preserve"> unit.</w:t>
            </w:r>
          </w:p>
          <w:p w:rsidR="00B7041C" w:rsidRDefault="00717AD5">
            <w:pPr>
              <w:pStyle w:val="ListParagraph"/>
              <w:numPr>
                <w:ilvl w:val="0"/>
                <w:numId w:val="71"/>
              </w:numPr>
              <w:spacing w:after="120"/>
              <w:jc w:val="both"/>
            </w:pPr>
            <w:r>
              <w:t>Working in a quiet environment during the normal working hours in the treatment planning area and occasionally after working hours with treatment / imaging units.</w:t>
            </w:r>
          </w:p>
          <w:p w:rsidR="00B7041C" w:rsidRDefault="00717AD5">
            <w:pPr>
              <w:pStyle w:val="BodyText3"/>
              <w:numPr>
                <w:ilvl w:val="0"/>
                <w:numId w:val="71"/>
              </w:numPr>
              <w:autoSpaceDE/>
              <w:autoSpaceDN/>
              <w:adjustRightInd/>
              <w:ind w:right="252"/>
              <w:jc w:val="both"/>
              <w:rPr>
                <w:b w:val="0"/>
                <w:sz w:val="20"/>
                <w:szCs w:val="20"/>
              </w:rPr>
            </w:pPr>
            <w:r w:rsidRPr="00717AD5">
              <w:rPr>
                <w:b w:val="0"/>
                <w:sz w:val="20"/>
                <w:szCs w:val="20"/>
              </w:rPr>
              <w:t>Working out of normal office working hours as per the clinical demands from the service.</w:t>
            </w:r>
          </w:p>
          <w:p w:rsidR="00B7041C" w:rsidRDefault="00B7041C">
            <w:pPr>
              <w:pStyle w:val="Subtitle"/>
              <w:spacing w:after="120"/>
              <w:ind w:left="357"/>
              <w:rPr>
                <w:rFonts w:ascii="Times New Roman" w:hAnsi="Times New Roman" w:cs="Times New Roman"/>
              </w:rPr>
            </w:pPr>
          </w:p>
        </w:tc>
      </w:tr>
    </w:tbl>
    <w:p w:rsidR="00162AF7" w:rsidRDefault="00162AF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2"/>
      </w:tblGrid>
      <w:tr w:rsidR="00E24B85" w:rsidTr="00222273">
        <w:tc>
          <w:tcPr>
            <w:tcW w:w="9508" w:type="dxa"/>
          </w:tcPr>
          <w:p w:rsidR="00E24B85" w:rsidRDefault="00E24B85" w:rsidP="00E24B85">
            <w:pPr>
              <w:pStyle w:val="Heading2"/>
              <w:numPr>
                <w:ilvl w:val="0"/>
                <w:numId w:val="1"/>
              </w:numPr>
              <w:spacing w:after="120"/>
              <w:ind w:left="714" w:hanging="357"/>
              <w:rPr>
                <w:rFonts w:ascii="Times New Roman" w:hAnsi="Times New Roman" w:cs="Times New Roman"/>
              </w:rPr>
            </w:pPr>
            <w:r>
              <w:rPr>
                <w:rFonts w:ascii="Times New Roman" w:hAnsi="Times New Roman" w:cs="Times New Roman"/>
              </w:rPr>
              <w:lastRenderedPageBreak/>
              <w:t>DECISIONS AND JUDGEMENTS</w:t>
            </w:r>
          </w:p>
          <w:p w:rsidR="00E24B85" w:rsidRDefault="00E24B85">
            <w:pPr>
              <w:spacing w:after="120"/>
            </w:pPr>
            <w:r>
              <w:t>The post holder:</w:t>
            </w:r>
          </w:p>
          <w:p w:rsidR="00E24B85" w:rsidRDefault="00E24B85" w:rsidP="00E24B85">
            <w:pPr>
              <w:numPr>
                <w:ilvl w:val="0"/>
                <w:numId w:val="2"/>
              </w:numPr>
            </w:pPr>
            <w:r>
              <w:t>Works unsupervised on a day-to-day basis and has a high degree of autonomy in decision making with regard to treatment planning, within the Radiotherapy Department.</w:t>
            </w:r>
          </w:p>
          <w:p w:rsidR="00E24B85" w:rsidRDefault="00E24B85" w:rsidP="00E24B85">
            <w:pPr>
              <w:numPr>
                <w:ilvl w:val="0"/>
                <w:numId w:val="2"/>
              </w:numPr>
            </w:pPr>
            <w:r>
              <w:t xml:space="preserve">Has the ability to define work and direction of work relating to treatment planning, in dialogue with the Head of </w:t>
            </w:r>
            <w:r w:rsidR="000001B3">
              <w:t xml:space="preserve">Treatment planning &amp; Head of </w:t>
            </w:r>
            <w:r>
              <w:t>Radiotherapy Physics.</w:t>
            </w:r>
          </w:p>
          <w:p w:rsidR="00B7041C" w:rsidRDefault="00717AD5">
            <w:pPr>
              <w:pStyle w:val="ListParagraph"/>
              <w:numPr>
                <w:ilvl w:val="0"/>
                <w:numId w:val="2"/>
              </w:numPr>
            </w:pPr>
            <w:r w:rsidRPr="00717AD5">
              <w:t>Plan highly complex non-routine treatments, advise Medical Consultants &amp; be present at patient’s first treatment, or more, as required</w:t>
            </w:r>
            <w:r w:rsidR="00F63C49">
              <w:t>.</w:t>
            </w:r>
            <w:r w:rsidRPr="00717AD5">
              <w:t xml:space="preserve"> </w:t>
            </w:r>
          </w:p>
          <w:p w:rsidR="00B7041C" w:rsidRDefault="009131E6">
            <w:pPr>
              <w:pStyle w:val="ListParagraph"/>
              <w:numPr>
                <w:ilvl w:val="0"/>
                <w:numId w:val="2"/>
              </w:numPr>
              <w:rPr>
                <w:b/>
                <w:bCs/>
                <w:sz w:val="24"/>
              </w:rPr>
            </w:pPr>
            <w:r>
              <w:t>Check treatment unit data which impacts all patient treatments &amp; assess issues with data from CT and treatment planning system from any software problem or software update.</w:t>
            </w:r>
          </w:p>
          <w:p w:rsidR="00B7041C" w:rsidRDefault="00717AD5">
            <w:pPr>
              <w:pStyle w:val="ListParagraph"/>
              <w:numPr>
                <w:ilvl w:val="0"/>
                <w:numId w:val="2"/>
              </w:numPr>
            </w:pPr>
            <w:r w:rsidRPr="00717AD5">
              <w:t xml:space="preserve">To interpret national and international guidelines, published papers &amp; presentations at clinical scientific meetings to develop &amp; implement best practice for the physics tasks in the </w:t>
            </w:r>
            <w:r w:rsidR="000001B3">
              <w:t>treatment planning</w:t>
            </w:r>
            <w:r w:rsidRPr="00717AD5">
              <w:t xml:space="preserve"> projects. </w:t>
            </w:r>
          </w:p>
          <w:p w:rsidR="00B7041C" w:rsidRDefault="00717AD5">
            <w:pPr>
              <w:pStyle w:val="ListParagraph"/>
              <w:numPr>
                <w:ilvl w:val="0"/>
                <w:numId w:val="2"/>
              </w:numPr>
              <w:rPr>
                <w:sz w:val="18"/>
              </w:rPr>
            </w:pPr>
            <w:r w:rsidRPr="00717AD5">
              <w:t>To propose and participate in appraisals of new clinical services.</w:t>
            </w:r>
          </w:p>
          <w:p w:rsidR="00E24B85" w:rsidRDefault="00E24B85" w:rsidP="00E24B85">
            <w:pPr>
              <w:numPr>
                <w:ilvl w:val="0"/>
                <w:numId w:val="2"/>
              </w:numPr>
            </w:pPr>
            <w:proofErr w:type="gramStart"/>
            <w:r>
              <w:t>Writes  new</w:t>
            </w:r>
            <w:proofErr w:type="gramEnd"/>
            <w:r>
              <w:t xml:space="preserve"> procedures/protocols and work instructions, relating to Treatment Planning, developed for </w:t>
            </w:r>
            <w:r w:rsidRPr="00CC16E3">
              <w:t>ISO:900</w:t>
            </w:r>
            <w:r w:rsidR="001A38F2" w:rsidRPr="00CC16E3">
              <w:t>1</w:t>
            </w:r>
            <w:r w:rsidRPr="00CC16E3">
              <w:t>:20</w:t>
            </w:r>
            <w:r w:rsidR="001A38F2" w:rsidRPr="00CC16E3">
              <w:t>15</w:t>
            </w:r>
            <w:r w:rsidR="001A38F2">
              <w:t xml:space="preserve"> </w:t>
            </w:r>
            <w:r>
              <w:t>Quality System.</w:t>
            </w:r>
          </w:p>
          <w:p w:rsidR="00E24B85" w:rsidRDefault="00E24B85" w:rsidP="00E24B85">
            <w:pPr>
              <w:numPr>
                <w:ilvl w:val="0"/>
                <w:numId w:val="2"/>
              </w:numPr>
            </w:pPr>
            <w:r>
              <w:t>Makes decisions about the suitability of individual patients’ treatment plans.</w:t>
            </w:r>
          </w:p>
          <w:p w:rsidR="00E24B85" w:rsidRDefault="00E24B85" w:rsidP="00E24B85">
            <w:pPr>
              <w:numPr>
                <w:ilvl w:val="0"/>
                <w:numId w:val="2"/>
              </w:numPr>
            </w:pPr>
            <w:r>
              <w:t xml:space="preserve">Makes decisions about the suitability of treatment units for clinical use. </w:t>
            </w:r>
          </w:p>
          <w:p w:rsidR="00E24B85" w:rsidRDefault="00E24B85" w:rsidP="00E24B85">
            <w:pPr>
              <w:numPr>
                <w:ilvl w:val="0"/>
                <w:numId w:val="2"/>
              </w:numPr>
            </w:pPr>
            <w:r>
              <w:t>Has to choose the most appropriate dosimetry system for radiation measurements that are being undertaken.</w:t>
            </w:r>
          </w:p>
          <w:p w:rsidR="00E24B85" w:rsidRDefault="00E24B85" w:rsidP="00E24B85">
            <w:pPr>
              <w:numPr>
                <w:ilvl w:val="0"/>
                <w:numId w:val="2"/>
              </w:numPr>
              <w:jc w:val="both"/>
            </w:pPr>
            <w:r>
              <w:t xml:space="preserve">Has a role in the selection and procurement of radiotherapy capital </w:t>
            </w:r>
            <w:proofErr w:type="gramStart"/>
            <w:r>
              <w:t>equipment.</w:t>
            </w:r>
            <w:proofErr w:type="gramEnd"/>
          </w:p>
          <w:p w:rsidR="00E24B85" w:rsidRDefault="00E24B85">
            <w:pPr>
              <w:ind w:left="720"/>
              <w:jc w:val="both"/>
            </w:pPr>
          </w:p>
        </w:tc>
      </w:tr>
    </w:tbl>
    <w:p w:rsidR="00162AF7" w:rsidRDefault="00162AF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2"/>
      </w:tblGrid>
      <w:tr w:rsidR="00E24B85" w:rsidTr="00222273">
        <w:tc>
          <w:tcPr>
            <w:tcW w:w="9508" w:type="dxa"/>
          </w:tcPr>
          <w:p w:rsidR="00E24B85" w:rsidRDefault="00E24B85" w:rsidP="00E24B85">
            <w:pPr>
              <w:pStyle w:val="Heading2"/>
              <w:numPr>
                <w:ilvl w:val="0"/>
                <w:numId w:val="1"/>
              </w:numPr>
              <w:spacing w:after="120"/>
              <w:ind w:left="714" w:hanging="357"/>
              <w:rPr>
                <w:rFonts w:ascii="Times New Roman" w:hAnsi="Times New Roman" w:cs="Times New Roman"/>
              </w:rPr>
            </w:pPr>
            <w:r>
              <w:rPr>
                <w:rFonts w:ascii="Times New Roman" w:hAnsi="Times New Roman" w:cs="Times New Roman"/>
              </w:rPr>
              <w:t>MOST CHALLENGING/DIFFICULT PARTS OF THE JOB</w:t>
            </w:r>
          </w:p>
          <w:p w:rsidR="00B7041C" w:rsidRPr="00872393" w:rsidRDefault="00717AD5">
            <w:pPr>
              <w:numPr>
                <w:ilvl w:val="0"/>
                <w:numId w:val="60"/>
              </w:numPr>
            </w:pPr>
            <w:r w:rsidRPr="00872393">
              <w:t>Creating highly complex 3D/4D plans, often under time pressures &amp; with due regard for the clinical consequences of such plans - bringing potential problems to the attention of the Clinical Oncologist.</w:t>
            </w:r>
          </w:p>
          <w:p w:rsidR="00B7041C" w:rsidRPr="00872393" w:rsidRDefault="00717AD5">
            <w:pPr>
              <w:numPr>
                <w:ilvl w:val="0"/>
                <w:numId w:val="60"/>
              </w:numPr>
            </w:pPr>
            <w:proofErr w:type="spellStart"/>
            <w:r w:rsidRPr="00872393">
              <w:t>Optimising</w:t>
            </w:r>
            <w:proofErr w:type="spellEnd"/>
            <w:r w:rsidRPr="00872393">
              <w:t xml:space="preserve"> the QC </w:t>
            </w:r>
            <w:proofErr w:type="spellStart"/>
            <w:r w:rsidRPr="00872393">
              <w:t>programmes</w:t>
            </w:r>
            <w:proofErr w:type="spellEnd"/>
            <w:r w:rsidRPr="00872393">
              <w:t xml:space="preserve"> according to changes in technology and clinical demands.</w:t>
            </w:r>
          </w:p>
          <w:p w:rsidR="00B7041C" w:rsidRPr="00872393" w:rsidRDefault="00717AD5">
            <w:pPr>
              <w:numPr>
                <w:ilvl w:val="0"/>
                <w:numId w:val="60"/>
              </w:numPr>
              <w:jc w:val="both"/>
            </w:pPr>
            <w:r w:rsidRPr="00872393">
              <w:t>Managing an intense workload &amp; be</w:t>
            </w:r>
            <w:r w:rsidR="00CB758A" w:rsidRPr="00872393">
              <w:t>ing</w:t>
            </w:r>
            <w:r w:rsidRPr="00872393">
              <w:t xml:space="preserve"> able to </w:t>
            </w:r>
            <w:proofErr w:type="spellStart"/>
            <w:r w:rsidRPr="00872393">
              <w:t>prioritise</w:t>
            </w:r>
            <w:proofErr w:type="spellEnd"/>
            <w:r w:rsidRPr="00872393">
              <w:t xml:space="preserve"> activities when competing demands are made on time.</w:t>
            </w:r>
          </w:p>
          <w:p w:rsidR="00B7041C" w:rsidRPr="00872393" w:rsidRDefault="00717AD5">
            <w:pPr>
              <w:numPr>
                <w:ilvl w:val="0"/>
                <w:numId w:val="60"/>
              </w:numPr>
              <w:jc w:val="both"/>
              <w:rPr>
                <w:szCs w:val="22"/>
              </w:rPr>
            </w:pPr>
            <w:r w:rsidRPr="00872393">
              <w:rPr>
                <w:szCs w:val="22"/>
              </w:rPr>
              <w:t>Maintaining accurate, consistent work on highly complex patient treatment designs despite being interrupted to attend to problem solving for other patient treatment related issues.</w:t>
            </w:r>
          </w:p>
          <w:p w:rsidR="00B7041C" w:rsidRPr="00872393" w:rsidRDefault="00717AD5">
            <w:pPr>
              <w:numPr>
                <w:ilvl w:val="0"/>
                <w:numId w:val="60"/>
              </w:numPr>
              <w:jc w:val="both"/>
              <w:rPr>
                <w:szCs w:val="22"/>
              </w:rPr>
            </w:pPr>
            <w:r w:rsidRPr="00872393">
              <w:t xml:space="preserve">Making critical decisions, prior to and during treatments, when necessary. </w:t>
            </w:r>
          </w:p>
          <w:p w:rsidR="00B7041C" w:rsidRPr="00872393" w:rsidRDefault="00717AD5">
            <w:pPr>
              <w:numPr>
                <w:ilvl w:val="0"/>
                <w:numId w:val="60"/>
              </w:numPr>
              <w:jc w:val="both"/>
              <w:rPr>
                <w:b/>
                <w:bCs/>
                <w:sz w:val="22"/>
                <w:szCs w:val="22"/>
              </w:rPr>
            </w:pPr>
            <w:r w:rsidRPr="00872393">
              <w:t>Advising the Clinical Oncologist on the positional accuracy of each patient specific treatment</w:t>
            </w:r>
          </w:p>
          <w:p w:rsidR="00B7041C" w:rsidRPr="00872393" w:rsidRDefault="00E24B85">
            <w:pPr>
              <w:pStyle w:val="ListParagraph"/>
              <w:numPr>
                <w:ilvl w:val="0"/>
                <w:numId w:val="60"/>
              </w:numPr>
              <w:jc w:val="both"/>
            </w:pPr>
            <w:r w:rsidRPr="00872393">
              <w:t>Ensuring the greatest possible level of accuracy in patient dosimetry for Radiotherapy cancer treatment.</w:t>
            </w:r>
          </w:p>
          <w:p w:rsidR="00B7041C" w:rsidRDefault="00B7041C">
            <w:pPr>
              <w:ind w:left="357"/>
              <w:jc w:val="both"/>
            </w:pPr>
          </w:p>
        </w:tc>
      </w:tr>
    </w:tbl>
    <w:p w:rsidR="00162AF7" w:rsidRDefault="00162AF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2"/>
      </w:tblGrid>
      <w:tr w:rsidR="00E24B85" w:rsidTr="00222273">
        <w:trPr>
          <w:cantSplit/>
        </w:trPr>
        <w:tc>
          <w:tcPr>
            <w:tcW w:w="9508" w:type="dxa"/>
            <w:tcBorders>
              <w:top w:val="single" w:sz="4" w:space="0" w:color="auto"/>
              <w:left w:val="single" w:sz="4" w:space="0" w:color="auto"/>
              <w:bottom w:val="single" w:sz="4" w:space="0" w:color="auto"/>
              <w:right w:val="single" w:sz="4" w:space="0" w:color="auto"/>
            </w:tcBorders>
          </w:tcPr>
          <w:p w:rsidR="00E24B85" w:rsidRDefault="00E24B85" w:rsidP="00E24B85">
            <w:pPr>
              <w:pStyle w:val="Heading2"/>
              <w:numPr>
                <w:ilvl w:val="0"/>
                <w:numId w:val="1"/>
              </w:numPr>
              <w:spacing w:after="120"/>
              <w:ind w:left="714" w:hanging="357"/>
              <w:rPr>
                <w:rFonts w:ascii="Times New Roman" w:hAnsi="Times New Roman" w:cs="Times New Roman"/>
              </w:rPr>
            </w:pPr>
            <w:r>
              <w:rPr>
                <w:rFonts w:ascii="Times New Roman" w:hAnsi="Times New Roman" w:cs="Times New Roman"/>
              </w:rPr>
              <w:t xml:space="preserve">JOB DESCRIPTION AGREEMENT </w:t>
            </w:r>
          </w:p>
          <w:p w:rsidR="00B7041C" w:rsidRDefault="00E24B85">
            <w:pPr>
              <w:jc w:val="both"/>
              <w:rPr>
                <w:b/>
                <w:bCs/>
              </w:rPr>
            </w:pPr>
            <w:r>
              <w:t xml:space="preserve">The job description will need to be signed off using the attached sheet by each </w:t>
            </w:r>
            <w:r w:rsidR="00775C04">
              <w:t>post holder</w:t>
            </w:r>
            <w:r>
              <w:t xml:space="preserve"> to whom the job description </w:t>
            </w:r>
            <w:r w:rsidR="00BA35C8">
              <w:t>applies.</w:t>
            </w:r>
          </w:p>
        </w:tc>
      </w:tr>
    </w:tbl>
    <w:p w:rsidR="00E24B85" w:rsidRDefault="00E24B85">
      <w:pPr>
        <w:jc w:val="both"/>
      </w:pPr>
    </w:p>
    <w:p w:rsidR="00E24B85" w:rsidRDefault="00E24B85">
      <w:pPr>
        <w:pStyle w:val="BodyText"/>
        <w:rPr>
          <w:b/>
          <w:bCs/>
          <w:sz w:val="20"/>
        </w:rPr>
      </w:pPr>
      <w:r>
        <w:br w:type="page"/>
      </w:r>
      <w:r>
        <w:rPr>
          <w:b/>
          <w:bCs/>
          <w:sz w:val="20"/>
        </w:rPr>
        <w:lastRenderedPageBreak/>
        <w:t>JOB DESCRIPTION AND ESSENTIAL ADDITIONAL INFORMATION FORM – SIGNATURE OF AGREEMENT</w:t>
      </w:r>
    </w:p>
    <w:p w:rsidR="00E24B85" w:rsidRDefault="00E24B85">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5021"/>
      </w:tblGrid>
      <w:tr w:rsidR="00E24B85">
        <w:tc>
          <w:tcPr>
            <w:tcW w:w="4447" w:type="dxa"/>
          </w:tcPr>
          <w:p w:rsidR="00E24B85" w:rsidRDefault="00E24B85">
            <w:pPr>
              <w:pStyle w:val="BodyText"/>
              <w:rPr>
                <w:b/>
                <w:bCs/>
                <w:sz w:val="20"/>
              </w:rPr>
            </w:pPr>
          </w:p>
          <w:p w:rsidR="00E24B85" w:rsidRDefault="00E24B85">
            <w:pPr>
              <w:pStyle w:val="BodyText"/>
              <w:rPr>
                <w:b/>
                <w:bCs/>
                <w:sz w:val="20"/>
              </w:rPr>
            </w:pPr>
            <w:r>
              <w:rPr>
                <w:b/>
                <w:bCs/>
                <w:sz w:val="20"/>
              </w:rPr>
              <w:t>Post Title</w:t>
            </w:r>
          </w:p>
          <w:p w:rsidR="00E24B85" w:rsidRDefault="00E24B85">
            <w:pPr>
              <w:pStyle w:val="BodyText"/>
              <w:rPr>
                <w:sz w:val="20"/>
              </w:rPr>
            </w:pPr>
          </w:p>
        </w:tc>
        <w:tc>
          <w:tcPr>
            <w:tcW w:w="5300" w:type="dxa"/>
          </w:tcPr>
          <w:p w:rsidR="00E24B85" w:rsidRDefault="00E24B85">
            <w:pPr>
              <w:pStyle w:val="BodyText"/>
              <w:rPr>
                <w:sz w:val="20"/>
              </w:rPr>
            </w:pPr>
          </w:p>
        </w:tc>
      </w:tr>
      <w:tr w:rsidR="00E24B85">
        <w:tc>
          <w:tcPr>
            <w:tcW w:w="4447" w:type="dxa"/>
          </w:tcPr>
          <w:p w:rsidR="00E24B85" w:rsidRDefault="00E24B85">
            <w:pPr>
              <w:pStyle w:val="BodyText"/>
              <w:rPr>
                <w:b/>
                <w:bCs/>
                <w:sz w:val="20"/>
              </w:rPr>
            </w:pPr>
          </w:p>
          <w:p w:rsidR="00E24B85" w:rsidRDefault="00E24B85">
            <w:pPr>
              <w:pStyle w:val="BodyText"/>
              <w:rPr>
                <w:b/>
                <w:bCs/>
                <w:sz w:val="20"/>
              </w:rPr>
            </w:pPr>
            <w:r>
              <w:rPr>
                <w:b/>
                <w:bCs/>
                <w:sz w:val="20"/>
              </w:rPr>
              <w:t>Reference Number</w:t>
            </w:r>
          </w:p>
          <w:p w:rsidR="00E24B85" w:rsidRDefault="00E24B85">
            <w:pPr>
              <w:pStyle w:val="BodyText"/>
              <w:rPr>
                <w:b/>
                <w:bCs/>
                <w:sz w:val="20"/>
              </w:rPr>
            </w:pPr>
          </w:p>
        </w:tc>
        <w:tc>
          <w:tcPr>
            <w:tcW w:w="5300" w:type="dxa"/>
          </w:tcPr>
          <w:p w:rsidR="00E24B85" w:rsidRDefault="00E24B85">
            <w:pPr>
              <w:pStyle w:val="BodyText"/>
              <w:rPr>
                <w:sz w:val="20"/>
              </w:rPr>
            </w:pPr>
          </w:p>
        </w:tc>
      </w:tr>
    </w:tbl>
    <w:p w:rsidR="00E24B85" w:rsidRDefault="00E24B85">
      <w:pPr>
        <w:autoSpaceDE w:val="0"/>
        <w:autoSpaceDN w:val="0"/>
        <w:adjustRightInd w:val="0"/>
        <w:jc w:val="both"/>
        <w:rPr>
          <w:sz w:val="22"/>
          <w:szCs w:val="24"/>
        </w:rPr>
      </w:pPr>
    </w:p>
    <w:p w:rsidR="00E24B85" w:rsidRDefault="00E24B85">
      <w:pPr>
        <w:pStyle w:val="BodyText2"/>
        <w:rPr>
          <w:sz w:val="20"/>
        </w:rPr>
      </w:pPr>
      <w:r>
        <w:rPr>
          <w:sz w:val="20"/>
        </w:rPr>
        <w:t>The attached job description and essential additional information will be used as part of the Agenda for Change assimilation exercise and therefore the job matching panel may wish to seek further clarification on any issues contained within the documents. Should this be necessary please identify an appropriate Manager and Staff representative who can be contacted.</w:t>
      </w:r>
    </w:p>
    <w:p w:rsidR="00E24B85" w:rsidRDefault="00E24B85">
      <w:pPr>
        <w:pStyle w:val="BodyText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18"/>
        <w:gridCol w:w="4664"/>
      </w:tblGrid>
      <w:tr w:rsidR="00E24B85">
        <w:tc>
          <w:tcPr>
            <w:tcW w:w="4810" w:type="dxa"/>
          </w:tcPr>
          <w:p w:rsidR="00E24B85" w:rsidRDefault="00E24B85">
            <w:pPr>
              <w:pStyle w:val="BodyText2"/>
              <w:rPr>
                <w:b/>
                <w:bCs/>
                <w:sz w:val="20"/>
              </w:rPr>
            </w:pPr>
            <w:r>
              <w:rPr>
                <w:b/>
                <w:bCs/>
                <w:sz w:val="20"/>
              </w:rPr>
              <w:t>Responsible Manager</w:t>
            </w:r>
          </w:p>
          <w:p w:rsidR="00E24B85" w:rsidRDefault="00E24B85">
            <w:pPr>
              <w:pStyle w:val="BodyText2"/>
              <w:rPr>
                <w:sz w:val="20"/>
              </w:rPr>
            </w:pPr>
          </w:p>
        </w:tc>
        <w:tc>
          <w:tcPr>
            <w:tcW w:w="4937" w:type="dxa"/>
          </w:tcPr>
          <w:p w:rsidR="00E24B85" w:rsidRDefault="00E24B85">
            <w:pPr>
              <w:pStyle w:val="BodyText2"/>
              <w:rPr>
                <w:sz w:val="20"/>
              </w:rPr>
            </w:pPr>
          </w:p>
        </w:tc>
      </w:tr>
      <w:tr w:rsidR="00E24B85">
        <w:tc>
          <w:tcPr>
            <w:tcW w:w="4810" w:type="dxa"/>
          </w:tcPr>
          <w:p w:rsidR="00E24B85" w:rsidRDefault="00E24B85">
            <w:pPr>
              <w:pStyle w:val="BodyText2"/>
              <w:rPr>
                <w:b/>
                <w:bCs/>
                <w:sz w:val="20"/>
              </w:rPr>
            </w:pPr>
            <w:r>
              <w:rPr>
                <w:b/>
                <w:bCs/>
                <w:sz w:val="20"/>
              </w:rPr>
              <w:t>Contact No.</w:t>
            </w:r>
          </w:p>
          <w:p w:rsidR="00E24B85" w:rsidRDefault="00E24B85">
            <w:pPr>
              <w:pStyle w:val="BodyText2"/>
              <w:rPr>
                <w:sz w:val="20"/>
              </w:rPr>
            </w:pPr>
          </w:p>
        </w:tc>
        <w:tc>
          <w:tcPr>
            <w:tcW w:w="4937" w:type="dxa"/>
          </w:tcPr>
          <w:p w:rsidR="00E24B85" w:rsidRDefault="00E24B85">
            <w:pPr>
              <w:pStyle w:val="BodyText2"/>
              <w:rPr>
                <w:sz w:val="20"/>
              </w:rPr>
            </w:pPr>
          </w:p>
        </w:tc>
      </w:tr>
      <w:tr w:rsidR="00E24B85">
        <w:tc>
          <w:tcPr>
            <w:tcW w:w="4810" w:type="dxa"/>
          </w:tcPr>
          <w:p w:rsidR="00E24B85" w:rsidRDefault="00E24B85">
            <w:pPr>
              <w:pStyle w:val="BodyText2"/>
              <w:rPr>
                <w:sz w:val="20"/>
              </w:rPr>
            </w:pPr>
          </w:p>
        </w:tc>
        <w:tc>
          <w:tcPr>
            <w:tcW w:w="4937" w:type="dxa"/>
          </w:tcPr>
          <w:p w:rsidR="00E24B85" w:rsidRDefault="00E24B85">
            <w:pPr>
              <w:pStyle w:val="BodyText2"/>
              <w:rPr>
                <w:sz w:val="20"/>
              </w:rPr>
            </w:pPr>
          </w:p>
        </w:tc>
      </w:tr>
      <w:tr w:rsidR="00E24B85">
        <w:tc>
          <w:tcPr>
            <w:tcW w:w="4810" w:type="dxa"/>
          </w:tcPr>
          <w:p w:rsidR="00E24B85" w:rsidRDefault="00E24B85">
            <w:pPr>
              <w:pStyle w:val="BodyText2"/>
              <w:rPr>
                <w:b/>
                <w:bCs/>
                <w:sz w:val="20"/>
              </w:rPr>
            </w:pPr>
            <w:r>
              <w:rPr>
                <w:b/>
                <w:bCs/>
                <w:sz w:val="20"/>
              </w:rPr>
              <w:t>Staff Representative</w:t>
            </w:r>
          </w:p>
          <w:p w:rsidR="00E24B85" w:rsidRDefault="00E24B85">
            <w:pPr>
              <w:pStyle w:val="BodyText2"/>
              <w:rPr>
                <w:sz w:val="20"/>
              </w:rPr>
            </w:pPr>
          </w:p>
        </w:tc>
        <w:tc>
          <w:tcPr>
            <w:tcW w:w="4937" w:type="dxa"/>
          </w:tcPr>
          <w:p w:rsidR="00E24B85" w:rsidRDefault="00E24B85">
            <w:pPr>
              <w:pStyle w:val="BodyText2"/>
              <w:rPr>
                <w:sz w:val="20"/>
              </w:rPr>
            </w:pPr>
          </w:p>
        </w:tc>
      </w:tr>
      <w:tr w:rsidR="00E24B85">
        <w:tc>
          <w:tcPr>
            <w:tcW w:w="4810" w:type="dxa"/>
          </w:tcPr>
          <w:p w:rsidR="00E24B85" w:rsidRDefault="00E24B85">
            <w:pPr>
              <w:pStyle w:val="BodyText2"/>
              <w:rPr>
                <w:b/>
                <w:bCs/>
                <w:sz w:val="20"/>
              </w:rPr>
            </w:pPr>
            <w:r>
              <w:rPr>
                <w:b/>
                <w:bCs/>
                <w:sz w:val="20"/>
              </w:rPr>
              <w:t>Contact No.</w:t>
            </w:r>
          </w:p>
          <w:p w:rsidR="00E24B85" w:rsidRDefault="00E24B85">
            <w:pPr>
              <w:pStyle w:val="BodyText2"/>
              <w:rPr>
                <w:sz w:val="20"/>
              </w:rPr>
            </w:pPr>
          </w:p>
        </w:tc>
        <w:tc>
          <w:tcPr>
            <w:tcW w:w="4937" w:type="dxa"/>
          </w:tcPr>
          <w:p w:rsidR="00E24B85" w:rsidRDefault="00E24B85">
            <w:pPr>
              <w:pStyle w:val="BodyText2"/>
              <w:rPr>
                <w:sz w:val="20"/>
              </w:rPr>
            </w:pPr>
          </w:p>
        </w:tc>
      </w:tr>
    </w:tbl>
    <w:p w:rsidR="00E24B85" w:rsidRDefault="00E24B85">
      <w:pPr>
        <w:pStyle w:val="BodyText2"/>
      </w:pPr>
    </w:p>
    <w:p w:rsidR="00E24B85" w:rsidRDefault="00E24B85">
      <w:pPr>
        <w:pStyle w:val="BodyText3"/>
        <w:jc w:val="both"/>
        <w:rPr>
          <w:sz w:val="20"/>
        </w:rPr>
      </w:pPr>
      <w:r>
        <w:rPr>
          <w:sz w:val="20"/>
        </w:rPr>
        <w:t xml:space="preserve">I/we the undersigned agree the attached document is an accurate reflection of the requirements of the post. The essential additional information provides accurate information of additional </w:t>
      </w:r>
      <w:proofErr w:type="gramStart"/>
      <w:r>
        <w:rPr>
          <w:sz w:val="20"/>
        </w:rPr>
        <w:t>job related</w:t>
      </w:r>
      <w:proofErr w:type="gramEnd"/>
      <w:r>
        <w:rPr>
          <w:sz w:val="20"/>
        </w:rPr>
        <w:t xml:space="preserve"> factors.</w:t>
      </w:r>
    </w:p>
    <w:p w:rsidR="00E24B85" w:rsidRDefault="00E24B85">
      <w:pPr>
        <w:pStyle w:val="BodyText3"/>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4"/>
        <w:gridCol w:w="4678"/>
      </w:tblGrid>
      <w:tr w:rsidR="00E24B85">
        <w:tc>
          <w:tcPr>
            <w:tcW w:w="4810" w:type="dxa"/>
          </w:tcPr>
          <w:p w:rsidR="00E24B85" w:rsidRDefault="00E24B85">
            <w:pPr>
              <w:autoSpaceDE w:val="0"/>
              <w:autoSpaceDN w:val="0"/>
              <w:adjustRightInd w:val="0"/>
              <w:rPr>
                <w:szCs w:val="28"/>
              </w:rPr>
            </w:pPr>
            <w:proofErr w:type="gramStart"/>
            <w:r>
              <w:rPr>
                <w:szCs w:val="28"/>
              </w:rPr>
              <w:t>Signed :</w:t>
            </w:r>
            <w:proofErr w:type="gramEnd"/>
            <w:r>
              <w:rPr>
                <w:szCs w:val="28"/>
              </w:rPr>
              <w:t>- (Manager)</w:t>
            </w:r>
          </w:p>
          <w:p w:rsidR="00E24B85" w:rsidRDefault="00E24B85">
            <w:pPr>
              <w:autoSpaceDE w:val="0"/>
              <w:autoSpaceDN w:val="0"/>
              <w:adjustRightInd w:val="0"/>
              <w:rPr>
                <w:szCs w:val="28"/>
              </w:rPr>
            </w:pPr>
          </w:p>
          <w:p w:rsidR="00E24B85" w:rsidRDefault="00E24B85">
            <w:pPr>
              <w:pStyle w:val="BodyText3"/>
              <w:jc w:val="both"/>
              <w:rPr>
                <w:sz w:val="20"/>
              </w:rPr>
            </w:pPr>
          </w:p>
        </w:tc>
        <w:tc>
          <w:tcPr>
            <w:tcW w:w="4937" w:type="dxa"/>
          </w:tcPr>
          <w:p w:rsidR="00E24B85" w:rsidRDefault="00E24B85">
            <w:pPr>
              <w:pStyle w:val="BodyText3"/>
              <w:jc w:val="both"/>
              <w:rPr>
                <w:sz w:val="20"/>
              </w:rPr>
            </w:pPr>
          </w:p>
        </w:tc>
      </w:tr>
    </w:tbl>
    <w:p w:rsidR="00E24B85" w:rsidRDefault="00E24B85">
      <w:pPr>
        <w:pStyle w:val="BodyText3"/>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17"/>
        <w:gridCol w:w="3897"/>
        <w:gridCol w:w="1768"/>
      </w:tblGrid>
      <w:tr w:rsidR="00E24B85">
        <w:tc>
          <w:tcPr>
            <w:tcW w:w="3794" w:type="dxa"/>
          </w:tcPr>
          <w:p w:rsidR="00E24B85" w:rsidRDefault="00E24B85">
            <w:pPr>
              <w:pStyle w:val="BodyText3"/>
              <w:jc w:val="both"/>
              <w:rPr>
                <w:sz w:val="20"/>
              </w:rPr>
            </w:pPr>
            <w:r>
              <w:rPr>
                <w:b w:val="0"/>
                <w:bCs w:val="0"/>
                <w:sz w:val="20"/>
                <w:szCs w:val="28"/>
              </w:rPr>
              <w:t>Staff Members:</w:t>
            </w:r>
          </w:p>
        </w:tc>
        <w:tc>
          <w:tcPr>
            <w:tcW w:w="4111" w:type="dxa"/>
          </w:tcPr>
          <w:p w:rsidR="00E24B85" w:rsidRDefault="00E24B85">
            <w:pPr>
              <w:pStyle w:val="BodyText3"/>
              <w:jc w:val="both"/>
              <w:rPr>
                <w:sz w:val="20"/>
              </w:rPr>
            </w:pPr>
          </w:p>
        </w:tc>
        <w:tc>
          <w:tcPr>
            <w:tcW w:w="1842" w:type="dxa"/>
          </w:tcPr>
          <w:p w:rsidR="00E24B85" w:rsidRDefault="00E24B85">
            <w:pPr>
              <w:pStyle w:val="BodyText3"/>
              <w:jc w:val="both"/>
              <w:rPr>
                <w:sz w:val="20"/>
              </w:rPr>
            </w:pPr>
          </w:p>
        </w:tc>
      </w:tr>
      <w:tr w:rsidR="00E24B85">
        <w:tc>
          <w:tcPr>
            <w:tcW w:w="3794" w:type="dxa"/>
          </w:tcPr>
          <w:p w:rsidR="00E24B85" w:rsidRDefault="00E24B85">
            <w:pPr>
              <w:autoSpaceDE w:val="0"/>
              <w:autoSpaceDN w:val="0"/>
              <w:adjustRightInd w:val="0"/>
              <w:rPr>
                <w:szCs w:val="24"/>
              </w:rPr>
            </w:pPr>
            <w:r>
              <w:rPr>
                <w:szCs w:val="24"/>
              </w:rPr>
              <w:t>NAME</w:t>
            </w:r>
          </w:p>
          <w:p w:rsidR="00E24B85" w:rsidRDefault="00E24B85">
            <w:pPr>
              <w:pStyle w:val="BodyText3"/>
              <w:rPr>
                <w:b w:val="0"/>
                <w:bCs w:val="0"/>
                <w:sz w:val="20"/>
              </w:rPr>
            </w:pPr>
            <w:r>
              <w:rPr>
                <w:b w:val="0"/>
                <w:bCs w:val="0"/>
                <w:sz w:val="20"/>
              </w:rPr>
              <w:t>(BLOCK CAPITALS PLEASE)</w:t>
            </w:r>
          </w:p>
        </w:tc>
        <w:tc>
          <w:tcPr>
            <w:tcW w:w="4111" w:type="dxa"/>
          </w:tcPr>
          <w:p w:rsidR="00E24B85" w:rsidRDefault="00E24B85">
            <w:pPr>
              <w:pStyle w:val="BodyText3"/>
              <w:jc w:val="both"/>
              <w:rPr>
                <w:b w:val="0"/>
                <w:bCs w:val="0"/>
                <w:sz w:val="20"/>
              </w:rPr>
            </w:pPr>
            <w:r>
              <w:rPr>
                <w:b w:val="0"/>
                <w:bCs w:val="0"/>
                <w:sz w:val="20"/>
              </w:rPr>
              <w:t>SIGNED</w:t>
            </w:r>
          </w:p>
        </w:tc>
        <w:tc>
          <w:tcPr>
            <w:tcW w:w="1842" w:type="dxa"/>
          </w:tcPr>
          <w:p w:rsidR="00E24B85" w:rsidRDefault="00E24B85">
            <w:pPr>
              <w:autoSpaceDE w:val="0"/>
              <w:autoSpaceDN w:val="0"/>
              <w:adjustRightInd w:val="0"/>
              <w:rPr>
                <w:szCs w:val="24"/>
              </w:rPr>
            </w:pPr>
            <w:r>
              <w:rPr>
                <w:szCs w:val="24"/>
              </w:rPr>
              <w:t>POST NO.</w:t>
            </w:r>
          </w:p>
          <w:p w:rsidR="00E24B85" w:rsidRDefault="00E24B85">
            <w:pPr>
              <w:autoSpaceDE w:val="0"/>
              <w:autoSpaceDN w:val="0"/>
              <w:adjustRightInd w:val="0"/>
            </w:pPr>
            <w:r>
              <w:t>(office use only)</w:t>
            </w:r>
          </w:p>
          <w:p w:rsidR="00E24B85" w:rsidRDefault="00E24B85">
            <w:pPr>
              <w:pStyle w:val="BodyText3"/>
              <w:jc w:val="both"/>
              <w:rPr>
                <w:b w:val="0"/>
                <w:bCs w:val="0"/>
                <w:sz w:val="20"/>
              </w:rPr>
            </w:pPr>
          </w:p>
        </w:tc>
      </w:tr>
      <w:tr w:rsidR="00E24B85">
        <w:tc>
          <w:tcPr>
            <w:tcW w:w="3794" w:type="dxa"/>
          </w:tcPr>
          <w:p w:rsidR="00E24B85" w:rsidRDefault="00E24B85">
            <w:pPr>
              <w:pStyle w:val="BodyText3"/>
              <w:jc w:val="both"/>
              <w:rPr>
                <w:sz w:val="20"/>
              </w:rPr>
            </w:pPr>
          </w:p>
          <w:p w:rsidR="00E24B85" w:rsidRDefault="00E24B85">
            <w:pPr>
              <w:pStyle w:val="BodyText3"/>
              <w:jc w:val="both"/>
              <w:rPr>
                <w:sz w:val="20"/>
              </w:rPr>
            </w:pPr>
          </w:p>
        </w:tc>
        <w:tc>
          <w:tcPr>
            <w:tcW w:w="4111" w:type="dxa"/>
          </w:tcPr>
          <w:p w:rsidR="00E24B85" w:rsidRDefault="00E24B85">
            <w:pPr>
              <w:pStyle w:val="BodyText3"/>
              <w:jc w:val="both"/>
              <w:rPr>
                <w:sz w:val="20"/>
              </w:rPr>
            </w:pPr>
          </w:p>
        </w:tc>
        <w:tc>
          <w:tcPr>
            <w:tcW w:w="1842" w:type="dxa"/>
          </w:tcPr>
          <w:p w:rsidR="00E24B85" w:rsidRDefault="00E24B85">
            <w:pPr>
              <w:pStyle w:val="BodyText3"/>
              <w:jc w:val="both"/>
              <w:rPr>
                <w:sz w:val="20"/>
              </w:rPr>
            </w:pPr>
          </w:p>
        </w:tc>
      </w:tr>
      <w:tr w:rsidR="00E24B85">
        <w:tc>
          <w:tcPr>
            <w:tcW w:w="3794" w:type="dxa"/>
          </w:tcPr>
          <w:p w:rsidR="00E24B85" w:rsidRDefault="00E24B85">
            <w:pPr>
              <w:pStyle w:val="BodyText3"/>
              <w:jc w:val="both"/>
              <w:rPr>
                <w:sz w:val="20"/>
              </w:rPr>
            </w:pPr>
          </w:p>
          <w:p w:rsidR="00E24B85" w:rsidRDefault="00E24B85">
            <w:pPr>
              <w:pStyle w:val="BodyText3"/>
              <w:jc w:val="both"/>
              <w:rPr>
                <w:sz w:val="20"/>
              </w:rPr>
            </w:pPr>
          </w:p>
        </w:tc>
        <w:tc>
          <w:tcPr>
            <w:tcW w:w="4111" w:type="dxa"/>
          </w:tcPr>
          <w:p w:rsidR="00E24B85" w:rsidRDefault="00E24B85">
            <w:pPr>
              <w:pStyle w:val="BodyText3"/>
              <w:jc w:val="both"/>
              <w:rPr>
                <w:sz w:val="20"/>
              </w:rPr>
            </w:pPr>
          </w:p>
        </w:tc>
        <w:tc>
          <w:tcPr>
            <w:tcW w:w="1842" w:type="dxa"/>
          </w:tcPr>
          <w:p w:rsidR="00E24B85" w:rsidRDefault="00E24B85">
            <w:pPr>
              <w:pStyle w:val="BodyText3"/>
              <w:jc w:val="both"/>
              <w:rPr>
                <w:sz w:val="20"/>
              </w:rPr>
            </w:pPr>
          </w:p>
        </w:tc>
      </w:tr>
      <w:tr w:rsidR="00E24B85">
        <w:tc>
          <w:tcPr>
            <w:tcW w:w="3794" w:type="dxa"/>
          </w:tcPr>
          <w:p w:rsidR="00E24B85" w:rsidRDefault="00E24B85">
            <w:pPr>
              <w:pStyle w:val="BodyText3"/>
              <w:jc w:val="both"/>
              <w:rPr>
                <w:sz w:val="20"/>
              </w:rPr>
            </w:pPr>
          </w:p>
          <w:p w:rsidR="00E24B85" w:rsidRDefault="00E24B85">
            <w:pPr>
              <w:pStyle w:val="BodyText3"/>
              <w:jc w:val="both"/>
              <w:rPr>
                <w:sz w:val="20"/>
              </w:rPr>
            </w:pPr>
          </w:p>
        </w:tc>
        <w:tc>
          <w:tcPr>
            <w:tcW w:w="4111" w:type="dxa"/>
          </w:tcPr>
          <w:p w:rsidR="00E24B85" w:rsidRDefault="00E24B85">
            <w:pPr>
              <w:pStyle w:val="BodyText3"/>
              <w:jc w:val="both"/>
              <w:rPr>
                <w:sz w:val="20"/>
              </w:rPr>
            </w:pPr>
          </w:p>
        </w:tc>
        <w:tc>
          <w:tcPr>
            <w:tcW w:w="1842" w:type="dxa"/>
          </w:tcPr>
          <w:p w:rsidR="00E24B85" w:rsidRDefault="00E24B85">
            <w:pPr>
              <w:pStyle w:val="BodyText3"/>
              <w:jc w:val="both"/>
              <w:rPr>
                <w:sz w:val="20"/>
              </w:rPr>
            </w:pPr>
          </w:p>
        </w:tc>
      </w:tr>
      <w:tr w:rsidR="00E24B85">
        <w:tc>
          <w:tcPr>
            <w:tcW w:w="3794" w:type="dxa"/>
          </w:tcPr>
          <w:p w:rsidR="00E24B85" w:rsidRDefault="00E24B85">
            <w:pPr>
              <w:pStyle w:val="BodyText3"/>
              <w:jc w:val="both"/>
              <w:rPr>
                <w:sz w:val="20"/>
              </w:rPr>
            </w:pPr>
          </w:p>
          <w:p w:rsidR="00E24B85" w:rsidRDefault="00E24B85">
            <w:pPr>
              <w:pStyle w:val="BodyText3"/>
              <w:jc w:val="both"/>
              <w:rPr>
                <w:sz w:val="20"/>
              </w:rPr>
            </w:pPr>
          </w:p>
        </w:tc>
        <w:tc>
          <w:tcPr>
            <w:tcW w:w="4111" w:type="dxa"/>
          </w:tcPr>
          <w:p w:rsidR="00E24B85" w:rsidRDefault="00E24B85">
            <w:pPr>
              <w:pStyle w:val="BodyText3"/>
              <w:jc w:val="both"/>
              <w:rPr>
                <w:sz w:val="20"/>
              </w:rPr>
            </w:pPr>
          </w:p>
        </w:tc>
        <w:tc>
          <w:tcPr>
            <w:tcW w:w="1842" w:type="dxa"/>
          </w:tcPr>
          <w:p w:rsidR="00E24B85" w:rsidRDefault="00E24B85">
            <w:pPr>
              <w:pStyle w:val="BodyText3"/>
              <w:jc w:val="both"/>
              <w:rPr>
                <w:sz w:val="20"/>
              </w:rPr>
            </w:pPr>
          </w:p>
        </w:tc>
      </w:tr>
      <w:tr w:rsidR="00E24B85">
        <w:tc>
          <w:tcPr>
            <w:tcW w:w="3794" w:type="dxa"/>
          </w:tcPr>
          <w:p w:rsidR="00E24B85" w:rsidRDefault="00E24B85">
            <w:pPr>
              <w:pStyle w:val="BodyText3"/>
              <w:jc w:val="both"/>
              <w:rPr>
                <w:sz w:val="20"/>
              </w:rPr>
            </w:pPr>
          </w:p>
          <w:p w:rsidR="00E24B85" w:rsidRDefault="00E24B85">
            <w:pPr>
              <w:pStyle w:val="BodyText3"/>
              <w:jc w:val="both"/>
              <w:rPr>
                <w:sz w:val="20"/>
              </w:rPr>
            </w:pPr>
          </w:p>
        </w:tc>
        <w:tc>
          <w:tcPr>
            <w:tcW w:w="4111" w:type="dxa"/>
          </w:tcPr>
          <w:p w:rsidR="00E24B85" w:rsidRDefault="00E24B85">
            <w:pPr>
              <w:pStyle w:val="BodyText3"/>
              <w:jc w:val="both"/>
              <w:rPr>
                <w:sz w:val="20"/>
              </w:rPr>
            </w:pPr>
          </w:p>
        </w:tc>
        <w:tc>
          <w:tcPr>
            <w:tcW w:w="1842" w:type="dxa"/>
          </w:tcPr>
          <w:p w:rsidR="00E24B85" w:rsidRDefault="00E24B85">
            <w:pPr>
              <w:pStyle w:val="BodyText3"/>
              <w:jc w:val="both"/>
              <w:rPr>
                <w:sz w:val="20"/>
              </w:rPr>
            </w:pPr>
          </w:p>
        </w:tc>
      </w:tr>
      <w:tr w:rsidR="00E24B85">
        <w:tc>
          <w:tcPr>
            <w:tcW w:w="3794" w:type="dxa"/>
          </w:tcPr>
          <w:p w:rsidR="00E24B85" w:rsidRDefault="00E24B85">
            <w:pPr>
              <w:pStyle w:val="BodyText3"/>
              <w:jc w:val="both"/>
              <w:rPr>
                <w:sz w:val="20"/>
              </w:rPr>
            </w:pPr>
          </w:p>
          <w:p w:rsidR="00E24B85" w:rsidRDefault="00E24B85">
            <w:pPr>
              <w:pStyle w:val="BodyText3"/>
              <w:jc w:val="both"/>
              <w:rPr>
                <w:sz w:val="20"/>
              </w:rPr>
            </w:pPr>
          </w:p>
        </w:tc>
        <w:tc>
          <w:tcPr>
            <w:tcW w:w="4111" w:type="dxa"/>
          </w:tcPr>
          <w:p w:rsidR="00E24B85" w:rsidRDefault="00E24B85">
            <w:pPr>
              <w:pStyle w:val="BodyText3"/>
              <w:jc w:val="both"/>
              <w:rPr>
                <w:sz w:val="20"/>
              </w:rPr>
            </w:pPr>
          </w:p>
        </w:tc>
        <w:tc>
          <w:tcPr>
            <w:tcW w:w="1842" w:type="dxa"/>
          </w:tcPr>
          <w:p w:rsidR="00E24B85" w:rsidRDefault="00E24B85">
            <w:pPr>
              <w:pStyle w:val="BodyText3"/>
              <w:jc w:val="both"/>
              <w:rPr>
                <w:sz w:val="20"/>
              </w:rPr>
            </w:pPr>
          </w:p>
        </w:tc>
      </w:tr>
      <w:tr w:rsidR="00E24B85">
        <w:tc>
          <w:tcPr>
            <w:tcW w:w="3794" w:type="dxa"/>
          </w:tcPr>
          <w:p w:rsidR="00E24B85" w:rsidRDefault="00E24B85">
            <w:pPr>
              <w:pStyle w:val="BodyText3"/>
              <w:jc w:val="both"/>
              <w:rPr>
                <w:sz w:val="20"/>
              </w:rPr>
            </w:pPr>
          </w:p>
          <w:p w:rsidR="00E24B85" w:rsidRDefault="00E24B85">
            <w:pPr>
              <w:pStyle w:val="BodyText3"/>
              <w:jc w:val="both"/>
              <w:rPr>
                <w:sz w:val="20"/>
              </w:rPr>
            </w:pPr>
          </w:p>
        </w:tc>
        <w:tc>
          <w:tcPr>
            <w:tcW w:w="4111" w:type="dxa"/>
          </w:tcPr>
          <w:p w:rsidR="00E24B85" w:rsidRDefault="00E24B85">
            <w:pPr>
              <w:pStyle w:val="BodyText3"/>
              <w:jc w:val="both"/>
              <w:rPr>
                <w:sz w:val="20"/>
              </w:rPr>
            </w:pPr>
          </w:p>
        </w:tc>
        <w:tc>
          <w:tcPr>
            <w:tcW w:w="1842" w:type="dxa"/>
          </w:tcPr>
          <w:p w:rsidR="00E24B85" w:rsidRDefault="00E24B85">
            <w:pPr>
              <w:pStyle w:val="BodyText3"/>
              <w:jc w:val="both"/>
              <w:rPr>
                <w:sz w:val="20"/>
              </w:rPr>
            </w:pPr>
          </w:p>
        </w:tc>
      </w:tr>
      <w:tr w:rsidR="00E24B85">
        <w:tc>
          <w:tcPr>
            <w:tcW w:w="3794" w:type="dxa"/>
          </w:tcPr>
          <w:p w:rsidR="00E24B85" w:rsidRDefault="00E24B85">
            <w:pPr>
              <w:pStyle w:val="BodyText3"/>
              <w:jc w:val="both"/>
              <w:rPr>
                <w:sz w:val="20"/>
              </w:rPr>
            </w:pPr>
          </w:p>
          <w:p w:rsidR="00E24B85" w:rsidRDefault="00E24B85">
            <w:pPr>
              <w:pStyle w:val="BodyText3"/>
              <w:jc w:val="both"/>
              <w:rPr>
                <w:sz w:val="20"/>
              </w:rPr>
            </w:pPr>
          </w:p>
        </w:tc>
        <w:tc>
          <w:tcPr>
            <w:tcW w:w="4111" w:type="dxa"/>
          </w:tcPr>
          <w:p w:rsidR="00E24B85" w:rsidRDefault="00E24B85">
            <w:pPr>
              <w:pStyle w:val="BodyText3"/>
              <w:jc w:val="both"/>
              <w:rPr>
                <w:sz w:val="20"/>
              </w:rPr>
            </w:pPr>
          </w:p>
        </w:tc>
        <w:tc>
          <w:tcPr>
            <w:tcW w:w="1842" w:type="dxa"/>
          </w:tcPr>
          <w:p w:rsidR="00E24B85" w:rsidRDefault="00E24B85">
            <w:pPr>
              <w:pStyle w:val="BodyText3"/>
              <w:jc w:val="both"/>
              <w:rPr>
                <w:sz w:val="20"/>
              </w:rPr>
            </w:pPr>
          </w:p>
        </w:tc>
      </w:tr>
      <w:tr w:rsidR="00E24B85">
        <w:tc>
          <w:tcPr>
            <w:tcW w:w="3794" w:type="dxa"/>
          </w:tcPr>
          <w:p w:rsidR="00E24B85" w:rsidRDefault="00E24B85">
            <w:pPr>
              <w:pStyle w:val="BodyText3"/>
              <w:jc w:val="both"/>
              <w:rPr>
                <w:sz w:val="20"/>
              </w:rPr>
            </w:pPr>
          </w:p>
          <w:p w:rsidR="00E24B85" w:rsidRDefault="00E24B85">
            <w:pPr>
              <w:pStyle w:val="BodyText3"/>
              <w:jc w:val="both"/>
              <w:rPr>
                <w:sz w:val="20"/>
              </w:rPr>
            </w:pPr>
          </w:p>
        </w:tc>
        <w:tc>
          <w:tcPr>
            <w:tcW w:w="4111" w:type="dxa"/>
          </w:tcPr>
          <w:p w:rsidR="00E24B85" w:rsidRDefault="00E24B85">
            <w:pPr>
              <w:pStyle w:val="BodyText3"/>
              <w:jc w:val="both"/>
              <w:rPr>
                <w:sz w:val="20"/>
              </w:rPr>
            </w:pPr>
          </w:p>
        </w:tc>
        <w:tc>
          <w:tcPr>
            <w:tcW w:w="1842" w:type="dxa"/>
          </w:tcPr>
          <w:p w:rsidR="00E24B85" w:rsidRDefault="00E24B85">
            <w:pPr>
              <w:pStyle w:val="BodyText3"/>
              <w:jc w:val="both"/>
              <w:rPr>
                <w:sz w:val="20"/>
              </w:rPr>
            </w:pPr>
          </w:p>
        </w:tc>
      </w:tr>
      <w:tr w:rsidR="00E24B85">
        <w:tc>
          <w:tcPr>
            <w:tcW w:w="3794" w:type="dxa"/>
          </w:tcPr>
          <w:p w:rsidR="00E24B85" w:rsidRDefault="00E24B85">
            <w:pPr>
              <w:pStyle w:val="BodyText3"/>
              <w:jc w:val="both"/>
              <w:rPr>
                <w:sz w:val="20"/>
              </w:rPr>
            </w:pPr>
          </w:p>
          <w:p w:rsidR="00E24B85" w:rsidRDefault="00E24B85">
            <w:pPr>
              <w:pStyle w:val="BodyText3"/>
              <w:jc w:val="both"/>
              <w:rPr>
                <w:sz w:val="20"/>
              </w:rPr>
            </w:pPr>
          </w:p>
        </w:tc>
        <w:tc>
          <w:tcPr>
            <w:tcW w:w="4111" w:type="dxa"/>
          </w:tcPr>
          <w:p w:rsidR="00E24B85" w:rsidRDefault="00E24B85">
            <w:pPr>
              <w:pStyle w:val="BodyText3"/>
              <w:jc w:val="both"/>
              <w:rPr>
                <w:sz w:val="20"/>
              </w:rPr>
            </w:pPr>
          </w:p>
        </w:tc>
        <w:tc>
          <w:tcPr>
            <w:tcW w:w="1842" w:type="dxa"/>
          </w:tcPr>
          <w:p w:rsidR="00E24B85" w:rsidRDefault="00E24B85">
            <w:pPr>
              <w:pStyle w:val="BodyText3"/>
              <w:jc w:val="both"/>
              <w:rPr>
                <w:sz w:val="20"/>
              </w:rPr>
            </w:pPr>
          </w:p>
        </w:tc>
      </w:tr>
    </w:tbl>
    <w:p w:rsidR="00E24B85" w:rsidRDefault="00E24B85">
      <w:pPr>
        <w:jc w:val="both"/>
      </w:pPr>
    </w:p>
    <w:sectPr w:rsidR="00E24B85" w:rsidSect="009A07D7">
      <w:headerReference w:type="default" r:id="rId8"/>
      <w:pgSz w:w="11900" w:h="16840"/>
      <w:pgMar w:top="1134" w:right="1134" w:bottom="1134" w:left="1474" w:header="454"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405F" w:rsidRDefault="0076405F">
      <w:r>
        <w:separator/>
      </w:r>
    </w:p>
  </w:endnote>
  <w:endnote w:type="continuationSeparator" w:id="0">
    <w:p w:rsidR="0076405F" w:rsidRDefault="00764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405F" w:rsidRDefault="0076405F">
      <w:r>
        <w:separator/>
      </w:r>
    </w:p>
  </w:footnote>
  <w:footnote w:type="continuationSeparator" w:id="0">
    <w:p w:rsidR="0076405F" w:rsidRDefault="007640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405F" w:rsidRDefault="0076405F">
    <w:pPr>
      <w:pStyle w:val="Header"/>
      <w:jc w:val="right"/>
      <w:rPr>
        <w:lang w:val="en-GB"/>
      </w:rPr>
    </w:pPr>
    <w:r>
      <w:rPr>
        <w:lang w:val="en-GB"/>
      </w:rPr>
      <w:t>Job Reference Number</w:t>
    </w:r>
    <w:r w:rsidR="00441F59">
      <w:rPr>
        <w:lang w:val="en-GB"/>
      </w:rPr>
      <w:t xml:space="preserve"> sco6- 1458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54DAA"/>
    <w:multiLevelType w:val="multilevel"/>
    <w:tmpl w:val="B89E145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5471D8C"/>
    <w:multiLevelType w:val="hybridMultilevel"/>
    <w:tmpl w:val="62DC0A3C"/>
    <w:lvl w:ilvl="0" w:tplc="C6C6381C">
      <w:start w:val="6"/>
      <w:numFmt w:val="decimal"/>
      <w:lvlText w:val="%1)"/>
      <w:lvlJc w:val="left"/>
      <w:pPr>
        <w:tabs>
          <w:tab w:val="num" w:pos="360"/>
        </w:tabs>
        <w:ind w:left="357" w:hanging="357"/>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E52B5C"/>
    <w:multiLevelType w:val="hybridMultilevel"/>
    <w:tmpl w:val="F1668430"/>
    <w:lvl w:ilvl="0" w:tplc="C6C6381C">
      <w:start w:val="6"/>
      <w:numFmt w:val="decimal"/>
      <w:lvlText w:val="%1)"/>
      <w:lvlJc w:val="left"/>
      <w:pPr>
        <w:tabs>
          <w:tab w:val="num" w:pos="360"/>
        </w:tabs>
        <w:ind w:left="357" w:hanging="357"/>
      </w:pPr>
      <w:rPr>
        <w:rFonts w:ascii="Times New Roman" w:hAnsi="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F56AD7"/>
    <w:multiLevelType w:val="hybridMultilevel"/>
    <w:tmpl w:val="FA1CD10C"/>
    <w:lvl w:ilvl="0" w:tplc="76D0741A">
      <w:start w:val="3"/>
      <w:numFmt w:val="decimal"/>
      <w:lvlText w:val="%1)"/>
      <w:lvlJc w:val="left"/>
      <w:pPr>
        <w:tabs>
          <w:tab w:val="num" w:pos="360"/>
        </w:tabs>
        <w:ind w:left="357" w:hanging="357"/>
      </w:pPr>
      <w:rPr>
        <w:rFonts w:ascii="Times New Roman" w:hAnsi="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240B42"/>
    <w:multiLevelType w:val="hybridMultilevel"/>
    <w:tmpl w:val="3A2E76CC"/>
    <w:lvl w:ilvl="0" w:tplc="D2FCCE1C">
      <w:start w:val="2"/>
      <w:numFmt w:val="lowerLetter"/>
      <w:lvlText w:val="%1)"/>
      <w:lvlJc w:val="left"/>
      <w:pPr>
        <w:tabs>
          <w:tab w:val="num" w:pos="737"/>
        </w:tabs>
        <w:ind w:left="737" w:hanging="3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8392D8C"/>
    <w:multiLevelType w:val="hybridMultilevel"/>
    <w:tmpl w:val="1DF4813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9982B01"/>
    <w:multiLevelType w:val="hybridMultilevel"/>
    <w:tmpl w:val="24CCFDC4"/>
    <w:lvl w:ilvl="0" w:tplc="D69CA896">
      <w:start w:val="1"/>
      <w:numFmt w:val="decimal"/>
      <w:lvlText w:val="%1)"/>
      <w:lvlJc w:val="left"/>
      <w:pPr>
        <w:tabs>
          <w:tab w:val="num" w:pos="360"/>
        </w:tabs>
        <w:ind w:left="357" w:hanging="357"/>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BE17670"/>
    <w:multiLevelType w:val="multilevel"/>
    <w:tmpl w:val="EF32D82A"/>
    <w:lvl w:ilvl="0">
      <w:start w:val="16"/>
      <w:numFmt w:val="decimal"/>
      <w:lvlText w:val="%1)"/>
      <w:lvlJc w:val="left"/>
      <w:pPr>
        <w:tabs>
          <w:tab w:val="num" w:pos="360"/>
        </w:tabs>
        <w:ind w:left="357" w:hanging="357"/>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C401C6B"/>
    <w:multiLevelType w:val="multilevel"/>
    <w:tmpl w:val="9190DBC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sz w:val="20"/>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CA00EC7"/>
    <w:multiLevelType w:val="hybridMultilevel"/>
    <w:tmpl w:val="13F058BE"/>
    <w:lvl w:ilvl="0" w:tplc="09E6004E">
      <w:start w:val="11"/>
      <w:numFmt w:val="decimal"/>
      <w:lvlText w:val="%1)"/>
      <w:lvlJc w:val="left"/>
      <w:pPr>
        <w:tabs>
          <w:tab w:val="num" w:pos="360"/>
        </w:tabs>
        <w:ind w:left="357" w:hanging="35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FAC6FEF"/>
    <w:multiLevelType w:val="hybridMultilevel"/>
    <w:tmpl w:val="0B7274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8D13BC"/>
    <w:multiLevelType w:val="hybridMultilevel"/>
    <w:tmpl w:val="8CD650C8"/>
    <w:lvl w:ilvl="0" w:tplc="93EC5DF0">
      <w:start w:val="7"/>
      <w:numFmt w:val="decimal"/>
      <w:lvlText w:val="%1)"/>
      <w:lvlJc w:val="left"/>
      <w:pPr>
        <w:tabs>
          <w:tab w:val="num" w:pos="360"/>
        </w:tabs>
        <w:ind w:left="357" w:hanging="357"/>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52557A0"/>
    <w:multiLevelType w:val="multilevel"/>
    <w:tmpl w:val="B3CC2F1A"/>
    <w:lvl w:ilvl="0">
      <w:start w:val="1"/>
      <w:numFmt w:val="decimal"/>
      <w:lvlText w:val="%1)"/>
      <w:lvlJc w:val="left"/>
      <w:pPr>
        <w:tabs>
          <w:tab w:val="num" w:pos="360"/>
        </w:tabs>
        <w:ind w:left="360" w:hanging="360"/>
      </w:pPr>
      <w:rPr>
        <w:rFonts w:ascii="Times New Roman" w:hAnsi="Times New Roman" w:hint="default"/>
        <w:b w:val="0"/>
        <w:i w:val="0"/>
        <w:color w:val="auto"/>
        <w:sz w:val="20"/>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7C5178C"/>
    <w:multiLevelType w:val="multilevel"/>
    <w:tmpl w:val="B89E145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18FA75F8"/>
    <w:multiLevelType w:val="hybridMultilevel"/>
    <w:tmpl w:val="013A6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90C1509"/>
    <w:multiLevelType w:val="multilevel"/>
    <w:tmpl w:val="9190DBC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sz w:val="20"/>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A6310A4"/>
    <w:multiLevelType w:val="multilevel"/>
    <w:tmpl w:val="EF32D82A"/>
    <w:lvl w:ilvl="0">
      <w:start w:val="16"/>
      <w:numFmt w:val="decimal"/>
      <w:lvlText w:val="%1)"/>
      <w:lvlJc w:val="left"/>
      <w:pPr>
        <w:tabs>
          <w:tab w:val="num" w:pos="360"/>
        </w:tabs>
        <w:ind w:left="357" w:hanging="357"/>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C3D1822"/>
    <w:multiLevelType w:val="multilevel"/>
    <w:tmpl w:val="EF32D82A"/>
    <w:lvl w:ilvl="0">
      <w:start w:val="16"/>
      <w:numFmt w:val="decimal"/>
      <w:lvlText w:val="%1)"/>
      <w:lvlJc w:val="left"/>
      <w:pPr>
        <w:tabs>
          <w:tab w:val="num" w:pos="360"/>
        </w:tabs>
        <w:ind w:left="357" w:hanging="357"/>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DE338DC"/>
    <w:multiLevelType w:val="hybridMultilevel"/>
    <w:tmpl w:val="35A21110"/>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216C59BD"/>
    <w:multiLevelType w:val="hybridMultilevel"/>
    <w:tmpl w:val="FB1A9FF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5B82C94"/>
    <w:multiLevelType w:val="hybridMultilevel"/>
    <w:tmpl w:val="688885F2"/>
    <w:lvl w:ilvl="0" w:tplc="33DA8BC4">
      <w:start w:val="34"/>
      <w:numFmt w:val="decimal"/>
      <w:lvlText w:val="%1)"/>
      <w:lvlJc w:val="left"/>
      <w:pPr>
        <w:tabs>
          <w:tab w:val="num" w:pos="360"/>
        </w:tabs>
        <w:ind w:left="357" w:hanging="357"/>
      </w:pPr>
      <w:rPr>
        <w:rFonts w:ascii="Times New Roman" w:hAnsi="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6EC5A9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27C02EB1"/>
    <w:multiLevelType w:val="multilevel"/>
    <w:tmpl w:val="02CA3F8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2C811C9E"/>
    <w:multiLevelType w:val="multilevel"/>
    <w:tmpl w:val="9190DBC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sz w:val="20"/>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2E1F205F"/>
    <w:multiLevelType w:val="multilevel"/>
    <w:tmpl w:val="EF32D82A"/>
    <w:lvl w:ilvl="0">
      <w:start w:val="16"/>
      <w:numFmt w:val="decimal"/>
      <w:lvlText w:val="%1)"/>
      <w:lvlJc w:val="left"/>
      <w:pPr>
        <w:tabs>
          <w:tab w:val="num" w:pos="360"/>
        </w:tabs>
        <w:ind w:left="357" w:hanging="357"/>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FC0031C"/>
    <w:multiLevelType w:val="hybridMultilevel"/>
    <w:tmpl w:val="EF32D82A"/>
    <w:lvl w:ilvl="0" w:tplc="123E3F74">
      <w:start w:val="16"/>
      <w:numFmt w:val="decimal"/>
      <w:lvlText w:val="%1)"/>
      <w:lvlJc w:val="left"/>
      <w:pPr>
        <w:tabs>
          <w:tab w:val="num" w:pos="360"/>
        </w:tabs>
        <w:ind w:left="357" w:hanging="35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1054B1A"/>
    <w:multiLevelType w:val="multilevel"/>
    <w:tmpl w:val="1D3C0B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32AB0B92"/>
    <w:multiLevelType w:val="hybridMultilevel"/>
    <w:tmpl w:val="1868A52A"/>
    <w:lvl w:ilvl="0" w:tplc="FFFFFFFF">
      <w:numFmt w:val="bullet"/>
      <w:lvlText w:val=""/>
      <w:legacy w:legacy="1" w:legacySpace="0" w:legacyIndent="283"/>
      <w:lvlJc w:val="left"/>
      <w:pPr>
        <w:ind w:left="283"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30F0049"/>
    <w:multiLevelType w:val="hybridMultilevel"/>
    <w:tmpl w:val="60565FBA"/>
    <w:lvl w:ilvl="0" w:tplc="14823F5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7394CFC"/>
    <w:multiLevelType w:val="multilevel"/>
    <w:tmpl w:val="5E463BB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38E6197B"/>
    <w:multiLevelType w:val="multilevel"/>
    <w:tmpl w:val="EF32D82A"/>
    <w:lvl w:ilvl="0">
      <w:start w:val="16"/>
      <w:numFmt w:val="decimal"/>
      <w:lvlText w:val="%1)"/>
      <w:lvlJc w:val="left"/>
      <w:pPr>
        <w:tabs>
          <w:tab w:val="num" w:pos="360"/>
        </w:tabs>
        <w:ind w:left="357" w:hanging="357"/>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9D72F45"/>
    <w:multiLevelType w:val="hybridMultilevel"/>
    <w:tmpl w:val="291EC2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ABD274D"/>
    <w:multiLevelType w:val="hybridMultilevel"/>
    <w:tmpl w:val="461CFA86"/>
    <w:lvl w:ilvl="0" w:tplc="EC90E56A">
      <w:start w:val="1"/>
      <w:numFmt w:val="decimal"/>
      <w:lvlText w:val="%1)"/>
      <w:lvlJc w:val="left"/>
      <w:pPr>
        <w:tabs>
          <w:tab w:val="num" w:pos="360"/>
        </w:tabs>
        <w:ind w:left="357" w:hanging="357"/>
      </w:pPr>
      <w:rPr>
        <w:rFonts w:ascii="Times New Roman" w:hAnsi="Times New Roman" w:hint="default"/>
        <w:b w:val="0"/>
        <w:i w:val="0"/>
        <w:sz w:val="20"/>
      </w:rPr>
    </w:lvl>
    <w:lvl w:ilvl="1" w:tplc="1132ECF4">
      <w:start w:val="1"/>
      <w:numFmt w:val="decimal"/>
      <w:lvlText w:val="%2)"/>
      <w:lvlJc w:val="left"/>
      <w:pPr>
        <w:tabs>
          <w:tab w:val="num" w:pos="360"/>
        </w:tabs>
        <w:ind w:left="357" w:hanging="357"/>
      </w:pPr>
      <w:rPr>
        <w:rFonts w:ascii="Times New Roman" w:hAnsi="Times New Roman" w:hint="default"/>
        <w:b w:val="0"/>
        <w:i w:val="0"/>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B5C6EC1"/>
    <w:multiLevelType w:val="hybridMultilevel"/>
    <w:tmpl w:val="53ECF4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BAC702A"/>
    <w:multiLevelType w:val="hybridMultilevel"/>
    <w:tmpl w:val="A52C16AE"/>
    <w:lvl w:ilvl="0" w:tplc="EC90E56A">
      <w:start w:val="1"/>
      <w:numFmt w:val="decimal"/>
      <w:lvlText w:val="%1)"/>
      <w:lvlJc w:val="left"/>
      <w:pPr>
        <w:tabs>
          <w:tab w:val="num" w:pos="360"/>
        </w:tabs>
        <w:ind w:left="357" w:hanging="357"/>
      </w:pPr>
      <w:rPr>
        <w:rFonts w:ascii="Times New Roman" w:hAnsi="Times New Roman" w:hint="default"/>
        <w:b w:val="0"/>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CCA5F9D"/>
    <w:multiLevelType w:val="hybridMultilevel"/>
    <w:tmpl w:val="9056DFC6"/>
    <w:lvl w:ilvl="0" w:tplc="08090011">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6" w15:restartNumberingAfterBreak="0">
    <w:nsid w:val="3DBB6DFA"/>
    <w:multiLevelType w:val="hybridMultilevel"/>
    <w:tmpl w:val="74204BEA"/>
    <w:lvl w:ilvl="0" w:tplc="9AAC2B90">
      <w:start w:val="1"/>
      <w:numFmt w:val="decimal"/>
      <w:lvlText w:val="%1)"/>
      <w:lvlJc w:val="left"/>
      <w:pPr>
        <w:tabs>
          <w:tab w:val="num" w:pos="360"/>
        </w:tabs>
        <w:ind w:left="357" w:hanging="357"/>
      </w:pPr>
      <w:rPr>
        <w:rFonts w:ascii="Times New Roman" w:hAnsi="Times New Roman" w:hint="default"/>
        <w:b w:val="0"/>
        <w:i w:val="0"/>
        <w:sz w:val="20"/>
      </w:rPr>
    </w:lvl>
    <w:lvl w:ilvl="1" w:tplc="A37400DC">
      <w:start w:val="3"/>
      <w:numFmt w:val="decimal"/>
      <w:lvlText w:val="%2)"/>
      <w:lvlJc w:val="left"/>
      <w:pPr>
        <w:tabs>
          <w:tab w:val="num" w:pos="360"/>
        </w:tabs>
        <w:ind w:left="357" w:hanging="357"/>
      </w:pPr>
      <w:rPr>
        <w:rFonts w:ascii="Times New Roman" w:hAnsi="Times New Roman" w:hint="default"/>
        <w:b w:val="0"/>
        <w:i w:val="0"/>
        <w:sz w:val="20"/>
      </w:rPr>
    </w:lvl>
    <w:lvl w:ilvl="2" w:tplc="4B4641D2">
      <w:start w:val="1"/>
      <w:numFmt w:val="lowerLetter"/>
      <w:lvlText w:val="%3)"/>
      <w:lvlJc w:val="left"/>
      <w:pPr>
        <w:tabs>
          <w:tab w:val="num" w:pos="737"/>
        </w:tabs>
        <w:ind w:left="737" w:hanging="380"/>
      </w:pPr>
      <w:rPr>
        <w:rFonts w:hint="default"/>
      </w:rPr>
    </w:lvl>
    <w:lvl w:ilvl="3" w:tplc="B2A6FE32">
      <w:start w:val="4"/>
      <w:numFmt w:val="decimal"/>
      <w:lvlText w:val="%4)"/>
      <w:lvlJc w:val="left"/>
      <w:pPr>
        <w:tabs>
          <w:tab w:val="num" w:pos="360"/>
        </w:tabs>
        <w:ind w:left="357" w:hanging="357"/>
      </w:pPr>
      <w:rPr>
        <w:rFonts w:ascii="Times New Roman" w:hAnsi="Times New Roman" w:hint="default"/>
        <w:b w:val="0"/>
        <w:i w:val="0"/>
        <w:sz w:val="2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E6F6E40"/>
    <w:multiLevelType w:val="multilevel"/>
    <w:tmpl w:val="EF32D82A"/>
    <w:lvl w:ilvl="0">
      <w:start w:val="16"/>
      <w:numFmt w:val="decimal"/>
      <w:lvlText w:val="%1)"/>
      <w:lvlJc w:val="left"/>
      <w:pPr>
        <w:tabs>
          <w:tab w:val="num" w:pos="360"/>
        </w:tabs>
        <w:ind w:left="357" w:hanging="357"/>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FAA0B3B"/>
    <w:multiLevelType w:val="hybridMultilevel"/>
    <w:tmpl w:val="04660D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0EB48D5"/>
    <w:multiLevelType w:val="hybridMultilevel"/>
    <w:tmpl w:val="13F058BE"/>
    <w:lvl w:ilvl="0" w:tplc="B7CCB830">
      <w:start w:val="1"/>
      <w:numFmt w:val="decimal"/>
      <w:lvlText w:val="%1)"/>
      <w:lvlJc w:val="left"/>
      <w:pPr>
        <w:tabs>
          <w:tab w:val="num" w:pos="360"/>
        </w:tabs>
        <w:ind w:left="357" w:hanging="35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17452B6"/>
    <w:multiLevelType w:val="multilevel"/>
    <w:tmpl w:val="B3CC2F1A"/>
    <w:lvl w:ilvl="0">
      <w:start w:val="1"/>
      <w:numFmt w:val="decimal"/>
      <w:lvlText w:val="%1)"/>
      <w:lvlJc w:val="left"/>
      <w:pPr>
        <w:tabs>
          <w:tab w:val="num" w:pos="360"/>
        </w:tabs>
        <w:ind w:left="360" w:hanging="360"/>
      </w:pPr>
      <w:rPr>
        <w:rFonts w:ascii="Times New Roman" w:hAnsi="Times New Roman" w:hint="default"/>
        <w:b w:val="0"/>
        <w:i w:val="0"/>
        <w:color w:val="auto"/>
        <w:sz w:val="20"/>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476E03CB"/>
    <w:multiLevelType w:val="hybridMultilevel"/>
    <w:tmpl w:val="65B0A7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8EF4F31"/>
    <w:multiLevelType w:val="multilevel"/>
    <w:tmpl w:val="EF32D82A"/>
    <w:lvl w:ilvl="0">
      <w:start w:val="16"/>
      <w:numFmt w:val="decimal"/>
      <w:lvlText w:val="%1)"/>
      <w:lvlJc w:val="left"/>
      <w:pPr>
        <w:tabs>
          <w:tab w:val="num" w:pos="360"/>
        </w:tabs>
        <w:ind w:left="357" w:hanging="357"/>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95D3F23"/>
    <w:multiLevelType w:val="hybridMultilevel"/>
    <w:tmpl w:val="A1968E36"/>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4A446013"/>
    <w:multiLevelType w:val="multilevel"/>
    <w:tmpl w:val="02CA3F8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4CCD1E68"/>
    <w:multiLevelType w:val="hybridMultilevel"/>
    <w:tmpl w:val="6442A6C2"/>
    <w:lvl w:ilvl="0" w:tplc="066486E6">
      <w:start w:val="1"/>
      <w:numFmt w:val="decimal"/>
      <w:lvlText w:val="%1)"/>
      <w:lvlJc w:val="left"/>
      <w:pPr>
        <w:tabs>
          <w:tab w:val="num" w:pos="360"/>
        </w:tabs>
        <w:ind w:left="357" w:hanging="357"/>
      </w:pPr>
      <w:rPr>
        <w:rFonts w:ascii="Times New Roman" w:hAnsi="Times New Roman" w:hint="default"/>
        <w:b w:val="0"/>
        <w:i w:val="0"/>
        <w:sz w:val="20"/>
      </w:rPr>
    </w:lvl>
    <w:lvl w:ilvl="1" w:tplc="C928B444">
      <w:start w:val="1"/>
      <w:numFmt w:val="lowerLetter"/>
      <w:lvlText w:val="%2)"/>
      <w:lvlJc w:val="left"/>
      <w:pPr>
        <w:tabs>
          <w:tab w:val="num" w:pos="737"/>
        </w:tabs>
        <w:ind w:left="737" w:hanging="3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4FCE51D3"/>
    <w:multiLevelType w:val="hybridMultilevel"/>
    <w:tmpl w:val="A048758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501F6933"/>
    <w:multiLevelType w:val="hybridMultilevel"/>
    <w:tmpl w:val="54DAA110"/>
    <w:lvl w:ilvl="0" w:tplc="E4542AEA">
      <w:start w:val="1"/>
      <w:numFmt w:val="decimal"/>
      <w:lvlText w:val="%1)"/>
      <w:lvlJc w:val="left"/>
      <w:pPr>
        <w:tabs>
          <w:tab w:val="num" w:pos="360"/>
        </w:tabs>
        <w:ind w:left="357" w:hanging="357"/>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51057599"/>
    <w:multiLevelType w:val="multilevel"/>
    <w:tmpl w:val="9190DBC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sz w:val="20"/>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54075084"/>
    <w:multiLevelType w:val="hybridMultilevel"/>
    <w:tmpl w:val="1A32660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5444725"/>
    <w:multiLevelType w:val="multilevel"/>
    <w:tmpl w:val="9190DBC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sz w:val="20"/>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55543340"/>
    <w:multiLevelType w:val="hybridMultilevel"/>
    <w:tmpl w:val="B198C0A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2" w15:restartNumberingAfterBreak="0">
    <w:nsid w:val="575A5723"/>
    <w:multiLevelType w:val="hybridMultilevel"/>
    <w:tmpl w:val="B0C04378"/>
    <w:lvl w:ilvl="0" w:tplc="EC90E56A">
      <w:start w:val="1"/>
      <w:numFmt w:val="decimal"/>
      <w:lvlText w:val="%1)"/>
      <w:lvlJc w:val="left"/>
      <w:pPr>
        <w:ind w:left="283" w:hanging="283"/>
      </w:pPr>
      <w:rPr>
        <w:rFonts w:ascii="Times New Roman" w:hAnsi="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78C6DCD"/>
    <w:multiLevelType w:val="multilevel"/>
    <w:tmpl w:val="EF32D82A"/>
    <w:lvl w:ilvl="0">
      <w:start w:val="16"/>
      <w:numFmt w:val="decimal"/>
      <w:lvlText w:val="%1)"/>
      <w:lvlJc w:val="left"/>
      <w:pPr>
        <w:tabs>
          <w:tab w:val="num" w:pos="360"/>
        </w:tabs>
        <w:ind w:left="357" w:hanging="357"/>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89056EB"/>
    <w:multiLevelType w:val="hybridMultilevel"/>
    <w:tmpl w:val="609819AE"/>
    <w:lvl w:ilvl="0" w:tplc="912AA1CC">
      <w:start w:val="12"/>
      <w:numFmt w:val="decimal"/>
      <w:lvlText w:val="%1)"/>
      <w:lvlJc w:val="left"/>
      <w:pPr>
        <w:tabs>
          <w:tab w:val="num" w:pos="360"/>
        </w:tabs>
        <w:ind w:left="357" w:hanging="357"/>
      </w:pPr>
      <w:rPr>
        <w:rFonts w:ascii="Times New Roman" w:hAnsi="Times New Roman" w:hint="default"/>
        <w:b w:val="0"/>
        <w:i w:val="0"/>
        <w:sz w:val="20"/>
      </w:rPr>
    </w:lvl>
    <w:lvl w:ilvl="1" w:tplc="9BBAC366">
      <w:start w:val="14"/>
      <w:numFmt w:val="decimal"/>
      <w:lvlText w:val="%2)"/>
      <w:lvlJc w:val="left"/>
      <w:pPr>
        <w:tabs>
          <w:tab w:val="num" w:pos="360"/>
        </w:tabs>
        <w:ind w:left="357" w:hanging="357"/>
      </w:pPr>
      <w:rPr>
        <w:rFonts w:ascii="Times New Roman" w:hAnsi="Times New Roman" w:hint="default"/>
        <w:b w:val="0"/>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590D1488"/>
    <w:multiLevelType w:val="multilevel"/>
    <w:tmpl w:val="B89E145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59F30206"/>
    <w:multiLevelType w:val="multilevel"/>
    <w:tmpl w:val="CA5491E8"/>
    <w:styleLink w:val="CurrentList1"/>
    <w:lvl w:ilvl="0">
      <w:start w:val="21"/>
      <w:numFmt w:val="decimal"/>
      <w:lvlText w:val="%1)"/>
      <w:lvlJc w:val="left"/>
      <w:pPr>
        <w:tabs>
          <w:tab w:val="num" w:pos="360"/>
        </w:tabs>
        <w:ind w:left="357" w:hanging="357"/>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A1649E7"/>
    <w:multiLevelType w:val="multilevel"/>
    <w:tmpl w:val="EF32D82A"/>
    <w:lvl w:ilvl="0">
      <w:start w:val="16"/>
      <w:numFmt w:val="decimal"/>
      <w:lvlText w:val="%1)"/>
      <w:lvlJc w:val="left"/>
      <w:pPr>
        <w:tabs>
          <w:tab w:val="num" w:pos="360"/>
        </w:tabs>
        <w:ind w:left="357" w:hanging="357"/>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0EF7823"/>
    <w:multiLevelType w:val="hybridMultilevel"/>
    <w:tmpl w:val="6E5AFF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292574D"/>
    <w:multiLevelType w:val="hybridMultilevel"/>
    <w:tmpl w:val="C59430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62FF0A26"/>
    <w:multiLevelType w:val="hybridMultilevel"/>
    <w:tmpl w:val="931633AA"/>
    <w:lvl w:ilvl="0" w:tplc="C2A481F6">
      <w:start w:val="30"/>
      <w:numFmt w:val="decimal"/>
      <w:lvlText w:val="%1)"/>
      <w:lvlJc w:val="left"/>
      <w:pPr>
        <w:tabs>
          <w:tab w:val="num" w:pos="360"/>
        </w:tabs>
        <w:ind w:left="357" w:hanging="35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3C30C90"/>
    <w:multiLevelType w:val="hybridMultilevel"/>
    <w:tmpl w:val="2C7A92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8277D78"/>
    <w:multiLevelType w:val="hybridMultilevel"/>
    <w:tmpl w:val="8D8A7F9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6A2978CB"/>
    <w:multiLevelType w:val="hybridMultilevel"/>
    <w:tmpl w:val="CA5491E8"/>
    <w:lvl w:ilvl="0" w:tplc="8FDA2C86">
      <w:start w:val="21"/>
      <w:numFmt w:val="decimal"/>
      <w:lvlText w:val="%1)"/>
      <w:lvlJc w:val="left"/>
      <w:pPr>
        <w:tabs>
          <w:tab w:val="num" w:pos="360"/>
        </w:tabs>
        <w:ind w:left="357" w:hanging="35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C913810"/>
    <w:multiLevelType w:val="multilevel"/>
    <w:tmpl w:val="02CA3F8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6F12600A"/>
    <w:multiLevelType w:val="multilevel"/>
    <w:tmpl w:val="EF32D82A"/>
    <w:lvl w:ilvl="0">
      <w:start w:val="16"/>
      <w:numFmt w:val="decimal"/>
      <w:lvlText w:val="%1)"/>
      <w:lvlJc w:val="left"/>
      <w:pPr>
        <w:tabs>
          <w:tab w:val="num" w:pos="360"/>
        </w:tabs>
        <w:ind w:left="357" w:hanging="357"/>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6FFB5283"/>
    <w:multiLevelType w:val="multilevel"/>
    <w:tmpl w:val="9190DBC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sz w:val="20"/>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71AC3403"/>
    <w:multiLevelType w:val="hybridMultilevel"/>
    <w:tmpl w:val="D3027BD4"/>
    <w:lvl w:ilvl="0" w:tplc="9AAC2B90">
      <w:start w:val="1"/>
      <w:numFmt w:val="decimal"/>
      <w:lvlText w:val="%1)"/>
      <w:lvlJc w:val="left"/>
      <w:pPr>
        <w:tabs>
          <w:tab w:val="num" w:pos="360"/>
        </w:tabs>
        <w:ind w:left="357" w:hanging="357"/>
      </w:pPr>
      <w:rPr>
        <w:rFonts w:ascii="Times New Roman" w:hAnsi="Times New Roman" w:hint="default"/>
        <w:b w:val="0"/>
        <w:i w:val="0"/>
        <w:sz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72AE5F22"/>
    <w:multiLevelType w:val="multilevel"/>
    <w:tmpl w:val="DF18198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75D67541"/>
    <w:multiLevelType w:val="hybridMultilevel"/>
    <w:tmpl w:val="3C7237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76B6632A"/>
    <w:multiLevelType w:val="hybridMultilevel"/>
    <w:tmpl w:val="32E2504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1" w15:restartNumberingAfterBreak="0">
    <w:nsid w:val="77F83543"/>
    <w:multiLevelType w:val="multilevel"/>
    <w:tmpl w:val="EF32D82A"/>
    <w:lvl w:ilvl="0">
      <w:start w:val="16"/>
      <w:numFmt w:val="decimal"/>
      <w:lvlText w:val="%1)"/>
      <w:lvlJc w:val="left"/>
      <w:pPr>
        <w:tabs>
          <w:tab w:val="num" w:pos="360"/>
        </w:tabs>
        <w:ind w:left="357" w:hanging="357"/>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78693640"/>
    <w:multiLevelType w:val="hybridMultilevel"/>
    <w:tmpl w:val="D6006B8C"/>
    <w:lvl w:ilvl="0" w:tplc="685AD9E0">
      <w:start w:val="5"/>
      <w:numFmt w:val="decimal"/>
      <w:lvlText w:val="%1)"/>
      <w:lvlJc w:val="left"/>
      <w:pPr>
        <w:tabs>
          <w:tab w:val="num" w:pos="360"/>
        </w:tabs>
        <w:ind w:left="357" w:hanging="357"/>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7C260B74"/>
    <w:multiLevelType w:val="hybridMultilevel"/>
    <w:tmpl w:val="19A638A8"/>
    <w:lvl w:ilvl="0" w:tplc="E3ACC952">
      <w:start w:val="11"/>
      <w:numFmt w:val="decimal"/>
      <w:lvlText w:val="%1)"/>
      <w:lvlJc w:val="left"/>
      <w:pPr>
        <w:tabs>
          <w:tab w:val="num" w:pos="360"/>
        </w:tabs>
        <w:ind w:left="357" w:hanging="357"/>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7E4B558F"/>
    <w:multiLevelType w:val="hybridMultilevel"/>
    <w:tmpl w:val="4554F34C"/>
    <w:lvl w:ilvl="0" w:tplc="8BAE3E9A">
      <w:start w:val="1"/>
      <w:numFmt w:val="lowerLetter"/>
      <w:lvlText w:val="%1)"/>
      <w:lvlJc w:val="left"/>
      <w:pPr>
        <w:tabs>
          <w:tab w:val="num" w:pos="737"/>
        </w:tabs>
        <w:ind w:left="737" w:hanging="380"/>
      </w:pPr>
      <w:rPr>
        <w:rFonts w:hint="default"/>
      </w:rPr>
    </w:lvl>
    <w:lvl w:ilvl="1" w:tplc="6DA483B4">
      <w:start w:val="6"/>
      <w:numFmt w:val="decimal"/>
      <w:lvlText w:val="%2)"/>
      <w:lvlJc w:val="left"/>
      <w:pPr>
        <w:tabs>
          <w:tab w:val="num" w:pos="360"/>
        </w:tabs>
        <w:ind w:left="357" w:hanging="357"/>
      </w:pPr>
      <w:rPr>
        <w:rFonts w:ascii="Times New Roman" w:hAnsi="Times New Roman" w:hint="default"/>
        <w:b w:val="0"/>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2"/>
  </w:num>
  <w:num w:numId="2">
    <w:abstractNumId w:val="32"/>
  </w:num>
  <w:num w:numId="3">
    <w:abstractNumId w:val="28"/>
  </w:num>
  <w:num w:numId="4">
    <w:abstractNumId w:val="55"/>
  </w:num>
  <w:num w:numId="5">
    <w:abstractNumId w:val="39"/>
  </w:num>
  <w:num w:numId="6">
    <w:abstractNumId w:val="9"/>
  </w:num>
  <w:num w:numId="7">
    <w:abstractNumId w:val="25"/>
  </w:num>
  <w:num w:numId="8">
    <w:abstractNumId w:val="63"/>
  </w:num>
  <w:num w:numId="9">
    <w:abstractNumId w:val="60"/>
  </w:num>
  <w:num w:numId="10">
    <w:abstractNumId w:val="20"/>
  </w:num>
  <w:num w:numId="11">
    <w:abstractNumId w:val="6"/>
  </w:num>
  <w:num w:numId="12">
    <w:abstractNumId w:val="3"/>
  </w:num>
  <w:num w:numId="13">
    <w:abstractNumId w:val="2"/>
  </w:num>
  <w:num w:numId="14">
    <w:abstractNumId w:val="54"/>
  </w:num>
  <w:num w:numId="15">
    <w:abstractNumId w:val="36"/>
  </w:num>
  <w:num w:numId="16">
    <w:abstractNumId w:val="45"/>
  </w:num>
  <w:num w:numId="17">
    <w:abstractNumId w:val="4"/>
  </w:num>
  <w:num w:numId="18">
    <w:abstractNumId w:val="72"/>
  </w:num>
  <w:num w:numId="19">
    <w:abstractNumId w:val="11"/>
  </w:num>
  <w:num w:numId="20">
    <w:abstractNumId w:val="47"/>
  </w:num>
  <w:num w:numId="21">
    <w:abstractNumId w:val="74"/>
  </w:num>
  <w:num w:numId="22">
    <w:abstractNumId w:val="1"/>
  </w:num>
  <w:num w:numId="23">
    <w:abstractNumId w:val="73"/>
  </w:num>
  <w:num w:numId="24">
    <w:abstractNumId w:val="16"/>
  </w:num>
  <w:num w:numId="25">
    <w:abstractNumId w:val="71"/>
  </w:num>
  <w:num w:numId="26">
    <w:abstractNumId w:val="7"/>
  </w:num>
  <w:num w:numId="27">
    <w:abstractNumId w:val="17"/>
  </w:num>
  <w:num w:numId="28">
    <w:abstractNumId w:val="24"/>
  </w:num>
  <w:num w:numId="29">
    <w:abstractNumId w:val="53"/>
  </w:num>
  <w:num w:numId="30">
    <w:abstractNumId w:val="37"/>
  </w:num>
  <w:num w:numId="31">
    <w:abstractNumId w:val="30"/>
  </w:num>
  <w:num w:numId="32">
    <w:abstractNumId w:val="65"/>
  </w:num>
  <w:num w:numId="33">
    <w:abstractNumId w:val="57"/>
  </w:num>
  <w:num w:numId="34">
    <w:abstractNumId w:val="42"/>
  </w:num>
  <w:num w:numId="35">
    <w:abstractNumId w:val="56"/>
  </w:num>
  <w:num w:numId="36">
    <w:abstractNumId w:val="41"/>
  </w:num>
  <w:num w:numId="37">
    <w:abstractNumId w:val="33"/>
  </w:num>
  <w:num w:numId="38">
    <w:abstractNumId w:val="59"/>
  </w:num>
  <w:num w:numId="39">
    <w:abstractNumId w:val="69"/>
  </w:num>
  <w:num w:numId="40">
    <w:abstractNumId w:val="51"/>
  </w:num>
  <w:num w:numId="41">
    <w:abstractNumId w:val="67"/>
  </w:num>
  <w:num w:numId="42">
    <w:abstractNumId w:val="10"/>
  </w:num>
  <w:num w:numId="43">
    <w:abstractNumId w:val="58"/>
  </w:num>
  <w:num w:numId="44">
    <w:abstractNumId w:val="61"/>
  </w:num>
  <w:num w:numId="45">
    <w:abstractNumId w:val="38"/>
  </w:num>
  <w:num w:numId="46">
    <w:abstractNumId w:val="13"/>
  </w:num>
  <w:num w:numId="47">
    <w:abstractNumId w:val="0"/>
  </w:num>
  <w:num w:numId="48">
    <w:abstractNumId w:val="22"/>
  </w:num>
  <w:num w:numId="49">
    <w:abstractNumId w:val="44"/>
  </w:num>
  <w:num w:numId="50">
    <w:abstractNumId w:val="26"/>
  </w:num>
  <w:num w:numId="51">
    <w:abstractNumId w:val="64"/>
  </w:num>
  <w:num w:numId="52">
    <w:abstractNumId w:val="29"/>
  </w:num>
  <w:num w:numId="53">
    <w:abstractNumId w:val="68"/>
  </w:num>
  <w:num w:numId="54">
    <w:abstractNumId w:val="12"/>
  </w:num>
  <w:num w:numId="55">
    <w:abstractNumId w:val="21"/>
  </w:num>
  <w:num w:numId="56">
    <w:abstractNumId w:val="40"/>
  </w:num>
  <w:num w:numId="57">
    <w:abstractNumId w:val="34"/>
  </w:num>
  <w:num w:numId="58">
    <w:abstractNumId w:val="14"/>
  </w:num>
  <w:num w:numId="59">
    <w:abstractNumId w:val="27"/>
  </w:num>
  <w:num w:numId="60">
    <w:abstractNumId w:val="52"/>
  </w:num>
  <w:num w:numId="61">
    <w:abstractNumId w:val="70"/>
  </w:num>
  <w:num w:numId="62">
    <w:abstractNumId w:val="46"/>
  </w:num>
  <w:num w:numId="63">
    <w:abstractNumId w:val="66"/>
  </w:num>
  <w:num w:numId="64">
    <w:abstractNumId w:val="5"/>
  </w:num>
  <w:num w:numId="65">
    <w:abstractNumId w:val="43"/>
  </w:num>
  <w:num w:numId="66">
    <w:abstractNumId w:val="19"/>
  </w:num>
  <w:num w:numId="67">
    <w:abstractNumId w:val="18"/>
  </w:num>
  <w:num w:numId="68">
    <w:abstractNumId w:val="48"/>
  </w:num>
  <w:num w:numId="69">
    <w:abstractNumId w:val="50"/>
  </w:num>
  <w:num w:numId="70">
    <w:abstractNumId w:val="8"/>
  </w:num>
  <w:num w:numId="71">
    <w:abstractNumId w:val="23"/>
  </w:num>
  <w:num w:numId="72">
    <w:abstractNumId w:val="15"/>
  </w:num>
  <w:num w:numId="73">
    <w:abstractNumId w:val="35"/>
  </w:num>
  <w:num w:numId="74">
    <w:abstractNumId w:val="31"/>
  </w:num>
  <w:num w:numId="75">
    <w:abstractNumId w:val="49"/>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rawingGridVerticalSpacing w:val="136"/>
  <w:displayHorizontalDrawingGridEvery w:val="0"/>
  <w:displayVerticalDrawingGridEvery w:val="0"/>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7D7"/>
    <w:rsid w:val="000001B3"/>
    <w:rsid w:val="00045FE0"/>
    <w:rsid w:val="00075A9C"/>
    <w:rsid w:val="000A49BB"/>
    <w:rsid w:val="000B6E65"/>
    <w:rsid w:val="000C105E"/>
    <w:rsid w:val="000C4D06"/>
    <w:rsid w:val="000D1834"/>
    <w:rsid w:val="000E1F37"/>
    <w:rsid w:val="000E7020"/>
    <w:rsid w:val="000F3238"/>
    <w:rsid w:val="00122F1A"/>
    <w:rsid w:val="00152379"/>
    <w:rsid w:val="00160F81"/>
    <w:rsid w:val="00162AF7"/>
    <w:rsid w:val="00193442"/>
    <w:rsid w:val="001A38F2"/>
    <w:rsid w:val="001D7CA1"/>
    <w:rsid w:val="002121BD"/>
    <w:rsid w:val="00213E9E"/>
    <w:rsid w:val="00222273"/>
    <w:rsid w:val="00235FD1"/>
    <w:rsid w:val="002846E0"/>
    <w:rsid w:val="002943DA"/>
    <w:rsid w:val="002A20BC"/>
    <w:rsid w:val="002F1F1B"/>
    <w:rsid w:val="003019D2"/>
    <w:rsid w:val="0030417A"/>
    <w:rsid w:val="00315F5B"/>
    <w:rsid w:val="00336813"/>
    <w:rsid w:val="003739DA"/>
    <w:rsid w:val="00376DAB"/>
    <w:rsid w:val="00397611"/>
    <w:rsid w:val="003A506D"/>
    <w:rsid w:val="003B050E"/>
    <w:rsid w:val="003B2F4F"/>
    <w:rsid w:val="003B34E1"/>
    <w:rsid w:val="003B5034"/>
    <w:rsid w:val="003F30A4"/>
    <w:rsid w:val="00401340"/>
    <w:rsid w:val="00414D9D"/>
    <w:rsid w:val="004158F3"/>
    <w:rsid w:val="00416174"/>
    <w:rsid w:val="004176EE"/>
    <w:rsid w:val="00435060"/>
    <w:rsid w:val="00441F59"/>
    <w:rsid w:val="00463D9E"/>
    <w:rsid w:val="00465E9B"/>
    <w:rsid w:val="004B640B"/>
    <w:rsid w:val="004D7ECD"/>
    <w:rsid w:val="004E2659"/>
    <w:rsid w:val="00547D86"/>
    <w:rsid w:val="005554DB"/>
    <w:rsid w:val="00573F11"/>
    <w:rsid w:val="00584EDC"/>
    <w:rsid w:val="005A0911"/>
    <w:rsid w:val="005A1BB1"/>
    <w:rsid w:val="005C650F"/>
    <w:rsid w:val="005F27BF"/>
    <w:rsid w:val="005F56A8"/>
    <w:rsid w:val="00611488"/>
    <w:rsid w:val="00647516"/>
    <w:rsid w:val="006558E5"/>
    <w:rsid w:val="00663A11"/>
    <w:rsid w:val="006A110D"/>
    <w:rsid w:val="006E4D0C"/>
    <w:rsid w:val="006F030E"/>
    <w:rsid w:val="007056D5"/>
    <w:rsid w:val="00717AD5"/>
    <w:rsid w:val="00717EEC"/>
    <w:rsid w:val="007311FF"/>
    <w:rsid w:val="00733FAD"/>
    <w:rsid w:val="0076405F"/>
    <w:rsid w:val="00775C04"/>
    <w:rsid w:val="007774BA"/>
    <w:rsid w:val="007C04E0"/>
    <w:rsid w:val="007D18A4"/>
    <w:rsid w:val="007E5DFC"/>
    <w:rsid w:val="007E6C1D"/>
    <w:rsid w:val="007F04D5"/>
    <w:rsid w:val="007F68A8"/>
    <w:rsid w:val="00820720"/>
    <w:rsid w:val="0082164D"/>
    <w:rsid w:val="00837009"/>
    <w:rsid w:val="00872393"/>
    <w:rsid w:val="00887CD2"/>
    <w:rsid w:val="0089115B"/>
    <w:rsid w:val="008E1B89"/>
    <w:rsid w:val="008E724E"/>
    <w:rsid w:val="009131E6"/>
    <w:rsid w:val="009176CB"/>
    <w:rsid w:val="00931815"/>
    <w:rsid w:val="00932242"/>
    <w:rsid w:val="00936AD7"/>
    <w:rsid w:val="0094433C"/>
    <w:rsid w:val="00982CCD"/>
    <w:rsid w:val="00987423"/>
    <w:rsid w:val="009A07D7"/>
    <w:rsid w:val="009B31FE"/>
    <w:rsid w:val="009C367F"/>
    <w:rsid w:val="009C4D32"/>
    <w:rsid w:val="00A23B17"/>
    <w:rsid w:val="00A25634"/>
    <w:rsid w:val="00A312F2"/>
    <w:rsid w:val="00A4350D"/>
    <w:rsid w:val="00A736F0"/>
    <w:rsid w:val="00A8228D"/>
    <w:rsid w:val="00A919F2"/>
    <w:rsid w:val="00AE1F24"/>
    <w:rsid w:val="00AF6DC7"/>
    <w:rsid w:val="00B332B9"/>
    <w:rsid w:val="00B33A22"/>
    <w:rsid w:val="00B65A6C"/>
    <w:rsid w:val="00B7041C"/>
    <w:rsid w:val="00B96498"/>
    <w:rsid w:val="00BA35C8"/>
    <w:rsid w:val="00BA476E"/>
    <w:rsid w:val="00BB3D62"/>
    <w:rsid w:val="00BB5FEA"/>
    <w:rsid w:val="00BE7661"/>
    <w:rsid w:val="00C14652"/>
    <w:rsid w:val="00C21D4B"/>
    <w:rsid w:val="00C6309E"/>
    <w:rsid w:val="00C90F7B"/>
    <w:rsid w:val="00C91E0E"/>
    <w:rsid w:val="00C93AA6"/>
    <w:rsid w:val="00C9701C"/>
    <w:rsid w:val="00CB0B09"/>
    <w:rsid w:val="00CB758A"/>
    <w:rsid w:val="00CC16E3"/>
    <w:rsid w:val="00D0615B"/>
    <w:rsid w:val="00D3786E"/>
    <w:rsid w:val="00D53DE1"/>
    <w:rsid w:val="00D65EFB"/>
    <w:rsid w:val="00D80322"/>
    <w:rsid w:val="00DE2972"/>
    <w:rsid w:val="00DF2D61"/>
    <w:rsid w:val="00E24B85"/>
    <w:rsid w:val="00E276D8"/>
    <w:rsid w:val="00E47517"/>
    <w:rsid w:val="00E50E0E"/>
    <w:rsid w:val="00E7561B"/>
    <w:rsid w:val="00E8756F"/>
    <w:rsid w:val="00EB6F1D"/>
    <w:rsid w:val="00EC30FE"/>
    <w:rsid w:val="00ED270B"/>
    <w:rsid w:val="00ED4392"/>
    <w:rsid w:val="00EE39C2"/>
    <w:rsid w:val="00F406BD"/>
    <w:rsid w:val="00F63C49"/>
    <w:rsid w:val="00F72239"/>
    <w:rsid w:val="00FE7044"/>
    <w:rsid w:val="00FF3A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44B7A7BF"/>
  <w15:docId w15:val="{24AC5481-EAD1-484A-B94D-5D3D70F01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0F7B"/>
    <w:rPr>
      <w:lang w:val="en-US" w:eastAsia="en-US"/>
    </w:rPr>
  </w:style>
  <w:style w:type="paragraph" w:styleId="Heading1">
    <w:name w:val="heading 1"/>
    <w:basedOn w:val="Normal"/>
    <w:next w:val="Normal"/>
    <w:qFormat/>
    <w:rsid w:val="00C90F7B"/>
    <w:pPr>
      <w:keepNext/>
      <w:ind w:left="426"/>
      <w:outlineLvl w:val="0"/>
    </w:pPr>
    <w:rPr>
      <w:sz w:val="24"/>
    </w:rPr>
  </w:style>
  <w:style w:type="paragraph" w:styleId="Heading2">
    <w:name w:val="heading 2"/>
    <w:basedOn w:val="Normal"/>
    <w:next w:val="Normal"/>
    <w:qFormat/>
    <w:rsid w:val="00C90F7B"/>
    <w:pPr>
      <w:keepNext/>
      <w:jc w:val="both"/>
      <w:outlineLvl w:val="1"/>
    </w:pPr>
    <w:rPr>
      <w:rFonts w:ascii="Arial" w:hAnsi="Arial" w:cs="Arial"/>
      <w:b/>
      <w:bCs/>
    </w:rPr>
  </w:style>
  <w:style w:type="paragraph" w:styleId="Heading3">
    <w:name w:val="heading 3"/>
    <w:basedOn w:val="Normal"/>
    <w:next w:val="Normal"/>
    <w:qFormat/>
    <w:rsid w:val="00C90F7B"/>
    <w:pPr>
      <w:keepNext/>
      <w:ind w:left="720"/>
      <w:jc w:val="both"/>
      <w:outlineLvl w:val="2"/>
    </w:pPr>
    <w:rPr>
      <w:u w:val="single"/>
    </w:rPr>
  </w:style>
  <w:style w:type="paragraph" w:styleId="Heading4">
    <w:name w:val="heading 4"/>
    <w:basedOn w:val="Normal"/>
    <w:next w:val="Normal"/>
    <w:qFormat/>
    <w:rsid w:val="00C90F7B"/>
    <w:pPr>
      <w:keepNext/>
      <w:spacing w:after="120"/>
      <w:jc w:val="both"/>
      <w:outlineLvl w:val="3"/>
    </w:pPr>
    <w:rPr>
      <w:u w:val="single"/>
    </w:rPr>
  </w:style>
  <w:style w:type="paragraph" w:styleId="Heading5">
    <w:name w:val="heading 5"/>
    <w:basedOn w:val="Normal"/>
    <w:next w:val="Normal"/>
    <w:qFormat/>
    <w:rsid w:val="00C90F7B"/>
    <w:pPr>
      <w:keepNext/>
      <w:outlineLvl w:val="4"/>
    </w:pPr>
    <w:rPr>
      <w:b/>
      <w:bCs/>
      <w:i/>
      <w:iCs/>
    </w:rPr>
  </w:style>
  <w:style w:type="paragraph" w:styleId="Heading6">
    <w:name w:val="heading 6"/>
    <w:basedOn w:val="Normal"/>
    <w:next w:val="Normal"/>
    <w:qFormat/>
    <w:rsid w:val="00C90F7B"/>
    <w:pPr>
      <w:keepNext/>
      <w:spacing w:after="120"/>
      <w:jc w:val="both"/>
      <w:outlineLvl w:val="5"/>
    </w:pPr>
    <w:rPr>
      <w:b/>
      <w:bCs/>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C90F7B"/>
    <w:pPr>
      <w:ind w:left="360"/>
    </w:pPr>
  </w:style>
  <w:style w:type="paragraph" w:styleId="BodyTextIndent2">
    <w:name w:val="Body Text Indent 2"/>
    <w:basedOn w:val="Normal"/>
    <w:semiHidden/>
    <w:rsid w:val="00C90F7B"/>
    <w:pPr>
      <w:ind w:left="426"/>
    </w:pPr>
    <w:rPr>
      <w:sz w:val="24"/>
    </w:rPr>
  </w:style>
  <w:style w:type="paragraph" w:styleId="BodyText">
    <w:name w:val="Body Text"/>
    <w:basedOn w:val="Normal"/>
    <w:semiHidden/>
    <w:rsid w:val="00C90F7B"/>
    <w:pPr>
      <w:jc w:val="both"/>
    </w:pPr>
    <w:rPr>
      <w:sz w:val="24"/>
    </w:rPr>
  </w:style>
  <w:style w:type="paragraph" w:styleId="Title">
    <w:name w:val="Title"/>
    <w:basedOn w:val="Normal"/>
    <w:qFormat/>
    <w:rsid w:val="00C90F7B"/>
    <w:pPr>
      <w:jc w:val="center"/>
    </w:pPr>
    <w:rPr>
      <w:b/>
      <w:bCs/>
      <w:sz w:val="24"/>
    </w:rPr>
  </w:style>
  <w:style w:type="paragraph" w:styleId="Header">
    <w:name w:val="header"/>
    <w:basedOn w:val="Normal"/>
    <w:semiHidden/>
    <w:rsid w:val="00C90F7B"/>
    <w:pPr>
      <w:tabs>
        <w:tab w:val="center" w:pos="4153"/>
        <w:tab w:val="right" w:pos="8306"/>
      </w:tabs>
    </w:pPr>
  </w:style>
  <w:style w:type="paragraph" w:styleId="Footer">
    <w:name w:val="footer"/>
    <w:basedOn w:val="Normal"/>
    <w:semiHidden/>
    <w:rsid w:val="00C90F7B"/>
    <w:pPr>
      <w:tabs>
        <w:tab w:val="center" w:pos="4153"/>
        <w:tab w:val="right" w:pos="8306"/>
      </w:tabs>
    </w:pPr>
  </w:style>
  <w:style w:type="paragraph" w:styleId="BodyTextIndent3">
    <w:name w:val="Body Text Indent 3"/>
    <w:basedOn w:val="Normal"/>
    <w:semiHidden/>
    <w:rsid w:val="00C90F7B"/>
    <w:pPr>
      <w:ind w:left="1080"/>
      <w:jc w:val="both"/>
    </w:pPr>
  </w:style>
  <w:style w:type="paragraph" w:styleId="Subtitle">
    <w:name w:val="Subtitle"/>
    <w:basedOn w:val="Normal"/>
    <w:qFormat/>
    <w:rsid w:val="00C90F7B"/>
    <w:pPr>
      <w:jc w:val="both"/>
    </w:pPr>
    <w:rPr>
      <w:rFonts w:ascii="Arial" w:hAnsi="Arial" w:cs="Arial"/>
      <w:b/>
      <w:bCs/>
    </w:rPr>
  </w:style>
  <w:style w:type="paragraph" w:styleId="BodyText2">
    <w:name w:val="Body Text 2"/>
    <w:basedOn w:val="Normal"/>
    <w:semiHidden/>
    <w:rsid w:val="00C90F7B"/>
    <w:pPr>
      <w:autoSpaceDE w:val="0"/>
      <w:autoSpaceDN w:val="0"/>
      <w:adjustRightInd w:val="0"/>
      <w:jc w:val="both"/>
    </w:pPr>
    <w:rPr>
      <w:sz w:val="22"/>
      <w:szCs w:val="24"/>
    </w:rPr>
  </w:style>
  <w:style w:type="paragraph" w:styleId="BodyText3">
    <w:name w:val="Body Text 3"/>
    <w:basedOn w:val="Normal"/>
    <w:semiHidden/>
    <w:rsid w:val="00C90F7B"/>
    <w:pPr>
      <w:autoSpaceDE w:val="0"/>
      <w:autoSpaceDN w:val="0"/>
      <w:adjustRightInd w:val="0"/>
    </w:pPr>
    <w:rPr>
      <w:b/>
      <w:bCs/>
      <w:sz w:val="22"/>
      <w:szCs w:val="24"/>
    </w:rPr>
  </w:style>
  <w:style w:type="paragraph" w:styleId="BalloonText">
    <w:name w:val="Balloon Text"/>
    <w:basedOn w:val="Normal"/>
    <w:link w:val="BalloonTextChar"/>
    <w:uiPriority w:val="99"/>
    <w:semiHidden/>
    <w:unhideWhenUsed/>
    <w:rsid w:val="006F030E"/>
    <w:rPr>
      <w:rFonts w:ascii="Tahoma" w:hAnsi="Tahoma" w:cs="Tahoma"/>
      <w:sz w:val="16"/>
      <w:szCs w:val="16"/>
    </w:rPr>
  </w:style>
  <w:style w:type="character" w:customStyle="1" w:styleId="BalloonTextChar">
    <w:name w:val="Balloon Text Char"/>
    <w:link w:val="BalloonText"/>
    <w:uiPriority w:val="99"/>
    <w:semiHidden/>
    <w:rsid w:val="006F030E"/>
    <w:rPr>
      <w:rFonts w:ascii="Tahoma" w:hAnsi="Tahoma" w:cs="Tahoma"/>
      <w:sz w:val="16"/>
      <w:szCs w:val="16"/>
      <w:lang w:val="en-US" w:eastAsia="en-US"/>
    </w:rPr>
  </w:style>
  <w:style w:type="numbering" w:customStyle="1" w:styleId="CurrentList1">
    <w:name w:val="Current List1"/>
    <w:uiPriority w:val="99"/>
    <w:rsid w:val="007311FF"/>
    <w:pPr>
      <w:numPr>
        <w:numId w:val="35"/>
      </w:numPr>
    </w:pPr>
  </w:style>
  <w:style w:type="paragraph" w:styleId="NoSpacing">
    <w:name w:val="No Spacing"/>
    <w:uiPriority w:val="1"/>
    <w:qFormat/>
    <w:rsid w:val="00887CD2"/>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CB0B09"/>
    <w:rPr>
      <w:sz w:val="16"/>
      <w:szCs w:val="16"/>
    </w:rPr>
  </w:style>
  <w:style w:type="paragraph" w:styleId="CommentText">
    <w:name w:val="annotation text"/>
    <w:basedOn w:val="Normal"/>
    <w:link w:val="CommentTextChar"/>
    <w:uiPriority w:val="99"/>
    <w:semiHidden/>
    <w:unhideWhenUsed/>
    <w:rsid w:val="00CB0B09"/>
  </w:style>
  <w:style w:type="character" w:customStyle="1" w:styleId="CommentTextChar">
    <w:name w:val="Comment Text Char"/>
    <w:basedOn w:val="DefaultParagraphFont"/>
    <w:link w:val="CommentText"/>
    <w:uiPriority w:val="99"/>
    <w:semiHidden/>
    <w:rsid w:val="00CB0B09"/>
    <w:rPr>
      <w:lang w:val="en-US" w:eastAsia="en-US"/>
    </w:rPr>
  </w:style>
  <w:style w:type="paragraph" w:styleId="CommentSubject">
    <w:name w:val="annotation subject"/>
    <w:basedOn w:val="CommentText"/>
    <w:next w:val="CommentText"/>
    <w:link w:val="CommentSubjectChar"/>
    <w:uiPriority w:val="99"/>
    <w:semiHidden/>
    <w:unhideWhenUsed/>
    <w:rsid w:val="00CB0B09"/>
    <w:rPr>
      <w:b/>
      <w:bCs/>
    </w:rPr>
  </w:style>
  <w:style w:type="character" w:customStyle="1" w:styleId="CommentSubjectChar">
    <w:name w:val="Comment Subject Char"/>
    <w:basedOn w:val="CommentTextChar"/>
    <w:link w:val="CommentSubject"/>
    <w:uiPriority w:val="99"/>
    <w:semiHidden/>
    <w:rsid w:val="00CB0B09"/>
    <w:rPr>
      <w:b/>
      <w:bCs/>
      <w:lang w:val="en-US" w:eastAsia="en-US"/>
    </w:rPr>
  </w:style>
  <w:style w:type="paragraph" w:styleId="ListParagraph">
    <w:name w:val="List Paragraph"/>
    <w:basedOn w:val="Normal"/>
    <w:uiPriority w:val="63"/>
    <w:qFormat/>
    <w:rsid w:val="00397611"/>
    <w:pPr>
      <w:ind w:left="720"/>
      <w:contextualSpacing/>
    </w:pPr>
  </w:style>
  <w:style w:type="paragraph" w:styleId="Revision">
    <w:name w:val="Revision"/>
    <w:hidden/>
    <w:uiPriority w:val="62"/>
    <w:unhideWhenUsed/>
    <w:rsid w:val="00463D9E"/>
    <w:rPr>
      <w:lang w:val="en-US" w:eastAsia="en-US"/>
    </w:rPr>
  </w:style>
  <w:style w:type="table" w:styleId="TableGrid">
    <w:name w:val="Table Grid"/>
    <w:basedOn w:val="TableNormal"/>
    <w:uiPriority w:val="39"/>
    <w:rsid w:val="002222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Props1.xml><?xml version="1.0" encoding="utf-8"?>
<ds:datastoreItem xmlns:ds="http://schemas.openxmlformats.org/officeDocument/2006/customXml" ds:itemID="{9CBED2AC-4603-498B-AD78-44657B34B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3231</Words>
  <Characters>18699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1</vt:lpstr>
    </vt:vector>
  </TitlesOfParts>
  <Company>NHS Tayside</Company>
  <LinksUpToDate>false</LinksUpToDate>
  <CharactersWithSpaces>21887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McLaren</dc:creator>
  <cp:lastModifiedBy>Kerry Lowe</cp:lastModifiedBy>
  <cp:revision>3</cp:revision>
  <cp:lastPrinted>2018-01-25T15:10:00Z</cp:lastPrinted>
  <dcterms:created xsi:type="dcterms:W3CDTF">2023-04-10T08:51:00Z</dcterms:created>
  <dcterms:modified xsi:type="dcterms:W3CDTF">2023-04-13T14:25:00Z</dcterms:modified>
</cp:coreProperties>
</file>