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13" w:rsidRDefault="0034551D" w:rsidP="0034551D">
      <w:pPr>
        <w:spacing w:after="0"/>
      </w:pPr>
      <w:r>
        <w:rPr>
          <w:noProof/>
        </w:rPr>
        <w:drawing>
          <wp:anchor distT="0" distB="0" distL="114300" distR="114300" simplePos="0" relativeHeight="251673600" behindDoc="1" locked="0" layoutInCell="1" allowOverlap="0">
            <wp:simplePos x="0" y="0"/>
            <wp:positionH relativeFrom="column">
              <wp:posOffset>4543425</wp:posOffset>
            </wp:positionH>
            <wp:positionV relativeFrom="paragraph">
              <wp:posOffset>120015</wp:posOffset>
            </wp:positionV>
            <wp:extent cx="723900" cy="723900"/>
            <wp:effectExtent l="0" t="0" r="0" b="0"/>
            <wp:wrapNone/>
            <wp:docPr id="1" name="Picture 1" descr="NHS Lanarkshire Logo 2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Lanarkshire Logo 2 colou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107">
        <w:rPr>
          <w:noProof/>
        </w:rPr>
        <w:drawing>
          <wp:anchor distT="0" distB="0" distL="114300" distR="114300" simplePos="0" relativeHeight="251658240" behindDoc="0" locked="0" layoutInCell="1" allowOverlap="0">
            <wp:simplePos x="0" y="0"/>
            <wp:positionH relativeFrom="page">
              <wp:posOffset>502984</wp:posOffset>
            </wp:positionH>
            <wp:positionV relativeFrom="page">
              <wp:posOffset>3655463</wp:posOffset>
            </wp:positionV>
            <wp:extent cx="12194" cy="9146"/>
            <wp:effectExtent l="0" t="0" r="0" b="0"/>
            <wp:wrapTopAndBottom/>
            <wp:docPr id="2526" name="Picture 2526"/>
            <wp:cNvGraphicFramePr/>
            <a:graphic xmlns:a="http://schemas.openxmlformats.org/drawingml/2006/main">
              <a:graphicData uri="http://schemas.openxmlformats.org/drawingml/2006/picture">
                <pic:pic xmlns:pic="http://schemas.openxmlformats.org/drawingml/2006/picture">
                  <pic:nvPicPr>
                    <pic:cNvPr id="2526" name="Picture 2526"/>
                    <pic:cNvPicPr/>
                  </pic:nvPicPr>
                  <pic:blipFill>
                    <a:blip r:embed="rId6"/>
                    <a:stretch>
                      <a:fillRect/>
                    </a:stretch>
                  </pic:blipFill>
                  <pic:spPr>
                    <a:xfrm>
                      <a:off x="0" y="0"/>
                      <a:ext cx="12194" cy="9146"/>
                    </a:xfrm>
                    <a:prstGeom prst="rect">
                      <a:avLst/>
                    </a:prstGeom>
                  </pic:spPr>
                </pic:pic>
              </a:graphicData>
            </a:graphic>
          </wp:anchor>
        </w:drawing>
      </w:r>
      <w:r w:rsidR="00EB7107">
        <w:rPr>
          <w:noProof/>
        </w:rPr>
        <w:drawing>
          <wp:anchor distT="0" distB="0" distL="114300" distR="114300" simplePos="0" relativeHeight="251659264" behindDoc="0" locked="0" layoutInCell="1" allowOverlap="0">
            <wp:simplePos x="0" y="0"/>
            <wp:positionH relativeFrom="page">
              <wp:posOffset>573097</wp:posOffset>
            </wp:positionH>
            <wp:positionV relativeFrom="page">
              <wp:posOffset>4612774</wp:posOffset>
            </wp:positionV>
            <wp:extent cx="15242" cy="18292"/>
            <wp:effectExtent l="0" t="0" r="0" b="0"/>
            <wp:wrapTopAndBottom/>
            <wp:docPr id="2527" name="Picture 2527"/>
            <wp:cNvGraphicFramePr/>
            <a:graphic xmlns:a="http://schemas.openxmlformats.org/drawingml/2006/main">
              <a:graphicData uri="http://schemas.openxmlformats.org/drawingml/2006/picture">
                <pic:pic xmlns:pic="http://schemas.openxmlformats.org/drawingml/2006/picture">
                  <pic:nvPicPr>
                    <pic:cNvPr id="2527" name="Picture 2527"/>
                    <pic:cNvPicPr/>
                  </pic:nvPicPr>
                  <pic:blipFill>
                    <a:blip r:embed="rId7"/>
                    <a:stretch>
                      <a:fillRect/>
                    </a:stretch>
                  </pic:blipFill>
                  <pic:spPr>
                    <a:xfrm>
                      <a:off x="0" y="0"/>
                      <a:ext cx="15242" cy="18292"/>
                    </a:xfrm>
                    <a:prstGeom prst="rect">
                      <a:avLst/>
                    </a:prstGeom>
                  </pic:spPr>
                </pic:pic>
              </a:graphicData>
            </a:graphic>
          </wp:anchor>
        </w:drawing>
      </w:r>
    </w:p>
    <w:p w:rsidR="00692413" w:rsidRDefault="00692413">
      <w:pPr>
        <w:spacing w:after="19"/>
        <w:ind w:left="6543"/>
      </w:pPr>
    </w:p>
    <w:p w:rsidR="0034551D" w:rsidRDefault="0034551D">
      <w:pPr>
        <w:spacing w:after="82"/>
        <w:ind w:left="6596"/>
      </w:pPr>
    </w:p>
    <w:p w:rsidR="0034551D" w:rsidRDefault="0034551D">
      <w:pPr>
        <w:spacing w:after="82"/>
        <w:ind w:left="6596"/>
      </w:pPr>
    </w:p>
    <w:p w:rsidR="0034551D" w:rsidRDefault="0034551D">
      <w:pPr>
        <w:spacing w:after="82"/>
        <w:ind w:left="6596"/>
      </w:pPr>
    </w:p>
    <w:p w:rsidR="0034551D" w:rsidRDefault="0034551D">
      <w:pPr>
        <w:spacing w:after="82"/>
        <w:ind w:left="6596"/>
      </w:pPr>
    </w:p>
    <w:p w:rsidR="00692413" w:rsidRDefault="00EB7107">
      <w:pPr>
        <w:spacing w:after="269"/>
        <w:ind w:left="48"/>
      </w:pPr>
      <w:r>
        <w:rPr>
          <w:noProof/>
        </w:rPr>
        <w:drawing>
          <wp:inline distT="0" distB="0" distL="0" distR="0">
            <wp:extent cx="5444419" cy="1740842"/>
            <wp:effectExtent l="0" t="0" r="0" b="0"/>
            <wp:docPr id="37620" name="Picture 37620"/>
            <wp:cNvGraphicFramePr/>
            <a:graphic xmlns:a="http://schemas.openxmlformats.org/drawingml/2006/main">
              <a:graphicData uri="http://schemas.openxmlformats.org/drawingml/2006/picture">
                <pic:pic xmlns:pic="http://schemas.openxmlformats.org/drawingml/2006/picture">
                  <pic:nvPicPr>
                    <pic:cNvPr id="37620" name="Picture 37620"/>
                    <pic:cNvPicPr/>
                  </pic:nvPicPr>
                  <pic:blipFill>
                    <a:blip r:embed="rId8"/>
                    <a:stretch>
                      <a:fillRect/>
                    </a:stretch>
                  </pic:blipFill>
                  <pic:spPr>
                    <a:xfrm>
                      <a:off x="0" y="0"/>
                      <a:ext cx="5444419" cy="1740842"/>
                    </a:xfrm>
                    <a:prstGeom prst="rect">
                      <a:avLst/>
                    </a:prstGeom>
                  </pic:spPr>
                </pic:pic>
              </a:graphicData>
            </a:graphic>
          </wp:inline>
        </w:drawing>
      </w:r>
    </w:p>
    <w:tbl>
      <w:tblPr>
        <w:tblStyle w:val="TableGrid"/>
        <w:tblW w:w="8542" w:type="dxa"/>
        <w:tblInd w:w="133" w:type="dxa"/>
        <w:tblLook w:val="04A0" w:firstRow="1" w:lastRow="0" w:firstColumn="1" w:lastColumn="0" w:noHBand="0" w:noVBand="1"/>
      </w:tblPr>
      <w:tblGrid>
        <w:gridCol w:w="209"/>
        <w:gridCol w:w="2338"/>
        <w:gridCol w:w="2487"/>
        <w:gridCol w:w="2130"/>
        <w:gridCol w:w="1631"/>
        <w:gridCol w:w="45"/>
        <w:gridCol w:w="53"/>
      </w:tblGrid>
      <w:tr w:rsidR="00692413">
        <w:trPr>
          <w:gridAfter w:val="1"/>
          <w:wAfter w:w="52" w:type="dxa"/>
          <w:trHeight w:val="4070"/>
        </w:trPr>
        <w:tc>
          <w:tcPr>
            <w:tcW w:w="8506" w:type="dxa"/>
            <w:gridSpan w:val="5"/>
            <w:tcBorders>
              <w:top w:val="nil"/>
              <w:left w:val="nil"/>
              <w:bottom w:val="nil"/>
              <w:right w:val="nil"/>
            </w:tcBorders>
          </w:tcPr>
          <w:p w:rsidR="00692413" w:rsidRDefault="00692413">
            <w:pPr>
              <w:ind w:left="-1573" w:right="22"/>
            </w:pPr>
          </w:p>
          <w:tbl>
            <w:tblPr>
              <w:tblStyle w:val="TableGrid"/>
              <w:tblW w:w="8484" w:type="dxa"/>
              <w:tblInd w:w="0" w:type="dxa"/>
              <w:tblCellMar>
                <w:top w:w="35" w:type="dxa"/>
                <w:left w:w="107" w:type="dxa"/>
                <w:right w:w="96" w:type="dxa"/>
              </w:tblCellMar>
              <w:tblLook w:val="04A0" w:firstRow="1" w:lastRow="0" w:firstColumn="1" w:lastColumn="0" w:noHBand="0" w:noVBand="1"/>
            </w:tblPr>
            <w:tblGrid>
              <w:gridCol w:w="8484"/>
            </w:tblGrid>
            <w:tr w:rsidR="00692413">
              <w:trPr>
                <w:trHeight w:val="4070"/>
              </w:trPr>
              <w:tc>
                <w:tcPr>
                  <w:tcW w:w="8484" w:type="dxa"/>
                  <w:tcBorders>
                    <w:top w:val="single" w:sz="2" w:space="0" w:color="000000"/>
                    <w:left w:val="single" w:sz="2" w:space="0" w:color="000000"/>
                    <w:bottom w:val="single" w:sz="2" w:space="0" w:color="000000"/>
                    <w:right w:val="single" w:sz="2" w:space="0" w:color="000000"/>
                  </w:tcBorders>
                </w:tcPr>
                <w:p w:rsidR="00692413" w:rsidRPr="0034551D" w:rsidRDefault="00EB7107">
                  <w:pPr>
                    <w:spacing w:after="207"/>
                    <w:rPr>
                      <w:rFonts w:ascii="Times New Roman" w:hAnsi="Times New Roman" w:cs="Times New Roman"/>
                      <w:sz w:val="24"/>
                      <w:szCs w:val="24"/>
                    </w:rPr>
                  </w:pPr>
                  <w:r w:rsidRPr="0034551D">
                    <w:rPr>
                      <w:rFonts w:ascii="Times New Roman" w:hAnsi="Times New Roman" w:cs="Times New Roman"/>
                      <w:sz w:val="24"/>
                      <w:szCs w:val="24"/>
                    </w:rPr>
                    <w:t>2. JOB PURPOSE</w:t>
                  </w:r>
                </w:p>
                <w:p w:rsidR="00692413" w:rsidRPr="0034551D" w:rsidRDefault="00EB7107">
                  <w:pPr>
                    <w:spacing w:after="294" w:line="225" w:lineRule="auto"/>
                    <w:jc w:val="both"/>
                    <w:rPr>
                      <w:rFonts w:ascii="Times New Roman" w:hAnsi="Times New Roman" w:cs="Times New Roman"/>
                      <w:sz w:val="24"/>
                      <w:szCs w:val="24"/>
                    </w:rPr>
                  </w:pPr>
                  <w:r w:rsidRPr="0034551D">
                    <w:rPr>
                      <w:rFonts w:ascii="Times New Roman" w:hAnsi="Times New Roman" w:cs="Times New Roman"/>
                      <w:sz w:val="24"/>
                      <w:szCs w:val="24"/>
                    </w:rPr>
                    <w:t>The Acute Division's role is to delive</w:t>
                  </w:r>
                  <w:r w:rsidR="00225847" w:rsidRPr="0034551D">
                    <w:rPr>
                      <w:rFonts w:ascii="Times New Roman" w:hAnsi="Times New Roman" w:cs="Times New Roman"/>
                      <w:sz w:val="24"/>
                      <w:szCs w:val="24"/>
                    </w:rPr>
                    <w:t>r</w:t>
                  </w:r>
                  <w:r w:rsidRPr="0034551D">
                    <w:rPr>
                      <w:rFonts w:ascii="Times New Roman" w:hAnsi="Times New Roman" w:cs="Times New Roman"/>
                      <w:sz w:val="24"/>
                      <w:szCs w:val="24"/>
                    </w:rPr>
                    <w:t xml:space="preserve"> high quality clinical services and non-clinical support functions that meet the immediate and future needs of the patient population in Lanarkshi</w:t>
                  </w:r>
                  <w:r w:rsidR="00225847" w:rsidRPr="0034551D">
                    <w:rPr>
                      <w:rFonts w:ascii="Times New Roman" w:hAnsi="Times New Roman" w:cs="Times New Roman"/>
                      <w:sz w:val="24"/>
                      <w:szCs w:val="24"/>
                    </w:rPr>
                    <w:t>r</w:t>
                  </w:r>
                  <w:r w:rsidRPr="0034551D">
                    <w:rPr>
                      <w:rFonts w:ascii="Times New Roman" w:hAnsi="Times New Roman" w:cs="Times New Roman"/>
                      <w:sz w:val="24"/>
                      <w:szCs w:val="24"/>
                    </w:rPr>
                    <w:t>e.</w:t>
                  </w:r>
                </w:p>
                <w:p w:rsidR="00692413" w:rsidRDefault="00EB7107">
                  <w:pPr>
                    <w:ind w:left="5" w:hanging="5"/>
                    <w:jc w:val="both"/>
                  </w:pPr>
                  <w:r w:rsidRPr="0034551D">
                    <w:rPr>
                      <w:rFonts w:ascii="Times New Roman" w:hAnsi="Times New Roman" w:cs="Times New Roman"/>
                      <w:sz w:val="24"/>
                      <w:szCs w:val="24"/>
                    </w:rPr>
                    <w:t xml:space="preserve">Through the Director of Hospital </w:t>
                  </w:r>
                  <w:r w:rsidR="0034551D" w:rsidRPr="0034551D">
                    <w:rPr>
                      <w:rFonts w:ascii="Times New Roman" w:hAnsi="Times New Roman" w:cs="Times New Roman"/>
                      <w:sz w:val="24"/>
                      <w:szCs w:val="24"/>
                    </w:rPr>
                    <w:t>Services,</w:t>
                  </w:r>
                  <w:r w:rsidRPr="0034551D">
                    <w:rPr>
                      <w:rFonts w:ascii="Times New Roman" w:hAnsi="Times New Roman" w:cs="Times New Roman"/>
                      <w:sz w:val="24"/>
                      <w:szCs w:val="24"/>
                    </w:rPr>
                    <w:t xml:space="preserve"> the Service Manager is accountable for the entire operational and strategic management of their Service Area, including responsibility for its performance, resources and activity. In addition, the Service Manager is responsible for providing managerial input to the Division's strategic structure and for developing future clinical strategy</w:t>
                  </w:r>
                  <w:r w:rsidR="00225847" w:rsidRPr="0034551D">
                    <w:rPr>
                      <w:rFonts w:ascii="Times New Roman" w:hAnsi="Times New Roman" w:cs="Times New Roman"/>
                      <w:sz w:val="24"/>
                      <w:szCs w:val="24"/>
                    </w:rPr>
                    <w:t xml:space="preserve"> via the Division's Clinical Gr</w:t>
                  </w:r>
                  <w:r w:rsidRPr="0034551D">
                    <w:rPr>
                      <w:rFonts w:ascii="Times New Roman" w:hAnsi="Times New Roman" w:cs="Times New Roman"/>
                      <w:sz w:val="24"/>
                      <w:szCs w:val="24"/>
                    </w:rPr>
                    <w:t>oupings. Furthermore, in addition to Directorate business the Service Manager, directed by the Director of Hospital Serv</w:t>
                  </w:r>
                  <w:r w:rsidR="00225847" w:rsidRPr="0034551D">
                    <w:rPr>
                      <w:rFonts w:ascii="Times New Roman" w:hAnsi="Times New Roman" w:cs="Times New Roman"/>
                      <w:sz w:val="24"/>
                      <w:szCs w:val="24"/>
                    </w:rPr>
                    <w:t>ices, is expected to work on a r</w:t>
                  </w:r>
                  <w:r w:rsidRPr="0034551D">
                    <w:rPr>
                      <w:rFonts w:ascii="Times New Roman" w:hAnsi="Times New Roman" w:cs="Times New Roman"/>
                      <w:sz w:val="24"/>
                      <w:szCs w:val="24"/>
                    </w:rPr>
                    <w:t>ange of Service specific and NHSL wide issues.</w:t>
                  </w:r>
                </w:p>
              </w:tc>
            </w:tr>
          </w:tbl>
          <w:p w:rsidR="00692413" w:rsidRDefault="00692413"/>
        </w:tc>
        <w:tc>
          <w:tcPr>
            <w:tcW w:w="36" w:type="dxa"/>
            <w:tcBorders>
              <w:top w:val="nil"/>
              <w:left w:val="nil"/>
              <w:bottom w:val="nil"/>
              <w:right w:val="nil"/>
            </w:tcBorders>
            <w:vAlign w:val="center"/>
          </w:tcPr>
          <w:p w:rsidR="00692413" w:rsidRDefault="00EB7107">
            <w:pPr>
              <w:ind w:left="22"/>
            </w:pPr>
            <w:r>
              <w:rPr>
                <w:noProof/>
              </w:rPr>
              <w:drawing>
                <wp:inline distT="0" distB="0" distL="0" distR="0">
                  <wp:extent cx="9146" cy="15244"/>
                  <wp:effectExtent l="0" t="0" r="0" b="0"/>
                  <wp:docPr id="2528" name="Picture 2528"/>
                  <wp:cNvGraphicFramePr/>
                  <a:graphic xmlns:a="http://schemas.openxmlformats.org/drawingml/2006/main">
                    <a:graphicData uri="http://schemas.openxmlformats.org/drawingml/2006/picture">
                      <pic:pic xmlns:pic="http://schemas.openxmlformats.org/drawingml/2006/picture">
                        <pic:nvPicPr>
                          <pic:cNvPr id="2528" name="Picture 2528"/>
                          <pic:cNvPicPr/>
                        </pic:nvPicPr>
                        <pic:blipFill>
                          <a:blip r:embed="rId9"/>
                          <a:stretch>
                            <a:fillRect/>
                          </a:stretch>
                        </pic:blipFill>
                        <pic:spPr>
                          <a:xfrm>
                            <a:off x="0" y="0"/>
                            <a:ext cx="9146" cy="15244"/>
                          </a:xfrm>
                          <a:prstGeom prst="rect">
                            <a:avLst/>
                          </a:prstGeom>
                        </pic:spPr>
                      </pic:pic>
                    </a:graphicData>
                  </a:graphic>
                </wp:inline>
              </w:drawing>
            </w:r>
          </w:p>
        </w:tc>
      </w:tr>
      <w:tr w:rsidR="00692413">
        <w:tblPrEx>
          <w:tblCellMar>
            <w:top w:w="7" w:type="dxa"/>
            <w:right w:w="115" w:type="dxa"/>
          </w:tblCellMar>
        </w:tblPrEx>
        <w:trPr>
          <w:gridBefore w:val="1"/>
          <w:wBefore w:w="38" w:type="dxa"/>
          <w:trHeight w:val="3430"/>
        </w:trPr>
        <w:tc>
          <w:tcPr>
            <w:tcW w:w="8585" w:type="dxa"/>
            <w:gridSpan w:val="6"/>
            <w:tcBorders>
              <w:top w:val="single" w:sz="2" w:space="0" w:color="000000"/>
              <w:left w:val="single" w:sz="2" w:space="0" w:color="000000"/>
              <w:bottom w:val="nil"/>
              <w:right w:val="single" w:sz="2" w:space="0" w:color="000000"/>
            </w:tcBorders>
          </w:tcPr>
          <w:p w:rsidR="00692413" w:rsidRDefault="00EB7107">
            <w:pPr>
              <w:ind w:left="83"/>
            </w:pPr>
            <w:r>
              <w:rPr>
                <w:sz w:val="24"/>
              </w:rPr>
              <w:t>3. ORGANISATIONAL POSITION</w:t>
            </w:r>
          </w:p>
          <w:p w:rsidR="00692413" w:rsidRDefault="00EB7107">
            <w:pPr>
              <w:ind w:left="50"/>
            </w:pPr>
            <w:r>
              <w:rPr>
                <w:noProof/>
              </w:rPr>
              <w:drawing>
                <wp:inline distT="0" distB="0" distL="0" distR="0">
                  <wp:extent cx="5298097" cy="1966450"/>
                  <wp:effectExtent l="0" t="0" r="0" b="0"/>
                  <wp:docPr id="37622" name="Picture 37622"/>
                  <wp:cNvGraphicFramePr/>
                  <a:graphic xmlns:a="http://schemas.openxmlformats.org/drawingml/2006/main">
                    <a:graphicData uri="http://schemas.openxmlformats.org/drawingml/2006/picture">
                      <pic:pic xmlns:pic="http://schemas.openxmlformats.org/drawingml/2006/picture">
                        <pic:nvPicPr>
                          <pic:cNvPr id="37622" name="Picture 37622"/>
                          <pic:cNvPicPr/>
                        </pic:nvPicPr>
                        <pic:blipFill>
                          <a:blip r:embed="rId10"/>
                          <a:stretch>
                            <a:fillRect/>
                          </a:stretch>
                        </pic:blipFill>
                        <pic:spPr>
                          <a:xfrm>
                            <a:off x="0" y="0"/>
                            <a:ext cx="5298097" cy="1966450"/>
                          </a:xfrm>
                          <a:prstGeom prst="rect">
                            <a:avLst/>
                          </a:prstGeom>
                        </pic:spPr>
                      </pic:pic>
                    </a:graphicData>
                  </a:graphic>
                </wp:inline>
              </w:drawing>
            </w:r>
          </w:p>
        </w:tc>
      </w:tr>
      <w:tr w:rsidR="00692413">
        <w:tblPrEx>
          <w:tblCellMar>
            <w:top w:w="7" w:type="dxa"/>
            <w:right w:w="115" w:type="dxa"/>
          </w:tblCellMar>
        </w:tblPrEx>
        <w:trPr>
          <w:gridBefore w:val="1"/>
          <w:wBefore w:w="38" w:type="dxa"/>
          <w:trHeight w:val="760"/>
        </w:trPr>
        <w:tc>
          <w:tcPr>
            <w:tcW w:w="2533" w:type="dxa"/>
            <w:tcBorders>
              <w:top w:val="single" w:sz="2" w:space="0" w:color="000000"/>
              <w:left w:val="single" w:sz="2" w:space="0" w:color="000000"/>
              <w:bottom w:val="single" w:sz="2" w:space="0" w:color="000000"/>
              <w:right w:val="single" w:sz="2" w:space="0" w:color="000000"/>
            </w:tcBorders>
          </w:tcPr>
          <w:p w:rsidR="00692413" w:rsidRDefault="00EB7107">
            <w:pPr>
              <w:ind w:left="145"/>
              <w:jc w:val="center"/>
            </w:pPr>
            <w:r>
              <w:rPr>
                <w:sz w:val="20"/>
              </w:rPr>
              <w:t>Service Support Managers</w:t>
            </w:r>
          </w:p>
          <w:p w:rsidR="00692413" w:rsidRDefault="00EB7107">
            <w:pPr>
              <w:ind w:left="206" w:right="71"/>
              <w:jc w:val="center"/>
            </w:pPr>
            <w:r>
              <w:rPr>
                <w:sz w:val="20"/>
              </w:rPr>
              <w:t>Administration Coordinators</w:t>
            </w:r>
          </w:p>
        </w:tc>
        <w:tc>
          <w:tcPr>
            <w:tcW w:w="2510" w:type="dxa"/>
            <w:vMerge w:val="restart"/>
            <w:tcBorders>
              <w:top w:val="nil"/>
              <w:left w:val="nil"/>
              <w:bottom w:val="single" w:sz="2" w:space="0" w:color="000000"/>
              <w:right w:val="nil"/>
            </w:tcBorders>
          </w:tcPr>
          <w:p w:rsidR="00692413" w:rsidRDefault="00692413">
            <w:pPr>
              <w:ind w:left="-4139" w:right="278"/>
            </w:pPr>
          </w:p>
          <w:tbl>
            <w:tblPr>
              <w:tblStyle w:val="TableGrid"/>
              <w:tblW w:w="1984" w:type="dxa"/>
              <w:tblInd w:w="132" w:type="dxa"/>
              <w:tblLook w:val="04A0" w:firstRow="1" w:lastRow="0" w:firstColumn="1" w:lastColumn="0" w:noHBand="0" w:noVBand="1"/>
            </w:tblPr>
            <w:tblGrid>
              <w:gridCol w:w="1839"/>
              <w:gridCol w:w="145"/>
            </w:tblGrid>
            <w:tr w:rsidR="00692413">
              <w:trPr>
                <w:trHeight w:val="756"/>
              </w:trPr>
              <w:tc>
                <w:tcPr>
                  <w:tcW w:w="1839" w:type="dxa"/>
                  <w:tcBorders>
                    <w:top w:val="nil"/>
                    <w:left w:val="nil"/>
                    <w:bottom w:val="nil"/>
                    <w:right w:val="nil"/>
                  </w:tcBorders>
                </w:tcPr>
                <w:p w:rsidR="00692413" w:rsidRDefault="00692413">
                  <w:pPr>
                    <w:ind w:left="-4271" w:right="125"/>
                  </w:pPr>
                </w:p>
                <w:tbl>
                  <w:tblPr>
                    <w:tblStyle w:val="TableGrid"/>
                    <w:tblW w:w="1714" w:type="dxa"/>
                    <w:tblInd w:w="0" w:type="dxa"/>
                    <w:tblCellMar>
                      <w:top w:w="108" w:type="dxa"/>
                      <w:left w:w="115" w:type="dxa"/>
                      <w:right w:w="115" w:type="dxa"/>
                    </w:tblCellMar>
                    <w:tblLook w:val="04A0" w:firstRow="1" w:lastRow="0" w:firstColumn="1" w:lastColumn="0" w:noHBand="0" w:noVBand="1"/>
                  </w:tblPr>
                  <w:tblGrid>
                    <w:gridCol w:w="1714"/>
                  </w:tblGrid>
                  <w:tr w:rsidR="00692413">
                    <w:trPr>
                      <w:trHeight w:val="756"/>
                    </w:trPr>
                    <w:tc>
                      <w:tcPr>
                        <w:tcW w:w="1714" w:type="dxa"/>
                        <w:tcBorders>
                          <w:top w:val="single" w:sz="2" w:space="0" w:color="000000"/>
                          <w:left w:val="single" w:sz="2" w:space="0" w:color="000000"/>
                          <w:bottom w:val="single" w:sz="2" w:space="0" w:color="000000"/>
                          <w:right w:val="single" w:sz="2" w:space="0" w:color="000000"/>
                        </w:tcBorders>
                      </w:tcPr>
                      <w:p w:rsidR="00692413" w:rsidRDefault="00EB7107">
                        <w:pPr>
                          <w:ind w:left="7"/>
                          <w:jc w:val="center"/>
                        </w:pPr>
                        <w:r>
                          <w:rPr>
                            <w:sz w:val="20"/>
                          </w:rPr>
                          <w:t>Ward Managers</w:t>
                        </w:r>
                      </w:p>
                    </w:tc>
                  </w:tr>
                </w:tbl>
                <w:p w:rsidR="00692413" w:rsidRDefault="00692413"/>
              </w:tc>
              <w:tc>
                <w:tcPr>
                  <w:tcW w:w="145" w:type="dxa"/>
                  <w:tcBorders>
                    <w:top w:val="nil"/>
                    <w:left w:val="nil"/>
                    <w:bottom w:val="nil"/>
                    <w:right w:val="nil"/>
                  </w:tcBorders>
                </w:tcPr>
                <w:p w:rsidR="00692413" w:rsidRDefault="00EB7107">
                  <w:pPr>
                    <w:ind w:left="125"/>
                  </w:pPr>
                  <w:r>
                    <w:rPr>
                      <w:noProof/>
                    </w:rPr>
                    <w:drawing>
                      <wp:inline distT="0" distB="0" distL="0" distR="0">
                        <wp:extent cx="12193" cy="457314"/>
                        <wp:effectExtent l="0" t="0" r="0" b="0"/>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11"/>
                                <a:stretch>
                                  <a:fillRect/>
                                </a:stretch>
                              </pic:blipFill>
                              <pic:spPr>
                                <a:xfrm>
                                  <a:off x="0" y="0"/>
                                  <a:ext cx="12193" cy="457314"/>
                                </a:xfrm>
                                <a:prstGeom prst="rect">
                                  <a:avLst/>
                                </a:prstGeom>
                              </pic:spPr>
                            </pic:pic>
                          </a:graphicData>
                        </a:graphic>
                      </wp:inline>
                    </w:drawing>
                  </w:r>
                </w:p>
              </w:tc>
            </w:tr>
          </w:tbl>
          <w:p w:rsidR="00692413" w:rsidRDefault="00692413"/>
        </w:tc>
        <w:tc>
          <w:tcPr>
            <w:tcW w:w="2040" w:type="dxa"/>
            <w:vMerge w:val="restart"/>
            <w:tcBorders>
              <w:top w:val="nil"/>
              <w:left w:val="nil"/>
              <w:bottom w:val="single" w:sz="2" w:space="0" w:color="000000"/>
              <w:right w:val="nil"/>
            </w:tcBorders>
          </w:tcPr>
          <w:p w:rsidR="00692413" w:rsidRDefault="00692413">
            <w:pPr>
              <w:ind w:left="-6649" w:right="307"/>
            </w:pPr>
          </w:p>
          <w:tbl>
            <w:tblPr>
              <w:tblStyle w:val="TableGrid"/>
              <w:tblW w:w="2035" w:type="dxa"/>
              <w:tblInd w:w="0" w:type="dxa"/>
              <w:tblLook w:val="04A0" w:firstRow="1" w:lastRow="0" w:firstColumn="1" w:lastColumn="0" w:noHBand="0" w:noVBand="1"/>
            </w:tblPr>
            <w:tblGrid>
              <w:gridCol w:w="1878"/>
              <w:gridCol w:w="157"/>
            </w:tblGrid>
            <w:tr w:rsidR="00692413">
              <w:trPr>
                <w:trHeight w:val="756"/>
              </w:trPr>
              <w:tc>
                <w:tcPr>
                  <w:tcW w:w="1879" w:type="dxa"/>
                  <w:tcBorders>
                    <w:top w:val="nil"/>
                    <w:left w:val="nil"/>
                    <w:bottom w:val="nil"/>
                    <w:right w:val="nil"/>
                  </w:tcBorders>
                </w:tcPr>
                <w:p w:rsidR="00692413" w:rsidRDefault="00692413">
                  <w:pPr>
                    <w:ind w:left="-6231" w:right="137"/>
                  </w:pPr>
                </w:p>
                <w:tbl>
                  <w:tblPr>
                    <w:tblStyle w:val="TableGrid"/>
                    <w:tblW w:w="1743" w:type="dxa"/>
                    <w:tblInd w:w="0" w:type="dxa"/>
                    <w:tblCellMar>
                      <w:top w:w="105" w:type="dxa"/>
                      <w:left w:w="115" w:type="dxa"/>
                      <w:right w:w="115" w:type="dxa"/>
                    </w:tblCellMar>
                    <w:tblLook w:val="04A0" w:firstRow="1" w:lastRow="0" w:firstColumn="1" w:lastColumn="0" w:noHBand="0" w:noVBand="1"/>
                  </w:tblPr>
                  <w:tblGrid>
                    <w:gridCol w:w="1743"/>
                  </w:tblGrid>
                  <w:tr w:rsidR="00692413">
                    <w:trPr>
                      <w:trHeight w:val="756"/>
                    </w:trPr>
                    <w:tc>
                      <w:tcPr>
                        <w:tcW w:w="1743" w:type="dxa"/>
                        <w:tcBorders>
                          <w:top w:val="single" w:sz="2" w:space="0" w:color="000000"/>
                          <w:left w:val="nil"/>
                          <w:bottom w:val="single" w:sz="2" w:space="0" w:color="000000"/>
                          <w:right w:val="single" w:sz="2" w:space="0" w:color="000000"/>
                        </w:tcBorders>
                      </w:tcPr>
                      <w:p w:rsidR="00692413" w:rsidRDefault="00EB7107">
                        <w:pPr>
                          <w:ind w:left="38"/>
                          <w:jc w:val="center"/>
                        </w:pPr>
                        <w:r>
                          <w:t>Heads of</w:t>
                        </w:r>
                      </w:p>
                      <w:p w:rsidR="00692413" w:rsidRDefault="00EB7107">
                        <w:pPr>
                          <w:ind w:left="34"/>
                          <w:jc w:val="center"/>
                        </w:pPr>
                        <w:r>
                          <w:rPr>
                            <w:sz w:val="20"/>
                          </w:rPr>
                          <w:t>Department</w:t>
                        </w:r>
                      </w:p>
                    </w:tc>
                  </w:tr>
                </w:tbl>
                <w:p w:rsidR="00692413" w:rsidRDefault="00692413"/>
              </w:tc>
              <w:tc>
                <w:tcPr>
                  <w:tcW w:w="156" w:type="dxa"/>
                  <w:tcBorders>
                    <w:top w:val="nil"/>
                    <w:left w:val="nil"/>
                    <w:bottom w:val="nil"/>
                    <w:right w:val="nil"/>
                  </w:tcBorders>
                </w:tcPr>
                <w:p w:rsidR="00692413" w:rsidRDefault="00EB7107">
                  <w:pPr>
                    <w:ind w:left="137"/>
                  </w:pPr>
                  <w:r>
                    <w:rPr>
                      <w:noProof/>
                    </w:rPr>
                    <w:drawing>
                      <wp:inline distT="0" distB="0" distL="0" distR="0">
                        <wp:extent cx="12194" cy="432923"/>
                        <wp:effectExtent l="0" t="0" r="0" b="0"/>
                        <wp:docPr id="2275" name="Picture 2275"/>
                        <wp:cNvGraphicFramePr/>
                        <a:graphic xmlns:a="http://schemas.openxmlformats.org/drawingml/2006/main">
                          <a:graphicData uri="http://schemas.openxmlformats.org/drawingml/2006/picture">
                            <pic:pic xmlns:pic="http://schemas.openxmlformats.org/drawingml/2006/picture">
                              <pic:nvPicPr>
                                <pic:cNvPr id="2275" name="Picture 2275"/>
                                <pic:cNvPicPr/>
                              </pic:nvPicPr>
                              <pic:blipFill>
                                <a:blip r:embed="rId12"/>
                                <a:stretch>
                                  <a:fillRect/>
                                </a:stretch>
                              </pic:blipFill>
                              <pic:spPr>
                                <a:xfrm>
                                  <a:off x="0" y="0"/>
                                  <a:ext cx="12194" cy="432923"/>
                                </a:xfrm>
                                <a:prstGeom prst="rect">
                                  <a:avLst/>
                                </a:prstGeom>
                              </pic:spPr>
                            </pic:pic>
                          </a:graphicData>
                        </a:graphic>
                      </wp:inline>
                    </w:drawing>
                  </w:r>
                </w:p>
              </w:tc>
            </w:tr>
          </w:tbl>
          <w:p w:rsidR="00692413" w:rsidRDefault="00692413"/>
        </w:tc>
        <w:tc>
          <w:tcPr>
            <w:tcW w:w="1503" w:type="dxa"/>
            <w:gridSpan w:val="3"/>
            <w:vMerge w:val="restart"/>
            <w:tcBorders>
              <w:top w:val="nil"/>
              <w:left w:val="nil"/>
              <w:bottom w:val="single" w:sz="2" w:space="0" w:color="000000"/>
              <w:right w:val="single" w:sz="2" w:space="0" w:color="000000"/>
            </w:tcBorders>
          </w:tcPr>
          <w:p w:rsidR="00692413" w:rsidRDefault="00692413">
            <w:pPr>
              <w:ind w:left="-8689" w:right="202"/>
            </w:pPr>
          </w:p>
          <w:tbl>
            <w:tblPr>
              <w:tblStyle w:val="TableGrid"/>
              <w:tblW w:w="1627" w:type="dxa"/>
              <w:tblInd w:w="0" w:type="dxa"/>
              <w:tblCellMar>
                <w:top w:w="110" w:type="dxa"/>
                <w:left w:w="115" w:type="dxa"/>
                <w:right w:w="115" w:type="dxa"/>
              </w:tblCellMar>
              <w:tblLook w:val="04A0" w:firstRow="1" w:lastRow="0" w:firstColumn="1" w:lastColumn="0" w:noHBand="0" w:noVBand="1"/>
            </w:tblPr>
            <w:tblGrid>
              <w:gridCol w:w="1627"/>
            </w:tblGrid>
            <w:tr w:rsidR="00692413">
              <w:trPr>
                <w:trHeight w:val="724"/>
              </w:trPr>
              <w:tc>
                <w:tcPr>
                  <w:tcW w:w="1627" w:type="dxa"/>
                  <w:tcBorders>
                    <w:top w:val="single" w:sz="2" w:space="0" w:color="000000"/>
                    <w:left w:val="nil"/>
                    <w:bottom w:val="single" w:sz="2" w:space="0" w:color="000000"/>
                    <w:right w:val="single" w:sz="2" w:space="0" w:color="000000"/>
                  </w:tcBorders>
                </w:tcPr>
                <w:p w:rsidR="00692413" w:rsidRDefault="00EB7107">
                  <w:pPr>
                    <w:ind w:left="50" w:right="36"/>
                    <w:jc w:val="center"/>
                  </w:pPr>
                  <w:r>
                    <w:rPr>
                      <w:sz w:val="20"/>
                    </w:rPr>
                    <w:t>Specialist Nurses</w:t>
                  </w:r>
                </w:p>
              </w:tc>
            </w:tr>
          </w:tbl>
          <w:p w:rsidR="00692413" w:rsidRDefault="00692413"/>
        </w:tc>
      </w:tr>
      <w:tr w:rsidR="00692413">
        <w:tblPrEx>
          <w:tblCellMar>
            <w:top w:w="7" w:type="dxa"/>
            <w:right w:w="115" w:type="dxa"/>
          </w:tblCellMar>
        </w:tblPrEx>
        <w:trPr>
          <w:gridBefore w:val="1"/>
          <w:wBefore w:w="38" w:type="dxa"/>
          <w:trHeight w:val="790"/>
        </w:trPr>
        <w:tc>
          <w:tcPr>
            <w:tcW w:w="2533" w:type="dxa"/>
            <w:tcBorders>
              <w:top w:val="single" w:sz="2" w:space="0" w:color="000000"/>
              <w:left w:val="single" w:sz="2" w:space="0" w:color="000000"/>
              <w:bottom w:val="single" w:sz="2" w:space="0" w:color="000000"/>
              <w:right w:val="nil"/>
            </w:tcBorders>
          </w:tcPr>
          <w:p w:rsidR="00692413" w:rsidRDefault="00692413"/>
        </w:tc>
        <w:tc>
          <w:tcPr>
            <w:tcW w:w="0" w:type="auto"/>
            <w:vMerge/>
            <w:tcBorders>
              <w:top w:val="nil"/>
              <w:left w:val="nil"/>
              <w:bottom w:val="single" w:sz="2" w:space="0" w:color="000000"/>
              <w:right w:val="nil"/>
            </w:tcBorders>
          </w:tcPr>
          <w:p w:rsidR="00692413" w:rsidRDefault="00692413"/>
        </w:tc>
        <w:tc>
          <w:tcPr>
            <w:tcW w:w="0" w:type="auto"/>
            <w:vMerge/>
            <w:tcBorders>
              <w:top w:val="nil"/>
              <w:left w:val="nil"/>
              <w:bottom w:val="single" w:sz="2" w:space="0" w:color="000000"/>
              <w:right w:val="nil"/>
            </w:tcBorders>
          </w:tcPr>
          <w:p w:rsidR="00692413" w:rsidRDefault="00692413"/>
        </w:tc>
        <w:tc>
          <w:tcPr>
            <w:tcW w:w="0" w:type="auto"/>
            <w:gridSpan w:val="3"/>
            <w:vMerge/>
            <w:tcBorders>
              <w:top w:val="nil"/>
              <w:left w:val="nil"/>
              <w:bottom w:val="single" w:sz="2" w:space="0" w:color="000000"/>
              <w:right w:val="single" w:sz="2" w:space="0" w:color="000000"/>
            </w:tcBorders>
          </w:tcPr>
          <w:p w:rsidR="00692413" w:rsidRDefault="00692413"/>
        </w:tc>
      </w:tr>
    </w:tbl>
    <w:tbl>
      <w:tblPr>
        <w:tblStyle w:val="TableGrid"/>
        <w:tblpPr w:vertAnchor="text" w:tblpX="187"/>
        <w:tblOverlap w:val="never"/>
        <w:tblW w:w="8761" w:type="dxa"/>
        <w:tblInd w:w="0" w:type="dxa"/>
        <w:tblLook w:val="04A0" w:firstRow="1" w:lastRow="0" w:firstColumn="1" w:lastColumn="0" w:noHBand="0" w:noVBand="1"/>
      </w:tblPr>
      <w:tblGrid>
        <w:gridCol w:w="35"/>
        <w:gridCol w:w="8567"/>
        <w:gridCol w:w="111"/>
        <w:gridCol w:w="48"/>
      </w:tblGrid>
      <w:tr w:rsidR="00692413" w:rsidRPr="0034551D">
        <w:trPr>
          <w:trHeight w:val="2379"/>
        </w:trPr>
        <w:tc>
          <w:tcPr>
            <w:tcW w:w="35" w:type="dxa"/>
            <w:tcBorders>
              <w:top w:val="nil"/>
              <w:left w:val="nil"/>
              <w:bottom w:val="nil"/>
              <w:right w:val="nil"/>
            </w:tcBorders>
            <w:vAlign w:val="bottom"/>
          </w:tcPr>
          <w:p w:rsidR="00692413" w:rsidRPr="0034551D" w:rsidRDefault="00EB7107">
            <w:pPr>
              <w:rPr>
                <w:rFonts w:ascii="Times New Roman" w:hAnsi="Times New Roman" w:cs="Times New Roman"/>
                <w:sz w:val="24"/>
                <w:szCs w:val="24"/>
              </w:rPr>
            </w:pPr>
            <w:r w:rsidRPr="0034551D">
              <w:rPr>
                <w:rFonts w:ascii="Times New Roman" w:hAnsi="Times New Roman" w:cs="Times New Roman"/>
                <w:noProof/>
                <w:sz w:val="24"/>
                <w:szCs w:val="24"/>
              </w:rPr>
              <w:lastRenderedPageBreak/>
              <w:drawing>
                <wp:inline distT="0" distB="0" distL="0" distR="0">
                  <wp:extent cx="6097" cy="6097"/>
                  <wp:effectExtent l="0" t="0" r="0" b="0"/>
                  <wp:docPr id="5918" name="Picture 5918"/>
                  <wp:cNvGraphicFramePr/>
                  <a:graphic xmlns:a="http://schemas.openxmlformats.org/drawingml/2006/main">
                    <a:graphicData uri="http://schemas.openxmlformats.org/drawingml/2006/picture">
                      <pic:pic xmlns:pic="http://schemas.openxmlformats.org/drawingml/2006/picture">
                        <pic:nvPicPr>
                          <pic:cNvPr id="5918" name="Picture 5918"/>
                          <pic:cNvPicPr/>
                        </pic:nvPicPr>
                        <pic:blipFill>
                          <a:blip r:embed="rId13"/>
                          <a:stretch>
                            <a:fillRect/>
                          </a:stretch>
                        </pic:blipFill>
                        <pic:spPr>
                          <a:xfrm>
                            <a:off x="0" y="0"/>
                            <a:ext cx="6097" cy="6097"/>
                          </a:xfrm>
                          <a:prstGeom prst="rect">
                            <a:avLst/>
                          </a:prstGeom>
                        </pic:spPr>
                      </pic:pic>
                    </a:graphicData>
                  </a:graphic>
                </wp:inline>
              </w:drawing>
            </w:r>
          </w:p>
        </w:tc>
        <w:tc>
          <w:tcPr>
            <w:tcW w:w="8567" w:type="dxa"/>
            <w:vMerge w:val="restart"/>
            <w:tcBorders>
              <w:top w:val="nil"/>
              <w:left w:val="nil"/>
              <w:bottom w:val="nil"/>
              <w:right w:val="nil"/>
            </w:tcBorders>
          </w:tcPr>
          <w:p w:rsidR="00692413" w:rsidRPr="0034551D" w:rsidRDefault="00692413">
            <w:pPr>
              <w:ind w:left="-1663" w:right="68"/>
              <w:rPr>
                <w:rFonts w:ascii="Times New Roman" w:hAnsi="Times New Roman" w:cs="Times New Roman"/>
                <w:sz w:val="24"/>
                <w:szCs w:val="24"/>
              </w:rPr>
            </w:pPr>
          </w:p>
          <w:tbl>
            <w:tblPr>
              <w:tblStyle w:val="TableGrid"/>
              <w:tblW w:w="8473" w:type="dxa"/>
              <w:tblInd w:w="26" w:type="dxa"/>
              <w:tblCellMar>
                <w:top w:w="32" w:type="dxa"/>
                <w:right w:w="89" w:type="dxa"/>
              </w:tblCellMar>
              <w:tblLook w:val="04A0" w:firstRow="1" w:lastRow="0" w:firstColumn="1" w:lastColumn="0" w:noHBand="0" w:noVBand="1"/>
            </w:tblPr>
            <w:tblGrid>
              <w:gridCol w:w="463"/>
              <w:gridCol w:w="8010"/>
            </w:tblGrid>
            <w:tr w:rsidR="00692413" w:rsidRPr="0034551D">
              <w:trPr>
                <w:trHeight w:val="5587"/>
              </w:trPr>
              <w:tc>
                <w:tcPr>
                  <w:tcW w:w="463" w:type="dxa"/>
                  <w:tcBorders>
                    <w:top w:val="single" w:sz="2" w:space="0" w:color="000000"/>
                    <w:left w:val="single" w:sz="2" w:space="0" w:color="000000"/>
                    <w:bottom w:val="single" w:sz="2" w:space="0" w:color="000000"/>
                    <w:right w:val="nil"/>
                  </w:tcBorders>
                </w:tcPr>
                <w:p w:rsidR="00692413" w:rsidRPr="0034551D" w:rsidRDefault="00EB7107" w:rsidP="00D030D9">
                  <w:pPr>
                    <w:framePr w:wrap="around" w:vAnchor="text" w:hAnchor="text" w:x="187"/>
                    <w:ind w:left="93"/>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4.</w:t>
                  </w:r>
                </w:p>
              </w:tc>
              <w:tc>
                <w:tcPr>
                  <w:tcW w:w="8010" w:type="dxa"/>
                  <w:tcBorders>
                    <w:top w:val="single" w:sz="2" w:space="0" w:color="000000"/>
                    <w:left w:val="nil"/>
                    <w:bottom w:val="single" w:sz="2" w:space="0" w:color="000000"/>
                    <w:right w:val="single" w:sz="2" w:space="0" w:color="000000"/>
                  </w:tcBorders>
                </w:tcPr>
                <w:p w:rsidR="00692413" w:rsidRPr="0034551D" w:rsidRDefault="00EB7107" w:rsidP="00D030D9">
                  <w:pPr>
                    <w:framePr w:wrap="around" w:vAnchor="text" w:hAnchor="text" w:x="187"/>
                    <w:spacing w:after="254"/>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SCOPE AND RANGE</w:t>
                  </w:r>
                </w:p>
                <w:p w:rsidR="00692413" w:rsidRPr="0034551D" w:rsidRDefault="00EB7107" w:rsidP="00D030D9">
                  <w:pPr>
                    <w:framePr w:wrap="around" w:vAnchor="text" w:hAnchor="text" w:x="187"/>
                    <w:spacing w:after="29" w:line="247" w:lineRule="auto"/>
                    <w:ind w:left="351" w:right="19"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Through the line management structu</w:t>
                  </w:r>
                  <w:r w:rsidR="00225847" w:rsidRPr="0034551D">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e the Service Manager</w:t>
                  </w:r>
                  <w:r w:rsidR="004B28FD">
                    <w:rPr>
                      <w:rFonts w:ascii="Times New Roman" w:eastAsia="Times New Roman" w:hAnsi="Times New Roman" w:cs="Times New Roman"/>
                      <w:sz w:val="24"/>
                      <w:szCs w:val="24"/>
                    </w:rPr>
                    <w:t xml:space="preserve"> for Surgery, Anaesthesia and Critical Care</w:t>
                  </w:r>
                  <w:r w:rsidRPr="0034551D">
                    <w:rPr>
                      <w:rFonts w:ascii="Times New Roman" w:eastAsia="Times New Roman" w:hAnsi="Times New Roman" w:cs="Times New Roman"/>
                      <w:sz w:val="24"/>
                      <w:szCs w:val="24"/>
                    </w:rPr>
                    <w:t xml:space="preserve"> will direct and lead </w:t>
                  </w:r>
                  <w:r w:rsidR="004B28FD">
                    <w:rPr>
                      <w:rFonts w:ascii="Times New Roman" w:eastAsia="Times New Roman" w:hAnsi="Times New Roman" w:cs="Times New Roman"/>
                      <w:sz w:val="24"/>
                      <w:szCs w:val="24"/>
                    </w:rPr>
                    <w:t>a</w:t>
                  </w:r>
                  <w:r w:rsidR="0034551D" w:rsidRPr="0034551D">
                    <w:rPr>
                      <w:rFonts w:ascii="Times New Roman" w:eastAsia="Times New Roman" w:hAnsi="Times New Roman" w:cs="Times New Roman"/>
                      <w:sz w:val="24"/>
                      <w:szCs w:val="24"/>
                    </w:rPr>
                    <w:t>pprox.</w:t>
                  </w:r>
                  <w:r w:rsidRPr="0034551D">
                    <w:rPr>
                      <w:rFonts w:ascii="Times New Roman" w:eastAsia="Times New Roman" w:hAnsi="Times New Roman" w:cs="Times New Roman"/>
                      <w:sz w:val="24"/>
                      <w:szCs w:val="24"/>
                    </w:rPr>
                    <w:t xml:space="preserve"> </w:t>
                  </w:r>
                  <w:r w:rsidRPr="0034551D">
                    <w:rPr>
                      <w:rFonts w:ascii="Times New Roman" w:hAnsi="Times New Roman" w:cs="Times New Roman"/>
                      <w:noProof/>
                      <w:sz w:val="24"/>
                      <w:szCs w:val="24"/>
                    </w:rPr>
                    <w:drawing>
                      <wp:inline distT="0" distB="0" distL="0" distR="0">
                        <wp:extent cx="3048" cy="3049"/>
                        <wp:effectExtent l="0" t="0" r="0" b="0"/>
                        <wp:docPr id="5559" name="Picture 5559"/>
                        <wp:cNvGraphicFramePr/>
                        <a:graphic xmlns:a="http://schemas.openxmlformats.org/drawingml/2006/main">
                          <a:graphicData uri="http://schemas.openxmlformats.org/drawingml/2006/picture">
                            <pic:pic xmlns:pic="http://schemas.openxmlformats.org/drawingml/2006/picture">
                              <pic:nvPicPr>
                                <pic:cNvPr id="5559" name="Picture 5559"/>
                                <pic:cNvPicPr/>
                              </pic:nvPicPr>
                              <pic:blipFill>
                                <a:blip r:embed="rId14"/>
                                <a:stretch>
                                  <a:fillRect/>
                                </a:stretch>
                              </pic:blipFill>
                              <pic:spPr>
                                <a:xfrm>
                                  <a:off x="0" y="0"/>
                                  <a:ext cx="3048" cy="3049"/>
                                </a:xfrm>
                                <a:prstGeom prst="rect">
                                  <a:avLst/>
                                </a:prstGeom>
                              </pic:spPr>
                            </pic:pic>
                          </a:graphicData>
                        </a:graphic>
                      </wp:inline>
                    </w:drawing>
                  </w:r>
                  <w:r w:rsidR="004B28FD">
                    <w:rPr>
                      <w:rFonts w:ascii="Times New Roman" w:eastAsia="Times New Roman" w:hAnsi="Times New Roman" w:cs="Times New Roman"/>
                      <w:sz w:val="24"/>
                      <w:szCs w:val="24"/>
                    </w:rPr>
                    <w:t>520</w:t>
                  </w:r>
                  <w:r w:rsidR="00225847" w:rsidRPr="0034551D">
                    <w:rPr>
                      <w:rFonts w:ascii="Times New Roman" w:eastAsia="Times New Roman" w:hAnsi="Times New Roman" w:cs="Times New Roman"/>
                      <w:sz w:val="24"/>
                      <w:szCs w:val="24"/>
                    </w:rPr>
                    <w:t xml:space="preserve"> </w:t>
                  </w:r>
                  <w:proofErr w:type="spellStart"/>
                  <w:r w:rsidR="0034551D" w:rsidRPr="0034551D">
                    <w:rPr>
                      <w:rFonts w:ascii="Times New Roman" w:eastAsia="Times New Roman" w:hAnsi="Times New Roman" w:cs="Times New Roman"/>
                      <w:sz w:val="24"/>
                      <w:szCs w:val="24"/>
                    </w:rPr>
                    <w:t>w.t.e</w:t>
                  </w:r>
                  <w:proofErr w:type="spellEnd"/>
                  <w:r w:rsidR="0034551D" w:rsidRPr="0034551D">
                    <w:rPr>
                      <w:rFonts w:ascii="Times New Roman" w:eastAsia="Times New Roman" w:hAnsi="Times New Roman" w:cs="Times New Roman"/>
                      <w:sz w:val="24"/>
                      <w:szCs w:val="24"/>
                    </w:rPr>
                    <w:t xml:space="preserve">. </w:t>
                  </w:r>
                  <w:r w:rsidR="00225847" w:rsidRPr="0034551D">
                    <w:rPr>
                      <w:rFonts w:ascii="Times New Roman" w:eastAsia="Times New Roman" w:hAnsi="Times New Roman" w:cs="Times New Roman"/>
                      <w:sz w:val="24"/>
                      <w:szCs w:val="24"/>
                    </w:rPr>
                    <w:t>staff members acr</w:t>
                  </w:r>
                  <w:r w:rsidRPr="0034551D">
                    <w:rPr>
                      <w:rFonts w:ascii="Times New Roman" w:eastAsia="Times New Roman" w:hAnsi="Times New Roman" w:cs="Times New Roman"/>
                      <w:sz w:val="24"/>
                      <w:szCs w:val="24"/>
                    </w:rPr>
                    <w:t>oss a range of professions and disciplines, including administration, technical, nursing, scientific, pan-medical and allied health professions.</w:t>
                  </w:r>
                </w:p>
                <w:p w:rsidR="00692413" w:rsidRDefault="00EB7107" w:rsidP="00D030D9">
                  <w:pPr>
                    <w:framePr w:wrap="around" w:vAnchor="text" w:hAnchor="text" w:x="187"/>
                    <w:spacing w:line="248" w:lineRule="auto"/>
                    <w:ind w:left="360" w:right="14" w:hanging="5"/>
                    <w:suppressOverlap/>
                    <w:jc w:val="both"/>
                    <w:rPr>
                      <w:rFonts w:ascii="Times New Roman" w:eastAsia="Times New Roman" w:hAnsi="Times New Roman" w:cs="Times New Roman"/>
                      <w:sz w:val="24"/>
                      <w:szCs w:val="24"/>
                    </w:rPr>
                  </w:pPr>
                  <w:r w:rsidRPr="0034551D">
                    <w:rPr>
                      <w:rFonts w:ascii="Times New Roman" w:eastAsia="Times New Roman" w:hAnsi="Times New Roman" w:cs="Times New Roman"/>
                      <w:sz w:val="24"/>
                      <w:szCs w:val="24"/>
                    </w:rPr>
                    <w:t>The Service Manager directly line manages Heads of Department/Wa</w:t>
                  </w:r>
                  <w:r w:rsidR="00225847" w:rsidRPr="0034551D">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d Managers</w:t>
                  </w:r>
                  <w:r w:rsidR="00225847" w:rsidRPr="0034551D">
                    <w:rPr>
                      <w:rFonts w:ascii="Times New Roman" w:eastAsia="Times New Roman" w:hAnsi="Times New Roman" w:cs="Times New Roman"/>
                      <w:sz w:val="24"/>
                      <w:szCs w:val="24"/>
                    </w:rPr>
                    <w:t>, Service Support Manager</w:t>
                  </w:r>
                  <w:r w:rsidR="0034551D" w:rsidRPr="0034551D">
                    <w:rPr>
                      <w:rFonts w:ascii="Times New Roman" w:eastAsia="Times New Roman" w:hAnsi="Times New Roman" w:cs="Times New Roman"/>
                      <w:sz w:val="24"/>
                      <w:szCs w:val="24"/>
                    </w:rPr>
                    <w:t>s, Administration Co-or</w:t>
                  </w:r>
                  <w:r w:rsidRPr="0034551D">
                    <w:rPr>
                      <w:rFonts w:ascii="Times New Roman" w:eastAsia="Times New Roman" w:hAnsi="Times New Roman" w:cs="Times New Roman"/>
                      <w:sz w:val="24"/>
                      <w:szCs w:val="24"/>
                    </w:rPr>
                    <w:t>dinators and Clerical Officers within the Directo</w:t>
                  </w:r>
                  <w:r w:rsidR="00225847" w:rsidRPr="0034551D">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ate, taking re</w:t>
                  </w:r>
                  <w:r w:rsidR="00225847" w:rsidRPr="0034551D">
                    <w:rPr>
                      <w:rFonts w:ascii="Times New Roman" w:eastAsia="Times New Roman" w:hAnsi="Times New Roman" w:cs="Times New Roman"/>
                      <w:sz w:val="24"/>
                      <w:szCs w:val="24"/>
                    </w:rPr>
                    <w:t>sponsibility for service perfor</w:t>
                  </w:r>
                  <w:r w:rsidRPr="0034551D">
                    <w:rPr>
                      <w:rFonts w:ascii="Times New Roman" w:eastAsia="Times New Roman" w:hAnsi="Times New Roman" w:cs="Times New Roman"/>
                      <w:sz w:val="24"/>
                      <w:szCs w:val="24"/>
                    </w:rPr>
                    <w:t>mance, service quality, recruitment, appraisal, continuing professional</w:t>
                  </w:r>
                </w:p>
                <w:p w:rsidR="00692413" w:rsidRPr="0034551D" w:rsidRDefault="00D6736A" w:rsidP="00D030D9">
                  <w:pPr>
                    <w:framePr w:wrap="around" w:vAnchor="text" w:hAnchor="text" w:x="187"/>
                    <w:spacing w:after="13"/>
                    <w:suppressOverlap/>
                    <w:rPr>
                      <w:rFonts w:ascii="Times New Roman" w:hAnsi="Times New Roman" w:cs="Times New Roman"/>
                      <w:sz w:val="24"/>
                      <w:szCs w:val="24"/>
                    </w:rPr>
                  </w:pPr>
                  <w:r>
                    <w:rPr>
                      <w:rFonts w:ascii="Times New Roman" w:eastAsia="Times New Roman" w:hAnsi="Times New Roman" w:cs="Times New Roman"/>
                      <w:sz w:val="24"/>
                      <w:szCs w:val="24"/>
                    </w:rPr>
                    <w:t xml:space="preserve">      d</w:t>
                  </w:r>
                  <w:r w:rsidR="00EB7107" w:rsidRPr="0034551D">
                    <w:rPr>
                      <w:rFonts w:ascii="Times New Roman" w:eastAsia="Times New Roman" w:hAnsi="Times New Roman" w:cs="Times New Roman"/>
                      <w:sz w:val="24"/>
                      <w:szCs w:val="24"/>
                    </w:rPr>
                    <w:t>evelopment and all aspects of staff governance.</w:t>
                  </w:r>
                </w:p>
                <w:p w:rsidR="00692413" w:rsidRPr="0034551D" w:rsidRDefault="00225847" w:rsidP="00D030D9">
                  <w:pPr>
                    <w:framePr w:wrap="around" w:vAnchor="text" w:hAnchor="text" w:x="187"/>
                    <w:spacing w:after="13" w:line="258" w:lineRule="auto"/>
                    <w:ind w:left="370" w:right="19"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The Service Manager wor</w:t>
                  </w:r>
                  <w:r w:rsidR="00EB7107" w:rsidRPr="0034551D">
                    <w:rPr>
                      <w:rFonts w:ascii="Times New Roman" w:eastAsia="Times New Roman" w:hAnsi="Times New Roman" w:cs="Times New Roman"/>
                      <w:sz w:val="24"/>
                      <w:szCs w:val="24"/>
                    </w:rPr>
                    <w:t>ks closely with the Director of Hospital Services and is expected to carry out major Dir</w:t>
                  </w:r>
                  <w:r w:rsidRPr="0034551D">
                    <w:rPr>
                      <w:rFonts w:ascii="Times New Roman" w:eastAsia="Times New Roman" w:hAnsi="Times New Roman" w:cs="Times New Roman"/>
                      <w:sz w:val="24"/>
                      <w:szCs w:val="24"/>
                    </w:rPr>
                    <w:t>ectorate wide and NHS Lanarkshir</w:t>
                  </w:r>
                  <w:r w:rsidR="00EB7107" w:rsidRPr="0034551D">
                    <w:rPr>
                      <w:rFonts w:ascii="Times New Roman" w:eastAsia="Times New Roman" w:hAnsi="Times New Roman" w:cs="Times New Roman"/>
                      <w:sz w:val="24"/>
                      <w:szCs w:val="24"/>
                    </w:rPr>
                    <w:t xml:space="preserve">e tasks, as required. </w:t>
                  </w:r>
                  <w:r w:rsidR="00EB7107" w:rsidRPr="0034551D">
                    <w:rPr>
                      <w:rFonts w:ascii="Times New Roman" w:hAnsi="Times New Roman" w:cs="Times New Roman"/>
                      <w:noProof/>
                      <w:sz w:val="24"/>
                      <w:szCs w:val="24"/>
                    </w:rPr>
                    <w:drawing>
                      <wp:inline distT="0" distB="0" distL="0" distR="0">
                        <wp:extent cx="9145" cy="12195"/>
                        <wp:effectExtent l="0" t="0" r="0" b="0"/>
                        <wp:docPr id="5561"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15"/>
                                <a:stretch>
                                  <a:fillRect/>
                                </a:stretch>
                              </pic:blipFill>
                              <pic:spPr>
                                <a:xfrm>
                                  <a:off x="0" y="0"/>
                                  <a:ext cx="9145" cy="12195"/>
                                </a:xfrm>
                                <a:prstGeom prst="rect">
                                  <a:avLst/>
                                </a:prstGeom>
                              </pic:spPr>
                            </pic:pic>
                          </a:graphicData>
                        </a:graphic>
                      </wp:inline>
                    </w:drawing>
                  </w:r>
                </w:p>
                <w:p w:rsidR="00692413" w:rsidRPr="0034551D" w:rsidRDefault="00EB7107" w:rsidP="00D030D9">
                  <w:pPr>
                    <w:framePr w:wrap="around" w:vAnchor="text" w:hAnchor="text" w:x="187"/>
                    <w:spacing w:line="246" w:lineRule="auto"/>
                    <w:ind w:left="374" w:right="14" w:firstLine="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In conjunction with the </w:t>
                  </w:r>
                  <w:r w:rsidR="004B28FD">
                    <w:rPr>
                      <w:rFonts w:ascii="Times New Roman" w:eastAsia="Times New Roman" w:hAnsi="Times New Roman" w:cs="Times New Roman"/>
                      <w:sz w:val="24"/>
                      <w:szCs w:val="24"/>
                    </w:rPr>
                    <w:t>Clinical Director</w:t>
                  </w:r>
                  <w:r w:rsidR="00225847" w:rsidRPr="0034551D">
                    <w:rPr>
                      <w:rFonts w:ascii="Times New Roman" w:eastAsia="Times New Roman" w:hAnsi="Times New Roman" w:cs="Times New Roman"/>
                      <w:sz w:val="24"/>
                      <w:szCs w:val="24"/>
                    </w:rPr>
                    <w:t>, the Service Manager</w:t>
                  </w:r>
                  <w:r w:rsidRPr="0034551D">
                    <w:rPr>
                      <w:rFonts w:ascii="Times New Roman" w:eastAsia="Times New Roman" w:hAnsi="Times New Roman" w:cs="Times New Roman"/>
                      <w:sz w:val="24"/>
                      <w:szCs w:val="24"/>
                    </w:rPr>
                    <w:t xml:space="preserve"> is responsible f</w:t>
                  </w:r>
                  <w:r w:rsidR="00225847" w:rsidRPr="0034551D">
                    <w:rPr>
                      <w:rFonts w:ascii="Times New Roman" w:eastAsia="Times New Roman" w:hAnsi="Times New Roman" w:cs="Times New Roman"/>
                      <w:sz w:val="24"/>
                      <w:szCs w:val="24"/>
                    </w:rPr>
                    <w:t>or setting, monitoring and contr</w:t>
                  </w:r>
                  <w:r w:rsidRPr="0034551D">
                    <w:rPr>
                      <w:rFonts w:ascii="Times New Roman" w:eastAsia="Times New Roman" w:hAnsi="Times New Roman" w:cs="Times New Roman"/>
                      <w:sz w:val="24"/>
                      <w:szCs w:val="24"/>
                    </w:rPr>
                    <w:t xml:space="preserve">olling the Directorate budget </w:t>
                  </w:r>
                  <w:r w:rsidR="004B28FD">
                    <w:rPr>
                      <w:rFonts w:ascii="Times New Roman" w:eastAsia="Times New Roman" w:hAnsi="Times New Roman" w:cs="Times New Roman"/>
                      <w:sz w:val="24"/>
                      <w:szCs w:val="24"/>
                    </w:rPr>
                    <w:t xml:space="preserve">of £35 </w:t>
                  </w:r>
                  <w:r w:rsidRPr="0034551D">
                    <w:rPr>
                      <w:rFonts w:ascii="Times New Roman" w:eastAsia="Times New Roman" w:hAnsi="Times New Roman" w:cs="Times New Roman"/>
                      <w:sz w:val="24"/>
                      <w:szCs w:val="24"/>
                    </w:rPr>
                    <w:t>million.</w:t>
                  </w:r>
                </w:p>
                <w:p w:rsidR="00692413" w:rsidRPr="0034551D" w:rsidRDefault="00EB7107" w:rsidP="00D030D9">
                  <w:pPr>
                    <w:framePr w:wrap="around" w:vAnchor="text" w:hAnchor="text" w:x="187"/>
                    <w:spacing w:after="2"/>
                    <w:ind w:left="1843"/>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2193" cy="6097"/>
                        <wp:effectExtent l="0" t="0" r="0" b="0"/>
                        <wp:docPr id="5562" name="Picture 5562"/>
                        <wp:cNvGraphicFramePr/>
                        <a:graphic xmlns:a="http://schemas.openxmlformats.org/drawingml/2006/main">
                          <a:graphicData uri="http://schemas.openxmlformats.org/drawingml/2006/picture">
                            <pic:pic xmlns:pic="http://schemas.openxmlformats.org/drawingml/2006/picture">
                              <pic:nvPicPr>
                                <pic:cNvPr id="5562" name="Picture 5562"/>
                                <pic:cNvPicPr/>
                              </pic:nvPicPr>
                              <pic:blipFill>
                                <a:blip r:embed="rId16"/>
                                <a:stretch>
                                  <a:fillRect/>
                                </a:stretch>
                              </pic:blipFill>
                              <pic:spPr>
                                <a:xfrm>
                                  <a:off x="0" y="0"/>
                                  <a:ext cx="12193" cy="6097"/>
                                </a:xfrm>
                                <a:prstGeom prst="rect">
                                  <a:avLst/>
                                </a:prstGeom>
                              </pic:spPr>
                            </pic:pic>
                          </a:graphicData>
                        </a:graphic>
                      </wp:inline>
                    </w:drawing>
                  </w:r>
                </w:p>
                <w:p w:rsidR="00692413" w:rsidRPr="0034551D" w:rsidRDefault="00EB7107" w:rsidP="00D030D9">
                  <w:pPr>
                    <w:framePr w:wrap="around" w:vAnchor="text" w:hAnchor="text" w:x="187"/>
                    <w:ind w:left="393" w:hanging="19"/>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The Serv</w:t>
                  </w:r>
                  <w:r w:rsidR="00225847" w:rsidRPr="0034551D">
                    <w:rPr>
                      <w:rFonts w:ascii="Times New Roman" w:eastAsia="Times New Roman" w:hAnsi="Times New Roman" w:cs="Times New Roman"/>
                      <w:sz w:val="24"/>
                      <w:szCs w:val="24"/>
                    </w:rPr>
                    <w:t>ice Manager is proportionately r</w:t>
                  </w:r>
                  <w:r w:rsidRPr="0034551D">
                    <w:rPr>
                      <w:rFonts w:ascii="Times New Roman" w:eastAsia="Times New Roman" w:hAnsi="Times New Roman" w:cs="Times New Roman"/>
                      <w:sz w:val="24"/>
                      <w:szCs w:val="24"/>
                    </w:rPr>
                    <w:t>esponsible for the following: circa 198,000 outpatient visits, c 64,000 inpatient stays and 27,000 day-cases.</w:t>
                  </w:r>
                </w:p>
              </w:tc>
            </w:tr>
          </w:tbl>
          <w:p w:rsidR="00692413" w:rsidRPr="0034551D" w:rsidRDefault="00692413">
            <w:pPr>
              <w:rPr>
                <w:rFonts w:ascii="Times New Roman" w:hAnsi="Times New Roman" w:cs="Times New Roman"/>
                <w:sz w:val="24"/>
                <w:szCs w:val="24"/>
              </w:rPr>
            </w:pPr>
          </w:p>
        </w:tc>
        <w:tc>
          <w:tcPr>
            <w:tcW w:w="111" w:type="dxa"/>
            <w:vMerge w:val="restart"/>
            <w:tcBorders>
              <w:top w:val="nil"/>
              <w:left w:val="nil"/>
              <w:bottom w:val="nil"/>
              <w:right w:val="nil"/>
            </w:tcBorders>
            <w:vAlign w:val="bottom"/>
          </w:tcPr>
          <w:p w:rsidR="00692413" w:rsidRPr="0034551D" w:rsidRDefault="00EB7107">
            <w:pPr>
              <w:ind w:left="68"/>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9145" cy="27439"/>
                  <wp:effectExtent l="0" t="0" r="0" b="0"/>
                  <wp:docPr id="5921" name="Picture 5921"/>
                  <wp:cNvGraphicFramePr/>
                  <a:graphic xmlns:a="http://schemas.openxmlformats.org/drawingml/2006/main">
                    <a:graphicData uri="http://schemas.openxmlformats.org/drawingml/2006/picture">
                      <pic:pic xmlns:pic="http://schemas.openxmlformats.org/drawingml/2006/picture">
                        <pic:nvPicPr>
                          <pic:cNvPr id="5921" name="Picture 5921"/>
                          <pic:cNvPicPr/>
                        </pic:nvPicPr>
                        <pic:blipFill>
                          <a:blip r:embed="rId17"/>
                          <a:stretch>
                            <a:fillRect/>
                          </a:stretch>
                        </pic:blipFill>
                        <pic:spPr>
                          <a:xfrm>
                            <a:off x="0" y="0"/>
                            <a:ext cx="9145" cy="27439"/>
                          </a:xfrm>
                          <a:prstGeom prst="rect">
                            <a:avLst/>
                          </a:prstGeom>
                        </pic:spPr>
                      </pic:pic>
                    </a:graphicData>
                  </a:graphic>
                </wp:inline>
              </w:drawing>
            </w:r>
          </w:p>
        </w:tc>
        <w:tc>
          <w:tcPr>
            <w:tcW w:w="48" w:type="dxa"/>
            <w:vMerge w:val="restart"/>
            <w:tcBorders>
              <w:top w:val="nil"/>
              <w:left w:val="nil"/>
              <w:bottom w:val="nil"/>
              <w:right w:val="nil"/>
            </w:tcBorders>
          </w:tcPr>
          <w:p w:rsidR="00692413" w:rsidRPr="0034551D" w:rsidRDefault="00EB7107">
            <w:pPr>
              <w:ind w:left="29"/>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2194" cy="12195"/>
                  <wp:effectExtent l="0" t="0" r="0" b="0"/>
                  <wp:docPr id="5919" name="Picture 5919"/>
                  <wp:cNvGraphicFramePr/>
                  <a:graphic xmlns:a="http://schemas.openxmlformats.org/drawingml/2006/main">
                    <a:graphicData uri="http://schemas.openxmlformats.org/drawingml/2006/picture">
                      <pic:pic xmlns:pic="http://schemas.openxmlformats.org/drawingml/2006/picture">
                        <pic:nvPicPr>
                          <pic:cNvPr id="5919" name="Picture 5919"/>
                          <pic:cNvPicPr/>
                        </pic:nvPicPr>
                        <pic:blipFill>
                          <a:blip r:embed="rId18"/>
                          <a:stretch>
                            <a:fillRect/>
                          </a:stretch>
                        </pic:blipFill>
                        <pic:spPr>
                          <a:xfrm>
                            <a:off x="0" y="0"/>
                            <a:ext cx="12194" cy="12195"/>
                          </a:xfrm>
                          <a:prstGeom prst="rect">
                            <a:avLst/>
                          </a:prstGeom>
                        </pic:spPr>
                      </pic:pic>
                    </a:graphicData>
                  </a:graphic>
                </wp:inline>
              </w:drawing>
            </w:r>
          </w:p>
        </w:tc>
      </w:tr>
      <w:tr w:rsidR="00692413" w:rsidRPr="0034551D">
        <w:trPr>
          <w:trHeight w:val="3208"/>
        </w:trPr>
        <w:tc>
          <w:tcPr>
            <w:tcW w:w="35" w:type="dxa"/>
            <w:tcBorders>
              <w:top w:val="nil"/>
              <w:left w:val="nil"/>
              <w:bottom w:val="nil"/>
              <w:right w:val="nil"/>
            </w:tcBorders>
          </w:tcPr>
          <w:p w:rsidR="00692413" w:rsidRPr="0034551D" w:rsidRDefault="00EB7107">
            <w:pPr>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6097" cy="9146"/>
                  <wp:effectExtent l="0" t="0" r="0" b="0"/>
                  <wp:docPr id="5920" name="Picture 5920"/>
                  <wp:cNvGraphicFramePr/>
                  <a:graphic xmlns:a="http://schemas.openxmlformats.org/drawingml/2006/main">
                    <a:graphicData uri="http://schemas.openxmlformats.org/drawingml/2006/picture">
                      <pic:pic xmlns:pic="http://schemas.openxmlformats.org/drawingml/2006/picture">
                        <pic:nvPicPr>
                          <pic:cNvPr id="5920" name="Picture 5920"/>
                          <pic:cNvPicPr/>
                        </pic:nvPicPr>
                        <pic:blipFill>
                          <a:blip r:embed="rId19"/>
                          <a:stretch>
                            <a:fillRect/>
                          </a:stretch>
                        </pic:blipFill>
                        <pic:spPr>
                          <a:xfrm>
                            <a:off x="0" y="0"/>
                            <a:ext cx="6097" cy="9146"/>
                          </a:xfrm>
                          <a:prstGeom prst="rect">
                            <a:avLst/>
                          </a:prstGeom>
                        </pic:spPr>
                      </pic:pic>
                    </a:graphicData>
                  </a:graphic>
                </wp:inline>
              </w:drawing>
            </w: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r>
    </w:tbl>
    <w:p w:rsidR="00692413" w:rsidRPr="0034551D" w:rsidRDefault="00EB7107">
      <w:pPr>
        <w:spacing w:after="5365"/>
        <w:ind w:left="-1440" w:right="304"/>
        <w:rPr>
          <w:rFonts w:ascii="Times New Roman" w:hAnsi="Times New Roman" w:cs="Times New Roman"/>
          <w:sz w:val="24"/>
          <w:szCs w:val="24"/>
        </w:rPr>
      </w:pPr>
      <w:r w:rsidRPr="0034551D">
        <w:rPr>
          <w:rFonts w:ascii="Times New Roman" w:hAnsi="Times New Roman" w:cs="Times New Roman"/>
          <w:noProof/>
          <w:sz w:val="24"/>
          <w:szCs w:val="24"/>
        </w:rPr>
        <w:drawing>
          <wp:anchor distT="0" distB="0" distL="114300" distR="114300" simplePos="0" relativeHeight="251660288" behindDoc="0" locked="0" layoutInCell="1" allowOverlap="0">
            <wp:simplePos x="0" y="0"/>
            <wp:positionH relativeFrom="page">
              <wp:posOffset>6511355</wp:posOffset>
            </wp:positionH>
            <wp:positionV relativeFrom="page">
              <wp:posOffset>9789567</wp:posOffset>
            </wp:positionV>
            <wp:extent cx="3049" cy="3049"/>
            <wp:effectExtent l="0" t="0" r="0" b="0"/>
            <wp:wrapTopAndBottom/>
            <wp:docPr id="5928" name="Picture 5928"/>
            <wp:cNvGraphicFramePr/>
            <a:graphic xmlns:a="http://schemas.openxmlformats.org/drawingml/2006/main">
              <a:graphicData uri="http://schemas.openxmlformats.org/drawingml/2006/picture">
                <pic:pic xmlns:pic="http://schemas.openxmlformats.org/drawingml/2006/picture">
                  <pic:nvPicPr>
                    <pic:cNvPr id="5928" name="Picture 5928"/>
                    <pic:cNvPicPr/>
                  </pic:nvPicPr>
                  <pic:blipFill>
                    <a:blip r:embed="rId20"/>
                    <a:stretch>
                      <a:fillRect/>
                    </a:stretch>
                  </pic:blipFill>
                  <pic:spPr>
                    <a:xfrm>
                      <a:off x="0" y="0"/>
                      <a:ext cx="3049" cy="3049"/>
                    </a:xfrm>
                    <a:prstGeom prst="rect">
                      <a:avLst/>
                    </a:prstGeom>
                  </pic:spPr>
                </pic:pic>
              </a:graphicData>
            </a:graphic>
          </wp:anchor>
        </w:drawing>
      </w:r>
    </w:p>
    <w:tbl>
      <w:tblPr>
        <w:tblStyle w:val="TableGrid"/>
        <w:tblW w:w="8689" w:type="dxa"/>
        <w:tblInd w:w="240" w:type="dxa"/>
        <w:tblLook w:val="04A0" w:firstRow="1" w:lastRow="0" w:firstColumn="1" w:lastColumn="0" w:noHBand="0" w:noVBand="1"/>
      </w:tblPr>
      <w:tblGrid>
        <w:gridCol w:w="31"/>
        <w:gridCol w:w="8514"/>
        <w:gridCol w:w="50"/>
        <w:gridCol w:w="46"/>
        <w:gridCol w:w="48"/>
      </w:tblGrid>
      <w:tr w:rsidR="00692413" w:rsidRPr="0034551D">
        <w:trPr>
          <w:trHeight w:val="6313"/>
        </w:trPr>
        <w:tc>
          <w:tcPr>
            <w:tcW w:w="31" w:type="dxa"/>
            <w:vMerge w:val="restart"/>
            <w:tcBorders>
              <w:top w:val="nil"/>
              <w:left w:val="nil"/>
              <w:bottom w:val="nil"/>
              <w:right w:val="nil"/>
            </w:tcBorders>
            <w:vAlign w:val="center"/>
          </w:tcPr>
          <w:p w:rsidR="00692413" w:rsidRPr="0034551D" w:rsidRDefault="00EB7107">
            <w:pPr>
              <w:rPr>
                <w:rFonts w:ascii="Times New Roman" w:hAnsi="Times New Roman" w:cs="Times New Roman"/>
                <w:sz w:val="24"/>
                <w:szCs w:val="24"/>
              </w:rPr>
            </w:pPr>
            <w:r w:rsidRPr="0034551D">
              <w:rPr>
                <w:rFonts w:ascii="Times New Roman" w:hAnsi="Times New Roman" w:cs="Times New Roman"/>
                <w:noProof/>
                <w:sz w:val="24"/>
                <w:szCs w:val="24"/>
              </w:rPr>
              <w:lastRenderedPageBreak/>
              <w:drawing>
                <wp:inline distT="0" distB="0" distL="0" distR="0">
                  <wp:extent cx="6097" cy="12195"/>
                  <wp:effectExtent l="0" t="0" r="0" b="0"/>
                  <wp:docPr id="5924" name="Picture 5924"/>
                  <wp:cNvGraphicFramePr/>
                  <a:graphic xmlns:a="http://schemas.openxmlformats.org/drawingml/2006/main">
                    <a:graphicData uri="http://schemas.openxmlformats.org/drawingml/2006/picture">
                      <pic:pic xmlns:pic="http://schemas.openxmlformats.org/drawingml/2006/picture">
                        <pic:nvPicPr>
                          <pic:cNvPr id="5924" name="Picture 5924"/>
                          <pic:cNvPicPr/>
                        </pic:nvPicPr>
                        <pic:blipFill>
                          <a:blip r:embed="rId21"/>
                          <a:stretch>
                            <a:fillRect/>
                          </a:stretch>
                        </pic:blipFill>
                        <pic:spPr>
                          <a:xfrm>
                            <a:off x="0" y="0"/>
                            <a:ext cx="6097" cy="12195"/>
                          </a:xfrm>
                          <a:prstGeom prst="rect">
                            <a:avLst/>
                          </a:prstGeom>
                        </pic:spPr>
                      </pic:pic>
                    </a:graphicData>
                  </a:graphic>
                </wp:inline>
              </w:drawing>
            </w:r>
          </w:p>
        </w:tc>
        <w:tc>
          <w:tcPr>
            <w:tcW w:w="8514" w:type="dxa"/>
            <w:vMerge w:val="restart"/>
            <w:tcBorders>
              <w:top w:val="nil"/>
              <w:left w:val="nil"/>
              <w:bottom w:val="nil"/>
              <w:right w:val="nil"/>
            </w:tcBorders>
          </w:tcPr>
          <w:p w:rsidR="00692413" w:rsidRPr="0034551D" w:rsidRDefault="00692413">
            <w:pPr>
              <w:ind w:left="-1711" w:right="29"/>
              <w:rPr>
                <w:rFonts w:ascii="Times New Roman" w:hAnsi="Times New Roman" w:cs="Times New Roman"/>
                <w:sz w:val="24"/>
                <w:szCs w:val="24"/>
              </w:rPr>
            </w:pPr>
          </w:p>
          <w:tbl>
            <w:tblPr>
              <w:tblStyle w:val="TableGrid"/>
              <w:tblW w:w="8463" w:type="dxa"/>
              <w:tblInd w:w="22" w:type="dxa"/>
              <w:tblCellMar>
                <w:top w:w="36" w:type="dxa"/>
                <w:left w:w="29" w:type="dxa"/>
                <w:right w:w="106" w:type="dxa"/>
              </w:tblCellMar>
              <w:tblLook w:val="04A0" w:firstRow="1" w:lastRow="0" w:firstColumn="1" w:lastColumn="0" w:noHBand="0" w:noVBand="1"/>
            </w:tblPr>
            <w:tblGrid>
              <w:gridCol w:w="418"/>
              <w:gridCol w:w="8045"/>
            </w:tblGrid>
            <w:tr w:rsidR="00692413" w:rsidRPr="0034551D">
              <w:trPr>
                <w:trHeight w:val="9493"/>
              </w:trPr>
              <w:tc>
                <w:tcPr>
                  <w:tcW w:w="418" w:type="dxa"/>
                  <w:tcBorders>
                    <w:top w:val="single" w:sz="2" w:space="0" w:color="000000"/>
                    <w:left w:val="single" w:sz="2" w:space="0" w:color="000000"/>
                    <w:bottom w:val="single" w:sz="2" w:space="0" w:color="000000"/>
                    <w:right w:val="nil"/>
                  </w:tcBorders>
                </w:tcPr>
                <w:p w:rsidR="00692413" w:rsidRPr="0034551D" w:rsidRDefault="00EB7107">
                  <w:pPr>
                    <w:ind w:left="62"/>
                    <w:rPr>
                      <w:rFonts w:ascii="Times New Roman" w:hAnsi="Times New Roman" w:cs="Times New Roman"/>
                      <w:sz w:val="24"/>
                      <w:szCs w:val="24"/>
                    </w:rPr>
                  </w:pPr>
                  <w:r w:rsidRPr="0034551D">
                    <w:rPr>
                      <w:rFonts w:ascii="Times New Roman" w:eastAsia="Times New Roman" w:hAnsi="Times New Roman" w:cs="Times New Roman"/>
                      <w:sz w:val="24"/>
                      <w:szCs w:val="24"/>
                    </w:rPr>
                    <w:t>5.</w:t>
                  </w:r>
                </w:p>
              </w:tc>
              <w:tc>
                <w:tcPr>
                  <w:tcW w:w="8046" w:type="dxa"/>
                  <w:tcBorders>
                    <w:top w:val="single" w:sz="2" w:space="0" w:color="000000"/>
                    <w:left w:val="nil"/>
                    <w:bottom w:val="single" w:sz="2" w:space="0" w:color="000000"/>
                    <w:right w:val="single" w:sz="2" w:space="0" w:color="000000"/>
                  </w:tcBorders>
                </w:tcPr>
                <w:p w:rsidR="00692413" w:rsidRPr="0034551D" w:rsidRDefault="00EB7107">
                  <w:pPr>
                    <w:spacing w:after="253"/>
                    <w:rPr>
                      <w:rFonts w:ascii="Times New Roman" w:hAnsi="Times New Roman" w:cs="Times New Roman"/>
                      <w:sz w:val="24"/>
                      <w:szCs w:val="24"/>
                    </w:rPr>
                  </w:pPr>
                  <w:r w:rsidRPr="0034551D">
                    <w:rPr>
                      <w:rFonts w:ascii="Times New Roman" w:eastAsia="Times New Roman" w:hAnsi="Times New Roman" w:cs="Times New Roman"/>
                      <w:sz w:val="24"/>
                      <w:szCs w:val="24"/>
                    </w:rPr>
                    <w:t>MAIN DUTIES/RESPONSIBILITIES</w:t>
                  </w:r>
                </w:p>
                <w:p w:rsidR="00692413" w:rsidRPr="0034551D" w:rsidRDefault="00EB7107">
                  <w:pPr>
                    <w:spacing w:after="301" w:line="245" w:lineRule="auto"/>
                    <w:ind w:left="369" w:hanging="14"/>
                    <w:rPr>
                      <w:rFonts w:ascii="Times New Roman" w:hAnsi="Times New Roman" w:cs="Times New Roman"/>
                      <w:sz w:val="24"/>
                      <w:szCs w:val="24"/>
                    </w:rPr>
                  </w:pPr>
                  <w:r w:rsidRPr="0034551D">
                    <w:rPr>
                      <w:rFonts w:ascii="Times New Roman" w:eastAsia="Times New Roman" w:hAnsi="Times New Roman" w:cs="Times New Roman"/>
                      <w:sz w:val="24"/>
                      <w:szCs w:val="24"/>
                    </w:rPr>
                    <w:t>To deliver agreed financial targets and budgets, including corporate recovery schemes, recurring savings programmes and efficiency measures.</w:t>
                  </w:r>
                </w:p>
                <w:p w:rsidR="00692413" w:rsidRPr="0034551D" w:rsidRDefault="00EB7107">
                  <w:pPr>
                    <w:spacing w:after="298" w:line="247" w:lineRule="auto"/>
                    <w:ind w:left="374" w:hanging="14"/>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To deliver inpatient, day case, outpatient and specific waiting time guarantees as set out by </w:t>
                  </w:r>
                  <w:r w:rsidR="00225847" w:rsidRPr="0034551D">
                    <w:rPr>
                      <w:rFonts w:ascii="Times New Roman" w:eastAsia="Times New Roman" w:hAnsi="Times New Roman" w:cs="Times New Roman"/>
                      <w:sz w:val="24"/>
                      <w:szCs w:val="24"/>
                    </w:rPr>
                    <w:t>Scottish Government Health Depar</w:t>
                  </w:r>
                  <w:r w:rsidRPr="0034551D">
                    <w:rPr>
                      <w:rFonts w:ascii="Times New Roman" w:eastAsia="Times New Roman" w:hAnsi="Times New Roman" w:cs="Times New Roman"/>
                      <w:sz w:val="24"/>
                      <w:szCs w:val="24"/>
                    </w:rPr>
                    <w:t>tment.</w:t>
                  </w:r>
                </w:p>
                <w:p w:rsidR="00692413" w:rsidRPr="0034551D" w:rsidRDefault="00EB7107">
                  <w:pPr>
                    <w:spacing w:after="293" w:line="245" w:lineRule="auto"/>
                    <w:ind w:left="370" w:hanging="5"/>
                    <w:jc w:val="both"/>
                    <w:rPr>
                      <w:rFonts w:ascii="Times New Roman" w:hAnsi="Times New Roman" w:cs="Times New Roman"/>
                      <w:sz w:val="24"/>
                      <w:szCs w:val="24"/>
                    </w:rPr>
                  </w:pPr>
                  <w:r w:rsidRPr="0034551D">
                    <w:rPr>
                      <w:rFonts w:ascii="Times New Roman" w:eastAsia="Times New Roman" w:hAnsi="Times New Roman" w:cs="Times New Roman"/>
                      <w:sz w:val="24"/>
                      <w:szCs w:val="24"/>
                    </w:rPr>
                    <w:t>To deliver agreed activity targets for all services and functions within Directorate, including waiting lists.</w:t>
                  </w:r>
                </w:p>
                <w:p w:rsidR="00692413" w:rsidRPr="0034551D" w:rsidRDefault="00EB7107">
                  <w:pPr>
                    <w:spacing w:after="303" w:line="247" w:lineRule="auto"/>
                    <w:ind w:left="380" w:hanging="10"/>
                    <w:jc w:val="both"/>
                    <w:rPr>
                      <w:rFonts w:ascii="Times New Roman" w:hAnsi="Times New Roman" w:cs="Times New Roman"/>
                      <w:sz w:val="24"/>
                      <w:szCs w:val="24"/>
                    </w:rPr>
                  </w:pPr>
                  <w:r w:rsidRPr="0034551D">
                    <w:rPr>
                      <w:rFonts w:ascii="Times New Roman" w:eastAsia="Times New Roman" w:hAnsi="Times New Roman" w:cs="Times New Roman"/>
                      <w:sz w:val="24"/>
                      <w:szCs w:val="24"/>
                    </w:rPr>
                    <w:t>To lead, manage and direct all non-medical staff within the Directorate, reviewing perf</w:t>
                  </w:r>
                  <w:r w:rsidR="00D6736A">
                    <w:rPr>
                      <w:rFonts w:ascii="Times New Roman" w:eastAsia="Times New Roman" w:hAnsi="Times New Roman" w:cs="Times New Roman"/>
                      <w:sz w:val="24"/>
                      <w:szCs w:val="24"/>
                    </w:rPr>
                    <w:t>or</w:t>
                  </w:r>
                  <w:r w:rsidRPr="0034551D">
                    <w:rPr>
                      <w:rFonts w:ascii="Times New Roman" w:eastAsia="Times New Roman" w:hAnsi="Times New Roman" w:cs="Times New Roman"/>
                      <w:sz w:val="24"/>
                      <w:szCs w:val="24"/>
                    </w:rPr>
                    <w:t>mance of individual areas to ensure that effective and efficient patient s</w:t>
                  </w:r>
                  <w:r w:rsidR="00225847" w:rsidRPr="0034551D">
                    <w:rPr>
                      <w:rFonts w:ascii="Times New Roman" w:eastAsia="Times New Roman" w:hAnsi="Times New Roman" w:cs="Times New Roman"/>
                      <w:sz w:val="24"/>
                      <w:szCs w:val="24"/>
                    </w:rPr>
                    <w:t>ervices are provided, taking corr</w:t>
                  </w:r>
                  <w:r w:rsidRPr="0034551D">
                    <w:rPr>
                      <w:rFonts w:ascii="Times New Roman" w:eastAsia="Times New Roman" w:hAnsi="Times New Roman" w:cs="Times New Roman"/>
                      <w:sz w:val="24"/>
                      <w:szCs w:val="24"/>
                    </w:rPr>
                    <w:t>ective action as required.</w:t>
                  </w:r>
                </w:p>
                <w:p w:rsidR="00692413" w:rsidRPr="0034551D" w:rsidRDefault="00225847">
                  <w:pPr>
                    <w:spacing w:line="238" w:lineRule="auto"/>
                    <w:ind w:left="379" w:right="528"/>
                    <w:jc w:val="both"/>
                    <w:rPr>
                      <w:rFonts w:ascii="Times New Roman" w:hAnsi="Times New Roman" w:cs="Times New Roman"/>
                      <w:sz w:val="24"/>
                      <w:szCs w:val="24"/>
                    </w:rPr>
                  </w:pPr>
                  <w:r w:rsidRPr="0034551D">
                    <w:rPr>
                      <w:rFonts w:ascii="Times New Roman" w:eastAsia="Times New Roman" w:hAnsi="Times New Roman" w:cs="Times New Roman"/>
                      <w:sz w:val="24"/>
                      <w:szCs w:val="24"/>
                    </w:rPr>
                    <w:t>To lead and deliver</w:t>
                  </w:r>
                  <w:r w:rsidR="00EB7107" w:rsidRPr="0034551D">
                    <w:rPr>
                      <w:rFonts w:ascii="Times New Roman" w:eastAsia="Times New Roman" w:hAnsi="Times New Roman" w:cs="Times New Roman"/>
                      <w:sz w:val="24"/>
                      <w:szCs w:val="24"/>
                    </w:rPr>
                    <w:t xml:space="preserve"> on all aspects of staff governance within the Directorate including e-</w:t>
                  </w:r>
                  <w:proofErr w:type="spellStart"/>
                  <w:r w:rsidR="00EB7107" w:rsidRPr="0034551D">
                    <w:rPr>
                      <w:rFonts w:ascii="Times New Roman" w:eastAsia="Times New Roman" w:hAnsi="Times New Roman" w:cs="Times New Roman"/>
                      <w:sz w:val="24"/>
                      <w:szCs w:val="24"/>
                    </w:rPr>
                    <w:t>ksf</w:t>
                  </w:r>
                  <w:proofErr w:type="spellEnd"/>
                  <w:r w:rsidR="00EB7107" w:rsidRPr="0034551D">
                    <w:rPr>
                      <w:rFonts w:ascii="Times New Roman" w:eastAsia="Times New Roman" w:hAnsi="Times New Roman" w:cs="Times New Roman"/>
                      <w:sz w:val="24"/>
                      <w:szCs w:val="24"/>
                    </w:rPr>
                    <w:t>, partnership working, PDP implementation/review and development of Continuing Professional Development</w:t>
                  </w:r>
                </w:p>
                <w:p w:rsidR="00692413" w:rsidRPr="0034551D" w:rsidRDefault="00EB7107">
                  <w:pPr>
                    <w:spacing w:after="60"/>
                    <w:ind w:left="2146"/>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6096" cy="3049"/>
                        <wp:effectExtent l="0" t="0" r="0" b="0"/>
                        <wp:docPr id="5683" name="Picture 5683"/>
                        <wp:cNvGraphicFramePr/>
                        <a:graphic xmlns:a="http://schemas.openxmlformats.org/drawingml/2006/main">
                          <a:graphicData uri="http://schemas.openxmlformats.org/drawingml/2006/picture">
                            <pic:pic xmlns:pic="http://schemas.openxmlformats.org/drawingml/2006/picture">
                              <pic:nvPicPr>
                                <pic:cNvPr id="5683" name="Picture 5683"/>
                                <pic:cNvPicPr/>
                              </pic:nvPicPr>
                              <pic:blipFill>
                                <a:blip r:embed="rId22"/>
                                <a:stretch>
                                  <a:fillRect/>
                                </a:stretch>
                              </pic:blipFill>
                              <pic:spPr>
                                <a:xfrm>
                                  <a:off x="0" y="0"/>
                                  <a:ext cx="6096" cy="3049"/>
                                </a:xfrm>
                                <a:prstGeom prst="rect">
                                  <a:avLst/>
                                </a:prstGeom>
                              </pic:spPr>
                            </pic:pic>
                          </a:graphicData>
                        </a:graphic>
                      </wp:inline>
                    </w:drawing>
                  </w:r>
                </w:p>
                <w:p w:rsidR="00692413" w:rsidRPr="0034551D" w:rsidRDefault="00EB7107">
                  <w:pPr>
                    <w:spacing w:line="248" w:lineRule="auto"/>
                    <w:ind w:left="398" w:hanging="14"/>
                    <w:rPr>
                      <w:rFonts w:ascii="Times New Roman" w:hAnsi="Times New Roman" w:cs="Times New Roman"/>
                      <w:sz w:val="24"/>
                      <w:szCs w:val="24"/>
                    </w:rPr>
                  </w:pPr>
                  <w:r w:rsidRPr="0034551D">
                    <w:rPr>
                      <w:rFonts w:ascii="Times New Roman" w:eastAsia="Times New Roman" w:hAnsi="Times New Roman" w:cs="Times New Roman"/>
                      <w:sz w:val="24"/>
                      <w:szCs w:val="24"/>
                    </w:rPr>
                    <w:t>To work closely with sen</w:t>
                  </w:r>
                  <w:r w:rsidR="00225847" w:rsidRPr="0034551D">
                    <w:rPr>
                      <w:rFonts w:ascii="Times New Roman" w:eastAsia="Times New Roman" w:hAnsi="Times New Roman" w:cs="Times New Roman"/>
                      <w:sz w:val="24"/>
                      <w:szCs w:val="24"/>
                    </w:rPr>
                    <w:t xml:space="preserve">ior medical colleagues in order </w:t>
                  </w:r>
                  <w:r w:rsidRPr="0034551D">
                    <w:rPr>
                      <w:rFonts w:ascii="Times New Roman" w:eastAsia="Times New Roman" w:hAnsi="Times New Roman" w:cs="Times New Roman"/>
                      <w:sz w:val="24"/>
                      <w:szCs w:val="24"/>
                    </w:rPr>
                    <w:t>to secure commitment to Service ob</w:t>
                  </w:r>
                  <w:r w:rsidR="00225847" w:rsidRPr="0034551D">
                    <w:rPr>
                      <w:rFonts w:ascii="Times New Roman" w:eastAsia="Times New Roman" w:hAnsi="Times New Roman" w:cs="Times New Roman"/>
                      <w:sz w:val="24"/>
                      <w:szCs w:val="24"/>
                    </w:rPr>
                    <w:t>jectives, influencing behaviour</w:t>
                  </w:r>
                  <w:r w:rsidRPr="0034551D">
                    <w:rPr>
                      <w:rFonts w:ascii="Times New Roman" w:eastAsia="Times New Roman" w:hAnsi="Times New Roman" w:cs="Times New Roman"/>
                      <w:sz w:val="24"/>
                      <w:szCs w:val="24"/>
                    </w:rPr>
                    <w:t>s and actions in order to effect service change and service redesign.</w:t>
                  </w:r>
                </w:p>
                <w:p w:rsidR="00692413" w:rsidRPr="0034551D" w:rsidRDefault="00EB7107">
                  <w:pPr>
                    <w:spacing w:after="75"/>
                    <w:ind w:left="6255"/>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24387" cy="21341"/>
                        <wp:effectExtent l="0" t="0" r="0" b="0"/>
                        <wp:docPr id="5684" name="Picture 5684"/>
                        <wp:cNvGraphicFramePr/>
                        <a:graphic xmlns:a="http://schemas.openxmlformats.org/drawingml/2006/main">
                          <a:graphicData uri="http://schemas.openxmlformats.org/drawingml/2006/picture">
                            <pic:pic xmlns:pic="http://schemas.openxmlformats.org/drawingml/2006/picture">
                              <pic:nvPicPr>
                                <pic:cNvPr id="5684" name="Picture 5684"/>
                                <pic:cNvPicPr/>
                              </pic:nvPicPr>
                              <pic:blipFill>
                                <a:blip r:embed="rId23"/>
                                <a:stretch>
                                  <a:fillRect/>
                                </a:stretch>
                              </pic:blipFill>
                              <pic:spPr>
                                <a:xfrm>
                                  <a:off x="0" y="0"/>
                                  <a:ext cx="24387" cy="21341"/>
                                </a:xfrm>
                                <a:prstGeom prst="rect">
                                  <a:avLst/>
                                </a:prstGeom>
                              </pic:spPr>
                            </pic:pic>
                          </a:graphicData>
                        </a:graphic>
                      </wp:inline>
                    </w:drawing>
                  </w:r>
                </w:p>
                <w:p w:rsidR="00692413" w:rsidRPr="0034551D" w:rsidRDefault="00EB7107" w:rsidP="00225847">
                  <w:pPr>
                    <w:spacing w:line="253" w:lineRule="auto"/>
                    <w:ind w:left="394" w:hanging="5"/>
                    <w:rPr>
                      <w:rFonts w:ascii="Times New Roman" w:eastAsia="Times New Roman" w:hAnsi="Times New Roman" w:cs="Times New Roman"/>
                      <w:sz w:val="24"/>
                      <w:szCs w:val="24"/>
                    </w:rPr>
                  </w:pPr>
                  <w:r w:rsidRPr="0034551D">
                    <w:rPr>
                      <w:rFonts w:ascii="Times New Roman" w:eastAsia="Times New Roman" w:hAnsi="Times New Roman" w:cs="Times New Roman"/>
                      <w:sz w:val="24"/>
                      <w:szCs w:val="24"/>
                    </w:rPr>
                    <w:t xml:space="preserve">To support and implement the workings of the Consultant contract, the New Deal for Junior Doctors, Modernising Medical </w:t>
                  </w:r>
                  <w:r w:rsidR="00225847" w:rsidRPr="0034551D">
                    <w:rPr>
                      <w:rFonts w:ascii="Times New Roman" w:eastAsia="Times New Roman" w:hAnsi="Times New Roman" w:cs="Times New Roman"/>
                      <w:sz w:val="24"/>
                      <w:szCs w:val="24"/>
                    </w:rPr>
                    <w:t>Career</w:t>
                  </w:r>
                  <w:r w:rsidRPr="0034551D">
                    <w:rPr>
                      <w:rFonts w:ascii="Times New Roman" w:eastAsia="Times New Roman" w:hAnsi="Times New Roman" w:cs="Times New Roman"/>
                      <w:sz w:val="24"/>
                      <w:szCs w:val="24"/>
                    </w:rPr>
                    <w:t>s, Agenda for Change and</w:t>
                  </w:r>
                  <w:r w:rsidRPr="0034551D">
                    <w:rPr>
                      <w:rFonts w:ascii="Times New Roman" w:hAnsi="Times New Roman" w:cs="Times New Roman"/>
                      <w:noProof/>
                      <w:sz w:val="24"/>
                      <w:szCs w:val="24"/>
                    </w:rPr>
                    <w:drawing>
                      <wp:inline distT="0" distB="0" distL="0" distR="0">
                        <wp:extent cx="6097" cy="3049"/>
                        <wp:effectExtent l="0" t="0" r="0" b="0"/>
                        <wp:docPr id="5685" name="Picture 5685"/>
                        <wp:cNvGraphicFramePr/>
                        <a:graphic xmlns:a="http://schemas.openxmlformats.org/drawingml/2006/main">
                          <a:graphicData uri="http://schemas.openxmlformats.org/drawingml/2006/picture">
                            <pic:pic xmlns:pic="http://schemas.openxmlformats.org/drawingml/2006/picture">
                              <pic:nvPicPr>
                                <pic:cNvPr id="5685" name="Picture 5685"/>
                                <pic:cNvPicPr/>
                              </pic:nvPicPr>
                              <pic:blipFill>
                                <a:blip r:embed="rId24"/>
                                <a:stretch>
                                  <a:fillRect/>
                                </a:stretch>
                              </pic:blipFill>
                              <pic:spPr>
                                <a:xfrm>
                                  <a:off x="0" y="0"/>
                                  <a:ext cx="6097" cy="3049"/>
                                </a:xfrm>
                                <a:prstGeom prst="rect">
                                  <a:avLst/>
                                </a:prstGeom>
                              </pic:spPr>
                            </pic:pic>
                          </a:graphicData>
                        </a:graphic>
                      </wp:inline>
                    </w:drawing>
                  </w:r>
                  <w:r w:rsidRPr="0034551D">
                    <w:rPr>
                      <w:rFonts w:ascii="Times New Roman" w:eastAsia="Times New Roman" w:hAnsi="Times New Roman" w:cs="Times New Roman"/>
                      <w:sz w:val="24"/>
                      <w:szCs w:val="24"/>
                    </w:rPr>
                    <w:t>oth</w:t>
                  </w:r>
                  <w:r w:rsidR="00225847" w:rsidRPr="0034551D">
                    <w:rPr>
                      <w:rFonts w:ascii="Times New Roman" w:eastAsia="Times New Roman" w:hAnsi="Times New Roman" w:cs="Times New Roman"/>
                      <w:sz w:val="24"/>
                      <w:szCs w:val="24"/>
                    </w:rPr>
                    <w:t>er national changes whilst ensur</w:t>
                  </w:r>
                  <w:r w:rsidRPr="0034551D">
                    <w:rPr>
                      <w:rFonts w:ascii="Times New Roman" w:eastAsia="Times New Roman" w:hAnsi="Times New Roman" w:cs="Times New Roman"/>
                      <w:sz w:val="24"/>
                      <w:szCs w:val="24"/>
                    </w:rPr>
                    <w:t>ing that pati</w:t>
                  </w:r>
                  <w:r w:rsidR="00225847" w:rsidRPr="0034551D">
                    <w:rPr>
                      <w:rFonts w:ascii="Times New Roman" w:eastAsia="Times New Roman" w:hAnsi="Times New Roman" w:cs="Times New Roman"/>
                      <w:sz w:val="24"/>
                      <w:szCs w:val="24"/>
                    </w:rPr>
                    <w:t>ent services are upheld in accor</w:t>
                  </w:r>
                  <w:r w:rsidRPr="0034551D">
                    <w:rPr>
                      <w:rFonts w:ascii="Times New Roman" w:eastAsia="Times New Roman" w:hAnsi="Times New Roman" w:cs="Times New Roman"/>
                      <w:sz w:val="24"/>
                      <w:szCs w:val="24"/>
                    </w:rPr>
                    <w:t>d</w:t>
                  </w:r>
                  <w:r w:rsidR="00D6736A">
                    <w:rPr>
                      <w:rFonts w:ascii="Times New Roman" w:eastAsia="Times New Roman" w:hAnsi="Times New Roman" w:cs="Times New Roman"/>
                      <w:sz w:val="24"/>
                      <w:szCs w:val="24"/>
                    </w:rPr>
                    <w:t>ance</w:t>
                  </w:r>
                  <w:r w:rsidRPr="0034551D">
                    <w:rPr>
                      <w:rFonts w:ascii="Times New Roman" w:eastAsia="Times New Roman" w:hAnsi="Times New Roman" w:cs="Times New Roman"/>
                      <w:sz w:val="24"/>
                      <w:szCs w:val="24"/>
                    </w:rPr>
                    <w:t xml:space="preserve"> with objectives and strategy.</w:t>
                  </w:r>
                </w:p>
                <w:p w:rsidR="00225847" w:rsidRPr="0034551D" w:rsidRDefault="00225847" w:rsidP="00225847">
                  <w:pPr>
                    <w:spacing w:line="253" w:lineRule="auto"/>
                    <w:ind w:left="394" w:hanging="5"/>
                    <w:rPr>
                      <w:rFonts w:ascii="Times New Roman" w:hAnsi="Times New Roman" w:cs="Times New Roman"/>
                      <w:sz w:val="24"/>
                      <w:szCs w:val="24"/>
                    </w:rPr>
                  </w:pPr>
                </w:p>
                <w:p w:rsidR="00692413" w:rsidRPr="0034551D" w:rsidRDefault="00EB7107">
                  <w:pPr>
                    <w:spacing w:after="290" w:line="245" w:lineRule="auto"/>
                    <w:ind w:left="403" w:right="154" w:hanging="5"/>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To co-ordinate and lead Directorate arrangements for health </w:t>
                  </w:r>
                  <w:r w:rsidR="00D6736A">
                    <w:rPr>
                      <w:rFonts w:ascii="Times New Roman" w:eastAsia="Times New Roman" w:hAnsi="Times New Roman" w:cs="Times New Roman"/>
                      <w:sz w:val="24"/>
                      <w:szCs w:val="24"/>
                    </w:rPr>
                    <w:t>and safety, risk management, fir</w:t>
                  </w:r>
                  <w:r w:rsidRPr="0034551D">
                    <w:rPr>
                      <w:rFonts w:ascii="Times New Roman" w:eastAsia="Times New Roman" w:hAnsi="Times New Roman" w:cs="Times New Roman"/>
                      <w:sz w:val="24"/>
                      <w:szCs w:val="24"/>
                    </w:rPr>
                    <w:t>e and security, ensuring that policies are implemented, reviewed and updated as necessary.</w:t>
                  </w:r>
                </w:p>
                <w:p w:rsidR="00225847" w:rsidRPr="0034551D" w:rsidRDefault="00225847" w:rsidP="00225847">
                  <w:pPr>
                    <w:spacing w:after="324" w:line="244" w:lineRule="auto"/>
                    <w:ind w:left="403" w:right="110"/>
                    <w:jc w:val="both"/>
                    <w:rPr>
                      <w:rFonts w:ascii="Times New Roman" w:hAnsi="Times New Roman" w:cs="Times New Roman"/>
                      <w:sz w:val="24"/>
                      <w:szCs w:val="24"/>
                    </w:rPr>
                  </w:pPr>
                  <w:r w:rsidRPr="0034551D">
                    <w:rPr>
                      <w:rFonts w:ascii="Times New Roman" w:eastAsia="Times New Roman" w:hAnsi="Times New Roman" w:cs="Times New Roman"/>
                      <w:sz w:val="24"/>
                      <w:szCs w:val="24"/>
                    </w:rPr>
                    <w:t>To par</w:t>
                  </w:r>
                  <w:r w:rsidR="00EB7107" w:rsidRPr="0034551D">
                    <w:rPr>
                      <w:rFonts w:ascii="Times New Roman" w:eastAsia="Times New Roman" w:hAnsi="Times New Roman" w:cs="Times New Roman"/>
                      <w:sz w:val="24"/>
                      <w:szCs w:val="24"/>
                    </w:rPr>
                    <w:t>ticipate in On-Call rota</w:t>
                  </w:r>
                  <w:r w:rsidR="00D6736A">
                    <w:rPr>
                      <w:rFonts w:ascii="Times New Roman" w:eastAsia="Times New Roman" w:hAnsi="Times New Roman" w:cs="Times New Roman"/>
                      <w:sz w:val="24"/>
                      <w:szCs w:val="24"/>
                    </w:rPr>
                    <w:t>,</w:t>
                  </w:r>
                  <w:r w:rsidR="00EB7107" w:rsidRPr="0034551D">
                    <w:rPr>
                      <w:rFonts w:ascii="Times New Roman" w:eastAsia="Times New Roman" w:hAnsi="Times New Roman" w:cs="Times New Roman"/>
                      <w:sz w:val="24"/>
                      <w:szCs w:val="24"/>
                    </w:rPr>
                    <w:t xml:space="preserve"> assuming overall managerial control for al</w:t>
                  </w:r>
                  <w:r w:rsidRPr="0034551D">
                    <w:rPr>
                      <w:rFonts w:ascii="Times New Roman" w:eastAsia="Times New Roman" w:hAnsi="Times New Roman" w:cs="Times New Roman"/>
                      <w:sz w:val="24"/>
                      <w:szCs w:val="24"/>
                    </w:rPr>
                    <w:t>l activity and business occurring outside normal wor</w:t>
                  </w:r>
                  <w:r w:rsidR="00EB7107" w:rsidRPr="0034551D">
                    <w:rPr>
                      <w:rFonts w:ascii="Times New Roman" w:eastAsia="Times New Roman" w:hAnsi="Times New Roman" w:cs="Times New Roman"/>
                      <w:sz w:val="24"/>
                      <w:szCs w:val="24"/>
                    </w:rPr>
                    <w:t>kin</w:t>
                  </w:r>
                  <w:r w:rsidRPr="0034551D">
                    <w:rPr>
                      <w:rFonts w:ascii="Times New Roman" w:eastAsia="Times New Roman" w:hAnsi="Times New Roman" w:cs="Times New Roman"/>
                      <w:sz w:val="24"/>
                      <w:szCs w:val="24"/>
                    </w:rPr>
                    <w:t>g hours, i</w:t>
                  </w:r>
                  <w:r w:rsidR="00EB7107" w:rsidRPr="0034551D">
                    <w:rPr>
                      <w:rFonts w:ascii="Times New Roman" w:eastAsia="Times New Roman" w:hAnsi="Times New Roman" w:cs="Times New Roman"/>
                      <w:sz w:val="24"/>
                      <w:szCs w:val="24"/>
                    </w:rPr>
                    <w:t>ncludin</w:t>
                  </w:r>
                  <w:r w:rsidRPr="0034551D">
                    <w:rPr>
                      <w:rFonts w:ascii="Times New Roman" w:eastAsia="Times New Roman" w:hAnsi="Times New Roman" w:cs="Times New Roman"/>
                      <w:sz w:val="24"/>
                      <w:szCs w:val="24"/>
                    </w:rPr>
                    <w:t>g</w:t>
                  </w:r>
                  <w:r w:rsidR="00EB7107" w:rsidRPr="0034551D">
                    <w:rPr>
                      <w:rFonts w:ascii="Times New Roman" w:eastAsia="Times New Roman" w:hAnsi="Times New Roman" w:cs="Times New Roman"/>
                      <w:sz w:val="24"/>
                      <w:szCs w:val="24"/>
                    </w:rPr>
                    <w:t xml:space="preserve"> weekends and</w:t>
                  </w:r>
                  <w:r w:rsidRPr="0034551D">
                    <w:rPr>
                      <w:rFonts w:ascii="Times New Roman" w:eastAsia="Times New Roman" w:hAnsi="Times New Roman" w:cs="Times New Roman"/>
                      <w:sz w:val="24"/>
                      <w:szCs w:val="24"/>
                    </w:rPr>
                    <w:t xml:space="preserve"> public holidays. </w:t>
                  </w:r>
                  <w:r w:rsidR="0034551D" w:rsidRPr="0034551D">
                    <w:rPr>
                      <w:rFonts w:ascii="Times New Roman" w:eastAsia="Times New Roman" w:hAnsi="Times New Roman" w:cs="Times New Roman"/>
                      <w:sz w:val="24"/>
                      <w:szCs w:val="24"/>
                    </w:rPr>
                    <w:t>Specifically,</w:t>
                  </w:r>
                  <w:r w:rsidRPr="0034551D">
                    <w:rPr>
                      <w:rFonts w:ascii="Times New Roman" w:eastAsia="Times New Roman" w:hAnsi="Times New Roman" w:cs="Times New Roman"/>
                      <w:sz w:val="24"/>
                      <w:szCs w:val="24"/>
                    </w:rPr>
                    <w:t xml:space="preserve"> this includes effective cross-site bed management, site staffing decisions and management of any emergency situations, including major incidents.</w:t>
                  </w:r>
                </w:p>
                <w:p w:rsidR="00692413" w:rsidRPr="0034551D" w:rsidRDefault="00692413">
                  <w:pPr>
                    <w:ind w:left="413" w:hanging="10"/>
                    <w:jc w:val="both"/>
                    <w:rPr>
                      <w:rFonts w:ascii="Times New Roman" w:hAnsi="Times New Roman" w:cs="Times New Roman"/>
                      <w:sz w:val="24"/>
                      <w:szCs w:val="24"/>
                    </w:rPr>
                  </w:pPr>
                </w:p>
              </w:tc>
            </w:tr>
          </w:tbl>
          <w:p w:rsidR="00692413" w:rsidRPr="0034551D" w:rsidRDefault="00692413">
            <w:pPr>
              <w:rPr>
                <w:rFonts w:ascii="Times New Roman" w:hAnsi="Times New Roman" w:cs="Times New Roman"/>
                <w:sz w:val="24"/>
                <w:szCs w:val="24"/>
              </w:rPr>
            </w:pPr>
          </w:p>
        </w:tc>
        <w:tc>
          <w:tcPr>
            <w:tcW w:w="50" w:type="dxa"/>
            <w:tcBorders>
              <w:top w:val="nil"/>
              <w:left w:val="nil"/>
              <w:bottom w:val="nil"/>
              <w:right w:val="nil"/>
            </w:tcBorders>
            <w:vAlign w:val="bottom"/>
          </w:tcPr>
          <w:p w:rsidR="00692413" w:rsidRPr="0034551D" w:rsidRDefault="00EB7107">
            <w:pPr>
              <w:ind w:left="29"/>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9" cy="3049"/>
                  <wp:effectExtent l="0" t="0" r="0" b="0"/>
                  <wp:docPr id="5923" name="Picture 5923"/>
                  <wp:cNvGraphicFramePr/>
                  <a:graphic xmlns:a="http://schemas.openxmlformats.org/drawingml/2006/main">
                    <a:graphicData uri="http://schemas.openxmlformats.org/drawingml/2006/picture">
                      <pic:pic xmlns:pic="http://schemas.openxmlformats.org/drawingml/2006/picture">
                        <pic:nvPicPr>
                          <pic:cNvPr id="5923" name="Picture 5923"/>
                          <pic:cNvPicPr/>
                        </pic:nvPicPr>
                        <pic:blipFill>
                          <a:blip r:embed="rId25"/>
                          <a:stretch>
                            <a:fillRect/>
                          </a:stretch>
                        </pic:blipFill>
                        <pic:spPr>
                          <a:xfrm>
                            <a:off x="0" y="0"/>
                            <a:ext cx="3049" cy="3049"/>
                          </a:xfrm>
                          <a:prstGeom prst="rect">
                            <a:avLst/>
                          </a:prstGeom>
                        </pic:spPr>
                      </pic:pic>
                    </a:graphicData>
                  </a:graphic>
                </wp:inline>
              </w:drawing>
            </w:r>
          </w:p>
        </w:tc>
        <w:tc>
          <w:tcPr>
            <w:tcW w:w="46" w:type="dxa"/>
            <w:vMerge w:val="restart"/>
            <w:tcBorders>
              <w:top w:val="nil"/>
              <w:left w:val="nil"/>
              <w:bottom w:val="nil"/>
              <w:right w:val="nil"/>
            </w:tcBorders>
            <w:vAlign w:val="bottom"/>
          </w:tcPr>
          <w:p w:rsidR="00692413" w:rsidRPr="0034551D" w:rsidRDefault="00EB7107">
            <w:pPr>
              <w:ind w:left="17"/>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8" cy="6097"/>
                  <wp:effectExtent l="0" t="0" r="0" b="0"/>
                  <wp:docPr id="5926" name="Picture 5926"/>
                  <wp:cNvGraphicFramePr/>
                  <a:graphic xmlns:a="http://schemas.openxmlformats.org/drawingml/2006/main">
                    <a:graphicData uri="http://schemas.openxmlformats.org/drawingml/2006/picture">
                      <pic:pic xmlns:pic="http://schemas.openxmlformats.org/drawingml/2006/picture">
                        <pic:nvPicPr>
                          <pic:cNvPr id="5926" name="Picture 5926"/>
                          <pic:cNvPicPr/>
                        </pic:nvPicPr>
                        <pic:blipFill>
                          <a:blip r:embed="rId26"/>
                          <a:stretch>
                            <a:fillRect/>
                          </a:stretch>
                        </pic:blipFill>
                        <pic:spPr>
                          <a:xfrm>
                            <a:off x="0" y="0"/>
                            <a:ext cx="3048" cy="6097"/>
                          </a:xfrm>
                          <a:prstGeom prst="rect">
                            <a:avLst/>
                          </a:prstGeom>
                        </pic:spPr>
                      </pic:pic>
                    </a:graphicData>
                  </a:graphic>
                </wp:inline>
              </w:drawing>
            </w:r>
          </w:p>
        </w:tc>
        <w:tc>
          <w:tcPr>
            <w:tcW w:w="48" w:type="dxa"/>
            <w:vMerge w:val="restart"/>
            <w:tcBorders>
              <w:top w:val="nil"/>
              <w:left w:val="nil"/>
              <w:bottom w:val="nil"/>
              <w:right w:val="nil"/>
            </w:tcBorders>
          </w:tcPr>
          <w:p w:rsidR="00692413" w:rsidRPr="0034551D" w:rsidRDefault="00EB7107">
            <w:pPr>
              <w:ind w:left="24"/>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5242" cy="18293"/>
                  <wp:effectExtent l="0" t="0" r="0" b="0"/>
                  <wp:docPr id="5922" name="Picture 5922"/>
                  <wp:cNvGraphicFramePr/>
                  <a:graphic xmlns:a="http://schemas.openxmlformats.org/drawingml/2006/main">
                    <a:graphicData uri="http://schemas.openxmlformats.org/drawingml/2006/picture">
                      <pic:pic xmlns:pic="http://schemas.openxmlformats.org/drawingml/2006/picture">
                        <pic:nvPicPr>
                          <pic:cNvPr id="5922" name="Picture 5922"/>
                          <pic:cNvPicPr/>
                        </pic:nvPicPr>
                        <pic:blipFill>
                          <a:blip r:embed="rId27"/>
                          <a:stretch>
                            <a:fillRect/>
                          </a:stretch>
                        </pic:blipFill>
                        <pic:spPr>
                          <a:xfrm>
                            <a:off x="0" y="0"/>
                            <a:ext cx="15242" cy="18293"/>
                          </a:xfrm>
                          <a:prstGeom prst="rect">
                            <a:avLst/>
                          </a:prstGeom>
                        </pic:spPr>
                      </pic:pic>
                    </a:graphicData>
                  </a:graphic>
                </wp:inline>
              </w:drawing>
            </w:r>
          </w:p>
        </w:tc>
      </w:tr>
      <w:tr w:rsidR="00692413" w:rsidRPr="0034551D">
        <w:trPr>
          <w:trHeight w:val="3180"/>
        </w:trPr>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c>
          <w:tcPr>
            <w:tcW w:w="50" w:type="dxa"/>
            <w:tcBorders>
              <w:top w:val="nil"/>
              <w:left w:val="nil"/>
              <w:bottom w:val="nil"/>
              <w:right w:val="nil"/>
            </w:tcBorders>
            <w:vAlign w:val="bottom"/>
          </w:tcPr>
          <w:p w:rsidR="00692413" w:rsidRPr="0034551D" w:rsidRDefault="00EB7107">
            <w:pPr>
              <w:ind w:left="29"/>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9" cy="6097"/>
                  <wp:effectExtent l="0" t="0" r="0" b="0"/>
                  <wp:docPr id="5927" name="Picture 5927"/>
                  <wp:cNvGraphicFramePr/>
                  <a:graphic xmlns:a="http://schemas.openxmlformats.org/drawingml/2006/main">
                    <a:graphicData uri="http://schemas.openxmlformats.org/drawingml/2006/picture">
                      <pic:pic xmlns:pic="http://schemas.openxmlformats.org/drawingml/2006/picture">
                        <pic:nvPicPr>
                          <pic:cNvPr id="5927" name="Picture 5927"/>
                          <pic:cNvPicPr/>
                        </pic:nvPicPr>
                        <pic:blipFill>
                          <a:blip r:embed="rId28"/>
                          <a:stretch>
                            <a:fillRect/>
                          </a:stretch>
                        </pic:blipFill>
                        <pic:spPr>
                          <a:xfrm>
                            <a:off x="0" y="0"/>
                            <a:ext cx="3049" cy="6097"/>
                          </a:xfrm>
                          <a:prstGeom prst="rect">
                            <a:avLst/>
                          </a:prstGeom>
                        </pic:spPr>
                      </pic:pic>
                    </a:graphicData>
                  </a:graphic>
                </wp:inline>
              </w:drawing>
            </w: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c>
          <w:tcPr>
            <w:tcW w:w="0" w:type="auto"/>
            <w:vMerge/>
            <w:tcBorders>
              <w:top w:val="nil"/>
              <w:left w:val="nil"/>
              <w:bottom w:val="nil"/>
              <w:right w:val="nil"/>
            </w:tcBorders>
          </w:tcPr>
          <w:p w:rsidR="00692413" w:rsidRPr="0034551D" w:rsidRDefault="00692413">
            <w:pPr>
              <w:rPr>
                <w:rFonts w:ascii="Times New Roman" w:hAnsi="Times New Roman" w:cs="Times New Roman"/>
                <w:sz w:val="24"/>
                <w:szCs w:val="24"/>
              </w:rPr>
            </w:pPr>
          </w:p>
        </w:tc>
      </w:tr>
    </w:tbl>
    <w:tbl>
      <w:tblPr>
        <w:tblStyle w:val="TableGrid"/>
        <w:tblpPr w:vertAnchor="text" w:tblpX="92"/>
        <w:tblOverlap w:val="never"/>
        <w:tblW w:w="8842" w:type="dxa"/>
        <w:tblInd w:w="0" w:type="dxa"/>
        <w:tblLook w:val="04A0" w:firstRow="1" w:lastRow="0" w:firstColumn="1" w:lastColumn="0" w:noHBand="0" w:noVBand="1"/>
      </w:tblPr>
      <w:tblGrid>
        <w:gridCol w:w="8664"/>
        <w:gridCol w:w="178"/>
      </w:tblGrid>
      <w:tr w:rsidR="00692413" w:rsidRPr="0034551D">
        <w:trPr>
          <w:trHeight w:val="14066"/>
        </w:trPr>
        <w:tc>
          <w:tcPr>
            <w:tcW w:w="8664" w:type="dxa"/>
            <w:tcBorders>
              <w:top w:val="nil"/>
              <w:left w:val="nil"/>
              <w:bottom w:val="nil"/>
              <w:right w:val="nil"/>
            </w:tcBorders>
          </w:tcPr>
          <w:p w:rsidR="00692413" w:rsidRPr="0034551D" w:rsidRDefault="00692413">
            <w:pPr>
              <w:ind w:left="-1532" w:right="159"/>
              <w:rPr>
                <w:rFonts w:ascii="Times New Roman" w:hAnsi="Times New Roman" w:cs="Times New Roman"/>
                <w:sz w:val="24"/>
                <w:szCs w:val="24"/>
              </w:rPr>
            </w:pPr>
          </w:p>
          <w:tbl>
            <w:tblPr>
              <w:tblStyle w:val="TableGrid"/>
              <w:tblW w:w="8505" w:type="dxa"/>
              <w:tblInd w:w="0" w:type="dxa"/>
              <w:tblCellMar>
                <w:top w:w="36" w:type="dxa"/>
                <w:left w:w="110" w:type="dxa"/>
                <w:right w:w="244" w:type="dxa"/>
              </w:tblCellMar>
              <w:tblLook w:val="04A0" w:firstRow="1" w:lastRow="0" w:firstColumn="1" w:lastColumn="0" w:noHBand="0" w:noVBand="1"/>
            </w:tblPr>
            <w:tblGrid>
              <w:gridCol w:w="8505"/>
            </w:tblGrid>
            <w:tr w:rsidR="00692413" w:rsidRPr="0034551D">
              <w:trPr>
                <w:trHeight w:val="8100"/>
              </w:trPr>
              <w:tc>
                <w:tcPr>
                  <w:tcW w:w="8505" w:type="dxa"/>
                  <w:tcBorders>
                    <w:top w:val="single" w:sz="2" w:space="0" w:color="000000"/>
                    <w:left w:val="single" w:sz="2" w:space="0" w:color="000000"/>
                    <w:bottom w:val="single" w:sz="2" w:space="0" w:color="000000"/>
                    <w:right w:val="single" w:sz="2" w:space="0" w:color="000000"/>
                  </w:tcBorders>
                </w:tcPr>
                <w:p w:rsidR="00692413" w:rsidRPr="0034551D" w:rsidRDefault="00FC79E5" w:rsidP="00D030D9">
                  <w:pPr>
                    <w:framePr w:wrap="around" w:vAnchor="text" w:hAnchor="text" w:x="92"/>
                    <w:spacing w:after="291" w:line="242" w:lineRule="auto"/>
                    <w:ind w:left="720" w:right="14" w:hanging="336"/>
                    <w:suppressOverla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7107" w:rsidRPr="0034551D">
                    <w:rPr>
                      <w:rFonts w:ascii="Times New Roman" w:eastAsia="Times New Roman" w:hAnsi="Times New Roman" w:cs="Times New Roman"/>
                      <w:sz w:val="24"/>
                      <w:szCs w:val="24"/>
                    </w:rPr>
                    <w:t>To fully pa</w:t>
                  </w:r>
                  <w:r w:rsidR="00225847" w:rsidRPr="0034551D">
                    <w:rPr>
                      <w:rFonts w:ascii="Times New Roman" w:eastAsia="Times New Roman" w:hAnsi="Times New Roman" w:cs="Times New Roman"/>
                      <w:sz w:val="24"/>
                      <w:szCs w:val="24"/>
                    </w:rPr>
                    <w:t>rt</w:t>
                  </w:r>
                  <w:r w:rsidR="00EB7107" w:rsidRPr="0034551D">
                    <w:rPr>
                      <w:rFonts w:ascii="Times New Roman" w:eastAsia="Times New Roman" w:hAnsi="Times New Roman" w:cs="Times New Roman"/>
                      <w:sz w:val="24"/>
                      <w:szCs w:val="24"/>
                    </w:rPr>
                    <w:t>icipate as a member of the Divisional Management Team providing supporting information</w:t>
                  </w:r>
                  <w:r w:rsidR="00225847" w:rsidRPr="0034551D">
                    <w:rPr>
                      <w:rFonts w:ascii="Times New Roman" w:eastAsia="Times New Roman" w:hAnsi="Times New Roman" w:cs="Times New Roman"/>
                      <w:sz w:val="24"/>
                      <w:szCs w:val="24"/>
                    </w:rPr>
                    <w:t>, advice and direction to senior</w:t>
                  </w:r>
                  <w:r w:rsidR="00EB7107" w:rsidRPr="0034551D">
                    <w:rPr>
                      <w:rFonts w:ascii="Times New Roman" w:eastAsia="Times New Roman" w:hAnsi="Times New Roman" w:cs="Times New Roman"/>
                      <w:sz w:val="24"/>
                      <w:szCs w:val="24"/>
                    </w:rPr>
                    <w:t xml:space="preserve"> colleagues. Participating in decision-making and influencing strategy development.</w:t>
                  </w:r>
                </w:p>
                <w:p w:rsidR="00692413" w:rsidRPr="0034551D" w:rsidRDefault="00EB7107" w:rsidP="00D030D9">
                  <w:pPr>
                    <w:framePr w:wrap="around" w:vAnchor="text" w:hAnchor="text" w:x="92"/>
                    <w:spacing w:after="324" w:line="247" w:lineRule="auto"/>
                    <w:ind w:left="720" w:right="413"/>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To develop and prepare,</w:t>
                  </w:r>
                  <w:r w:rsidR="00225847" w:rsidRPr="0034551D">
                    <w:rPr>
                      <w:rFonts w:ascii="Times New Roman" w:eastAsia="Times New Roman" w:hAnsi="Times New Roman" w:cs="Times New Roman"/>
                      <w:sz w:val="24"/>
                      <w:szCs w:val="24"/>
                    </w:rPr>
                    <w:t xml:space="preserve"> along with the Clinical leader</w:t>
                  </w:r>
                  <w:r w:rsidRPr="0034551D">
                    <w:rPr>
                      <w:rFonts w:ascii="Times New Roman" w:eastAsia="Times New Roman" w:hAnsi="Times New Roman" w:cs="Times New Roman"/>
                      <w:sz w:val="24"/>
                      <w:szCs w:val="24"/>
                    </w:rPr>
                    <w:t>s, comprehensive</w:t>
                  </w:r>
                  <w:r w:rsidR="00225847" w:rsidRPr="0034551D">
                    <w:rPr>
                      <w:rFonts w:ascii="Times New Roman" w:eastAsia="Times New Roman" w:hAnsi="Times New Roman" w:cs="Times New Roman"/>
                      <w:sz w:val="24"/>
                      <w:szCs w:val="24"/>
                    </w:rPr>
                    <w:t xml:space="preserve"> and Innovative operational busin</w:t>
                  </w:r>
                  <w:r w:rsidRPr="0034551D">
                    <w:rPr>
                      <w:rFonts w:ascii="Times New Roman" w:eastAsia="Times New Roman" w:hAnsi="Times New Roman" w:cs="Times New Roman"/>
                      <w:sz w:val="24"/>
                      <w:szCs w:val="24"/>
                    </w:rPr>
                    <w:t>ess plans along with business cases for service developments and capital p</w:t>
                  </w:r>
                  <w:r w:rsidR="00225847" w:rsidRPr="0034551D">
                    <w:rPr>
                      <w:rFonts w:ascii="Times New Roman" w:eastAsia="Times New Roman" w:hAnsi="Times New Roman" w:cs="Times New Roman"/>
                      <w:sz w:val="24"/>
                      <w:szCs w:val="24"/>
                    </w:rPr>
                    <w:t>ro</w:t>
                  </w:r>
                  <w:r w:rsidRPr="0034551D">
                    <w:rPr>
                      <w:rFonts w:ascii="Times New Roman" w:eastAsia="Times New Roman" w:hAnsi="Times New Roman" w:cs="Times New Roman"/>
                      <w:sz w:val="24"/>
                      <w:szCs w:val="24"/>
                    </w:rPr>
                    <w:t>jects.</w:t>
                  </w:r>
                </w:p>
                <w:p w:rsidR="00692413" w:rsidRPr="0034551D" w:rsidRDefault="00FC79E5" w:rsidP="00D030D9">
                  <w:pPr>
                    <w:framePr w:wrap="around" w:vAnchor="text" w:hAnchor="text" w:x="92"/>
                    <w:spacing w:after="318" w:line="250" w:lineRule="auto"/>
                    <w:ind w:left="720" w:right="19" w:hanging="336"/>
                    <w:suppressOverla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7107" w:rsidRPr="0034551D">
                    <w:rPr>
                      <w:rFonts w:ascii="Times New Roman" w:eastAsia="Times New Roman" w:hAnsi="Times New Roman" w:cs="Times New Roman"/>
                      <w:sz w:val="24"/>
                      <w:szCs w:val="24"/>
                    </w:rPr>
                    <w:t>To define, develop and sustain an operational work and meetings programme to ensure that the Divisional activity is fully integrated, co-</w:t>
                  </w:r>
                  <w:r w:rsidR="00D6736A">
                    <w:rPr>
                      <w:rFonts w:ascii="Times New Roman" w:eastAsia="Times New Roman" w:hAnsi="Times New Roman" w:cs="Times New Roman"/>
                      <w:sz w:val="24"/>
                      <w:szCs w:val="24"/>
                    </w:rPr>
                    <w:t>or</w:t>
                  </w:r>
                  <w:r w:rsidR="00EB7107" w:rsidRPr="0034551D">
                    <w:rPr>
                      <w:rFonts w:ascii="Times New Roman" w:eastAsia="Times New Roman" w:hAnsi="Times New Roman" w:cs="Times New Roman"/>
                      <w:sz w:val="24"/>
                      <w:szCs w:val="24"/>
                    </w:rPr>
                    <w:t>dinated and aligned to its objectives.</w:t>
                  </w:r>
                </w:p>
                <w:p w:rsidR="00692413" w:rsidRPr="0034551D" w:rsidRDefault="00FC79E5" w:rsidP="00D030D9">
                  <w:pPr>
                    <w:framePr w:wrap="around" w:vAnchor="text" w:hAnchor="text" w:x="92"/>
                    <w:spacing w:after="323" w:line="244" w:lineRule="auto"/>
                    <w:ind w:left="725" w:hanging="341"/>
                    <w:suppressOverla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7107" w:rsidRPr="0034551D">
                    <w:rPr>
                      <w:rFonts w:ascii="Times New Roman" w:eastAsia="Times New Roman" w:hAnsi="Times New Roman" w:cs="Times New Roman"/>
                      <w:sz w:val="24"/>
                      <w:szCs w:val="24"/>
                    </w:rPr>
                    <w:t>To fully ensure that the Division adhere</w:t>
                  </w:r>
                  <w:r w:rsidR="00225847" w:rsidRPr="0034551D">
                    <w:rPr>
                      <w:rFonts w:ascii="Times New Roman" w:eastAsia="Times New Roman" w:hAnsi="Times New Roman" w:cs="Times New Roman"/>
                      <w:sz w:val="24"/>
                      <w:szCs w:val="24"/>
                    </w:rPr>
                    <w:t>s to all relevant NHS Lanarkshir</w:t>
                  </w:r>
                  <w:r w:rsidR="00EB7107" w:rsidRPr="0034551D">
                    <w:rPr>
                      <w:rFonts w:ascii="Times New Roman" w:eastAsia="Times New Roman" w:hAnsi="Times New Roman" w:cs="Times New Roman"/>
                      <w:sz w:val="24"/>
                      <w:szCs w:val="24"/>
                    </w:rPr>
                    <w:t>e and NHS Scotland policies.</w:t>
                  </w:r>
                </w:p>
                <w:p w:rsidR="00692413" w:rsidRPr="0034551D" w:rsidRDefault="00FC79E5" w:rsidP="00D030D9">
                  <w:pPr>
                    <w:framePr w:wrap="around" w:vAnchor="text" w:hAnchor="text" w:x="92"/>
                    <w:ind w:left="379"/>
                    <w:suppressOverlap/>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25847" w:rsidRPr="0034551D">
                    <w:rPr>
                      <w:rFonts w:ascii="Times New Roman" w:eastAsia="Times New Roman" w:hAnsi="Times New Roman" w:cs="Times New Roman"/>
                      <w:sz w:val="24"/>
                      <w:szCs w:val="24"/>
                    </w:rPr>
                    <w:t>To drive forwar</w:t>
                  </w:r>
                  <w:r w:rsidR="00EB7107" w:rsidRPr="0034551D">
                    <w:rPr>
                      <w:rFonts w:ascii="Times New Roman" w:eastAsia="Times New Roman" w:hAnsi="Times New Roman" w:cs="Times New Roman"/>
                      <w:sz w:val="24"/>
                      <w:szCs w:val="24"/>
                    </w:rPr>
                    <w:t>d the Service Improvement agenda as set out by NHS</w:t>
                  </w:r>
                </w:p>
                <w:p w:rsidR="00692413" w:rsidRPr="0034551D" w:rsidRDefault="00225847" w:rsidP="00D030D9">
                  <w:pPr>
                    <w:framePr w:wrap="around" w:vAnchor="text" w:hAnchor="text" w:x="92"/>
                    <w:spacing w:after="320" w:line="239" w:lineRule="auto"/>
                    <w:ind w:left="72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Lanarkshir</w:t>
                  </w:r>
                  <w:r w:rsidR="00EB7107" w:rsidRPr="0034551D">
                    <w:rPr>
                      <w:rFonts w:ascii="Times New Roman" w:eastAsia="Times New Roman" w:hAnsi="Times New Roman" w:cs="Times New Roman"/>
                      <w:sz w:val="24"/>
                      <w:szCs w:val="24"/>
                    </w:rPr>
                    <w:t>e strategic directives. This includes the specific aims Lanarkshire's LDP</w:t>
                  </w:r>
                  <w:r w:rsidR="00D6736A">
                    <w:rPr>
                      <w:rFonts w:ascii="Times New Roman" w:eastAsia="Times New Roman" w:hAnsi="Times New Roman" w:cs="Times New Roman"/>
                      <w:sz w:val="24"/>
                      <w:szCs w:val="24"/>
                    </w:rPr>
                    <w:t>/AOP</w:t>
                  </w:r>
                  <w:r w:rsidR="00EB7107" w:rsidRPr="0034551D">
                    <w:rPr>
                      <w:rFonts w:ascii="Times New Roman" w:eastAsia="Times New Roman" w:hAnsi="Times New Roman" w:cs="Times New Roman"/>
                      <w:sz w:val="24"/>
                      <w:szCs w:val="24"/>
                    </w:rPr>
                    <w:t xml:space="preserve">, </w:t>
                  </w:r>
                  <w:r w:rsidRPr="0034551D">
                    <w:rPr>
                      <w:rFonts w:ascii="Times New Roman" w:eastAsia="Times New Roman" w:hAnsi="Times New Roman" w:cs="Times New Roman"/>
                      <w:sz w:val="24"/>
                      <w:szCs w:val="24"/>
                    </w:rPr>
                    <w:t>18 Week RTT and HEAT Targets/standar</w:t>
                  </w:r>
                  <w:r w:rsidR="00EB7107" w:rsidRPr="0034551D">
                    <w:rPr>
                      <w:rFonts w:ascii="Times New Roman" w:eastAsia="Times New Roman" w:hAnsi="Times New Roman" w:cs="Times New Roman"/>
                      <w:sz w:val="24"/>
                      <w:szCs w:val="24"/>
                    </w:rPr>
                    <w:t>ds.</w:t>
                  </w:r>
                </w:p>
                <w:p w:rsidR="00692413" w:rsidRPr="0034551D" w:rsidRDefault="00EB7107" w:rsidP="00D030D9">
                  <w:pPr>
                    <w:framePr w:wrap="around" w:vAnchor="text" w:hAnchor="text" w:x="92"/>
                    <w:spacing w:line="250" w:lineRule="auto"/>
                    <w:ind w:left="729" w:hanging="14"/>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To lead and motivate staff and stakeholders gaining commitment to progress to ensure the time</w:t>
                  </w:r>
                  <w:r w:rsidR="00225847" w:rsidRPr="0034551D">
                    <w:rPr>
                      <w:rFonts w:ascii="Times New Roman" w:eastAsia="Times New Roman" w:hAnsi="Times New Roman" w:cs="Times New Roman"/>
                      <w:sz w:val="24"/>
                      <w:szCs w:val="24"/>
                    </w:rPr>
                    <w:t>ly and effective delivery of serv</w:t>
                  </w:r>
                  <w:r w:rsidRPr="0034551D">
                    <w:rPr>
                      <w:rFonts w:ascii="Times New Roman" w:eastAsia="Times New Roman" w:hAnsi="Times New Roman" w:cs="Times New Roman"/>
                      <w:sz w:val="24"/>
                      <w:szCs w:val="24"/>
                    </w:rPr>
                    <w:t>ice changes.</w:t>
                  </w:r>
                </w:p>
                <w:p w:rsidR="00692413" w:rsidRPr="0034551D" w:rsidRDefault="00EB7107" w:rsidP="00D030D9">
                  <w:pPr>
                    <w:framePr w:wrap="around" w:vAnchor="text" w:hAnchor="text" w:x="92"/>
                    <w:spacing w:after="116"/>
                    <w:ind w:left="1435"/>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9145" cy="15244"/>
                        <wp:effectExtent l="0" t="0" r="0" b="0"/>
                        <wp:docPr id="8713" name="Picture 8713"/>
                        <wp:cNvGraphicFramePr/>
                        <a:graphic xmlns:a="http://schemas.openxmlformats.org/drawingml/2006/main">
                          <a:graphicData uri="http://schemas.openxmlformats.org/drawingml/2006/picture">
                            <pic:pic xmlns:pic="http://schemas.openxmlformats.org/drawingml/2006/picture">
                              <pic:nvPicPr>
                                <pic:cNvPr id="8713" name="Picture 8713"/>
                                <pic:cNvPicPr/>
                              </pic:nvPicPr>
                              <pic:blipFill>
                                <a:blip r:embed="rId29"/>
                                <a:stretch>
                                  <a:fillRect/>
                                </a:stretch>
                              </pic:blipFill>
                              <pic:spPr>
                                <a:xfrm>
                                  <a:off x="0" y="0"/>
                                  <a:ext cx="9145" cy="15244"/>
                                </a:xfrm>
                                <a:prstGeom prst="rect">
                                  <a:avLst/>
                                </a:prstGeom>
                              </pic:spPr>
                            </pic:pic>
                          </a:graphicData>
                        </a:graphic>
                      </wp:inline>
                    </w:drawing>
                  </w:r>
                </w:p>
                <w:p w:rsidR="00692413" w:rsidRPr="0034551D" w:rsidRDefault="00225847" w:rsidP="00D030D9">
                  <w:pPr>
                    <w:framePr w:wrap="around" w:vAnchor="text" w:hAnchor="text" w:x="92"/>
                    <w:ind w:left="720"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To regular</w:t>
                  </w:r>
                  <w:r w:rsidR="00EB7107" w:rsidRPr="0034551D">
                    <w:rPr>
                      <w:rFonts w:ascii="Times New Roman" w:eastAsia="Times New Roman" w:hAnsi="Times New Roman" w:cs="Times New Roman"/>
                      <w:sz w:val="24"/>
                      <w:szCs w:val="24"/>
                    </w:rPr>
                    <w:t>ly undertake surveys and audits relating to service efficiency and patient care — t</w:t>
                  </w:r>
                  <w:r w:rsidRPr="0034551D">
                    <w:rPr>
                      <w:rFonts w:ascii="Times New Roman" w:eastAsia="Times New Roman" w:hAnsi="Times New Roman" w:cs="Times New Roman"/>
                      <w:sz w:val="24"/>
                      <w:szCs w:val="24"/>
                    </w:rPr>
                    <w:t>aking corrective action wherever</w:t>
                  </w:r>
                  <w:r w:rsidR="00EB7107" w:rsidRPr="0034551D">
                    <w:rPr>
                      <w:rFonts w:ascii="Times New Roman" w:eastAsia="Times New Roman" w:hAnsi="Times New Roman" w:cs="Times New Roman"/>
                      <w:sz w:val="24"/>
                      <w:szCs w:val="24"/>
                    </w:rPr>
                    <w:t xml:space="preserve"> necessary.</w:t>
                  </w:r>
                </w:p>
              </w:tc>
            </w:tr>
            <w:tr w:rsidR="00692413" w:rsidRPr="0034551D">
              <w:trPr>
                <w:trHeight w:val="5966"/>
              </w:trPr>
              <w:tc>
                <w:tcPr>
                  <w:tcW w:w="8505" w:type="dxa"/>
                  <w:tcBorders>
                    <w:top w:val="single" w:sz="2" w:space="0" w:color="000000"/>
                    <w:left w:val="single" w:sz="2" w:space="0" w:color="000000"/>
                    <w:bottom w:val="single" w:sz="2" w:space="0" w:color="000000"/>
                    <w:right w:val="single" w:sz="2" w:space="0" w:color="000000"/>
                  </w:tcBorders>
                </w:tcPr>
                <w:p w:rsidR="00692413" w:rsidRPr="0034551D" w:rsidRDefault="00EB7107" w:rsidP="00D030D9">
                  <w:pPr>
                    <w:framePr w:wrap="around" w:vAnchor="text" w:hAnchor="text" w:x="92"/>
                    <w:spacing w:after="237"/>
                    <w:ind w:left="14"/>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6. EQUIPMENT &amp; MACHINERY</w:t>
                  </w:r>
                </w:p>
                <w:p w:rsidR="00692413" w:rsidRPr="0034551D" w:rsidRDefault="00EB7107" w:rsidP="00D030D9">
                  <w:pPr>
                    <w:framePr w:wrap="around" w:vAnchor="text" w:hAnchor="text" w:x="92"/>
                    <w:spacing w:after="277" w:line="248" w:lineRule="auto"/>
                    <w:ind w:left="15" w:hanging="1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The Service Manager position carries overall managerial responsibility f0f safe operation and maintenance of equipment used with the Divisional area of service.</w:t>
                  </w:r>
                </w:p>
                <w:p w:rsidR="00692413" w:rsidRPr="0034551D" w:rsidRDefault="00EB7107" w:rsidP="00D030D9">
                  <w:pPr>
                    <w:framePr w:wrap="around" w:vAnchor="text" w:hAnchor="text" w:x="92"/>
                    <w:spacing w:after="123" w:line="216" w:lineRule="auto"/>
                    <w:ind w:left="15" w:hanging="1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The Service Manager is directly accountable through the health and safety </w:t>
                  </w:r>
                  <w:r w:rsidR="00FC79E5">
                    <w:rPr>
                      <w:rFonts w:ascii="Times New Roman" w:eastAsia="Times New Roman" w:hAnsi="Times New Roman" w:cs="Times New Roman"/>
                      <w:sz w:val="24"/>
                      <w:szCs w:val="24"/>
                    </w:rPr>
                    <w:t xml:space="preserve">management system, DATIX, IRI, </w:t>
                  </w:r>
                  <w:r w:rsidRPr="0034551D">
                    <w:rPr>
                      <w:rFonts w:ascii="Times New Roman" w:eastAsia="Times New Roman" w:hAnsi="Times New Roman" w:cs="Times New Roman"/>
                      <w:sz w:val="24"/>
                      <w:szCs w:val="24"/>
                    </w:rPr>
                    <w:t>Control Book system and HAZ/SAN notice system.</w:t>
                  </w:r>
                </w:p>
                <w:p w:rsidR="00692413" w:rsidRPr="0034551D" w:rsidRDefault="00EB7107" w:rsidP="00D030D9">
                  <w:pPr>
                    <w:framePr w:wrap="around" w:vAnchor="text" w:hAnchor="text" w:x="92"/>
                    <w:spacing w:after="275" w:line="247" w:lineRule="auto"/>
                    <w:ind w:left="15" w:hanging="10"/>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Personal computer to produce typed documents, access and share information, access Intra- and Internet, rece</w:t>
                  </w:r>
                  <w:r w:rsidR="00225847" w:rsidRPr="0034551D">
                    <w:rPr>
                      <w:rFonts w:ascii="Times New Roman" w:eastAsia="Times New Roman" w:hAnsi="Times New Roman" w:cs="Times New Roman"/>
                      <w:sz w:val="24"/>
                      <w:szCs w:val="24"/>
                    </w:rPr>
                    <w:t>ive and send emails, produce spr</w:t>
                  </w:r>
                  <w:r w:rsidRPr="0034551D">
                    <w:rPr>
                      <w:rFonts w:ascii="Times New Roman" w:eastAsia="Times New Roman" w:hAnsi="Times New Roman" w:cs="Times New Roman"/>
                      <w:sz w:val="24"/>
                      <w:szCs w:val="24"/>
                    </w:rPr>
                    <w:t>eadsheets, and to set up and operate databases as required.</w:t>
                  </w:r>
                </w:p>
                <w:p w:rsidR="00692413" w:rsidRPr="0034551D" w:rsidRDefault="00EB7107" w:rsidP="00D030D9">
                  <w:pPr>
                    <w:framePr w:wrap="around" w:vAnchor="text" w:hAnchor="text" w:x="92"/>
                    <w:spacing w:after="313" w:line="237" w:lineRule="auto"/>
                    <w:ind w:left="15" w:hanging="1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Printers and photocopier to produce and reproduce hard copy documents and </w:t>
                  </w:r>
                  <w:proofErr w:type="spellStart"/>
                  <w:r w:rsidRPr="0034551D">
                    <w:rPr>
                      <w:rFonts w:ascii="Times New Roman" w:eastAsia="Times New Roman" w:hAnsi="Times New Roman" w:cs="Times New Roman"/>
                      <w:sz w:val="24"/>
                      <w:szCs w:val="24"/>
                    </w:rPr>
                    <w:t>multicopies</w:t>
                  </w:r>
                  <w:proofErr w:type="spellEnd"/>
                  <w:r w:rsidRPr="0034551D">
                    <w:rPr>
                      <w:rFonts w:ascii="Times New Roman" w:eastAsia="Times New Roman" w:hAnsi="Times New Roman" w:cs="Times New Roman"/>
                      <w:sz w:val="24"/>
                      <w:szCs w:val="24"/>
                    </w:rPr>
                    <w:t xml:space="preserve"> as required.</w:t>
                  </w:r>
                </w:p>
                <w:p w:rsidR="00692413" w:rsidRPr="0034551D" w:rsidRDefault="00EB7107" w:rsidP="00D030D9">
                  <w:pPr>
                    <w:framePr w:wrap="around" w:vAnchor="text" w:hAnchor="text" w:x="92"/>
                    <w:spacing w:after="283" w:line="234" w:lineRule="auto"/>
                    <w:ind w:firstLine="14"/>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Overhead and multi-media </w:t>
                  </w:r>
                  <w:r w:rsidRPr="0034551D">
                    <w:rPr>
                      <w:rFonts w:ascii="Times New Roman" w:hAnsi="Times New Roman" w:cs="Times New Roman"/>
                      <w:noProof/>
                      <w:sz w:val="24"/>
                      <w:szCs w:val="24"/>
                    </w:rPr>
                    <w:drawing>
                      <wp:inline distT="0" distB="0" distL="0" distR="0">
                        <wp:extent cx="6097" cy="6097"/>
                        <wp:effectExtent l="0" t="0" r="0" b="0"/>
                        <wp:docPr id="8555" name="Picture 8555"/>
                        <wp:cNvGraphicFramePr/>
                        <a:graphic xmlns:a="http://schemas.openxmlformats.org/drawingml/2006/main">
                          <a:graphicData uri="http://schemas.openxmlformats.org/drawingml/2006/picture">
                            <pic:pic xmlns:pic="http://schemas.openxmlformats.org/drawingml/2006/picture">
                              <pic:nvPicPr>
                                <pic:cNvPr id="8555" name="Picture 8555"/>
                                <pic:cNvPicPr/>
                              </pic:nvPicPr>
                              <pic:blipFill>
                                <a:blip r:embed="rId30"/>
                                <a:stretch>
                                  <a:fillRect/>
                                </a:stretch>
                              </pic:blipFill>
                              <pic:spPr>
                                <a:xfrm>
                                  <a:off x="0" y="0"/>
                                  <a:ext cx="6097" cy="6097"/>
                                </a:xfrm>
                                <a:prstGeom prst="rect">
                                  <a:avLst/>
                                </a:prstGeom>
                              </pic:spPr>
                            </pic:pic>
                          </a:graphicData>
                        </a:graphic>
                      </wp:inline>
                    </w:drawing>
                  </w:r>
                  <w:r w:rsidRPr="0034551D">
                    <w:rPr>
                      <w:rFonts w:ascii="Times New Roman" w:eastAsia="Times New Roman" w:hAnsi="Times New Roman" w:cs="Times New Roman"/>
                      <w:sz w:val="24"/>
                      <w:szCs w:val="24"/>
                    </w:rPr>
                    <w:t xml:space="preserve"> projectors to deliver high quality presentations to meetings, workshops, seminars and other such events.</w:t>
                  </w:r>
                </w:p>
                <w:p w:rsidR="00692413" w:rsidRPr="0034551D" w:rsidRDefault="00EB7107" w:rsidP="00D030D9">
                  <w:pPr>
                    <w:framePr w:wrap="around" w:vAnchor="text" w:hAnchor="text" w:x="92"/>
                    <w:spacing w:after="259"/>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Te</w:t>
                  </w:r>
                  <w:r w:rsidR="00225847" w:rsidRPr="0034551D">
                    <w:rPr>
                      <w:rFonts w:ascii="Times New Roman" w:eastAsia="Times New Roman" w:hAnsi="Times New Roman" w:cs="Times New Roman"/>
                      <w:sz w:val="24"/>
                      <w:szCs w:val="24"/>
                    </w:rPr>
                    <w:t>lephone, Fax and Dictaphones for</w:t>
                  </w:r>
                  <w:r w:rsidRPr="0034551D">
                    <w:rPr>
                      <w:rFonts w:ascii="Times New Roman" w:eastAsia="Times New Roman" w:hAnsi="Times New Roman" w:cs="Times New Roman"/>
                      <w:sz w:val="24"/>
                      <w:szCs w:val="24"/>
                    </w:rPr>
                    <w:t xml:space="preserve"> purpose of general communications.</w:t>
                  </w:r>
                </w:p>
                <w:p w:rsidR="00692413" w:rsidRPr="0034551D" w:rsidRDefault="00EB7107" w:rsidP="00D030D9">
                  <w:pPr>
                    <w:framePr w:wrap="around" w:vAnchor="text" w:hAnchor="text" w:x="92"/>
                    <w:ind w:left="10"/>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Care to ensure most efficient use of time undertaking business of the organisation.</w:t>
                  </w:r>
                </w:p>
                <w:p w:rsidR="00692413" w:rsidRPr="0034551D" w:rsidRDefault="00EB7107" w:rsidP="00D030D9">
                  <w:pPr>
                    <w:framePr w:wrap="around" w:vAnchor="text" w:hAnchor="text" w:x="92"/>
                    <w:ind w:left="1239"/>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8" cy="9146"/>
                        <wp:effectExtent l="0" t="0" r="0" b="0"/>
                        <wp:docPr id="8556" name="Picture 8556"/>
                        <wp:cNvGraphicFramePr/>
                        <a:graphic xmlns:a="http://schemas.openxmlformats.org/drawingml/2006/main">
                          <a:graphicData uri="http://schemas.openxmlformats.org/drawingml/2006/picture">
                            <pic:pic xmlns:pic="http://schemas.openxmlformats.org/drawingml/2006/picture">
                              <pic:nvPicPr>
                                <pic:cNvPr id="8556" name="Picture 8556"/>
                                <pic:cNvPicPr/>
                              </pic:nvPicPr>
                              <pic:blipFill>
                                <a:blip r:embed="rId31"/>
                                <a:stretch>
                                  <a:fillRect/>
                                </a:stretch>
                              </pic:blipFill>
                              <pic:spPr>
                                <a:xfrm>
                                  <a:off x="0" y="0"/>
                                  <a:ext cx="3048" cy="9146"/>
                                </a:xfrm>
                                <a:prstGeom prst="rect">
                                  <a:avLst/>
                                </a:prstGeom>
                              </pic:spPr>
                            </pic:pic>
                          </a:graphicData>
                        </a:graphic>
                      </wp:inline>
                    </w:drawing>
                  </w:r>
                </w:p>
              </w:tc>
            </w:tr>
          </w:tbl>
          <w:p w:rsidR="00692413" w:rsidRPr="0034551D" w:rsidRDefault="00692413">
            <w:pPr>
              <w:rPr>
                <w:rFonts w:ascii="Times New Roman" w:hAnsi="Times New Roman" w:cs="Times New Roman"/>
                <w:sz w:val="24"/>
                <w:szCs w:val="24"/>
              </w:rPr>
            </w:pPr>
          </w:p>
        </w:tc>
        <w:tc>
          <w:tcPr>
            <w:tcW w:w="178" w:type="dxa"/>
            <w:tcBorders>
              <w:top w:val="nil"/>
              <w:left w:val="nil"/>
              <w:bottom w:val="nil"/>
              <w:right w:val="nil"/>
            </w:tcBorders>
            <w:vAlign w:val="bottom"/>
          </w:tcPr>
          <w:p w:rsidR="00692413" w:rsidRPr="0034551D" w:rsidRDefault="00EB7107">
            <w:pPr>
              <w:ind w:left="159"/>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2194" cy="12195"/>
                  <wp:effectExtent l="0" t="0" r="0" b="0"/>
                  <wp:docPr id="8929" name="Picture 8929"/>
                  <wp:cNvGraphicFramePr/>
                  <a:graphic xmlns:a="http://schemas.openxmlformats.org/drawingml/2006/main">
                    <a:graphicData uri="http://schemas.openxmlformats.org/drawingml/2006/picture">
                      <pic:pic xmlns:pic="http://schemas.openxmlformats.org/drawingml/2006/picture">
                        <pic:nvPicPr>
                          <pic:cNvPr id="8929" name="Picture 8929"/>
                          <pic:cNvPicPr/>
                        </pic:nvPicPr>
                        <pic:blipFill>
                          <a:blip r:embed="rId32"/>
                          <a:stretch>
                            <a:fillRect/>
                          </a:stretch>
                        </pic:blipFill>
                        <pic:spPr>
                          <a:xfrm>
                            <a:off x="0" y="0"/>
                            <a:ext cx="12194" cy="12195"/>
                          </a:xfrm>
                          <a:prstGeom prst="rect">
                            <a:avLst/>
                          </a:prstGeom>
                        </pic:spPr>
                      </pic:pic>
                    </a:graphicData>
                  </a:graphic>
                </wp:inline>
              </w:drawing>
            </w:r>
          </w:p>
        </w:tc>
      </w:tr>
    </w:tbl>
    <w:p w:rsidR="00692413" w:rsidRPr="0034551D" w:rsidRDefault="00EB7107">
      <w:pPr>
        <w:spacing w:after="0"/>
        <w:ind w:left="-1440" w:right="428"/>
        <w:rPr>
          <w:rFonts w:ascii="Times New Roman" w:hAnsi="Times New Roman" w:cs="Times New Roman"/>
          <w:sz w:val="24"/>
          <w:szCs w:val="24"/>
        </w:rPr>
      </w:pPr>
      <w:r w:rsidRPr="0034551D">
        <w:rPr>
          <w:rFonts w:ascii="Times New Roman" w:hAnsi="Times New Roman" w:cs="Times New Roman"/>
          <w:noProof/>
          <w:sz w:val="24"/>
          <w:szCs w:val="24"/>
        </w:rPr>
        <w:drawing>
          <wp:anchor distT="0" distB="0" distL="114300" distR="114300" simplePos="0" relativeHeight="251661312" behindDoc="0" locked="0" layoutInCell="1" allowOverlap="0">
            <wp:simplePos x="0" y="0"/>
            <wp:positionH relativeFrom="page">
              <wp:posOffset>880984</wp:posOffset>
            </wp:positionH>
            <wp:positionV relativeFrom="page">
              <wp:posOffset>5853619</wp:posOffset>
            </wp:positionV>
            <wp:extent cx="9145" cy="9146"/>
            <wp:effectExtent l="0" t="0" r="0" b="0"/>
            <wp:wrapTopAndBottom/>
            <wp:docPr id="8928" name="Picture 8928"/>
            <wp:cNvGraphicFramePr/>
            <a:graphic xmlns:a="http://schemas.openxmlformats.org/drawingml/2006/main">
              <a:graphicData uri="http://schemas.openxmlformats.org/drawingml/2006/picture">
                <pic:pic xmlns:pic="http://schemas.openxmlformats.org/drawingml/2006/picture">
                  <pic:nvPicPr>
                    <pic:cNvPr id="8928" name="Picture 8928"/>
                    <pic:cNvPicPr/>
                  </pic:nvPicPr>
                  <pic:blipFill>
                    <a:blip r:embed="rId33"/>
                    <a:stretch>
                      <a:fillRect/>
                    </a:stretch>
                  </pic:blipFill>
                  <pic:spPr>
                    <a:xfrm>
                      <a:off x="0" y="0"/>
                      <a:ext cx="9145" cy="9146"/>
                    </a:xfrm>
                    <a:prstGeom prst="rect">
                      <a:avLst/>
                    </a:prstGeom>
                  </pic:spPr>
                </pic:pic>
              </a:graphicData>
            </a:graphic>
          </wp:anchor>
        </w:drawing>
      </w:r>
      <w:r w:rsidRPr="0034551D">
        <w:rPr>
          <w:rFonts w:ascii="Times New Roman" w:hAnsi="Times New Roman" w:cs="Times New Roman"/>
          <w:sz w:val="24"/>
          <w:szCs w:val="24"/>
        </w:rPr>
        <w:br w:type="page"/>
      </w:r>
    </w:p>
    <w:tbl>
      <w:tblPr>
        <w:tblStyle w:val="TableGrid"/>
        <w:tblpPr w:vertAnchor="text" w:tblpX="159"/>
        <w:tblOverlap w:val="never"/>
        <w:tblW w:w="8579" w:type="dxa"/>
        <w:tblInd w:w="0" w:type="dxa"/>
        <w:tblLook w:val="04A0" w:firstRow="1" w:lastRow="0" w:firstColumn="1" w:lastColumn="0" w:noHBand="0" w:noVBand="1"/>
      </w:tblPr>
      <w:tblGrid>
        <w:gridCol w:w="5"/>
        <w:gridCol w:w="9021"/>
      </w:tblGrid>
      <w:tr w:rsidR="00692413" w:rsidRPr="0034551D">
        <w:trPr>
          <w:trHeight w:val="7576"/>
        </w:trPr>
        <w:tc>
          <w:tcPr>
            <w:tcW w:w="54" w:type="dxa"/>
            <w:tcBorders>
              <w:top w:val="nil"/>
              <w:left w:val="nil"/>
              <w:bottom w:val="nil"/>
              <w:right w:val="nil"/>
            </w:tcBorders>
          </w:tcPr>
          <w:p w:rsidR="00692413" w:rsidRPr="0034551D" w:rsidRDefault="00EB7107">
            <w:pPr>
              <w:rPr>
                <w:rFonts w:ascii="Times New Roman" w:hAnsi="Times New Roman" w:cs="Times New Roman"/>
                <w:sz w:val="24"/>
                <w:szCs w:val="24"/>
              </w:rPr>
            </w:pPr>
            <w:r w:rsidRPr="0034551D">
              <w:rPr>
                <w:rFonts w:ascii="Times New Roman" w:hAnsi="Times New Roman" w:cs="Times New Roman"/>
                <w:noProof/>
                <w:sz w:val="24"/>
                <w:szCs w:val="24"/>
              </w:rPr>
              <w:lastRenderedPageBreak/>
              <w:drawing>
                <wp:inline distT="0" distB="0" distL="0" distR="0">
                  <wp:extent cx="3048" cy="3049"/>
                  <wp:effectExtent l="0" t="0" r="0" b="0"/>
                  <wp:docPr id="10901" name="Picture 10901"/>
                  <wp:cNvGraphicFramePr/>
                  <a:graphic xmlns:a="http://schemas.openxmlformats.org/drawingml/2006/main">
                    <a:graphicData uri="http://schemas.openxmlformats.org/drawingml/2006/picture">
                      <pic:pic xmlns:pic="http://schemas.openxmlformats.org/drawingml/2006/picture">
                        <pic:nvPicPr>
                          <pic:cNvPr id="10901" name="Picture 10901"/>
                          <pic:cNvPicPr/>
                        </pic:nvPicPr>
                        <pic:blipFill>
                          <a:blip r:embed="rId14"/>
                          <a:stretch>
                            <a:fillRect/>
                          </a:stretch>
                        </pic:blipFill>
                        <pic:spPr>
                          <a:xfrm>
                            <a:off x="0" y="0"/>
                            <a:ext cx="3048" cy="3049"/>
                          </a:xfrm>
                          <a:prstGeom prst="rect">
                            <a:avLst/>
                          </a:prstGeom>
                        </pic:spPr>
                      </pic:pic>
                    </a:graphicData>
                  </a:graphic>
                </wp:inline>
              </w:drawing>
            </w:r>
          </w:p>
        </w:tc>
        <w:tc>
          <w:tcPr>
            <w:tcW w:w="8525" w:type="dxa"/>
            <w:tcBorders>
              <w:top w:val="nil"/>
              <w:left w:val="nil"/>
              <w:bottom w:val="nil"/>
              <w:right w:val="nil"/>
            </w:tcBorders>
          </w:tcPr>
          <w:p w:rsidR="00692413" w:rsidRPr="0034551D" w:rsidRDefault="00692413">
            <w:pPr>
              <w:ind w:left="-1653" w:right="10177"/>
              <w:rPr>
                <w:rFonts w:ascii="Times New Roman" w:hAnsi="Times New Roman" w:cs="Times New Roman"/>
                <w:sz w:val="24"/>
                <w:szCs w:val="24"/>
              </w:rPr>
            </w:pPr>
          </w:p>
          <w:tbl>
            <w:tblPr>
              <w:tblStyle w:val="TableGrid"/>
              <w:tblW w:w="8475" w:type="dxa"/>
              <w:tblInd w:w="49" w:type="dxa"/>
              <w:tblCellMar>
                <w:top w:w="39" w:type="dxa"/>
                <w:left w:w="89" w:type="dxa"/>
                <w:right w:w="202" w:type="dxa"/>
              </w:tblCellMar>
              <w:tblLook w:val="04A0" w:firstRow="1" w:lastRow="0" w:firstColumn="1" w:lastColumn="0" w:noHBand="0" w:noVBand="1"/>
            </w:tblPr>
            <w:tblGrid>
              <w:gridCol w:w="8475"/>
            </w:tblGrid>
            <w:tr w:rsidR="00692413" w:rsidRPr="0034551D">
              <w:trPr>
                <w:trHeight w:val="7576"/>
              </w:trPr>
              <w:tc>
                <w:tcPr>
                  <w:tcW w:w="8475" w:type="dxa"/>
                  <w:tcBorders>
                    <w:top w:val="single" w:sz="2" w:space="0" w:color="000000"/>
                    <w:left w:val="single" w:sz="2" w:space="0" w:color="000000"/>
                    <w:bottom w:val="single" w:sz="2" w:space="0" w:color="000000"/>
                    <w:right w:val="single" w:sz="2" w:space="0" w:color="000000"/>
                  </w:tcBorders>
                </w:tcPr>
                <w:p w:rsidR="00692413" w:rsidRPr="0034551D" w:rsidRDefault="00EB7107" w:rsidP="00D030D9">
                  <w:pPr>
                    <w:framePr w:wrap="around" w:vAnchor="text" w:hAnchor="text" w:x="159"/>
                    <w:spacing w:after="234"/>
                    <w:ind w:left="5"/>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7. SYSTEMS</w:t>
                  </w:r>
                </w:p>
                <w:p w:rsidR="00692413" w:rsidRPr="0034551D" w:rsidRDefault="00EB7107" w:rsidP="00D030D9">
                  <w:pPr>
                    <w:framePr w:wrap="around" w:vAnchor="text" w:hAnchor="text" w:x="159"/>
                    <w:spacing w:after="7" w:line="223" w:lineRule="auto"/>
                    <w:ind w:left="10" w:hanging="1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The Service Manager uses IT equipment on an extensive basis to secure relevant knowledge/understanding and present data/information in a meaningful way — e.g.</w:t>
                  </w:r>
                </w:p>
                <w:p w:rsidR="00692413" w:rsidRPr="0034551D" w:rsidRDefault="00EB7107" w:rsidP="00D030D9">
                  <w:pPr>
                    <w:framePr w:wrap="around" w:vAnchor="text" w:hAnchor="text" w:x="159"/>
                    <w:spacing w:after="258" w:line="244" w:lineRule="auto"/>
                    <w:ind w:left="1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Microsoft Word, Excel and PowerPoint along with a working knowledge of the Patient Management System.</w:t>
                  </w:r>
                </w:p>
                <w:p w:rsidR="00692413" w:rsidRPr="0034551D" w:rsidRDefault="00EB7107" w:rsidP="00D030D9">
                  <w:pPr>
                    <w:framePr w:wrap="around" w:vAnchor="text" w:hAnchor="text" w:x="159"/>
                    <w:spacing w:line="250" w:lineRule="auto"/>
                    <w:ind w:left="15" w:right="38"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The Service </w:t>
                  </w:r>
                  <w:r w:rsidRPr="0034551D">
                    <w:rPr>
                      <w:rFonts w:ascii="Times New Roman" w:hAnsi="Times New Roman" w:cs="Times New Roman"/>
                      <w:noProof/>
                      <w:sz w:val="24"/>
                      <w:szCs w:val="24"/>
                    </w:rPr>
                    <w:drawing>
                      <wp:inline distT="0" distB="0" distL="0" distR="0">
                        <wp:extent cx="6097" cy="3049"/>
                        <wp:effectExtent l="0" t="0" r="0" b="0"/>
                        <wp:docPr id="10683" name="Picture 10683"/>
                        <wp:cNvGraphicFramePr/>
                        <a:graphic xmlns:a="http://schemas.openxmlformats.org/drawingml/2006/main">
                          <a:graphicData uri="http://schemas.openxmlformats.org/drawingml/2006/picture">
                            <pic:pic xmlns:pic="http://schemas.openxmlformats.org/drawingml/2006/picture">
                              <pic:nvPicPr>
                                <pic:cNvPr id="10683" name="Picture 10683"/>
                                <pic:cNvPicPr/>
                              </pic:nvPicPr>
                              <pic:blipFill>
                                <a:blip r:embed="rId34"/>
                                <a:stretch>
                                  <a:fillRect/>
                                </a:stretch>
                              </pic:blipFill>
                              <pic:spPr>
                                <a:xfrm>
                                  <a:off x="0" y="0"/>
                                  <a:ext cx="6097" cy="3049"/>
                                </a:xfrm>
                                <a:prstGeom prst="rect">
                                  <a:avLst/>
                                </a:prstGeom>
                              </pic:spPr>
                            </pic:pic>
                          </a:graphicData>
                        </a:graphic>
                      </wp:inline>
                    </w:drawing>
                  </w:r>
                  <w:r w:rsidRPr="0034551D">
                    <w:rPr>
                      <w:rFonts w:ascii="Times New Roman" w:eastAsia="Times New Roman" w:hAnsi="Times New Roman" w:cs="Times New Roman"/>
                      <w:sz w:val="24"/>
                      <w:szCs w:val="24"/>
                    </w:rPr>
                    <w:t xml:space="preserve"> Manager is directly responsible for the management of the use of records in the clinical setting — particularly in regard to confidentiality, accessibility f0f clinical care purposes and overall integrity. This also applies to personnel. records and sensitive financial information.</w:t>
                  </w:r>
                </w:p>
                <w:p w:rsidR="00692413" w:rsidRPr="0034551D" w:rsidRDefault="00EB7107" w:rsidP="00D030D9">
                  <w:pPr>
                    <w:framePr w:wrap="around" w:vAnchor="text" w:hAnchor="text" w:x="159"/>
                    <w:spacing w:after="42"/>
                    <w:ind w:left="1402"/>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8290" cy="24390"/>
                        <wp:effectExtent l="0" t="0" r="0" b="0"/>
                        <wp:docPr id="10684" name="Picture 10684"/>
                        <wp:cNvGraphicFramePr/>
                        <a:graphic xmlns:a="http://schemas.openxmlformats.org/drawingml/2006/main">
                          <a:graphicData uri="http://schemas.openxmlformats.org/drawingml/2006/picture">
                            <pic:pic xmlns:pic="http://schemas.openxmlformats.org/drawingml/2006/picture">
                              <pic:nvPicPr>
                                <pic:cNvPr id="10684" name="Picture 10684"/>
                                <pic:cNvPicPr/>
                              </pic:nvPicPr>
                              <pic:blipFill>
                                <a:blip r:embed="rId35"/>
                                <a:stretch>
                                  <a:fillRect/>
                                </a:stretch>
                              </pic:blipFill>
                              <pic:spPr>
                                <a:xfrm>
                                  <a:off x="0" y="0"/>
                                  <a:ext cx="18290" cy="24390"/>
                                </a:xfrm>
                                <a:prstGeom prst="rect">
                                  <a:avLst/>
                                </a:prstGeom>
                              </pic:spPr>
                            </pic:pic>
                          </a:graphicData>
                        </a:graphic>
                      </wp:inline>
                    </w:drawing>
                  </w:r>
                </w:p>
                <w:p w:rsidR="00692413" w:rsidRPr="0034551D" w:rsidRDefault="00EB7107" w:rsidP="00D030D9">
                  <w:pPr>
                    <w:framePr w:wrap="around" w:vAnchor="text" w:hAnchor="text" w:x="159"/>
                    <w:spacing w:after="264" w:line="250" w:lineRule="auto"/>
                    <w:ind w:left="24" w:firstLine="5"/>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Interrogating local and national databases and other sources of information, such as ISD an</w:t>
                  </w:r>
                  <w:r w:rsidR="00225847" w:rsidRPr="0034551D">
                    <w:rPr>
                      <w:rFonts w:ascii="Times New Roman" w:eastAsia="Times New Roman" w:hAnsi="Times New Roman" w:cs="Times New Roman"/>
                      <w:sz w:val="24"/>
                      <w:szCs w:val="24"/>
                    </w:rPr>
                    <w:t>d Information Services, in order</w:t>
                  </w:r>
                  <w:r w:rsidRPr="0034551D">
                    <w:rPr>
                      <w:rFonts w:ascii="Times New Roman" w:eastAsia="Times New Roman" w:hAnsi="Times New Roman" w:cs="Times New Roman"/>
                      <w:sz w:val="24"/>
                      <w:szCs w:val="24"/>
                    </w:rPr>
                    <w:t xml:space="preserve"> to identify, analyse and update transferable information thus ensuring informed decision making.</w:t>
                  </w:r>
                </w:p>
                <w:p w:rsidR="00692413" w:rsidRPr="0034551D" w:rsidRDefault="00EB7107" w:rsidP="00D030D9">
                  <w:pPr>
                    <w:framePr w:wrap="around" w:vAnchor="text" w:hAnchor="text" w:x="159"/>
                    <w:spacing w:line="249" w:lineRule="auto"/>
                    <w:ind w:left="29"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Working with academic and education systems to ensure ap</w:t>
                  </w:r>
                  <w:r w:rsidR="00225847" w:rsidRPr="0034551D">
                    <w:rPr>
                      <w:rFonts w:ascii="Times New Roman" w:eastAsia="Times New Roman" w:hAnsi="Times New Roman" w:cs="Times New Roman"/>
                      <w:sz w:val="24"/>
                      <w:szCs w:val="24"/>
                    </w:rPr>
                    <w:t>plication and transfer of resear</w:t>
                  </w:r>
                  <w:r w:rsidRPr="0034551D">
                    <w:rPr>
                      <w:rFonts w:ascii="Times New Roman" w:eastAsia="Times New Roman" w:hAnsi="Times New Roman" w:cs="Times New Roman"/>
                      <w:sz w:val="24"/>
                      <w:szCs w:val="24"/>
                    </w:rPr>
                    <w:t>ch, knowledge and expertise to the organisation in support of modernisation,</w:t>
                  </w:r>
                  <w:r w:rsidRPr="0034551D">
                    <w:rPr>
                      <w:rFonts w:ascii="Times New Roman" w:hAnsi="Times New Roman" w:cs="Times New Roman"/>
                      <w:noProof/>
                      <w:sz w:val="24"/>
                      <w:szCs w:val="24"/>
                    </w:rPr>
                    <w:drawing>
                      <wp:inline distT="0" distB="0" distL="0" distR="0">
                        <wp:extent cx="6097" cy="6097"/>
                        <wp:effectExtent l="0" t="0" r="0" b="0"/>
                        <wp:docPr id="10685" name="Picture 10685"/>
                        <wp:cNvGraphicFramePr/>
                        <a:graphic xmlns:a="http://schemas.openxmlformats.org/drawingml/2006/main">
                          <a:graphicData uri="http://schemas.openxmlformats.org/drawingml/2006/picture">
                            <pic:pic xmlns:pic="http://schemas.openxmlformats.org/drawingml/2006/picture">
                              <pic:nvPicPr>
                                <pic:cNvPr id="10685" name="Picture 10685"/>
                                <pic:cNvPicPr/>
                              </pic:nvPicPr>
                              <pic:blipFill>
                                <a:blip r:embed="rId36"/>
                                <a:stretch>
                                  <a:fillRect/>
                                </a:stretch>
                              </pic:blipFill>
                              <pic:spPr>
                                <a:xfrm>
                                  <a:off x="0" y="0"/>
                                  <a:ext cx="6097" cy="6097"/>
                                </a:xfrm>
                                <a:prstGeom prst="rect">
                                  <a:avLst/>
                                </a:prstGeom>
                              </pic:spPr>
                            </pic:pic>
                          </a:graphicData>
                        </a:graphic>
                      </wp:inline>
                    </w:drawing>
                  </w:r>
                </w:p>
                <w:p w:rsidR="00692413" w:rsidRPr="0034551D" w:rsidRDefault="00EB7107" w:rsidP="00D030D9">
                  <w:pPr>
                    <w:framePr w:wrap="around" w:vAnchor="text" w:hAnchor="text" w:x="159"/>
                    <w:ind w:left="38"/>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change and Innovation.</w:t>
                  </w:r>
                </w:p>
                <w:p w:rsidR="00692413" w:rsidRPr="0034551D" w:rsidRDefault="00EB7107" w:rsidP="00D030D9">
                  <w:pPr>
                    <w:framePr w:wrap="around" w:vAnchor="text" w:hAnchor="text" w:x="159"/>
                    <w:spacing w:after="299"/>
                    <w:ind w:left="1512"/>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8" cy="3049"/>
                        <wp:effectExtent l="0" t="0" r="0" b="0"/>
                        <wp:docPr id="10686" name="Picture 10686"/>
                        <wp:cNvGraphicFramePr/>
                        <a:graphic xmlns:a="http://schemas.openxmlformats.org/drawingml/2006/main">
                          <a:graphicData uri="http://schemas.openxmlformats.org/drawingml/2006/picture">
                            <pic:pic xmlns:pic="http://schemas.openxmlformats.org/drawingml/2006/picture">
                              <pic:nvPicPr>
                                <pic:cNvPr id="10686" name="Picture 10686"/>
                                <pic:cNvPicPr/>
                              </pic:nvPicPr>
                              <pic:blipFill>
                                <a:blip r:embed="rId37"/>
                                <a:stretch>
                                  <a:fillRect/>
                                </a:stretch>
                              </pic:blipFill>
                              <pic:spPr>
                                <a:xfrm>
                                  <a:off x="0" y="0"/>
                                  <a:ext cx="3048" cy="3049"/>
                                </a:xfrm>
                                <a:prstGeom prst="rect">
                                  <a:avLst/>
                                </a:prstGeom>
                              </pic:spPr>
                            </pic:pic>
                          </a:graphicData>
                        </a:graphic>
                      </wp:inline>
                    </w:drawing>
                  </w:r>
                </w:p>
                <w:p w:rsidR="00D6736A" w:rsidRPr="00D6736A" w:rsidRDefault="00EB7107" w:rsidP="00D030D9">
                  <w:pPr>
                    <w:framePr w:wrap="around" w:vAnchor="text" w:hAnchor="text" w:x="159"/>
                    <w:spacing w:line="248" w:lineRule="auto"/>
                    <w:ind w:right="662"/>
                    <w:suppressOverlap/>
                    <w:jc w:val="both"/>
                    <w:rPr>
                      <w:rFonts w:ascii="Times New Roman" w:hAnsi="Times New Roman" w:cs="Times New Roman"/>
                      <w:sz w:val="24"/>
                      <w:szCs w:val="24"/>
                    </w:rPr>
                  </w:pPr>
                  <w:r w:rsidRPr="00D6736A">
                    <w:rPr>
                      <w:rFonts w:ascii="Times New Roman" w:eastAsia="Times New Roman" w:hAnsi="Times New Roman" w:cs="Times New Roman"/>
                      <w:sz w:val="24"/>
                      <w:szCs w:val="24"/>
                    </w:rPr>
                    <w:t xml:space="preserve">To be conversant with multiple systems within the organisation including: </w:t>
                  </w:r>
                </w:p>
                <w:p w:rsidR="00692413" w:rsidRPr="00D6736A" w:rsidRDefault="00EB7107" w:rsidP="00D030D9">
                  <w:pPr>
                    <w:pStyle w:val="ListParagraph"/>
                    <w:framePr w:wrap="around" w:vAnchor="text" w:hAnchor="text" w:x="159"/>
                    <w:numPr>
                      <w:ilvl w:val="0"/>
                      <w:numId w:val="2"/>
                    </w:numPr>
                    <w:spacing w:line="248" w:lineRule="auto"/>
                    <w:ind w:right="662"/>
                    <w:suppressOverlap/>
                    <w:jc w:val="both"/>
                    <w:rPr>
                      <w:rFonts w:ascii="Times New Roman" w:hAnsi="Times New Roman" w:cs="Times New Roman"/>
                      <w:sz w:val="24"/>
                      <w:szCs w:val="24"/>
                    </w:rPr>
                  </w:pPr>
                  <w:r w:rsidRPr="00D6736A">
                    <w:rPr>
                      <w:rFonts w:ascii="Times New Roman" w:eastAsia="Times New Roman" w:hAnsi="Times New Roman" w:cs="Times New Roman"/>
                      <w:sz w:val="24"/>
                      <w:szCs w:val="24"/>
                    </w:rPr>
                    <w:t>Clinical Risk Management</w:t>
                  </w:r>
                </w:p>
                <w:p w:rsidR="00692413" w:rsidRPr="00D6736A" w:rsidRDefault="00EB7107" w:rsidP="00D030D9">
                  <w:pPr>
                    <w:pStyle w:val="ListParagraph"/>
                    <w:framePr w:wrap="around" w:vAnchor="text" w:hAnchor="text" w:x="159"/>
                    <w:numPr>
                      <w:ilvl w:val="0"/>
                      <w:numId w:val="2"/>
                    </w:numPr>
                    <w:spacing w:after="92"/>
                    <w:suppressOverlap/>
                    <w:rPr>
                      <w:rFonts w:ascii="Times New Roman" w:hAnsi="Times New Roman" w:cs="Times New Roman"/>
                      <w:sz w:val="24"/>
                      <w:szCs w:val="24"/>
                    </w:rPr>
                  </w:pPr>
                  <w:r w:rsidRPr="00D6736A">
                    <w:rPr>
                      <w:rFonts w:ascii="Times New Roman" w:eastAsia="Times New Roman" w:hAnsi="Times New Roman" w:cs="Times New Roman"/>
                      <w:sz w:val="24"/>
                      <w:szCs w:val="24"/>
                    </w:rPr>
                    <w:t>Human Resource Systems and Processes</w:t>
                  </w:r>
                </w:p>
                <w:p w:rsidR="00692413" w:rsidRPr="00D6736A" w:rsidRDefault="00EB7107" w:rsidP="00D030D9">
                  <w:pPr>
                    <w:pStyle w:val="ListParagraph"/>
                    <w:framePr w:wrap="around" w:vAnchor="text" w:hAnchor="text" w:x="159"/>
                    <w:numPr>
                      <w:ilvl w:val="0"/>
                      <w:numId w:val="2"/>
                    </w:numPr>
                    <w:suppressOverlap/>
                    <w:rPr>
                      <w:rFonts w:ascii="Times New Roman" w:hAnsi="Times New Roman" w:cs="Times New Roman"/>
                      <w:sz w:val="24"/>
                      <w:szCs w:val="24"/>
                    </w:rPr>
                  </w:pPr>
                  <w:r w:rsidRPr="00D6736A">
                    <w:rPr>
                      <w:rFonts w:ascii="Times New Roman" w:eastAsia="Times New Roman" w:hAnsi="Times New Roman" w:cs="Times New Roman"/>
                      <w:sz w:val="24"/>
                      <w:szCs w:val="24"/>
                    </w:rPr>
                    <w:t>Workforce Monitoring</w:t>
                  </w:r>
                </w:p>
                <w:p w:rsidR="00692413" w:rsidRPr="00D6736A" w:rsidRDefault="00225847" w:rsidP="00D030D9">
                  <w:pPr>
                    <w:pStyle w:val="ListParagraph"/>
                    <w:framePr w:wrap="around" w:vAnchor="text" w:hAnchor="text" w:x="159"/>
                    <w:numPr>
                      <w:ilvl w:val="0"/>
                      <w:numId w:val="2"/>
                    </w:numPr>
                    <w:suppressOverlap/>
                    <w:rPr>
                      <w:rFonts w:ascii="Times New Roman" w:hAnsi="Times New Roman" w:cs="Times New Roman"/>
                      <w:sz w:val="24"/>
                      <w:szCs w:val="24"/>
                    </w:rPr>
                  </w:pPr>
                  <w:r w:rsidRPr="00D6736A">
                    <w:rPr>
                      <w:rFonts w:ascii="Times New Roman" w:eastAsia="Times New Roman" w:hAnsi="Times New Roman" w:cs="Times New Roman"/>
                      <w:sz w:val="24"/>
                      <w:szCs w:val="24"/>
                    </w:rPr>
                    <w:t>Pr</w:t>
                  </w:r>
                  <w:r w:rsidR="00EB7107" w:rsidRPr="00D6736A">
                    <w:rPr>
                      <w:rFonts w:ascii="Times New Roman" w:eastAsia="Times New Roman" w:hAnsi="Times New Roman" w:cs="Times New Roman"/>
                      <w:sz w:val="24"/>
                      <w:szCs w:val="24"/>
                    </w:rPr>
                    <w:t>ocurement Mechanisms</w:t>
                  </w:r>
                </w:p>
                <w:p w:rsidR="00692413" w:rsidRPr="00D6736A" w:rsidRDefault="00EB7107" w:rsidP="00D030D9">
                  <w:pPr>
                    <w:pStyle w:val="ListParagraph"/>
                    <w:framePr w:wrap="around" w:vAnchor="text" w:hAnchor="text" w:x="159"/>
                    <w:numPr>
                      <w:ilvl w:val="0"/>
                      <w:numId w:val="2"/>
                    </w:numPr>
                    <w:suppressOverlap/>
                    <w:rPr>
                      <w:rFonts w:ascii="Times New Roman" w:hAnsi="Times New Roman" w:cs="Times New Roman"/>
                      <w:sz w:val="24"/>
                      <w:szCs w:val="24"/>
                    </w:rPr>
                  </w:pPr>
                  <w:r w:rsidRPr="00D6736A">
                    <w:rPr>
                      <w:rFonts w:ascii="Times New Roman" w:eastAsia="Times New Roman" w:hAnsi="Times New Roman" w:cs="Times New Roman"/>
                      <w:sz w:val="24"/>
                      <w:szCs w:val="24"/>
                    </w:rPr>
                    <w:t>Financial Systems and Policy</w:t>
                  </w:r>
                </w:p>
                <w:p w:rsidR="00692413" w:rsidRPr="00D6736A" w:rsidRDefault="00EB7107" w:rsidP="00D030D9">
                  <w:pPr>
                    <w:pStyle w:val="ListParagraph"/>
                    <w:framePr w:wrap="around" w:vAnchor="text" w:hAnchor="text" w:x="159"/>
                    <w:numPr>
                      <w:ilvl w:val="0"/>
                      <w:numId w:val="2"/>
                    </w:numPr>
                    <w:suppressOverlap/>
                    <w:rPr>
                      <w:rFonts w:ascii="Times New Roman" w:hAnsi="Times New Roman" w:cs="Times New Roman"/>
                      <w:sz w:val="24"/>
                      <w:szCs w:val="24"/>
                    </w:rPr>
                  </w:pPr>
                  <w:r w:rsidRPr="00D6736A">
                    <w:rPr>
                      <w:rFonts w:ascii="Times New Roman" w:eastAsia="Times New Roman" w:hAnsi="Times New Roman" w:cs="Times New Roman"/>
                      <w:sz w:val="24"/>
                      <w:szCs w:val="24"/>
                    </w:rPr>
                    <w:t>Equality and Diversity</w:t>
                  </w:r>
                </w:p>
              </w:tc>
            </w:tr>
          </w:tbl>
          <w:p w:rsidR="00692413" w:rsidRPr="0034551D" w:rsidRDefault="00692413">
            <w:pPr>
              <w:rPr>
                <w:rFonts w:ascii="Times New Roman" w:hAnsi="Times New Roman" w:cs="Times New Roman"/>
                <w:sz w:val="24"/>
                <w:szCs w:val="24"/>
              </w:rPr>
            </w:pPr>
          </w:p>
        </w:tc>
      </w:tr>
    </w:tbl>
    <w:p w:rsidR="00692413" w:rsidRPr="0034551D" w:rsidRDefault="00EB7107">
      <w:pPr>
        <w:spacing w:after="0"/>
        <w:ind w:left="-1440" w:right="288"/>
        <w:rPr>
          <w:rFonts w:ascii="Times New Roman" w:hAnsi="Times New Roman" w:cs="Times New Roman"/>
          <w:sz w:val="24"/>
          <w:szCs w:val="24"/>
        </w:rPr>
      </w:pPr>
      <w:r w:rsidRPr="0034551D">
        <w:rPr>
          <w:rFonts w:ascii="Times New Roman" w:hAnsi="Times New Roman" w:cs="Times New Roman"/>
          <w:noProof/>
          <w:sz w:val="24"/>
          <w:szCs w:val="24"/>
        </w:rPr>
        <w:drawing>
          <wp:anchor distT="0" distB="0" distL="114300" distR="114300" simplePos="0" relativeHeight="251662336" behindDoc="0" locked="0" layoutInCell="1" allowOverlap="0">
            <wp:simplePos x="0" y="0"/>
            <wp:positionH relativeFrom="page">
              <wp:posOffset>874887</wp:posOffset>
            </wp:positionH>
            <wp:positionV relativeFrom="page">
              <wp:posOffset>1676818</wp:posOffset>
            </wp:positionV>
            <wp:extent cx="12194" cy="18292"/>
            <wp:effectExtent l="0" t="0" r="0" b="0"/>
            <wp:wrapTopAndBottom/>
            <wp:docPr id="11151" name="Picture 11151"/>
            <wp:cNvGraphicFramePr/>
            <a:graphic xmlns:a="http://schemas.openxmlformats.org/drawingml/2006/main">
              <a:graphicData uri="http://schemas.openxmlformats.org/drawingml/2006/picture">
                <pic:pic xmlns:pic="http://schemas.openxmlformats.org/drawingml/2006/picture">
                  <pic:nvPicPr>
                    <pic:cNvPr id="11151" name="Picture 11151"/>
                    <pic:cNvPicPr/>
                  </pic:nvPicPr>
                  <pic:blipFill>
                    <a:blip r:embed="rId38"/>
                    <a:stretch>
                      <a:fillRect/>
                    </a:stretch>
                  </pic:blipFill>
                  <pic:spPr>
                    <a:xfrm>
                      <a:off x="0" y="0"/>
                      <a:ext cx="12194" cy="18292"/>
                    </a:xfrm>
                    <a:prstGeom prst="rect">
                      <a:avLst/>
                    </a:prstGeom>
                  </pic:spPr>
                </pic:pic>
              </a:graphicData>
            </a:graphic>
          </wp:anchor>
        </w:drawing>
      </w:r>
      <w:r w:rsidRPr="0034551D">
        <w:rPr>
          <w:rFonts w:ascii="Times New Roman" w:hAnsi="Times New Roman" w:cs="Times New Roman"/>
          <w:sz w:val="24"/>
          <w:szCs w:val="24"/>
        </w:rPr>
        <w:br w:type="page"/>
      </w:r>
    </w:p>
    <w:tbl>
      <w:tblPr>
        <w:tblStyle w:val="TableGrid"/>
        <w:tblpPr w:vertAnchor="text" w:tblpX="123"/>
        <w:tblOverlap w:val="never"/>
        <w:tblW w:w="8840" w:type="dxa"/>
        <w:tblInd w:w="0" w:type="dxa"/>
        <w:tblLook w:val="04A0" w:firstRow="1" w:lastRow="0" w:firstColumn="1" w:lastColumn="0" w:noHBand="0" w:noVBand="1"/>
      </w:tblPr>
      <w:tblGrid>
        <w:gridCol w:w="8653"/>
        <w:gridCol w:w="187"/>
      </w:tblGrid>
      <w:tr w:rsidR="00692413" w:rsidRPr="0034551D">
        <w:trPr>
          <w:trHeight w:val="8937"/>
        </w:trPr>
        <w:tc>
          <w:tcPr>
            <w:tcW w:w="8652" w:type="dxa"/>
            <w:tcBorders>
              <w:top w:val="nil"/>
              <w:left w:val="nil"/>
              <w:bottom w:val="nil"/>
              <w:right w:val="nil"/>
            </w:tcBorders>
          </w:tcPr>
          <w:p w:rsidR="00692413" w:rsidRPr="0034551D" w:rsidRDefault="00692413">
            <w:pPr>
              <w:ind w:left="-1563" w:right="163"/>
              <w:rPr>
                <w:rFonts w:ascii="Times New Roman" w:hAnsi="Times New Roman" w:cs="Times New Roman"/>
                <w:sz w:val="24"/>
                <w:szCs w:val="24"/>
              </w:rPr>
            </w:pPr>
          </w:p>
          <w:tbl>
            <w:tblPr>
              <w:tblStyle w:val="TableGrid"/>
              <w:tblW w:w="8489" w:type="dxa"/>
              <w:tblInd w:w="0" w:type="dxa"/>
              <w:tblCellMar>
                <w:top w:w="42" w:type="dxa"/>
                <w:left w:w="98" w:type="dxa"/>
                <w:right w:w="168" w:type="dxa"/>
              </w:tblCellMar>
              <w:tblLook w:val="04A0" w:firstRow="1" w:lastRow="0" w:firstColumn="1" w:lastColumn="0" w:noHBand="0" w:noVBand="1"/>
            </w:tblPr>
            <w:tblGrid>
              <w:gridCol w:w="8489"/>
            </w:tblGrid>
            <w:tr w:rsidR="00692413" w:rsidRPr="0034551D">
              <w:trPr>
                <w:trHeight w:val="8937"/>
              </w:trPr>
              <w:tc>
                <w:tcPr>
                  <w:tcW w:w="8489" w:type="dxa"/>
                  <w:tcBorders>
                    <w:top w:val="single" w:sz="2" w:space="0" w:color="000000"/>
                    <w:left w:val="single" w:sz="2" w:space="0" w:color="000000"/>
                    <w:bottom w:val="single" w:sz="2" w:space="0" w:color="000000"/>
                    <w:right w:val="single" w:sz="2" w:space="0" w:color="000000"/>
                  </w:tcBorders>
                </w:tcPr>
                <w:p w:rsidR="00692413" w:rsidRPr="0034551D" w:rsidRDefault="00EB7107" w:rsidP="00D030D9">
                  <w:pPr>
                    <w:framePr w:wrap="around" w:vAnchor="text" w:hAnchor="text" w:x="123"/>
                    <w:ind w:left="10"/>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8. DECISIONS &amp; JUDGEMENTS</w:t>
                  </w:r>
                </w:p>
                <w:p w:rsidR="00692413" w:rsidRPr="0034551D" w:rsidRDefault="00EB7107" w:rsidP="00D030D9">
                  <w:pPr>
                    <w:framePr w:wrap="around" w:vAnchor="text" w:hAnchor="text" w:x="123"/>
                    <w:spacing w:after="62"/>
                    <w:ind w:left="6073"/>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9" cy="3049"/>
                        <wp:effectExtent l="0" t="0" r="0" b="0"/>
                        <wp:docPr id="12932" name="Picture 12932"/>
                        <wp:cNvGraphicFramePr/>
                        <a:graphic xmlns:a="http://schemas.openxmlformats.org/drawingml/2006/main">
                          <a:graphicData uri="http://schemas.openxmlformats.org/drawingml/2006/picture">
                            <pic:pic xmlns:pic="http://schemas.openxmlformats.org/drawingml/2006/picture">
                              <pic:nvPicPr>
                                <pic:cNvPr id="12932" name="Picture 12932"/>
                                <pic:cNvPicPr/>
                              </pic:nvPicPr>
                              <pic:blipFill>
                                <a:blip r:embed="rId39"/>
                                <a:stretch>
                                  <a:fillRect/>
                                </a:stretch>
                              </pic:blipFill>
                              <pic:spPr>
                                <a:xfrm>
                                  <a:off x="0" y="0"/>
                                  <a:ext cx="3049" cy="3049"/>
                                </a:xfrm>
                                <a:prstGeom prst="rect">
                                  <a:avLst/>
                                </a:prstGeom>
                              </pic:spPr>
                            </pic:pic>
                          </a:graphicData>
                        </a:graphic>
                      </wp:inline>
                    </w:drawing>
                  </w:r>
                </w:p>
                <w:p w:rsidR="00692413" w:rsidRPr="0034551D" w:rsidRDefault="00EB7107" w:rsidP="00D030D9">
                  <w:pPr>
                    <w:framePr w:wrap="around" w:vAnchor="text" w:hAnchor="text" w:x="123"/>
                    <w:spacing w:after="277" w:line="238" w:lineRule="auto"/>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The Service Manager is accountable for personal decisions and ultimately those of all reports</w:t>
                  </w:r>
                  <w:r w:rsidR="00FC79E5">
                    <w:rPr>
                      <w:rFonts w:ascii="Times New Roman" w:eastAsia="Times New Roman" w:hAnsi="Times New Roman" w:cs="Times New Roman"/>
                      <w:sz w:val="24"/>
                      <w:szCs w:val="24"/>
                    </w:rPr>
                    <w:t xml:space="preserve"> in the Divisional service area</w:t>
                  </w:r>
                  <w:r w:rsidRPr="0034551D">
                    <w:rPr>
                      <w:rFonts w:ascii="Times New Roman" w:eastAsia="Times New Roman" w:hAnsi="Times New Roman" w:cs="Times New Roman"/>
                      <w:sz w:val="24"/>
                      <w:szCs w:val="24"/>
                    </w:rPr>
                    <w:t xml:space="preserve">. In essence, only general health and NHS organisational policies guide the Service Manager, who determines how these are interpreted and acted upon. </w:t>
                  </w:r>
                  <w:r w:rsidR="00225847" w:rsidRPr="0034551D">
                    <w:rPr>
                      <w:rFonts w:ascii="Times New Roman" w:eastAsia="Times New Roman" w:hAnsi="Times New Roman" w:cs="Times New Roman"/>
                      <w:sz w:val="24"/>
                      <w:szCs w:val="24"/>
                    </w:rPr>
                    <w:t>Furthermore, the Service Manager</w:t>
                  </w:r>
                  <w:r w:rsidRPr="0034551D">
                    <w:rPr>
                      <w:rFonts w:ascii="Times New Roman" w:eastAsia="Times New Roman" w:hAnsi="Times New Roman" w:cs="Times New Roman"/>
                      <w:sz w:val="24"/>
                      <w:szCs w:val="24"/>
                    </w:rPr>
                    <w:t xml:space="preserve"> is required to interpret overall health servi</w:t>
                  </w:r>
                  <w:r w:rsidR="00FC79E5">
                    <w:rPr>
                      <w:rFonts w:ascii="Times New Roman" w:eastAsia="Times New Roman" w:hAnsi="Times New Roman" w:cs="Times New Roman"/>
                      <w:sz w:val="24"/>
                      <w:szCs w:val="24"/>
                    </w:rPr>
                    <w:t xml:space="preserve">ce policy and strategy in order </w:t>
                  </w:r>
                  <w:r w:rsidRPr="0034551D">
                    <w:rPr>
                      <w:rFonts w:ascii="Times New Roman" w:eastAsia="Times New Roman" w:hAnsi="Times New Roman" w:cs="Times New Roman"/>
                      <w:sz w:val="24"/>
                      <w:szCs w:val="24"/>
                    </w:rPr>
                    <w:t>to establish goals and standards.</w:t>
                  </w:r>
                </w:p>
                <w:p w:rsidR="00FC79E5" w:rsidRDefault="00EB7107" w:rsidP="00D030D9">
                  <w:pPr>
                    <w:framePr w:wrap="around" w:vAnchor="text" w:hAnchor="text" w:x="123"/>
                    <w:ind w:left="10"/>
                    <w:suppressOverlap/>
                    <w:rPr>
                      <w:rFonts w:ascii="Times New Roman" w:eastAsia="Times New Roman" w:hAnsi="Times New Roman" w:cs="Times New Roman"/>
                      <w:sz w:val="24"/>
                      <w:szCs w:val="24"/>
                    </w:rPr>
                  </w:pPr>
                  <w:r w:rsidRPr="0034551D">
                    <w:rPr>
                      <w:rFonts w:ascii="Times New Roman" w:eastAsia="Times New Roman" w:hAnsi="Times New Roman" w:cs="Times New Roman"/>
                      <w:sz w:val="24"/>
                      <w:szCs w:val="24"/>
                    </w:rPr>
                    <w:t>The post holder will develop polic</w:t>
                  </w:r>
                  <w:r w:rsidR="00225847" w:rsidRPr="0034551D">
                    <w:rPr>
                      <w:rFonts w:ascii="Times New Roman" w:eastAsia="Times New Roman" w:hAnsi="Times New Roman" w:cs="Times New Roman"/>
                      <w:sz w:val="24"/>
                      <w:szCs w:val="24"/>
                    </w:rPr>
                    <w:t>ies and procedures for the depar</w:t>
                  </w:r>
                  <w:r w:rsidRPr="0034551D">
                    <w:rPr>
                      <w:rFonts w:ascii="Times New Roman" w:eastAsia="Times New Roman" w:hAnsi="Times New Roman" w:cs="Times New Roman"/>
                      <w:sz w:val="24"/>
                      <w:szCs w:val="24"/>
                    </w:rPr>
                    <w:t>tment.</w:t>
                  </w:r>
                </w:p>
                <w:p w:rsidR="00692413" w:rsidRPr="0034551D" w:rsidRDefault="00EB7107" w:rsidP="00D030D9">
                  <w:pPr>
                    <w:framePr w:wrap="around" w:vAnchor="text" w:hAnchor="text" w:x="123"/>
                    <w:ind w:left="10"/>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9145" cy="21341"/>
                        <wp:effectExtent l="0" t="0" r="0" b="0"/>
                        <wp:docPr id="12933" name="Picture 12933"/>
                        <wp:cNvGraphicFramePr/>
                        <a:graphic xmlns:a="http://schemas.openxmlformats.org/drawingml/2006/main">
                          <a:graphicData uri="http://schemas.openxmlformats.org/drawingml/2006/picture">
                            <pic:pic xmlns:pic="http://schemas.openxmlformats.org/drawingml/2006/picture">
                              <pic:nvPicPr>
                                <pic:cNvPr id="12933" name="Picture 12933"/>
                                <pic:cNvPicPr/>
                              </pic:nvPicPr>
                              <pic:blipFill>
                                <a:blip r:embed="rId40"/>
                                <a:stretch>
                                  <a:fillRect/>
                                </a:stretch>
                              </pic:blipFill>
                              <pic:spPr>
                                <a:xfrm>
                                  <a:off x="0" y="0"/>
                                  <a:ext cx="9145" cy="21341"/>
                                </a:xfrm>
                                <a:prstGeom prst="rect">
                                  <a:avLst/>
                                </a:prstGeom>
                              </pic:spPr>
                            </pic:pic>
                          </a:graphicData>
                        </a:graphic>
                      </wp:inline>
                    </w:drawing>
                  </w:r>
                </w:p>
                <w:p w:rsidR="00692413" w:rsidRPr="0034551D" w:rsidRDefault="00225847" w:rsidP="00D030D9">
                  <w:pPr>
                    <w:framePr w:wrap="around" w:vAnchor="text" w:hAnchor="text" w:x="123"/>
                    <w:spacing w:after="223"/>
                    <w:ind w:left="10"/>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To plan and secur</w:t>
                  </w:r>
                  <w:r w:rsidR="00EB7107" w:rsidRPr="0034551D">
                    <w:rPr>
                      <w:rFonts w:ascii="Times New Roman" w:eastAsia="Times New Roman" w:hAnsi="Times New Roman" w:cs="Times New Roman"/>
                      <w:sz w:val="24"/>
                      <w:szCs w:val="24"/>
                    </w:rPr>
                    <w:t xml:space="preserve">e capacity requirements </w:t>
                  </w:r>
                  <w:r w:rsidRPr="0034551D">
                    <w:rPr>
                      <w:rFonts w:ascii="Times New Roman" w:eastAsia="Times New Roman" w:hAnsi="Times New Roman" w:cs="Times New Roman"/>
                      <w:sz w:val="24"/>
                      <w:szCs w:val="24"/>
                    </w:rPr>
                    <w:t>of the service across Lanarkshir</w:t>
                  </w:r>
                  <w:r w:rsidR="00EB7107" w:rsidRPr="0034551D">
                    <w:rPr>
                      <w:rFonts w:ascii="Times New Roman" w:eastAsia="Times New Roman" w:hAnsi="Times New Roman" w:cs="Times New Roman"/>
                      <w:sz w:val="24"/>
                      <w:szCs w:val="24"/>
                    </w:rPr>
                    <w:t>e.</w:t>
                  </w:r>
                </w:p>
                <w:p w:rsidR="00692413" w:rsidRPr="0034551D" w:rsidRDefault="00EB7107" w:rsidP="00D030D9">
                  <w:pPr>
                    <w:framePr w:wrap="around" w:vAnchor="text" w:hAnchor="text" w:x="123"/>
                    <w:spacing w:after="268" w:line="256" w:lineRule="auto"/>
                    <w:ind w:left="14"/>
                    <w:suppressOverlap/>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The post-holder is accountable for personal decisions on a day to day basis in terms of resolving issues this will involve taking </w:t>
                  </w:r>
                  <w:r w:rsidR="00D6736A">
                    <w:rPr>
                      <w:rFonts w:ascii="Times New Roman" w:eastAsia="Times New Roman" w:hAnsi="Times New Roman" w:cs="Times New Roman"/>
                      <w:sz w:val="24"/>
                      <w:szCs w:val="24"/>
                    </w:rPr>
                    <w:t>i</w:t>
                  </w:r>
                  <w:r w:rsidRPr="0034551D">
                    <w:rPr>
                      <w:rFonts w:ascii="Times New Roman" w:eastAsia="Times New Roman" w:hAnsi="Times New Roman" w:cs="Times New Roman"/>
                      <w:sz w:val="24"/>
                      <w:szCs w:val="24"/>
                    </w:rPr>
                    <w:t>mportant decisions that can have significant implications.</w:t>
                  </w:r>
                </w:p>
                <w:p w:rsidR="00692413" w:rsidRPr="0034551D" w:rsidRDefault="00EB7107" w:rsidP="00D030D9">
                  <w:pPr>
                    <w:framePr w:wrap="around" w:vAnchor="text" w:hAnchor="text" w:x="123"/>
                    <w:spacing w:line="246" w:lineRule="auto"/>
                    <w:ind w:left="19" w:right="240"/>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The post holder is expected to work autonomously within a framework of annually agreed objectives and targets. The post holder will be expected to act on their own initiative and work creatively to achieve the alms of the se</w:t>
                  </w:r>
                  <w:r w:rsidR="00FC79E5">
                    <w:rPr>
                      <w:rFonts w:ascii="Times New Roman" w:eastAsia="Times New Roman" w:hAnsi="Times New Roman" w:cs="Times New Roman"/>
                      <w:sz w:val="24"/>
                      <w:szCs w:val="24"/>
                    </w:rPr>
                    <w:t>rvice within the division and or</w:t>
                  </w:r>
                  <w:r w:rsidRPr="0034551D">
                    <w:rPr>
                      <w:rFonts w:ascii="Times New Roman" w:eastAsia="Times New Roman" w:hAnsi="Times New Roman" w:cs="Times New Roman"/>
                      <w:sz w:val="24"/>
                      <w:szCs w:val="24"/>
                    </w:rPr>
                    <w:t>ganisation.</w:t>
                  </w:r>
                </w:p>
                <w:p w:rsidR="00692413" w:rsidRPr="0034551D" w:rsidRDefault="00EB7107" w:rsidP="00D030D9">
                  <w:pPr>
                    <w:framePr w:wrap="around" w:vAnchor="text" w:hAnchor="text" w:x="123"/>
                    <w:spacing w:after="181"/>
                    <w:ind w:left="1181"/>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2194" cy="12195"/>
                        <wp:effectExtent l="0" t="0" r="0" b="0"/>
                        <wp:docPr id="12935" name="Picture 12935"/>
                        <wp:cNvGraphicFramePr/>
                        <a:graphic xmlns:a="http://schemas.openxmlformats.org/drawingml/2006/main">
                          <a:graphicData uri="http://schemas.openxmlformats.org/drawingml/2006/picture">
                            <pic:pic xmlns:pic="http://schemas.openxmlformats.org/drawingml/2006/picture">
                              <pic:nvPicPr>
                                <pic:cNvPr id="12935" name="Picture 12935"/>
                                <pic:cNvPicPr/>
                              </pic:nvPicPr>
                              <pic:blipFill>
                                <a:blip r:embed="rId41"/>
                                <a:stretch>
                                  <a:fillRect/>
                                </a:stretch>
                              </pic:blipFill>
                              <pic:spPr>
                                <a:xfrm>
                                  <a:off x="0" y="0"/>
                                  <a:ext cx="12194" cy="12195"/>
                                </a:xfrm>
                                <a:prstGeom prst="rect">
                                  <a:avLst/>
                                </a:prstGeom>
                              </pic:spPr>
                            </pic:pic>
                          </a:graphicData>
                        </a:graphic>
                      </wp:inline>
                    </w:drawing>
                  </w:r>
                </w:p>
                <w:p w:rsidR="00692413" w:rsidRPr="0034551D" w:rsidRDefault="00EB7107" w:rsidP="00D030D9">
                  <w:pPr>
                    <w:framePr w:wrap="around" w:vAnchor="text" w:hAnchor="text" w:x="123"/>
                    <w:spacing w:after="263" w:line="245" w:lineRule="auto"/>
                    <w:ind w:left="29" w:right="264"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The post holder will manage outpatient and inpatient and day case waiting times. In particular, the post holder is expected to work with senior medical staff and influence </w:t>
                  </w:r>
                  <w:r w:rsidR="0034551D" w:rsidRPr="0034551D">
                    <w:rPr>
                      <w:rFonts w:ascii="Times New Roman" w:eastAsia="Times New Roman" w:hAnsi="Times New Roman" w:cs="Times New Roman"/>
                      <w:sz w:val="24"/>
                      <w:szCs w:val="24"/>
                    </w:rPr>
                    <w:t>their</w:t>
                  </w:r>
                  <w:r w:rsidRPr="0034551D">
                    <w:rPr>
                      <w:rFonts w:ascii="Times New Roman" w:eastAsia="Times New Roman" w:hAnsi="Times New Roman" w:cs="Times New Roman"/>
                      <w:sz w:val="24"/>
                      <w:szCs w:val="24"/>
                    </w:rPr>
                    <w:t xml:space="preserve"> actions to achieve the targets through tact, negotiation and consensus agreement and re-directing patients to ensure national targets are met.</w:t>
                  </w:r>
                </w:p>
                <w:p w:rsidR="00692413" w:rsidRPr="0034551D" w:rsidRDefault="00EB7107" w:rsidP="00D030D9">
                  <w:pPr>
                    <w:framePr w:wrap="around" w:vAnchor="text" w:hAnchor="text" w:x="123"/>
                    <w:spacing w:after="262" w:line="245" w:lineRule="auto"/>
                    <w:ind w:left="34" w:right="10" w:hanging="5"/>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 xml:space="preserve">The Acute Operating Division's formal review </w:t>
                  </w:r>
                  <w:r w:rsidR="00FC79E5">
                    <w:rPr>
                      <w:rFonts w:ascii="Times New Roman" w:eastAsia="Times New Roman" w:hAnsi="Times New Roman" w:cs="Times New Roman"/>
                      <w:sz w:val="24"/>
                      <w:szCs w:val="24"/>
                    </w:rPr>
                    <w:t>framework is used to gauge perform</w:t>
                  </w:r>
                  <w:r w:rsidRPr="0034551D">
                    <w:rPr>
                      <w:rFonts w:ascii="Times New Roman" w:eastAsia="Times New Roman" w:hAnsi="Times New Roman" w:cs="Times New Roman"/>
                      <w:sz w:val="24"/>
                      <w:szCs w:val="24"/>
                    </w:rPr>
                    <w:t>ance. Personal objectives will be agreed with the Director of Hospital Services and be subject to formal annual review.</w:t>
                  </w:r>
                </w:p>
                <w:p w:rsidR="00692413" w:rsidRPr="0034551D" w:rsidRDefault="00EB7107" w:rsidP="00D030D9">
                  <w:pPr>
                    <w:framePr w:wrap="around" w:vAnchor="text" w:hAnchor="text" w:x="123"/>
                    <w:spacing w:line="244" w:lineRule="auto"/>
                    <w:ind w:left="43"/>
                    <w:suppressOverlap/>
                    <w:jc w:val="both"/>
                    <w:rPr>
                      <w:rFonts w:ascii="Times New Roman" w:hAnsi="Times New Roman" w:cs="Times New Roman"/>
                      <w:sz w:val="24"/>
                      <w:szCs w:val="24"/>
                    </w:rPr>
                  </w:pPr>
                  <w:r w:rsidRPr="0034551D">
                    <w:rPr>
                      <w:rFonts w:ascii="Times New Roman" w:eastAsia="Times New Roman" w:hAnsi="Times New Roman" w:cs="Times New Roman"/>
                      <w:sz w:val="24"/>
                      <w:szCs w:val="24"/>
                    </w:rPr>
                    <w:t>Furthermore, Divisional and subsequently Servi</w:t>
                  </w:r>
                  <w:r w:rsidR="00FC79E5">
                    <w:rPr>
                      <w:rFonts w:ascii="Times New Roman" w:eastAsia="Times New Roman" w:hAnsi="Times New Roman" w:cs="Times New Roman"/>
                      <w:sz w:val="24"/>
                      <w:szCs w:val="24"/>
                    </w:rPr>
                    <w:t xml:space="preserve">ce Manager performance is </w:t>
                  </w:r>
                  <w:r>
                    <w:rPr>
                      <w:rFonts w:ascii="Times New Roman" w:eastAsia="Times New Roman" w:hAnsi="Times New Roman" w:cs="Times New Roman"/>
                      <w:sz w:val="24"/>
                      <w:szCs w:val="24"/>
                    </w:rPr>
                    <w:t>monitored</w:t>
                  </w:r>
                  <w:r w:rsidRPr="0034551D">
                    <w:rPr>
                      <w:rFonts w:ascii="Times New Roman" w:eastAsia="Times New Roman" w:hAnsi="Times New Roman" w:cs="Times New Roman"/>
                      <w:sz w:val="24"/>
                      <w:szCs w:val="24"/>
                    </w:rPr>
                    <w:t xml:space="preserve"> at </w:t>
                  </w:r>
                  <w:r w:rsidR="0034551D" w:rsidRPr="0034551D">
                    <w:rPr>
                      <w:rFonts w:ascii="Times New Roman" w:eastAsia="Times New Roman" w:hAnsi="Times New Roman" w:cs="Times New Roman"/>
                      <w:sz w:val="24"/>
                      <w:szCs w:val="24"/>
                    </w:rPr>
                    <w:t>quarterly</w:t>
                  </w:r>
                  <w:r w:rsidRPr="0034551D">
                    <w:rPr>
                      <w:rFonts w:ascii="Times New Roman" w:eastAsia="Times New Roman" w:hAnsi="Times New Roman" w:cs="Times New Roman"/>
                      <w:sz w:val="24"/>
                      <w:szCs w:val="24"/>
                    </w:rPr>
                    <w:t xml:space="preserve"> </w:t>
                  </w:r>
                  <w:r w:rsidR="0034551D" w:rsidRPr="0034551D">
                    <w:rPr>
                      <w:rFonts w:ascii="Times New Roman" w:eastAsia="Times New Roman" w:hAnsi="Times New Roman" w:cs="Times New Roman"/>
                      <w:sz w:val="24"/>
                      <w:szCs w:val="24"/>
                    </w:rPr>
                    <w:t>formal review</w:t>
                  </w:r>
                  <w:r w:rsidRPr="0034551D">
                    <w:rPr>
                      <w:rFonts w:ascii="Times New Roman" w:eastAsia="Times New Roman" w:hAnsi="Times New Roman" w:cs="Times New Roman"/>
                      <w:sz w:val="24"/>
                      <w:szCs w:val="24"/>
                    </w:rPr>
                    <w:t xml:space="preserve"> meetings chaired by the Chief Executive.</w:t>
                  </w:r>
                </w:p>
                <w:p w:rsidR="00692413" w:rsidRPr="0034551D" w:rsidRDefault="00EB7107" w:rsidP="00D030D9">
                  <w:pPr>
                    <w:framePr w:wrap="around" w:vAnchor="text" w:hAnchor="text" w:x="123"/>
                    <w:ind w:left="951"/>
                    <w:suppressOverlap/>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8" cy="3049"/>
                        <wp:effectExtent l="0" t="0" r="0" b="0"/>
                        <wp:docPr id="12936" name="Picture 12936"/>
                        <wp:cNvGraphicFramePr/>
                        <a:graphic xmlns:a="http://schemas.openxmlformats.org/drawingml/2006/main">
                          <a:graphicData uri="http://schemas.openxmlformats.org/drawingml/2006/picture">
                            <pic:pic xmlns:pic="http://schemas.openxmlformats.org/drawingml/2006/picture">
                              <pic:nvPicPr>
                                <pic:cNvPr id="12936" name="Picture 12936"/>
                                <pic:cNvPicPr/>
                              </pic:nvPicPr>
                              <pic:blipFill>
                                <a:blip r:embed="rId42"/>
                                <a:stretch>
                                  <a:fillRect/>
                                </a:stretch>
                              </pic:blipFill>
                              <pic:spPr>
                                <a:xfrm>
                                  <a:off x="0" y="0"/>
                                  <a:ext cx="3048" cy="3049"/>
                                </a:xfrm>
                                <a:prstGeom prst="rect">
                                  <a:avLst/>
                                </a:prstGeom>
                              </pic:spPr>
                            </pic:pic>
                          </a:graphicData>
                        </a:graphic>
                      </wp:inline>
                    </w:drawing>
                  </w:r>
                </w:p>
              </w:tc>
            </w:tr>
          </w:tbl>
          <w:p w:rsidR="00692413" w:rsidRPr="0034551D" w:rsidRDefault="00692413">
            <w:pPr>
              <w:rPr>
                <w:rFonts w:ascii="Times New Roman" w:hAnsi="Times New Roman" w:cs="Times New Roman"/>
                <w:sz w:val="24"/>
                <w:szCs w:val="24"/>
              </w:rPr>
            </w:pPr>
          </w:p>
        </w:tc>
        <w:tc>
          <w:tcPr>
            <w:tcW w:w="187" w:type="dxa"/>
            <w:tcBorders>
              <w:top w:val="nil"/>
              <w:left w:val="nil"/>
              <w:bottom w:val="nil"/>
              <w:right w:val="nil"/>
            </w:tcBorders>
            <w:vAlign w:val="bottom"/>
          </w:tcPr>
          <w:p w:rsidR="00692413" w:rsidRPr="0034551D" w:rsidRDefault="00EB7107">
            <w:pPr>
              <w:ind w:left="163"/>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15242" cy="12195"/>
                  <wp:effectExtent l="0" t="0" r="0" b="0"/>
                  <wp:docPr id="13171" name="Picture 13171"/>
                  <wp:cNvGraphicFramePr/>
                  <a:graphic xmlns:a="http://schemas.openxmlformats.org/drawingml/2006/main">
                    <a:graphicData uri="http://schemas.openxmlformats.org/drawingml/2006/picture">
                      <pic:pic xmlns:pic="http://schemas.openxmlformats.org/drawingml/2006/picture">
                        <pic:nvPicPr>
                          <pic:cNvPr id="13171" name="Picture 13171"/>
                          <pic:cNvPicPr/>
                        </pic:nvPicPr>
                        <pic:blipFill>
                          <a:blip r:embed="rId43"/>
                          <a:stretch>
                            <a:fillRect/>
                          </a:stretch>
                        </pic:blipFill>
                        <pic:spPr>
                          <a:xfrm>
                            <a:off x="0" y="0"/>
                            <a:ext cx="15242" cy="12195"/>
                          </a:xfrm>
                          <a:prstGeom prst="rect">
                            <a:avLst/>
                          </a:prstGeom>
                        </pic:spPr>
                      </pic:pic>
                    </a:graphicData>
                  </a:graphic>
                </wp:inline>
              </w:drawing>
            </w:r>
          </w:p>
        </w:tc>
      </w:tr>
    </w:tbl>
    <w:p w:rsidR="00692413" w:rsidRPr="0034551D" w:rsidRDefault="00EB7107">
      <w:pPr>
        <w:spacing w:after="0"/>
        <w:ind w:left="-1440" w:right="413"/>
        <w:rPr>
          <w:rFonts w:ascii="Times New Roman" w:hAnsi="Times New Roman" w:cs="Times New Roman"/>
          <w:sz w:val="24"/>
          <w:szCs w:val="24"/>
        </w:rPr>
      </w:pPr>
      <w:r w:rsidRPr="0034551D">
        <w:rPr>
          <w:rFonts w:ascii="Times New Roman" w:hAnsi="Times New Roman" w:cs="Times New Roman"/>
          <w:noProof/>
          <w:sz w:val="24"/>
          <w:szCs w:val="24"/>
        </w:rPr>
        <w:drawing>
          <wp:anchor distT="0" distB="0" distL="114300" distR="114300" simplePos="0" relativeHeight="251663360" behindDoc="0" locked="0" layoutInCell="1" allowOverlap="0">
            <wp:simplePos x="0" y="0"/>
            <wp:positionH relativeFrom="page">
              <wp:posOffset>591387</wp:posOffset>
            </wp:positionH>
            <wp:positionV relativeFrom="page">
              <wp:posOffset>2304863</wp:posOffset>
            </wp:positionV>
            <wp:extent cx="15242" cy="9146"/>
            <wp:effectExtent l="0" t="0" r="0" b="0"/>
            <wp:wrapTopAndBottom/>
            <wp:docPr id="13170" name="Picture 13170"/>
            <wp:cNvGraphicFramePr/>
            <a:graphic xmlns:a="http://schemas.openxmlformats.org/drawingml/2006/main">
              <a:graphicData uri="http://schemas.openxmlformats.org/drawingml/2006/picture">
                <pic:pic xmlns:pic="http://schemas.openxmlformats.org/drawingml/2006/picture">
                  <pic:nvPicPr>
                    <pic:cNvPr id="13170" name="Picture 13170"/>
                    <pic:cNvPicPr/>
                  </pic:nvPicPr>
                  <pic:blipFill>
                    <a:blip r:embed="rId44"/>
                    <a:stretch>
                      <a:fillRect/>
                    </a:stretch>
                  </pic:blipFill>
                  <pic:spPr>
                    <a:xfrm>
                      <a:off x="0" y="0"/>
                      <a:ext cx="15242" cy="9146"/>
                    </a:xfrm>
                    <a:prstGeom prst="rect">
                      <a:avLst/>
                    </a:prstGeom>
                  </pic:spPr>
                </pic:pic>
              </a:graphicData>
            </a:graphic>
          </wp:anchor>
        </w:drawing>
      </w:r>
      <w:r w:rsidRPr="0034551D">
        <w:rPr>
          <w:rFonts w:ascii="Times New Roman" w:hAnsi="Times New Roman" w:cs="Times New Roman"/>
          <w:noProof/>
          <w:sz w:val="24"/>
          <w:szCs w:val="24"/>
        </w:rPr>
        <w:drawing>
          <wp:anchor distT="0" distB="0" distL="114300" distR="114300" simplePos="0" relativeHeight="251664384" behindDoc="0" locked="0" layoutInCell="1" allowOverlap="0">
            <wp:simplePos x="0" y="0"/>
            <wp:positionH relativeFrom="page">
              <wp:posOffset>545661</wp:posOffset>
            </wp:positionH>
            <wp:positionV relativeFrom="page">
              <wp:posOffset>4353629</wp:posOffset>
            </wp:positionV>
            <wp:extent cx="15242" cy="48780"/>
            <wp:effectExtent l="0" t="0" r="0" b="0"/>
            <wp:wrapTopAndBottom/>
            <wp:docPr id="13172" name="Picture 13172"/>
            <wp:cNvGraphicFramePr/>
            <a:graphic xmlns:a="http://schemas.openxmlformats.org/drawingml/2006/main">
              <a:graphicData uri="http://schemas.openxmlformats.org/drawingml/2006/picture">
                <pic:pic xmlns:pic="http://schemas.openxmlformats.org/drawingml/2006/picture">
                  <pic:nvPicPr>
                    <pic:cNvPr id="13172" name="Picture 13172"/>
                    <pic:cNvPicPr/>
                  </pic:nvPicPr>
                  <pic:blipFill>
                    <a:blip r:embed="rId45"/>
                    <a:stretch>
                      <a:fillRect/>
                    </a:stretch>
                  </pic:blipFill>
                  <pic:spPr>
                    <a:xfrm>
                      <a:off x="0" y="0"/>
                      <a:ext cx="15242" cy="48780"/>
                    </a:xfrm>
                    <a:prstGeom prst="rect">
                      <a:avLst/>
                    </a:prstGeom>
                  </pic:spPr>
                </pic:pic>
              </a:graphicData>
            </a:graphic>
          </wp:anchor>
        </w:drawing>
      </w:r>
      <w:r w:rsidRPr="0034551D">
        <w:rPr>
          <w:rFonts w:ascii="Times New Roman" w:hAnsi="Times New Roman" w:cs="Times New Roman"/>
          <w:sz w:val="24"/>
          <w:szCs w:val="24"/>
        </w:rPr>
        <w:br w:type="page"/>
      </w:r>
    </w:p>
    <w:tbl>
      <w:tblPr>
        <w:tblStyle w:val="TableGrid"/>
        <w:tblpPr w:vertAnchor="text" w:tblpX="248"/>
        <w:tblOverlap w:val="never"/>
        <w:tblW w:w="8465" w:type="dxa"/>
        <w:tblInd w:w="0" w:type="dxa"/>
        <w:tblCellMar>
          <w:top w:w="42" w:type="dxa"/>
          <w:left w:w="98" w:type="dxa"/>
          <w:right w:w="134" w:type="dxa"/>
        </w:tblCellMar>
        <w:tblLook w:val="04A0" w:firstRow="1" w:lastRow="0" w:firstColumn="1" w:lastColumn="0" w:noHBand="0" w:noVBand="1"/>
      </w:tblPr>
      <w:tblGrid>
        <w:gridCol w:w="8465"/>
      </w:tblGrid>
      <w:tr w:rsidR="00692413" w:rsidRPr="0034551D">
        <w:trPr>
          <w:trHeight w:val="8119"/>
        </w:trPr>
        <w:tc>
          <w:tcPr>
            <w:tcW w:w="8465" w:type="dxa"/>
            <w:tcBorders>
              <w:top w:val="single" w:sz="2" w:space="0" w:color="000000"/>
              <w:left w:val="single" w:sz="2" w:space="0" w:color="000000"/>
              <w:bottom w:val="single" w:sz="2" w:space="0" w:color="000000"/>
              <w:right w:val="single" w:sz="2" w:space="0" w:color="000000"/>
            </w:tcBorders>
          </w:tcPr>
          <w:p w:rsidR="00692413" w:rsidRPr="0034551D" w:rsidRDefault="00EB7107">
            <w:pPr>
              <w:spacing w:after="218"/>
              <w:rPr>
                <w:rFonts w:ascii="Times New Roman" w:hAnsi="Times New Roman" w:cs="Times New Roman"/>
                <w:sz w:val="24"/>
                <w:szCs w:val="24"/>
              </w:rPr>
            </w:pPr>
            <w:r w:rsidRPr="0034551D">
              <w:rPr>
                <w:rFonts w:ascii="Times New Roman" w:eastAsia="Times New Roman" w:hAnsi="Times New Roman" w:cs="Times New Roman"/>
                <w:sz w:val="24"/>
                <w:szCs w:val="24"/>
              </w:rPr>
              <w:lastRenderedPageBreak/>
              <w:t>9. COMMUNICATIONS &amp; RELATIONSHIPS</w:t>
            </w:r>
          </w:p>
          <w:p w:rsidR="00692413" w:rsidRDefault="00EB7107">
            <w:pPr>
              <w:spacing w:after="13" w:line="228" w:lineRule="auto"/>
              <w:ind w:right="34" w:firstLine="5"/>
              <w:rPr>
                <w:rFonts w:ascii="Times New Roman" w:eastAsia="Times New Roman" w:hAnsi="Times New Roman" w:cs="Times New Roman"/>
                <w:sz w:val="24"/>
                <w:szCs w:val="24"/>
              </w:rPr>
            </w:pPr>
            <w:r w:rsidRPr="0034551D">
              <w:rPr>
                <w:rFonts w:ascii="Times New Roman" w:eastAsia="Times New Roman" w:hAnsi="Times New Roman" w:cs="Times New Roman"/>
                <w:sz w:val="24"/>
                <w:szCs w:val="24"/>
              </w:rPr>
              <w:t>Internal: The Service Manager, as the Senior Manager in their Service area, is the focus f</w:t>
            </w:r>
            <w:r w:rsidR="00225847" w:rsidRPr="0034551D">
              <w:rPr>
                <w:rFonts w:ascii="Times New Roman" w:eastAsia="Times New Roman" w:hAnsi="Times New Roman" w:cs="Times New Roman"/>
                <w:sz w:val="24"/>
                <w:szCs w:val="24"/>
              </w:rPr>
              <w:t>or all operational and service r</w:t>
            </w:r>
            <w:r w:rsidRPr="0034551D">
              <w:rPr>
                <w:rFonts w:ascii="Times New Roman" w:eastAsia="Times New Roman" w:hAnsi="Times New Roman" w:cs="Times New Roman"/>
                <w:sz w:val="24"/>
                <w:szCs w:val="24"/>
              </w:rPr>
              <w:t xml:space="preserve">elated management issues. Interacting with all </w:t>
            </w:r>
            <w:r w:rsidR="0034551D" w:rsidRPr="0034551D">
              <w:rPr>
                <w:rFonts w:ascii="Times New Roman" w:eastAsia="Times New Roman" w:hAnsi="Times New Roman" w:cs="Times New Roman"/>
                <w:sz w:val="24"/>
                <w:szCs w:val="24"/>
              </w:rPr>
              <w:t>staff,</w:t>
            </w:r>
            <w:r w:rsidRPr="0034551D">
              <w:rPr>
                <w:rFonts w:ascii="Times New Roman" w:eastAsia="Times New Roman" w:hAnsi="Times New Roman" w:cs="Times New Roman"/>
                <w:sz w:val="24"/>
                <w:szCs w:val="24"/>
              </w:rPr>
              <w:t xml:space="preserve"> the Service Manager provides advice, inf</w:t>
            </w:r>
            <w:r w:rsidR="0034551D" w:rsidRPr="0034551D">
              <w:rPr>
                <w:rFonts w:ascii="Times New Roman" w:eastAsia="Times New Roman" w:hAnsi="Times New Roman" w:cs="Times New Roman"/>
                <w:sz w:val="24"/>
                <w:szCs w:val="24"/>
              </w:rPr>
              <w:t>ormation, motivation and support</w:t>
            </w:r>
            <w:r w:rsidRPr="0034551D">
              <w:rPr>
                <w:rFonts w:ascii="Times New Roman" w:eastAsia="Times New Roman" w:hAnsi="Times New Roman" w:cs="Times New Roman"/>
                <w:sz w:val="24"/>
                <w:szCs w:val="24"/>
              </w:rPr>
              <w:t xml:space="preserve"> on a w</w:t>
            </w:r>
            <w:r w:rsidR="0034551D" w:rsidRPr="0034551D">
              <w:rPr>
                <w:rFonts w:ascii="Times New Roman" w:eastAsia="Times New Roman" w:hAnsi="Times New Roman" w:cs="Times New Roman"/>
                <w:sz w:val="24"/>
                <w:szCs w:val="24"/>
              </w:rPr>
              <w:t>ide range of issues and therefor</w:t>
            </w:r>
            <w:r w:rsidRPr="0034551D">
              <w:rPr>
                <w:rFonts w:ascii="Times New Roman" w:eastAsia="Times New Roman" w:hAnsi="Times New Roman" w:cs="Times New Roman"/>
                <w:sz w:val="24"/>
                <w:szCs w:val="24"/>
              </w:rPr>
              <w:t>e, must c</w:t>
            </w:r>
            <w:r w:rsidR="00225847" w:rsidRPr="0034551D">
              <w:rPr>
                <w:rFonts w:ascii="Times New Roman" w:eastAsia="Times New Roman" w:hAnsi="Times New Roman" w:cs="Times New Roman"/>
                <w:sz w:val="24"/>
                <w:szCs w:val="24"/>
              </w:rPr>
              <w:t>ommunicate effectively, both ver</w:t>
            </w:r>
            <w:r w:rsidRPr="0034551D">
              <w:rPr>
                <w:rFonts w:ascii="Times New Roman" w:eastAsia="Times New Roman" w:hAnsi="Times New Roman" w:cs="Times New Roman"/>
                <w:sz w:val="24"/>
                <w:szCs w:val="24"/>
              </w:rPr>
              <w:t>bally and in writing. In particular, the Service Manager is expected to work with senior medical staff</w:t>
            </w:r>
            <w:r w:rsidR="00225847" w:rsidRPr="0034551D">
              <w:rPr>
                <w:rFonts w:ascii="Times New Roman" w:eastAsia="Times New Roman" w:hAnsi="Times New Roman" w:cs="Times New Roman"/>
                <w:sz w:val="24"/>
                <w:szCs w:val="24"/>
              </w:rPr>
              <w:t xml:space="preserve"> and influence their actions thr</w:t>
            </w:r>
            <w:r w:rsidRPr="0034551D">
              <w:rPr>
                <w:rFonts w:ascii="Times New Roman" w:eastAsia="Times New Roman" w:hAnsi="Times New Roman" w:cs="Times New Roman"/>
                <w:sz w:val="24"/>
                <w:szCs w:val="24"/>
              </w:rPr>
              <w:t>ough tact, negotiation and consensus agreement. The Service Mana</w:t>
            </w:r>
            <w:r w:rsidR="00225847" w:rsidRPr="0034551D">
              <w:rPr>
                <w:rFonts w:ascii="Times New Roman" w:eastAsia="Times New Roman" w:hAnsi="Times New Roman" w:cs="Times New Roman"/>
                <w:sz w:val="24"/>
                <w:szCs w:val="24"/>
              </w:rPr>
              <w:t>ger needs to communicate regular</w:t>
            </w:r>
            <w:r w:rsidRPr="0034551D">
              <w:rPr>
                <w:rFonts w:ascii="Times New Roman" w:eastAsia="Times New Roman" w:hAnsi="Times New Roman" w:cs="Times New Roman"/>
                <w:sz w:val="24"/>
                <w:szCs w:val="24"/>
              </w:rPr>
              <w:t>ly and officially with the Di</w:t>
            </w:r>
            <w:r w:rsidR="00D6736A">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ect</w:t>
            </w:r>
            <w:r w:rsidR="00D6736A">
              <w:rPr>
                <w:rFonts w:ascii="Times New Roman" w:eastAsia="Times New Roman" w:hAnsi="Times New Roman" w:cs="Times New Roman"/>
                <w:sz w:val="24"/>
                <w:szCs w:val="24"/>
              </w:rPr>
              <w:t>or</w:t>
            </w:r>
            <w:r w:rsidRPr="0034551D">
              <w:rPr>
                <w:rFonts w:ascii="Times New Roman" w:eastAsia="Times New Roman" w:hAnsi="Times New Roman" w:cs="Times New Roman"/>
                <w:sz w:val="24"/>
                <w:szCs w:val="24"/>
              </w:rPr>
              <w:t xml:space="preserve"> of Hospital Services and the rest of t</w:t>
            </w:r>
            <w:r w:rsidR="00225847" w:rsidRPr="0034551D">
              <w:rPr>
                <w:rFonts w:ascii="Times New Roman" w:eastAsia="Times New Roman" w:hAnsi="Times New Roman" w:cs="Times New Roman"/>
                <w:sz w:val="24"/>
                <w:szCs w:val="24"/>
              </w:rPr>
              <w:t>he Divisional Management Team pro</w:t>
            </w:r>
            <w:r w:rsidRPr="0034551D">
              <w:rPr>
                <w:rFonts w:ascii="Times New Roman" w:eastAsia="Times New Roman" w:hAnsi="Times New Roman" w:cs="Times New Roman"/>
                <w:sz w:val="24"/>
                <w:szCs w:val="24"/>
              </w:rPr>
              <w:t xml:space="preserve">ducing high quality, </w:t>
            </w:r>
            <w:r w:rsidR="0034551D" w:rsidRPr="0034551D">
              <w:rPr>
                <w:rFonts w:ascii="Times New Roman" w:eastAsia="Times New Roman" w:hAnsi="Times New Roman" w:cs="Times New Roman"/>
                <w:sz w:val="24"/>
                <w:szCs w:val="24"/>
              </w:rPr>
              <w:t>well-structured</w:t>
            </w:r>
            <w:r w:rsidR="00225847" w:rsidRPr="0034551D">
              <w:rPr>
                <w:rFonts w:ascii="Times New Roman" w:eastAsia="Times New Roman" w:hAnsi="Times New Roman" w:cs="Times New Roman"/>
                <w:sz w:val="24"/>
                <w:szCs w:val="24"/>
              </w:rPr>
              <w:t>/researched reports and business cases as requir</w:t>
            </w:r>
            <w:r w:rsidRPr="0034551D">
              <w:rPr>
                <w:rFonts w:ascii="Times New Roman" w:eastAsia="Times New Roman" w:hAnsi="Times New Roman" w:cs="Times New Roman"/>
                <w:sz w:val="24"/>
                <w:szCs w:val="24"/>
              </w:rPr>
              <w:t>ed. The ability and confidence to speak publicly using excellent presentational skills is expected.</w:t>
            </w:r>
          </w:p>
          <w:p w:rsidR="00FC79E5" w:rsidRPr="0034551D" w:rsidRDefault="00FC79E5">
            <w:pPr>
              <w:spacing w:after="13" w:line="228" w:lineRule="auto"/>
              <w:ind w:right="34" w:firstLine="5"/>
              <w:rPr>
                <w:rFonts w:ascii="Times New Roman" w:hAnsi="Times New Roman" w:cs="Times New Roman"/>
                <w:sz w:val="24"/>
                <w:szCs w:val="24"/>
              </w:rPr>
            </w:pPr>
          </w:p>
          <w:p w:rsidR="00692413" w:rsidRPr="0034551D" w:rsidRDefault="00EB7107">
            <w:pPr>
              <w:spacing w:line="237" w:lineRule="auto"/>
              <w:ind w:left="10" w:firstLine="5"/>
              <w:rPr>
                <w:rFonts w:ascii="Times New Roman" w:hAnsi="Times New Roman" w:cs="Times New Roman"/>
                <w:sz w:val="24"/>
                <w:szCs w:val="24"/>
              </w:rPr>
            </w:pPr>
            <w:r w:rsidRPr="0034551D">
              <w:rPr>
                <w:rFonts w:ascii="Times New Roman" w:eastAsia="Times New Roman" w:hAnsi="Times New Roman" w:cs="Times New Roman"/>
                <w:sz w:val="24"/>
                <w:szCs w:val="24"/>
              </w:rPr>
              <w:t>Importantly, the Service Manager must communicate highly sensitive and contentious information to groups of staff and individuals, often in h</w:t>
            </w:r>
            <w:r w:rsidR="00225847" w:rsidRPr="0034551D">
              <w:rPr>
                <w:rFonts w:ascii="Times New Roman" w:eastAsia="Times New Roman" w:hAnsi="Times New Roman" w:cs="Times New Roman"/>
                <w:sz w:val="24"/>
                <w:szCs w:val="24"/>
              </w:rPr>
              <w:t>ighly charged and emotional circum</w:t>
            </w:r>
            <w:r w:rsidRPr="0034551D">
              <w:rPr>
                <w:rFonts w:ascii="Times New Roman" w:eastAsia="Times New Roman" w:hAnsi="Times New Roman" w:cs="Times New Roman"/>
                <w:sz w:val="24"/>
                <w:szCs w:val="24"/>
              </w:rPr>
              <w:t>stances, typically involving p</w:t>
            </w:r>
            <w:r w:rsidR="00225847" w:rsidRPr="0034551D">
              <w:rPr>
                <w:rFonts w:ascii="Times New Roman" w:eastAsia="Times New Roman" w:hAnsi="Times New Roman" w:cs="Times New Roman"/>
                <w:sz w:val="24"/>
                <w:szCs w:val="24"/>
              </w:rPr>
              <w:t>olicy changes that impact on ser</w:t>
            </w:r>
            <w:r w:rsidRPr="0034551D">
              <w:rPr>
                <w:rFonts w:ascii="Times New Roman" w:eastAsia="Times New Roman" w:hAnsi="Times New Roman" w:cs="Times New Roman"/>
                <w:sz w:val="24"/>
                <w:szCs w:val="24"/>
              </w:rPr>
              <w:t xml:space="preserve">vice delivery </w:t>
            </w:r>
            <w:r w:rsidR="0034551D" w:rsidRPr="0034551D">
              <w:rPr>
                <w:rFonts w:ascii="Times New Roman" w:eastAsia="Times New Roman" w:hAnsi="Times New Roman" w:cs="Times New Roman"/>
                <w:sz w:val="24"/>
                <w:szCs w:val="24"/>
              </w:rPr>
              <w:t>o</w:t>
            </w:r>
            <w:r w:rsidR="00D6736A">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 xml:space="preserve"> employment.</w:t>
            </w:r>
          </w:p>
          <w:p w:rsidR="00692413" w:rsidRPr="0034551D" w:rsidRDefault="00EB7107" w:rsidP="00D6736A">
            <w:pPr>
              <w:spacing w:after="77"/>
              <w:ind w:left="951"/>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9145" cy="9146"/>
                  <wp:effectExtent l="0" t="0" r="0" b="0"/>
                  <wp:docPr id="17321" name="Picture 17321"/>
                  <wp:cNvGraphicFramePr/>
                  <a:graphic xmlns:a="http://schemas.openxmlformats.org/drawingml/2006/main">
                    <a:graphicData uri="http://schemas.openxmlformats.org/drawingml/2006/picture">
                      <pic:pic xmlns:pic="http://schemas.openxmlformats.org/drawingml/2006/picture">
                        <pic:nvPicPr>
                          <pic:cNvPr id="17321" name="Picture 17321"/>
                          <pic:cNvPicPr/>
                        </pic:nvPicPr>
                        <pic:blipFill>
                          <a:blip r:embed="rId46"/>
                          <a:stretch>
                            <a:fillRect/>
                          </a:stretch>
                        </pic:blipFill>
                        <pic:spPr>
                          <a:xfrm>
                            <a:off x="0" y="0"/>
                            <a:ext cx="9145" cy="9146"/>
                          </a:xfrm>
                          <a:prstGeom prst="rect">
                            <a:avLst/>
                          </a:prstGeom>
                        </pic:spPr>
                      </pic:pic>
                    </a:graphicData>
                  </a:graphic>
                </wp:inline>
              </w:drawing>
            </w:r>
            <w:r w:rsidRPr="0034551D">
              <w:rPr>
                <w:rFonts w:ascii="Times New Roman" w:hAnsi="Times New Roman" w:cs="Times New Roman"/>
                <w:noProof/>
                <w:sz w:val="24"/>
                <w:szCs w:val="24"/>
              </w:rPr>
              <w:drawing>
                <wp:inline distT="0" distB="0" distL="0" distR="0">
                  <wp:extent cx="18290" cy="12195"/>
                  <wp:effectExtent l="0" t="0" r="0" b="0"/>
                  <wp:docPr id="17322" name="Picture 17322"/>
                  <wp:cNvGraphicFramePr/>
                  <a:graphic xmlns:a="http://schemas.openxmlformats.org/drawingml/2006/main">
                    <a:graphicData uri="http://schemas.openxmlformats.org/drawingml/2006/picture">
                      <pic:pic xmlns:pic="http://schemas.openxmlformats.org/drawingml/2006/picture">
                        <pic:nvPicPr>
                          <pic:cNvPr id="17322" name="Picture 17322"/>
                          <pic:cNvPicPr/>
                        </pic:nvPicPr>
                        <pic:blipFill>
                          <a:blip r:embed="rId47"/>
                          <a:stretch>
                            <a:fillRect/>
                          </a:stretch>
                        </pic:blipFill>
                        <pic:spPr>
                          <a:xfrm>
                            <a:off x="0" y="0"/>
                            <a:ext cx="18290" cy="12195"/>
                          </a:xfrm>
                          <a:prstGeom prst="rect">
                            <a:avLst/>
                          </a:prstGeom>
                        </pic:spPr>
                      </pic:pic>
                    </a:graphicData>
                  </a:graphic>
                </wp:inline>
              </w:drawing>
            </w:r>
            <w:r w:rsidRPr="0034551D">
              <w:rPr>
                <w:rFonts w:ascii="Times New Roman" w:hAnsi="Times New Roman" w:cs="Times New Roman"/>
                <w:noProof/>
                <w:sz w:val="24"/>
                <w:szCs w:val="24"/>
              </w:rPr>
              <w:drawing>
                <wp:inline distT="0" distB="0" distL="0" distR="0">
                  <wp:extent cx="3049" cy="3049"/>
                  <wp:effectExtent l="0" t="0" r="0" b="0"/>
                  <wp:docPr id="17323" name="Picture 17323"/>
                  <wp:cNvGraphicFramePr/>
                  <a:graphic xmlns:a="http://schemas.openxmlformats.org/drawingml/2006/main">
                    <a:graphicData uri="http://schemas.openxmlformats.org/drawingml/2006/picture">
                      <pic:pic xmlns:pic="http://schemas.openxmlformats.org/drawingml/2006/picture">
                        <pic:nvPicPr>
                          <pic:cNvPr id="17323" name="Picture 17323"/>
                          <pic:cNvPicPr/>
                        </pic:nvPicPr>
                        <pic:blipFill>
                          <a:blip r:embed="rId48"/>
                          <a:stretch>
                            <a:fillRect/>
                          </a:stretch>
                        </pic:blipFill>
                        <pic:spPr>
                          <a:xfrm>
                            <a:off x="0" y="0"/>
                            <a:ext cx="3049" cy="3049"/>
                          </a:xfrm>
                          <a:prstGeom prst="rect">
                            <a:avLst/>
                          </a:prstGeom>
                        </pic:spPr>
                      </pic:pic>
                    </a:graphicData>
                  </a:graphic>
                </wp:inline>
              </w:drawing>
            </w:r>
          </w:p>
          <w:p w:rsidR="00692413" w:rsidRPr="0034551D" w:rsidRDefault="00EB7107">
            <w:pPr>
              <w:spacing w:line="234" w:lineRule="auto"/>
              <w:ind w:left="10" w:firstLine="10"/>
              <w:rPr>
                <w:rFonts w:ascii="Times New Roman" w:hAnsi="Times New Roman" w:cs="Times New Roman"/>
                <w:sz w:val="24"/>
                <w:szCs w:val="24"/>
              </w:rPr>
            </w:pPr>
            <w:r w:rsidRPr="0034551D">
              <w:rPr>
                <w:rFonts w:ascii="Times New Roman" w:eastAsia="Times New Roman" w:hAnsi="Times New Roman" w:cs="Times New Roman"/>
                <w:sz w:val="24"/>
                <w:szCs w:val="24"/>
              </w:rPr>
              <w:t>External: The Service Manager is expected to represent the Division when appropriate. The Service Manager must maintain good working relationships and communications with the following: p</w:t>
            </w:r>
            <w:r w:rsidR="00225847" w:rsidRPr="0034551D">
              <w:rPr>
                <w:rFonts w:ascii="Times New Roman" w:eastAsia="Times New Roman" w:hAnsi="Times New Roman" w:cs="Times New Roman"/>
                <w:sz w:val="24"/>
                <w:szCs w:val="24"/>
              </w:rPr>
              <w:t>rim</w:t>
            </w:r>
            <w:r w:rsidRPr="0034551D">
              <w:rPr>
                <w:rFonts w:ascii="Times New Roman" w:eastAsia="Times New Roman" w:hAnsi="Times New Roman" w:cs="Times New Roman"/>
                <w:sz w:val="24"/>
                <w:szCs w:val="24"/>
              </w:rPr>
              <w:t>ary care, managed clinical networks, local authorities, private healthcare providers, external consultants, voluntary organisations, purchasing teams, health counci</w:t>
            </w:r>
            <w:r w:rsidR="00225847" w:rsidRPr="0034551D">
              <w:rPr>
                <w:rFonts w:ascii="Times New Roman" w:eastAsia="Times New Roman" w:hAnsi="Times New Roman" w:cs="Times New Roman"/>
                <w:sz w:val="24"/>
                <w:szCs w:val="24"/>
              </w:rPr>
              <w:t>ls, partnership forums, staff organisations and the many other</w:t>
            </w:r>
            <w:r w:rsidRPr="0034551D">
              <w:rPr>
                <w:rFonts w:ascii="Times New Roman" w:eastAsia="Times New Roman" w:hAnsi="Times New Roman" w:cs="Times New Roman"/>
                <w:sz w:val="24"/>
                <w:szCs w:val="24"/>
              </w:rPr>
              <w:t xml:space="preserve"> public sector health bodies including the </w:t>
            </w:r>
            <w:r w:rsidR="00225847" w:rsidRPr="0034551D">
              <w:rPr>
                <w:rFonts w:ascii="Times New Roman" w:eastAsia="Times New Roman" w:hAnsi="Times New Roman" w:cs="Times New Roman"/>
                <w:sz w:val="24"/>
                <w:szCs w:val="24"/>
              </w:rPr>
              <w:t>Scottish Government Health Depar</w:t>
            </w:r>
            <w:r w:rsidRPr="0034551D">
              <w:rPr>
                <w:rFonts w:ascii="Times New Roman" w:eastAsia="Times New Roman" w:hAnsi="Times New Roman" w:cs="Times New Roman"/>
                <w:sz w:val="24"/>
                <w:szCs w:val="24"/>
              </w:rPr>
              <w:t>tment. The ability to communicate well</w:t>
            </w:r>
            <w:r w:rsidR="00D6736A">
              <w:rPr>
                <w:rFonts w:ascii="Times New Roman" w:eastAsia="Times New Roman" w:hAnsi="Times New Roman" w:cs="Times New Roman"/>
                <w:sz w:val="24"/>
                <w:szCs w:val="24"/>
              </w:rPr>
              <w:t>,</w:t>
            </w:r>
            <w:r w:rsidRPr="0034551D">
              <w:rPr>
                <w:rFonts w:ascii="Times New Roman" w:eastAsia="Times New Roman" w:hAnsi="Times New Roman" w:cs="Times New Roman"/>
                <w:sz w:val="24"/>
                <w:szCs w:val="24"/>
              </w:rPr>
              <w:t xml:space="preserve"> and effectively take part in meetings is </w:t>
            </w:r>
            <w:r w:rsidR="00D6736A">
              <w:rPr>
                <w:rFonts w:ascii="Times New Roman" w:eastAsia="Times New Roman" w:hAnsi="Times New Roman" w:cs="Times New Roman"/>
                <w:sz w:val="24"/>
                <w:szCs w:val="24"/>
              </w:rPr>
              <w:t xml:space="preserve">a </w:t>
            </w:r>
            <w:r w:rsidRPr="0034551D">
              <w:rPr>
                <w:rFonts w:ascii="Times New Roman" w:eastAsia="Times New Roman" w:hAnsi="Times New Roman" w:cs="Times New Roman"/>
                <w:sz w:val="24"/>
                <w:szCs w:val="24"/>
              </w:rPr>
              <w:t>prerequisite. The Service Manager is required to investigate patient</w:t>
            </w:r>
            <w:r w:rsidR="00225847" w:rsidRPr="0034551D">
              <w:rPr>
                <w:rFonts w:ascii="Times New Roman" w:eastAsia="Times New Roman" w:hAnsi="Times New Roman" w:cs="Times New Roman"/>
                <w:sz w:val="24"/>
                <w:szCs w:val="24"/>
              </w:rPr>
              <w:t xml:space="preserve"> complaints and write/ compile r</w:t>
            </w:r>
            <w:r w:rsidRPr="0034551D">
              <w:rPr>
                <w:rFonts w:ascii="Times New Roman" w:eastAsia="Times New Roman" w:hAnsi="Times New Roman" w:cs="Times New Roman"/>
                <w:sz w:val="24"/>
                <w:szCs w:val="24"/>
              </w:rPr>
              <w:t>esponses. This regularly involves 'face to face' meetings with patients and relatives. These meetings can be very emotional and often involve grieving rela</w:t>
            </w:r>
            <w:r w:rsidR="0034551D" w:rsidRPr="0034551D">
              <w:rPr>
                <w:rFonts w:ascii="Times New Roman" w:eastAsia="Times New Roman" w:hAnsi="Times New Roman" w:cs="Times New Roman"/>
                <w:sz w:val="24"/>
                <w:szCs w:val="24"/>
              </w:rPr>
              <w:t xml:space="preserve">tives. </w:t>
            </w:r>
          </w:p>
          <w:p w:rsidR="00692413" w:rsidRPr="0034551D" w:rsidRDefault="00EB7107">
            <w:pPr>
              <w:spacing w:after="10"/>
              <w:ind w:left="960"/>
              <w:rPr>
                <w:rFonts w:ascii="Times New Roman" w:hAnsi="Times New Roman" w:cs="Times New Roman"/>
                <w:sz w:val="24"/>
                <w:szCs w:val="24"/>
              </w:rPr>
            </w:pPr>
            <w:r w:rsidRPr="0034551D">
              <w:rPr>
                <w:rFonts w:ascii="Times New Roman" w:hAnsi="Times New Roman" w:cs="Times New Roman"/>
                <w:noProof/>
                <w:sz w:val="24"/>
                <w:szCs w:val="24"/>
              </w:rPr>
              <w:drawing>
                <wp:inline distT="0" distB="0" distL="0" distR="0">
                  <wp:extent cx="3048" cy="3049"/>
                  <wp:effectExtent l="0" t="0" r="0" b="0"/>
                  <wp:docPr id="17324" name="Picture 17324"/>
                  <wp:cNvGraphicFramePr/>
                  <a:graphic xmlns:a="http://schemas.openxmlformats.org/drawingml/2006/main">
                    <a:graphicData uri="http://schemas.openxmlformats.org/drawingml/2006/picture">
                      <pic:pic xmlns:pic="http://schemas.openxmlformats.org/drawingml/2006/picture">
                        <pic:nvPicPr>
                          <pic:cNvPr id="17324" name="Picture 17324"/>
                          <pic:cNvPicPr/>
                        </pic:nvPicPr>
                        <pic:blipFill>
                          <a:blip r:embed="rId42"/>
                          <a:stretch>
                            <a:fillRect/>
                          </a:stretch>
                        </pic:blipFill>
                        <pic:spPr>
                          <a:xfrm>
                            <a:off x="0" y="0"/>
                            <a:ext cx="3048" cy="3049"/>
                          </a:xfrm>
                          <a:prstGeom prst="rect">
                            <a:avLst/>
                          </a:prstGeom>
                        </pic:spPr>
                      </pic:pic>
                    </a:graphicData>
                  </a:graphic>
                </wp:inline>
              </w:drawing>
            </w:r>
          </w:p>
          <w:p w:rsidR="00692413" w:rsidRPr="0034551D" w:rsidRDefault="00692413">
            <w:pPr>
              <w:ind w:left="19" w:firstLine="5"/>
              <w:jc w:val="both"/>
              <w:rPr>
                <w:rFonts w:ascii="Times New Roman" w:hAnsi="Times New Roman" w:cs="Times New Roman"/>
                <w:sz w:val="24"/>
                <w:szCs w:val="24"/>
              </w:rPr>
            </w:pPr>
          </w:p>
        </w:tc>
      </w:tr>
    </w:tbl>
    <w:p w:rsidR="00692413" w:rsidRPr="0034551D" w:rsidRDefault="00EB7107">
      <w:pPr>
        <w:spacing w:after="7897"/>
        <w:ind w:left="-1440" w:right="312"/>
        <w:rPr>
          <w:sz w:val="24"/>
          <w:szCs w:val="24"/>
        </w:rPr>
      </w:pPr>
      <w:r w:rsidRPr="0034551D">
        <w:rPr>
          <w:noProof/>
          <w:sz w:val="24"/>
          <w:szCs w:val="24"/>
        </w:rPr>
        <w:drawing>
          <wp:anchor distT="0" distB="0" distL="114300" distR="114300" simplePos="0" relativeHeight="251665408" behindDoc="0" locked="0" layoutInCell="1" allowOverlap="0">
            <wp:simplePos x="0" y="0"/>
            <wp:positionH relativeFrom="page">
              <wp:posOffset>1012065</wp:posOffset>
            </wp:positionH>
            <wp:positionV relativeFrom="page">
              <wp:posOffset>826214</wp:posOffset>
            </wp:positionV>
            <wp:extent cx="3048" cy="3049"/>
            <wp:effectExtent l="0" t="0" r="0" b="0"/>
            <wp:wrapTopAndBottom/>
            <wp:docPr id="17455" name="Picture 17455"/>
            <wp:cNvGraphicFramePr/>
            <a:graphic xmlns:a="http://schemas.openxmlformats.org/drawingml/2006/main">
              <a:graphicData uri="http://schemas.openxmlformats.org/drawingml/2006/picture">
                <pic:pic xmlns:pic="http://schemas.openxmlformats.org/drawingml/2006/picture">
                  <pic:nvPicPr>
                    <pic:cNvPr id="17455" name="Picture 17455"/>
                    <pic:cNvPicPr/>
                  </pic:nvPicPr>
                  <pic:blipFill>
                    <a:blip r:embed="rId49"/>
                    <a:stretch>
                      <a:fillRect/>
                    </a:stretch>
                  </pic:blipFill>
                  <pic:spPr>
                    <a:xfrm>
                      <a:off x="0" y="0"/>
                      <a:ext cx="3048" cy="3049"/>
                    </a:xfrm>
                    <a:prstGeom prst="rect">
                      <a:avLst/>
                    </a:prstGeom>
                  </pic:spPr>
                </pic:pic>
              </a:graphicData>
            </a:graphic>
          </wp:anchor>
        </w:drawing>
      </w:r>
      <w:r w:rsidRPr="0034551D">
        <w:rPr>
          <w:noProof/>
          <w:sz w:val="24"/>
          <w:szCs w:val="24"/>
        </w:rPr>
        <w:drawing>
          <wp:anchor distT="0" distB="0" distL="114300" distR="114300" simplePos="0" relativeHeight="251666432" behindDoc="0" locked="0" layoutInCell="1" allowOverlap="0">
            <wp:simplePos x="0" y="0"/>
            <wp:positionH relativeFrom="page">
              <wp:posOffset>6599758</wp:posOffset>
            </wp:positionH>
            <wp:positionV relativeFrom="page">
              <wp:posOffset>841458</wp:posOffset>
            </wp:positionV>
            <wp:extent cx="9146" cy="9146"/>
            <wp:effectExtent l="0" t="0" r="0" b="0"/>
            <wp:wrapTopAndBottom/>
            <wp:docPr id="17456" name="Picture 17456"/>
            <wp:cNvGraphicFramePr/>
            <a:graphic xmlns:a="http://schemas.openxmlformats.org/drawingml/2006/main">
              <a:graphicData uri="http://schemas.openxmlformats.org/drawingml/2006/picture">
                <pic:pic xmlns:pic="http://schemas.openxmlformats.org/drawingml/2006/picture">
                  <pic:nvPicPr>
                    <pic:cNvPr id="17456" name="Picture 17456"/>
                    <pic:cNvPicPr/>
                  </pic:nvPicPr>
                  <pic:blipFill>
                    <a:blip r:embed="rId50"/>
                    <a:stretch>
                      <a:fillRect/>
                    </a:stretch>
                  </pic:blipFill>
                  <pic:spPr>
                    <a:xfrm>
                      <a:off x="0" y="0"/>
                      <a:ext cx="9146" cy="9146"/>
                    </a:xfrm>
                    <a:prstGeom prst="rect">
                      <a:avLst/>
                    </a:prstGeom>
                  </pic:spPr>
                </pic:pic>
              </a:graphicData>
            </a:graphic>
          </wp:anchor>
        </w:drawing>
      </w:r>
      <w:r w:rsidRPr="0034551D">
        <w:rPr>
          <w:noProof/>
          <w:sz w:val="24"/>
          <w:szCs w:val="24"/>
        </w:rPr>
        <w:drawing>
          <wp:anchor distT="0" distB="0" distL="114300" distR="114300" simplePos="0" relativeHeight="251667456" behindDoc="0" locked="0" layoutInCell="1" allowOverlap="0">
            <wp:simplePos x="0" y="0"/>
            <wp:positionH relativeFrom="column">
              <wp:posOffset>115955</wp:posOffset>
            </wp:positionH>
            <wp:positionV relativeFrom="paragraph">
              <wp:posOffset>1170724</wp:posOffset>
            </wp:positionV>
            <wp:extent cx="3048" cy="6097"/>
            <wp:effectExtent l="0" t="0" r="0" b="0"/>
            <wp:wrapSquare wrapText="bothSides"/>
            <wp:docPr id="17457" name="Picture 17457"/>
            <wp:cNvGraphicFramePr/>
            <a:graphic xmlns:a="http://schemas.openxmlformats.org/drawingml/2006/main">
              <a:graphicData uri="http://schemas.openxmlformats.org/drawingml/2006/picture">
                <pic:pic xmlns:pic="http://schemas.openxmlformats.org/drawingml/2006/picture">
                  <pic:nvPicPr>
                    <pic:cNvPr id="17457" name="Picture 17457"/>
                    <pic:cNvPicPr/>
                  </pic:nvPicPr>
                  <pic:blipFill>
                    <a:blip r:embed="rId51"/>
                    <a:stretch>
                      <a:fillRect/>
                    </a:stretch>
                  </pic:blipFill>
                  <pic:spPr>
                    <a:xfrm>
                      <a:off x="0" y="0"/>
                      <a:ext cx="3048" cy="6097"/>
                    </a:xfrm>
                    <a:prstGeom prst="rect">
                      <a:avLst/>
                    </a:prstGeom>
                  </pic:spPr>
                </pic:pic>
              </a:graphicData>
            </a:graphic>
          </wp:anchor>
        </w:drawing>
      </w:r>
      <w:r w:rsidRPr="0034551D">
        <w:rPr>
          <w:noProof/>
          <w:sz w:val="24"/>
          <w:szCs w:val="24"/>
        </w:rPr>
        <w:drawing>
          <wp:anchor distT="0" distB="0" distL="114300" distR="114300" simplePos="0" relativeHeight="251668480" behindDoc="0" locked="0" layoutInCell="1" allowOverlap="0">
            <wp:simplePos x="0" y="0"/>
            <wp:positionH relativeFrom="column">
              <wp:posOffset>106810</wp:posOffset>
            </wp:positionH>
            <wp:positionV relativeFrom="paragraph">
              <wp:posOffset>2143278</wp:posOffset>
            </wp:positionV>
            <wp:extent cx="3048" cy="3049"/>
            <wp:effectExtent l="0" t="0" r="0" b="0"/>
            <wp:wrapSquare wrapText="bothSides"/>
            <wp:docPr id="17458" name="Picture 17458"/>
            <wp:cNvGraphicFramePr/>
            <a:graphic xmlns:a="http://schemas.openxmlformats.org/drawingml/2006/main">
              <a:graphicData uri="http://schemas.openxmlformats.org/drawingml/2006/picture">
                <pic:pic xmlns:pic="http://schemas.openxmlformats.org/drawingml/2006/picture">
                  <pic:nvPicPr>
                    <pic:cNvPr id="17458" name="Picture 17458"/>
                    <pic:cNvPicPr/>
                  </pic:nvPicPr>
                  <pic:blipFill>
                    <a:blip r:embed="rId52"/>
                    <a:stretch>
                      <a:fillRect/>
                    </a:stretch>
                  </pic:blipFill>
                  <pic:spPr>
                    <a:xfrm>
                      <a:off x="0" y="0"/>
                      <a:ext cx="3048" cy="3049"/>
                    </a:xfrm>
                    <a:prstGeom prst="rect">
                      <a:avLst/>
                    </a:prstGeom>
                  </pic:spPr>
                </pic:pic>
              </a:graphicData>
            </a:graphic>
          </wp:anchor>
        </w:drawing>
      </w:r>
      <w:r w:rsidRPr="0034551D">
        <w:rPr>
          <w:noProof/>
          <w:sz w:val="24"/>
          <w:szCs w:val="24"/>
        </w:rPr>
        <w:drawing>
          <wp:anchor distT="0" distB="0" distL="114300" distR="114300" simplePos="0" relativeHeight="251669504" behindDoc="0" locked="0" layoutInCell="1" allowOverlap="0">
            <wp:simplePos x="0" y="0"/>
            <wp:positionH relativeFrom="column">
              <wp:posOffset>-9028</wp:posOffset>
            </wp:positionH>
            <wp:positionV relativeFrom="paragraph">
              <wp:posOffset>3158515</wp:posOffset>
            </wp:positionV>
            <wp:extent cx="33532" cy="60975"/>
            <wp:effectExtent l="0" t="0" r="0" b="0"/>
            <wp:wrapSquare wrapText="bothSides"/>
            <wp:docPr id="37624" name="Picture 37624"/>
            <wp:cNvGraphicFramePr/>
            <a:graphic xmlns:a="http://schemas.openxmlformats.org/drawingml/2006/main">
              <a:graphicData uri="http://schemas.openxmlformats.org/drawingml/2006/picture">
                <pic:pic xmlns:pic="http://schemas.openxmlformats.org/drawingml/2006/picture">
                  <pic:nvPicPr>
                    <pic:cNvPr id="37624" name="Picture 37624"/>
                    <pic:cNvPicPr/>
                  </pic:nvPicPr>
                  <pic:blipFill>
                    <a:blip r:embed="rId53"/>
                    <a:stretch>
                      <a:fillRect/>
                    </a:stretch>
                  </pic:blipFill>
                  <pic:spPr>
                    <a:xfrm>
                      <a:off x="0" y="0"/>
                      <a:ext cx="33532" cy="60975"/>
                    </a:xfrm>
                    <a:prstGeom prst="rect">
                      <a:avLst/>
                    </a:prstGeom>
                  </pic:spPr>
                </pic:pic>
              </a:graphicData>
            </a:graphic>
          </wp:anchor>
        </w:drawing>
      </w:r>
      <w:r w:rsidRPr="0034551D">
        <w:rPr>
          <w:noProof/>
          <w:sz w:val="24"/>
          <w:szCs w:val="24"/>
        </w:rPr>
        <w:drawing>
          <wp:anchor distT="0" distB="0" distL="114300" distR="114300" simplePos="0" relativeHeight="251670528" behindDoc="0" locked="0" layoutInCell="1" allowOverlap="0">
            <wp:simplePos x="0" y="0"/>
            <wp:positionH relativeFrom="column">
              <wp:posOffset>97664</wp:posOffset>
            </wp:positionH>
            <wp:positionV relativeFrom="paragraph">
              <wp:posOffset>3554854</wp:posOffset>
            </wp:positionV>
            <wp:extent cx="9145" cy="9146"/>
            <wp:effectExtent l="0" t="0" r="0" b="0"/>
            <wp:wrapSquare wrapText="bothSides"/>
            <wp:docPr id="17461" name="Picture 17461"/>
            <wp:cNvGraphicFramePr/>
            <a:graphic xmlns:a="http://schemas.openxmlformats.org/drawingml/2006/main">
              <a:graphicData uri="http://schemas.openxmlformats.org/drawingml/2006/picture">
                <pic:pic xmlns:pic="http://schemas.openxmlformats.org/drawingml/2006/picture">
                  <pic:nvPicPr>
                    <pic:cNvPr id="17461" name="Picture 17461"/>
                    <pic:cNvPicPr/>
                  </pic:nvPicPr>
                  <pic:blipFill>
                    <a:blip r:embed="rId54"/>
                    <a:stretch>
                      <a:fillRect/>
                    </a:stretch>
                  </pic:blipFill>
                  <pic:spPr>
                    <a:xfrm>
                      <a:off x="0" y="0"/>
                      <a:ext cx="9145" cy="9146"/>
                    </a:xfrm>
                    <a:prstGeom prst="rect">
                      <a:avLst/>
                    </a:prstGeom>
                  </pic:spPr>
                </pic:pic>
              </a:graphicData>
            </a:graphic>
          </wp:anchor>
        </w:drawing>
      </w:r>
      <w:r w:rsidRPr="0034551D">
        <w:rPr>
          <w:noProof/>
          <w:sz w:val="24"/>
          <w:szCs w:val="24"/>
        </w:rPr>
        <w:drawing>
          <wp:anchor distT="0" distB="0" distL="114300" distR="114300" simplePos="0" relativeHeight="251671552" behindDoc="0" locked="0" layoutInCell="1" allowOverlap="0">
            <wp:simplePos x="0" y="0"/>
            <wp:positionH relativeFrom="column">
              <wp:posOffset>5569519</wp:posOffset>
            </wp:positionH>
            <wp:positionV relativeFrom="paragraph">
              <wp:posOffset>4374970</wp:posOffset>
            </wp:positionV>
            <wp:extent cx="6097" cy="9146"/>
            <wp:effectExtent l="0" t="0" r="0" b="0"/>
            <wp:wrapSquare wrapText="bothSides"/>
            <wp:docPr id="17462" name="Picture 17462"/>
            <wp:cNvGraphicFramePr/>
            <a:graphic xmlns:a="http://schemas.openxmlformats.org/drawingml/2006/main">
              <a:graphicData uri="http://schemas.openxmlformats.org/drawingml/2006/picture">
                <pic:pic xmlns:pic="http://schemas.openxmlformats.org/drawingml/2006/picture">
                  <pic:nvPicPr>
                    <pic:cNvPr id="17462" name="Picture 17462"/>
                    <pic:cNvPicPr/>
                  </pic:nvPicPr>
                  <pic:blipFill>
                    <a:blip r:embed="rId55"/>
                    <a:stretch>
                      <a:fillRect/>
                    </a:stretch>
                  </pic:blipFill>
                  <pic:spPr>
                    <a:xfrm>
                      <a:off x="0" y="0"/>
                      <a:ext cx="6097" cy="9146"/>
                    </a:xfrm>
                    <a:prstGeom prst="rect">
                      <a:avLst/>
                    </a:prstGeom>
                  </pic:spPr>
                </pic:pic>
              </a:graphicData>
            </a:graphic>
          </wp:anchor>
        </w:drawing>
      </w:r>
    </w:p>
    <w:tbl>
      <w:tblPr>
        <w:tblStyle w:val="TableGrid"/>
        <w:tblW w:w="8457" w:type="dxa"/>
        <w:tblInd w:w="279" w:type="dxa"/>
        <w:tblCellMar>
          <w:top w:w="44" w:type="dxa"/>
          <w:left w:w="96" w:type="dxa"/>
          <w:right w:w="115" w:type="dxa"/>
        </w:tblCellMar>
        <w:tblLook w:val="04A0" w:firstRow="1" w:lastRow="0" w:firstColumn="1" w:lastColumn="0" w:noHBand="0" w:noVBand="1"/>
      </w:tblPr>
      <w:tblGrid>
        <w:gridCol w:w="8457"/>
      </w:tblGrid>
      <w:tr w:rsidR="00692413" w:rsidRPr="0034551D">
        <w:trPr>
          <w:trHeight w:val="5958"/>
        </w:trPr>
        <w:tc>
          <w:tcPr>
            <w:tcW w:w="8457" w:type="dxa"/>
            <w:tcBorders>
              <w:top w:val="single" w:sz="2" w:space="0" w:color="000000"/>
              <w:left w:val="single" w:sz="2" w:space="0" w:color="000000"/>
              <w:bottom w:val="single" w:sz="2" w:space="0" w:color="000000"/>
              <w:right w:val="single" w:sz="2" w:space="0" w:color="000000"/>
            </w:tcBorders>
          </w:tcPr>
          <w:p w:rsidR="00692413" w:rsidRPr="0034551D" w:rsidRDefault="00EB7107">
            <w:pPr>
              <w:spacing w:after="193"/>
              <w:ind w:left="5"/>
              <w:rPr>
                <w:sz w:val="24"/>
                <w:szCs w:val="24"/>
              </w:rPr>
            </w:pPr>
            <w:r w:rsidRPr="0034551D">
              <w:rPr>
                <w:rFonts w:ascii="Times New Roman" w:eastAsia="Times New Roman" w:hAnsi="Times New Roman" w:cs="Times New Roman"/>
                <w:sz w:val="24"/>
                <w:szCs w:val="24"/>
              </w:rPr>
              <w:lastRenderedPageBreak/>
              <w:t>10. DEMANDS OF THE JOB (physical, mental, emotional)</w:t>
            </w:r>
          </w:p>
          <w:p w:rsidR="00692413" w:rsidRPr="0034551D" w:rsidRDefault="00EB7107">
            <w:pPr>
              <w:spacing w:line="228" w:lineRule="auto"/>
              <w:ind w:firstLine="10"/>
              <w:rPr>
                <w:sz w:val="24"/>
                <w:szCs w:val="24"/>
              </w:rPr>
            </w:pPr>
            <w:r w:rsidRPr="0034551D">
              <w:rPr>
                <w:rFonts w:ascii="Times New Roman" w:eastAsia="Times New Roman" w:hAnsi="Times New Roman" w:cs="Times New Roman"/>
                <w:sz w:val="24"/>
                <w:szCs w:val="24"/>
              </w:rPr>
              <w:t>Physical - The varied nature of the post demands multi-site working, therefore a driving licence is essential. The post also involves occasional travel within Scotland and U.K. Extensive PC use is also a feature.</w:t>
            </w:r>
          </w:p>
          <w:p w:rsidR="00692413" w:rsidRPr="0034551D" w:rsidRDefault="00EB7107" w:rsidP="0034551D">
            <w:pPr>
              <w:spacing w:after="211"/>
              <w:ind w:left="1503"/>
              <w:rPr>
                <w:sz w:val="24"/>
                <w:szCs w:val="24"/>
              </w:rPr>
            </w:pPr>
            <w:r w:rsidRPr="0034551D">
              <w:rPr>
                <w:noProof/>
                <w:sz w:val="24"/>
                <w:szCs w:val="24"/>
              </w:rPr>
              <w:drawing>
                <wp:inline distT="0" distB="0" distL="0" distR="0">
                  <wp:extent cx="6097" cy="6097"/>
                  <wp:effectExtent l="0" t="0" r="0" b="0"/>
                  <wp:docPr id="17207" name="Picture 17207"/>
                  <wp:cNvGraphicFramePr/>
                  <a:graphic xmlns:a="http://schemas.openxmlformats.org/drawingml/2006/main">
                    <a:graphicData uri="http://schemas.openxmlformats.org/drawingml/2006/picture">
                      <pic:pic xmlns:pic="http://schemas.openxmlformats.org/drawingml/2006/picture">
                        <pic:nvPicPr>
                          <pic:cNvPr id="17207" name="Picture 17207"/>
                          <pic:cNvPicPr/>
                        </pic:nvPicPr>
                        <pic:blipFill>
                          <a:blip r:embed="rId56"/>
                          <a:stretch>
                            <a:fillRect/>
                          </a:stretch>
                        </pic:blipFill>
                        <pic:spPr>
                          <a:xfrm>
                            <a:off x="0" y="0"/>
                            <a:ext cx="6097" cy="6097"/>
                          </a:xfrm>
                          <a:prstGeom prst="rect">
                            <a:avLst/>
                          </a:prstGeom>
                        </pic:spPr>
                      </pic:pic>
                    </a:graphicData>
                  </a:graphic>
                </wp:inline>
              </w:drawing>
            </w:r>
            <w:r w:rsidRPr="0034551D">
              <w:rPr>
                <w:noProof/>
                <w:sz w:val="24"/>
                <w:szCs w:val="24"/>
              </w:rPr>
              <w:drawing>
                <wp:inline distT="0" distB="0" distL="0" distR="0">
                  <wp:extent cx="9145" cy="9147"/>
                  <wp:effectExtent l="0" t="0" r="0" b="0"/>
                  <wp:docPr id="17208" name="Picture 17208"/>
                  <wp:cNvGraphicFramePr/>
                  <a:graphic xmlns:a="http://schemas.openxmlformats.org/drawingml/2006/main">
                    <a:graphicData uri="http://schemas.openxmlformats.org/drawingml/2006/picture">
                      <pic:pic xmlns:pic="http://schemas.openxmlformats.org/drawingml/2006/picture">
                        <pic:nvPicPr>
                          <pic:cNvPr id="17208" name="Picture 17208"/>
                          <pic:cNvPicPr/>
                        </pic:nvPicPr>
                        <pic:blipFill>
                          <a:blip r:embed="rId57"/>
                          <a:stretch>
                            <a:fillRect/>
                          </a:stretch>
                        </pic:blipFill>
                        <pic:spPr>
                          <a:xfrm>
                            <a:off x="0" y="0"/>
                            <a:ext cx="9145" cy="9147"/>
                          </a:xfrm>
                          <a:prstGeom prst="rect">
                            <a:avLst/>
                          </a:prstGeom>
                        </pic:spPr>
                      </pic:pic>
                    </a:graphicData>
                  </a:graphic>
                </wp:inline>
              </w:drawing>
            </w:r>
          </w:p>
          <w:p w:rsidR="00692413" w:rsidRPr="0034551D" w:rsidRDefault="00EB7107">
            <w:pPr>
              <w:spacing w:after="277" w:line="237" w:lineRule="auto"/>
              <w:ind w:left="10"/>
              <w:rPr>
                <w:sz w:val="24"/>
                <w:szCs w:val="24"/>
              </w:rPr>
            </w:pPr>
            <w:r w:rsidRPr="0034551D">
              <w:rPr>
                <w:rFonts w:ascii="Times New Roman" w:eastAsia="Times New Roman" w:hAnsi="Times New Roman" w:cs="Times New Roman"/>
                <w:sz w:val="24"/>
                <w:szCs w:val="24"/>
              </w:rPr>
              <w:t>Mental — The Serv</w:t>
            </w:r>
            <w:r w:rsidR="00225847" w:rsidRPr="0034551D">
              <w:rPr>
                <w:rFonts w:ascii="Times New Roman" w:eastAsia="Times New Roman" w:hAnsi="Times New Roman" w:cs="Times New Roman"/>
                <w:sz w:val="24"/>
                <w:szCs w:val="24"/>
              </w:rPr>
              <w:t>ice Manager is frequently required to quickly pr</w:t>
            </w:r>
            <w:r w:rsidRPr="0034551D">
              <w:rPr>
                <w:rFonts w:ascii="Times New Roman" w:eastAsia="Times New Roman" w:hAnsi="Times New Roman" w:cs="Times New Roman"/>
                <w:sz w:val="24"/>
                <w:szCs w:val="24"/>
              </w:rPr>
              <w:t>ovide information and decisions on varied and unrelated issues in an environment with many conflicting priorities, agendas and deadlines. The post involves frequent interruptions to make decisions and give clarification on issues. The Service Manager requires the mental capacity to deal with many competing demands for ti</w:t>
            </w:r>
            <w:r w:rsidR="00225847" w:rsidRPr="0034551D">
              <w:rPr>
                <w:rFonts w:ascii="Times New Roman" w:eastAsia="Times New Roman" w:hAnsi="Times New Roman" w:cs="Times New Roman"/>
                <w:sz w:val="24"/>
                <w:szCs w:val="24"/>
              </w:rPr>
              <w:t>me whilst addressing complex pr</w:t>
            </w:r>
            <w:r w:rsidRPr="0034551D">
              <w:rPr>
                <w:rFonts w:ascii="Times New Roman" w:eastAsia="Times New Roman" w:hAnsi="Times New Roman" w:cs="Times New Roman"/>
                <w:sz w:val="24"/>
                <w:szCs w:val="24"/>
              </w:rPr>
              <w:t>oblems that require action and resolution.</w:t>
            </w:r>
          </w:p>
          <w:p w:rsidR="00692413" w:rsidRPr="0034551D" w:rsidRDefault="00EB7107">
            <w:pPr>
              <w:spacing w:line="239" w:lineRule="auto"/>
              <w:ind w:left="24" w:hanging="5"/>
              <w:rPr>
                <w:sz w:val="24"/>
                <w:szCs w:val="24"/>
              </w:rPr>
            </w:pPr>
            <w:r w:rsidRPr="0034551D">
              <w:rPr>
                <w:rFonts w:ascii="Times New Roman" w:eastAsia="Times New Roman" w:hAnsi="Times New Roman" w:cs="Times New Roman"/>
                <w:sz w:val="24"/>
                <w:szCs w:val="24"/>
              </w:rPr>
              <w:t>Emotional — Delivering acute patient services and leading service change places great emoti</w:t>
            </w:r>
            <w:r w:rsidR="00225847" w:rsidRPr="0034551D">
              <w:rPr>
                <w:rFonts w:ascii="Times New Roman" w:eastAsia="Times New Roman" w:hAnsi="Times New Roman" w:cs="Times New Roman"/>
                <w:sz w:val="24"/>
                <w:szCs w:val="24"/>
              </w:rPr>
              <w:t>onal pressure on Service Managers. Managing</w:t>
            </w:r>
            <w:r w:rsidRPr="0034551D">
              <w:rPr>
                <w:rFonts w:ascii="Times New Roman" w:eastAsia="Times New Roman" w:hAnsi="Times New Roman" w:cs="Times New Roman"/>
                <w:sz w:val="24"/>
                <w:szCs w:val="24"/>
              </w:rPr>
              <w:t xml:space="preserve"> emotive issues such as</w:t>
            </w:r>
          </w:p>
          <w:p w:rsidR="00692413" w:rsidRPr="0034551D" w:rsidRDefault="00D6736A">
            <w:pPr>
              <w:spacing w:line="241" w:lineRule="auto"/>
              <w:ind w:left="19" w:firstLine="5"/>
              <w:rPr>
                <w:sz w:val="24"/>
                <w:szCs w:val="24"/>
              </w:rPr>
            </w:pPr>
            <w:r>
              <w:rPr>
                <w:rFonts w:ascii="Times New Roman" w:eastAsia="Times New Roman" w:hAnsi="Times New Roman" w:cs="Times New Roman"/>
                <w:sz w:val="24"/>
                <w:szCs w:val="24"/>
              </w:rPr>
              <w:t>or</w:t>
            </w:r>
            <w:r w:rsidR="00EB7107" w:rsidRPr="0034551D">
              <w:rPr>
                <w:rFonts w:ascii="Times New Roman" w:eastAsia="Times New Roman" w:hAnsi="Times New Roman" w:cs="Times New Roman"/>
                <w:sz w:val="24"/>
                <w:szCs w:val="24"/>
              </w:rPr>
              <w:t>ganisational c</w:t>
            </w:r>
            <w:r w:rsidR="00225847" w:rsidRPr="0034551D">
              <w:rPr>
                <w:rFonts w:ascii="Times New Roman" w:eastAsia="Times New Roman" w:hAnsi="Times New Roman" w:cs="Times New Roman"/>
                <w:sz w:val="24"/>
                <w:szCs w:val="24"/>
              </w:rPr>
              <w:t>hange/ closure of services, ter</w:t>
            </w:r>
            <w:r w:rsidR="00EB7107" w:rsidRPr="0034551D">
              <w:rPr>
                <w:rFonts w:ascii="Times New Roman" w:eastAsia="Times New Roman" w:hAnsi="Times New Roman" w:cs="Times New Roman"/>
                <w:sz w:val="24"/>
                <w:szCs w:val="24"/>
              </w:rPr>
              <w:t>mination of contract due to ill health, grievances and disputes, bullying and harassment, disciplin</w:t>
            </w:r>
            <w:r>
              <w:rPr>
                <w:rFonts w:ascii="Times New Roman" w:eastAsia="Times New Roman" w:hAnsi="Times New Roman" w:cs="Times New Roman"/>
                <w:sz w:val="24"/>
                <w:szCs w:val="24"/>
              </w:rPr>
              <w:t>ary processes</w:t>
            </w:r>
            <w:r w:rsidR="00EB7107" w:rsidRPr="0034551D">
              <w:rPr>
                <w:rFonts w:ascii="Times New Roman" w:eastAsia="Times New Roman" w:hAnsi="Times New Roman" w:cs="Times New Roman"/>
                <w:sz w:val="24"/>
                <w:szCs w:val="24"/>
              </w:rPr>
              <w:t xml:space="preserve">, patient/relatives' complaints and the management of individual </w:t>
            </w:r>
            <w:r w:rsidR="00225847" w:rsidRPr="0034551D">
              <w:rPr>
                <w:rFonts w:ascii="Times New Roman" w:eastAsia="Times New Roman" w:hAnsi="Times New Roman" w:cs="Times New Roman"/>
                <w:sz w:val="24"/>
                <w:szCs w:val="24"/>
              </w:rPr>
              <w:t>performance</w:t>
            </w:r>
            <w:r>
              <w:rPr>
                <w:rFonts w:ascii="Times New Roman" w:eastAsia="Times New Roman" w:hAnsi="Times New Roman" w:cs="Times New Roman"/>
                <w:sz w:val="24"/>
                <w:szCs w:val="24"/>
              </w:rPr>
              <w:t>,</w:t>
            </w:r>
            <w:r w:rsidR="00225847" w:rsidRPr="0034551D">
              <w:rPr>
                <w:rFonts w:ascii="Times New Roman" w:eastAsia="Times New Roman" w:hAnsi="Times New Roman" w:cs="Times New Roman"/>
                <w:sz w:val="24"/>
                <w:szCs w:val="24"/>
              </w:rPr>
              <w:t xml:space="preserve"> carry considerable r</w:t>
            </w:r>
            <w:r w:rsidR="00EB7107" w:rsidRPr="0034551D">
              <w:rPr>
                <w:rFonts w:ascii="Times New Roman" w:eastAsia="Times New Roman" w:hAnsi="Times New Roman" w:cs="Times New Roman"/>
                <w:sz w:val="24"/>
                <w:szCs w:val="24"/>
              </w:rPr>
              <w:t>esponsibility and emotional strain. Accordingly, the Service Manager has to balance these issues with the needs of patient services and take difficult decisions</w:t>
            </w:r>
            <w:r w:rsidR="00225847" w:rsidRPr="0034551D">
              <w:rPr>
                <w:rFonts w:ascii="Times New Roman" w:eastAsia="Times New Roman" w:hAnsi="Times New Roman" w:cs="Times New Roman"/>
                <w:sz w:val="24"/>
                <w:szCs w:val="24"/>
              </w:rPr>
              <w:t xml:space="preserve"> that often place strain on wor</w:t>
            </w:r>
            <w:r w:rsidR="00EB7107" w:rsidRPr="0034551D">
              <w:rPr>
                <w:rFonts w:ascii="Times New Roman" w:eastAsia="Times New Roman" w:hAnsi="Times New Roman" w:cs="Times New Roman"/>
                <w:sz w:val="24"/>
                <w:szCs w:val="24"/>
              </w:rPr>
              <w:t>king relationships.</w:t>
            </w:r>
          </w:p>
          <w:p w:rsidR="00692413" w:rsidRPr="0034551D" w:rsidRDefault="00EB7107">
            <w:pPr>
              <w:ind w:left="1023"/>
              <w:rPr>
                <w:sz w:val="24"/>
                <w:szCs w:val="24"/>
              </w:rPr>
            </w:pPr>
            <w:r w:rsidRPr="0034551D">
              <w:rPr>
                <w:noProof/>
                <w:sz w:val="24"/>
                <w:szCs w:val="24"/>
              </w:rPr>
              <w:drawing>
                <wp:inline distT="0" distB="0" distL="0" distR="0">
                  <wp:extent cx="3048" cy="6098"/>
                  <wp:effectExtent l="0" t="0" r="0" b="0"/>
                  <wp:docPr id="17209" name="Picture 17209"/>
                  <wp:cNvGraphicFramePr/>
                  <a:graphic xmlns:a="http://schemas.openxmlformats.org/drawingml/2006/main">
                    <a:graphicData uri="http://schemas.openxmlformats.org/drawingml/2006/picture">
                      <pic:pic xmlns:pic="http://schemas.openxmlformats.org/drawingml/2006/picture">
                        <pic:nvPicPr>
                          <pic:cNvPr id="17209" name="Picture 17209"/>
                          <pic:cNvPicPr/>
                        </pic:nvPicPr>
                        <pic:blipFill>
                          <a:blip r:embed="rId58"/>
                          <a:stretch>
                            <a:fillRect/>
                          </a:stretch>
                        </pic:blipFill>
                        <pic:spPr>
                          <a:xfrm>
                            <a:off x="0" y="0"/>
                            <a:ext cx="3048" cy="6098"/>
                          </a:xfrm>
                          <a:prstGeom prst="rect">
                            <a:avLst/>
                          </a:prstGeom>
                        </pic:spPr>
                      </pic:pic>
                    </a:graphicData>
                  </a:graphic>
                </wp:inline>
              </w:drawing>
            </w:r>
          </w:p>
        </w:tc>
      </w:tr>
    </w:tbl>
    <w:tbl>
      <w:tblPr>
        <w:tblStyle w:val="TableGrid"/>
        <w:tblpPr w:vertAnchor="text" w:tblpX="253"/>
        <w:tblOverlap w:val="never"/>
        <w:tblW w:w="8505" w:type="dxa"/>
        <w:tblInd w:w="0" w:type="dxa"/>
        <w:tblCellMar>
          <w:top w:w="38" w:type="dxa"/>
          <w:left w:w="103" w:type="dxa"/>
          <w:right w:w="115" w:type="dxa"/>
        </w:tblCellMar>
        <w:tblLook w:val="04A0" w:firstRow="1" w:lastRow="0" w:firstColumn="1" w:lastColumn="0" w:noHBand="0" w:noVBand="1"/>
      </w:tblPr>
      <w:tblGrid>
        <w:gridCol w:w="8505"/>
      </w:tblGrid>
      <w:tr w:rsidR="00692413" w:rsidRPr="0034551D" w:rsidTr="00EB7107">
        <w:trPr>
          <w:trHeight w:val="2983"/>
        </w:trPr>
        <w:tc>
          <w:tcPr>
            <w:tcW w:w="8505" w:type="dxa"/>
            <w:tcBorders>
              <w:top w:val="single" w:sz="2" w:space="0" w:color="000000"/>
              <w:left w:val="single" w:sz="2" w:space="0" w:color="000000"/>
              <w:bottom w:val="single" w:sz="2" w:space="0" w:color="000000"/>
              <w:right w:val="single" w:sz="2" w:space="0" w:color="000000"/>
            </w:tcBorders>
          </w:tcPr>
          <w:p w:rsidR="00692413" w:rsidRPr="0034551D" w:rsidRDefault="00EB7107" w:rsidP="00EB7107">
            <w:pPr>
              <w:spacing w:after="200"/>
              <w:ind w:left="5"/>
              <w:rPr>
                <w:sz w:val="24"/>
                <w:szCs w:val="24"/>
              </w:rPr>
            </w:pPr>
            <w:r w:rsidRPr="0034551D">
              <w:rPr>
                <w:rFonts w:ascii="Times New Roman" w:eastAsia="Times New Roman" w:hAnsi="Times New Roman" w:cs="Times New Roman"/>
                <w:sz w:val="24"/>
                <w:szCs w:val="24"/>
              </w:rPr>
              <w:t>11. MOST CHALLENGING/DIFFICULT PARTS OF THE JOB</w:t>
            </w:r>
          </w:p>
          <w:p w:rsidR="00692413" w:rsidRPr="0034551D" w:rsidRDefault="00EB7107" w:rsidP="00EB7107">
            <w:pPr>
              <w:spacing w:line="235" w:lineRule="auto"/>
              <w:ind w:firstLine="10"/>
              <w:rPr>
                <w:sz w:val="24"/>
                <w:szCs w:val="24"/>
              </w:rPr>
            </w:pPr>
            <w:r w:rsidRPr="0034551D">
              <w:rPr>
                <w:rFonts w:ascii="Times New Roman" w:eastAsia="Times New Roman" w:hAnsi="Times New Roman" w:cs="Times New Roman"/>
                <w:sz w:val="24"/>
                <w:szCs w:val="24"/>
              </w:rPr>
              <w:t>Striking the balance between the development and implementation of long-term strategic plans and the short-term operational management needs of the Acute Division is the greatest challenge within the post. The Service Manager needs to balance these competing priorities and deliver different objectives within prescribed timescales t</w:t>
            </w:r>
            <w:r w:rsidR="00225847" w:rsidRPr="0034551D">
              <w:rPr>
                <w:rFonts w:ascii="Times New Roman" w:eastAsia="Times New Roman" w:hAnsi="Times New Roman" w:cs="Times New Roman"/>
                <w:sz w:val="24"/>
                <w:szCs w:val="24"/>
              </w:rPr>
              <w:t>o acceptable standards. The workl</w:t>
            </w:r>
            <w:r w:rsidRPr="0034551D">
              <w:rPr>
                <w:rFonts w:ascii="Times New Roman" w:eastAsia="Times New Roman" w:hAnsi="Times New Roman" w:cs="Times New Roman"/>
                <w:sz w:val="24"/>
                <w:szCs w:val="24"/>
              </w:rPr>
              <w:t>oad is significant and the post holder must be able to work on many issues simultaneously, taking deci</w:t>
            </w:r>
            <w:r w:rsidR="00225847" w:rsidRPr="0034551D">
              <w:rPr>
                <w:rFonts w:ascii="Times New Roman" w:eastAsia="Times New Roman" w:hAnsi="Times New Roman" w:cs="Times New Roman"/>
                <w:sz w:val="24"/>
                <w:szCs w:val="24"/>
              </w:rPr>
              <w:t>sions under considerable pressur</w:t>
            </w:r>
            <w:r w:rsidRPr="0034551D">
              <w:rPr>
                <w:rFonts w:ascii="Times New Roman" w:eastAsia="Times New Roman" w:hAnsi="Times New Roman" w:cs="Times New Roman"/>
                <w:sz w:val="24"/>
                <w:szCs w:val="24"/>
              </w:rPr>
              <w:t xml:space="preserve">e. The </w:t>
            </w:r>
            <w:r w:rsidR="0034551D" w:rsidRPr="0034551D">
              <w:rPr>
                <w:rFonts w:ascii="Times New Roman" w:eastAsia="Times New Roman" w:hAnsi="Times New Roman" w:cs="Times New Roman"/>
                <w:sz w:val="24"/>
                <w:szCs w:val="24"/>
              </w:rPr>
              <w:t>multi-site</w:t>
            </w:r>
            <w:r w:rsidRPr="0034551D">
              <w:rPr>
                <w:rFonts w:ascii="Times New Roman" w:eastAsia="Times New Roman" w:hAnsi="Times New Roman" w:cs="Times New Roman"/>
                <w:sz w:val="24"/>
                <w:szCs w:val="24"/>
              </w:rPr>
              <w:t xml:space="preserve"> nature of the p</w:t>
            </w:r>
            <w:r w:rsidR="00225847" w:rsidRPr="0034551D">
              <w:rPr>
                <w:rFonts w:ascii="Times New Roman" w:eastAsia="Times New Roman" w:hAnsi="Times New Roman" w:cs="Times New Roman"/>
                <w:sz w:val="24"/>
                <w:szCs w:val="24"/>
              </w:rPr>
              <w:t>ost requires the service manager to r</w:t>
            </w:r>
            <w:r w:rsidRPr="0034551D">
              <w:rPr>
                <w:rFonts w:ascii="Times New Roman" w:eastAsia="Times New Roman" w:hAnsi="Times New Roman" w:cs="Times New Roman"/>
                <w:sz w:val="24"/>
                <w:szCs w:val="24"/>
              </w:rPr>
              <w:t>emotely manage a diverse range of staff and services at various sites.</w:t>
            </w:r>
          </w:p>
          <w:p w:rsidR="00692413" w:rsidRPr="0034551D" w:rsidRDefault="00EB7107" w:rsidP="00EB7107">
            <w:pPr>
              <w:ind w:left="6063"/>
              <w:rPr>
                <w:sz w:val="24"/>
                <w:szCs w:val="24"/>
              </w:rPr>
            </w:pPr>
            <w:r w:rsidRPr="0034551D">
              <w:rPr>
                <w:noProof/>
                <w:sz w:val="24"/>
                <w:szCs w:val="24"/>
              </w:rPr>
              <w:drawing>
                <wp:inline distT="0" distB="0" distL="0" distR="0">
                  <wp:extent cx="3048" cy="3049"/>
                  <wp:effectExtent l="0" t="0" r="0" b="0"/>
                  <wp:docPr id="20294" name="Picture 20294"/>
                  <wp:cNvGraphicFramePr/>
                  <a:graphic xmlns:a="http://schemas.openxmlformats.org/drawingml/2006/main">
                    <a:graphicData uri="http://schemas.openxmlformats.org/drawingml/2006/picture">
                      <pic:pic xmlns:pic="http://schemas.openxmlformats.org/drawingml/2006/picture">
                        <pic:nvPicPr>
                          <pic:cNvPr id="20294" name="Picture 20294"/>
                          <pic:cNvPicPr/>
                        </pic:nvPicPr>
                        <pic:blipFill>
                          <a:blip r:embed="rId20"/>
                          <a:stretch>
                            <a:fillRect/>
                          </a:stretch>
                        </pic:blipFill>
                        <pic:spPr>
                          <a:xfrm>
                            <a:off x="0" y="0"/>
                            <a:ext cx="3048" cy="3049"/>
                          </a:xfrm>
                          <a:prstGeom prst="rect">
                            <a:avLst/>
                          </a:prstGeom>
                        </pic:spPr>
                      </pic:pic>
                    </a:graphicData>
                  </a:graphic>
                </wp:inline>
              </w:drawing>
            </w:r>
          </w:p>
        </w:tc>
      </w:tr>
    </w:tbl>
    <w:p w:rsidR="00692413" w:rsidRDefault="00EB7107">
      <w:pPr>
        <w:spacing w:after="2760"/>
        <w:ind w:left="-1440" w:right="451"/>
      </w:pPr>
      <w:r>
        <w:rPr>
          <w:noProof/>
        </w:rPr>
        <w:drawing>
          <wp:anchor distT="0" distB="0" distL="114300" distR="114300" simplePos="0" relativeHeight="251672576" behindDoc="0" locked="0" layoutInCell="1" allowOverlap="0">
            <wp:simplePos x="0" y="0"/>
            <wp:positionH relativeFrom="page">
              <wp:posOffset>6392468</wp:posOffset>
            </wp:positionH>
            <wp:positionV relativeFrom="page">
              <wp:posOffset>841458</wp:posOffset>
            </wp:positionV>
            <wp:extent cx="3048" cy="3049"/>
            <wp:effectExtent l="0" t="0" r="0" b="0"/>
            <wp:wrapTopAndBottom/>
            <wp:docPr id="20641" name="Picture 20641"/>
            <wp:cNvGraphicFramePr/>
            <a:graphic xmlns:a="http://schemas.openxmlformats.org/drawingml/2006/main">
              <a:graphicData uri="http://schemas.openxmlformats.org/drawingml/2006/picture">
                <pic:pic xmlns:pic="http://schemas.openxmlformats.org/drawingml/2006/picture">
                  <pic:nvPicPr>
                    <pic:cNvPr id="20641" name="Picture 20641"/>
                    <pic:cNvPicPr/>
                  </pic:nvPicPr>
                  <pic:blipFill>
                    <a:blip r:embed="rId59"/>
                    <a:stretch>
                      <a:fillRect/>
                    </a:stretch>
                  </pic:blipFill>
                  <pic:spPr>
                    <a:xfrm>
                      <a:off x="0" y="0"/>
                      <a:ext cx="3048" cy="3049"/>
                    </a:xfrm>
                    <a:prstGeom prst="rect">
                      <a:avLst/>
                    </a:prstGeom>
                  </pic:spPr>
                </pic:pic>
              </a:graphicData>
            </a:graphic>
          </wp:anchor>
        </w:drawing>
      </w:r>
    </w:p>
    <w:tbl>
      <w:tblPr>
        <w:tblStyle w:val="TableGrid"/>
        <w:tblW w:w="8463" w:type="dxa"/>
        <w:tblInd w:w="130" w:type="dxa"/>
        <w:tblCellMar>
          <w:top w:w="42" w:type="dxa"/>
          <w:left w:w="91" w:type="dxa"/>
          <w:right w:w="115" w:type="dxa"/>
        </w:tblCellMar>
        <w:tblLook w:val="04A0" w:firstRow="1" w:lastRow="0" w:firstColumn="1" w:lastColumn="0" w:noHBand="0" w:noVBand="1"/>
      </w:tblPr>
      <w:tblGrid>
        <w:gridCol w:w="19"/>
        <w:gridCol w:w="8425"/>
        <w:gridCol w:w="19"/>
      </w:tblGrid>
      <w:tr w:rsidR="00692413" w:rsidRPr="0034551D">
        <w:trPr>
          <w:gridAfter w:val="1"/>
          <w:wAfter w:w="19" w:type="dxa"/>
          <w:trHeight w:val="6437"/>
        </w:trPr>
        <w:tc>
          <w:tcPr>
            <w:tcW w:w="8463" w:type="dxa"/>
            <w:gridSpan w:val="2"/>
            <w:tcBorders>
              <w:top w:val="single" w:sz="2" w:space="0" w:color="000000"/>
              <w:left w:val="single" w:sz="2" w:space="0" w:color="000000"/>
              <w:bottom w:val="single" w:sz="2" w:space="0" w:color="000000"/>
              <w:right w:val="single" w:sz="2" w:space="0" w:color="000000"/>
            </w:tcBorders>
          </w:tcPr>
          <w:p w:rsidR="00692413" w:rsidRPr="0034551D" w:rsidRDefault="00D030D9">
            <w:pPr>
              <w:spacing w:after="292" w:line="216" w:lineRule="auto"/>
              <w:ind w:left="350" w:hanging="350"/>
              <w:rPr>
                <w:sz w:val="24"/>
                <w:szCs w:val="24"/>
              </w:rPr>
            </w:pPr>
            <w:r>
              <w:rPr>
                <w:rFonts w:ascii="Times New Roman" w:eastAsia="Times New Roman" w:hAnsi="Times New Roman" w:cs="Times New Roman"/>
                <w:sz w:val="24"/>
                <w:szCs w:val="24"/>
              </w:rPr>
              <w:lastRenderedPageBreak/>
              <w:t>12. KN</w:t>
            </w:r>
            <w:r w:rsidR="00EB7107" w:rsidRPr="0034551D">
              <w:rPr>
                <w:rFonts w:ascii="Times New Roman" w:eastAsia="Times New Roman" w:hAnsi="Times New Roman" w:cs="Times New Roman"/>
                <w:sz w:val="24"/>
                <w:szCs w:val="24"/>
              </w:rPr>
              <w:t>OWLEDGE, TRAINING AND/OR EXPERIENCE REQUIRED TO DO THE JOB</w:t>
            </w:r>
          </w:p>
          <w:p w:rsidR="00692413" w:rsidRPr="0034551D" w:rsidRDefault="0034551D" w:rsidP="0034551D">
            <w:pPr>
              <w:ind w:left="365"/>
              <w:rPr>
                <w:sz w:val="24"/>
                <w:szCs w:val="24"/>
              </w:rPr>
            </w:pPr>
            <w:r w:rsidRPr="0034551D">
              <w:rPr>
                <w:rFonts w:ascii="Times New Roman" w:eastAsia="Times New Roman" w:hAnsi="Times New Roman" w:cs="Times New Roman"/>
                <w:sz w:val="24"/>
                <w:szCs w:val="24"/>
              </w:rPr>
              <w:t xml:space="preserve">      </w:t>
            </w:r>
            <w:r w:rsidR="00EB7107" w:rsidRPr="0034551D">
              <w:rPr>
                <w:rFonts w:ascii="Times New Roman" w:eastAsia="Times New Roman" w:hAnsi="Times New Roman" w:cs="Times New Roman"/>
                <w:sz w:val="24"/>
                <w:szCs w:val="24"/>
              </w:rPr>
              <w:t>Educated to postg</w:t>
            </w:r>
            <w:r w:rsidRPr="0034551D">
              <w:rPr>
                <w:rFonts w:ascii="Times New Roman" w:eastAsia="Times New Roman" w:hAnsi="Times New Roman" w:cs="Times New Roman"/>
                <w:sz w:val="24"/>
                <w:szCs w:val="24"/>
              </w:rPr>
              <w:t>raduate/</w:t>
            </w:r>
            <w:proofErr w:type="spellStart"/>
            <w:r w:rsidRPr="0034551D">
              <w:rPr>
                <w:rFonts w:ascii="Times New Roman" w:eastAsia="Times New Roman" w:hAnsi="Times New Roman" w:cs="Times New Roman"/>
                <w:sz w:val="24"/>
                <w:szCs w:val="24"/>
              </w:rPr>
              <w:t>masters</w:t>
            </w:r>
            <w:proofErr w:type="spellEnd"/>
            <w:r w:rsidRPr="0034551D">
              <w:rPr>
                <w:rFonts w:ascii="Times New Roman" w:eastAsia="Times New Roman" w:hAnsi="Times New Roman" w:cs="Times New Roman"/>
                <w:sz w:val="24"/>
                <w:szCs w:val="24"/>
              </w:rPr>
              <w:t xml:space="preserve"> degree level or </w:t>
            </w:r>
            <w:r w:rsidR="00EB7107" w:rsidRPr="0034551D">
              <w:rPr>
                <w:rFonts w:ascii="Times New Roman" w:eastAsia="Times New Roman" w:hAnsi="Times New Roman" w:cs="Times New Roman"/>
                <w:sz w:val="24"/>
                <w:szCs w:val="24"/>
              </w:rPr>
              <w:t>equivalent experience,</w:t>
            </w:r>
            <w:r w:rsidR="00EB7107" w:rsidRPr="0034551D">
              <w:rPr>
                <w:noProof/>
                <w:sz w:val="24"/>
                <w:szCs w:val="24"/>
              </w:rPr>
              <w:drawing>
                <wp:inline distT="0" distB="0" distL="0" distR="0">
                  <wp:extent cx="6097" cy="3049"/>
                  <wp:effectExtent l="0" t="0" r="0" b="0"/>
                  <wp:docPr id="20465" name="Picture 20465"/>
                  <wp:cNvGraphicFramePr/>
                  <a:graphic xmlns:a="http://schemas.openxmlformats.org/drawingml/2006/main">
                    <a:graphicData uri="http://schemas.openxmlformats.org/drawingml/2006/picture">
                      <pic:pic xmlns:pic="http://schemas.openxmlformats.org/drawingml/2006/picture">
                        <pic:nvPicPr>
                          <pic:cNvPr id="20465" name="Picture 20465"/>
                          <pic:cNvPicPr/>
                        </pic:nvPicPr>
                        <pic:blipFill>
                          <a:blip r:embed="rId60"/>
                          <a:stretch>
                            <a:fillRect/>
                          </a:stretch>
                        </pic:blipFill>
                        <pic:spPr>
                          <a:xfrm>
                            <a:off x="0" y="0"/>
                            <a:ext cx="6097" cy="3049"/>
                          </a:xfrm>
                          <a:prstGeom prst="rect">
                            <a:avLst/>
                          </a:prstGeom>
                        </pic:spPr>
                      </pic:pic>
                    </a:graphicData>
                  </a:graphic>
                </wp:inline>
              </w:drawing>
            </w:r>
          </w:p>
          <w:p w:rsidR="00692413" w:rsidRPr="0034551D" w:rsidRDefault="00EB7107" w:rsidP="0034551D">
            <w:pPr>
              <w:ind w:left="710"/>
              <w:rPr>
                <w:rFonts w:ascii="Times New Roman" w:eastAsia="Times New Roman" w:hAnsi="Times New Roman" w:cs="Times New Roman"/>
                <w:sz w:val="24"/>
                <w:szCs w:val="24"/>
              </w:rPr>
            </w:pPr>
            <w:r w:rsidRPr="0034551D">
              <w:rPr>
                <w:rFonts w:ascii="Times New Roman" w:eastAsia="Times New Roman" w:hAnsi="Times New Roman" w:cs="Times New Roman"/>
                <w:sz w:val="24"/>
                <w:szCs w:val="24"/>
              </w:rPr>
              <w:t xml:space="preserve">preferably with an MBA </w:t>
            </w:r>
            <w:r w:rsidR="0034551D" w:rsidRPr="0034551D">
              <w:rPr>
                <w:rFonts w:ascii="Times New Roman" w:eastAsia="Times New Roman" w:hAnsi="Times New Roman" w:cs="Times New Roman"/>
                <w:sz w:val="24"/>
                <w:szCs w:val="24"/>
              </w:rPr>
              <w:t>o</w:t>
            </w:r>
            <w:r w:rsidR="00D6736A">
              <w:rPr>
                <w:rFonts w:ascii="Times New Roman" w:eastAsia="Times New Roman" w:hAnsi="Times New Roman" w:cs="Times New Roman"/>
                <w:sz w:val="24"/>
                <w:szCs w:val="24"/>
              </w:rPr>
              <w:t>r</w:t>
            </w:r>
            <w:r w:rsidRPr="0034551D">
              <w:rPr>
                <w:rFonts w:ascii="Times New Roman" w:eastAsia="Times New Roman" w:hAnsi="Times New Roman" w:cs="Times New Roman"/>
                <w:sz w:val="24"/>
                <w:szCs w:val="24"/>
              </w:rPr>
              <w:t xml:space="preserve"> MSc management qualification.</w:t>
            </w:r>
          </w:p>
          <w:p w:rsidR="0034551D" w:rsidRPr="0034551D" w:rsidRDefault="0034551D" w:rsidP="0034551D">
            <w:pPr>
              <w:ind w:left="710"/>
              <w:rPr>
                <w:sz w:val="24"/>
                <w:szCs w:val="24"/>
              </w:rPr>
            </w:pPr>
            <w:bookmarkStart w:id="0" w:name="_GoBack"/>
            <w:bookmarkEnd w:id="0"/>
          </w:p>
          <w:p w:rsidR="00692413" w:rsidRPr="0034551D" w:rsidRDefault="00EB7107" w:rsidP="00D6736A">
            <w:pPr>
              <w:ind w:left="710"/>
              <w:rPr>
                <w:sz w:val="24"/>
                <w:szCs w:val="24"/>
              </w:rPr>
            </w:pPr>
            <w:r w:rsidRPr="0034551D">
              <w:rPr>
                <w:rFonts w:ascii="Times New Roman" w:eastAsia="Times New Roman" w:hAnsi="Times New Roman" w:cs="Times New Roman"/>
                <w:sz w:val="24"/>
                <w:szCs w:val="24"/>
              </w:rPr>
              <w:t>Demonstrable senior managerial experience with recent evidence of effectively</w:t>
            </w:r>
            <w:r w:rsidRPr="0034551D">
              <w:rPr>
                <w:noProof/>
                <w:sz w:val="24"/>
                <w:szCs w:val="24"/>
              </w:rPr>
              <w:drawing>
                <wp:inline distT="0" distB="0" distL="0" distR="0">
                  <wp:extent cx="9145" cy="12195"/>
                  <wp:effectExtent l="0" t="0" r="0" b="0"/>
                  <wp:docPr id="20466" name="Picture 20466"/>
                  <wp:cNvGraphicFramePr/>
                  <a:graphic xmlns:a="http://schemas.openxmlformats.org/drawingml/2006/main">
                    <a:graphicData uri="http://schemas.openxmlformats.org/drawingml/2006/picture">
                      <pic:pic xmlns:pic="http://schemas.openxmlformats.org/drawingml/2006/picture">
                        <pic:nvPicPr>
                          <pic:cNvPr id="20466" name="Picture 20466"/>
                          <pic:cNvPicPr/>
                        </pic:nvPicPr>
                        <pic:blipFill>
                          <a:blip r:embed="rId61"/>
                          <a:stretch>
                            <a:fillRect/>
                          </a:stretch>
                        </pic:blipFill>
                        <pic:spPr>
                          <a:xfrm>
                            <a:off x="0" y="0"/>
                            <a:ext cx="9145" cy="12195"/>
                          </a:xfrm>
                          <a:prstGeom prst="rect">
                            <a:avLst/>
                          </a:prstGeom>
                        </pic:spPr>
                      </pic:pic>
                    </a:graphicData>
                  </a:graphic>
                </wp:inline>
              </w:drawing>
            </w:r>
            <w:r w:rsidR="00D6736A">
              <w:rPr>
                <w:rFonts w:ascii="Times New Roman" w:eastAsia="Times New Roman" w:hAnsi="Times New Roman" w:cs="Times New Roman"/>
                <w:sz w:val="24"/>
                <w:szCs w:val="24"/>
              </w:rPr>
              <w:t xml:space="preserve"> </w:t>
            </w:r>
            <w:r w:rsidRPr="0034551D">
              <w:rPr>
                <w:rFonts w:ascii="Times New Roman" w:eastAsia="Times New Roman" w:hAnsi="Times New Roman" w:cs="Times New Roman"/>
                <w:sz w:val="24"/>
                <w:szCs w:val="24"/>
              </w:rPr>
              <w:t>implementing organisational changes and evidence of effective resource</w:t>
            </w:r>
            <w:r w:rsidRPr="0034551D">
              <w:rPr>
                <w:noProof/>
                <w:sz w:val="24"/>
                <w:szCs w:val="24"/>
              </w:rPr>
              <w:drawing>
                <wp:inline distT="0" distB="0" distL="0" distR="0">
                  <wp:extent cx="12194" cy="6098"/>
                  <wp:effectExtent l="0" t="0" r="0" b="0"/>
                  <wp:docPr id="20467" name="Picture 20467"/>
                  <wp:cNvGraphicFramePr/>
                  <a:graphic xmlns:a="http://schemas.openxmlformats.org/drawingml/2006/main">
                    <a:graphicData uri="http://schemas.openxmlformats.org/drawingml/2006/picture">
                      <pic:pic xmlns:pic="http://schemas.openxmlformats.org/drawingml/2006/picture">
                        <pic:nvPicPr>
                          <pic:cNvPr id="20467" name="Picture 20467"/>
                          <pic:cNvPicPr/>
                        </pic:nvPicPr>
                        <pic:blipFill>
                          <a:blip r:embed="rId62"/>
                          <a:stretch>
                            <a:fillRect/>
                          </a:stretch>
                        </pic:blipFill>
                        <pic:spPr>
                          <a:xfrm>
                            <a:off x="0" y="0"/>
                            <a:ext cx="12194" cy="6098"/>
                          </a:xfrm>
                          <a:prstGeom prst="rect">
                            <a:avLst/>
                          </a:prstGeom>
                        </pic:spPr>
                      </pic:pic>
                    </a:graphicData>
                  </a:graphic>
                </wp:inline>
              </w:drawing>
            </w:r>
            <w:r w:rsidRPr="0034551D">
              <w:rPr>
                <w:rFonts w:ascii="Times New Roman" w:eastAsia="Times New Roman" w:hAnsi="Times New Roman" w:cs="Times New Roman"/>
                <w:sz w:val="24"/>
                <w:szCs w:val="24"/>
              </w:rPr>
              <w:t>management.</w:t>
            </w:r>
          </w:p>
          <w:p w:rsidR="00692413" w:rsidRPr="0034551D" w:rsidRDefault="00EB7107" w:rsidP="0034551D">
            <w:pPr>
              <w:spacing w:after="125"/>
              <w:ind w:left="1325"/>
              <w:rPr>
                <w:sz w:val="24"/>
                <w:szCs w:val="24"/>
              </w:rPr>
            </w:pPr>
            <w:r w:rsidRPr="0034551D">
              <w:rPr>
                <w:noProof/>
                <w:sz w:val="24"/>
                <w:szCs w:val="24"/>
              </w:rPr>
              <w:drawing>
                <wp:inline distT="0" distB="0" distL="0" distR="0">
                  <wp:extent cx="9145" cy="9147"/>
                  <wp:effectExtent l="0" t="0" r="0" b="0"/>
                  <wp:docPr id="20468" name="Picture 20468"/>
                  <wp:cNvGraphicFramePr/>
                  <a:graphic xmlns:a="http://schemas.openxmlformats.org/drawingml/2006/main">
                    <a:graphicData uri="http://schemas.openxmlformats.org/drawingml/2006/picture">
                      <pic:pic xmlns:pic="http://schemas.openxmlformats.org/drawingml/2006/picture">
                        <pic:nvPicPr>
                          <pic:cNvPr id="20468" name="Picture 20468"/>
                          <pic:cNvPicPr/>
                        </pic:nvPicPr>
                        <pic:blipFill>
                          <a:blip r:embed="rId63"/>
                          <a:stretch>
                            <a:fillRect/>
                          </a:stretch>
                        </pic:blipFill>
                        <pic:spPr>
                          <a:xfrm>
                            <a:off x="0" y="0"/>
                            <a:ext cx="9145" cy="9147"/>
                          </a:xfrm>
                          <a:prstGeom prst="rect">
                            <a:avLst/>
                          </a:prstGeom>
                        </pic:spPr>
                      </pic:pic>
                    </a:graphicData>
                  </a:graphic>
                </wp:inline>
              </w:drawing>
            </w:r>
            <w:r w:rsidRPr="0034551D">
              <w:rPr>
                <w:noProof/>
                <w:sz w:val="24"/>
                <w:szCs w:val="24"/>
              </w:rPr>
              <w:drawing>
                <wp:inline distT="0" distB="0" distL="0" distR="0">
                  <wp:extent cx="9145" cy="12195"/>
                  <wp:effectExtent l="0" t="0" r="0" b="0"/>
                  <wp:docPr id="20469" name="Picture 20469"/>
                  <wp:cNvGraphicFramePr/>
                  <a:graphic xmlns:a="http://schemas.openxmlformats.org/drawingml/2006/main">
                    <a:graphicData uri="http://schemas.openxmlformats.org/drawingml/2006/picture">
                      <pic:pic xmlns:pic="http://schemas.openxmlformats.org/drawingml/2006/picture">
                        <pic:nvPicPr>
                          <pic:cNvPr id="20469" name="Picture 20469"/>
                          <pic:cNvPicPr/>
                        </pic:nvPicPr>
                        <pic:blipFill>
                          <a:blip r:embed="rId64"/>
                          <a:stretch>
                            <a:fillRect/>
                          </a:stretch>
                        </pic:blipFill>
                        <pic:spPr>
                          <a:xfrm>
                            <a:off x="0" y="0"/>
                            <a:ext cx="9145" cy="12195"/>
                          </a:xfrm>
                          <a:prstGeom prst="rect">
                            <a:avLst/>
                          </a:prstGeom>
                        </pic:spPr>
                      </pic:pic>
                    </a:graphicData>
                  </a:graphic>
                </wp:inline>
              </w:drawing>
            </w:r>
          </w:p>
          <w:p w:rsidR="00692413" w:rsidRPr="0034551D" w:rsidRDefault="00EB7107">
            <w:pPr>
              <w:spacing w:after="299" w:line="237" w:lineRule="auto"/>
              <w:ind w:left="724" w:hanging="14"/>
              <w:rPr>
                <w:sz w:val="24"/>
                <w:szCs w:val="24"/>
              </w:rPr>
            </w:pPr>
            <w:r w:rsidRPr="0034551D">
              <w:rPr>
                <w:rFonts w:ascii="Times New Roman" w:eastAsia="Times New Roman" w:hAnsi="Times New Roman" w:cs="Times New Roman"/>
                <w:sz w:val="24"/>
                <w:szCs w:val="24"/>
              </w:rPr>
              <w:t>Proven track record of staff management, leadership and motivation through cohesive and effective team working.</w:t>
            </w:r>
          </w:p>
          <w:p w:rsidR="00692413" w:rsidRPr="0034551D" w:rsidRDefault="00EB7107">
            <w:pPr>
              <w:spacing w:after="307" w:line="234" w:lineRule="auto"/>
              <w:ind w:left="725" w:hanging="10"/>
              <w:rPr>
                <w:sz w:val="24"/>
                <w:szCs w:val="24"/>
              </w:rPr>
            </w:pPr>
            <w:r w:rsidRPr="0034551D">
              <w:rPr>
                <w:rFonts w:ascii="Times New Roman" w:eastAsia="Times New Roman" w:hAnsi="Times New Roman" w:cs="Times New Roman"/>
                <w:sz w:val="24"/>
                <w:szCs w:val="24"/>
              </w:rPr>
              <w:t>The Service Manager must be able to create an atmosphere of trust and cooperation during a period of rapid and complex change.</w:t>
            </w:r>
          </w:p>
          <w:p w:rsidR="00692413" w:rsidRPr="0034551D" w:rsidRDefault="00EB7107">
            <w:pPr>
              <w:spacing w:after="302" w:line="237" w:lineRule="auto"/>
              <w:ind w:left="720" w:right="490" w:hanging="5"/>
              <w:jc w:val="both"/>
              <w:rPr>
                <w:sz w:val="24"/>
                <w:szCs w:val="24"/>
              </w:rPr>
            </w:pPr>
            <w:r w:rsidRPr="0034551D">
              <w:rPr>
                <w:rFonts w:ascii="Times New Roman" w:eastAsia="Times New Roman" w:hAnsi="Times New Roman" w:cs="Times New Roman"/>
                <w:sz w:val="24"/>
                <w:szCs w:val="24"/>
              </w:rPr>
              <w:t>The ability to plan, orga</w:t>
            </w:r>
            <w:r w:rsidR="0034551D" w:rsidRPr="0034551D">
              <w:rPr>
                <w:rFonts w:ascii="Times New Roman" w:eastAsia="Times New Roman" w:hAnsi="Times New Roman" w:cs="Times New Roman"/>
                <w:sz w:val="24"/>
                <w:szCs w:val="24"/>
              </w:rPr>
              <w:t>nise, direct and control a diver</w:t>
            </w:r>
            <w:r w:rsidRPr="0034551D">
              <w:rPr>
                <w:rFonts w:ascii="Times New Roman" w:eastAsia="Times New Roman" w:hAnsi="Times New Roman" w:cs="Times New Roman"/>
                <w:sz w:val="24"/>
                <w:szCs w:val="24"/>
              </w:rPr>
              <w:t>se range of staff is essential, together with an in depth knowledge of costing, personnel, risk, information and quality systems.</w:t>
            </w:r>
          </w:p>
          <w:p w:rsidR="00692413" w:rsidRPr="0034551D" w:rsidRDefault="00EB7107">
            <w:pPr>
              <w:ind w:left="730" w:hanging="5"/>
              <w:jc w:val="both"/>
              <w:rPr>
                <w:sz w:val="24"/>
                <w:szCs w:val="24"/>
              </w:rPr>
            </w:pPr>
            <w:r w:rsidRPr="0034551D">
              <w:rPr>
                <w:rFonts w:ascii="Times New Roman" w:eastAsia="Times New Roman" w:hAnsi="Times New Roman" w:cs="Times New Roman"/>
                <w:sz w:val="24"/>
                <w:szCs w:val="24"/>
              </w:rPr>
              <w:t>Extensive knowledge of the NHS in Scotland and its organisations, its policies and its strategic goals.</w:t>
            </w:r>
          </w:p>
        </w:tc>
      </w:tr>
      <w:tr w:rsidR="00692413">
        <w:trPr>
          <w:gridBefore w:val="1"/>
          <w:wBefore w:w="19" w:type="dxa"/>
          <w:trHeight w:val="4610"/>
        </w:trPr>
        <w:tc>
          <w:tcPr>
            <w:tcW w:w="8463" w:type="dxa"/>
            <w:gridSpan w:val="2"/>
            <w:tcBorders>
              <w:top w:val="single" w:sz="2" w:space="0" w:color="000000"/>
              <w:left w:val="single" w:sz="2" w:space="0" w:color="000000"/>
              <w:bottom w:val="single" w:sz="2" w:space="0" w:color="000000"/>
              <w:right w:val="single" w:sz="2" w:space="0" w:color="000000"/>
            </w:tcBorders>
          </w:tcPr>
          <w:p w:rsidR="00692413" w:rsidRPr="0034551D" w:rsidRDefault="00EB7107">
            <w:pPr>
              <w:spacing w:after="489"/>
              <w:ind w:left="5"/>
              <w:rPr>
                <w:sz w:val="24"/>
                <w:szCs w:val="24"/>
              </w:rPr>
            </w:pPr>
            <w:r w:rsidRPr="0034551D">
              <w:rPr>
                <w:rFonts w:ascii="Times New Roman" w:eastAsia="Times New Roman" w:hAnsi="Times New Roman" w:cs="Times New Roman"/>
                <w:sz w:val="24"/>
                <w:szCs w:val="24"/>
                <w:u w:val="single" w:color="000000"/>
              </w:rPr>
              <w:t>Job Description Agreement</w:t>
            </w:r>
          </w:p>
          <w:p w:rsidR="00692413" w:rsidRPr="0034551D" w:rsidRDefault="00EB7107">
            <w:pPr>
              <w:rPr>
                <w:sz w:val="24"/>
                <w:szCs w:val="24"/>
              </w:rPr>
            </w:pPr>
            <w:r w:rsidRPr="0034551D">
              <w:rPr>
                <w:rFonts w:ascii="Times New Roman" w:eastAsia="Times New Roman" w:hAnsi="Times New Roman" w:cs="Times New Roman"/>
                <w:sz w:val="24"/>
                <w:szCs w:val="24"/>
              </w:rPr>
              <w:t>Job Holder's Signature</w:t>
            </w:r>
          </w:p>
          <w:p w:rsidR="00692413" w:rsidRPr="0034551D" w:rsidRDefault="00EB7107">
            <w:pPr>
              <w:spacing w:after="288"/>
              <w:ind w:left="1503"/>
              <w:rPr>
                <w:sz w:val="24"/>
                <w:szCs w:val="24"/>
              </w:rPr>
            </w:pPr>
            <w:r w:rsidRPr="0034551D">
              <w:rPr>
                <w:noProof/>
                <w:sz w:val="24"/>
                <w:szCs w:val="24"/>
              </w:rPr>
              <w:drawing>
                <wp:inline distT="0" distB="0" distL="0" distR="0">
                  <wp:extent cx="6097" cy="9146"/>
                  <wp:effectExtent l="0" t="0" r="0" b="0"/>
                  <wp:docPr id="20357" name="Picture 20357"/>
                  <wp:cNvGraphicFramePr/>
                  <a:graphic xmlns:a="http://schemas.openxmlformats.org/drawingml/2006/main">
                    <a:graphicData uri="http://schemas.openxmlformats.org/drawingml/2006/picture">
                      <pic:pic xmlns:pic="http://schemas.openxmlformats.org/drawingml/2006/picture">
                        <pic:nvPicPr>
                          <pic:cNvPr id="20357" name="Picture 20357"/>
                          <pic:cNvPicPr/>
                        </pic:nvPicPr>
                        <pic:blipFill>
                          <a:blip r:embed="rId65"/>
                          <a:stretch>
                            <a:fillRect/>
                          </a:stretch>
                        </pic:blipFill>
                        <pic:spPr>
                          <a:xfrm>
                            <a:off x="0" y="0"/>
                            <a:ext cx="6097" cy="9146"/>
                          </a:xfrm>
                          <a:prstGeom prst="rect">
                            <a:avLst/>
                          </a:prstGeom>
                        </pic:spPr>
                      </pic:pic>
                    </a:graphicData>
                  </a:graphic>
                </wp:inline>
              </w:drawing>
            </w:r>
          </w:p>
          <w:p w:rsidR="00692413" w:rsidRPr="0034551D" w:rsidRDefault="00EB7107">
            <w:pPr>
              <w:spacing w:after="217"/>
              <w:ind w:left="19"/>
              <w:rPr>
                <w:sz w:val="24"/>
                <w:szCs w:val="24"/>
              </w:rPr>
            </w:pPr>
            <w:r w:rsidRPr="0034551D">
              <w:rPr>
                <w:rFonts w:ascii="Times New Roman" w:eastAsia="Times New Roman" w:hAnsi="Times New Roman" w:cs="Times New Roman"/>
                <w:sz w:val="24"/>
                <w:szCs w:val="24"/>
              </w:rPr>
              <w:t xml:space="preserve">Print Name </w:t>
            </w:r>
            <w:r w:rsidRPr="0034551D">
              <w:rPr>
                <w:noProof/>
                <w:sz w:val="24"/>
                <w:szCs w:val="24"/>
              </w:rPr>
              <w:drawing>
                <wp:inline distT="0" distB="0" distL="0" distR="0">
                  <wp:extent cx="12194" cy="15244"/>
                  <wp:effectExtent l="0" t="0" r="0" b="0"/>
                  <wp:docPr id="20358" name="Picture 20358"/>
                  <wp:cNvGraphicFramePr/>
                  <a:graphic xmlns:a="http://schemas.openxmlformats.org/drawingml/2006/main">
                    <a:graphicData uri="http://schemas.openxmlformats.org/drawingml/2006/picture">
                      <pic:pic xmlns:pic="http://schemas.openxmlformats.org/drawingml/2006/picture">
                        <pic:nvPicPr>
                          <pic:cNvPr id="20358" name="Picture 20358"/>
                          <pic:cNvPicPr/>
                        </pic:nvPicPr>
                        <pic:blipFill>
                          <a:blip r:embed="rId66"/>
                          <a:stretch>
                            <a:fillRect/>
                          </a:stretch>
                        </pic:blipFill>
                        <pic:spPr>
                          <a:xfrm>
                            <a:off x="0" y="0"/>
                            <a:ext cx="12194" cy="15244"/>
                          </a:xfrm>
                          <a:prstGeom prst="rect">
                            <a:avLst/>
                          </a:prstGeom>
                        </pic:spPr>
                      </pic:pic>
                    </a:graphicData>
                  </a:graphic>
                </wp:inline>
              </w:drawing>
            </w:r>
          </w:p>
          <w:p w:rsidR="00692413" w:rsidRPr="0034551D" w:rsidRDefault="00EB7107">
            <w:pPr>
              <w:ind w:left="19"/>
              <w:rPr>
                <w:sz w:val="24"/>
                <w:szCs w:val="24"/>
              </w:rPr>
            </w:pPr>
            <w:r w:rsidRPr="0034551D">
              <w:rPr>
                <w:rFonts w:ascii="Times New Roman" w:eastAsia="Times New Roman" w:hAnsi="Times New Roman" w:cs="Times New Roman"/>
                <w:sz w:val="24"/>
                <w:szCs w:val="24"/>
              </w:rPr>
              <w:t>Date</w:t>
            </w:r>
          </w:p>
          <w:p w:rsidR="00692413" w:rsidRPr="0034551D" w:rsidRDefault="00EB7107">
            <w:pPr>
              <w:spacing w:after="322"/>
              <w:ind w:left="1123"/>
              <w:rPr>
                <w:sz w:val="24"/>
                <w:szCs w:val="24"/>
              </w:rPr>
            </w:pPr>
            <w:r w:rsidRPr="0034551D">
              <w:rPr>
                <w:noProof/>
                <w:sz w:val="24"/>
                <w:szCs w:val="24"/>
              </w:rPr>
              <w:drawing>
                <wp:inline distT="0" distB="0" distL="0" distR="0">
                  <wp:extent cx="9145" cy="15243"/>
                  <wp:effectExtent l="0" t="0" r="0" b="0"/>
                  <wp:docPr id="20359" name="Picture 20359"/>
                  <wp:cNvGraphicFramePr/>
                  <a:graphic xmlns:a="http://schemas.openxmlformats.org/drawingml/2006/main">
                    <a:graphicData uri="http://schemas.openxmlformats.org/drawingml/2006/picture">
                      <pic:pic xmlns:pic="http://schemas.openxmlformats.org/drawingml/2006/picture">
                        <pic:nvPicPr>
                          <pic:cNvPr id="20359" name="Picture 20359"/>
                          <pic:cNvPicPr/>
                        </pic:nvPicPr>
                        <pic:blipFill>
                          <a:blip r:embed="rId67"/>
                          <a:stretch>
                            <a:fillRect/>
                          </a:stretch>
                        </pic:blipFill>
                        <pic:spPr>
                          <a:xfrm>
                            <a:off x="0" y="0"/>
                            <a:ext cx="9145" cy="15243"/>
                          </a:xfrm>
                          <a:prstGeom prst="rect">
                            <a:avLst/>
                          </a:prstGeom>
                        </pic:spPr>
                      </pic:pic>
                    </a:graphicData>
                  </a:graphic>
                </wp:inline>
              </w:drawing>
            </w:r>
          </w:p>
          <w:p w:rsidR="00692413" w:rsidRPr="0034551D" w:rsidRDefault="00EB7107">
            <w:pPr>
              <w:spacing w:after="222"/>
              <w:ind w:left="24"/>
              <w:rPr>
                <w:sz w:val="24"/>
                <w:szCs w:val="24"/>
              </w:rPr>
            </w:pPr>
            <w:r w:rsidRPr="0034551D">
              <w:rPr>
                <w:rFonts w:ascii="Times New Roman" w:eastAsia="Times New Roman" w:hAnsi="Times New Roman" w:cs="Times New Roman"/>
                <w:sz w:val="24"/>
                <w:szCs w:val="24"/>
              </w:rPr>
              <w:t>Head of Department Signature</w:t>
            </w:r>
          </w:p>
          <w:p w:rsidR="00692413" w:rsidRPr="0034551D" w:rsidRDefault="00EB7107">
            <w:pPr>
              <w:spacing w:after="217"/>
              <w:ind w:left="29"/>
              <w:rPr>
                <w:sz w:val="24"/>
                <w:szCs w:val="24"/>
              </w:rPr>
            </w:pPr>
            <w:r w:rsidRPr="0034551D">
              <w:rPr>
                <w:rFonts w:ascii="Times New Roman" w:eastAsia="Times New Roman" w:hAnsi="Times New Roman" w:cs="Times New Roman"/>
                <w:sz w:val="24"/>
                <w:szCs w:val="24"/>
              </w:rPr>
              <w:t>Print Name</w:t>
            </w:r>
          </w:p>
          <w:p w:rsidR="00692413" w:rsidRPr="0034551D" w:rsidRDefault="00EB7107">
            <w:pPr>
              <w:ind w:left="24"/>
              <w:rPr>
                <w:sz w:val="24"/>
                <w:szCs w:val="24"/>
              </w:rPr>
            </w:pPr>
            <w:r w:rsidRPr="0034551D">
              <w:rPr>
                <w:rFonts w:ascii="Times New Roman" w:eastAsia="Times New Roman" w:hAnsi="Times New Roman" w:cs="Times New Roman"/>
                <w:sz w:val="24"/>
                <w:szCs w:val="24"/>
              </w:rPr>
              <w:t>Date</w:t>
            </w:r>
          </w:p>
        </w:tc>
      </w:tr>
    </w:tbl>
    <w:p w:rsidR="00692413" w:rsidRDefault="00692413" w:rsidP="0034551D"/>
    <w:sectPr w:rsidR="00692413" w:rsidSect="0034551D">
      <w:pgSz w:w="11906" w:h="16838"/>
      <w:pgMar w:top="310" w:right="1440" w:bottom="10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2CA8"/>
    <w:multiLevelType w:val="hybridMultilevel"/>
    <w:tmpl w:val="D4C8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E0CB0"/>
    <w:multiLevelType w:val="hybridMultilevel"/>
    <w:tmpl w:val="BF8E4880"/>
    <w:lvl w:ilvl="0" w:tplc="AC48F8DE">
      <w:start w:val="1"/>
      <w:numFmt w:val="bullet"/>
      <w:lvlText w:val="*"/>
      <w:lvlJc w:val="left"/>
      <w:pPr>
        <w:ind w:left="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4749F2C">
      <w:start w:val="1"/>
      <w:numFmt w:val="bullet"/>
      <w:lvlText w:val="o"/>
      <w:lvlJc w:val="left"/>
      <w:pPr>
        <w:ind w:left="12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E54A180">
      <w:start w:val="1"/>
      <w:numFmt w:val="bullet"/>
      <w:lvlText w:val="▪"/>
      <w:lvlJc w:val="left"/>
      <w:pPr>
        <w:ind w:left="19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F864D6C">
      <w:start w:val="1"/>
      <w:numFmt w:val="bullet"/>
      <w:lvlText w:val="•"/>
      <w:lvlJc w:val="left"/>
      <w:pPr>
        <w:ind w:left="26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EC5938">
      <w:start w:val="1"/>
      <w:numFmt w:val="bullet"/>
      <w:lvlText w:val="o"/>
      <w:lvlJc w:val="left"/>
      <w:pPr>
        <w:ind w:left="33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ABC5DB6">
      <w:start w:val="1"/>
      <w:numFmt w:val="bullet"/>
      <w:lvlText w:val="▪"/>
      <w:lvlJc w:val="left"/>
      <w:pPr>
        <w:ind w:left="40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808D3FA">
      <w:start w:val="1"/>
      <w:numFmt w:val="bullet"/>
      <w:lvlText w:val="•"/>
      <w:lvlJc w:val="left"/>
      <w:pPr>
        <w:ind w:left="48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3A2F15A">
      <w:start w:val="1"/>
      <w:numFmt w:val="bullet"/>
      <w:lvlText w:val="o"/>
      <w:lvlJc w:val="left"/>
      <w:pPr>
        <w:ind w:left="55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B38870C">
      <w:start w:val="1"/>
      <w:numFmt w:val="bullet"/>
      <w:lvlText w:val="▪"/>
      <w:lvlJc w:val="left"/>
      <w:pPr>
        <w:ind w:left="62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13"/>
    <w:rsid w:val="00225847"/>
    <w:rsid w:val="0034551D"/>
    <w:rsid w:val="0035748A"/>
    <w:rsid w:val="004B28FD"/>
    <w:rsid w:val="005015A2"/>
    <w:rsid w:val="00692413"/>
    <w:rsid w:val="00BD2C7F"/>
    <w:rsid w:val="00BE442E"/>
    <w:rsid w:val="00D030D9"/>
    <w:rsid w:val="00D6736A"/>
    <w:rsid w:val="00EB7107"/>
    <w:rsid w:val="00FC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335F"/>
  <w15:docId w15:val="{5B147021-9088-41B0-B612-CDB2BB1F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6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2.jpg" /><Relationship Id="rId21" Type="http://schemas.openxmlformats.org/officeDocument/2006/relationships/image" Target="media/image17.jpg" /><Relationship Id="rId42" Type="http://schemas.openxmlformats.org/officeDocument/2006/relationships/image" Target="media/image38.jpg" /><Relationship Id="rId47" Type="http://schemas.openxmlformats.org/officeDocument/2006/relationships/image" Target="media/image43.jpg" /><Relationship Id="rId63" Type="http://schemas.openxmlformats.org/officeDocument/2006/relationships/image" Target="media/image59.jpg" /><Relationship Id="rId68" Type="http://schemas.openxmlformats.org/officeDocument/2006/relationships/fontTable" Target="fontTable.xml" /><Relationship Id="rId7" Type="http://schemas.openxmlformats.org/officeDocument/2006/relationships/image" Target="media/image3.jpg" /><Relationship Id="rId2" Type="http://schemas.openxmlformats.org/officeDocument/2006/relationships/styles" Target="styles.xml" /><Relationship Id="rId16" Type="http://schemas.openxmlformats.org/officeDocument/2006/relationships/image" Target="media/image12.jpg" /><Relationship Id="rId29" Type="http://schemas.openxmlformats.org/officeDocument/2006/relationships/image" Target="media/image25.jpg" /><Relationship Id="rId11" Type="http://schemas.openxmlformats.org/officeDocument/2006/relationships/image" Target="media/image7.jpg" /><Relationship Id="rId24" Type="http://schemas.openxmlformats.org/officeDocument/2006/relationships/image" Target="media/image20.jpg" /><Relationship Id="rId32" Type="http://schemas.openxmlformats.org/officeDocument/2006/relationships/image" Target="media/image28.jpg" /><Relationship Id="rId37" Type="http://schemas.openxmlformats.org/officeDocument/2006/relationships/image" Target="media/image33.jpg" /><Relationship Id="rId40" Type="http://schemas.openxmlformats.org/officeDocument/2006/relationships/image" Target="media/image36.jpg" /><Relationship Id="rId45" Type="http://schemas.openxmlformats.org/officeDocument/2006/relationships/image" Target="media/image41.jpg" /><Relationship Id="rId53" Type="http://schemas.openxmlformats.org/officeDocument/2006/relationships/image" Target="media/image49.jpg" /><Relationship Id="rId58" Type="http://schemas.openxmlformats.org/officeDocument/2006/relationships/image" Target="media/image54.jpg" /><Relationship Id="rId66" Type="http://schemas.openxmlformats.org/officeDocument/2006/relationships/image" Target="media/image62.jpg" /><Relationship Id="rId5" Type="http://schemas.openxmlformats.org/officeDocument/2006/relationships/image" Target="media/image1.jpeg" /><Relationship Id="rId61" Type="http://schemas.openxmlformats.org/officeDocument/2006/relationships/image" Target="media/image57.jpg" /><Relationship Id="rId19" Type="http://schemas.openxmlformats.org/officeDocument/2006/relationships/image" Target="media/image15.jpg" /><Relationship Id="rId14" Type="http://schemas.openxmlformats.org/officeDocument/2006/relationships/image" Target="media/image10.jpg" /><Relationship Id="rId22" Type="http://schemas.openxmlformats.org/officeDocument/2006/relationships/image" Target="media/image18.jpg" /><Relationship Id="rId27" Type="http://schemas.openxmlformats.org/officeDocument/2006/relationships/image" Target="media/image23.jpg" /><Relationship Id="rId30" Type="http://schemas.openxmlformats.org/officeDocument/2006/relationships/image" Target="media/image26.jpg" /><Relationship Id="rId35" Type="http://schemas.openxmlformats.org/officeDocument/2006/relationships/image" Target="media/image31.jpg" /><Relationship Id="rId43" Type="http://schemas.openxmlformats.org/officeDocument/2006/relationships/image" Target="media/image39.jpg" /><Relationship Id="rId48" Type="http://schemas.openxmlformats.org/officeDocument/2006/relationships/image" Target="media/image44.jpg" /><Relationship Id="rId56" Type="http://schemas.openxmlformats.org/officeDocument/2006/relationships/image" Target="media/image52.jpg" /><Relationship Id="rId64" Type="http://schemas.openxmlformats.org/officeDocument/2006/relationships/image" Target="media/image60.jpg" /><Relationship Id="rId69" Type="http://schemas.openxmlformats.org/officeDocument/2006/relationships/theme" Target="theme/theme1.xml" /><Relationship Id="rId8" Type="http://schemas.openxmlformats.org/officeDocument/2006/relationships/image" Target="media/image4.jpg" /><Relationship Id="rId51" Type="http://schemas.openxmlformats.org/officeDocument/2006/relationships/image" Target="media/image47.jpg" /><Relationship Id="rId3" Type="http://schemas.openxmlformats.org/officeDocument/2006/relationships/settings" Target="settings.xml" /><Relationship Id="rId12" Type="http://schemas.openxmlformats.org/officeDocument/2006/relationships/image" Target="media/image8.jpg" /><Relationship Id="rId17" Type="http://schemas.openxmlformats.org/officeDocument/2006/relationships/image" Target="media/image13.jpg" /><Relationship Id="rId25" Type="http://schemas.openxmlformats.org/officeDocument/2006/relationships/image" Target="media/image21.jpg" /><Relationship Id="rId33" Type="http://schemas.openxmlformats.org/officeDocument/2006/relationships/image" Target="media/image29.jpg" /><Relationship Id="rId38" Type="http://schemas.openxmlformats.org/officeDocument/2006/relationships/image" Target="media/image34.jpg" /><Relationship Id="rId46" Type="http://schemas.openxmlformats.org/officeDocument/2006/relationships/image" Target="media/image42.jpg" /><Relationship Id="rId59" Type="http://schemas.openxmlformats.org/officeDocument/2006/relationships/image" Target="media/image55.jpg" /><Relationship Id="rId67" Type="http://schemas.openxmlformats.org/officeDocument/2006/relationships/image" Target="media/image63.jpg" /><Relationship Id="rId20" Type="http://schemas.openxmlformats.org/officeDocument/2006/relationships/image" Target="media/image16.jpg" /><Relationship Id="rId41" Type="http://schemas.openxmlformats.org/officeDocument/2006/relationships/image" Target="media/image37.jpg" /><Relationship Id="rId54" Type="http://schemas.openxmlformats.org/officeDocument/2006/relationships/image" Target="media/image50.jpg" /><Relationship Id="rId62" Type="http://schemas.openxmlformats.org/officeDocument/2006/relationships/image" Target="media/image58.jpg" /><Relationship Id="rId1" Type="http://schemas.openxmlformats.org/officeDocument/2006/relationships/numbering" Target="numbering.xml" /><Relationship Id="rId6" Type="http://schemas.openxmlformats.org/officeDocument/2006/relationships/image" Target="media/image2.jpg" /><Relationship Id="rId15" Type="http://schemas.openxmlformats.org/officeDocument/2006/relationships/image" Target="media/image11.jpg" /><Relationship Id="rId23" Type="http://schemas.openxmlformats.org/officeDocument/2006/relationships/image" Target="media/image19.jpg" /><Relationship Id="rId28" Type="http://schemas.openxmlformats.org/officeDocument/2006/relationships/image" Target="media/image24.jpg" /><Relationship Id="rId36" Type="http://schemas.openxmlformats.org/officeDocument/2006/relationships/image" Target="media/image32.jpg" /><Relationship Id="rId49" Type="http://schemas.openxmlformats.org/officeDocument/2006/relationships/image" Target="media/image45.jpg" /><Relationship Id="rId57" Type="http://schemas.openxmlformats.org/officeDocument/2006/relationships/image" Target="media/image53.jpg" /><Relationship Id="rId10" Type="http://schemas.openxmlformats.org/officeDocument/2006/relationships/image" Target="media/image6.jpg" /><Relationship Id="rId31" Type="http://schemas.openxmlformats.org/officeDocument/2006/relationships/image" Target="media/image27.jpg" /><Relationship Id="rId44" Type="http://schemas.openxmlformats.org/officeDocument/2006/relationships/image" Target="media/image40.jpg" /><Relationship Id="rId52" Type="http://schemas.openxmlformats.org/officeDocument/2006/relationships/image" Target="media/image48.jpg" /><Relationship Id="rId60" Type="http://schemas.openxmlformats.org/officeDocument/2006/relationships/image" Target="media/image56.jpg" /><Relationship Id="rId65" Type="http://schemas.openxmlformats.org/officeDocument/2006/relationships/image" Target="media/image61.jpg" /><Relationship Id="rId4" Type="http://schemas.openxmlformats.org/officeDocument/2006/relationships/webSettings" Target="webSettings.xml" /><Relationship Id="rId9" Type="http://schemas.openxmlformats.org/officeDocument/2006/relationships/image" Target="media/image5.jpg" /><Relationship Id="rId13" Type="http://schemas.openxmlformats.org/officeDocument/2006/relationships/image" Target="media/image9.jpg" /><Relationship Id="rId18" Type="http://schemas.openxmlformats.org/officeDocument/2006/relationships/image" Target="media/image14.jpg" /><Relationship Id="rId39" Type="http://schemas.openxmlformats.org/officeDocument/2006/relationships/image" Target="media/image35.jpg" /><Relationship Id="rId34" Type="http://schemas.openxmlformats.org/officeDocument/2006/relationships/image" Target="media/image30.jpg" /><Relationship Id="rId50" Type="http://schemas.openxmlformats.org/officeDocument/2006/relationships/image" Target="media/image46.jpg" /><Relationship Id="rId55" Type="http://schemas.openxmlformats.org/officeDocument/2006/relationships/image" Target="media/image51.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Fiona (MK) - Senior Management PA / Team Leader</dc:creator>
  <cp:keywords/>
  <cp:lastModifiedBy>Murray, David -  (LH) HR Recruitment Administrator</cp:lastModifiedBy>
  <cp:revision>3</cp:revision>
  <dcterms:created xsi:type="dcterms:W3CDTF">2023-04-26T11:20:00Z</dcterms:created>
  <dcterms:modified xsi:type="dcterms:W3CDTF">2023-04-26T12:16:00Z</dcterms:modified>
</cp:coreProperties>
</file>