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6F28" w14:textId="67733789" w:rsidR="00BE17F2" w:rsidRPr="002660FF" w:rsidRDefault="00AF2BB5" w:rsidP="00095C81">
      <w:pPr>
        <w:ind w:left="3828" w:firstLine="1275"/>
        <w:jc w:val="center"/>
        <w:rPr>
          <w:b/>
          <w:sz w:val="22"/>
          <w:szCs w:val="22"/>
        </w:rPr>
      </w:pPr>
      <w:r w:rsidRPr="002660FF">
        <w:rPr>
          <w:b/>
          <w:noProof/>
          <w:sz w:val="22"/>
          <w:szCs w:val="22"/>
          <w:lang w:eastAsia="en-GB"/>
        </w:rPr>
        <w:drawing>
          <wp:anchor distT="0" distB="0" distL="114300" distR="114300" simplePos="0" relativeHeight="251658240" behindDoc="1" locked="0" layoutInCell="1" allowOverlap="1" wp14:anchorId="34F60DEC" wp14:editId="289927D1">
            <wp:simplePos x="0" y="0"/>
            <wp:positionH relativeFrom="column">
              <wp:posOffset>4926037</wp:posOffset>
            </wp:positionH>
            <wp:positionV relativeFrom="paragraph">
              <wp:posOffset>2100</wp:posOffset>
            </wp:positionV>
            <wp:extent cx="1905000" cy="8096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2" w:rsidRPr="002660FF">
        <w:rPr>
          <w:b/>
          <w:sz w:val="22"/>
          <w:szCs w:val="22"/>
        </w:rPr>
        <w:t xml:space="preserve">                        </w:t>
      </w:r>
      <w:r w:rsidR="00BE17F2" w:rsidRPr="002660FF">
        <w:rPr>
          <w:b/>
          <w:sz w:val="22"/>
          <w:szCs w:val="22"/>
        </w:rPr>
        <w:tab/>
      </w:r>
      <w:r w:rsidR="00BE17F2" w:rsidRPr="002660FF">
        <w:rPr>
          <w:b/>
          <w:sz w:val="22"/>
          <w:szCs w:val="22"/>
        </w:rPr>
        <w:tab/>
      </w:r>
      <w:r w:rsidR="00BE17F2" w:rsidRPr="002660FF">
        <w:rPr>
          <w:b/>
          <w:sz w:val="22"/>
          <w:szCs w:val="22"/>
        </w:rPr>
        <w:tab/>
        <w:t xml:space="preserve"> </w:t>
      </w:r>
    </w:p>
    <w:p w14:paraId="1F9E0F0D" w14:textId="57355104" w:rsidR="00BE17F2" w:rsidRPr="002660FF" w:rsidRDefault="00BE17F2">
      <w:pPr>
        <w:jc w:val="center"/>
        <w:rPr>
          <w:b/>
          <w:sz w:val="22"/>
          <w:szCs w:val="22"/>
        </w:rPr>
      </w:pPr>
    </w:p>
    <w:p w14:paraId="4C6C57C7" w14:textId="102E9E15" w:rsidR="005B0FC2" w:rsidRPr="002660FF" w:rsidRDefault="005B0FC2">
      <w:pPr>
        <w:jc w:val="center"/>
        <w:rPr>
          <w:b/>
          <w:sz w:val="22"/>
          <w:szCs w:val="22"/>
        </w:rPr>
      </w:pPr>
    </w:p>
    <w:p w14:paraId="3BF3A1CF" w14:textId="7547D3B5" w:rsidR="005B0FC2" w:rsidRPr="002660FF" w:rsidRDefault="005B0FC2">
      <w:pPr>
        <w:jc w:val="center"/>
        <w:rPr>
          <w:b/>
          <w:sz w:val="22"/>
          <w:szCs w:val="22"/>
        </w:rPr>
      </w:pPr>
    </w:p>
    <w:p w14:paraId="0B41C8B0" w14:textId="6AB2B13A" w:rsidR="005B0FC2" w:rsidRPr="002660FF" w:rsidRDefault="005B0FC2">
      <w:pPr>
        <w:jc w:val="center"/>
        <w:rPr>
          <w:b/>
          <w:sz w:val="22"/>
          <w:szCs w:val="22"/>
        </w:rPr>
      </w:pPr>
      <w:r w:rsidRPr="002660FF">
        <w:rPr>
          <w:b/>
          <w:sz w:val="22"/>
          <w:szCs w:val="22"/>
        </w:rPr>
        <w:t xml:space="preserve"> PUBLIC HEALTH SCOTLAND</w:t>
      </w:r>
    </w:p>
    <w:p w14:paraId="0DB41E12" w14:textId="77777777" w:rsidR="00BE17F2" w:rsidRPr="002660FF" w:rsidRDefault="00BE17F2">
      <w:pPr>
        <w:jc w:val="center"/>
        <w:rPr>
          <w:b/>
          <w:sz w:val="22"/>
          <w:szCs w:val="22"/>
        </w:rPr>
      </w:pPr>
      <w:r w:rsidRPr="002660FF">
        <w:rPr>
          <w:b/>
          <w:sz w:val="22"/>
          <w:szCs w:val="22"/>
        </w:rPr>
        <w:t>JOB DESCRIPTION</w:t>
      </w:r>
    </w:p>
    <w:p w14:paraId="51F262CB" w14:textId="77777777" w:rsidR="00BE17F2" w:rsidRPr="002660FF" w:rsidRDefault="00BE17F2">
      <w:pPr>
        <w:pStyle w:val="Heading4"/>
        <w:rPr>
          <w:b w:val="0"/>
          <w:i w:val="0"/>
          <w:sz w:val="22"/>
          <w:szCs w:val="22"/>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21"/>
        <w:gridCol w:w="5869"/>
      </w:tblGrid>
      <w:tr w:rsidR="00BE17F2" w:rsidRPr="002660FF" w14:paraId="7D371551" w14:textId="77777777" w:rsidTr="1BCF98D0">
        <w:trPr>
          <w:trHeight w:val="454"/>
        </w:trPr>
        <w:tc>
          <w:tcPr>
            <w:tcW w:w="4621" w:type="dxa"/>
            <w:tcBorders>
              <w:top w:val="single" w:sz="6" w:space="0" w:color="auto"/>
              <w:bottom w:val="nil"/>
            </w:tcBorders>
          </w:tcPr>
          <w:p w14:paraId="5AC4DFCF" w14:textId="77777777" w:rsidR="00BE17F2" w:rsidRPr="002660FF" w:rsidRDefault="00BE17F2">
            <w:pPr>
              <w:spacing w:before="120"/>
              <w:rPr>
                <w:sz w:val="22"/>
                <w:szCs w:val="22"/>
              </w:rPr>
            </w:pPr>
            <w:r w:rsidRPr="002660FF">
              <w:rPr>
                <w:b/>
                <w:sz w:val="22"/>
                <w:szCs w:val="22"/>
              </w:rPr>
              <w:t>1.   JOB DETAILS</w:t>
            </w:r>
          </w:p>
        </w:tc>
        <w:tc>
          <w:tcPr>
            <w:tcW w:w="5869" w:type="dxa"/>
            <w:tcBorders>
              <w:top w:val="single" w:sz="6" w:space="0" w:color="auto"/>
              <w:bottom w:val="nil"/>
            </w:tcBorders>
          </w:tcPr>
          <w:p w14:paraId="4DCAEEC7" w14:textId="77777777" w:rsidR="00BE17F2" w:rsidRPr="002660FF" w:rsidRDefault="00BE17F2">
            <w:pPr>
              <w:spacing w:before="120"/>
              <w:rPr>
                <w:b/>
                <w:sz w:val="22"/>
                <w:szCs w:val="22"/>
              </w:rPr>
            </w:pPr>
          </w:p>
        </w:tc>
      </w:tr>
      <w:tr w:rsidR="00582E0F" w:rsidRPr="002660FF" w14:paraId="0F296840" w14:textId="77777777" w:rsidTr="1BCF98D0">
        <w:trPr>
          <w:trHeight w:val="579"/>
        </w:trPr>
        <w:tc>
          <w:tcPr>
            <w:tcW w:w="4621" w:type="dxa"/>
            <w:tcBorders>
              <w:top w:val="nil"/>
              <w:left w:val="single" w:sz="4" w:space="0" w:color="auto"/>
              <w:bottom w:val="nil"/>
              <w:right w:val="nil"/>
            </w:tcBorders>
          </w:tcPr>
          <w:p w14:paraId="52A6B857" w14:textId="36FB2D03" w:rsidR="00582E0F" w:rsidRPr="002660FF" w:rsidRDefault="00CB3E1D" w:rsidP="00CB3E1D">
            <w:pPr>
              <w:rPr>
                <w:sz w:val="22"/>
                <w:szCs w:val="22"/>
              </w:rPr>
            </w:pPr>
            <w:r w:rsidRPr="002660FF">
              <w:rPr>
                <w:sz w:val="22"/>
                <w:szCs w:val="22"/>
              </w:rPr>
              <w:t>Job title:</w:t>
            </w:r>
          </w:p>
        </w:tc>
        <w:tc>
          <w:tcPr>
            <w:tcW w:w="5869" w:type="dxa"/>
            <w:tcBorders>
              <w:top w:val="nil"/>
              <w:left w:val="nil"/>
              <w:bottom w:val="nil"/>
              <w:right w:val="single" w:sz="4" w:space="0" w:color="auto"/>
            </w:tcBorders>
          </w:tcPr>
          <w:p w14:paraId="60FAC376" w14:textId="59B5EC14" w:rsidR="00582E0F" w:rsidRPr="002660FF" w:rsidRDefault="00AA72C9" w:rsidP="262B2406">
            <w:pPr>
              <w:jc w:val="both"/>
              <w:rPr>
                <w:b/>
                <w:sz w:val="22"/>
                <w:szCs w:val="22"/>
              </w:rPr>
            </w:pPr>
            <w:r w:rsidRPr="002660FF">
              <w:rPr>
                <w:b/>
                <w:sz w:val="22"/>
                <w:szCs w:val="22"/>
              </w:rPr>
              <w:t>Service Manager</w:t>
            </w:r>
            <w:r w:rsidR="00215DF9" w:rsidRPr="002660FF">
              <w:rPr>
                <w:b/>
                <w:sz w:val="22"/>
                <w:szCs w:val="22"/>
              </w:rPr>
              <w:t xml:space="preserve"> – People Support and Development</w:t>
            </w:r>
          </w:p>
        </w:tc>
      </w:tr>
      <w:tr w:rsidR="00582E0F" w:rsidRPr="002660FF" w14:paraId="635D2C88" w14:textId="77777777" w:rsidTr="1BCF98D0">
        <w:trPr>
          <w:trHeight w:val="579"/>
        </w:trPr>
        <w:tc>
          <w:tcPr>
            <w:tcW w:w="4621" w:type="dxa"/>
            <w:tcBorders>
              <w:top w:val="nil"/>
              <w:left w:val="single" w:sz="4" w:space="0" w:color="auto"/>
              <w:bottom w:val="nil"/>
              <w:right w:val="nil"/>
            </w:tcBorders>
          </w:tcPr>
          <w:p w14:paraId="555F7A86" w14:textId="102DD62F" w:rsidR="00582E0F" w:rsidRPr="002660FF" w:rsidRDefault="00CB3E1D" w:rsidP="00CB3E1D">
            <w:pPr>
              <w:rPr>
                <w:sz w:val="22"/>
                <w:szCs w:val="22"/>
              </w:rPr>
            </w:pPr>
            <w:r w:rsidRPr="002660FF">
              <w:rPr>
                <w:sz w:val="22"/>
                <w:szCs w:val="22"/>
              </w:rPr>
              <w:t>Immediate senior officer/line manager:</w:t>
            </w:r>
          </w:p>
        </w:tc>
        <w:tc>
          <w:tcPr>
            <w:tcW w:w="5869" w:type="dxa"/>
            <w:tcBorders>
              <w:top w:val="nil"/>
              <w:left w:val="nil"/>
              <w:bottom w:val="nil"/>
              <w:right w:val="single" w:sz="4" w:space="0" w:color="auto"/>
            </w:tcBorders>
          </w:tcPr>
          <w:p w14:paraId="4AEC3940" w14:textId="3C1CE9B4" w:rsidR="00582E0F" w:rsidRPr="002660FF" w:rsidRDefault="00CB3E1D" w:rsidP="00CB3E1D">
            <w:pPr>
              <w:jc w:val="both"/>
              <w:rPr>
                <w:sz w:val="22"/>
                <w:szCs w:val="22"/>
              </w:rPr>
            </w:pPr>
            <w:r w:rsidRPr="002660FF">
              <w:rPr>
                <w:sz w:val="22"/>
                <w:szCs w:val="22"/>
              </w:rPr>
              <w:t xml:space="preserve">Head of </w:t>
            </w:r>
            <w:r w:rsidR="00215DF9" w:rsidRPr="002660FF">
              <w:rPr>
                <w:sz w:val="22"/>
                <w:szCs w:val="22"/>
              </w:rPr>
              <w:t>Governance and Resources</w:t>
            </w:r>
          </w:p>
        </w:tc>
      </w:tr>
      <w:tr w:rsidR="00582E0F" w:rsidRPr="002660FF" w14:paraId="2158E37D" w14:textId="77777777" w:rsidTr="1BCF98D0">
        <w:trPr>
          <w:trHeight w:val="579"/>
        </w:trPr>
        <w:tc>
          <w:tcPr>
            <w:tcW w:w="4621" w:type="dxa"/>
            <w:tcBorders>
              <w:top w:val="nil"/>
              <w:left w:val="single" w:sz="4" w:space="0" w:color="auto"/>
              <w:bottom w:val="nil"/>
              <w:right w:val="nil"/>
            </w:tcBorders>
          </w:tcPr>
          <w:p w14:paraId="088246E9" w14:textId="77777777" w:rsidR="00582E0F" w:rsidRPr="002660FF" w:rsidRDefault="00582E0F" w:rsidP="00CB3E1D">
            <w:pPr>
              <w:rPr>
                <w:sz w:val="22"/>
                <w:szCs w:val="22"/>
              </w:rPr>
            </w:pPr>
            <w:r w:rsidRPr="002660FF">
              <w:rPr>
                <w:sz w:val="22"/>
                <w:szCs w:val="22"/>
              </w:rPr>
              <w:t>Department(s):</w:t>
            </w:r>
          </w:p>
        </w:tc>
        <w:tc>
          <w:tcPr>
            <w:tcW w:w="5869" w:type="dxa"/>
            <w:tcBorders>
              <w:top w:val="nil"/>
              <w:left w:val="nil"/>
              <w:bottom w:val="nil"/>
              <w:right w:val="single" w:sz="4" w:space="0" w:color="auto"/>
            </w:tcBorders>
          </w:tcPr>
          <w:p w14:paraId="08E70288" w14:textId="1D2EDA3E" w:rsidR="00F05D8A" w:rsidRPr="002660FF" w:rsidRDefault="00215DF9" w:rsidP="00CB3E1D">
            <w:pPr>
              <w:jc w:val="both"/>
              <w:rPr>
                <w:sz w:val="22"/>
                <w:szCs w:val="22"/>
              </w:rPr>
            </w:pPr>
            <w:r w:rsidRPr="002660FF">
              <w:rPr>
                <w:sz w:val="22"/>
                <w:szCs w:val="22"/>
              </w:rPr>
              <w:t>Governance and Resources</w:t>
            </w:r>
          </w:p>
        </w:tc>
      </w:tr>
      <w:tr w:rsidR="00582E0F" w:rsidRPr="002660FF" w14:paraId="31197DAE" w14:textId="77777777" w:rsidTr="1BCF98D0">
        <w:trPr>
          <w:trHeight w:val="579"/>
        </w:trPr>
        <w:tc>
          <w:tcPr>
            <w:tcW w:w="4621" w:type="dxa"/>
            <w:tcBorders>
              <w:top w:val="nil"/>
              <w:left w:val="single" w:sz="4" w:space="0" w:color="auto"/>
              <w:bottom w:val="nil"/>
              <w:right w:val="nil"/>
            </w:tcBorders>
          </w:tcPr>
          <w:p w14:paraId="4F8D9640" w14:textId="47E7B035" w:rsidR="00582E0F" w:rsidRPr="002660FF" w:rsidRDefault="005B0FC2" w:rsidP="00CB3E1D">
            <w:pPr>
              <w:rPr>
                <w:sz w:val="22"/>
                <w:szCs w:val="22"/>
              </w:rPr>
            </w:pPr>
            <w:proofErr w:type="gramStart"/>
            <w:r w:rsidRPr="002660FF">
              <w:rPr>
                <w:sz w:val="22"/>
                <w:szCs w:val="22"/>
              </w:rPr>
              <w:t xml:space="preserve">Directorate </w:t>
            </w:r>
            <w:r w:rsidR="00582E0F" w:rsidRPr="002660FF">
              <w:rPr>
                <w:sz w:val="22"/>
                <w:szCs w:val="22"/>
              </w:rPr>
              <w:t>:</w:t>
            </w:r>
            <w:proofErr w:type="gramEnd"/>
          </w:p>
        </w:tc>
        <w:tc>
          <w:tcPr>
            <w:tcW w:w="5869" w:type="dxa"/>
            <w:tcBorders>
              <w:top w:val="nil"/>
              <w:left w:val="nil"/>
              <w:bottom w:val="nil"/>
              <w:right w:val="single" w:sz="4" w:space="0" w:color="auto"/>
            </w:tcBorders>
          </w:tcPr>
          <w:p w14:paraId="05C9FDC7" w14:textId="29773CBD" w:rsidR="00582E0F" w:rsidRPr="002660FF" w:rsidRDefault="00215DF9" w:rsidP="00CB3E1D">
            <w:pPr>
              <w:jc w:val="both"/>
              <w:rPr>
                <w:sz w:val="22"/>
                <w:szCs w:val="22"/>
              </w:rPr>
            </w:pPr>
            <w:r w:rsidRPr="002660FF">
              <w:rPr>
                <w:sz w:val="22"/>
                <w:szCs w:val="22"/>
              </w:rPr>
              <w:t xml:space="preserve">Strategy, Governance and Performance    </w:t>
            </w:r>
          </w:p>
        </w:tc>
      </w:tr>
      <w:tr w:rsidR="005B0FC2" w:rsidRPr="002660FF" w14:paraId="3FC33941" w14:textId="77777777" w:rsidTr="1BCF98D0">
        <w:trPr>
          <w:trHeight w:val="579"/>
        </w:trPr>
        <w:tc>
          <w:tcPr>
            <w:tcW w:w="4621" w:type="dxa"/>
            <w:tcBorders>
              <w:top w:val="nil"/>
              <w:left w:val="single" w:sz="4" w:space="0" w:color="auto"/>
              <w:bottom w:val="nil"/>
              <w:right w:val="nil"/>
            </w:tcBorders>
          </w:tcPr>
          <w:p w14:paraId="0F0434D3" w14:textId="5D9545B0" w:rsidR="005B0FC2" w:rsidRPr="002660FF" w:rsidRDefault="005B0FC2" w:rsidP="00CB3E1D">
            <w:pPr>
              <w:rPr>
                <w:sz w:val="22"/>
                <w:szCs w:val="22"/>
              </w:rPr>
            </w:pPr>
            <w:r w:rsidRPr="002660FF">
              <w:rPr>
                <w:sz w:val="22"/>
                <w:szCs w:val="22"/>
              </w:rPr>
              <w:t>Location</w:t>
            </w:r>
          </w:p>
        </w:tc>
        <w:tc>
          <w:tcPr>
            <w:tcW w:w="5869" w:type="dxa"/>
            <w:tcBorders>
              <w:top w:val="nil"/>
              <w:left w:val="nil"/>
              <w:bottom w:val="nil"/>
              <w:right w:val="single" w:sz="4" w:space="0" w:color="auto"/>
            </w:tcBorders>
          </w:tcPr>
          <w:p w14:paraId="2F6B3B00" w14:textId="6719EFE4" w:rsidR="005B0FC2" w:rsidRPr="002660FF" w:rsidDel="005B0FC2" w:rsidRDefault="005B0FC2" w:rsidP="00CB3E1D">
            <w:pPr>
              <w:jc w:val="both"/>
              <w:rPr>
                <w:sz w:val="22"/>
                <w:szCs w:val="22"/>
              </w:rPr>
            </w:pPr>
            <w:r w:rsidRPr="002660FF">
              <w:rPr>
                <w:sz w:val="22"/>
                <w:szCs w:val="22"/>
              </w:rPr>
              <w:t>Edinburgh and Glasgow</w:t>
            </w:r>
          </w:p>
        </w:tc>
      </w:tr>
      <w:tr w:rsidR="005B0FC2" w:rsidRPr="002660FF" w14:paraId="6D7842BD" w14:textId="77777777" w:rsidTr="1BCF98D0">
        <w:trPr>
          <w:trHeight w:val="579"/>
        </w:trPr>
        <w:tc>
          <w:tcPr>
            <w:tcW w:w="4621" w:type="dxa"/>
            <w:tcBorders>
              <w:top w:val="nil"/>
              <w:left w:val="single" w:sz="4" w:space="0" w:color="auto"/>
              <w:bottom w:val="single" w:sz="4" w:space="0" w:color="auto"/>
              <w:right w:val="nil"/>
            </w:tcBorders>
          </w:tcPr>
          <w:p w14:paraId="5486F3BF" w14:textId="184FA42E" w:rsidR="005B0FC2" w:rsidRPr="002660FF" w:rsidRDefault="00A61510" w:rsidP="00CB3E1D">
            <w:pPr>
              <w:rPr>
                <w:sz w:val="22"/>
                <w:szCs w:val="22"/>
              </w:rPr>
            </w:pPr>
            <w:r w:rsidRPr="002660FF">
              <w:rPr>
                <w:sz w:val="22"/>
                <w:szCs w:val="22"/>
              </w:rPr>
              <w:t>CAJE</w:t>
            </w:r>
            <w:r w:rsidR="00CB3E1D" w:rsidRPr="002660FF">
              <w:rPr>
                <w:sz w:val="22"/>
                <w:szCs w:val="22"/>
              </w:rPr>
              <w:t xml:space="preserve"> reference</w:t>
            </w:r>
          </w:p>
        </w:tc>
        <w:tc>
          <w:tcPr>
            <w:tcW w:w="5869" w:type="dxa"/>
            <w:tcBorders>
              <w:top w:val="nil"/>
              <w:left w:val="nil"/>
              <w:bottom w:val="single" w:sz="4" w:space="0" w:color="auto"/>
              <w:right w:val="single" w:sz="4" w:space="0" w:color="auto"/>
            </w:tcBorders>
          </w:tcPr>
          <w:p w14:paraId="5841C039" w14:textId="5C1BD797" w:rsidR="005B0FC2" w:rsidRPr="002660FF" w:rsidRDefault="002660FF" w:rsidP="00CB3E1D">
            <w:pPr>
              <w:jc w:val="both"/>
              <w:rPr>
                <w:sz w:val="22"/>
                <w:szCs w:val="22"/>
              </w:rPr>
            </w:pPr>
            <w:r w:rsidRPr="002660FF">
              <w:rPr>
                <w:sz w:val="22"/>
                <w:szCs w:val="22"/>
              </w:rPr>
              <w:t>NPPHSS041</w:t>
            </w:r>
          </w:p>
        </w:tc>
      </w:tr>
    </w:tbl>
    <w:p w14:paraId="39F75381" w14:textId="77777777" w:rsidR="00BE17F2" w:rsidRPr="002660FF" w:rsidRDefault="00BE17F2">
      <w:pPr>
        <w:rPr>
          <w:sz w:val="22"/>
          <w:szCs w:val="22"/>
        </w:rPr>
      </w:pPr>
    </w:p>
    <w:p w14:paraId="604B46CA" w14:textId="77777777" w:rsidR="00C1542B" w:rsidRPr="002660FF" w:rsidRDefault="00C1542B">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660FF" w14:paraId="4BD06AF6" w14:textId="77777777" w:rsidTr="4BD94C51">
        <w:trPr>
          <w:trHeight w:val="454"/>
        </w:trPr>
        <w:tc>
          <w:tcPr>
            <w:tcW w:w="10456" w:type="dxa"/>
          </w:tcPr>
          <w:p w14:paraId="42E7A5CC" w14:textId="77777777" w:rsidR="00BE17F2" w:rsidRPr="002660FF" w:rsidRDefault="00BE17F2">
            <w:pPr>
              <w:spacing w:before="120"/>
              <w:rPr>
                <w:b/>
                <w:sz w:val="22"/>
                <w:szCs w:val="22"/>
              </w:rPr>
            </w:pPr>
            <w:r w:rsidRPr="002660FF">
              <w:rPr>
                <w:b/>
                <w:sz w:val="22"/>
                <w:szCs w:val="22"/>
              </w:rPr>
              <w:t>2.   JOB PURPOSE</w:t>
            </w:r>
          </w:p>
        </w:tc>
      </w:tr>
      <w:tr w:rsidR="00BE17F2" w:rsidRPr="002660FF" w14:paraId="3518FFDD" w14:textId="77777777" w:rsidTr="4BD94C51">
        <w:tc>
          <w:tcPr>
            <w:tcW w:w="10456" w:type="dxa"/>
          </w:tcPr>
          <w:p w14:paraId="15A42FC5" w14:textId="77777777" w:rsidR="00095C81" w:rsidRPr="002660FF" w:rsidRDefault="00095C81" w:rsidP="00095C81">
            <w:pPr>
              <w:rPr>
                <w:bCs/>
                <w:sz w:val="22"/>
                <w:szCs w:val="22"/>
              </w:rPr>
            </w:pPr>
          </w:p>
          <w:p w14:paraId="2A5AA910" w14:textId="008F6D14" w:rsidR="262B2406" w:rsidRPr="002660FF" w:rsidRDefault="262B2406" w:rsidP="262B2406">
            <w:pPr>
              <w:rPr>
                <w:sz w:val="22"/>
                <w:szCs w:val="22"/>
              </w:rPr>
            </w:pPr>
            <w:r w:rsidRPr="002660FF">
              <w:rPr>
                <w:sz w:val="22"/>
                <w:szCs w:val="22"/>
              </w:rPr>
              <w:t>Public Health Scotland (PHS) has been established to provide the national level professional leadership to deliver a world-class public health system for Scotland. As a Service Lead, the postholder will play a key role in developing and leading teams to implement the strategic direction and policy of Public Health Scotland that will deliver that world-class public health system.</w:t>
            </w:r>
          </w:p>
          <w:p w14:paraId="17CFA44E" w14:textId="2CA1E9BF" w:rsidR="262B2406" w:rsidRPr="002660FF" w:rsidRDefault="262B2406" w:rsidP="262B2406">
            <w:pPr>
              <w:rPr>
                <w:sz w:val="22"/>
                <w:szCs w:val="22"/>
              </w:rPr>
            </w:pPr>
          </w:p>
          <w:p w14:paraId="56C94838" w14:textId="41588C93" w:rsidR="00582E0F" w:rsidRPr="002660FF" w:rsidRDefault="00582E0F" w:rsidP="262B2406">
            <w:pPr>
              <w:rPr>
                <w:sz w:val="22"/>
                <w:szCs w:val="22"/>
              </w:rPr>
            </w:pPr>
            <w:r w:rsidRPr="002660FF">
              <w:rPr>
                <w:sz w:val="22"/>
                <w:szCs w:val="22"/>
              </w:rPr>
              <w:t xml:space="preserve">As a senior leader in the Governance and Resources Team, the postholder will ensure that PHS has an effective People Support and Development service that delivers on the internal workforce development requirements for PHS. Coupled with this the postholder will be responsible for engaging with a wide range of partners in support of the leading role that PHS has in the wider Scottish Public Health workforce development space. This aspect includes the delivery of various workforce development interventions for the wider Scottish Public Health sector.  The postholder will manage and control the resources, budget and staffing required to deliver the objectives of the People Support and Development Service </w:t>
            </w:r>
            <w:r w:rsidR="00A87B74" w:rsidRPr="002660FF">
              <w:rPr>
                <w:sz w:val="22"/>
                <w:szCs w:val="22"/>
              </w:rPr>
              <w:t xml:space="preserve">and to provide professional </w:t>
            </w:r>
            <w:r w:rsidRPr="002660FF">
              <w:rPr>
                <w:sz w:val="22"/>
                <w:szCs w:val="22"/>
              </w:rPr>
              <w:t xml:space="preserve">advice and expert interpretation to stakeholders, </w:t>
            </w:r>
            <w:proofErr w:type="gramStart"/>
            <w:r w:rsidRPr="002660FF">
              <w:rPr>
                <w:sz w:val="22"/>
                <w:szCs w:val="22"/>
              </w:rPr>
              <w:t>customers</w:t>
            </w:r>
            <w:proofErr w:type="gramEnd"/>
            <w:r w:rsidRPr="002660FF">
              <w:rPr>
                <w:sz w:val="22"/>
                <w:szCs w:val="22"/>
              </w:rPr>
              <w:t xml:space="preserve"> and staff in order to extend and improve use of Scotland’s health data</w:t>
            </w:r>
            <w:r w:rsidR="00ED2834" w:rsidRPr="002660FF">
              <w:rPr>
                <w:sz w:val="22"/>
                <w:szCs w:val="22"/>
              </w:rPr>
              <w:t xml:space="preserve">, </w:t>
            </w:r>
            <w:r w:rsidR="00860543" w:rsidRPr="002660FF">
              <w:rPr>
                <w:sz w:val="22"/>
                <w:szCs w:val="22"/>
              </w:rPr>
              <w:t>information</w:t>
            </w:r>
            <w:r w:rsidR="00ED2834" w:rsidRPr="002660FF">
              <w:rPr>
                <w:sz w:val="22"/>
                <w:szCs w:val="22"/>
              </w:rPr>
              <w:t xml:space="preserve"> and intelligence and health protection services.</w:t>
            </w:r>
          </w:p>
          <w:p w14:paraId="02E47A45" w14:textId="77777777" w:rsidR="00582E0F" w:rsidRPr="002660FF" w:rsidRDefault="00582E0F" w:rsidP="00095C81">
            <w:pPr>
              <w:rPr>
                <w:bCs/>
                <w:sz w:val="22"/>
                <w:szCs w:val="22"/>
              </w:rPr>
            </w:pPr>
          </w:p>
          <w:p w14:paraId="12334817" w14:textId="1D787FC3" w:rsidR="00582E0F" w:rsidRPr="002660FF" w:rsidRDefault="00582E0F" w:rsidP="140EE7BE">
            <w:pPr>
              <w:rPr>
                <w:sz w:val="22"/>
                <w:szCs w:val="22"/>
              </w:rPr>
            </w:pPr>
            <w:r w:rsidRPr="002660FF">
              <w:rPr>
                <w:sz w:val="22"/>
                <w:szCs w:val="22"/>
              </w:rPr>
              <w:t xml:space="preserve">The postholder will lead and determine the strategic direction for the innovation and development of </w:t>
            </w:r>
            <w:proofErr w:type="gramStart"/>
            <w:r w:rsidRPr="002660FF">
              <w:rPr>
                <w:sz w:val="22"/>
                <w:szCs w:val="22"/>
              </w:rPr>
              <w:t>high quality</w:t>
            </w:r>
            <w:proofErr w:type="gramEnd"/>
            <w:r w:rsidRPr="002660FF">
              <w:rPr>
                <w:sz w:val="22"/>
                <w:szCs w:val="22"/>
              </w:rPr>
              <w:t xml:space="preserve"> people support and development services to support the requirements of </w:t>
            </w:r>
            <w:r w:rsidR="00154403" w:rsidRPr="002660FF">
              <w:rPr>
                <w:sz w:val="22"/>
                <w:szCs w:val="22"/>
              </w:rPr>
              <w:t xml:space="preserve">PHS’s </w:t>
            </w:r>
            <w:r w:rsidR="000A6ABE" w:rsidRPr="002660FF">
              <w:rPr>
                <w:sz w:val="22"/>
                <w:szCs w:val="22"/>
              </w:rPr>
              <w:t>stakeholders both internally and externally. Further be responsible for operationalising and delivery of these services in an impactful way to support Public Health Scotland’s objectives</w:t>
            </w:r>
            <w:r w:rsidRPr="002660FF">
              <w:rPr>
                <w:sz w:val="22"/>
                <w:szCs w:val="22"/>
              </w:rPr>
              <w:t xml:space="preserve">. As </w:t>
            </w:r>
            <w:r w:rsidR="0065384D" w:rsidRPr="002660FF">
              <w:rPr>
                <w:sz w:val="22"/>
                <w:szCs w:val="22"/>
              </w:rPr>
              <w:t>a</w:t>
            </w:r>
            <w:r w:rsidR="000A6ABE" w:rsidRPr="002660FF">
              <w:rPr>
                <w:sz w:val="22"/>
                <w:szCs w:val="22"/>
              </w:rPr>
              <w:t xml:space="preserve"> senior manag</w:t>
            </w:r>
            <w:r w:rsidR="0065384D" w:rsidRPr="002660FF">
              <w:rPr>
                <w:sz w:val="22"/>
                <w:szCs w:val="22"/>
              </w:rPr>
              <w:t>er</w:t>
            </w:r>
            <w:r w:rsidR="000A6ABE" w:rsidRPr="002660FF">
              <w:rPr>
                <w:sz w:val="22"/>
                <w:szCs w:val="22"/>
              </w:rPr>
              <w:t xml:space="preserve">, </w:t>
            </w:r>
            <w:r w:rsidRPr="002660FF">
              <w:rPr>
                <w:sz w:val="22"/>
                <w:szCs w:val="22"/>
              </w:rPr>
              <w:t>lead on the development of the Service Area</w:t>
            </w:r>
            <w:r w:rsidR="000A6ABE" w:rsidRPr="002660FF">
              <w:rPr>
                <w:sz w:val="22"/>
                <w:szCs w:val="22"/>
              </w:rPr>
              <w:t>’s</w:t>
            </w:r>
            <w:r w:rsidRPr="002660FF">
              <w:rPr>
                <w:sz w:val="22"/>
                <w:szCs w:val="22"/>
              </w:rPr>
              <w:t xml:space="preserve"> strategy, and delivery of the business plan over a period of 3-5 years.</w:t>
            </w:r>
          </w:p>
          <w:p w14:paraId="5461557A" w14:textId="77777777" w:rsidR="00D31B62" w:rsidRPr="002660FF" w:rsidRDefault="00D31B62" w:rsidP="00095C81">
            <w:pPr>
              <w:rPr>
                <w:b/>
                <w:sz w:val="22"/>
                <w:szCs w:val="22"/>
              </w:rPr>
            </w:pPr>
          </w:p>
        </w:tc>
      </w:tr>
    </w:tbl>
    <w:p w14:paraId="1B1C9342" w14:textId="77777777" w:rsidR="00BE17F2" w:rsidRPr="002660FF" w:rsidRDefault="00BE17F2" w:rsidP="00813D5D">
      <w:pPr>
        <w:pStyle w:val="Header"/>
        <w:tabs>
          <w:tab w:val="clear" w:pos="4153"/>
          <w:tab w:val="clear" w:pos="8306"/>
        </w:tabs>
        <w:rPr>
          <w:sz w:val="22"/>
          <w:szCs w:val="22"/>
        </w:rPr>
      </w:pPr>
    </w:p>
    <w:p w14:paraId="5FCF8A7A" w14:textId="77777777" w:rsidR="00813D5D" w:rsidRPr="002660FF" w:rsidRDefault="00813D5D" w:rsidP="00813D5D">
      <w:pPr>
        <w:pStyle w:val="Header"/>
        <w:tabs>
          <w:tab w:val="clear" w:pos="4153"/>
          <w:tab w:val="clear" w:pos="8306"/>
        </w:tabs>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BE17F2" w:rsidRPr="002660FF" w14:paraId="2BC55E28" w14:textId="77777777" w:rsidTr="4BD94C51">
        <w:trPr>
          <w:trHeight w:val="454"/>
        </w:trPr>
        <w:tc>
          <w:tcPr>
            <w:tcW w:w="5210" w:type="dxa"/>
          </w:tcPr>
          <w:p w14:paraId="01207E15" w14:textId="0A8F3E02" w:rsidR="00E62C42" w:rsidRPr="002660FF" w:rsidRDefault="00BE17F2">
            <w:pPr>
              <w:spacing w:before="120"/>
              <w:rPr>
                <w:b/>
                <w:sz w:val="22"/>
                <w:szCs w:val="22"/>
              </w:rPr>
            </w:pPr>
            <w:r w:rsidRPr="002660FF">
              <w:rPr>
                <w:b/>
                <w:sz w:val="22"/>
                <w:szCs w:val="22"/>
              </w:rPr>
              <w:t>3.   DIMENSIONS</w:t>
            </w:r>
          </w:p>
        </w:tc>
        <w:tc>
          <w:tcPr>
            <w:tcW w:w="5246" w:type="dxa"/>
          </w:tcPr>
          <w:p w14:paraId="5691A074" w14:textId="77777777" w:rsidR="00BE17F2" w:rsidRPr="002660FF" w:rsidRDefault="00BE17F2">
            <w:pPr>
              <w:spacing w:before="120"/>
              <w:rPr>
                <w:b/>
                <w:sz w:val="22"/>
                <w:szCs w:val="22"/>
              </w:rPr>
            </w:pPr>
          </w:p>
        </w:tc>
      </w:tr>
      <w:tr w:rsidR="00BE17F2" w:rsidRPr="002660FF" w14:paraId="7AC93E42" w14:textId="77777777" w:rsidTr="4BD94C51">
        <w:trPr>
          <w:cantSplit/>
          <w:trHeight w:val="3401"/>
        </w:trPr>
        <w:tc>
          <w:tcPr>
            <w:tcW w:w="10456" w:type="dxa"/>
            <w:gridSpan w:val="2"/>
          </w:tcPr>
          <w:p w14:paraId="4DB9E592" w14:textId="77777777" w:rsidR="00095C81" w:rsidRPr="002660FF" w:rsidRDefault="00095C81" w:rsidP="00095C81">
            <w:pPr>
              <w:rPr>
                <w:sz w:val="22"/>
                <w:szCs w:val="22"/>
              </w:rPr>
            </w:pPr>
          </w:p>
          <w:p w14:paraId="6FA8DEFD" w14:textId="630DEB9C" w:rsidR="00582E0F" w:rsidRPr="002660FF" w:rsidRDefault="00582E0F" w:rsidP="00095C81">
            <w:pPr>
              <w:rPr>
                <w:sz w:val="22"/>
                <w:szCs w:val="22"/>
              </w:rPr>
            </w:pPr>
            <w:r w:rsidRPr="002660FF">
              <w:rPr>
                <w:sz w:val="22"/>
                <w:szCs w:val="22"/>
              </w:rPr>
              <w:t xml:space="preserve">The </w:t>
            </w:r>
            <w:r w:rsidR="002E3980" w:rsidRPr="002660FF">
              <w:rPr>
                <w:sz w:val="22"/>
                <w:szCs w:val="22"/>
              </w:rPr>
              <w:t>post-holder</w:t>
            </w:r>
            <w:r w:rsidRPr="002660FF">
              <w:rPr>
                <w:sz w:val="22"/>
                <w:szCs w:val="22"/>
              </w:rPr>
              <w:t xml:space="preserve"> will manage around </w:t>
            </w:r>
            <w:r w:rsidR="000A6ABE" w:rsidRPr="002660FF">
              <w:rPr>
                <w:sz w:val="22"/>
                <w:szCs w:val="22"/>
              </w:rPr>
              <w:t>20-30</w:t>
            </w:r>
            <w:r w:rsidRPr="002660FF">
              <w:rPr>
                <w:sz w:val="22"/>
                <w:szCs w:val="22"/>
              </w:rPr>
              <w:t xml:space="preserve"> staff (typically split over multiple teams in 2-3 </w:t>
            </w:r>
            <w:r w:rsidR="00F3732E" w:rsidRPr="002660FF">
              <w:rPr>
                <w:sz w:val="22"/>
                <w:szCs w:val="22"/>
              </w:rPr>
              <w:t xml:space="preserve">portfolio </w:t>
            </w:r>
            <w:r w:rsidRPr="002660FF">
              <w:rPr>
                <w:sz w:val="22"/>
                <w:szCs w:val="22"/>
              </w:rPr>
              <w:t>areas).</w:t>
            </w:r>
          </w:p>
          <w:p w14:paraId="3BF47BDC" w14:textId="77777777" w:rsidR="00095C81" w:rsidRPr="002660FF" w:rsidRDefault="00095C81" w:rsidP="00095C81">
            <w:pPr>
              <w:pStyle w:val="BodyText2"/>
              <w:jc w:val="left"/>
              <w:rPr>
                <w:sz w:val="22"/>
                <w:szCs w:val="22"/>
              </w:rPr>
            </w:pPr>
          </w:p>
          <w:p w14:paraId="5E2E278A" w14:textId="283C551C" w:rsidR="4BD94C51" w:rsidRPr="002660FF" w:rsidRDefault="4BD94C51" w:rsidP="4BD94C51">
            <w:pPr>
              <w:jc w:val="both"/>
              <w:rPr>
                <w:sz w:val="22"/>
                <w:szCs w:val="22"/>
              </w:rPr>
            </w:pPr>
            <w:r w:rsidRPr="002660FF">
              <w:rPr>
                <w:rFonts w:eastAsia="Arial"/>
                <w:color w:val="000000" w:themeColor="text1"/>
                <w:sz w:val="22"/>
                <w:szCs w:val="22"/>
              </w:rPr>
              <w:t xml:space="preserve">The post leads and directs corporately on all PHS internal workforce development services, external public health workforce development services, supporting new initiatives to support PHS as an Anchor Institution; services to support health and wellbeing; and equality, diversity, </w:t>
            </w:r>
            <w:proofErr w:type="gramStart"/>
            <w:r w:rsidRPr="002660FF">
              <w:rPr>
                <w:rFonts w:eastAsia="Arial"/>
                <w:color w:val="000000" w:themeColor="text1"/>
                <w:sz w:val="22"/>
                <w:szCs w:val="22"/>
              </w:rPr>
              <w:t>inclusion</w:t>
            </w:r>
            <w:proofErr w:type="gramEnd"/>
            <w:r w:rsidRPr="002660FF">
              <w:rPr>
                <w:rFonts w:eastAsia="Arial"/>
                <w:color w:val="000000" w:themeColor="text1"/>
                <w:sz w:val="22"/>
                <w:szCs w:val="22"/>
              </w:rPr>
              <w:t xml:space="preserve"> and human rights.</w:t>
            </w:r>
          </w:p>
          <w:p w14:paraId="4E34A5D8" w14:textId="3B837364" w:rsidR="4BD94C51" w:rsidRPr="002660FF" w:rsidRDefault="4BD94C51" w:rsidP="4BD94C51">
            <w:pPr>
              <w:pStyle w:val="BodyText2"/>
              <w:jc w:val="left"/>
              <w:rPr>
                <w:sz w:val="22"/>
                <w:szCs w:val="22"/>
              </w:rPr>
            </w:pPr>
          </w:p>
          <w:p w14:paraId="2D4088B5" w14:textId="25402CD0" w:rsidR="00582E0F" w:rsidRPr="002660FF" w:rsidRDefault="00582E0F" w:rsidP="00095C81">
            <w:pPr>
              <w:pStyle w:val="BodyText2"/>
              <w:jc w:val="left"/>
              <w:rPr>
                <w:sz w:val="22"/>
                <w:szCs w:val="22"/>
              </w:rPr>
            </w:pPr>
            <w:r w:rsidRPr="002660FF">
              <w:rPr>
                <w:sz w:val="22"/>
                <w:szCs w:val="22"/>
              </w:rPr>
              <w:t xml:space="preserve">External relationships include: Scottish Government, NHS Boards (and other NHS Organisations), </w:t>
            </w:r>
            <w:r w:rsidR="352F2DE7" w:rsidRPr="002660FF">
              <w:rPr>
                <w:sz w:val="22"/>
                <w:szCs w:val="22"/>
              </w:rPr>
              <w:t>Local Authorities</w:t>
            </w:r>
            <w:r w:rsidRPr="002660FF">
              <w:rPr>
                <w:sz w:val="22"/>
                <w:szCs w:val="22"/>
              </w:rPr>
              <w:t xml:space="preserve">; professional bodies such as Royal Colleges, the Scottish Parliament, other partner organisations, the media, the public, commercial organisations and research </w:t>
            </w:r>
            <w:proofErr w:type="gramStart"/>
            <w:r w:rsidRPr="002660FF">
              <w:rPr>
                <w:sz w:val="22"/>
                <w:szCs w:val="22"/>
              </w:rPr>
              <w:t>bodies .</w:t>
            </w:r>
            <w:proofErr w:type="gramEnd"/>
          </w:p>
          <w:p w14:paraId="1FC953CF" w14:textId="77777777" w:rsidR="00095C81" w:rsidRPr="002660FF" w:rsidRDefault="00095C81" w:rsidP="00095C81">
            <w:pPr>
              <w:rPr>
                <w:sz w:val="22"/>
                <w:szCs w:val="22"/>
              </w:rPr>
            </w:pPr>
          </w:p>
          <w:p w14:paraId="3F07A0A5" w14:textId="57234DB5" w:rsidR="4BD94C51" w:rsidRPr="002660FF" w:rsidRDefault="4BD94C51" w:rsidP="4BD94C51">
            <w:pPr>
              <w:jc w:val="both"/>
              <w:rPr>
                <w:sz w:val="22"/>
                <w:szCs w:val="22"/>
              </w:rPr>
            </w:pPr>
            <w:r w:rsidRPr="002660FF">
              <w:rPr>
                <w:rFonts w:eastAsia="Arial"/>
                <w:sz w:val="22"/>
                <w:szCs w:val="22"/>
              </w:rPr>
              <w:t>As PHS is a developing organisation operating in a complex and fast changing environment, a level of workforce flexibility will be required and it is expected that all staff in PHS will work jointly in short life and virtual teams, as necessary.  The post-holder must manage the conflicting demands that this entails, negotiating and influencing customers in terms of timescales and deadlines.</w:t>
            </w:r>
          </w:p>
          <w:p w14:paraId="404D409E" w14:textId="700747A2" w:rsidR="4BD94C51" w:rsidRPr="002660FF" w:rsidRDefault="4BD94C51" w:rsidP="4BD94C51">
            <w:pPr>
              <w:rPr>
                <w:sz w:val="22"/>
                <w:szCs w:val="22"/>
              </w:rPr>
            </w:pPr>
          </w:p>
          <w:p w14:paraId="7DCB4955" w14:textId="0151B97B" w:rsidR="00D31B62" w:rsidRPr="002660FF" w:rsidRDefault="00D31B62" w:rsidP="00F3732E">
            <w:pPr>
              <w:rPr>
                <w:sz w:val="22"/>
                <w:szCs w:val="22"/>
              </w:rPr>
            </w:pPr>
          </w:p>
        </w:tc>
      </w:tr>
    </w:tbl>
    <w:p w14:paraId="156657E6" w14:textId="77777777" w:rsidR="00BE17F2" w:rsidRPr="002660FF" w:rsidRDefault="00BE17F2">
      <w:pPr>
        <w:pStyle w:val="Header"/>
        <w:tabs>
          <w:tab w:val="clear" w:pos="4153"/>
          <w:tab w:val="clear" w:pos="8306"/>
        </w:tabs>
        <w:spacing w:before="120"/>
        <w:rPr>
          <w:sz w:val="22"/>
          <w:szCs w:val="22"/>
        </w:rPr>
      </w:pPr>
    </w:p>
    <w:p w14:paraId="1246D804" w14:textId="6EDFF034" w:rsidR="00BE17F2" w:rsidRPr="002660FF" w:rsidRDefault="00BE17F2">
      <w:pPr>
        <w:pStyle w:val="Header"/>
        <w:tabs>
          <w:tab w:val="clear" w:pos="4153"/>
          <w:tab w:val="clear" w:pos="8306"/>
        </w:tabs>
        <w:spacing w:before="120"/>
        <w:rPr>
          <w:sz w:val="22"/>
          <w:szCs w:val="22"/>
        </w:rPr>
      </w:pPr>
    </w:p>
    <w:p w14:paraId="200EE418" w14:textId="77777777" w:rsidR="00CB3E1D" w:rsidRPr="002660FF" w:rsidRDefault="00CB3E1D">
      <w:pPr>
        <w:pStyle w:val="Header"/>
        <w:tabs>
          <w:tab w:val="clear" w:pos="4153"/>
          <w:tab w:val="clear" w:pos="8306"/>
        </w:tabs>
        <w:spacing w:before="120"/>
        <w:rPr>
          <w:sz w:val="22"/>
          <w:szCs w:val="22"/>
        </w:rPr>
      </w:pP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0348"/>
      </w:tblGrid>
      <w:tr w:rsidR="00F41837" w:rsidRPr="002660FF" w14:paraId="399536EA" w14:textId="77777777" w:rsidTr="4BD94C51">
        <w:trPr>
          <w:trHeight w:val="1455"/>
        </w:trPr>
        <w:tc>
          <w:tcPr>
            <w:tcW w:w="10348" w:type="dxa"/>
            <w:tcBorders>
              <w:bottom w:val="nil"/>
            </w:tcBorders>
          </w:tcPr>
          <w:p w14:paraId="58340B45" w14:textId="77777777" w:rsidR="00F41837" w:rsidRPr="002660FF" w:rsidRDefault="00F41837" w:rsidP="00F41837">
            <w:pPr>
              <w:spacing w:before="120" w:after="120"/>
              <w:rPr>
                <w:b/>
                <w:sz w:val="22"/>
                <w:szCs w:val="22"/>
              </w:rPr>
            </w:pPr>
            <w:r w:rsidRPr="002660FF">
              <w:rPr>
                <w:b/>
                <w:sz w:val="22"/>
                <w:szCs w:val="22"/>
              </w:rPr>
              <w:t xml:space="preserve">4.   </w:t>
            </w:r>
            <w:r w:rsidRPr="002660FF">
              <w:rPr>
                <w:b/>
                <w:sz w:val="22"/>
                <w:szCs w:val="22"/>
              </w:rPr>
              <w:tab/>
              <w:t>ORGANISATION CHART</w:t>
            </w:r>
          </w:p>
          <w:p w14:paraId="5FA13872" w14:textId="77777777" w:rsidR="00F41837" w:rsidRPr="002660FF" w:rsidRDefault="00F41837" w:rsidP="00F41837">
            <w:pPr>
              <w:spacing w:before="120" w:after="120"/>
              <w:rPr>
                <w:b/>
                <w:sz w:val="22"/>
                <w:szCs w:val="22"/>
              </w:rPr>
            </w:pPr>
          </w:p>
          <w:p w14:paraId="42D9D38A" w14:textId="6F7648ED" w:rsidR="00F41837" w:rsidRPr="002660FF" w:rsidRDefault="00B25EE7" w:rsidP="00CB3E1D">
            <w:pPr>
              <w:pStyle w:val="BodyText"/>
              <w:spacing w:before="0" w:after="0"/>
              <w:rPr>
                <w:b w:val="0"/>
                <w:i/>
                <w:sz w:val="22"/>
                <w:szCs w:val="22"/>
              </w:rPr>
            </w:pPr>
            <w:r w:rsidRPr="002660FF">
              <w:rPr>
                <w:noProof/>
                <w:sz w:val="22"/>
                <w:szCs w:val="22"/>
                <w:lang w:eastAsia="en-GB"/>
              </w:rPr>
              <w:drawing>
                <wp:inline distT="0" distB="0" distL="0" distR="0" wp14:anchorId="27D891DA" wp14:editId="3A602572">
                  <wp:extent cx="6433820" cy="43370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33820" cy="4337050"/>
                          </a:xfrm>
                          <a:prstGeom prst="rect">
                            <a:avLst/>
                          </a:prstGeom>
                        </pic:spPr>
                      </pic:pic>
                    </a:graphicData>
                  </a:graphic>
                </wp:inline>
              </w:drawing>
            </w:r>
          </w:p>
        </w:tc>
      </w:tr>
      <w:tr w:rsidR="00F41837" w:rsidRPr="002660FF" w14:paraId="439DE3F5" w14:textId="77777777" w:rsidTr="4BD94C51">
        <w:trPr>
          <w:trHeight w:val="836"/>
        </w:trPr>
        <w:tc>
          <w:tcPr>
            <w:tcW w:w="10348" w:type="dxa"/>
            <w:tcBorders>
              <w:top w:val="nil"/>
            </w:tcBorders>
          </w:tcPr>
          <w:p w14:paraId="2C688A6C" w14:textId="36C4F1FE" w:rsidR="00F41837" w:rsidRPr="002660FF" w:rsidRDefault="00F41837" w:rsidP="4BD94C51">
            <w:pPr>
              <w:rPr>
                <w:sz w:val="22"/>
                <w:szCs w:val="22"/>
              </w:rPr>
            </w:pPr>
          </w:p>
          <w:p w14:paraId="41931BCA" w14:textId="77777777" w:rsidR="00F41837" w:rsidRPr="002660FF" w:rsidRDefault="00F41837" w:rsidP="00F41837">
            <w:pPr>
              <w:rPr>
                <w:sz w:val="22"/>
                <w:szCs w:val="22"/>
              </w:rPr>
            </w:pPr>
          </w:p>
        </w:tc>
      </w:tr>
      <w:tr w:rsidR="00F41837" w:rsidRPr="002660FF" w14:paraId="5B8D019B" w14:textId="77777777" w:rsidTr="4BD94C51">
        <w:trPr>
          <w:trHeight w:val="836"/>
        </w:trPr>
        <w:tc>
          <w:tcPr>
            <w:tcW w:w="10348" w:type="dxa"/>
            <w:tcBorders>
              <w:top w:val="nil"/>
            </w:tcBorders>
          </w:tcPr>
          <w:p w14:paraId="1B3F0419" w14:textId="2274EE6E" w:rsidR="00F41837" w:rsidRPr="002660FF" w:rsidRDefault="00F41837" w:rsidP="4BD94C51">
            <w:pPr>
              <w:pStyle w:val="Heading2"/>
              <w:ind w:left="-108"/>
              <w:jc w:val="both"/>
              <w:rPr>
                <w:b/>
                <w:noProof/>
                <w:sz w:val="22"/>
                <w:szCs w:val="22"/>
                <w:lang w:val="en-US"/>
              </w:rPr>
            </w:pPr>
          </w:p>
        </w:tc>
      </w:tr>
    </w:tbl>
    <w:p w14:paraId="4B837EEF" w14:textId="77777777" w:rsidR="00083E20" w:rsidRPr="002660FF" w:rsidRDefault="00083E20" w:rsidP="00E11240">
      <w:pPr>
        <w:pStyle w:val="Footer"/>
        <w:tabs>
          <w:tab w:val="clear" w:pos="4153"/>
          <w:tab w:val="clear" w:pos="8306"/>
        </w:tabs>
        <w:rPr>
          <w:noProof/>
          <w:sz w:val="22"/>
          <w:szCs w:val="22"/>
          <w:lang w:val="en-US"/>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660FF" w14:paraId="16878D98" w14:textId="77777777" w:rsidTr="4BD94C51">
        <w:trPr>
          <w:trHeight w:val="454"/>
        </w:trPr>
        <w:tc>
          <w:tcPr>
            <w:tcW w:w="10456" w:type="dxa"/>
          </w:tcPr>
          <w:p w14:paraId="0EA978AF" w14:textId="77777777" w:rsidR="00BE17F2" w:rsidRPr="002660FF" w:rsidRDefault="00BE17F2">
            <w:pPr>
              <w:spacing w:before="120"/>
              <w:rPr>
                <w:b/>
                <w:sz w:val="22"/>
                <w:szCs w:val="22"/>
              </w:rPr>
            </w:pPr>
            <w:r w:rsidRPr="002660FF">
              <w:rPr>
                <w:b/>
                <w:sz w:val="22"/>
                <w:szCs w:val="22"/>
              </w:rPr>
              <w:lastRenderedPageBreak/>
              <w:br w:type="page"/>
              <w:t>5.   ROLE OF THE DEPARTMENT</w:t>
            </w:r>
          </w:p>
        </w:tc>
      </w:tr>
      <w:tr w:rsidR="0095796D" w:rsidRPr="002660FF" w14:paraId="05BC438D" w14:textId="77777777" w:rsidTr="4BD94C51">
        <w:trPr>
          <w:trHeight w:val="492"/>
        </w:trPr>
        <w:tc>
          <w:tcPr>
            <w:tcW w:w="10456" w:type="dxa"/>
          </w:tcPr>
          <w:p w14:paraId="0ECBA1F6" w14:textId="3005FF43" w:rsidR="00CB3E1D" w:rsidRPr="002660FF" w:rsidRDefault="00CB3E1D" w:rsidP="00DF5AB3">
            <w:pPr>
              <w:tabs>
                <w:tab w:val="left" w:pos="7513"/>
                <w:tab w:val="left" w:pos="7655"/>
              </w:tabs>
              <w:ind w:right="382"/>
              <w:rPr>
                <w:sz w:val="22"/>
                <w:szCs w:val="22"/>
              </w:rPr>
            </w:pPr>
          </w:p>
          <w:p w14:paraId="0A07E81D" w14:textId="77777777" w:rsidR="00CB3E1D" w:rsidRPr="002660FF" w:rsidRDefault="00CB3E1D" w:rsidP="00CB3E1D">
            <w:pPr>
              <w:pStyle w:val="NormalWeb"/>
              <w:spacing w:before="0" w:beforeAutospacing="0" w:after="0" w:afterAutospacing="0" w:line="240" w:lineRule="auto"/>
              <w:rPr>
                <w:sz w:val="22"/>
                <w:szCs w:val="22"/>
              </w:rPr>
            </w:pPr>
            <w:r w:rsidRPr="002660FF">
              <w:rPr>
                <w:sz w:val="22"/>
                <w:szCs w:val="22"/>
              </w:rPr>
              <w:t>Public Health Scotland is responsible for leading and enabling the drive to improve health and wellbeing and reduce health inequalities across Scotland.</w:t>
            </w:r>
          </w:p>
          <w:p w14:paraId="6C605D26" w14:textId="77777777" w:rsidR="00CB3E1D" w:rsidRPr="002660FF" w:rsidRDefault="00CB3E1D" w:rsidP="00CB3E1D">
            <w:pPr>
              <w:pStyle w:val="NormalWeb"/>
              <w:spacing w:before="0" w:beforeAutospacing="0" w:after="0" w:afterAutospacing="0" w:line="240" w:lineRule="auto"/>
              <w:rPr>
                <w:sz w:val="22"/>
                <w:szCs w:val="22"/>
              </w:rPr>
            </w:pPr>
          </w:p>
          <w:p w14:paraId="47E278FC" w14:textId="77777777" w:rsidR="00CB3E1D" w:rsidRPr="002660FF" w:rsidRDefault="00CB3E1D" w:rsidP="00CB3E1D">
            <w:pPr>
              <w:pStyle w:val="NormalWeb"/>
              <w:spacing w:before="0" w:beforeAutospacing="0" w:after="0" w:afterAutospacing="0" w:line="240" w:lineRule="auto"/>
              <w:rPr>
                <w:sz w:val="22"/>
                <w:szCs w:val="22"/>
              </w:rPr>
            </w:pPr>
            <w:r w:rsidRPr="002660FF">
              <w:rPr>
                <w:sz w:val="22"/>
                <w:szCs w:val="22"/>
              </w:rPr>
              <w:t>We deliver:</w:t>
            </w:r>
          </w:p>
          <w:p w14:paraId="564830E4" w14:textId="77777777" w:rsidR="00CB3E1D" w:rsidRPr="002660FF" w:rsidRDefault="00CB3E1D" w:rsidP="00CB3E1D">
            <w:pPr>
              <w:pStyle w:val="NormalWeb"/>
              <w:numPr>
                <w:ilvl w:val="0"/>
                <w:numId w:val="18"/>
              </w:numPr>
              <w:spacing w:before="0" w:beforeAutospacing="0" w:after="0" w:afterAutospacing="0" w:line="240" w:lineRule="auto"/>
              <w:rPr>
                <w:sz w:val="22"/>
                <w:szCs w:val="22"/>
              </w:rPr>
            </w:pPr>
            <w:r w:rsidRPr="002660FF">
              <w:rPr>
                <w:sz w:val="22"/>
                <w:szCs w:val="22"/>
              </w:rPr>
              <w:t>strong public health leadership across the whole public health system in Scotland</w:t>
            </w:r>
          </w:p>
          <w:p w14:paraId="2A887066" w14:textId="784D32B2" w:rsidR="00CB3E1D" w:rsidRPr="002660FF" w:rsidRDefault="00CB3E1D" w:rsidP="00CB3E1D">
            <w:pPr>
              <w:pStyle w:val="NormalWeb"/>
              <w:numPr>
                <w:ilvl w:val="0"/>
                <w:numId w:val="18"/>
              </w:numPr>
              <w:spacing w:before="0" w:beforeAutospacing="0" w:after="0" w:afterAutospacing="0" w:line="240" w:lineRule="auto"/>
              <w:rPr>
                <w:sz w:val="22"/>
                <w:szCs w:val="22"/>
              </w:rPr>
            </w:pPr>
            <w:r w:rsidRPr="002660FF">
              <w:rPr>
                <w:sz w:val="22"/>
                <w:szCs w:val="22"/>
              </w:rPr>
              <w:t>high quality, effective and supportive health improvement, health protection and healthcare public health functions.</w:t>
            </w:r>
          </w:p>
          <w:p w14:paraId="4F4CBD2A" w14:textId="77777777" w:rsidR="00CB3E1D" w:rsidRPr="002660FF" w:rsidRDefault="00CB3E1D" w:rsidP="00CB3E1D">
            <w:pPr>
              <w:pStyle w:val="NormalWeb"/>
              <w:spacing w:before="0" w:beforeAutospacing="0" w:after="0" w:afterAutospacing="0" w:line="240" w:lineRule="auto"/>
              <w:rPr>
                <w:sz w:val="22"/>
                <w:szCs w:val="22"/>
              </w:rPr>
            </w:pPr>
          </w:p>
          <w:p w14:paraId="4E01D25E" w14:textId="77777777" w:rsidR="00CB3E1D" w:rsidRPr="002660FF" w:rsidRDefault="00CB3E1D" w:rsidP="00CB3E1D">
            <w:pPr>
              <w:pStyle w:val="NormalWeb"/>
              <w:spacing w:before="0" w:beforeAutospacing="0" w:after="0" w:afterAutospacing="0" w:line="240" w:lineRule="auto"/>
              <w:rPr>
                <w:sz w:val="22"/>
                <w:szCs w:val="22"/>
              </w:rPr>
            </w:pPr>
            <w:r w:rsidRPr="002660FF">
              <w:rPr>
                <w:sz w:val="22"/>
                <w:szCs w:val="22"/>
              </w:rPr>
              <w:t>We are:</w:t>
            </w:r>
          </w:p>
          <w:p w14:paraId="36F03F62" w14:textId="441451B0" w:rsidR="00CB3E1D" w:rsidRPr="002660FF" w:rsidRDefault="00CB3E1D" w:rsidP="00CB3E1D">
            <w:pPr>
              <w:pStyle w:val="NormalWeb"/>
              <w:numPr>
                <w:ilvl w:val="0"/>
                <w:numId w:val="21"/>
              </w:numPr>
              <w:spacing w:before="0" w:beforeAutospacing="0" w:after="0" w:afterAutospacing="0" w:line="240" w:lineRule="auto"/>
              <w:rPr>
                <w:sz w:val="22"/>
                <w:szCs w:val="22"/>
              </w:rPr>
            </w:pPr>
            <w:r w:rsidRPr="002660FF">
              <w:rPr>
                <w:sz w:val="22"/>
                <w:szCs w:val="22"/>
              </w:rPr>
              <w:t xml:space="preserve">intelligence, data and evidence </w:t>
            </w:r>
            <w:proofErr w:type="gramStart"/>
            <w:r w:rsidRPr="002660FF">
              <w:rPr>
                <w:sz w:val="22"/>
                <w:szCs w:val="22"/>
              </w:rPr>
              <w:t>led;</w:t>
            </w:r>
            <w:proofErr w:type="gramEnd"/>
          </w:p>
          <w:p w14:paraId="39BC6745" w14:textId="15AC8F70" w:rsidR="00CB3E1D" w:rsidRPr="002660FF" w:rsidRDefault="00CB3E1D" w:rsidP="00CB3E1D">
            <w:pPr>
              <w:pStyle w:val="NormalWeb"/>
              <w:numPr>
                <w:ilvl w:val="0"/>
                <w:numId w:val="21"/>
              </w:numPr>
              <w:spacing w:before="0" w:beforeAutospacing="0" w:after="0" w:afterAutospacing="0" w:line="240" w:lineRule="auto"/>
              <w:rPr>
                <w:sz w:val="22"/>
                <w:szCs w:val="22"/>
              </w:rPr>
            </w:pPr>
            <w:r w:rsidRPr="002660FF">
              <w:rPr>
                <w:sz w:val="22"/>
                <w:szCs w:val="22"/>
              </w:rPr>
              <w:t>have a key role in enabling and supporting delivery at local level.</w:t>
            </w:r>
          </w:p>
          <w:p w14:paraId="0BD2A5A6" w14:textId="77777777" w:rsidR="00CB3E1D" w:rsidRPr="002660FF" w:rsidRDefault="00CB3E1D" w:rsidP="00CB3E1D">
            <w:pPr>
              <w:pStyle w:val="NormalWeb"/>
              <w:spacing w:before="0" w:beforeAutospacing="0" w:after="0" w:afterAutospacing="0" w:line="240" w:lineRule="auto"/>
              <w:rPr>
                <w:sz w:val="22"/>
                <w:szCs w:val="22"/>
              </w:rPr>
            </w:pPr>
          </w:p>
          <w:p w14:paraId="2B299424" w14:textId="77777777" w:rsidR="00CB3E1D" w:rsidRPr="002660FF" w:rsidRDefault="00CB3E1D" w:rsidP="00CB3E1D">
            <w:pPr>
              <w:pStyle w:val="NormalWeb"/>
              <w:spacing w:before="0" w:beforeAutospacing="0" w:after="0" w:afterAutospacing="0" w:line="240" w:lineRule="auto"/>
              <w:rPr>
                <w:sz w:val="22"/>
                <w:szCs w:val="22"/>
              </w:rPr>
            </w:pPr>
            <w:r w:rsidRPr="002660FF">
              <w:rPr>
                <w:sz w:val="22"/>
                <w:szCs w:val="22"/>
              </w:rPr>
              <w:t>We deliver leadership roles in relation to:</w:t>
            </w:r>
          </w:p>
          <w:p w14:paraId="752503D0" w14:textId="17086241" w:rsidR="00CB3E1D" w:rsidRPr="002660FF" w:rsidRDefault="00CB3E1D" w:rsidP="00CB3E1D">
            <w:pPr>
              <w:pStyle w:val="NormalWeb"/>
              <w:numPr>
                <w:ilvl w:val="0"/>
                <w:numId w:val="24"/>
              </w:numPr>
              <w:spacing w:before="0" w:beforeAutospacing="0" w:after="0" w:afterAutospacing="0" w:line="240" w:lineRule="auto"/>
              <w:rPr>
                <w:sz w:val="22"/>
                <w:szCs w:val="22"/>
              </w:rPr>
            </w:pPr>
            <w:r w:rsidRPr="002660FF">
              <w:rPr>
                <w:sz w:val="22"/>
                <w:szCs w:val="22"/>
              </w:rPr>
              <w:t xml:space="preserve">public health </w:t>
            </w:r>
            <w:proofErr w:type="gramStart"/>
            <w:r w:rsidRPr="002660FF">
              <w:rPr>
                <w:sz w:val="22"/>
                <w:szCs w:val="22"/>
              </w:rPr>
              <w:t>research;</w:t>
            </w:r>
            <w:proofErr w:type="gramEnd"/>
          </w:p>
          <w:p w14:paraId="2810417E" w14:textId="1D29995A" w:rsidR="00CB3E1D" w:rsidRPr="002660FF" w:rsidRDefault="00CB3E1D" w:rsidP="00CB3E1D">
            <w:pPr>
              <w:pStyle w:val="NormalWeb"/>
              <w:numPr>
                <w:ilvl w:val="0"/>
                <w:numId w:val="24"/>
              </w:numPr>
              <w:spacing w:before="0" w:beforeAutospacing="0" w:after="0" w:afterAutospacing="0" w:line="240" w:lineRule="auto"/>
              <w:rPr>
                <w:sz w:val="22"/>
                <w:szCs w:val="22"/>
              </w:rPr>
            </w:pPr>
            <w:r w:rsidRPr="002660FF">
              <w:rPr>
                <w:sz w:val="22"/>
                <w:szCs w:val="22"/>
              </w:rPr>
              <w:t xml:space="preserve">innovation to improve population health and </w:t>
            </w:r>
            <w:proofErr w:type="gramStart"/>
            <w:r w:rsidRPr="002660FF">
              <w:rPr>
                <w:sz w:val="22"/>
                <w:szCs w:val="22"/>
              </w:rPr>
              <w:t>wellbeing;</w:t>
            </w:r>
            <w:proofErr w:type="gramEnd"/>
          </w:p>
          <w:p w14:paraId="12AD4D3A" w14:textId="5FECD594" w:rsidR="00CB3E1D" w:rsidRPr="002660FF" w:rsidRDefault="00CB3E1D" w:rsidP="00CB3E1D">
            <w:pPr>
              <w:pStyle w:val="NormalWeb"/>
              <w:numPr>
                <w:ilvl w:val="0"/>
                <w:numId w:val="24"/>
              </w:numPr>
              <w:spacing w:before="0" w:beforeAutospacing="0" w:after="0" w:afterAutospacing="0" w:line="240" w:lineRule="auto"/>
              <w:rPr>
                <w:sz w:val="22"/>
                <w:szCs w:val="22"/>
              </w:rPr>
            </w:pPr>
            <w:r w:rsidRPr="002660FF">
              <w:rPr>
                <w:sz w:val="22"/>
                <w:szCs w:val="22"/>
              </w:rPr>
              <w:t>supporting the broad public health workforce across Scotland.</w:t>
            </w:r>
          </w:p>
          <w:p w14:paraId="1D78645E" w14:textId="77777777" w:rsidR="00CB3E1D" w:rsidRPr="002660FF" w:rsidRDefault="00CB3E1D" w:rsidP="00CB3E1D">
            <w:pPr>
              <w:pStyle w:val="BodyText"/>
              <w:numPr>
                <w:ilvl w:val="0"/>
                <w:numId w:val="24"/>
              </w:numPr>
              <w:spacing w:before="0" w:after="0"/>
              <w:rPr>
                <w:b w:val="0"/>
                <w:sz w:val="22"/>
                <w:szCs w:val="22"/>
              </w:rPr>
            </w:pPr>
            <w:r w:rsidRPr="002660FF">
              <w:rPr>
                <w:b w:val="0"/>
                <w:sz w:val="22"/>
                <w:szCs w:val="22"/>
              </w:rPr>
              <w:t xml:space="preserve">PHS is a </w:t>
            </w:r>
            <w:proofErr w:type="gramStart"/>
            <w:r w:rsidRPr="002660FF">
              <w:rPr>
                <w:b w:val="0"/>
                <w:sz w:val="22"/>
                <w:szCs w:val="22"/>
              </w:rPr>
              <w:t>values</w:t>
            </w:r>
            <w:proofErr w:type="gramEnd"/>
            <w:r w:rsidRPr="002660FF">
              <w:rPr>
                <w:b w:val="0"/>
                <w:sz w:val="22"/>
                <w:szCs w:val="22"/>
              </w:rPr>
              <w:t xml:space="preserve"> driven organisation and we expect all our staff to role model our values in everything they do. </w:t>
            </w:r>
          </w:p>
          <w:p w14:paraId="711E7292" w14:textId="77777777" w:rsidR="00CB3E1D" w:rsidRPr="002660FF" w:rsidRDefault="00CB3E1D" w:rsidP="00DF5AB3">
            <w:pPr>
              <w:tabs>
                <w:tab w:val="left" w:pos="7513"/>
                <w:tab w:val="left" w:pos="7655"/>
              </w:tabs>
              <w:ind w:right="382"/>
              <w:rPr>
                <w:sz w:val="22"/>
                <w:szCs w:val="22"/>
              </w:rPr>
            </w:pPr>
          </w:p>
          <w:p w14:paraId="62C906E1" w14:textId="77777777" w:rsidR="00CB3E1D" w:rsidRPr="002660FF" w:rsidRDefault="00CB3E1D" w:rsidP="00DF5AB3">
            <w:pPr>
              <w:tabs>
                <w:tab w:val="left" w:pos="7513"/>
                <w:tab w:val="left" w:pos="7655"/>
              </w:tabs>
              <w:ind w:right="382"/>
              <w:rPr>
                <w:sz w:val="22"/>
                <w:szCs w:val="22"/>
              </w:rPr>
            </w:pPr>
          </w:p>
          <w:p w14:paraId="5FF2FF1C" w14:textId="286C6E1D" w:rsidR="00DF5AB3" w:rsidRPr="002660FF" w:rsidRDefault="00DF5AB3" w:rsidP="00DF5AB3">
            <w:pPr>
              <w:tabs>
                <w:tab w:val="left" w:pos="7513"/>
                <w:tab w:val="left" w:pos="7655"/>
              </w:tabs>
              <w:ind w:right="382"/>
              <w:rPr>
                <w:sz w:val="22"/>
                <w:szCs w:val="22"/>
              </w:rPr>
            </w:pPr>
            <w:r w:rsidRPr="002660FF">
              <w:rPr>
                <w:sz w:val="22"/>
                <w:szCs w:val="22"/>
              </w:rPr>
              <w:t>Public Health Scotland is made up of four directorates. These are:</w:t>
            </w:r>
          </w:p>
          <w:p w14:paraId="0831CCC3" w14:textId="173DCCE2" w:rsidR="00DF5AB3" w:rsidRPr="002660FF" w:rsidRDefault="00DF5AB3" w:rsidP="00DF5AB3">
            <w:pPr>
              <w:tabs>
                <w:tab w:val="left" w:pos="7513"/>
                <w:tab w:val="left" w:pos="7655"/>
              </w:tabs>
              <w:ind w:left="720" w:right="382"/>
              <w:rPr>
                <w:sz w:val="22"/>
                <w:szCs w:val="22"/>
              </w:rPr>
            </w:pPr>
            <w:r w:rsidRPr="002660FF">
              <w:rPr>
                <w:sz w:val="22"/>
                <w:szCs w:val="22"/>
              </w:rPr>
              <w:t xml:space="preserve">Directorate of </w:t>
            </w:r>
            <w:r w:rsidR="00CB3E1D" w:rsidRPr="002660FF">
              <w:rPr>
                <w:sz w:val="22"/>
                <w:szCs w:val="22"/>
              </w:rPr>
              <w:t xml:space="preserve">Digital &amp; Data </w:t>
            </w:r>
            <w:r w:rsidRPr="002660FF">
              <w:rPr>
                <w:sz w:val="22"/>
                <w:szCs w:val="22"/>
              </w:rPr>
              <w:t>Innovation</w:t>
            </w:r>
          </w:p>
          <w:p w14:paraId="7989046B" w14:textId="77777777" w:rsidR="00DF5AB3" w:rsidRPr="002660FF" w:rsidRDefault="00DF5AB3" w:rsidP="00DF5AB3">
            <w:pPr>
              <w:tabs>
                <w:tab w:val="left" w:pos="7513"/>
                <w:tab w:val="left" w:pos="7655"/>
              </w:tabs>
              <w:ind w:left="720" w:right="382"/>
              <w:rPr>
                <w:sz w:val="22"/>
                <w:szCs w:val="22"/>
              </w:rPr>
            </w:pPr>
            <w:r w:rsidRPr="002660FF">
              <w:rPr>
                <w:sz w:val="22"/>
                <w:szCs w:val="22"/>
              </w:rPr>
              <w:t>Directorate of Board Clinical and Protecting Health</w:t>
            </w:r>
          </w:p>
          <w:p w14:paraId="187B63D3" w14:textId="77777777" w:rsidR="00DF5AB3" w:rsidRPr="002660FF" w:rsidRDefault="00DF5AB3" w:rsidP="00DF5AB3">
            <w:pPr>
              <w:tabs>
                <w:tab w:val="left" w:pos="7513"/>
                <w:tab w:val="left" w:pos="7655"/>
              </w:tabs>
              <w:ind w:left="720" w:right="382"/>
              <w:rPr>
                <w:sz w:val="22"/>
                <w:szCs w:val="22"/>
              </w:rPr>
            </w:pPr>
            <w:r w:rsidRPr="002660FF">
              <w:rPr>
                <w:sz w:val="22"/>
                <w:szCs w:val="22"/>
              </w:rPr>
              <w:t>Directorate of Place and Wellbeing</w:t>
            </w:r>
          </w:p>
          <w:p w14:paraId="50B15F4E" w14:textId="77777777" w:rsidR="00DF5AB3" w:rsidRPr="002660FF" w:rsidRDefault="11CB6AE3" w:rsidP="00DF5AB3">
            <w:pPr>
              <w:tabs>
                <w:tab w:val="left" w:pos="7513"/>
                <w:tab w:val="left" w:pos="7655"/>
              </w:tabs>
              <w:ind w:left="720" w:right="382"/>
              <w:rPr>
                <w:sz w:val="22"/>
                <w:szCs w:val="22"/>
              </w:rPr>
            </w:pPr>
            <w:r w:rsidRPr="002660FF">
              <w:rPr>
                <w:sz w:val="22"/>
                <w:szCs w:val="22"/>
              </w:rPr>
              <w:t>Directorate of Strategy, Governance and Performance</w:t>
            </w:r>
          </w:p>
          <w:p w14:paraId="0456A81F" w14:textId="5BF4DA1F" w:rsidR="4BD94C51" w:rsidRPr="002660FF" w:rsidRDefault="4BD94C51" w:rsidP="4BD94C51">
            <w:pPr>
              <w:tabs>
                <w:tab w:val="left" w:pos="7513"/>
                <w:tab w:val="left" w:pos="7655"/>
              </w:tabs>
              <w:ind w:left="720" w:right="382"/>
              <w:rPr>
                <w:sz w:val="22"/>
                <w:szCs w:val="22"/>
              </w:rPr>
            </w:pPr>
          </w:p>
          <w:p w14:paraId="52F28085" w14:textId="634CE5C4" w:rsidR="4BD94C51" w:rsidRPr="002660FF" w:rsidRDefault="4BD94C51">
            <w:pPr>
              <w:rPr>
                <w:sz w:val="22"/>
                <w:szCs w:val="22"/>
              </w:rPr>
            </w:pPr>
            <w:r w:rsidRPr="002660FF">
              <w:rPr>
                <w:rFonts w:eastAsia="Arial"/>
                <w:sz w:val="22"/>
                <w:szCs w:val="22"/>
              </w:rPr>
              <w:t xml:space="preserve">PHS is a </w:t>
            </w:r>
            <w:proofErr w:type="gramStart"/>
            <w:r w:rsidRPr="002660FF">
              <w:rPr>
                <w:rFonts w:eastAsia="Arial"/>
                <w:sz w:val="22"/>
                <w:szCs w:val="22"/>
              </w:rPr>
              <w:t>values</w:t>
            </w:r>
            <w:proofErr w:type="gramEnd"/>
            <w:r w:rsidRPr="002660FF">
              <w:rPr>
                <w:rFonts w:eastAsia="Arial"/>
                <w:sz w:val="22"/>
                <w:szCs w:val="22"/>
              </w:rPr>
              <w:t xml:space="preserve"> driven organisation and we expect all our staff to role model our values in everything they do.</w:t>
            </w:r>
          </w:p>
          <w:p w14:paraId="6B2EDAF2" w14:textId="5DB3ABDF" w:rsidR="4BD94C51" w:rsidRPr="002660FF" w:rsidRDefault="4BD94C51" w:rsidP="4BD94C51">
            <w:pPr>
              <w:tabs>
                <w:tab w:val="left" w:pos="7513"/>
                <w:tab w:val="left" w:pos="7655"/>
              </w:tabs>
              <w:ind w:left="720" w:right="382"/>
              <w:rPr>
                <w:sz w:val="22"/>
                <w:szCs w:val="22"/>
              </w:rPr>
            </w:pPr>
            <w:r w:rsidRPr="002660FF">
              <w:rPr>
                <w:noProof/>
                <w:sz w:val="22"/>
                <w:szCs w:val="22"/>
                <w:lang w:eastAsia="en-GB"/>
              </w:rPr>
              <w:drawing>
                <wp:inline distT="0" distB="0" distL="0" distR="0" wp14:anchorId="055EDEE2" wp14:editId="7C69F43D">
                  <wp:extent cx="5695950" cy="1066800"/>
                  <wp:effectExtent l="0" t="0" r="0" b="0"/>
                  <wp:docPr id="1025528119" name="Picture 102552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95950" cy="1066800"/>
                          </a:xfrm>
                          <a:prstGeom prst="rect">
                            <a:avLst/>
                          </a:prstGeom>
                        </pic:spPr>
                      </pic:pic>
                    </a:graphicData>
                  </a:graphic>
                </wp:inline>
              </w:drawing>
            </w:r>
          </w:p>
          <w:p w14:paraId="3FA22261" w14:textId="77777777" w:rsidR="00DF5AB3" w:rsidRPr="002660FF" w:rsidRDefault="00DF5AB3" w:rsidP="00DF5AB3">
            <w:pPr>
              <w:tabs>
                <w:tab w:val="left" w:pos="7513"/>
                <w:tab w:val="left" w:pos="7655"/>
              </w:tabs>
              <w:ind w:left="720" w:right="382"/>
              <w:rPr>
                <w:sz w:val="22"/>
                <w:szCs w:val="22"/>
              </w:rPr>
            </w:pPr>
          </w:p>
          <w:p w14:paraId="694FC6A6" w14:textId="72A41B0B" w:rsidR="0095796D" w:rsidRPr="002660FF" w:rsidRDefault="11CB6AE3" w:rsidP="4BD94C51">
            <w:pPr>
              <w:tabs>
                <w:tab w:val="left" w:pos="7513"/>
                <w:tab w:val="left" w:pos="7655"/>
              </w:tabs>
              <w:ind w:right="382"/>
              <w:rPr>
                <w:sz w:val="22"/>
                <w:szCs w:val="22"/>
              </w:rPr>
            </w:pPr>
            <w:r w:rsidRPr="002660FF">
              <w:rPr>
                <w:sz w:val="22"/>
                <w:szCs w:val="22"/>
              </w:rPr>
              <w:t>This post sits within the Strategy, Governance and Performance (SGP) directorate</w:t>
            </w:r>
          </w:p>
          <w:p w14:paraId="51276623" w14:textId="6F862115" w:rsidR="00DF5AB3" w:rsidRPr="002660FF" w:rsidRDefault="00DF5AB3" w:rsidP="00E95586">
            <w:pPr>
              <w:pStyle w:val="BodyText"/>
              <w:spacing w:before="0" w:after="0"/>
              <w:rPr>
                <w:b w:val="0"/>
                <w:bCs/>
                <w:sz w:val="22"/>
                <w:szCs w:val="22"/>
              </w:rPr>
            </w:pPr>
          </w:p>
          <w:p w14:paraId="5F7FA250" w14:textId="14C7A6BD" w:rsidR="4BD94C51" w:rsidRPr="002660FF" w:rsidRDefault="4BD94C51">
            <w:pPr>
              <w:rPr>
                <w:sz w:val="22"/>
                <w:szCs w:val="22"/>
              </w:rPr>
            </w:pPr>
            <w:r w:rsidRPr="002660FF">
              <w:rPr>
                <w:rFonts w:eastAsia="Arial"/>
                <w:color w:val="000000" w:themeColor="text1"/>
                <w:sz w:val="22"/>
                <w:szCs w:val="22"/>
              </w:rPr>
              <w:t xml:space="preserve">The role of the Strategy, Governance and Performance (SGP) Directorate is to lead in the development, implementation, </w:t>
            </w:r>
            <w:proofErr w:type="gramStart"/>
            <w:r w:rsidRPr="002660FF">
              <w:rPr>
                <w:rFonts w:eastAsia="Arial"/>
                <w:color w:val="000000" w:themeColor="text1"/>
                <w:sz w:val="22"/>
                <w:szCs w:val="22"/>
              </w:rPr>
              <w:t>assessment</w:t>
            </w:r>
            <w:proofErr w:type="gramEnd"/>
            <w:r w:rsidRPr="002660FF">
              <w:rPr>
                <w:rFonts w:eastAsia="Arial"/>
                <w:color w:val="000000" w:themeColor="text1"/>
                <w:sz w:val="22"/>
                <w:szCs w:val="22"/>
              </w:rPr>
              <w:t xml:space="preserve"> and improvement of our Strategic Plan – a Scotland where everybody thrives, through annual operational plans, directorate plans and the delivery of our Transformation plan.</w:t>
            </w:r>
          </w:p>
          <w:p w14:paraId="66B4481C" w14:textId="698C7BC8" w:rsidR="4BD94C51" w:rsidRPr="002660FF" w:rsidRDefault="4BD94C51">
            <w:pPr>
              <w:rPr>
                <w:sz w:val="22"/>
                <w:szCs w:val="22"/>
              </w:rPr>
            </w:pPr>
            <w:r w:rsidRPr="002660FF">
              <w:rPr>
                <w:rFonts w:eastAsia="Arial"/>
                <w:color w:val="000000" w:themeColor="text1"/>
                <w:sz w:val="22"/>
                <w:szCs w:val="22"/>
              </w:rPr>
              <w:t xml:space="preserve"> </w:t>
            </w:r>
          </w:p>
          <w:p w14:paraId="6B3CAB8D" w14:textId="3CDE13B0" w:rsidR="4BD94C51" w:rsidRPr="002660FF" w:rsidRDefault="4BD94C51">
            <w:pPr>
              <w:rPr>
                <w:sz w:val="22"/>
                <w:szCs w:val="22"/>
              </w:rPr>
            </w:pPr>
            <w:r w:rsidRPr="002660FF">
              <w:rPr>
                <w:rFonts w:eastAsia="Arial"/>
                <w:color w:val="000000" w:themeColor="text1"/>
                <w:sz w:val="22"/>
                <w:szCs w:val="22"/>
              </w:rPr>
              <w:t xml:space="preserve">The directorate provides critical internal and external functions for Public Health Scotland with responsibility for strategic planning, performance, marketing, </w:t>
            </w:r>
            <w:proofErr w:type="gramStart"/>
            <w:r w:rsidRPr="002660FF">
              <w:rPr>
                <w:rFonts w:eastAsia="Arial"/>
                <w:color w:val="000000" w:themeColor="text1"/>
                <w:sz w:val="22"/>
                <w:szCs w:val="22"/>
              </w:rPr>
              <w:t>communications</w:t>
            </w:r>
            <w:proofErr w:type="gramEnd"/>
            <w:r w:rsidRPr="002660FF">
              <w:rPr>
                <w:rFonts w:eastAsia="Arial"/>
                <w:color w:val="000000" w:themeColor="text1"/>
                <w:sz w:val="22"/>
                <w:szCs w:val="22"/>
              </w:rPr>
              <w:t xml:space="preserve"> and resources (people, finance and infrastructure) and drives the organisation to deliver, with impact, an ambitious transformation.</w:t>
            </w:r>
          </w:p>
          <w:p w14:paraId="796835C7" w14:textId="1B3B1F15" w:rsidR="4BD94C51" w:rsidRPr="002660FF" w:rsidRDefault="4BD94C51" w:rsidP="4BD94C51">
            <w:pPr>
              <w:pStyle w:val="BodyText"/>
              <w:spacing w:before="0" w:after="0"/>
              <w:rPr>
                <w:bCs/>
                <w:sz w:val="22"/>
                <w:szCs w:val="22"/>
              </w:rPr>
            </w:pPr>
          </w:p>
          <w:p w14:paraId="1D955A77" w14:textId="33B0FFA9" w:rsidR="004951FE" w:rsidRPr="002660FF" w:rsidRDefault="00582E0F" w:rsidP="00CB3E1D">
            <w:pPr>
              <w:pStyle w:val="BodyText"/>
              <w:spacing w:before="0" w:after="0"/>
              <w:rPr>
                <w:b w:val="0"/>
                <w:sz w:val="22"/>
                <w:szCs w:val="22"/>
                <w:highlight w:val="yellow"/>
              </w:rPr>
            </w:pPr>
            <w:r w:rsidRPr="002660FF">
              <w:rPr>
                <w:b w:val="0"/>
                <w:sz w:val="22"/>
                <w:szCs w:val="22"/>
                <w:highlight w:val="yellow"/>
              </w:rPr>
              <w:t xml:space="preserve">  </w:t>
            </w:r>
          </w:p>
        </w:tc>
      </w:tr>
      <w:tr w:rsidR="00AB6709" w:rsidRPr="002660FF" w14:paraId="78761515" w14:textId="77777777" w:rsidTr="4BD94C51">
        <w:trPr>
          <w:trHeight w:val="492"/>
        </w:trPr>
        <w:tc>
          <w:tcPr>
            <w:tcW w:w="10456" w:type="dxa"/>
          </w:tcPr>
          <w:p w14:paraId="2278342B" w14:textId="77777777" w:rsidR="00AB6709" w:rsidRPr="002660FF" w:rsidRDefault="00AB6709" w:rsidP="00E95586">
            <w:pPr>
              <w:pStyle w:val="BodyText"/>
              <w:spacing w:before="0" w:after="0"/>
              <w:rPr>
                <w:b w:val="0"/>
                <w:bCs/>
                <w:sz w:val="22"/>
                <w:szCs w:val="22"/>
              </w:rPr>
            </w:pPr>
          </w:p>
        </w:tc>
      </w:tr>
    </w:tbl>
    <w:p w14:paraId="6513C10F" w14:textId="77777777" w:rsidR="00BE17F2" w:rsidRPr="002660FF" w:rsidRDefault="00BE17F2" w:rsidP="00813D5D">
      <w:pPr>
        <w:rPr>
          <w:sz w:val="22"/>
          <w:szCs w:val="22"/>
        </w:rPr>
      </w:pPr>
    </w:p>
    <w:p w14:paraId="41E25529" w14:textId="77777777" w:rsidR="00C1542B" w:rsidRPr="002660FF" w:rsidRDefault="00C1542B" w:rsidP="00813D5D">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660FF" w14:paraId="7F0E39ED" w14:textId="77777777" w:rsidTr="4BD94C51">
        <w:trPr>
          <w:trHeight w:val="454"/>
        </w:trPr>
        <w:tc>
          <w:tcPr>
            <w:tcW w:w="10456" w:type="dxa"/>
          </w:tcPr>
          <w:p w14:paraId="22E9D146" w14:textId="77777777" w:rsidR="00BE17F2" w:rsidRPr="002660FF" w:rsidRDefault="00BE17F2" w:rsidP="00B92ECF">
            <w:pPr>
              <w:spacing w:before="120" w:line="280" w:lineRule="exact"/>
              <w:rPr>
                <w:b/>
                <w:sz w:val="22"/>
                <w:szCs w:val="22"/>
              </w:rPr>
            </w:pPr>
            <w:r w:rsidRPr="002660FF">
              <w:rPr>
                <w:b/>
                <w:sz w:val="22"/>
                <w:szCs w:val="22"/>
              </w:rPr>
              <w:t>6.   KEY RESULT AREAS</w:t>
            </w:r>
          </w:p>
        </w:tc>
      </w:tr>
      <w:tr w:rsidR="00BE17F2" w:rsidRPr="002660FF" w14:paraId="12B62030" w14:textId="77777777" w:rsidTr="4BD94C51">
        <w:tc>
          <w:tcPr>
            <w:tcW w:w="10456" w:type="dxa"/>
          </w:tcPr>
          <w:p w14:paraId="5FD12E95" w14:textId="77777777" w:rsidR="00095C81" w:rsidRPr="002660FF" w:rsidRDefault="00095C81" w:rsidP="00B92ECF">
            <w:pPr>
              <w:pStyle w:val="TableNormalAnswerHelp"/>
              <w:spacing w:before="0" w:after="0" w:line="280" w:lineRule="exact"/>
              <w:ind w:left="0"/>
              <w:rPr>
                <w:rFonts w:ascii="Arial" w:hAnsi="Arial" w:cs="Arial"/>
                <w:sz w:val="22"/>
                <w:szCs w:val="22"/>
              </w:rPr>
            </w:pPr>
          </w:p>
          <w:p w14:paraId="76F50323" w14:textId="14B64B3B" w:rsidR="00582E0F" w:rsidRPr="002660FF" w:rsidRDefault="00582E0F" w:rsidP="00B92ECF">
            <w:pPr>
              <w:pStyle w:val="TableNormalAnswerHelp"/>
              <w:numPr>
                <w:ilvl w:val="0"/>
                <w:numId w:val="13"/>
              </w:numPr>
              <w:spacing w:before="0" w:after="0" w:line="280" w:lineRule="exact"/>
              <w:rPr>
                <w:rFonts w:ascii="Arial" w:hAnsi="Arial" w:cs="Arial"/>
                <w:sz w:val="22"/>
                <w:szCs w:val="22"/>
              </w:rPr>
            </w:pPr>
            <w:r w:rsidRPr="002660FF">
              <w:rPr>
                <w:rFonts w:ascii="Arial" w:hAnsi="Arial" w:cs="Arial"/>
                <w:sz w:val="22"/>
                <w:szCs w:val="22"/>
              </w:rPr>
              <w:lastRenderedPageBreak/>
              <w:t>Direct and manage</w:t>
            </w:r>
            <w:r w:rsidR="473D6E6D" w:rsidRPr="002660FF">
              <w:rPr>
                <w:rFonts w:ascii="Arial" w:hAnsi="Arial" w:cs="Arial"/>
                <w:sz w:val="22"/>
                <w:szCs w:val="22"/>
              </w:rPr>
              <w:t xml:space="preserve"> multiple te</w:t>
            </w:r>
            <w:r w:rsidR="6801117A" w:rsidRPr="002660FF">
              <w:rPr>
                <w:rFonts w:ascii="Arial" w:hAnsi="Arial" w:cs="Arial"/>
                <w:sz w:val="22"/>
                <w:szCs w:val="22"/>
              </w:rPr>
              <w:t>ams within the People Support and Development</w:t>
            </w:r>
            <w:r w:rsidR="142E8595" w:rsidRPr="002660FF">
              <w:rPr>
                <w:rFonts w:ascii="Arial" w:hAnsi="Arial" w:cs="Arial"/>
                <w:sz w:val="22"/>
                <w:szCs w:val="22"/>
              </w:rPr>
              <w:t xml:space="preserve"> </w:t>
            </w:r>
            <w:r w:rsidR="47DE3B46" w:rsidRPr="002660FF">
              <w:rPr>
                <w:rFonts w:ascii="Arial" w:hAnsi="Arial" w:cs="Arial"/>
                <w:sz w:val="22"/>
                <w:szCs w:val="22"/>
              </w:rPr>
              <w:t>S</w:t>
            </w:r>
            <w:r w:rsidR="473D6E6D" w:rsidRPr="002660FF">
              <w:rPr>
                <w:rFonts w:ascii="Arial" w:hAnsi="Arial" w:cs="Arial"/>
                <w:sz w:val="22"/>
                <w:szCs w:val="22"/>
              </w:rPr>
              <w:t>ervice area</w:t>
            </w:r>
            <w:r w:rsidRPr="002660FF">
              <w:rPr>
                <w:rFonts w:ascii="Arial" w:hAnsi="Arial" w:cs="Arial"/>
                <w:sz w:val="22"/>
                <w:szCs w:val="22"/>
              </w:rPr>
              <w:t xml:space="preserve">, ensuring that all staff have the skills and competencies required to deliver high quality workforce development solutions both internally to PHS and externally to the wider Public Health system. </w:t>
            </w:r>
          </w:p>
          <w:p w14:paraId="30863CF8" w14:textId="77777777" w:rsidR="00095C81" w:rsidRPr="002660FF" w:rsidRDefault="00095C81" w:rsidP="00B92ECF">
            <w:pPr>
              <w:pStyle w:val="TableNormalAnswerHelp"/>
              <w:spacing w:before="0" w:after="0" w:line="280" w:lineRule="exact"/>
              <w:ind w:left="0"/>
              <w:rPr>
                <w:rFonts w:ascii="Arial" w:hAnsi="Arial" w:cs="Arial"/>
                <w:sz w:val="22"/>
                <w:szCs w:val="22"/>
              </w:rPr>
            </w:pPr>
          </w:p>
          <w:p w14:paraId="28DDB543" w14:textId="32F0A5A1" w:rsidR="00424F3F" w:rsidRPr="002660FF" w:rsidRDefault="47DE3B46" w:rsidP="00B92ECF">
            <w:pPr>
              <w:pStyle w:val="TableNormalAnswerHelp"/>
              <w:numPr>
                <w:ilvl w:val="0"/>
                <w:numId w:val="13"/>
              </w:numPr>
              <w:spacing w:before="0" w:after="0" w:line="280" w:lineRule="exact"/>
              <w:rPr>
                <w:rFonts w:ascii="Arial" w:hAnsi="Arial" w:cs="Arial"/>
                <w:sz w:val="22"/>
                <w:szCs w:val="22"/>
              </w:rPr>
            </w:pPr>
            <w:r w:rsidRPr="002660FF">
              <w:rPr>
                <w:rFonts w:ascii="Arial" w:hAnsi="Arial" w:cs="Arial"/>
                <w:sz w:val="22"/>
                <w:szCs w:val="22"/>
              </w:rPr>
              <w:t>Establish relationships with relevant key stakeholders (e.g. senior policy makers, clinicians, other health professionals, NHS managers</w:t>
            </w:r>
            <w:r w:rsidR="383E3E2A" w:rsidRPr="002660FF">
              <w:rPr>
                <w:rFonts w:ascii="Arial" w:hAnsi="Arial" w:cs="Arial"/>
                <w:sz w:val="22"/>
                <w:szCs w:val="22"/>
              </w:rPr>
              <w:t xml:space="preserve">, other senior managers in </w:t>
            </w:r>
            <w:r w:rsidR="48A471BC" w:rsidRPr="002660FF">
              <w:rPr>
                <w:rFonts w:ascii="Arial" w:hAnsi="Arial" w:cs="Arial"/>
                <w:sz w:val="22"/>
                <w:szCs w:val="22"/>
              </w:rPr>
              <w:t>PHS</w:t>
            </w:r>
            <w:r w:rsidRPr="002660FF">
              <w:rPr>
                <w:rFonts w:ascii="Arial" w:hAnsi="Arial" w:cs="Arial"/>
                <w:sz w:val="22"/>
                <w:szCs w:val="22"/>
              </w:rPr>
              <w:t xml:space="preserve">) and participate in </w:t>
            </w:r>
            <w:proofErr w:type="gramStart"/>
            <w:r w:rsidRPr="002660FF">
              <w:rPr>
                <w:rFonts w:ascii="Arial" w:hAnsi="Arial" w:cs="Arial"/>
                <w:sz w:val="22"/>
                <w:szCs w:val="22"/>
              </w:rPr>
              <w:t>national  forums</w:t>
            </w:r>
            <w:proofErr w:type="gramEnd"/>
            <w:r w:rsidRPr="002660FF">
              <w:rPr>
                <w:rFonts w:ascii="Arial" w:hAnsi="Arial" w:cs="Arial"/>
                <w:sz w:val="22"/>
                <w:szCs w:val="22"/>
              </w:rPr>
              <w:t xml:space="preserve"> to ensure that relevant information is made available for the development, modernising, po</w:t>
            </w:r>
            <w:r w:rsidR="6801117A" w:rsidRPr="002660FF">
              <w:rPr>
                <w:rFonts w:ascii="Arial" w:hAnsi="Arial" w:cs="Arial"/>
                <w:sz w:val="22"/>
                <w:szCs w:val="22"/>
              </w:rPr>
              <w:t>licy making and planning of Public Health in Scotland</w:t>
            </w:r>
            <w:r w:rsidRPr="002660FF">
              <w:rPr>
                <w:rFonts w:ascii="Arial" w:hAnsi="Arial" w:cs="Arial"/>
                <w:sz w:val="22"/>
                <w:szCs w:val="22"/>
              </w:rPr>
              <w:t>.  Further, to keep abreast of initiatives in policy, at both a</w:t>
            </w:r>
            <w:r w:rsidR="2591BE7A" w:rsidRPr="002660FF">
              <w:rPr>
                <w:rFonts w:ascii="Arial" w:hAnsi="Arial" w:cs="Arial"/>
                <w:sz w:val="22"/>
                <w:szCs w:val="22"/>
              </w:rPr>
              <w:t>n international,</w:t>
            </w:r>
            <w:r w:rsidRPr="002660FF">
              <w:rPr>
                <w:rFonts w:ascii="Arial" w:hAnsi="Arial" w:cs="Arial"/>
                <w:sz w:val="22"/>
                <w:szCs w:val="22"/>
              </w:rPr>
              <w:t xml:space="preserve"> UK and S</w:t>
            </w:r>
            <w:r w:rsidR="6801117A" w:rsidRPr="002660FF">
              <w:rPr>
                <w:rFonts w:ascii="Arial" w:hAnsi="Arial" w:cs="Arial"/>
                <w:sz w:val="22"/>
                <w:szCs w:val="22"/>
              </w:rPr>
              <w:t xml:space="preserve">cottish level to ensure that </w:t>
            </w:r>
            <w:r w:rsidR="48A471BC" w:rsidRPr="002660FF">
              <w:rPr>
                <w:rFonts w:ascii="Arial" w:hAnsi="Arial" w:cs="Arial"/>
                <w:sz w:val="22"/>
                <w:szCs w:val="22"/>
              </w:rPr>
              <w:t>Public Health Scotland remains a sector leader in Public Health workforce development.</w:t>
            </w:r>
          </w:p>
          <w:p w14:paraId="5C7F8389" w14:textId="77777777" w:rsidR="00095C81" w:rsidRPr="002660FF" w:rsidRDefault="00095C81" w:rsidP="00B92ECF">
            <w:pPr>
              <w:pStyle w:val="TableNormalAnswerHelp"/>
              <w:spacing w:before="0" w:after="0" w:line="280" w:lineRule="exact"/>
              <w:ind w:left="0"/>
              <w:rPr>
                <w:rFonts w:ascii="Arial" w:hAnsi="Arial" w:cs="Arial"/>
                <w:sz w:val="22"/>
                <w:szCs w:val="22"/>
              </w:rPr>
            </w:pPr>
          </w:p>
          <w:p w14:paraId="22E60174" w14:textId="335C47C8" w:rsidR="00582E0F" w:rsidRPr="002660FF" w:rsidRDefault="00582E0F" w:rsidP="00B92ECF">
            <w:pPr>
              <w:pStyle w:val="TableNormalAnswerHelp"/>
              <w:numPr>
                <w:ilvl w:val="0"/>
                <w:numId w:val="13"/>
              </w:numPr>
              <w:spacing w:before="0" w:after="0" w:line="280" w:lineRule="exact"/>
              <w:rPr>
                <w:rFonts w:ascii="Arial" w:hAnsi="Arial" w:cs="Arial"/>
                <w:sz w:val="22"/>
                <w:szCs w:val="22"/>
              </w:rPr>
            </w:pPr>
            <w:r w:rsidRPr="002660FF">
              <w:rPr>
                <w:rFonts w:ascii="Arial" w:hAnsi="Arial" w:cs="Arial"/>
                <w:sz w:val="22"/>
                <w:szCs w:val="22"/>
              </w:rPr>
              <w:t xml:space="preserve">Prepare and obtain agreement for a budget in line with the People Support and Development Service Area’s business plan for own area(s) </w:t>
            </w:r>
            <w:r w:rsidR="47DE3B46" w:rsidRPr="002660FF">
              <w:rPr>
                <w:rFonts w:ascii="Arial" w:hAnsi="Arial" w:cs="Arial"/>
                <w:sz w:val="22"/>
                <w:szCs w:val="22"/>
              </w:rPr>
              <w:t xml:space="preserve">of responsibility </w:t>
            </w:r>
            <w:r w:rsidRPr="002660FF">
              <w:rPr>
                <w:rFonts w:ascii="Arial" w:hAnsi="Arial" w:cs="Arial"/>
                <w:sz w:val="22"/>
                <w:szCs w:val="22"/>
              </w:rPr>
              <w:t>and monitor and control ongoing expenditure, taking corrective action to ensure that spend remains within agreed levels and business objectives are met.</w:t>
            </w:r>
            <w:r w:rsidR="2341AA1D" w:rsidRPr="002660FF">
              <w:rPr>
                <w:rFonts w:ascii="Arial" w:hAnsi="Arial" w:cs="Arial"/>
                <w:sz w:val="22"/>
                <w:szCs w:val="22"/>
              </w:rPr>
              <w:t xml:space="preserve">  Proactively seek opportunitie</w:t>
            </w:r>
            <w:r w:rsidR="6801117A" w:rsidRPr="002660FF">
              <w:rPr>
                <w:rFonts w:ascii="Arial" w:hAnsi="Arial" w:cs="Arial"/>
                <w:sz w:val="22"/>
                <w:szCs w:val="22"/>
              </w:rPr>
              <w:t>s for new work, in line with SGP’s</w:t>
            </w:r>
            <w:r w:rsidR="48A471BC" w:rsidRPr="002660FF">
              <w:rPr>
                <w:rFonts w:ascii="Arial" w:hAnsi="Arial" w:cs="Arial"/>
                <w:sz w:val="22"/>
                <w:szCs w:val="22"/>
              </w:rPr>
              <w:t xml:space="preserve"> </w:t>
            </w:r>
            <w:r w:rsidR="2341AA1D" w:rsidRPr="002660FF">
              <w:rPr>
                <w:rFonts w:ascii="Arial" w:hAnsi="Arial" w:cs="Arial"/>
                <w:sz w:val="22"/>
                <w:szCs w:val="22"/>
              </w:rPr>
              <w:t>purpose, and negotiate and secure adequate funding.</w:t>
            </w:r>
          </w:p>
          <w:p w14:paraId="6CD27B15" w14:textId="77777777" w:rsidR="00095C81" w:rsidRPr="002660FF" w:rsidRDefault="00095C81" w:rsidP="00B92ECF">
            <w:pPr>
              <w:pStyle w:val="TableNormalAnswerHelp"/>
              <w:spacing w:before="0" w:after="0" w:line="280" w:lineRule="exact"/>
              <w:ind w:left="0"/>
              <w:rPr>
                <w:rFonts w:ascii="Arial" w:hAnsi="Arial" w:cs="Arial"/>
                <w:sz w:val="22"/>
                <w:szCs w:val="22"/>
              </w:rPr>
            </w:pPr>
          </w:p>
          <w:p w14:paraId="61C8BA74" w14:textId="79EF8A68" w:rsidR="00582E0F" w:rsidRPr="002660FF" w:rsidRDefault="00582E0F" w:rsidP="00B92ECF">
            <w:pPr>
              <w:pStyle w:val="TableNormalAnswerHelp"/>
              <w:numPr>
                <w:ilvl w:val="0"/>
                <w:numId w:val="13"/>
              </w:numPr>
              <w:spacing w:before="0" w:after="0" w:line="280" w:lineRule="exact"/>
              <w:rPr>
                <w:rFonts w:ascii="Arial" w:hAnsi="Arial" w:cs="Arial"/>
                <w:sz w:val="22"/>
                <w:szCs w:val="22"/>
              </w:rPr>
            </w:pPr>
            <w:r w:rsidRPr="002660FF">
              <w:rPr>
                <w:rFonts w:ascii="Arial" w:hAnsi="Arial" w:cs="Arial"/>
                <w:sz w:val="22"/>
                <w:szCs w:val="22"/>
              </w:rPr>
              <w:t>Set all key prioriti</w:t>
            </w:r>
            <w:r w:rsidR="6801117A" w:rsidRPr="002660FF">
              <w:rPr>
                <w:rFonts w:ascii="Arial" w:hAnsi="Arial" w:cs="Arial"/>
                <w:sz w:val="22"/>
                <w:szCs w:val="22"/>
              </w:rPr>
              <w:t>es for the People Support and Development Service area</w:t>
            </w:r>
            <w:r w:rsidR="48A471BC" w:rsidRPr="002660FF">
              <w:rPr>
                <w:rFonts w:ascii="Arial" w:hAnsi="Arial" w:cs="Arial"/>
                <w:sz w:val="22"/>
                <w:szCs w:val="22"/>
              </w:rPr>
              <w:t xml:space="preserve"> including the </w:t>
            </w:r>
            <w:r w:rsidRPr="002660FF">
              <w:rPr>
                <w:rFonts w:ascii="Arial" w:hAnsi="Arial" w:cs="Arial"/>
                <w:sz w:val="22"/>
                <w:szCs w:val="22"/>
              </w:rPr>
              <w:t>annual and longer</w:t>
            </w:r>
            <w:r w:rsidR="488076C4" w:rsidRPr="002660FF">
              <w:rPr>
                <w:rFonts w:ascii="Arial" w:hAnsi="Arial" w:cs="Arial"/>
                <w:sz w:val="22"/>
                <w:szCs w:val="22"/>
              </w:rPr>
              <w:t>-</w:t>
            </w:r>
            <w:r w:rsidRPr="002660FF">
              <w:rPr>
                <w:rFonts w:ascii="Arial" w:hAnsi="Arial" w:cs="Arial"/>
                <w:sz w:val="22"/>
                <w:szCs w:val="22"/>
              </w:rPr>
              <w:t xml:space="preserve">term strategic business planning process, allocating financial and people resources within the framework of business planning and Service Area’s objectives, monitoring own business area(s) performance against the </w:t>
            </w:r>
            <w:proofErr w:type="gramStart"/>
            <w:r w:rsidR="488076C4" w:rsidRPr="002660FF">
              <w:rPr>
                <w:rFonts w:ascii="Arial" w:hAnsi="Arial" w:cs="Arial"/>
                <w:sz w:val="22"/>
                <w:szCs w:val="22"/>
              </w:rPr>
              <w:t>longer term</w:t>
            </w:r>
            <w:proofErr w:type="gramEnd"/>
            <w:r w:rsidR="488076C4" w:rsidRPr="002660FF">
              <w:rPr>
                <w:rFonts w:ascii="Arial" w:hAnsi="Arial" w:cs="Arial"/>
                <w:sz w:val="22"/>
                <w:szCs w:val="22"/>
              </w:rPr>
              <w:t xml:space="preserve"> Strategic </w:t>
            </w:r>
            <w:r w:rsidRPr="002660FF">
              <w:rPr>
                <w:rFonts w:ascii="Arial" w:hAnsi="Arial" w:cs="Arial"/>
                <w:sz w:val="22"/>
                <w:szCs w:val="22"/>
              </w:rPr>
              <w:t>Plan and taking corrective action as necessary to ensure the Service Area’s targets are achieved within available resources.</w:t>
            </w:r>
          </w:p>
          <w:p w14:paraId="6CA5EEA5" w14:textId="77777777" w:rsidR="00493611" w:rsidRPr="002660FF" w:rsidRDefault="00493611" w:rsidP="00B92ECF">
            <w:pPr>
              <w:pStyle w:val="ListParagraph"/>
              <w:spacing w:line="280" w:lineRule="exact"/>
              <w:rPr>
                <w:sz w:val="22"/>
                <w:szCs w:val="22"/>
              </w:rPr>
            </w:pPr>
          </w:p>
          <w:p w14:paraId="34C12F78" w14:textId="2D81E10E" w:rsidR="00C1542B" w:rsidRPr="002660FF" w:rsidRDefault="36232FB0" w:rsidP="00B92ECF">
            <w:pPr>
              <w:numPr>
                <w:ilvl w:val="0"/>
                <w:numId w:val="13"/>
              </w:numPr>
              <w:spacing w:line="280" w:lineRule="exact"/>
              <w:rPr>
                <w:sz w:val="22"/>
                <w:szCs w:val="22"/>
              </w:rPr>
            </w:pPr>
            <w:r w:rsidRPr="002660FF">
              <w:rPr>
                <w:sz w:val="22"/>
                <w:szCs w:val="22"/>
              </w:rPr>
              <w:t>D</w:t>
            </w:r>
            <w:r w:rsidR="00582E0F" w:rsidRPr="002660FF">
              <w:rPr>
                <w:sz w:val="22"/>
                <w:szCs w:val="22"/>
              </w:rPr>
              <w:t xml:space="preserve">irect and be accountable for the provision, maintenance and development of high quality, relevant workforce development solutions both internally and externally ensuring that they are reviewed and enhanced, in response to and in collaboration with, the NHS in Scotland and Scottish Government and focussing on the needs of stakeholders </w:t>
            </w:r>
            <w:r w:rsidR="6801117A" w:rsidRPr="002660FF">
              <w:rPr>
                <w:sz w:val="22"/>
                <w:szCs w:val="22"/>
              </w:rPr>
              <w:t>and other key strategic frameworks or policies. Represent</w:t>
            </w:r>
            <w:r w:rsidR="488076C4" w:rsidRPr="002660FF">
              <w:rPr>
                <w:sz w:val="22"/>
                <w:szCs w:val="22"/>
              </w:rPr>
              <w:t xml:space="preserve"> PHS</w:t>
            </w:r>
            <w:r w:rsidR="6801117A" w:rsidRPr="002660FF">
              <w:rPr>
                <w:sz w:val="22"/>
                <w:szCs w:val="22"/>
              </w:rPr>
              <w:t xml:space="preserve"> </w:t>
            </w:r>
            <w:r w:rsidR="00582E0F" w:rsidRPr="002660FF">
              <w:rPr>
                <w:sz w:val="22"/>
                <w:szCs w:val="22"/>
              </w:rPr>
              <w:t xml:space="preserve">as </w:t>
            </w:r>
            <w:r w:rsidR="383E3E2A" w:rsidRPr="002660FF">
              <w:rPr>
                <w:sz w:val="22"/>
                <w:szCs w:val="22"/>
              </w:rPr>
              <w:t>service</w:t>
            </w:r>
            <w:r w:rsidR="00582E0F" w:rsidRPr="002660FF">
              <w:rPr>
                <w:sz w:val="22"/>
                <w:szCs w:val="22"/>
              </w:rPr>
              <w:t xml:space="preserve"> lead on working groups and steering groups and presenting and participating in workshops, </w:t>
            </w:r>
            <w:proofErr w:type="gramStart"/>
            <w:r w:rsidR="00582E0F" w:rsidRPr="002660FF">
              <w:rPr>
                <w:sz w:val="22"/>
                <w:szCs w:val="22"/>
              </w:rPr>
              <w:t>seminars</w:t>
            </w:r>
            <w:proofErr w:type="gramEnd"/>
            <w:r w:rsidR="00582E0F" w:rsidRPr="002660FF">
              <w:rPr>
                <w:sz w:val="22"/>
                <w:szCs w:val="22"/>
              </w:rPr>
              <w:t xml:space="preserve"> and conferences to promote the </w:t>
            </w:r>
            <w:r w:rsidR="6801117A" w:rsidRPr="002660FF">
              <w:rPr>
                <w:sz w:val="22"/>
                <w:szCs w:val="22"/>
              </w:rPr>
              <w:t xml:space="preserve">services offered by </w:t>
            </w:r>
            <w:r w:rsidR="488076C4" w:rsidRPr="002660FF">
              <w:rPr>
                <w:sz w:val="22"/>
                <w:szCs w:val="22"/>
              </w:rPr>
              <w:t>PHS</w:t>
            </w:r>
            <w:r w:rsidR="00582E0F" w:rsidRPr="002660FF">
              <w:rPr>
                <w:sz w:val="22"/>
                <w:szCs w:val="22"/>
              </w:rPr>
              <w:t>.</w:t>
            </w:r>
          </w:p>
          <w:p w14:paraId="74ED166D" w14:textId="22B1BE29" w:rsidR="00095C81" w:rsidRPr="002660FF" w:rsidRDefault="00095C81" w:rsidP="4BD94C51">
            <w:pPr>
              <w:pStyle w:val="TableNormalAnswerHelp"/>
              <w:spacing w:before="0" w:after="0" w:line="280" w:lineRule="exact"/>
              <w:ind w:left="0"/>
              <w:rPr>
                <w:rFonts w:ascii="Arial" w:hAnsi="Arial" w:cs="Arial"/>
                <w:sz w:val="22"/>
                <w:szCs w:val="22"/>
              </w:rPr>
            </w:pPr>
          </w:p>
          <w:p w14:paraId="46824DBB" w14:textId="3D1928FE" w:rsidR="00095C81" w:rsidRPr="002660FF" w:rsidRDefault="00582E0F" w:rsidP="00B92ECF">
            <w:pPr>
              <w:pStyle w:val="TableNormalAnswerHelp"/>
              <w:numPr>
                <w:ilvl w:val="0"/>
                <w:numId w:val="13"/>
              </w:numPr>
              <w:spacing w:before="0" w:after="0" w:line="280" w:lineRule="exact"/>
              <w:rPr>
                <w:rFonts w:ascii="Arial" w:hAnsi="Arial" w:cs="Arial"/>
                <w:sz w:val="22"/>
                <w:szCs w:val="22"/>
              </w:rPr>
            </w:pPr>
            <w:r w:rsidRPr="002660FF">
              <w:rPr>
                <w:rFonts w:ascii="Arial" w:hAnsi="Arial" w:cs="Arial"/>
                <w:sz w:val="22"/>
                <w:szCs w:val="22"/>
              </w:rPr>
              <w:t xml:space="preserve">Deploy staff working within own business area as necessary to support </w:t>
            </w:r>
            <w:r w:rsidR="47DE3B46" w:rsidRPr="002660FF">
              <w:rPr>
                <w:rFonts w:ascii="Arial" w:hAnsi="Arial" w:cs="Arial"/>
                <w:sz w:val="22"/>
                <w:szCs w:val="22"/>
              </w:rPr>
              <w:t>short term project teams outwith their usual area, working wi</w:t>
            </w:r>
            <w:r w:rsidR="6801117A" w:rsidRPr="002660FF">
              <w:rPr>
                <w:rFonts w:ascii="Arial" w:hAnsi="Arial" w:cs="Arial"/>
                <w:sz w:val="22"/>
                <w:szCs w:val="22"/>
              </w:rPr>
              <w:t xml:space="preserve">th staff from other areas of the organisation </w:t>
            </w:r>
            <w:r w:rsidR="47DE3B46" w:rsidRPr="002660FF">
              <w:rPr>
                <w:rFonts w:ascii="Arial" w:hAnsi="Arial" w:cs="Arial"/>
                <w:sz w:val="22"/>
                <w:szCs w:val="22"/>
              </w:rPr>
              <w:t>to take forward short-life development projects. N</w:t>
            </w:r>
            <w:r w:rsidRPr="002660FF">
              <w:rPr>
                <w:rFonts w:ascii="Arial" w:hAnsi="Arial" w:cs="Arial"/>
                <w:sz w:val="22"/>
                <w:szCs w:val="22"/>
              </w:rPr>
              <w:t>egotiat</w:t>
            </w:r>
            <w:r w:rsidR="47DE3B46" w:rsidRPr="002660FF">
              <w:rPr>
                <w:rFonts w:ascii="Arial" w:hAnsi="Arial" w:cs="Arial"/>
                <w:sz w:val="22"/>
                <w:szCs w:val="22"/>
              </w:rPr>
              <w:t>e</w:t>
            </w:r>
            <w:r w:rsidRPr="002660FF">
              <w:rPr>
                <w:rFonts w:ascii="Arial" w:hAnsi="Arial" w:cs="Arial"/>
                <w:sz w:val="22"/>
                <w:szCs w:val="22"/>
              </w:rPr>
              <w:t xml:space="preserve"> with other Service Managers and individual Heads of Service about priorities and resources </w:t>
            </w:r>
            <w:proofErr w:type="gramStart"/>
            <w:r w:rsidRPr="002660FF">
              <w:rPr>
                <w:rFonts w:ascii="Arial" w:hAnsi="Arial" w:cs="Arial"/>
                <w:sz w:val="22"/>
                <w:szCs w:val="22"/>
              </w:rPr>
              <w:t>required, and</w:t>
            </w:r>
            <w:proofErr w:type="gramEnd"/>
            <w:r w:rsidRPr="002660FF">
              <w:rPr>
                <w:rFonts w:ascii="Arial" w:hAnsi="Arial" w:cs="Arial"/>
                <w:sz w:val="22"/>
                <w:szCs w:val="22"/>
              </w:rPr>
              <w:t xml:space="preserve"> balancing the needs of any specific project/specialist service with the overall requirements of the </w:t>
            </w:r>
            <w:r w:rsidR="488076C4" w:rsidRPr="002660FF">
              <w:rPr>
                <w:rFonts w:ascii="Arial" w:hAnsi="Arial" w:cs="Arial"/>
                <w:sz w:val="22"/>
                <w:szCs w:val="22"/>
              </w:rPr>
              <w:t>service.</w:t>
            </w:r>
            <w:r w:rsidR="47DE3B46" w:rsidRPr="002660FF">
              <w:rPr>
                <w:rFonts w:ascii="Arial" w:hAnsi="Arial" w:cs="Arial"/>
                <w:sz w:val="22"/>
                <w:szCs w:val="22"/>
              </w:rPr>
              <w:t xml:space="preserve"> </w:t>
            </w:r>
          </w:p>
          <w:p w14:paraId="0FECDBC6" w14:textId="77777777" w:rsidR="00095C81" w:rsidRPr="002660FF" w:rsidRDefault="00095C81" w:rsidP="00B92ECF">
            <w:pPr>
              <w:pStyle w:val="TableNormalAnswerHelp"/>
              <w:spacing w:before="0" w:after="0" w:line="280" w:lineRule="exact"/>
              <w:ind w:left="0"/>
              <w:rPr>
                <w:rFonts w:ascii="Arial" w:hAnsi="Arial" w:cs="Arial"/>
                <w:sz w:val="22"/>
                <w:szCs w:val="22"/>
              </w:rPr>
            </w:pPr>
          </w:p>
          <w:p w14:paraId="0CB7F06F" w14:textId="445AB613" w:rsidR="00095C81" w:rsidRPr="002660FF" w:rsidRDefault="00582E0F" w:rsidP="00B92ECF">
            <w:pPr>
              <w:pStyle w:val="TableNormalAnswerHelp"/>
              <w:numPr>
                <w:ilvl w:val="0"/>
                <w:numId w:val="13"/>
              </w:numPr>
              <w:spacing w:before="0" w:after="0" w:line="280" w:lineRule="exact"/>
              <w:rPr>
                <w:rFonts w:ascii="Arial" w:hAnsi="Arial" w:cs="Arial"/>
                <w:sz w:val="22"/>
                <w:szCs w:val="22"/>
              </w:rPr>
            </w:pPr>
            <w:r w:rsidRPr="002660FF">
              <w:rPr>
                <w:rFonts w:ascii="Arial" w:hAnsi="Arial" w:cs="Arial"/>
                <w:sz w:val="22"/>
                <w:szCs w:val="22"/>
              </w:rPr>
              <w:t>Direct and oversee specific projects involving People Support and Development.  This will involve working closely with stakeholders across the NHS</w:t>
            </w:r>
            <w:r w:rsidR="6801117A" w:rsidRPr="002660FF">
              <w:rPr>
                <w:rFonts w:ascii="Arial" w:hAnsi="Arial" w:cs="Arial"/>
                <w:sz w:val="22"/>
                <w:szCs w:val="22"/>
              </w:rPr>
              <w:t xml:space="preserve"> and beyond</w:t>
            </w:r>
            <w:r w:rsidRPr="002660FF">
              <w:rPr>
                <w:rFonts w:ascii="Arial" w:hAnsi="Arial" w:cs="Arial"/>
                <w:sz w:val="22"/>
                <w:szCs w:val="22"/>
              </w:rPr>
              <w:t>, usually as a member or a chair of a working party or steering group.</w:t>
            </w:r>
          </w:p>
          <w:p w14:paraId="00CA991C" w14:textId="089F4725" w:rsidR="00095C81" w:rsidRPr="002660FF" w:rsidRDefault="00095C81" w:rsidP="4BD94C51">
            <w:pPr>
              <w:pStyle w:val="TableNormalAnswerHelp"/>
              <w:spacing w:before="0" w:after="0" w:line="280" w:lineRule="exact"/>
              <w:ind w:left="0"/>
              <w:rPr>
                <w:rFonts w:ascii="Arial" w:hAnsi="Arial" w:cs="Arial"/>
                <w:sz w:val="22"/>
                <w:szCs w:val="22"/>
              </w:rPr>
            </w:pPr>
          </w:p>
          <w:p w14:paraId="2800B401" w14:textId="0C0CECBE" w:rsidR="00582E0F" w:rsidRPr="002660FF" w:rsidRDefault="00582E0F" w:rsidP="4BD94C51">
            <w:pPr>
              <w:pStyle w:val="TableNormalAnswerHelp"/>
              <w:numPr>
                <w:ilvl w:val="0"/>
                <w:numId w:val="13"/>
              </w:numPr>
              <w:spacing w:before="0" w:after="0" w:line="280" w:lineRule="exact"/>
              <w:rPr>
                <w:rFonts w:ascii="Arial" w:hAnsi="Arial" w:cs="Arial"/>
                <w:noProof/>
                <w:sz w:val="22"/>
                <w:szCs w:val="22"/>
              </w:rPr>
            </w:pPr>
            <w:r w:rsidRPr="002660FF">
              <w:rPr>
                <w:rFonts w:ascii="Arial" w:hAnsi="Arial" w:cs="Arial"/>
                <w:sz w:val="22"/>
                <w:szCs w:val="22"/>
              </w:rPr>
              <w:t xml:space="preserve">Initiate and develop policies, </w:t>
            </w:r>
            <w:proofErr w:type="gramStart"/>
            <w:r w:rsidRPr="002660FF">
              <w:rPr>
                <w:rFonts w:ascii="Arial" w:hAnsi="Arial" w:cs="Arial"/>
                <w:sz w:val="22"/>
                <w:szCs w:val="22"/>
              </w:rPr>
              <w:t>procedures</w:t>
            </w:r>
            <w:proofErr w:type="gramEnd"/>
            <w:r w:rsidRPr="002660FF">
              <w:rPr>
                <w:rFonts w:ascii="Arial" w:hAnsi="Arial" w:cs="Arial"/>
                <w:sz w:val="22"/>
                <w:szCs w:val="22"/>
              </w:rPr>
              <w:t xml:space="preserve"> and standa</w:t>
            </w:r>
            <w:r w:rsidR="6801117A" w:rsidRPr="002660FF">
              <w:rPr>
                <w:rFonts w:ascii="Arial" w:hAnsi="Arial" w:cs="Arial"/>
                <w:sz w:val="22"/>
                <w:szCs w:val="22"/>
              </w:rPr>
              <w:t>rds, for use across the</w:t>
            </w:r>
            <w:r w:rsidR="14286279" w:rsidRPr="002660FF">
              <w:rPr>
                <w:rFonts w:ascii="Arial" w:hAnsi="Arial" w:cs="Arial"/>
                <w:sz w:val="22"/>
                <w:szCs w:val="22"/>
              </w:rPr>
              <w:t xml:space="preserve"> PH</w:t>
            </w:r>
            <w:r w:rsidR="1DF74727" w:rsidRPr="002660FF">
              <w:rPr>
                <w:rFonts w:ascii="Arial" w:hAnsi="Arial" w:cs="Arial"/>
                <w:sz w:val="22"/>
                <w:szCs w:val="22"/>
              </w:rPr>
              <w:t>S or Service Area</w:t>
            </w:r>
            <w:r w:rsidRPr="002660FF">
              <w:rPr>
                <w:rFonts w:ascii="Arial" w:hAnsi="Arial" w:cs="Arial"/>
                <w:sz w:val="22"/>
                <w:szCs w:val="22"/>
              </w:rPr>
              <w:t>, in respect of effective workforce development.</w:t>
            </w:r>
          </w:p>
          <w:p w14:paraId="6BBDD9D6" w14:textId="4884166C" w:rsidR="00582E0F" w:rsidRPr="002660FF" w:rsidRDefault="00582E0F" w:rsidP="4BD94C51">
            <w:pPr>
              <w:pStyle w:val="TableNormalAnswerHelp"/>
              <w:spacing w:before="0" w:after="0" w:line="280" w:lineRule="exact"/>
              <w:ind w:left="0"/>
              <w:rPr>
                <w:rFonts w:ascii="Arial" w:hAnsi="Arial" w:cs="Arial"/>
                <w:noProof/>
                <w:sz w:val="22"/>
                <w:szCs w:val="22"/>
              </w:rPr>
            </w:pPr>
          </w:p>
          <w:p w14:paraId="7E6EA832" w14:textId="521EC75D" w:rsidR="00582E0F" w:rsidRPr="002660FF" w:rsidRDefault="4BD94C51" w:rsidP="4BD94C51">
            <w:pPr>
              <w:pStyle w:val="TableNormalAnswerHelp"/>
              <w:numPr>
                <w:ilvl w:val="0"/>
                <w:numId w:val="13"/>
              </w:numPr>
              <w:spacing w:before="0" w:after="0" w:line="280" w:lineRule="exact"/>
              <w:rPr>
                <w:rFonts w:ascii="Arial" w:eastAsia="Arial" w:hAnsi="Arial" w:cs="Arial"/>
                <w:noProof/>
                <w:sz w:val="22"/>
                <w:szCs w:val="22"/>
              </w:rPr>
            </w:pPr>
            <w:r w:rsidRPr="002660FF">
              <w:rPr>
                <w:rFonts w:ascii="Arial" w:eastAsia="Arial" w:hAnsi="Arial" w:cs="Arial"/>
                <w:noProof/>
                <w:sz w:val="22"/>
                <w:szCs w:val="22"/>
              </w:rPr>
              <w:t>Support the development and implementation of PHS’s Equality and Diversity strategy to mainstream this into all our workstreams. This will include developing outcomes that impact on the wider public sector, stakeholders and the public. Work closely with colleagues in partner organisations to support this.</w:t>
            </w:r>
          </w:p>
          <w:p w14:paraId="23DAE973" w14:textId="7A156A95" w:rsidR="00582E0F" w:rsidRPr="002660FF" w:rsidRDefault="00582E0F" w:rsidP="4BD94C51">
            <w:pPr>
              <w:pStyle w:val="TableNormalAnswerHelp"/>
              <w:spacing w:before="0" w:after="0" w:line="280" w:lineRule="exact"/>
              <w:ind w:left="0"/>
              <w:rPr>
                <w:rFonts w:ascii="Arial" w:hAnsi="Arial" w:cs="Arial"/>
                <w:noProof/>
                <w:sz w:val="22"/>
                <w:szCs w:val="22"/>
              </w:rPr>
            </w:pPr>
          </w:p>
          <w:p w14:paraId="135752B6" w14:textId="08DB7BCD" w:rsidR="00582E0F" w:rsidRPr="002660FF" w:rsidRDefault="4BD94C51" w:rsidP="4BD94C51">
            <w:pPr>
              <w:pStyle w:val="TableNormalAnswerHelp"/>
              <w:numPr>
                <w:ilvl w:val="0"/>
                <w:numId w:val="13"/>
              </w:numPr>
              <w:spacing w:before="0" w:after="0" w:line="280" w:lineRule="exact"/>
              <w:rPr>
                <w:rFonts w:ascii="Arial" w:eastAsia="Arial" w:hAnsi="Arial" w:cs="Arial"/>
                <w:noProof/>
                <w:sz w:val="22"/>
                <w:szCs w:val="22"/>
              </w:rPr>
            </w:pPr>
            <w:r w:rsidRPr="002660FF">
              <w:rPr>
                <w:rFonts w:ascii="Arial" w:eastAsia="Arial" w:hAnsi="Arial" w:cs="Arial"/>
                <w:noProof/>
                <w:sz w:val="22"/>
                <w:szCs w:val="22"/>
              </w:rPr>
              <w:t xml:space="preserve">Champion change, innovation and ongoing service improvement in the organisation and the sector, against a background where expert/ stakeholder opinion may differ. This includes using performance feedback, collaborative working, management of transition and continual critical evaluation of what works best and what is most effective in delivering the organisation’s strategic outcomes. </w:t>
            </w:r>
          </w:p>
          <w:p w14:paraId="6980B5F2" w14:textId="3F29EABC" w:rsidR="00582E0F" w:rsidRPr="002660FF" w:rsidRDefault="00582E0F" w:rsidP="4BD94C51">
            <w:pPr>
              <w:spacing w:line="280" w:lineRule="exact"/>
              <w:rPr>
                <w:rFonts w:eastAsia="Arial"/>
                <w:noProof/>
                <w:sz w:val="22"/>
                <w:szCs w:val="22"/>
              </w:rPr>
            </w:pPr>
          </w:p>
          <w:p w14:paraId="485768D0" w14:textId="2D7D6AAF" w:rsidR="00582E0F" w:rsidRPr="002660FF" w:rsidRDefault="4BD94C51" w:rsidP="4BD94C51">
            <w:pPr>
              <w:pStyle w:val="ListParagraph"/>
              <w:numPr>
                <w:ilvl w:val="0"/>
                <w:numId w:val="13"/>
              </w:numPr>
              <w:spacing w:line="280" w:lineRule="exact"/>
              <w:rPr>
                <w:rFonts w:eastAsia="Arial"/>
                <w:noProof/>
                <w:sz w:val="22"/>
                <w:szCs w:val="22"/>
              </w:rPr>
            </w:pPr>
            <w:r w:rsidRPr="002660FF">
              <w:rPr>
                <w:noProof/>
                <w:sz w:val="22"/>
                <w:szCs w:val="22"/>
              </w:rPr>
              <w:lastRenderedPageBreak/>
              <w:t>Recruit, lead, manage, motivate and develop high quality staff within the People Support and Development functions to ensure they are able to meet new challenges and are adaptable to the significant continuing technological and cultural changes taking place within Public Health Scotland and its partners, and have the required skills, knowledge and behaviours to respond to this.  Act as a role model for respect and integrity as a leader in PHS, visible to the team and staff across the organisation. Responsible for developing yourself and your staff to have a strong understanding of the operating context of your stakeholders.</w:t>
            </w:r>
          </w:p>
          <w:p w14:paraId="245C03F1" w14:textId="7B2C709F" w:rsidR="00582E0F" w:rsidRPr="002660FF" w:rsidRDefault="00582E0F" w:rsidP="4BD94C51">
            <w:pPr>
              <w:spacing w:line="280" w:lineRule="exact"/>
              <w:rPr>
                <w:noProof/>
                <w:color w:val="000000" w:themeColor="text1"/>
                <w:sz w:val="22"/>
                <w:szCs w:val="22"/>
              </w:rPr>
            </w:pPr>
          </w:p>
          <w:p w14:paraId="77D37AC9" w14:textId="084A4CD5" w:rsidR="00582E0F" w:rsidRPr="002660FF" w:rsidRDefault="4BD94C51" w:rsidP="4BD94C51">
            <w:pPr>
              <w:pStyle w:val="ListParagraph"/>
              <w:numPr>
                <w:ilvl w:val="0"/>
                <w:numId w:val="13"/>
              </w:numPr>
              <w:spacing w:line="280" w:lineRule="exact"/>
              <w:rPr>
                <w:rFonts w:eastAsia="Arial"/>
                <w:noProof/>
                <w:color w:val="000000" w:themeColor="text1"/>
                <w:sz w:val="22"/>
                <w:szCs w:val="22"/>
              </w:rPr>
            </w:pPr>
            <w:r w:rsidRPr="002660FF">
              <w:rPr>
                <w:noProof/>
                <w:color w:val="000000" w:themeColor="text1"/>
                <w:sz w:val="22"/>
                <w:szCs w:val="22"/>
              </w:rPr>
              <w:t xml:space="preserve">Develop robust workforce and annual operational business plans for People Support and Development to ensure agreed service and performance levels are met. Utilise best practice in corporate and operational planning, governance and risk management, and business performance reporting. Responsible for the delivery of relevant Service Delivery Plan objectives.  </w:t>
            </w:r>
          </w:p>
          <w:p w14:paraId="68FA9EC9" w14:textId="07F8B43F" w:rsidR="00582E0F" w:rsidRPr="002660FF" w:rsidRDefault="00582E0F" w:rsidP="4BD94C51">
            <w:pPr>
              <w:spacing w:line="280" w:lineRule="exact"/>
              <w:rPr>
                <w:noProof/>
                <w:sz w:val="22"/>
                <w:szCs w:val="22"/>
              </w:rPr>
            </w:pPr>
          </w:p>
          <w:p w14:paraId="42BFAEBF" w14:textId="1030BBA1" w:rsidR="00582E0F" w:rsidRPr="002660FF" w:rsidRDefault="4BD94C51" w:rsidP="4BD94C51">
            <w:pPr>
              <w:pStyle w:val="ListParagraph"/>
              <w:numPr>
                <w:ilvl w:val="0"/>
                <w:numId w:val="13"/>
              </w:numPr>
              <w:spacing w:line="280" w:lineRule="exact"/>
              <w:rPr>
                <w:rFonts w:eastAsia="Arial"/>
                <w:noProof/>
                <w:sz w:val="22"/>
                <w:szCs w:val="22"/>
              </w:rPr>
            </w:pPr>
            <w:r w:rsidRPr="002660FF">
              <w:rPr>
                <w:noProof/>
                <w:sz w:val="22"/>
                <w:szCs w:val="22"/>
              </w:rPr>
              <w:t>Control and manage the physical resourc</w:t>
            </w:r>
            <w:r w:rsidR="00894499" w:rsidRPr="002660FF">
              <w:rPr>
                <w:noProof/>
                <w:sz w:val="22"/>
                <w:szCs w:val="22"/>
              </w:rPr>
              <w:t xml:space="preserve">es </w:t>
            </w:r>
            <w:r w:rsidRPr="002660FF">
              <w:rPr>
                <w:noProof/>
                <w:sz w:val="22"/>
                <w:szCs w:val="22"/>
              </w:rPr>
              <w:t xml:space="preserve">of the People Support and Development service area to ensure that there is capacity to deliver business objectives in a way that achieves best value and ensures effective identification and management of risk. Ensure that active controls are set to monitor ongoing expenditure, and taking corrective action to ensure that spend remains within agreed levels.   </w:t>
            </w:r>
          </w:p>
          <w:p w14:paraId="514981B1" w14:textId="74BEDFFD" w:rsidR="00582E0F" w:rsidRPr="002660FF" w:rsidRDefault="4BD94C51" w:rsidP="4BD94C51">
            <w:pPr>
              <w:spacing w:line="280" w:lineRule="exact"/>
              <w:rPr>
                <w:noProof/>
                <w:sz w:val="22"/>
                <w:szCs w:val="22"/>
              </w:rPr>
            </w:pPr>
            <w:r w:rsidRPr="002660FF">
              <w:rPr>
                <w:rFonts w:eastAsia="Arial"/>
                <w:noProof/>
                <w:sz w:val="22"/>
                <w:szCs w:val="22"/>
              </w:rPr>
              <w:t xml:space="preserve"> </w:t>
            </w:r>
          </w:p>
          <w:p w14:paraId="65DAA11D" w14:textId="29D079C2" w:rsidR="00582E0F" w:rsidRPr="002660FF" w:rsidRDefault="4BD94C51" w:rsidP="4BD94C51">
            <w:pPr>
              <w:pStyle w:val="ListParagraph"/>
              <w:numPr>
                <w:ilvl w:val="0"/>
                <w:numId w:val="13"/>
              </w:numPr>
              <w:spacing w:line="280" w:lineRule="exact"/>
              <w:rPr>
                <w:rFonts w:eastAsia="Arial"/>
                <w:noProof/>
                <w:sz w:val="22"/>
                <w:szCs w:val="22"/>
              </w:rPr>
            </w:pPr>
            <w:r w:rsidRPr="002660FF">
              <w:rPr>
                <w:noProof/>
                <w:sz w:val="22"/>
                <w:szCs w:val="22"/>
              </w:rPr>
              <w:t>Identify and drive</w:t>
            </w:r>
            <w:r w:rsidRPr="002660FF">
              <w:rPr>
                <w:noProof/>
                <w:color w:val="FF0000"/>
                <w:sz w:val="22"/>
                <w:szCs w:val="22"/>
              </w:rPr>
              <w:t xml:space="preserve"> </w:t>
            </w:r>
            <w:r w:rsidRPr="002660FF">
              <w:rPr>
                <w:noProof/>
                <w:sz w:val="22"/>
                <w:szCs w:val="22"/>
              </w:rPr>
              <w:t>forward initiatives for modernisation and quality improvement along with productivity gain within the People Support and Development Service area and, as part of the PHS wider leadership cohort, across the organisation. Ensure PHS demonstrates value for money and achieves cash releasing efficiency savings whilst maintaining and improving service levels and stakeholder satisfaction.</w:t>
            </w:r>
          </w:p>
          <w:p w14:paraId="7F2397FC" w14:textId="1C6A8083" w:rsidR="00582E0F" w:rsidRPr="002660FF" w:rsidRDefault="00582E0F" w:rsidP="4BD94C51">
            <w:pPr>
              <w:spacing w:line="280" w:lineRule="exact"/>
              <w:rPr>
                <w:noProof/>
                <w:sz w:val="22"/>
                <w:szCs w:val="22"/>
              </w:rPr>
            </w:pPr>
          </w:p>
          <w:p w14:paraId="1C4AC974" w14:textId="60153394" w:rsidR="00582E0F" w:rsidRPr="002660FF" w:rsidRDefault="4BD94C51" w:rsidP="4BD94C51">
            <w:pPr>
              <w:pStyle w:val="ListParagraph"/>
              <w:numPr>
                <w:ilvl w:val="0"/>
                <w:numId w:val="13"/>
              </w:numPr>
              <w:spacing w:line="280" w:lineRule="exact"/>
              <w:rPr>
                <w:rFonts w:eastAsia="Arial"/>
                <w:noProof/>
                <w:sz w:val="22"/>
                <w:szCs w:val="22"/>
              </w:rPr>
            </w:pPr>
            <w:r w:rsidRPr="002660FF">
              <w:rPr>
                <w:noProof/>
                <w:sz w:val="22"/>
                <w:szCs w:val="22"/>
              </w:rPr>
              <w:t xml:space="preserve">Represent PHS as a service expert, participating, presenting and actively contributing specialist knowledge and expertise at national  forums to ensure that relevant information is made available for the development, modernising, policy making and planning of PHS and partner organisations.  </w:t>
            </w:r>
          </w:p>
          <w:p w14:paraId="793D4F90" w14:textId="39E4C135" w:rsidR="00582E0F" w:rsidRPr="002660FF" w:rsidRDefault="4BD94C51" w:rsidP="4BD94C51">
            <w:pPr>
              <w:spacing w:line="280" w:lineRule="exact"/>
              <w:rPr>
                <w:noProof/>
                <w:sz w:val="22"/>
                <w:szCs w:val="22"/>
              </w:rPr>
            </w:pPr>
            <w:r w:rsidRPr="002660FF">
              <w:rPr>
                <w:rFonts w:eastAsia="Arial"/>
                <w:noProof/>
                <w:sz w:val="22"/>
                <w:szCs w:val="22"/>
              </w:rPr>
              <w:t xml:space="preserve"> </w:t>
            </w:r>
          </w:p>
          <w:p w14:paraId="319ABB0C" w14:textId="3ADAC2EE" w:rsidR="00582E0F" w:rsidRPr="002660FF" w:rsidRDefault="4BD94C51" w:rsidP="4BD94C51">
            <w:pPr>
              <w:pStyle w:val="ListParagraph"/>
              <w:numPr>
                <w:ilvl w:val="0"/>
                <w:numId w:val="13"/>
              </w:numPr>
              <w:spacing w:line="280" w:lineRule="exact"/>
              <w:rPr>
                <w:noProof/>
                <w:sz w:val="22"/>
                <w:szCs w:val="22"/>
              </w:rPr>
            </w:pPr>
            <w:r w:rsidRPr="002660FF">
              <w:rPr>
                <w:rFonts w:eastAsia="Arial"/>
                <w:noProof/>
                <w:sz w:val="22"/>
                <w:szCs w:val="22"/>
              </w:rPr>
              <w:t>Proactively promote PHS’s services, products and reputation – both internally and externally - including through discussions with the Scottish Government, NHS Scotland and partner organisations in line with their priorities.</w:t>
            </w:r>
          </w:p>
          <w:p w14:paraId="77608090" w14:textId="0EE1C829" w:rsidR="00582E0F" w:rsidRPr="002660FF" w:rsidRDefault="00582E0F" w:rsidP="4BD94C51">
            <w:pPr>
              <w:pStyle w:val="TableNormalAnswerHelp"/>
              <w:spacing w:before="0" w:after="0" w:line="280" w:lineRule="exact"/>
              <w:ind w:left="0"/>
              <w:rPr>
                <w:rFonts w:ascii="Arial" w:hAnsi="Arial" w:cs="Arial"/>
                <w:sz w:val="22"/>
                <w:szCs w:val="22"/>
              </w:rPr>
            </w:pPr>
            <w:r w:rsidRPr="002660FF">
              <w:rPr>
                <w:rFonts w:ascii="Arial" w:hAnsi="Arial" w:cs="Arial"/>
                <w:noProof/>
                <w:sz w:val="22"/>
                <w:szCs w:val="22"/>
              </w:rPr>
              <w:t> </w:t>
            </w:r>
            <w:r w:rsidRPr="002660FF">
              <w:rPr>
                <w:rFonts w:ascii="Arial" w:hAnsi="Arial" w:cs="Arial"/>
                <w:noProof/>
                <w:sz w:val="22"/>
                <w:szCs w:val="22"/>
              </w:rPr>
              <w:t> </w:t>
            </w:r>
          </w:p>
          <w:p w14:paraId="4C3119C3" w14:textId="77777777" w:rsidR="00D31B62" w:rsidRPr="002660FF" w:rsidRDefault="00D31B62" w:rsidP="00B92ECF">
            <w:pPr>
              <w:spacing w:line="280" w:lineRule="exact"/>
              <w:rPr>
                <w:b/>
                <w:sz w:val="22"/>
                <w:szCs w:val="22"/>
              </w:rPr>
            </w:pPr>
          </w:p>
        </w:tc>
      </w:tr>
    </w:tbl>
    <w:p w14:paraId="6FFD9CD0" w14:textId="77777777" w:rsidR="00582E0F" w:rsidRPr="002660FF" w:rsidRDefault="00582E0F" w:rsidP="00C1542B">
      <w:pPr>
        <w:pStyle w:val="Header"/>
        <w:tabs>
          <w:tab w:val="clear" w:pos="4153"/>
          <w:tab w:val="clear" w:pos="8306"/>
        </w:tabs>
        <w:rPr>
          <w:sz w:val="22"/>
          <w:szCs w:val="22"/>
        </w:rPr>
      </w:pPr>
    </w:p>
    <w:p w14:paraId="6F75CD6C" w14:textId="77777777" w:rsidR="00BE17F2" w:rsidRPr="002660FF" w:rsidRDefault="00BE17F2" w:rsidP="00C1542B">
      <w:pPr>
        <w:pStyle w:val="Header"/>
        <w:tabs>
          <w:tab w:val="clear" w:pos="4153"/>
          <w:tab w:val="clear" w:pos="8306"/>
        </w:tabs>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660FF" w14:paraId="36F074CD" w14:textId="77777777" w:rsidTr="4BD94C51">
        <w:trPr>
          <w:trHeight w:val="454"/>
        </w:trPr>
        <w:tc>
          <w:tcPr>
            <w:tcW w:w="10456" w:type="dxa"/>
          </w:tcPr>
          <w:p w14:paraId="15569DCD" w14:textId="29DFF747" w:rsidR="00582E0F" w:rsidRPr="002660FF" w:rsidRDefault="00BE17F2">
            <w:pPr>
              <w:spacing w:before="120"/>
              <w:rPr>
                <w:b/>
                <w:sz w:val="22"/>
                <w:szCs w:val="22"/>
              </w:rPr>
            </w:pPr>
            <w:r w:rsidRPr="002660FF">
              <w:rPr>
                <w:b/>
                <w:sz w:val="22"/>
                <w:szCs w:val="22"/>
              </w:rPr>
              <w:t xml:space="preserve">7.   ASSIGNMENT AND REVIEW OF WORK </w:t>
            </w:r>
          </w:p>
        </w:tc>
      </w:tr>
      <w:tr w:rsidR="00BE17F2" w:rsidRPr="002660FF" w14:paraId="21BCEB4D" w14:textId="77777777" w:rsidTr="4BD94C51">
        <w:tc>
          <w:tcPr>
            <w:tcW w:w="10456" w:type="dxa"/>
          </w:tcPr>
          <w:p w14:paraId="41BDA035" w14:textId="77777777" w:rsidR="00095C81" w:rsidRPr="002660FF" w:rsidRDefault="00095C81" w:rsidP="00B92ECF">
            <w:pPr>
              <w:spacing w:line="280" w:lineRule="exact"/>
              <w:rPr>
                <w:sz w:val="22"/>
                <w:szCs w:val="22"/>
              </w:rPr>
            </w:pPr>
          </w:p>
          <w:p w14:paraId="22B7F2E3" w14:textId="617F334F" w:rsidR="00582E0F" w:rsidRPr="002660FF" w:rsidRDefault="00582E0F" w:rsidP="00B92ECF">
            <w:pPr>
              <w:spacing w:line="280" w:lineRule="exact"/>
              <w:rPr>
                <w:sz w:val="22"/>
                <w:szCs w:val="22"/>
              </w:rPr>
            </w:pPr>
            <w:r w:rsidRPr="002660FF">
              <w:rPr>
                <w:sz w:val="22"/>
                <w:szCs w:val="22"/>
              </w:rPr>
              <w:t xml:space="preserve">Work for the </w:t>
            </w:r>
            <w:r w:rsidR="597EBB59" w:rsidRPr="002660FF">
              <w:rPr>
                <w:sz w:val="22"/>
                <w:szCs w:val="22"/>
              </w:rPr>
              <w:t>postholder</w:t>
            </w:r>
            <w:r w:rsidRPr="002660FF">
              <w:rPr>
                <w:sz w:val="22"/>
                <w:szCs w:val="22"/>
              </w:rPr>
              <w:t xml:space="preserve"> is generated from a broad framework determined in conjunction with the Head of Service and other members of the Senior </w:t>
            </w:r>
            <w:r w:rsidR="3C0BBD53" w:rsidRPr="002660FF">
              <w:rPr>
                <w:sz w:val="22"/>
                <w:szCs w:val="22"/>
              </w:rPr>
              <w:t xml:space="preserve">Leadership </w:t>
            </w:r>
            <w:r w:rsidRPr="002660FF">
              <w:rPr>
                <w:sz w:val="22"/>
                <w:szCs w:val="22"/>
              </w:rPr>
              <w:t xml:space="preserve">Team in terms of delivering the strategic objectives in the business plan </w:t>
            </w:r>
            <w:proofErr w:type="gramStart"/>
            <w:r w:rsidRPr="002660FF">
              <w:rPr>
                <w:sz w:val="22"/>
                <w:szCs w:val="22"/>
              </w:rPr>
              <w:t>and also</w:t>
            </w:r>
            <w:proofErr w:type="gramEnd"/>
            <w:r w:rsidRPr="002660FF">
              <w:rPr>
                <w:sz w:val="22"/>
                <w:szCs w:val="22"/>
              </w:rPr>
              <w:t xml:space="preserve"> in response to customer demands.</w:t>
            </w:r>
          </w:p>
          <w:p w14:paraId="05EDBBF2" w14:textId="77777777" w:rsidR="00582E0F" w:rsidRPr="002660FF" w:rsidRDefault="00582E0F" w:rsidP="00B92ECF">
            <w:pPr>
              <w:spacing w:line="280" w:lineRule="exact"/>
              <w:rPr>
                <w:sz w:val="22"/>
                <w:szCs w:val="22"/>
              </w:rPr>
            </w:pPr>
          </w:p>
          <w:p w14:paraId="0C4FDF5A" w14:textId="5BA7F85F" w:rsidR="00582E0F" w:rsidRPr="002660FF" w:rsidRDefault="00582E0F" w:rsidP="00B92ECF">
            <w:pPr>
              <w:spacing w:line="280" w:lineRule="exact"/>
              <w:rPr>
                <w:sz w:val="22"/>
                <w:szCs w:val="22"/>
              </w:rPr>
            </w:pPr>
            <w:r w:rsidRPr="002660FF">
              <w:rPr>
                <w:sz w:val="22"/>
                <w:szCs w:val="22"/>
              </w:rPr>
              <w:t>Within this framework the posth</w:t>
            </w:r>
            <w:r w:rsidR="6801117A" w:rsidRPr="002660FF">
              <w:rPr>
                <w:sz w:val="22"/>
                <w:szCs w:val="22"/>
              </w:rPr>
              <w:t xml:space="preserve">older has autonomy and sets </w:t>
            </w:r>
            <w:r w:rsidR="00136C82" w:rsidRPr="002660FF">
              <w:rPr>
                <w:sz w:val="22"/>
                <w:szCs w:val="22"/>
              </w:rPr>
              <w:t>their</w:t>
            </w:r>
            <w:r w:rsidRPr="002660FF">
              <w:rPr>
                <w:sz w:val="22"/>
                <w:szCs w:val="22"/>
              </w:rPr>
              <w:t xml:space="preserve"> own priorities, ways of approaching work, resolving issues, managing risks and using judgement appropriately </w:t>
            </w:r>
            <w:proofErr w:type="gramStart"/>
            <w:r w:rsidRPr="002660FF">
              <w:rPr>
                <w:sz w:val="22"/>
                <w:szCs w:val="22"/>
              </w:rPr>
              <w:t>e.g.</w:t>
            </w:r>
            <w:proofErr w:type="gramEnd"/>
            <w:r w:rsidRPr="002660FF">
              <w:rPr>
                <w:sz w:val="22"/>
                <w:szCs w:val="22"/>
              </w:rPr>
              <w:t xml:space="preserve"> when to escalate. </w:t>
            </w:r>
            <w:r w:rsidR="00136C82" w:rsidRPr="002660FF">
              <w:rPr>
                <w:sz w:val="22"/>
                <w:szCs w:val="22"/>
              </w:rPr>
              <w:t>They</w:t>
            </w:r>
            <w:r w:rsidRPr="002660FF">
              <w:rPr>
                <w:sz w:val="22"/>
                <w:szCs w:val="22"/>
              </w:rPr>
              <w:t xml:space="preserve"> will formulate policies and procedures to ensure delivery of objectives.</w:t>
            </w:r>
          </w:p>
          <w:p w14:paraId="6F382827" w14:textId="77777777" w:rsidR="00582E0F" w:rsidRPr="002660FF" w:rsidRDefault="00582E0F" w:rsidP="00B92ECF">
            <w:pPr>
              <w:spacing w:line="280" w:lineRule="exact"/>
              <w:rPr>
                <w:sz w:val="22"/>
                <w:szCs w:val="22"/>
              </w:rPr>
            </w:pPr>
          </w:p>
          <w:p w14:paraId="586963AA" w14:textId="38433D7F" w:rsidR="00582E0F" w:rsidRPr="002660FF" w:rsidRDefault="00582E0F" w:rsidP="00B92ECF">
            <w:pPr>
              <w:spacing w:line="280" w:lineRule="exact"/>
              <w:rPr>
                <w:sz w:val="22"/>
                <w:szCs w:val="22"/>
              </w:rPr>
            </w:pPr>
            <w:r w:rsidRPr="002660FF">
              <w:rPr>
                <w:sz w:val="22"/>
                <w:szCs w:val="22"/>
              </w:rPr>
              <w:t xml:space="preserve">For new </w:t>
            </w:r>
            <w:r w:rsidR="6E67A7DE" w:rsidRPr="002660FF">
              <w:rPr>
                <w:sz w:val="22"/>
                <w:szCs w:val="22"/>
              </w:rPr>
              <w:t xml:space="preserve">programmes / </w:t>
            </w:r>
            <w:r w:rsidRPr="002660FF">
              <w:rPr>
                <w:sz w:val="22"/>
                <w:szCs w:val="22"/>
              </w:rPr>
              <w:t xml:space="preserve">projects, a level of workforce flexibility will be </w:t>
            </w:r>
            <w:proofErr w:type="gramStart"/>
            <w:r w:rsidRPr="002660FF">
              <w:rPr>
                <w:sz w:val="22"/>
                <w:szCs w:val="22"/>
              </w:rPr>
              <w:t>required</w:t>
            </w:r>
            <w:proofErr w:type="gramEnd"/>
            <w:r w:rsidRPr="002660FF">
              <w:rPr>
                <w:sz w:val="22"/>
                <w:szCs w:val="22"/>
              </w:rPr>
              <w:t xml:space="preserve"> and it is expected that staff </w:t>
            </w:r>
            <w:r w:rsidR="14286279" w:rsidRPr="002660FF">
              <w:rPr>
                <w:sz w:val="22"/>
                <w:szCs w:val="22"/>
              </w:rPr>
              <w:t>will work across all the service areas</w:t>
            </w:r>
            <w:r w:rsidRPr="002660FF">
              <w:rPr>
                <w:sz w:val="22"/>
                <w:szCs w:val="22"/>
              </w:rPr>
              <w:t xml:space="preserve"> </w:t>
            </w:r>
            <w:r w:rsidR="14286279" w:rsidRPr="002660FF">
              <w:rPr>
                <w:sz w:val="22"/>
                <w:szCs w:val="22"/>
              </w:rPr>
              <w:t>and</w:t>
            </w:r>
            <w:r w:rsidRPr="002660FF">
              <w:rPr>
                <w:sz w:val="22"/>
                <w:szCs w:val="22"/>
              </w:rPr>
              <w:t xml:space="preserve"> will work jointly in short life teams, as necessary.  The postholder must manage the conflicting demands that this entails, negotiating and influencing customers in terms of the timescales and </w:t>
            </w:r>
            <w:r w:rsidR="072E4934" w:rsidRPr="002660FF">
              <w:rPr>
                <w:sz w:val="22"/>
                <w:szCs w:val="22"/>
              </w:rPr>
              <w:t>deadlines</w:t>
            </w:r>
            <w:r w:rsidRPr="002660FF">
              <w:rPr>
                <w:sz w:val="22"/>
                <w:szCs w:val="22"/>
              </w:rPr>
              <w:t xml:space="preserve">.  </w:t>
            </w:r>
            <w:r w:rsidR="00136C82" w:rsidRPr="002660FF">
              <w:rPr>
                <w:sz w:val="22"/>
                <w:szCs w:val="22"/>
              </w:rPr>
              <w:t>They</w:t>
            </w:r>
            <w:r w:rsidRPr="002660FF">
              <w:rPr>
                <w:sz w:val="22"/>
                <w:szCs w:val="22"/>
              </w:rPr>
              <w:t xml:space="preserve"> must ensure staff are appropriately trained and have the skills to support these demands.</w:t>
            </w:r>
          </w:p>
          <w:p w14:paraId="5E216891" w14:textId="77777777" w:rsidR="00582E0F" w:rsidRPr="002660FF" w:rsidRDefault="00582E0F" w:rsidP="00B92ECF">
            <w:pPr>
              <w:spacing w:line="280" w:lineRule="exact"/>
              <w:rPr>
                <w:bCs/>
                <w:sz w:val="22"/>
                <w:szCs w:val="22"/>
              </w:rPr>
            </w:pPr>
          </w:p>
          <w:p w14:paraId="42B56D86" w14:textId="528AD2F8" w:rsidR="00582E0F" w:rsidRPr="002660FF" w:rsidRDefault="00136C82" w:rsidP="00B92ECF">
            <w:pPr>
              <w:spacing w:line="280" w:lineRule="exact"/>
              <w:rPr>
                <w:sz w:val="22"/>
                <w:szCs w:val="22"/>
              </w:rPr>
            </w:pPr>
            <w:r w:rsidRPr="002660FF">
              <w:rPr>
                <w:sz w:val="22"/>
                <w:szCs w:val="22"/>
              </w:rPr>
              <w:t>They</w:t>
            </w:r>
            <w:r w:rsidR="00582E0F" w:rsidRPr="002660FF">
              <w:rPr>
                <w:sz w:val="22"/>
                <w:szCs w:val="22"/>
              </w:rPr>
              <w:t xml:space="preserve"> </w:t>
            </w:r>
            <w:r w:rsidR="2591BE7A" w:rsidRPr="002660FF">
              <w:rPr>
                <w:sz w:val="22"/>
                <w:szCs w:val="22"/>
              </w:rPr>
              <w:t xml:space="preserve">will </w:t>
            </w:r>
            <w:r w:rsidR="00582E0F" w:rsidRPr="002660FF">
              <w:rPr>
                <w:sz w:val="22"/>
                <w:szCs w:val="22"/>
              </w:rPr>
              <w:t>parti</w:t>
            </w:r>
            <w:r w:rsidR="2591BE7A" w:rsidRPr="002660FF">
              <w:rPr>
                <w:sz w:val="22"/>
                <w:szCs w:val="22"/>
              </w:rPr>
              <w:t>cipate</w:t>
            </w:r>
            <w:r w:rsidR="6801117A" w:rsidRPr="002660FF">
              <w:rPr>
                <w:sz w:val="22"/>
                <w:szCs w:val="22"/>
              </w:rPr>
              <w:t xml:space="preserve"> in the formal </w:t>
            </w:r>
            <w:r w:rsidR="028B70C3" w:rsidRPr="002660FF">
              <w:rPr>
                <w:sz w:val="22"/>
                <w:szCs w:val="22"/>
              </w:rPr>
              <w:t xml:space="preserve">PHS </w:t>
            </w:r>
            <w:r w:rsidR="00582E0F" w:rsidRPr="002660FF">
              <w:rPr>
                <w:sz w:val="22"/>
                <w:szCs w:val="22"/>
              </w:rPr>
              <w:t xml:space="preserve">performance appraisal scheme with annual objective setting and takes a proactive approach in the formulation of a personal development plan. The postholder provides business performance reports (oral &amp; written) for the area of responsibility </w:t>
            </w:r>
            <w:proofErr w:type="gramStart"/>
            <w:r w:rsidR="00582E0F" w:rsidRPr="002660FF">
              <w:rPr>
                <w:sz w:val="22"/>
                <w:szCs w:val="22"/>
              </w:rPr>
              <w:t>on a monthly basis</w:t>
            </w:r>
            <w:proofErr w:type="gramEnd"/>
            <w:r w:rsidR="00582E0F" w:rsidRPr="002660FF">
              <w:rPr>
                <w:sz w:val="22"/>
                <w:szCs w:val="22"/>
              </w:rPr>
              <w:t xml:space="preserve">. The Head </w:t>
            </w:r>
            <w:r w:rsidR="00582E0F" w:rsidRPr="002660FF">
              <w:rPr>
                <w:sz w:val="22"/>
                <w:szCs w:val="22"/>
              </w:rPr>
              <w:lastRenderedPageBreak/>
              <w:t>of Service in collaboration with the appropriate User Group(s) and Project Board(s) will undertake evaluation of results and objectives.</w:t>
            </w:r>
          </w:p>
          <w:p w14:paraId="45378845" w14:textId="77777777" w:rsidR="00B1311E" w:rsidRPr="002660FF" w:rsidRDefault="00B1311E" w:rsidP="00B92ECF">
            <w:pPr>
              <w:spacing w:line="280" w:lineRule="exact"/>
              <w:rPr>
                <w:sz w:val="22"/>
                <w:szCs w:val="22"/>
              </w:rPr>
            </w:pPr>
          </w:p>
          <w:p w14:paraId="7E7389B1" w14:textId="63BD94E1" w:rsidR="00B1311E" w:rsidRPr="002660FF" w:rsidRDefault="2591BE7A" w:rsidP="00B92ECF">
            <w:pPr>
              <w:spacing w:line="280" w:lineRule="exact"/>
              <w:rPr>
                <w:sz w:val="22"/>
                <w:szCs w:val="22"/>
              </w:rPr>
            </w:pPr>
            <w:r w:rsidRPr="002660FF">
              <w:rPr>
                <w:sz w:val="22"/>
                <w:szCs w:val="22"/>
              </w:rPr>
              <w:t xml:space="preserve">The </w:t>
            </w:r>
            <w:r w:rsidR="00894499" w:rsidRPr="002660FF">
              <w:rPr>
                <w:sz w:val="22"/>
                <w:szCs w:val="22"/>
              </w:rPr>
              <w:t>Service Manager</w:t>
            </w:r>
            <w:r w:rsidRPr="002660FF">
              <w:rPr>
                <w:sz w:val="22"/>
                <w:szCs w:val="22"/>
              </w:rPr>
              <w:t xml:space="preserve"> will deputise for the Head of Service as required</w:t>
            </w:r>
            <w:r w:rsidR="028B70C3" w:rsidRPr="002660FF">
              <w:rPr>
                <w:sz w:val="22"/>
                <w:szCs w:val="22"/>
              </w:rPr>
              <w:t>.</w:t>
            </w:r>
          </w:p>
          <w:p w14:paraId="31764835" w14:textId="77777777" w:rsidR="00D31B62" w:rsidRPr="002660FF" w:rsidRDefault="00D31B62" w:rsidP="00B92ECF">
            <w:pPr>
              <w:pStyle w:val="Header"/>
              <w:tabs>
                <w:tab w:val="clear" w:pos="4153"/>
                <w:tab w:val="clear" w:pos="8306"/>
              </w:tabs>
              <w:spacing w:line="280" w:lineRule="exact"/>
              <w:rPr>
                <w:bCs/>
                <w:sz w:val="22"/>
                <w:szCs w:val="22"/>
              </w:rPr>
            </w:pPr>
          </w:p>
        </w:tc>
      </w:tr>
      <w:tr w:rsidR="00E5344F" w:rsidRPr="002660FF" w14:paraId="5808F5D9" w14:textId="77777777" w:rsidTr="4BD94C51">
        <w:tc>
          <w:tcPr>
            <w:tcW w:w="10456" w:type="dxa"/>
          </w:tcPr>
          <w:p w14:paraId="5E311D37" w14:textId="2B5FE743" w:rsidR="00E5344F" w:rsidRPr="002660FF" w:rsidRDefault="4BD94C51" w:rsidP="4BD94C51">
            <w:pPr>
              <w:spacing w:line="280" w:lineRule="exact"/>
              <w:rPr>
                <w:b/>
                <w:bCs/>
                <w:sz w:val="22"/>
                <w:szCs w:val="22"/>
              </w:rPr>
            </w:pPr>
            <w:r w:rsidRPr="002660FF">
              <w:rPr>
                <w:b/>
                <w:bCs/>
                <w:sz w:val="22"/>
                <w:szCs w:val="22"/>
              </w:rPr>
              <w:lastRenderedPageBreak/>
              <w:t>Typical Decisions and Judgements</w:t>
            </w:r>
          </w:p>
          <w:p w14:paraId="49367F54" w14:textId="3708B27F" w:rsidR="4BD94C51" w:rsidRPr="002660FF" w:rsidRDefault="4BD94C51" w:rsidP="4BD94C51">
            <w:pPr>
              <w:numPr>
                <w:ilvl w:val="0"/>
                <w:numId w:val="17"/>
              </w:numPr>
              <w:spacing w:before="120" w:after="120" w:line="280" w:lineRule="exact"/>
              <w:jc w:val="both"/>
              <w:rPr>
                <w:rFonts w:eastAsia="Arial"/>
                <w:b/>
                <w:bCs/>
                <w:sz w:val="22"/>
                <w:szCs w:val="22"/>
              </w:rPr>
            </w:pPr>
            <w:r w:rsidRPr="002660FF">
              <w:rPr>
                <w:rFonts w:eastAsia="Arial"/>
                <w:sz w:val="22"/>
                <w:szCs w:val="22"/>
              </w:rPr>
              <w:t>Responsible for delivery of systems, processes and strategies that are highly complex and significantly impact on the organisation’s capacity and ability to perform:</w:t>
            </w:r>
          </w:p>
          <w:p w14:paraId="2353A7FE" w14:textId="24AEAD88" w:rsidR="4BD94C51" w:rsidRPr="002660FF" w:rsidRDefault="4BD94C51" w:rsidP="4BD94C51">
            <w:pPr>
              <w:pStyle w:val="ListParagraph"/>
              <w:numPr>
                <w:ilvl w:val="0"/>
                <w:numId w:val="17"/>
              </w:numPr>
              <w:jc w:val="both"/>
              <w:rPr>
                <w:rFonts w:eastAsia="Arial"/>
                <w:sz w:val="22"/>
                <w:szCs w:val="22"/>
              </w:rPr>
            </w:pPr>
            <w:r w:rsidRPr="002660FF">
              <w:rPr>
                <w:rFonts w:eastAsia="Arial"/>
                <w:sz w:val="22"/>
                <w:szCs w:val="22"/>
              </w:rPr>
              <w:t xml:space="preserve">Provide specialist advice to senior managers/directors/CEO, Board, Scottish Government and Ministers and to other bodies outwith Scotland over a wide range of specialist, complex and potentially politically sensitive </w:t>
            </w:r>
            <w:proofErr w:type="gramStart"/>
            <w:r w:rsidRPr="002660FF">
              <w:rPr>
                <w:rFonts w:eastAsia="Arial"/>
                <w:sz w:val="22"/>
                <w:szCs w:val="22"/>
              </w:rPr>
              <w:t>matters;</w:t>
            </w:r>
            <w:proofErr w:type="gramEnd"/>
          </w:p>
          <w:p w14:paraId="799EE521" w14:textId="3E5E733F" w:rsidR="4BD94C51" w:rsidRPr="002660FF" w:rsidRDefault="4BD94C51" w:rsidP="4BD94C51">
            <w:pPr>
              <w:pStyle w:val="ListParagraph"/>
              <w:numPr>
                <w:ilvl w:val="0"/>
                <w:numId w:val="17"/>
              </w:numPr>
              <w:jc w:val="both"/>
              <w:rPr>
                <w:rFonts w:eastAsia="Arial"/>
                <w:sz w:val="22"/>
                <w:szCs w:val="22"/>
              </w:rPr>
            </w:pPr>
            <w:r w:rsidRPr="002660FF">
              <w:rPr>
                <w:rFonts w:eastAsia="Arial"/>
                <w:sz w:val="22"/>
                <w:szCs w:val="22"/>
              </w:rPr>
              <w:t xml:space="preserve">Decisions relating to the budgets allocated to Service Area in order to ensure that corporate and financial objectives of the organisation are </w:t>
            </w:r>
            <w:proofErr w:type="gramStart"/>
            <w:r w:rsidRPr="002660FF">
              <w:rPr>
                <w:rFonts w:eastAsia="Arial"/>
                <w:sz w:val="22"/>
                <w:szCs w:val="22"/>
              </w:rPr>
              <w:t>met</w:t>
            </w:r>
            <w:proofErr w:type="gramEnd"/>
            <w:r w:rsidRPr="002660FF">
              <w:rPr>
                <w:rFonts w:eastAsia="Arial"/>
                <w:sz w:val="22"/>
                <w:szCs w:val="22"/>
              </w:rPr>
              <w:t xml:space="preserve"> and that governance arrangements and financial processes have been complied with;</w:t>
            </w:r>
          </w:p>
          <w:p w14:paraId="691F3B71" w14:textId="1808BED1" w:rsidR="4BD94C51" w:rsidRPr="002660FF" w:rsidRDefault="4BD94C51" w:rsidP="4BD94C51">
            <w:pPr>
              <w:pStyle w:val="ListParagraph"/>
              <w:numPr>
                <w:ilvl w:val="0"/>
                <w:numId w:val="17"/>
              </w:numPr>
              <w:jc w:val="both"/>
              <w:rPr>
                <w:rFonts w:eastAsia="Arial"/>
                <w:sz w:val="22"/>
                <w:szCs w:val="22"/>
              </w:rPr>
            </w:pPr>
            <w:r w:rsidRPr="002660FF">
              <w:rPr>
                <w:rFonts w:eastAsia="Arial"/>
                <w:sz w:val="22"/>
                <w:szCs w:val="22"/>
              </w:rPr>
              <w:t xml:space="preserve">Decisions that impact on the requirement for action or joint working from staff across the organisation in order to meet corporate </w:t>
            </w:r>
            <w:proofErr w:type="gramStart"/>
            <w:r w:rsidRPr="002660FF">
              <w:rPr>
                <w:rFonts w:eastAsia="Arial"/>
                <w:sz w:val="22"/>
                <w:szCs w:val="22"/>
              </w:rPr>
              <w:t>objectives;</w:t>
            </w:r>
            <w:proofErr w:type="gramEnd"/>
          </w:p>
          <w:p w14:paraId="0A7EBB64" w14:textId="21829187" w:rsidR="4BD94C51" w:rsidRPr="002660FF" w:rsidRDefault="4BD94C51" w:rsidP="4BD94C51">
            <w:pPr>
              <w:pStyle w:val="ListParagraph"/>
              <w:numPr>
                <w:ilvl w:val="0"/>
                <w:numId w:val="17"/>
              </w:numPr>
              <w:jc w:val="both"/>
              <w:rPr>
                <w:rFonts w:eastAsia="Arial"/>
                <w:sz w:val="22"/>
                <w:szCs w:val="22"/>
              </w:rPr>
            </w:pPr>
            <w:r w:rsidRPr="002660FF">
              <w:rPr>
                <w:rFonts w:eastAsia="Arial"/>
                <w:sz w:val="22"/>
                <w:szCs w:val="22"/>
              </w:rPr>
              <w:t xml:space="preserve">Resolving complex external partnership relationship issues that may be at </w:t>
            </w:r>
            <w:proofErr w:type="gramStart"/>
            <w:r w:rsidRPr="002660FF">
              <w:rPr>
                <w:rFonts w:eastAsia="Arial"/>
                <w:sz w:val="22"/>
                <w:szCs w:val="22"/>
              </w:rPr>
              <w:t>risk;</w:t>
            </w:r>
            <w:proofErr w:type="gramEnd"/>
          </w:p>
          <w:p w14:paraId="36585299" w14:textId="5DB0E281" w:rsidR="4BD94C51" w:rsidRPr="002660FF" w:rsidRDefault="4BD94C51" w:rsidP="4BD94C51">
            <w:pPr>
              <w:pStyle w:val="ListParagraph"/>
              <w:numPr>
                <w:ilvl w:val="0"/>
                <w:numId w:val="17"/>
              </w:numPr>
              <w:jc w:val="both"/>
              <w:rPr>
                <w:rFonts w:eastAsia="Arial"/>
                <w:sz w:val="22"/>
                <w:szCs w:val="22"/>
              </w:rPr>
            </w:pPr>
            <w:r w:rsidRPr="002660FF">
              <w:rPr>
                <w:rFonts w:eastAsia="Arial"/>
                <w:sz w:val="22"/>
                <w:szCs w:val="22"/>
              </w:rPr>
              <w:t xml:space="preserve">Provide highly specialist advice to the Head of Service on area of </w:t>
            </w:r>
            <w:proofErr w:type="gramStart"/>
            <w:r w:rsidRPr="002660FF">
              <w:rPr>
                <w:rFonts w:eastAsia="Arial"/>
                <w:sz w:val="22"/>
                <w:szCs w:val="22"/>
              </w:rPr>
              <w:t>expertise;</w:t>
            </w:r>
            <w:proofErr w:type="gramEnd"/>
          </w:p>
          <w:p w14:paraId="5509A599" w14:textId="668562D6" w:rsidR="4BD94C51" w:rsidRPr="002660FF" w:rsidRDefault="4BD94C51" w:rsidP="4BD94C51">
            <w:pPr>
              <w:pStyle w:val="ListParagraph"/>
              <w:numPr>
                <w:ilvl w:val="0"/>
                <w:numId w:val="17"/>
              </w:numPr>
              <w:jc w:val="both"/>
              <w:rPr>
                <w:rFonts w:eastAsia="Arial"/>
                <w:sz w:val="22"/>
                <w:szCs w:val="22"/>
              </w:rPr>
            </w:pPr>
            <w:r w:rsidRPr="002660FF">
              <w:rPr>
                <w:rFonts w:eastAsia="Arial"/>
                <w:sz w:val="22"/>
                <w:szCs w:val="22"/>
              </w:rPr>
              <w:t xml:space="preserve">Budget holder for the Service Area including responsibility for reallocation of resources across work programmes within the </w:t>
            </w:r>
            <w:proofErr w:type="gramStart"/>
            <w:r w:rsidRPr="002660FF">
              <w:rPr>
                <w:rFonts w:eastAsia="Arial"/>
                <w:sz w:val="22"/>
                <w:szCs w:val="22"/>
              </w:rPr>
              <w:t>team;</w:t>
            </w:r>
            <w:proofErr w:type="gramEnd"/>
          </w:p>
          <w:p w14:paraId="5B02D7C3" w14:textId="20CDC5F8" w:rsidR="4BD94C51" w:rsidRPr="002660FF" w:rsidRDefault="4BD94C51" w:rsidP="4BD94C51">
            <w:pPr>
              <w:pStyle w:val="ListParagraph"/>
              <w:numPr>
                <w:ilvl w:val="0"/>
                <w:numId w:val="17"/>
              </w:numPr>
              <w:jc w:val="both"/>
              <w:rPr>
                <w:rFonts w:eastAsia="Arial"/>
                <w:sz w:val="22"/>
                <w:szCs w:val="22"/>
              </w:rPr>
            </w:pPr>
            <w:r w:rsidRPr="002660FF">
              <w:rPr>
                <w:rFonts w:eastAsia="Arial"/>
                <w:sz w:val="22"/>
                <w:szCs w:val="22"/>
              </w:rPr>
              <w:t>Negotiation and execution of a major/national projects/programmes of work in active partnership with internal and external stakeholders; and</w:t>
            </w:r>
          </w:p>
          <w:p w14:paraId="71A9D007" w14:textId="5B1CA389" w:rsidR="4BD94C51" w:rsidRPr="002660FF" w:rsidRDefault="4BD94C51" w:rsidP="4BD94C51">
            <w:pPr>
              <w:pStyle w:val="ListParagraph"/>
              <w:numPr>
                <w:ilvl w:val="0"/>
                <w:numId w:val="17"/>
              </w:numPr>
              <w:jc w:val="both"/>
              <w:rPr>
                <w:rFonts w:eastAsia="Arial"/>
                <w:sz w:val="22"/>
                <w:szCs w:val="22"/>
              </w:rPr>
            </w:pPr>
            <w:r w:rsidRPr="002660FF">
              <w:rPr>
                <w:rFonts w:eastAsia="Arial"/>
                <w:sz w:val="22"/>
                <w:szCs w:val="22"/>
              </w:rPr>
              <w:t>Collaborate with national and international agencies on behalf of PHS to negotiate and agree areas of partnership working that have corporate impact on resource use and reputation</w:t>
            </w:r>
          </w:p>
          <w:p w14:paraId="7CDE4220" w14:textId="31611EA9" w:rsidR="4BD94C51" w:rsidRPr="002660FF" w:rsidRDefault="4BD94C51" w:rsidP="4BD94C51">
            <w:pPr>
              <w:spacing w:before="120" w:after="120" w:line="280" w:lineRule="exact"/>
              <w:jc w:val="both"/>
              <w:rPr>
                <w:b/>
                <w:bCs/>
                <w:sz w:val="22"/>
                <w:szCs w:val="22"/>
              </w:rPr>
            </w:pPr>
          </w:p>
          <w:p w14:paraId="3DB2DF76" w14:textId="77777777" w:rsidR="00E5344F" w:rsidRPr="002660FF" w:rsidRDefault="00E5344F" w:rsidP="00B92ECF">
            <w:pPr>
              <w:spacing w:line="280" w:lineRule="exact"/>
              <w:rPr>
                <w:b/>
                <w:sz w:val="22"/>
                <w:szCs w:val="22"/>
              </w:rPr>
            </w:pPr>
          </w:p>
          <w:p w14:paraId="4E9C2A20" w14:textId="377316D9" w:rsidR="00E5344F" w:rsidRPr="002660FF" w:rsidRDefault="00E5344F" w:rsidP="00B92ECF">
            <w:pPr>
              <w:spacing w:line="280" w:lineRule="exact"/>
              <w:rPr>
                <w:sz w:val="22"/>
                <w:szCs w:val="22"/>
              </w:rPr>
            </w:pPr>
          </w:p>
        </w:tc>
      </w:tr>
    </w:tbl>
    <w:p w14:paraId="56B82E67" w14:textId="5D3EE34C" w:rsidR="00E5344F" w:rsidRPr="002660FF" w:rsidRDefault="00E5344F">
      <w:pPr>
        <w:pStyle w:val="Header"/>
        <w:tabs>
          <w:tab w:val="clear" w:pos="4153"/>
          <w:tab w:val="clear" w:pos="8306"/>
        </w:tabs>
        <w:spacing w:before="120"/>
        <w:rPr>
          <w:sz w:val="22"/>
          <w:szCs w:val="22"/>
        </w:rPr>
      </w:pPr>
    </w:p>
    <w:p w14:paraId="50A2BAAB" w14:textId="77777777" w:rsidR="00B92ECF" w:rsidRPr="002660FF" w:rsidRDefault="00B92ECF">
      <w:pPr>
        <w:pStyle w:val="Header"/>
        <w:tabs>
          <w:tab w:val="clear" w:pos="4153"/>
          <w:tab w:val="clear" w:pos="8306"/>
        </w:tabs>
        <w:spacing w:before="120"/>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E5344F" w:rsidRPr="002660FF" w14:paraId="0BC2D603" w14:textId="77777777" w:rsidTr="4BD94C51">
        <w:trPr>
          <w:trHeight w:val="454"/>
        </w:trPr>
        <w:tc>
          <w:tcPr>
            <w:tcW w:w="10456" w:type="dxa"/>
          </w:tcPr>
          <w:p w14:paraId="3157AE34" w14:textId="77777777" w:rsidR="00E5344F" w:rsidRPr="002660FF" w:rsidRDefault="00E5344F" w:rsidP="003C3568">
            <w:pPr>
              <w:spacing w:before="120"/>
              <w:rPr>
                <w:b/>
                <w:sz w:val="22"/>
                <w:szCs w:val="22"/>
              </w:rPr>
            </w:pPr>
            <w:r w:rsidRPr="002660FF">
              <w:rPr>
                <w:b/>
                <w:sz w:val="22"/>
                <w:szCs w:val="22"/>
              </w:rPr>
              <w:t>9.   MOST CHALLENGING PARTS OF THE JOB</w:t>
            </w:r>
          </w:p>
        </w:tc>
      </w:tr>
      <w:tr w:rsidR="00E5344F" w:rsidRPr="002660FF" w14:paraId="6D4A8EC4" w14:textId="77777777" w:rsidTr="4BD94C51">
        <w:tc>
          <w:tcPr>
            <w:tcW w:w="10456" w:type="dxa"/>
          </w:tcPr>
          <w:p w14:paraId="4C98F1C1" w14:textId="77777777" w:rsidR="00E5344F" w:rsidRPr="002660FF" w:rsidRDefault="00E5344F" w:rsidP="003C3568">
            <w:pPr>
              <w:pStyle w:val="BodyTextIndent2"/>
              <w:spacing w:after="0" w:line="240" w:lineRule="auto"/>
              <w:ind w:left="0"/>
              <w:rPr>
                <w:sz w:val="22"/>
                <w:szCs w:val="22"/>
              </w:rPr>
            </w:pPr>
          </w:p>
          <w:p w14:paraId="5EC236F0" w14:textId="4CE39DFC" w:rsidR="4BD94C51" w:rsidRPr="002660FF" w:rsidRDefault="4BD94C51" w:rsidP="4BD94C51">
            <w:pPr>
              <w:jc w:val="both"/>
              <w:rPr>
                <w:sz w:val="22"/>
                <w:szCs w:val="22"/>
              </w:rPr>
            </w:pPr>
            <w:r w:rsidRPr="002660FF">
              <w:rPr>
                <w:rFonts w:eastAsia="Arial"/>
                <w:sz w:val="22"/>
                <w:szCs w:val="22"/>
              </w:rPr>
              <w:t xml:space="preserve">Within a developing organisation operating in a complex environment, build a One PHS culture of excellence, innovation and collaborative working that ensures PHS products and services are not just fit for purpose but demonstrate value for money and develop in line with the demands of stakeholders, changes in models of service delivery, exploit technological advances and anticipate future needs, within the constraints of time, </w:t>
            </w:r>
            <w:proofErr w:type="gramStart"/>
            <w:r w:rsidRPr="002660FF">
              <w:rPr>
                <w:rFonts w:eastAsia="Arial"/>
                <w:sz w:val="22"/>
                <w:szCs w:val="22"/>
              </w:rPr>
              <w:t>resources</w:t>
            </w:r>
            <w:proofErr w:type="gramEnd"/>
            <w:r w:rsidRPr="002660FF">
              <w:rPr>
                <w:rFonts w:eastAsia="Arial"/>
                <w:sz w:val="22"/>
                <w:szCs w:val="22"/>
              </w:rPr>
              <w:t xml:space="preserve"> and workforce skills.</w:t>
            </w:r>
          </w:p>
          <w:p w14:paraId="3F8BD932" w14:textId="318F5C8D" w:rsidR="4BD94C51" w:rsidRPr="002660FF" w:rsidRDefault="4BD94C51" w:rsidP="4BD94C51">
            <w:pPr>
              <w:jc w:val="both"/>
              <w:rPr>
                <w:sz w:val="22"/>
                <w:szCs w:val="22"/>
              </w:rPr>
            </w:pPr>
            <w:r w:rsidRPr="002660FF">
              <w:rPr>
                <w:rFonts w:eastAsia="Arial"/>
                <w:sz w:val="22"/>
                <w:szCs w:val="22"/>
              </w:rPr>
              <w:t xml:space="preserve"> </w:t>
            </w:r>
          </w:p>
          <w:p w14:paraId="6EA4F6B9" w14:textId="09D3091B" w:rsidR="4BD94C51" w:rsidRPr="002660FF" w:rsidRDefault="4BD94C51" w:rsidP="4BD94C51">
            <w:pPr>
              <w:jc w:val="both"/>
              <w:rPr>
                <w:sz w:val="22"/>
                <w:szCs w:val="22"/>
              </w:rPr>
            </w:pPr>
            <w:r w:rsidRPr="002660FF">
              <w:rPr>
                <w:rFonts w:eastAsia="Arial"/>
                <w:sz w:val="22"/>
                <w:szCs w:val="22"/>
              </w:rPr>
              <w:t>PHS has been set up to deliver system</w:t>
            </w:r>
            <w:r w:rsidR="00136C82" w:rsidRPr="002660FF">
              <w:rPr>
                <w:rFonts w:eastAsia="Arial"/>
                <w:sz w:val="22"/>
                <w:szCs w:val="22"/>
              </w:rPr>
              <w:t>atic</w:t>
            </w:r>
            <w:r w:rsidRPr="002660FF">
              <w:rPr>
                <w:rFonts w:eastAsia="Arial"/>
                <w:sz w:val="22"/>
                <w:szCs w:val="22"/>
              </w:rPr>
              <w:t xml:space="preserve"> change in ways of working across Scotland in the field of public health. Post holders will therefore need to maximise the impact of PHS by delivering necessary but sometimes unwelcome change which may affect ways of working in stakeholder organisations and PHS.  This will involve influencing and reaching agreement where there may be strong differences of opinion across stakeholder groups about the development of specific products and services.</w:t>
            </w:r>
          </w:p>
          <w:p w14:paraId="6ACEE01A" w14:textId="29D04632" w:rsidR="4BD94C51" w:rsidRPr="002660FF" w:rsidRDefault="4BD94C51" w:rsidP="4BD94C51">
            <w:pPr>
              <w:pStyle w:val="BodyTextIndent2"/>
              <w:spacing w:after="0" w:line="280" w:lineRule="exact"/>
              <w:ind w:left="0"/>
              <w:rPr>
                <w:sz w:val="22"/>
                <w:szCs w:val="22"/>
              </w:rPr>
            </w:pPr>
          </w:p>
          <w:p w14:paraId="227F4997" w14:textId="77777777" w:rsidR="00E5344F" w:rsidRPr="002660FF" w:rsidRDefault="00E5344F" w:rsidP="00B92ECF">
            <w:pPr>
              <w:pStyle w:val="BodyTextIndent2"/>
              <w:spacing w:after="0" w:line="280" w:lineRule="exact"/>
              <w:ind w:left="0"/>
              <w:rPr>
                <w:sz w:val="22"/>
                <w:szCs w:val="22"/>
              </w:rPr>
            </w:pPr>
            <w:r w:rsidRPr="002660FF">
              <w:rPr>
                <w:sz w:val="22"/>
                <w:szCs w:val="22"/>
              </w:rPr>
              <w:t>To build, sustain and optimise the potential of their multiple teams’ skills base, to deliver the information needs of the Scottish Government, NHSScotland and other key stakeholders in an environment where demands are continuously changing and competition for high calibre staff is strong.</w:t>
            </w:r>
          </w:p>
          <w:p w14:paraId="0836DC7B" w14:textId="77777777" w:rsidR="00E5344F" w:rsidRPr="002660FF" w:rsidRDefault="00E5344F" w:rsidP="00B92ECF">
            <w:pPr>
              <w:spacing w:line="280" w:lineRule="exact"/>
              <w:rPr>
                <w:sz w:val="22"/>
                <w:szCs w:val="22"/>
              </w:rPr>
            </w:pPr>
          </w:p>
          <w:p w14:paraId="3BB51E1F" w14:textId="77777777" w:rsidR="00E5344F" w:rsidRPr="002660FF" w:rsidRDefault="00E5344F" w:rsidP="00B92ECF">
            <w:pPr>
              <w:spacing w:line="280" w:lineRule="exact"/>
              <w:rPr>
                <w:sz w:val="22"/>
                <w:szCs w:val="22"/>
              </w:rPr>
            </w:pPr>
            <w:r w:rsidRPr="002660FF">
              <w:rPr>
                <w:sz w:val="22"/>
                <w:szCs w:val="22"/>
              </w:rPr>
              <w:t>Developing a coherent vision for all stakeholders, outlining how specialist health information and intelligence should be improved, and providing the leadership to deliver lasting improvements to Scotland’s health.</w:t>
            </w:r>
          </w:p>
          <w:p w14:paraId="2E515105" w14:textId="77777777" w:rsidR="00E5344F" w:rsidRPr="002660FF" w:rsidRDefault="00E5344F" w:rsidP="00B92ECF">
            <w:pPr>
              <w:spacing w:line="280" w:lineRule="exact"/>
              <w:ind w:right="72"/>
              <w:rPr>
                <w:sz w:val="22"/>
                <w:szCs w:val="22"/>
              </w:rPr>
            </w:pPr>
          </w:p>
          <w:p w14:paraId="009E0AC8" w14:textId="77777777" w:rsidR="00E5344F" w:rsidRPr="002660FF" w:rsidRDefault="00E5344F" w:rsidP="00B92ECF">
            <w:pPr>
              <w:spacing w:line="280" w:lineRule="exact"/>
              <w:ind w:right="72"/>
              <w:rPr>
                <w:sz w:val="22"/>
                <w:szCs w:val="22"/>
              </w:rPr>
            </w:pPr>
            <w:r w:rsidRPr="002660FF">
              <w:rPr>
                <w:sz w:val="22"/>
                <w:szCs w:val="22"/>
              </w:rPr>
              <w:t>Participate in national (all-Scotland) policy forums to ensure that information is integral to the development, policy making and planning of NHSScotland.</w:t>
            </w:r>
          </w:p>
          <w:p w14:paraId="4A104597" w14:textId="77777777" w:rsidR="00E5344F" w:rsidRPr="002660FF" w:rsidRDefault="00E5344F" w:rsidP="003C3568">
            <w:pPr>
              <w:ind w:right="72"/>
              <w:rPr>
                <w:sz w:val="22"/>
                <w:szCs w:val="22"/>
              </w:rPr>
            </w:pPr>
          </w:p>
        </w:tc>
      </w:tr>
    </w:tbl>
    <w:p w14:paraId="0D37D0F3" w14:textId="77777777" w:rsidR="00E5344F" w:rsidRPr="002660FF" w:rsidRDefault="00E5344F">
      <w:pPr>
        <w:pStyle w:val="Header"/>
        <w:tabs>
          <w:tab w:val="clear" w:pos="4153"/>
          <w:tab w:val="clear" w:pos="8306"/>
        </w:tabs>
        <w:spacing w:before="120"/>
        <w:rPr>
          <w:sz w:val="22"/>
          <w:szCs w:val="22"/>
        </w:rPr>
      </w:pPr>
    </w:p>
    <w:p w14:paraId="679BBED7" w14:textId="43987F6B" w:rsidR="00BE17F2" w:rsidRPr="002660FF" w:rsidRDefault="00BE17F2">
      <w:pPr>
        <w:pStyle w:val="Header"/>
        <w:tabs>
          <w:tab w:val="clear" w:pos="4153"/>
          <w:tab w:val="clear" w:pos="8306"/>
        </w:tabs>
        <w:spacing w:before="120"/>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660FF" w14:paraId="429025FB" w14:textId="77777777" w:rsidTr="444145A3">
        <w:trPr>
          <w:trHeight w:val="454"/>
        </w:trPr>
        <w:tc>
          <w:tcPr>
            <w:tcW w:w="10456" w:type="dxa"/>
          </w:tcPr>
          <w:p w14:paraId="5CF51E16" w14:textId="7F0B8B61" w:rsidR="00BE17F2" w:rsidRPr="002660FF" w:rsidRDefault="00E5344F">
            <w:pPr>
              <w:spacing w:before="120"/>
              <w:rPr>
                <w:b/>
                <w:sz w:val="22"/>
                <w:szCs w:val="22"/>
              </w:rPr>
            </w:pPr>
            <w:r w:rsidRPr="002660FF">
              <w:rPr>
                <w:b/>
                <w:sz w:val="22"/>
                <w:szCs w:val="22"/>
              </w:rPr>
              <w:t>10</w:t>
            </w:r>
            <w:r w:rsidR="00BE17F2" w:rsidRPr="002660FF">
              <w:rPr>
                <w:b/>
                <w:sz w:val="22"/>
                <w:szCs w:val="22"/>
              </w:rPr>
              <w:t xml:space="preserve">.   COMMUNICATIONS AND </w:t>
            </w:r>
            <w:r w:rsidR="001A068A" w:rsidRPr="002660FF">
              <w:rPr>
                <w:b/>
                <w:sz w:val="22"/>
                <w:szCs w:val="22"/>
              </w:rPr>
              <w:t xml:space="preserve">WORKING </w:t>
            </w:r>
            <w:r w:rsidR="00BE17F2" w:rsidRPr="002660FF">
              <w:rPr>
                <w:b/>
                <w:sz w:val="22"/>
                <w:szCs w:val="22"/>
              </w:rPr>
              <w:t>RELATIONSHIPS</w:t>
            </w:r>
          </w:p>
        </w:tc>
      </w:tr>
      <w:tr w:rsidR="00BE17F2" w:rsidRPr="002660FF" w14:paraId="57E6D401" w14:textId="77777777" w:rsidTr="444145A3">
        <w:tc>
          <w:tcPr>
            <w:tcW w:w="10456" w:type="dxa"/>
          </w:tcPr>
          <w:p w14:paraId="2F0DEEEB" w14:textId="77777777" w:rsidR="00813D5D" w:rsidRPr="002660FF" w:rsidRDefault="00813D5D" w:rsidP="00095C81">
            <w:pPr>
              <w:pStyle w:val="Heading3"/>
              <w:rPr>
                <w:b w:val="0"/>
                <w:i w:val="0"/>
                <w:iCs w:val="0"/>
                <w:sz w:val="22"/>
                <w:szCs w:val="22"/>
                <w:u w:val="single"/>
              </w:rPr>
            </w:pPr>
          </w:p>
          <w:p w14:paraId="449373F4" w14:textId="77777777" w:rsidR="00BE17F2" w:rsidRPr="002660FF" w:rsidRDefault="00BE17F2" w:rsidP="00B92ECF">
            <w:pPr>
              <w:pStyle w:val="Heading3"/>
              <w:spacing w:line="280" w:lineRule="exact"/>
              <w:rPr>
                <w:b w:val="0"/>
                <w:i w:val="0"/>
                <w:iCs w:val="0"/>
                <w:sz w:val="22"/>
                <w:szCs w:val="22"/>
                <w:u w:val="single"/>
              </w:rPr>
            </w:pPr>
            <w:r w:rsidRPr="002660FF">
              <w:rPr>
                <w:b w:val="0"/>
                <w:i w:val="0"/>
                <w:iCs w:val="0"/>
                <w:sz w:val="22"/>
                <w:szCs w:val="22"/>
                <w:u w:val="single"/>
              </w:rPr>
              <w:t>Internal</w:t>
            </w:r>
          </w:p>
          <w:p w14:paraId="67D43586" w14:textId="77777777" w:rsidR="00095C81" w:rsidRPr="002660FF" w:rsidRDefault="00095C81" w:rsidP="00B92ECF">
            <w:pPr>
              <w:spacing w:line="280" w:lineRule="exact"/>
              <w:rPr>
                <w:sz w:val="22"/>
                <w:szCs w:val="22"/>
              </w:rPr>
            </w:pPr>
          </w:p>
          <w:p w14:paraId="5316465F" w14:textId="07E1B3B6" w:rsidR="00582E0F" w:rsidRPr="002660FF" w:rsidRDefault="00582E0F" w:rsidP="00B92ECF">
            <w:pPr>
              <w:spacing w:line="280" w:lineRule="exact"/>
              <w:rPr>
                <w:sz w:val="22"/>
                <w:szCs w:val="22"/>
              </w:rPr>
            </w:pPr>
            <w:r w:rsidRPr="002660FF">
              <w:rPr>
                <w:sz w:val="22"/>
                <w:szCs w:val="22"/>
              </w:rPr>
              <w:t xml:space="preserve">Director, Heads of Service, Consultants in Public Health </w:t>
            </w:r>
            <w:proofErr w:type="gramStart"/>
            <w:r w:rsidRPr="002660FF">
              <w:rPr>
                <w:sz w:val="22"/>
                <w:szCs w:val="22"/>
              </w:rPr>
              <w:t>Medicine</w:t>
            </w:r>
            <w:proofErr w:type="gramEnd"/>
            <w:r w:rsidRPr="002660FF">
              <w:rPr>
                <w:sz w:val="22"/>
                <w:szCs w:val="22"/>
              </w:rPr>
              <w:t xml:space="preserve"> and other senior managers on an informal basis to gain business intelligence, influence support for innovative solutions, to share vision, approach, objectives, progres</w:t>
            </w:r>
            <w:r w:rsidR="00B1311E" w:rsidRPr="002660FF">
              <w:rPr>
                <w:sz w:val="22"/>
                <w:szCs w:val="22"/>
              </w:rPr>
              <w:t>s, funding/</w:t>
            </w:r>
            <w:r w:rsidRPr="002660FF">
              <w:rPr>
                <w:sz w:val="22"/>
                <w:szCs w:val="22"/>
              </w:rPr>
              <w:t xml:space="preserve">budgets, staffing resource requirements and concerns relative to the various projects. On a more formal basis </w:t>
            </w:r>
            <w:r w:rsidR="005F7512" w:rsidRPr="002660FF">
              <w:rPr>
                <w:sz w:val="22"/>
                <w:szCs w:val="22"/>
              </w:rPr>
              <w:t xml:space="preserve">contribute to PHS-wide </w:t>
            </w:r>
            <w:r w:rsidRPr="002660FF">
              <w:rPr>
                <w:sz w:val="22"/>
                <w:szCs w:val="22"/>
              </w:rPr>
              <w:t>strategic and priority setting meetings.</w:t>
            </w:r>
          </w:p>
          <w:p w14:paraId="18968B8C" w14:textId="77777777" w:rsidR="00582E0F" w:rsidRPr="002660FF" w:rsidRDefault="00582E0F" w:rsidP="00B92ECF">
            <w:pPr>
              <w:tabs>
                <w:tab w:val="left" w:pos="5880"/>
              </w:tabs>
              <w:spacing w:line="280" w:lineRule="exact"/>
              <w:rPr>
                <w:sz w:val="22"/>
                <w:szCs w:val="22"/>
              </w:rPr>
            </w:pPr>
            <w:r w:rsidRPr="002660FF">
              <w:rPr>
                <w:sz w:val="22"/>
                <w:szCs w:val="22"/>
              </w:rPr>
              <w:tab/>
            </w:r>
          </w:p>
          <w:p w14:paraId="627435F3" w14:textId="77777777" w:rsidR="00582E0F" w:rsidRPr="002660FF" w:rsidRDefault="00582E0F" w:rsidP="00B92ECF">
            <w:pPr>
              <w:spacing w:line="280" w:lineRule="exact"/>
              <w:rPr>
                <w:sz w:val="22"/>
                <w:szCs w:val="22"/>
              </w:rPr>
            </w:pPr>
            <w:r w:rsidRPr="002660FF">
              <w:rPr>
                <w:sz w:val="22"/>
                <w:szCs w:val="22"/>
              </w:rPr>
              <w:t xml:space="preserve">Regular meetings with </w:t>
            </w:r>
            <w:r w:rsidR="00F57BE3" w:rsidRPr="002660FF">
              <w:rPr>
                <w:sz w:val="22"/>
                <w:szCs w:val="22"/>
              </w:rPr>
              <w:t xml:space="preserve">Information Consultants, </w:t>
            </w:r>
            <w:r w:rsidRPr="002660FF">
              <w:rPr>
                <w:sz w:val="22"/>
                <w:szCs w:val="22"/>
              </w:rPr>
              <w:t xml:space="preserve">Principal </w:t>
            </w:r>
            <w:r w:rsidR="00095C81" w:rsidRPr="002660FF">
              <w:rPr>
                <w:sz w:val="22"/>
                <w:szCs w:val="22"/>
              </w:rPr>
              <w:t xml:space="preserve">Information </w:t>
            </w:r>
            <w:r w:rsidRPr="002660FF">
              <w:rPr>
                <w:sz w:val="22"/>
                <w:szCs w:val="22"/>
              </w:rPr>
              <w:t>Analysts/Statisticians/</w:t>
            </w:r>
            <w:r w:rsidR="00095C81" w:rsidRPr="002660FF">
              <w:rPr>
                <w:sz w:val="22"/>
                <w:szCs w:val="22"/>
              </w:rPr>
              <w:t xml:space="preserve"> Principal </w:t>
            </w:r>
            <w:r w:rsidR="00F57BE3" w:rsidRPr="002660FF">
              <w:rPr>
                <w:sz w:val="22"/>
                <w:szCs w:val="22"/>
              </w:rPr>
              <w:t xml:space="preserve">Information </w:t>
            </w:r>
            <w:r w:rsidR="00095C81" w:rsidRPr="002660FF">
              <w:rPr>
                <w:sz w:val="22"/>
                <w:szCs w:val="22"/>
              </w:rPr>
              <w:t>Development Managers</w:t>
            </w:r>
            <w:r w:rsidR="00EE6502" w:rsidRPr="002660FF">
              <w:rPr>
                <w:sz w:val="22"/>
                <w:szCs w:val="22"/>
              </w:rPr>
              <w:t>, Healthcare</w:t>
            </w:r>
            <w:r w:rsidR="00371D9B" w:rsidRPr="002660FF">
              <w:rPr>
                <w:sz w:val="22"/>
                <w:szCs w:val="22"/>
              </w:rPr>
              <w:t xml:space="preserve"> Scientists</w:t>
            </w:r>
            <w:r w:rsidR="00EE6502" w:rsidRPr="002660FF">
              <w:rPr>
                <w:sz w:val="22"/>
                <w:szCs w:val="22"/>
              </w:rPr>
              <w:t xml:space="preserve">, Knowledge Services </w:t>
            </w:r>
            <w:proofErr w:type="gramStart"/>
            <w:r w:rsidR="00B1311E" w:rsidRPr="002660FF">
              <w:rPr>
                <w:sz w:val="22"/>
                <w:szCs w:val="22"/>
              </w:rPr>
              <w:t>specialists</w:t>
            </w:r>
            <w:proofErr w:type="gramEnd"/>
            <w:r w:rsidRPr="002660FF">
              <w:rPr>
                <w:sz w:val="22"/>
                <w:szCs w:val="22"/>
              </w:rPr>
              <w:t xml:space="preserve"> and other staff in own </w:t>
            </w:r>
            <w:r w:rsidR="00F57BE3" w:rsidRPr="002660FF">
              <w:rPr>
                <w:sz w:val="22"/>
                <w:szCs w:val="22"/>
              </w:rPr>
              <w:t>S</w:t>
            </w:r>
            <w:r w:rsidRPr="002660FF">
              <w:rPr>
                <w:sz w:val="22"/>
                <w:szCs w:val="22"/>
              </w:rPr>
              <w:t xml:space="preserve">ervice </w:t>
            </w:r>
            <w:r w:rsidR="00F57BE3" w:rsidRPr="002660FF">
              <w:rPr>
                <w:sz w:val="22"/>
                <w:szCs w:val="22"/>
              </w:rPr>
              <w:t>A</w:t>
            </w:r>
            <w:r w:rsidRPr="002660FF">
              <w:rPr>
                <w:sz w:val="22"/>
                <w:szCs w:val="22"/>
              </w:rPr>
              <w:t>rea to discuss priorities and monitor progress towards business plan objectives.</w:t>
            </w:r>
          </w:p>
          <w:p w14:paraId="1F469F0B" w14:textId="77777777" w:rsidR="00813D5D" w:rsidRPr="002660FF" w:rsidRDefault="00813D5D" w:rsidP="00B92ECF">
            <w:pPr>
              <w:pStyle w:val="Heading3"/>
              <w:spacing w:line="280" w:lineRule="exact"/>
              <w:rPr>
                <w:b w:val="0"/>
                <w:i w:val="0"/>
                <w:iCs w:val="0"/>
                <w:sz w:val="22"/>
                <w:szCs w:val="22"/>
                <w:u w:val="single"/>
              </w:rPr>
            </w:pPr>
          </w:p>
          <w:p w14:paraId="735034D2" w14:textId="77777777" w:rsidR="00813D5D" w:rsidRPr="002660FF" w:rsidRDefault="00BE17F2" w:rsidP="00B92ECF">
            <w:pPr>
              <w:pStyle w:val="Heading3"/>
              <w:spacing w:line="280" w:lineRule="exact"/>
              <w:rPr>
                <w:b w:val="0"/>
                <w:i w:val="0"/>
                <w:sz w:val="22"/>
                <w:szCs w:val="22"/>
                <w:u w:val="single"/>
              </w:rPr>
            </w:pPr>
            <w:r w:rsidRPr="002660FF">
              <w:rPr>
                <w:b w:val="0"/>
                <w:i w:val="0"/>
                <w:sz w:val="22"/>
                <w:szCs w:val="22"/>
                <w:u w:val="single"/>
              </w:rPr>
              <w:t>External</w:t>
            </w:r>
          </w:p>
          <w:p w14:paraId="67075599" w14:textId="77777777" w:rsidR="00095C81" w:rsidRPr="002660FF" w:rsidRDefault="00095C81" w:rsidP="00B92ECF">
            <w:pPr>
              <w:spacing w:line="280" w:lineRule="exact"/>
              <w:rPr>
                <w:sz w:val="22"/>
                <w:szCs w:val="22"/>
              </w:rPr>
            </w:pPr>
          </w:p>
          <w:p w14:paraId="1F6BAB6C" w14:textId="60061F2F" w:rsidR="00582E0F" w:rsidRPr="002660FF" w:rsidRDefault="00582E0F" w:rsidP="00B92ECF">
            <w:pPr>
              <w:spacing w:line="280" w:lineRule="exact"/>
              <w:rPr>
                <w:sz w:val="22"/>
                <w:szCs w:val="22"/>
              </w:rPr>
            </w:pPr>
            <w:r w:rsidRPr="002660FF">
              <w:rPr>
                <w:sz w:val="22"/>
                <w:szCs w:val="22"/>
              </w:rPr>
              <w:t>Liaise with project sponsors and the</w:t>
            </w:r>
            <w:r w:rsidR="00B1311E" w:rsidRPr="002660FF">
              <w:rPr>
                <w:sz w:val="22"/>
                <w:szCs w:val="22"/>
              </w:rPr>
              <w:t>ir respective teams at Director/</w:t>
            </w:r>
            <w:r w:rsidRPr="002660FF">
              <w:rPr>
                <w:sz w:val="22"/>
                <w:szCs w:val="22"/>
              </w:rPr>
              <w:t>Senior Manager level within NHSScotland, the Scottish Government</w:t>
            </w:r>
            <w:r w:rsidR="00EE6502" w:rsidRPr="002660FF">
              <w:rPr>
                <w:sz w:val="22"/>
                <w:szCs w:val="22"/>
              </w:rPr>
              <w:t xml:space="preserve">, other national/international partner organisations and other </w:t>
            </w:r>
            <w:r w:rsidR="005F7512" w:rsidRPr="002660FF">
              <w:rPr>
                <w:sz w:val="22"/>
                <w:szCs w:val="22"/>
              </w:rPr>
              <w:t xml:space="preserve">directorates </w:t>
            </w:r>
            <w:r w:rsidRPr="002660FF">
              <w:rPr>
                <w:sz w:val="22"/>
                <w:szCs w:val="22"/>
              </w:rPr>
              <w:t xml:space="preserve">within </w:t>
            </w:r>
            <w:r w:rsidR="005F7512" w:rsidRPr="002660FF">
              <w:rPr>
                <w:sz w:val="22"/>
                <w:szCs w:val="22"/>
              </w:rPr>
              <w:t>PHS</w:t>
            </w:r>
            <w:r w:rsidRPr="002660FF">
              <w:rPr>
                <w:sz w:val="22"/>
                <w:szCs w:val="22"/>
              </w:rPr>
              <w:t xml:space="preserve"> in order to influence the </w:t>
            </w:r>
            <w:proofErr w:type="gramStart"/>
            <w:r w:rsidRPr="002660FF">
              <w:rPr>
                <w:sz w:val="22"/>
                <w:szCs w:val="22"/>
              </w:rPr>
              <w:t>decision making</w:t>
            </w:r>
            <w:proofErr w:type="gramEnd"/>
            <w:r w:rsidRPr="002660FF">
              <w:rPr>
                <w:sz w:val="22"/>
                <w:szCs w:val="22"/>
              </w:rPr>
              <w:t xml:space="preserve"> process, explore options, build good working relationships and to gain support for the preferred solution and recommended course of action offered within each </w:t>
            </w:r>
            <w:r w:rsidR="00E62C42" w:rsidRPr="002660FF">
              <w:rPr>
                <w:sz w:val="22"/>
                <w:szCs w:val="22"/>
              </w:rPr>
              <w:t>programme/</w:t>
            </w:r>
            <w:r w:rsidRPr="002660FF">
              <w:rPr>
                <w:sz w:val="22"/>
                <w:szCs w:val="22"/>
              </w:rPr>
              <w:t xml:space="preserve">project. </w:t>
            </w:r>
          </w:p>
          <w:p w14:paraId="009C03BD" w14:textId="77777777" w:rsidR="00582E0F" w:rsidRPr="002660FF" w:rsidRDefault="00582E0F" w:rsidP="00B92ECF">
            <w:pPr>
              <w:spacing w:line="280" w:lineRule="exact"/>
              <w:rPr>
                <w:sz w:val="22"/>
                <w:szCs w:val="22"/>
              </w:rPr>
            </w:pPr>
          </w:p>
          <w:p w14:paraId="7C48114B" w14:textId="1BBBA397" w:rsidR="00582E0F" w:rsidRPr="002660FF" w:rsidRDefault="00582E0F" w:rsidP="00B92ECF">
            <w:pPr>
              <w:spacing w:line="280" w:lineRule="exact"/>
              <w:rPr>
                <w:sz w:val="22"/>
                <w:szCs w:val="22"/>
              </w:rPr>
            </w:pPr>
            <w:r w:rsidRPr="002660FF">
              <w:rPr>
                <w:sz w:val="22"/>
                <w:szCs w:val="22"/>
              </w:rPr>
              <w:t>The post</w:t>
            </w:r>
            <w:r w:rsidR="00F57BE3" w:rsidRPr="002660FF">
              <w:rPr>
                <w:sz w:val="22"/>
                <w:szCs w:val="22"/>
              </w:rPr>
              <w:t>-</w:t>
            </w:r>
            <w:r w:rsidR="00EE6502" w:rsidRPr="002660FF">
              <w:rPr>
                <w:sz w:val="22"/>
                <w:szCs w:val="22"/>
              </w:rPr>
              <w:t>holder is required to chair/</w:t>
            </w:r>
            <w:r w:rsidRPr="002660FF">
              <w:rPr>
                <w:sz w:val="22"/>
                <w:szCs w:val="22"/>
              </w:rPr>
              <w:t xml:space="preserve">attend national groups relative to specific </w:t>
            </w:r>
            <w:r w:rsidR="00E62C42" w:rsidRPr="002660FF">
              <w:rPr>
                <w:sz w:val="22"/>
                <w:szCs w:val="22"/>
              </w:rPr>
              <w:t>programmes/</w:t>
            </w:r>
            <w:r w:rsidRPr="002660FF">
              <w:rPr>
                <w:sz w:val="22"/>
                <w:szCs w:val="22"/>
              </w:rPr>
              <w:t>projects</w:t>
            </w:r>
            <w:r w:rsidR="45D7FE9F" w:rsidRPr="002660FF">
              <w:rPr>
                <w:sz w:val="22"/>
                <w:szCs w:val="22"/>
              </w:rPr>
              <w:t>.</w:t>
            </w:r>
          </w:p>
          <w:p w14:paraId="73CC6DD2" w14:textId="77777777" w:rsidR="00582E0F" w:rsidRPr="002660FF" w:rsidRDefault="00582E0F" w:rsidP="00B92ECF">
            <w:pPr>
              <w:spacing w:line="280" w:lineRule="exact"/>
              <w:rPr>
                <w:sz w:val="22"/>
                <w:szCs w:val="22"/>
              </w:rPr>
            </w:pPr>
          </w:p>
          <w:p w14:paraId="049DF52C" w14:textId="72E70BAA" w:rsidR="00582E0F" w:rsidRPr="002660FF" w:rsidRDefault="00582E0F" w:rsidP="00B92ECF">
            <w:pPr>
              <w:spacing w:line="280" w:lineRule="exact"/>
              <w:rPr>
                <w:sz w:val="22"/>
                <w:szCs w:val="22"/>
              </w:rPr>
            </w:pPr>
            <w:r w:rsidRPr="002660FF">
              <w:rPr>
                <w:sz w:val="22"/>
                <w:szCs w:val="22"/>
              </w:rPr>
              <w:t xml:space="preserve">The audiences to be communicated with are diverse and the communication strategy of the Service Area will reflect this and be constantly under review.  Key elements include attending and presenting at workshops, </w:t>
            </w:r>
            <w:proofErr w:type="gramStart"/>
            <w:r w:rsidRPr="002660FF">
              <w:rPr>
                <w:sz w:val="22"/>
                <w:szCs w:val="22"/>
              </w:rPr>
              <w:t>conferences</w:t>
            </w:r>
            <w:proofErr w:type="gramEnd"/>
            <w:r w:rsidRPr="002660FF">
              <w:rPr>
                <w:sz w:val="22"/>
                <w:szCs w:val="22"/>
              </w:rPr>
              <w:t xml:space="preserve"> and meetings; representing </w:t>
            </w:r>
            <w:r w:rsidR="005F7512" w:rsidRPr="002660FF">
              <w:rPr>
                <w:sz w:val="22"/>
                <w:szCs w:val="22"/>
              </w:rPr>
              <w:t xml:space="preserve">PHS </w:t>
            </w:r>
            <w:r w:rsidRPr="002660FF">
              <w:rPr>
                <w:sz w:val="22"/>
                <w:szCs w:val="22"/>
              </w:rPr>
              <w:t>on national strategy groups and debating policy and strategy relating to statistical developments; newsletters and a website that presents interpretation of national data, archived newsletters and meeting reports.</w:t>
            </w:r>
          </w:p>
          <w:p w14:paraId="3AD35168" w14:textId="77777777" w:rsidR="00DC6D2A" w:rsidRPr="002660FF" w:rsidRDefault="00DC6D2A" w:rsidP="00095C81">
            <w:pPr>
              <w:ind w:left="66"/>
              <w:rPr>
                <w:b/>
                <w:sz w:val="22"/>
                <w:szCs w:val="22"/>
              </w:rPr>
            </w:pPr>
          </w:p>
        </w:tc>
      </w:tr>
    </w:tbl>
    <w:p w14:paraId="4D60004E" w14:textId="77777777" w:rsidR="00C1542B" w:rsidRPr="002660FF" w:rsidRDefault="00C1542B" w:rsidP="00095C81">
      <w:pPr>
        <w:pStyle w:val="Header"/>
        <w:tabs>
          <w:tab w:val="clear" w:pos="4153"/>
          <w:tab w:val="clear" w:pos="8306"/>
        </w:tabs>
        <w:rPr>
          <w:sz w:val="22"/>
          <w:szCs w:val="22"/>
        </w:rPr>
      </w:pPr>
    </w:p>
    <w:p w14:paraId="2DEB6C2B" w14:textId="6195F483" w:rsidR="00C1542B" w:rsidRPr="002660FF" w:rsidRDefault="00C1542B" w:rsidP="00C1542B">
      <w:pPr>
        <w:rPr>
          <w:sz w:val="22"/>
          <w:szCs w:val="22"/>
        </w:rPr>
      </w:pPr>
    </w:p>
    <w:p w14:paraId="50D22F63" w14:textId="1D51BD74" w:rsidR="00B92ECF" w:rsidRPr="002660FF" w:rsidRDefault="00B92ECF" w:rsidP="00C1542B">
      <w:pPr>
        <w:rPr>
          <w:sz w:val="22"/>
          <w:szCs w:val="22"/>
        </w:rPr>
      </w:pPr>
    </w:p>
    <w:p w14:paraId="63DDBB9E" w14:textId="64E4FD18" w:rsidR="00B92ECF" w:rsidRPr="002660FF" w:rsidRDefault="00B92ECF" w:rsidP="00C1542B">
      <w:pPr>
        <w:rPr>
          <w:sz w:val="22"/>
          <w:szCs w:val="22"/>
        </w:rPr>
      </w:pPr>
    </w:p>
    <w:p w14:paraId="3FCE61A1" w14:textId="77777777" w:rsidR="00B92ECF" w:rsidRPr="002660FF" w:rsidRDefault="00B92ECF" w:rsidP="00C1542B">
      <w:pPr>
        <w:rPr>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1A068A" w:rsidRPr="002660FF" w14:paraId="2C15233C" w14:textId="77777777" w:rsidTr="4BD94C51">
        <w:trPr>
          <w:trHeight w:val="454"/>
        </w:trPr>
        <w:tc>
          <w:tcPr>
            <w:tcW w:w="10421" w:type="dxa"/>
          </w:tcPr>
          <w:p w14:paraId="1BBFE732" w14:textId="470CD2F7" w:rsidR="001A068A" w:rsidRPr="002660FF" w:rsidRDefault="001A068A" w:rsidP="003C3568">
            <w:pPr>
              <w:spacing w:before="120"/>
              <w:rPr>
                <w:b/>
                <w:sz w:val="22"/>
                <w:szCs w:val="22"/>
              </w:rPr>
            </w:pPr>
            <w:r w:rsidRPr="002660FF">
              <w:rPr>
                <w:sz w:val="22"/>
                <w:szCs w:val="22"/>
              </w:rPr>
              <w:br w:type="page"/>
            </w:r>
            <w:r w:rsidRPr="002660FF">
              <w:rPr>
                <w:b/>
                <w:sz w:val="22"/>
                <w:szCs w:val="22"/>
              </w:rPr>
              <w:t>11. QUALIFICATIONS AND/OR EXPERIENCE SPECIFIED FOR THE POST</w:t>
            </w:r>
          </w:p>
        </w:tc>
      </w:tr>
      <w:tr w:rsidR="001A068A" w:rsidRPr="002660FF" w14:paraId="1A834F2F" w14:textId="77777777" w:rsidTr="4BD94C51">
        <w:tc>
          <w:tcPr>
            <w:tcW w:w="10421" w:type="dxa"/>
          </w:tcPr>
          <w:p w14:paraId="41F585DF" w14:textId="77777777" w:rsidR="001A068A" w:rsidRPr="002660FF" w:rsidRDefault="001A068A" w:rsidP="003C3568">
            <w:pPr>
              <w:rPr>
                <w:sz w:val="22"/>
                <w:szCs w:val="22"/>
              </w:rPr>
            </w:pPr>
          </w:p>
          <w:p w14:paraId="4003C0DD" w14:textId="29B668D9" w:rsidR="001A068A" w:rsidRPr="002660FF" w:rsidRDefault="629AE782" w:rsidP="4BD94C51">
            <w:pPr>
              <w:spacing w:line="280" w:lineRule="exact"/>
              <w:rPr>
                <w:sz w:val="22"/>
                <w:szCs w:val="22"/>
              </w:rPr>
            </w:pPr>
            <w:r w:rsidRPr="002660FF">
              <w:rPr>
                <w:sz w:val="22"/>
                <w:szCs w:val="22"/>
              </w:rPr>
              <w:t xml:space="preserve">The postholder should have expert specialist knowledge in workforce development acquired through relevant degree level education, with an appropriate, relevant postgraduate qualification or equivalent experience. </w:t>
            </w:r>
            <w:r w:rsidR="00136C82" w:rsidRPr="002660FF">
              <w:rPr>
                <w:sz w:val="22"/>
                <w:szCs w:val="22"/>
              </w:rPr>
              <w:t>T</w:t>
            </w:r>
            <w:r w:rsidRPr="002660FF">
              <w:rPr>
                <w:sz w:val="22"/>
                <w:szCs w:val="22"/>
              </w:rPr>
              <w:t>he postholder should be a member of a professional body relating to people development.</w:t>
            </w:r>
          </w:p>
          <w:p w14:paraId="5593DDF2" w14:textId="3E2457AB" w:rsidR="001A068A" w:rsidRPr="002660FF" w:rsidRDefault="001A068A" w:rsidP="4BD94C51">
            <w:pPr>
              <w:spacing w:line="280" w:lineRule="exact"/>
              <w:rPr>
                <w:sz w:val="22"/>
                <w:szCs w:val="22"/>
              </w:rPr>
            </w:pPr>
          </w:p>
          <w:p w14:paraId="5A237DAD" w14:textId="7C39DB1C" w:rsidR="001A068A" w:rsidRPr="002660FF" w:rsidRDefault="629AE782" w:rsidP="4BD94C51">
            <w:pPr>
              <w:spacing w:line="280" w:lineRule="exact"/>
              <w:rPr>
                <w:sz w:val="22"/>
                <w:szCs w:val="22"/>
              </w:rPr>
            </w:pPr>
            <w:r w:rsidRPr="002660FF">
              <w:rPr>
                <w:sz w:val="22"/>
                <w:szCs w:val="22"/>
              </w:rPr>
              <w:t xml:space="preserve">With significant, demonstrable experience in people support and development in a large and functionally disparate organisation. </w:t>
            </w:r>
            <w:r w:rsidR="4BD94C51" w:rsidRPr="002660FF">
              <w:rPr>
                <w:sz w:val="22"/>
                <w:szCs w:val="22"/>
              </w:rPr>
              <w:t>Experience in the development and delivery of a range of workforce development interventions using innovative and engaging techniques for a variety of audiences. Experience of undertaking quality assurance and impact assessment with advanced experience of leading and facilitating ongoing learning.</w:t>
            </w:r>
          </w:p>
          <w:p w14:paraId="20FEBE79" w14:textId="654A9C7B" w:rsidR="001A068A" w:rsidRPr="002660FF" w:rsidRDefault="001A068A" w:rsidP="4BD94C51">
            <w:pPr>
              <w:spacing w:line="280" w:lineRule="exact"/>
              <w:rPr>
                <w:sz w:val="22"/>
                <w:szCs w:val="22"/>
              </w:rPr>
            </w:pPr>
          </w:p>
          <w:p w14:paraId="29E0B510" w14:textId="346CEF0B" w:rsidR="001A068A" w:rsidRPr="002660FF" w:rsidRDefault="4BD94C51" w:rsidP="4BD94C51">
            <w:pPr>
              <w:spacing w:line="280" w:lineRule="exact"/>
              <w:rPr>
                <w:sz w:val="22"/>
                <w:szCs w:val="22"/>
              </w:rPr>
            </w:pPr>
            <w:r w:rsidRPr="002660FF">
              <w:rPr>
                <w:sz w:val="22"/>
                <w:szCs w:val="22"/>
              </w:rPr>
              <w:t xml:space="preserve">Significant experience of working with </w:t>
            </w:r>
            <w:r w:rsidR="00C53543" w:rsidRPr="002660FF">
              <w:rPr>
                <w:sz w:val="22"/>
                <w:szCs w:val="22"/>
              </w:rPr>
              <w:t xml:space="preserve">other </w:t>
            </w:r>
            <w:r w:rsidRPr="002660FF">
              <w:rPr>
                <w:sz w:val="22"/>
                <w:szCs w:val="22"/>
              </w:rPr>
              <w:t>leaders in complex environments coupled with experience of collaborative working across a complex stakeholder environment.</w:t>
            </w:r>
          </w:p>
          <w:p w14:paraId="13FA5379" w14:textId="4496D4EE" w:rsidR="001A068A" w:rsidRPr="002660FF" w:rsidRDefault="001A068A" w:rsidP="4BD94C51">
            <w:pPr>
              <w:spacing w:line="280" w:lineRule="exact"/>
              <w:rPr>
                <w:sz w:val="22"/>
                <w:szCs w:val="22"/>
              </w:rPr>
            </w:pPr>
          </w:p>
          <w:p w14:paraId="4639B213" w14:textId="500EAB05" w:rsidR="001A068A" w:rsidRPr="002660FF" w:rsidRDefault="4BD94C51" w:rsidP="4BD94C51">
            <w:pPr>
              <w:spacing w:line="280" w:lineRule="exact"/>
              <w:rPr>
                <w:sz w:val="22"/>
                <w:szCs w:val="22"/>
              </w:rPr>
            </w:pPr>
            <w:r w:rsidRPr="002660FF">
              <w:rPr>
                <w:rFonts w:eastAsia="Arial"/>
                <w:sz w:val="22"/>
                <w:szCs w:val="22"/>
              </w:rPr>
              <w:lastRenderedPageBreak/>
              <w:t xml:space="preserve">Experience of negotiating and influencing change and practice beyond directly managed staff and staff in the organisation, requiring outstanding interpersonal, </w:t>
            </w:r>
            <w:proofErr w:type="gramStart"/>
            <w:r w:rsidRPr="002660FF">
              <w:rPr>
                <w:rFonts w:eastAsia="Arial"/>
                <w:sz w:val="22"/>
                <w:szCs w:val="22"/>
              </w:rPr>
              <w:t>influencing</w:t>
            </w:r>
            <w:proofErr w:type="gramEnd"/>
            <w:r w:rsidRPr="002660FF">
              <w:rPr>
                <w:rFonts w:eastAsia="Arial"/>
                <w:sz w:val="22"/>
                <w:szCs w:val="22"/>
              </w:rPr>
              <w:t xml:space="preserve"> and written communication skills.</w:t>
            </w:r>
          </w:p>
          <w:p w14:paraId="72D54D7F" w14:textId="48D472F2" w:rsidR="001A068A" w:rsidRPr="002660FF" w:rsidRDefault="001A068A" w:rsidP="4BD94C51">
            <w:pPr>
              <w:spacing w:line="280" w:lineRule="exact"/>
              <w:rPr>
                <w:sz w:val="22"/>
                <w:szCs w:val="22"/>
              </w:rPr>
            </w:pPr>
          </w:p>
          <w:p w14:paraId="32FF95C8" w14:textId="1676D9AA" w:rsidR="001A068A" w:rsidRPr="002660FF" w:rsidRDefault="4BD94C51" w:rsidP="4BD94C51">
            <w:pPr>
              <w:spacing w:line="280" w:lineRule="exact"/>
              <w:rPr>
                <w:sz w:val="22"/>
                <w:szCs w:val="22"/>
              </w:rPr>
            </w:pPr>
            <w:r w:rsidRPr="002660FF">
              <w:rPr>
                <w:rFonts w:eastAsia="Arial"/>
                <w:sz w:val="22"/>
                <w:szCs w:val="22"/>
              </w:rPr>
              <w:t xml:space="preserve">Management of projects and initiatives that require a deep knowledge of how workforce development acts as an enabler to deliver change and results.  </w:t>
            </w:r>
          </w:p>
          <w:p w14:paraId="2C8EFF9B" w14:textId="5EEF37A8" w:rsidR="001A068A" w:rsidRPr="002660FF" w:rsidRDefault="001A068A" w:rsidP="4BD94C51">
            <w:pPr>
              <w:spacing w:line="280" w:lineRule="exact"/>
              <w:rPr>
                <w:sz w:val="22"/>
                <w:szCs w:val="22"/>
              </w:rPr>
            </w:pPr>
          </w:p>
          <w:p w14:paraId="04F09A28" w14:textId="350B374C" w:rsidR="001A068A" w:rsidRPr="002660FF" w:rsidRDefault="00C53543" w:rsidP="00B92ECF">
            <w:pPr>
              <w:spacing w:line="280" w:lineRule="exact"/>
              <w:rPr>
                <w:sz w:val="22"/>
                <w:szCs w:val="22"/>
              </w:rPr>
            </w:pPr>
            <w:r w:rsidRPr="002660FF">
              <w:rPr>
                <w:sz w:val="22"/>
                <w:szCs w:val="22"/>
              </w:rPr>
              <w:t>E</w:t>
            </w:r>
            <w:r w:rsidR="001A068A" w:rsidRPr="002660FF">
              <w:rPr>
                <w:sz w:val="22"/>
                <w:szCs w:val="22"/>
              </w:rPr>
              <w:t xml:space="preserve">xperience in a management role with proven skills in the management and development of multi-disciplinary high calibre staff in the delivery of a customer focussed service and managing change are essential. Staff and team management skills required include planning, organising, delegating, appraisal and staff development.   </w:t>
            </w:r>
          </w:p>
          <w:p w14:paraId="1D569087" w14:textId="77777777" w:rsidR="001A068A" w:rsidRPr="002660FF" w:rsidRDefault="001A068A" w:rsidP="00B92ECF">
            <w:pPr>
              <w:spacing w:line="280" w:lineRule="exact"/>
              <w:rPr>
                <w:sz w:val="22"/>
                <w:szCs w:val="22"/>
              </w:rPr>
            </w:pPr>
          </w:p>
          <w:p w14:paraId="76E43817" w14:textId="68890C6C" w:rsidR="4BD94C51" w:rsidRPr="002660FF" w:rsidRDefault="4BD94C51" w:rsidP="4BD94C51">
            <w:pPr>
              <w:rPr>
                <w:sz w:val="22"/>
                <w:szCs w:val="22"/>
              </w:rPr>
            </w:pPr>
            <w:r w:rsidRPr="002660FF">
              <w:rPr>
                <w:rFonts w:eastAsia="Arial"/>
                <w:sz w:val="22"/>
                <w:szCs w:val="22"/>
              </w:rPr>
              <w:t xml:space="preserve">Wide ranging knowledge of the strategic direction and priorities for PHS and have the necessary vision, experience and influencing skills to drive and deliver an effective people support and development service. </w:t>
            </w:r>
          </w:p>
          <w:p w14:paraId="18BF496A" w14:textId="59C4CAB4" w:rsidR="4BD94C51" w:rsidRPr="002660FF" w:rsidRDefault="4BD94C51" w:rsidP="4BD94C51">
            <w:pPr>
              <w:rPr>
                <w:sz w:val="22"/>
                <w:szCs w:val="22"/>
              </w:rPr>
            </w:pPr>
          </w:p>
          <w:p w14:paraId="61DC9A90" w14:textId="0E7252C7" w:rsidR="4BD94C51" w:rsidRPr="002660FF" w:rsidRDefault="4BD94C51" w:rsidP="4BD94C51">
            <w:pPr>
              <w:rPr>
                <w:sz w:val="22"/>
                <w:szCs w:val="22"/>
              </w:rPr>
            </w:pPr>
            <w:r w:rsidRPr="002660FF">
              <w:rPr>
                <w:rFonts w:eastAsia="Arial"/>
                <w:sz w:val="22"/>
                <w:szCs w:val="22"/>
              </w:rPr>
              <w:t>Excellent communication skills, including the ability to analyse, simplify and present complexity into a way that can be understood across a wide range of settings and audiences, and the maturity to operate at all levels within the PHS, and other care service providers, including voluntary groups.</w:t>
            </w:r>
          </w:p>
          <w:p w14:paraId="6116952D" w14:textId="3E64B4DF" w:rsidR="4BD94C51" w:rsidRPr="002660FF" w:rsidRDefault="4BD94C51" w:rsidP="4BD94C51">
            <w:pPr>
              <w:rPr>
                <w:sz w:val="22"/>
                <w:szCs w:val="22"/>
              </w:rPr>
            </w:pPr>
          </w:p>
          <w:p w14:paraId="62E81D42" w14:textId="692602C8" w:rsidR="4BD94C51" w:rsidRPr="002660FF" w:rsidRDefault="4BD94C51" w:rsidP="4BD94C51">
            <w:pPr>
              <w:rPr>
                <w:sz w:val="22"/>
                <w:szCs w:val="22"/>
              </w:rPr>
            </w:pPr>
            <w:r w:rsidRPr="002660FF">
              <w:rPr>
                <w:rFonts w:eastAsia="Arial"/>
                <w:sz w:val="22"/>
                <w:szCs w:val="22"/>
              </w:rPr>
              <w:t xml:space="preserve">The post holder should have vision and imagination and should be change, action and results oriented.  </w:t>
            </w:r>
          </w:p>
          <w:p w14:paraId="3DEB40DF" w14:textId="77777777" w:rsidR="001A068A" w:rsidRPr="002660FF" w:rsidRDefault="001A068A" w:rsidP="00B92ECF">
            <w:pPr>
              <w:spacing w:line="280" w:lineRule="exact"/>
              <w:rPr>
                <w:sz w:val="22"/>
                <w:szCs w:val="22"/>
              </w:rPr>
            </w:pPr>
          </w:p>
          <w:p w14:paraId="65F24664" w14:textId="77777777" w:rsidR="001A068A" w:rsidRPr="002660FF" w:rsidRDefault="001A068A" w:rsidP="003C3568">
            <w:pPr>
              <w:rPr>
                <w:sz w:val="22"/>
                <w:szCs w:val="22"/>
              </w:rPr>
            </w:pPr>
          </w:p>
        </w:tc>
      </w:tr>
    </w:tbl>
    <w:p w14:paraId="2EE498B6" w14:textId="12C344A1" w:rsidR="001A068A" w:rsidRPr="002660FF" w:rsidRDefault="001A068A" w:rsidP="00C1542B">
      <w:pPr>
        <w:rPr>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1A068A" w:rsidRPr="002660FF" w14:paraId="121A2176" w14:textId="77777777" w:rsidTr="4BD94C51">
        <w:trPr>
          <w:trHeight w:val="454"/>
        </w:trPr>
        <w:tc>
          <w:tcPr>
            <w:tcW w:w="10421" w:type="dxa"/>
          </w:tcPr>
          <w:p w14:paraId="234E68E0" w14:textId="77777777" w:rsidR="001A068A" w:rsidRPr="002660FF" w:rsidRDefault="001A068A" w:rsidP="003C3568">
            <w:pPr>
              <w:spacing w:before="120"/>
              <w:rPr>
                <w:b/>
                <w:sz w:val="22"/>
                <w:szCs w:val="22"/>
              </w:rPr>
            </w:pPr>
            <w:r w:rsidRPr="002660FF">
              <w:rPr>
                <w:b/>
                <w:sz w:val="22"/>
                <w:szCs w:val="22"/>
              </w:rPr>
              <w:t>12. EQUIPMENT AND MACHINERY</w:t>
            </w:r>
          </w:p>
        </w:tc>
      </w:tr>
      <w:tr w:rsidR="001A068A" w:rsidRPr="002660FF" w14:paraId="375BD416" w14:textId="77777777" w:rsidTr="4BD94C51">
        <w:tc>
          <w:tcPr>
            <w:tcW w:w="10421" w:type="dxa"/>
          </w:tcPr>
          <w:p w14:paraId="0F82554E" w14:textId="77777777" w:rsidR="001A068A" w:rsidRPr="002660FF" w:rsidRDefault="001A068A" w:rsidP="003C3568">
            <w:pPr>
              <w:rPr>
                <w:sz w:val="22"/>
                <w:szCs w:val="22"/>
              </w:rPr>
            </w:pPr>
          </w:p>
          <w:p w14:paraId="160F55F9" w14:textId="77777777" w:rsidR="001A068A" w:rsidRPr="002660FF" w:rsidRDefault="629AE782" w:rsidP="003C3568">
            <w:pPr>
              <w:rPr>
                <w:sz w:val="22"/>
                <w:szCs w:val="22"/>
              </w:rPr>
            </w:pPr>
            <w:r w:rsidRPr="002660FF">
              <w:rPr>
                <w:sz w:val="22"/>
                <w:szCs w:val="22"/>
              </w:rPr>
              <w:t xml:space="preserve">Standard office conditions and equipment. </w:t>
            </w:r>
          </w:p>
          <w:p w14:paraId="1A007359" w14:textId="0214DEAA" w:rsidR="4BD94C51" w:rsidRPr="002660FF" w:rsidRDefault="4BD94C51" w:rsidP="4BD94C51">
            <w:pPr>
              <w:rPr>
                <w:sz w:val="22"/>
                <w:szCs w:val="22"/>
              </w:rPr>
            </w:pPr>
          </w:p>
          <w:p w14:paraId="2E66C88F" w14:textId="65412834" w:rsidR="4BD94C51" w:rsidRPr="002660FF" w:rsidRDefault="4BD94C51" w:rsidP="4BD94C51">
            <w:pPr>
              <w:rPr>
                <w:sz w:val="22"/>
                <w:szCs w:val="22"/>
              </w:rPr>
            </w:pPr>
            <w:r w:rsidRPr="002660FF">
              <w:rPr>
                <w:sz w:val="22"/>
                <w:szCs w:val="22"/>
              </w:rPr>
              <w:t>Some elements of working at home are expected and will form part of the PHS future working environment.</w:t>
            </w:r>
          </w:p>
          <w:p w14:paraId="6561F39E" w14:textId="77777777" w:rsidR="001A068A" w:rsidRPr="002660FF" w:rsidRDefault="001A068A" w:rsidP="003C3568">
            <w:pPr>
              <w:rPr>
                <w:sz w:val="22"/>
                <w:szCs w:val="22"/>
              </w:rPr>
            </w:pPr>
          </w:p>
          <w:p w14:paraId="79CBDD25" w14:textId="77777777" w:rsidR="001A068A" w:rsidRPr="002660FF" w:rsidRDefault="001A068A" w:rsidP="003C3568">
            <w:pPr>
              <w:rPr>
                <w:sz w:val="22"/>
                <w:szCs w:val="22"/>
              </w:rPr>
            </w:pPr>
            <w:r w:rsidRPr="002660FF">
              <w:rPr>
                <w:sz w:val="22"/>
                <w:szCs w:val="22"/>
              </w:rPr>
              <w:t>Standard keyboard skills.</w:t>
            </w:r>
          </w:p>
          <w:p w14:paraId="1CEFD219" w14:textId="77777777" w:rsidR="001A068A" w:rsidRPr="002660FF" w:rsidRDefault="001A068A" w:rsidP="003C3568">
            <w:pPr>
              <w:rPr>
                <w:sz w:val="22"/>
                <w:szCs w:val="22"/>
              </w:rPr>
            </w:pPr>
          </w:p>
        </w:tc>
      </w:tr>
    </w:tbl>
    <w:p w14:paraId="682C850A" w14:textId="0EF8C573" w:rsidR="001A068A" w:rsidRPr="002660FF" w:rsidRDefault="001A068A" w:rsidP="00C1542B">
      <w:pPr>
        <w:rPr>
          <w:sz w:val="22"/>
          <w:szCs w:val="22"/>
        </w:rPr>
      </w:pPr>
    </w:p>
    <w:p w14:paraId="3742E109" w14:textId="77777777" w:rsidR="001A068A" w:rsidRPr="002660FF" w:rsidRDefault="001A068A" w:rsidP="00C1542B">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BE17F2" w:rsidRPr="002660FF" w14:paraId="3C3309EE" w14:textId="77777777">
        <w:trPr>
          <w:trHeight w:val="454"/>
        </w:trPr>
        <w:tc>
          <w:tcPr>
            <w:tcW w:w="10456" w:type="dxa"/>
          </w:tcPr>
          <w:p w14:paraId="3BA175DA" w14:textId="5206386D" w:rsidR="00BE17F2" w:rsidRPr="002660FF" w:rsidRDefault="00E5344F">
            <w:pPr>
              <w:spacing w:before="120"/>
              <w:rPr>
                <w:b/>
                <w:sz w:val="22"/>
                <w:szCs w:val="22"/>
              </w:rPr>
            </w:pPr>
            <w:r w:rsidRPr="002660FF">
              <w:rPr>
                <w:b/>
                <w:sz w:val="22"/>
                <w:szCs w:val="22"/>
              </w:rPr>
              <w:t>13</w:t>
            </w:r>
            <w:r w:rsidR="00BE17F2" w:rsidRPr="002660FF">
              <w:rPr>
                <w:b/>
                <w:sz w:val="22"/>
                <w:szCs w:val="22"/>
              </w:rPr>
              <w:t>.   SYSTEMS</w:t>
            </w:r>
          </w:p>
        </w:tc>
      </w:tr>
      <w:tr w:rsidR="00BE17F2" w:rsidRPr="002660FF" w14:paraId="1F2555EC" w14:textId="77777777">
        <w:tc>
          <w:tcPr>
            <w:tcW w:w="10456" w:type="dxa"/>
          </w:tcPr>
          <w:p w14:paraId="0D10D238" w14:textId="77777777" w:rsidR="00095C81" w:rsidRPr="002660FF" w:rsidRDefault="00095C81" w:rsidP="00095C81">
            <w:pPr>
              <w:rPr>
                <w:sz w:val="22"/>
                <w:szCs w:val="22"/>
              </w:rPr>
            </w:pPr>
          </w:p>
          <w:p w14:paraId="1DF09C07" w14:textId="77777777" w:rsidR="00A80966" w:rsidRPr="002660FF" w:rsidRDefault="00A80966" w:rsidP="00A80966">
            <w:pPr>
              <w:numPr>
                <w:ilvl w:val="0"/>
                <w:numId w:val="25"/>
              </w:numPr>
              <w:overflowPunct/>
              <w:autoSpaceDE/>
              <w:adjustRightInd/>
              <w:spacing w:line="264" w:lineRule="auto"/>
              <w:textAlignment w:val="auto"/>
              <w:rPr>
                <w:bCs/>
                <w:sz w:val="22"/>
                <w:szCs w:val="22"/>
              </w:rPr>
            </w:pPr>
            <w:r w:rsidRPr="002660FF">
              <w:rPr>
                <w:bCs/>
                <w:sz w:val="22"/>
                <w:szCs w:val="22"/>
              </w:rPr>
              <w:t>Computer software packages:</w:t>
            </w:r>
          </w:p>
          <w:p w14:paraId="329E717D" w14:textId="77777777" w:rsidR="00A80966" w:rsidRPr="002660FF" w:rsidRDefault="00A80966" w:rsidP="00A80966">
            <w:pPr>
              <w:overflowPunct/>
              <w:autoSpaceDE/>
              <w:adjustRightInd/>
              <w:spacing w:line="264" w:lineRule="auto"/>
              <w:ind w:left="720"/>
              <w:rPr>
                <w:bCs/>
                <w:sz w:val="22"/>
                <w:szCs w:val="22"/>
              </w:rPr>
            </w:pPr>
            <w:r w:rsidRPr="002660FF">
              <w:rPr>
                <w:bCs/>
                <w:sz w:val="22"/>
                <w:szCs w:val="22"/>
              </w:rPr>
              <w:t>MS Word – documents, reports etc</w:t>
            </w:r>
          </w:p>
          <w:p w14:paraId="0374A40D" w14:textId="77777777" w:rsidR="00A80966" w:rsidRPr="002660FF" w:rsidRDefault="00A80966" w:rsidP="00A80966">
            <w:pPr>
              <w:overflowPunct/>
              <w:autoSpaceDE/>
              <w:adjustRightInd/>
              <w:spacing w:line="264" w:lineRule="auto"/>
              <w:ind w:left="720"/>
              <w:rPr>
                <w:bCs/>
                <w:sz w:val="22"/>
                <w:szCs w:val="22"/>
              </w:rPr>
            </w:pPr>
            <w:r w:rsidRPr="002660FF">
              <w:rPr>
                <w:bCs/>
                <w:sz w:val="22"/>
                <w:szCs w:val="22"/>
              </w:rPr>
              <w:t>MS Excel – statistics and spreadsheets</w:t>
            </w:r>
          </w:p>
          <w:p w14:paraId="2CC63FD2" w14:textId="77777777" w:rsidR="00A80966" w:rsidRPr="002660FF" w:rsidRDefault="00A80966" w:rsidP="00A80966">
            <w:pPr>
              <w:overflowPunct/>
              <w:autoSpaceDE/>
              <w:adjustRightInd/>
              <w:spacing w:line="264" w:lineRule="auto"/>
              <w:ind w:left="720"/>
              <w:rPr>
                <w:bCs/>
                <w:sz w:val="22"/>
                <w:szCs w:val="22"/>
              </w:rPr>
            </w:pPr>
            <w:r w:rsidRPr="002660FF">
              <w:rPr>
                <w:bCs/>
                <w:sz w:val="22"/>
                <w:szCs w:val="22"/>
              </w:rPr>
              <w:t>MS Powerpoint – presentations</w:t>
            </w:r>
          </w:p>
          <w:p w14:paraId="4C8B1E80" w14:textId="77777777" w:rsidR="00A80966" w:rsidRPr="002660FF" w:rsidRDefault="00A80966" w:rsidP="00A80966">
            <w:pPr>
              <w:overflowPunct/>
              <w:autoSpaceDE/>
              <w:adjustRightInd/>
              <w:spacing w:line="264" w:lineRule="auto"/>
              <w:ind w:left="720"/>
              <w:rPr>
                <w:bCs/>
                <w:sz w:val="22"/>
                <w:szCs w:val="22"/>
              </w:rPr>
            </w:pPr>
            <w:r w:rsidRPr="002660FF">
              <w:rPr>
                <w:bCs/>
                <w:sz w:val="22"/>
                <w:szCs w:val="22"/>
              </w:rPr>
              <w:t>MS Access – databases</w:t>
            </w:r>
          </w:p>
          <w:p w14:paraId="101DEBB8" w14:textId="77777777" w:rsidR="00A80966" w:rsidRPr="002660FF" w:rsidRDefault="00A80966" w:rsidP="00A80966">
            <w:pPr>
              <w:overflowPunct/>
              <w:autoSpaceDE/>
              <w:adjustRightInd/>
              <w:spacing w:line="264" w:lineRule="auto"/>
              <w:ind w:left="720"/>
              <w:rPr>
                <w:bCs/>
                <w:sz w:val="22"/>
                <w:szCs w:val="22"/>
              </w:rPr>
            </w:pPr>
            <w:r w:rsidRPr="002660FF">
              <w:rPr>
                <w:bCs/>
                <w:sz w:val="22"/>
                <w:szCs w:val="22"/>
              </w:rPr>
              <w:t>Refworks – publications, databases</w:t>
            </w:r>
          </w:p>
          <w:p w14:paraId="66E8B5CD" w14:textId="77777777" w:rsidR="00A80966" w:rsidRPr="002660FF" w:rsidRDefault="00A80966" w:rsidP="00A80966">
            <w:pPr>
              <w:overflowPunct/>
              <w:autoSpaceDE/>
              <w:adjustRightInd/>
              <w:spacing w:line="264" w:lineRule="auto"/>
              <w:ind w:left="720"/>
              <w:rPr>
                <w:bCs/>
                <w:sz w:val="22"/>
                <w:szCs w:val="22"/>
              </w:rPr>
            </w:pPr>
            <w:r w:rsidRPr="002660FF">
              <w:rPr>
                <w:bCs/>
                <w:sz w:val="22"/>
                <w:szCs w:val="22"/>
              </w:rPr>
              <w:t>MS Outlook and NHS net – email communication</w:t>
            </w:r>
          </w:p>
          <w:p w14:paraId="08937003" w14:textId="77777777" w:rsidR="00A80966" w:rsidRPr="002660FF" w:rsidRDefault="00A80966" w:rsidP="00A80966">
            <w:pPr>
              <w:overflowPunct/>
              <w:autoSpaceDE/>
              <w:adjustRightInd/>
              <w:spacing w:line="264" w:lineRule="auto"/>
              <w:ind w:left="720"/>
              <w:rPr>
                <w:bCs/>
                <w:sz w:val="22"/>
                <w:szCs w:val="22"/>
              </w:rPr>
            </w:pPr>
            <w:r w:rsidRPr="002660FF">
              <w:rPr>
                <w:bCs/>
                <w:sz w:val="22"/>
                <w:szCs w:val="22"/>
              </w:rPr>
              <w:t>MS Lync and other video technology</w:t>
            </w:r>
          </w:p>
          <w:p w14:paraId="1B3CE435" w14:textId="77777777" w:rsidR="00A80966" w:rsidRPr="002660FF" w:rsidRDefault="00A80966" w:rsidP="00A80966">
            <w:pPr>
              <w:numPr>
                <w:ilvl w:val="0"/>
                <w:numId w:val="26"/>
              </w:numPr>
              <w:overflowPunct/>
              <w:autoSpaceDE/>
              <w:adjustRightInd/>
              <w:spacing w:line="264" w:lineRule="auto"/>
              <w:textAlignment w:val="auto"/>
              <w:rPr>
                <w:bCs/>
                <w:sz w:val="22"/>
                <w:szCs w:val="22"/>
              </w:rPr>
            </w:pPr>
            <w:r w:rsidRPr="002660FF">
              <w:rPr>
                <w:bCs/>
                <w:sz w:val="22"/>
                <w:szCs w:val="22"/>
              </w:rPr>
              <w:t>Web-based search engines – information search</w:t>
            </w:r>
          </w:p>
          <w:p w14:paraId="0A0B72D0" w14:textId="77777777" w:rsidR="00A80966" w:rsidRPr="002660FF" w:rsidRDefault="00A80966" w:rsidP="00A80966">
            <w:pPr>
              <w:numPr>
                <w:ilvl w:val="0"/>
                <w:numId w:val="26"/>
              </w:numPr>
              <w:overflowPunct/>
              <w:autoSpaceDE/>
              <w:adjustRightInd/>
              <w:spacing w:line="264" w:lineRule="auto"/>
              <w:textAlignment w:val="auto"/>
              <w:rPr>
                <w:bCs/>
                <w:sz w:val="22"/>
                <w:szCs w:val="22"/>
              </w:rPr>
            </w:pPr>
            <w:r w:rsidRPr="002660FF">
              <w:rPr>
                <w:bCs/>
                <w:sz w:val="22"/>
                <w:szCs w:val="22"/>
              </w:rPr>
              <w:t xml:space="preserve">Internal administrative systems </w:t>
            </w:r>
            <w:proofErr w:type="gramStart"/>
            <w:r w:rsidRPr="002660FF">
              <w:rPr>
                <w:bCs/>
                <w:sz w:val="22"/>
                <w:szCs w:val="22"/>
              </w:rPr>
              <w:t>e.g.</w:t>
            </w:r>
            <w:proofErr w:type="gramEnd"/>
            <w:r w:rsidRPr="002660FF">
              <w:rPr>
                <w:bCs/>
                <w:sz w:val="22"/>
                <w:szCs w:val="22"/>
              </w:rPr>
              <w:t xml:space="preserve"> timesheets, travel requests, training requests for self and in line manager role</w:t>
            </w:r>
          </w:p>
          <w:p w14:paraId="744059D2" w14:textId="77777777" w:rsidR="00A80966" w:rsidRPr="002660FF" w:rsidRDefault="00A80966" w:rsidP="00A80966">
            <w:pPr>
              <w:numPr>
                <w:ilvl w:val="0"/>
                <w:numId w:val="26"/>
              </w:numPr>
              <w:overflowPunct/>
              <w:autoSpaceDE/>
              <w:adjustRightInd/>
              <w:spacing w:line="264" w:lineRule="auto"/>
              <w:textAlignment w:val="auto"/>
              <w:rPr>
                <w:bCs/>
                <w:sz w:val="22"/>
                <w:szCs w:val="22"/>
              </w:rPr>
            </w:pPr>
            <w:r w:rsidRPr="002660FF">
              <w:rPr>
                <w:bCs/>
                <w:sz w:val="22"/>
                <w:szCs w:val="22"/>
              </w:rPr>
              <w:t xml:space="preserve">Internal HR systems </w:t>
            </w:r>
            <w:proofErr w:type="gramStart"/>
            <w:r w:rsidRPr="002660FF">
              <w:rPr>
                <w:bCs/>
                <w:sz w:val="22"/>
                <w:szCs w:val="22"/>
              </w:rPr>
              <w:t>e.g.</w:t>
            </w:r>
            <w:proofErr w:type="gramEnd"/>
            <w:r w:rsidRPr="002660FF">
              <w:rPr>
                <w:bCs/>
                <w:sz w:val="22"/>
                <w:szCs w:val="22"/>
              </w:rPr>
              <w:t xml:space="preserve"> annual leave, personal development plans, eKSF – line management and personal development</w:t>
            </w:r>
          </w:p>
          <w:p w14:paraId="63C2B955" w14:textId="77777777" w:rsidR="00A80966" w:rsidRPr="002660FF" w:rsidRDefault="00A80966" w:rsidP="00A80966">
            <w:pPr>
              <w:numPr>
                <w:ilvl w:val="0"/>
                <w:numId w:val="26"/>
              </w:numPr>
              <w:overflowPunct/>
              <w:autoSpaceDE/>
              <w:adjustRightInd/>
              <w:spacing w:line="264" w:lineRule="auto"/>
              <w:textAlignment w:val="auto"/>
              <w:rPr>
                <w:bCs/>
                <w:sz w:val="22"/>
                <w:szCs w:val="22"/>
              </w:rPr>
            </w:pPr>
            <w:r w:rsidRPr="002660FF">
              <w:rPr>
                <w:bCs/>
                <w:sz w:val="22"/>
                <w:szCs w:val="22"/>
              </w:rPr>
              <w:t>Internal business planning tool - programme planning, performance management and reporting</w:t>
            </w:r>
          </w:p>
          <w:p w14:paraId="404CEF62" w14:textId="77777777" w:rsidR="00A80966" w:rsidRPr="002660FF" w:rsidRDefault="00A80966" w:rsidP="00A80966">
            <w:pPr>
              <w:numPr>
                <w:ilvl w:val="0"/>
                <w:numId w:val="26"/>
              </w:numPr>
              <w:overflowPunct/>
              <w:autoSpaceDE/>
              <w:adjustRightInd/>
              <w:spacing w:line="264" w:lineRule="auto"/>
              <w:textAlignment w:val="auto"/>
              <w:rPr>
                <w:bCs/>
                <w:sz w:val="22"/>
                <w:szCs w:val="22"/>
              </w:rPr>
            </w:pPr>
            <w:r w:rsidRPr="002660FF">
              <w:rPr>
                <w:sz w:val="22"/>
                <w:szCs w:val="22"/>
              </w:rPr>
              <w:t>Finance systems – budget management</w:t>
            </w:r>
          </w:p>
          <w:p w14:paraId="628865F4" w14:textId="77777777" w:rsidR="00A80966" w:rsidRPr="002660FF" w:rsidRDefault="00A80966" w:rsidP="00A80966">
            <w:pPr>
              <w:spacing w:before="120"/>
              <w:rPr>
                <w:sz w:val="22"/>
                <w:szCs w:val="22"/>
              </w:rPr>
            </w:pPr>
            <w:r w:rsidRPr="002660FF">
              <w:rPr>
                <w:sz w:val="22"/>
                <w:szCs w:val="22"/>
              </w:rPr>
              <w:t xml:space="preserve">Risk management </w:t>
            </w:r>
            <w:proofErr w:type="gramStart"/>
            <w:r w:rsidRPr="002660FF">
              <w:rPr>
                <w:sz w:val="22"/>
                <w:szCs w:val="22"/>
              </w:rPr>
              <w:t>systems  -</w:t>
            </w:r>
            <w:proofErr w:type="gramEnd"/>
            <w:r w:rsidRPr="002660FF">
              <w:rPr>
                <w:sz w:val="22"/>
                <w:szCs w:val="22"/>
              </w:rPr>
              <w:t xml:space="preserve"> risk recording</w:t>
            </w:r>
          </w:p>
          <w:p w14:paraId="25BC3C4D" w14:textId="77777777" w:rsidR="00A80966" w:rsidRPr="002660FF" w:rsidRDefault="00A80966" w:rsidP="00A80966">
            <w:pPr>
              <w:spacing w:before="120"/>
              <w:rPr>
                <w:sz w:val="22"/>
                <w:szCs w:val="22"/>
              </w:rPr>
            </w:pPr>
          </w:p>
          <w:p w14:paraId="416216B6" w14:textId="77777777" w:rsidR="00A80966" w:rsidRPr="002660FF" w:rsidRDefault="00A80966" w:rsidP="00A80966">
            <w:pPr>
              <w:rPr>
                <w:sz w:val="22"/>
                <w:szCs w:val="22"/>
              </w:rPr>
            </w:pPr>
            <w:r w:rsidRPr="002660FF">
              <w:rPr>
                <w:sz w:val="22"/>
                <w:szCs w:val="22"/>
              </w:rPr>
              <w:lastRenderedPageBreak/>
              <w:t>Responsible for working with stakeholders (</w:t>
            </w:r>
            <w:proofErr w:type="gramStart"/>
            <w:r w:rsidRPr="002660FF">
              <w:rPr>
                <w:sz w:val="22"/>
                <w:szCs w:val="22"/>
              </w:rPr>
              <w:t>e.g.</w:t>
            </w:r>
            <w:proofErr w:type="gramEnd"/>
            <w:r w:rsidRPr="002660FF">
              <w:rPr>
                <w:sz w:val="22"/>
                <w:szCs w:val="22"/>
              </w:rPr>
              <w:t xml:space="preserve"> Scottish Government policy leads, clinicians) and/or project sponsors to define and develop clear, detailed specifications of requirements, using specialist knowledge and expertise for new developments in order to monitor government policy or support new national initiatives </w:t>
            </w:r>
          </w:p>
          <w:p w14:paraId="6B0E1B8E" w14:textId="77777777" w:rsidR="00A80966" w:rsidRPr="002660FF" w:rsidRDefault="00A80966" w:rsidP="00A80966">
            <w:pPr>
              <w:rPr>
                <w:sz w:val="22"/>
                <w:szCs w:val="22"/>
              </w:rPr>
            </w:pPr>
          </w:p>
          <w:p w14:paraId="174415D1" w14:textId="77777777" w:rsidR="00A80966" w:rsidRPr="002660FF" w:rsidRDefault="00A80966" w:rsidP="00A80966">
            <w:pPr>
              <w:overflowPunct/>
              <w:autoSpaceDE/>
              <w:adjustRightInd/>
              <w:rPr>
                <w:b/>
                <w:bCs/>
                <w:sz w:val="22"/>
                <w:szCs w:val="22"/>
                <w:lang w:eastAsia="en-GB"/>
              </w:rPr>
            </w:pPr>
            <w:r w:rsidRPr="002660FF">
              <w:rPr>
                <w:sz w:val="22"/>
                <w:szCs w:val="22"/>
              </w:rPr>
              <w:t>Responsible for contributing and maintaining information resources relating to the topic area they are working in.</w:t>
            </w:r>
          </w:p>
          <w:p w14:paraId="6C47F23F" w14:textId="77777777" w:rsidR="00095C81" w:rsidRPr="002660FF" w:rsidRDefault="00095C81" w:rsidP="00095C81">
            <w:pPr>
              <w:rPr>
                <w:b/>
                <w:sz w:val="22"/>
                <w:szCs w:val="22"/>
              </w:rPr>
            </w:pPr>
          </w:p>
        </w:tc>
      </w:tr>
    </w:tbl>
    <w:p w14:paraId="765DFC19" w14:textId="77777777" w:rsidR="00BE17F2" w:rsidRPr="002660FF" w:rsidRDefault="00BE17F2" w:rsidP="004E0EA0">
      <w:pPr>
        <w:rPr>
          <w:sz w:val="22"/>
          <w:szCs w:val="22"/>
        </w:rPr>
      </w:pPr>
    </w:p>
    <w:p w14:paraId="0E9D4239" w14:textId="77777777" w:rsidR="004E0EA0" w:rsidRPr="002660FF" w:rsidRDefault="004E0EA0" w:rsidP="004E0EA0">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660FF" w14:paraId="691E4129" w14:textId="77777777">
        <w:trPr>
          <w:trHeight w:val="454"/>
        </w:trPr>
        <w:tc>
          <w:tcPr>
            <w:tcW w:w="10456" w:type="dxa"/>
          </w:tcPr>
          <w:p w14:paraId="050408F1" w14:textId="1A9E8F14" w:rsidR="001A068A" w:rsidRPr="002660FF" w:rsidRDefault="001A068A">
            <w:pPr>
              <w:spacing w:before="120"/>
              <w:rPr>
                <w:b/>
                <w:sz w:val="22"/>
                <w:szCs w:val="22"/>
              </w:rPr>
            </w:pPr>
            <w:r w:rsidRPr="002660FF">
              <w:rPr>
                <w:b/>
                <w:sz w:val="22"/>
                <w:szCs w:val="22"/>
              </w:rPr>
              <w:t>14</w:t>
            </w:r>
            <w:r w:rsidR="00BE17F2" w:rsidRPr="002660FF">
              <w:rPr>
                <w:b/>
                <w:sz w:val="22"/>
                <w:szCs w:val="22"/>
              </w:rPr>
              <w:t xml:space="preserve">   </w:t>
            </w:r>
            <w:r w:rsidRPr="002660FF">
              <w:rPr>
                <w:b/>
                <w:sz w:val="22"/>
                <w:szCs w:val="22"/>
              </w:rPr>
              <w:t>PHYSICAL, MENTAL, EMOTIONAL AND ENVIRONMENTAL DEMANDS OF THE JOB</w:t>
            </w:r>
          </w:p>
          <w:p w14:paraId="420230FD" w14:textId="6B3A9D1E" w:rsidR="00BE17F2" w:rsidRPr="002660FF" w:rsidRDefault="00BE17F2">
            <w:pPr>
              <w:spacing w:before="120"/>
              <w:rPr>
                <w:sz w:val="22"/>
                <w:szCs w:val="22"/>
              </w:rPr>
            </w:pPr>
          </w:p>
        </w:tc>
      </w:tr>
      <w:tr w:rsidR="00BE17F2" w:rsidRPr="002660FF" w14:paraId="234FDDE4" w14:textId="77777777">
        <w:tc>
          <w:tcPr>
            <w:tcW w:w="10456" w:type="dxa"/>
          </w:tcPr>
          <w:p w14:paraId="48B6A746" w14:textId="77777777" w:rsidR="00095C81" w:rsidRPr="002660FF" w:rsidRDefault="00095C81" w:rsidP="00095C81">
            <w:pPr>
              <w:rPr>
                <w:b/>
                <w:sz w:val="22"/>
                <w:szCs w:val="22"/>
              </w:rPr>
            </w:pPr>
          </w:p>
          <w:p w14:paraId="223BF90E" w14:textId="77777777" w:rsidR="00582E0F" w:rsidRPr="002660FF" w:rsidRDefault="00582E0F" w:rsidP="00095C81">
            <w:pPr>
              <w:rPr>
                <w:b/>
                <w:sz w:val="22"/>
                <w:szCs w:val="22"/>
              </w:rPr>
            </w:pPr>
            <w:r w:rsidRPr="002660FF">
              <w:rPr>
                <w:b/>
                <w:sz w:val="22"/>
                <w:szCs w:val="22"/>
              </w:rPr>
              <w:t xml:space="preserve">Physical Effort:  </w:t>
            </w:r>
          </w:p>
          <w:p w14:paraId="71CE52A5" w14:textId="77777777" w:rsidR="00582E0F" w:rsidRPr="002660FF" w:rsidRDefault="00582E0F" w:rsidP="00095C81">
            <w:pPr>
              <w:rPr>
                <w:sz w:val="22"/>
                <w:szCs w:val="22"/>
              </w:rPr>
            </w:pPr>
            <w:r w:rsidRPr="002660FF">
              <w:rPr>
                <w:sz w:val="22"/>
                <w:szCs w:val="22"/>
              </w:rPr>
              <w:t xml:space="preserve">Frequent requirement for sitting at a </w:t>
            </w:r>
            <w:proofErr w:type="gramStart"/>
            <w:r w:rsidRPr="002660FF">
              <w:rPr>
                <w:sz w:val="22"/>
                <w:szCs w:val="22"/>
              </w:rPr>
              <w:t>key board</w:t>
            </w:r>
            <w:proofErr w:type="gramEnd"/>
            <w:r w:rsidRPr="002660FF">
              <w:rPr>
                <w:sz w:val="22"/>
                <w:szCs w:val="22"/>
              </w:rPr>
              <w:t xml:space="preserve"> e.g</w:t>
            </w:r>
            <w:r w:rsidR="00095C81" w:rsidRPr="002660FF">
              <w:rPr>
                <w:sz w:val="22"/>
                <w:szCs w:val="22"/>
              </w:rPr>
              <w:t xml:space="preserve">. </w:t>
            </w:r>
            <w:r w:rsidRPr="002660FF">
              <w:rPr>
                <w:sz w:val="22"/>
                <w:szCs w:val="22"/>
              </w:rPr>
              <w:t xml:space="preserve">2-3 hours at a time with (appropriate breaks).  </w:t>
            </w:r>
            <w:r w:rsidRPr="002660FF">
              <w:rPr>
                <w:iCs/>
                <w:sz w:val="22"/>
                <w:szCs w:val="22"/>
              </w:rPr>
              <w:t>Requirement to carry heavy equipment to internal and external meetings (</w:t>
            </w:r>
            <w:proofErr w:type="gramStart"/>
            <w:r w:rsidRPr="002660FF">
              <w:rPr>
                <w:iCs/>
                <w:sz w:val="22"/>
                <w:szCs w:val="22"/>
              </w:rPr>
              <w:t>e.g.</w:t>
            </w:r>
            <w:proofErr w:type="gramEnd"/>
            <w:r w:rsidRPr="002660FF">
              <w:rPr>
                <w:iCs/>
                <w:sz w:val="22"/>
                <w:szCs w:val="22"/>
              </w:rPr>
              <w:t xml:space="preserve"> laptop and/or projector).  Frequent travel required which may include driving between 2 and 3 hours; also travel by train and by air.</w:t>
            </w:r>
          </w:p>
          <w:p w14:paraId="13456580" w14:textId="77777777" w:rsidR="00582E0F" w:rsidRPr="002660FF" w:rsidRDefault="00582E0F" w:rsidP="00095C81">
            <w:pPr>
              <w:rPr>
                <w:sz w:val="22"/>
                <w:szCs w:val="22"/>
              </w:rPr>
            </w:pPr>
          </w:p>
          <w:p w14:paraId="6853A628" w14:textId="77777777" w:rsidR="00582E0F" w:rsidRPr="002660FF" w:rsidRDefault="00582E0F" w:rsidP="00095C81">
            <w:pPr>
              <w:rPr>
                <w:sz w:val="22"/>
                <w:szCs w:val="22"/>
              </w:rPr>
            </w:pPr>
            <w:r w:rsidRPr="002660FF">
              <w:rPr>
                <w:b/>
                <w:sz w:val="22"/>
                <w:szCs w:val="22"/>
              </w:rPr>
              <w:t>Mental Effort</w:t>
            </w:r>
            <w:r w:rsidRPr="002660FF">
              <w:rPr>
                <w:sz w:val="22"/>
                <w:szCs w:val="22"/>
              </w:rPr>
              <w:t>:</w:t>
            </w:r>
          </w:p>
          <w:p w14:paraId="6C1A3162" w14:textId="77777777" w:rsidR="00582E0F" w:rsidRPr="002660FF" w:rsidRDefault="00582E0F" w:rsidP="00095C81">
            <w:pPr>
              <w:rPr>
                <w:sz w:val="22"/>
                <w:szCs w:val="22"/>
              </w:rPr>
            </w:pPr>
            <w:r w:rsidRPr="002660FF">
              <w:rPr>
                <w:sz w:val="22"/>
                <w:szCs w:val="22"/>
              </w:rPr>
              <w:t xml:space="preserve">Strong element of unpredictability in working day.  The ability to make sound judgements, deal with unpredictable interruptions and meet deadlines, using own initiative.  Requirement for post-holder to change from one task to another, prioritising effectively and adjusting plans </w:t>
            </w:r>
          </w:p>
          <w:p w14:paraId="43E5692C" w14:textId="77777777" w:rsidR="00330461" w:rsidRPr="002660FF" w:rsidRDefault="00330461" w:rsidP="00095C81">
            <w:pPr>
              <w:rPr>
                <w:sz w:val="22"/>
                <w:szCs w:val="22"/>
              </w:rPr>
            </w:pPr>
          </w:p>
          <w:p w14:paraId="53009E77" w14:textId="77777777" w:rsidR="00582E0F" w:rsidRPr="002660FF" w:rsidRDefault="00582E0F" w:rsidP="00095C81">
            <w:pPr>
              <w:rPr>
                <w:sz w:val="22"/>
                <w:szCs w:val="22"/>
              </w:rPr>
            </w:pPr>
            <w:r w:rsidRPr="002660FF">
              <w:rPr>
                <w:sz w:val="22"/>
                <w:szCs w:val="22"/>
              </w:rPr>
              <w:t>Substantial mental effort required in terms of problem solving, juggling demands, and negotiating and influencing customers in respect of competing priorities within the Service Area to ensure sound judgements are made.</w:t>
            </w:r>
          </w:p>
          <w:p w14:paraId="59CC2122" w14:textId="77777777" w:rsidR="00330461" w:rsidRPr="002660FF" w:rsidRDefault="00330461" w:rsidP="00095C81">
            <w:pPr>
              <w:rPr>
                <w:sz w:val="22"/>
                <w:szCs w:val="22"/>
              </w:rPr>
            </w:pPr>
          </w:p>
          <w:p w14:paraId="071FF065" w14:textId="77777777" w:rsidR="00582E0F" w:rsidRPr="002660FF" w:rsidRDefault="00582E0F" w:rsidP="00095C81">
            <w:pPr>
              <w:rPr>
                <w:sz w:val="22"/>
                <w:szCs w:val="22"/>
              </w:rPr>
            </w:pPr>
            <w:r w:rsidRPr="002660FF">
              <w:rPr>
                <w:sz w:val="22"/>
                <w:szCs w:val="22"/>
              </w:rPr>
              <w:t>Sustained concentration, 2-3 hours at a time required to create and review complex analyses and reports.</w:t>
            </w:r>
          </w:p>
          <w:p w14:paraId="6F55FA67" w14:textId="77777777" w:rsidR="00582E0F" w:rsidRPr="002660FF" w:rsidRDefault="00582E0F" w:rsidP="00095C81">
            <w:pPr>
              <w:rPr>
                <w:sz w:val="22"/>
                <w:szCs w:val="22"/>
              </w:rPr>
            </w:pPr>
            <w:r w:rsidRPr="002660FF">
              <w:rPr>
                <w:sz w:val="22"/>
                <w:szCs w:val="22"/>
              </w:rPr>
              <w:t>Frequently required to work to tight deadlines.</w:t>
            </w:r>
          </w:p>
          <w:p w14:paraId="50742599" w14:textId="77777777" w:rsidR="00330461" w:rsidRPr="002660FF" w:rsidRDefault="00330461" w:rsidP="00095C81">
            <w:pPr>
              <w:rPr>
                <w:sz w:val="22"/>
                <w:szCs w:val="22"/>
              </w:rPr>
            </w:pPr>
          </w:p>
          <w:p w14:paraId="12D332E1" w14:textId="77777777" w:rsidR="00582E0F" w:rsidRPr="002660FF" w:rsidRDefault="00582E0F" w:rsidP="00095C81">
            <w:pPr>
              <w:rPr>
                <w:sz w:val="22"/>
                <w:szCs w:val="22"/>
              </w:rPr>
            </w:pPr>
            <w:r w:rsidRPr="002660FF">
              <w:rPr>
                <w:sz w:val="22"/>
                <w:szCs w:val="22"/>
              </w:rPr>
              <w:t xml:space="preserve">Ability to sustain mental effort and attention required to chair meetings, ensuring discussions remain focussed and balance of views extracted. </w:t>
            </w:r>
          </w:p>
          <w:p w14:paraId="4B53A27A" w14:textId="77777777" w:rsidR="00330461" w:rsidRPr="002660FF" w:rsidRDefault="00330461" w:rsidP="00095C81">
            <w:pPr>
              <w:rPr>
                <w:sz w:val="22"/>
                <w:szCs w:val="22"/>
              </w:rPr>
            </w:pPr>
          </w:p>
          <w:p w14:paraId="628CF9C3" w14:textId="77777777" w:rsidR="00582E0F" w:rsidRPr="002660FF" w:rsidRDefault="00582E0F" w:rsidP="00095C81">
            <w:pPr>
              <w:rPr>
                <w:sz w:val="22"/>
                <w:szCs w:val="22"/>
              </w:rPr>
            </w:pPr>
            <w:r w:rsidRPr="002660FF">
              <w:rPr>
                <w:sz w:val="22"/>
                <w:szCs w:val="22"/>
              </w:rPr>
              <w:t>Regular requirement to develop, deliver and debate presentations to senior management and healthcare professionals.</w:t>
            </w:r>
          </w:p>
          <w:p w14:paraId="555686B4" w14:textId="77777777" w:rsidR="00E80477" w:rsidRPr="002660FF" w:rsidRDefault="00E80477" w:rsidP="00095C81">
            <w:pPr>
              <w:rPr>
                <w:sz w:val="22"/>
                <w:szCs w:val="22"/>
              </w:rPr>
            </w:pPr>
          </w:p>
          <w:p w14:paraId="737A9190" w14:textId="77777777" w:rsidR="00582E0F" w:rsidRPr="002660FF" w:rsidRDefault="00582E0F" w:rsidP="00095C81">
            <w:pPr>
              <w:rPr>
                <w:sz w:val="22"/>
                <w:szCs w:val="22"/>
              </w:rPr>
            </w:pPr>
            <w:r w:rsidRPr="002660FF">
              <w:rPr>
                <w:sz w:val="22"/>
                <w:szCs w:val="22"/>
              </w:rPr>
              <w:t>Ability to quickly assess customer requirements and mentally associate these with current or emerging statistical methodologies.</w:t>
            </w:r>
          </w:p>
          <w:p w14:paraId="402F29EA" w14:textId="77777777" w:rsidR="00852B10" w:rsidRPr="002660FF" w:rsidRDefault="00852B10" w:rsidP="00095C81">
            <w:pPr>
              <w:rPr>
                <w:sz w:val="22"/>
                <w:szCs w:val="22"/>
              </w:rPr>
            </w:pPr>
          </w:p>
          <w:p w14:paraId="6C67BF5C" w14:textId="77777777" w:rsidR="00582E0F" w:rsidRPr="002660FF" w:rsidRDefault="00582E0F" w:rsidP="00095C81">
            <w:pPr>
              <w:rPr>
                <w:b/>
                <w:sz w:val="22"/>
                <w:szCs w:val="22"/>
              </w:rPr>
            </w:pPr>
            <w:r w:rsidRPr="002660FF">
              <w:rPr>
                <w:b/>
                <w:sz w:val="22"/>
                <w:szCs w:val="22"/>
              </w:rPr>
              <w:t>Emotional effort:</w:t>
            </w:r>
          </w:p>
          <w:p w14:paraId="632525F4" w14:textId="77777777" w:rsidR="00582E0F" w:rsidRPr="002660FF" w:rsidRDefault="00582E0F" w:rsidP="00095C81">
            <w:pPr>
              <w:rPr>
                <w:sz w:val="22"/>
                <w:szCs w:val="22"/>
              </w:rPr>
            </w:pPr>
            <w:r w:rsidRPr="002660FF">
              <w:rPr>
                <w:sz w:val="22"/>
                <w:szCs w:val="22"/>
              </w:rPr>
              <w:t>Occasional exposure to distressing or emotional circumstances in relation to staff discipline and grievance matters.</w:t>
            </w:r>
          </w:p>
          <w:p w14:paraId="232DF375" w14:textId="77777777" w:rsidR="00582E0F" w:rsidRPr="002660FF" w:rsidRDefault="00582E0F" w:rsidP="00095C81">
            <w:pPr>
              <w:rPr>
                <w:sz w:val="22"/>
                <w:szCs w:val="22"/>
              </w:rPr>
            </w:pPr>
          </w:p>
          <w:p w14:paraId="34E1A5F9" w14:textId="77777777" w:rsidR="00582E0F" w:rsidRPr="002660FF" w:rsidRDefault="00582E0F" w:rsidP="00095C81">
            <w:pPr>
              <w:rPr>
                <w:bCs/>
                <w:sz w:val="22"/>
                <w:szCs w:val="22"/>
              </w:rPr>
            </w:pPr>
            <w:r w:rsidRPr="002660FF">
              <w:rPr>
                <w:sz w:val="22"/>
                <w:szCs w:val="22"/>
              </w:rPr>
              <w:t xml:space="preserve">Required to handle and resolve conflict and challenging behaviour during meetings or discussions, especially where these are related to service development or strategic matters. </w:t>
            </w:r>
          </w:p>
          <w:p w14:paraId="4FA90C76" w14:textId="77777777" w:rsidR="00D31B62" w:rsidRPr="002660FF" w:rsidRDefault="00D31B62" w:rsidP="00095C81">
            <w:pPr>
              <w:rPr>
                <w:b/>
                <w:sz w:val="22"/>
                <w:szCs w:val="22"/>
              </w:rPr>
            </w:pPr>
          </w:p>
        </w:tc>
      </w:tr>
    </w:tbl>
    <w:p w14:paraId="4A003132" w14:textId="77777777" w:rsidR="004E0EA0" w:rsidRPr="002660FF" w:rsidRDefault="004E0EA0" w:rsidP="004E0EA0">
      <w:pPr>
        <w:rPr>
          <w:sz w:val="22"/>
          <w:szCs w:val="22"/>
        </w:rPr>
      </w:pPr>
    </w:p>
    <w:p w14:paraId="1CC5817C" w14:textId="77777777" w:rsidR="00C1542B" w:rsidRPr="002660FF" w:rsidRDefault="00C1542B">
      <w:pPr>
        <w:rPr>
          <w:iCs/>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EC0EA9" w:rsidRPr="002660FF" w14:paraId="11F27816" w14:textId="77777777">
        <w:trPr>
          <w:trHeight w:val="454"/>
        </w:trPr>
        <w:tc>
          <w:tcPr>
            <w:tcW w:w="7763" w:type="dxa"/>
            <w:tcBorders>
              <w:bottom w:val="single" w:sz="4" w:space="0" w:color="auto"/>
            </w:tcBorders>
          </w:tcPr>
          <w:p w14:paraId="600520BA" w14:textId="261FE1B7" w:rsidR="00EC0EA9" w:rsidRPr="002660FF" w:rsidRDefault="00EC0EA9" w:rsidP="0041182E">
            <w:pPr>
              <w:spacing w:before="120"/>
              <w:rPr>
                <w:b/>
                <w:sz w:val="22"/>
                <w:szCs w:val="22"/>
              </w:rPr>
            </w:pPr>
            <w:r w:rsidRPr="002660FF">
              <w:rPr>
                <w:b/>
                <w:sz w:val="22"/>
                <w:szCs w:val="22"/>
              </w:rPr>
              <w:t>1</w:t>
            </w:r>
            <w:r w:rsidR="001A068A" w:rsidRPr="002660FF">
              <w:rPr>
                <w:b/>
                <w:sz w:val="22"/>
                <w:szCs w:val="22"/>
              </w:rPr>
              <w:t>5</w:t>
            </w:r>
            <w:r w:rsidRPr="002660FF">
              <w:rPr>
                <w:b/>
                <w:sz w:val="22"/>
                <w:szCs w:val="22"/>
              </w:rPr>
              <w:t>. JOB DESCRIPTION AGREEMENT</w:t>
            </w:r>
          </w:p>
        </w:tc>
        <w:tc>
          <w:tcPr>
            <w:tcW w:w="2693" w:type="dxa"/>
            <w:tcBorders>
              <w:bottom w:val="single" w:sz="4" w:space="0" w:color="auto"/>
            </w:tcBorders>
          </w:tcPr>
          <w:p w14:paraId="3FC55FA1" w14:textId="77777777" w:rsidR="00EC0EA9" w:rsidRPr="002660FF" w:rsidRDefault="00EC0EA9" w:rsidP="0041182E">
            <w:pPr>
              <w:spacing w:before="120"/>
              <w:rPr>
                <w:i/>
                <w:iCs/>
                <w:sz w:val="22"/>
                <w:szCs w:val="22"/>
              </w:rPr>
            </w:pPr>
          </w:p>
        </w:tc>
      </w:tr>
      <w:tr w:rsidR="00EC0EA9" w:rsidRPr="002660FF" w14:paraId="33DCAE4A" w14:textId="77777777">
        <w:tc>
          <w:tcPr>
            <w:tcW w:w="7763" w:type="dxa"/>
            <w:tcBorders>
              <w:top w:val="single" w:sz="4" w:space="0" w:color="auto"/>
              <w:left w:val="single" w:sz="4" w:space="0" w:color="auto"/>
              <w:bottom w:val="nil"/>
              <w:right w:val="nil"/>
            </w:tcBorders>
          </w:tcPr>
          <w:p w14:paraId="1DF59A3E" w14:textId="77777777" w:rsidR="00EC0EA9" w:rsidRPr="002660FF" w:rsidRDefault="00EC0EA9" w:rsidP="0041182E">
            <w:pPr>
              <w:rPr>
                <w:sz w:val="22"/>
                <w:szCs w:val="22"/>
              </w:rPr>
            </w:pPr>
          </w:p>
          <w:p w14:paraId="722B037A" w14:textId="77777777" w:rsidR="00EC0EA9" w:rsidRPr="002660FF" w:rsidRDefault="00EC0EA9" w:rsidP="0041182E">
            <w:pPr>
              <w:rPr>
                <w:sz w:val="22"/>
                <w:szCs w:val="22"/>
              </w:rPr>
            </w:pPr>
            <w:r w:rsidRPr="002660FF">
              <w:rPr>
                <w:sz w:val="22"/>
                <w:szCs w:val="22"/>
              </w:rPr>
              <w:t>Job Holder’s Signature:</w:t>
            </w:r>
          </w:p>
          <w:p w14:paraId="7731600B" w14:textId="77777777" w:rsidR="00EC0EA9" w:rsidRPr="002660FF" w:rsidRDefault="00EC0EA9" w:rsidP="0041182E">
            <w:pPr>
              <w:rPr>
                <w:b/>
                <w:sz w:val="22"/>
                <w:szCs w:val="22"/>
              </w:rPr>
            </w:pPr>
          </w:p>
        </w:tc>
        <w:tc>
          <w:tcPr>
            <w:tcW w:w="2693" w:type="dxa"/>
            <w:tcBorders>
              <w:top w:val="single" w:sz="4" w:space="0" w:color="auto"/>
              <w:left w:val="nil"/>
              <w:bottom w:val="nil"/>
              <w:right w:val="single" w:sz="4" w:space="0" w:color="auto"/>
            </w:tcBorders>
          </w:tcPr>
          <w:p w14:paraId="3C3E8899" w14:textId="77777777" w:rsidR="00EC0EA9" w:rsidRPr="002660FF" w:rsidRDefault="00EC0EA9" w:rsidP="0041182E">
            <w:pPr>
              <w:rPr>
                <w:i/>
                <w:iCs/>
                <w:sz w:val="22"/>
                <w:szCs w:val="22"/>
              </w:rPr>
            </w:pPr>
          </w:p>
          <w:p w14:paraId="460B2023" w14:textId="77777777" w:rsidR="00EC0EA9" w:rsidRPr="002660FF" w:rsidRDefault="00EC0EA9" w:rsidP="0041182E">
            <w:pPr>
              <w:pStyle w:val="Header"/>
              <w:tabs>
                <w:tab w:val="clear" w:pos="4153"/>
                <w:tab w:val="clear" w:pos="8306"/>
              </w:tabs>
              <w:rPr>
                <w:sz w:val="22"/>
                <w:szCs w:val="22"/>
              </w:rPr>
            </w:pPr>
            <w:r w:rsidRPr="002660FF">
              <w:rPr>
                <w:sz w:val="22"/>
                <w:szCs w:val="22"/>
              </w:rPr>
              <w:t>Date:</w:t>
            </w:r>
          </w:p>
        </w:tc>
      </w:tr>
      <w:tr w:rsidR="00EC0EA9" w:rsidRPr="002660FF" w14:paraId="2C4602D8" w14:textId="77777777">
        <w:tc>
          <w:tcPr>
            <w:tcW w:w="7763" w:type="dxa"/>
            <w:tcBorders>
              <w:top w:val="nil"/>
              <w:left w:val="single" w:sz="4" w:space="0" w:color="auto"/>
              <w:bottom w:val="nil"/>
              <w:right w:val="nil"/>
            </w:tcBorders>
          </w:tcPr>
          <w:p w14:paraId="341722FA" w14:textId="77777777" w:rsidR="00EC0EA9" w:rsidRPr="002660FF" w:rsidRDefault="00EC0EA9" w:rsidP="0041182E">
            <w:pPr>
              <w:rPr>
                <w:sz w:val="22"/>
                <w:szCs w:val="22"/>
              </w:rPr>
            </w:pPr>
          </w:p>
          <w:p w14:paraId="76A59F58" w14:textId="77777777" w:rsidR="00EC0EA9" w:rsidRPr="002660FF" w:rsidRDefault="00EC0EA9" w:rsidP="0041182E">
            <w:pPr>
              <w:rPr>
                <w:sz w:val="22"/>
                <w:szCs w:val="22"/>
              </w:rPr>
            </w:pPr>
            <w:r w:rsidRPr="002660FF">
              <w:rPr>
                <w:sz w:val="22"/>
                <w:szCs w:val="22"/>
              </w:rPr>
              <w:t>Head of Department Signature:</w:t>
            </w:r>
          </w:p>
          <w:p w14:paraId="4ADEDA98" w14:textId="77777777" w:rsidR="00EC0EA9" w:rsidRPr="002660FF" w:rsidRDefault="00EC0EA9" w:rsidP="0041182E">
            <w:pPr>
              <w:rPr>
                <w:b/>
                <w:sz w:val="22"/>
                <w:szCs w:val="22"/>
              </w:rPr>
            </w:pPr>
          </w:p>
        </w:tc>
        <w:tc>
          <w:tcPr>
            <w:tcW w:w="2693" w:type="dxa"/>
            <w:tcBorders>
              <w:top w:val="nil"/>
              <w:left w:val="nil"/>
              <w:bottom w:val="nil"/>
              <w:right w:val="single" w:sz="4" w:space="0" w:color="auto"/>
            </w:tcBorders>
          </w:tcPr>
          <w:p w14:paraId="6274DB26" w14:textId="77777777" w:rsidR="00EC0EA9" w:rsidRPr="002660FF" w:rsidRDefault="00EC0EA9" w:rsidP="0041182E">
            <w:pPr>
              <w:pStyle w:val="Header"/>
              <w:tabs>
                <w:tab w:val="clear" w:pos="4153"/>
                <w:tab w:val="clear" w:pos="8306"/>
              </w:tabs>
              <w:rPr>
                <w:sz w:val="22"/>
                <w:szCs w:val="22"/>
              </w:rPr>
            </w:pPr>
          </w:p>
          <w:p w14:paraId="38082A28" w14:textId="77777777" w:rsidR="00EC0EA9" w:rsidRPr="002660FF" w:rsidRDefault="00EC0EA9" w:rsidP="0041182E">
            <w:pPr>
              <w:pStyle w:val="Header"/>
              <w:tabs>
                <w:tab w:val="clear" w:pos="4153"/>
                <w:tab w:val="clear" w:pos="8306"/>
              </w:tabs>
              <w:rPr>
                <w:sz w:val="22"/>
                <w:szCs w:val="22"/>
              </w:rPr>
            </w:pPr>
            <w:r w:rsidRPr="002660FF">
              <w:rPr>
                <w:sz w:val="22"/>
                <w:szCs w:val="22"/>
              </w:rPr>
              <w:t>Date:</w:t>
            </w:r>
          </w:p>
        </w:tc>
      </w:tr>
      <w:tr w:rsidR="00EC0EA9" w:rsidRPr="002660FF" w14:paraId="64001B06" w14:textId="77777777">
        <w:tc>
          <w:tcPr>
            <w:tcW w:w="7763" w:type="dxa"/>
            <w:tcBorders>
              <w:top w:val="nil"/>
              <w:left w:val="single" w:sz="4" w:space="0" w:color="auto"/>
              <w:bottom w:val="single" w:sz="4" w:space="0" w:color="auto"/>
              <w:right w:val="nil"/>
            </w:tcBorders>
          </w:tcPr>
          <w:p w14:paraId="14E7E8CB" w14:textId="77777777" w:rsidR="00EC0EA9" w:rsidRPr="002660FF" w:rsidRDefault="00EC0EA9" w:rsidP="0041182E">
            <w:pPr>
              <w:rPr>
                <w:sz w:val="22"/>
                <w:szCs w:val="22"/>
              </w:rPr>
            </w:pPr>
          </w:p>
          <w:p w14:paraId="1FDA82CC" w14:textId="77777777" w:rsidR="00EC0EA9" w:rsidRPr="002660FF" w:rsidRDefault="00EC0EA9" w:rsidP="0041182E">
            <w:pPr>
              <w:rPr>
                <w:sz w:val="22"/>
                <w:szCs w:val="22"/>
              </w:rPr>
            </w:pPr>
            <w:r w:rsidRPr="002660FF">
              <w:rPr>
                <w:sz w:val="22"/>
                <w:szCs w:val="22"/>
              </w:rPr>
              <w:t>HR Representative’s Signature:</w:t>
            </w:r>
          </w:p>
          <w:p w14:paraId="1CD897CA" w14:textId="77777777" w:rsidR="00EC0EA9" w:rsidRPr="002660FF" w:rsidRDefault="00EC0EA9" w:rsidP="0041182E">
            <w:pPr>
              <w:rPr>
                <w:sz w:val="22"/>
                <w:szCs w:val="22"/>
              </w:rPr>
            </w:pPr>
          </w:p>
        </w:tc>
        <w:tc>
          <w:tcPr>
            <w:tcW w:w="2693" w:type="dxa"/>
            <w:tcBorders>
              <w:top w:val="nil"/>
              <w:left w:val="nil"/>
              <w:bottom w:val="single" w:sz="4" w:space="0" w:color="auto"/>
              <w:right w:val="single" w:sz="4" w:space="0" w:color="auto"/>
            </w:tcBorders>
          </w:tcPr>
          <w:p w14:paraId="3C43E564" w14:textId="77777777" w:rsidR="00EC0EA9" w:rsidRPr="002660FF" w:rsidRDefault="00EC0EA9" w:rsidP="0041182E">
            <w:pPr>
              <w:rPr>
                <w:i/>
                <w:iCs/>
                <w:sz w:val="22"/>
                <w:szCs w:val="22"/>
              </w:rPr>
            </w:pPr>
          </w:p>
          <w:p w14:paraId="13C41256" w14:textId="77777777" w:rsidR="00EC0EA9" w:rsidRPr="002660FF" w:rsidRDefault="00EC0EA9" w:rsidP="0041182E">
            <w:pPr>
              <w:pStyle w:val="Header"/>
              <w:tabs>
                <w:tab w:val="clear" w:pos="4153"/>
                <w:tab w:val="clear" w:pos="8306"/>
              </w:tabs>
              <w:rPr>
                <w:sz w:val="22"/>
                <w:szCs w:val="22"/>
              </w:rPr>
            </w:pPr>
            <w:r w:rsidRPr="002660FF">
              <w:rPr>
                <w:sz w:val="22"/>
                <w:szCs w:val="22"/>
              </w:rPr>
              <w:t>Date:</w:t>
            </w:r>
          </w:p>
        </w:tc>
      </w:tr>
    </w:tbl>
    <w:p w14:paraId="73198E57" w14:textId="77777777" w:rsidR="00EC0EA9" w:rsidRPr="002660FF" w:rsidRDefault="00EC0EA9" w:rsidP="00F5031B">
      <w:pPr>
        <w:rPr>
          <w:sz w:val="22"/>
          <w:szCs w:val="22"/>
        </w:rPr>
      </w:pPr>
    </w:p>
    <w:sectPr w:rsidR="00EC0EA9" w:rsidRPr="002660FF" w:rsidSect="00DD1A64">
      <w:headerReference w:type="default" r:id="rId14"/>
      <w:footerReference w:type="default" r:id="rId15"/>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1FC9" w14:textId="77777777" w:rsidR="00040B0B" w:rsidRDefault="00040B0B">
      <w:r>
        <w:separator/>
      </w:r>
    </w:p>
  </w:endnote>
  <w:endnote w:type="continuationSeparator" w:id="0">
    <w:p w14:paraId="465FD623" w14:textId="77777777" w:rsidR="00040B0B" w:rsidRDefault="0004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FDC7" w14:textId="778703A6" w:rsidR="00293423" w:rsidRDefault="00293423">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A0B99">
      <w:rPr>
        <w:rStyle w:val="PageNumber"/>
        <w:noProof/>
      </w:rPr>
      <w:t>1</w:t>
    </w:r>
    <w:r>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4D8F" w14:textId="77777777" w:rsidR="00040B0B" w:rsidRDefault="00040B0B">
      <w:r>
        <w:separator/>
      </w:r>
    </w:p>
  </w:footnote>
  <w:footnote w:type="continuationSeparator" w:id="0">
    <w:p w14:paraId="6BAF627D" w14:textId="77777777" w:rsidR="00040B0B" w:rsidRDefault="0004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88CB" w14:textId="77777777" w:rsidR="00293423" w:rsidRDefault="00293423">
    <w:pPr>
      <w:pStyle w:val="Header"/>
    </w:pPr>
    <w:r>
      <w:tab/>
    </w:r>
    <w:r>
      <w:tab/>
    </w:r>
  </w:p>
  <w:p w14:paraId="52F3C496" w14:textId="77777777" w:rsidR="00293423" w:rsidRDefault="00293423">
    <w:pPr>
      <w:pStyle w:val="Header"/>
    </w:pPr>
    <w:r>
      <w:tab/>
    </w:r>
    <w:r>
      <w:tab/>
    </w:r>
    <w:r>
      <w:tab/>
    </w:r>
  </w:p>
  <w:p w14:paraId="6CC99D75" w14:textId="77777777" w:rsidR="00293423" w:rsidRDefault="00293423">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C28"/>
    <w:multiLevelType w:val="hybridMultilevel"/>
    <w:tmpl w:val="209E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45B8"/>
    <w:multiLevelType w:val="hybridMultilevel"/>
    <w:tmpl w:val="E690DC64"/>
    <w:lvl w:ilvl="0" w:tplc="BFEEAD1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E5202"/>
    <w:multiLevelType w:val="hybridMultilevel"/>
    <w:tmpl w:val="CCBE1B04"/>
    <w:lvl w:ilvl="0" w:tplc="B434D5F8">
      <w:start w:val="1"/>
      <w:numFmt w:val="bullet"/>
      <w:lvlText w:val="§"/>
      <w:lvlJc w:val="left"/>
      <w:pPr>
        <w:ind w:left="720" w:hanging="360"/>
      </w:pPr>
      <w:rPr>
        <w:rFonts w:ascii="Wingdings" w:hAnsi="Wingdings" w:hint="default"/>
      </w:rPr>
    </w:lvl>
    <w:lvl w:ilvl="1" w:tplc="018241F2">
      <w:start w:val="1"/>
      <w:numFmt w:val="bullet"/>
      <w:lvlText w:val="o"/>
      <w:lvlJc w:val="left"/>
      <w:pPr>
        <w:ind w:left="1440" w:hanging="360"/>
      </w:pPr>
      <w:rPr>
        <w:rFonts w:ascii="Courier New" w:hAnsi="Courier New" w:hint="default"/>
      </w:rPr>
    </w:lvl>
    <w:lvl w:ilvl="2" w:tplc="2EAE59CA">
      <w:start w:val="1"/>
      <w:numFmt w:val="bullet"/>
      <w:lvlText w:val=""/>
      <w:lvlJc w:val="left"/>
      <w:pPr>
        <w:ind w:left="2160" w:hanging="360"/>
      </w:pPr>
      <w:rPr>
        <w:rFonts w:ascii="Wingdings" w:hAnsi="Wingdings" w:hint="default"/>
      </w:rPr>
    </w:lvl>
    <w:lvl w:ilvl="3" w:tplc="19F2DD56">
      <w:start w:val="1"/>
      <w:numFmt w:val="bullet"/>
      <w:lvlText w:val=""/>
      <w:lvlJc w:val="left"/>
      <w:pPr>
        <w:ind w:left="2880" w:hanging="360"/>
      </w:pPr>
      <w:rPr>
        <w:rFonts w:ascii="Symbol" w:hAnsi="Symbol" w:hint="default"/>
      </w:rPr>
    </w:lvl>
    <w:lvl w:ilvl="4" w:tplc="D5C2F472">
      <w:start w:val="1"/>
      <w:numFmt w:val="bullet"/>
      <w:lvlText w:val="o"/>
      <w:lvlJc w:val="left"/>
      <w:pPr>
        <w:ind w:left="3600" w:hanging="360"/>
      </w:pPr>
      <w:rPr>
        <w:rFonts w:ascii="Courier New" w:hAnsi="Courier New" w:hint="default"/>
      </w:rPr>
    </w:lvl>
    <w:lvl w:ilvl="5" w:tplc="4E72EF56">
      <w:start w:val="1"/>
      <w:numFmt w:val="bullet"/>
      <w:lvlText w:val=""/>
      <w:lvlJc w:val="left"/>
      <w:pPr>
        <w:ind w:left="4320" w:hanging="360"/>
      </w:pPr>
      <w:rPr>
        <w:rFonts w:ascii="Wingdings" w:hAnsi="Wingdings" w:hint="default"/>
      </w:rPr>
    </w:lvl>
    <w:lvl w:ilvl="6" w:tplc="62BE9A72">
      <w:start w:val="1"/>
      <w:numFmt w:val="bullet"/>
      <w:lvlText w:val=""/>
      <w:lvlJc w:val="left"/>
      <w:pPr>
        <w:ind w:left="5040" w:hanging="360"/>
      </w:pPr>
      <w:rPr>
        <w:rFonts w:ascii="Symbol" w:hAnsi="Symbol" w:hint="default"/>
      </w:rPr>
    </w:lvl>
    <w:lvl w:ilvl="7" w:tplc="732CE35E">
      <w:start w:val="1"/>
      <w:numFmt w:val="bullet"/>
      <w:lvlText w:val="o"/>
      <w:lvlJc w:val="left"/>
      <w:pPr>
        <w:ind w:left="5760" w:hanging="360"/>
      </w:pPr>
      <w:rPr>
        <w:rFonts w:ascii="Courier New" w:hAnsi="Courier New" w:hint="default"/>
      </w:rPr>
    </w:lvl>
    <w:lvl w:ilvl="8" w:tplc="507AEB74">
      <w:start w:val="1"/>
      <w:numFmt w:val="bullet"/>
      <w:lvlText w:val=""/>
      <w:lvlJc w:val="left"/>
      <w:pPr>
        <w:ind w:left="6480" w:hanging="360"/>
      </w:pPr>
      <w:rPr>
        <w:rFonts w:ascii="Wingdings" w:hAnsi="Wingdings" w:hint="default"/>
      </w:rPr>
    </w:lvl>
  </w:abstractNum>
  <w:abstractNum w:abstractNumId="3" w15:restartNumberingAfterBreak="0">
    <w:nsid w:val="0B4F146F"/>
    <w:multiLevelType w:val="hybridMultilevel"/>
    <w:tmpl w:val="4C026B5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A7604"/>
    <w:multiLevelType w:val="hybridMultilevel"/>
    <w:tmpl w:val="A04C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12B89"/>
    <w:multiLevelType w:val="hybridMultilevel"/>
    <w:tmpl w:val="DDF4821A"/>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D06D0"/>
    <w:multiLevelType w:val="hybridMultilevel"/>
    <w:tmpl w:val="FDF4F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E37A7B"/>
    <w:multiLevelType w:val="hybridMultilevel"/>
    <w:tmpl w:val="2C00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1AD75"/>
    <w:multiLevelType w:val="hybridMultilevel"/>
    <w:tmpl w:val="1428A924"/>
    <w:lvl w:ilvl="0" w:tplc="73726436">
      <w:start w:val="1"/>
      <w:numFmt w:val="bullet"/>
      <w:lvlText w:val="§"/>
      <w:lvlJc w:val="left"/>
      <w:pPr>
        <w:ind w:left="720" w:hanging="360"/>
      </w:pPr>
      <w:rPr>
        <w:rFonts w:ascii="Wingdings" w:hAnsi="Wingdings" w:hint="default"/>
      </w:rPr>
    </w:lvl>
    <w:lvl w:ilvl="1" w:tplc="E0407800">
      <w:start w:val="1"/>
      <w:numFmt w:val="bullet"/>
      <w:lvlText w:val="o"/>
      <w:lvlJc w:val="left"/>
      <w:pPr>
        <w:ind w:left="1440" w:hanging="360"/>
      </w:pPr>
      <w:rPr>
        <w:rFonts w:ascii="Courier New" w:hAnsi="Courier New" w:hint="default"/>
      </w:rPr>
    </w:lvl>
    <w:lvl w:ilvl="2" w:tplc="298C5C98">
      <w:start w:val="1"/>
      <w:numFmt w:val="bullet"/>
      <w:lvlText w:val=""/>
      <w:lvlJc w:val="left"/>
      <w:pPr>
        <w:ind w:left="2160" w:hanging="360"/>
      </w:pPr>
      <w:rPr>
        <w:rFonts w:ascii="Wingdings" w:hAnsi="Wingdings" w:hint="default"/>
      </w:rPr>
    </w:lvl>
    <w:lvl w:ilvl="3" w:tplc="B5EE17C4">
      <w:start w:val="1"/>
      <w:numFmt w:val="bullet"/>
      <w:lvlText w:val=""/>
      <w:lvlJc w:val="left"/>
      <w:pPr>
        <w:ind w:left="2880" w:hanging="360"/>
      </w:pPr>
      <w:rPr>
        <w:rFonts w:ascii="Symbol" w:hAnsi="Symbol" w:hint="default"/>
      </w:rPr>
    </w:lvl>
    <w:lvl w:ilvl="4" w:tplc="0AACDEAE">
      <w:start w:val="1"/>
      <w:numFmt w:val="bullet"/>
      <w:lvlText w:val="o"/>
      <w:lvlJc w:val="left"/>
      <w:pPr>
        <w:ind w:left="3600" w:hanging="360"/>
      </w:pPr>
      <w:rPr>
        <w:rFonts w:ascii="Courier New" w:hAnsi="Courier New" w:hint="default"/>
      </w:rPr>
    </w:lvl>
    <w:lvl w:ilvl="5" w:tplc="4A5CFE38">
      <w:start w:val="1"/>
      <w:numFmt w:val="bullet"/>
      <w:lvlText w:val=""/>
      <w:lvlJc w:val="left"/>
      <w:pPr>
        <w:ind w:left="4320" w:hanging="360"/>
      </w:pPr>
      <w:rPr>
        <w:rFonts w:ascii="Wingdings" w:hAnsi="Wingdings" w:hint="default"/>
      </w:rPr>
    </w:lvl>
    <w:lvl w:ilvl="6" w:tplc="3DE6F79E">
      <w:start w:val="1"/>
      <w:numFmt w:val="bullet"/>
      <w:lvlText w:val=""/>
      <w:lvlJc w:val="left"/>
      <w:pPr>
        <w:ind w:left="5040" w:hanging="360"/>
      </w:pPr>
      <w:rPr>
        <w:rFonts w:ascii="Symbol" w:hAnsi="Symbol" w:hint="default"/>
      </w:rPr>
    </w:lvl>
    <w:lvl w:ilvl="7" w:tplc="1C624F98">
      <w:start w:val="1"/>
      <w:numFmt w:val="bullet"/>
      <w:lvlText w:val="o"/>
      <w:lvlJc w:val="left"/>
      <w:pPr>
        <w:ind w:left="5760" w:hanging="360"/>
      </w:pPr>
      <w:rPr>
        <w:rFonts w:ascii="Courier New" w:hAnsi="Courier New" w:hint="default"/>
      </w:rPr>
    </w:lvl>
    <w:lvl w:ilvl="8" w:tplc="F41A1FAE">
      <w:start w:val="1"/>
      <w:numFmt w:val="bullet"/>
      <w:lvlText w:val=""/>
      <w:lvlJc w:val="left"/>
      <w:pPr>
        <w:ind w:left="6480" w:hanging="360"/>
      </w:pPr>
      <w:rPr>
        <w:rFonts w:ascii="Wingdings" w:hAnsi="Wingdings" w:hint="default"/>
      </w:rPr>
    </w:lvl>
  </w:abstractNum>
  <w:abstractNum w:abstractNumId="9" w15:restartNumberingAfterBreak="0">
    <w:nsid w:val="26055569"/>
    <w:multiLevelType w:val="hybridMultilevel"/>
    <w:tmpl w:val="C6FE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54181"/>
    <w:multiLevelType w:val="multilevel"/>
    <w:tmpl w:val="F314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EFDB0"/>
    <w:multiLevelType w:val="hybridMultilevel"/>
    <w:tmpl w:val="0746429E"/>
    <w:lvl w:ilvl="0" w:tplc="1A488944">
      <w:start w:val="1"/>
      <w:numFmt w:val="decimal"/>
      <w:lvlText w:val="%1."/>
      <w:lvlJc w:val="left"/>
      <w:pPr>
        <w:ind w:left="720" w:hanging="360"/>
      </w:pPr>
    </w:lvl>
    <w:lvl w:ilvl="1" w:tplc="89E8077A">
      <w:start w:val="1"/>
      <w:numFmt w:val="lowerLetter"/>
      <w:lvlText w:val="%2."/>
      <w:lvlJc w:val="left"/>
      <w:pPr>
        <w:ind w:left="1440" w:hanging="360"/>
      </w:pPr>
    </w:lvl>
    <w:lvl w:ilvl="2" w:tplc="2FF89A62">
      <w:start w:val="1"/>
      <w:numFmt w:val="lowerRoman"/>
      <w:lvlText w:val="%3."/>
      <w:lvlJc w:val="right"/>
      <w:pPr>
        <w:ind w:left="2160" w:hanging="180"/>
      </w:pPr>
    </w:lvl>
    <w:lvl w:ilvl="3" w:tplc="4E428B30">
      <w:start w:val="1"/>
      <w:numFmt w:val="decimal"/>
      <w:lvlText w:val="%4."/>
      <w:lvlJc w:val="left"/>
      <w:pPr>
        <w:ind w:left="2880" w:hanging="360"/>
      </w:pPr>
    </w:lvl>
    <w:lvl w:ilvl="4" w:tplc="1854D452">
      <w:start w:val="1"/>
      <w:numFmt w:val="lowerLetter"/>
      <w:lvlText w:val="%5."/>
      <w:lvlJc w:val="left"/>
      <w:pPr>
        <w:ind w:left="3600" w:hanging="360"/>
      </w:pPr>
    </w:lvl>
    <w:lvl w:ilvl="5" w:tplc="F156F6A0">
      <w:start w:val="1"/>
      <w:numFmt w:val="lowerRoman"/>
      <w:lvlText w:val="%6."/>
      <w:lvlJc w:val="right"/>
      <w:pPr>
        <w:ind w:left="4320" w:hanging="180"/>
      </w:pPr>
    </w:lvl>
    <w:lvl w:ilvl="6" w:tplc="FE7EAB56">
      <w:start w:val="1"/>
      <w:numFmt w:val="decimal"/>
      <w:lvlText w:val="%7."/>
      <w:lvlJc w:val="left"/>
      <w:pPr>
        <w:ind w:left="5040" w:hanging="360"/>
      </w:pPr>
    </w:lvl>
    <w:lvl w:ilvl="7" w:tplc="8A44C462">
      <w:start w:val="1"/>
      <w:numFmt w:val="lowerLetter"/>
      <w:lvlText w:val="%8."/>
      <w:lvlJc w:val="left"/>
      <w:pPr>
        <w:ind w:left="5760" w:hanging="360"/>
      </w:pPr>
    </w:lvl>
    <w:lvl w:ilvl="8" w:tplc="787E1C72">
      <w:start w:val="1"/>
      <w:numFmt w:val="lowerRoman"/>
      <w:lvlText w:val="%9."/>
      <w:lvlJc w:val="right"/>
      <w:pPr>
        <w:ind w:left="6480" w:hanging="180"/>
      </w:pPr>
    </w:lvl>
  </w:abstractNum>
  <w:abstractNum w:abstractNumId="12" w15:restartNumberingAfterBreak="0">
    <w:nsid w:val="325D6905"/>
    <w:multiLevelType w:val="hybridMultilevel"/>
    <w:tmpl w:val="4A52ADB8"/>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D2D10"/>
    <w:multiLevelType w:val="hybridMultilevel"/>
    <w:tmpl w:val="E084B7A8"/>
    <w:lvl w:ilvl="0" w:tplc="48843D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70DB1"/>
    <w:multiLevelType w:val="hybridMultilevel"/>
    <w:tmpl w:val="E2BC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7390A"/>
    <w:multiLevelType w:val="hybridMultilevel"/>
    <w:tmpl w:val="70469C24"/>
    <w:lvl w:ilvl="0" w:tplc="880A717C">
      <w:start w:val="1"/>
      <w:numFmt w:val="bullet"/>
      <w:lvlText w:val="§"/>
      <w:lvlJc w:val="left"/>
      <w:pPr>
        <w:ind w:left="720" w:hanging="360"/>
      </w:pPr>
      <w:rPr>
        <w:rFonts w:ascii="Wingdings" w:hAnsi="Wingdings" w:hint="default"/>
      </w:rPr>
    </w:lvl>
    <w:lvl w:ilvl="1" w:tplc="094E3222">
      <w:start w:val="1"/>
      <w:numFmt w:val="bullet"/>
      <w:lvlText w:val="o"/>
      <w:lvlJc w:val="left"/>
      <w:pPr>
        <w:ind w:left="1440" w:hanging="360"/>
      </w:pPr>
      <w:rPr>
        <w:rFonts w:ascii="Courier New" w:hAnsi="Courier New" w:hint="default"/>
      </w:rPr>
    </w:lvl>
    <w:lvl w:ilvl="2" w:tplc="953211BC">
      <w:start w:val="1"/>
      <w:numFmt w:val="bullet"/>
      <w:lvlText w:val=""/>
      <w:lvlJc w:val="left"/>
      <w:pPr>
        <w:ind w:left="2160" w:hanging="360"/>
      </w:pPr>
      <w:rPr>
        <w:rFonts w:ascii="Wingdings" w:hAnsi="Wingdings" w:hint="default"/>
      </w:rPr>
    </w:lvl>
    <w:lvl w:ilvl="3" w:tplc="D7905B38">
      <w:start w:val="1"/>
      <w:numFmt w:val="bullet"/>
      <w:lvlText w:val=""/>
      <w:lvlJc w:val="left"/>
      <w:pPr>
        <w:ind w:left="2880" w:hanging="360"/>
      </w:pPr>
      <w:rPr>
        <w:rFonts w:ascii="Symbol" w:hAnsi="Symbol" w:hint="default"/>
      </w:rPr>
    </w:lvl>
    <w:lvl w:ilvl="4" w:tplc="0EA2BD68">
      <w:start w:val="1"/>
      <w:numFmt w:val="bullet"/>
      <w:lvlText w:val="o"/>
      <w:lvlJc w:val="left"/>
      <w:pPr>
        <w:ind w:left="3600" w:hanging="360"/>
      </w:pPr>
      <w:rPr>
        <w:rFonts w:ascii="Courier New" w:hAnsi="Courier New" w:hint="default"/>
      </w:rPr>
    </w:lvl>
    <w:lvl w:ilvl="5" w:tplc="ED0C8CB2">
      <w:start w:val="1"/>
      <w:numFmt w:val="bullet"/>
      <w:lvlText w:val=""/>
      <w:lvlJc w:val="left"/>
      <w:pPr>
        <w:ind w:left="4320" w:hanging="360"/>
      </w:pPr>
      <w:rPr>
        <w:rFonts w:ascii="Wingdings" w:hAnsi="Wingdings" w:hint="default"/>
      </w:rPr>
    </w:lvl>
    <w:lvl w:ilvl="6" w:tplc="21168E6E">
      <w:start w:val="1"/>
      <w:numFmt w:val="bullet"/>
      <w:lvlText w:val=""/>
      <w:lvlJc w:val="left"/>
      <w:pPr>
        <w:ind w:left="5040" w:hanging="360"/>
      </w:pPr>
      <w:rPr>
        <w:rFonts w:ascii="Symbol" w:hAnsi="Symbol" w:hint="default"/>
      </w:rPr>
    </w:lvl>
    <w:lvl w:ilvl="7" w:tplc="9DBC9FB2">
      <w:start w:val="1"/>
      <w:numFmt w:val="bullet"/>
      <w:lvlText w:val="o"/>
      <w:lvlJc w:val="left"/>
      <w:pPr>
        <w:ind w:left="5760" w:hanging="360"/>
      </w:pPr>
      <w:rPr>
        <w:rFonts w:ascii="Courier New" w:hAnsi="Courier New" w:hint="default"/>
      </w:rPr>
    </w:lvl>
    <w:lvl w:ilvl="8" w:tplc="12D6E2D6">
      <w:start w:val="1"/>
      <w:numFmt w:val="bullet"/>
      <w:lvlText w:val=""/>
      <w:lvlJc w:val="left"/>
      <w:pPr>
        <w:ind w:left="6480" w:hanging="360"/>
      </w:pPr>
      <w:rPr>
        <w:rFonts w:ascii="Wingdings" w:hAnsi="Wingdings" w:hint="default"/>
      </w:rPr>
    </w:lvl>
  </w:abstractNum>
  <w:abstractNum w:abstractNumId="16" w15:restartNumberingAfterBreak="0">
    <w:nsid w:val="4EE90261"/>
    <w:multiLevelType w:val="hybridMultilevel"/>
    <w:tmpl w:val="F96AEAA2"/>
    <w:lvl w:ilvl="0" w:tplc="BFEEAD1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522EC"/>
    <w:multiLevelType w:val="hybridMultilevel"/>
    <w:tmpl w:val="F28686D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D2C7E"/>
    <w:multiLevelType w:val="hybridMultilevel"/>
    <w:tmpl w:val="B52CE030"/>
    <w:lvl w:ilvl="0" w:tplc="66D67B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3F32F"/>
    <w:multiLevelType w:val="hybridMultilevel"/>
    <w:tmpl w:val="8480BB78"/>
    <w:lvl w:ilvl="0" w:tplc="700E5DB0">
      <w:start w:val="1"/>
      <w:numFmt w:val="bullet"/>
      <w:lvlText w:val="·"/>
      <w:lvlJc w:val="left"/>
      <w:pPr>
        <w:ind w:left="720" w:hanging="360"/>
      </w:pPr>
      <w:rPr>
        <w:rFonts w:ascii="Symbol" w:hAnsi="Symbol" w:hint="default"/>
      </w:rPr>
    </w:lvl>
    <w:lvl w:ilvl="1" w:tplc="9E720B70">
      <w:start w:val="1"/>
      <w:numFmt w:val="bullet"/>
      <w:lvlText w:val="o"/>
      <w:lvlJc w:val="left"/>
      <w:pPr>
        <w:ind w:left="1440" w:hanging="360"/>
      </w:pPr>
      <w:rPr>
        <w:rFonts w:ascii="Courier New" w:hAnsi="Courier New" w:hint="default"/>
      </w:rPr>
    </w:lvl>
    <w:lvl w:ilvl="2" w:tplc="0A3862F6">
      <w:start w:val="1"/>
      <w:numFmt w:val="bullet"/>
      <w:lvlText w:val=""/>
      <w:lvlJc w:val="left"/>
      <w:pPr>
        <w:ind w:left="2160" w:hanging="360"/>
      </w:pPr>
      <w:rPr>
        <w:rFonts w:ascii="Wingdings" w:hAnsi="Wingdings" w:hint="default"/>
      </w:rPr>
    </w:lvl>
    <w:lvl w:ilvl="3" w:tplc="08980E0E">
      <w:start w:val="1"/>
      <w:numFmt w:val="bullet"/>
      <w:lvlText w:val=""/>
      <w:lvlJc w:val="left"/>
      <w:pPr>
        <w:ind w:left="2880" w:hanging="360"/>
      </w:pPr>
      <w:rPr>
        <w:rFonts w:ascii="Symbol" w:hAnsi="Symbol" w:hint="default"/>
      </w:rPr>
    </w:lvl>
    <w:lvl w:ilvl="4" w:tplc="AD12371A">
      <w:start w:val="1"/>
      <w:numFmt w:val="bullet"/>
      <w:lvlText w:val="o"/>
      <w:lvlJc w:val="left"/>
      <w:pPr>
        <w:ind w:left="3600" w:hanging="360"/>
      </w:pPr>
      <w:rPr>
        <w:rFonts w:ascii="Courier New" w:hAnsi="Courier New" w:hint="default"/>
      </w:rPr>
    </w:lvl>
    <w:lvl w:ilvl="5" w:tplc="69FA2048">
      <w:start w:val="1"/>
      <w:numFmt w:val="bullet"/>
      <w:lvlText w:val=""/>
      <w:lvlJc w:val="left"/>
      <w:pPr>
        <w:ind w:left="4320" w:hanging="360"/>
      </w:pPr>
      <w:rPr>
        <w:rFonts w:ascii="Wingdings" w:hAnsi="Wingdings" w:hint="default"/>
      </w:rPr>
    </w:lvl>
    <w:lvl w:ilvl="6" w:tplc="D5A814F6">
      <w:start w:val="1"/>
      <w:numFmt w:val="bullet"/>
      <w:lvlText w:val=""/>
      <w:lvlJc w:val="left"/>
      <w:pPr>
        <w:ind w:left="5040" w:hanging="360"/>
      </w:pPr>
      <w:rPr>
        <w:rFonts w:ascii="Symbol" w:hAnsi="Symbol" w:hint="default"/>
      </w:rPr>
    </w:lvl>
    <w:lvl w:ilvl="7" w:tplc="606A1680">
      <w:start w:val="1"/>
      <w:numFmt w:val="bullet"/>
      <w:lvlText w:val="o"/>
      <w:lvlJc w:val="left"/>
      <w:pPr>
        <w:ind w:left="5760" w:hanging="360"/>
      </w:pPr>
      <w:rPr>
        <w:rFonts w:ascii="Courier New" w:hAnsi="Courier New" w:hint="default"/>
      </w:rPr>
    </w:lvl>
    <w:lvl w:ilvl="8" w:tplc="9670E93C">
      <w:start w:val="1"/>
      <w:numFmt w:val="bullet"/>
      <w:lvlText w:val=""/>
      <w:lvlJc w:val="left"/>
      <w:pPr>
        <w:ind w:left="6480" w:hanging="360"/>
      </w:pPr>
      <w:rPr>
        <w:rFonts w:ascii="Wingdings" w:hAnsi="Wingdings" w:hint="default"/>
      </w:rPr>
    </w:lvl>
  </w:abstractNum>
  <w:abstractNum w:abstractNumId="20" w15:restartNumberingAfterBreak="0">
    <w:nsid w:val="60FD24BA"/>
    <w:multiLevelType w:val="hybridMultilevel"/>
    <w:tmpl w:val="6D3E4CB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F366D"/>
    <w:multiLevelType w:val="hybridMultilevel"/>
    <w:tmpl w:val="3EF6E322"/>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E875A8"/>
    <w:multiLevelType w:val="hybridMultilevel"/>
    <w:tmpl w:val="CAEA0184"/>
    <w:lvl w:ilvl="0" w:tplc="55D2D9F2">
      <w:start w:val="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713D39"/>
    <w:multiLevelType w:val="hybridMultilevel"/>
    <w:tmpl w:val="C57E1334"/>
    <w:lvl w:ilvl="0" w:tplc="FFFFFFF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7D639AD"/>
    <w:multiLevelType w:val="hybridMultilevel"/>
    <w:tmpl w:val="A158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8CF00"/>
    <w:multiLevelType w:val="hybridMultilevel"/>
    <w:tmpl w:val="DD581BFE"/>
    <w:lvl w:ilvl="0" w:tplc="327292DA">
      <w:start w:val="1"/>
      <w:numFmt w:val="decimal"/>
      <w:lvlText w:val="%1."/>
      <w:lvlJc w:val="left"/>
      <w:pPr>
        <w:ind w:left="720" w:hanging="360"/>
      </w:pPr>
    </w:lvl>
    <w:lvl w:ilvl="1" w:tplc="4D0E7C12">
      <w:start w:val="1"/>
      <w:numFmt w:val="lowerLetter"/>
      <w:lvlText w:val="%2."/>
      <w:lvlJc w:val="left"/>
      <w:pPr>
        <w:ind w:left="1440" w:hanging="360"/>
      </w:pPr>
    </w:lvl>
    <w:lvl w:ilvl="2" w:tplc="201642BE">
      <w:start w:val="1"/>
      <w:numFmt w:val="lowerRoman"/>
      <w:lvlText w:val="%3."/>
      <w:lvlJc w:val="right"/>
      <w:pPr>
        <w:ind w:left="2160" w:hanging="180"/>
      </w:pPr>
    </w:lvl>
    <w:lvl w:ilvl="3" w:tplc="EBBE5F0A">
      <w:start w:val="1"/>
      <w:numFmt w:val="decimal"/>
      <w:lvlText w:val="%4."/>
      <w:lvlJc w:val="left"/>
      <w:pPr>
        <w:ind w:left="2880" w:hanging="360"/>
      </w:pPr>
    </w:lvl>
    <w:lvl w:ilvl="4" w:tplc="972274BC">
      <w:start w:val="1"/>
      <w:numFmt w:val="lowerLetter"/>
      <w:lvlText w:val="%5."/>
      <w:lvlJc w:val="left"/>
      <w:pPr>
        <w:ind w:left="3600" w:hanging="360"/>
      </w:pPr>
    </w:lvl>
    <w:lvl w:ilvl="5" w:tplc="E3D4BAA0">
      <w:start w:val="1"/>
      <w:numFmt w:val="lowerRoman"/>
      <w:lvlText w:val="%6."/>
      <w:lvlJc w:val="right"/>
      <w:pPr>
        <w:ind w:left="4320" w:hanging="180"/>
      </w:pPr>
    </w:lvl>
    <w:lvl w:ilvl="6" w:tplc="1310B922">
      <w:start w:val="1"/>
      <w:numFmt w:val="decimal"/>
      <w:lvlText w:val="%7."/>
      <w:lvlJc w:val="left"/>
      <w:pPr>
        <w:ind w:left="5040" w:hanging="360"/>
      </w:pPr>
    </w:lvl>
    <w:lvl w:ilvl="7" w:tplc="F80690F4">
      <w:start w:val="1"/>
      <w:numFmt w:val="lowerLetter"/>
      <w:lvlText w:val="%8."/>
      <w:lvlJc w:val="left"/>
      <w:pPr>
        <w:ind w:left="5760" w:hanging="360"/>
      </w:pPr>
    </w:lvl>
    <w:lvl w:ilvl="8" w:tplc="4C98E790">
      <w:start w:val="1"/>
      <w:numFmt w:val="lowerRoman"/>
      <w:lvlText w:val="%9."/>
      <w:lvlJc w:val="right"/>
      <w:pPr>
        <w:ind w:left="6480" w:hanging="180"/>
      </w:pPr>
    </w:lvl>
  </w:abstractNum>
  <w:num w:numId="1" w16cid:durableId="454179305">
    <w:abstractNumId w:val="8"/>
  </w:num>
  <w:num w:numId="2" w16cid:durableId="1302155738">
    <w:abstractNumId w:val="2"/>
  </w:num>
  <w:num w:numId="3" w16cid:durableId="1011683024">
    <w:abstractNumId w:val="15"/>
  </w:num>
  <w:num w:numId="4" w16cid:durableId="1475830553">
    <w:abstractNumId w:val="25"/>
  </w:num>
  <w:num w:numId="5" w16cid:durableId="312639286">
    <w:abstractNumId w:val="11"/>
  </w:num>
  <w:num w:numId="6" w16cid:durableId="732967750">
    <w:abstractNumId w:val="19"/>
  </w:num>
  <w:num w:numId="7" w16cid:durableId="2031713885">
    <w:abstractNumId w:val="20"/>
  </w:num>
  <w:num w:numId="8" w16cid:durableId="1215043985">
    <w:abstractNumId w:val="17"/>
  </w:num>
  <w:num w:numId="9" w16cid:durableId="364526735">
    <w:abstractNumId w:val="12"/>
  </w:num>
  <w:num w:numId="10" w16cid:durableId="1211845106">
    <w:abstractNumId w:val="5"/>
  </w:num>
  <w:num w:numId="11" w16cid:durableId="1634555252">
    <w:abstractNumId w:val="21"/>
  </w:num>
  <w:num w:numId="12" w16cid:durableId="441539130">
    <w:abstractNumId w:val="22"/>
  </w:num>
  <w:num w:numId="13" w16cid:durableId="804659065">
    <w:abstractNumId w:val="23"/>
  </w:num>
  <w:num w:numId="14" w16cid:durableId="1961062119">
    <w:abstractNumId w:val="7"/>
  </w:num>
  <w:num w:numId="15" w16cid:durableId="604071483">
    <w:abstractNumId w:val="10"/>
  </w:num>
  <w:num w:numId="16" w16cid:durableId="438840141">
    <w:abstractNumId w:val="6"/>
  </w:num>
  <w:num w:numId="17" w16cid:durableId="387605749">
    <w:abstractNumId w:val="3"/>
  </w:num>
  <w:num w:numId="18" w16cid:durableId="749549306">
    <w:abstractNumId w:val="4"/>
  </w:num>
  <w:num w:numId="19" w16cid:durableId="1614749837">
    <w:abstractNumId w:val="14"/>
  </w:num>
  <w:num w:numId="20" w16cid:durableId="768045226">
    <w:abstractNumId w:val="18"/>
  </w:num>
  <w:num w:numId="21" w16cid:durableId="88620218">
    <w:abstractNumId w:val="24"/>
  </w:num>
  <w:num w:numId="22" w16cid:durableId="187766329">
    <w:abstractNumId w:val="0"/>
  </w:num>
  <w:num w:numId="23" w16cid:durableId="70735873">
    <w:abstractNumId w:val="13"/>
  </w:num>
  <w:num w:numId="24" w16cid:durableId="1164080701">
    <w:abstractNumId w:val="9"/>
  </w:num>
  <w:num w:numId="25" w16cid:durableId="298343283">
    <w:abstractNumId w:val="16"/>
  </w:num>
  <w:num w:numId="26" w16cid:durableId="32186066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50"/>
    <w:rsid w:val="00010BD1"/>
    <w:rsid w:val="0003079D"/>
    <w:rsid w:val="000336F6"/>
    <w:rsid w:val="0003443A"/>
    <w:rsid w:val="00040B0B"/>
    <w:rsid w:val="000415C0"/>
    <w:rsid w:val="00046CE6"/>
    <w:rsid w:val="00083E20"/>
    <w:rsid w:val="00095C81"/>
    <w:rsid w:val="000A6ABE"/>
    <w:rsid w:val="000B0760"/>
    <w:rsid w:val="000B128B"/>
    <w:rsid w:val="000B1A90"/>
    <w:rsid w:val="000D5B3A"/>
    <w:rsid w:val="00123D87"/>
    <w:rsid w:val="00136C82"/>
    <w:rsid w:val="00154403"/>
    <w:rsid w:val="0016008A"/>
    <w:rsid w:val="001730C4"/>
    <w:rsid w:val="001908DB"/>
    <w:rsid w:val="001A068A"/>
    <w:rsid w:val="001F4361"/>
    <w:rsid w:val="00215A4C"/>
    <w:rsid w:val="00215C16"/>
    <w:rsid w:val="00215DF9"/>
    <w:rsid w:val="00223E33"/>
    <w:rsid w:val="00227385"/>
    <w:rsid w:val="0024072F"/>
    <w:rsid w:val="0026411A"/>
    <w:rsid w:val="002660FF"/>
    <w:rsid w:val="00273CBE"/>
    <w:rsid w:val="002775E9"/>
    <w:rsid w:val="0028159C"/>
    <w:rsid w:val="00292C95"/>
    <w:rsid w:val="00293423"/>
    <w:rsid w:val="00296B9F"/>
    <w:rsid w:val="002B3AD9"/>
    <w:rsid w:val="002D419A"/>
    <w:rsid w:val="002E3980"/>
    <w:rsid w:val="00315E60"/>
    <w:rsid w:val="00330461"/>
    <w:rsid w:val="00335DCB"/>
    <w:rsid w:val="00371D9B"/>
    <w:rsid w:val="003A390D"/>
    <w:rsid w:val="003D538E"/>
    <w:rsid w:val="003D72EE"/>
    <w:rsid w:val="0041182E"/>
    <w:rsid w:val="00424F3F"/>
    <w:rsid w:val="00436907"/>
    <w:rsid w:val="004440C7"/>
    <w:rsid w:val="004527D8"/>
    <w:rsid w:val="004828A4"/>
    <w:rsid w:val="00493611"/>
    <w:rsid w:val="004951FE"/>
    <w:rsid w:val="004E05DC"/>
    <w:rsid w:val="004E0EA0"/>
    <w:rsid w:val="0050164C"/>
    <w:rsid w:val="00510D90"/>
    <w:rsid w:val="005613BF"/>
    <w:rsid w:val="00582E0F"/>
    <w:rsid w:val="005A7CFC"/>
    <w:rsid w:val="005B0FC2"/>
    <w:rsid w:val="005B2DC3"/>
    <w:rsid w:val="005D2CCD"/>
    <w:rsid w:val="005E5EAE"/>
    <w:rsid w:val="005F7512"/>
    <w:rsid w:val="0063206A"/>
    <w:rsid w:val="006404A2"/>
    <w:rsid w:val="006426A7"/>
    <w:rsid w:val="00645A89"/>
    <w:rsid w:val="00652C8D"/>
    <w:rsid w:val="0065384D"/>
    <w:rsid w:val="00657585"/>
    <w:rsid w:val="006F5B3A"/>
    <w:rsid w:val="00742624"/>
    <w:rsid w:val="00744494"/>
    <w:rsid w:val="00777890"/>
    <w:rsid w:val="007A174D"/>
    <w:rsid w:val="00813D5D"/>
    <w:rsid w:val="008159B9"/>
    <w:rsid w:val="008218CE"/>
    <w:rsid w:val="00841E79"/>
    <w:rsid w:val="00852B10"/>
    <w:rsid w:val="00860543"/>
    <w:rsid w:val="00880350"/>
    <w:rsid w:val="00880A9E"/>
    <w:rsid w:val="00894499"/>
    <w:rsid w:val="008A4B28"/>
    <w:rsid w:val="008B5FC0"/>
    <w:rsid w:val="008B7343"/>
    <w:rsid w:val="00912FDE"/>
    <w:rsid w:val="009131A6"/>
    <w:rsid w:val="00923789"/>
    <w:rsid w:val="00932BE5"/>
    <w:rsid w:val="00946320"/>
    <w:rsid w:val="0095796D"/>
    <w:rsid w:val="00957CC6"/>
    <w:rsid w:val="00960075"/>
    <w:rsid w:val="00961B49"/>
    <w:rsid w:val="00965FD2"/>
    <w:rsid w:val="00977ED5"/>
    <w:rsid w:val="009844DB"/>
    <w:rsid w:val="009D2C62"/>
    <w:rsid w:val="009D60EB"/>
    <w:rsid w:val="00A3287C"/>
    <w:rsid w:val="00A33C4A"/>
    <w:rsid w:val="00A35638"/>
    <w:rsid w:val="00A61510"/>
    <w:rsid w:val="00A80966"/>
    <w:rsid w:val="00A87B74"/>
    <w:rsid w:val="00AA0405"/>
    <w:rsid w:val="00AA72C9"/>
    <w:rsid w:val="00AB6709"/>
    <w:rsid w:val="00AC644D"/>
    <w:rsid w:val="00AD4D65"/>
    <w:rsid w:val="00AD5F28"/>
    <w:rsid w:val="00AE55C0"/>
    <w:rsid w:val="00AF2BB5"/>
    <w:rsid w:val="00AF338A"/>
    <w:rsid w:val="00B1311E"/>
    <w:rsid w:val="00B2032C"/>
    <w:rsid w:val="00B25EE7"/>
    <w:rsid w:val="00B36650"/>
    <w:rsid w:val="00B37369"/>
    <w:rsid w:val="00B40FEE"/>
    <w:rsid w:val="00B5197E"/>
    <w:rsid w:val="00B7653B"/>
    <w:rsid w:val="00B92ECF"/>
    <w:rsid w:val="00BC20F5"/>
    <w:rsid w:val="00BC6239"/>
    <w:rsid w:val="00BE17F2"/>
    <w:rsid w:val="00BF3067"/>
    <w:rsid w:val="00BF6682"/>
    <w:rsid w:val="00C1542B"/>
    <w:rsid w:val="00C16D26"/>
    <w:rsid w:val="00C50456"/>
    <w:rsid w:val="00C53543"/>
    <w:rsid w:val="00C70DD0"/>
    <w:rsid w:val="00C95491"/>
    <w:rsid w:val="00CB3E1D"/>
    <w:rsid w:val="00CB6C48"/>
    <w:rsid w:val="00CC03E7"/>
    <w:rsid w:val="00CF6C18"/>
    <w:rsid w:val="00D13DED"/>
    <w:rsid w:val="00D31521"/>
    <w:rsid w:val="00D31B62"/>
    <w:rsid w:val="00D37444"/>
    <w:rsid w:val="00D65CD9"/>
    <w:rsid w:val="00DA2FBF"/>
    <w:rsid w:val="00DC6D2A"/>
    <w:rsid w:val="00DD1A64"/>
    <w:rsid w:val="00DD71BE"/>
    <w:rsid w:val="00DF5AB3"/>
    <w:rsid w:val="00DF6481"/>
    <w:rsid w:val="00E11240"/>
    <w:rsid w:val="00E3550C"/>
    <w:rsid w:val="00E46F2E"/>
    <w:rsid w:val="00E5344F"/>
    <w:rsid w:val="00E62C42"/>
    <w:rsid w:val="00E7312D"/>
    <w:rsid w:val="00E80477"/>
    <w:rsid w:val="00E95586"/>
    <w:rsid w:val="00E95FCB"/>
    <w:rsid w:val="00EA142E"/>
    <w:rsid w:val="00EB3EB8"/>
    <w:rsid w:val="00EC0EA9"/>
    <w:rsid w:val="00EC6688"/>
    <w:rsid w:val="00ED220B"/>
    <w:rsid w:val="00ED2834"/>
    <w:rsid w:val="00ED2B04"/>
    <w:rsid w:val="00EE6502"/>
    <w:rsid w:val="00EF2092"/>
    <w:rsid w:val="00EF704D"/>
    <w:rsid w:val="00EF710A"/>
    <w:rsid w:val="00F05D8A"/>
    <w:rsid w:val="00F25021"/>
    <w:rsid w:val="00F3732E"/>
    <w:rsid w:val="00F41837"/>
    <w:rsid w:val="00F5031B"/>
    <w:rsid w:val="00F57BE3"/>
    <w:rsid w:val="00F8523D"/>
    <w:rsid w:val="00F87DDF"/>
    <w:rsid w:val="00FA0B99"/>
    <w:rsid w:val="00FD4321"/>
    <w:rsid w:val="020689E9"/>
    <w:rsid w:val="028B70C3"/>
    <w:rsid w:val="02A11B26"/>
    <w:rsid w:val="052441DC"/>
    <w:rsid w:val="053E2AAB"/>
    <w:rsid w:val="05D8BBE8"/>
    <w:rsid w:val="06B4D3EA"/>
    <w:rsid w:val="06C0123D"/>
    <w:rsid w:val="06D9FB0C"/>
    <w:rsid w:val="072E4934"/>
    <w:rsid w:val="07F72EB1"/>
    <w:rsid w:val="0800F3B2"/>
    <w:rsid w:val="094462AF"/>
    <w:rsid w:val="09F7B2FF"/>
    <w:rsid w:val="0AAC2D0B"/>
    <w:rsid w:val="0D156A4D"/>
    <w:rsid w:val="0DE3CDCD"/>
    <w:rsid w:val="0E022AC6"/>
    <w:rsid w:val="0E93365C"/>
    <w:rsid w:val="11CB6AE3"/>
    <w:rsid w:val="129E1693"/>
    <w:rsid w:val="12F74849"/>
    <w:rsid w:val="1339E158"/>
    <w:rsid w:val="13E2D403"/>
    <w:rsid w:val="140EE7BE"/>
    <w:rsid w:val="14286279"/>
    <w:rsid w:val="142E8595"/>
    <w:rsid w:val="14451753"/>
    <w:rsid w:val="14DB9B6E"/>
    <w:rsid w:val="16197F54"/>
    <w:rsid w:val="1755E1B1"/>
    <w:rsid w:val="194CA0FE"/>
    <w:rsid w:val="196689CD"/>
    <w:rsid w:val="19B11062"/>
    <w:rsid w:val="1BCF98D0"/>
    <w:rsid w:val="1DF74727"/>
    <w:rsid w:val="1F60F396"/>
    <w:rsid w:val="20072989"/>
    <w:rsid w:val="2341AA1D"/>
    <w:rsid w:val="248F53A5"/>
    <w:rsid w:val="2591BE7A"/>
    <w:rsid w:val="262B2406"/>
    <w:rsid w:val="2679AC83"/>
    <w:rsid w:val="26AACFB0"/>
    <w:rsid w:val="28C577D8"/>
    <w:rsid w:val="29C7342C"/>
    <w:rsid w:val="2AD26A27"/>
    <w:rsid w:val="2C5008EA"/>
    <w:rsid w:val="2C9B25FC"/>
    <w:rsid w:val="2E0A0AE9"/>
    <w:rsid w:val="2F12D1F1"/>
    <w:rsid w:val="2F34A427"/>
    <w:rsid w:val="2FA5DB4A"/>
    <w:rsid w:val="30D07488"/>
    <w:rsid w:val="33E441A4"/>
    <w:rsid w:val="352F2DE7"/>
    <w:rsid w:val="353E4B76"/>
    <w:rsid w:val="35EA0AC9"/>
    <w:rsid w:val="36232FB0"/>
    <w:rsid w:val="36947C5D"/>
    <w:rsid w:val="37BD5B33"/>
    <w:rsid w:val="37CB1C43"/>
    <w:rsid w:val="38338E34"/>
    <w:rsid w:val="383E3E2A"/>
    <w:rsid w:val="391C222B"/>
    <w:rsid w:val="3C0BBD53"/>
    <w:rsid w:val="3D382284"/>
    <w:rsid w:val="409699AA"/>
    <w:rsid w:val="420B93A7"/>
    <w:rsid w:val="428A5639"/>
    <w:rsid w:val="444145A3"/>
    <w:rsid w:val="449076EE"/>
    <w:rsid w:val="44F2A779"/>
    <w:rsid w:val="45D7FE9F"/>
    <w:rsid w:val="45E17CD6"/>
    <w:rsid w:val="473D6E6D"/>
    <w:rsid w:val="47DE3B46"/>
    <w:rsid w:val="47EE6DC2"/>
    <w:rsid w:val="488076C4"/>
    <w:rsid w:val="48A471BC"/>
    <w:rsid w:val="49FD7D2F"/>
    <w:rsid w:val="4A0CE08B"/>
    <w:rsid w:val="4A324B91"/>
    <w:rsid w:val="4A3D7BF0"/>
    <w:rsid w:val="4AB4EDF9"/>
    <w:rsid w:val="4B38491B"/>
    <w:rsid w:val="4BCE1BF2"/>
    <w:rsid w:val="4BD94C51"/>
    <w:rsid w:val="4F05BCB4"/>
    <w:rsid w:val="4FE0574A"/>
    <w:rsid w:val="534F7D62"/>
    <w:rsid w:val="53BD87D2"/>
    <w:rsid w:val="597EBB59"/>
    <w:rsid w:val="5A1B8E7F"/>
    <w:rsid w:val="5A6E8FE5"/>
    <w:rsid w:val="5C244915"/>
    <w:rsid w:val="627519D6"/>
    <w:rsid w:val="629AE782"/>
    <w:rsid w:val="63C270C5"/>
    <w:rsid w:val="6410EA37"/>
    <w:rsid w:val="64951DD5"/>
    <w:rsid w:val="66A706EF"/>
    <w:rsid w:val="67D32EB1"/>
    <w:rsid w:val="67F184A3"/>
    <w:rsid w:val="6801117A"/>
    <w:rsid w:val="68706491"/>
    <w:rsid w:val="68F54FEC"/>
    <w:rsid w:val="69B9ACE5"/>
    <w:rsid w:val="6A31B249"/>
    <w:rsid w:val="6B925F71"/>
    <w:rsid w:val="6BC6FF1F"/>
    <w:rsid w:val="6D5F8E0A"/>
    <w:rsid w:val="6DAA5883"/>
    <w:rsid w:val="6E67A7DE"/>
    <w:rsid w:val="6E96EF07"/>
    <w:rsid w:val="6EB0D7D6"/>
    <w:rsid w:val="6F4628E4"/>
    <w:rsid w:val="6FD7D07C"/>
    <w:rsid w:val="70972ECC"/>
    <w:rsid w:val="73221037"/>
    <w:rsid w:val="73575D85"/>
    <w:rsid w:val="74380293"/>
    <w:rsid w:val="74AB419F"/>
    <w:rsid w:val="756A9FEF"/>
    <w:rsid w:val="75B56A68"/>
    <w:rsid w:val="767F0790"/>
    <w:rsid w:val="77067050"/>
    <w:rsid w:val="77333677"/>
    <w:rsid w:val="781AD7F1"/>
    <w:rsid w:val="79B6A852"/>
    <w:rsid w:val="7A0562DA"/>
    <w:rsid w:val="7A8E1BBA"/>
    <w:rsid w:val="7B974864"/>
    <w:rsid w:val="7D3318C5"/>
    <w:rsid w:val="7D75B1D4"/>
    <w:rsid w:val="7F697A63"/>
    <w:rsid w:val="7FF5E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B141B"/>
  <w15:docId w15:val="{2F67C887-42C5-454E-886F-E6E1EEBE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both"/>
      <w:outlineLvl w:val="0"/>
    </w:pPr>
    <w:rPr>
      <w:b/>
      <w:i/>
      <w:iCs/>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i/>
      <w:iCs/>
    </w:rPr>
  </w:style>
  <w:style w:type="paragraph" w:styleId="Heading4">
    <w:name w:val="heading 4"/>
    <w:basedOn w:val="Normal"/>
    <w:next w:val="Normal"/>
    <w:qFormat/>
    <w:pPr>
      <w:keepNext/>
      <w:jc w:val="right"/>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after="120"/>
    </w:pPr>
    <w:rPr>
      <w:b/>
    </w:rPr>
  </w:style>
  <w:style w:type="paragraph" w:styleId="BodyText2">
    <w:name w:val="Body Text 2"/>
    <w:basedOn w:val="Normal"/>
    <w:pPr>
      <w:jc w:val="both"/>
    </w:pPr>
  </w:style>
  <w:style w:type="paragraph" w:styleId="BodyText3">
    <w:name w:val="Body Text 3"/>
    <w:basedOn w:val="Normal"/>
    <w:rPr>
      <w:bCs/>
      <w:i/>
      <w:iCs/>
    </w:rPr>
  </w:style>
  <w:style w:type="character" w:styleId="PageNumber">
    <w:name w:val="page number"/>
    <w:basedOn w:val="DefaultParagraphFont"/>
  </w:style>
  <w:style w:type="paragraph" w:styleId="BodyTextIndent">
    <w:name w:val="Body Text Indent"/>
    <w:basedOn w:val="Normal"/>
    <w:pPr>
      <w:spacing w:before="120" w:after="60"/>
      <w:ind w:left="284"/>
    </w:pPr>
    <w:rPr>
      <w:rFonts w:ascii="Times New Roman" w:hAnsi="Times New Roman" w:cs="Times New Roman"/>
      <w:sz w:val="24"/>
    </w:rPr>
  </w:style>
  <w:style w:type="character" w:styleId="Strong">
    <w:name w:val="Strong"/>
    <w:basedOn w:val="DefaultParagraphFont"/>
    <w:qFormat/>
    <w:rPr>
      <w:b/>
      <w:bCs/>
    </w:rPr>
  </w:style>
  <w:style w:type="paragraph" w:styleId="NormalWeb">
    <w:name w:val="Normal (Web)"/>
    <w:basedOn w:val="Normal"/>
    <w:uiPriority w:val="99"/>
    <w:rsid w:val="0095796D"/>
    <w:pPr>
      <w:overflowPunct/>
      <w:autoSpaceDE/>
      <w:autoSpaceDN/>
      <w:adjustRightInd/>
      <w:spacing w:before="100" w:beforeAutospacing="1" w:after="100" w:afterAutospacing="1" w:line="360" w:lineRule="auto"/>
      <w:textAlignment w:val="auto"/>
    </w:pPr>
    <w:rPr>
      <w:color w:val="000000"/>
      <w:sz w:val="19"/>
      <w:szCs w:val="19"/>
      <w:lang w:eastAsia="en-GB"/>
    </w:rPr>
  </w:style>
  <w:style w:type="character" w:styleId="Emphasis">
    <w:name w:val="Emphasis"/>
    <w:basedOn w:val="DefaultParagraphFont"/>
    <w:qFormat/>
    <w:rsid w:val="0095796D"/>
    <w:rPr>
      <w:i/>
      <w:iCs/>
    </w:rPr>
  </w:style>
  <w:style w:type="paragraph" w:styleId="BalloonText">
    <w:name w:val="Balloon Text"/>
    <w:basedOn w:val="Normal"/>
    <w:semiHidden/>
    <w:rsid w:val="00582E0F"/>
    <w:rPr>
      <w:rFonts w:ascii="Tahoma" w:hAnsi="Tahoma" w:cs="Tahoma"/>
      <w:sz w:val="16"/>
      <w:szCs w:val="16"/>
    </w:rPr>
  </w:style>
  <w:style w:type="paragraph" w:customStyle="1" w:styleId="TableNormalAnswerHelp">
    <w:name w:val="Table Normal Answer Help"/>
    <w:basedOn w:val="Normal"/>
    <w:rsid w:val="00582E0F"/>
    <w:pPr>
      <w:overflowPunct/>
      <w:autoSpaceDE/>
      <w:autoSpaceDN/>
      <w:adjustRightInd/>
      <w:spacing w:before="60" w:after="60"/>
      <w:ind w:left="57" w:right="57"/>
      <w:textAlignment w:val="auto"/>
    </w:pPr>
    <w:rPr>
      <w:rFonts w:ascii="Times New Roman" w:eastAsia="Times" w:hAnsi="Times New Roman" w:cs="Times New Roman"/>
      <w:lang w:eastAsia="en-GB"/>
    </w:rPr>
  </w:style>
  <w:style w:type="paragraph" w:styleId="BodyTextIndent2">
    <w:name w:val="Body Text Indent 2"/>
    <w:basedOn w:val="Normal"/>
    <w:rsid w:val="00582E0F"/>
    <w:pPr>
      <w:spacing w:after="120" w:line="480" w:lineRule="auto"/>
      <w:ind w:left="283"/>
    </w:pPr>
  </w:style>
  <w:style w:type="paragraph" w:styleId="ListParagraph">
    <w:name w:val="List Paragraph"/>
    <w:basedOn w:val="Normal"/>
    <w:uiPriority w:val="34"/>
    <w:qFormat/>
    <w:rsid w:val="00493611"/>
    <w:pPr>
      <w:ind w:left="720"/>
    </w:pPr>
  </w:style>
  <w:style w:type="character" w:styleId="CommentReference">
    <w:name w:val="annotation reference"/>
    <w:basedOn w:val="DefaultParagraphFont"/>
    <w:unhideWhenUsed/>
    <w:rsid w:val="005B0FC2"/>
    <w:rPr>
      <w:sz w:val="16"/>
      <w:szCs w:val="16"/>
    </w:rPr>
  </w:style>
  <w:style w:type="paragraph" w:styleId="CommentText">
    <w:name w:val="annotation text"/>
    <w:basedOn w:val="Normal"/>
    <w:link w:val="CommentTextChar"/>
    <w:unhideWhenUsed/>
    <w:rsid w:val="005B0FC2"/>
  </w:style>
  <w:style w:type="character" w:customStyle="1" w:styleId="CommentTextChar">
    <w:name w:val="Comment Text Char"/>
    <w:basedOn w:val="DefaultParagraphFont"/>
    <w:link w:val="CommentText"/>
    <w:rsid w:val="005B0FC2"/>
    <w:rPr>
      <w:rFonts w:ascii="Arial" w:hAnsi="Arial" w:cs="Arial"/>
      <w:lang w:eastAsia="en-US"/>
    </w:rPr>
  </w:style>
  <w:style w:type="paragraph" w:styleId="CommentSubject">
    <w:name w:val="annotation subject"/>
    <w:basedOn w:val="CommentText"/>
    <w:next w:val="CommentText"/>
    <w:link w:val="CommentSubjectChar"/>
    <w:semiHidden/>
    <w:unhideWhenUsed/>
    <w:rsid w:val="005B0FC2"/>
    <w:rPr>
      <w:b/>
      <w:bCs/>
    </w:rPr>
  </w:style>
  <w:style w:type="character" w:customStyle="1" w:styleId="CommentSubjectChar">
    <w:name w:val="Comment Subject Char"/>
    <w:basedOn w:val="CommentTextChar"/>
    <w:link w:val="CommentSubject"/>
    <w:semiHidden/>
    <w:rsid w:val="005B0FC2"/>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63777">
      <w:bodyDiv w:val="1"/>
      <w:marLeft w:val="0"/>
      <w:marRight w:val="0"/>
      <w:marTop w:val="0"/>
      <w:marBottom w:val="0"/>
      <w:divBdr>
        <w:top w:val="none" w:sz="0" w:space="0" w:color="auto"/>
        <w:left w:val="none" w:sz="0" w:space="0" w:color="auto"/>
        <w:bottom w:val="none" w:sz="0" w:space="0" w:color="auto"/>
        <w:right w:val="none" w:sz="0" w:space="0" w:color="auto"/>
      </w:divBdr>
    </w:div>
    <w:div w:id="1405568445">
      <w:bodyDiv w:val="1"/>
      <w:marLeft w:val="0"/>
      <w:marRight w:val="0"/>
      <w:marTop w:val="0"/>
      <w:marBottom w:val="0"/>
      <w:divBdr>
        <w:top w:val="none" w:sz="0" w:space="0" w:color="auto"/>
        <w:left w:val="none" w:sz="0" w:space="0" w:color="auto"/>
        <w:bottom w:val="none" w:sz="0" w:space="0" w:color="auto"/>
        <w:right w:val="none" w:sz="0" w:space="0" w:color="auto"/>
      </w:divBdr>
      <w:divsChild>
        <w:div w:id="101193538">
          <w:marLeft w:val="0"/>
          <w:marRight w:val="0"/>
          <w:marTop w:val="0"/>
          <w:marBottom w:val="0"/>
          <w:divBdr>
            <w:top w:val="none" w:sz="0" w:space="0" w:color="auto"/>
            <w:left w:val="none" w:sz="0" w:space="0" w:color="auto"/>
            <w:bottom w:val="none" w:sz="0" w:space="0" w:color="auto"/>
            <w:right w:val="none" w:sz="0" w:space="0" w:color="auto"/>
          </w:divBdr>
          <w:divsChild>
            <w:div w:id="245841914">
              <w:marLeft w:val="0"/>
              <w:marRight w:val="0"/>
              <w:marTop w:val="0"/>
              <w:marBottom w:val="0"/>
              <w:divBdr>
                <w:top w:val="none" w:sz="0" w:space="0" w:color="auto"/>
                <w:left w:val="none" w:sz="0" w:space="0" w:color="auto"/>
                <w:bottom w:val="none" w:sz="0" w:space="0" w:color="auto"/>
                <w:right w:val="none" w:sz="0" w:space="0" w:color="auto"/>
              </w:divBdr>
              <w:divsChild>
                <w:div w:id="2028557018">
                  <w:marLeft w:val="0"/>
                  <w:marRight w:val="0"/>
                  <w:marTop w:val="0"/>
                  <w:marBottom w:val="0"/>
                  <w:divBdr>
                    <w:top w:val="none" w:sz="0" w:space="0" w:color="auto"/>
                    <w:left w:val="single" w:sz="18" w:space="0" w:color="FFFFFF"/>
                    <w:bottom w:val="none" w:sz="0" w:space="0" w:color="auto"/>
                    <w:right w:val="none" w:sz="0" w:space="0" w:color="auto"/>
                  </w:divBdr>
                  <w:divsChild>
                    <w:div w:id="1974211315">
                      <w:marLeft w:val="0"/>
                      <w:marRight w:val="0"/>
                      <w:marTop w:val="45"/>
                      <w:marBottom w:val="0"/>
                      <w:divBdr>
                        <w:top w:val="none" w:sz="0" w:space="0" w:color="auto"/>
                        <w:left w:val="none" w:sz="0" w:space="0" w:color="auto"/>
                        <w:bottom w:val="none" w:sz="0" w:space="0" w:color="auto"/>
                        <w:right w:val="single" w:sz="18" w:space="0" w:color="FFFFFF"/>
                      </w:divBdr>
                    </w:div>
                  </w:divsChild>
                </w:div>
              </w:divsChild>
            </w:div>
          </w:divsChild>
        </w:div>
      </w:divsChild>
    </w:div>
    <w:div w:id="1770850645">
      <w:bodyDiv w:val="1"/>
      <w:marLeft w:val="0"/>
      <w:marRight w:val="0"/>
      <w:marTop w:val="0"/>
      <w:marBottom w:val="0"/>
      <w:divBdr>
        <w:top w:val="none" w:sz="0" w:space="0" w:color="auto"/>
        <w:left w:val="none" w:sz="0" w:space="0" w:color="auto"/>
        <w:bottom w:val="none" w:sz="0" w:space="0" w:color="auto"/>
        <w:right w:val="none" w:sz="0" w:space="0" w:color="auto"/>
      </w:divBdr>
      <w:divsChild>
        <w:div w:id="1672096744">
          <w:marLeft w:val="0"/>
          <w:marRight w:val="0"/>
          <w:marTop w:val="0"/>
          <w:marBottom w:val="0"/>
          <w:divBdr>
            <w:top w:val="none" w:sz="0" w:space="0" w:color="auto"/>
            <w:left w:val="none" w:sz="0" w:space="0" w:color="auto"/>
            <w:bottom w:val="none" w:sz="0" w:space="0" w:color="auto"/>
            <w:right w:val="none" w:sz="0" w:space="0" w:color="auto"/>
          </w:divBdr>
          <w:divsChild>
            <w:div w:id="1220094114">
              <w:marLeft w:val="0"/>
              <w:marRight w:val="0"/>
              <w:marTop w:val="0"/>
              <w:marBottom w:val="0"/>
              <w:divBdr>
                <w:top w:val="none" w:sz="0" w:space="0" w:color="auto"/>
                <w:left w:val="none" w:sz="0" w:space="0" w:color="auto"/>
                <w:bottom w:val="none" w:sz="0" w:space="0" w:color="auto"/>
                <w:right w:val="none" w:sz="0" w:space="0" w:color="auto"/>
              </w:divBdr>
              <w:divsChild>
                <w:div w:id="244001046">
                  <w:marLeft w:val="0"/>
                  <w:marRight w:val="0"/>
                  <w:marTop w:val="0"/>
                  <w:marBottom w:val="0"/>
                  <w:divBdr>
                    <w:top w:val="none" w:sz="0" w:space="0" w:color="auto"/>
                    <w:left w:val="single" w:sz="18" w:space="0" w:color="FFFFFF"/>
                    <w:bottom w:val="none" w:sz="0" w:space="0" w:color="auto"/>
                    <w:right w:val="none" w:sz="0" w:space="0" w:color="auto"/>
                  </w:divBdr>
                  <w:divsChild>
                    <w:div w:id="660238241">
                      <w:marLeft w:val="0"/>
                      <w:marRight w:val="0"/>
                      <w:marTop w:val="45"/>
                      <w:marBottom w:val="0"/>
                      <w:divBdr>
                        <w:top w:val="none" w:sz="0" w:space="0" w:color="auto"/>
                        <w:left w:val="none" w:sz="0" w:space="0" w:color="auto"/>
                        <w:bottom w:val="none" w:sz="0" w:space="0" w:color="auto"/>
                        <w:right w:val="single" w:sz="18" w:space="0"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oter" Target="footer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E9DAB75E-4DEB-4EB1-BB6F-F17D0FB99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23092-932d-42ea-bdf4-bf61d7231087"/>
    <ds:schemaRef ds:uri="63569891-950d-46d8-b217-fc153bfb3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2ACD3-2136-45D1-BC2B-18369CEF24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691BB7-4C31-41C6-A7D8-D73C3E549AFF}">
  <ds:schemaRefs>
    <ds:schemaRef ds:uri="http://schemas.microsoft.com/sharepoint/v3/contenttype/forms"/>
  </ds:schemaRefs>
</ds:datastoreItem>
</file>

<file path=customXml/itemProps4.xml><?xml version="1.0" encoding="utf-8"?>
<ds:datastoreItem xmlns:ds="http://schemas.openxmlformats.org/officeDocument/2006/customXml" ds:itemID="{A4D275B0-0B6F-4740-AE2F-DDF0B04E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3506</Words>
  <Characters>19989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Kyle Clark-Hay</cp:lastModifiedBy>
  <cp:revision>2</cp:revision>
  <cp:lastPrinted>2011-09-04T18:36:00Z</cp:lastPrinted>
  <dcterms:created xsi:type="dcterms:W3CDTF">2023-03-15T16:25:00Z</dcterms:created>
  <dcterms:modified xsi:type="dcterms:W3CDTF">2023-03-15T16:25:00Z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-2094948374</vt:i4>
  </property>
  <property fmtid="{D5CDD505-2E9C-101B-9397-08002B2CF9AE}" pid="3" name="ContentTypeId">
    <vt:lpwstr>0x010100C279667FDF764744825FBF16F88B3F4B</vt:lpwstr>
  </property>
</Properties>
</file>