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7BB" w:rsidRDefault="008027BB" w:rsidP="008027BB">
      <w:pPr>
        <w:jc w:val="center"/>
        <w:rPr>
          <w:rFonts w:ascii="Arial" w:hAnsi="Arial" w:cs="Arial"/>
          <w:b/>
        </w:rPr>
      </w:pPr>
      <w:r w:rsidRPr="008027BB">
        <w:rPr>
          <w:rFonts w:ascii="Arial" w:hAnsi="Arial" w:cs="Arial"/>
          <w:b/>
        </w:rPr>
        <w:t>JOB DESCRIPTION</w:t>
      </w:r>
    </w:p>
    <w:p w:rsidR="008027BB" w:rsidRPr="008027BB" w:rsidRDefault="008027BB" w:rsidP="008027BB">
      <w:pPr>
        <w:jc w:val="center"/>
        <w:rPr>
          <w:rFonts w:ascii="Arial"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367A7" w:rsidRPr="0004610A">
        <w:tc>
          <w:tcPr>
            <w:tcW w:w="10440" w:type="dxa"/>
          </w:tcPr>
          <w:p w:rsidR="006367A7" w:rsidRPr="0004610A" w:rsidRDefault="006367A7" w:rsidP="00B150E5">
            <w:pPr>
              <w:pStyle w:val="Heading3"/>
              <w:numPr>
                <w:ilvl w:val="0"/>
                <w:numId w:val="1"/>
              </w:numPr>
              <w:spacing w:before="120" w:after="120"/>
            </w:pPr>
            <w:r w:rsidRPr="0004610A">
              <w:t>JOB IDENTIFICATION</w:t>
            </w:r>
          </w:p>
        </w:tc>
      </w:tr>
      <w:tr w:rsidR="006367A7" w:rsidRPr="0004610A">
        <w:tc>
          <w:tcPr>
            <w:tcW w:w="10440" w:type="dxa"/>
          </w:tcPr>
          <w:p w:rsidR="006367A7" w:rsidRPr="0004610A" w:rsidRDefault="006367A7">
            <w:pPr>
              <w:pStyle w:val="BodyText"/>
              <w:rPr>
                <w:rFonts w:cs="Arial"/>
                <w:sz w:val="24"/>
              </w:rPr>
            </w:pPr>
            <w:r w:rsidRPr="0004610A">
              <w:rPr>
                <w:rFonts w:cs="Arial"/>
                <w:sz w:val="24"/>
              </w:rPr>
              <w:t xml:space="preserve"> </w:t>
            </w:r>
          </w:p>
          <w:p w:rsidR="006367A7" w:rsidRPr="0004610A" w:rsidRDefault="00372A75" w:rsidP="00372A75">
            <w:pPr>
              <w:tabs>
                <w:tab w:val="left" w:pos="3513"/>
              </w:tabs>
              <w:ind w:left="3513" w:hanging="3513"/>
              <w:jc w:val="both"/>
              <w:rPr>
                <w:rFonts w:ascii="Arial" w:hAnsi="Arial" w:cs="Arial"/>
              </w:rPr>
            </w:pPr>
            <w:r>
              <w:rPr>
                <w:rFonts w:ascii="Arial" w:hAnsi="Arial" w:cs="Arial"/>
              </w:rPr>
              <w:t>Job Title:</w:t>
            </w:r>
            <w:r>
              <w:rPr>
                <w:rFonts w:ascii="Arial" w:hAnsi="Arial" w:cs="Arial"/>
              </w:rPr>
              <w:tab/>
            </w:r>
            <w:r w:rsidR="00B150E5">
              <w:rPr>
                <w:rFonts w:ascii="Arial" w:hAnsi="Arial" w:cs="Arial"/>
              </w:rPr>
              <w:t xml:space="preserve">Cancer &amp; Surgical </w:t>
            </w:r>
            <w:r w:rsidR="00EE5D5B">
              <w:rPr>
                <w:rFonts w:ascii="Arial" w:hAnsi="Arial" w:cs="Arial"/>
              </w:rPr>
              <w:t xml:space="preserve">Waiting Times </w:t>
            </w:r>
            <w:r w:rsidR="0082229A" w:rsidRPr="0004610A">
              <w:rPr>
                <w:rFonts w:ascii="Arial" w:hAnsi="Arial" w:cs="Arial"/>
              </w:rPr>
              <w:t>C</w:t>
            </w:r>
            <w:r w:rsidR="0004610A">
              <w:rPr>
                <w:rFonts w:ascii="Arial" w:hAnsi="Arial" w:cs="Arial"/>
              </w:rPr>
              <w:t>o</w:t>
            </w:r>
            <w:r w:rsidR="0082229A" w:rsidRPr="0004610A">
              <w:rPr>
                <w:rFonts w:ascii="Arial" w:hAnsi="Arial" w:cs="Arial"/>
              </w:rPr>
              <w:t>-</w:t>
            </w:r>
            <w:r w:rsidR="0004610A">
              <w:rPr>
                <w:rFonts w:ascii="Arial" w:hAnsi="Arial" w:cs="Arial"/>
              </w:rPr>
              <w:t>ordinator</w:t>
            </w:r>
          </w:p>
          <w:p w:rsidR="006367A7" w:rsidRPr="0004610A" w:rsidRDefault="006367A7">
            <w:pPr>
              <w:jc w:val="both"/>
              <w:rPr>
                <w:rFonts w:ascii="Arial" w:hAnsi="Arial" w:cs="Arial"/>
              </w:rPr>
            </w:pPr>
          </w:p>
          <w:p w:rsidR="006367A7" w:rsidRPr="0004610A" w:rsidRDefault="006367A7">
            <w:pPr>
              <w:jc w:val="both"/>
              <w:rPr>
                <w:rFonts w:ascii="Arial" w:hAnsi="Arial" w:cs="Arial"/>
              </w:rPr>
            </w:pPr>
            <w:r w:rsidRPr="0004610A">
              <w:rPr>
                <w:rFonts w:ascii="Arial" w:hAnsi="Arial" w:cs="Arial"/>
              </w:rPr>
              <w:t>R</w:t>
            </w:r>
            <w:r w:rsidR="008A475C">
              <w:rPr>
                <w:rFonts w:ascii="Arial" w:hAnsi="Arial" w:cs="Arial"/>
              </w:rPr>
              <w:t>esponsible to</w:t>
            </w:r>
            <w:r w:rsidRPr="0004610A">
              <w:rPr>
                <w:rFonts w:ascii="Arial" w:hAnsi="Arial" w:cs="Arial"/>
              </w:rPr>
              <w:t>:</w:t>
            </w:r>
            <w:r w:rsidR="008A475C">
              <w:rPr>
                <w:rFonts w:ascii="Arial" w:hAnsi="Arial" w:cs="Arial"/>
              </w:rPr>
              <w:t xml:space="preserve">                        </w:t>
            </w:r>
            <w:r w:rsidR="003D3BD7">
              <w:rPr>
                <w:rFonts w:ascii="Arial" w:hAnsi="Arial" w:cs="Arial"/>
              </w:rPr>
              <w:t xml:space="preserve">  </w:t>
            </w:r>
            <w:r w:rsidR="001E1B2F">
              <w:rPr>
                <w:rFonts w:ascii="Arial" w:hAnsi="Arial" w:cs="Arial"/>
              </w:rPr>
              <w:t xml:space="preserve"> AGM — Cancer and Head &amp; Neck Services</w:t>
            </w:r>
          </w:p>
          <w:p w:rsidR="006367A7" w:rsidRPr="0004610A" w:rsidRDefault="006367A7">
            <w:pPr>
              <w:jc w:val="both"/>
              <w:rPr>
                <w:rFonts w:ascii="Arial" w:hAnsi="Arial" w:cs="Arial"/>
              </w:rPr>
            </w:pPr>
          </w:p>
          <w:p w:rsidR="006367A7" w:rsidRDefault="006367A7" w:rsidP="00372A75">
            <w:pPr>
              <w:tabs>
                <w:tab w:val="left" w:pos="3513"/>
              </w:tabs>
              <w:rPr>
                <w:rFonts w:ascii="Arial" w:hAnsi="Arial" w:cs="Arial"/>
              </w:rPr>
            </w:pPr>
            <w:r w:rsidRPr="0004610A">
              <w:rPr>
                <w:rFonts w:ascii="Arial" w:hAnsi="Arial" w:cs="Arial"/>
              </w:rPr>
              <w:t>Department</w:t>
            </w:r>
            <w:r w:rsidR="00372A75">
              <w:rPr>
                <w:rFonts w:ascii="Arial" w:hAnsi="Arial" w:cs="Arial"/>
              </w:rPr>
              <w:t>(s):</w:t>
            </w:r>
            <w:r w:rsidR="00372A75">
              <w:rPr>
                <w:rFonts w:ascii="Arial" w:hAnsi="Arial" w:cs="Arial"/>
              </w:rPr>
              <w:tab/>
            </w:r>
            <w:r w:rsidR="00A77E0A">
              <w:rPr>
                <w:rFonts w:ascii="Arial" w:hAnsi="Arial" w:cs="Arial"/>
              </w:rPr>
              <w:t xml:space="preserve">Cancer &amp; Surgical Services  </w:t>
            </w:r>
          </w:p>
          <w:p w:rsidR="008F0E90" w:rsidRPr="0004610A" w:rsidRDefault="008F0E90" w:rsidP="003D3BD7">
            <w:pPr>
              <w:rPr>
                <w:rFonts w:ascii="Arial" w:hAnsi="Arial" w:cs="Arial"/>
              </w:rPr>
            </w:pPr>
          </w:p>
          <w:p w:rsidR="008F0E90" w:rsidRPr="008F0E90" w:rsidRDefault="006367A7" w:rsidP="00372A75">
            <w:pPr>
              <w:tabs>
                <w:tab w:val="left" w:pos="3513"/>
              </w:tabs>
              <w:jc w:val="both"/>
              <w:rPr>
                <w:rFonts w:ascii="Arial" w:hAnsi="Arial" w:cs="Arial"/>
                <w:b/>
              </w:rPr>
            </w:pPr>
            <w:r w:rsidRPr="0004610A">
              <w:rPr>
                <w:rFonts w:ascii="Arial" w:hAnsi="Arial" w:cs="Arial"/>
              </w:rPr>
              <w:t>Directorate:</w:t>
            </w:r>
            <w:r w:rsidR="00372A75">
              <w:rPr>
                <w:rFonts w:ascii="Arial" w:hAnsi="Arial" w:cs="Arial"/>
              </w:rPr>
              <w:tab/>
            </w:r>
            <w:r w:rsidR="00A77E0A">
              <w:rPr>
                <w:rFonts w:ascii="Arial" w:hAnsi="Arial" w:cs="Arial"/>
              </w:rPr>
              <w:t xml:space="preserve">Surgical Services </w:t>
            </w:r>
          </w:p>
          <w:p w:rsidR="006367A7" w:rsidRPr="0004610A" w:rsidRDefault="006367A7">
            <w:pPr>
              <w:jc w:val="both"/>
              <w:rPr>
                <w:rFonts w:ascii="Arial" w:hAnsi="Arial" w:cs="Arial"/>
              </w:rPr>
            </w:pPr>
          </w:p>
          <w:p w:rsidR="008F0E90" w:rsidRPr="0004610A" w:rsidRDefault="006367A7" w:rsidP="00372A75">
            <w:pPr>
              <w:tabs>
                <w:tab w:val="left" w:pos="3513"/>
              </w:tabs>
              <w:jc w:val="both"/>
              <w:rPr>
                <w:rFonts w:ascii="Arial" w:hAnsi="Arial" w:cs="Arial"/>
              </w:rPr>
            </w:pPr>
            <w:r w:rsidRPr="0004610A">
              <w:rPr>
                <w:rFonts w:ascii="Arial" w:hAnsi="Arial" w:cs="Arial"/>
              </w:rPr>
              <w:t>Operating Division:</w:t>
            </w:r>
            <w:r w:rsidR="00372A75">
              <w:rPr>
                <w:rFonts w:ascii="Arial" w:hAnsi="Arial" w:cs="Arial"/>
              </w:rPr>
              <w:tab/>
            </w:r>
            <w:r w:rsidR="00883AE1">
              <w:rPr>
                <w:rFonts w:ascii="Arial" w:hAnsi="Arial" w:cs="Arial"/>
                <w:lang w:val="en-US"/>
              </w:rPr>
              <w:t>Acute Services</w:t>
            </w:r>
          </w:p>
          <w:p w:rsidR="006367A7" w:rsidRPr="0004610A" w:rsidRDefault="006367A7">
            <w:pPr>
              <w:jc w:val="both"/>
              <w:rPr>
                <w:rFonts w:ascii="Arial" w:hAnsi="Arial" w:cs="Arial"/>
              </w:rPr>
            </w:pPr>
          </w:p>
          <w:p w:rsidR="006367A7" w:rsidRPr="0004610A" w:rsidRDefault="006367A7">
            <w:pPr>
              <w:jc w:val="both"/>
              <w:rPr>
                <w:rFonts w:ascii="Arial" w:hAnsi="Arial" w:cs="Arial"/>
              </w:rPr>
            </w:pPr>
            <w:r w:rsidRPr="0004610A">
              <w:rPr>
                <w:rFonts w:ascii="Arial" w:hAnsi="Arial" w:cs="Arial"/>
              </w:rPr>
              <w:t>Job Reference:</w:t>
            </w:r>
          </w:p>
          <w:p w:rsidR="006367A7" w:rsidRPr="0004610A" w:rsidRDefault="006367A7">
            <w:pPr>
              <w:jc w:val="both"/>
              <w:rPr>
                <w:rFonts w:ascii="Arial" w:hAnsi="Arial" w:cs="Arial"/>
              </w:rPr>
            </w:pPr>
          </w:p>
          <w:p w:rsidR="006367A7" w:rsidRPr="0004610A" w:rsidRDefault="006367A7" w:rsidP="00372A75">
            <w:pPr>
              <w:tabs>
                <w:tab w:val="left" w:pos="3513"/>
              </w:tabs>
              <w:jc w:val="both"/>
              <w:rPr>
                <w:rFonts w:ascii="Arial" w:hAnsi="Arial" w:cs="Arial"/>
              </w:rPr>
            </w:pPr>
            <w:r w:rsidRPr="0004610A">
              <w:rPr>
                <w:rFonts w:ascii="Arial" w:hAnsi="Arial" w:cs="Arial"/>
              </w:rPr>
              <w:t xml:space="preserve">No of Job </w:t>
            </w:r>
            <w:r w:rsidR="0082229A" w:rsidRPr="0004610A">
              <w:rPr>
                <w:rFonts w:ascii="Arial" w:hAnsi="Arial" w:cs="Arial"/>
              </w:rPr>
              <w:t>Holders:</w:t>
            </w:r>
            <w:r w:rsidR="00372A75">
              <w:rPr>
                <w:rFonts w:ascii="Arial" w:hAnsi="Arial" w:cs="Arial"/>
              </w:rPr>
              <w:tab/>
            </w:r>
            <w:r w:rsidR="0082229A" w:rsidRPr="0004610A">
              <w:rPr>
                <w:rFonts w:ascii="Arial" w:hAnsi="Arial" w:cs="Arial"/>
              </w:rPr>
              <w:t>1</w:t>
            </w:r>
          </w:p>
          <w:p w:rsidR="006367A7" w:rsidRPr="0004610A" w:rsidRDefault="006367A7">
            <w:pPr>
              <w:jc w:val="both"/>
              <w:rPr>
                <w:rFonts w:ascii="Arial" w:hAnsi="Arial" w:cs="Arial"/>
              </w:rPr>
            </w:pPr>
          </w:p>
          <w:p w:rsidR="006367A7" w:rsidRPr="0004610A" w:rsidRDefault="008A475C" w:rsidP="00372A75">
            <w:pPr>
              <w:tabs>
                <w:tab w:val="left" w:pos="3492"/>
              </w:tabs>
              <w:jc w:val="both"/>
              <w:rPr>
                <w:rFonts w:ascii="Arial" w:hAnsi="Arial" w:cs="Arial"/>
              </w:rPr>
            </w:pPr>
            <w:r>
              <w:rPr>
                <w:rFonts w:ascii="Arial" w:hAnsi="Arial" w:cs="Arial"/>
              </w:rPr>
              <w:t>Last Update</w:t>
            </w:r>
            <w:r w:rsidR="006367A7" w:rsidRPr="0004610A">
              <w:rPr>
                <w:rFonts w:ascii="Arial" w:hAnsi="Arial" w:cs="Arial"/>
              </w:rPr>
              <w:t>:</w:t>
            </w:r>
            <w:r>
              <w:rPr>
                <w:rFonts w:ascii="Arial" w:hAnsi="Arial" w:cs="Arial"/>
              </w:rPr>
              <w:t xml:space="preserve">  </w:t>
            </w:r>
            <w:bookmarkStart w:id="0" w:name="_GoBack"/>
            <w:bookmarkEnd w:id="0"/>
            <w:r w:rsidR="00372A75">
              <w:rPr>
                <w:rFonts w:ascii="Arial" w:hAnsi="Arial" w:cs="Arial"/>
              </w:rPr>
              <w:tab/>
            </w:r>
            <w:r w:rsidR="00883AE1">
              <w:rPr>
                <w:rFonts w:ascii="Arial" w:hAnsi="Arial" w:cs="Arial"/>
              </w:rPr>
              <w:t>October 2016</w:t>
            </w:r>
          </w:p>
          <w:p w:rsidR="006367A7" w:rsidRPr="0004610A" w:rsidRDefault="006367A7">
            <w:pPr>
              <w:jc w:val="both"/>
              <w:rPr>
                <w:rFonts w:ascii="Arial" w:hAnsi="Arial" w:cs="Arial"/>
              </w:rPr>
            </w:pPr>
          </w:p>
        </w:tc>
      </w:tr>
    </w:tbl>
    <w:p w:rsidR="006367A7" w:rsidRDefault="006367A7">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367A7" w:rsidRPr="0004610A">
        <w:tc>
          <w:tcPr>
            <w:tcW w:w="10440" w:type="dxa"/>
          </w:tcPr>
          <w:p w:rsidR="006367A7" w:rsidRPr="0004610A" w:rsidRDefault="006367A7">
            <w:pPr>
              <w:pStyle w:val="Heading3"/>
              <w:spacing w:before="120" w:after="120"/>
            </w:pPr>
            <w:r w:rsidRPr="0004610A">
              <w:t>2.  JOB PURPOSE</w:t>
            </w:r>
          </w:p>
        </w:tc>
      </w:tr>
      <w:tr w:rsidR="006367A7" w:rsidRPr="0004610A">
        <w:trPr>
          <w:trHeight w:val="1813"/>
        </w:trPr>
        <w:tc>
          <w:tcPr>
            <w:tcW w:w="10440" w:type="dxa"/>
          </w:tcPr>
          <w:p w:rsidR="00EE1E24" w:rsidRPr="0004610A" w:rsidRDefault="006367A7" w:rsidP="00B6785A">
            <w:pPr>
              <w:spacing w:before="120"/>
              <w:rPr>
                <w:rFonts w:ascii="Arial" w:hAnsi="Arial" w:cs="Arial"/>
              </w:rPr>
            </w:pPr>
            <w:r w:rsidRPr="0004610A">
              <w:rPr>
                <w:rFonts w:ascii="Arial" w:hAnsi="Arial" w:cs="Arial"/>
              </w:rPr>
              <w:t xml:space="preserve">This is an administrative post with responsibility for ensuring the </w:t>
            </w:r>
            <w:r w:rsidR="00307EA8">
              <w:rPr>
                <w:rFonts w:ascii="Arial" w:hAnsi="Arial" w:cs="Arial"/>
              </w:rPr>
              <w:t xml:space="preserve">delivery of waiting times targets within </w:t>
            </w:r>
            <w:r w:rsidR="00A77E0A">
              <w:rPr>
                <w:rFonts w:ascii="Arial" w:hAnsi="Arial" w:cs="Arial"/>
              </w:rPr>
              <w:t xml:space="preserve">Surgical </w:t>
            </w:r>
            <w:r w:rsidR="00883AE1">
              <w:rPr>
                <w:rFonts w:ascii="Arial" w:hAnsi="Arial" w:cs="Arial"/>
              </w:rPr>
              <w:t>Services</w:t>
            </w:r>
            <w:r w:rsidR="00307EA8">
              <w:rPr>
                <w:rFonts w:ascii="Arial" w:hAnsi="Arial" w:cs="Arial"/>
              </w:rPr>
              <w:t>.  This involves ongoing monitoring of outpatient, inpatient and day case waiting lists</w:t>
            </w:r>
            <w:r w:rsidR="00A77E0A">
              <w:rPr>
                <w:rFonts w:ascii="Arial" w:hAnsi="Arial" w:cs="Arial"/>
              </w:rPr>
              <w:t xml:space="preserve"> and 31 and 62 day cancer pathways </w:t>
            </w:r>
            <w:r w:rsidR="00307EA8">
              <w:rPr>
                <w:rFonts w:ascii="Arial" w:hAnsi="Arial" w:cs="Arial"/>
              </w:rPr>
              <w:t xml:space="preserve">to ensure </w:t>
            </w:r>
            <w:r w:rsidRPr="0004610A">
              <w:rPr>
                <w:rFonts w:ascii="Arial" w:hAnsi="Arial" w:cs="Arial"/>
              </w:rPr>
              <w:t xml:space="preserve">efficient </w:t>
            </w:r>
            <w:r w:rsidR="00307EA8">
              <w:rPr>
                <w:rFonts w:ascii="Arial" w:hAnsi="Arial" w:cs="Arial"/>
              </w:rPr>
              <w:t xml:space="preserve">and </w:t>
            </w:r>
            <w:r w:rsidR="00307EA8" w:rsidRPr="0004610A">
              <w:rPr>
                <w:rFonts w:ascii="Arial" w:hAnsi="Arial" w:cs="Arial"/>
              </w:rPr>
              <w:t xml:space="preserve">effective </w:t>
            </w:r>
            <w:r w:rsidRPr="0004610A">
              <w:rPr>
                <w:rFonts w:ascii="Arial" w:hAnsi="Arial" w:cs="Arial"/>
              </w:rPr>
              <w:t>co-ordin</w:t>
            </w:r>
            <w:r w:rsidR="000842B6" w:rsidRPr="0004610A">
              <w:rPr>
                <w:rFonts w:ascii="Arial" w:hAnsi="Arial" w:cs="Arial"/>
              </w:rPr>
              <w:t xml:space="preserve">ation </w:t>
            </w:r>
            <w:r w:rsidR="00307EA8">
              <w:rPr>
                <w:rFonts w:ascii="Arial" w:hAnsi="Arial" w:cs="Arial"/>
              </w:rPr>
              <w:t>of all appointments and admissions within waiting times targets</w:t>
            </w:r>
            <w:r w:rsidR="00471F20">
              <w:rPr>
                <w:rFonts w:ascii="Arial" w:hAnsi="Arial" w:cs="Arial"/>
              </w:rPr>
              <w:t>.</w:t>
            </w:r>
            <w:r w:rsidR="00EE1E24">
              <w:rPr>
                <w:rFonts w:ascii="Arial" w:hAnsi="Arial" w:cs="Arial"/>
              </w:rPr>
              <w:t xml:space="preserve"> </w:t>
            </w:r>
            <w:r w:rsidR="00C67C16">
              <w:rPr>
                <w:rFonts w:ascii="Arial" w:hAnsi="Arial" w:cs="Arial"/>
              </w:rPr>
              <w:t xml:space="preserve">The postholder is required to keep up to date with local and national current waiting times and legislation (e.g. Cancer targets, 18wks RTT and 12wks TTG). </w:t>
            </w:r>
          </w:p>
          <w:p w:rsidR="00307EA8" w:rsidRDefault="00307EA8" w:rsidP="00B6785A">
            <w:pPr>
              <w:spacing w:before="120"/>
              <w:rPr>
                <w:rFonts w:ascii="Arial" w:hAnsi="Arial" w:cs="Arial"/>
              </w:rPr>
            </w:pPr>
            <w:r>
              <w:rPr>
                <w:rFonts w:ascii="Arial" w:hAnsi="Arial" w:cs="Arial"/>
              </w:rPr>
              <w:t xml:space="preserve">Where necessary the postholder </w:t>
            </w:r>
            <w:r w:rsidR="008F0E90">
              <w:rPr>
                <w:rFonts w:ascii="Arial" w:hAnsi="Arial" w:cs="Arial"/>
              </w:rPr>
              <w:t>will</w:t>
            </w:r>
            <w:r>
              <w:rPr>
                <w:rFonts w:ascii="Arial" w:hAnsi="Arial" w:cs="Arial"/>
              </w:rPr>
              <w:t xml:space="preserve"> liaise with Consultant and other staff to implement corrective action where a potential problem is identified; this may include identifying the need for additional clinic capacity and negotiating </w:t>
            </w:r>
            <w:r w:rsidR="00EE1E24">
              <w:rPr>
                <w:rFonts w:ascii="Arial" w:hAnsi="Arial" w:cs="Arial"/>
              </w:rPr>
              <w:t>additional clinics within a delegated waiting times budget.</w:t>
            </w:r>
          </w:p>
          <w:p w:rsidR="006367A7" w:rsidRPr="0004610A" w:rsidRDefault="000842B6" w:rsidP="00B6785A">
            <w:pPr>
              <w:spacing w:before="120"/>
              <w:rPr>
                <w:rFonts w:ascii="Arial" w:hAnsi="Arial" w:cs="Arial"/>
              </w:rPr>
            </w:pPr>
            <w:r w:rsidRPr="0004610A">
              <w:rPr>
                <w:rFonts w:ascii="Arial" w:hAnsi="Arial" w:cs="Arial"/>
              </w:rPr>
              <w:t>The post</w:t>
            </w:r>
            <w:r w:rsidR="006367A7" w:rsidRPr="0004610A">
              <w:rPr>
                <w:rFonts w:ascii="Arial" w:hAnsi="Arial" w:cs="Arial"/>
              </w:rPr>
              <w:t>holder is responsible for maintaining accurate week by week scheduling of clini</w:t>
            </w:r>
            <w:r w:rsidRPr="0004610A">
              <w:rPr>
                <w:rFonts w:ascii="Arial" w:hAnsi="Arial" w:cs="Arial"/>
              </w:rPr>
              <w:t xml:space="preserve">cs </w:t>
            </w:r>
            <w:r w:rsidR="00EE1E24">
              <w:rPr>
                <w:rFonts w:ascii="Arial" w:hAnsi="Arial" w:cs="Arial"/>
              </w:rPr>
              <w:t xml:space="preserve">(taking account of on-call requirements) </w:t>
            </w:r>
            <w:r w:rsidRPr="0004610A">
              <w:rPr>
                <w:rFonts w:ascii="Arial" w:hAnsi="Arial" w:cs="Arial"/>
              </w:rPr>
              <w:t xml:space="preserve">and </w:t>
            </w:r>
            <w:r w:rsidR="008F0E90">
              <w:rPr>
                <w:rFonts w:ascii="Arial" w:hAnsi="Arial" w:cs="Arial"/>
              </w:rPr>
              <w:t>liaising with Consultant</w:t>
            </w:r>
            <w:r w:rsidR="0082229A" w:rsidRPr="0004610A">
              <w:rPr>
                <w:rFonts w:ascii="Arial" w:hAnsi="Arial" w:cs="Arial"/>
              </w:rPr>
              <w:t>s</w:t>
            </w:r>
            <w:r w:rsidR="008F0E90">
              <w:rPr>
                <w:rFonts w:ascii="Arial" w:hAnsi="Arial" w:cs="Arial"/>
              </w:rPr>
              <w:t xml:space="preserve"> and Senior Staff</w:t>
            </w:r>
            <w:r w:rsidR="0082229A" w:rsidRPr="0004610A">
              <w:rPr>
                <w:rFonts w:ascii="Arial" w:hAnsi="Arial" w:cs="Arial"/>
              </w:rPr>
              <w:t xml:space="preserve"> to ensure maximum utilisation of clinic capacity.</w:t>
            </w:r>
            <w:r w:rsidR="00EE1E24">
              <w:rPr>
                <w:rFonts w:ascii="Arial" w:hAnsi="Arial" w:cs="Arial"/>
              </w:rPr>
              <w:t xml:space="preserve"> </w:t>
            </w:r>
            <w:r w:rsidR="00F656C9">
              <w:rPr>
                <w:rFonts w:ascii="Arial" w:hAnsi="Arial" w:cs="Arial"/>
              </w:rPr>
              <w:t xml:space="preserve"> </w:t>
            </w:r>
            <w:r w:rsidR="00EE1E24">
              <w:rPr>
                <w:rFonts w:ascii="Arial" w:hAnsi="Arial" w:cs="Arial"/>
              </w:rPr>
              <w:t>This includes forward planning for pressure periods such as peak holiday times.</w:t>
            </w:r>
          </w:p>
          <w:p w:rsidR="00EE1E24" w:rsidRPr="0004610A" w:rsidRDefault="00EE1E24" w:rsidP="008027BB">
            <w:pPr>
              <w:spacing w:before="120" w:after="120"/>
              <w:rPr>
                <w:rFonts w:ascii="Arial" w:hAnsi="Arial" w:cs="Arial"/>
              </w:rPr>
            </w:pPr>
            <w:r>
              <w:rPr>
                <w:rFonts w:ascii="Arial" w:hAnsi="Arial" w:cs="Arial"/>
              </w:rPr>
              <w:t xml:space="preserve">The postholder will </w:t>
            </w:r>
            <w:r w:rsidR="00C67C16">
              <w:rPr>
                <w:rFonts w:ascii="Arial" w:hAnsi="Arial" w:cs="Arial"/>
              </w:rPr>
              <w:t>produce regular performance reports for both elective and cancer services.</w:t>
            </w:r>
          </w:p>
        </w:tc>
      </w:tr>
    </w:tbl>
    <w:p w:rsidR="006367A7" w:rsidRDefault="006367A7"/>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367A7" w:rsidRPr="0004610A" w:rsidTr="001E1B2F">
        <w:tc>
          <w:tcPr>
            <w:tcW w:w="10440" w:type="dxa"/>
          </w:tcPr>
          <w:p w:rsidR="006367A7" w:rsidRPr="0004610A" w:rsidRDefault="006367A7">
            <w:pPr>
              <w:spacing w:before="120" w:after="120"/>
              <w:jc w:val="both"/>
              <w:rPr>
                <w:rFonts w:ascii="Arial" w:hAnsi="Arial" w:cs="Arial"/>
                <w:b/>
              </w:rPr>
            </w:pPr>
            <w:r w:rsidRPr="0004610A">
              <w:rPr>
                <w:rFonts w:ascii="Arial" w:hAnsi="Arial" w:cs="Arial"/>
                <w:b/>
              </w:rPr>
              <w:t>3.</w:t>
            </w:r>
            <w:r w:rsidR="00F656C9">
              <w:rPr>
                <w:rFonts w:ascii="Arial" w:hAnsi="Arial" w:cs="Arial"/>
                <w:b/>
              </w:rPr>
              <w:t xml:space="preserve"> </w:t>
            </w:r>
            <w:r w:rsidRPr="0004610A">
              <w:rPr>
                <w:rFonts w:ascii="Arial" w:hAnsi="Arial" w:cs="Arial"/>
                <w:b/>
              </w:rPr>
              <w:t xml:space="preserve"> DIMENSIONS</w:t>
            </w:r>
          </w:p>
        </w:tc>
      </w:tr>
      <w:tr w:rsidR="006367A7" w:rsidRPr="0004610A" w:rsidTr="001E1B2F">
        <w:trPr>
          <w:trHeight w:val="2060"/>
        </w:trPr>
        <w:tc>
          <w:tcPr>
            <w:tcW w:w="10440" w:type="dxa"/>
          </w:tcPr>
          <w:p w:rsidR="006367A7" w:rsidRPr="0004610A" w:rsidRDefault="008F0E90" w:rsidP="00B6785A">
            <w:pPr>
              <w:spacing w:before="120"/>
              <w:rPr>
                <w:rFonts w:ascii="Arial" w:hAnsi="Arial" w:cs="Arial"/>
              </w:rPr>
            </w:pPr>
            <w:r>
              <w:rPr>
                <w:rFonts w:ascii="Arial" w:hAnsi="Arial" w:cs="Arial"/>
              </w:rPr>
              <w:t>T</w:t>
            </w:r>
            <w:r w:rsidR="00EE5D5B">
              <w:rPr>
                <w:rFonts w:ascii="Arial" w:hAnsi="Arial" w:cs="Arial"/>
              </w:rPr>
              <w:t>he postholder will be b</w:t>
            </w:r>
            <w:r w:rsidR="00471F20">
              <w:rPr>
                <w:rFonts w:ascii="Arial" w:hAnsi="Arial" w:cs="Arial"/>
              </w:rPr>
              <w:t xml:space="preserve">ased at </w:t>
            </w:r>
            <w:r w:rsidR="00883AE1">
              <w:rPr>
                <w:rFonts w:ascii="Arial" w:hAnsi="Arial" w:cs="Arial"/>
              </w:rPr>
              <w:t>University Hospital Crosshouse</w:t>
            </w:r>
            <w:r w:rsidR="00A77E0A">
              <w:rPr>
                <w:rFonts w:ascii="Arial" w:hAnsi="Arial" w:cs="Arial"/>
              </w:rPr>
              <w:t xml:space="preserve">. This post involves </w:t>
            </w:r>
            <w:r w:rsidR="00EE5D5B">
              <w:rPr>
                <w:rFonts w:ascii="Arial" w:hAnsi="Arial" w:cs="Arial"/>
              </w:rPr>
              <w:t>f</w:t>
            </w:r>
            <w:r w:rsidR="007C0C15" w:rsidRPr="0004610A">
              <w:rPr>
                <w:rFonts w:ascii="Arial" w:hAnsi="Arial" w:cs="Arial"/>
              </w:rPr>
              <w:t>requent li</w:t>
            </w:r>
            <w:r w:rsidR="00883AE1">
              <w:rPr>
                <w:rFonts w:ascii="Arial" w:hAnsi="Arial" w:cs="Arial"/>
              </w:rPr>
              <w:t xml:space="preserve">aison with </w:t>
            </w:r>
            <w:r w:rsidR="00A77E0A">
              <w:rPr>
                <w:rFonts w:ascii="Arial" w:hAnsi="Arial" w:cs="Arial"/>
              </w:rPr>
              <w:t>Manager</w:t>
            </w:r>
            <w:r w:rsidR="00827CAF">
              <w:rPr>
                <w:rFonts w:ascii="Arial" w:hAnsi="Arial" w:cs="Arial"/>
              </w:rPr>
              <w:t>s</w:t>
            </w:r>
            <w:r w:rsidR="00A77E0A">
              <w:rPr>
                <w:rFonts w:ascii="Arial" w:hAnsi="Arial" w:cs="Arial"/>
              </w:rPr>
              <w:t xml:space="preserve">, </w:t>
            </w:r>
            <w:r w:rsidR="00883AE1">
              <w:rPr>
                <w:rFonts w:ascii="Arial" w:hAnsi="Arial" w:cs="Arial"/>
              </w:rPr>
              <w:t>Consultants</w:t>
            </w:r>
            <w:r w:rsidR="007C0C15" w:rsidRPr="0004610A">
              <w:rPr>
                <w:rFonts w:ascii="Arial" w:hAnsi="Arial" w:cs="Arial"/>
              </w:rPr>
              <w:t xml:space="preserve">, </w:t>
            </w:r>
            <w:r w:rsidR="002443BB" w:rsidRPr="0004610A">
              <w:rPr>
                <w:rFonts w:ascii="Arial" w:hAnsi="Arial" w:cs="Arial"/>
              </w:rPr>
              <w:t>and Associate</w:t>
            </w:r>
            <w:r w:rsidR="007C0C15" w:rsidRPr="0004610A">
              <w:rPr>
                <w:rFonts w:ascii="Arial" w:hAnsi="Arial" w:cs="Arial"/>
              </w:rPr>
              <w:t xml:space="preserve"> Specialist</w:t>
            </w:r>
            <w:r w:rsidR="00883AE1">
              <w:rPr>
                <w:rFonts w:ascii="Arial" w:hAnsi="Arial" w:cs="Arial"/>
              </w:rPr>
              <w:t>s</w:t>
            </w:r>
            <w:r w:rsidR="00F656C9">
              <w:rPr>
                <w:rFonts w:ascii="Arial" w:hAnsi="Arial" w:cs="Arial"/>
              </w:rPr>
              <w:t>, J</w:t>
            </w:r>
            <w:r w:rsidR="007C0C15" w:rsidRPr="0004610A">
              <w:rPr>
                <w:rFonts w:ascii="Arial" w:hAnsi="Arial" w:cs="Arial"/>
              </w:rPr>
              <w:t xml:space="preserve">unior </w:t>
            </w:r>
            <w:r w:rsidR="00F656C9">
              <w:rPr>
                <w:rFonts w:ascii="Arial" w:hAnsi="Arial" w:cs="Arial"/>
              </w:rPr>
              <w:t>M</w:t>
            </w:r>
            <w:r w:rsidR="007C0C15" w:rsidRPr="0004610A">
              <w:rPr>
                <w:rFonts w:ascii="Arial" w:hAnsi="Arial" w:cs="Arial"/>
              </w:rPr>
              <w:t xml:space="preserve">edical staff, </w:t>
            </w:r>
            <w:r w:rsidR="00F656C9">
              <w:rPr>
                <w:rFonts w:ascii="Arial" w:hAnsi="Arial" w:cs="Arial"/>
              </w:rPr>
              <w:t>Nursing staff, Nurse P</w:t>
            </w:r>
            <w:r w:rsidR="007C0C15" w:rsidRPr="0004610A">
              <w:rPr>
                <w:rFonts w:ascii="Arial" w:hAnsi="Arial" w:cs="Arial"/>
              </w:rPr>
              <w:t>ractitioners</w:t>
            </w:r>
            <w:r w:rsidR="00883AE1">
              <w:rPr>
                <w:rFonts w:ascii="Arial" w:hAnsi="Arial" w:cs="Arial"/>
              </w:rPr>
              <w:t xml:space="preserve">, </w:t>
            </w:r>
            <w:r w:rsidR="00F656C9">
              <w:rPr>
                <w:rFonts w:ascii="Arial" w:hAnsi="Arial" w:cs="Arial"/>
              </w:rPr>
              <w:t>C</w:t>
            </w:r>
            <w:r w:rsidR="00EE1E24">
              <w:rPr>
                <w:rFonts w:ascii="Arial" w:hAnsi="Arial" w:cs="Arial"/>
              </w:rPr>
              <w:t xml:space="preserve">ancer </w:t>
            </w:r>
            <w:r w:rsidR="00F656C9">
              <w:rPr>
                <w:rFonts w:ascii="Arial" w:hAnsi="Arial" w:cs="Arial"/>
              </w:rPr>
              <w:t>T</w:t>
            </w:r>
            <w:r w:rsidR="00EE1E24">
              <w:rPr>
                <w:rFonts w:ascii="Arial" w:hAnsi="Arial" w:cs="Arial"/>
              </w:rPr>
              <w:t>rackers</w:t>
            </w:r>
            <w:r w:rsidR="00F656C9">
              <w:rPr>
                <w:rFonts w:ascii="Arial" w:hAnsi="Arial" w:cs="Arial"/>
              </w:rPr>
              <w:t>, RMS staff, Medical Records staff, M</w:t>
            </w:r>
            <w:r w:rsidR="00EE5D5B">
              <w:rPr>
                <w:rFonts w:ascii="Arial" w:hAnsi="Arial" w:cs="Arial"/>
              </w:rPr>
              <w:t xml:space="preserve">edical </w:t>
            </w:r>
            <w:r w:rsidR="00F656C9">
              <w:rPr>
                <w:rFonts w:ascii="Arial" w:hAnsi="Arial" w:cs="Arial"/>
              </w:rPr>
              <w:t>Secretaries and O</w:t>
            </w:r>
            <w:r w:rsidR="00EE5D5B">
              <w:rPr>
                <w:rFonts w:ascii="Arial" w:hAnsi="Arial" w:cs="Arial"/>
              </w:rPr>
              <w:t>utpatient staff</w:t>
            </w:r>
            <w:r w:rsidR="007C0C15" w:rsidRPr="0004610A">
              <w:rPr>
                <w:rFonts w:ascii="Arial" w:hAnsi="Arial" w:cs="Arial"/>
              </w:rPr>
              <w:t xml:space="preserve">. </w:t>
            </w:r>
          </w:p>
          <w:p w:rsidR="006367A7" w:rsidRPr="0004610A" w:rsidRDefault="006367A7" w:rsidP="00B6785A">
            <w:pPr>
              <w:spacing w:before="120"/>
              <w:rPr>
                <w:rFonts w:ascii="Arial" w:hAnsi="Arial" w:cs="Arial"/>
              </w:rPr>
            </w:pPr>
            <w:r w:rsidRPr="0004610A">
              <w:rPr>
                <w:rFonts w:ascii="Arial" w:hAnsi="Arial" w:cs="Arial"/>
              </w:rPr>
              <w:t xml:space="preserve">Investigating and finding solutions for a variety of issues concerning </w:t>
            </w:r>
            <w:r w:rsidR="00F656C9">
              <w:rPr>
                <w:rFonts w:ascii="Arial" w:hAnsi="Arial" w:cs="Arial"/>
              </w:rPr>
              <w:t>C</w:t>
            </w:r>
            <w:r w:rsidRPr="0004610A">
              <w:rPr>
                <w:rFonts w:ascii="Arial" w:hAnsi="Arial" w:cs="Arial"/>
              </w:rPr>
              <w:t xml:space="preserve">onsultant, </w:t>
            </w:r>
            <w:r w:rsidR="00F656C9">
              <w:rPr>
                <w:rFonts w:ascii="Arial" w:hAnsi="Arial" w:cs="Arial"/>
              </w:rPr>
              <w:t>Nursing and A</w:t>
            </w:r>
            <w:r w:rsidRPr="0004610A">
              <w:rPr>
                <w:rFonts w:ascii="Arial" w:hAnsi="Arial" w:cs="Arial"/>
              </w:rPr>
              <w:t>dministration problems.</w:t>
            </w:r>
          </w:p>
        </w:tc>
      </w:tr>
    </w:tbl>
    <w:p w:rsidR="008027BB" w:rsidRDefault="008027BB">
      <w:r>
        <w:br w:type="page"/>
      </w:r>
    </w:p>
    <w:p w:rsidR="006367A7" w:rsidRDefault="006367A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367A7" w:rsidRPr="0004610A">
        <w:trPr>
          <w:trHeight w:val="161"/>
        </w:trPr>
        <w:tc>
          <w:tcPr>
            <w:tcW w:w="10440" w:type="dxa"/>
          </w:tcPr>
          <w:p w:rsidR="006367A7" w:rsidRPr="0004610A" w:rsidRDefault="006367A7">
            <w:pPr>
              <w:pStyle w:val="Heading3"/>
              <w:spacing w:before="120" w:after="120"/>
            </w:pPr>
            <w:r w:rsidRPr="0004610A">
              <w:t>4.  ORGANISATIONAL POSITION</w:t>
            </w:r>
            <w:r w:rsidR="000842B6" w:rsidRPr="0004610A">
              <w:t xml:space="preserve">  </w:t>
            </w:r>
          </w:p>
        </w:tc>
      </w:tr>
      <w:tr w:rsidR="006367A7" w:rsidRPr="0004610A" w:rsidTr="001757FD">
        <w:trPr>
          <w:trHeight w:val="4419"/>
        </w:trPr>
        <w:tc>
          <w:tcPr>
            <w:tcW w:w="10440" w:type="dxa"/>
          </w:tcPr>
          <w:p w:rsidR="006367A7" w:rsidRPr="0004610A" w:rsidRDefault="006367A7">
            <w:pPr>
              <w:pStyle w:val="BodyText"/>
              <w:tabs>
                <w:tab w:val="left" w:pos="0"/>
              </w:tabs>
              <w:rPr>
                <w:rFonts w:cs="Arial"/>
              </w:rPr>
            </w:pPr>
          </w:p>
          <w:p w:rsidR="006367A7" w:rsidRPr="0004610A" w:rsidRDefault="00526FE5">
            <w:pPr>
              <w:jc w:val="both"/>
              <w:rPr>
                <w:rFonts w:ascii="Arial" w:hAnsi="Arial" w:cs="Arial"/>
              </w:rPr>
            </w:pPr>
            <w:r>
              <w:rPr>
                <w:rFonts w:cs="Arial"/>
                <w:noProof/>
                <w:lang w:eastAsia="en-GB"/>
              </w:rPr>
              <mc:AlternateContent>
                <mc:Choice Requires="wps">
                  <w:drawing>
                    <wp:anchor distT="0" distB="0" distL="114300" distR="114300" simplePos="0" relativeHeight="251667968" behindDoc="0" locked="0" layoutInCell="1" allowOverlap="1">
                      <wp:simplePos x="0" y="0"/>
                      <wp:positionH relativeFrom="column">
                        <wp:posOffset>3480435</wp:posOffset>
                      </wp:positionH>
                      <wp:positionV relativeFrom="paragraph">
                        <wp:posOffset>1620520</wp:posOffset>
                      </wp:positionV>
                      <wp:extent cx="0" cy="302260"/>
                      <wp:effectExtent l="11430" t="13335" r="7620" b="8255"/>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6E8DD" id="_x0000_t32" coordsize="21600,21600" o:spt="32" o:oned="t" path="m,l21600,21600e" filled="f">
                      <v:path arrowok="t" fillok="f" o:connecttype="none"/>
                      <o:lock v:ext="edit" shapetype="t"/>
                    </v:shapetype>
                    <v:shape id="AutoShape 88" o:spid="_x0000_s1026" type="#_x0000_t32" style="position:absolute;margin-left:274.05pt;margin-top:127.6pt;width:0;height:2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U0Hw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"/>
                  </w:pict>
                </mc:Fallback>
              </mc:AlternateContent>
            </w:r>
            <w:r>
              <w:rPr>
                <w:rFonts w:ascii="Arial" w:hAnsi="Arial"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1935480</wp:posOffset>
                      </wp:positionH>
                      <wp:positionV relativeFrom="paragraph">
                        <wp:posOffset>1922780</wp:posOffset>
                      </wp:positionV>
                      <wp:extent cx="3023235" cy="626745"/>
                      <wp:effectExtent l="11430" t="9525" r="13335" b="11430"/>
                      <wp:wrapNone/>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626745"/>
                              </a:xfrm>
                              <a:prstGeom prst="rect">
                                <a:avLst/>
                              </a:prstGeom>
                              <a:solidFill>
                                <a:srgbClr val="FFFFFF"/>
                              </a:solidFill>
                              <a:ln w="9525">
                                <a:solidFill>
                                  <a:srgbClr val="000000"/>
                                </a:solidFill>
                                <a:miter lim="800000"/>
                                <a:headEnd/>
                                <a:tailEnd/>
                              </a:ln>
                            </wps:spPr>
                            <wps:txbx>
                              <w:txbxContent>
                                <w:p w:rsidR="00B6785A" w:rsidRDefault="00B6785A" w:rsidP="00D838AB">
                                  <w:pPr>
                                    <w:jc w:val="center"/>
                                    <w:rPr>
                                      <w:rFonts w:ascii="Arial" w:hAnsi="Arial" w:cs="Arial"/>
                                    </w:rPr>
                                  </w:pPr>
                                  <w:r>
                                    <w:rPr>
                                      <w:rFonts w:ascii="Arial" w:hAnsi="Arial" w:cs="Arial"/>
                                    </w:rPr>
                                    <w:t xml:space="preserve">Cancer &amp; Surgical </w:t>
                                  </w:r>
                                  <w:r w:rsidRPr="00D838AB">
                                    <w:rPr>
                                      <w:rFonts w:ascii="Arial" w:hAnsi="Arial" w:cs="Arial"/>
                                    </w:rPr>
                                    <w:t>Waiting Times</w:t>
                                  </w:r>
                                  <w:r>
                                    <w:rPr>
                                      <w:rFonts w:ascii="Arial" w:hAnsi="Arial" w:cs="Arial"/>
                                    </w:rPr>
                                    <w:t xml:space="preserve"> Coordinator</w:t>
                                  </w:r>
                                </w:p>
                                <w:p w:rsidR="00B6785A" w:rsidRPr="00D838AB" w:rsidRDefault="00B6785A" w:rsidP="00D838AB">
                                  <w:pPr>
                                    <w:jc w:val="center"/>
                                    <w:rPr>
                                      <w:rFonts w:ascii="Arial" w:hAnsi="Arial" w:cs="Arial"/>
                                    </w:rPr>
                                  </w:pPr>
                                  <w:r>
                                    <w:rPr>
                                      <w:rFonts w:ascii="Arial" w:hAnsi="Arial" w:cs="Arial"/>
                                    </w:rPr>
                                    <w:t xml:space="preserve">[THIS POST]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152.4pt;margin-top:151.4pt;width:238.05pt;height:49.3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">
                      <v:textbox style="mso-fit-shape-to-text:t">
                        <w:txbxContent>
                          <w:p w:rsidR="00B6785A" w:rsidRDefault="00B6785A" w:rsidP="00D838AB">
                            <w:pPr>
                              <w:jc w:val="center"/>
                              <w:rPr>
                                <w:rFonts w:ascii="Arial" w:hAnsi="Arial" w:cs="Arial"/>
                              </w:rPr>
                            </w:pPr>
                            <w:r>
                              <w:rPr>
                                <w:rFonts w:ascii="Arial" w:hAnsi="Arial" w:cs="Arial"/>
                              </w:rPr>
                              <w:t xml:space="preserve">Cancer &amp; Surgical </w:t>
                            </w:r>
                            <w:r w:rsidRPr="00D838AB">
                              <w:rPr>
                                <w:rFonts w:ascii="Arial" w:hAnsi="Arial" w:cs="Arial"/>
                              </w:rPr>
                              <w:t>Waiting Times</w:t>
                            </w:r>
                            <w:r>
                              <w:rPr>
                                <w:rFonts w:ascii="Arial" w:hAnsi="Arial" w:cs="Arial"/>
                              </w:rPr>
                              <w:t xml:space="preserve"> Coordinator</w:t>
                            </w:r>
                          </w:p>
                          <w:p w:rsidR="00B6785A" w:rsidRPr="00D838AB" w:rsidRDefault="00B6785A" w:rsidP="00D838AB">
                            <w:pPr>
                              <w:jc w:val="center"/>
                              <w:rPr>
                                <w:rFonts w:ascii="Arial" w:hAnsi="Arial" w:cs="Arial"/>
                              </w:rPr>
                            </w:pPr>
                            <w:r>
                              <w:rPr>
                                <w:rFonts w:ascii="Arial" w:hAnsi="Arial" w:cs="Arial"/>
                              </w:rPr>
                              <w:t xml:space="preserve">[THIS POST] </w:t>
                            </w:r>
                          </w:p>
                        </w:txbxContent>
                      </v:textbox>
                    </v:shape>
                  </w:pict>
                </mc:Fallback>
              </mc:AlternateContent>
            </w:r>
            <w:r>
              <w:rPr>
                <w:rFonts w:cs="Arial"/>
                <w:noProof/>
                <w:lang w:eastAsia="en-GB"/>
              </w:rPr>
              <mc:AlternateContent>
                <mc:Choice Requires="wps">
                  <w:drawing>
                    <wp:anchor distT="0" distB="0" distL="114300" distR="114300" simplePos="0" relativeHeight="251664896" behindDoc="0" locked="0" layoutInCell="1" allowOverlap="1">
                      <wp:simplePos x="0" y="0"/>
                      <wp:positionH relativeFrom="column">
                        <wp:posOffset>1917700</wp:posOffset>
                      </wp:positionH>
                      <wp:positionV relativeFrom="paragraph">
                        <wp:posOffset>1163955</wp:posOffset>
                      </wp:positionV>
                      <wp:extent cx="3023235" cy="451485"/>
                      <wp:effectExtent l="13970" t="6350" r="10795" b="8890"/>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451485"/>
                              </a:xfrm>
                              <a:prstGeom prst="rect">
                                <a:avLst/>
                              </a:prstGeom>
                              <a:solidFill>
                                <a:srgbClr val="FFFFFF"/>
                              </a:solidFill>
                              <a:ln w="9525">
                                <a:solidFill>
                                  <a:srgbClr val="000000"/>
                                </a:solidFill>
                                <a:miter lim="800000"/>
                                <a:headEnd/>
                                <a:tailEnd/>
                              </a:ln>
                            </wps:spPr>
                            <wps:txbx>
                              <w:txbxContent>
                                <w:p w:rsidR="00B6785A" w:rsidRPr="00D838AB" w:rsidRDefault="00B6785A" w:rsidP="00D838AB">
                                  <w:pPr>
                                    <w:jc w:val="center"/>
                                    <w:rPr>
                                      <w:rFonts w:ascii="Arial" w:hAnsi="Arial" w:cs="Arial"/>
                                    </w:rPr>
                                  </w:pPr>
                                  <w:r w:rsidRPr="00D838AB">
                                    <w:rPr>
                                      <w:rFonts w:ascii="Arial" w:hAnsi="Arial" w:cs="Arial"/>
                                    </w:rPr>
                                    <w:t>Assistant General Manager</w:t>
                                  </w:r>
                                </w:p>
                                <w:p w:rsidR="00B6785A" w:rsidRPr="00D838AB" w:rsidRDefault="00B6785A" w:rsidP="00D838AB">
                                  <w:pPr>
                                    <w:jc w:val="center"/>
                                    <w:rPr>
                                      <w:rFonts w:ascii="Arial" w:hAnsi="Arial" w:cs="Arial"/>
                                    </w:rPr>
                                  </w:pPr>
                                  <w:r>
                                    <w:rPr>
                                      <w:rFonts w:ascii="Arial" w:hAnsi="Arial" w:cs="Arial"/>
                                    </w:rPr>
                                    <w:t>Cancer and Head &amp; Neck Service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9" o:spid="_x0000_s1027" type="#_x0000_t202" style="position:absolute;left:0;text-align:left;margin-left:151pt;margin-top:91.65pt;width:238.05pt;height:35.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">
                      <v:textbox style="mso-fit-shape-to-text:t">
                        <w:txbxContent>
                          <w:p w:rsidR="00B6785A" w:rsidRPr="00D838AB" w:rsidRDefault="00B6785A" w:rsidP="00D838AB">
                            <w:pPr>
                              <w:jc w:val="center"/>
                              <w:rPr>
                                <w:rFonts w:ascii="Arial" w:hAnsi="Arial" w:cs="Arial"/>
                              </w:rPr>
                            </w:pPr>
                            <w:r w:rsidRPr="00D838AB">
                              <w:rPr>
                                <w:rFonts w:ascii="Arial" w:hAnsi="Arial" w:cs="Arial"/>
                              </w:rPr>
                              <w:t>Assistant General Manager</w:t>
                            </w:r>
                          </w:p>
                          <w:p w:rsidR="00B6785A" w:rsidRPr="00D838AB" w:rsidRDefault="00B6785A" w:rsidP="00D838AB">
                            <w:pPr>
                              <w:jc w:val="center"/>
                              <w:rPr>
                                <w:rFonts w:ascii="Arial" w:hAnsi="Arial" w:cs="Arial"/>
                              </w:rPr>
                            </w:pPr>
                            <w:r>
                              <w:rPr>
                                <w:rFonts w:ascii="Arial" w:hAnsi="Arial" w:cs="Arial"/>
                              </w:rPr>
                              <w:t>Cancer and Head &amp; Neck Service</w:t>
                            </w:r>
                          </w:p>
                        </w:txbxContent>
                      </v:textbox>
                    </v:shape>
                  </w:pict>
                </mc:Fallback>
              </mc:AlternateContent>
            </w:r>
            <w:r>
              <w:rPr>
                <w:rFonts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3480435</wp:posOffset>
                      </wp:positionH>
                      <wp:positionV relativeFrom="paragraph">
                        <wp:posOffset>716915</wp:posOffset>
                      </wp:positionV>
                      <wp:extent cx="0" cy="447040"/>
                      <wp:effectExtent l="11430" t="5080" r="7620" b="5080"/>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FD62D" id="AutoShape 80" o:spid="_x0000_s1026" type="#_x0000_t32" style="position:absolute;margin-left:274.05pt;margin-top:56.45pt;width:0;height:3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B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"/>
                  </w:pict>
                </mc:Fallback>
              </mc:AlternateContent>
            </w:r>
            <w:r>
              <w:rPr>
                <w:rFonts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1878330</wp:posOffset>
                      </wp:positionH>
                      <wp:positionV relativeFrom="paragraph">
                        <wp:posOffset>159385</wp:posOffset>
                      </wp:positionV>
                      <wp:extent cx="3057525" cy="557530"/>
                      <wp:effectExtent l="9525" t="9525" r="9525" b="13970"/>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557530"/>
                              </a:xfrm>
                              <a:prstGeom prst="rect">
                                <a:avLst/>
                              </a:prstGeom>
                              <a:solidFill>
                                <a:srgbClr val="FFFFFF"/>
                              </a:solidFill>
                              <a:ln w="9525">
                                <a:solidFill>
                                  <a:srgbClr val="000000"/>
                                </a:solidFill>
                                <a:miter lim="800000"/>
                                <a:headEnd/>
                                <a:tailEnd/>
                              </a:ln>
                            </wps:spPr>
                            <wps:txbx>
                              <w:txbxContent>
                                <w:p w:rsidR="00B6785A" w:rsidRDefault="00B6785A" w:rsidP="000246B7">
                                  <w:pPr>
                                    <w:jc w:val="center"/>
                                    <w:rPr>
                                      <w:rFonts w:ascii="Arial" w:hAnsi="Arial" w:cs="Arial"/>
                                    </w:rPr>
                                  </w:pPr>
                                  <w:r>
                                    <w:rPr>
                                      <w:rFonts w:ascii="Arial" w:hAnsi="Arial" w:cs="Arial"/>
                                    </w:rPr>
                                    <w:t>General Manager</w:t>
                                  </w:r>
                                </w:p>
                                <w:p w:rsidR="00B6785A" w:rsidRPr="0004610A" w:rsidRDefault="002443BB" w:rsidP="000246B7">
                                  <w:pPr>
                                    <w:jc w:val="center"/>
                                    <w:rPr>
                                      <w:rFonts w:ascii="Arial" w:hAnsi="Arial" w:cs="Arial"/>
                                    </w:rPr>
                                  </w:pPr>
                                  <w:r>
                                    <w:rPr>
                                      <w:rFonts w:ascii="Arial" w:hAnsi="Arial" w:cs="Arial"/>
                                    </w:rPr>
                                    <w:t>Surgical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8" type="#_x0000_t202" style="position:absolute;left:0;text-align:left;margin-left:147.9pt;margin-top:12.55pt;width:240.75pt;height:4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">
                      <v:textbox>
                        <w:txbxContent>
                          <w:p w:rsidR="00B6785A" w:rsidRDefault="00B6785A" w:rsidP="000246B7">
                            <w:pPr>
                              <w:jc w:val="center"/>
                              <w:rPr>
                                <w:rFonts w:ascii="Arial" w:hAnsi="Arial" w:cs="Arial"/>
                              </w:rPr>
                            </w:pPr>
                            <w:r>
                              <w:rPr>
                                <w:rFonts w:ascii="Arial" w:hAnsi="Arial" w:cs="Arial"/>
                              </w:rPr>
                              <w:t>General Manager</w:t>
                            </w:r>
                          </w:p>
                          <w:p w:rsidR="00B6785A" w:rsidRPr="0004610A" w:rsidRDefault="002443BB" w:rsidP="000246B7">
                            <w:pPr>
                              <w:jc w:val="center"/>
                              <w:rPr>
                                <w:rFonts w:ascii="Arial" w:hAnsi="Arial" w:cs="Arial"/>
                              </w:rPr>
                            </w:pPr>
                            <w:r>
                              <w:rPr>
                                <w:rFonts w:ascii="Arial" w:hAnsi="Arial" w:cs="Arial"/>
                              </w:rPr>
                              <w:t xml:space="preserve">Surgical </w:t>
                            </w:r>
                            <w:r>
                              <w:rPr>
                                <w:rFonts w:ascii="Arial" w:hAnsi="Arial" w:cs="Arial"/>
                              </w:rPr>
                              <w:t>Services</w:t>
                            </w:r>
                            <w:bookmarkStart w:id="1" w:name="_GoBack"/>
                            <w:bookmarkEnd w:id="1"/>
                          </w:p>
                        </w:txbxContent>
                      </v:textbox>
                    </v:shape>
                  </w:pict>
                </mc:Fallback>
              </mc:AlternateContent>
            </w:r>
          </w:p>
        </w:tc>
      </w:tr>
    </w:tbl>
    <w:p w:rsidR="006367A7" w:rsidRDefault="006367A7"/>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367A7" w:rsidRPr="0004610A" w:rsidTr="001E1B2F">
        <w:tc>
          <w:tcPr>
            <w:tcW w:w="10440" w:type="dxa"/>
            <w:tcBorders>
              <w:top w:val="single" w:sz="6" w:space="0" w:color="auto"/>
              <w:left w:val="single" w:sz="4" w:space="0" w:color="auto"/>
              <w:bottom w:val="single" w:sz="6" w:space="0" w:color="auto"/>
              <w:right w:val="single" w:sz="4" w:space="0" w:color="auto"/>
            </w:tcBorders>
          </w:tcPr>
          <w:p w:rsidR="006367A7" w:rsidRPr="0004610A" w:rsidRDefault="006367A7" w:rsidP="00D838AB">
            <w:pPr>
              <w:pStyle w:val="Heading3"/>
              <w:spacing w:before="120" w:after="120"/>
            </w:pPr>
            <w:r w:rsidRPr="0004610A">
              <w:t>5.  ROLE OF DEPARTMENT</w:t>
            </w:r>
          </w:p>
        </w:tc>
      </w:tr>
      <w:tr w:rsidR="006367A7" w:rsidRPr="0004610A" w:rsidTr="001E1B2F">
        <w:tc>
          <w:tcPr>
            <w:tcW w:w="10440" w:type="dxa"/>
            <w:tcBorders>
              <w:top w:val="single" w:sz="6" w:space="0" w:color="auto"/>
              <w:left w:val="single" w:sz="4" w:space="0" w:color="auto"/>
              <w:bottom w:val="single" w:sz="6" w:space="0" w:color="auto"/>
              <w:right w:val="single" w:sz="4" w:space="0" w:color="auto"/>
            </w:tcBorders>
          </w:tcPr>
          <w:p w:rsidR="00827CAF" w:rsidRDefault="00392A43" w:rsidP="008027BB">
            <w:pPr>
              <w:spacing w:before="120"/>
              <w:rPr>
                <w:rFonts w:ascii="Arial" w:hAnsi="Arial" w:cs="Arial"/>
              </w:rPr>
            </w:pPr>
            <w:r>
              <w:rPr>
                <w:rFonts w:ascii="Arial" w:hAnsi="Arial" w:cs="Arial"/>
              </w:rPr>
              <w:t>The department is required to deliver a safe service, within budget and meeting the curre</w:t>
            </w:r>
            <w:r w:rsidR="00827CAF">
              <w:rPr>
                <w:rFonts w:ascii="Arial" w:hAnsi="Arial" w:cs="Arial"/>
              </w:rPr>
              <w:t>nt waiting times targets:</w:t>
            </w:r>
          </w:p>
          <w:p w:rsidR="00827CAF" w:rsidRDefault="00827CAF" w:rsidP="00B6785A">
            <w:pPr>
              <w:rPr>
                <w:rFonts w:ascii="Arial" w:hAnsi="Arial" w:cs="Arial"/>
              </w:rPr>
            </w:pPr>
            <w:r>
              <w:rPr>
                <w:rFonts w:ascii="Arial" w:hAnsi="Arial" w:cs="Arial"/>
              </w:rPr>
              <w:br/>
              <w:t>Elective Services:</w:t>
            </w:r>
          </w:p>
          <w:p w:rsidR="00827CAF" w:rsidRDefault="00392A43" w:rsidP="00B6785A">
            <w:pPr>
              <w:pStyle w:val="ListParagraph"/>
              <w:numPr>
                <w:ilvl w:val="0"/>
                <w:numId w:val="15"/>
              </w:numPr>
              <w:rPr>
                <w:rFonts w:ascii="Arial" w:hAnsi="Arial" w:cs="Arial"/>
              </w:rPr>
            </w:pPr>
            <w:r w:rsidRPr="00827CAF">
              <w:rPr>
                <w:rFonts w:ascii="Arial" w:hAnsi="Arial" w:cs="Arial"/>
              </w:rPr>
              <w:t xml:space="preserve">18 weeks </w:t>
            </w:r>
            <w:r w:rsidR="00827CAF">
              <w:rPr>
                <w:rFonts w:ascii="Arial" w:hAnsi="Arial" w:cs="Arial"/>
              </w:rPr>
              <w:t>referral to treatment</w:t>
            </w:r>
          </w:p>
          <w:p w:rsidR="00827CAF" w:rsidRDefault="00827CAF" w:rsidP="00B6785A">
            <w:pPr>
              <w:pStyle w:val="ListParagraph"/>
              <w:numPr>
                <w:ilvl w:val="0"/>
                <w:numId w:val="15"/>
              </w:numPr>
              <w:rPr>
                <w:rFonts w:ascii="Arial" w:hAnsi="Arial" w:cs="Arial"/>
              </w:rPr>
            </w:pPr>
            <w:r>
              <w:rPr>
                <w:rFonts w:ascii="Arial" w:hAnsi="Arial" w:cs="Arial"/>
              </w:rPr>
              <w:t xml:space="preserve">12 week first outpatient appointment </w:t>
            </w:r>
          </w:p>
          <w:p w:rsidR="006367A7" w:rsidRDefault="00827CAF" w:rsidP="00B6785A">
            <w:pPr>
              <w:pStyle w:val="ListParagraph"/>
              <w:numPr>
                <w:ilvl w:val="0"/>
                <w:numId w:val="15"/>
              </w:numPr>
              <w:rPr>
                <w:rFonts w:ascii="Arial" w:hAnsi="Arial" w:cs="Arial"/>
              </w:rPr>
            </w:pPr>
            <w:r w:rsidRPr="00827CAF">
              <w:rPr>
                <w:rFonts w:ascii="Arial" w:hAnsi="Arial" w:cs="Arial"/>
              </w:rPr>
              <w:t>12</w:t>
            </w:r>
            <w:r>
              <w:rPr>
                <w:rFonts w:ascii="Arial" w:hAnsi="Arial" w:cs="Arial"/>
              </w:rPr>
              <w:t xml:space="preserve"> weeks Treatment Time Guarantee</w:t>
            </w:r>
            <w:r>
              <w:rPr>
                <w:rFonts w:ascii="Arial" w:hAnsi="Arial" w:cs="Arial"/>
              </w:rPr>
              <w:br/>
            </w:r>
          </w:p>
          <w:p w:rsidR="00827CAF" w:rsidRDefault="00827CAF" w:rsidP="00B6785A">
            <w:pPr>
              <w:rPr>
                <w:rFonts w:ascii="Arial" w:hAnsi="Arial" w:cs="Arial"/>
              </w:rPr>
            </w:pPr>
            <w:r>
              <w:rPr>
                <w:rFonts w:ascii="Arial" w:hAnsi="Arial" w:cs="Arial"/>
              </w:rPr>
              <w:t xml:space="preserve">Cancer Services: </w:t>
            </w:r>
          </w:p>
          <w:p w:rsidR="00827CAF" w:rsidRDefault="00827CAF" w:rsidP="00B6785A">
            <w:pPr>
              <w:pStyle w:val="ListParagraph"/>
              <w:numPr>
                <w:ilvl w:val="0"/>
                <w:numId w:val="16"/>
              </w:numPr>
              <w:rPr>
                <w:rFonts w:ascii="Arial" w:hAnsi="Arial" w:cs="Arial"/>
              </w:rPr>
            </w:pPr>
            <w:r>
              <w:rPr>
                <w:rFonts w:ascii="Arial" w:hAnsi="Arial" w:cs="Arial"/>
              </w:rPr>
              <w:t>31 days from cancer diagnosis to treatment</w:t>
            </w:r>
          </w:p>
          <w:p w:rsidR="00827CAF" w:rsidRDefault="00827CAF" w:rsidP="00B6785A">
            <w:pPr>
              <w:pStyle w:val="ListParagraph"/>
              <w:numPr>
                <w:ilvl w:val="0"/>
                <w:numId w:val="16"/>
              </w:numPr>
              <w:rPr>
                <w:rFonts w:ascii="Arial" w:hAnsi="Arial" w:cs="Arial"/>
              </w:rPr>
            </w:pPr>
            <w:r>
              <w:rPr>
                <w:rFonts w:ascii="Arial" w:hAnsi="Arial" w:cs="Arial"/>
              </w:rPr>
              <w:t>62 days from referral suspicion cancer to treatment</w:t>
            </w:r>
          </w:p>
          <w:p w:rsidR="00827CAF" w:rsidRPr="00827CAF" w:rsidRDefault="00827CAF" w:rsidP="00B6785A">
            <w:pPr>
              <w:rPr>
                <w:rFonts w:ascii="Arial" w:hAnsi="Arial" w:cs="Arial"/>
              </w:rPr>
            </w:pPr>
          </w:p>
          <w:p w:rsidR="006367A7" w:rsidRPr="0004610A" w:rsidRDefault="006367A7" w:rsidP="00B6785A">
            <w:pPr>
              <w:rPr>
                <w:rFonts w:ascii="Arial" w:hAnsi="Arial" w:cs="Arial"/>
              </w:rPr>
            </w:pPr>
            <w:r w:rsidRPr="0004610A">
              <w:rPr>
                <w:rFonts w:ascii="Arial" w:hAnsi="Arial" w:cs="Arial"/>
              </w:rPr>
              <w:t xml:space="preserve">Clinics </w:t>
            </w:r>
            <w:r w:rsidR="002428B5">
              <w:rPr>
                <w:rFonts w:ascii="Arial" w:hAnsi="Arial" w:cs="Arial"/>
              </w:rPr>
              <w:t xml:space="preserve">and theatres </w:t>
            </w:r>
            <w:r w:rsidRPr="0004610A">
              <w:rPr>
                <w:rFonts w:ascii="Arial" w:hAnsi="Arial" w:cs="Arial"/>
              </w:rPr>
              <w:t xml:space="preserve">are generally held Monday to Friday between the hours of 9am and 5pm although some are held in the evenings and weekends, and such </w:t>
            </w:r>
            <w:r w:rsidR="002428B5">
              <w:rPr>
                <w:rFonts w:ascii="Arial" w:hAnsi="Arial" w:cs="Arial"/>
              </w:rPr>
              <w:t>sessions also have to be</w:t>
            </w:r>
            <w:r w:rsidR="00D838AB">
              <w:rPr>
                <w:rFonts w:ascii="Arial" w:hAnsi="Arial" w:cs="Arial"/>
              </w:rPr>
              <w:t xml:space="preserve">     </w:t>
            </w:r>
            <w:r w:rsidR="002428B5">
              <w:rPr>
                <w:rFonts w:ascii="Arial" w:hAnsi="Arial" w:cs="Arial"/>
              </w:rPr>
              <w:t xml:space="preserve"> co-ordinated </w:t>
            </w:r>
            <w:r w:rsidR="00541C18">
              <w:rPr>
                <w:rFonts w:ascii="Arial" w:hAnsi="Arial" w:cs="Arial"/>
              </w:rPr>
              <w:t>working collaboratively with all other support services.</w:t>
            </w:r>
            <w:r w:rsidR="00392A43">
              <w:rPr>
                <w:rFonts w:ascii="Arial" w:hAnsi="Arial" w:cs="Arial"/>
              </w:rPr>
              <w:t xml:space="preserve"> </w:t>
            </w:r>
            <w:r w:rsidR="00D838AB">
              <w:rPr>
                <w:rFonts w:ascii="Arial" w:hAnsi="Arial" w:cs="Arial"/>
              </w:rPr>
              <w:t xml:space="preserve"> </w:t>
            </w:r>
            <w:r w:rsidR="00A77E0A">
              <w:rPr>
                <w:rFonts w:ascii="Arial" w:hAnsi="Arial" w:cs="Arial"/>
              </w:rPr>
              <w:t>Some activity</w:t>
            </w:r>
            <w:r w:rsidR="0053655D">
              <w:rPr>
                <w:rFonts w:ascii="Arial" w:hAnsi="Arial" w:cs="Arial"/>
              </w:rPr>
              <w:t xml:space="preserve"> (particularly complex cancer diagnostics &amp; treatment)</w:t>
            </w:r>
            <w:r w:rsidR="00A77E0A">
              <w:rPr>
                <w:rFonts w:ascii="Arial" w:hAnsi="Arial" w:cs="Arial"/>
              </w:rPr>
              <w:t xml:space="preserve"> is undertaken at different sites within Ayrshire (</w:t>
            </w:r>
            <w:proofErr w:type="spellStart"/>
            <w:r w:rsidR="00A77E0A">
              <w:rPr>
                <w:rFonts w:ascii="Arial" w:hAnsi="Arial" w:cs="Arial"/>
              </w:rPr>
              <w:t>eg</w:t>
            </w:r>
            <w:proofErr w:type="spellEnd"/>
            <w:r w:rsidR="00A77E0A">
              <w:rPr>
                <w:rFonts w:ascii="Arial" w:hAnsi="Arial" w:cs="Arial"/>
              </w:rPr>
              <w:t xml:space="preserve"> University Hospital Ayr) and also in other Health Boards. </w:t>
            </w:r>
          </w:p>
          <w:p w:rsidR="006367A7" w:rsidRPr="0004610A" w:rsidRDefault="006367A7" w:rsidP="00B6785A">
            <w:pPr>
              <w:rPr>
                <w:rFonts w:ascii="Arial" w:hAnsi="Arial" w:cs="Arial"/>
              </w:rPr>
            </w:pPr>
          </w:p>
          <w:p w:rsidR="001E1B2F" w:rsidRPr="0004610A" w:rsidRDefault="006367A7" w:rsidP="008027BB">
            <w:pPr>
              <w:spacing w:after="120"/>
              <w:rPr>
                <w:rFonts w:ascii="Arial" w:hAnsi="Arial" w:cs="Arial"/>
              </w:rPr>
            </w:pPr>
            <w:r w:rsidRPr="0004610A">
              <w:rPr>
                <w:rFonts w:ascii="Arial" w:hAnsi="Arial" w:cs="Arial"/>
              </w:rPr>
              <w:t xml:space="preserve">The Department operates as an integral part of </w:t>
            </w:r>
            <w:r w:rsidR="00750340" w:rsidRPr="0004610A">
              <w:rPr>
                <w:rFonts w:ascii="Arial" w:hAnsi="Arial" w:cs="Arial"/>
              </w:rPr>
              <w:t>NHS Ayrshire and Arran</w:t>
            </w:r>
            <w:r w:rsidRPr="0004610A">
              <w:rPr>
                <w:rFonts w:ascii="Arial" w:hAnsi="Arial" w:cs="Arial"/>
              </w:rPr>
              <w:t xml:space="preserve">, promoting patient centred services, based upon local and national strategies, </w:t>
            </w:r>
            <w:r w:rsidR="000842B6" w:rsidRPr="0004610A">
              <w:rPr>
                <w:rFonts w:ascii="Arial" w:hAnsi="Arial" w:cs="Arial"/>
              </w:rPr>
              <w:t xml:space="preserve">taking account of the </w:t>
            </w:r>
            <w:r w:rsidR="00D838AB">
              <w:rPr>
                <w:rFonts w:ascii="Arial" w:hAnsi="Arial" w:cs="Arial"/>
              </w:rPr>
              <w:t>O</w:t>
            </w:r>
            <w:r w:rsidR="000842B6" w:rsidRPr="0004610A">
              <w:rPr>
                <w:rFonts w:ascii="Arial" w:hAnsi="Arial" w:cs="Arial"/>
              </w:rPr>
              <w:t xml:space="preserve">rganisation’s </w:t>
            </w:r>
            <w:r w:rsidR="00D838AB">
              <w:rPr>
                <w:rFonts w:ascii="Arial" w:hAnsi="Arial" w:cs="Arial"/>
              </w:rPr>
              <w:t>C</w:t>
            </w:r>
            <w:r w:rsidRPr="0004610A">
              <w:rPr>
                <w:rFonts w:ascii="Arial" w:hAnsi="Arial" w:cs="Arial"/>
              </w:rPr>
              <w:t xml:space="preserve">linical, </w:t>
            </w:r>
            <w:r w:rsidR="00D838AB">
              <w:rPr>
                <w:rFonts w:ascii="Arial" w:hAnsi="Arial" w:cs="Arial"/>
              </w:rPr>
              <w:t>C</w:t>
            </w:r>
            <w:r w:rsidRPr="0004610A">
              <w:rPr>
                <w:rFonts w:ascii="Arial" w:hAnsi="Arial" w:cs="Arial"/>
              </w:rPr>
              <w:t xml:space="preserve">orporate and </w:t>
            </w:r>
            <w:r w:rsidR="00D838AB">
              <w:rPr>
                <w:rFonts w:ascii="Arial" w:hAnsi="Arial" w:cs="Arial"/>
              </w:rPr>
              <w:t>Staff Governance A</w:t>
            </w:r>
            <w:r w:rsidRPr="0004610A">
              <w:rPr>
                <w:rFonts w:ascii="Arial" w:hAnsi="Arial" w:cs="Arial"/>
              </w:rPr>
              <w:t>genda</w:t>
            </w:r>
            <w:r w:rsidR="000842B6" w:rsidRPr="0004610A">
              <w:rPr>
                <w:rFonts w:ascii="Arial" w:hAnsi="Arial" w:cs="Arial"/>
              </w:rPr>
              <w:t>.</w:t>
            </w:r>
          </w:p>
        </w:tc>
      </w:tr>
    </w:tbl>
    <w:p w:rsidR="001E1B2F" w:rsidRDefault="001E1B2F"/>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367A7" w:rsidRPr="00BC2DAF" w:rsidTr="001E1B2F">
        <w:tc>
          <w:tcPr>
            <w:tcW w:w="10440" w:type="dxa"/>
            <w:tcBorders>
              <w:top w:val="single" w:sz="6" w:space="0" w:color="auto"/>
              <w:left w:val="single" w:sz="4" w:space="0" w:color="auto"/>
              <w:bottom w:val="single" w:sz="6" w:space="0" w:color="auto"/>
              <w:right w:val="single" w:sz="4" w:space="0" w:color="auto"/>
            </w:tcBorders>
          </w:tcPr>
          <w:p w:rsidR="006367A7" w:rsidRPr="00BC2DAF" w:rsidRDefault="006367A7">
            <w:pPr>
              <w:pStyle w:val="Heading3"/>
              <w:spacing w:before="120" w:after="120"/>
              <w:rPr>
                <w:b w:val="0"/>
              </w:rPr>
            </w:pPr>
            <w:r w:rsidRPr="00BC2DAF">
              <w:t>6.  KEY RESULT AREAS</w:t>
            </w:r>
          </w:p>
        </w:tc>
      </w:tr>
      <w:tr w:rsidR="001E1B2F" w:rsidRPr="00BC2DAF" w:rsidTr="001E1B2F">
        <w:trPr>
          <w:trHeight w:val="524"/>
        </w:trPr>
        <w:tc>
          <w:tcPr>
            <w:tcW w:w="10440" w:type="dxa"/>
            <w:tcBorders>
              <w:top w:val="single" w:sz="6" w:space="0" w:color="auto"/>
              <w:left w:val="single" w:sz="4" w:space="0" w:color="auto"/>
              <w:bottom w:val="single" w:sz="4" w:space="0" w:color="auto"/>
              <w:right w:val="single" w:sz="4" w:space="0" w:color="auto"/>
            </w:tcBorders>
          </w:tcPr>
          <w:p w:rsidR="001E1B2F" w:rsidRPr="001E1B2F" w:rsidRDefault="001E1B2F" w:rsidP="00B6785A">
            <w:pPr>
              <w:pStyle w:val="Heading3"/>
              <w:numPr>
                <w:ilvl w:val="0"/>
                <w:numId w:val="9"/>
              </w:numPr>
              <w:spacing w:before="120" w:after="120"/>
              <w:ind w:left="357" w:right="74" w:hanging="357"/>
              <w:jc w:val="left"/>
              <w:rPr>
                <w:b w:val="0"/>
              </w:rPr>
            </w:pPr>
            <w:r>
              <w:rPr>
                <w:b w:val="0"/>
              </w:rPr>
              <w:t xml:space="preserve">Maintain up-to-date knowledge on all relevant waiting times targets and the complex rules around this and act as point of contact for guidance to secretaries and patient pathway coordinators. </w:t>
            </w:r>
          </w:p>
        </w:tc>
      </w:tr>
    </w:tbl>
    <w:p w:rsidR="001E1B2F" w:rsidRDefault="001E1B2F">
      <w:r>
        <w:br w:type="page"/>
      </w:r>
    </w:p>
    <w:p w:rsidR="001E1B2F" w:rsidRDefault="001E1B2F"/>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367A7" w:rsidRPr="00BC2DAF" w:rsidTr="001E1B2F">
        <w:trPr>
          <w:trHeight w:val="524"/>
        </w:trPr>
        <w:tc>
          <w:tcPr>
            <w:tcW w:w="10440" w:type="dxa"/>
            <w:tcBorders>
              <w:top w:val="single" w:sz="6" w:space="0" w:color="auto"/>
              <w:left w:val="single" w:sz="4" w:space="0" w:color="auto"/>
              <w:bottom w:val="single" w:sz="6" w:space="0" w:color="auto"/>
              <w:right w:val="single" w:sz="4" w:space="0" w:color="auto"/>
            </w:tcBorders>
          </w:tcPr>
          <w:p w:rsidR="00541C18" w:rsidRPr="00BC2DAF" w:rsidRDefault="00541C18" w:rsidP="00B6785A">
            <w:pPr>
              <w:numPr>
                <w:ilvl w:val="0"/>
                <w:numId w:val="11"/>
              </w:numPr>
              <w:spacing w:before="120"/>
              <w:ind w:left="357" w:hanging="357"/>
              <w:rPr>
                <w:rFonts w:ascii="Arial" w:hAnsi="Arial" w:cs="Arial"/>
              </w:rPr>
            </w:pPr>
            <w:r w:rsidRPr="00BC2DAF">
              <w:rPr>
                <w:rFonts w:ascii="Arial" w:hAnsi="Arial" w:cs="Arial"/>
              </w:rPr>
              <w:t>Maintain up-to-date knowledge of all clinical guidelines and regulations, to help maintain an accurate scheduling system for the o</w:t>
            </w:r>
            <w:r>
              <w:rPr>
                <w:rFonts w:ascii="Arial" w:hAnsi="Arial" w:cs="Arial"/>
              </w:rPr>
              <w:t>utpatient</w:t>
            </w:r>
            <w:r w:rsidRPr="00BC2DAF">
              <w:rPr>
                <w:rFonts w:ascii="Arial" w:hAnsi="Arial" w:cs="Arial"/>
              </w:rPr>
              <w:t xml:space="preserve"> clinics.</w:t>
            </w:r>
          </w:p>
          <w:p w:rsidR="00541C18" w:rsidRPr="00541C18" w:rsidRDefault="00541C18" w:rsidP="00B6785A">
            <w:pPr>
              <w:pStyle w:val="Heading3"/>
              <w:numPr>
                <w:ilvl w:val="0"/>
                <w:numId w:val="9"/>
              </w:numPr>
              <w:ind w:right="72"/>
              <w:jc w:val="left"/>
              <w:rPr>
                <w:b w:val="0"/>
              </w:rPr>
            </w:pPr>
            <w:r>
              <w:rPr>
                <w:b w:val="0"/>
              </w:rPr>
              <w:t>Monitoring of all patients on relevant waiting lists against waiting times targets using various electronic systems, e.</w:t>
            </w:r>
            <w:r w:rsidR="00827CAF">
              <w:rPr>
                <w:b w:val="0"/>
              </w:rPr>
              <w:t xml:space="preserve">g. PMS, Business Objects, Opera, eCase. </w:t>
            </w:r>
          </w:p>
          <w:p w:rsidR="00541C18" w:rsidRDefault="00541C18" w:rsidP="00B6785A">
            <w:pPr>
              <w:numPr>
                <w:ilvl w:val="0"/>
                <w:numId w:val="10"/>
              </w:numPr>
              <w:rPr>
                <w:rFonts w:ascii="Arial" w:hAnsi="Arial" w:cs="Arial"/>
              </w:rPr>
            </w:pPr>
            <w:r>
              <w:rPr>
                <w:rFonts w:ascii="Arial" w:hAnsi="Arial" w:cs="Arial"/>
              </w:rPr>
              <w:t xml:space="preserve">Monitoring of </w:t>
            </w:r>
            <w:r w:rsidR="00067FAA">
              <w:rPr>
                <w:rFonts w:ascii="Arial" w:hAnsi="Arial" w:cs="Arial"/>
              </w:rPr>
              <w:t>all return waiting list (e.g. outpatients and outpatient treatments) to ensure patients are reviewed at the appropriate time</w:t>
            </w:r>
            <w:r w:rsidR="00D838AB">
              <w:rPr>
                <w:rFonts w:ascii="Arial" w:hAnsi="Arial" w:cs="Arial"/>
              </w:rPr>
              <w:t>.</w:t>
            </w:r>
          </w:p>
          <w:p w:rsidR="006367A7" w:rsidRPr="00BC2DAF" w:rsidRDefault="006367A7" w:rsidP="00B6785A">
            <w:pPr>
              <w:numPr>
                <w:ilvl w:val="0"/>
                <w:numId w:val="10"/>
              </w:numPr>
              <w:rPr>
                <w:rFonts w:ascii="Arial" w:hAnsi="Arial" w:cs="Arial"/>
              </w:rPr>
            </w:pPr>
            <w:r w:rsidRPr="00BC2DAF">
              <w:rPr>
                <w:rFonts w:ascii="Arial" w:hAnsi="Arial" w:cs="Arial"/>
              </w:rPr>
              <w:t>Daily liaison with Consulta</w:t>
            </w:r>
            <w:r w:rsidR="000842B6" w:rsidRPr="00BC2DAF">
              <w:rPr>
                <w:rFonts w:ascii="Arial" w:hAnsi="Arial" w:cs="Arial"/>
              </w:rPr>
              <w:t>nts, Medical Secretaries</w:t>
            </w:r>
            <w:r w:rsidR="00D838AB">
              <w:rPr>
                <w:rFonts w:ascii="Arial" w:hAnsi="Arial" w:cs="Arial"/>
              </w:rPr>
              <w:t>,</w:t>
            </w:r>
            <w:r w:rsidR="000842B6" w:rsidRPr="00BC2DAF">
              <w:rPr>
                <w:rFonts w:ascii="Arial" w:hAnsi="Arial" w:cs="Arial"/>
              </w:rPr>
              <w:t xml:space="preserve"> and Health</w:t>
            </w:r>
            <w:r w:rsidRPr="00BC2DAF">
              <w:rPr>
                <w:rFonts w:ascii="Arial" w:hAnsi="Arial" w:cs="Arial"/>
              </w:rPr>
              <w:t xml:space="preserve"> Reco</w:t>
            </w:r>
            <w:r w:rsidR="00BC2DAF">
              <w:rPr>
                <w:rFonts w:ascii="Arial" w:hAnsi="Arial" w:cs="Arial"/>
              </w:rPr>
              <w:t>rds staff to update the clinic</w:t>
            </w:r>
            <w:r w:rsidRPr="00BC2DAF">
              <w:rPr>
                <w:rFonts w:ascii="Arial" w:hAnsi="Arial" w:cs="Arial"/>
              </w:rPr>
              <w:t xml:space="preserve"> schedule in respect of clinic cancellations, reduced clinics or other amendments to the regular template.</w:t>
            </w:r>
          </w:p>
          <w:p w:rsidR="00872D6B" w:rsidRPr="00872D6B" w:rsidRDefault="00872D6B" w:rsidP="00B6785A">
            <w:pPr>
              <w:numPr>
                <w:ilvl w:val="0"/>
                <w:numId w:val="11"/>
              </w:numPr>
              <w:rPr>
                <w:rFonts w:ascii="Arial" w:hAnsi="Arial" w:cs="Arial"/>
                <w:color w:val="000000"/>
              </w:rPr>
            </w:pPr>
            <w:r>
              <w:rPr>
                <w:rFonts w:ascii="Arial" w:hAnsi="Arial" w:cs="Arial"/>
                <w:color w:val="000000"/>
              </w:rPr>
              <w:t>Forward planning of required capacity to manage demand over the short, medium and long term, taking into account conversion rates from outpatients to inpatients.</w:t>
            </w:r>
            <w:r w:rsidR="00D838AB">
              <w:rPr>
                <w:rFonts w:ascii="Arial" w:hAnsi="Arial" w:cs="Arial"/>
                <w:color w:val="000000"/>
              </w:rPr>
              <w:t xml:space="preserve"> </w:t>
            </w:r>
            <w:r>
              <w:rPr>
                <w:rFonts w:ascii="Arial" w:hAnsi="Arial" w:cs="Arial"/>
                <w:color w:val="000000"/>
              </w:rPr>
              <w:t xml:space="preserve"> This involves monitoring information on the number of referrals and patients added to waiting lists, calculating the likely capacity based on numbers of staff available, </w:t>
            </w:r>
            <w:proofErr w:type="spellStart"/>
            <w:r>
              <w:rPr>
                <w:rFonts w:ascii="Arial" w:hAnsi="Arial" w:cs="Arial"/>
                <w:color w:val="000000"/>
              </w:rPr>
              <w:t>casemix</w:t>
            </w:r>
            <w:proofErr w:type="spellEnd"/>
            <w:r>
              <w:rPr>
                <w:rFonts w:ascii="Arial" w:hAnsi="Arial" w:cs="Arial"/>
                <w:color w:val="000000"/>
              </w:rPr>
              <w:t xml:space="preserve"> </w:t>
            </w:r>
            <w:proofErr w:type="spellStart"/>
            <w:r>
              <w:rPr>
                <w:rFonts w:ascii="Arial" w:hAnsi="Arial" w:cs="Arial"/>
                <w:color w:val="000000"/>
              </w:rPr>
              <w:t>etc</w:t>
            </w:r>
            <w:proofErr w:type="spellEnd"/>
            <w:r>
              <w:rPr>
                <w:rFonts w:ascii="Arial" w:hAnsi="Arial" w:cs="Arial"/>
                <w:color w:val="000000"/>
              </w:rPr>
              <w:t>, having insight into possible changes in practice and demand and working out any gap.</w:t>
            </w:r>
            <w:r w:rsidR="005D479D">
              <w:rPr>
                <w:rFonts w:ascii="Arial" w:hAnsi="Arial" w:cs="Arial"/>
                <w:color w:val="000000"/>
              </w:rPr>
              <w:t xml:space="preserve"> </w:t>
            </w:r>
            <w:r>
              <w:rPr>
                <w:rFonts w:ascii="Arial" w:hAnsi="Arial" w:cs="Arial"/>
                <w:color w:val="000000"/>
              </w:rPr>
              <w:t xml:space="preserve"> Thereafter the postholder requires to consider various options for meeting this gap and to make a recommendation for and negotiate requirements.</w:t>
            </w:r>
          </w:p>
          <w:p w:rsidR="00872D6B" w:rsidRPr="00E64237" w:rsidRDefault="00872D6B" w:rsidP="00B6785A">
            <w:pPr>
              <w:numPr>
                <w:ilvl w:val="0"/>
                <w:numId w:val="11"/>
              </w:numPr>
              <w:rPr>
                <w:rFonts w:ascii="Arial" w:hAnsi="Arial" w:cs="Arial"/>
                <w:color w:val="000000"/>
              </w:rPr>
            </w:pPr>
            <w:r w:rsidRPr="00E64237">
              <w:rPr>
                <w:rFonts w:ascii="Arial" w:hAnsi="Arial" w:cs="Arial"/>
                <w:color w:val="000000"/>
              </w:rPr>
              <w:t xml:space="preserve">Negotiation with Consultant and other clinical staff to deliver additional activity where planning indicates this is necessary. </w:t>
            </w:r>
            <w:r w:rsidR="005D479D">
              <w:rPr>
                <w:rFonts w:ascii="Arial" w:hAnsi="Arial" w:cs="Arial"/>
                <w:color w:val="000000"/>
              </w:rPr>
              <w:t xml:space="preserve"> </w:t>
            </w:r>
            <w:r w:rsidR="00175E96" w:rsidRPr="00E64237">
              <w:rPr>
                <w:rFonts w:ascii="Arial" w:hAnsi="Arial" w:cs="Arial"/>
                <w:color w:val="000000"/>
              </w:rPr>
              <w:t xml:space="preserve">Proactively undertake to reallocate available clinic </w:t>
            </w:r>
            <w:r w:rsidR="00E64237" w:rsidRPr="00E64237">
              <w:rPr>
                <w:rFonts w:ascii="Arial" w:hAnsi="Arial" w:cs="Arial"/>
                <w:color w:val="000000"/>
              </w:rPr>
              <w:t xml:space="preserve">and/or theatre </w:t>
            </w:r>
            <w:r w:rsidR="00175E96" w:rsidRPr="00E64237">
              <w:rPr>
                <w:rFonts w:ascii="Arial" w:hAnsi="Arial" w:cs="Arial"/>
                <w:color w:val="000000"/>
              </w:rPr>
              <w:t>sessions to another clinician, where appropriate and best matching capacit</w:t>
            </w:r>
            <w:r w:rsidR="005D479D">
              <w:rPr>
                <w:rFonts w:ascii="Arial" w:hAnsi="Arial" w:cs="Arial"/>
                <w:color w:val="000000"/>
              </w:rPr>
              <w:t>y to waiting l</w:t>
            </w:r>
            <w:r w:rsidR="00175E96" w:rsidRPr="00E64237">
              <w:rPr>
                <w:rFonts w:ascii="Arial" w:hAnsi="Arial" w:cs="Arial"/>
                <w:color w:val="000000"/>
              </w:rPr>
              <w:t xml:space="preserve">ist demand. </w:t>
            </w:r>
            <w:r w:rsidR="005D479D">
              <w:rPr>
                <w:rFonts w:ascii="Arial" w:hAnsi="Arial" w:cs="Arial"/>
                <w:color w:val="000000"/>
              </w:rPr>
              <w:t xml:space="preserve"> </w:t>
            </w:r>
            <w:r w:rsidR="00E64237" w:rsidRPr="00E64237">
              <w:rPr>
                <w:rFonts w:ascii="Arial" w:hAnsi="Arial" w:cs="Arial"/>
                <w:color w:val="000000"/>
              </w:rPr>
              <w:t xml:space="preserve">Employing both negotiation and persuasion skills to arrange replacement sessions. </w:t>
            </w:r>
            <w:r w:rsidRPr="00E64237">
              <w:rPr>
                <w:rFonts w:ascii="Arial" w:hAnsi="Arial" w:cs="Arial"/>
                <w:color w:val="000000"/>
              </w:rPr>
              <w:t xml:space="preserve"> Arrange all aspects of additional sessions booked, e.g. </w:t>
            </w:r>
            <w:r w:rsidR="005D479D">
              <w:rPr>
                <w:rFonts w:ascii="Arial" w:hAnsi="Arial" w:cs="Arial"/>
                <w:color w:val="000000"/>
              </w:rPr>
              <w:t>Outpatients Sister for Clinic N</w:t>
            </w:r>
            <w:r w:rsidRPr="00E64237">
              <w:rPr>
                <w:rFonts w:ascii="Arial" w:hAnsi="Arial" w:cs="Arial"/>
                <w:color w:val="000000"/>
              </w:rPr>
              <w:t xml:space="preserve">urse </w:t>
            </w:r>
            <w:proofErr w:type="gramStart"/>
            <w:r w:rsidRPr="00E64237">
              <w:rPr>
                <w:rFonts w:ascii="Arial" w:hAnsi="Arial" w:cs="Arial"/>
                <w:color w:val="000000"/>
              </w:rPr>
              <w:t>support</w:t>
            </w:r>
            <w:proofErr w:type="gramEnd"/>
            <w:r w:rsidRPr="00E64237">
              <w:rPr>
                <w:rFonts w:ascii="Arial" w:hAnsi="Arial" w:cs="Arial"/>
                <w:color w:val="000000"/>
              </w:rPr>
              <w:t xml:space="preserve">, </w:t>
            </w:r>
            <w:r w:rsidR="005D479D">
              <w:rPr>
                <w:rFonts w:ascii="Arial" w:hAnsi="Arial" w:cs="Arial"/>
                <w:color w:val="000000"/>
              </w:rPr>
              <w:t>Diagnostic facilities, X</w:t>
            </w:r>
            <w:r w:rsidRPr="00E64237">
              <w:rPr>
                <w:rFonts w:ascii="Arial" w:hAnsi="Arial" w:cs="Arial"/>
                <w:color w:val="000000"/>
              </w:rPr>
              <w:t xml:space="preserve">-ray, </w:t>
            </w:r>
            <w:r w:rsidR="005D479D">
              <w:rPr>
                <w:rFonts w:ascii="Arial" w:hAnsi="Arial" w:cs="Arial"/>
                <w:color w:val="000000"/>
              </w:rPr>
              <w:t>M</w:t>
            </w:r>
            <w:r w:rsidRPr="00E64237">
              <w:rPr>
                <w:rFonts w:ascii="Arial" w:hAnsi="Arial" w:cs="Arial"/>
                <w:color w:val="000000"/>
              </w:rPr>
              <w:t xml:space="preserve">edical </w:t>
            </w:r>
            <w:r w:rsidR="005D479D">
              <w:rPr>
                <w:rFonts w:ascii="Arial" w:hAnsi="Arial" w:cs="Arial"/>
                <w:color w:val="000000"/>
              </w:rPr>
              <w:t>R</w:t>
            </w:r>
            <w:r w:rsidRPr="00E64237">
              <w:rPr>
                <w:rFonts w:ascii="Arial" w:hAnsi="Arial" w:cs="Arial"/>
                <w:color w:val="000000"/>
              </w:rPr>
              <w:t xml:space="preserve">ecords </w:t>
            </w:r>
            <w:r w:rsidR="005D479D">
              <w:rPr>
                <w:rFonts w:ascii="Arial" w:hAnsi="Arial" w:cs="Arial"/>
                <w:color w:val="000000"/>
              </w:rPr>
              <w:t>for R</w:t>
            </w:r>
            <w:r w:rsidRPr="00E64237">
              <w:rPr>
                <w:rFonts w:ascii="Arial" w:hAnsi="Arial" w:cs="Arial"/>
                <w:color w:val="000000"/>
              </w:rPr>
              <w:t xml:space="preserve">eceptionist and </w:t>
            </w:r>
            <w:proofErr w:type="spellStart"/>
            <w:r w:rsidRPr="00E64237">
              <w:rPr>
                <w:rFonts w:ascii="Arial" w:hAnsi="Arial" w:cs="Arial"/>
                <w:color w:val="000000"/>
              </w:rPr>
              <w:t>casenotes</w:t>
            </w:r>
            <w:proofErr w:type="spellEnd"/>
            <w:r w:rsidRPr="00E64237">
              <w:rPr>
                <w:rFonts w:ascii="Arial" w:hAnsi="Arial" w:cs="Arial"/>
                <w:color w:val="000000"/>
              </w:rPr>
              <w:t>.</w:t>
            </w:r>
          </w:p>
          <w:p w:rsidR="006367A7" w:rsidRPr="00E64237" w:rsidRDefault="00E64237" w:rsidP="00B6785A">
            <w:pPr>
              <w:numPr>
                <w:ilvl w:val="0"/>
                <w:numId w:val="12"/>
              </w:numPr>
              <w:rPr>
                <w:rFonts w:ascii="Arial" w:hAnsi="Arial" w:cs="Arial"/>
              </w:rPr>
            </w:pPr>
            <w:r w:rsidRPr="00E64237">
              <w:rPr>
                <w:rFonts w:ascii="Arial" w:hAnsi="Arial" w:cs="Arial"/>
                <w:color w:val="000000"/>
              </w:rPr>
              <w:t xml:space="preserve">Close monitoring of waiting times spend against allocated budget, undertaking forward planning to ensure that this is managed effectively and taking corrective action where deviation is identified. </w:t>
            </w:r>
            <w:r w:rsidR="005D479D">
              <w:rPr>
                <w:rFonts w:ascii="Arial" w:hAnsi="Arial" w:cs="Arial"/>
                <w:color w:val="000000"/>
              </w:rPr>
              <w:t xml:space="preserve"> </w:t>
            </w:r>
            <w:r w:rsidR="006367A7" w:rsidRPr="00E64237">
              <w:rPr>
                <w:rFonts w:ascii="Arial" w:hAnsi="Arial" w:cs="Arial"/>
              </w:rPr>
              <w:t xml:space="preserve">Maintain accurate records of additional “recycled” </w:t>
            </w:r>
            <w:r>
              <w:rPr>
                <w:rFonts w:ascii="Arial" w:hAnsi="Arial" w:cs="Arial"/>
              </w:rPr>
              <w:t>sessions including flexible, in-lieu and paid sessions</w:t>
            </w:r>
            <w:r w:rsidR="006367A7" w:rsidRPr="00E64237">
              <w:rPr>
                <w:rFonts w:ascii="Arial" w:hAnsi="Arial" w:cs="Arial"/>
              </w:rPr>
              <w:t>.</w:t>
            </w:r>
          </w:p>
          <w:p w:rsidR="00E64237" w:rsidRDefault="00E64237" w:rsidP="00B6785A">
            <w:pPr>
              <w:numPr>
                <w:ilvl w:val="0"/>
                <w:numId w:val="12"/>
              </w:numPr>
              <w:rPr>
                <w:rFonts w:ascii="Arial" w:hAnsi="Arial" w:cs="Arial"/>
              </w:rPr>
            </w:pPr>
            <w:r>
              <w:rPr>
                <w:rFonts w:ascii="Arial" w:hAnsi="Arial" w:cs="Arial"/>
              </w:rPr>
              <w:t>Provision of weekly waiting times situation report (including cancelled and reduc</w:t>
            </w:r>
            <w:r w:rsidR="00D95E1C">
              <w:rPr>
                <w:rFonts w:ascii="Arial" w:hAnsi="Arial" w:cs="Arial"/>
              </w:rPr>
              <w:t>ed sessions) for Assistant General Manager</w:t>
            </w:r>
            <w:r>
              <w:rPr>
                <w:rFonts w:ascii="Arial" w:hAnsi="Arial" w:cs="Arial"/>
              </w:rPr>
              <w:t xml:space="preserve">, </w:t>
            </w:r>
            <w:r w:rsidR="00D95E1C">
              <w:rPr>
                <w:rFonts w:ascii="Arial" w:hAnsi="Arial" w:cs="Arial"/>
              </w:rPr>
              <w:t>General Manager</w:t>
            </w:r>
            <w:r w:rsidR="005D479D">
              <w:rPr>
                <w:rFonts w:ascii="Arial" w:hAnsi="Arial" w:cs="Arial"/>
              </w:rPr>
              <w:t>,</w:t>
            </w:r>
            <w:r w:rsidR="00D95E1C">
              <w:rPr>
                <w:rFonts w:ascii="Arial" w:hAnsi="Arial" w:cs="Arial"/>
              </w:rPr>
              <w:t xml:space="preserve"> and Assistant</w:t>
            </w:r>
            <w:r w:rsidR="00827CAF">
              <w:rPr>
                <w:rFonts w:ascii="Arial" w:hAnsi="Arial" w:cs="Arial"/>
              </w:rPr>
              <w:t xml:space="preserve"> Director, including weekly cancer performance report for onward sending to Scottish Government. </w:t>
            </w:r>
          </w:p>
          <w:p w:rsidR="006367A7" w:rsidRPr="00BC2DAF" w:rsidRDefault="00CB6F03" w:rsidP="00B6785A">
            <w:pPr>
              <w:numPr>
                <w:ilvl w:val="0"/>
                <w:numId w:val="12"/>
              </w:numPr>
              <w:rPr>
                <w:rFonts w:ascii="Arial" w:hAnsi="Arial" w:cs="Arial"/>
              </w:rPr>
            </w:pPr>
            <w:r>
              <w:rPr>
                <w:rFonts w:ascii="Arial" w:hAnsi="Arial" w:cs="Arial"/>
              </w:rPr>
              <w:t>Provide regular and ad-hoc reports to various formal waiting times and finance groups detailing service performance and funds committed by postholder against planned budget to deliver this performance.</w:t>
            </w:r>
          </w:p>
          <w:p w:rsidR="00CB6F03" w:rsidRDefault="00CB6F03" w:rsidP="00B6785A">
            <w:pPr>
              <w:numPr>
                <w:ilvl w:val="0"/>
                <w:numId w:val="12"/>
              </w:numPr>
              <w:rPr>
                <w:rFonts w:ascii="Arial" w:hAnsi="Arial" w:cs="Arial"/>
              </w:rPr>
            </w:pPr>
            <w:r>
              <w:rPr>
                <w:rFonts w:ascii="Arial" w:hAnsi="Arial" w:cs="Arial"/>
              </w:rPr>
              <w:t xml:space="preserve">Coordination of additional waiting list payments for medical staff in order to ensure that appropriate payments are made to each individual. </w:t>
            </w:r>
            <w:r w:rsidR="005D479D">
              <w:rPr>
                <w:rFonts w:ascii="Arial" w:hAnsi="Arial" w:cs="Arial"/>
              </w:rPr>
              <w:t xml:space="preserve"> </w:t>
            </w:r>
            <w:r>
              <w:rPr>
                <w:rFonts w:ascii="Arial" w:hAnsi="Arial" w:cs="Arial"/>
              </w:rPr>
              <w:t>Provision of monthly report to Payroll Manager and Management Team detailing payments required to each individual against the nature of additional activity delivered.</w:t>
            </w:r>
          </w:p>
          <w:p w:rsidR="001A0EC2" w:rsidRPr="00BC2DAF" w:rsidRDefault="008616CB" w:rsidP="00B6785A">
            <w:pPr>
              <w:numPr>
                <w:ilvl w:val="0"/>
                <w:numId w:val="12"/>
              </w:numPr>
              <w:rPr>
                <w:rFonts w:ascii="Arial" w:hAnsi="Arial" w:cs="Arial"/>
              </w:rPr>
            </w:pPr>
            <w:r>
              <w:rPr>
                <w:rFonts w:ascii="Arial" w:hAnsi="Arial" w:cs="Arial"/>
              </w:rPr>
              <w:t xml:space="preserve">Monitoring of clinic and theatre utilisation. </w:t>
            </w:r>
            <w:r w:rsidR="005D479D">
              <w:rPr>
                <w:rFonts w:ascii="Arial" w:hAnsi="Arial" w:cs="Arial"/>
              </w:rPr>
              <w:t xml:space="preserve"> </w:t>
            </w:r>
            <w:r>
              <w:rPr>
                <w:rFonts w:ascii="Arial" w:hAnsi="Arial" w:cs="Arial"/>
              </w:rPr>
              <w:t xml:space="preserve">Use of same information in order to take action to ensure additional patients are booked where available spaces are identified. </w:t>
            </w:r>
            <w:r w:rsidR="005D479D">
              <w:rPr>
                <w:rFonts w:ascii="Arial" w:hAnsi="Arial" w:cs="Arial"/>
              </w:rPr>
              <w:t xml:space="preserve"> </w:t>
            </w:r>
            <w:r>
              <w:rPr>
                <w:rFonts w:ascii="Arial" w:hAnsi="Arial" w:cs="Arial"/>
              </w:rPr>
              <w:t>Provision of reports on clinic and theatre utilisation and liaison with Manager and Clinical Director regarding same, clearly indicating areas which postholder has identified for improvement.</w:t>
            </w:r>
          </w:p>
          <w:p w:rsidR="006367A7" w:rsidRPr="00BC2DAF" w:rsidRDefault="006367A7" w:rsidP="00B6785A">
            <w:pPr>
              <w:numPr>
                <w:ilvl w:val="0"/>
                <w:numId w:val="12"/>
              </w:numPr>
              <w:rPr>
                <w:rFonts w:ascii="Arial" w:hAnsi="Arial" w:cs="Arial"/>
              </w:rPr>
            </w:pPr>
            <w:r w:rsidRPr="00BC2DAF">
              <w:rPr>
                <w:rFonts w:ascii="Arial" w:hAnsi="Arial" w:cs="Arial"/>
              </w:rPr>
              <w:t xml:space="preserve">Through development of close working relationships with staff, identify areas where </w:t>
            </w:r>
            <w:r w:rsidR="00750340" w:rsidRPr="00BC2DAF">
              <w:rPr>
                <w:rFonts w:ascii="Arial" w:hAnsi="Arial" w:cs="Arial"/>
              </w:rPr>
              <w:t>appropriate change may</w:t>
            </w:r>
            <w:r w:rsidR="000842B6" w:rsidRPr="00BC2DAF">
              <w:rPr>
                <w:rFonts w:ascii="Arial" w:hAnsi="Arial" w:cs="Arial"/>
              </w:rPr>
              <w:t xml:space="preserve"> support enhanced service delivery</w:t>
            </w:r>
            <w:r w:rsidRPr="00BC2DAF">
              <w:rPr>
                <w:rFonts w:ascii="Arial" w:hAnsi="Arial" w:cs="Arial"/>
              </w:rPr>
              <w:t>.</w:t>
            </w:r>
          </w:p>
          <w:p w:rsidR="006367A7" w:rsidRPr="00BC2DAF" w:rsidRDefault="006367A7" w:rsidP="00B6785A">
            <w:pPr>
              <w:numPr>
                <w:ilvl w:val="0"/>
                <w:numId w:val="12"/>
              </w:numPr>
              <w:rPr>
                <w:rFonts w:ascii="Arial" w:hAnsi="Arial" w:cs="Arial"/>
              </w:rPr>
            </w:pPr>
            <w:r w:rsidRPr="00BC2DAF">
              <w:rPr>
                <w:rFonts w:ascii="Arial" w:hAnsi="Arial" w:cs="Arial"/>
              </w:rPr>
              <w:t>Maintai</w:t>
            </w:r>
            <w:r w:rsidR="000842B6" w:rsidRPr="00BC2DAF">
              <w:rPr>
                <w:rFonts w:ascii="Arial" w:hAnsi="Arial" w:cs="Arial"/>
              </w:rPr>
              <w:t>n and input information into a d</w:t>
            </w:r>
            <w:r w:rsidRPr="00BC2DAF">
              <w:rPr>
                <w:rFonts w:ascii="Arial" w:hAnsi="Arial" w:cs="Arial"/>
              </w:rPr>
              <w:t>atabase, which is used to keep track of any consultant cancel</w:t>
            </w:r>
            <w:r w:rsidR="000842B6" w:rsidRPr="00BC2DAF">
              <w:rPr>
                <w:rFonts w:ascii="Arial" w:hAnsi="Arial" w:cs="Arial"/>
              </w:rPr>
              <w:t>lations or amendments to clinics within a 6 week notice period</w:t>
            </w:r>
            <w:r w:rsidRPr="00BC2DAF">
              <w:rPr>
                <w:rFonts w:ascii="Arial" w:hAnsi="Arial" w:cs="Arial"/>
              </w:rPr>
              <w:t>.</w:t>
            </w:r>
          </w:p>
          <w:p w:rsidR="007C0C15" w:rsidRPr="00BC2DAF" w:rsidRDefault="006367A7" w:rsidP="00B6785A">
            <w:pPr>
              <w:numPr>
                <w:ilvl w:val="0"/>
                <w:numId w:val="12"/>
              </w:numPr>
              <w:rPr>
                <w:rFonts w:ascii="Arial" w:hAnsi="Arial" w:cs="Arial"/>
                <w:color w:val="000000"/>
              </w:rPr>
            </w:pPr>
            <w:r w:rsidRPr="00BC2DAF">
              <w:rPr>
                <w:rFonts w:ascii="Arial" w:hAnsi="Arial" w:cs="Arial"/>
              </w:rPr>
              <w:t xml:space="preserve">Maintain liaison with visiting consulting service (such as those provided by NHS Glasgow and </w:t>
            </w:r>
            <w:smartTag w:uri="urn:schemas-microsoft-com:office:smarttags" w:element="place">
              <w:r w:rsidRPr="00BC2DAF">
                <w:rPr>
                  <w:rFonts w:ascii="Arial" w:hAnsi="Arial" w:cs="Arial"/>
                </w:rPr>
                <w:t>Clyde</w:t>
              </w:r>
            </w:smartTag>
            <w:r w:rsidRPr="00BC2DAF">
              <w:rPr>
                <w:rFonts w:ascii="Arial" w:hAnsi="Arial" w:cs="Arial"/>
              </w:rPr>
              <w:t>) to ensure appropriate allocation of clinic space</w:t>
            </w:r>
            <w:r w:rsidR="007C0C15" w:rsidRPr="00BC2DAF">
              <w:rPr>
                <w:rFonts w:ascii="Arial" w:hAnsi="Arial" w:cs="Arial"/>
              </w:rPr>
              <w:t xml:space="preserve">. </w:t>
            </w:r>
          </w:p>
          <w:p w:rsidR="008616CB" w:rsidRPr="001E1B2F" w:rsidRDefault="003F13AD" w:rsidP="00B6785A">
            <w:pPr>
              <w:numPr>
                <w:ilvl w:val="0"/>
                <w:numId w:val="12"/>
              </w:numPr>
              <w:spacing w:after="120"/>
              <w:ind w:left="357" w:hanging="357"/>
              <w:rPr>
                <w:rFonts w:ascii="Arial" w:hAnsi="Arial" w:cs="Arial"/>
                <w:color w:val="000000"/>
              </w:rPr>
            </w:pPr>
            <w:r>
              <w:rPr>
                <w:rFonts w:ascii="Arial" w:hAnsi="Arial" w:cs="Arial"/>
              </w:rPr>
              <w:t>C</w:t>
            </w:r>
            <w:r w:rsidR="00750340" w:rsidRPr="00BC2DAF">
              <w:rPr>
                <w:rFonts w:ascii="Arial" w:hAnsi="Arial" w:cs="Arial"/>
              </w:rPr>
              <w:t>o-ordination of referrals based on agreed protocols and ensuring that patients are added to appropriate waiting lists.</w:t>
            </w:r>
          </w:p>
        </w:tc>
      </w:tr>
    </w:tbl>
    <w:p w:rsidR="001E1B2F" w:rsidRDefault="001E1B2F">
      <w:r>
        <w:br w:type="page"/>
      </w: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1E1B2F" w:rsidRPr="00BC2DAF" w:rsidTr="001E1B2F">
        <w:trPr>
          <w:trHeight w:val="524"/>
        </w:trPr>
        <w:tc>
          <w:tcPr>
            <w:tcW w:w="10440" w:type="dxa"/>
            <w:tcBorders>
              <w:top w:val="single" w:sz="6" w:space="0" w:color="auto"/>
              <w:left w:val="single" w:sz="4" w:space="0" w:color="auto"/>
              <w:bottom w:val="single" w:sz="4" w:space="0" w:color="auto"/>
              <w:right w:val="single" w:sz="4" w:space="0" w:color="auto"/>
            </w:tcBorders>
          </w:tcPr>
          <w:p w:rsidR="001E1B2F" w:rsidRPr="00BC2DAF" w:rsidRDefault="001E1B2F" w:rsidP="00B6785A">
            <w:pPr>
              <w:numPr>
                <w:ilvl w:val="0"/>
                <w:numId w:val="12"/>
              </w:numPr>
              <w:spacing w:before="120"/>
              <w:ind w:left="357" w:hanging="357"/>
              <w:rPr>
                <w:rFonts w:ascii="Arial" w:hAnsi="Arial" w:cs="Arial"/>
                <w:color w:val="000000"/>
              </w:rPr>
            </w:pPr>
            <w:r w:rsidRPr="00BC2DAF">
              <w:rPr>
                <w:rFonts w:ascii="Arial" w:hAnsi="Arial" w:cs="Arial"/>
              </w:rPr>
              <w:lastRenderedPageBreak/>
              <w:t xml:space="preserve">Collecting and evaluating a wide variety of data on clinical activity, including the number of clinics held per week/month and the </w:t>
            </w:r>
            <w:r>
              <w:rPr>
                <w:rFonts w:ascii="Arial" w:hAnsi="Arial" w:cs="Arial"/>
              </w:rPr>
              <w:t>number</w:t>
            </w:r>
            <w:r w:rsidRPr="00BC2DAF">
              <w:rPr>
                <w:rFonts w:ascii="Arial" w:hAnsi="Arial" w:cs="Arial"/>
              </w:rPr>
              <w:t xml:space="preserve"> of patients seen. </w:t>
            </w:r>
            <w:r>
              <w:rPr>
                <w:rFonts w:ascii="Arial" w:hAnsi="Arial" w:cs="Arial"/>
              </w:rPr>
              <w:t xml:space="preserve"> Conduct p</w:t>
            </w:r>
            <w:r w:rsidRPr="00BC2DAF">
              <w:rPr>
                <w:rFonts w:ascii="Arial" w:hAnsi="Arial" w:cs="Arial"/>
              </w:rPr>
              <w:t xml:space="preserve">atient satisfaction surveys, </w:t>
            </w:r>
            <w:r>
              <w:rPr>
                <w:rFonts w:ascii="Arial" w:hAnsi="Arial" w:cs="Arial"/>
              </w:rPr>
              <w:t>intended outcome being to provide information as to how patients evaluate the service they experienced</w:t>
            </w:r>
            <w:r w:rsidRPr="00BC2DAF">
              <w:rPr>
                <w:rFonts w:ascii="Arial" w:hAnsi="Arial" w:cs="Arial"/>
              </w:rPr>
              <w:t xml:space="preserve">. </w:t>
            </w:r>
            <w:r>
              <w:rPr>
                <w:rFonts w:ascii="Arial" w:hAnsi="Arial" w:cs="Arial"/>
              </w:rPr>
              <w:t xml:space="preserve"> </w:t>
            </w:r>
            <w:r w:rsidRPr="00BC2DAF">
              <w:rPr>
                <w:rFonts w:ascii="Arial" w:hAnsi="Arial" w:cs="Arial"/>
              </w:rPr>
              <w:t>Calculating the throughput of patients per month and be able to use this information to access specific statistics, i.e. the number of new patients seen.</w:t>
            </w:r>
            <w:r>
              <w:rPr>
                <w:rFonts w:ascii="Arial" w:hAnsi="Arial" w:cs="Arial"/>
              </w:rPr>
              <w:t xml:space="preserve"> </w:t>
            </w:r>
            <w:r w:rsidRPr="00BC2DAF">
              <w:rPr>
                <w:rFonts w:ascii="Arial" w:hAnsi="Arial" w:cs="Arial"/>
              </w:rPr>
              <w:t xml:space="preserve"> </w:t>
            </w:r>
            <w:r w:rsidRPr="00BC2DAF">
              <w:rPr>
                <w:rFonts w:ascii="Arial" w:hAnsi="Arial" w:cs="Arial"/>
                <w:color w:val="000000"/>
              </w:rPr>
              <w:t>Utilising information coming from a range of IT</w:t>
            </w:r>
            <w:r>
              <w:rPr>
                <w:rFonts w:ascii="Arial" w:hAnsi="Arial" w:cs="Arial"/>
                <w:color w:val="000000"/>
              </w:rPr>
              <w:t>,</w:t>
            </w:r>
            <w:r w:rsidRPr="00BC2DAF">
              <w:rPr>
                <w:rFonts w:ascii="Arial" w:hAnsi="Arial" w:cs="Arial"/>
                <w:color w:val="000000"/>
              </w:rPr>
              <w:t xml:space="preserve"> software and paper-based sources</w:t>
            </w:r>
            <w:r>
              <w:rPr>
                <w:rFonts w:ascii="Arial" w:hAnsi="Arial" w:cs="Arial"/>
                <w:color w:val="000000"/>
              </w:rPr>
              <w:t>,</w:t>
            </w:r>
            <w:r w:rsidRPr="00BC2DAF">
              <w:rPr>
                <w:rFonts w:ascii="Arial" w:hAnsi="Arial" w:cs="Arial"/>
                <w:color w:val="000000"/>
              </w:rPr>
              <w:t xml:space="preserve"> to provide operational information for improvement.</w:t>
            </w:r>
          </w:p>
          <w:p w:rsidR="001E1B2F" w:rsidRPr="00BC2DAF" w:rsidRDefault="001E1B2F" w:rsidP="00B6785A">
            <w:pPr>
              <w:numPr>
                <w:ilvl w:val="0"/>
                <w:numId w:val="12"/>
              </w:numPr>
              <w:rPr>
                <w:rFonts w:ascii="Arial" w:hAnsi="Arial" w:cs="Arial"/>
              </w:rPr>
            </w:pPr>
            <w:r w:rsidRPr="00BC2DAF">
              <w:rPr>
                <w:rFonts w:ascii="Arial" w:hAnsi="Arial" w:cs="Arial"/>
              </w:rPr>
              <w:t xml:space="preserve">Using available information creating graphics via Excel to help represent audit results, operational variation and clinical activity. A sound knowledge of Statistical Process Control and its application/s should be developed. </w:t>
            </w:r>
            <w:r>
              <w:rPr>
                <w:rFonts w:ascii="Arial" w:hAnsi="Arial" w:cs="Arial"/>
              </w:rPr>
              <w:t xml:space="preserve"> </w:t>
            </w:r>
            <w:r w:rsidRPr="00BC2DAF">
              <w:rPr>
                <w:rFonts w:ascii="Arial" w:hAnsi="Arial" w:cs="Arial"/>
              </w:rPr>
              <w:t>Th</w:t>
            </w:r>
            <w:r>
              <w:rPr>
                <w:rFonts w:ascii="Arial" w:hAnsi="Arial" w:cs="Arial"/>
              </w:rPr>
              <w:t>u</w:t>
            </w:r>
            <w:r w:rsidRPr="00BC2DAF">
              <w:rPr>
                <w:rFonts w:ascii="Arial" w:hAnsi="Arial" w:cs="Arial"/>
              </w:rPr>
              <w:t>s allowing interpretation, analysis and development of corrective action plan/s.</w:t>
            </w:r>
          </w:p>
          <w:p w:rsidR="001E1B2F" w:rsidRPr="00BC2DAF" w:rsidRDefault="001E1B2F" w:rsidP="00B6785A">
            <w:pPr>
              <w:numPr>
                <w:ilvl w:val="0"/>
                <w:numId w:val="12"/>
              </w:numPr>
              <w:rPr>
                <w:rFonts w:ascii="Arial" w:hAnsi="Arial" w:cs="Arial"/>
              </w:rPr>
            </w:pPr>
            <w:r>
              <w:rPr>
                <w:rFonts w:ascii="Arial" w:hAnsi="Arial" w:cs="Arial"/>
              </w:rPr>
              <w:t>Where appropriate, assist N</w:t>
            </w:r>
            <w:r w:rsidRPr="00BC2DAF">
              <w:rPr>
                <w:rFonts w:ascii="Arial" w:hAnsi="Arial" w:cs="Arial"/>
              </w:rPr>
              <w:t>ursing staff in the retrieval of clinical results and other information required for the smooth running of clinics.</w:t>
            </w:r>
          </w:p>
          <w:p w:rsidR="001E1B2F" w:rsidRDefault="001E1B2F" w:rsidP="00B6785A">
            <w:pPr>
              <w:numPr>
                <w:ilvl w:val="0"/>
                <w:numId w:val="12"/>
              </w:numPr>
              <w:rPr>
                <w:rFonts w:ascii="Arial" w:hAnsi="Arial" w:cs="Arial"/>
              </w:rPr>
            </w:pPr>
            <w:r>
              <w:rPr>
                <w:rFonts w:ascii="Arial" w:hAnsi="Arial" w:cs="Arial"/>
              </w:rPr>
              <w:t>Investigate and draft responses to complaints which relate to waiting times on behalf of Management Lead.  Where necessary speak directly with patient/complainant to address issues including dealing directly with verbal complaints.</w:t>
            </w:r>
          </w:p>
          <w:p w:rsidR="001E1B2F" w:rsidRPr="00BC2DAF" w:rsidRDefault="001E1B2F" w:rsidP="00B6785A">
            <w:pPr>
              <w:numPr>
                <w:ilvl w:val="0"/>
                <w:numId w:val="12"/>
              </w:numPr>
              <w:spacing w:after="120"/>
              <w:ind w:left="357" w:hanging="357"/>
              <w:rPr>
                <w:rFonts w:ascii="Arial" w:hAnsi="Arial" w:cs="Arial"/>
              </w:rPr>
            </w:pPr>
            <w:r>
              <w:rPr>
                <w:rFonts w:ascii="Arial" w:hAnsi="Arial" w:cs="Arial"/>
              </w:rPr>
              <w:t>Attend national events as NHS Ayrshire and Arran representative to share and learn from good practice.</w:t>
            </w:r>
          </w:p>
        </w:tc>
      </w:tr>
    </w:tbl>
    <w:p w:rsidR="006367A7" w:rsidRDefault="006367A7">
      <w:pPr>
        <w:ind w:right="-270"/>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367A7" w:rsidRPr="00D96B60">
        <w:tc>
          <w:tcPr>
            <w:tcW w:w="10440" w:type="dxa"/>
            <w:tcBorders>
              <w:top w:val="single" w:sz="4" w:space="0" w:color="auto"/>
              <w:left w:val="single" w:sz="4" w:space="0" w:color="auto"/>
              <w:bottom w:val="single" w:sz="4" w:space="0" w:color="auto"/>
              <w:right w:val="single" w:sz="4" w:space="0" w:color="auto"/>
            </w:tcBorders>
          </w:tcPr>
          <w:p w:rsidR="006367A7" w:rsidRPr="00D96B60" w:rsidRDefault="006367A7">
            <w:pPr>
              <w:pStyle w:val="Heading3"/>
              <w:spacing w:before="120" w:after="120"/>
            </w:pPr>
            <w:r w:rsidRPr="00D96B60">
              <w:t>7a.</w:t>
            </w:r>
            <w:r w:rsidR="005D479D">
              <w:t xml:space="preserve"> </w:t>
            </w:r>
            <w:r w:rsidRPr="00D96B60">
              <w:t xml:space="preserve"> EQUIPMENT AND MACHINERY</w:t>
            </w:r>
          </w:p>
        </w:tc>
      </w:tr>
      <w:tr w:rsidR="006367A7" w:rsidRPr="00D96B60">
        <w:tc>
          <w:tcPr>
            <w:tcW w:w="10440" w:type="dxa"/>
            <w:tcBorders>
              <w:top w:val="single" w:sz="4" w:space="0" w:color="auto"/>
              <w:left w:val="single" w:sz="4" w:space="0" w:color="auto"/>
              <w:bottom w:val="single" w:sz="4" w:space="0" w:color="auto"/>
              <w:right w:val="single" w:sz="4" w:space="0" w:color="auto"/>
            </w:tcBorders>
          </w:tcPr>
          <w:p w:rsidR="006367A7" w:rsidRPr="00D96B60" w:rsidRDefault="006367A7" w:rsidP="00B150E5">
            <w:pPr>
              <w:numPr>
                <w:ilvl w:val="0"/>
                <w:numId w:val="2"/>
              </w:numPr>
              <w:spacing w:before="120"/>
              <w:ind w:right="72"/>
              <w:jc w:val="both"/>
              <w:rPr>
                <w:rFonts w:ascii="Arial" w:hAnsi="Arial" w:cs="Arial"/>
              </w:rPr>
            </w:pPr>
            <w:r w:rsidRPr="00D96B60">
              <w:rPr>
                <w:rFonts w:ascii="Arial" w:hAnsi="Arial" w:cs="Arial"/>
              </w:rPr>
              <w:t>PC/Hard Drive</w:t>
            </w:r>
          </w:p>
          <w:p w:rsidR="006367A7" w:rsidRPr="00D96B60" w:rsidRDefault="006367A7" w:rsidP="00B150E5">
            <w:pPr>
              <w:numPr>
                <w:ilvl w:val="0"/>
                <w:numId w:val="2"/>
              </w:numPr>
              <w:spacing w:before="120"/>
              <w:ind w:right="72"/>
              <w:jc w:val="both"/>
              <w:rPr>
                <w:rFonts w:ascii="Arial" w:hAnsi="Arial" w:cs="Arial"/>
              </w:rPr>
            </w:pPr>
            <w:r w:rsidRPr="00D96B60">
              <w:rPr>
                <w:rFonts w:ascii="Arial" w:hAnsi="Arial" w:cs="Arial"/>
              </w:rPr>
              <w:t>Printer</w:t>
            </w:r>
          </w:p>
          <w:p w:rsidR="006367A7" w:rsidRPr="00D96B60" w:rsidRDefault="006367A7" w:rsidP="00B150E5">
            <w:pPr>
              <w:numPr>
                <w:ilvl w:val="0"/>
                <w:numId w:val="2"/>
              </w:numPr>
              <w:spacing w:before="120"/>
              <w:ind w:right="72"/>
              <w:jc w:val="both"/>
              <w:rPr>
                <w:rFonts w:ascii="Arial" w:hAnsi="Arial" w:cs="Arial"/>
              </w:rPr>
            </w:pPr>
            <w:r w:rsidRPr="00D96B60">
              <w:rPr>
                <w:rFonts w:ascii="Arial" w:hAnsi="Arial" w:cs="Arial"/>
              </w:rPr>
              <w:t>Fax Machines</w:t>
            </w:r>
          </w:p>
          <w:p w:rsidR="006367A7" w:rsidRPr="00D96B60" w:rsidRDefault="006367A7" w:rsidP="00B150E5">
            <w:pPr>
              <w:numPr>
                <w:ilvl w:val="0"/>
                <w:numId w:val="2"/>
              </w:numPr>
              <w:spacing w:before="120"/>
              <w:ind w:right="72"/>
              <w:jc w:val="both"/>
              <w:rPr>
                <w:rFonts w:ascii="Arial" w:hAnsi="Arial" w:cs="Arial"/>
              </w:rPr>
            </w:pPr>
            <w:r w:rsidRPr="00D96B60">
              <w:rPr>
                <w:rFonts w:ascii="Arial" w:hAnsi="Arial" w:cs="Arial"/>
              </w:rPr>
              <w:t xml:space="preserve">Telephone &amp; </w:t>
            </w:r>
            <w:r w:rsidR="005D479D">
              <w:rPr>
                <w:rFonts w:ascii="Arial" w:hAnsi="Arial" w:cs="Arial"/>
              </w:rPr>
              <w:t>V</w:t>
            </w:r>
            <w:r w:rsidR="00D96B60">
              <w:rPr>
                <w:rFonts w:ascii="Arial" w:hAnsi="Arial" w:cs="Arial"/>
              </w:rPr>
              <w:t xml:space="preserve">oice </w:t>
            </w:r>
            <w:r w:rsidR="005D479D">
              <w:rPr>
                <w:rFonts w:ascii="Arial" w:hAnsi="Arial" w:cs="Arial"/>
              </w:rPr>
              <w:t>M</w:t>
            </w:r>
            <w:r w:rsidR="00D96B60">
              <w:rPr>
                <w:rFonts w:ascii="Arial" w:hAnsi="Arial" w:cs="Arial"/>
              </w:rPr>
              <w:t xml:space="preserve">ail </w:t>
            </w:r>
          </w:p>
          <w:p w:rsidR="006367A7" w:rsidRPr="00D96B60" w:rsidRDefault="006367A7" w:rsidP="00B150E5">
            <w:pPr>
              <w:numPr>
                <w:ilvl w:val="0"/>
                <w:numId w:val="2"/>
              </w:numPr>
              <w:spacing w:before="120"/>
              <w:ind w:right="72"/>
              <w:jc w:val="both"/>
              <w:rPr>
                <w:rFonts w:ascii="Arial" w:hAnsi="Arial" w:cs="Arial"/>
              </w:rPr>
            </w:pPr>
            <w:r w:rsidRPr="00D96B60">
              <w:rPr>
                <w:rFonts w:ascii="Arial" w:hAnsi="Arial" w:cs="Arial"/>
              </w:rPr>
              <w:t>Photocopier/Scanner</w:t>
            </w:r>
          </w:p>
          <w:p w:rsidR="006367A7" w:rsidRPr="00D96B60" w:rsidRDefault="006367A7" w:rsidP="00B150E5">
            <w:pPr>
              <w:numPr>
                <w:ilvl w:val="0"/>
                <w:numId w:val="2"/>
              </w:numPr>
              <w:spacing w:before="120"/>
              <w:ind w:right="72"/>
              <w:jc w:val="both"/>
              <w:rPr>
                <w:rFonts w:ascii="Arial" w:hAnsi="Arial" w:cs="Arial"/>
              </w:rPr>
            </w:pPr>
            <w:r w:rsidRPr="00D96B60">
              <w:rPr>
                <w:rFonts w:ascii="Arial" w:hAnsi="Arial" w:cs="Arial"/>
              </w:rPr>
              <w:t>Shredding Machine</w:t>
            </w:r>
          </w:p>
          <w:p w:rsidR="006367A7" w:rsidRPr="00D96B60" w:rsidRDefault="006367A7" w:rsidP="007C0C15">
            <w:pPr>
              <w:spacing w:before="120"/>
              <w:ind w:left="360" w:right="72"/>
              <w:jc w:val="both"/>
              <w:rPr>
                <w:rFonts w:ascii="Arial" w:hAnsi="Arial" w:cs="Arial"/>
              </w:rPr>
            </w:pPr>
          </w:p>
        </w:tc>
      </w:tr>
      <w:tr w:rsidR="006367A7" w:rsidRPr="00D96B60">
        <w:tc>
          <w:tcPr>
            <w:tcW w:w="10440" w:type="dxa"/>
            <w:tcBorders>
              <w:top w:val="single" w:sz="4" w:space="0" w:color="auto"/>
              <w:left w:val="single" w:sz="4" w:space="0" w:color="auto"/>
              <w:bottom w:val="single" w:sz="4" w:space="0" w:color="auto"/>
              <w:right w:val="single" w:sz="4" w:space="0" w:color="auto"/>
            </w:tcBorders>
          </w:tcPr>
          <w:p w:rsidR="006367A7" w:rsidRPr="00D96B60" w:rsidRDefault="006367A7">
            <w:pPr>
              <w:spacing w:before="120" w:after="120"/>
              <w:ind w:right="72"/>
              <w:jc w:val="both"/>
              <w:rPr>
                <w:rFonts w:ascii="Arial" w:hAnsi="Arial" w:cs="Arial"/>
                <w:b/>
              </w:rPr>
            </w:pPr>
            <w:r w:rsidRPr="00D96B60">
              <w:rPr>
                <w:rFonts w:ascii="Arial" w:hAnsi="Arial" w:cs="Arial"/>
                <w:b/>
              </w:rPr>
              <w:t>7b.  SYSTEMS</w:t>
            </w:r>
          </w:p>
        </w:tc>
      </w:tr>
      <w:tr w:rsidR="006367A7" w:rsidRPr="00D96B60">
        <w:tc>
          <w:tcPr>
            <w:tcW w:w="10440" w:type="dxa"/>
            <w:tcBorders>
              <w:top w:val="single" w:sz="4" w:space="0" w:color="auto"/>
              <w:left w:val="single" w:sz="4" w:space="0" w:color="auto"/>
              <w:bottom w:val="single" w:sz="4" w:space="0" w:color="auto"/>
              <w:right w:val="single" w:sz="4" w:space="0" w:color="auto"/>
            </w:tcBorders>
          </w:tcPr>
          <w:p w:rsidR="006367A7" w:rsidRPr="00D96B60" w:rsidRDefault="006367A7" w:rsidP="00B6785A">
            <w:pPr>
              <w:numPr>
                <w:ilvl w:val="0"/>
                <w:numId w:val="3"/>
              </w:numPr>
              <w:spacing w:before="120"/>
              <w:ind w:right="72"/>
              <w:rPr>
                <w:rFonts w:ascii="Arial" w:hAnsi="Arial" w:cs="Arial"/>
              </w:rPr>
            </w:pPr>
            <w:r w:rsidRPr="00D96B60">
              <w:rPr>
                <w:rFonts w:ascii="Arial" w:hAnsi="Arial" w:cs="Arial"/>
              </w:rPr>
              <w:t>Competent in the use of various software packages including MS Word, MS Excel, MS Access, MS Outlook</w:t>
            </w:r>
            <w:r w:rsidR="005D479D">
              <w:rPr>
                <w:rFonts w:ascii="Arial" w:hAnsi="Arial" w:cs="Arial"/>
              </w:rPr>
              <w:t>.</w:t>
            </w:r>
          </w:p>
          <w:p w:rsidR="006367A7" w:rsidRPr="00D96B60" w:rsidRDefault="006367A7" w:rsidP="00B6785A">
            <w:pPr>
              <w:numPr>
                <w:ilvl w:val="0"/>
                <w:numId w:val="3"/>
              </w:numPr>
              <w:spacing w:before="120"/>
              <w:ind w:right="72"/>
              <w:rPr>
                <w:rFonts w:ascii="Arial" w:hAnsi="Arial" w:cs="Arial"/>
              </w:rPr>
            </w:pPr>
            <w:r w:rsidRPr="00D96B60">
              <w:rPr>
                <w:rFonts w:ascii="Arial" w:hAnsi="Arial" w:cs="Arial"/>
              </w:rPr>
              <w:t>Requires to use patient information syst</w:t>
            </w:r>
            <w:r w:rsidR="008616CB">
              <w:rPr>
                <w:rFonts w:ascii="Arial" w:hAnsi="Arial" w:cs="Arial"/>
              </w:rPr>
              <w:t>ems e.g. PMS, Opera</w:t>
            </w:r>
            <w:r w:rsidR="00B043D3">
              <w:rPr>
                <w:rFonts w:ascii="Arial" w:hAnsi="Arial" w:cs="Arial"/>
              </w:rPr>
              <w:t>, Business Objects.</w:t>
            </w:r>
          </w:p>
          <w:p w:rsidR="006367A7" w:rsidRPr="00D96B60" w:rsidRDefault="006367A7" w:rsidP="00B6785A">
            <w:pPr>
              <w:numPr>
                <w:ilvl w:val="0"/>
                <w:numId w:val="3"/>
              </w:numPr>
              <w:spacing w:before="120"/>
              <w:ind w:right="72"/>
              <w:rPr>
                <w:rFonts w:ascii="Arial" w:hAnsi="Arial" w:cs="Arial"/>
              </w:rPr>
            </w:pPr>
            <w:r w:rsidRPr="00D96B60">
              <w:rPr>
                <w:rFonts w:ascii="Arial" w:hAnsi="Arial" w:cs="Arial"/>
              </w:rPr>
              <w:t>Requires to use the Intranet</w:t>
            </w:r>
            <w:r w:rsidR="005D479D">
              <w:rPr>
                <w:rFonts w:ascii="Arial" w:hAnsi="Arial" w:cs="Arial"/>
              </w:rPr>
              <w:t>.</w:t>
            </w:r>
          </w:p>
          <w:p w:rsidR="006367A7" w:rsidRPr="00D96B60" w:rsidRDefault="006367A7" w:rsidP="00B6785A">
            <w:pPr>
              <w:numPr>
                <w:ilvl w:val="0"/>
                <w:numId w:val="3"/>
              </w:numPr>
              <w:spacing w:before="120"/>
              <w:ind w:right="72"/>
              <w:rPr>
                <w:rFonts w:ascii="Arial" w:hAnsi="Arial" w:cs="Arial"/>
              </w:rPr>
            </w:pPr>
            <w:r w:rsidRPr="00D96B60">
              <w:rPr>
                <w:rFonts w:ascii="Arial" w:hAnsi="Arial" w:cs="Arial"/>
              </w:rPr>
              <w:t>Manual records – Copies of clinical cancellations and past OPD Schedules must be kept for reference.</w:t>
            </w:r>
          </w:p>
          <w:p w:rsidR="006367A7" w:rsidRPr="00D96B60" w:rsidRDefault="006367A7" w:rsidP="00B6785A">
            <w:pPr>
              <w:spacing w:before="120"/>
              <w:ind w:right="72"/>
              <w:rPr>
                <w:rFonts w:ascii="Arial" w:hAnsi="Arial" w:cs="Arial"/>
              </w:rPr>
            </w:pPr>
          </w:p>
        </w:tc>
      </w:tr>
    </w:tbl>
    <w:p w:rsidR="006367A7" w:rsidRDefault="006367A7"/>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367A7" w:rsidRPr="00D96B60" w:rsidTr="00B6785A">
        <w:tc>
          <w:tcPr>
            <w:tcW w:w="10440" w:type="dxa"/>
            <w:tcBorders>
              <w:top w:val="single" w:sz="4" w:space="0" w:color="auto"/>
              <w:left w:val="single" w:sz="4" w:space="0" w:color="auto"/>
              <w:bottom w:val="single" w:sz="4" w:space="0" w:color="auto"/>
              <w:right w:val="single" w:sz="4" w:space="0" w:color="auto"/>
            </w:tcBorders>
          </w:tcPr>
          <w:p w:rsidR="006367A7" w:rsidRPr="00D96B60" w:rsidRDefault="006367A7">
            <w:pPr>
              <w:pStyle w:val="Heading3"/>
              <w:spacing w:before="120" w:after="120"/>
            </w:pPr>
            <w:r w:rsidRPr="00D96B60">
              <w:t>8.</w:t>
            </w:r>
            <w:r w:rsidR="00D57605">
              <w:t xml:space="preserve"> </w:t>
            </w:r>
            <w:r w:rsidRPr="00D96B60">
              <w:t xml:space="preserve"> ASSIGNMENT AND REVIEW OF WORK</w:t>
            </w:r>
          </w:p>
        </w:tc>
      </w:tr>
      <w:tr w:rsidR="001E1B2F" w:rsidRPr="00D96B60" w:rsidTr="00B6785A">
        <w:tc>
          <w:tcPr>
            <w:tcW w:w="10440" w:type="dxa"/>
            <w:tcBorders>
              <w:top w:val="single" w:sz="4" w:space="0" w:color="auto"/>
              <w:left w:val="single" w:sz="4" w:space="0" w:color="auto"/>
              <w:bottom w:val="single" w:sz="4" w:space="0" w:color="auto"/>
              <w:right w:val="single" w:sz="4" w:space="0" w:color="auto"/>
            </w:tcBorders>
          </w:tcPr>
          <w:p w:rsidR="001E1B2F" w:rsidRPr="00B6785A" w:rsidRDefault="001E1B2F" w:rsidP="00B6785A">
            <w:pPr>
              <w:spacing w:before="120" w:after="120"/>
              <w:ind w:right="74"/>
              <w:rPr>
                <w:rFonts w:ascii="Arial" w:hAnsi="Arial" w:cs="Arial"/>
              </w:rPr>
            </w:pPr>
            <w:r w:rsidRPr="00D96B60">
              <w:rPr>
                <w:rFonts w:ascii="Arial" w:hAnsi="Arial" w:cs="Arial"/>
              </w:rPr>
              <w:t>The po</w:t>
            </w:r>
            <w:r>
              <w:rPr>
                <w:rFonts w:ascii="Arial" w:hAnsi="Arial" w:cs="Arial"/>
              </w:rPr>
              <w:t>s</w:t>
            </w:r>
            <w:r w:rsidRPr="00D96B60">
              <w:rPr>
                <w:rFonts w:ascii="Arial" w:hAnsi="Arial" w:cs="Arial"/>
              </w:rPr>
              <w:t xml:space="preserve">tholder operates with a high level of autonomy within the overall sphere of responsibility. </w:t>
            </w:r>
            <w:r>
              <w:rPr>
                <w:rFonts w:ascii="Arial" w:hAnsi="Arial" w:cs="Arial"/>
              </w:rPr>
              <w:t xml:space="preserve"> </w:t>
            </w:r>
            <w:r w:rsidRPr="00D96B60">
              <w:rPr>
                <w:rFonts w:ascii="Arial" w:hAnsi="Arial" w:cs="Arial"/>
              </w:rPr>
              <w:t>In general the po</w:t>
            </w:r>
            <w:r>
              <w:rPr>
                <w:rFonts w:ascii="Arial" w:hAnsi="Arial" w:cs="Arial"/>
              </w:rPr>
              <w:t>s</w:t>
            </w:r>
            <w:r w:rsidRPr="00D96B60">
              <w:rPr>
                <w:rFonts w:ascii="Arial" w:hAnsi="Arial" w:cs="Arial"/>
              </w:rPr>
              <w:t xml:space="preserve">tholder is responsible for managing their own time and ensuring that duties are undertaken and completed timeously. </w:t>
            </w:r>
          </w:p>
        </w:tc>
      </w:tr>
    </w:tbl>
    <w:p w:rsidR="00B6785A" w:rsidRDefault="00B6785A">
      <w:r>
        <w:br w:type="page"/>
      </w: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367A7" w:rsidRPr="00D96B60" w:rsidTr="00B6785A">
        <w:tc>
          <w:tcPr>
            <w:tcW w:w="10440" w:type="dxa"/>
            <w:tcBorders>
              <w:top w:val="single" w:sz="4" w:space="0" w:color="auto"/>
              <w:left w:val="single" w:sz="4" w:space="0" w:color="auto"/>
              <w:bottom w:val="single" w:sz="4" w:space="0" w:color="auto"/>
              <w:right w:val="single" w:sz="4" w:space="0" w:color="auto"/>
            </w:tcBorders>
          </w:tcPr>
          <w:p w:rsidR="006367A7" w:rsidRPr="00D96B60" w:rsidRDefault="00B6785A" w:rsidP="00B6785A">
            <w:pPr>
              <w:spacing w:before="120"/>
              <w:ind w:right="74"/>
              <w:rPr>
                <w:rFonts w:ascii="Arial" w:hAnsi="Arial" w:cs="Arial"/>
              </w:rPr>
            </w:pPr>
            <w:r>
              <w:rPr>
                <w:rFonts w:ascii="Arial" w:hAnsi="Arial" w:cs="Arial"/>
              </w:rPr>
              <w:lastRenderedPageBreak/>
              <w:t>The postholder must i</w:t>
            </w:r>
            <w:r w:rsidRPr="00D96B60">
              <w:rPr>
                <w:rFonts w:ascii="Arial" w:hAnsi="Arial" w:cs="Arial"/>
              </w:rPr>
              <w:t>nitiat</w:t>
            </w:r>
            <w:r>
              <w:rPr>
                <w:rFonts w:ascii="Arial" w:hAnsi="Arial" w:cs="Arial"/>
              </w:rPr>
              <w:t>e</w:t>
            </w:r>
            <w:r w:rsidRPr="00D96B60">
              <w:rPr>
                <w:rFonts w:ascii="Arial" w:hAnsi="Arial" w:cs="Arial"/>
              </w:rPr>
              <w:t xml:space="preserve"> problem solving</w:t>
            </w:r>
            <w:r>
              <w:rPr>
                <w:rFonts w:ascii="Arial" w:hAnsi="Arial" w:cs="Arial"/>
              </w:rPr>
              <w:t xml:space="preserve"> in order to identify and take corrective action on a </w:t>
            </w:r>
            <w:r w:rsidR="00AD4349">
              <w:rPr>
                <w:rFonts w:ascii="Arial" w:hAnsi="Arial" w:cs="Arial"/>
              </w:rPr>
              <w:t xml:space="preserve">regular basis. </w:t>
            </w:r>
            <w:r w:rsidR="00D57605">
              <w:rPr>
                <w:rFonts w:ascii="Arial" w:hAnsi="Arial" w:cs="Arial"/>
              </w:rPr>
              <w:t xml:space="preserve"> </w:t>
            </w:r>
            <w:r w:rsidR="00AD4349">
              <w:rPr>
                <w:rFonts w:ascii="Arial" w:hAnsi="Arial" w:cs="Arial"/>
              </w:rPr>
              <w:t>U</w:t>
            </w:r>
            <w:r w:rsidR="006367A7" w:rsidRPr="00D96B60">
              <w:rPr>
                <w:rFonts w:ascii="Arial" w:hAnsi="Arial" w:cs="Arial"/>
              </w:rPr>
              <w:t xml:space="preserve">sing their knowledge of clinic </w:t>
            </w:r>
            <w:r w:rsidR="00AD4349">
              <w:rPr>
                <w:rFonts w:ascii="Arial" w:hAnsi="Arial" w:cs="Arial"/>
              </w:rPr>
              <w:t xml:space="preserve">and theatre </w:t>
            </w:r>
            <w:r w:rsidR="006367A7" w:rsidRPr="00D96B60">
              <w:rPr>
                <w:rFonts w:ascii="Arial" w:hAnsi="Arial" w:cs="Arial"/>
              </w:rPr>
              <w:t xml:space="preserve">scheduling, they will need to anticipate the changing needs of the department and implement the changes required. </w:t>
            </w:r>
            <w:r w:rsidR="00D57605">
              <w:rPr>
                <w:rFonts w:ascii="Arial" w:hAnsi="Arial" w:cs="Arial"/>
              </w:rPr>
              <w:t xml:space="preserve"> </w:t>
            </w:r>
            <w:r w:rsidR="006367A7" w:rsidRPr="00D96B60">
              <w:rPr>
                <w:rFonts w:ascii="Arial" w:hAnsi="Arial" w:cs="Arial"/>
              </w:rPr>
              <w:t>Timing of duties will be largely driven by the actual scheduling of individual clinics</w:t>
            </w:r>
            <w:r w:rsidR="00AD4349">
              <w:rPr>
                <w:rFonts w:ascii="Arial" w:hAnsi="Arial" w:cs="Arial"/>
              </w:rPr>
              <w:t xml:space="preserve"> and theatres</w:t>
            </w:r>
            <w:r w:rsidR="006367A7" w:rsidRPr="00D96B60">
              <w:rPr>
                <w:rFonts w:ascii="Arial" w:hAnsi="Arial" w:cs="Arial"/>
              </w:rPr>
              <w:t>, and</w:t>
            </w:r>
            <w:r w:rsidR="00827CAF">
              <w:rPr>
                <w:rFonts w:ascii="Arial" w:hAnsi="Arial" w:cs="Arial"/>
              </w:rPr>
              <w:t xml:space="preserve"> access reporting requirements. </w:t>
            </w:r>
          </w:p>
          <w:p w:rsidR="006367A7" w:rsidRPr="00D96B60" w:rsidRDefault="006367A7" w:rsidP="00B6785A">
            <w:pPr>
              <w:ind w:right="72"/>
              <w:rPr>
                <w:rFonts w:ascii="Arial" w:hAnsi="Arial" w:cs="Arial"/>
              </w:rPr>
            </w:pPr>
          </w:p>
          <w:p w:rsidR="006367A7" w:rsidRDefault="006367A7" w:rsidP="00B6785A">
            <w:pPr>
              <w:ind w:right="72"/>
              <w:rPr>
                <w:rFonts w:ascii="Arial" w:hAnsi="Arial" w:cs="Arial"/>
              </w:rPr>
            </w:pPr>
            <w:r w:rsidRPr="00D96B60">
              <w:rPr>
                <w:rFonts w:ascii="Arial" w:hAnsi="Arial" w:cs="Arial"/>
              </w:rPr>
              <w:t xml:space="preserve">The postholder </w:t>
            </w:r>
            <w:r w:rsidR="00AD4349">
              <w:rPr>
                <w:rFonts w:ascii="Arial" w:hAnsi="Arial" w:cs="Arial"/>
              </w:rPr>
              <w:t>works unsupervised.</w:t>
            </w:r>
            <w:r w:rsidR="00D57605">
              <w:rPr>
                <w:rFonts w:ascii="Arial" w:hAnsi="Arial" w:cs="Arial"/>
              </w:rPr>
              <w:t xml:space="preserve"> </w:t>
            </w:r>
            <w:r w:rsidR="00AD4349">
              <w:rPr>
                <w:rFonts w:ascii="Arial" w:hAnsi="Arial" w:cs="Arial"/>
              </w:rPr>
              <w:t xml:space="preserve"> The </w:t>
            </w:r>
            <w:r w:rsidR="00D57605">
              <w:rPr>
                <w:rFonts w:ascii="Arial" w:hAnsi="Arial" w:cs="Arial"/>
              </w:rPr>
              <w:t>Assistant General Manager</w:t>
            </w:r>
            <w:r w:rsidR="00E758BA">
              <w:rPr>
                <w:rFonts w:ascii="Arial" w:hAnsi="Arial" w:cs="Arial"/>
              </w:rPr>
              <w:t xml:space="preserve"> </w:t>
            </w:r>
            <w:r w:rsidRPr="00D96B60">
              <w:rPr>
                <w:rFonts w:ascii="Arial" w:hAnsi="Arial" w:cs="Arial"/>
              </w:rPr>
              <w:t xml:space="preserve">will be </w:t>
            </w:r>
            <w:r w:rsidR="00AD4349">
              <w:rPr>
                <w:rFonts w:ascii="Arial" w:hAnsi="Arial" w:cs="Arial"/>
              </w:rPr>
              <w:t>available for advice when necessary</w:t>
            </w:r>
            <w:r w:rsidR="00827CAF">
              <w:rPr>
                <w:rFonts w:ascii="Arial" w:hAnsi="Arial" w:cs="Arial"/>
              </w:rPr>
              <w:t xml:space="preserve"> and will meet weekly with the postholder to be appraised of the position but </w:t>
            </w:r>
            <w:r w:rsidR="00AD4349">
              <w:rPr>
                <w:rFonts w:ascii="Arial" w:hAnsi="Arial" w:cs="Arial"/>
              </w:rPr>
              <w:t xml:space="preserve">the postholder must be able to resolve most issues without reference to the Manager. </w:t>
            </w:r>
          </w:p>
          <w:p w:rsidR="00AD4349" w:rsidRDefault="00AD4349" w:rsidP="00B6785A">
            <w:pPr>
              <w:ind w:right="72"/>
              <w:rPr>
                <w:rFonts w:ascii="Arial" w:hAnsi="Arial" w:cs="Arial"/>
              </w:rPr>
            </w:pPr>
          </w:p>
          <w:p w:rsidR="00AD4349" w:rsidRDefault="00AD4349" w:rsidP="00B6785A">
            <w:pPr>
              <w:ind w:right="72"/>
              <w:rPr>
                <w:rFonts w:ascii="Arial" w:hAnsi="Arial" w:cs="Arial"/>
              </w:rPr>
            </w:pPr>
            <w:r>
              <w:rPr>
                <w:rFonts w:ascii="Arial" w:hAnsi="Arial" w:cs="Arial"/>
              </w:rPr>
              <w:t>Formal review of performance is undertaken every 4-6 months and through annual appraisal.</w:t>
            </w:r>
          </w:p>
          <w:p w:rsidR="00B6785A" w:rsidRPr="00D96B60" w:rsidRDefault="00B6785A" w:rsidP="00B6785A">
            <w:pPr>
              <w:ind w:right="72"/>
              <w:rPr>
                <w:rFonts w:ascii="Arial" w:hAnsi="Arial" w:cs="Arial"/>
              </w:rPr>
            </w:pPr>
          </w:p>
        </w:tc>
      </w:tr>
    </w:tbl>
    <w:p w:rsidR="00053DE0" w:rsidRDefault="00053DE0"/>
    <w:tbl>
      <w:tblPr>
        <w:tblW w:w="10425" w:type="dxa"/>
        <w:tblInd w:w="-252" w:type="dxa"/>
        <w:tblBorders>
          <w:insideV w:val="single" w:sz="4" w:space="0" w:color="auto"/>
        </w:tblBorders>
        <w:tblLayout w:type="fixed"/>
        <w:tblLook w:val="0000" w:firstRow="0" w:lastRow="0" w:firstColumn="0" w:lastColumn="0" w:noHBand="0" w:noVBand="0"/>
      </w:tblPr>
      <w:tblGrid>
        <w:gridCol w:w="10425"/>
      </w:tblGrid>
      <w:tr w:rsidR="006367A7" w:rsidRPr="00D96B60" w:rsidTr="00FA261B">
        <w:tc>
          <w:tcPr>
            <w:tcW w:w="10425" w:type="dxa"/>
            <w:tcBorders>
              <w:top w:val="single" w:sz="4" w:space="0" w:color="auto"/>
              <w:left w:val="single" w:sz="4" w:space="0" w:color="auto"/>
              <w:bottom w:val="single" w:sz="4" w:space="0" w:color="auto"/>
              <w:right w:val="single" w:sz="4" w:space="0" w:color="auto"/>
            </w:tcBorders>
          </w:tcPr>
          <w:p w:rsidR="006367A7" w:rsidRPr="00D96B60" w:rsidRDefault="006367A7" w:rsidP="00D57605">
            <w:pPr>
              <w:spacing w:before="120" w:after="120"/>
              <w:ind w:right="318"/>
              <w:jc w:val="both"/>
              <w:rPr>
                <w:rFonts w:ascii="Arial" w:hAnsi="Arial" w:cs="Arial"/>
                <w:b/>
              </w:rPr>
            </w:pPr>
            <w:r w:rsidRPr="00D96B60">
              <w:rPr>
                <w:rFonts w:ascii="Arial" w:hAnsi="Arial" w:cs="Arial"/>
                <w:b/>
              </w:rPr>
              <w:t>9.  DECISIONS AND JUDGEMENTS</w:t>
            </w:r>
          </w:p>
        </w:tc>
      </w:tr>
      <w:tr w:rsidR="006367A7" w:rsidRPr="00D96B60" w:rsidTr="00FA261B">
        <w:tc>
          <w:tcPr>
            <w:tcW w:w="10425" w:type="dxa"/>
            <w:tcBorders>
              <w:top w:val="single" w:sz="4" w:space="0" w:color="auto"/>
              <w:left w:val="single" w:sz="4" w:space="0" w:color="auto"/>
              <w:bottom w:val="single" w:sz="4" w:space="0" w:color="auto"/>
              <w:right w:val="single" w:sz="4" w:space="0" w:color="auto"/>
            </w:tcBorders>
          </w:tcPr>
          <w:p w:rsidR="00B6785A" w:rsidRDefault="00B6785A" w:rsidP="00B6785A">
            <w:pPr>
              <w:ind w:right="34"/>
              <w:rPr>
                <w:rFonts w:ascii="Arial" w:hAnsi="Arial" w:cs="Arial"/>
              </w:rPr>
            </w:pPr>
          </w:p>
          <w:p w:rsidR="00AD4349" w:rsidRDefault="000842B6" w:rsidP="00B6785A">
            <w:pPr>
              <w:ind w:right="34"/>
              <w:rPr>
                <w:rFonts w:ascii="Arial" w:hAnsi="Arial" w:cs="Arial"/>
              </w:rPr>
            </w:pPr>
            <w:r w:rsidRPr="00D96B60">
              <w:rPr>
                <w:rFonts w:ascii="Arial" w:hAnsi="Arial" w:cs="Arial"/>
              </w:rPr>
              <w:t>The post</w:t>
            </w:r>
            <w:r w:rsidR="006367A7" w:rsidRPr="00D96B60">
              <w:rPr>
                <w:rFonts w:ascii="Arial" w:hAnsi="Arial" w:cs="Arial"/>
              </w:rPr>
              <w:t>holder is required to make judgements and decisions</w:t>
            </w:r>
            <w:r w:rsidR="00AD4349">
              <w:rPr>
                <w:rFonts w:ascii="Arial" w:hAnsi="Arial" w:cs="Arial"/>
              </w:rPr>
              <w:t xml:space="preserve"> with a fair amount of independence and freedom</w:t>
            </w:r>
            <w:r w:rsidR="006367A7" w:rsidRPr="00D96B60">
              <w:rPr>
                <w:rFonts w:ascii="Arial" w:hAnsi="Arial" w:cs="Arial"/>
              </w:rPr>
              <w:t xml:space="preserve">, </w:t>
            </w:r>
            <w:r w:rsidR="00AD4349">
              <w:rPr>
                <w:rFonts w:ascii="Arial" w:hAnsi="Arial" w:cs="Arial"/>
              </w:rPr>
              <w:t xml:space="preserve">working within general rules and budget allocation. </w:t>
            </w:r>
            <w:r w:rsidRPr="00D96B60">
              <w:rPr>
                <w:rFonts w:ascii="Arial" w:hAnsi="Arial" w:cs="Arial"/>
              </w:rPr>
              <w:t xml:space="preserve"> </w:t>
            </w:r>
            <w:r w:rsidR="00AD4349">
              <w:rPr>
                <w:rFonts w:ascii="Arial" w:hAnsi="Arial" w:cs="Arial"/>
              </w:rPr>
              <w:t>T</w:t>
            </w:r>
            <w:r w:rsidRPr="00D96B60">
              <w:rPr>
                <w:rFonts w:ascii="Arial" w:hAnsi="Arial" w:cs="Arial"/>
              </w:rPr>
              <w:t>he post</w:t>
            </w:r>
            <w:r w:rsidR="00D96B60">
              <w:rPr>
                <w:rFonts w:ascii="Arial" w:hAnsi="Arial" w:cs="Arial"/>
              </w:rPr>
              <w:t xml:space="preserve">holder </w:t>
            </w:r>
          </w:p>
          <w:p w:rsidR="006367A7" w:rsidRDefault="00D96B60" w:rsidP="00B6785A">
            <w:pPr>
              <w:ind w:right="34"/>
              <w:rPr>
                <w:rFonts w:ascii="Arial" w:hAnsi="Arial" w:cs="Arial"/>
              </w:rPr>
            </w:pPr>
            <w:r>
              <w:rPr>
                <w:rFonts w:ascii="Arial" w:hAnsi="Arial" w:cs="Arial"/>
              </w:rPr>
              <w:t>is expected to make c</w:t>
            </w:r>
            <w:r w:rsidR="006367A7" w:rsidRPr="00D96B60">
              <w:rPr>
                <w:rFonts w:ascii="Arial" w:hAnsi="Arial" w:cs="Arial"/>
              </w:rPr>
              <w:t xml:space="preserve">onsidered recommendations to </w:t>
            </w:r>
            <w:r w:rsidR="007C0C15" w:rsidRPr="00D96B60">
              <w:rPr>
                <w:rFonts w:ascii="Arial" w:hAnsi="Arial" w:cs="Arial"/>
              </w:rPr>
              <w:t>the Directorate</w:t>
            </w:r>
            <w:r w:rsidR="006367A7" w:rsidRPr="00D96B60">
              <w:rPr>
                <w:rFonts w:ascii="Arial" w:hAnsi="Arial" w:cs="Arial"/>
              </w:rPr>
              <w:t xml:space="preserve"> which may impact</w:t>
            </w:r>
            <w:r w:rsidR="00D57605">
              <w:rPr>
                <w:rFonts w:ascii="Arial" w:hAnsi="Arial" w:cs="Arial"/>
              </w:rPr>
              <w:t xml:space="preserve"> </w:t>
            </w:r>
            <w:r w:rsidR="006367A7" w:rsidRPr="00D96B60">
              <w:rPr>
                <w:rFonts w:ascii="Arial" w:hAnsi="Arial" w:cs="Arial"/>
              </w:rPr>
              <w:t xml:space="preserve">on the availability of resources to support clinical activity. </w:t>
            </w:r>
          </w:p>
          <w:p w:rsidR="00D96B60" w:rsidRPr="00D96B60" w:rsidRDefault="00D96B60" w:rsidP="00B6785A">
            <w:pPr>
              <w:ind w:right="-270"/>
              <w:rPr>
                <w:rFonts w:ascii="Arial" w:hAnsi="Arial" w:cs="Arial"/>
              </w:rPr>
            </w:pPr>
          </w:p>
          <w:p w:rsidR="006367A7" w:rsidRPr="00D96B60" w:rsidRDefault="006367A7" w:rsidP="00B6785A">
            <w:pPr>
              <w:rPr>
                <w:rFonts w:ascii="Arial" w:hAnsi="Arial" w:cs="Arial"/>
              </w:rPr>
            </w:pPr>
            <w:r w:rsidRPr="00D96B60">
              <w:rPr>
                <w:rFonts w:ascii="Arial" w:hAnsi="Arial" w:cs="Arial"/>
              </w:rPr>
              <w:t xml:space="preserve">Decision </w:t>
            </w:r>
            <w:r w:rsidR="00FA261B">
              <w:rPr>
                <w:rFonts w:ascii="Arial" w:hAnsi="Arial" w:cs="Arial"/>
              </w:rPr>
              <w:t xml:space="preserve">will affect the ability of the department to meet nationally agreed targets, and expenditure against waiting times budget.  </w:t>
            </w:r>
            <w:r w:rsidR="008B05E6">
              <w:rPr>
                <w:rFonts w:ascii="Arial" w:hAnsi="Arial" w:cs="Arial"/>
              </w:rPr>
              <w:t>Decisions may also affect individual patient care</w:t>
            </w:r>
            <w:r w:rsidR="00D57605">
              <w:rPr>
                <w:rFonts w:ascii="Arial" w:hAnsi="Arial" w:cs="Arial"/>
              </w:rPr>
              <w:t xml:space="preserve"> </w:t>
            </w:r>
            <w:r w:rsidR="008B05E6">
              <w:rPr>
                <w:rFonts w:ascii="Arial" w:hAnsi="Arial" w:cs="Arial"/>
              </w:rPr>
              <w:t xml:space="preserve">through </w:t>
            </w:r>
            <w:r w:rsidR="005B5BAD">
              <w:rPr>
                <w:rFonts w:ascii="Arial" w:hAnsi="Arial" w:cs="Arial"/>
              </w:rPr>
              <w:t xml:space="preserve">a change of hospital treatment. </w:t>
            </w:r>
          </w:p>
          <w:p w:rsidR="006367A7" w:rsidRPr="00D96B60" w:rsidRDefault="006367A7" w:rsidP="00B6785A">
            <w:pPr>
              <w:ind w:right="-270"/>
              <w:rPr>
                <w:rFonts w:ascii="Arial" w:hAnsi="Arial" w:cs="Arial"/>
              </w:rPr>
            </w:pPr>
          </w:p>
          <w:p w:rsidR="005B5BAD" w:rsidRDefault="006367A7" w:rsidP="00B6785A">
            <w:pPr>
              <w:rPr>
                <w:rFonts w:ascii="Arial" w:hAnsi="Arial" w:cs="Arial"/>
              </w:rPr>
            </w:pPr>
            <w:r w:rsidRPr="00D96B60">
              <w:rPr>
                <w:rFonts w:ascii="Arial" w:hAnsi="Arial" w:cs="Arial"/>
              </w:rPr>
              <w:t>The post holder is expected to resolve some local problems independently, and have the ability</w:t>
            </w:r>
            <w:r w:rsidR="005B5BAD">
              <w:rPr>
                <w:rFonts w:ascii="Arial" w:hAnsi="Arial" w:cs="Arial"/>
              </w:rPr>
              <w:t xml:space="preserve"> </w:t>
            </w:r>
          </w:p>
          <w:p w:rsidR="00D57605" w:rsidRDefault="005B5BAD" w:rsidP="00B6785A">
            <w:pPr>
              <w:ind w:right="34"/>
              <w:rPr>
                <w:rFonts w:ascii="Arial" w:hAnsi="Arial" w:cs="Arial"/>
              </w:rPr>
            </w:pPr>
            <w:r>
              <w:rPr>
                <w:rFonts w:ascii="Arial" w:hAnsi="Arial" w:cs="Arial"/>
              </w:rPr>
              <w:t>t</w:t>
            </w:r>
            <w:r w:rsidR="006367A7" w:rsidRPr="00D96B60">
              <w:rPr>
                <w:rFonts w:ascii="Arial" w:hAnsi="Arial" w:cs="Arial"/>
              </w:rPr>
              <w:t>o</w:t>
            </w:r>
            <w:r>
              <w:rPr>
                <w:rFonts w:ascii="Arial" w:hAnsi="Arial" w:cs="Arial"/>
              </w:rPr>
              <w:t xml:space="preserve"> </w:t>
            </w:r>
            <w:r w:rsidR="006367A7" w:rsidRPr="00D96B60">
              <w:rPr>
                <w:rFonts w:ascii="Arial" w:hAnsi="Arial" w:cs="Arial"/>
              </w:rPr>
              <w:t>assess and respond to o</w:t>
            </w:r>
            <w:r w:rsidR="000842B6" w:rsidRPr="00D96B60">
              <w:rPr>
                <w:rFonts w:ascii="Arial" w:hAnsi="Arial" w:cs="Arial"/>
              </w:rPr>
              <w:t>perational issues as they arise as</w:t>
            </w:r>
            <w:r w:rsidR="006367A7" w:rsidRPr="00D96B60">
              <w:rPr>
                <w:rFonts w:ascii="Arial" w:hAnsi="Arial" w:cs="Arial"/>
              </w:rPr>
              <w:t xml:space="preserve"> well as ensuring that clinical resources are optimised.</w:t>
            </w:r>
          </w:p>
          <w:p w:rsidR="00B6785A" w:rsidRPr="00D96B60" w:rsidRDefault="00B6785A" w:rsidP="00B6785A">
            <w:pPr>
              <w:ind w:right="34"/>
              <w:rPr>
                <w:rFonts w:ascii="Arial" w:hAnsi="Arial" w:cs="Arial"/>
              </w:rPr>
            </w:pPr>
          </w:p>
        </w:tc>
      </w:tr>
    </w:tbl>
    <w:p w:rsidR="006367A7" w:rsidRDefault="006367A7"/>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367A7" w:rsidRPr="00D96B60" w:rsidTr="00B6785A">
        <w:tc>
          <w:tcPr>
            <w:tcW w:w="10440" w:type="dxa"/>
            <w:tcBorders>
              <w:top w:val="single" w:sz="4" w:space="0" w:color="auto"/>
              <w:left w:val="single" w:sz="4" w:space="0" w:color="auto"/>
              <w:bottom w:val="single" w:sz="4" w:space="0" w:color="auto"/>
              <w:right w:val="single" w:sz="4" w:space="0" w:color="auto"/>
            </w:tcBorders>
          </w:tcPr>
          <w:p w:rsidR="006367A7" w:rsidRPr="00D96B60" w:rsidRDefault="006367A7">
            <w:pPr>
              <w:pStyle w:val="Heading3"/>
              <w:spacing w:before="120" w:after="120"/>
            </w:pPr>
            <w:r w:rsidRPr="00D96B60">
              <w:t>10.  MOST CHALLENGING/DIFFICULT PARTS OF THE JOB</w:t>
            </w:r>
          </w:p>
        </w:tc>
      </w:tr>
      <w:tr w:rsidR="006367A7" w:rsidRPr="00D96B60" w:rsidTr="00B6785A">
        <w:tc>
          <w:tcPr>
            <w:tcW w:w="10440" w:type="dxa"/>
            <w:tcBorders>
              <w:top w:val="single" w:sz="4" w:space="0" w:color="auto"/>
              <w:left w:val="single" w:sz="4" w:space="0" w:color="auto"/>
              <w:bottom w:val="single" w:sz="4" w:space="0" w:color="auto"/>
              <w:right w:val="single" w:sz="4" w:space="0" w:color="auto"/>
            </w:tcBorders>
          </w:tcPr>
          <w:p w:rsidR="00B6785A" w:rsidRDefault="00B6785A" w:rsidP="00B6785A">
            <w:pPr>
              <w:ind w:left="357" w:right="74"/>
              <w:rPr>
                <w:rFonts w:ascii="Arial" w:hAnsi="Arial" w:cs="Arial"/>
              </w:rPr>
            </w:pPr>
          </w:p>
          <w:p w:rsidR="005B5BAD" w:rsidRDefault="006367A7" w:rsidP="00B6785A">
            <w:pPr>
              <w:numPr>
                <w:ilvl w:val="0"/>
                <w:numId w:val="13"/>
              </w:numPr>
              <w:ind w:left="357" w:right="74"/>
              <w:rPr>
                <w:rFonts w:ascii="Arial" w:hAnsi="Arial" w:cs="Arial"/>
              </w:rPr>
            </w:pPr>
            <w:r w:rsidRPr="00D96B60">
              <w:rPr>
                <w:rFonts w:ascii="Arial" w:hAnsi="Arial" w:cs="Arial"/>
              </w:rPr>
              <w:t xml:space="preserve">Maintaining </w:t>
            </w:r>
            <w:r w:rsidR="005B5BAD">
              <w:rPr>
                <w:rFonts w:ascii="Arial" w:hAnsi="Arial" w:cs="Arial"/>
              </w:rPr>
              <w:t xml:space="preserve">an overview of a very significant volume of patient waiting list entries (both new and review) at any one time, in a system which is very fluid and changes daily with changing clinical demand, patient requests and other constraints such as equipment and accommodation issues. </w:t>
            </w:r>
            <w:r w:rsidR="00D57605">
              <w:rPr>
                <w:rFonts w:ascii="Arial" w:hAnsi="Arial" w:cs="Arial"/>
              </w:rPr>
              <w:t xml:space="preserve"> </w:t>
            </w:r>
            <w:r w:rsidR="005B5BAD">
              <w:rPr>
                <w:rFonts w:ascii="Arial" w:hAnsi="Arial" w:cs="Arial"/>
              </w:rPr>
              <w:t>This requires frequent reallocation of priorities often several times per day, and re-checking of previous assumptions and calculations.</w:t>
            </w:r>
          </w:p>
          <w:p w:rsidR="005B5BAD" w:rsidRDefault="005B5BAD" w:rsidP="00B6785A">
            <w:pPr>
              <w:numPr>
                <w:ilvl w:val="0"/>
                <w:numId w:val="13"/>
              </w:numPr>
              <w:ind w:left="357" w:right="74"/>
              <w:rPr>
                <w:rFonts w:ascii="Arial" w:hAnsi="Arial" w:cs="Arial"/>
              </w:rPr>
            </w:pPr>
            <w:r>
              <w:rPr>
                <w:rFonts w:ascii="Arial" w:hAnsi="Arial" w:cs="Arial"/>
              </w:rPr>
              <w:t xml:space="preserve">Influencing Consultant and other </w:t>
            </w:r>
            <w:r w:rsidR="00D57605">
              <w:rPr>
                <w:rFonts w:ascii="Arial" w:hAnsi="Arial" w:cs="Arial"/>
              </w:rPr>
              <w:t>C</w:t>
            </w:r>
            <w:r>
              <w:rPr>
                <w:rFonts w:ascii="Arial" w:hAnsi="Arial" w:cs="Arial"/>
              </w:rPr>
              <w:t>linical staff to deliver additional activity at times in very tense and fragile situations, where there is often resistance to do so.</w:t>
            </w:r>
          </w:p>
          <w:p w:rsidR="005B5BAD" w:rsidRDefault="005B5BAD" w:rsidP="00B6785A">
            <w:pPr>
              <w:numPr>
                <w:ilvl w:val="0"/>
                <w:numId w:val="13"/>
              </w:numPr>
              <w:ind w:left="357" w:right="74"/>
              <w:rPr>
                <w:rFonts w:ascii="Arial" w:hAnsi="Arial" w:cs="Arial"/>
              </w:rPr>
            </w:pPr>
            <w:r>
              <w:rPr>
                <w:rFonts w:ascii="Arial" w:hAnsi="Arial" w:cs="Arial"/>
              </w:rPr>
              <w:t>Delivering waiting times targets within the challenge of a service where demand is ever increasing and often outstrips supply, within the allocated budget.</w:t>
            </w:r>
          </w:p>
          <w:p w:rsidR="006367A7" w:rsidRPr="00E758BA" w:rsidRDefault="006367A7" w:rsidP="00B6785A">
            <w:pPr>
              <w:numPr>
                <w:ilvl w:val="0"/>
                <w:numId w:val="13"/>
              </w:numPr>
              <w:ind w:left="357" w:right="74"/>
              <w:rPr>
                <w:rFonts w:cs="Arial"/>
              </w:rPr>
            </w:pPr>
            <w:r w:rsidRPr="00D96B60">
              <w:rPr>
                <w:rFonts w:ascii="Arial" w:hAnsi="Arial" w:cs="Arial"/>
              </w:rPr>
              <w:t xml:space="preserve">Effectively managing own workload to meet </w:t>
            </w:r>
            <w:r w:rsidR="005B5BAD">
              <w:rPr>
                <w:rFonts w:ascii="Arial" w:hAnsi="Arial" w:cs="Arial"/>
              </w:rPr>
              <w:t>ongoing changes and development and conflicting timescales.</w:t>
            </w:r>
          </w:p>
          <w:p w:rsidR="00E758BA" w:rsidRPr="00D96B60" w:rsidRDefault="00E758BA" w:rsidP="00B6785A">
            <w:pPr>
              <w:ind w:left="357" w:right="74"/>
              <w:rPr>
                <w:rFonts w:cs="Arial"/>
              </w:rPr>
            </w:pPr>
          </w:p>
        </w:tc>
      </w:tr>
    </w:tbl>
    <w:p w:rsidR="00B6785A" w:rsidRDefault="00B6785A"/>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367A7" w:rsidRPr="00D96B60" w:rsidTr="00B6785A">
        <w:tc>
          <w:tcPr>
            <w:tcW w:w="10440" w:type="dxa"/>
            <w:tcBorders>
              <w:top w:val="single" w:sz="4" w:space="0" w:color="auto"/>
              <w:left w:val="single" w:sz="4" w:space="0" w:color="auto"/>
              <w:bottom w:val="single" w:sz="4" w:space="0" w:color="auto"/>
              <w:right w:val="single" w:sz="4" w:space="0" w:color="auto"/>
            </w:tcBorders>
          </w:tcPr>
          <w:p w:rsidR="006367A7" w:rsidRPr="00D96B60" w:rsidRDefault="006367A7">
            <w:pPr>
              <w:spacing w:before="120" w:after="120"/>
              <w:ind w:right="-274"/>
              <w:jc w:val="both"/>
              <w:rPr>
                <w:rFonts w:ascii="Arial" w:hAnsi="Arial" w:cs="Arial"/>
                <w:b/>
              </w:rPr>
            </w:pPr>
            <w:r w:rsidRPr="00D96B60">
              <w:rPr>
                <w:rFonts w:ascii="Arial" w:hAnsi="Arial" w:cs="Arial"/>
                <w:b/>
              </w:rPr>
              <w:t>11.  COMMUNICATIONS AND RELATIONSHIPS</w:t>
            </w:r>
          </w:p>
        </w:tc>
      </w:tr>
      <w:tr w:rsidR="00B6785A" w:rsidRPr="00D96B60" w:rsidTr="00B6785A">
        <w:tc>
          <w:tcPr>
            <w:tcW w:w="10440" w:type="dxa"/>
            <w:tcBorders>
              <w:top w:val="single" w:sz="4" w:space="0" w:color="auto"/>
              <w:left w:val="single" w:sz="4" w:space="0" w:color="auto"/>
              <w:bottom w:val="single" w:sz="4" w:space="0" w:color="auto"/>
              <w:right w:val="single" w:sz="4" w:space="0" w:color="auto"/>
            </w:tcBorders>
          </w:tcPr>
          <w:p w:rsidR="00B6785A" w:rsidRPr="00B6785A" w:rsidRDefault="00B6785A" w:rsidP="00B6785A">
            <w:pPr>
              <w:pStyle w:val="BodyText"/>
              <w:numPr>
                <w:ilvl w:val="0"/>
                <w:numId w:val="14"/>
              </w:numPr>
              <w:spacing w:before="120" w:after="120"/>
              <w:ind w:left="357" w:hanging="357"/>
              <w:jc w:val="left"/>
              <w:rPr>
                <w:rFonts w:cs="Arial"/>
                <w:sz w:val="24"/>
              </w:rPr>
            </w:pPr>
            <w:r>
              <w:rPr>
                <w:rFonts w:cs="Arial"/>
                <w:sz w:val="24"/>
              </w:rPr>
              <w:t>F</w:t>
            </w:r>
            <w:r w:rsidRPr="005B5BAD">
              <w:rPr>
                <w:rFonts w:cs="Arial"/>
                <w:sz w:val="24"/>
              </w:rPr>
              <w:t>requent communication, largely face to face with Consultant Medical Staff to establish and negotiate scheduling of clinics and theatres.</w:t>
            </w:r>
          </w:p>
        </w:tc>
      </w:tr>
    </w:tbl>
    <w:p w:rsidR="00B6785A" w:rsidRDefault="00B6785A">
      <w:r>
        <w:br w:type="page"/>
      </w: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367A7" w:rsidRPr="00D96B60" w:rsidTr="00B6785A">
        <w:tc>
          <w:tcPr>
            <w:tcW w:w="10440" w:type="dxa"/>
            <w:tcBorders>
              <w:top w:val="single" w:sz="4" w:space="0" w:color="auto"/>
              <w:left w:val="single" w:sz="4" w:space="0" w:color="auto"/>
              <w:bottom w:val="single" w:sz="4" w:space="0" w:color="auto"/>
              <w:right w:val="single" w:sz="4" w:space="0" w:color="auto"/>
            </w:tcBorders>
          </w:tcPr>
          <w:p w:rsidR="006367A7" w:rsidRDefault="00B6785A" w:rsidP="00B6785A">
            <w:pPr>
              <w:pStyle w:val="BodyText"/>
              <w:numPr>
                <w:ilvl w:val="0"/>
                <w:numId w:val="14"/>
              </w:numPr>
              <w:spacing w:before="120"/>
              <w:ind w:left="357" w:hanging="357"/>
              <w:jc w:val="left"/>
              <w:rPr>
                <w:rFonts w:cs="Arial"/>
                <w:sz w:val="24"/>
              </w:rPr>
            </w:pPr>
            <w:r w:rsidRPr="00E11A47">
              <w:rPr>
                <w:rFonts w:cs="Arial"/>
                <w:sz w:val="24"/>
              </w:rPr>
              <w:lastRenderedPageBreak/>
              <w:t xml:space="preserve">The </w:t>
            </w:r>
            <w:r>
              <w:rPr>
                <w:rFonts w:cs="Arial"/>
                <w:sz w:val="24"/>
              </w:rPr>
              <w:t>p</w:t>
            </w:r>
            <w:r w:rsidRPr="00E11A47">
              <w:rPr>
                <w:rFonts w:cs="Arial"/>
                <w:sz w:val="24"/>
              </w:rPr>
              <w:t xml:space="preserve">ostholder will be expected to communicate effectively verbally and in writing with the </w:t>
            </w:r>
            <w:r w:rsidR="006367A7" w:rsidRPr="00E11A47">
              <w:rPr>
                <w:rFonts w:cs="Arial"/>
                <w:sz w:val="24"/>
              </w:rPr>
              <w:t>multidisciplinary team, colleagues and senior staff.</w:t>
            </w:r>
          </w:p>
          <w:p w:rsidR="00E11A47" w:rsidRDefault="00E11A47" w:rsidP="00B6785A">
            <w:pPr>
              <w:pStyle w:val="BodyText"/>
              <w:numPr>
                <w:ilvl w:val="0"/>
                <w:numId w:val="14"/>
              </w:numPr>
              <w:jc w:val="left"/>
              <w:rPr>
                <w:rFonts w:cs="Arial"/>
                <w:sz w:val="24"/>
              </w:rPr>
            </w:pPr>
            <w:r>
              <w:rPr>
                <w:rFonts w:cs="Arial"/>
                <w:sz w:val="24"/>
              </w:rPr>
              <w:t xml:space="preserve">Verbal update and presentation of performance at formal </w:t>
            </w:r>
            <w:r w:rsidR="00D57605">
              <w:rPr>
                <w:rFonts w:cs="Arial"/>
                <w:sz w:val="24"/>
              </w:rPr>
              <w:t>W</w:t>
            </w:r>
            <w:r>
              <w:rPr>
                <w:rFonts w:cs="Arial"/>
                <w:sz w:val="24"/>
              </w:rPr>
              <w:t xml:space="preserve">aiting </w:t>
            </w:r>
            <w:r w:rsidR="00D57605">
              <w:rPr>
                <w:rFonts w:cs="Arial"/>
                <w:sz w:val="24"/>
              </w:rPr>
              <w:t>T</w:t>
            </w:r>
            <w:r>
              <w:rPr>
                <w:rFonts w:cs="Arial"/>
                <w:sz w:val="24"/>
              </w:rPr>
              <w:t xml:space="preserve">imes and </w:t>
            </w:r>
            <w:r w:rsidR="00D57605">
              <w:rPr>
                <w:rFonts w:cs="Arial"/>
                <w:sz w:val="24"/>
              </w:rPr>
              <w:t>D</w:t>
            </w:r>
            <w:r>
              <w:rPr>
                <w:rFonts w:cs="Arial"/>
                <w:sz w:val="24"/>
              </w:rPr>
              <w:t>irectorate meetings.</w:t>
            </w:r>
          </w:p>
          <w:p w:rsidR="00E11A47" w:rsidRPr="00E11A47" w:rsidRDefault="00E11A47" w:rsidP="00B6785A">
            <w:pPr>
              <w:pStyle w:val="BodyText"/>
              <w:numPr>
                <w:ilvl w:val="0"/>
                <w:numId w:val="14"/>
              </w:numPr>
              <w:jc w:val="left"/>
              <w:rPr>
                <w:rFonts w:cs="Arial"/>
                <w:sz w:val="24"/>
              </w:rPr>
            </w:pPr>
            <w:r>
              <w:rPr>
                <w:rFonts w:cs="Arial"/>
                <w:sz w:val="24"/>
              </w:rPr>
              <w:t>Provision of written reports regarding performance, capacity planning and expenditure.</w:t>
            </w:r>
          </w:p>
          <w:p w:rsidR="006367A7" w:rsidRPr="00E11A47" w:rsidRDefault="000842B6" w:rsidP="00B6785A">
            <w:pPr>
              <w:pStyle w:val="BodyText"/>
              <w:numPr>
                <w:ilvl w:val="0"/>
                <w:numId w:val="14"/>
              </w:numPr>
              <w:jc w:val="left"/>
              <w:rPr>
                <w:rFonts w:cs="Arial"/>
                <w:sz w:val="24"/>
              </w:rPr>
            </w:pPr>
            <w:r w:rsidRPr="00E11A47">
              <w:rPr>
                <w:rFonts w:cs="Arial"/>
                <w:sz w:val="24"/>
              </w:rPr>
              <w:t xml:space="preserve">Adhere to the </w:t>
            </w:r>
            <w:r w:rsidR="00D57605">
              <w:rPr>
                <w:rFonts w:cs="Arial"/>
                <w:sz w:val="24"/>
              </w:rPr>
              <w:t>O</w:t>
            </w:r>
            <w:r w:rsidRPr="00E11A47">
              <w:rPr>
                <w:rFonts w:cs="Arial"/>
                <w:sz w:val="24"/>
              </w:rPr>
              <w:t>rganisation’s</w:t>
            </w:r>
            <w:r w:rsidR="006367A7" w:rsidRPr="00E11A47">
              <w:rPr>
                <w:rFonts w:cs="Arial"/>
                <w:sz w:val="24"/>
              </w:rPr>
              <w:t xml:space="preserve"> policy on confidentiality, including </w:t>
            </w:r>
            <w:proofErr w:type="spellStart"/>
            <w:r w:rsidR="006367A7" w:rsidRPr="00E11A47">
              <w:rPr>
                <w:rFonts w:cs="Arial"/>
                <w:sz w:val="24"/>
              </w:rPr>
              <w:t>Caldicott</w:t>
            </w:r>
            <w:proofErr w:type="spellEnd"/>
            <w:r w:rsidR="006367A7" w:rsidRPr="00E11A47">
              <w:rPr>
                <w:rFonts w:cs="Arial"/>
                <w:sz w:val="24"/>
              </w:rPr>
              <w:t xml:space="preserve"> guidelines and the requirements of the data protection act.</w:t>
            </w:r>
          </w:p>
          <w:p w:rsidR="006367A7" w:rsidRPr="00E11A47" w:rsidRDefault="006367A7" w:rsidP="00B6785A">
            <w:pPr>
              <w:pStyle w:val="BodyText"/>
              <w:numPr>
                <w:ilvl w:val="0"/>
                <w:numId w:val="14"/>
              </w:numPr>
              <w:jc w:val="left"/>
              <w:rPr>
                <w:rFonts w:cs="Arial"/>
                <w:sz w:val="24"/>
              </w:rPr>
            </w:pPr>
            <w:r w:rsidRPr="00E11A47">
              <w:rPr>
                <w:rFonts w:cs="Arial"/>
                <w:sz w:val="24"/>
              </w:rPr>
              <w:t>Dissemination of relevant information to appropriate persons.</w:t>
            </w:r>
          </w:p>
          <w:p w:rsidR="006367A7" w:rsidRPr="00E11A47" w:rsidRDefault="006367A7" w:rsidP="00B6785A">
            <w:pPr>
              <w:pStyle w:val="BodyText"/>
              <w:numPr>
                <w:ilvl w:val="0"/>
                <w:numId w:val="14"/>
              </w:numPr>
              <w:jc w:val="left"/>
              <w:rPr>
                <w:rFonts w:cs="Arial"/>
                <w:sz w:val="24"/>
              </w:rPr>
            </w:pPr>
            <w:r w:rsidRPr="00E11A47">
              <w:rPr>
                <w:rFonts w:cs="Arial"/>
                <w:sz w:val="24"/>
              </w:rPr>
              <w:t>Utilise communication skills to motivate others.</w:t>
            </w:r>
          </w:p>
          <w:p w:rsidR="006367A7" w:rsidRDefault="006367A7" w:rsidP="00B6785A">
            <w:pPr>
              <w:pStyle w:val="BodyText"/>
              <w:numPr>
                <w:ilvl w:val="0"/>
                <w:numId w:val="14"/>
              </w:numPr>
              <w:jc w:val="left"/>
              <w:rPr>
                <w:rFonts w:cs="Arial"/>
                <w:sz w:val="24"/>
              </w:rPr>
            </w:pPr>
            <w:r w:rsidRPr="00E11A47">
              <w:rPr>
                <w:rFonts w:cs="Arial"/>
                <w:sz w:val="24"/>
              </w:rPr>
              <w:t>Use appropriate negotiation and persuasive skills to achieve optimum outcomes for service users.</w:t>
            </w:r>
          </w:p>
          <w:p w:rsidR="00E11A47" w:rsidRPr="00E11A47" w:rsidRDefault="00E11A47" w:rsidP="00B6785A">
            <w:pPr>
              <w:pStyle w:val="BodyText"/>
              <w:numPr>
                <w:ilvl w:val="0"/>
                <w:numId w:val="14"/>
              </w:numPr>
              <w:jc w:val="left"/>
              <w:rPr>
                <w:rFonts w:cs="Arial"/>
                <w:sz w:val="24"/>
              </w:rPr>
            </w:pPr>
            <w:r>
              <w:rPr>
                <w:rFonts w:cs="Arial"/>
                <w:sz w:val="24"/>
              </w:rPr>
              <w:t>Regular communication via visits/telephone/e-mail to other hospitals.</w:t>
            </w:r>
          </w:p>
          <w:p w:rsidR="006367A7" w:rsidRPr="00E11A47" w:rsidRDefault="006367A7" w:rsidP="00B6785A">
            <w:pPr>
              <w:pStyle w:val="BodyText"/>
              <w:numPr>
                <w:ilvl w:val="0"/>
                <w:numId w:val="14"/>
              </w:numPr>
              <w:jc w:val="left"/>
              <w:rPr>
                <w:rFonts w:cs="Arial"/>
                <w:sz w:val="24"/>
              </w:rPr>
            </w:pPr>
            <w:r w:rsidRPr="00E11A47">
              <w:rPr>
                <w:rFonts w:cs="Arial"/>
                <w:sz w:val="24"/>
              </w:rPr>
              <w:t xml:space="preserve">The </w:t>
            </w:r>
            <w:r w:rsidR="00E11A47">
              <w:rPr>
                <w:rFonts w:cs="Arial"/>
                <w:sz w:val="24"/>
              </w:rPr>
              <w:t>ability to communicate clearly and consistently with all levels of staff.</w:t>
            </w:r>
          </w:p>
          <w:p w:rsidR="006367A7" w:rsidRPr="00E11A47" w:rsidRDefault="006367A7" w:rsidP="00B6785A">
            <w:pPr>
              <w:pStyle w:val="BodyText"/>
              <w:numPr>
                <w:ilvl w:val="0"/>
                <w:numId w:val="14"/>
              </w:numPr>
              <w:jc w:val="left"/>
              <w:rPr>
                <w:rFonts w:cs="Arial"/>
                <w:sz w:val="24"/>
              </w:rPr>
            </w:pPr>
            <w:r w:rsidRPr="00E11A47">
              <w:rPr>
                <w:rFonts w:cs="Arial"/>
                <w:sz w:val="24"/>
              </w:rPr>
              <w:t xml:space="preserve">Regular communication, primarily by telephone and by e-mail with </w:t>
            </w:r>
            <w:r w:rsidR="00E11A47" w:rsidRPr="00E11A47">
              <w:rPr>
                <w:rFonts w:cs="Arial"/>
                <w:sz w:val="24"/>
              </w:rPr>
              <w:t>M</w:t>
            </w:r>
            <w:r w:rsidRPr="00E11A47">
              <w:rPr>
                <w:rFonts w:cs="Arial"/>
                <w:sz w:val="24"/>
              </w:rPr>
              <w:t xml:space="preserve">edical </w:t>
            </w:r>
            <w:r w:rsidR="00E11A47" w:rsidRPr="00E11A47">
              <w:rPr>
                <w:rFonts w:cs="Arial"/>
                <w:sz w:val="24"/>
              </w:rPr>
              <w:t>S</w:t>
            </w:r>
            <w:r w:rsidRPr="00E11A47">
              <w:rPr>
                <w:rFonts w:cs="Arial"/>
                <w:sz w:val="24"/>
              </w:rPr>
              <w:t>ecretaries and Medical Records Staff to ensure clear information re</w:t>
            </w:r>
            <w:r w:rsidR="00D57605">
              <w:rPr>
                <w:rFonts w:cs="Arial"/>
                <w:sz w:val="24"/>
              </w:rPr>
              <w:t>garding</w:t>
            </w:r>
            <w:r w:rsidR="00206F3A" w:rsidRPr="00E11A47">
              <w:rPr>
                <w:rFonts w:cs="Arial"/>
                <w:sz w:val="24"/>
              </w:rPr>
              <w:t xml:space="preserve"> </w:t>
            </w:r>
            <w:r w:rsidRPr="00E11A47">
              <w:rPr>
                <w:rFonts w:cs="Arial"/>
                <w:sz w:val="24"/>
              </w:rPr>
              <w:t>scheduling of clinics</w:t>
            </w:r>
            <w:r w:rsidR="00E11A47" w:rsidRPr="00E11A47">
              <w:rPr>
                <w:rFonts w:cs="Arial"/>
                <w:sz w:val="24"/>
              </w:rPr>
              <w:t xml:space="preserve"> and theatres</w:t>
            </w:r>
            <w:r w:rsidRPr="00E11A47">
              <w:rPr>
                <w:rFonts w:cs="Arial"/>
                <w:sz w:val="24"/>
              </w:rPr>
              <w:t>.</w:t>
            </w:r>
          </w:p>
          <w:p w:rsidR="006367A7" w:rsidRPr="00E11A47" w:rsidRDefault="006367A7" w:rsidP="00B6785A">
            <w:pPr>
              <w:pStyle w:val="BodyText"/>
              <w:numPr>
                <w:ilvl w:val="0"/>
                <w:numId w:val="14"/>
              </w:numPr>
              <w:jc w:val="left"/>
              <w:rPr>
                <w:rFonts w:cs="Arial"/>
                <w:sz w:val="24"/>
              </w:rPr>
            </w:pPr>
            <w:r w:rsidRPr="00E11A47">
              <w:rPr>
                <w:rFonts w:cs="Arial"/>
                <w:sz w:val="24"/>
              </w:rPr>
              <w:t xml:space="preserve">Regular communication face to face and by telephone with </w:t>
            </w:r>
            <w:r w:rsidR="00E11A47" w:rsidRPr="00E11A47">
              <w:rPr>
                <w:rFonts w:cs="Arial"/>
                <w:sz w:val="24"/>
              </w:rPr>
              <w:t>Day Surgery, Main Theatre</w:t>
            </w:r>
            <w:r w:rsidR="00D57605">
              <w:rPr>
                <w:rFonts w:cs="Arial"/>
                <w:sz w:val="24"/>
              </w:rPr>
              <w:t>,</w:t>
            </w:r>
            <w:r w:rsidR="00E11A47" w:rsidRPr="00E11A47">
              <w:rPr>
                <w:rFonts w:cs="Arial"/>
                <w:sz w:val="24"/>
              </w:rPr>
              <w:t xml:space="preserve"> and </w:t>
            </w:r>
            <w:r w:rsidR="00D57605">
              <w:rPr>
                <w:rFonts w:cs="Arial"/>
                <w:sz w:val="24"/>
              </w:rPr>
              <w:t>Outpatient N</w:t>
            </w:r>
            <w:r w:rsidRPr="00E11A47">
              <w:rPr>
                <w:rFonts w:cs="Arial"/>
                <w:sz w:val="24"/>
              </w:rPr>
              <w:t>ursing staff.</w:t>
            </w:r>
          </w:p>
          <w:p w:rsidR="006367A7" w:rsidRDefault="006367A7" w:rsidP="00B6785A">
            <w:pPr>
              <w:pStyle w:val="BodyText"/>
              <w:numPr>
                <w:ilvl w:val="0"/>
                <w:numId w:val="14"/>
              </w:numPr>
              <w:jc w:val="left"/>
              <w:rPr>
                <w:rFonts w:cs="Arial"/>
                <w:sz w:val="24"/>
              </w:rPr>
            </w:pPr>
            <w:r w:rsidRPr="00D96B60">
              <w:rPr>
                <w:rFonts w:cs="Arial"/>
                <w:sz w:val="24"/>
              </w:rPr>
              <w:t>Some communication with patients as part of day to day involvement in clinic area</w:t>
            </w:r>
            <w:r w:rsidR="00E11A47">
              <w:rPr>
                <w:rFonts w:cs="Arial"/>
                <w:sz w:val="24"/>
              </w:rPr>
              <w:t xml:space="preserve"> and in response to queries and complaints</w:t>
            </w:r>
            <w:r w:rsidRPr="00D96B60">
              <w:rPr>
                <w:rFonts w:cs="Arial"/>
                <w:sz w:val="24"/>
              </w:rPr>
              <w:t>.</w:t>
            </w:r>
          </w:p>
          <w:p w:rsidR="00BC5619" w:rsidRPr="00D96B60" w:rsidRDefault="00BC5619" w:rsidP="00B6785A">
            <w:pPr>
              <w:pStyle w:val="BodyText"/>
              <w:numPr>
                <w:ilvl w:val="0"/>
                <w:numId w:val="14"/>
              </w:numPr>
              <w:jc w:val="left"/>
              <w:rPr>
                <w:rFonts w:cs="Arial"/>
                <w:sz w:val="24"/>
              </w:rPr>
            </w:pPr>
            <w:r>
              <w:rPr>
                <w:rFonts w:cs="Arial"/>
                <w:sz w:val="24"/>
              </w:rPr>
              <w:t>Communication with technical staff in relation to the complexity of clinic set up and appointment types to ensure optimum utilisation.</w:t>
            </w:r>
          </w:p>
          <w:p w:rsidR="006367A7" w:rsidRPr="00D96B60" w:rsidRDefault="006367A7" w:rsidP="00B6785A">
            <w:pPr>
              <w:pStyle w:val="BodyText"/>
              <w:jc w:val="left"/>
              <w:rPr>
                <w:rFonts w:cs="Arial"/>
                <w:sz w:val="24"/>
              </w:rPr>
            </w:pPr>
          </w:p>
        </w:tc>
      </w:tr>
    </w:tbl>
    <w:p w:rsidR="00F44167" w:rsidRDefault="00F44167"/>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367A7" w:rsidRPr="00F44167" w:rsidTr="00B6785A">
        <w:tc>
          <w:tcPr>
            <w:tcW w:w="10440" w:type="dxa"/>
            <w:tcBorders>
              <w:top w:val="single" w:sz="4" w:space="0" w:color="auto"/>
              <w:left w:val="single" w:sz="4" w:space="0" w:color="auto"/>
              <w:bottom w:val="single" w:sz="4" w:space="0" w:color="auto"/>
              <w:right w:val="single" w:sz="4" w:space="0" w:color="auto"/>
            </w:tcBorders>
          </w:tcPr>
          <w:p w:rsidR="006367A7" w:rsidRPr="00F44167" w:rsidRDefault="006367A7">
            <w:pPr>
              <w:spacing w:before="120" w:after="120"/>
              <w:ind w:right="-274"/>
              <w:jc w:val="both"/>
              <w:rPr>
                <w:rFonts w:ascii="Arial" w:hAnsi="Arial" w:cs="Arial"/>
                <w:b/>
              </w:rPr>
            </w:pPr>
            <w:r w:rsidRPr="00F44167">
              <w:rPr>
                <w:rFonts w:ascii="Arial" w:hAnsi="Arial" w:cs="Arial"/>
                <w:b/>
              </w:rPr>
              <w:t>12. PHYSICAL, MENTAL, EMOTIONAL AND ENVIRONMENTAL DEMANDS OF THE JOB</w:t>
            </w:r>
          </w:p>
        </w:tc>
      </w:tr>
      <w:tr w:rsidR="00B6785A" w:rsidRPr="00F44167" w:rsidTr="00B6785A">
        <w:tc>
          <w:tcPr>
            <w:tcW w:w="10440" w:type="dxa"/>
            <w:tcBorders>
              <w:top w:val="single" w:sz="4" w:space="0" w:color="auto"/>
              <w:left w:val="single" w:sz="4" w:space="0" w:color="auto"/>
              <w:bottom w:val="single" w:sz="4" w:space="0" w:color="auto"/>
              <w:right w:val="single" w:sz="4" w:space="0" w:color="auto"/>
            </w:tcBorders>
          </w:tcPr>
          <w:p w:rsidR="00B6785A" w:rsidRDefault="00B6785A" w:rsidP="00B6785A">
            <w:pPr>
              <w:pStyle w:val="BodyText"/>
              <w:spacing w:line="264" w:lineRule="auto"/>
              <w:jc w:val="left"/>
              <w:rPr>
                <w:rFonts w:cs="Arial"/>
                <w:b/>
                <w:sz w:val="24"/>
                <w:szCs w:val="24"/>
                <w:u w:val="single"/>
              </w:rPr>
            </w:pPr>
          </w:p>
          <w:p w:rsidR="00B6785A" w:rsidRDefault="00B6785A" w:rsidP="00B6785A">
            <w:pPr>
              <w:pStyle w:val="BodyText"/>
              <w:spacing w:line="264" w:lineRule="auto"/>
              <w:jc w:val="left"/>
              <w:rPr>
                <w:rFonts w:cs="Arial"/>
                <w:b/>
                <w:sz w:val="24"/>
                <w:szCs w:val="24"/>
                <w:u w:val="single"/>
              </w:rPr>
            </w:pPr>
            <w:r w:rsidRPr="00F44167">
              <w:rPr>
                <w:rFonts w:cs="Arial"/>
                <w:b/>
                <w:sz w:val="24"/>
                <w:szCs w:val="24"/>
                <w:u w:val="single"/>
              </w:rPr>
              <w:t>Mental Effort</w:t>
            </w:r>
          </w:p>
          <w:p w:rsidR="00B6785A" w:rsidRPr="00F44167" w:rsidRDefault="00B6785A" w:rsidP="00B6785A">
            <w:pPr>
              <w:pStyle w:val="BodyText"/>
              <w:spacing w:line="264" w:lineRule="auto"/>
              <w:ind w:left="360"/>
              <w:jc w:val="left"/>
              <w:rPr>
                <w:rFonts w:cs="Arial"/>
                <w:b/>
                <w:sz w:val="24"/>
                <w:szCs w:val="24"/>
                <w:u w:val="single"/>
              </w:rPr>
            </w:pPr>
          </w:p>
          <w:p w:rsidR="00B6785A" w:rsidRPr="00F44167" w:rsidRDefault="00B6785A" w:rsidP="00B6785A">
            <w:pPr>
              <w:pStyle w:val="BodyText"/>
              <w:numPr>
                <w:ilvl w:val="0"/>
                <w:numId w:val="4"/>
              </w:numPr>
              <w:spacing w:line="264" w:lineRule="auto"/>
              <w:jc w:val="left"/>
              <w:rPr>
                <w:rFonts w:cs="Arial"/>
                <w:sz w:val="24"/>
                <w:szCs w:val="24"/>
              </w:rPr>
            </w:pPr>
            <w:r w:rsidRPr="00F44167">
              <w:rPr>
                <w:rFonts w:cs="Arial"/>
                <w:sz w:val="24"/>
                <w:szCs w:val="24"/>
              </w:rPr>
              <w:t>Effective time management skills with the ability to manage own time to meet operational priorities</w:t>
            </w:r>
            <w:r>
              <w:rPr>
                <w:rFonts w:cs="Arial"/>
                <w:sz w:val="24"/>
                <w:szCs w:val="24"/>
              </w:rPr>
              <w:t>.</w:t>
            </w:r>
          </w:p>
          <w:p w:rsidR="00B6785A" w:rsidRDefault="00B6785A" w:rsidP="00B6785A">
            <w:pPr>
              <w:pStyle w:val="BodyText"/>
              <w:numPr>
                <w:ilvl w:val="0"/>
                <w:numId w:val="4"/>
              </w:numPr>
              <w:spacing w:line="264" w:lineRule="auto"/>
              <w:jc w:val="left"/>
              <w:rPr>
                <w:rFonts w:cs="Arial"/>
                <w:sz w:val="24"/>
                <w:szCs w:val="24"/>
              </w:rPr>
            </w:pPr>
            <w:r w:rsidRPr="00F44167">
              <w:rPr>
                <w:rFonts w:cs="Arial"/>
                <w:sz w:val="24"/>
                <w:szCs w:val="24"/>
              </w:rPr>
              <w:t xml:space="preserve">Periods of concentration required to analyse </w:t>
            </w:r>
            <w:r>
              <w:rPr>
                <w:rFonts w:cs="Arial"/>
                <w:sz w:val="24"/>
                <w:szCs w:val="24"/>
              </w:rPr>
              <w:t xml:space="preserve">waiting lists.  This involves exporting waiting list data from PMS into MS Excel and analysis of same containing several thousand rows of data, where each row represent the details of one patient’s waiting list entry.  This will equate to </w:t>
            </w:r>
            <w:r w:rsidRPr="00F44167">
              <w:rPr>
                <w:rFonts w:cs="Arial"/>
                <w:sz w:val="24"/>
                <w:szCs w:val="24"/>
              </w:rPr>
              <w:t xml:space="preserve">approximately 40% of </w:t>
            </w:r>
            <w:r>
              <w:rPr>
                <w:rFonts w:cs="Arial"/>
                <w:sz w:val="24"/>
                <w:szCs w:val="24"/>
              </w:rPr>
              <w:t xml:space="preserve">the </w:t>
            </w:r>
            <w:r w:rsidRPr="00F44167">
              <w:rPr>
                <w:rFonts w:cs="Arial"/>
                <w:sz w:val="24"/>
                <w:szCs w:val="24"/>
              </w:rPr>
              <w:t>working week.</w:t>
            </w:r>
          </w:p>
          <w:p w:rsidR="00B6785A" w:rsidRPr="00F44167" w:rsidRDefault="00B6785A" w:rsidP="00B6785A">
            <w:pPr>
              <w:pStyle w:val="BodyText"/>
              <w:numPr>
                <w:ilvl w:val="0"/>
                <w:numId w:val="4"/>
              </w:numPr>
              <w:spacing w:line="264" w:lineRule="auto"/>
              <w:jc w:val="left"/>
              <w:rPr>
                <w:rFonts w:cs="Arial"/>
                <w:sz w:val="24"/>
                <w:szCs w:val="24"/>
              </w:rPr>
            </w:pPr>
            <w:r w:rsidRPr="00F44167">
              <w:rPr>
                <w:rFonts w:cs="Arial"/>
                <w:sz w:val="24"/>
                <w:szCs w:val="24"/>
              </w:rPr>
              <w:t xml:space="preserve">Able to deal with frequent interruptions which may change priorities and require a change in focus of task being undertaken at that time. </w:t>
            </w:r>
            <w:r>
              <w:rPr>
                <w:rFonts w:cs="Arial"/>
                <w:sz w:val="24"/>
                <w:szCs w:val="24"/>
              </w:rPr>
              <w:t xml:space="preserve"> </w:t>
            </w:r>
            <w:r w:rsidRPr="00F44167">
              <w:rPr>
                <w:rFonts w:cs="Arial"/>
                <w:sz w:val="24"/>
                <w:szCs w:val="24"/>
              </w:rPr>
              <w:t>This may be as frequent as every two hours.</w:t>
            </w:r>
          </w:p>
          <w:p w:rsidR="00B6785A" w:rsidRPr="00F44167" w:rsidRDefault="00B6785A" w:rsidP="00B6785A">
            <w:pPr>
              <w:pStyle w:val="BodyText"/>
              <w:numPr>
                <w:ilvl w:val="0"/>
                <w:numId w:val="4"/>
              </w:numPr>
              <w:spacing w:line="264" w:lineRule="auto"/>
              <w:jc w:val="left"/>
              <w:rPr>
                <w:rFonts w:cs="Arial"/>
                <w:sz w:val="24"/>
                <w:szCs w:val="24"/>
              </w:rPr>
            </w:pPr>
            <w:r w:rsidRPr="00F44167">
              <w:rPr>
                <w:rFonts w:cs="Arial"/>
                <w:sz w:val="24"/>
                <w:szCs w:val="24"/>
              </w:rPr>
              <w:t>Ability to pro-actively seek solutions to operational issues and take them forward.</w:t>
            </w:r>
          </w:p>
          <w:p w:rsidR="00B6785A" w:rsidRPr="00F44167" w:rsidRDefault="00B6785A" w:rsidP="00B6785A">
            <w:pPr>
              <w:pStyle w:val="BodyText"/>
              <w:spacing w:line="264" w:lineRule="auto"/>
              <w:jc w:val="left"/>
              <w:rPr>
                <w:rFonts w:cs="Arial"/>
                <w:sz w:val="24"/>
                <w:szCs w:val="24"/>
              </w:rPr>
            </w:pPr>
          </w:p>
          <w:p w:rsidR="00B6785A" w:rsidRPr="00F44167" w:rsidRDefault="00B6785A" w:rsidP="00B6785A">
            <w:pPr>
              <w:pStyle w:val="BodyText"/>
              <w:spacing w:line="264" w:lineRule="auto"/>
              <w:jc w:val="left"/>
              <w:rPr>
                <w:rFonts w:cs="Arial"/>
                <w:b/>
                <w:sz w:val="24"/>
                <w:szCs w:val="24"/>
                <w:u w:val="single"/>
              </w:rPr>
            </w:pPr>
            <w:r w:rsidRPr="00F44167">
              <w:rPr>
                <w:rFonts w:cs="Arial"/>
                <w:b/>
                <w:sz w:val="24"/>
                <w:szCs w:val="24"/>
                <w:u w:val="single"/>
              </w:rPr>
              <w:t>Physical</w:t>
            </w:r>
          </w:p>
          <w:p w:rsidR="00B6785A" w:rsidRPr="00F44167" w:rsidRDefault="00B6785A" w:rsidP="00B6785A">
            <w:pPr>
              <w:pStyle w:val="BodyText"/>
              <w:spacing w:line="264" w:lineRule="auto"/>
              <w:ind w:left="360"/>
              <w:jc w:val="left"/>
              <w:rPr>
                <w:rFonts w:cs="Arial"/>
                <w:sz w:val="24"/>
                <w:szCs w:val="24"/>
              </w:rPr>
            </w:pPr>
          </w:p>
          <w:p w:rsidR="00B6785A" w:rsidRPr="00F44167" w:rsidRDefault="00B6785A" w:rsidP="00B6785A">
            <w:pPr>
              <w:pStyle w:val="BodyText"/>
              <w:numPr>
                <w:ilvl w:val="0"/>
                <w:numId w:val="5"/>
              </w:numPr>
              <w:spacing w:line="264" w:lineRule="auto"/>
              <w:jc w:val="left"/>
              <w:rPr>
                <w:rFonts w:cs="Arial"/>
                <w:sz w:val="24"/>
                <w:szCs w:val="24"/>
              </w:rPr>
            </w:pPr>
            <w:r w:rsidRPr="00F44167">
              <w:rPr>
                <w:rFonts w:cs="Arial"/>
                <w:sz w:val="24"/>
                <w:szCs w:val="24"/>
              </w:rPr>
              <w:t>Able to use PC and associated equipment</w:t>
            </w:r>
            <w:r>
              <w:rPr>
                <w:rFonts w:cs="Arial"/>
                <w:sz w:val="24"/>
                <w:szCs w:val="24"/>
              </w:rPr>
              <w:t>.</w:t>
            </w:r>
          </w:p>
          <w:p w:rsidR="00B6785A" w:rsidRPr="00F44167" w:rsidRDefault="00B6785A" w:rsidP="00B6785A">
            <w:pPr>
              <w:pStyle w:val="BodyText"/>
              <w:numPr>
                <w:ilvl w:val="0"/>
                <w:numId w:val="5"/>
              </w:numPr>
              <w:spacing w:line="264" w:lineRule="auto"/>
              <w:jc w:val="left"/>
              <w:rPr>
                <w:rFonts w:cs="Arial"/>
                <w:sz w:val="24"/>
                <w:szCs w:val="24"/>
              </w:rPr>
            </w:pPr>
            <w:r w:rsidRPr="00F44167">
              <w:rPr>
                <w:rFonts w:cs="Arial"/>
                <w:sz w:val="24"/>
                <w:szCs w:val="24"/>
              </w:rPr>
              <w:t>Moderate physical effort required, associated with frequent walking around department to find appropriate individuals</w:t>
            </w:r>
            <w:r>
              <w:rPr>
                <w:rFonts w:cs="Arial"/>
                <w:sz w:val="24"/>
                <w:szCs w:val="24"/>
              </w:rPr>
              <w:t>.</w:t>
            </w:r>
          </w:p>
          <w:p w:rsidR="00B6785A" w:rsidRDefault="00B6785A" w:rsidP="00B6785A">
            <w:pPr>
              <w:pStyle w:val="BodyText"/>
              <w:numPr>
                <w:ilvl w:val="0"/>
                <w:numId w:val="5"/>
              </w:numPr>
              <w:spacing w:line="264" w:lineRule="auto"/>
              <w:jc w:val="left"/>
              <w:rPr>
                <w:rFonts w:cs="Arial"/>
                <w:color w:val="000000"/>
                <w:sz w:val="24"/>
                <w:szCs w:val="24"/>
              </w:rPr>
            </w:pPr>
            <w:r w:rsidRPr="00F44167">
              <w:rPr>
                <w:rFonts w:cs="Arial"/>
                <w:color w:val="000000"/>
                <w:sz w:val="24"/>
                <w:szCs w:val="24"/>
              </w:rPr>
              <w:t>Spending 50% of time at desk, incorporating computer access time.</w:t>
            </w:r>
          </w:p>
          <w:p w:rsidR="00B6785A" w:rsidRPr="00F44167" w:rsidRDefault="00B6785A" w:rsidP="00B6785A">
            <w:pPr>
              <w:pStyle w:val="BodyText"/>
              <w:numPr>
                <w:ilvl w:val="0"/>
                <w:numId w:val="5"/>
              </w:numPr>
              <w:spacing w:line="264" w:lineRule="auto"/>
              <w:jc w:val="left"/>
              <w:rPr>
                <w:rFonts w:cs="Arial"/>
                <w:color w:val="000000"/>
                <w:sz w:val="24"/>
                <w:szCs w:val="24"/>
              </w:rPr>
            </w:pPr>
            <w:r>
              <w:rPr>
                <w:rFonts w:cs="Arial"/>
                <w:color w:val="000000"/>
                <w:sz w:val="24"/>
                <w:szCs w:val="24"/>
              </w:rPr>
              <w:t xml:space="preserve">Occasional physical effort required to locate and collect multiple </w:t>
            </w:r>
            <w:proofErr w:type="spellStart"/>
            <w:r>
              <w:rPr>
                <w:rFonts w:cs="Arial"/>
                <w:color w:val="000000"/>
                <w:sz w:val="24"/>
                <w:szCs w:val="24"/>
              </w:rPr>
              <w:t>casenotes</w:t>
            </w:r>
            <w:proofErr w:type="spellEnd"/>
            <w:r>
              <w:rPr>
                <w:rFonts w:cs="Arial"/>
                <w:color w:val="000000"/>
                <w:sz w:val="24"/>
                <w:szCs w:val="24"/>
              </w:rPr>
              <w:t xml:space="preserve"> for review or investigation relating to complaints.</w:t>
            </w:r>
          </w:p>
          <w:p w:rsidR="00B6785A" w:rsidRDefault="00B6785A" w:rsidP="00B6785A">
            <w:pPr>
              <w:pStyle w:val="BodyText"/>
              <w:spacing w:line="264" w:lineRule="auto"/>
              <w:jc w:val="left"/>
              <w:rPr>
                <w:rFonts w:cs="Arial"/>
                <w:b/>
                <w:sz w:val="24"/>
                <w:szCs w:val="24"/>
                <w:u w:val="single"/>
              </w:rPr>
            </w:pPr>
          </w:p>
        </w:tc>
      </w:tr>
    </w:tbl>
    <w:p w:rsidR="00B6785A" w:rsidRDefault="00B6785A">
      <w:r>
        <w:br w:type="page"/>
      </w: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6367A7" w:rsidRPr="00F44167" w:rsidTr="00B6785A">
        <w:tc>
          <w:tcPr>
            <w:tcW w:w="10440" w:type="dxa"/>
            <w:tcBorders>
              <w:top w:val="single" w:sz="4" w:space="0" w:color="auto"/>
              <w:left w:val="single" w:sz="4" w:space="0" w:color="auto"/>
              <w:bottom w:val="single" w:sz="4" w:space="0" w:color="auto"/>
              <w:right w:val="single" w:sz="4" w:space="0" w:color="auto"/>
            </w:tcBorders>
          </w:tcPr>
          <w:p w:rsidR="00B6785A" w:rsidRDefault="00B6785A" w:rsidP="00B6785A">
            <w:pPr>
              <w:pStyle w:val="BodyText"/>
              <w:jc w:val="left"/>
              <w:rPr>
                <w:rFonts w:cs="Arial"/>
                <w:b/>
                <w:sz w:val="24"/>
                <w:szCs w:val="24"/>
                <w:u w:val="single"/>
              </w:rPr>
            </w:pPr>
          </w:p>
          <w:p w:rsidR="006367A7" w:rsidRPr="00F44167" w:rsidRDefault="006367A7" w:rsidP="00B6785A">
            <w:pPr>
              <w:pStyle w:val="BodyText"/>
              <w:jc w:val="left"/>
              <w:rPr>
                <w:rFonts w:cs="Arial"/>
                <w:b/>
                <w:sz w:val="24"/>
                <w:szCs w:val="24"/>
                <w:u w:val="single"/>
              </w:rPr>
            </w:pPr>
            <w:r w:rsidRPr="00F44167">
              <w:rPr>
                <w:rFonts w:cs="Arial"/>
                <w:b/>
                <w:sz w:val="24"/>
                <w:szCs w:val="24"/>
                <w:u w:val="single"/>
              </w:rPr>
              <w:t>Emotional Effort</w:t>
            </w:r>
          </w:p>
          <w:p w:rsidR="006367A7" w:rsidRPr="00F44167" w:rsidRDefault="006367A7" w:rsidP="00B6785A">
            <w:pPr>
              <w:pStyle w:val="BodyText"/>
              <w:ind w:left="432"/>
              <w:jc w:val="left"/>
              <w:rPr>
                <w:rFonts w:cs="Arial"/>
                <w:b/>
                <w:sz w:val="24"/>
                <w:szCs w:val="24"/>
                <w:u w:val="single"/>
              </w:rPr>
            </w:pPr>
          </w:p>
          <w:p w:rsidR="006367A7" w:rsidRPr="00F44167" w:rsidRDefault="006367A7" w:rsidP="00B6785A">
            <w:pPr>
              <w:pStyle w:val="BodyText"/>
              <w:numPr>
                <w:ilvl w:val="0"/>
                <w:numId w:val="6"/>
              </w:numPr>
              <w:jc w:val="left"/>
              <w:rPr>
                <w:rFonts w:cs="Arial"/>
                <w:sz w:val="24"/>
                <w:szCs w:val="24"/>
              </w:rPr>
            </w:pPr>
            <w:r w:rsidRPr="00F44167">
              <w:rPr>
                <w:rFonts w:cs="Arial"/>
                <w:sz w:val="24"/>
                <w:szCs w:val="24"/>
              </w:rPr>
              <w:t xml:space="preserve">Has appropriate level of </w:t>
            </w:r>
            <w:proofErr w:type="spellStart"/>
            <w:r w:rsidRPr="00F44167">
              <w:rPr>
                <w:rFonts w:cs="Arial"/>
                <w:sz w:val="24"/>
                <w:szCs w:val="24"/>
              </w:rPr>
              <w:t>self assurance</w:t>
            </w:r>
            <w:proofErr w:type="spellEnd"/>
            <w:r w:rsidRPr="00F44167">
              <w:rPr>
                <w:rFonts w:cs="Arial"/>
                <w:sz w:val="24"/>
                <w:szCs w:val="24"/>
              </w:rPr>
              <w:t xml:space="preserve"> and able to approach and question staff at various levels, including </w:t>
            </w:r>
            <w:r w:rsidR="00D57605">
              <w:rPr>
                <w:rFonts w:cs="Arial"/>
                <w:sz w:val="24"/>
                <w:szCs w:val="24"/>
              </w:rPr>
              <w:t>C</w:t>
            </w:r>
            <w:r w:rsidRPr="00F44167">
              <w:rPr>
                <w:rFonts w:cs="Arial"/>
                <w:sz w:val="24"/>
                <w:szCs w:val="24"/>
              </w:rPr>
              <w:t>onsultants</w:t>
            </w:r>
            <w:r w:rsidR="00D57605">
              <w:rPr>
                <w:rFonts w:cs="Arial"/>
                <w:sz w:val="24"/>
                <w:szCs w:val="24"/>
              </w:rPr>
              <w:t>.</w:t>
            </w:r>
          </w:p>
          <w:p w:rsidR="006367A7" w:rsidRPr="00F44167" w:rsidRDefault="006367A7" w:rsidP="00B6785A">
            <w:pPr>
              <w:pStyle w:val="BodyText"/>
              <w:numPr>
                <w:ilvl w:val="0"/>
                <w:numId w:val="6"/>
              </w:numPr>
              <w:jc w:val="left"/>
              <w:rPr>
                <w:rFonts w:cs="Arial"/>
                <w:sz w:val="24"/>
                <w:szCs w:val="24"/>
              </w:rPr>
            </w:pPr>
            <w:r w:rsidRPr="00F44167">
              <w:rPr>
                <w:rFonts w:cs="Arial"/>
                <w:sz w:val="24"/>
                <w:szCs w:val="24"/>
              </w:rPr>
              <w:t>Calm and resilient under pressure</w:t>
            </w:r>
            <w:r w:rsidR="00DF3A36" w:rsidRPr="00F44167">
              <w:rPr>
                <w:rFonts w:cs="Arial"/>
                <w:sz w:val="24"/>
                <w:szCs w:val="24"/>
              </w:rPr>
              <w:t xml:space="preserve"> e.g. where clinic slots are cancelled at short notice and prompt</w:t>
            </w:r>
            <w:r w:rsidR="00206F3A" w:rsidRPr="00F44167">
              <w:rPr>
                <w:rFonts w:cs="Arial"/>
                <w:sz w:val="24"/>
                <w:szCs w:val="24"/>
              </w:rPr>
              <w:t xml:space="preserve"> action required to replace and/or advise OP Sister of need to reallocate staff.</w:t>
            </w:r>
          </w:p>
          <w:p w:rsidR="006367A7" w:rsidRDefault="006367A7" w:rsidP="00B6785A">
            <w:pPr>
              <w:pStyle w:val="BodyText"/>
              <w:numPr>
                <w:ilvl w:val="0"/>
                <w:numId w:val="6"/>
              </w:numPr>
              <w:jc w:val="left"/>
              <w:rPr>
                <w:rFonts w:cs="Arial"/>
                <w:sz w:val="24"/>
                <w:szCs w:val="24"/>
              </w:rPr>
            </w:pPr>
            <w:r w:rsidRPr="00F44167">
              <w:rPr>
                <w:rFonts w:cs="Arial"/>
                <w:sz w:val="24"/>
                <w:szCs w:val="24"/>
              </w:rPr>
              <w:t>Able to deal with conflict situations</w:t>
            </w:r>
            <w:r w:rsidR="00DF3A36" w:rsidRPr="00F44167">
              <w:rPr>
                <w:rFonts w:cs="Arial"/>
                <w:sz w:val="24"/>
                <w:szCs w:val="24"/>
              </w:rPr>
              <w:t xml:space="preserve"> e.g. when attempting to replace clinic slots and the persuasion of clinical staff to best assist in maintaining patient flow.</w:t>
            </w:r>
          </w:p>
          <w:p w:rsidR="00345DD4" w:rsidRPr="00F44167" w:rsidRDefault="00345DD4" w:rsidP="00B6785A">
            <w:pPr>
              <w:pStyle w:val="BodyText"/>
              <w:numPr>
                <w:ilvl w:val="0"/>
                <w:numId w:val="6"/>
              </w:numPr>
              <w:ind w:left="357" w:hanging="357"/>
              <w:jc w:val="left"/>
              <w:rPr>
                <w:rFonts w:cs="Arial"/>
                <w:sz w:val="24"/>
                <w:szCs w:val="24"/>
              </w:rPr>
            </w:pPr>
            <w:r>
              <w:rPr>
                <w:rFonts w:cs="Arial"/>
                <w:sz w:val="24"/>
                <w:szCs w:val="24"/>
              </w:rPr>
              <w:t>Able to deal with conflict situations with patients and/or their families when appointments/admissions have to be cancelled at short notice. This may be via telephone or in person.</w:t>
            </w:r>
          </w:p>
          <w:p w:rsidR="006367A7" w:rsidRPr="00F44167" w:rsidRDefault="006367A7" w:rsidP="00B6785A">
            <w:pPr>
              <w:pStyle w:val="BodyText"/>
              <w:numPr>
                <w:ilvl w:val="0"/>
                <w:numId w:val="6"/>
              </w:numPr>
              <w:jc w:val="left"/>
              <w:rPr>
                <w:rFonts w:cs="Arial"/>
                <w:sz w:val="24"/>
                <w:szCs w:val="24"/>
              </w:rPr>
            </w:pPr>
            <w:r w:rsidRPr="00F44167">
              <w:rPr>
                <w:rFonts w:cs="Arial"/>
                <w:sz w:val="24"/>
                <w:szCs w:val="24"/>
              </w:rPr>
              <w:t>Adaptable and flexible</w:t>
            </w:r>
            <w:r w:rsidR="00D57605">
              <w:rPr>
                <w:rFonts w:cs="Arial"/>
                <w:sz w:val="24"/>
                <w:szCs w:val="24"/>
              </w:rPr>
              <w:t>.</w:t>
            </w:r>
          </w:p>
          <w:p w:rsidR="006367A7" w:rsidRPr="00F44167" w:rsidRDefault="006367A7" w:rsidP="00B6785A">
            <w:pPr>
              <w:pStyle w:val="BodyText"/>
              <w:numPr>
                <w:ilvl w:val="0"/>
                <w:numId w:val="6"/>
              </w:numPr>
              <w:jc w:val="left"/>
              <w:rPr>
                <w:rFonts w:cs="Arial"/>
                <w:sz w:val="24"/>
                <w:szCs w:val="24"/>
              </w:rPr>
            </w:pPr>
            <w:r w:rsidRPr="00F44167">
              <w:rPr>
                <w:rFonts w:cs="Arial"/>
                <w:sz w:val="24"/>
                <w:szCs w:val="24"/>
              </w:rPr>
              <w:t>Able to deal with frequent interruptions which may require a change of task</w:t>
            </w:r>
            <w:r w:rsidR="00D57605">
              <w:rPr>
                <w:rFonts w:cs="Arial"/>
                <w:sz w:val="24"/>
                <w:szCs w:val="24"/>
              </w:rPr>
              <w:t>.</w:t>
            </w:r>
          </w:p>
          <w:p w:rsidR="006367A7" w:rsidRPr="00F44167" w:rsidRDefault="006367A7" w:rsidP="00B6785A">
            <w:pPr>
              <w:pStyle w:val="BodyText"/>
              <w:numPr>
                <w:ilvl w:val="0"/>
                <w:numId w:val="6"/>
              </w:numPr>
              <w:jc w:val="left"/>
              <w:rPr>
                <w:rFonts w:cs="Arial"/>
                <w:sz w:val="24"/>
                <w:szCs w:val="24"/>
              </w:rPr>
            </w:pPr>
            <w:r w:rsidRPr="00F44167">
              <w:rPr>
                <w:rFonts w:cs="Arial"/>
                <w:sz w:val="24"/>
                <w:szCs w:val="24"/>
              </w:rPr>
              <w:t>Demonstrates good organisational skills</w:t>
            </w:r>
            <w:r w:rsidR="00D57605">
              <w:rPr>
                <w:rFonts w:cs="Arial"/>
                <w:sz w:val="24"/>
                <w:szCs w:val="24"/>
              </w:rPr>
              <w:t>.</w:t>
            </w:r>
          </w:p>
          <w:p w:rsidR="006367A7" w:rsidRPr="00F44167" w:rsidRDefault="006367A7" w:rsidP="00B6785A">
            <w:pPr>
              <w:pStyle w:val="BodyText"/>
              <w:numPr>
                <w:ilvl w:val="0"/>
                <w:numId w:val="6"/>
              </w:numPr>
              <w:jc w:val="left"/>
              <w:rPr>
                <w:rFonts w:cs="Arial"/>
                <w:sz w:val="24"/>
                <w:szCs w:val="24"/>
              </w:rPr>
            </w:pPr>
            <w:r w:rsidRPr="00F44167">
              <w:rPr>
                <w:rFonts w:cs="Arial"/>
                <w:sz w:val="24"/>
                <w:szCs w:val="24"/>
              </w:rPr>
              <w:t>Able to deal sensitively with personal and difficult situations</w:t>
            </w:r>
            <w:r w:rsidR="00D57605">
              <w:rPr>
                <w:rFonts w:cs="Arial"/>
                <w:sz w:val="24"/>
                <w:szCs w:val="24"/>
              </w:rPr>
              <w:t>.</w:t>
            </w:r>
          </w:p>
          <w:p w:rsidR="006367A7" w:rsidRPr="00F44167" w:rsidRDefault="006367A7" w:rsidP="00B6785A">
            <w:pPr>
              <w:pStyle w:val="BodyText"/>
              <w:jc w:val="left"/>
              <w:rPr>
                <w:rFonts w:cs="Arial"/>
                <w:sz w:val="24"/>
                <w:szCs w:val="24"/>
              </w:rPr>
            </w:pPr>
          </w:p>
          <w:p w:rsidR="006367A7" w:rsidRPr="00F44167" w:rsidRDefault="006367A7" w:rsidP="00B6785A">
            <w:pPr>
              <w:pStyle w:val="BodyText"/>
              <w:jc w:val="left"/>
              <w:rPr>
                <w:rFonts w:cs="Arial"/>
                <w:b/>
                <w:sz w:val="24"/>
                <w:szCs w:val="24"/>
                <w:u w:val="single"/>
              </w:rPr>
            </w:pPr>
            <w:r w:rsidRPr="00F44167">
              <w:rPr>
                <w:rFonts w:cs="Arial"/>
                <w:b/>
                <w:sz w:val="24"/>
                <w:szCs w:val="24"/>
                <w:u w:val="single"/>
              </w:rPr>
              <w:t>Environmental</w:t>
            </w:r>
          </w:p>
          <w:p w:rsidR="006367A7" w:rsidRPr="00F44167" w:rsidRDefault="006367A7" w:rsidP="00B6785A">
            <w:pPr>
              <w:pStyle w:val="BodyText"/>
              <w:ind w:left="792" w:hanging="612"/>
              <w:jc w:val="left"/>
              <w:rPr>
                <w:rFonts w:cs="Arial"/>
                <w:b/>
                <w:sz w:val="24"/>
                <w:szCs w:val="24"/>
                <w:u w:val="single"/>
              </w:rPr>
            </w:pPr>
          </w:p>
          <w:p w:rsidR="006367A7" w:rsidRPr="00F44167" w:rsidRDefault="006367A7" w:rsidP="00B6785A">
            <w:pPr>
              <w:pStyle w:val="BodyText"/>
              <w:numPr>
                <w:ilvl w:val="0"/>
                <w:numId w:val="7"/>
              </w:numPr>
              <w:jc w:val="left"/>
              <w:rPr>
                <w:rFonts w:cs="Arial"/>
                <w:b/>
                <w:sz w:val="24"/>
                <w:szCs w:val="24"/>
                <w:u w:val="single"/>
              </w:rPr>
            </w:pPr>
            <w:r w:rsidRPr="00F44167">
              <w:rPr>
                <w:rFonts w:cs="Arial"/>
                <w:sz w:val="24"/>
                <w:szCs w:val="24"/>
              </w:rPr>
              <w:t xml:space="preserve">Works consistently within a busy </w:t>
            </w:r>
            <w:r w:rsidR="00345DD4">
              <w:rPr>
                <w:rFonts w:cs="Arial"/>
                <w:sz w:val="24"/>
                <w:szCs w:val="24"/>
              </w:rPr>
              <w:t>and varied</w:t>
            </w:r>
            <w:r w:rsidRPr="00F44167">
              <w:rPr>
                <w:rFonts w:cs="Arial"/>
                <w:sz w:val="24"/>
                <w:szCs w:val="24"/>
              </w:rPr>
              <w:t xml:space="preserve"> </w:t>
            </w:r>
            <w:r w:rsidR="00D57605">
              <w:rPr>
                <w:rFonts w:cs="Arial"/>
                <w:sz w:val="24"/>
                <w:szCs w:val="24"/>
              </w:rPr>
              <w:t>environment.</w:t>
            </w:r>
          </w:p>
          <w:p w:rsidR="006367A7" w:rsidRDefault="006367A7" w:rsidP="00B6785A">
            <w:pPr>
              <w:pStyle w:val="BodyText"/>
              <w:numPr>
                <w:ilvl w:val="0"/>
                <w:numId w:val="7"/>
              </w:numPr>
              <w:jc w:val="left"/>
              <w:rPr>
                <w:rFonts w:cs="Arial"/>
                <w:sz w:val="24"/>
                <w:szCs w:val="24"/>
              </w:rPr>
            </w:pPr>
            <w:r w:rsidRPr="00F44167">
              <w:rPr>
                <w:rFonts w:cs="Arial"/>
                <w:sz w:val="24"/>
                <w:szCs w:val="24"/>
              </w:rPr>
              <w:t>Is able to move between areas in order to seek information</w:t>
            </w:r>
            <w:r w:rsidR="00D57605">
              <w:rPr>
                <w:rFonts w:cs="Arial"/>
                <w:sz w:val="24"/>
                <w:szCs w:val="24"/>
              </w:rPr>
              <w:t>.</w:t>
            </w:r>
          </w:p>
          <w:p w:rsidR="00B6785A" w:rsidRPr="00F44167" w:rsidRDefault="00B6785A" w:rsidP="00B6785A">
            <w:pPr>
              <w:pStyle w:val="BodyText"/>
              <w:ind w:left="360"/>
              <w:jc w:val="left"/>
              <w:rPr>
                <w:rFonts w:cs="Arial"/>
                <w:sz w:val="24"/>
                <w:szCs w:val="24"/>
              </w:rPr>
            </w:pPr>
          </w:p>
        </w:tc>
      </w:tr>
    </w:tbl>
    <w:p w:rsidR="00F44167" w:rsidRPr="00F44167" w:rsidRDefault="00F44167"/>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367A7" w:rsidRPr="00F44167">
        <w:tc>
          <w:tcPr>
            <w:tcW w:w="10440" w:type="dxa"/>
            <w:tcBorders>
              <w:top w:val="single" w:sz="4" w:space="0" w:color="auto"/>
              <w:left w:val="single" w:sz="4" w:space="0" w:color="auto"/>
              <w:bottom w:val="single" w:sz="4" w:space="0" w:color="auto"/>
              <w:right w:val="single" w:sz="4" w:space="0" w:color="auto"/>
            </w:tcBorders>
          </w:tcPr>
          <w:p w:rsidR="006367A7" w:rsidRPr="00F44167" w:rsidRDefault="006367A7">
            <w:pPr>
              <w:pStyle w:val="Heading3"/>
              <w:spacing w:before="120" w:after="120"/>
            </w:pPr>
            <w:r w:rsidRPr="00F44167">
              <w:t>13.  KNOWLEDGE, TRAINING AND EXPERIENCE REQUIRED TO DO THE JOB</w:t>
            </w:r>
          </w:p>
        </w:tc>
      </w:tr>
      <w:tr w:rsidR="006367A7" w:rsidRPr="00F44167">
        <w:tc>
          <w:tcPr>
            <w:tcW w:w="10440" w:type="dxa"/>
            <w:tcBorders>
              <w:top w:val="single" w:sz="4" w:space="0" w:color="auto"/>
              <w:left w:val="single" w:sz="4" w:space="0" w:color="auto"/>
              <w:bottom w:val="single" w:sz="4" w:space="0" w:color="auto"/>
              <w:right w:val="single" w:sz="4" w:space="0" w:color="auto"/>
            </w:tcBorders>
          </w:tcPr>
          <w:p w:rsidR="00B6785A" w:rsidRPr="008027BB" w:rsidRDefault="00B6785A" w:rsidP="00B6785A">
            <w:pPr>
              <w:rPr>
                <w:rFonts w:ascii="Arial" w:hAnsi="Arial" w:cs="Arial"/>
              </w:rPr>
            </w:pPr>
          </w:p>
          <w:p w:rsidR="00B6785A" w:rsidRDefault="00B6785A" w:rsidP="00B6785A">
            <w:pPr>
              <w:pStyle w:val="BodyText"/>
              <w:numPr>
                <w:ilvl w:val="0"/>
                <w:numId w:val="7"/>
              </w:numPr>
              <w:ind w:left="357" w:hanging="357"/>
              <w:jc w:val="left"/>
              <w:rPr>
                <w:rFonts w:cs="Arial"/>
                <w:sz w:val="24"/>
                <w:szCs w:val="24"/>
              </w:rPr>
            </w:pPr>
            <w:r w:rsidRPr="008027BB">
              <w:rPr>
                <w:rFonts w:cs="Arial"/>
                <w:sz w:val="24"/>
                <w:szCs w:val="24"/>
              </w:rPr>
              <w:t>Educated to HND level or have equivalent qualification; or with equivalent level of knowledge</w:t>
            </w:r>
            <w:r w:rsidR="008027BB">
              <w:rPr>
                <w:rFonts w:cs="Arial"/>
                <w:sz w:val="24"/>
                <w:szCs w:val="24"/>
              </w:rPr>
              <w:t>;</w:t>
            </w:r>
          </w:p>
          <w:p w:rsidR="00B6785A" w:rsidRPr="008027BB" w:rsidRDefault="008027BB" w:rsidP="00B6785A">
            <w:pPr>
              <w:pStyle w:val="ListParagraph"/>
              <w:numPr>
                <w:ilvl w:val="0"/>
                <w:numId w:val="7"/>
              </w:numPr>
              <w:ind w:hanging="357"/>
              <w:rPr>
                <w:rFonts w:ascii="Arial" w:hAnsi="Arial" w:cs="Arial"/>
              </w:rPr>
            </w:pPr>
            <w:r w:rsidRPr="008027BB">
              <w:rPr>
                <w:rFonts w:ascii="Arial" w:hAnsi="Arial" w:cs="Arial"/>
              </w:rPr>
              <w:t>Previous experience in the coordination of waiting list.</w:t>
            </w:r>
          </w:p>
          <w:p w:rsidR="00345DD4" w:rsidRPr="008027BB" w:rsidRDefault="00345DD4" w:rsidP="008027BB">
            <w:pPr>
              <w:pStyle w:val="ListParagraph"/>
              <w:numPr>
                <w:ilvl w:val="0"/>
                <w:numId w:val="7"/>
              </w:numPr>
              <w:rPr>
                <w:rFonts w:ascii="Arial" w:hAnsi="Arial" w:cs="Arial"/>
              </w:rPr>
            </w:pPr>
            <w:r w:rsidRPr="008027BB">
              <w:rPr>
                <w:rFonts w:ascii="Arial" w:hAnsi="Arial" w:cs="Arial"/>
              </w:rPr>
              <w:t>Good working knowledge of waiting times targets and the rules around the management of waiting lists.</w:t>
            </w:r>
          </w:p>
          <w:p w:rsidR="006367A7" w:rsidRPr="008027BB" w:rsidRDefault="006367A7" w:rsidP="008027BB">
            <w:pPr>
              <w:pStyle w:val="ListParagraph"/>
              <w:numPr>
                <w:ilvl w:val="0"/>
                <w:numId w:val="7"/>
              </w:numPr>
              <w:rPr>
                <w:rFonts w:ascii="Arial" w:hAnsi="Arial" w:cs="Arial"/>
              </w:rPr>
            </w:pPr>
            <w:r w:rsidRPr="008027BB">
              <w:rPr>
                <w:rFonts w:ascii="Arial" w:hAnsi="Arial" w:cs="Arial"/>
              </w:rPr>
              <w:t>Skills for investigating a variety of issues and proposing solutions; dealing with complex enquiries.</w:t>
            </w:r>
          </w:p>
          <w:p w:rsidR="006367A7" w:rsidRPr="008027BB" w:rsidRDefault="006367A7" w:rsidP="008027BB">
            <w:pPr>
              <w:pStyle w:val="ListParagraph"/>
              <w:numPr>
                <w:ilvl w:val="0"/>
                <w:numId w:val="7"/>
              </w:numPr>
              <w:rPr>
                <w:rFonts w:ascii="Arial" w:hAnsi="Arial" w:cs="Arial"/>
              </w:rPr>
            </w:pPr>
            <w:r w:rsidRPr="008027BB">
              <w:rPr>
                <w:rFonts w:ascii="Arial" w:hAnsi="Arial" w:cs="Arial"/>
              </w:rPr>
              <w:t>Confident approach whilst demonstrating excellent communication skills across a wide range of clinical and professional groups</w:t>
            </w:r>
            <w:r w:rsidR="00226E7E" w:rsidRPr="008027BB">
              <w:rPr>
                <w:rFonts w:ascii="Arial" w:hAnsi="Arial" w:cs="Arial"/>
              </w:rPr>
              <w:t>.</w:t>
            </w:r>
          </w:p>
          <w:p w:rsidR="00345DD4" w:rsidRPr="008027BB" w:rsidRDefault="00345DD4" w:rsidP="008027BB">
            <w:pPr>
              <w:pStyle w:val="ListParagraph"/>
              <w:numPr>
                <w:ilvl w:val="0"/>
                <w:numId w:val="7"/>
              </w:numPr>
              <w:rPr>
                <w:rFonts w:ascii="Arial" w:hAnsi="Arial" w:cs="Arial"/>
              </w:rPr>
            </w:pPr>
            <w:r w:rsidRPr="008027BB">
              <w:rPr>
                <w:rFonts w:ascii="Arial" w:hAnsi="Arial" w:cs="Arial"/>
              </w:rPr>
              <w:t>Advanced skills in use of MS Excel in order to import/export data and interrogate electronic waiting list.</w:t>
            </w:r>
          </w:p>
          <w:p w:rsidR="006367A7" w:rsidRPr="008027BB" w:rsidRDefault="00226E7E" w:rsidP="008027BB">
            <w:pPr>
              <w:pStyle w:val="ListParagraph"/>
              <w:numPr>
                <w:ilvl w:val="0"/>
                <w:numId w:val="7"/>
              </w:numPr>
              <w:rPr>
                <w:rFonts w:ascii="Arial" w:hAnsi="Arial" w:cs="Arial"/>
              </w:rPr>
            </w:pPr>
            <w:r w:rsidRPr="008027BB">
              <w:rPr>
                <w:rFonts w:ascii="Arial" w:hAnsi="Arial" w:cs="Arial"/>
              </w:rPr>
              <w:t>In</w:t>
            </w:r>
            <w:r w:rsidR="00267330">
              <w:rPr>
                <w:rFonts w:ascii="Arial" w:hAnsi="Arial" w:cs="Arial"/>
              </w:rPr>
              <w:t xml:space="preserve"> </w:t>
            </w:r>
            <w:r w:rsidRPr="008027BB">
              <w:rPr>
                <w:rFonts w:ascii="Arial" w:hAnsi="Arial" w:cs="Arial"/>
              </w:rPr>
              <w:t>d</w:t>
            </w:r>
            <w:r w:rsidR="006367A7" w:rsidRPr="008027BB">
              <w:rPr>
                <w:rFonts w:ascii="Arial" w:hAnsi="Arial" w:cs="Arial"/>
              </w:rPr>
              <w:t>epth IT</w:t>
            </w:r>
            <w:r w:rsidR="000A73B1" w:rsidRPr="008027BB">
              <w:rPr>
                <w:rFonts w:ascii="Arial" w:hAnsi="Arial" w:cs="Arial"/>
              </w:rPr>
              <w:t xml:space="preserve"> </w:t>
            </w:r>
            <w:r w:rsidR="00206F3A" w:rsidRPr="008027BB">
              <w:rPr>
                <w:rFonts w:ascii="Arial" w:hAnsi="Arial" w:cs="Arial"/>
              </w:rPr>
              <w:t xml:space="preserve">and </w:t>
            </w:r>
            <w:r w:rsidR="000A73B1" w:rsidRPr="008027BB">
              <w:rPr>
                <w:rFonts w:ascii="Arial" w:hAnsi="Arial" w:cs="Arial"/>
                <w:color w:val="000000"/>
              </w:rPr>
              <w:t>literacy</w:t>
            </w:r>
            <w:r w:rsidR="006367A7" w:rsidRPr="008027BB">
              <w:rPr>
                <w:rFonts w:ascii="Arial" w:hAnsi="Arial" w:cs="Arial"/>
              </w:rPr>
              <w:t xml:space="preserve"> skills, including experience with </w:t>
            </w:r>
            <w:r w:rsidR="00750340" w:rsidRPr="008027BB">
              <w:rPr>
                <w:rFonts w:ascii="Arial" w:hAnsi="Arial" w:cs="Arial"/>
              </w:rPr>
              <w:t xml:space="preserve">Patients Administration Systems, Outpatient Scheduling Systems, </w:t>
            </w:r>
            <w:r w:rsidR="006367A7" w:rsidRPr="008027BB">
              <w:rPr>
                <w:rFonts w:ascii="Arial" w:hAnsi="Arial" w:cs="Arial"/>
              </w:rPr>
              <w:t>MS Word, MS Excel, MS Access and E-mail.</w:t>
            </w:r>
          </w:p>
          <w:p w:rsidR="00345DD4" w:rsidRPr="008027BB" w:rsidRDefault="00345DD4" w:rsidP="008027BB">
            <w:pPr>
              <w:pStyle w:val="ListParagraph"/>
              <w:numPr>
                <w:ilvl w:val="0"/>
                <w:numId w:val="7"/>
              </w:numPr>
              <w:rPr>
                <w:rFonts w:ascii="Arial" w:hAnsi="Arial" w:cs="Arial"/>
              </w:rPr>
            </w:pPr>
            <w:r w:rsidRPr="008027BB">
              <w:rPr>
                <w:rFonts w:ascii="Arial" w:hAnsi="Arial" w:cs="Arial"/>
              </w:rPr>
              <w:t>Evidence of ability to work on own initiative.</w:t>
            </w:r>
          </w:p>
          <w:p w:rsidR="006367A7" w:rsidRPr="008027BB" w:rsidRDefault="006367A7" w:rsidP="008027BB">
            <w:pPr>
              <w:pStyle w:val="ListParagraph"/>
              <w:numPr>
                <w:ilvl w:val="0"/>
                <w:numId w:val="7"/>
              </w:numPr>
              <w:rPr>
                <w:rFonts w:ascii="Arial" w:hAnsi="Arial" w:cs="Arial"/>
              </w:rPr>
            </w:pPr>
            <w:r w:rsidRPr="008027BB">
              <w:rPr>
                <w:rFonts w:ascii="Arial" w:hAnsi="Arial" w:cs="Arial"/>
              </w:rPr>
              <w:t>Ability to learn new software packages rapidly.</w:t>
            </w:r>
          </w:p>
          <w:p w:rsidR="006367A7" w:rsidRPr="008027BB" w:rsidRDefault="00E13964" w:rsidP="008027BB">
            <w:pPr>
              <w:pStyle w:val="ListParagraph"/>
              <w:numPr>
                <w:ilvl w:val="0"/>
                <w:numId w:val="7"/>
              </w:numPr>
              <w:rPr>
                <w:rFonts w:ascii="Arial" w:hAnsi="Arial" w:cs="Arial"/>
              </w:rPr>
            </w:pPr>
            <w:r w:rsidRPr="008027BB">
              <w:rPr>
                <w:rFonts w:ascii="Arial" w:hAnsi="Arial" w:cs="Arial"/>
              </w:rPr>
              <w:t>Confident approach</w:t>
            </w:r>
            <w:r w:rsidR="006C61CA" w:rsidRPr="008027BB">
              <w:rPr>
                <w:rFonts w:ascii="Arial" w:hAnsi="Arial" w:cs="Arial"/>
              </w:rPr>
              <w:t>, demonstrating excellent communication skills across a wide range of clinical and professional groups</w:t>
            </w:r>
            <w:r w:rsidR="006367A7" w:rsidRPr="008027BB">
              <w:rPr>
                <w:rFonts w:ascii="Arial" w:hAnsi="Arial" w:cs="Arial"/>
              </w:rPr>
              <w:t>.</w:t>
            </w:r>
          </w:p>
          <w:p w:rsidR="006367A7" w:rsidRPr="008027BB" w:rsidRDefault="006367A7" w:rsidP="008027BB">
            <w:pPr>
              <w:pStyle w:val="ListParagraph"/>
              <w:numPr>
                <w:ilvl w:val="0"/>
                <w:numId w:val="7"/>
              </w:numPr>
              <w:rPr>
                <w:rFonts w:ascii="Arial" w:hAnsi="Arial" w:cs="Arial"/>
              </w:rPr>
            </w:pPr>
            <w:r w:rsidRPr="008027BB">
              <w:rPr>
                <w:rFonts w:ascii="Arial" w:hAnsi="Arial" w:cs="Arial"/>
              </w:rPr>
              <w:t>Ability to work in a team environment or on your own initiative.</w:t>
            </w:r>
          </w:p>
          <w:p w:rsidR="006367A7" w:rsidRPr="008027BB" w:rsidRDefault="006367A7" w:rsidP="008027BB">
            <w:pPr>
              <w:pStyle w:val="ListParagraph"/>
              <w:numPr>
                <w:ilvl w:val="0"/>
                <w:numId w:val="7"/>
              </w:numPr>
              <w:rPr>
                <w:rFonts w:ascii="Arial" w:hAnsi="Arial" w:cs="Arial"/>
              </w:rPr>
            </w:pPr>
            <w:r w:rsidRPr="008027BB">
              <w:rPr>
                <w:rFonts w:ascii="Arial" w:hAnsi="Arial" w:cs="Arial"/>
              </w:rPr>
              <w:t>Demonstrate ability to manage time, prioritise workload and be flexible in approach to working practices.</w:t>
            </w:r>
          </w:p>
          <w:p w:rsidR="00F44167" w:rsidRDefault="006367A7" w:rsidP="008027BB">
            <w:pPr>
              <w:pStyle w:val="ListParagraph"/>
              <w:numPr>
                <w:ilvl w:val="0"/>
                <w:numId w:val="7"/>
              </w:numPr>
              <w:rPr>
                <w:rFonts w:ascii="Arial" w:hAnsi="Arial" w:cs="Arial"/>
              </w:rPr>
            </w:pPr>
            <w:r w:rsidRPr="008027BB">
              <w:rPr>
                <w:rFonts w:ascii="Arial" w:hAnsi="Arial" w:cs="Arial"/>
              </w:rPr>
              <w:t>Good people skills and able to indicate previo</w:t>
            </w:r>
            <w:r w:rsidR="000842B6" w:rsidRPr="008027BB">
              <w:rPr>
                <w:rFonts w:ascii="Arial" w:hAnsi="Arial" w:cs="Arial"/>
              </w:rPr>
              <w:t>us experience of dealing with a</w:t>
            </w:r>
            <w:r w:rsidR="006C61CA" w:rsidRPr="008027BB">
              <w:rPr>
                <w:rFonts w:ascii="Arial" w:hAnsi="Arial" w:cs="Arial"/>
              </w:rPr>
              <w:t xml:space="preserve"> range of professional groups and members of the general public.</w:t>
            </w:r>
          </w:p>
          <w:p w:rsidR="008027BB" w:rsidRPr="008027BB" w:rsidRDefault="008027BB" w:rsidP="008027BB">
            <w:pPr>
              <w:pStyle w:val="ListParagraph"/>
              <w:ind w:left="360"/>
              <w:rPr>
                <w:rFonts w:ascii="Arial" w:hAnsi="Arial" w:cs="Arial"/>
              </w:rPr>
            </w:pPr>
          </w:p>
        </w:tc>
      </w:tr>
    </w:tbl>
    <w:p w:rsidR="00E13964" w:rsidRDefault="00E13964" w:rsidP="006C61CA"/>
    <w:sectPr w:rsidR="00E13964" w:rsidSect="008027BB">
      <w:footerReference w:type="default" r:id="rId8"/>
      <w:pgSz w:w="11907" w:h="16840" w:code="9"/>
      <w:pgMar w:top="964" w:right="1134" w:bottom="567" w:left="1134"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9AC" w:rsidRDefault="007859AC" w:rsidP="001E1B2F">
      <w:r>
        <w:separator/>
      </w:r>
    </w:p>
  </w:endnote>
  <w:endnote w:type="continuationSeparator" w:id="0">
    <w:p w:rsidR="007859AC" w:rsidRDefault="007859AC" w:rsidP="001E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8827652"/>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rsidR="00B6785A" w:rsidRPr="001E1B2F" w:rsidRDefault="00B6785A" w:rsidP="001E1B2F">
            <w:pPr>
              <w:pStyle w:val="Footer"/>
              <w:jc w:val="right"/>
              <w:rPr>
                <w:rFonts w:ascii="Arial" w:hAnsi="Arial" w:cs="Arial"/>
              </w:rPr>
            </w:pPr>
            <w:r w:rsidRPr="001E1B2F">
              <w:rPr>
                <w:rFonts w:ascii="Arial" w:hAnsi="Arial" w:cs="Arial"/>
              </w:rPr>
              <w:t xml:space="preserve">Page </w:t>
            </w:r>
            <w:r w:rsidRPr="001E1B2F">
              <w:rPr>
                <w:rFonts w:ascii="Arial" w:hAnsi="Arial" w:cs="Arial"/>
                <w:b/>
              </w:rPr>
              <w:fldChar w:fldCharType="begin"/>
            </w:r>
            <w:r w:rsidRPr="001E1B2F">
              <w:rPr>
                <w:rFonts w:ascii="Arial" w:hAnsi="Arial" w:cs="Arial"/>
                <w:b/>
              </w:rPr>
              <w:instrText xml:space="preserve"> PAGE </w:instrText>
            </w:r>
            <w:r w:rsidRPr="001E1B2F">
              <w:rPr>
                <w:rFonts w:ascii="Arial" w:hAnsi="Arial" w:cs="Arial"/>
                <w:b/>
              </w:rPr>
              <w:fldChar w:fldCharType="separate"/>
            </w:r>
            <w:r w:rsidR="008A475C">
              <w:rPr>
                <w:rFonts w:ascii="Arial" w:hAnsi="Arial" w:cs="Arial"/>
                <w:b/>
                <w:noProof/>
              </w:rPr>
              <w:t>7</w:t>
            </w:r>
            <w:r w:rsidRPr="001E1B2F">
              <w:rPr>
                <w:rFonts w:ascii="Arial" w:hAnsi="Arial" w:cs="Arial"/>
                <w:b/>
              </w:rPr>
              <w:fldChar w:fldCharType="end"/>
            </w:r>
            <w:r w:rsidRPr="001E1B2F">
              <w:rPr>
                <w:rFonts w:ascii="Arial" w:hAnsi="Arial" w:cs="Arial"/>
              </w:rPr>
              <w:t xml:space="preserve"> of </w:t>
            </w:r>
            <w:r w:rsidRPr="001E1B2F">
              <w:rPr>
                <w:rFonts w:ascii="Arial" w:hAnsi="Arial" w:cs="Arial"/>
                <w:b/>
              </w:rPr>
              <w:fldChar w:fldCharType="begin"/>
            </w:r>
            <w:r w:rsidRPr="001E1B2F">
              <w:rPr>
                <w:rFonts w:ascii="Arial" w:hAnsi="Arial" w:cs="Arial"/>
                <w:b/>
              </w:rPr>
              <w:instrText xml:space="preserve"> NUMPAGES  </w:instrText>
            </w:r>
            <w:r w:rsidRPr="001E1B2F">
              <w:rPr>
                <w:rFonts w:ascii="Arial" w:hAnsi="Arial" w:cs="Arial"/>
                <w:b/>
              </w:rPr>
              <w:fldChar w:fldCharType="separate"/>
            </w:r>
            <w:r w:rsidR="008A475C">
              <w:rPr>
                <w:rFonts w:ascii="Arial" w:hAnsi="Arial" w:cs="Arial"/>
                <w:b/>
                <w:noProof/>
              </w:rPr>
              <w:t>7</w:t>
            </w:r>
            <w:r w:rsidRPr="001E1B2F">
              <w:rPr>
                <w:rFonts w:ascii="Arial" w:hAnsi="Arial" w:cs="Arial"/>
                <w:b/>
              </w:rPr>
              <w:fldChar w:fldCharType="end"/>
            </w:r>
          </w:p>
        </w:sdtContent>
      </w:sdt>
    </w:sdtContent>
  </w:sdt>
  <w:p w:rsidR="00B6785A" w:rsidRDefault="00B67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9AC" w:rsidRDefault="007859AC" w:rsidP="001E1B2F">
      <w:r>
        <w:separator/>
      </w:r>
    </w:p>
  </w:footnote>
  <w:footnote w:type="continuationSeparator" w:id="0">
    <w:p w:rsidR="007859AC" w:rsidRDefault="007859AC" w:rsidP="001E1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BA8"/>
    <w:multiLevelType w:val="hybridMultilevel"/>
    <w:tmpl w:val="5AC0D26A"/>
    <w:lvl w:ilvl="0" w:tplc="EAA8C46E">
      <w:start w:val="1"/>
      <w:numFmt w:val="bullet"/>
      <w:lvlText w:val=""/>
      <w:lvlJc w:val="left"/>
      <w:pPr>
        <w:tabs>
          <w:tab w:val="num" w:pos="360"/>
        </w:tabs>
        <w:ind w:left="360" w:hanging="360"/>
      </w:pPr>
      <w:rPr>
        <w:rFonts w:ascii="Symbol" w:hAnsi="Symbol" w:hint="default"/>
      </w:rPr>
    </w:lvl>
    <w:lvl w:ilvl="1" w:tplc="36443438" w:tentative="1">
      <w:start w:val="1"/>
      <w:numFmt w:val="bullet"/>
      <w:lvlText w:val="o"/>
      <w:lvlJc w:val="left"/>
      <w:pPr>
        <w:tabs>
          <w:tab w:val="num" w:pos="1080"/>
        </w:tabs>
        <w:ind w:left="1080" w:hanging="360"/>
      </w:pPr>
      <w:rPr>
        <w:rFonts w:ascii="Courier New" w:hAnsi="Courier New" w:cs="Courier New" w:hint="default"/>
      </w:rPr>
    </w:lvl>
    <w:lvl w:ilvl="2" w:tplc="A322ECC6" w:tentative="1">
      <w:start w:val="1"/>
      <w:numFmt w:val="bullet"/>
      <w:lvlText w:val=""/>
      <w:lvlJc w:val="left"/>
      <w:pPr>
        <w:tabs>
          <w:tab w:val="num" w:pos="1800"/>
        </w:tabs>
        <w:ind w:left="1800" w:hanging="360"/>
      </w:pPr>
      <w:rPr>
        <w:rFonts w:ascii="Wingdings" w:hAnsi="Wingdings" w:hint="default"/>
      </w:rPr>
    </w:lvl>
    <w:lvl w:ilvl="3" w:tplc="25662260" w:tentative="1">
      <w:start w:val="1"/>
      <w:numFmt w:val="bullet"/>
      <w:lvlText w:val=""/>
      <w:lvlJc w:val="left"/>
      <w:pPr>
        <w:tabs>
          <w:tab w:val="num" w:pos="2520"/>
        </w:tabs>
        <w:ind w:left="2520" w:hanging="360"/>
      </w:pPr>
      <w:rPr>
        <w:rFonts w:ascii="Symbol" w:hAnsi="Symbol" w:hint="default"/>
      </w:rPr>
    </w:lvl>
    <w:lvl w:ilvl="4" w:tplc="25CEC11E" w:tentative="1">
      <w:start w:val="1"/>
      <w:numFmt w:val="bullet"/>
      <w:lvlText w:val="o"/>
      <w:lvlJc w:val="left"/>
      <w:pPr>
        <w:tabs>
          <w:tab w:val="num" w:pos="3240"/>
        </w:tabs>
        <w:ind w:left="3240" w:hanging="360"/>
      </w:pPr>
      <w:rPr>
        <w:rFonts w:ascii="Courier New" w:hAnsi="Courier New" w:cs="Courier New" w:hint="default"/>
      </w:rPr>
    </w:lvl>
    <w:lvl w:ilvl="5" w:tplc="4B489CD8" w:tentative="1">
      <w:start w:val="1"/>
      <w:numFmt w:val="bullet"/>
      <w:lvlText w:val=""/>
      <w:lvlJc w:val="left"/>
      <w:pPr>
        <w:tabs>
          <w:tab w:val="num" w:pos="3960"/>
        </w:tabs>
        <w:ind w:left="3960" w:hanging="360"/>
      </w:pPr>
      <w:rPr>
        <w:rFonts w:ascii="Wingdings" w:hAnsi="Wingdings" w:hint="default"/>
      </w:rPr>
    </w:lvl>
    <w:lvl w:ilvl="6" w:tplc="B60A0EFE" w:tentative="1">
      <w:start w:val="1"/>
      <w:numFmt w:val="bullet"/>
      <w:lvlText w:val=""/>
      <w:lvlJc w:val="left"/>
      <w:pPr>
        <w:tabs>
          <w:tab w:val="num" w:pos="4680"/>
        </w:tabs>
        <w:ind w:left="4680" w:hanging="360"/>
      </w:pPr>
      <w:rPr>
        <w:rFonts w:ascii="Symbol" w:hAnsi="Symbol" w:hint="default"/>
      </w:rPr>
    </w:lvl>
    <w:lvl w:ilvl="7" w:tplc="76668B68" w:tentative="1">
      <w:start w:val="1"/>
      <w:numFmt w:val="bullet"/>
      <w:lvlText w:val="o"/>
      <w:lvlJc w:val="left"/>
      <w:pPr>
        <w:tabs>
          <w:tab w:val="num" w:pos="5400"/>
        </w:tabs>
        <w:ind w:left="5400" w:hanging="360"/>
      </w:pPr>
      <w:rPr>
        <w:rFonts w:ascii="Courier New" w:hAnsi="Courier New" w:cs="Courier New" w:hint="default"/>
      </w:rPr>
    </w:lvl>
    <w:lvl w:ilvl="8" w:tplc="A3A43836"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EB614A"/>
    <w:multiLevelType w:val="hybridMultilevel"/>
    <w:tmpl w:val="8182F00C"/>
    <w:lvl w:ilvl="0" w:tplc="E200DB42">
      <w:start w:val="1"/>
      <w:numFmt w:val="bullet"/>
      <w:lvlText w:val=""/>
      <w:lvlJc w:val="left"/>
      <w:pPr>
        <w:tabs>
          <w:tab w:val="num" w:pos="360"/>
        </w:tabs>
        <w:ind w:left="360" w:hanging="360"/>
      </w:pPr>
      <w:rPr>
        <w:rFonts w:ascii="Symbol" w:hAnsi="Symbol" w:hint="default"/>
      </w:rPr>
    </w:lvl>
    <w:lvl w:ilvl="1" w:tplc="F90ABB66" w:tentative="1">
      <w:start w:val="1"/>
      <w:numFmt w:val="lowerLetter"/>
      <w:lvlText w:val="%2."/>
      <w:lvlJc w:val="left"/>
      <w:pPr>
        <w:tabs>
          <w:tab w:val="num" w:pos="1080"/>
        </w:tabs>
        <w:ind w:left="1080" w:hanging="360"/>
      </w:pPr>
    </w:lvl>
    <w:lvl w:ilvl="2" w:tplc="AB46444C" w:tentative="1">
      <w:start w:val="1"/>
      <w:numFmt w:val="lowerRoman"/>
      <w:lvlText w:val="%3."/>
      <w:lvlJc w:val="right"/>
      <w:pPr>
        <w:tabs>
          <w:tab w:val="num" w:pos="1800"/>
        </w:tabs>
        <w:ind w:left="1800" w:hanging="180"/>
      </w:pPr>
    </w:lvl>
    <w:lvl w:ilvl="3" w:tplc="7B24ABC2" w:tentative="1">
      <w:start w:val="1"/>
      <w:numFmt w:val="decimal"/>
      <w:lvlText w:val="%4."/>
      <w:lvlJc w:val="left"/>
      <w:pPr>
        <w:tabs>
          <w:tab w:val="num" w:pos="2520"/>
        </w:tabs>
        <w:ind w:left="2520" w:hanging="360"/>
      </w:pPr>
    </w:lvl>
    <w:lvl w:ilvl="4" w:tplc="DB062E68" w:tentative="1">
      <w:start w:val="1"/>
      <w:numFmt w:val="lowerLetter"/>
      <w:lvlText w:val="%5."/>
      <w:lvlJc w:val="left"/>
      <w:pPr>
        <w:tabs>
          <w:tab w:val="num" w:pos="3240"/>
        </w:tabs>
        <w:ind w:left="3240" w:hanging="360"/>
      </w:pPr>
    </w:lvl>
    <w:lvl w:ilvl="5" w:tplc="D896A9AA" w:tentative="1">
      <w:start w:val="1"/>
      <w:numFmt w:val="lowerRoman"/>
      <w:lvlText w:val="%6."/>
      <w:lvlJc w:val="right"/>
      <w:pPr>
        <w:tabs>
          <w:tab w:val="num" w:pos="3960"/>
        </w:tabs>
        <w:ind w:left="3960" w:hanging="180"/>
      </w:pPr>
    </w:lvl>
    <w:lvl w:ilvl="6" w:tplc="909E9622" w:tentative="1">
      <w:start w:val="1"/>
      <w:numFmt w:val="decimal"/>
      <w:lvlText w:val="%7."/>
      <w:lvlJc w:val="left"/>
      <w:pPr>
        <w:tabs>
          <w:tab w:val="num" w:pos="4680"/>
        </w:tabs>
        <w:ind w:left="4680" w:hanging="360"/>
      </w:pPr>
    </w:lvl>
    <w:lvl w:ilvl="7" w:tplc="3806A462" w:tentative="1">
      <w:start w:val="1"/>
      <w:numFmt w:val="lowerLetter"/>
      <w:lvlText w:val="%8."/>
      <w:lvlJc w:val="left"/>
      <w:pPr>
        <w:tabs>
          <w:tab w:val="num" w:pos="5400"/>
        </w:tabs>
        <w:ind w:left="5400" w:hanging="360"/>
      </w:pPr>
    </w:lvl>
    <w:lvl w:ilvl="8" w:tplc="F0B2A14A" w:tentative="1">
      <w:start w:val="1"/>
      <w:numFmt w:val="lowerRoman"/>
      <w:lvlText w:val="%9."/>
      <w:lvlJc w:val="right"/>
      <w:pPr>
        <w:tabs>
          <w:tab w:val="num" w:pos="6120"/>
        </w:tabs>
        <w:ind w:left="6120" w:hanging="180"/>
      </w:pPr>
    </w:lvl>
  </w:abstractNum>
  <w:abstractNum w:abstractNumId="2" w15:restartNumberingAfterBreak="0">
    <w:nsid w:val="084F70C1"/>
    <w:multiLevelType w:val="hybridMultilevel"/>
    <w:tmpl w:val="F802F174"/>
    <w:lvl w:ilvl="0" w:tplc="C5FCF036">
      <w:start w:val="1"/>
      <w:numFmt w:val="bullet"/>
      <w:lvlText w:val=""/>
      <w:lvlJc w:val="left"/>
      <w:pPr>
        <w:tabs>
          <w:tab w:val="num" w:pos="720"/>
        </w:tabs>
        <w:ind w:left="720" w:hanging="360"/>
      </w:pPr>
      <w:rPr>
        <w:rFonts w:ascii="Symbol" w:hAnsi="Symbol" w:hint="default"/>
      </w:rPr>
    </w:lvl>
    <w:lvl w:ilvl="1" w:tplc="CA4A1E50" w:tentative="1">
      <w:start w:val="1"/>
      <w:numFmt w:val="bullet"/>
      <w:lvlText w:val="o"/>
      <w:lvlJc w:val="left"/>
      <w:pPr>
        <w:tabs>
          <w:tab w:val="num" w:pos="1440"/>
        </w:tabs>
        <w:ind w:left="1440" w:hanging="360"/>
      </w:pPr>
      <w:rPr>
        <w:rFonts w:ascii="Courier New" w:hAnsi="Courier New" w:cs="Courier New" w:hint="default"/>
      </w:rPr>
    </w:lvl>
    <w:lvl w:ilvl="2" w:tplc="5300A07E" w:tentative="1">
      <w:start w:val="1"/>
      <w:numFmt w:val="bullet"/>
      <w:lvlText w:val=""/>
      <w:lvlJc w:val="left"/>
      <w:pPr>
        <w:tabs>
          <w:tab w:val="num" w:pos="2160"/>
        </w:tabs>
        <w:ind w:left="2160" w:hanging="360"/>
      </w:pPr>
      <w:rPr>
        <w:rFonts w:ascii="Wingdings" w:hAnsi="Wingdings" w:hint="default"/>
      </w:rPr>
    </w:lvl>
    <w:lvl w:ilvl="3" w:tplc="92484ECC" w:tentative="1">
      <w:start w:val="1"/>
      <w:numFmt w:val="bullet"/>
      <w:lvlText w:val=""/>
      <w:lvlJc w:val="left"/>
      <w:pPr>
        <w:tabs>
          <w:tab w:val="num" w:pos="2880"/>
        </w:tabs>
        <w:ind w:left="2880" w:hanging="360"/>
      </w:pPr>
      <w:rPr>
        <w:rFonts w:ascii="Symbol" w:hAnsi="Symbol" w:hint="default"/>
      </w:rPr>
    </w:lvl>
    <w:lvl w:ilvl="4" w:tplc="7C6EFE38" w:tentative="1">
      <w:start w:val="1"/>
      <w:numFmt w:val="bullet"/>
      <w:lvlText w:val="o"/>
      <w:lvlJc w:val="left"/>
      <w:pPr>
        <w:tabs>
          <w:tab w:val="num" w:pos="3600"/>
        </w:tabs>
        <w:ind w:left="3600" w:hanging="360"/>
      </w:pPr>
      <w:rPr>
        <w:rFonts w:ascii="Courier New" w:hAnsi="Courier New" w:cs="Courier New" w:hint="default"/>
      </w:rPr>
    </w:lvl>
    <w:lvl w:ilvl="5" w:tplc="69D8FE7C" w:tentative="1">
      <w:start w:val="1"/>
      <w:numFmt w:val="bullet"/>
      <w:lvlText w:val=""/>
      <w:lvlJc w:val="left"/>
      <w:pPr>
        <w:tabs>
          <w:tab w:val="num" w:pos="4320"/>
        </w:tabs>
        <w:ind w:left="4320" w:hanging="360"/>
      </w:pPr>
      <w:rPr>
        <w:rFonts w:ascii="Wingdings" w:hAnsi="Wingdings" w:hint="default"/>
      </w:rPr>
    </w:lvl>
    <w:lvl w:ilvl="6" w:tplc="9FAC2B24" w:tentative="1">
      <w:start w:val="1"/>
      <w:numFmt w:val="bullet"/>
      <w:lvlText w:val=""/>
      <w:lvlJc w:val="left"/>
      <w:pPr>
        <w:tabs>
          <w:tab w:val="num" w:pos="5040"/>
        </w:tabs>
        <w:ind w:left="5040" w:hanging="360"/>
      </w:pPr>
      <w:rPr>
        <w:rFonts w:ascii="Symbol" w:hAnsi="Symbol" w:hint="default"/>
      </w:rPr>
    </w:lvl>
    <w:lvl w:ilvl="7" w:tplc="5F7EC0EA" w:tentative="1">
      <w:start w:val="1"/>
      <w:numFmt w:val="bullet"/>
      <w:lvlText w:val="o"/>
      <w:lvlJc w:val="left"/>
      <w:pPr>
        <w:tabs>
          <w:tab w:val="num" w:pos="5760"/>
        </w:tabs>
        <w:ind w:left="5760" w:hanging="360"/>
      </w:pPr>
      <w:rPr>
        <w:rFonts w:ascii="Courier New" w:hAnsi="Courier New" w:cs="Courier New" w:hint="default"/>
      </w:rPr>
    </w:lvl>
    <w:lvl w:ilvl="8" w:tplc="7C5C73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BEE202E"/>
    <w:lvl w:ilvl="0" w:tplc="471A250A">
      <w:start w:val="1"/>
      <w:numFmt w:val="decimal"/>
      <w:lvlText w:val="%1."/>
      <w:lvlJc w:val="left"/>
      <w:pPr>
        <w:tabs>
          <w:tab w:val="num" w:pos="360"/>
        </w:tabs>
        <w:ind w:left="360" w:hanging="360"/>
      </w:pPr>
    </w:lvl>
    <w:lvl w:ilvl="1" w:tplc="6BFE8A80" w:tentative="1">
      <w:start w:val="1"/>
      <w:numFmt w:val="lowerLetter"/>
      <w:lvlText w:val="%2."/>
      <w:lvlJc w:val="left"/>
      <w:pPr>
        <w:tabs>
          <w:tab w:val="num" w:pos="1080"/>
        </w:tabs>
        <w:ind w:left="1080" w:hanging="360"/>
      </w:pPr>
    </w:lvl>
    <w:lvl w:ilvl="2" w:tplc="FAC64ADC" w:tentative="1">
      <w:start w:val="1"/>
      <w:numFmt w:val="lowerRoman"/>
      <w:lvlText w:val="%3."/>
      <w:lvlJc w:val="right"/>
      <w:pPr>
        <w:tabs>
          <w:tab w:val="num" w:pos="1800"/>
        </w:tabs>
        <w:ind w:left="1800" w:hanging="180"/>
      </w:pPr>
    </w:lvl>
    <w:lvl w:ilvl="3" w:tplc="39CCABD6" w:tentative="1">
      <w:start w:val="1"/>
      <w:numFmt w:val="decimal"/>
      <w:lvlText w:val="%4."/>
      <w:lvlJc w:val="left"/>
      <w:pPr>
        <w:tabs>
          <w:tab w:val="num" w:pos="2520"/>
        </w:tabs>
        <w:ind w:left="2520" w:hanging="360"/>
      </w:pPr>
    </w:lvl>
    <w:lvl w:ilvl="4" w:tplc="C05E57BA" w:tentative="1">
      <w:start w:val="1"/>
      <w:numFmt w:val="lowerLetter"/>
      <w:lvlText w:val="%5."/>
      <w:lvlJc w:val="left"/>
      <w:pPr>
        <w:tabs>
          <w:tab w:val="num" w:pos="3240"/>
        </w:tabs>
        <w:ind w:left="3240" w:hanging="360"/>
      </w:pPr>
    </w:lvl>
    <w:lvl w:ilvl="5" w:tplc="FC32D5B6" w:tentative="1">
      <w:start w:val="1"/>
      <w:numFmt w:val="lowerRoman"/>
      <w:lvlText w:val="%6."/>
      <w:lvlJc w:val="right"/>
      <w:pPr>
        <w:tabs>
          <w:tab w:val="num" w:pos="3960"/>
        </w:tabs>
        <w:ind w:left="3960" w:hanging="180"/>
      </w:pPr>
    </w:lvl>
    <w:lvl w:ilvl="6" w:tplc="2E18C662" w:tentative="1">
      <w:start w:val="1"/>
      <w:numFmt w:val="decimal"/>
      <w:lvlText w:val="%7."/>
      <w:lvlJc w:val="left"/>
      <w:pPr>
        <w:tabs>
          <w:tab w:val="num" w:pos="4680"/>
        </w:tabs>
        <w:ind w:left="4680" w:hanging="360"/>
      </w:pPr>
    </w:lvl>
    <w:lvl w:ilvl="7" w:tplc="2AC09262" w:tentative="1">
      <w:start w:val="1"/>
      <w:numFmt w:val="lowerLetter"/>
      <w:lvlText w:val="%8."/>
      <w:lvlJc w:val="left"/>
      <w:pPr>
        <w:tabs>
          <w:tab w:val="num" w:pos="5400"/>
        </w:tabs>
        <w:ind w:left="5400" w:hanging="360"/>
      </w:pPr>
    </w:lvl>
    <w:lvl w:ilvl="8" w:tplc="53289D50" w:tentative="1">
      <w:start w:val="1"/>
      <w:numFmt w:val="lowerRoman"/>
      <w:lvlText w:val="%9."/>
      <w:lvlJc w:val="right"/>
      <w:pPr>
        <w:tabs>
          <w:tab w:val="num" w:pos="6120"/>
        </w:tabs>
        <w:ind w:left="6120" w:hanging="180"/>
      </w:pPr>
    </w:lvl>
  </w:abstractNum>
  <w:abstractNum w:abstractNumId="4" w15:restartNumberingAfterBreak="0">
    <w:nsid w:val="104F682F"/>
    <w:multiLevelType w:val="hybridMultilevel"/>
    <w:tmpl w:val="4FF60524"/>
    <w:lvl w:ilvl="0" w:tplc="9A540278">
      <w:start w:val="1"/>
      <w:numFmt w:val="bullet"/>
      <w:lvlText w:val=""/>
      <w:lvlJc w:val="left"/>
      <w:pPr>
        <w:tabs>
          <w:tab w:val="num" w:pos="360"/>
        </w:tabs>
        <w:ind w:left="360" w:hanging="360"/>
      </w:pPr>
      <w:rPr>
        <w:rFonts w:ascii="Symbol" w:hAnsi="Symbol" w:hint="default"/>
      </w:rPr>
    </w:lvl>
    <w:lvl w:ilvl="1" w:tplc="36E430F2" w:tentative="1">
      <w:start w:val="1"/>
      <w:numFmt w:val="lowerLetter"/>
      <w:lvlText w:val="%2."/>
      <w:lvlJc w:val="left"/>
      <w:pPr>
        <w:tabs>
          <w:tab w:val="num" w:pos="1080"/>
        </w:tabs>
        <w:ind w:left="1080" w:hanging="360"/>
      </w:pPr>
    </w:lvl>
    <w:lvl w:ilvl="2" w:tplc="094C2260" w:tentative="1">
      <w:start w:val="1"/>
      <w:numFmt w:val="lowerRoman"/>
      <w:lvlText w:val="%3."/>
      <w:lvlJc w:val="right"/>
      <w:pPr>
        <w:tabs>
          <w:tab w:val="num" w:pos="1800"/>
        </w:tabs>
        <w:ind w:left="1800" w:hanging="180"/>
      </w:pPr>
    </w:lvl>
    <w:lvl w:ilvl="3" w:tplc="377AB5F0" w:tentative="1">
      <w:start w:val="1"/>
      <w:numFmt w:val="decimal"/>
      <w:lvlText w:val="%4."/>
      <w:lvlJc w:val="left"/>
      <w:pPr>
        <w:tabs>
          <w:tab w:val="num" w:pos="2520"/>
        </w:tabs>
        <w:ind w:left="2520" w:hanging="360"/>
      </w:pPr>
    </w:lvl>
    <w:lvl w:ilvl="4" w:tplc="6DCA6100" w:tentative="1">
      <w:start w:val="1"/>
      <w:numFmt w:val="lowerLetter"/>
      <w:lvlText w:val="%5."/>
      <w:lvlJc w:val="left"/>
      <w:pPr>
        <w:tabs>
          <w:tab w:val="num" w:pos="3240"/>
        </w:tabs>
        <w:ind w:left="3240" w:hanging="360"/>
      </w:pPr>
    </w:lvl>
    <w:lvl w:ilvl="5" w:tplc="B32E8D12" w:tentative="1">
      <w:start w:val="1"/>
      <w:numFmt w:val="lowerRoman"/>
      <w:lvlText w:val="%6."/>
      <w:lvlJc w:val="right"/>
      <w:pPr>
        <w:tabs>
          <w:tab w:val="num" w:pos="3960"/>
        </w:tabs>
        <w:ind w:left="3960" w:hanging="180"/>
      </w:pPr>
    </w:lvl>
    <w:lvl w:ilvl="6" w:tplc="88280F16" w:tentative="1">
      <w:start w:val="1"/>
      <w:numFmt w:val="decimal"/>
      <w:lvlText w:val="%7."/>
      <w:lvlJc w:val="left"/>
      <w:pPr>
        <w:tabs>
          <w:tab w:val="num" w:pos="4680"/>
        </w:tabs>
        <w:ind w:left="4680" w:hanging="360"/>
      </w:pPr>
    </w:lvl>
    <w:lvl w:ilvl="7" w:tplc="43EC41C4" w:tentative="1">
      <w:start w:val="1"/>
      <w:numFmt w:val="lowerLetter"/>
      <w:lvlText w:val="%8."/>
      <w:lvlJc w:val="left"/>
      <w:pPr>
        <w:tabs>
          <w:tab w:val="num" w:pos="5400"/>
        </w:tabs>
        <w:ind w:left="5400" w:hanging="360"/>
      </w:pPr>
    </w:lvl>
    <w:lvl w:ilvl="8" w:tplc="6172EA82" w:tentative="1">
      <w:start w:val="1"/>
      <w:numFmt w:val="lowerRoman"/>
      <w:lvlText w:val="%9."/>
      <w:lvlJc w:val="right"/>
      <w:pPr>
        <w:tabs>
          <w:tab w:val="num" w:pos="6120"/>
        </w:tabs>
        <w:ind w:left="6120" w:hanging="180"/>
      </w:pPr>
    </w:lvl>
  </w:abstractNum>
  <w:abstractNum w:abstractNumId="5" w15:restartNumberingAfterBreak="0">
    <w:nsid w:val="196A2A6C"/>
    <w:multiLevelType w:val="hybridMultilevel"/>
    <w:tmpl w:val="4AC84A84"/>
    <w:lvl w:ilvl="0" w:tplc="A81CBA7A">
      <w:start w:val="1"/>
      <w:numFmt w:val="bullet"/>
      <w:lvlText w:val=""/>
      <w:lvlJc w:val="left"/>
      <w:pPr>
        <w:tabs>
          <w:tab w:val="num" w:pos="360"/>
        </w:tabs>
        <w:ind w:left="360" w:hanging="360"/>
      </w:pPr>
      <w:rPr>
        <w:rFonts w:ascii="Symbol" w:hAnsi="Symbol" w:hint="default"/>
      </w:rPr>
    </w:lvl>
    <w:lvl w:ilvl="1" w:tplc="632E67EE" w:tentative="1">
      <w:start w:val="1"/>
      <w:numFmt w:val="bullet"/>
      <w:lvlText w:val="o"/>
      <w:lvlJc w:val="left"/>
      <w:pPr>
        <w:tabs>
          <w:tab w:val="num" w:pos="1080"/>
        </w:tabs>
        <w:ind w:left="1080" w:hanging="360"/>
      </w:pPr>
      <w:rPr>
        <w:rFonts w:ascii="Courier New" w:hAnsi="Courier New" w:cs="Courier New" w:hint="default"/>
      </w:rPr>
    </w:lvl>
    <w:lvl w:ilvl="2" w:tplc="A82AFD10" w:tentative="1">
      <w:start w:val="1"/>
      <w:numFmt w:val="bullet"/>
      <w:lvlText w:val=""/>
      <w:lvlJc w:val="left"/>
      <w:pPr>
        <w:tabs>
          <w:tab w:val="num" w:pos="1800"/>
        </w:tabs>
        <w:ind w:left="1800" w:hanging="360"/>
      </w:pPr>
      <w:rPr>
        <w:rFonts w:ascii="Wingdings" w:hAnsi="Wingdings" w:hint="default"/>
      </w:rPr>
    </w:lvl>
    <w:lvl w:ilvl="3" w:tplc="FADC6720" w:tentative="1">
      <w:start w:val="1"/>
      <w:numFmt w:val="bullet"/>
      <w:lvlText w:val=""/>
      <w:lvlJc w:val="left"/>
      <w:pPr>
        <w:tabs>
          <w:tab w:val="num" w:pos="2520"/>
        </w:tabs>
        <w:ind w:left="2520" w:hanging="360"/>
      </w:pPr>
      <w:rPr>
        <w:rFonts w:ascii="Symbol" w:hAnsi="Symbol" w:hint="default"/>
      </w:rPr>
    </w:lvl>
    <w:lvl w:ilvl="4" w:tplc="8EACD6CE" w:tentative="1">
      <w:start w:val="1"/>
      <w:numFmt w:val="bullet"/>
      <w:lvlText w:val="o"/>
      <w:lvlJc w:val="left"/>
      <w:pPr>
        <w:tabs>
          <w:tab w:val="num" w:pos="3240"/>
        </w:tabs>
        <w:ind w:left="3240" w:hanging="360"/>
      </w:pPr>
      <w:rPr>
        <w:rFonts w:ascii="Courier New" w:hAnsi="Courier New" w:cs="Courier New" w:hint="default"/>
      </w:rPr>
    </w:lvl>
    <w:lvl w:ilvl="5" w:tplc="298401AC" w:tentative="1">
      <w:start w:val="1"/>
      <w:numFmt w:val="bullet"/>
      <w:lvlText w:val=""/>
      <w:lvlJc w:val="left"/>
      <w:pPr>
        <w:tabs>
          <w:tab w:val="num" w:pos="3960"/>
        </w:tabs>
        <w:ind w:left="3960" w:hanging="360"/>
      </w:pPr>
      <w:rPr>
        <w:rFonts w:ascii="Wingdings" w:hAnsi="Wingdings" w:hint="default"/>
      </w:rPr>
    </w:lvl>
    <w:lvl w:ilvl="6" w:tplc="8ED87672" w:tentative="1">
      <w:start w:val="1"/>
      <w:numFmt w:val="bullet"/>
      <w:lvlText w:val=""/>
      <w:lvlJc w:val="left"/>
      <w:pPr>
        <w:tabs>
          <w:tab w:val="num" w:pos="4680"/>
        </w:tabs>
        <w:ind w:left="4680" w:hanging="360"/>
      </w:pPr>
      <w:rPr>
        <w:rFonts w:ascii="Symbol" w:hAnsi="Symbol" w:hint="default"/>
      </w:rPr>
    </w:lvl>
    <w:lvl w:ilvl="7" w:tplc="835611D0" w:tentative="1">
      <w:start w:val="1"/>
      <w:numFmt w:val="bullet"/>
      <w:lvlText w:val="o"/>
      <w:lvlJc w:val="left"/>
      <w:pPr>
        <w:tabs>
          <w:tab w:val="num" w:pos="5400"/>
        </w:tabs>
        <w:ind w:left="5400" w:hanging="360"/>
      </w:pPr>
      <w:rPr>
        <w:rFonts w:ascii="Courier New" w:hAnsi="Courier New" w:cs="Courier New" w:hint="default"/>
      </w:rPr>
    </w:lvl>
    <w:lvl w:ilvl="8" w:tplc="C0AE83A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8A269F"/>
    <w:multiLevelType w:val="hybridMultilevel"/>
    <w:tmpl w:val="0E08AF6A"/>
    <w:lvl w:ilvl="0" w:tplc="61F8BBD4">
      <w:start w:val="1"/>
      <w:numFmt w:val="bullet"/>
      <w:lvlText w:val=""/>
      <w:lvlJc w:val="left"/>
      <w:pPr>
        <w:tabs>
          <w:tab w:val="num" w:pos="360"/>
        </w:tabs>
        <w:ind w:left="360" w:hanging="360"/>
      </w:pPr>
      <w:rPr>
        <w:rFonts w:ascii="Symbol" w:hAnsi="Symbol" w:hint="default"/>
      </w:rPr>
    </w:lvl>
    <w:lvl w:ilvl="1" w:tplc="49709DF0" w:tentative="1">
      <w:start w:val="1"/>
      <w:numFmt w:val="bullet"/>
      <w:lvlText w:val="o"/>
      <w:lvlJc w:val="left"/>
      <w:pPr>
        <w:tabs>
          <w:tab w:val="num" w:pos="1080"/>
        </w:tabs>
        <w:ind w:left="1080" w:hanging="360"/>
      </w:pPr>
      <w:rPr>
        <w:rFonts w:ascii="Courier New" w:hAnsi="Courier New" w:cs="Courier New" w:hint="default"/>
      </w:rPr>
    </w:lvl>
    <w:lvl w:ilvl="2" w:tplc="988A557C" w:tentative="1">
      <w:start w:val="1"/>
      <w:numFmt w:val="bullet"/>
      <w:lvlText w:val=""/>
      <w:lvlJc w:val="left"/>
      <w:pPr>
        <w:tabs>
          <w:tab w:val="num" w:pos="1800"/>
        </w:tabs>
        <w:ind w:left="1800" w:hanging="360"/>
      </w:pPr>
      <w:rPr>
        <w:rFonts w:ascii="Wingdings" w:hAnsi="Wingdings" w:hint="default"/>
      </w:rPr>
    </w:lvl>
    <w:lvl w:ilvl="3" w:tplc="FF366F58" w:tentative="1">
      <w:start w:val="1"/>
      <w:numFmt w:val="bullet"/>
      <w:lvlText w:val=""/>
      <w:lvlJc w:val="left"/>
      <w:pPr>
        <w:tabs>
          <w:tab w:val="num" w:pos="2520"/>
        </w:tabs>
        <w:ind w:left="2520" w:hanging="360"/>
      </w:pPr>
      <w:rPr>
        <w:rFonts w:ascii="Symbol" w:hAnsi="Symbol" w:hint="default"/>
      </w:rPr>
    </w:lvl>
    <w:lvl w:ilvl="4" w:tplc="E7A41ECE" w:tentative="1">
      <w:start w:val="1"/>
      <w:numFmt w:val="bullet"/>
      <w:lvlText w:val="o"/>
      <w:lvlJc w:val="left"/>
      <w:pPr>
        <w:tabs>
          <w:tab w:val="num" w:pos="3240"/>
        </w:tabs>
        <w:ind w:left="3240" w:hanging="360"/>
      </w:pPr>
      <w:rPr>
        <w:rFonts w:ascii="Courier New" w:hAnsi="Courier New" w:cs="Courier New" w:hint="default"/>
      </w:rPr>
    </w:lvl>
    <w:lvl w:ilvl="5" w:tplc="39A4D76C" w:tentative="1">
      <w:start w:val="1"/>
      <w:numFmt w:val="bullet"/>
      <w:lvlText w:val=""/>
      <w:lvlJc w:val="left"/>
      <w:pPr>
        <w:tabs>
          <w:tab w:val="num" w:pos="3960"/>
        </w:tabs>
        <w:ind w:left="3960" w:hanging="360"/>
      </w:pPr>
      <w:rPr>
        <w:rFonts w:ascii="Wingdings" w:hAnsi="Wingdings" w:hint="default"/>
      </w:rPr>
    </w:lvl>
    <w:lvl w:ilvl="6" w:tplc="08BEC444" w:tentative="1">
      <w:start w:val="1"/>
      <w:numFmt w:val="bullet"/>
      <w:lvlText w:val=""/>
      <w:lvlJc w:val="left"/>
      <w:pPr>
        <w:tabs>
          <w:tab w:val="num" w:pos="4680"/>
        </w:tabs>
        <w:ind w:left="4680" w:hanging="360"/>
      </w:pPr>
      <w:rPr>
        <w:rFonts w:ascii="Symbol" w:hAnsi="Symbol" w:hint="default"/>
      </w:rPr>
    </w:lvl>
    <w:lvl w:ilvl="7" w:tplc="0B88BEDC" w:tentative="1">
      <w:start w:val="1"/>
      <w:numFmt w:val="bullet"/>
      <w:lvlText w:val="o"/>
      <w:lvlJc w:val="left"/>
      <w:pPr>
        <w:tabs>
          <w:tab w:val="num" w:pos="5400"/>
        </w:tabs>
        <w:ind w:left="5400" w:hanging="360"/>
      </w:pPr>
      <w:rPr>
        <w:rFonts w:ascii="Courier New" w:hAnsi="Courier New" w:cs="Courier New" w:hint="default"/>
      </w:rPr>
    </w:lvl>
    <w:lvl w:ilvl="8" w:tplc="8F982CB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D35F4B"/>
    <w:multiLevelType w:val="hybridMultilevel"/>
    <w:tmpl w:val="1ECE466C"/>
    <w:lvl w:ilvl="0" w:tplc="B0F67950">
      <w:start w:val="1"/>
      <w:numFmt w:val="bullet"/>
      <w:lvlText w:val=""/>
      <w:lvlJc w:val="left"/>
      <w:pPr>
        <w:tabs>
          <w:tab w:val="num" w:pos="720"/>
        </w:tabs>
        <w:ind w:left="720" w:hanging="360"/>
      </w:pPr>
      <w:rPr>
        <w:rFonts w:ascii="Symbol" w:hAnsi="Symbol" w:hint="default"/>
      </w:rPr>
    </w:lvl>
    <w:lvl w:ilvl="1" w:tplc="8194A598" w:tentative="1">
      <w:start w:val="1"/>
      <w:numFmt w:val="bullet"/>
      <w:lvlText w:val="o"/>
      <w:lvlJc w:val="left"/>
      <w:pPr>
        <w:tabs>
          <w:tab w:val="num" w:pos="1440"/>
        </w:tabs>
        <w:ind w:left="1440" w:hanging="360"/>
      </w:pPr>
      <w:rPr>
        <w:rFonts w:ascii="Courier New" w:hAnsi="Courier New" w:cs="Courier New" w:hint="default"/>
      </w:rPr>
    </w:lvl>
    <w:lvl w:ilvl="2" w:tplc="41362D1E" w:tentative="1">
      <w:start w:val="1"/>
      <w:numFmt w:val="bullet"/>
      <w:lvlText w:val=""/>
      <w:lvlJc w:val="left"/>
      <w:pPr>
        <w:tabs>
          <w:tab w:val="num" w:pos="2160"/>
        </w:tabs>
        <w:ind w:left="2160" w:hanging="360"/>
      </w:pPr>
      <w:rPr>
        <w:rFonts w:ascii="Wingdings" w:hAnsi="Wingdings" w:hint="default"/>
      </w:rPr>
    </w:lvl>
    <w:lvl w:ilvl="3" w:tplc="4C0CF372" w:tentative="1">
      <w:start w:val="1"/>
      <w:numFmt w:val="bullet"/>
      <w:lvlText w:val=""/>
      <w:lvlJc w:val="left"/>
      <w:pPr>
        <w:tabs>
          <w:tab w:val="num" w:pos="2880"/>
        </w:tabs>
        <w:ind w:left="2880" w:hanging="360"/>
      </w:pPr>
      <w:rPr>
        <w:rFonts w:ascii="Symbol" w:hAnsi="Symbol" w:hint="default"/>
      </w:rPr>
    </w:lvl>
    <w:lvl w:ilvl="4" w:tplc="E69C824A" w:tentative="1">
      <w:start w:val="1"/>
      <w:numFmt w:val="bullet"/>
      <w:lvlText w:val="o"/>
      <w:lvlJc w:val="left"/>
      <w:pPr>
        <w:tabs>
          <w:tab w:val="num" w:pos="3600"/>
        </w:tabs>
        <w:ind w:left="3600" w:hanging="360"/>
      </w:pPr>
      <w:rPr>
        <w:rFonts w:ascii="Courier New" w:hAnsi="Courier New" w:cs="Courier New" w:hint="default"/>
      </w:rPr>
    </w:lvl>
    <w:lvl w:ilvl="5" w:tplc="CBB45A24" w:tentative="1">
      <w:start w:val="1"/>
      <w:numFmt w:val="bullet"/>
      <w:lvlText w:val=""/>
      <w:lvlJc w:val="left"/>
      <w:pPr>
        <w:tabs>
          <w:tab w:val="num" w:pos="4320"/>
        </w:tabs>
        <w:ind w:left="4320" w:hanging="360"/>
      </w:pPr>
      <w:rPr>
        <w:rFonts w:ascii="Wingdings" w:hAnsi="Wingdings" w:hint="default"/>
      </w:rPr>
    </w:lvl>
    <w:lvl w:ilvl="6" w:tplc="B3B25868" w:tentative="1">
      <w:start w:val="1"/>
      <w:numFmt w:val="bullet"/>
      <w:lvlText w:val=""/>
      <w:lvlJc w:val="left"/>
      <w:pPr>
        <w:tabs>
          <w:tab w:val="num" w:pos="5040"/>
        </w:tabs>
        <w:ind w:left="5040" w:hanging="360"/>
      </w:pPr>
      <w:rPr>
        <w:rFonts w:ascii="Symbol" w:hAnsi="Symbol" w:hint="default"/>
      </w:rPr>
    </w:lvl>
    <w:lvl w:ilvl="7" w:tplc="DFC08A1A" w:tentative="1">
      <w:start w:val="1"/>
      <w:numFmt w:val="bullet"/>
      <w:lvlText w:val="o"/>
      <w:lvlJc w:val="left"/>
      <w:pPr>
        <w:tabs>
          <w:tab w:val="num" w:pos="5760"/>
        </w:tabs>
        <w:ind w:left="5760" w:hanging="360"/>
      </w:pPr>
      <w:rPr>
        <w:rFonts w:ascii="Courier New" w:hAnsi="Courier New" w:cs="Courier New" w:hint="default"/>
      </w:rPr>
    </w:lvl>
    <w:lvl w:ilvl="8" w:tplc="A57E69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C603F8"/>
    <w:multiLevelType w:val="hybridMultilevel"/>
    <w:tmpl w:val="CA1AD3EC"/>
    <w:lvl w:ilvl="0" w:tplc="E72E4F0A">
      <w:start w:val="1"/>
      <w:numFmt w:val="bullet"/>
      <w:lvlText w:val=""/>
      <w:lvlJc w:val="left"/>
      <w:pPr>
        <w:tabs>
          <w:tab w:val="num" w:pos="720"/>
        </w:tabs>
        <w:ind w:left="720" w:hanging="360"/>
      </w:pPr>
      <w:rPr>
        <w:rFonts w:ascii="Symbol" w:hAnsi="Symbol" w:hint="default"/>
      </w:rPr>
    </w:lvl>
    <w:lvl w:ilvl="1" w:tplc="911EB488" w:tentative="1">
      <w:start w:val="1"/>
      <w:numFmt w:val="bullet"/>
      <w:lvlText w:val="o"/>
      <w:lvlJc w:val="left"/>
      <w:pPr>
        <w:tabs>
          <w:tab w:val="num" w:pos="1440"/>
        </w:tabs>
        <w:ind w:left="1440" w:hanging="360"/>
      </w:pPr>
      <w:rPr>
        <w:rFonts w:ascii="Courier New" w:hAnsi="Courier New" w:cs="Courier New" w:hint="default"/>
      </w:rPr>
    </w:lvl>
    <w:lvl w:ilvl="2" w:tplc="4EDA800E" w:tentative="1">
      <w:start w:val="1"/>
      <w:numFmt w:val="bullet"/>
      <w:lvlText w:val=""/>
      <w:lvlJc w:val="left"/>
      <w:pPr>
        <w:tabs>
          <w:tab w:val="num" w:pos="2160"/>
        </w:tabs>
        <w:ind w:left="2160" w:hanging="360"/>
      </w:pPr>
      <w:rPr>
        <w:rFonts w:ascii="Wingdings" w:hAnsi="Wingdings" w:hint="default"/>
      </w:rPr>
    </w:lvl>
    <w:lvl w:ilvl="3" w:tplc="0D2EF268" w:tentative="1">
      <w:start w:val="1"/>
      <w:numFmt w:val="bullet"/>
      <w:lvlText w:val=""/>
      <w:lvlJc w:val="left"/>
      <w:pPr>
        <w:tabs>
          <w:tab w:val="num" w:pos="2880"/>
        </w:tabs>
        <w:ind w:left="2880" w:hanging="360"/>
      </w:pPr>
      <w:rPr>
        <w:rFonts w:ascii="Symbol" w:hAnsi="Symbol" w:hint="default"/>
      </w:rPr>
    </w:lvl>
    <w:lvl w:ilvl="4" w:tplc="34982594" w:tentative="1">
      <w:start w:val="1"/>
      <w:numFmt w:val="bullet"/>
      <w:lvlText w:val="o"/>
      <w:lvlJc w:val="left"/>
      <w:pPr>
        <w:tabs>
          <w:tab w:val="num" w:pos="3600"/>
        </w:tabs>
        <w:ind w:left="3600" w:hanging="360"/>
      </w:pPr>
      <w:rPr>
        <w:rFonts w:ascii="Courier New" w:hAnsi="Courier New" w:cs="Courier New" w:hint="default"/>
      </w:rPr>
    </w:lvl>
    <w:lvl w:ilvl="5" w:tplc="F44821B0" w:tentative="1">
      <w:start w:val="1"/>
      <w:numFmt w:val="bullet"/>
      <w:lvlText w:val=""/>
      <w:lvlJc w:val="left"/>
      <w:pPr>
        <w:tabs>
          <w:tab w:val="num" w:pos="4320"/>
        </w:tabs>
        <w:ind w:left="4320" w:hanging="360"/>
      </w:pPr>
      <w:rPr>
        <w:rFonts w:ascii="Wingdings" w:hAnsi="Wingdings" w:hint="default"/>
      </w:rPr>
    </w:lvl>
    <w:lvl w:ilvl="6" w:tplc="DB12F54A" w:tentative="1">
      <w:start w:val="1"/>
      <w:numFmt w:val="bullet"/>
      <w:lvlText w:val=""/>
      <w:lvlJc w:val="left"/>
      <w:pPr>
        <w:tabs>
          <w:tab w:val="num" w:pos="5040"/>
        </w:tabs>
        <w:ind w:left="5040" w:hanging="360"/>
      </w:pPr>
      <w:rPr>
        <w:rFonts w:ascii="Symbol" w:hAnsi="Symbol" w:hint="default"/>
      </w:rPr>
    </w:lvl>
    <w:lvl w:ilvl="7" w:tplc="A3185D5C" w:tentative="1">
      <w:start w:val="1"/>
      <w:numFmt w:val="bullet"/>
      <w:lvlText w:val="o"/>
      <w:lvlJc w:val="left"/>
      <w:pPr>
        <w:tabs>
          <w:tab w:val="num" w:pos="5760"/>
        </w:tabs>
        <w:ind w:left="5760" w:hanging="360"/>
      </w:pPr>
      <w:rPr>
        <w:rFonts w:ascii="Courier New" w:hAnsi="Courier New" w:cs="Courier New" w:hint="default"/>
      </w:rPr>
    </w:lvl>
    <w:lvl w:ilvl="8" w:tplc="20D042D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BE743C"/>
    <w:multiLevelType w:val="hybridMultilevel"/>
    <w:tmpl w:val="D666A54E"/>
    <w:lvl w:ilvl="0" w:tplc="8746F4D8">
      <w:start w:val="1"/>
      <w:numFmt w:val="bullet"/>
      <w:lvlText w:val=""/>
      <w:lvlJc w:val="left"/>
      <w:pPr>
        <w:tabs>
          <w:tab w:val="num" w:pos="360"/>
        </w:tabs>
        <w:ind w:left="360" w:hanging="360"/>
      </w:pPr>
      <w:rPr>
        <w:rFonts w:ascii="Symbol" w:hAnsi="Symbol" w:hint="default"/>
      </w:rPr>
    </w:lvl>
    <w:lvl w:ilvl="1" w:tplc="CBD07B44" w:tentative="1">
      <w:start w:val="1"/>
      <w:numFmt w:val="lowerLetter"/>
      <w:lvlText w:val="%2."/>
      <w:lvlJc w:val="left"/>
      <w:pPr>
        <w:tabs>
          <w:tab w:val="num" w:pos="1440"/>
        </w:tabs>
        <w:ind w:left="1440" w:hanging="360"/>
      </w:pPr>
    </w:lvl>
    <w:lvl w:ilvl="2" w:tplc="7EA2AD5A" w:tentative="1">
      <w:start w:val="1"/>
      <w:numFmt w:val="lowerRoman"/>
      <w:lvlText w:val="%3."/>
      <w:lvlJc w:val="right"/>
      <w:pPr>
        <w:tabs>
          <w:tab w:val="num" w:pos="2160"/>
        </w:tabs>
        <w:ind w:left="2160" w:hanging="180"/>
      </w:pPr>
    </w:lvl>
    <w:lvl w:ilvl="3" w:tplc="D3D88186" w:tentative="1">
      <w:start w:val="1"/>
      <w:numFmt w:val="decimal"/>
      <w:lvlText w:val="%4."/>
      <w:lvlJc w:val="left"/>
      <w:pPr>
        <w:tabs>
          <w:tab w:val="num" w:pos="2880"/>
        </w:tabs>
        <w:ind w:left="2880" w:hanging="360"/>
      </w:pPr>
    </w:lvl>
    <w:lvl w:ilvl="4" w:tplc="6408F25A" w:tentative="1">
      <w:start w:val="1"/>
      <w:numFmt w:val="lowerLetter"/>
      <w:lvlText w:val="%5."/>
      <w:lvlJc w:val="left"/>
      <w:pPr>
        <w:tabs>
          <w:tab w:val="num" w:pos="3600"/>
        </w:tabs>
        <w:ind w:left="3600" w:hanging="360"/>
      </w:pPr>
    </w:lvl>
    <w:lvl w:ilvl="5" w:tplc="F5EE425A" w:tentative="1">
      <w:start w:val="1"/>
      <w:numFmt w:val="lowerRoman"/>
      <w:lvlText w:val="%6."/>
      <w:lvlJc w:val="right"/>
      <w:pPr>
        <w:tabs>
          <w:tab w:val="num" w:pos="4320"/>
        </w:tabs>
        <w:ind w:left="4320" w:hanging="180"/>
      </w:pPr>
    </w:lvl>
    <w:lvl w:ilvl="6" w:tplc="F4224ADC" w:tentative="1">
      <w:start w:val="1"/>
      <w:numFmt w:val="decimal"/>
      <w:lvlText w:val="%7."/>
      <w:lvlJc w:val="left"/>
      <w:pPr>
        <w:tabs>
          <w:tab w:val="num" w:pos="5040"/>
        </w:tabs>
        <w:ind w:left="5040" w:hanging="360"/>
      </w:pPr>
    </w:lvl>
    <w:lvl w:ilvl="7" w:tplc="3B0CB714" w:tentative="1">
      <w:start w:val="1"/>
      <w:numFmt w:val="lowerLetter"/>
      <w:lvlText w:val="%8."/>
      <w:lvlJc w:val="left"/>
      <w:pPr>
        <w:tabs>
          <w:tab w:val="num" w:pos="5760"/>
        </w:tabs>
        <w:ind w:left="5760" w:hanging="360"/>
      </w:pPr>
    </w:lvl>
    <w:lvl w:ilvl="8" w:tplc="22B6153A" w:tentative="1">
      <w:start w:val="1"/>
      <w:numFmt w:val="lowerRoman"/>
      <w:lvlText w:val="%9."/>
      <w:lvlJc w:val="right"/>
      <w:pPr>
        <w:tabs>
          <w:tab w:val="num" w:pos="6480"/>
        </w:tabs>
        <w:ind w:left="6480" w:hanging="180"/>
      </w:pPr>
    </w:lvl>
  </w:abstractNum>
  <w:abstractNum w:abstractNumId="10" w15:restartNumberingAfterBreak="0">
    <w:nsid w:val="4D95195B"/>
    <w:multiLevelType w:val="hybridMultilevel"/>
    <w:tmpl w:val="F530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534166"/>
    <w:multiLevelType w:val="hybridMultilevel"/>
    <w:tmpl w:val="4DFE7A86"/>
    <w:lvl w:ilvl="0" w:tplc="346A3B24">
      <w:start w:val="1"/>
      <w:numFmt w:val="bullet"/>
      <w:lvlText w:val=""/>
      <w:lvlJc w:val="left"/>
      <w:pPr>
        <w:tabs>
          <w:tab w:val="num" w:pos="360"/>
        </w:tabs>
        <w:ind w:left="360" w:hanging="360"/>
      </w:pPr>
      <w:rPr>
        <w:rFonts w:ascii="Symbol" w:hAnsi="Symbol" w:hint="default"/>
      </w:rPr>
    </w:lvl>
    <w:lvl w:ilvl="1" w:tplc="6368FB94" w:tentative="1">
      <w:start w:val="1"/>
      <w:numFmt w:val="bullet"/>
      <w:lvlText w:val="o"/>
      <w:lvlJc w:val="left"/>
      <w:pPr>
        <w:tabs>
          <w:tab w:val="num" w:pos="1080"/>
        </w:tabs>
        <w:ind w:left="1080" w:hanging="360"/>
      </w:pPr>
      <w:rPr>
        <w:rFonts w:ascii="Courier New" w:hAnsi="Courier New" w:cs="Courier New" w:hint="default"/>
      </w:rPr>
    </w:lvl>
    <w:lvl w:ilvl="2" w:tplc="FBF4650A" w:tentative="1">
      <w:start w:val="1"/>
      <w:numFmt w:val="bullet"/>
      <w:lvlText w:val=""/>
      <w:lvlJc w:val="left"/>
      <w:pPr>
        <w:tabs>
          <w:tab w:val="num" w:pos="1800"/>
        </w:tabs>
        <w:ind w:left="1800" w:hanging="360"/>
      </w:pPr>
      <w:rPr>
        <w:rFonts w:ascii="Wingdings" w:hAnsi="Wingdings" w:hint="default"/>
      </w:rPr>
    </w:lvl>
    <w:lvl w:ilvl="3" w:tplc="BCBC2CEA" w:tentative="1">
      <w:start w:val="1"/>
      <w:numFmt w:val="bullet"/>
      <w:lvlText w:val=""/>
      <w:lvlJc w:val="left"/>
      <w:pPr>
        <w:tabs>
          <w:tab w:val="num" w:pos="2520"/>
        </w:tabs>
        <w:ind w:left="2520" w:hanging="360"/>
      </w:pPr>
      <w:rPr>
        <w:rFonts w:ascii="Symbol" w:hAnsi="Symbol" w:hint="default"/>
      </w:rPr>
    </w:lvl>
    <w:lvl w:ilvl="4" w:tplc="909E6B34" w:tentative="1">
      <w:start w:val="1"/>
      <w:numFmt w:val="bullet"/>
      <w:lvlText w:val="o"/>
      <w:lvlJc w:val="left"/>
      <w:pPr>
        <w:tabs>
          <w:tab w:val="num" w:pos="3240"/>
        </w:tabs>
        <w:ind w:left="3240" w:hanging="360"/>
      </w:pPr>
      <w:rPr>
        <w:rFonts w:ascii="Courier New" w:hAnsi="Courier New" w:cs="Courier New" w:hint="default"/>
      </w:rPr>
    </w:lvl>
    <w:lvl w:ilvl="5" w:tplc="072213D0" w:tentative="1">
      <w:start w:val="1"/>
      <w:numFmt w:val="bullet"/>
      <w:lvlText w:val=""/>
      <w:lvlJc w:val="left"/>
      <w:pPr>
        <w:tabs>
          <w:tab w:val="num" w:pos="3960"/>
        </w:tabs>
        <w:ind w:left="3960" w:hanging="360"/>
      </w:pPr>
      <w:rPr>
        <w:rFonts w:ascii="Wingdings" w:hAnsi="Wingdings" w:hint="default"/>
      </w:rPr>
    </w:lvl>
    <w:lvl w:ilvl="6" w:tplc="73E45474" w:tentative="1">
      <w:start w:val="1"/>
      <w:numFmt w:val="bullet"/>
      <w:lvlText w:val=""/>
      <w:lvlJc w:val="left"/>
      <w:pPr>
        <w:tabs>
          <w:tab w:val="num" w:pos="4680"/>
        </w:tabs>
        <w:ind w:left="4680" w:hanging="360"/>
      </w:pPr>
      <w:rPr>
        <w:rFonts w:ascii="Symbol" w:hAnsi="Symbol" w:hint="default"/>
      </w:rPr>
    </w:lvl>
    <w:lvl w:ilvl="7" w:tplc="6386634E" w:tentative="1">
      <w:start w:val="1"/>
      <w:numFmt w:val="bullet"/>
      <w:lvlText w:val="o"/>
      <w:lvlJc w:val="left"/>
      <w:pPr>
        <w:tabs>
          <w:tab w:val="num" w:pos="5400"/>
        </w:tabs>
        <w:ind w:left="5400" w:hanging="360"/>
      </w:pPr>
      <w:rPr>
        <w:rFonts w:ascii="Courier New" w:hAnsi="Courier New" w:cs="Courier New" w:hint="default"/>
      </w:rPr>
    </w:lvl>
    <w:lvl w:ilvl="8" w:tplc="20C0C07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FE56AD"/>
    <w:multiLevelType w:val="hybridMultilevel"/>
    <w:tmpl w:val="EE92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3954C3"/>
    <w:multiLevelType w:val="hybridMultilevel"/>
    <w:tmpl w:val="E9003D3A"/>
    <w:lvl w:ilvl="0" w:tplc="1FB26090">
      <w:start w:val="1"/>
      <w:numFmt w:val="bullet"/>
      <w:lvlText w:val=""/>
      <w:lvlJc w:val="left"/>
      <w:pPr>
        <w:tabs>
          <w:tab w:val="num" w:pos="360"/>
        </w:tabs>
        <w:ind w:left="360" w:hanging="360"/>
      </w:pPr>
      <w:rPr>
        <w:rFonts w:ascii="Symbol" w:hAnsi="Symbol" w:hint="default"/>
      </w:rPr>
    </w:lvl>
    <w:lvl w:ilvl="1" w:tplc="05E81554" w:tentative="1">
      <w:start w:val="1"/>
      <w:numFmt w:val="bullet"/>
      <w:lvlText w:val="o"/>
      <w:lvlJc w:val="left"/>
      <w:pPr>
        <w:tabs>
          <w:tab w:val="num" w:pos="1080"/>
        </w:tabs>
        <w:ind w:left="1080" w:hanging="360"/>
      </w:pPr>
      <w:rPr>
        <w:rFonts w:ascii="Courier New" w:hAnsi="Courier New" w:cs="Courier New" w:hint="default"/>
      </w:rPr>
    </w:lvl>
    <w:lvl w:ilvl="2" w:tplc="A2CCE504" w:tentative="1">
      <w:start w:val="1"/>
      <w:numFmt w:val="bullet"/>
      <w:lvlText w:val=""/>
      <w:lvlJc w:val="left"/>
      <w:pPr>
        <w:tabs>
          <w:tab w:val="num" w:pos="1800"/>
        </w:tabs>
        <w:ind w:left="1800" w:hanging="360"/>
      </w:pPr>
      <w:rPr>
        <w:rFonts w:ascii="Wingdings" w:hAnsi="Wingdings" w:hint="default"/>
      </w:rPr>
    </w:lvl>
    <w:lvl w:ilvl="3" w:tplc="4B54554A" w:tentative="1">
      <w:start w:val="1"/>
      <w:numFmt w:val="bullet"/>
      <w:lvlText w:val=""/>
      <w:lvlJc w:val="left"/>
      <w:pPr>
        <w:tabs>
          <w:tab w:val="num" w:pos="2520"/>
        </w:tabs>
        <w:ind w:left="2520" w:hanging="360"/>
      </w:pPr>
      <w:rPr>
        <w:rFonts w:ascii="Symbol" w:hAnsi="Symbol" w:hint="default"/>
      </w:rPr>
    </w:lvl>
    <w:lvl w:ilvl="4" w:tplc="50DC9980" w:tentative="1">
      <w:start w:val="1"/>
      <w:numFmt w:val="bullet"/>
      <w:lvlText w:val="o"/>
      <w:lvlJc w:val="left"/>
      <w:pPr>
        <w:tabs>
          <w:tab w:val="num" w:pos="3240"/>
        </w:tabs>
        <w:ind w:left="3240" w:hanging="360"/>
      </w:pPr>
      <w:rPr>
        <w:rFonts w:ascii="Courier New" w:hAnsi="Courier New" w:cs="Courier New" w:hint="default"/>
      </w:rPr>
    </w:lvl>
    <w:lvl w:ilvl="5" w:tplc="39CE02A8" w:tentative="1">
      <w:start w:val="1"/>
      <w:numFmt w:val="bullet"/>
      <w:lvlText w:val=""/>
      <w:lvlJc w:val="left"/>
      <w:pPr>
        <w:tabs>
          <w:tab w:val="num" w:pos="3960"/>
        </w:tabs>
        <w:ind w:left="3960" w:hanging="360"/>
      </w:pPr>
      <w:rPr>
        <w:rFonts w:ascii="Wingdings" w:hAnsi="Wingdings" w:hint="default"/>
      </w:rPr>
    </w:lvl>
    <w:lvl w:ilvl="6" w:tplc="687E3B48" w:tentative="1">
      <w:start w:val="1"/>
      <w:numFmt w:val="bullet"/>
      <w:lvlText w:val=""/>
      <w:lvlJc w:val="left"/>
      <w:pPr>
        <w:tabs>
          <w:tab w:val="num" w:pos="4680"/>
        </w:tabs>
        <w:ind w:left="4680" w:hanging="360"/>
      </w:pPr>
      <w:rPr>
        <w:rFonts w:ascii="Symbol" w:hAnsi="Symbol" w:hint="default"/>
      </w:rPr>
    </w:lvl>
    <w:lvl w:ilvl="7" w:tplc="CDACCCEE" w:tentative="1">
      <w:start w:val="1"/>
      <w:numFmt w:val="bullet"/>
      <w:lvlText w:val="o"/>
      <w:lvlJc w:val="left"/>
      <w:pPr>
        <w:tabs>
          <w:tab w:val="num" w:pos="5400"/>
        </w:tabs>
        <w:ind w:left="5400" w:hanging="360"/>
      </w:pPr>
      <w:rPr>
        <w:rFonts w:ascii="Courier New" w:hAnsi="Courier New" w:cs="Courier New" w:hint="default"/>
      </w:rPr>
    </w:lvl>
    <w:lvl w:ilvl="8" w:tplc="7D9AE48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EF73B8"/>
    <w:multiLevelType w:val="hybridMultilevel"/>
    <w:tmpl w:val="704A3412"/>
    <w:lvl w:ilvl="0" w:tplc="FA2275BC">
      <w:start w:val="1"/>
      <w:numFmt w:val="bullet"/>
      <w:lvlText w:val=""/>
      <w:lvlJc w:val="left"/>
      <w:pPr>
        <w:tabs>
          <w:tab w:val="num" w:pos="360"/>
        </w:tabs>
        <w:ind w:left="360" w:hanging="360"/>
      </w:pPr>
      <w:rPr>
        <w:rFonts w:ascii="Symbol" w:hAnsi="Symbol" w:hint="default"/>
      </w:rPr>
    </w:lvl>
    <w:lvl w:ilvl="1" w:tplc="0DF4C7EC" w:tentative="1">
      <w:start w:val="1"/>
      <w:numFmt w:val="bullet"/>
      <w:lvlText w:val="o"/>
      <w:lvlJc w:val="left"/>
      <w:pPr>
        <w:tabs>
          <w:tab w:val="num" w:pos="1080"/>
        </w:tabs>
        <w:ind w:left="1080" w:hanging="360"/>
      </w:pPr>
      <w:rPr>
        <w:rFonts w:ascii="Courier New" w:hAnsi="Courier New" w:cs="Courier New" w:hint="default"/>
      </w:rPr>
    </w:lvl>
    <w:lvl w:ilvl="2" w:tplc="3E2A23F2" w:tentative="1">
      <w:start w:val="1"/>
      <w:numFmt w:val="bullet"/>
      <w:lvlText w:val=""/>
      <w:lvlJc w:val="left"/>
      <w:pPr>
        <w:tabs>
          <w:tab w:val="num" w:pos="1800"/>
        </w:tabs>
        <w:ind w:left="1800" w:hanging="360"/>
      </w:pPr>
      <w:rPr>
        <w:rFonts w:ascii="Wingdings" w:hAnsi="Wingdings" w:hint="default"/>
      </w:rPr>
    </w:lvl>
    <w:lvl w:ilvl="3" w:tplc="7422B0AC" w:tentative="1">
      <w:start w:val="1"/>
      <w:numFmt w:val="bullet"/>
      <w:lvlText w:val=""/>
      <w:lvlJc w:val="left"/>
      <w:pPr>
        <w:tabs>
          <w:tab w:val="num" w:pos="2520"/>
        </w:tabs>
        <w:ind w:left="2520" w:hanging="360"/>
      </w:pPr>
      <w:rPr>
        <w:rFonts w:ascii="Symbol" w:hAnsi="Symbol" w:hint="default"/>
      </w:rPr>
    </w:lvl>
    <w:lvl w:ilvl="4" w:tplc="5ADAEDDC" w:tentative="1">
      <w:start w:val="1"/>
      <w:numFmt w:val="bullet"/>
      <w:lvlText w:val="o"/>
      <w:lvlJc w:val="left"/>
      <w:pPr>
        <w:tabs>
          <w:tab w:val="num" w:pos="3240"/>
        </w:tabs>
        <w:ind w:left="3240" w:hanging="360"/>
      </w:pPr>
      <w:rPr>
        <w:rFonts w:ascii="Courier New" w:hAnsi="Courier New" w:cs="Courier New" w:hint="default"/>
      </w:rPr>
    </w:lvl>
    <w:lvl w:ilvl="5" w:tplc="D7101790" w:tentative="1">
      <w:start w:val="1"/>
      <w:numFmt w:val="bullet"/>
      <w:lvlText w:val=""/>
      <w:lvlJc w:val="left"/>
      <w:pPr>
        <w:tabs>
          <w:tab w:val="num" w:pos="3960"/>
        </w:tabs>
        <w:ind w:left="3960" w:hanging="360"/>
      </w:pPr>
      <w:rPr>
        <w:rFonts w:ascii="Wingdings" w:hAnsi="Wingdings" w:hint="default"/>
      </w:rPr>
    </w:lvl>
    <w:lvl w:ilvl="6" w:tplc="7326EE4C" w:tentative="1">
      <w:start w:val="1"/>
      <w:numFmt w:val="bullet"/>
      <w:lvlText w:val=""/>
      <w:lvlJc w:val="left"/>
      <w:pPr>
        <w:tabs>
          <w:tab w:val="num" w:pos="4680"/>
        </w:tabs>
        <w:ind w:left="4680" w:hanging="360"/>
      </w:pPr>
      <w:rPr>
        <w:rFonts w:ascii="Symbol" w:hAnsi="Symbol" w:hint="default"/>
      </w:rPr>
    </w:lvl>
    <w:lvl w:ilvl="7" w:tplc="722A3BB0" w:tentative="1">
      <w:start w:val="1"/>
      <w:numFmt w:val="bullet"/>
      <w:lvlText w:val="o"/>
      <w:lvlJc w:val="left"/>
      <w:pPr>
        <w:tabs>
          <w:tab w:val="num" w:pos="5400"/>
        </w:tabs>
        <w:ind w:left="5400" w:hanging="360"/>
      </w:pPr>
      <w:rPr>
        <w:rFonts w:ascii="Courier New" w:hAnsi="Courier New" w:cs="Courier New" w:hint="default"/>
      </w:rPr>
    </w:lvl>
    <w:lvl w:ilvl="8" w:tplc="1D1042B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E705768"/>
    <w:multiLevelType w:val="hybridMultilevel"/>
    <w:tmpl w:val="CCA8BD40"/>
    <w:lvl w:ilvl="0" w:tplc="E87A41AC">
      <w:start w:val="1"/>
      <w:numFmt w:val="bullet"/>
      <w:lvlText w:val=""/>
      <w:lvlJc w:val="left"/>
      <w:pPr>
        <w:tabs>
          <w:tab w:val="num" w:pos="360"/>
        </w:tabs>
        <w:ind w:left="360" w:hanging="360"/>
      </w:pPr>
      <w:rPr>
        <w:rFonts w:ascii="Symbol" w:hAnsi="Symbol" w:hint="default"/>
      </w:rPr>
    </w:lvl>
    <w:lvl w:ilvl="1" w:tplc="F0D0EF84" w:tentative="1">
      <w:start w:val="1"/>
      <w:numFmt w:val="bullet"/>
      <w:lvlText w:val="o"/>
      <w:lvlJc w:val="left"/>
      <w:pPr>
        <w:tabs>
          <w:tab w:val="num" w:pos="1440"/>
        </w:tabs>
        <w:ind w:left="1440" w:hanging="360"/>
      </w:pPr>
      <w:rPr>
        <w:rFonts w:ascii="Courier New" w:hAnsi="Courier New" w:cs="Courier New" w:hint="default"/>
      </w:rPr>
    </w:lvl>
    <w:lvl w:ilvl="2" w:tplc="585E8298" w:tentative="1">
      <w:start w:val="1"/>
      <w:numFmt w:val="bullet"/>
      <w:lvlText w:val=""/>
      <w:lvlJc w:val="left"/>
      <w:pPr>
        <w:tabs>
          <w:tab w:val="num" w:pos="2160"/>
        </w:tabs>
        <w:ind w:left="2160" w:hanging="360"/>
      </w:pPr>
      <w:rPr>
        <w:rFonts w:ascii="Wingdings" w:hAnsi="Wingdings" w:hint="default"/>
      </w:rPr>
    </w:lvl>
    <w:lvl w:ilvl="3" w:tplc="A8381F86" w:tentative="1">
      <w:start w:val="1"/>
      <w:numFmt w:val="bullet"/>
      <w:lvlText w:val=""/>
      <w:lvlJc w:val="left"/>
      <w:pPr>
        <w:tabs>
          <w:tab w:val="num" w:pos="2880"/>
        </w:tabs>
        <w:ind w:left="2880" w:hanging="360"/>
      </w:pPr>
      <w:rPr>
        <w:rFonts w:ascii="Symbol" w:hAnsi="Symbol" w:hint="default"/>
      </w:rPr>
    </w:lvl>
    <w:lvl w:ilvl="4" w:tplc="DF8A4DEC" w:tentative="1">
      <w:start w:val="1"/>
      <w:numFmt w:val="bullet"/>
      <w:lvlText w:val="o"/>
      <w:lvlJc w:val="left"/>
      <w:pPr>
        <w:tabs>
          <w:tab w:val="num" w:pos="3600"/>
        </w:tabs>
        <w:ind w:left="3600" w:hanging="360"/>
      </w:pPr>
      <w:rPr>
        <w:rFonts w:ascii="Courier New" w:hAnsi="Courier New" w:cs="Courier New" w:hint="default"/>
      </w:rPr>
    </w:lvl>
    <w:lvl w:ilvl="5" w:tplc="E40A09C6" w:tentative="1">
      <w:start w:val="1"/>
      <w:numFmt w:val="bullet"/>
      <w:lvlText w:val=""/>
      <w:lvlJc w:val="left"/>
      <w:pPr>
        <w:tabs>
          <w:tab w:val="num" w:pos="4320"/>
        </w:tabs>
        <w:ind w:left="4320" w:hanging="360"/>
      </w:pPr>
      <w:rPr>
        <w:rFonts w:ascii="Wingdings" w:hAnsi="Wingdings" w:hint="default"/>
      </w:rPr>
    </w:lvl>
    <w:lvl w:ilvl="6" w:tplc="344A5F3C" w:tentative="1">
      <w:start w:val="1"/>
      <w:numFmt w:val="bullet"/>
      <w:lvlText w:val=""/>
      <w:lvlJc w:val="left"/>
      <w:pPr>
        <w:tabs>
          <w:tab w:val="num" w:pos="5040"/>
        </w:tabs>
        <w:ind w:left="5040" w:hanging="360"/>
      </w:pPr>
      <w:rPr>
        <w:rFonts w:ascii="Symbol" w:hAnsi="Symbol" w:hint="default"/>
      </w:rPr>
    </w:lvl>
    <w:lvl w:ilvl="7" w:tplc="0816B846" w:tentative="1">
      <w:start w:val="1"/>
      <w:numFmt w:val="bullet"/>
      <w:lvlText w:val="o"/>
      <w:lvlJc w:val="left"/>
      <w:pPr>
        <w:tabs>
          <w:tab w:val="num" w:pos="5760"/>
        </w:tabs>
        <w:ind w:left="5760" w:hanging="360"/>
      </w:pPr>
      <w:rPr>
        <w:rFonts w:ascii="Courier New" w:hAnsi="Courier New" w:cs="Courier New" w:hint="default"/>
      </w:rPr>
    </w:lvl>
    <w:lvl w:ilvl="8" w:tplc="0344B80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14"/>
  </w:num>
  <w:num w:numId="6">
    <w:abstractNumId w:val="13"/>
  </w:num>
  <w:num w:numId="7">
    <w:abstractNumId w:val="6"/>
  </w:num>
  <w:num w:numId="8">
    <w:abstractNumId w:val="8"/>
  </w:num>
  <w:num w:numId="9">
    <w:abstractNumId w:val="5"/>
  </w:num>
  <w:num w:numId="10">
    <w:abstractNumId w:val="4"/>
  </w:num>
  <w:num w:numId="11">
    <w:abstractNumId w:val="9"/>
  </w:num>
  <w:num w:numId="12">
    <w:abstractNumId w:val="1"/>
  </w:num>
  <w:num w:numId="13">
    <w:abstractNumId w:val="11"/>
  </w:num>
  <w:num w:numId="14">
    <w:abstractNumId w:val="15"/>
  </w:num>
  <w:num w:numId="15">
    <w:abstractNumId w:val="1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B6"/>
    <w:rsid w:val="0001086F"/>
    <w:rsid w:val="000246B7"/>
    <w:rsid w:val="0004610A"/>
    <w:rsid w:val="00053DE0"/>
    <w:rsid w:val="00067FAA"/>
    <w:rsid w:val="00073DF6"/>
    <w:rsid w:val="000842B6"/>
    <w:rsid w:val="0008657B"/>
    <w:rsid w:val="000A73B1"/>
    <w:rsid w:val="00134414"/>
    <w:rsid w:val="00167F39"/>
    <w:rsid w:val="001757FD"/>
    <w:rsid w:val="00175E96"/>
    <w:rsid w:val="001A0EC2"/>
    <w:rsid w:val="001A1639"/>
    <w:rsid w:val="001B26FE"/>
    <w:rsid w:val="001D07AC"/>
    <w:rsid w:val="001E1B2F"/>
    <w:rsid w:val="001E362F"/>
    <w:rsid w:val="00206F3A"/>
    <w:rsid w:val="00226E7E"/>
    <w:rsid w:val="002428B5"/>
    <w:rsid w:val="002443BB"/>
    <w:rsid w:val="00267330"/>
    <w:rsid w:val="002E21D3"/>
    <w:rsid w:val="002E594F"/>
    <w:rsid w:val="00307EA8"/>
    <w:rsid w:val="00337CDD"/>
    <w:rsid w:val="00345DD4"/>
    <w:rsid w:val="00347C7F"/>
    <w:rsid w:val="00360318"/>
    <w:rsid w:val="00372A75"/>
    <w:rsid w:val="00392A43"/>
    <w:rsid w:val="00394C8A"/>
    <w:rsid w:val="003B148C"/>
    <w:rsid w:val="003D3BD7"/>
    <w:rsid w:val="003F13AD"/>
    <w:rsid w:val="003F33F8"/>
    <w:rsid w:val="00422C44"/>
    <w:rsid w:val="00471F20"/>
    <w:rsid w:val="00473F03"/>
    <w:rsid w:val="00495EE0"/>
    <w:rsid w:val="004D3CD4"/>
    <w:rsid w:val="00505619"/>
    <w:rsid w:val="00526FE5"/>
    <w:rsid w:val="0053655D"/>
    <w:rsid w:val="00541C18"/>
    <w:rsid w:val="00591348"/>
    <w:rsid w:val="005B5BAD"/>
    <w:rsid w:val="005D479D"/>
    <w:rsid w:val="005F36C9"/>
    <w:rsid w:val="006367A7"/>
    <w:rsid w:val="006810CF"/>
    <w:rsid w:val="006A12F4"/>
    <w:rsid w:val="006C61CA"/>
    <w:rsid w:val="007051A6"/>
    <w:rsid w:val="00707258"/>
    <w:rsid w:val="0073525D"/>
    <w:rsid w:val="00750340"/>
    <w:rsid w:val="00765C89"/>
    <w:rsid w:val="007859AC"/>
    <w:rsid w:val="007B7DE2"/>
    <w:rsid w:val="007C0C15"/>
    <w:rsid w:val="007D35C7"/>
    <w:rsid w:val="008027BB"/>
    <w:rsid w:val="00817BDF"/>
    <w:rsid w:val="0082229A"/>
    <w:rsid w:val="008247DA"/>
    <w:rsid w:val="00827CAF"/>
    <w:rsid w:val="00847D52"/>
    <w:rsid w:val="00852596"/>
    <w:rsid w:val="008616CB"/>
    <w:rsid w:val="00872D6B"/>
    <w:rsid w:val="00883AE1"/>
    <w:rsid w:val="008A475C"/>
    <w:rsid w:val="008B05E6"/>
    <w:rsid w:val="008F0E90"/>
    <w:rsid w:val="00907405"/>
    <w:rsid w:val="00940FCA"/>
    <w:rsid w:val="009459F4"/>
    <w:rsid w:val="009A087E"/>
    <w:rsid w:val="00A147A1"/>
    <w:rsid w:val="00A352DE"/>
    <w:rsid w:val="00A77E0A"/>
    <w:rsid w:val="00A95C25"/>
    <w:rsid w:val="00AC6A08"/>
    <w:rsid w:val="00AD2A58"/>
    <w:rsid w:val="00AD4349"/>
    <w:rsid w:val="00B043D3"/>
    <w:rsid w:val="00B150E5"/>
    <w:rsid w:val="00B17134"/>
    <w:rsid w:val="00B6785A"/>
    <w:rsid w:val="00B922EF"/>
    <w:rsid w:val="00BC2DAF"/>
    <w:rsid w:val="00BC5619"/>
    <w:rsid w:val="00C5587A"/>
    <w:rsid w:val="00C67C16"/>
    <w:rsid w:val="00C86724"/>
    <w:rsid w:val="00CB6F03"/>
    <w:rsid w:val="00D10535"/>
    <w:rsid w:val="00D57605"/>
    <w:rsid w:val="00D838AB"/>
    <w:rsid w:val="00D95E1C"/>
    <w:rsid w:val="00D96B60"/>
    <w:rsid w:val="00DD5243"/>
    <w:rsid w:val="00DF3A36"/>
    <w:rsid w:val="00E11A47"/>
    <w:rsid w:val="00E13964"/>
    <w:rsid w:val="00E64237"/>
    <w:rsid w:val="00E758BA"/>
    <w:rsid w:val="00EB514A"/>
    <w:rsid w:val="00EE1E24"/>
    <w:rsid w:val="00EE394D"/>
    <w:rsid w:val="00EE5D5B"/>
    <w:rsid w:val="00EF1A88"/>
    <w:rsid w:val="00F4015E"/>
    <w:rsid w:val="00F44167"/>
    <w:rsid w:val="00F656C9"/>
    <w:rsid w:val="00FA2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5:docId w15:val="{012E5ACC-45B3-4D7E-AA13-1DAB4E7C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F4"/>
    <w:rPr>
      <w:sz w:val="24"/>
      <w:szCs w:val="24"/>
      <w:lang w:eastAsia="en-US"/>
    </w:rPr>
  </w:style>
  <w:style w:type="paragraph" w:styleId="Heading1">
    <w:name w:val="heading 1"/>
    <w:basedOn w:val="Normal"/>
    <w:next w:val="Normal"/>
    <w:qFormat/>
    <w:rsid w:val="006A12F4"/>
    <w:pPr>
      <w:keepNext/>
      <w:ind w:right="-360"/>
      <w:outlineLvl w:val="0"/>
    </w:pPr>
    <w:rPr>
      <w:rFonts w:ascii="Arial" w:hAnsi="Arial" w:cs="Arial"/>
      <w:b/>
      <w:bCs/>
    </w:rPr>
  </w:style>
  <w:style w:type="paragraph" w:styleId="Heading2">
    <w:name w:val="heading 2"/>
    <w:basedOn w:val="Normal"/>
    <w:next w:val="Normal"/>
    <w:qFormat/>
    <w:rsid w:val="006A12F4"/>
    <w:pPr>
      <w:keepNext/>
      <w:jc w:val="both"/>
      <w:outlineLvl w:val="1"/>
    </w:pPr>
    <w:rPr>
      <w:rFonts w:ascii="Arial" w:hAnsi="Arial" w:cs="Arial"/>
      <w:b/>
      <w:bCs/>
    </w:rPr>
  </w:style>
  <w:style w:type="paragraph" w:styleId="Heading3">
    <w:name w:val="heading 3"/>
    <w:basedOn w:val="Normal"/>
    <w:next w:val="Normal"/>
    <w:qFormat/>
    <w:rsid w:val="006A12F4"/>
    <w:pPr>
      <w:keepNext/>
      <w:jc w:val="both"/>
      <w:outlineLvl w:val="2"/>
    </w:pPr>
    <w:rPr>
      <w:rFonts w:ascii="Arial" w:hAnsi="Arial" w:cs="Arial"/>
      <w:b/>
      <w:bCs/>
    </w:rPr>
  </w:style>
  <w:style w:type="paragraph" w:styleId="Heading4">
    <w:name w:val="heading 4"/>
    <w:basedOn w:val="Normal"/>
    <w:next w:val="Normal"/>
    <w:qFormat/>
    <w:rsid w:val="006A12F4"/>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A12F4"/>
    <w:pPr>
      <w:jc w:val="both"/>
    </w:pPr>
    <w:rPr>
      <w:rFonts w:ascii="Arial" w:hAnsi="Arial"/>
      <w:sz w:val="22"/>
      <w:szCs w:val="20"/>
    </w:rPr>
  </w:style>
  <w:style w:type="paragraph" w:styleId="BodyText2">
    <w:name w:val="Body Text 2"/>
    <w:basedOn w:val="Normal"/>
    <w:rsid w:val="006A12F4"/>
    <w:pPr>
      <w:jc w:val="both"/>
    </w:pPr>
    <w:rPr>
      <w:rFonts w:ascii="Arial" w:hAnsi="Arial" w:cs="Arial"/>
    </w:rPr>
  </w:style>
  <w:style w:type="paragraph" w:styleId="BodyText3">
    <w:name w:val="Body Text 3"/>
    <w:basedOn w:val="Normal"/>
    <w:rsid w:val="006A12F4"/>
    <w:pPr>
      <w:ind w:right="-270"/>
      <w:jc w:val="both"/>
    </w:pPr>
    <w:rPr>
      <w:rFonts w:ascii="Arial" w:hAnsi="Arial" w:cs="Arial"/>
    </w:rPr>
  </w:style>
  <w:style w:type="paragraph" w:styleId="BalloonText">
    <w:name w:val="Balloon Text"/>
    <w:basedOn w:val="Normal"/>
    <w:semiHidden/>
    <w:rsid w:val="006A12F4"/>
    <w:rPr>
      <w:rFonts w:ascii="Tahoma" w:hAnsi="Tahoma" w:cs="Tahoma"/>
      <w:sz w:val="16"/>
      <w:szCs w:val="16"/>
    </w:rPr>
  </w:style>
  <w:style w:type="character" w:customStyle="1" w:styleId="EmailStyle191">
    <w:name w:val="EmailStyle191"/>
    <w:basedOn w:val="DefaultParagraphFont"/>
    <w:semiHidden/>
    <w:rsid w:val="00847D52"/>
    <w:rPr>
      <w:rFonts w:ascii="Arial" w:hAnsi="Arial" w:cs="Arial"/>
      <w:b w:val="0"/>
      <w:bCs w:val="0"/>
      <w:i w:val="0"/>
      <w:iCs w:val="0"/>
      <w:strike w:val="0"/>
      <w:color w:val="auto"/>
      <w:sz w:val="24"/>
      <w:szCs w:val="24"/>
      <w:u w:val="none"/>
    </w:rPr>
  </w:style>
  <w:style w:type="paragraph" w:styleId="ListParagraph">
    <w:name w:val="List Paragraph"/>
    <w:basedOn w:val="Normal"/>
    <w:uiPriority w:val="34"/>
    <w:qFormat/>
    <w:rsid w:val="00E758BA"/>
    <w:pPr>
      <w:ind w:left="720"/>
      <w:contextualSpacing/>
    </w:pPr>
  </w:style>
  <w:style w:type="paragraph" w:styleId="Header">
    <w:name w:val="header"/>
    <w:basedOn w:val="Normal"/>
    <w:link w:val="HeaderChar"/>
    <w:rsid w:val="001E1B2F"/>
    <w:pPr>
      <w:tabs>
        <w:tab w:val="center" w:pos="4513"/>
        <w:tab w:val="right" w:pos="9026"/>
      </w:tabs>
    </w:pPr>
  </w:style>
  <w:style w:type="character" w:customStyle="1" w:styleId="HeaderChar">
    <w:name w:val="Header Char"/>
    <w:basedOn w:val="DefaultParagraphFont"/>
    <w:link w:val="Header"/>
    <w:rsid w:val="001E1B2F"/>
    <w:rPr>
      <w:sz w:val="24"/>
      <w:szCs w:val="24"/>
      <w:lang w:eastAsia="en-US"/>
    </w:rPr>
  </w:style>
  <w:style w:type="paragraph" w:styleId="Footer">
    <w:name w:val="footer"/>
    <w:basedOn w:val="Normal"/>
    <w:link w:val="FooterChar"/>
    <w:uiPriority w:val="99"/>
    <w:rsid w:val="001E1B2F"/>
    <w:pPr>
      <w:tabs>
        <w:tab w:val="center" w:pos="4513"/>
        <w:tab w:val="right" w:pos="9026"/>
      </w:tabs>
    </w:pPr>
  </w:style>
  <w:style w:type="character" w:customStyle="1" w:styleId="FooterChar">
    <w:name w:val="Footer Char"/>
    <w:basedOn w:val="DefaultParagraphFont"/>
    <w:link w:val="Footer"/>
    <w:uiPriority w:val="99"/>
    <w:rsid w:val="001E1B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CF7B9305-C0EF-42B0-84B2-C44398B0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Chidwick, Valerie</cp:lastModifiedBy>
  <cp:revision>6</cp:revision>
  <cp:lastPrinted>2007-11-28T15:27:00Z</cp:lastPrinted>
  <dcterms:created xsi:type="dcterms:W3CDTF">2021-12-01T09:23:00Z</dcterms:created>
  <dcterms:modified xsi:type="dcterms:W3CDTF">2023-05-16T12:51:00Z</dcterms:modified>
</cp:coreProperties>
</file>