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E57026" w:rsidRDefault="00E57026">
      <w:pPr>
        <w:pStyle w:val="Heading2"/>
        <w:ind w:left="0" w:right="40" w:firstLine="0"/>
        <w:jc w:val="center"/>
        <w:rPr>
          <w:rFonts w:ascii="Helvetica" w:hAnsi="Helvetica"/>
          <w:i w:val="0"/>
          <w:color w:val="auto"/>
        </w:rPr>
      </w:pPr>
      <w:bookmarkStart w:id="0" w:name="_GoBack"/>
      <w:bookmarkEnd w:id="0"/>
    </w:p>
    <w:p w14:paraId="0A37501D" w14:textId="77777777" w:rsidR="00BB77D9" w:rsidRDefault="00BB77D9">
      <w:pPr>
        <w:pStyle w:val="Heading2"/>
        <w:ind w:left="0" w:right="40" w:firstLine="0"/>
        <w:jc w:val="center"/>
        <w:rPr>
          <w:i w:val="0"/>
          <w:color w:val="auto"/>
        </w:rPr>
      </w:pPr>
    </w:p>
    <w:p w14:paraId="77A69335" w14:textId="77777777" w:rsidR="00BB77D9" w:rsidRDefault="00BB77D9">
      <w:pPr>
        <w:pStyle w:val="Heading2"/>
        <w:ind w:left="0" w:right="40" w:firstLine="0"/>
        <w:jc w:val="center"/>
        <w:rPr>
          <w:i w:val="0"/>
          <w:color w:val="auto"/>
        </w:rPr>
      </w:pPr>
      <w:r>
        <w:rPr>
          <w:i w:val="0"/>
          <w:color w:val="auto"/>
        </w:rPr>
        <w:t xml:space="preserve">                                                                                                                           </w:t>
      </w:r>
      <w:r w:rsidR="001066BD" w:rsidRPr="00BB77D9">
        <w:rPr>
          <w:i w:val="0"/>
          <w:noProof/>
          <w:color w:val="auto"/>
          <w:shd w:val="clear" w:color="auto" w:fill="E6E6E6"/>
          <w:lang w:eastAsia="en-GB"/>
        </w:rPr>
        <w:drawing>
          <wp:inline distT="0" distB="0" distL="0" distR="0" wp14:anchorId="7B855099" wp14:editId="07777777">
            <wp:extent cx="771525"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561975"/>
                    </a:xfrm>
                    <a:prstGeom prst="rect">
                      <a:avLst/>
                    </a:prstGeom>
                    <a:noFill/>
                    <a:ln>
                      <a:noFill/>
                    </a:ln>
                  </pic:spPr>
                </pic:pic>
              </a:graphicData>
            </a:graphic>
          </wp:inline>
        </w:drawing>
      </w:r>
    </w:p>
    <w:p w14:paraId="2976ECC9" w14:textId="77777777" w:rsidR="008C357D" w:rsidRPr="00965566" w:rsidRDefault="008C357D">
      <w:pPr>
        <w:pStyle w:val="Heading2"/>
        <w:ind w:left="0" w:right="40" w:firstLine="0"/>
        <w:jc w:val="center"/>
        <w:rPr>
          <w:i w:val="0"/>
          <w:color w:val="auto"/>
        </w:rPr>
      </w:pPr>
      <w:r w:rsidRPr="00965566">
        <w:rPr>
          <w:i w:val="0"/>
          <w:color w:val="auto"/>
        </w:rPr>
        <w:t>NHS GREATER GLASGOW</w:t>
      </w:r>
      <w:r w:rsidR="00AD7EAC" w:rsidRPr="00965566">
        <w:rPr>
          <w:i w:val="0"/>
          <w:color w:val="auto"/>
        </w:rPr>
        <w:t>&amp; CLYDE</w:t>
      </w:r>
    </w:p>
    <w:p w14:paraId="0FF2D34C" w14:textId="77777777" w:rsidR="00965566" w:rsidRPr="00965566" w:rsidRDefault="00965566" w:rsidP="00965566">
      <w:pPr>
        <w:jc w:val="center"/>
        <w:rPr>
          <w:rFonts w:cs="Arial"/>
          <w:color w:val="000000"/>
          <w:sz w:val="24"/>
        </w:rPr>
      </w:pPr>
      <w:r w:rsidRPr="00965566">
        <w:rPr>
          <w:rFonts w:cs="Arial"/>
          <w:b/>
          <w:color w:val="000000"/>
          <w:sz w:val="24"/>
        </w:rPr>
        <w:t>JOB DESCRIPTION</w:t>
      </w:r>
    </w:p>
    <w:p w14:paraId="0DFAE634" w14:textId="77777777" w:rsidR="008C357D" w:rsidRDefault="008C357D">
      <w:pPr>
        <w:ind w:right="40"/>
        <w:rPr>
          <w:rFonts w:cs="Arial"/>
          <w:color w:val="auto"/>
          <w:szCs w:val="22"/>
        </w:rPr>
      </w:pPr>
      <w:r w:rsidRPr="00965566">
        <w:rPr>
          <w:rFonts w:cs="Arial"/>
          <w:color w:val="auto"/>
          <w:szCs w:val="22"/>
        </w:rPr>
        <w:t xml:space="preserve">  </w:t>
      </w:r>
    </w:p>
    <w:tbl>
      <w:tblPr>
        <w:tblW w:w="99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1"/>
        <w:gridCol w:w="5262"/>
      </w:tblGrid>
      <w:tr w:rsidR="008C357D" w14:paraId="219FD81E" w14:textId="77777777" w:rsidTr="75C6BACE">
        <w:trPr>
          <w:cantSplit/>
          <w:trHeight w:val="479"/>
        </w:trPr>
        <w:tc>
          <w:tcPr>
            <w:tcW w:w="9953" w:type="dxa"/>
            <w:gridSpan w:val="2"/>
          </w:tcPr>
          <w:p w14:paraId="5DAB6C7B" w14:textId="77777777" w:rsidR="00965566" w:rsidRPr="00965566" w:rsidRDefault="00965566">
            <w:pPr>
              <w:ind w:left="2" w:right="40"/>
              <w:rPr>
                <w:rFonts w:cs="Arial"/>
                <w:b/>
                <w:bCs/>
                <w:color w:val="auto"/>
              </w:rPr>
            </w:pPr>
          </w:p>
          <w:p w14:paraId="1C129280" w14:textId="77777777" w:rsidR="008C357D" w:rsidRPr="00965566" w:rsidRDefault="008C357D" w:rsidP="00965566">
            <w:pPr>
              <w:tabs>
                <w:tab w:val="left" w:pos="569"/>
              </w:tabs>
              <w:ind w:left="2" w:right="40"/>
              <w:rPr>
                <w:rFonts w:cs="Arial"/>
                <w:b/>
                <w:bCs/>
                <w:color w:val="auto"/>
              </w:rPr>
            </w:pPr>
            <w:r w:rsidRPr="00965566">
              <w:rPr>
                <w:rFonts w:cs="Arial"/>
                <w:b/>
                <w:bCs/>
                <w:color w:val="auto"/>
              </w:rPr>
              <w:t>1.</w:t>
            </w:r>
            <w:r w:rsidRPr="00965566">
              <w:rPr>
                <w:rFonts w:cs="Arial"/>
                <w:b/>
                <w:bCs/>
                <w:color w:val="auto"/>
              </w:rPr>
              <w:tab/>
              <w:t>JOB IDENTIFICATION</w:t>
            </w:r>
          </w:p>
          <w:p w14:paraId="02EB378F" w14:textId="77777777" w:rsidR="008C357D" w:rsidRPr="00965566" w:rsidRDefault="008C357D">
            <w:pPr>
              <w:ind w:right="40"/>
              <w:rPr>
                <w:rFonts w:cs="Arial"/>
                <w:b/>
                <w:bCs/>
                <w:color w:val="auto"/>
              </w:rPr>
            </w:pPr>
          </w:p>
        </w:tc>
      </w:tr>
      <w:tr w:rsidR="008C357D" w14:paraId="158DEE65" w14:textId="77777777" w:rsidTr="75C6BACE">
        <w:trPr>
          <w:trHeight w:val="710"/>
        </w:trPr>
        <w:tc>
          <w:tcPr>
            <w:tcW w:w="4691" w:type="dxa"/>
          </w:tcPr>
          <w:p w14:paraId="6A05A809" w14:textId="77777777" w:rsidR="008C357D" w:rsidRPr="00965566" w:rsidRDefault="008C357D">
            <w:pPr>
              <w:ind w:left="360" w:right="40"/>
              <w:rPr>
                <w:rFonts w:cs="Arial"/>
                <w:b/>
                <w:bCs/>
                <w:color w:val="auto"/>
              </w:rPr>
            </w:pPr>
          </w:p>
          <w:p w14:paraId="1AFFDDFA" w14:textId="77777777" w:rsidR="008C357D" w:rsidRPr="00965566" w:rsidRDefault="008C357D">
            <w:pPr>
              <w:ind w:right="40"/>
              <w:rPr>
                <w:rFonts w:cs="Arial"/>
                <w:b/>
                <w:bCs/>
                <w:color w:val="auto"/>
              </w:rPr>
            </w:pPr>
            <w:r w:rsidRPr="00965566">
              <w:rPr>
                <w:rFonts w:cs="Arial"/>
                <w:b/>
                <w:bCs/>
                <w:color w:val="auto"/>
              </w:rPr>
              <w:t>Job Title:</w:t>
            </w:r>
          </w:p>
          <w:p w14:paraId="5A39BBE3" w14:textId="77777777" w:rsidR="006A5077" w:rsidRPr="00965566" w:rsidRDefault="006A5077">
            <w:pPr>
              <w:ind w:right="40"/>
              <w:rPr>
                <w:rFonts w:cs="Arial"/>
                <w:b/>
                <w:bCs/>
                <w:color w:val="auto"/>
              </w:rPr>
            </w:pPr>
          </w:p>
        </w:tc>
        <w:tc>
          <w:tcPr>
            <w:tcW w:w="5262" w:type="dxa"/>
          </w:tcPr>
          <w:p w14:paraId="41C8F396" w14:textId="77777777" w:rsidR="008C357D" w:rsidRPr="00965566" w:rsidRDefault="008C357D">
            <w:pPr>
              <w:ind w:right="40"/>
              <w:rPr>
                <w:rFonts w:cs="Arial"/>
                <w:b/>
                <w:bCs/>
                <w:color w:val="auto"/>
              </w:rPr>
            </w:pPr>
          </w:p>
          <w:p w14:paraId="207E7AEB" w14:textId="77777777" w:rsidR="008C357D" w:rsidRPr="00965566" w:rsidRDefault="009C0AAA">
            <w:pPr>
              <w:rPr>
                <w:rFonts w:cs="Arial"/>
                <w:b/>
                <w:bCs/>
                <w:color w:val="auto"/>
              </w:rPr>
            </w:pPr>
            <w:r w:rsidRPr="00965566">
              <w:rPr>
                <w:rFonts w:cs="Arial"/>
                <w:b/>
                <w:bCs/>
                <w:color w:val="auto"/>
              </w:rPr>
              <w:t xml:space="preserve">Information </w:t>
            </w:r>
            <w:r w:rsidR="00D05686" w:rsidRPr="00965566">
              <w:rPr>
                <w:rFonts w:cs="Arial"/>
                <w:b/>
                <w:bCs/>
                <w:color w:val="auto"/>
              </w:rPr>
              <w:t>&amp;</w:t>
            </w:r>
            <w:r w:rsidR="00B4445B" w:rsidRPr="00965566">
              <w:rPr>
                <w:rFonts w:cs="Arial"/>
                <w:b/>
                <w:bCs/>
                <w:color w:val="auto"/>
              </w:rPr>
              <w:t xml:space="preserve"> </w:t>
            </w:r>
            <w:r w:rsidR="00D05686" w:rsidRPr="00965566">
              <w:rPr>
                <w:rFonts w:cs="Arial"/>
                <w:b/>
                <w:bCs/>
                <w:color w:val="auto"/>
              </w:rPr>
              <w:t>Publications</w:t>
            </w:r>
            <w:r w:rsidR="00D05686">
              <w:rPr>
                <w:rFonts w:cs="Arial"/>
                <w:b/>
                <w:bCs/>
                <w:color w:val="auto"/>
              </w:rPr>
              <w:t xml:space="preserve"> </w:t>
            </w:r>
            <w:r w:rsidR="008C357D" w:rsidRPr="00965566">
              <w:rPr>
                <w:rFonts w:cs="Arial"/>
                <w:b/>
                <w:bCs/>
                <w:color w:val="auto"/>
              </w:rPr>
              <w:t xml:space="preserve">Manager </w:t>
            </w:r>
          </w:p>
          <w:p w14:paraId="72A3D3EC" w14:textId="77777777" w:rsidR="008C357D" w:rsidRPr="00965566" w:rsidRDefault="008C357D">
            <w:pPr>
              <w:ind w:right="40"/>
              <w:rPr>
                <w:rFonts w:cs="Arial"/>
                <w:b/>
                <w:bCs/>
                <w:color w:val="auto"/>
              </w:rPr>
            </w:pPr>
          </w:p>
        </w:tc>
      </w:tr>
      <w:tr w:rsidR="008C357D" w14:paraId="1B7EE2A9" w14:textId="77777777" w:rsidTr="75C6BACE">
        <w:trPr>
          <w:trHeight w:val="700"/>
        </w:trPr>
        <w:tc>
          <w:tcPr>
            <w:tcW w:w="4691" w:type="dxa"/>
          </w:tcPr>
          <w:p w14:paraId="0D0B940D" w14:textId="77777777" w:rsidR="008C357D" w:rsidRPr="00965566" w:rsidRDefault="008C357D">
            <w:pPr>
              <w:ind w:right="40"/>
              <w:rPr>
                <w:rFonts w:cs="Arial"/>
                <w:b/>
                <w:bCs/>
                <w:color w:val="auto"/>
              </w:rPr>
            </w:pPr>
          </w:p>
          <w:p w14:paraId="4B38C9F8" w14:textId="77777777" w:rsidR="008C357D" w:rsidRPr="00965566" w:rsidRDefault="008C357D">
            <w:pPr>
              <w:ind w:right="40"/>
              <w:rPr>
                <w:rFonts w:cs="Arial"/>
                <w:b/>
                <w:bCs/>
                <w:color w:val="auto"/>
              </w:rPr>
            </w:pPr>
            <w:r w:rsidRPr="00965566">
              <w:rPr>
                <w:rFonts w:cs="Arial"/>
                <w:b/>
                <w:bCs/>
                <w:color w:val="auto"/>
              </w:rPr>
              <w:t>Department(s):</w:t>
            </w:r>
          </w:p>
          <w:p w14:paraId="0E27B00A" w14:textId="77777777" w:rsidR="008C357D" w:rsidRPr="00965566" w:rsidRDefault="008C357D">
            <w:pPr>
              <w:ind w:right="40"/>
              <w:rPr>
                <w:rFonts w:cs="Arial"/>
                <w:b/>
                <w:bCs/>
                <w:color w:val="auto"/>
              </w:rPr>
            </w:pPr>
          </w:p>
        </w:tc>
        <w:tc>
          <w:tcPr>
            <w:tcW w:w="5262" w:type="dxa"/>
          </w:tcPr>
          <w:p w14:paraId="60061E4C" w14:textId="77777777" w:rsidR="008C357D" w:rsidRPr="00965566" w:rsidRDefault="008C357D">
            <w:pPr>
              <w:ind w:right="40"/>
              <w:rPr>
                <w:rFonts w:cs="Arial"/>
                <w:b/>
                <w:bCs/>
                <w:color w:val="auto"/>
              </w:rPr>
            </w:pPr>
          </w:p>
          <w:p w14:paraId="221CE5F5" w14:textId="77777777" w:rsidR="0046195D" w:rsidRDefault="0046195D" w:rsidP="0046195D">
            <w:pPr>
              <w:ind w:right="40"/>
              <w:rPr>
                <w:rFonts w:cs="Arial"/>
                <w:b/>
                <w:bCs/>
                <w:color w:val="auto"/>
              </w:rPr>
            </w:pPr>
            <w:r>
              <w:rPr>
                <w:rFonts w:cs="Arial"/>
                <w:b/>
                <w:bCs/>
                <w:color w:val="auto"/>
              </w:rPr>
              <w:t xml:space="preserve">Information Management Team, </w:t>
            </w:r>
          </w:p>
          <w:p w14:paraId="33239604" w14:textId="77777777" w:rsidR="008C357D" w:rsidRPr="00965566" w:rsidRDefault="3BDA3837" w:rsidP="0046195D">
            <w:pPr>
              <w:ind w:right="40"/>
              <w:rPr>
                <w:rFonts w:cs="Arial"/>
                <w:b/>
                <w:bCs/>
                <w:color w:val="auto"/>
              </w:rPr>
            </w:pPr>
            <w:r w:rsidRPr="75C6BACE">
              <w:rPr>
                <w:rFonts w:cs="Arial"/>
                <w:b/>
                <w:bCs/>
                <w:color w:val="auto"/>
              </w:rPr>
              <w:t>Public Health Directorate</w:t>
            </w:r>
          </w:p>
        </w:tc>
      </w:tr>
      <w:tr w:rsidR="008C357D" w14:paraId="3A3130C8" w14:textId="77777777" w:rsidTr="75C6BACE">
        <w:trPr>
          <w:trHeight w:val="700"/>
        </w:trPr>
        <w:tc>
          <w:tcPr>
            <w:tcW w:w="4691" w:type="dxa"/>
          </w:tcPr>
          <w:p w14:paraId="44EAFD9C" w14:textId="77777777" w:rsidR="008C357D" w:rsidRPr="00965566" w:rsidRDefault="008C357D">
            <w:pPr>
              <w:ind w:right="40"/>
              <w:rPr>
                <w:rFonts w:cs="Arial"/>
                <w:b/>
                <w:bCs/>
                <w:color w:val="auto"/>
              </w:rPr>
            </w:pPr>
          </w:p>
          <w:p w14:paraId="7329CE89" w14:textId="77777777" w:rsidR="008C357D" w:rsidRPr="00965566" w:rsidRDefault="008C357D">
            <w:pPr>
              <w:ind w:right="40"/>
              <w:rPr>
                <w:rFonts w:cs="Arial"/>
                <w:b/>
                <w:bCs/>
                <w:color w:val="auto"/>
              </w:rPr>
            </w:pPr>
            <w:r w:rsidRPr="00965566">
              <w:rPr>
                <w:rFonts w:cs="Arial"/>
                <w:b/>
                <w:bCs/>
                <w:color w:val="auto"/>
              </w:rPr>
              <w:t>Operating Division</w:t>
            </w:r>
          </w:p>
        </w:tc>
        <w:tc>
          <w:tcPr>
            <w:tcW w:w="5262" w:type="dxa"/>
          </w:tcPr>
          <w:p w14:paraId="4B94D5A5" w14:textId="77777777" w:rsidR="008C357D" w:rsidRPr="00965566" w:rsidRDefault="008C357D">
            <w:pPr>
              <w:ind w:right="40"/>
              <w:rPr>
                <w:rFonts w:cs="Arial"/>
                <w:b/>
                <w:bCs/>
                <w:color w:val="auto"/>
              </w:rPr>
            </w:pPr>
          </w:p>
          <w:p w14:paraId="7D0CDCCF" w14:textId="77777777" w:rsidR="008C357D" w:rsidRPr="00965566" w:rsidRDefault="009C0AAA">
            <w:pPr>
              <w:ind w:right="40"/>
              <w:rPr>
                <w:rFonts w:cs="Arial"/>
                <w:b/>
                <w:bCs/>
                <w:color w:val="auto"/>
              </w:rPr>
            </w:pPr>
            <w:r w:rsidRPr="00965566">
              <w:rPr>
                <w:rFonts w:cs="Arial"/>
                <w:b/>
                <w:bCs/>
                <w:color w:val="auto"/>
              </w:rPr>
              <w:t>NHSGGC Board</w:t>
            </w:r>
          </w:p>
        </w:tc>
      </w:tr>
      <w:tr w:rsidR="008C357D" w14:paraId="4298EAD7" w14:textId="77777777" w:rsidTr="75C6BACE">
        <w:trPr>
          <w:trHeight w:val="665"/>
        </w:trPr>
        <w:tc>
          <w:tcPr>
            <w:tcW w:w="4691" w:type="dxa"/>
          </w:tcPr>
          <w:p w14:paraId="3DEEC669" w14:textId="77777777" w:rsidR="008C357D" w:rsidRPr="00965566" w:rsidRDefault="008C357D">
            <w:pPr>
              <w:ind w:right="40"/>
              <w:rPr>
                <w:rFonts w:cs="Arial"/>
                <w:b/>
                <w:bCs/>
                <w:color w:val="auto"/>
              </w:rPr>
            </w:pPr>
          </w:p>
          <w:p w14:paraId="5E7E2C29" w14:textId="77777777" w:rsidR="008C357D" w:rsidRPr="00965566" w:rsidRDefault="008C357D">
            <w:pPr>
              <w:ind w:right="40"/>
              <w:rPr>
                <w:rFonts w:cs="Arial"/>
                <w:b/>
                <w:bCs/>
                <w:color w:val="auto"/>
              </w:rPr>
            </w:pPr>
            <w:r w:rsidRPr="00965566">
              <w:rPr>
                <w:rFonts w:cs="Arial"/>
                <w:b/>
                <w:bCs/>
                <w:color w:val="auto"/>
              </w:rPr>
              <w:t>Job Reference number (coded):</w:t>
            </w:r>
          </w:p>
        </w:tc>
        <w:tc>
          <w:tcPr>
            <w:tcW w:w="5262" w:type="dxa"/>
          </w:tcPr>
          <w:p w14:paraId="3656B9AB" w14:textId="77777777" w:rsidR="008C357D" w:rsidRPr="00965566" w:rsidRDefault="008C357D">
            <w:pPr>
              <w:ind w:right="40"/>
              <w:rPr>
                <w:rFonts w:cs="Arial"/>
                <w:b/>
                <w:bCs/>
                <w:color w:val="auto"/>
              </w:rPr>
            </w:pPr>
          </w:p>
          <w:p w14:paraId="45FB0818" w14:textId="77777777" w:rsidR="008C357D" w:rsidRPr="00965566" w:rsidRDefault="008C357D">
            <w:pPr>
              <w:ind w:right="40"/>
              <w:rPr>
                <w:rFonts w:cs="Arial"/>
                <w:b/>
                <w:bCs/>
                <w:color w:val="auto"/>
              </w:rPr>
            </w:pPr>
          </w:p>
        </w:tc>
      </w:tr>
    </w:tbl>
    <w:p w14:paraId="049F31CB" w14:textId="77777777" w:rsidR="00965566" w:rsidRDefault="00965566"/>
    <w:tbl>
      <w:tblPr>
        <w:tblW w:w="99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3"/>
      </w:tblGrid>
      <w:tr w:rsidR="008C357D" w14:paraId="39C1876A" w14:textId="77777777" w:rsidTr="5A3212A4">
        <w:tc>
          <w:tcPr>
            <w:tcW w:w="9953" w:type="dxa"/>
          </w:tcPr>
          <w:p w14:paraId="53128261" w14:textId="77777777" w:rsidR="008C357D" w:rsidRPr="00965566" w:rsidRDefault="008C357D">
            <w:pPr>
              <w:ind w:right="40"/>
              <w:jc w:val="both"/>
              <w:rPr>
                <w:rFonts w:cs="Arial"/>
                <w:b/>
                <w:bCs/>
                <w:color w:val="auto"/>
              </w:rPr>
            </w:pPr>
          </w:p>
          <w:p w14:paraId="2ACBE9AF" w14:textId="77777777" w:rsidR="008C357D" w:rsidRPr="00965566" w:rsidRDefault="008C357D" w:rsidP="00965566">
            <w:pPr>
              <w:tabs>
                <w:tab w:val="left" w:pos="569"/>
              </w:tabs>
              <w:ind w:right="40"/>
              <w:jc w:val="both"/>
              <w:rPr>
                <w:rFonts w:cs="Arial"/>
                <w:b/>
                <w:bCs/>
                <w:color w:val="auto"/>
              </w:rPr>
            </w:pPr>
            <w:r w:rsidRPr="75C6BACE">
              <w:rPr>
                <w:rFonts w:cs="Arial"/>
                <w:b/>
                <w:bCs/>
                <w:color w:val="auto"/>
              </w:rPr>
              <w:t>2.</w:t>
            </w:r>
            <w:r>
              <w:tab/>
            </w:r>
            <w:r w:rsidRPr="75C6BACE">
              <w:rPr>
                <w:rFonts w:cs="Arial"/>
                <w:b/>
                <w:bCs/>
                <w:color w:val="auto"/>
              </w:rPr>
              <w:t>JOB PURPOSE</w:t>
            </w:r>
          </w:p>
          <w:p w14:paraId="62486C05" w14:textId="77777777" w:rsidR="008C357D" w:rsidRPr="00965566" w:rsidRDefault="008C357D">
            <w:pPr>
              <w:ind w:right="40"/>
              <w:jc w:val="both"/>
              <w:rPr>
                <w:rFonts w:cs="Arial"/>
                <w:b/>
                <w:bCs/>
                <w:color w:val="auto"/>
              </w:rPr>
            </w:pPr>
          </w:p>
          <w:p w14:paraId="0E8F160C" w14:textId="77777777" w:rsidR="008C357D" w:rsidRPr="00965566" w:rsidRDefault="008C357D" w:rsidP="00965566">
            <w:pPr>
              <w:rPr>
                <w:rFonts w:cs="Arial"/>
                <w:color w:val="auto"/>
              </w:rPr>
            </w:pPr>
            <w:r w:rsidRPr="00965566">
              <w:rPr>
                <w:rFonts w:cs="Arial"/>
                <w:color w:val="auto"/>
              </w:rPr>
              <w:t>To lead on the provision of an accessible, innov</w:t>
            </w:r>
            <w:r w:rsidR="00D05686">
              <w:rPr>
                <w:rFonts w:cs="Arial"/>
                <w:color w:val="auto"/>
              </w:rPr>
              <w:t xml:space="preserve">ative, responsive and proactive </w:t>
            </w:r>
            <w:r w:rsidR="00D05686" w:rsidRPr="00D05686">
              <w:rPr>
                <w:rFonts w:cs="Arial"/>
                <w:bCs/>
                <w:color w:val="auto"/>
              </w:rPr>
              <w:t>Information &amp; Publications Service</w:t>
            </w:r>
            <w:r w:rsidRPr="00965566">
              <w:rPr>
                <w:rFonts w:cs="Arial"/>
                <w:color w:val="auto"/>
              </w:rPr>
              <w:t xml:space="preserve"> to health and local authority staff, voluntary sector and the public, across NHSGGC. </w:t>
            </w:r>
          </w:p>
          <w:p w14:paraId="29D6B04F" w14:textId="77777777" w:rsidR="008C357D" w:rsidRPr="00965566" w:rsidRDefault="008C357D" w:rsidP="00965566">
            <w:pPr>
              <w:rPr>
                <w:rFonts w:cs="Arial"/>
                <w:color w:val="auto"/>
              </w:rPr>
            </w:pPr>
            <w:r w:rsidRPr="00965566">
              <w:rPr>
                <w:rFonts w:cs="Arial"/>
                <w:color w:val="auto"/>
              </w:rPr>
              <w:t xml:space="preserve"> </w:t>
            </w:r>
          </w:p>
          <w:p w14:paraId="34B324E4" w14:textId="169EB298" w:rsidR="008C357D" w:rsidRPr="00965566" w:rsidRDefault="008C357D" w:rsidP="00965566">
            <w:pPr>
              <w:rPr>
                <w:rFonts w:cs="Arial"/>
                <w:color w:val="auto"/>
              </w:rPr>
            </w:pPr>
            <w:r w:rsidRPr="5A3212A4">
              <w:rPr>
                <w:rFonts w:cs="Arial"/>
                <w:color w:val="auto"/>
              </w:rPr>
              <w:t>The post</w:t>
            </w:r>
            <w:r w:rsidR="5CCF6E67" w:rsidRPr="5A3212A4">
              <w:rPr>
                <w:rFonts w:cs="Arial"/>
                <w:color w:val="auto"/>
              </w:rPr>
              <w:t xml:space="preserve"> holder</w:t>
            </w:r>
            <w:r w:rsidRPr="5A3212A4">
              <w:rPr>
                <w:rFonts w:cs="Arial"/>
                <w:color w:val="auto"/>
              </w:rPr>
              <w:t xml:space="preserve"> will ensure that </w:t>
            </w:r>
            <w:r w:rsidR="5CCF6E67" w:rsidRPr="5A3212A4">
              <w:rPr>
                <w:rFonts w:cs="Arial"/>
                <w:color w:val="auto"/>
              </w:rPr>
              <w:t xml:space="preserve">the </w:t>
            </w:r>
            <w:r w:rsidR="4D93E8CE" w:rsidRPr="5A3212A4">
              <w:rPr>
                <w:rFonts w:cs="Arial"/>
                <w:color w:val="auto"/>
              </w:rPr>
              <w:t xml:space="preserve">Information &amp; Publications Service </w:t>
            </w:r>
            <w:r w:rsidRPr="5A3212A4">
              <w:rPr>
                <w:rFonts w:cs="Arial"/>
                <w:color w:val="auto"/>
              </w:rPr>
              <w:t xml:space="preserve">is </w:t>
            </w:r>
            <w:r w:rsidR="00FF5C60" w:rsidRPr="5A3212A4">
              <w:rPr>
                <w:rFonts w:cs="Arial"/>
                <w:color w:val="auto"/>
              </w:rPr>
              <w:t>aligned</w:t>
            </w:r>
            <w:r w:rsidRPr="5A3212A4">
              <w:rPr>
                <w:rFonts w:cs="Arial"/>
                <w:color w:val="auto"/>
              </w:rPr>
              <w:t xml:space="preserve"> with NHSGGC Health Improvement P</w:t>
            </w:r>
            <w:r w:rsidR="00FF5C60" w:rsidRPr="5A3212A4">
              <w:rPr>
                <w:rFonts w:cs="Arial"/>
                <w:color w:val="auto"/>
              </w:rPr>
              <w:t>olicy Framework</w:t>
            </w:r>
            <w:r w:rsidRPr="5A3212A4">
              <w:rPr>
                <w:rFonts w:cs="Arial"/>
                <w:color w:val="auto"/>
              </w:rPr>
              <w:t xml:space="preserve"> and with other related</w:t>
            </w:r>
            <w:r w:rsidR="5CCF6E67" w:rsidRPr="5A3212A4">
              <w:rPr>
                <w:rFonts w:cs="Arial"/>
                <w:color w:val="auto"/>
              </w:rPr>
              <w:t xml:space="preserve"> NHSGGC</w:t>
            </w:r>
            <w:r w:rsidRPr="5A3212A4">
              <w:rPr>
                <w:rFonts w:cs="Arial"/>
                <w:color w:val="auto"/>
              </w:rPr>
              <w:t xml:space="preserve"> Board strategies in particular support for public health networks across the health system and with current national and other policies.</w:t>
            </w:r>
          </w:p>
          <w:p w14:paraId="4101652C" w14:textId="77777777" w:rsidR="008C357D" w:rsidRPr="00965566" w:rsidRDefault="008C357D" w:rsidP="00965566">
            <w:pPr>
              <w:rPr>
                <w:rFonts w:cs="Arial"/>
                <w:color w:val="auto"/>
              </w:rPr>
            </w:pPr>
          </w:p>
          <w:p w14:paraId="4F7906D8" w14:textId="77777777" w:rsidR="008C357D" w:rsidRPr="00965566" w:rsidRDefault="008C357D" w:rsidP="00965566">
            <w:pPr>
              <w:rPr>
                <w:rFonts w:cs="Arial"/>
                <w:b/>
                <w:bCs/>
                <w:color w:val="auto"/>
              </w:rPr>
            </w:pPr>
            <w:r w:rsidRPr="00965566">
              <w:rPr>
                <w:rFonts w:cs="Arial"/>
                <w:color w:val="auto"/>
              </w:rPr>
              <w:t>The post</w:t>
            </w:r>
            <w:r w:rsidR="009C0AAA" w:rsidRPr="00965566">
              <w:rPr>
                <w:rFonts w:cs="Arial"/>
                <w:color w:val="auto"/>
              </w:rPr>
              <w:t xml:space="preserve"> </w:t>
            </w:r>
            <w:r w:rsidRPr="00965566">
              <w:rPr>
                <w:rFonts w:cs="Arial"/>
                <w:color w:val="auto"/>
              </w:rPr>
              <w:t xml:space="preserve">holder will be responsible for providing specialist advice on health education resources and public health information provision to appropriate key structures within the </w:t>
            </w:r>
            <w:r w:rsidR="009C0AAA" w:rsidRPr="00965566">
              <w:rPr>
                <w:rFonts w:cs="Arial"/>
                <w:color w:val="auto"/>
              </w:rPr>
              <w:t xml:space="preserve">NHSGGC </w:t>
            </w:r>
            <w:r w:rsidRPr="00965566">
              <w:rPr>
                <w:rFonts w:cs="Arial"/>
                <w:color w:val="auto"/>
              </w:rPr>
              <w:t>Board</w:t>
            </w:r>
            <w:r w:rsidR="00D05686">
              <w:rPr>
                <w:rFonts w:cs="Arial"/>
                <w:color w:val="auto"/>
              </w:rPr>
              <w:t>.</w:t>
            </w:r>
            <w:r w:rsidRPr="00965566">
              <w:rPr>
                <w:rFonts w:cs="Arial"/>
                <w:color w:val="auto"/>
              </w:rPr>
              <w:t xml:space="preserve"> </w:t>
            </w:r>
            <w:r w:rsidR="0046195D">
              <w:rPr>
                <w:rFonts w:cs="Arial"/>
                <w:color w:val="auto"/>
              </w:rPr>
              <w:t xml:space="preserve">The post holder will also play a key role in ensuring that all NHSGGC resources are produced in accordance with the Patient Information Management policy. </w:t>
            </w:r>
            <w:r w:rsidR="00D05686">
              <w:rPr>
                <w:rFonts w:cs="Arial"/>
                <w:color w:val="auto"/>
              </w:rPr>
              <w:t>There is</w:t>
            </w:r>
            <w:r w:rsidRPr="00965566">
              <w:rPr>
                <w:rFonts w:cs="Arial"/>
                <w:color w:val="auto"/>
              </w:rPr>
              <w:t xml:space="preserve"> a particular focus on widening access to pub</w:t>
            </w:r>
            <w:r w:rsidR="00D05686">
              <w:rPr>
                <w:rFonts w:cs="Arial"/>
                <w:color w:val="auto"/>
              </w:rPr>
              <w:t>l</w:t>
            </w:r>
            <w:r w:rsidRPr="00965566">
              <w:rPr>
                <w:rFonts w:cs="Arial"/>
                <w:color w:val="auto"/>
              </w:rPr>
              <w:t xml:space="preserve">ic health information and resources for the </w:t>
            </w:r>
            <w:r w:rsidR="0046195D">
              <w:rPr>
                <w:rFonts w:cs="Arial"/>
                <w:color w:val="auto"/>
              </w:rPr>
              <w:t xml:space="preserve">public health &amp; </w:t>
            </w:r>
            <w:r w:rsidR="00B4445B" w:rsidRPr="00965566">
              <w:rPr>
                <w:rFonts w:cs="Arial"/>
                <w:color w:val="auto"/>
              </w:rPr>
              <w:t>health i</w:t>
            </w:r>
            <w:r w:rsidR="009C0AAA" w:rsidRPr="00965566">
              <w:rPr>
                <w:rFonts w:cs="Arial"/>
                <w:color w:val="auto"/>
              </w:rPr>
              <w:t xml:space="preserve">mprovement </w:t>
            </w:r>
            <w:r w:rsidRPr="00965566">
              <w:rPr>
                <w:rFonts w:cs="Arial"/>
                <w:color w:val="auto"/>
              </w:rPr>
              <w:t xml:space="preserve">practitioner workforce and </w:t>
            </w:r>
            <w:r w:rsidR="0046195D">
              <w:rPr>
                <w:rFonts w:cs="Arial"/>
                <w:color w:val="auto"/>
              </w:rPr>
              <w:t xml:space="preserve">on to </w:t>
            </w:r>
            <w:r w:rsidRPr="00965566">
              <w:rPr>
                <w:rFonts w:cs="Arial"/>
                <w:color w:val="auto"/>
              </w:rPr>
              <w:t>the public that contributes to improving health and addressing inequalities in health.</w:t>
            </w:r>
          </w:p>
          <w:p w14:paraId="4B99056E" w14:textId="77777777" w:rsidR="001C3A90" w:rsidRDefault="001C3A90">
            <w:pPr>
              <w:ind w:right="40"/>
              <w:jc w:val="both"/>
              <w:rPr>
                <w:rFonts w:ascii="Helvetica" w:hAnsi="Helvetica" w:cs="Arial"/>
                <w:b/>
                <w:bCs/>
                <w:color w:val="auto"/>
              </w:rPr>
            </w:pPr>
          </w:p>
        </w:tc>
      </w:tr>
    </w:tbl>
    <w:p w14:paraId="1299C43A" w14:textId="379D2220" w:rsidR="00965566" w:rsidRDefault="00965566">
      <w:r>
        <w:br w:type="page"/>
      </w:r>
    </w:p>
    <w:tbl>
      <w:tblPr>
        <w:tblW w:w="98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8C357D" w14:paraId="7A08FF78" w14:textId="77777777" w:rsidTr="75C6BACE">
        <w:tc>
          <w:tcPr>
            <w:tcW w:w="9810" w:type="dxa"/>
          </w:tcPr>
          <w:p w14:paraId="4DDBEF00" w14:textId="0526A458" w:rsidR="00965566" w:rsidRPr="00965566" w:rsidRDefault="00965566" w:rsidP="009D6BFD">
            <w:pPr>
              <w:tabs>
                <w:tab w:val="left" w:pos="332"/>
              </w:tabs>
              <w:ind w:right="40"/>
              <w:rPr>
                <w:rFonts w:cs="Arial"/>
                <w:b/>
                <w:bCs/>
                <w:color w:val="auto"/>
              </w:rPr>
            </w:pPr>
          </w:p>
          <w:p w14:paraId="296FEF7D" w14:textId="48904E35" w:rsidR="009D6BFD" w:rsidRPr="000B05BB" w:rsidRDefault="000B05BB" w:rsidP="000B05BB">
            <w:pPr>
              <w:tabs>
                <w:tab w:val="left" w:pos="569"/>
              </w:tabs>
              <w:ind w:right="40"/>
              <w:rPr>
                <w:rFonts w:cs="Arial"/>
                <w:b/>
                <w:bCs/>
                <w:color w:val="auto"/>
              </w:rPr>
            </w:pPr>
            <w:r>
              <w:rPr>
                <w:rFonts w:cs="Arial"/>
                <w:b/>
                <w:bCs/>
                <w:noProof/>
                <w:color w:val="auto"/>
                <w:lang w:eastAsia="en-GB"/>
              </w:rPr>
              <mc:AlternateContent>
                <mc:Choice Requires="wpg">
                  <w:drawing>
                    <wp:anchor distT="0" distB="0" distL="114300" distR="114300" simplePos="0" relativeHeight="251658240" behindDoc="0" locked="0" layoutInCell="1" allowOverlap="1" wp14:anchorId="7ECFA2E0" wp14:editId="160C6ADD">
                      <wp:simplePos x="0" y="0"/>
                      <wp:positionH relativeFrom="column">
                        <wp:posOffset>50165</wp:posOffset>
                      </wp:positionH>
                      <wp:positionV relativeFrom="paragraph">
                        <wp:posOffset>958850</wp:posOffset>
                      </wp:positionV>
                      <wp:extent cx="5834380" cy="4060825"/>
                      <wp:effectExtent l="12065" t="8890" r="11430" b="698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4380" cy="4060825"/>
                                <a:chOff x="1549" y="2429"/>
                                <a:chExt cx="9188" cy="6395"/>
                              </a:xfrm>
                            </wpg:grpSpPr>
                            <wps:wsp>
                              <wps:cNvPr id="21" name="AutoShape 15"/>
                              <wps:cNvSpPr>
                                <a:spLocks noChangeArrowheads="1"/>
                              </wps:cNvSpPr>
                              <wps:spPr bwMode="auto">
                                <a:xfrm>
                                  <a:off x="5038" y="7603"/>
                                  <a:ext cx="2284" cy="1221"/>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1094BD62" w14:textId="77777777" w:rsidR="000B05BB" w:rsidRPr="000B05BB" w:rsidRDefault="000B05BB" w:rsidP="000B05BB">
                                    <w:pPr>
                                      <w:jc w:val="center"/>
                                      <w:rPr>
                                        <w:rFonts w:cs="Arial"/>
                                        <w:b/>
                                        <w:color w:val="auto"/>
                                      </w:rPr>
                                    </w:pPr>
                                    <w:r w:rsidRPr="000B05BB">
                                      <w:rPr>
                                        <w:rFonts w:cs="Arial"/>
                                        <w:b/>
                                        <w:color w:val="auto"/>
                                      </w:rPr>
                                      <w:t>Information Management Team (5 staff)</w:t>
                                    </w:r>
                                  </w:p>
                                  <w:p w14:paraId="353202F0" w14:textId="77777777" w:rsidR="000B05BB" w:rsidRPr="0045562F" w:rsidRDefault="000B05BB" w:rsidP="000B05BB">
                                    <w:pPr>
                                      <w:jc w:val="center"/>
                                      <w:rPr>
                                        <w:rFonts w:cs="Arial"/>
                                        <w:b/>
                                      </w:rPr>
                                    </w:pPr>
                                  </w:p>
                                  <w:p w14:paraId="5AA77CB7" w14:textId="77777777" w:rsidR="000B05BB" w:rsidRPr="0045562F" w:rsidRDefault="000B05BB" w:rsidP="000B05BB">
                                    <w:pPr>
                                      <w:jc w:val="center"/>
                                      <w:rPr>
                                        <w:rFonts w:cs="Arial"/>
                                        <w:b/>
                                      </w:rPr>
                                    </w:pPr>
                                  </w:p>
                                </w:txbxContent>
                              </wps:txbx>
                              <wps:bodyPr rot="0" vert="horz" wrap="square" lIns="91440" tIns="45720" rIns="91440" bIns="45720" anchor="t" anchorCtr="0" upright="1">
                                <a:noAutofit/>
                              </wps:bodyPr>
                            </wps:wsp>
                            <wps:wsp>
                              <wps:cNvPr id="22" name="AutoShape 16"/>
                              <wps:cNvCnPr>
                                <a:cxnSpLocks noChangeShapeType="1"/>
                              </wps:cNvCnPr>
                              <wps:spPr bwMode="auto">
                                <a:xfrm>
                                  <a:off x="6167" y="7108"/>
                                  <a:ext cx="0" cy="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 name="Group 5"/>
                              <wpg:cNvGrpSpPr>
                                <a:grpSpLocks/>
                              </wpg:cNvGrpSpPr>
                              <wpg:grpSpPr bwMode="auto">
                                <a:xfrm>
                                  <a:off x="1549" y="2429"/>
                                  <a:ext cx="9188" cy="4671"/>
                                  <a:chOff x="1549" y="2429"/>
                                  <a:chExt cx="9188" cy="4671"/>
                                </a:xfrm>
                              </wpg:grpSpPr>
                              <wps:wsp>
                                <wps:cNvPr id="24" name="AutoShape 4"/>
                                <wps:cNvSpPr>
                                  <a:spLocks noChangeArrowheads="1"/>
                                </wps:cNvSpPr>
                                <wps:spPr bwMode="auto">
                                  <a:xfrm>
                                    <a:off x="8614" y="5836"/>
                                    <a:ext cx="2123" cy="124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666855EA" w14:textId="77777777" w:rsidR="000B05BB" w:rsidRPr="0031418A" w:rsidRDefault="000B05BB" w:rsidP="000B05BB">
                                      <w:pPr>
                                        <w:jc w:val="center"/>
                                        <w:rPr>
                                          <w:rFonts w:cs="Arial"/>
                                          <w:b/>
                                          <w:color w:val="000000"/>
                                        </w:rPr>
                                      </w:pPr>
                                      <w:r w:rsidRPr="008F1C87">
                                        <w:rPr>
                                          <w:rFonts w:cs="Arial"/>
                                          <w:b/>
                                          <w:color w:val="000000"/>
                                        </w:rPr>
                                        <w:t>Senior Public Health Information</w:t>
                                      </w:r>
                                      <w:r>
                                        <w:rPr>
                                          <w:rFonts w:cs="Arial"/>
                                          <w:b/>
                                          <w:color w:val="000000"/>
                                        </w:rPr>
                                        <w:t xml:space="preserve"> </w:t>
                                      </w:r>
                                      <w:r w:rsidRPr="008F1C87">
                                        <w:rPr>
                                          <w:rFonts w:cs="Arial"/>
                                          <w:b/>
                                          <w:color w:val="000000"/>
                                        </w:rPr>
                                        <w:t>A</w:t>
                                      </w:r>
                                      <w:r>
                                        <w:rPr>
                                          <w:rFonts w:cs="Arial"/>
                                          <w:b/>
                                          <w:color w:val="000000"/>
                                        </w:rPr>
                                        <w:t>nalyst</w:t>
                                      </w:r>
                                    </w:p>
                                    <w:p w14:paraId="4BB4DF41" w14:textId="77777777" w:rsidR="000B05BB" w:rsidRPr="00965566" w:rsidRDefault="000B05BB" w:rsidP="000B05BB">
                                      <w:pPr>
                                        <w:jc w:val="center"/>
                                        <w:rPr>
                                          <w:rFonts w:cs="Arial"/>
                                          <w:b/>
                                        </w:rPr>
                                      </w:pPr>
                                    </w:p>
                                    <w:p w14:paraId="74E59401" w14:textId="77777777" w:rsidR="000B05BB" w:rsidRPr="00965566" w:rsidRDefault="000B05BB" w:rsidP="000B05BB">
                                      <w:pPr>
                                        <w:jc w:val="center"/>
                                        <w:rPr>
                                          <w:rFonts w:cs="Arial"/>
                                          <w:b/>
                                        </w:rPr>
                                      </w:pPr>
                                    </w:p>
                                  </w:txbxContent>
                                </wps:txbx>
                                <wps:bodyPr rot="0" vert="horz" wrap="square" lIns="91440" tIns="45720" rIns="91440" bIns="45720" anchor="t" anchorCtr="0" upright="1">
                                  <a:noAutofit/>
                                </wps:bodyPr>
                              </wps:wsp>
                              <wps:wsp>
                                <wps:cNvPr id="25" name="AutoShape 6"/>
                                <wps:cNvSpPr>
                                  <a:spLocks noChangeArrowheads="1"/>
                                </wps:cNvSpPr>
                                <wps:spPr bwMode="auto">
                                  <a:xfrm>
                                    <a:off x="5088" y="5860"/>
                                    <a:ext cx="2284" cy="124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2057F49F" w14:textId="77777777" w:rsidR="000B05BB" w:rsidRPr="000B05BB" w:rsidRDefault="000B05BB" w:rsidP="000B05BB">
                                      <w:pPr>
                                        <w:jc w:val="center"/>
                                        <w:rPr>
                                          <w:rFonts w:cs="Arial"/>
                                          <w:b/>
                                          <w:color w:val="auto"/>
                                        </w:rPr>
                                      </w:pPr>
                                      <w:r w:rsidRPr="000B05BB">
                                        <w:rPr>
                                          <w:rFonts w:cs="Arial"/>
                                          <w:b/>
                                          <w:color w:val="auto"/>
                                        </w:rPr>
                                        <w:t xml:space="preserve">Publications &amp; Information Manager </w:t>
                                      </w:r>
                                    </w:p>
                                    <w:p w14:paraId="266BF0F0" w14:textId="69503666" w:rsidR="000B05BB" w:rsidRPr="00A07D6C" w:rsidRDefault="000B05BB" w:rsidP="000B05BB">
                                      <w:pPr>
                                        <w:jc w:val="center"/>
                                        <w:rPr>
                                          <w:rFonts w:cs="Arial"/>
                                          <w:b/>
                                        </w:rPr>
                                      </w:pPr>
                                      <w:r w:rsidRPr="00A07D6C">
                                        <w:rPr>
                                          <w:rFonts w:cs="Arial"/>
                                          <w:b/>
                                        </w:rPr>
                                        <w:t>(This Post)</w:t>
                                      </w:r>
                                    </w:p>
                                    <w:p w14:paraId="1606E35C" w14:textId="77777777" w:rsidR="000B05BB" w:rsidRPr="00965566" w:rsidRDefault="000B05BB" w:rsidP="000B05BB">
                                      <w:pPr>
                                        <w:jc w:val="center"/>
                                        <w:rPr>
                                          <w:rFonts w:cs="Arial"/>
                                          <w:b/>
                                        </w:rPr>
                                      </w:pPr>
                                    </w:p>
                                    <w:p w14:paraId="214CEE6E" w14:textId="77777777" w:rsidR="000B05BB" w:rsidRPr="00965566" w:rsidRDefault="000B05BB" w:rsidP="000B05BB">
                                      <w:pPr>
                                        <w:jc w:val="center"/>
                                        <w:rPr>
                                          <w:rFonts w:cs="Arial"/>
                                          <w:b/>
                                        </w:rPr>
                                      </w:pPr>
                                    </w:p>
                                  </w:txbxContent>
                                </wps:txbx>
                                <wps:bodyPr rot="0" vert="horz" wrap="square" lIns="91440" tIns="45720" rIns="91440" bIns="45720" anchor="t" anchorCtr="0" upright="1">
                                  <a:noAutofit/>
                                </wps:bodyPr>
                              </wps:wsp>
                              <wps:wsp>
                                <wps:cNvPr id="26" name="AutoShape 7"/>
                                <wps:cNvSpPr>
                                  <a:spLocks noChangeArrowheads="1"/>
                                </wps:cNvSpPr>
                                <wps:spPr bwMode="auto">
                                  <a:xfrm>
                                    <a:off x="1549" y="5860"/>
                                    <a:ext cx="2123" cy="124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1F63B9AB" w14:textId="77777777" w:rsidR="000B05BB" w:rsidRPr="0031418A" w:rsidRDefault="000B05BB" w:rsidP="000B05BB">
                                      <w:pPr>
                                        <w:jc w:val="center"/>
                                        <w:rPr>
                                          <w:rFonts w:cs="Arial"/>
                                          <w:b/>
                                          <w:color w:val="000000"/>
                                        </w:rPr>
                                      </w:pPr>
                                      <w:r>
                                        <w:rPr>
                                          <w:rFonts w:cs="Arial"/>
                                          <w:b/>
                                          <w:color w:val="000000"/>
                                        </w:rPr>
                                        <w:t>3 x Health Improvement Lead (Acute)</w:t>
                                      </w:r>
                                    </w:p>
                                    <w:p w14:paraId="4FD6A871" w14:textId="77777777" w:rsidR="000B05BB" w:rsidRPr="00965566" w:rsidRDefault="000B05BB" w:rsidP="000B05BB">
                                      <w:pPr>
                                        <w:jc w:val="center"/>
                                        <w:rPr>
                                          <w:rFonts w:cs="Arial"/>
                                          <w:b/>
                                        </w:rPr>
                                      </w:pPr>
                                    </w:p>
                                  </w:txbxContent>
                                </wps:txbx>
                                <wps:bodyPr rot="0" vert="horz" wrap="square" lIns="91440" tIns="45720" rIns="91440" bIns="45720" anchor="t" anchorCtr="0" upright="1">
                                  <a:noAutofit/>
                                </wps:bodyPr>
                              </wps:wsp>
                              <wpg:grpSp>
                                <wpg:cNvPr id="27" name="Group 9"/>
                                <wpg:cNvGrpSpPr>
                                  <a:grpSpLocks/>
                                </wpg:cNvGrpSpPr>
                                <wpg:grpSpPr bwMode="auto">
                                  <a:xfrm>
                                    <a:off x="2620" y="2429"/>
                                    <a:ext cx="7167" cy="3487"/>
                                    <a:chOff x="2620" y="2429"/>
                                    <a:chExt cx="7167" cy="3487"/>
                                  </a:xfrm>
                                </wpg:grpSpPr>
                                <wps:wsp>
                                  <wps:cNvPr id="28" name="AutoShape 3"/>
                                  <wps:cNvSpPr>
                                    <a:spLocks noChangeArrowheads="1"/>
                                  </wps:cNvSpPr>
                                  <wps:spPr bwMode="auto">
                                    <a:xfrm>
                                      <a:off x="5149" y="3855"/>
                                      <a:ext cx="2123" cy="1086"/>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7908D04A" w14:textId="77777777" w:rsidR="000B05BB" w:rsidRPr="000B05BB" w:rsidRDefault="000B05BB" w:rsidP="000B05BB">
                                        <w:pPr>
                                          <w:jc w:val="center"/>
                                          <w:rPr>
                                            <w:rFonts w:cs="Arial"/>
                                            <w:b/>
                                            <w:color w:val="auto"/>
                                          </w:rPr>
                                        </w:pPr>
                                        <w:r w:rsidRPr="000B05BB">
                                          <w:rPr>
                                            <w:rFonts w:cs="Arial"/>
                                            <w:b/>
                                            <w:color w:val="auto"/>
                                          </w:rPr>
                                          <w:t>Public Health Programme Manager</w:t>
                                        </w:r>
                                      </w:p>
                                      <w:p w14:paraId="622B8D88" w14:textId="77777777" w:rsidR="000B05BB" w:rsidRPr="00965566" w:rsidRDefault="000B05BB" w:rsidP="000B05BB">
                                        <w:pPr>
                                          <w:jc w:val="center"/>
                                          <w:rPr>
                                            <w:rFonts w:cs="Arial"/>
                                            <w:b/>
                                          </w:rPr>
                                        </w:pPr>
                                      </w:p>
                                      <w:p w14:paraId="3BE194EA" w14:textId="77777777" w:rsidR="000B05BB" w:rsidRPr="00965566" w:rsidRDefault="000B05BB" w:rsidP="000B05BB">
                                        <w:pPr>
                                          <w:jc w:val="center"/>
                                          <w:rPr>
                                            <w:rFonts w:cs="Arial"/>
                                            <w:b/>
                                          </w:rPr>
                                        </w:pPr>
                                      </w:p>
                                    </w:txbxContent>
                                  </wps:txbx>
                                  <wps:bodyPr rot="0" vert="horz" wrap="square" lIns="91440" tIns="45720" rIns="91440" bIns="45720" anchor="t" anchorCtr="0" upright="1">
                                    <a:noAutofit/>
                                  </wps:bodyPr>
                                </wps:wsp>
                                <wps:wsp>
                                  <wps:cNvPr id="29" name="AutoShape 8"/>
                                  <wps:cNvCnPr>
                                    <a:cxnSpLocks noChangeShapeType="1"/>
                                  </wps:cNvCnPr>
                                  <wps:spPr bwMode="auto">
                                    <a:xfrm>
                                      <a:off x="9787" y="5438"/>
                                      <a:ext cx="0" cy="4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0"/>
                                  <wps:cNvCnPr>
                                    <a:cxnSpLocks noChangeShapeType="1"/>
                                  </wps:cNvCnPr>
                                  <wps:spPr bwMode="auto">
                                    <a:xfrm>
                                      <a:off x="2620" y="5480"/>
                                      <a:ext cx="0" cy="4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3"/>
                                  <wps:cNvCnPr>
                                    <a:cxnSpLocks noChangeShapeType="1"/>
                                  </wps:cNvCnPr>
                                  <wps:spPr bwMode="auto">
                                    <a:xfrm>
                                      <a:off x="6214" y="4925"/>
                                      <a:ext cx="0" cy="4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2"/>
                                  <wps:cNvCnPr>
                                    <a:cxnSpLocks noChangeShapeType="1"/>
                                  </wps:cNvCnPr>
                                  <wps:spPr bwMode="auto">
                                    <a:xfrm>
                                      <a:off x="2631" y="5438"/>
                                      <a:ext cx="71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4"/>
                                  <wps:cNvSpPr>
                                    <a:spLocks noChangeArrowheads="1"/>
                                  </wps:cNvSpPr>
                                  <wps:spPr bwMode="auto">
                                    <a:xfrm>
                                      <a:off x="5149" y="2429"/>
                                      <a:ext cx="2123" cy="976"/>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581AAE2C" w14:textId="77777777" w:rsidR="000B05BB" w:rsidRPr="000B05BB" w:rsidRDefault="000B05BB" w:rsidP="000B05BB">
                                        <w:pPr>
                                          <w:jc w:val="center"/>
                                          <w:rPr>
                                            <w:rFonts w:cs="Arial"/>
                                            <w:b/>
                                            <w:color w:val="auto"/>
                                          </w:rPr>
                                        </w:pPr>
                                        <w:r w:rsidRPr="000B05BB">
                                          <w:rPr>
                                            <w:rFonts w:cs="Arial"/>
                                            <w:b/>
                                            <w:color w:val="auto"/>
                                          </w:rPr>
                                          <w:t>Head of Health Improvement</w:t>
                                        </w:r>
                                      </w:p>
                                      <w:p w14:paraId="1298ADAC" w14:textId="77777777" w:rsidR="000B05BB" w:rsidRPr="00965566" w:rsidRDefault="000B05BB" w:rsidP="000B05BB">
                                        <w:pPr>
                                          <w:jc w:val="center"/>
                                          <w:rPr>
                                            <w:rFonts w:cs="Arial"/>
                                            <w:b/>
                                          </w:rPr>
                                        </w:pPr>
                                      </w:p>
                                      <w:p w14:paraId="064B513E" w14:textId="77777777" w:rsidR="000B05BB" w:rsidRPr="00965566" w:rsidRDefault="000B05BB" w:rsidP="000B05BB">
                                        <w:pPr>
                                          <w:jc w:val="center"/>
                                          <w:rPr>
                                            <w:rFonts w:cs="Arial"/>
                                            <w:b/>
                                          </w:rPr>
                                        </w:pPr>
                                      </w:p>
                                    </w:txbxContent>
                                  </wps:txbx>
                                  <wps:bodyPr rot="0" vert="horz" wrap="square" lIns="91440" tIns="45720" rIns="91440" bIns="45720" anchor="t" anchorCtr="0" upright="1">
                                    <a:noAutofit/>
                                  </wps:bodyPr>
                                </wps:wsp>
                                <wps:wsp>
                                  <wps:cNvPr id="34" name="AutoShape 13"/>
                                  <wps:cNvCnPr>
                                    <a:cxnSpLocks noChangeShapeType="1"/>
                                  </wps:cNvCnPr>
                                  <wps:spPr bwMode="auto">
                                    <a:xfrm>
                                      <a:off x="6214" y="5346"/>
                                      <a:ext cx="0" cy="4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7"/>
                                  <wps:cNvCnPr>
                                    <a:cxnSpLocks noChangeShapeType="1"/>
                                  </wps:cNvCnPr>
                                  <wps:spPr bwMode="auto">
                                    <a:xfrm>
                                      <a:off x="6196" y="3405"/>
                                      <a:ext cx="0" cy="4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367915">
                    <v:group id="Group 20" style="position:absolute;margin-left:3.95pt;margin-top:75.5pt;width:459.4pt;height:319.75pt;z-index:251658240" coordsize="9188,6395" coordorigin="1549,2429"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">
                      <v:roundrect id="AutoShape 15" style="position:absolute;left:5038;top:7603;width:2284;height:1221;visibility:visible;mso-wrap-style:square;v-text-anchor:top" o:spid="_x0000_s1027" filled="f" fillcolor="#4f81bd" strokeweight=".25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aissQA&#10;AADbAAAADwAAAGRycy9kb3ducmV2LnhtbESPzWrDMBCE74G+g9hCb7GcNJTajRJCISWQkxNfeluk&#10;rW1irVxL/unbR4VCj8PMfMNs97NtxUi9bxwrWCUpCGLtTMOVgvJ6XL6C8AHZYOuYFPyQh/3uYbHF&#10;3LiJCxovoRIRwj5HBXUIXS6l1zVZ9InriKP35XqLIcq+kqbHKcJtK9dp+iItNhwXauzovSZ9uwxW&#10;waH4yMqjvj0zp7oYzp/Zpv3OlHp6nA9vIALN4T/81z4ZBesV/H6JP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2orLEAAAA2wAAAA8AAAAAAAAAAAAAAAAAmAIAAGRycy9k&#10;b3ducmV2LnhtbFBLBQYAAAAABAAEAPUAAACJAwAAAAA=&#10;">
                        <v:shadow color="#243f60" opacity=".5" offset="1pt"/>
                        <v:textbox>
                          <w:txbxContent>
                            <w:p w:rsidRPr="000B05BB" w:rsidR="000B05BB" w:rsidP="000B05BB" w:rsidRDefault="000B05BB" w14:paraId="2EB74918" w14:textId="77777777">
                              <w:pPr>
                                <w:jc w:val="center"/>
                                <w:rPr>
                                  <w:rFonts w:cs="Arial"/>
                                  <w:b/>
                                  <w:color w:val="auto"/>
                                </w:rPr>
                              </w:pPr>
                              <w:r w:rsidRPr="000B05BB">
                                <w:rPr>
                                  <w:rFonts w:cs="Arial"/>
                                  <w:b/>
                                  <w:color w:val="auto"/>
                                </w:rPr>
                                <w:t>Information Management Team (5 staff)</w:t>
                              </w:r>
                            </w:p>
                            <w:p w:rsidRPr="0045562F" w:rsidR="000B05BB" w:rsidP="000B05BB" w:rsidRDefault="000B05BB" w14:paraId="3461D779" w14:textId="77777777">
                              <w:pPr>
                                <w:jc w:val="center"/>
                                <w:rPr>
                                  <w:rFonts w:cs="Arial"/>
                                  <w:b/>
                                </w:rPr>
                              </w:pPr>
                            </w:p>
                            <w:p w:rsidRPr="0045562F" w:rsidR="000B05BB" w:rsidP="000B05BB" w:rsidRDefault="000B05BB" w14:paraId="3CF2D8B6" w14:textId="77777777">
                              <w:pPr>
                                <w:jc w:val="center"/>
                                <w:rPr>
                                  <w:rFonts w:cs="Arial"/>
                                  <w:b/>
                                </w:rPr>
                              </w:pPr>
                            </w:p>
                          </w:txbxContent>
                        </v:textbox>
                      </v:roundrect>
                      <v:shapetype id="_x0000_t32" coordsize="21600,21600" o:oned="t" filled="f" o:spt="32" path="m,l21600,21600e">
                        <v:path fillok="f" arrowok="t" o:connecttype="none"/>
                        <o:lock v:ext="edit" shapetype="t"/>
                      </v:shapetype>
                      <v:shape id="AutoShape 16" style="position:absolute;left:6167;top:7108;width:0;height:435;visibility:visible;mso-wrap-style:square" o:spid="_x0000_s1028"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id="Group 5" style="position:absolute;left:1549;top:2429;width:9188;height:4671" coordsize="9188,4671" coordorigin="1549,2429"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oundrect id="AutoShape 4" style="position:absolute;left:8614;top:5836;width:2123;height:1240;visibility:visible;mso-wrap-style:square;v-text-anchor:top" o:spid="_x0000_s1030" filled="f" fillcolor="#4f81bd" strokeweight=".25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BKsIA&#10;AADbAAAADwAAAGRycy9kb3ducmV2LnhtbESPQYvCMBSE78L+h/CEvWmqK7KtRhFBWfBU7WVvj+TZ&#10;FpuXbhO1+++NIHgcZuYbZrnubSNu1PnasYLJOAFBrJ2puVRQnHajbxA+IBtsHJOCf/KwXn0MlpgZ&#10;d+ecbsdQighhn6GCKoQ2k9Lriiz6sWuJo3d2ncUQZVdK0+E9wm0jp0kylxZrjgsVtrStSF+OV6tg&#10;k+/TYqcvX8yJzq+H33TW/KVKfQ77zQJEoD68w6/2j1EwncHz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EqwgAAANsAAAAPAAAAAAAAAAAAAAAAAJgCAABkcnMvZG93&#10;bnJldi54bWxQSwUGAAAAAAQABAD1AAAAhwMAAAAA&#10;">
                          <v:shadow color="#243f60" opacity=".5" offset="1pt"/>
                          <v:textbox>
                            <w:txbxContent>
                              <w:p w:rsidRPr="0031418A" w:rsidR="000B05BB" w:rsidP="000B05BB" w:rsidRDefault="000B05BB" w14:paraId="641EBD0C" w14:textId="77777777">
                                <w:pPr>
                                  <w:jc w:val="center"/>
                                  <w:rPr>
                                    <w:rFonts w:cs="Arial"/>
                                    <w:b/>
                                    <w:color w:val="000000"/>
                                  </w:rPr>
                                </w:pPr>
                                <w:r w:rsidRPr="008F1C87">
                                  <w:rPr>
                                    <w:rFonts w:cs="Arial"/>
                                    <w:b/>
                                    <w:color w:val="000000"/>
                                  </w:rPr>
                                  <w:t>Senior Public Health Information</w:t>
                                </w:r>
                                <w:r>
                                  <w:rPr>
                                    <w:rFonts w:cs="Arial"/>
                                    <w:b/>
                                    <w:color w:val="000000"/>
                                  </w:rPr>
                                  <w:t xml:space="preserve"> </w:t>
                                </w:r>
                                <w:r w:rsidRPr="008F1C87">
                                  <w:rPr>
                                    <w:rFonts w:cs="Arial"/>
                                    <w:b/>
                                    <w:color w:val="000000"/>
                                  </w:rPr>
                                  <w:t>A</w:t>
                                </w:r>
                                <w:r>
                                  <w:rPr>
                                    <w:rFonts w:cs="Arial"/>
                                    <w:b/>
                                    <w:color w:val="000000"/>
                                  </w:rPr>
                                  <w:t>nalyst</w:t>
                                </w:r>
                              </w:p>
                              <w:p w:rsidRPr="00965566" w:rsidR="000B05BB" w:rsidP="000B05BB" w:rsidRDefault="000B05BB" w14:paraId="0FB78278" w14:textId="77777777">
                                <w:pPr>
                                  <w:jc w:val="center"/>
                                  <w:rPr>
                                    <w:rFonts w:cs="Arial"/>
                                    <w:b/>
                                  </w:rPr>
                                </w:pPr>
                              </w:p>
                              <w:p w:rsidRPr="00965566" w:rsidR="000B05BB" w:rsidP="000B05BB" w:rsidRDefault="000B05BB" w14:paraId="1FC39945" w14:textId="77777777">
                                <w:pPr>
                                  <w:jc w:val="center"/>
                                  <w:rPr>
                                    <w:rFonts w:cs="Arial"/>
                                    <w:b/>
                                  </w:rPr>
                                </w:pPr>
                              </w:p>
                            </w:txbxContent>
                          </v:textbox>
                        </v:roundrect>
                        <v:roundrect id="AutoShape 6" style="position:absolute;left:5088;top:5860;width:2284;height:1240;visibility:visible;mso-wrap-style:square;v-text-anchor:top" o:spid="_x0000_s1031" filled="f" fillcolor="#4f81bd" strokeweight=".25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kscQA&#10;AADbAAAADwAAAGRycy9kb3ducmV2LnhtbESPQWvCQBSE7wX/w/IEb3XT2JYmdRURIoWeol56e+y+&#10;JsHs25jdxPjvu4VCj8PMfMOst5NtxUi9bxwreFomIIi1Mw1XCs6n4vENhA/IBlvHpOBOHrab2cMa&#10;c+NuXNJ4DJWIEPY5KqhD6HIpva7Jol+6jjh63663GKLsK2l6vEW4bWWaJK/SYsNxocaO9jXpy3Gw&#10;CnblITsX+rJiTnQ5fH5lz+01U2oxn3bvIAJN4T/81/4wCtIX+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NpLHEAAAA2wAAAA8AAAAAAAAAAAAAAAAAmAIAAGRycy9k&#10;b3ducmV2LnhtbFBLBQYAAAAABAAEAPUAAACJAwAAAAA=&#10;">
                          <v:shadow color="#243f60" opacity=".5" offset="1pt"/>
                          <v:textbox>
                            <w:txbxContent>
                              <w:p w:rsidRPr="000B05BB" w:rsidR="000B05BB" w:rsidP="000B05BB" w:rsidRDefault="000B05BB" w14:paraId="73E2B63E" w14:textId="77777777">
                                <w:pPr>
                                  <w:jc w:val="center"/>
                                  <w:rPr>
                                    <w:rFonts w:cs="Arial"/>
                                    <w:b/>
                                    <w:color w:val="auto"/>
                                  </w:rPr>
                                </w:pPr>
                                <w:r w:rsidRPr="000B05BB">
                                  <w:rPr>
                                    <w:rFonts w:cs="Arial"/>
                                    <w:b/>
                                    <w:color w:val="auto"/>
                                  </w:rPr>
                                  <w:t>Publications &amp; Information Manager</w:t>
                                </w:r>
                                <w:r w:rsidRPr="000B05BB">
                                  <w:rPr>
                                    <w:rFonts w:cs="Arial"/>
                                    <w:b/>
                                    <w:color w:val="auto"/>
                                  </w:rPr>
                                  <w:t xml:space="preserve"> </w:t>
                                </w:r>
                              </w:p>
                              <w:p w:rsidRPr="00A07D6C" w:rsidR="000B05BB" w:rsidP="000B05BB" w:rsidRDefault="000B05BB" w14:paraId="145061F5" w14:textId="69503666">
                                <w:pPr>
                                  <w:jc w:val="center"/>
                                  <w:rPr>
                                    <w:rFonts w:cs="Arial"/>
                                    <w:b/>
                                  </w:rPr>
                                </w:pPr>
                                <w:r w:rsidRPr="00A07D6C">
                                  <w:rPr>
                                    <w:rFonts w:cs="Arial"/>
                                    <w:b/>
                                  </w:rPr>
                                  <w:t>(This Post)</w:t>
                                </w:r>
                              </w:p>
                              <w:p w:rsidRPr="00965566" w:rsidR="000B05BB" w:rsidP="000B05BB" w:rsidRDefault="000B05BB" w14:paraId="0562CB0E" w14:textId="77777777">
                                <w:pPr>
                                  <w:jc w:val="center"/>
                                  <w:rPr>
                                    <w:rFonts w:cs="Arial"/>
                                    <w:b/>
                                  </w:rPr>
                                </w:pPr>
                              </w:p>
                              <w:p w:rsidRPr="00965566" w:rsidR="000B05BB" w:rsidP="000B05BB" w:rsidRDefault="000B05BB" w14:paraId="34CE0A41" w14:textId="77777777">
                                <w:pPr>
                                  <w:jc w:val="center"/>
                                  <w:rPr>
                                    <w:rFonts w:cs="Arial"/>
                                    <w:b/>
                                  </w:rPr>
                                </w:pPr>
                              </w:p>
                            </w:txbxContent>
                          </v:textbox>
                        </v:roundrect>
                        <v:roundrect id="AutoShape 7" style="position:absolute;left:1549;top:5860;width:2123;height:1240;visibility:visible;mso-wrap-style:square;v-text-anchor:top" o:spid="_x0000_s1032" filled="f" fillcolor="#4f81bd" strokeweight=".25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86xsIA&#10;AADbAAAADwAAAGRycy9kb3ducmV2LnhtbESPQYvCMBSE78L+h/CEvWmqK7KtRhFBWfBU7WVvj+TZ&#10;FpuXbhO1+++NIHgcZuYbZrnubSNu1PnasYLJOAFBrJ2puVRQnHajbxA+IBtsHJOCf/KwXn0MlpgZ&#10;d+ecbsdQighhn6GCKoQ2k9Lriiz6sWuJo3d2ncUQZVdK0+E9wm0jp0kylxZrjgsVtrStSF+OV6tg&#10;k+/TYqcvX8yJzq+H33TW/KVKfQ77zQJEoD68w6/2j1EwncPz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nzrGwgAAANsAAAAPAAAAAAAAAAAAAAAAAJgCAABkcnMvZG93&#10;bnJldi54bWxQSwUGAAAAAAQABAD1AAAAhwMAAAAA&#10;">
                          <v:shadow color="#243f60" opacity=".5" offset="1pt"/>
                          <v:textbox>
                            <w:txbxContent>
                              <w:p w:rsidRPr="0031418A" w:rsidR="000B05BB" w:rsidP="000B05BB" w:rsidRDefault="000B05BB" w14:paraId="2F6544CB" w14:textId="77777777">
                                <w:pPr>
                                  <w:jc w:val="center"/>
                                  <w:rPr>
                                    <w:rFonts w:cs="Arial"/>
                                    <w:b/>
                                    <w:color w:val="000000"/>
                                  </w:rPr>
                                </w:pPr>
                                <w:r>
                                  <w:rPr>
                                    <w:rFonts w:cs="Arial"/>
                                    <w:b/>
                                    <w:color w:val="000000"/>
                                  </w:rPr>
                                  <w:t>3 x Health Improvement Lead (Acute)</w:t>
                                </w:r>
                              </w:p>
                              <w:p w:rsidRPr="00965566" w:rsidR="000B05BB" w:rsidP="000B05BB" w:rsidRDefault="000B05BB" w14:paraId="62EBF3C5" w14:textId="77777777">
                                <w:pPr>
                                  <w:jc w:val="center"/>
                                  <w:rPr>
                                    <w:rFonts w:cs="Arial"/>
                                    <w:b/>
                                  </w:rPr>
                                </w:pPr>
                              </w:p>
                            </w:txbxContent>
                          </v:textbox>
                        </v:roundrect>
                        <v:group id="Group 9" style="position:absolute;left:2620;top:2429;width:7167;height:3487" coordsize="7167,3487" coordorigin="2620,2429"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AutoShape 3" style="position:absolute;left:5149;top:3855;width:2123;height:1086;visibility:visible;mso-wrap-style:square;v-text-anchor:top" o:spid="_x0000_s1034" filled="f" fillcolor="#4f81bd" strokeweight=".25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wLL8AA&#10;AADbAAAADwAAAGRycy9kb3ducmV2LnhtbERPTYvCMBC9C/sfwgh701RXZNs1FREUwVPVy96GZLYt&#10;bSbdJmr99+YgeHy879V6sK24Ue9rxwpm0wQEsXam5lLB5bybfIPwAdlg65gUPMjDOv8YrTAz7s4F&#10;3U6hFDGEfYYKqhC6TEqvK7Lop64jjtyf6y2GCPtSmh7vMdy2cp4kS2mx5thQYUfbinRzuloFm2Kf&#10;Xna6+WJOdHE9/qaL9j9V6nM8bH5ABBrCW/xyH4yCeRwbv8QfI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wLL8AAAADbAAAADwAAAAAAAAAAAAAAAACYAgAAZHJzL2Rvd25y&#10;ZXYueG1sUEsFBgAAAAAEAAQA9QAAAIUDAAAAAA==&#10;">
                            <v:shadow color="#243f60" opacity=".5" offset="1pt"/>
                            <v:textbox>
                              <w:txbxContent>
                                <w:p w:rsidRPr="000B05BB" w:rsidR="000B05BB" w:rsidP="000B05BB" w:rsidRDefault="000B05BB" w14:paraId="6820D6A8" w14:textId="77777777">
                                  <w:pPr>
                                    <w:jc w:val="center"/>
                                    <w:rPr>
                                      <w:rFonts w:cs="Arial"/>
                                      <w:b/>
                                      <w:color w:val="auto"/>
                                    </w:rPr>
                                  </w:pPr>
                                  <w:r w:rsidRPr="000B05BB">
                                    <w:rPr>
                                      <w:rFonts w:cs="Arial"/>
                                      <w:b/>
                                      <w:color w:val="auto"/>
                                    </w:rPr>
                                    <w:t>Public Health Programme Manager</w:t>
                                  </w:r>
                                </w:p>
                                <w:p w:rsidRPr="00965566" w:rsidR="000B05BB" w:rsidP="000B05BB" w:rsidRDefault="000B05BB" w14:paraId="6D98A12B" w14:textId="77777777">
                                  <w:pPr>
                                    <w:jc w:val="center"/>
                                    <w:rPr>
                                      <w:rFonts w:cs="Arial"/>
                                      <w:b/>
                                    </w:rPr>
                                  </w:pPr>
                                </w:p>
                                <w:p w:rsidRPr="00965566" w:rsidR="000B05BB" w:rsidP="000B05BB" w:rsidRDefault="000B05BB" w14:paraId="2946DB82" w14:textId="77777777">
                                  <w:pPr>
                                    <w:jc w:val="center"/>
                                    <w:rPr>
                                      <w:rFonts w:cs="Arial"/>
                                      <w:b/>
                                    </w:rPr>
                                  </w:pPr>
                                </w:p>
                              </w:txbxContent>
                            </v:textbox>
                          </v:roundrect>
                          <v:shape id="AutoShape 8" style="position:absolute;left:9787;top:5438;width:0;height:436;visibility:visible;mso-wrap-style:square" o:spid="_x0000_s1035"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0" style="position:absolute;left:2620;top:5480;width:0;height:436;visibility:visible;mso-wrap-style:square" o:spid="_x0000_s1036"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13" style="position:absolute;left:6214;top:4925;width:0;height:436;visibility:visible;mso-wrap-style:square" o:spid="_x0000_s1037"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2" style="position:absolute;left:2631;top:5438;width:7156;height:0;visibility:visible;mso-wrap-style:square" o:spid="_x0000_s1038"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roundrect id="AutoShape 14" style="position:absolute;left:5149;top:2429;width:2123;height:976;visibility:visible;mso-wrap-style:square;v-text-anchor:top" o:spid="_x0000_s1039" filled="f" fillcolor="#4f81bd" strokeweight=".25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Pg8QA&#10;AADbAAAADwAAAGRycy9kb3ducmV2LnhtbESPwWrDMBBE74X8g9hAbo3cupTajWJMICXQk91celuk&#10;rW1irRxLiZ2/jwqFHoeZecNsitn24kqj7xwreFonIIi1Mx03Co5f+8c3ED4gG+wdk4IbeSi2i4cN&#10;5sZNXNG1Do2IEPY5KmhDGHIpvW7Jol+7gTh6P260GKIcG2lGnCLc9vI5SV6lxY7jQosD7VrSp/pi&#10;FZTVR3bc61PKnOjq8vmdvfTnTKnVci7fQQSaw3/4r30wCtIU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xD4PEAAAA2wAAAA8AAAAAAAAAAAAAAAAAmAIAAGRycy9k&#10;b3ducmV2LnhtbFBLBQYAAAAABAAEAPUAAACJAwAAAAA=&#10;">
                            <v:shadow color="#243f60" opacity=".5" offset="1pt"/>
                            <v:textbox>
                              <w:txbxContent>
                                <w:p w:rsidRPr="000B05BB" w:rsidR="000B05BB" w:rsidP="000B05BB" w:rsidRDefault="000B05BB" w14:paraId="799C6F69" w14:textId="77777777">
                                  <w:pPr>
                                    <w:jc w:val="center"/>
                                    <w:rPr>
                                      <w:rFonts w:cs="Arial"/>
                                      <w:b/>
                                      <w:color w:val="auto"/>
                                    </w:rPr>
                                  </w:pPr>
                                  <w:r w:rsidRPr="000B05BB">
                                    <w:rPr>
                                      <w:rFonts w:cs="Arial"/>
                                      <w:b/>
                                      <w:color w:val="auto"/>
                                    </w:rPr>
                                    <w:t>Head of Health Improvement</w:t>
                                  </w:r>
                                </w:p>
                                <w:p w:rsidRPr="00965566" w:rsidR="000B05BB" w:rsidP="000B05BB" w:rsidRDefault="000B05BB" w14:paraId="5997CC1D" w14:textId="77777777">
                                  <w:pPr>
                                    <w:jc w:val="center"/>
                                    <w:rPr>
                                      <w:rFonts w:cs="Arial"/>
                                      <w:b/>
                                    </w:rPr>
                                  </w:pPr>
                                </w:p>
                                <w:p w:rsidRPr="00965566" w:rsidR="000B05BB" w:rsidP="000B05BB" w:rsidRDefault="000B05BB" w14:paraId="110FFD37" w14:textId="77777777">
                                  <w:pPr>
                                    <w:jc w:val="center"/>
                                    <w:rPr>
                                      <w:rFonts w:cs="Arial"/>
                                      <w:b/>
                                    </w:rPr>
                                  </w:pPr>
                                </w:p>
                              </w:txbxContent>
                            </v:textbox>
                          </v:roundrect>
                          <v:shape id="AutoShape 13" style="position:absolute;left:6214;top:5346;width:0;height:436;visibility:visible;mso-wrap-style:square" o:spid="_x0000_s1040"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7" style="position:absolute;left:6196;top:3405;width:0;height:436;visibility:visible;mso-wrap-style:square" o:spid="_x0000_s1041"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v:group>
                    </v:group>
                  </w:pict>
                </mc:Fallback>
              </mc:AlternateContent>
            </w:r>
            <w:r w:rsidR="00965566" w:rsidRPr="75C6BACE">
              <w:rPr>
                <w:rFonts w:cs="Arial"/>
                <w:b/>
                <w:bCs/>
                <w:color w:val="auto"/>
              </w:rPr>
              <w:t xml:space="preserve">3. </w:t>
            </w:r>
            <w:r w:rsidR="00965566">
              <w:tab/>
            </w:r>
            <w:r w:rsidR="008C357D" w:rsidRPr="75C6BACE">
              <w:rPr>
                <w:rFonts w:cs="Arial"/>
                <w:b/>
                <w:bCs/>
                <w:color w:val="auto"/>
              </w:rPr>
              <w:t>ORGANISATIONAL POSITION</w:t>
            </w:r>
          </w:p>
          <w:p w14:paraId="36FEB5B0" w14:textId="7DAEABB0" w:rsidR="00965566" w:rsidRPr="00965566" w:rsidRDefault="00965566" w:rsidP="000B05BB">
            <w:pPr>
              <w:ind w:right="40"/>
              <w:jc w:val="center"/>
              <w:rPr>
                <w:rFonts w:cs="Arial"/>
                <w:color w:val="000000"/>
                <w:sz w:val="20"/>
                <w:szCs w:val="18"/>
              </w:rPr>
            </w:pPr>
          </w:p>
          <w:p w14:paraId="26F8A586" w14:textId="350D5158" w:rsidR="00FC1F5A" w:rsidRDefault="00FC1F5A" w:rsidP="000B05BB">
            <w:pPr>
              <w:ind w:right="40"/>
              <w:jc w:val="center"/>
              <w:rPr>
                <w:rFonts w:cs="Arial"/>
                <w:color w:val="000000"/>
                <w:sz w:val="20"/>
                <w:szCs w:val="18"/>
              </w:rPr>
            </w:pPr>
          </w:p>
          <w:p w14:paraId="5B7F5035" w14:textId="75F163C1" w:rsidR="00FC1F5A" w:rsidRDefault="00FC1F5A" w:rsidP="009D6BFD">
            <w:pPr>
              <w:ind w:right="40"/>
              <w:jc w:val="center"/>
              <w:rPr>
                <w:rFonts w:cs="Arial"/>
                <w:color w:val="000000"/>
                <w:sz w:val="20"/>
                <w:szCs w:val="18"/>
              </w:rPr>
            </w:pPr>
          </w:p>
          <w:p w14:paraId="102D4CAE" w14:textId="0BA213C6" w:rsidR="00FC1F5A" w:rsidRDefault="00FC1F5A" w:rsidP="009D6BFD">
            <w:pPr>
              <w:ind w:right="40"/>
              <w:jc w:val="center"/>
              <w:rPr>
                <w:rFonts w:cs="Arial"/>
                <w:color w:val="000000"/>
                <w:sz w:val="20"/>
                <w:szCs w:val="18"/>
              </w:rPr>
            </w:pPr>
          </w:p>
          <w:p w14:paraId="345442B5" w14:textId="75A98525" w:rsidR="00FC1F5A" w:rsidRDefault="00FC1F5A" w:rsidP="009D6BFD">
            <w:pPr>
              <w:ind w:right="40"/>
              <w:jc w:val="center"/>
              <w:rPr>
                <w:rFonts w:cs="Arial"/>
                <w:color w:val="000000"/>
                <w:sz w:val="20"/>
                <w:szCs w:val="18"/>
              </w:rPr>
            </w:pPr>
          </w:p>
          <w:p w14:paraId="380B14C3" w14:textId="69FEC62B" w:rsidR="00FC1F5A" w:rsidRDefault="00FC1F5A" w:rsidP="009D6BFD">
            <w:pPr>
              <w:ind w:right="40"/>
              <w:jc w:val="center"/>
              <w:rPr>
                <w:rFonts w:cs="Arial"/>
                <w:color w:val="000000"/>
                <w:sz w:val="20"/>
                <w:szCs w:val="18"/>
              </w:rPr>
            </w:pPr>
          </w:p>
          <w:p w14:paraId="0ACB6683" w14:textId="24F64E85" w:rsidR="00FC1F5A" w:rsidRDefault="00FC1F5A" w:rsidP="009D6BFD">
            <w:pPr>
              <w:ind w:right="40"/>
              <w:jc w:val="center"/>
              <w:rPr>
                <w:rFonts w:cs="Arial"/>
                <w:color w:val="000000"/>
                <w:sz w:val="20"/>
                <w:szCs w:val="18"/>
              </w:rPr>
            </w:pPr>
          </w:p>
          <w:p w14:paraId="39B90E17" w14:textId="77777777" w:rsidR="00FC1F5A" w:rsidRDefault="00FC1F5A" w:rsidP="009D6BFD">
            <w:pPr>
              <w:ind w:right="40"/>
              <w:jc w:val="center"/>
              <w:rPr>
                <w:rFonts w:cs="Arial"/>
                <w:color w:val="000000"/>
                <w:sz w:val="20"/>
                <w:szCs w:val="18"/>
              </w:rPr>
            </w:pPr>
          </w:p>
          <w:p w14:paraId="406B3F40" w14:textId="732AC2B8" w:rsidR="00FC1F5A" w:rsidRDefault="00FC1F5A" w:rsidP="009D6BFD">
            <w:pPr>
              <w:ind w:right="40"/>
              <w:jc w:val="center"/>
              <w:rPr>
                <w:rFonts w:cs="Arial"/>
                <w:color w:val="000000"/>
                <w:sz w:val="20"/>
                <w:szCs w:val="18"/>
              </w:rPr>
            </w:pPr>
          </w:p>
          <w:p w14:paraId="42F9D8F4" w14:textId="598E6AC4" w:rsidR="00FC1F5A" w:rsidRDefault="00FC1F5A" w:rsidP="009D6BFD">
            <w:pPr>
              <w:ind w:right="40"/>
              <w:jc w:val="center"/>
              <w:rPr>
                <w:rFonts w:cs="Arial"/>
                <w:color w:val="000000"/>
                <w:sz w:val="20"/>
                <w:szCs w:val="18"/>
              </w:rPr>
            </w:pPr>
          </w:p>
          <w:p w14:paraId="2A333839" w14:textId="1BF93B99" w:rsidR="00FC1F5A" w:rsidRDefault="00FC1F5A" w:rsidP="009D6BFD">
            <w:pPr>
              <w:ind w:right="40"/>
              <w:jc w:val="center"/>
              <w:rPr>
                <w:rFonts w:cs="Arial"/>
                <w:color w:val="000000"/>
                <w:sz w:val="20"/>
                <w:szCs w:val="18"/>
              </w:rPr>
            </w:pPr>
          </w:p>
          <w:p w14:paraId="6B165829" w14:textId="05201C06" w:rsidR="00FC1F5A" w:rsidRDefault="00FC1F5A" w:rsidP="009D6BFD">
            <w:pPr>
              <w:ind w:right="40"/>
              <w:jc w:val="center"/>
              <w:rPr>
                <w:rFonts w:cs="Arial"/>
                <w:color w:val="000000"/>
                <w:sz w:val="20"/>
                <w:szCs w:val="18"/>
              </w:rPr>
            </w:pPr>
          </w:p>
          <w:p w14:paraId="257C736F" w14:textId="602C25EB" w:rsidR="00FC1F5A" w:rsidRDefault="00FC1F5A" w:rsidP="009D6BFD">
            <w:pPr>
              <w:ind w:right="40"/>
              <w:jc w:val="center"/>
              <w:rPr>
                <w:rFonts w:cs="Arial"/>
                <w:color w:val="000000"/>
                <w:sz w:val="20"/>
                <w:szCs w:val="18"/>
              </w:rPr>
            </w:pPr>
          </w:p>
          <w:p w14:paraId="6BF687A6" w14:textId="750A23F7" w:rsidR="00FC1F5A" w:rsidRDefault="00FC1F5A" w:rsidP="009D6BFD">
            <w:pPr>
              <w:ind w:right="40"/>
              <w:jc w:val="center"/>
              <w:rPr>
                <w:rFonts w:cs="Arial"/>
                <w:color w:val="000000"/>
                <w:sz w:val="20"/>
                <w:szCs w:val="18"/>
              </w:rPr>
            </w:pPr>
          </w:p>
          <w:p w14:paraId="13018FB7" w14:textId="74A264BD" w:rsidR="00FC1F5A" w:rsidRDefault="00FC1F5A" w:rsidP="009D6BFD">
            <w:pPr>
              <w:ind w:right="40"/>
              <w:jc w:val="center"/>
              <w:rPr>
                <w:rFonts w:cs="Arial"/>
                <w:color w:val="000000"/>
                <w:sz w:val="20"/>
                <w:szCs w:val="18"/>
              </w:rPr>
            </w:pPr>
          </w:p>
          <w:p w14:paraId="64884B05" w14:textId="2FC3F73F" w:rsidR="00FC1F5A" w:rsidRDefault="00FC1F5A" w:rsidP="009D6BFD">
            <w:pPr>
              <w:ind w:right="40"/>
              <w:jc w:val="center"/>
              <w:rPr>
                <w:rFonts w:cs="Arial"/>
                <w:color w:val="000000"/>
                <w:sz w:val="20"/>
                <w:szCs w:val="18"/>
              </w:rPr>
            </w:pPr>
          </w:p>
          <w:p w14:paraId="0254AC75" w14:textId="1C50C208" w:rsidR="00FC1F5A" w:rsidRDefault="00FC1F5A" w:rsidP="009D6BFD">
            <w:pPr>
              <w:ind w:right="40"/>
              <w:jc w:val="center"/>
              <w:rPr>
                <w:rFonts w:cs="Arial"/>
                <w:color w:val="000000"/>
                <w:sz w:val="20"/>
                <w:szCs w:val="18"/>
              </w:rPr>
            </w:pPr>
          </w:p>
          <w:p w14:paraId="6342A199" w14:textId="494D1354" w:rsidR="00FC1F5A" w:rsidRDefault="00FC1F5A" w:rsidP="009D6BFD">
            <w:pPr>
              <w:ind w:right="40"/>
              <w:jc w:val="center"/>
              <w:rPr>
                <w:rFonts w:cs="Arial"/>
                <w:color w:val="000000"/>
                <w:sz w:val="20"/>
                <w:szCs w:val="18"/>
              </w:rPr>
            </w:pPr>
          </w:p>
          <w:p w14:paraId="1E45B314" w14:textId="77777777" w:rsidR="00FC1F5A" w:rsidRDefault="00FC1F5A" w:rsidP="009D6BFD">
            <w:pPr>
              <w:ind w:right="40"/>
              <w:jc w:val="center"/>
              <w:rPr>
                <w:rFonts w:cs="Arial"/>
                <w:color w:val="000000"/>
                <w:sz w:val="20"/>
                <w:szCs w:val="18"/>
              </w:rPr>
            </w:pPr>
          </w:p>
          <w:p w14:paraId="32C07AF0" w14:textId="77777777" w:rsidR="00FC1F5A" w:rsidRDefault="00FC1F5A" w:rsidP="009D6BFD">
            <w:pPr>
              <w:ind w:right="40"/>
              <w:jc w:val="center"/>
              <w:rPr>
                <w:rFonts w:cs="Arial"/>
                <w:color w:val="000000"/>
                <w:sz w:val="20"/>
                <w:szCs w:val="18"/>
              </w:rPr>
            </w:pPr>
          </w:p>
          <w:p w14:paraId="4BB63510" w14:textId="77777777" w:rsidR="00FC1F5A" w:rsidRDefault="00FC1F5A" w:rsidP="009D6BFD">
            <w:pPr>
              <w:ind w:right="40"/>
              <w:jc w:val="center"/>
              <w:rPr>
                <w:rFonts w:cs="Arial"/>
                <w:color w:val="000000"/>
                <w:sz w:val="20"/>
                <w:szCs w:val="18"/>
              </w:rPr>
            </w:pPr>
          </w:p>
          <w:p w14:paraId="594F8FC3" w14:textId="5DC4C62B" w:rsidR="00FC1F5A" w:rsidRDefault="00FC1F5A" w:rsidP="009D6BFD">
            <w:pPr>
              <w:ind w:right="40"/>
              <w:jc w:val="center"/>
              <w:rPr>
                <w:rFonts w:cs="Arial"/>
                <w:color w:val="000000"/>
                <w:sz w:val="20"/>
                <w:szCs w:val="18"/>
              </w:rPr>
            </w:pPr>
          </w:p>
          <w:p w14:paraId="2D94796B" w14:textId="711227CB" w:rsidR="00FC1F5A" w:rsidRDefault="00FC1F5A" w:rsidP="009D6BFD">
            <w:pPr>
              <w:ind w:right="40"/>
              <w:jc w:val="center"/>
              <w:rPr>
                <w:rFonts w:cs="Arial"/>
                <w:color w:val="000000"/>
                <w:sz w:val="20"/>
                <w:szCs w:val="18"/>
              </w:rPr>
            </w:pPr>
          </w:p>
          <w:p w14:paraId="3402D756" w14:textId="3830B35C" w:rsidR="00FC1F5A" w:rsidRDefault="00FC1F5A" w:rsidP="009D6BFD">
            <w:pPr>
              <w:ind w:right="40"/>
              <w:jc w:val="center"/>
              <w:rPr>
                <w:rFonts w:cs="Arial"/>
                <w:color w:val="000000"/>
                <w:sz w:val="20"/>
                <w:szCs w:val="18"/>
              </w:rPr>
            </w:pPr>
          </w:p>
          <w:p w14:paraId="6C0BD36F" w14:textId="77777777" w:rsidR="00FC1F5A" w:rsidRDefault="00FC1F5A" w:rsidP="009D6BFD">
            <w:pPr>
              <w:ind w:right="40"/>
              <w:jc w:val="center"/>
              <w:rPr>
                <w:rFonts w:cs="Arial"/>
                <w:color w:val="000000"/>
                <w:sz w:val="20"/>
                <w:szCs w:val="18"/>
              </w:rPr>
            </w:pPr>
          </w:p>
          <w:p w14:paraId="1CBB3752" w14:textId="77777777" w:rsidR="00FC1F5A" w:rsidRDefault="00FC1F5A" w:rsidP="009D6BFD">
            <w:pPr>
              <w:ind w:right="40"/>
              <w:jc w:val="center"/>
              <w:rPr>
                <w:rFonts w:cs="Arial"/>
                <w:color w:val="000000"/>
                <w:sz w:val="20"/>
                <w:szCs w:val="18"/>
              </w:rPr>
            </w:pPr>
          </w:p>
          <w:p w14:paraId="55461124" w14:textId="77777777" w:rsidR="00FC1F5A" w:rsidRDefault="00FC1F5A" w:rsidP="009D6BFD">
            <w:pPr>
              <w:ind w:right="40"/>
              <w:jc w:val="center"/>
              <w:rPr>
                <w:rFonts w:cs="Arial"/>
                <w:color w:val="000000"/>
                <w:sz w:val="20"/>
                <w:szCs w:val="18"/>
              </w:rPr>
            </w:pPr>
          </w:p>
          <w:p w14:paraId="64E92D22" w14:textId="2319DB31" w:rsidR="00FC1F5A" w:rsidRDefault="00FC1F5A" w:rsidP="009D6BFD">
            <w:pPr>
              <w:ind w:right="40"/>
              <w:jc w:val="center"/>
              <w:rPr>
                <w:rFonts w:cs="Arial"/>
                <w:color w:val="000000"/>
                <w:sz w:val="20"/>
                <w:szCs w:val="18"/>
              </w:rPr>
            </w:pPr>
          </w:p>
          <w:p w14:paraId="6BE74A4A" w14:textId="77777777" w:rsidR="00FC1F5A" w:rsidRDefault="00FC1F5A" w:rsidP="009D6BFD">
            <w:pPr>
              <w:ind w:right="40"/>
              <w:jc w:val="center"/>
              <w:rPr>
                <w:rFonts w:cs="Arial"/>
                <w:color w:val="000000"/>
                <w:sz w:val="20"/>
                <w:szCs w:val="18"/>
              </w:rPr>
            </w:pPr>
          </w:p>
          <w:p w14:paraId="24D0D782" w14:textId="77777777" w:rsidR="00FC1F5A" w:rsidRDefault="00FC1F5A" w:rsidP="009D6BFD">
            <w:pPr>
              <w:ind w:right="40"/>
              <w:jc w:val="center"/>
              <w:rPr>
                <w:rFonts w:cs="Arial"/>
                <w:color w:val="000000"/>
                <w:sz w:val="20"/>
                <w:szCs w:val="18"/>
              </w:rPr>
            </w:pPr>
          </w:p>
          <w:p w14:paraId="37990DA9" w14:textId="59E151F6" w:rsidR="000B05BB" w:rsidRDefault="000B05BB" w:rsidP="009D6BFD">
            <w:pPr>
              <w:ind w:right="40"/>
              <w:jc w:val="center"/>
              <w:rPr>
                <w:rFonts w:cs="Arial"/>
                <w:color w:val="000000"/>
                <w:sz w:val="20"/>
                <w:szCs w:val="18"/>
              </w:rPr>
            </w:pPr>
          </w:p>
          <w:p w14:paraId="3C77C585" w14:textId="77777777" w:rsidR="000B05BB" w:rsidRDefault="000B05BB" w:rsidP="009D6BFD">
            <w:pPr>
              <w:ind w:right="40"/>
              <w:jc w:val="center"/>
              <w:rPr>
                <w:rFonts w:cs="Arial"/>
                <w:color w:val="000000"/>
                <w:sz w:val="20"/>
                <w:szCs w:val="18"/>
              </w:rPr>
            </w:pPr>
          </w:p>
          <w:p w14:paraId="28DC6CEF" w14:textId="77777777" w:rsidR="000B05BB" w:rsidRDefault="000B05BB" w:rsidP="009D6BFD">
            <w:pPr>
              <w:ind w:right="40"/>
              <w:jc w:val="center"/>
              <w:rPr>
                <w:rFonts w:cs="Arial"/>
                <w:color w:val="000000"/>
                <w:sz w:val="20"/>
                <w:szCs w:val="18"/>
              </w:rPr>
            </w:pPr>
          </w:p>
          <w:p w14:paraId="0661EF92" w14:textId="77777777" w:rsidR="000B05BB" w:rsidRDefault="000B05BB" w:rsidP="009D6BFD">
            <w:pPr>
              <w:ind w:right="40"/>
              <w:jc w:val="center"/>
              <w:rPr>
                <w:rFonts w:cs="Arial"/>
                <w:color w:val="000000"/>
                <w:sz w:val="20"/>
                <w:szCs w:val="18"/>
              </w:rPr>
            </w:pPr>
          </w:p>
          <w:p w14:paraId="34FF1C98" w14:textId="77777777" w:rsidR="008C357D" w:rsidRDefault="008C357D" w:rsidP="00426754">
            <w:pPr>
              <w:tabs>
                <w:tab w:val="left" w:pos="1350"/>
                <w:tab w:val="num" w:pos="2160"/>
              </w:tabs>
              <w:ind w:right="40"/>
              <w:rPr>
                <w:rFonts w:ascii="Helvetica" w:hAnsi="Helvetica" w:cs="Arial"/>
                <w:b/>
                <w:bCs/>
                <w:color w:val="auto"/>
              </w:rPr>
            </w:pPr>
          </w:p>
        </w:tc>
      </w:tr>
    </w:tbl>
    <w:p w14:paraId="6D072C0D" w14:textId="6CA08B47" w:rsidR="008C357D" w:rsidRPr="000C6B02" w:rsidRDefault="008C357D">
      <w:pPr>
        <w:ind w:right="40"/>
        <w:rPr>
          <w:rFonts w:cs="Arial"/>
          <w:b/>
          <w:bCs/>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0"/>
      </w:tblGrid>
      <w:tr w:rsidR="000C6B02" w:rsidRPr="000C6B02" w14:paraId="6D6CF4D5" w14:textId="77777777" w:rsidTr="75C6BACE">
        <w:tc>
          <w:tcPr>
            <w:tcW w:w="9936" w:type="dxa"/>
          </w:tcPr>
          <w:p w14:paraId="48A21919" w14:textId="77777777" w:rsidR="000C6B02" w:rsidRPr="000C6B02" w:rsidRDefault="000C6B02" w:rsidP="000C6B02">
            <w:pPr>
              <w:ind w:right="40"/>
              <w:rPr>
                <w:rFonts w:cs="Arial"/>
                <w:bCs/>
                <w:color w:val="auto"/>
              </w:rPr>
            </w:pPr>
          </w:p>
          <w:p w14:paraId="791C7611" w14:textId="77777777" w:rsidR="000C6B02" w:rsidRPr="000C6B02" w:rsidRDefault="6EAF50E4" w:rsidP="75C6BACE">
            <w:pPr>
              <w:tabs>
                <w:tab w:val="left" w:pos="569"/>
              </w:tabs>
              <w:ind w:right="40"/>
              <w:rPr>
                <w:rFonts w:cs="Arial"/>
                <w:b/>
                <w:bCs/>
                <w:color w:val="auto"/>
              </w:rPr>
            </w:pPr>
            <w:r w:rsidRPr="75C6BACE">
              <w:rPr>
                <w:rFonts w:cs="Arial"/>
                <w:b/>
                <w:bCs/>
                <w:color w:val="auto"/>
              </w:rPr>
              <w:t xml:space="preserve">4. </w:t>
            </w:r>
            <w:r w:rsidR="000C6B02">
              <w:tab/>
            </w:r>
            <w:r w:rsidRPr="75C6BACE">
              <w:rPr>
                <w:rFonts w:cs="Arial"/>
                <w:b/>
                <w:bCs/>
                <w:color w:val="auto"/>
              </w:rPr>
              <w:t>SCOPE AND RANGE</w:t>
            </w:r>
          </w:p>
          <w:p w14:paraId="6BD18F9B" w14:textId="77777777" w:rsidR="000C6B02" w:rsidRPr="000C6B02" w:rsidRDefault="000C6B02" w:rsidP="000C6B02">
            <w:pPr>
              <w:rPr>
                <w:rFonts w:cs="Arial"/>
                <w:color w:val="auto"/>
                <w:szCs w:val="22"/>
              </w:rPr>
            </w:pPr>
          </w:p>
          <w:p w14:paraId="4371BED4" w14:textId="77777777" w:rsidR="000C6B02" w:rsidRPr="000C6B02" w:rsidRDefault="6EAF50E4" w:rsidP="75C6BACE">
            <w:pPr>
              <w:rPr>
                <w:rFonts w:cs="Arial"/>
                <w:color w:val="auto"/>
              </w:rPr>
            </w:pPr>
            <w:r w:rsidRPr="75C6BACE">
              <w:rPr>
                <w:rFonts w:cs="Arial"/>
                <w:color w:val="auto"/>
              </w:rPr>
              <w:t xml:space="preserve">This post sits within </w:t>
            </w:r>
            <w:r w:rsidR="2B94EDE9" w:rsidRPr="75C6BACE">
              <w:rPr>
                <w:rFonts w:cs="Arial"/>
                <w:color w:val="auto"/>
              </w:rPr>
              <w:t>the Information Management Team in Health Improvement</w:t>
            </w:r>
            <w:r w:rsidR="4D93E8CE" w:rsidRPr="75C6BACE">
              <w:rPr>
                <w:rFonts w:cs="Arial"/>
                <w:color w:val="auto"/>
              </w:rPr>
              <w:t>,</w:t>
            </w:r>
            <w:r w:rsidRPr="75C6BACE">
              <w:rPr>
                <w:rFonts w:cs="Arial"/>
                <w:color w:val="auto"/>
              </w:rPr>
              <w:t xml:space="preserve"> a key function of the Public Health Directorate at NHSGGC Corporate HQ. </w:t>
            </w:r>
            <w:r w:rsidR="2B94EDE9" w:rsidRPr="75C6BACE">
              <w:rPr>
                <w:rFonts w:cs="Arial"/>
                <w:color w:val="auto"/>
              </w:rPr>
              <w:t>Health Improvement</w:t>
            </w:r>
            <w:r w:rsidRPr="75C6BACE">
              <w:rPr>
                <w:rFonts w:cs="Arial"/>
                <w:color w:val="auto"/>
              </w:rPr>
              <w:t xml:space="preserve"> are responsible for building capacity and supporting and developing an integrated public health workforce across the whole of the health board area.</w:t>
            </w:r>
          </w:p>
          <w:p w14:paraId="238601FE" w14:textId="77777777" w:rsidR="000C6B02" w:rsidRPr="000C6B02" w:rsidRDefault="000C6B02" w:rsidP="000C6B02">
            <w:pPr>
              <w:rPr>
                <w:rFonts w:cs="Arial"/>
                <w:color w:val="auto"/>
                <w:szCs w:val="22"/>
              </w:rPr>
            </w:pPr>
          </w:p>
          <w:p w14:paraId="1EAD10D9" w14:textId="77777777" w:rsidR="000C6B02" w:rsidRPr="000C6B02" w:rsidRDefault="000C6B02" w:rsidP="000C6B02">
            <w:pPr>
              <w:rPr>
                <w:rFonts w:cs="Arial"/>
                <w:b/>
                <w:bCs/>
                <w:color w:val="auto"/>
                <w:szCs w:val="22"/>
              </w:rPr>
            </w:pPr>
            <w:r w:rsidRPr="000C6B02">
              <w:rPr>
                <w:rFonts w:cs="Arial"/>
                <w:color w:val="auto"/>
                <w:szCs w:val="22"/>
              </w:rPr>
              <w:t xml:space="preserve">The </w:t>
            </w:r>
            <w:r w:rsidR="00505151" w:rsidRPr="00D05686">
              <w:rPr>
                <w:rFonts w:cs="Arial"/>
                <w:bCs/>
                <w:color w:val="auto"/>
              </w:rPr>
              <w:t xml:space="preserve">Information &amp; Publications </w:t>
            </w:r>
            <w:r w:rsidRPr="000C6B02">
              <w:rPr>
                <w:rFonts w:cs="Arial"/>
                <w:color w:val="auto"/>
                <w:szCs w:val="22"/>
              </w:rPr>
              <w:t>Manager takes the key lead for the strategic and operational management, monitoring and development of area wide public health information services, acting as the lead for heath improvement work in the sphere of public education</w:t>
            </w:r>
            <w:r w:rsidR="00204F8C">
              <w:rPr>
                <w:rFonts w:cs="Arial"/>
                <w:color w:val="auto"/>
                <w:szCs w:val="22"/>
              </w:rPr>
              <w:t>, accessible information</w:t>
            </w:r>
            <w:r w:rsidRPr="000C6B02">
              <w:rPr>
                <w:rFonts w:cs="Arial"/>
                <w:color w:val="auto"/>
                <w:szCs w:val="22"/>
              </w:rPr>
              <w:t xml:space="preserve"> and resource provision.  Additionally, the post holder also operates at multiple levels, including liaison and professional networking at a national, regional and local authority level.</w:t>
            </w:r>
          </w:p>
          <w:p w14:paraId="0F3CABC7" w14:textId="77777777" w:rsidR="000C6B02" w:rsidRPr="000C6B02" w:rsidRDefault="000C6B02" w:rsidP="000C6B02">
            <w:pPr>
              <w:rPr>
                <w:rFonts w:cs="Arial"/>
                <w:b/>
                <w:bCs/>
                <w:color w:val="auto"/>
                <w:szCs w:val="22"/>
              </w:rPr>
            </w:pPr>
          </w:p>
          <w:p w14:paraId="2D3BC5BB" w14:textId="77777777" w:rsidR="000C6B02" w:rsidRPr="000C6B02" w:rsidRDefault="000C6B02" w:rsidP="000C6B02">
            <w:pPr>
              <w:ind w:right="-270"/>
              <w:rPr>
                <w:rFonts w:cs="Arial"/>
                <w:color w:val="auto"/>
                <w:szCs w:val="22"/>
              </w:rPr>
            </w:pPr>
            <w:r w:rsidRPr="000C6B02">
              <w:rPr>
                <w:rFonts w:cs="Arial"/>
                <w:color w:val="auto"/>
                <w:szCs w:val="22"/>
              </w:rPr>
              <w:t>The post holder has</w:t>
            </w:r>
            <w:r w:rsidR="00204F8C">
              <w:rPr>
                <w:rFonts w:cs="Arial"/>
                <w:color w:val="auto"/>
                <w:szCs w:val="22"/>
              </w:rPr>
              <w:t xml:space="preserve"> management responsibility for 5</w:t>
            </w:r>
            <w:r w:rsidR="00F8526D">
              <w:rPr>
                <w:rFonts w:cs="Arial"/>
                <w:color w:val="auto"/>
                <w:szCs w:val="22"/>
              </w:rPr>
              <w:t xml:space="preserve"> team members:</w:t>
            </w:r>
          </w:p>
          <w:p w14:paraId="26CC7EA7" w14:textId="1432ECDC" w:rsidR="000C6B02" w:rsidRPr="000C6B02" w:rsidRDefault="00A131FB" w:rsidP="75C6BACE">
            <w:pPr>
              <w:tabs>
                <w:tab w:val="left" w:pos="284"/>
                <w:tab w:val="left" w:pos="5954"/>
              </w:tabs>
              <w:ind w:right="-270"/>
              <w:rPr>
                <w:rFonts w:cs="Arial"/>
                <w:color w:val="auto"/>
              </w:rPr>
            </w:pPr>
            <w:r>
              <w:rPr>
                <w:rFonts w:cs="Arial"/>
                <w:color w:val="auto"/>
                <w:szCs w:val="22"/>
              </w:rPr>
              <w:tab/>
            </w:r>
            <w:r w:rsidR="6EAF50E4" w:rsidRPr="75C6BACE">
              <w:rPr>
                <w:rFonts w:cs="Arial"/>
                <w:color w:val="auto"/>
              </w:rPr>
              <w:t>1</w:t>
            </w:r>
            <w:r w:rsidR="2D81710F" w:rsidRPr="75C6BACE">
              <w:rPr>
                <w:rFonts w:cs="Arial"/>
                <w:color w:val="auto"/>
              </w:rPr>
              <w:t xml:space="preserve"> </w:t>
            </w:r>
            <w:r w:rsidR="6EAF50E4" w:rsidRPr="75C6BACE">
              <w:rPr>
                <w:rFonts w:cs="Arial"/>
                <w:color w:val="auto"/>
              </w:rPr>
              <w:t xml:space="preserve">x </w:t>
            </w:r>
            <w:r w:rsidR="13B20E65" w:rsidRPr="75C6BACE">
              <w:rPr>
                <w:rFonts w:cs="Arial"/>
                <w:color w:val="auto"/>
              </w:rPr>
              <w:t xml:space="preserve">Information &amp; Publications </w:t>
            </w:r>
            <w:r w:rsidR="6EAF50E4" w:rsidRPr="75C6BACE">
              <w:rPr>
                <w:rFonts w:cs="Arial"/>
                <w:color w:val="auto"/>
              </w:rPr>
              <w:t>Specialist (</w:t>
            </w:r>
            <w:bookmarkStart w:id="1" w:name="_Int_oqY15Avr"/>
            <w:r w:rsidR="6EAF50E4" w:rsidRPr="75C6BACE">
              <w:rPr>
                <w:rFonts w:cs="Arial"/>
                <w:color w:val="auto"/>
              </w:rPr>
              <w:t>Outreach</w:t>
            </w:r>
            <w:r w:rsidR="41B88AEF" w:rsidRPr="75C6BACE">
              <w:rPr>
                <w:rFonts w:cs="Arial"/>
                <w:color w:val="auto"/>
              </w:rPr>
              <w:t xml:space="preserve">)   </w:t>
            </w:r>
            <w:bookmarkEnd w:id="1"/>
            <w:r w:rsidR="41B88AEF" w:rsidRPr="75C6BACE">
              <w:rPr>
                <w:rFonts w:cs="Arial"/>
                <w:color w:val="auto"/>
              </w:rPr>
              <w:t xml:space="preserve"> </w:t>
            </w:r>
            <w:r w:rsidR="71DB41A1" w:rsidRPr="75C6BACE">
              <w:rPr>
                <w:rFonts w:cs="Arial"/>
                <w:color w:val="auto"/>
              </w:rPr>
              <w:t xml:space="preserve">        </w:t>
            </w:r>
            <w:bookmarkStart w:id="2" w:name="_Int_bKumD3ne"/>
            <w:r w:rsidR="41B88AEF" w:rsidRPr="75C6BACE">
              <w:rPr>
                <w:rFonts w:cs="Arial"/>
                <w:color w:val="auto"/>
              </w:rPr>
              <w:t xml:space="preserve">  </w:t>
            </w:r>
            <w:r w:rsidR="5CF9AD1C" w:rsidRPr="75C6BACE">
              <w:rPr>
                <w:rFonts w:cs="Arial"/>
                <w:color w:val="auto"/>
              </w:rPr>
              <w:t xml:space="preserve"> (</w:t>
            </w:r>
            <w:bookmarkEnd w:id="2"/>
            <w:r w:rsidR="6EAF50E4" w:rsidRPr="75C6BACE">
              <w:rPr>
                <w:rFonts w:cs="Arial"/>
                <w:color w:val="auto"/>
              </w:rPr>
              <w:t>Band 6</w:t>
            </w:r>
            <w:bookmarkStart w:id="3" w:name="_Int_7TmX0N9o"/>
            <w:r w:rsidR="6EAF50E4" w:rsidRPr="75C6BACE">
              <w:rPr>
                <w:rFonts w:cs="Arial"/>
                <w:color w:val="auto"/>
              </w:rPr>
              <w:t>)</w:t>
            </w:r>
            <w:r w:rsidR="4AD556F0" w:rsidRPr="75C6BACE">
              <w:rPr>
                <w:rFonts w:cs="Arial"/>
                <w:color w:val="auto"/>
              </w:rPr>
              <w:t xml:space="preserve">  0.6</w:t>
            </w:r>
            <w:bookmarkEnd w:id="3"/>
            <w:r w:rsidR="1028ED41" w:rsidRPr="75C6BACE">
              <w:rPr>
                <w:rFonts w:cs="Arial"/>
                <w:color w:val="auto"/>
              </w:rPr>
              <w:t xml:space="preserve"> </w:t>
            </w:r>
            <w:r w:rsidR="4AD556F0" w:rsidRPr="75C6BACE">
              <w:rPr>
                <w:rFonts w:cs="Arial"/>
                <w:color w:val="auto"/>
              </w:rPr>
              <w:t>WTE</w:t>
            </w:r>
          </w:p>
          <w:p w14:paraId="3987D8E1" w14:textId="4F25E441" w:rsidR="000C6B02" w:rsidRPr="000C6B02" w:rsidRDefault="00A131FB" w:rsidP="75C6BACE">
            <w:pPr>
              <w:tabs>
                <w:tab w:val="left" w:pos="284"/>
                <w:tab w:val="left" w:pos="5954"/>
              </w:tabs>
              <w:ind w:right="-270"/>
              <w:rPr>
                <w:rFonts w:cs="Arial"/>
                <w:color w:val="auto"/>
              </w:rPr>
            </w:pPr>
            <w:r>
              <w:rPr>
                <w:rFonts w:cs="Arial"/>
                <w:color w:val="auto"/>
                <w:szCs w:val="22"/>
              </w:rPr>
              <w:lastRenderedPageBreak/>
              <w:tab/>
            </w:r>
            <w:r w:rsidR="6EAF50E4" w:rsidRPr="75C6BACE">
              <w:rPr>
                <w:rFonts w:cs="Arial"/>
                <w:color w:val="auto"/>
              </w:rPr>
              <w:t>1 x Web Edit</w:t>
            </w:r>
            <w:r w:rsidR="15C336C8" w:rsidRPr="75C6BACE">
              <w:rPr>
                <w:rFonts w:cs="Arial"/>
                <w:color w:val="auto"/>
              </w:rPr>
              <w:t xml:space="preserve">or                                                  </w:t>
            </w:r>
            <w:r w:rsidR="57E0E29E" w:rsidRPr="75C6BACE">
              <w:rPr>
                <w:rFonts w:cs="Arial"/>
                <w:color w:val="auto"/>
              </w:rPr>
              <w:t xml:space="preserve">                 </w:t>
            </w:r>
            <w:r w:rsidR="15C336C8" w:rsidRPr="75C6BACE">
              <w:rPr>
                <w:rFonts w:cs="Arial"/>
                <w:color w:val="auto"/>
              </w:rPr>
              <w:t xml:space="preserve">    </w:t>
            </w:r>
            <w:bookmarkStart w:id="4" w:name="_Int_R9d3LwRP"/>
            <w:r w:rsidR="15C336C8" w:rsidRPr="75C6BACE">
              <w:rPr>
                <w:rFonts w:cs="Arial"/>
                <w:color w:val="auto"/>
              </w:rPr>
              <w:t xml:space="preserve">  </w:t>
            </w:r>
            <w:r w:rsidR="61BD1405" w:rsidRPr="75C6BACE">
              <w:rPr>
                <w:rFonts w:cs="Arial"/>
                <w:color w:val="auto"/>
              </w:rPr>
              <w:t xml:space="preserve"> (</w:t>
            </w:r>
            <w:bookmarkEnd w:id="4"/>
            <w:r w:rsidR="6EAF50E4" w:rsidRPr="75C6BACE">
              <w:rPr>
                <w:rFonts w:cs="Arial"/>
                <w:color w:val="auto"/>
              </w:rPr>
              <w:t>Band 6</w:t>
            </w:r>
            <w:bookmarkStart w:id="5" w:name="_Int_KZvxyuXo"/>
            <w:r w:rsidR="6EAF50E4" w:rsidRPr="75C6BACE">
              <w:rPr>
                <w:rFonts w:cs="Arial"/>
                <w:color w:val="auto"/>
              </w:rPr>
              <w:t>)</w:t>
            </w:r>
            <w:r w:rsidR="0BB4A005" w:rsidRPr="75C6BACE">
              <w:rPr>
                <w:rFonts w:cs="Arial"/>
                <w:color w:val="auto"/>
              </w:rPr>
              <w:t xml:space="preserve">  1.0</w:t>
            </w:r>
            <w:bookmarkEnd w:id="5"/>
            <w:r w:rsidR="0BB4A005" w:rsidRPr="75C6BACE">
              <w:rPr>
                <w:rFonts w:cs="Arial"/>
                <w:color w:val="auto"/>
              </w:rPr>
              <w:t xml:space="preserve"> WTE</w:t>
            </w:r>
          </w:p>
          <w:p w14:paraId="02C409A0" w14:textId="24197F8F" w:rsidR="000C6B02" w:rsidRPr="000C6B02" w:rsidRDefault="00A131FB" w:rsidP="75C6BACE">
            <w:pPr>
              <w:tabs>
                <w:tab w:val="left" w:pos="284"/>
                <w:tab w:val="left" w:pos="5954"/>
              </w:tabs>
              <w:ind w:right="-270"/>
              <w:rPr>
                <w:rFonts w:cs="Arial"/>
                <w:color w:val="auto"/>
              </w:rPr>
            </w:pPr>
            <w:r>
              <w:rPr>
                <w:rFonts w:cs="Arial"/>
                <w:color w:val="auto"/>
                <w:szCs w:val="22"/>
              </w:rPr>
              <w:tab/>
            </w:r>
            <w:r w:rsidR="6EAF50E4" w:rsidRPr="75C6BACE">
              <w:rPr>
                <w:rFonts w:cs="Arial"/>
                <w:color w:val="auto"/>
              </w:rPr>
              <w:t>1 x Pu</w:t>
            </w:r>
            <w:r w:rsidR="00204F8C" w:rsidRPr="75C6BACE">
              <w:rPr>
                <w:rFonts w:cs="Arial"/>
                <w:color w:val="auto"/>
              </w:rPr>
              <w:t xml:space="preserve">blications &amp; Resources Officer </w:t>
            </w:r>
            <w:r w:rsidR="6EAF50E4" w:rsidRPr="75C6BACE">
              <w:rPr>
                <w:rFonts w:cs="Arial"/>
                <w:color w:val="auto"/>
              </w:rPr>
              <w:t>(</w:t>
            </w:r>
            <w:bookmarkStart w:id="6" w:name="_Int_tUhCF4qu"/>
            <w:r w:rsidR="6EAF50E4" w:rsidRPr="75C6BACE">
              <w:rPr>
                <w:rFonts w:cs="Arial"/>
                <w:color w:val="auto"/>
              </w:rPr>
              <w:t>Outreach</w:t>
            </w:r>
            <w:r w:rsidR="70E909C0" w:rsidRPr="75C6BACE">
              <w:rPr>
                <w:rFonts w:cs="Arial"/>
                <w:color w:val="auto"/>
              </w:rPr>
              <w:t xml:space="preserve">) </w:t>
            </w:r>
            <w:r w:rsidR="66867BFA" w:rsidRPr="75C6BACE">
              <w:rPr>
                <w:rFonts w:cs="Arial"/>
                <w:color w:val="auto"/>
              </w:rPr>
              <w:t xml:space="preserve">  </w:t>
            </w:r>
            <w:bookmarkEnd w:id="6"/>
            <w:r w:rsidR="66867BFA" w:rsidRPr="75C6BACE">
              <w:rPr>
                <w:rFonts w:cs="Arial"/>
                <w:color w:val="auto"/>
              </w:rPr>
              <w:t xml:space="preserve">           </w:t>
            </w:r>
            <w:r w:rsidR="70E909C0" w:rsidRPr="75C6BACE">
              <w:rPr>
                <w:rFonts w:cs="Arial"/>
                <w:color w:val="auto"/>
              </w:rPr>
              <w:t xml:space="preserve">   </w:t>
            </w:r>
            <w:r w:rsidR="6F9B050C" w:rsidRPr="75C6BACE">
              <w:rPr>
                <w:rFonts w:cs="Arial"/>
                <w:color w:val="auto"/>
              </w:rPr>
              <w:t xml:space="preserve"> </w:t>
            </w:r>
            <w:bookmarkStart w:id="7" w:name="_Int_SUlhiDFm"/>
            <w:r w:rsidR="6F9B050C" w:rsidRPr="75C6BACE">
              <w:rPr>
                <w:rFonts w:cs="Arial"/>
                <w:color w:val="auto"/>
              </w:rPr>
              <w:t xml:space="preserve">   </w:t>
            </w:r>
            <w:r w:rsidR="6EAF50E4" w:rsidRPr="75C6BACE">
              <w:rPr>
                <w:rFonts w:cs="Arial"/>
                <w:color w:val="auto"/>
              </w:rPr>
              <w:t>(</w:t>
            </w:r>
            <w:bookmarkEnd w:id="7"/>
            <w:r w:rsidR="6EAF50E4" w:rsidRPr="75C6BACE">
              <w:rPr>
                <w:rFonts w:cs="Arial"/>
                <w:color w:val="auto"/>
              </w:rPr>
              <w:t>Band 5</w:t>
            </w:r>
            <w:bookmarkStart w:id="8" w:name="_Int_45h33Fcp"/>
            <w:r w:rsidR="6EAF50E4" w:rsidRPr="75C6BACE">
              <w:rPr>
                <w:rFonts w:cs="Arial"/>
                <w:color w:val="auto"/>
              </w:rPr>
              <w:t>)</w:t>
            </w:r>
            <w:r w:rsidR="6BF8DD5F" w:rsidRPr="75C6BACE">
              <w:rPr>
                <w:rFonts w:cs="Arial"/>
                <w:color w:val="auto"/>
              </w:rPr>
              <w:t xml:space="preserve">  1.0</w:t>
            </w:r>
            <w:bookmarkEnd w:id="8"/>
            <w:r w:rsidR="6BF8DD5F" w:rsidRPr="75C6BACE">
              <w:rPr>
                <w:rFonts w:cs="Arial"/>
                <w:color w:val="auto"/>
              </w:rPr>
              <w:t xml:space="preserve"> WTE</w:t>
            </w:r>
          </w:p>
          <w:p w14:paraId="504B908F" w14:textId="47B70561" w:rsidR="000C6B02" w:rsidRPr="000C6B02" w:rsidRDefault="00A131FB" w:rsidP="75C6BACE">
            <w:pPr>
              <w:tabs>
                <w:tab w:val="left" w:pos="284"/>
                <w:tab w:val="left" w:pos="5954"/>
              </w:tabs>
              <w:ind w:right="-270"/>
              <w:rPr>
                <w:rFonts w:cs="Arial"/>
                <w:color w:val="auto"/>
              </w:rPr>
            </w:pPr>
            <w:r>
              <w:rPr>
                <w:rFonts w:cs="Arial"/>
                <w:color w:val="auto"/>
                <w:szCs w:val="22"/>
              </w:rPr>
              <w:tab/>
            </w:r>
            <w:r w:rsidR="6EAF50E4" w:rsidRPr="75C6BACE">
              <w:rPr>
                <w:rFonts w:cs="Arial"/>
                <w:color w:val="auto"/>
              </w:rPr>
              <w:t xml:space="preserve">1 x </w:t>
            </w:r>
            <w:r w:rsidR="00204F8C" w:rsidRPr="75C6BACE">
              <w:rPr>
                <w:rFonts w:cs="Arial"/>
                <w:color w:val="auto"/>
              </w:rPr>
              <w:t xml:space="preserve">Publications &amp; Resources Officer (Clear 2 </w:t>
            </w:r>
            <w:bookmarkStart w:id="9" w:name="_Int_TCPZb0z4"/>
            <w:r w:rsidR="209D28F3" w:rsidRPr="75C6BACE">
              <w:rPr>
                <w:rFonts w:cs="Arial"/>
                <w:color w:val="auto"/>
              </w:rPr>
              <w:t xml:space="preserve">All)  </w:t>
            </w:r>
            <w:r w:rsidR="7B88A1CE" w:rsidRPr="75C6BACE">
              <w:rPr>
                <w:rFonts w:cs="Arial"/>
                <w:color w:val="auto"/>
              </w:rPr>
              <w:t xml:space="preserve"> </w:t>
            </w:r>
            <w:bookmarkEnd w:id="9"/>
            <w:r w:rsidR="7B88A1CE" w:rsidRPr="75C6BACE">
              <w:rPr>
                <w:rFonts w:cs="Arial"/>
                <w:color w:val="auto"/>
              </w:rPr>
              <w:t xml:space="preserve">            </w:t>
            </w:r>
            <w:r w:rsidR="7174FB70" w:rsidRPr="75C6BACE">
              <w:rPr>
                <w:rFonts w:cs="Arial"/>
                <w:color w:val="auto"/>
              </w:rPr>
              <w:t xml:space="preserve"> </w:t>
            </w:r>
            <w:bookmarkStart w:id="10" w:name="_Int_I0FdapkB"/>
            <w:r w:rsidR="7174FB70" w:rsidRPr="75C6BACE">
              <w:rPr>
                <w:rFonts w:cs="Arial"/>
                <w:color w:val="auto"/>
              </w:rPr>
              <w:t xml:space="preserve">   (</w:t>
            </w:r>
            <w:bookmarkEnd w:id="10"/>
            <w:r w:rsidR="6EAF50E4" w:rsidRPr="75C6BACE">
              <w:rPr>
                <w:rFonts w:cs="Arial"/>
                <w:color w:val="auto"/>
              </w:rPr>
              <w:t>Band 5</w:t>
            </w:r>
            <w:bookmarkStart w:id="11" w:name="_Int_887jJ3sE"/>
            <w:r w:rsidR="6EAF50E4" w:rsidRPr="75C6BACE">
              <w:rPr>
                <w:rFonts w:cs="Arial"/>
                <w:color w:val="auto"/>
              </w:rPr>
              <w:t>)</w:t>
            </w:r>
            <w:r w:rsidR="2D4727DE" w:rsidRPr="75C6BACE">
              <w:rPr>
                <w:rFonts w:cs="Arial"/>
                <w:color w:val="auto"/>
              </w:rPr>
              <w:t xml:space="preserve">  1.0</w:t>
            </w:r>
            <w:bookmarkEnd w:id="11"/>
            <w:r w:rsidR="2D4727DE" w:rsidRPr="75C6BACE">
              <w:rPr>
                <w:rFonts w:cs="Arial"/>
                <w:color w:val="auto"/>
              </w:rPr>
              <w:t xml:space="preserve"> WTE</w:t>
            </w:r>
          </w:p>
          <w:p w14:paraId="5D4F070E" w14:textId="0375DE07" w:rsidR="000C6B02" w:rsidRPr="00204F8C" w:rsidRDefault="00A131FB" w:rsidP="75C6BACE">
            <w:pPr>
              <w:tabs>
                <w:tab w:val="left" w:pos="284"/>
                <w:tab w:val="left" w:pos="5954"/>
              </w:tabs>
              <w:ind w:right="-270"/>
              <w:rPr>
                <w:rFonts w:cs="Arial"/>
                <w:color w:val="auto"/>
              </w:rPr>
            </w:pPr>
            <w:r>
              <w:rPr>
                <w:rFonts w:cs="Arial"/>
                <w:color w:val="auto"/>
                <w:szCs w:val="22"/>
              </w:rPr>
              <w:tab/>
            </w:r>
            <w:r w:rsidR="6EAF50E4" w:rsidRPr="75C6BACE">
              <w:rPr>
                <w:rFonts w:cs="Arial"/>
                <w:color w:val="auto"/>
              </w:rPr>
              <w:t>1 x Information Support Officer</w:t>
            </w:r>
            <w:r w:rsidR="60244D97" w:rsidRPr="75C6BACE">
              <w:rPr>
                <w:rFonts w:cs="Arial"/>
                <w:color w:val="auto"/>
              </w:rPr>
              <w:t xml:space="preserve">      </w:t>
            </w:r>
            <w:r w:rsidR="738AE074" w:rsidRPr="75C6BACE">
              <w:rPr>
                <w:rFonts w:cs="Arial"/>
                <w:color w:val="auto"/>
              </w:rPr>
              <w:t xml:space="preserve"> </w:t>
            </w:r>
            <w:r w:rsidR="60244D97" w:rsidRPr="75C6BACE">
              <w:rPr>
                <w:rFonts w:cs="Arial"/>
                <w:color w:val="auto"/>
              </w:rPr>
              <w:t xml:space="preserve">                                       </w:t>
            </w:r>
            <w:bookmarkStart w:id="12" w:name="_Int_vXHirbZp"/>
            <w:r w:rsidR="60244D97" w:rsidRPr="75C6BACE">
              <w:rPr>
                <w:rFonts w:cs="Arial"/>
                <w:color w:val="auto"/>
              </w:rPr>
              <w:t xml:space="preserve"> </w:t>
            </w:r>
            <w:r w:rsidR="2A248782" w:rsidRPr="75C6BACE">
              <w:rPr>
                <w:rFonts w:cs="Arial"/>
                <w:color w:val="auto"/>
              </w:rPr>
              <w:t xml:space="preserve"> </w:t>
            </w:r>
            <w:r w:rsidR="66ADEFAE" w:rsidRPr="75C6BACE">
              <w:rPr>
                <w:rFonts w:cs="Arial"/>
                <w:color w:val="auto"/>
              </w:rPr>
              <w:t xml:space="preserve"> (</w:t>
            </w:r>
            <w:bookmarkEnd w:id="12"/>
            <w:r w:rsidR="6EAF50E4" w:rsidRPr="75C6BACE">
              <w:rPr>
                <w:rFonts w:cs="Arial"/>
                <w:color w:val="auto"/>
              </w:rPr>
              <w:t>Band 4</w:t>
            </w:r>
            <w:bookmarkStart w:id="13" w:name="_Int_g1eIGx4h"/>
            <w:r w:rsidR="6EAF50E4" w:rsidRPr="75C6BACE">
              <w:rPr>
                <w:rFonts w:cs="Arial"/>
                <w:color w:val="auto"/>
              </w:rPr>
              <w:t>)</w:t>
            </w:r>
            <w:r w:rsidR="6616791D" w:rsidRPr="75C6BACE">
              <w:rPr>
                <w:rFonts w:cs="Arial"/>
                <w:color w:val="auto"/>
              </w:rPr>
              <w:t xml:space="preserve">  0.6</w:t>
            </w:r>
            <w:bookmarkEnd w:id="13"/>
            <w:r w:rsidR="6616791D" w:rsidRPr="75C6BACE">
              <w:rPr>
                <w:rFonts w:cs="Arial"/>
                <w:color w:val="auto"/>
              </w:rPr>
              <w:t xml:space="preserve"> WTE</w:t>
            </w:r>
          </w:p>
        </w:tc>
      </w:tr>
    </w:tbl>
    <w:p w14:paraId="5B08B5D1" w14:textId="77777777" w:rsidR="00F8526D" w:rsidRDefault="00F8526D"/>
    <w:p w14:paraId="16DEB4AB" w14:textId="77777777" w:rsidR="00F8526D" w:rsidRDefault="00F8526D"/>
    <w:p w14:paraId="0AD9C6F4" w14:textId="77777777" w:rsidR="00F8526D" w:rsidRDefault="00F8526D"/>
    <w:p w14:paraId="4B1F511A" w14:textId="77777777" w:rsidR="00F8526D" w:rsidRDefault="00F8526D"/>
    <w:tbl>
      <w:tblPr>
        <w:tblW w:w="98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1"/>
      </w:tblGrid>
      <w:tr w:rsidR="008C357D" w14:paraId="56A6CAC3" w14:textId="77777777" w:rsidTr="75C6BACE">
        <w:trPr>
          <w:trHeight w:val="6108"/>
        </w:trPr>
        <w:tc>
          <w:tcPr>
            <w:tcW w:w="9891" w:type="dxa"/>
          </w:tcPr>
          <w:p w14:paraId="65F9C3DC" w14:textId="77777777" w:rsidR="008C357D" w:rsidRPr="00F8526D" w:rsidRDefault="008C357D" w:rsidP="00F8526D">
            <w:pPr>
              <w:ind w:right="-270"/>
              <w:rPr>
                <w:rFonts w:cs="Arial"/>
                <w:b/>
                <w:bCs/>
                <w:color w:val="auto"/>
                <w:szCs w:val="22"/>
              </w:rPr>
            </w:pPr>
          </w:p>
          <w:p w14:paraId="54A191B7" w14:textId="77777777" w:rsidR="008C357D" w:rsidRPr="00F8526D" w:rsidRDefault="00BB77D9" w:rsidP="75C6BACE">
            <w:pPr>
              <w:tabs>
                <w:tab w:val="left" w:pos="554"/>
              </w:tabs>
              <w:ind w:right="-270"/>
              <w:rPr>
                <w:rFonts w:cs="Arial"/>
                <w:b/>
                <w:bCs/>
                <w:color w:val="auto"/>
              </w:rPr>
            </w:pPr>
            <w:r w:rsidRPr="75C6BACE">
              <w:rPr>
                <w:rFonts w:cs="Arial"/>
                <w:b/>
                <w:bCs/>
                <w:color w:val="auto"/>
              </w:rPr>
              <w:t>5</w:t>
            </w:r>
            <w:r w:rsidR="00EF02F4" w:rsidRPr="75C6BACE">
              <w:rPr>
                <w:rFonts w:cs="Arial"/>
                <w:b/>
                <w:bCs/>
                <w:color w:val="auto"/>
              </w:rPr>
              <w:t xml:space="preserve">. </w:t>
            </w:r>
            <w:r>
              <w:tab/>
            </w:r>
            <w:r w:rsidR="008C357D" w:rsidRPr="75C6BACE">
              <w:rPr>
                <w:rFonts w:cs="Arial"/>
                <w:b/>
                <w:bCs/>
                <w:color w:val="auto"/>
              </w:rPr>
              <w:t>MAIN DUTIES/RESPONSIBILITIES</w:t>
            </w:r>
          </w:p>
          <w:p w14:paraId="5023141B" w14:textId="77777777" w:rsidR="00F0460E" w:rsidRPr="00F8526D" w:rsidRDefault="00F0460E" w:rsidP="00F8526D">
            <w:pPr>
              <w:rPr>
                <w:rFonts w:cs="Arial"/>
                <w:color w:val="auto"/>
                <w:szCs w:val="22"/>
                <w:u w:val="single"/>
              </w:rPr>
            </w:pPr>
          </w:p>
          <w:p w14:paraId="38F1D0CE" w14:textId="77777777" w:rsidR="008C357D" w:rsidRPr="00F32FBB" w:rsidRDefault="00204F8C" w:rsidP="00F8526D">
            <w:pPr>
              <w:rPr>
                <w:rFonts w:cs="Arial"/>
                <w:b/>
                <w:color w:val="auto"/>
                <w:szCs w:val="22"/>
              </w:rPr>
            </w:pPr>
            <w:r>
              <w:rPr>
                <w:rFonts w:cs="Arial"/>
                <w:b/>
                <w:color w:val="auto"/>
                <w:szCs w:val="22"/>
              </w:rPr>
              <w:t>Public</w:t>
            </w:r>
            <w:r w:rsidR="008C357D" w:rsidRPr="00F32FBB">
              <w:rPr>
                <w:rFonts w:cs="Arial"/>
                <w:b/>
                <w:color w:val="auto"/>
                <w:szCs w:val="22"/>
              </w:rPr>
              <w:t xml:space="preserve"> health information and patient information</w:t>
            </w:r>
          </w:p>
          <w:p w14:paraId="5FCB928E" w14:textId="77777777" w:rsidR="008C357D" w:rsidRPr="00F8526D" w:rsidRDefault="008C357D" w:rsidP="75C6BACE">
            <w:pPr>
              <w:pStyle w:val="ListParagraph"/>
              <w:numPr>
                <w:ilvl w:val="0"/>
                <w:numId w:val="1"/>
              </w:numPr>
              <w:tabs>
                <w:tab w:val="num" w:pos="428"/>
              </w:tabs>
              <w:ind w:left="450" w:hanging="270"/>
              <w:rPr>
                <w:rFonts w:cs="Arial"/>
                <w:color w:val="auto"/>
              </w:rPr>
            </w:pPr>
            <w:r w:rsidRPr="75C6BACE">
              <w:rPr>
                <w:rFonts w:cs="Arial"/>
                <w:color w:val="auto"/>
              </w:rPr>
              <w:t>Lead on the identification of quality, relevant health improvement resources required in NHSGGC</w:t>
            </w:r>
            <w:r w:rsidR="00204F8C" w:rsidRPr="75C6BACE">
              <w:rPr>
                <w:rFonts w:cs="Arial"/>
                <w:color w:val="auto"/>
              </w:rPr>
              <w:t>,</w:t>
            </w:r>
            <w:r w:rsidRPr="75C6BACE">
              <w:rPr>
                <w:rFonts w:cs="Arial"/>
                <w:color w:val="auto"/>
              </w:rPr>
              <w:t xml:space="preserve"> ensure production </w:t>
            </w:r>
            <w:r w:rsidR="00F0460E" w:rsidRPr="75C6BACE">
              <w:rPr>
                <w:rFonts w:cs="Arial"/>
                <w:color w:val="auto"/>
              </w:rPr>
              <w:t>and purchase of those resources</w:t>
            </w:r>
            <w:r w:rsidR="00FF5C60" w:rsidRPr="75C6BACE">
              <w:rPr>
                <w:rFonts w:cs="Arial"/>
                <w:color w:val="auto"/>
              </w:rPr>
              <w:t xml:space="preserve"> within budget and ensuri</w:t>
            </w:r>
            <w:r w:rsidR="00EF02F4" w:rsidRPr="75C6BACE">
              <w:rPr>
                <w:rFonts w:cs="Arial"/>
                <w:color w:val="auto"/>
              </w:rPr>
              <w:t>ng year on year value for money</w:t>
            </w:r>
          </w:p>
          <w:p w14:paraId="426EE752" w14:textId="77777777" w:rsidR="008C357D" w:rsidRPr="00F8526D" w:rsidRDefault="008C357D" w:rsidP="75C6BACE">
            <w:pPr>
              <w:pStyle w:val="ListParagraph"/>
              <w:numPr>
                <w:ilvl w:val="0"/>
                <w:numId w:val="1"/>
              </w:numPr>
              <w:tabs>
                <w:tab w:val="num" w:pos="428"/>
              </w:tabs>
              <w:ind w:left="450" w:hanging="270"/>
              <w:rPr>
                <w:rFonts w:cs="Arial"/>
                <w:color w:val="auto"/>
              </w:rPr>
            </w:pPr>
            <w:r w:rsidRPr="75C6BACE">
              <w:rPr>
                <w:rFonts w:cs="Arial"/>
                <w:color w:val="auto"/>
              </w:rPr>
              <w:t xml:space="preserve">Provide professional advice, expertise and support on issues surrounding the production and assessment of </w:t>
            </w:r>
            <w:r w:rsidR="00204F8C" w:rsidRPr="75C6BACE">
              <w:rPr>
                <w:rFonts w:cs="Arial"/>
                <w:color w:val="auto"/>
              </w:rPr>
              <w:t>accessible public</w:t>
            </w:r>
            <w:r w:rsidRPr="75C6BACE">
              <w:rPr>
                <w:rFonts w:cs="Arial"/>
                <w:color w:val="auto"/>
              </w:rPr>
              <w:t xml:space="preserve"> health info</w:t>
            </w:r>
            <w:r w:rsidR="00F0460E" w:rsidRPr="75C6BACE">
              <w:rPr>
                <w:rFonts w:cs="Arial"/>
                <w:color w:val="auto"/>
              </w:rPr>
              <w:t xml:space="preserve">rmation and </w:t>
            </w:r>
            <w:r w:rsidR="00C4018E" w:rsidRPr="75C6BACE">
              <w:rPr>
                <w:rFonts w:cs="Arial"/>
                <w:color w:val="auto"/>
              </w:rPr>
              <w:t xml:space="preserve">corporate </w:t>
            </w:r>
            <w:r w:rsidR="00F0460E" w:rsidRPr="75C6BACE">
              <w:rPr>
                <w:rFonts w:cs="Arial"/>
                <w:color w:val="auto"/>
              </w:rPr>
              <w:t>patient information</w:t>
            </w:r>
          </w:p>
          <w:p w14:paraId="29EEAA7D" w14:textId="77777777" w:rsidR="008C357D" w:rsidRPr="00F8526D" w:rsidRDefault="008C357D" w:rsidP="75C6BACE">
            <w:pPr>
              <w:pStyle w:val="ListParagraph"/>
              <w:numPr>
                <w:ilvl w:val="0"/>
                <w:numId w:val="1"/>
              </w:numPr>
              <w:tabs>
                <w:tab w:val="num" w:pos="428"/>
              </w:tabs>
              <w:ind w:left="450" w:hanging="270"/>
              <w:rPr>
                <w:rFonts w:cs="Arial"/>
                <w:color w:val="auto"/>
              </w:rPr>
            </w:pPr>
            <w:r w:rsidRPr="75C6BACE">
              <w:rPr>
                <w:rFonts w:cs="Arial"/>
                <w:color w:val="auto"/>
              </w:rPr>
              <w:t>Ensure effective and efficient management of stock control system for public health information materials across the health system</w:t>
            </w:r>
          </w:p>
          <w:p w14:paraId="009A4626" w14:textId="7E7A17E3" w:rsidR="008C357D" w:rsidRPr="002A5DBB" w:rsidRDefault="008C357D" w:rsidP="75C6BACE">
            <w:pPr>
              <w:pStyle w:val="ListParagraph"/>
              <w:numPr>
                <w:ilvl w:val="0"/>
                <w:numId w:val="1"/>
              </w:numPr>
              <w:tabs>
                <w:tab w:val="num" w:pos="428"/>
              </w:tabs>
              <w:ind w:left="450" w:hanging="270"/>
              <w:rPr>
                <w:rFonts w:cs="Arial"/>
                <w:color w:val="auto"/>
              </w:rPr>
            </w:pPr>
            <w:r w:rsidRPr="75C6BACE">
              <w:rPr>
                <w:rFonts w:cs="Arial"/>
                <w:color w:val="auto"/>
              </w:rPr>
              <w:t xml:space="preserve">In conjunction with partner organisations, develop and maintain </w:t>
            </w:r>
            <w:r w:rsidR="5CA73F73" w:rsidRPr="75C6BACE">
              <w:rPr>
                <w:rFonts w:cs="Arial"/>
                <w:color w:val="auto"/>
              </w:rPr>
              <w:t>web-based</w:t>
            </w:r>
            <w:r w:rsidR="00204F8C" w:rsidRPr="75C6BACE">
              <w:rPr>
                <w:rFonts w:cs="Arial"/>
                <w:color w:val="auto"/>
              </w:rPr>
              <w:t xml:space="preserve"> </w:t>
            </w:r>
            <w:r w:rsidRPr="75C6BACE">
              <w:rPr>
                <w:rFonts w:cs="Arial"/>
                <w:color w:val="auto"/>
              </w:rPr>
              <w:t>health information</w:t>
            </w:r>
            <w:r w:rsidR="004B7D65" w:rsidRPr="75C6BACE">
              <w:rPr>
                <w:rFonts w:cs="Arial"/>
                <w:color w:val="auto"/>
              </w:rPr>
              <w:t xml:space="preserve">   </w:t>
            </w:r>
            <w:bookmarkStart w:id="14" w:name="_Int_NWiR0orp"/>
            <w:r w:rsidR="7FE2D345" w:rsidRPr="75C6BACE">
              <w:rPr>
                <w:rFonts w:cs="Arial"/>
                <w:color w:val="auto"/>
              </w:rPr>
              <w:t>e.g.</w:t>
            </w:r>
            <w:bookmarkEnd w:id="14"/>
            <w:r w:rsidR="008F7C71" w:rsidRPr="75C6BACE">
              <w:rPr>
                <w:rFonts w:cs="Arial"/>
                <w:color w:val="auto"/>
              </w:rPr>
              <w:t xml:space="preserve"> </w:t>
            </w:r>
            <w:r w:rsidR="00204F8C" w:rsidRPr="75C6BACE">
              <w:rPr>
                <w:rFonts w:cs="Arial"/>
                <w:color w:val="auto"/>
              </w:rPr>
              <w:t>National Service</w:t>
            </w:r>
            <w:r w:rsidRPr="75C6BACE">
              <w:rPr>
                <w:rFonts w:cs="Arial"/>
                <w:color w:val="auto"/>
              </w:rPr>
              <w:t xml:space="preserve"> </w:t>
            </w:r>
            <w:r w:rsidR="008F7C71" w:rsidRPr="75C6BACE">
              <w:rPr>
                <w:rFonts w:cs="Arial"/>
                <w:color w:val="auto"/>
              </w:rPr>
              <w:t>D</w:t>
            </w:r>
            <w:r w:rsidR="002039E9" w:rsidRPr="75C6BACE">
              <w:rPr>
                <w:rFonts w:cs="Arial"/>
                <w:color w:val="auto"/>
              </w:rPr>
              <w:t>irectories</w:t>
            </w:r>
            <w:r w:rsidR="78FD98BC" w:rsidRPr="75C6BACE">
              <w:rPr>
                <w:rFonts w:cs="Arial"/>
                <w:color w:val="auto"/>
              </w:rPr>
              <w:t xml:space="preserve"> and Apps, </w:t>
            </w:r>
            <w:r w:rsidR="00204F8C" w:rsidRPr="75C6BACE">
              <w:rPr>
                <w:rFonts w:cs="Arial"/>
                <w:color w:val="auto"/>
              </w:rPr>
              <w:t>Public Health</w:t>
            </w:r>
            <w:r w:rsidR="00F0460E" w:rsidRPr="75C6BACE">
              <w:rPr>
                <w:rFonts w:cs="Arial"/>
                <w:color w:val="auto"/>
              </w:rPr>
              <w:t xml:space="preserve"> web site</w:t>
            </w:r>
            <w:r w:rsidR="00204F8C" w:rsidRPr="75C6BACE">
              <w:rPr>
                <w:rFonts w:cs="Arial"/>
                <w:color w:val="auto"/>
              </w:rPr>
              <w:t>s</w:t>
            </w:r>
            <w:r w:rsidR="00F0460E" w:rsidRPr="75C6BACE">
              <w:rPr>
                <w:rFonts w:cs="Arial"/>
                <w:color w:val="auto"/>
              </w:rPr>
              <w:t xml:space="preserve"> </w:t>
            </w:r>
          </w:p>
          <w:p w14:paraId="7A268F52" w14:textId="77777777" w:rsidR="008C357D" w:rsidRPr="00800FA4" w:rsidRDefault="008C357D" w:rsidP="75C6BACE">
            <w:pPr>
              <w:pStyle w:val="ListParagraph"/>
              <w:numPr>
                <w:ilvl w:val="0"/>
                <w:numId w:val="1"/>
              </w:numPr>
              <w:tabs>
                <w:tab w:val="num" w:pos="428"/>
              </w:tabs>
              <w:ind w:left="450" w:hanging="270"/>
              <w:rPr>
                <w:rFonts w:cs="Arial"/>
                <w:color w:val="auto"/>
              </w:rPr>
            </w:pPr>
            <w:r w:rsidRPr="75C6BACE">
              <w:rPr>
                <w:rFonts w:cs="Arial"/>
                <w:color w:val="auto"/>
              </w:rPr>
              <w:t xml:space="preserve">Represent </w:t>
            </w:r>
            <w:r w:rsidR="002039E9" w:rsidRPr="75C6BACE">
              <w:rPr>
                <w:rFonts w:cs="Arial"/>
                <w:color w:val="auto"/>
              </w:rPr>
              <w:t>NHSGGC</w:t>
            </w:r>
            <w:r w:rsidRPr="75C6BACE">
              <w:rPr>
                <w:rFonts w:cs="Arial"/>
                <w:color w:val="auto"/>
              </w:rPr>
              <w:t xml:space="preserve"> as </w:t>
            </w:r>
            <w:r w:rsidR="001425A5" w:rsidRPr="75C6BACE">
              <w:rPr>
                <w:rFonts w:cs="Arial"/>
                <w:color w:val="auto"/>
              </w:rPr>
              <w:t>appropriate on</w:t>
            </w:r>
            <w:r w:rsidRPr="75C6BACE">
              <w:rPr>
                <w:rFonts w:cs="Arial"/>
                <w:color w:val="auto"/>
              </w:rPr>
              <w:t xml:space="preserve"> key</w:t>
            </w:r>
            <w:r w:rsidR="00FF5C60" w:rsidRPr="75C6BACE">
              <w:rPr>
                <w:rFonts w:cs="Arial"/>
                <w:color w:val="auto"/>
              </w:rPr>
              <w:t xml:space="preserve"> strategic</w:t>
            </w:r>
            <w:r w:rsidRPr="75C6BACE">
              <w:rPr>
                <w:rFonts w:cs="Arial"/>
                <w:color w:val="auto"/>
              </w:rPr>
              <w:t xml:space="preserve"> </w:t>
            </w:r>
            <w:r w:rsidR="001425A5" w:rsidRPr="75C6BACE">
              <w:rPr>
                <w:rFonts w:cs="Arial"/>
                <w:color w:val="auto"/>
              </w:rPr>
              <w:t>groups where</w:t>
            </w:r>
            <w:r w:rsidRPr="75C6BACE">
              <w:rPr>
                <w:rFonts w:cs="Arial"/>
                <w:color w:val="auto"/>
              </w:rPr>
              <w:t xml:space="preserve"> widening access to information and addressing inequity of </w:t>
            </w:r>
            <w:r w:rsidR="001425A5" w:rsidRPr="75C6BACE">
              <w:rPr>
                <w:rFonts w:cs="Arial"/>
                <w:color w:val="auto"/>
              </w:rPr>
              <w:t>access to</w:t>
            </w:r>
            <w:r w:rsidRPr="75C6BACE">
              <w:rPr>
                <w:rFonts w:cs="Arial"/>
                <w:color w:val="auto"/>
              </w:rPr>
              <w:t xml:space="preserve"> health information is a key focus </w:t>
            </w:r>
            <w:bookmarkStart w:id="15" w:name="_Int_aJalYodO"/>
            <w:r w:rsidRPr="75C6BACE">
              <w:rPr>
                <w:rFonts w:cs="Arial"/>
                <w:color w:val="auto"/>
              </w:rPr>
              <w:t>e.g</w:t>
            </w:r>
            <w:r w:rsidR="001E01D5" w:rsidRPr="75C6BACE">
              <w:rPr>
                <w:rFonts w:cs="Arial"/>
                <w:color w:val="auto"/>
              </w:rPr>
              <w:t>.</w:t>
            </w:r>
            <w:bookmarkEnd w:id="15"/>
            <w:r w:rsidRPr="75C6BACE">
              <w:rPr>
                <w:rFonts w:cs="Arial"/>
                <w:color w:val="auto"/>
              </w:rPr>
              <w:t xml:space="preserve"> </w:t>
            </w:r>
            <w:r w:rsidR="002039E9" w:rsidRPr="75C6BACE">
              <w:rPr>
                <w:rFonts w:cs="Arial"/>
                <w:color w:val="auto"/>
              </w:rPr>
              <w:t>NHS Inform</w:t>
            </w:r>
            <w:r w:rsidR="00800FA4" w:rsidRPr="75C6BACE">
              <w:rPr>
                <w:rFonts w:cs="Arial"/>
                <w:color w:val="auto"/>
              </w:rPr>
              <w:t xml:space="preserve"> and </w:t>
            </w:r>
            <w:r w:rsidR="00E76A26" w:rsidRPr="75C6BACE">
              <w:rPr>
                <w:rFonts w:cs="Arial"/>
                <w:color w:val="auto"/>
              </w:rPr>
              <w:t>Public Health</w:t>
            </w:r>
            <w:r w:rsidR="00800FA4" w:rsidRPr="75C6BACE">
              <w:rPr>
                <w:rFonts w:cs="Arial"/>
                <w:color w:val="auto"/>
              </w:rPr>
              <w:t xml:space="preserve"> Scotland</w:t>
            </w:r>
          </w:p>
          <w:p w14:paraId="1F3B1409" w14:textId="77777777" w:rsidR="00F0460E" w:rsidRPr="00F8526D" w:rsidRDefault="00F0460E" w:rsidP="00F8526D">
            <w:pPr>
              <w:rPr>
                <w:rFonts w:cs="Arial"/>
                <w:color w:val="auto"/>
                <w:szCs w:val="22"/>
                <w:u w:val="single"/>
              </w:rPr>
            </w:pPr>
          </w:p>
          <w:p w14:paraId="15E51098" w14:textId="77777777" w:rsidR="008C357D" w:rsidRPr="00E76A26" w:rsidRDefault="008C357D" w:rsidP="75C6BACE">
            <w:pPr>
              <w:rPr>
                <w:rFonts w:cs="Arial"/>
                <w:b/>
                <w:bCs/>
                <w:color w:val="auto"/>
              </w:rPr>
            </w:pPr>
            <w:r w:rsidRPr="75C6BACE">
              <w:rPr>
                <w:rFonts w:cs="Arial"/>
                <w:b/>
                <w:bCs/>
                <w:color w:val="auto"/>
              </w:rPr>
              <w:t>Management and development of Health Information Systems</w:t>
            </w:r>
          </w:p>
          <w:p w14:paraId="7F4D52F3" w14:textId="1C23B24C" w:rsidR="008C357D" w:rsidRPr="00E76A26" w:rsidRDefault="008C357D" w:rsidP="75C6BACE">
            <w:pPr>
              <w:numPr>
                <w:ilvl w:val="0"/>
                <w:numId w:val="44"/>
              </w:numPr>
              <w:tabs>
                <w:tab w:val="clear" w:pos="720"/>
                <w:tab w:val="num" w:pos="428"/>
              </w:tabs>
              <w:ind w:left="428" w:hanging="284"/>
              <w:rPr>
                <w:rFonts w:cs="Arial"/>
                <w:color w:val="auto"/>
              </w:rPr>
            </w:pPr>
            <w:r w:rsidRPr="75C6BACE">
              <w:rPr>
                <w:rFonts w:cs="Arial"/>
                <w:color w:val="auto"/>
              </w:rPr>
              <w:t>Oversee the</w:t>
            </w:r>
            <w:r w:rsidR="7EA165AD" w:rsidRPr="75C6BACE">
              <w:rPr>
                <w:rFonts w:cs="Arial"/>
                <w:color w:val="auto"/>
              </w:rPr>
              <w:t xml:space="preserve"> local</w:t>
            </w:r>
            <w:r w:rsidRPr="75C6BACE">
              <w:rPr>
                <w:rFonts w:cs="Arial"/>
                <w:color w:val="auto"/>
              </w:rPr>
              <w:t xml:space="preserve"> development, implementation and maintenance of a </w:t>
            </w:r>
            <w:r w:rsidR="4328AF21" w:rsidRPr="75C6BACE">
              <w:rPr>
                <w:rFonts w:cs="Arial"/>
                <w:color w:val="auto"/>
              </w:rPr>
              <w:t>national</w:t>
            </w:r>
            <w:r w:rsidRPr="75C6BACE">
              <w:rPr>
                <w:rFonts w:cs="Arial"/>
                <w:color w:val="auto"/>
              </w:rPr>
              <w:t xml:space="preserve"> library management system, </w:t>
            </w:r>
            <w:r w:rsidR="002039E9" w:rsidRPr="75C6BACE">
              <w:rPr>
                <w:rFonts w:cs="Arial"/>
                <w:color w:val="auto"/>
              </w:rPr>
              <w:t>in partnership with N</w:t>
            </w:r>
            <w:r w:rsidR="0DEC9470" w:rsidRPr="75C6BACE">
              <w:rPr>
                <w:rFonts w:cs="Arial"/>
                <w:color w:val="auto"/>
              </w:rPr>
              <w:t>ES</w:t>
            </w:r>
            <w:r w:rsidR="002039E9" w:rsidRPr="75C6BACE">
              <w:rPr>
                <w:rFonts w:cs="Arial"/>
                <w:color w:val="auto"/>
              </w:rPr>
              <w:t xml:space="preserve">, </w:t>
            </w:r>
            <w:r w:rsidRPr="75C6BACE">
              <w:rPr>
                <w:rFonts w:cs="Arial"/>
                <w:color w:val="auto"/>
              </w:rPr>
              <w:t xml:space="preserve">ensuring coordinated and </w:t>
            </w:r>
            <w:r w:rsidR="7CB9B4AF" w:rsidRPr="75C6BACE">
              <w:rPr>
                <w:rFonts w:cs="Arial"/>
                <w:color w:val="auto"/>
              </w:rPr>
              <w:t>cost-effective</w:t>
            </w:r>
            <w:r w:rsidR="004B7D65" w:rsidRPr="75C6BACE">
              <w:rPr>
                <w:rFonts w:cs="Arial"/>
                <w:color w:val="auto"/>
              </w:rPr>
              <w:t xml:space="preserve"> collection management for </w:t>
            </w:r>
            <w:r w:rsidRPr="75C6BACE">
              <w:rPr>
                <w:rFonts w:cs="Arial"/>
                <w:color w:val="auto"/>
              </w:rPr>
              <w:t>Library resources (books, journals</w:t>
            </w:r>
            <w:r w:rsidR="00BB77D9" w:rsidRPr="75C6BACE">
              <w:rPr>
                <w:rFonts w:cs="Arial"/>
                <w:color w:val="auto"/>
              </w:rPr>
              <w:t xml:space="preserve"> and multi-media</w:t>
            </w:r>
            <w:r w:rsidRPr="75C6BACE">
              <w:rPr>
                <w:rFonts w:cs="Arial"/>
                <w:color w:val="auto"/>
              </w:rPr>
              <w:t xml:space="preserve"> resources)</w:t>
            </w:r>
          </w:p>
          <w:p w14:paraId="35EEC910" w14:textId="59C77AB8" w:rsidR="008C357D" w:rsidRPr="00E76A26" w:rsidRDefault="00FF5C60" w:rsidP="75C6BACE">
            <w:pPr>
              <w:numPr>
                <w:ilvl w:val="0"/>
                <w:numId w:val="44"/>
              </w:numPr>
              <w:tabs>
                <w:tab w:val="clear" w:pos="720"/>
                <w:tab w:val="num" w:pos="428"/>
              </w:tabs>
              <w:ind w:left="428" w:hanging="284"/>
              <w:rPr>
                <w:rFonts w:cs="Arial"/>
                <w:color w:val="auto"/>
              </w:rPr>
            </w:pPr>
            <w:r w:rsidRPr="75C6BACE">
              <w:rPr>
                <w:rFonts w:cs="Arial"/>
                <w:color w:val="auto"/>
              </w:rPr>
              <w:t>Responsible for the governance arrangements for databases, inter-library loans and manag</w:t>
            </w:r>
            <w:r w:rsidR="00EF02F4" w:rsidRPr="75C6BACE">
              <w:rPr>
                <w:rFonts w:cs="Arial"/>
                <w:color w:val="auto"/>
              </w:rPr>
              <w:t xml:space="preserve">ement of corporate </w:t>
            </w:r>
            <w:r w:rsidR="1886C8B4" w:rsidRPr="75C6BACE">
              <w:rPr>
                <w:rFonts w:cs="Arial"/>
                <w:color w:val="auto"/>
              </w:rPr>
              <w:t xml:space="preserve">public health </w:t>
            </w:r>
            <w:r w:rsidR="00EF02F4" w:rsidRPr="75C6BACE">
              <w:rPr>
                <w:rFonts w:cs="Arial"/>
                <w:color w:val="auto"/>
              </w:rPr>
              <w:t>publications</w:t>
            </w:r>
          </w:p>
          <w:p w14:paraId="7CC00BC4" w14:textId="455DBD25" w:rsidR="008C357D" w:rsidRPr="00E76A26" w:rsidRDefault="008C357D" w:rsidP="75C6BACE">
            <w:pPr>
              <w:numPr>
                <w:ilvl w:val="0"/>
                <w:numId w:val="44"/>
              </w:numPr>
              <w:tabs>
                <w:tab w:val="clear" w:pos="720"/>
                <w:tab w:val="num" w:pos="428"/>
              </w:tabs>
              <w:ind w:left="428" w:hanging="284"/>
              <w:rPr>
                <w:rFonts w:cs="Arial"/>
                <w:color w:val="auto"/>
              </w:rPr>
            </w:pPr>
            <w:r w:rsidRPr="75C6BACE">
              <w:rPr>
                <w:rFonts w:cs="Arial"/>
                <w:color w:val="auto"/>
              </w:rPr>
              <w:t>Key role in ensuring the provision of expertise to develop, maintain and update P</w:t>
            </w:r>
            <w:r w:rsidR="002039E9" w:rsidRPr="75C6BACE">
              <w:rPr>
                <w:rFonts w:cs="Arial"/>
                <w:color w:val="auto"/>
              </w:rPr>
              <w:t xml:space="preserve">ublication &amp; Information Service </w:t>
            </w:r>
            <w:r w:rsidR="00F0460E" w:rsidRPr="75C6BACE">
              <w:rPr>
                <w:rFonts w:cs="Arial"/>
                <w:color w:val="auto"/>
              </w:rPr>
              <w:t>web</w:t>
            </w:r>
            <w:r w:rsidR="3D464ADF" w:rsidRPr="75C6BACE">
              <w:rPr>
                <w:rFonts w:cs="Arial"/>
                <w:color w:val="auto"/>
              </w:rPr>
              <w:t xml:space="preserve"> pages</w:t>
            </w:r>
          </w:p>
          <w:p w14:paraId="562C75D1" w14:textId="77777777" w:rsidR="008C357D" w:rsidRPr="00F8526D" w:rsidRDefault="008C357D" w:rsidP="00F8526D">
            <w:pPr>
              <w:rPr>
                <w:rFonts w:cs="Arial"/>
                <w:color w:val="auto"/>
                <w:szCs w:val="22"/>
              </w:rPr>
            </w:pPr>
          </w:p>
          <w:p w14:paraId="610556CC" w14:textId="77777777" w:rsidR="008C357D" w:rsidRPr="00EF02F4" w:rsidRDefault="008C357D" w:rsidP="00F8526D">
            <w:pPr>
              <w:rPr>
                <w:rFonts w:cs="Arial"/>
                <w:b/>
                <w:color w:val="auto"/>
                <w:szCs w:val="22"/>
              </w:rPr>
            </w:pPr>
            <w:r w:rsidRPr="00EF02F4">
              <w:rPr>
                <w:rFonts w:cs="Arial"/>
                <w:b/>
                <w:color w:val="auto"/>
                <w:szCs w:val="22"/>
              </w:rPr>
              <w:t>Knowledge management developments</w:t>
            </w:r>
          </w:p>
          <w:p w14:paraId="675EF979" w14:textId="77777777" w:rsidR="008C357D" w:rsidRPr="00F8526D" w:rsidRDefault="008C357D" w:rsidP="00EF02F4">
            <w:pPr>
              <w:numPr>
                <w:ilvl w:val="0"/>
                <w:numId w:val="43"/>
              </w:numPr>
              <w:tabs>
                <w:tab w:val="clear" w:pos="720"/>
                <w:tab w:val="num" w:pos="428"/>
              </w:tabs>
              <w:ind w:left="428" w:hanging="284"/>
              <w:rPr>
                <w:rFonts w:cs="Arial"/>
                <w:color w:val="auto"/>
                <w:szCs w:val="22"/>
              </w:rPr>
            </w:pPr>
            <w:r w:rsidRPr="00F8526D">
              <w:rPr>
                <w:rFonts w:cs="Arial"/>
                <w:color w:val="auto"/>
                <w:szCs w:val="22"/>
              </w:rPr>
              <w:t xml:space="preserve">Support the development of the </w:t>
            </w:r>
            <w:r w:rsidR="002039E9" w:rsidRPr="00F8526D">
              <w:rPr>
                <w:rFonts w:cs="Arial"/>
                <w:color w:val="auto"/>
                <w:szCs w:val="22"/>
              </w:rPr>
              <w:t xml:space="preserve">NHS Knowledge Network </w:t>
            </w:r>
            <w:r w:rsidRPr="00F8526D">
              <w:rPr>
                <w:rFonts w:cs="Arial"/>
                <w:color w:val="auto"/>
                <w:szCs w:val="22"/>
              </w:rPr>
              <w:t xml:space="preserve">and ensure access, promotion and training for appropriate </w:t>
            </w:r>
            <w:r w:rsidR="002039E9" w:rsidRPr="00F8526D">
              <w:rPr>
                <w:rFonts w:cs="Arial"/>
                <w:color w:val="auto"/>
                <w:szCs w:val="22"/>
              </w:rPr>
              <w:t>NHSGGC s</w:t>
            </w:r>
            <w:r w:rsidRPr="00F8526D">
              <w:rPr>
                <w:rFonts w:cs="Arial"/>
                <w:color w:val="auto"/>
                <w:szCs w:val="22"/>
              </w:rPr>
              <w:t>taff</w:t>
            </w:r>
          </w:p>
          <w:p w14:paraId="41DC0794" w14:textId="77777777" w:rsidR="008C357D" w:rsidRPr="00800FA4" w:rsidRDefault="00E76A26" w:rsidP="29DB0B2C">
            <w:pPr>
              <w:numPr>
                <w:ilvl w:val="0"/>
                <w:numId w:val="43"/>
              </w:numPr>
              <w:tabs>
                <w:tab w:val="clear" w:pos="720"/>
                <w:tab w:val="num" w:pos="428"/>
              </w:tabs>
              <w:ind w:left="428" w:hanging="284"/>
              <w:rPr>
                <w:rFonts w:cs="Arial"/>
                <w:color w:val="FF0000"/>
              </w:rPr>
            </w:pPr>
            <w:r w:rsidRPr="75C6BACE">
              <w:rPr>
                <w:rFonts w:cs="Arial"/>
                <w:color w:val="auto"/>
              </w:rPr>
              <w:t>Lead</w:t>
            </w:r>
            <w:r w:rsidR="008C357D" w:rsidRPr="75C6BACE">
              <w:rPr>
                <w:rFonts w:cs="Arial"/>
                <w:color w:val="auto"/>
              </w:rPr>
              <w:t xml:space="preserve"> steering group</w:t>
            </w:r>
            <w:r w:rsidRPr="75C6BACE">
              <w:rPr>
                <w:rFonts w:cs="Arial"/>
                <w:color w:val="auto"/>
              </w:rPr>
              <w:t xml:space="preserve"> and </w:t>
            </w:r>
            <w:r w:rsidR="008C357D" w:rsidRPr="75C6BACE">
              <w:rPr>
                <w:rFonts w:cs="Arial"/>
                <w:color w:val="auto"/>
              </w:rPr>
              <w:t>subgroups on strategic developmen</w:t>
            </w:r>
            <w:r w:rsidR="002039E9" w:rsidRPr="75C6BACE">
              <w:rPr>
                <w:rFonts w:cs="Arial"/>
                <w:color w:val="auto"/>
              </w:rPr>
              <w:t xml:space="preserve">t for </w:t>
            </w:r>
            <w:r w:rsidRPr="75C6BACE">
              <w:rPr>
                <w:rFonts w:cs="Arial"/>
                <w:color w:val="auto"/>
              </w:rPr>
              <w:t xml:space="preserve">accessible </w:t>
            </w:r>
            <w:r w:rsidR="002039E9" w:rsidRPr="75C6BACE">
              <w:rPr>
                <w:rFonts w:cs="Arial"/>
                <w:color w:val="auto"/>
              </w:rPr>
              <w:t xml:space="preserve">information management </w:t>
            </w:r>
            <w:bookmarkStart w:id="16" w:name="_Int_getoMBxH"/>
            <w:r w:rsidRPr="75C6BACE">
              <w:rPr>
                <w:rFonts w:cs="Arial"/>
                <w:color w:val="auto"/>
              </w:rPr>
              <w:t>e.g.</w:t>
            </w:r>
            <w:bookmarkEnd w:id="16"/>
            <w:r w:rsidR="002039E9" w:rsidRPr="75C6BACE">
              <w:rPr>
                <w:rFonts w:cs="Arial"/>
                <w:color w:val="auto"/>
              </w:rPr>
              <w:t xml:space="preserve"> </w:t>
            </w:r>
            <w:r w:rsidRPr="75C6BACE">
              <w:rPr>
                <w:rFonts w:cs="Arial"/>
                <w:color w:val="auto"/>
              </w:rPr>
              <w:t>Clear to All</w:t>
            </w:r>
          </w:p>
          <w:p w14:paraId="4D336D5F" w14:textId="77777777" w:rsidR="008C357D" w:rsidRPr="00F8526D" w:rsidRDefault="008C357D" w:rsidP="00EF02F4">
            <w:pPr>
              <w:numPr>
                <w:ilvl w:val="0"/>
                <w:numId w:val="43"/>
              </w:numPr>
              <w:tabs>
                <w:tab w:val="clear" w:pos="720"/>
                <w:tab w:val="num" w:pos="428"/>
              </w:tabs>
              <w:ind w:left="428" w:hanging="284"/>
              <w:rPr>
                <w:rFonts w:cs="Arial"/>
                <w:color w:val="auto"/>
                <w:szCs w:val="22"/>
              </w:rPr>
            </w:pPr>
            <w:r w:rsidRPr="00F8526D">
              <w:rPr>
                <w:rFonts w:cs="Arial"/>
                <w:color w:val="auto"/>
                <w:szCs w:val="22"/>
              </w:rPr>
              <w:t xml:space="preserve">Develop and maintain positive working relationships with local, regional and national NHS </w:t>
            </w:r>
            <w:r w:rsidR="00E76A26">
              <w:rPr>
                <w:rFonts w:cs="Arial"/>
                <w:color w:val="auto"/>
                <w:szCs w:val="22"/>
              </w:rPr>
              <w:t>Information</w:t>
            </w:r>
            <w:r w:rsidRPr="00F8526D">
              <w:rPr>
                <w:rFonts w:cs="Arial"/>
                <w:color w:val="auto"/>
                <w:szCs w:val="22"/>
              </w:rPr>
              <w:t xml:space="preserve"> and Resource Units to ensure complementary service provision, sharing of best practice, proactive and widespread health information provision, whilst a</w:t>
            </w:r>
            <w:r w:rsidR="004B6925" w:rsidRPr="00F8526D">
              <w:rPr>
                <w:rFonts w:cs="Arial"/>
                <w:color w:val="auto"/>
                <w:szCs w:val="22"/>
              </w:rPr>
              <w:t>voiding unnecessary duplication</w:t>
            </w:r>
          </w:p>
          <w:p w14:paraId="7C408261" w14:textId="76548C58" w:rsidR="008C357D" w:rsidRPr="00F8526D" w:rsidRDefault="008C357D" w:rsidP="29DB0B2C">
            <w:pPr>
              <w:numPr>
                <w:ilvl w:val="0"/>
                <w:numId w:val="43"/>
              </w:numPr>
              <w:tabs>
                <w:tab w:val="clear" w:pos="720"/>
                <w:tab w:val="num" w:pos="428"/>
              </w:tabs>
              <w:ind w:left="428" w:hanging="284"/>
              <w:rPr>
                <w:rFonts w:cs="Arial"/>
                <w:color w:val="auto"/>
              </w:rPr>
            </w:pPr>
            <w:r w:rsidRPr="29DB0B2C">
              <w:rPr>
                <w:rFonts w:cs="Arial"/>
                <w:color w:val="auto"/>
              </w:rPr>
              <w:t xml:space="preserve">Key lead in ensuring that </w:t>
            </w:r>
            <w:r w:rsidR="002039E9" w:rsidRPr="29DB0B2C">
              <w:rPr>
                <w:rFonts w:cs="Arial"/>
                <w:color w:val="auto"/>
              </w:rPr>
              <w:t>NHSGGC s</w:t>
            </w:r>
            <w:r w:rsidRPr="29DB0B2C">
              <w:rPr>
                <w:rFonts w:cs="Arial"/>
                <w:color w:val="auto"/>
              </w:rPr>
              <w:t xml:space="preserve">taff are supported in accessing training in the use of </w:t>
            </w:r>
            <w:r w:rsidR="004965D6" w:rsidRPr="29DB0B2C">
              <w:rPr>
                <w:rFonts w:cs="Arial"/>
                <w:color w:val="auto"/>
              </w:rPr>
              <w:t>information</w:t>
            </w:r>
            <w:r w:rsidRPr="29DB0B2C">
              <w:rPr>
                <w:rFonts w:cs="Arial"/>
                <w:color w:val="auto"/>
              </w:rPr>
              <w:t xml:space="preserve"> s</w:t>
            </w:r>
            <w:r w:rsidR="004B6925" w:rsidRPr="29DB0B2C">
              <w:rPr>
                <w:rFonts w:cs="Arial"/>
                <w:color w:val="auto"/>
              </w:rPr>
              <w:t xml:space="preserve">ystems and </w:t>
            </w:r>
            <w:r w:rsidR="4CEA2216" w:rsidRPr="29DB0B2C">
              <w:rPr>
                <w:rFonts w:cs="Arial"/>
                <w:color w:val="auto"/>
              </w:rPr>
              <w:t>web-based</w:t>
            </w:r>
            <w:r w:rsidR="004B6925" w:rsidRPr="29DB0B2C">
              <w:rPr>
                <w:rFonts w:cs="Arial"/>
                <w:color w:val="auto"/>
              </w:rPr>
              <w:t xml:space="preserve"> resources</w:t>
            </w:r>
          </w:p>
          <w:p w14:paraId="664355AD" w14:textId="77777777" w:rsidR="00EF02F4" w:rsidRDefault="00EF02F4" w:rsidP="00F8526D">
            <w:pPr>
              <w:rPr>
                <w:rFonts w:cs="Arial"/>
                <w:b/>
                <w:color w:val="auto"/>
                <w:szCs w:val="22"/>
              </w:rPr>
            </w:pPr>
          </w:p>
          <w:p w14:paraId="5E8953AC" w14:textId="77777777" w:rsidR="008C357D" w:rsidRPr="00EF02F4" w:rsidRDefault="008C357D" w:rsidP="00F8526D">
            <w:pPr>
              <w:rPr>
                <w:rFonts w:cs="Arial"/>
                <w:b/>
                <w:color w:val="auto"/>
                <w:szCs w:val="22"/>
              </w:rPr>
            </w:pPr>
            <w:r w:rsidRPr="00EF02F4">
              <w:rPr>
                <w:rFonts w:cs="Arial"/>
                <w:b/>
                <w:color w:val="auto"/>
                <w:szCs w:val="22"/>
              </w:rPr>
              <w:t>Budgetary control, Planning and Team management</w:t>
            </w:r>
          </w:p>
          <w:p w14:paraId="782D445D" w14:textId="77777777" w:rsidR="008C357D" w:rsidRPr="00F8526D" w:rsidRDefault="008C357D" w:rsidP="29DB0B2C">
            <w:pPr>
              <w:numPr>
                <w:ilvl w:val="0"/>
                <w:numId w:val="41"/>
              </w:numPr>
              <w:tabs>
                <w:tab w:val="clear" w:pos="720"/>
                <w:tab w:val="num" w:pos="428"/>
              </w:tabs>
              <w:ind w:left="428" w:hanging="284"/>
              <w:rPr>
                <w:rFonts w:cs="Arial"/>
                <w:color w:val="auto"/>
              </w:rPr>
            </w:pPr>
            <w:r w:rsidRPr="29DB0B2C">
              <w:rPr>
                <w:rFonts w:cs="Arial"/>
                <w:color w:val="auto"/>
              </w:rPr>
              <w:t xml:space="preserve">Production of annual operational plan for </w:t>
            </w:r>
            <w:r w:rsidR="004965D6" w:rsidRPr="29DB0B2C">
              <w:rPr>
                <w:rFonts w:cs="Arial"/>
                <w:color w:val="auto"/>
              </w:rPr>
              <w:t xml:space="preserve">Information </w:t>
            </w:r>
            <w:r w:rsidR="00E76A26" w:rsidRPr="29DB0B2C">
              <w:rPr>
                <w:rFonts w:cs="Arial"/>
                <w:color w:val="auto"/>
              </w:rPr>
              <w:t>Management Team</w:t>
            </w:r>
            <w:r w:rsidRPr="29DB0B2C">
              <w:rPr>
                <w:rFonts w:cs="Arial"/>
                <w:color w:val="auto"/>
              </w:rPr>
              <w:t xml:space="preserve"> ensuring appropriate budget setting for each work stream.  Discretionary budget responsibility using appropriate financial tracking systems in accordance with NHSGGC </w:t>
            </w:r>
            <w:r w:rsidR="004B6925" w:rsidRPr="29DB0B2C">
              <w:rPr>
                <w:rFonts w:cs="Arial"/>
                <w:color w:val="auto"/>
              </w:rPr>
              <w:t>Standing Financial Instructions</w:t>
            </w:r>
          </w:p>
          <w:p w14:paraId="44FB30F8" w14:textId="47B71816" w:rsidR="004965D6" w:rsidRPr="00F8526D" w:rsidRDefault="00FF5C60" w:rsidP="75C6BACE">
            <w:pPr>
              <w:numPr>
                <w:ilvl w:val="0"/>
                <w:numId w:val="41"/>
              </w:numPr>
              <w:tabs>
                <w:tab w:val="clear" w:pos="720"/>
                <w:tab w:val="num" w:pos="428"/>
              </w:tabs>
              <w:ind w:left="428" w:hanging="284"/>
              <w:rPr>
                <w:rFonts w:cs="Arial"/>
                <w:color w:val="auto"/>
              </w:rPr>
            </w:pPr>
            <w:r w:rsidRPr="75C6BACE">
              <w:rPr>
                <w:rFonts w:cs="Arial"/>
                <w:color w:val="auto"/>
              </w:rPr>
              <w:t>Responsible for budgetary</w:t>
            </w:r>
            <w:r w:rsidR="008C357D" w:rsidRPr="75C6BACE">
              <w:rPr>
                <w:rFonts w:cs="Arial"/>
                <w:color w:val="auto"/>
              </w:rPr>
              <w:t xml:space="preserve"> control </w:t>
            </w:r>
            <w:r w:rsidR="004B6925" w:rsidRPr="75C6BACE">
              <w:rPr>
                <w:rFonts w:cs="Arial"/>
                <w:color w:val="auto"/>
              </w:rPr>
              <w:t>and audit</w:t>
            </w:r>
            <w:r w:rsidRPr="75C6BACE">
              <w:rPr>
                <w:rFonts w:cs="Arial"/>
                <w:color w:val="auto"/>
              </w:rPr>
              <w:t xml:space="preserve"> for own area of work.</w:t>
            </w:r>
          </w:p>
          <w:p w14:paraId="214FA6CB" w14:textId="77777777" w:rsidR="00EF02F4" w:rsidRPr="00EF02F4" w:rsidRDefault="008C357D" w:rsidP="29DB0B2C">
            <w:pPr>
              <w:numPr>
                <w:ilvl w:val="0"/>
                <w:numId w:val="41"/>
              </w:numPr>
              <w:tabs>
                <w:tab w:val="clear" w:pos="720"/>
                <w:tab w:val="num" w:pos="428"/>
              </w:tabs>
              <w:ind w:left="428" w:hanging="284"/>
              <w:rPr>
                <w:rFonts w:cs="Arial"/>
                <w:color w:val="auto"/>
              </w:rPr>
            </w:pPr>
            <w:r w:rsidRPr="29DB0B2C">
              <w:rPr>
                <w:rFonts w:cs="Arial"/>
                <w:color w:val="auto"/>
              </w:rPr>
              <w:t>Lead the work of</w:t>
            </w:r>
            <w:r w:rsidR="002039E9" w:rsidRPr="29DB0B2C">
              <w:rPr>
                <w:rFonts w:cs="Arial"/>
                <w:color w:val="auto"/>
              </w:rPr>
              <w:t xml:space="preserve"> </w:t>
            </w:r>
            <w:r w:rsidR="004965D6" w:rsidRPr="29DB0B2C">
              <w:rPr>
                <w:rFonts w:cs="Arial"/>
                <w:color w:val="auto"/>
              </w:rPr>
              <w:t xml:space="preserve">Information </w:t>
            </w:r>
            <w:r w:rsidR="00E76A26" w:rsidRPr="29DB0B2C">
              <w:rPr>
                <w:rFonts w:cs="Arial"/>
                <w:color w:val="auto"/>
              </w:rPr>
              <w:t>Management Team</w:t>
            </w:r>
            <w:r w:rsidRPr="29DB0B2C">
              <w:rPr>
                <w:rFonts w:cs="Arial"/>
                <w:color w:val="auto"/>
              </w:rPr>
              <w:t xml:space="preserve">, motivating, managing and developing staff to achieve Operational Planning objectives in line with </w:t>
            </w:r>
            <w:r w:rsidR="004B6925" w:rsidRPr="29DB0B2C">
              <w:rPr>
                <w:rFonts w:cs="Arial"/>
                <w:color w:val="auto"/>
              </w:rPr>
              <w:t xml:space="preserve">both </w:t>
            </w:r>
            <w:r w:rsidRPr="29DB0B2C">
              <w:rPr>
                <w:rFonts w:cs="Arial"/>
                <w:color w:val="auto"/>
              </w:rPr>
              <w:t xml:space="preserve">the </w:t>
            </w:r>
            <w:r w:rsidR="004B6925" w:rsidRPr="29DB0B2C">
              <w:rPr>
                <w:rFonts w:cs="Arial"/>
                <w:color w:val="auto"/>
              </w:rPr>
              <w:t>Public Health</w:t>
            </w:r>
            <w:r w:rsidR="004965D6" w:rsidRPr="29DB0B2C">
              <w:rPr>
                <w:rFonts w:cs="Arial"/>
                <w:color w:val="auto"/>
              </w:rPr>
              <w:t xml:space="preserve"> Directorate</w:t>
            </w:r>
            <w:r w:rsidR="004B6925" w:rsidRPr="29DB0B2C">
              <w:rPr>
                <w:rFonts w:cs="Arial"/>
                <w:color w:val="auto"/>
              </w:rPr>
              <w:t xml:space="preserve"> Plan and NHSGGC Corporate Plan</w:t>
            </w:r>
            <w:r w:rsidR="00E76A26" w:rsidRPr="29DB0B2C">
              <w:rPr>
                <w:rFonts w:cs="Arial"/>
                <w:color w:val="auto"/>
              </w:rPr>
              <w:t xml:space="preserve"> as well as NHS Scotland plans.</w:t>
            </w:r>
          </w:p>
          <w:p w14:paraId="6B9930E7" w14:textId="77777777" w:rsidR="008C357D" w:rsidRPr="00F8526D" w:rsidRDefault="008C357D" w:rsidP="29DB0B2C">
            <w:pPr>
              <w:numPr>
                <w:ilvl w:val="0"/>
                <w:numId w:val="41"/>
              </w:numPr>
              <w:tabs>
                <w:tab w:val="clear" w:pos="720"/>
                <w:tab w:val="num" w:pos="428"/>
              </w:tabs>
              <w:ind w:left="428" w:hanging="284"/>
              <w:rPr>
                <w:rFonts w:cs="Arial"/>
                <w:color w:val="auto"/>
              </w:rPr>
            </w:pPr>
            <w:r w:rsidRPr="29DB0B2C">
              <w:rPr>
                <w:rFonts w:cs="Arial"/>
                <w:color w:val="auto"/>
              </w:rPr>
              <w:t xml:space="preserve">Ensure </w:t>
            </w:r>
            <w:r w:rsidR="004965D6" w:rsidRPr="29DB0B2C">
              <w:rPr>
                <w:rFonts w:cs="Arial"/>
                <w:color w:val="auto"/>
              </w:rPr>
              <w:t xml:space="preserve">Information </w:t>
            </w:r>
            <w:r w:rsidR="00E76A26" w:rsidRPr="29DB0B2C">
              <w:rPr>
                <w:rFonts w:cs="Arial"/>
                <w:color w:val="auto"/>
              </w:rPr>
              <w:t>Management</w:t>
            </w:r>
            <w:r w:rsidR="004965D6" w:rsidRPr="29DB0B2C">
              <w:rPr>
                <w:rFonts w:cs="Arial"/>
                <w:color w:val="auto"/>
              </w:rPr>
              <w:t xml:space="preserve"> </w:t>
            </w:r>
            <w:r w:rsidRPr="29DB0B2C">
              <w:rPr>
                <w:rFonts w:cs="Arial"/>
                <w:color w:val="auto"/>
              </w:rPr>
              <w:t>staff have knowledge and skills to perform their duties competently and in line with the</w:t>
            </w:r>
            <w:r w:rsidR="004B6925" w:rsidRPr="29DB0B2C">
              <w:rPr>
                <w:rFonts w:cs="Arial"/>
                <w:color w:val="auto"/>
              </w:rPr>
              <w:t xml:space="preserve"> Knowledge and Skills Framework</w:t>
            </w:r>
          </w:p>
          <w:p w14:paraId="1DA6542E" w14:textId="77777777" w:rsidR="008C357D" w:rsidRDefault="008C357D" w:rsidP="29DB0B2C">
            <w:pPr>
              <w:rPr>
                <w:rFonts w:cs="Arial"/>
                <w:color w:val="auto"/>
              </w:rPr>
            </w:pPr>
          </w:p>
          <w:p w14:paraId="1E6C9736" w14:textId="77777777" w:rsidR="008C357D" w:rsidRPr="00EF02F4" w:rsidRDefault="008C357D" w:rsidP="29DB0B2C">
            <w:pPr>
              <w:rPr>
                <w:rFonts w:cs="Arial"/>
                <w:b/>
                <w:bCs/>
                <w:color w:val="auto"/>
              </w:rPr>
            </w:pPr>
            <w:r w:rsidRPr="29DB0B2C">
              <w:rPr>
                <w:rFonts w:cs="Arial"/>
                <w:b/>
                <w:bCs/>
                <w:color w:val="auto"/>
              </w:rPr>
              <w:t>Promotion and communication</w:t>
            </w:r>
          </w:p>
          <w:p w14:paraId="5E696A37" w14:textId="77777777" w:rsidR="008C357D" w:rsidRPr="00F8526D" w:rsidRDefault="008C357D" w:rsidP="29DB0B2C">
            <w:pPr>
              <w:numPr>
                <w:ilvl w:val="0"/>
                <w:numId w:val="39"/>
              </w:numPr>
              <w:tabs>
                <w:tab w:val="left" w:pos="422"/>
              </w:tabs>
              <w:ind w:left="422" w:hanging="278"/>
              <w:rPr>
                <w:rFonts w:cs="Arial"/>
                <w:color w:val="auto"/>
              </w:rPr>
            </w:pPr>
            <w:r w:rsidRPr="29DB0B2C">
              <w:rPr>
                <w:rFonts w:cs="Arial"/>
                <w:color w:val="auto"/>
              </w:rPr>
              <w:t xml:space="preserve">Promote </w:t>
            </w:r>
            <w:r w:rsidR="00E76A26" w:rsidRPr="29DB0B2C">
              <w:rPr>
                <w:rFonts w:cs="Arial"/>
                <w:color w:val="auto"/>
              </w:rPr>
              <w:t>Information Management services</w:t>
            </w:r>
            <w:r w:rsidR="004965D6" w:rsidRPr="29DB0B2C">
              <w:rPr>
                <w:rFonts w:cs="Arial"/>
                <w:color w:val="auto"/>
              </w:rPr>
              <w:t xml:space="preserve"> </w:t>
            </w:r>
            <w:r w:rsidR="00EF02F4" w:rsidRPr="29DB0B2C">
              <w:rPr>
                <w:rFonts w:cs="Arial"/>
                <w:color w:val="auto"/>
              </w:rPr>
              <w:t>throughout NHS</w:t>
            </w:r>
            <w:r w:rsidRPr="29DB0B2C">
              <w:rPr>
                <w:rFonts w:cs="Arial"/>
                <w:color w:val="auto"/>
              </w:rPr>
              <w:t>GGC</w:t>
            </w:r>
          </w:p>
          <w:p w14:paraId="2537BE1F" w14:textId="77777777" w:rsidR="008C357D" w:rsidRPr="00F8526D" w:rsidRDefault="008C357D" w:rsidP="29DB0B2C">
            <w:pPr>
              <w:numPr>
                <w:ilvl w:val="0"/>
                <w:numId w:val="39"/>
              </w:numPr>
              <w:tabs>
                <w:tab w:val="left" w:pos="422"/>
              </w:tabs>
              <w:ind w:left="422" w:hanging="278"/>
              <w:rPr>
                <w:rFonts w:cs="Arial"/>
                <w:color w:val="auto"/>
              </w:rPr>
            </w:pPr>
            <w:r w:rsidRPr="29DB0B2C">
              <w:rPr>
                <w:rFonts w:cs="Arial"/>
                <w:color w:val="auto"/>
              </w:rPr>
              <w:t>Maintain regular communication with other related knowledge management and health improvement staff, with a particular emphasis on ensuring service provision to Community Hea</w:t>
            </w:r>
            <w:r w:rsidR="00EF02F4" w:rsidRPr="29DB0B2C">
              <w:rPr>
                <w:rFonts w:cs="Arial"/>
                <w:color w:val="auto"/>
              </w:rPr>
              <w:t xml:space="preserve">lth Partnerships </w:t>
            </w:r>
            <w:r w:rsidR="00E76A26" w:rsidRPr="29DB0B2C">
              <w:rPr>
                <w:rFonts w:cs="Arial"/>
                <w:color w:val="auto"/>
              </w:rPr>
              <w:t>and 3</w:t>
            </w:r>
            <w:r w:rsidR="00E76A26" w:rsidRPr="29DB0B2C">
              <w:rPr>
                <w:rFonts w:cs="Arial"/>
                <w:color w:val="auto"/>
                <w:vertAlign w:val="superscript"/>
              </w:rPr>
              <w:t>rd</w:t>
            </w:r>
            <w:r w:rsidR="00E76A26" w:rsidRPr="29DB0B2C">
              <w:rPr>
                <w:rFonts w:cs="Arial"/>
                <w:color w:val="auto"/>
              </w:rPr>
              <w:t xml:space="preserve"> sector organisations </w:t>
            </w:r>
            <w:r w:rsidR="00EF02F4" w:rsidRPr="29DB0B2C">
              <w:rPr>
                <w:rFonts w:cs="Arial"/>
                <w:color w:val="auto"/>
              </w:rPr>
              <w:t>across NHS</w:t>
            </w:r>
            <w:r w:rsidR="004B6925" w:rsidRPr="29DB0B2C">
              <w:rPr>
                <w:rFonts w:cs="Arial"/>
                <w:color w:val="auto"/>
              </w:rPr>
              <w:t>GGC</w:t>
            </w:r>
            <w:r w:rsidRPr="29DB0B2C">
              <w:rPr>
                <w:rFonts w:cs="Arial"/>
                <w:color w:val="auto"/>
              </w:rPr>
              <w:t xml:space="preserve"> </w:t>
            </w:r>
          </w:p>
          <w:p w14:paraId="4140945B" w14:textId="77777777" w:rsidR="008C357D" w:rsidRPr="00F8526D" w:rsidRDefault="008C357D" w:rsidP="29DB0B2C">
            <w:pPr>
              <w:numPr>
                <w:ilvl w:val="0"/>
                <w:numId w:val="39"/>
              </w:numPr>
              <w:tabs>
                <w:tab w:val="left" w:pos="422"/>
              </w:tabs>
              <w:ind w:left="422" w:hanging="278"/>
              <w:rPr>
                <w:rFonts w:cs="Arial"/>
                <w:color w:val="auto"/>
              </w:rPr>
            </w:pPr>
            <w:r w:rsidRPr="29DB0B2C">
              <w:rPr>
                <w:rFonts w:cs="Arial"/>
                <w:color w:val="auto"/>
              </w:rPr>
              <w:t>Deliver presentations at local, regional and</w:t>
            </w:r>
            <w:r w:rsidR="004B6925" w:rsidRPr="29DB0B2C">
              <w:rPr>
                <w:rFonts w:cs="Arial"/>
                <w:color w:val="auto"/>
              </w:rPr>
              <w:t xml:space="preserve"> national events as appropriate</w:t>
            </w:r>
          </w:p>
          <w:p w14:paraId="077A77FC" w14:textId="77777777" w:rsidR="008C357D" w:rsidRPr="00A941EC" w:rsidRDefault="008C357D" w:rsidP="29DB0B2C">
            <w:pPr>
              <w:numPr>
                <w:ilvl w:val="0"/>
                <w:numId w:val="39"/>
              </w:numPr>
              <w:tabs>
                <w:tab w:val="left" w:pos="422"/>
              </w:tabs>
              <w:ind w:left="422" w:hanging="278"/>
              <w:rPr>
                <w:rFonts w:cs="Arial"/>
                <w:color w:val="auto"/>
              </w:rPr>
            </w:pPr>
            <w:r w:rsidRPr="29DB0B2C">
              <w:rPr>
                <w:rFonts w:cs="Arial"/>
                <w:color w:val="auto"/>
              </w:rPr>
              <w:t xml:space="preserve">Ensure that an open access policy for </w:t>
            </w:r>
            <w:r w:rsidR="00E76A26" w:rsidRPr="29DB0B2C">
              <w:rPr>
                <w:rFonts w:cs="Arial"/>
                <w:color w:val="auto"/>
              </w:rPr>
              <w:t xml:space="preserve">Public Health </w:t>
            </w:r>
            <w:r w:rsidR="004965D6" w:rsidRPr="29DB0B2C">
              <w:rPr>
                <w:rFonts w:cs="Arial"/>
                <w:color w:val="auto"/>
              </w:rPr>
              <w:t xml:space="preserve">Information </w:t>
            </w:r>
            <w:r w:rsidR="00E76A26" w:rsidRPr="29DB0B2C">
              <w:rPr>
                <w:rFonts w:cs="Arial"/>
                <w:color w:val="auto"/>
              </w:rPr>
              <w:t>Management</w:t>
            </w:r>
            <w:r w:rsidR="004965D6" w:rsidRPr="29DB0B2C">
              <w:rPr>
                <w:rFonts w:cs="Arial"/>
                <w:color w:val="auto"/>
              </w:rPr>
              <w:t xml:space="preserve"> </w:t>
            </w:r>
            <w:r w:rsidRPr="29DB0B2C">
              <w:rPr>
                <w:rFonts w:cs="Arial"/>
                <w:color w:val="auto"/>
              </w:rPr>
              <w:t xml:space="preserve">is supported </w:t>
            </w:r>
            <w:r w:rsidRPr="00A941EC">
              <w:rPr>
                <w:rFonts w:cs="Arial"/>
                <w:color w:val="auto"/>
              </w:rPr>
              <w:t>through a process of continuous improvement maintaining quality standard</w:t>
            </w:r>
            <w:r w:rsidR="004B6925" w:rsidRPr="00A941EC">
              <w:rPr>
                <w:rFonts w:cs="Arial"/>
                <w:color w:val="auto"/>
              </w:rPr>
              <w:t>s and engaging fully with users</w:t>
            </w:r>
          </w:p>
          <w:p w14:paraId="3041E394" w14:textId="77777777" w:rsidR="00CA73B4" w:rsidRPr="00A941EC" w:rsidRDefault="00CA73B4" w:rsidP="00F8526D">
            <w:pPr>
              <w:rPr>
                <w:rFonts w:cs="Arial"/>
                <w:color w:val="auto"/>
                <w:szCs w:val="22"/>
                <w:u w:val="single"/>
              </w:rPr>
            </w:pPr>
          </w:p>
          <w:p w14:paraId="4950E7BF" w14:textId="77777777" w:rsidR="008C357D" w:rsidRPr="00A941EC" w:rsidRDefault="008C357D" w:rsidP="00F8526D">
            <w:pPr>
              <w:rPr>
                <w:rFonts w:cs="Arial"/>
                <w:b/>
                <w:color w:val="auto"/>
                <w:szCs w:val="22"/>
              </w:rPr>
            </w:pPr>
            <w:r w:rsidRPr="00A941EC">
              <w:rPr>
                <w:rFonts w:cs="Arial"/>
                <w:b/>
                <w:color w:val="auto"/>
                <w:szCs w:val="22"/>
              </w:rPr>
              <w:t>Special projects</w:t>
            </w:r>
          </w:p>
          <w:p w14:paraId="5291ECF6" w14:textId="13A6C1C7" w:rsidR="008C357D" w:rsidRPr="00A941EC" w:rsidRDefault="008C357D" w:rsidP="75C6BACE">
            <w:pPr>
              <w:pStyle w:val="ListParagraph"/>
              <w:numPr>
                <w:ilvl w:val="0"/>
                <w:numId w:val="37"/>
              </w:numPr>
              <w:ind w:left="450" w:hanging="270"/>
              <w:rPr>
                <w:rFonts w:cs="Arial"/>
                <w:color w:val="auto"/>
              </w:rPr>
            </w:pPr>
            <w:r w:rsidRPr="00A941EC">
              <w:rPr>
                <w:rFonts w:cs="Arial"/>
                <w:color w:val="auto"/>
              </w:rPr>
              <w:t xml:space="preserve">Ensure ongoing development for widening access to public health information and health education resources ensuring that inequalities are fully addressed </w:t>
            </w:r>
          </w:p>
          <w:p w14:paraId="7CF038E2" w14:textId="226B3B02" w:rsidR="008C357D" w:rsidRPr="00E76A26" w:rsidRDefault="008C357D" w:rsidP="75C6BACE">
            <w:pPr>
              <w:pStyle w:val="ListParagraph"/>
              <w:numPr>
                <w:ilvl w:val="0"/>
                <w:numId w:val="37"/>
              </w:numPr>
              <w:ind w:left="450" w:hanging="270"/>
              <w:rPr>
                <w:rFonts w:cs="Arial"/>
                <w:color w:val="auto"/>
              </w:rPr>
            </w:pPr>
            <w:r w:rsidRPr="00A941EC">
              <w:rPr>
                <w:rFonts w:cs="Arial"/>
                <w:color w:val="auto"/>
              </w:rPr>
              <w:t>Participate</w:t>
            </w:r>
            <w:r w:rsidRPr="75C6BACE">
              <w:rPr>
                <w:rFonts w:cs="Arial"/>
                <w:color w:val="auto"/>
              </w:rPr>
              <w:t xml:space="preserve"> in short-life working groups looking at technological and ethical issues (</w:t>
            </w:r>
            <w:bookmarkStart w:id="17" w:name="_Int_rHWUhTOh"/>
            <w:r w:rsidRPr="75C6BACE">
              <w:rPr>
                <w:rFonts w:cs="Arial"/>
                <w:color w:val="auto"/>
              </w:rPr>
              <w:t>e.g.</w:t>
            </w:r>
            <w:bookmarkEnd w:id="17"/>
            <w:r w:rsidRPr="75C6BACE">
              <w:rPr>
                <w:rFonts w:cs="Arial"/>
                <w:color w:val="auto"/>
              </w:rPr>
              <w:t xml:space="preserve"> Freedom of Information, Data Protection, </w:t>
            </w:r>
            <w:r w:rsidR="00CD0C40" w:rsidRPr="75C6BACE">
              <w:rPr>
                <w:rFonts w:cs="Arial"/>
                <w:color w:val="auto"/>
              </w:rPr>
              <w:t>Copyright Licensing</w:t>
            </w:r>
            <w:r w:rsidR="00EF02F4" w:rsidRPr="75C6BACE">
              <w:rPr>
                <w:rFonts w:cs="Arial"/>
                <w:color w:val="auto"/>
              </w:rPr>
              <w:t>)</w:t>
            </w:r>
          </w:p>
          <w:p w14:paraId="690C6A89" w14:textId="77777777" w:rsidR="00FF5C60" w:rsidRPr="00F8526D" w:rsidRDefault="00FF5C60" w:rsidP="00EF02F4">
            <w:pPr>
              <w:numPr>
                <w:ilvl w:val="0"/>
                <w:numId w:val="37"/>
              </w:numPr>
              <w:tabs>
                <w:tab w:val="left" w:pos="428"/>
              </w:tabs>
              <w:ind w:left="428" w:hanging="284"/>
              <w:rPr>
                <w:rFonts w:cs="Arial"/>
                <w:color w:val="auto"/>
                <w:szCs w:val="22"/>
              </w:rPr>
            </w:pPr>
            <w:r w:rsidRPr="00F8526D">
              <w:rPr>
                <w:rFonts w:cs="Arial"/>
                <w:color w:val="auto"/>
                <w:szCs w:val="22"/>
              </w:rPr>
              <w:t>Optimise opportunities for regional working to ensu</w:t>
            </w:r>
            <w:r w:rsidR="00EF02F4">
              <w:rPr>
                <w:rFonts w:cs="Arial"/>
                <w:color w:val="auto"/>
                <w:szCs w:val="22"/>
              </w:rPr>
              <w:t>re best use of shared resources</w:t>
            </w:r>
          </w:p>
          <w:p w14:paraId="722B00AE" w14:textId="77777777" w:rsidR="008C357D" w:rsidRPr="00F8526D" w:rsidRDefault="008C357D" w:rsidP="00F8526D">
            <w:pPr>
              <w:rPr>
                <w:rFonts w:cs="Arial"/>
                <w:color w:val="auto"/>
                <w:szCs w:val="22"/>
                <w:u w:val="single"/>
              </w:rPr>
            </w:pPr>
          </w:p>
          <w:p w14:paraId="2BD3CF9D" w14:textId="77777777" w:rsidR="008C357D" w:rsidRPr="00EF02F4" w:rsidRDefault="008C357D" w:rsidP="00F8526D">
            <w:pPr>
              <w:rPr>
                <w:rFonts w:cs="Arial"/>
                <w:b/>
                <w:color w:val="auto"/>
                <w:szCs w:val="22"/>
              </w:rPr>
            </w:pPr>
            <w:r w:rsidRPr="00EF02F4">
              <w:rPr>
                <w:rFonts w:cs="Arial"/>
                <w:b/>
                <w:color w:val="auto"/>
                <w:szCs w:val="22"/>
              </w:rPr>
              <w:t>Monitoring and quality</w:t>
            </w:r>
          </w:p>
          <w:p w14:paraId="2532CB6A" w14:textId="48A247DF" w:rsidR="004965D6" w:rsidRDefault="00FF5C60" w:rsidP="29DB0B2C">
            <w:pPr>
              <w:numPr>
                <w:ilvl w:val="0"/>
                <w:numId w:val="35"/>
              </w:numPr>
              <w:tabs>
                <w:tab w:val="left" w:pos="434"/>
              </w:tabs>
              <w:ind w:left="434" w:hanging="290"/>
              <w:rPr>
                <w:rFonts w:cs="Arial"/>
                <w:color w:val="auto"/>
              </w:rPr>
            </w:pPr>
            <w:r w:rsidRPr="29DB0B2C">
              <w:rPr>
                <w:rFonts w:cs="Arial"/>
                <w:color w:val="auto"/>
              </w:rPr>
              <w:t>L</w:t>
            </w:r>
            <w:r w:rsidR="008C357D" w:rsidRPr="29DB0B2C">
              <w:rPr>
                <w:rFonts w:cs="Arial"/>
                <w:color w:val="auto"/>
              </w:rPr>
              <w:t xml:space="preserve">ead </w:t>
            </w:r>
            <w:r w:rsidRPr="29DB0B2C">
              <w:rPr>
                <w:rFonts w:cs="Arial"/>
                <w:color w:val="auto"/>
              </w:rPr>
              <w:t>responsibility for</w:t>
            </w:r>
            <w:r w:rsidR="008C357D" w:rsidRPr="29DB0B2C">
              <w:rPr>
                <w:rFonts w:cs="Arial"/>
                <w:color w:val="auto"/>
              </w:rPr>
              <w:t xml:space="preserve"> development</w:t>
            </w:r>
            <w:r w:rsidRPr="29DB0B2C">
              <w:rPr>
                <w:rFonts w:cs="Arial"/>
                <w:color w:val="auto"/>
              </w:rPr>
              <w:t xml:space="preserve"> &amp; review</w:t>
            </w:r>
            <w:r w:rsidR="008C357D" w:rsidRPr="29DB0B2C">
              <w:rPr>
                <w:rFonts w:cs="Arial"/>
                <w:color w:val="auto"/>
              </w:rPr>
              <w:t xml:space="preserve"> of quality standards for </w:t>
            </w:r>
            <w:r w:rsidR="00E76A26" w:rsidRPr="29DB0B2C">
              <w:rPr>
                <w:rFonts w:cs="Arial"/>
                <w:color w:val="auto"/>
              </w:rPr>
              <w:t>Patient &amp; Public Health Information Management</w:t>
            </w:r>
            <w:r w:rsidR="004965D6" w:rsidRPr="29DB0B2C">
              <w:rPr>
                <w:rFonts w:cs="Arial"/>
                <w:color w:val="auto"/>
              </w:rPr>
              <w:t xml:space="preserve"> </w:t>
            </w:r>
          </w:p>
          <w:p w14:paraId="3EA05EC2" w14:textId="77777777" w:rsidR="008C357D" w:rsidRPr="00F8526D" w:rsidRDefault="00FF5C60" w:rsidP="00EF02F4">
            <w:pPr>
              <w:numPr>
                <w:ilvl w:val="0"/>
                <w:numId w:val="35"/>
              </w:numPr>
              <w:tabs>
                <w:tab w:val="left" w:pos="434"/>
              </w:tabs>
              <w:ind w:left="434" w:hanging="290"/>
              <w:rPr>
                <w:rFonts w:cs="Arial"/>
                <w:color w:val="auto"/>
                <w:szCs w:val="22"/>
              </w:rPr>
            </w:pPr>
            <w:r w:rsidRPr="00F8526D">
              <w:rPr>
                <w:rFonts w:cs="Arial"/>
                <w:color w:val="auto"/>
                <w:szCs w:val="22"/>
              </w:rPr>
              <w:t>L</w:t>
            </w:r>
            <w:r w:rsidR="008C357D" w:rsidRPr="00F8526D">
              <w:rPr>
                <w:rFonts w:cs="Arial"/>
                <w:color w:val="auto"/>
                <w:szCs w:val="22"/>
              </w:rPr>
              <w:t>ead in establishing a monitoring and evaluation programme to ensure service development</w:t>
            </w:r>
          </w:p>
          <w:p w14:paraId="043CB28E" w14:textId="77777777" w:rsidR="008C357D" w:rsidRPr="00EF02F4" w:rsidRDefault="008C357D" w:rsidP="75C6BACE">
            <w:pPr>
              <w:numPr>
                <w:ilvl w:val="0"/>
                <w:numId w:val="35"/>
              </w:numPr>
              <w:tabs>
                <w:tab w:val="left" w:pos="434"/>
              </w:tabs>
              <w:ind w:left="434" w:hanging="290"/>
              <w:rPr>
                <w:rFonts w:cs="Arial"/>
                <w:b/>
                <w:bCs/>
                <w:color w:val="auto"/>
              </w:rPr>
            </w:pPr>
            <w:r w:rsidRPr="75C6BACE">
              <w:rPr>
                <w:rFonts w:cs="Arial"/>
                <w:color w:val="auto"/>
              </w:rPr>
              <w:t xml:space="preserve">Lead in ensuring systematic surveys </w:t>
            </w:r>
            <w:bookmarkStart w:id="18" w:name="_Int_drZpLyie"/>
            <w:r w:rsidRPr="75C6BACE">
              <w:rPr>
                <w:rFonts w:cs="Arial"/>
                <w:color w:val="auto"/>
              </w:rPr>
              <w:t>are</w:t>
            </w:r>
            <w:bookmarkEnd w:id="18"/>
            <w:r w:rsidRPr="75C6BACE">
              <w:rPr>
                <w:rFonts w:cs="Arial"/>
                <w:color w:val="auto"/>
              </w:rPr>
              <w:t xml:space="preserve"> conducted to assess </w:t>
            </w:r>
            <w:r w:rsidR="00FF5C60" w:rsidRPr="75C6BACE">
              <w:rPr>
                <w:rFonts w:cs="Arial"/>
                <w:color w:val="auto"/>
              </w:rPr>
              <w:t>users</w:t>
            </w:r>
            <w:r w:rsidR="004965D6" w:rsidRPr="75C6BACE">
              <w:rPr>
                <w:rFonts w:cs="Arial"/>
                <w:color w:val="auto"/>
              </w:rPr>
              <w:t>’</w:t>
            </w:r>
            <w:r w:rsidRPr="75C6BACE">
              <w:rPr>
                <w:rFonts w:cs="Arial"/>
                <w:color w:val="auto"/>
              </w:rPr>
              <w:t xml:space="preserve"> information requirements and recommend future developments</w:t>
            </w:r>
          </w:p>
          <w:p w14:paraId="42C6D796" w14:textId="77777777" w:rsidR="00EF02F4" w:rsidRPr="00F8526D" w:rsidRDefault="00EF02F4" w:rsidP="00EF02F4">
            <w:pPr>
              <w:tabs>
                <w:tab w:val="left" w:pos="434"/>
              </w:tabs>
              <w:ind w:left="144"/>
              <w:rPr>
                <w:rFonts w:cs="Arial"/>
                <w:b/>
                <w:bCs/>
                <w:color w:val="auto"/>
                <w:szCs w:val="22"/>
              </w:rPr>
            </w:pPr>
          </w:p>
        </w:tc>
      </w:tr>
      <w:tr w:rsidR="00BB77D9" w:rsidRPr="00F8526D" w14:paraId="2840051A" w14:textId="77777777" w:rsidTr="75C6BACE">
        <w:trPr>
          <w:trHeight w:val="6108"/>
        </w:trPr>
        <w:tc>
          <w:tcPr>
            <w:tcW w:w="9891" w:type="dxa"/>
            <w:tcBorders>
              <w:top w:val="single" w:sz="4" w:space="0" w:color="auto"/>
              <w:left w:val="single" w:sz="4" w:space="0" w:color="auto"/>
              <w:bottom w:val="single" w:sz="4" w:space="0" w:color="auto"/>
              <w:right w:val="single" w:sz="4" w:space="0" w:color="auto"/>
            </w:tcBorders>
          </w:tcPr>
          <w:p w14:paraId="6E1831B3" w14:textId="77777777" w:rsidR="00BB77D9" w:rsidRPr="00BB77D9" w:rsidRDefault="00BB77D9" w:rsidP="00BB77D9">
            <w:pPr>
              <w:ind w:right="-270"/>
              <w:rPr>
                <w:rFonts w:cs="Arial"/>
                <w:b/>
                <w:bCs/>
                <w:color w:val="auto"/>
                <w:szCs w:val="22"/>
              </w:rPr>
            </w:pPr>
          </w:p>
          <w:p w14:paraId="03FDC5C2" w14:textId="77777777" w:rsidR="00BB77D9" w:rsidRPr="00BB77D9" w:rsidRDefault="00BB77D9" w:rsidP="75C6BACE">
            <w:pPr>
              <w:ind w:right="-270"/>
              <w:rPr>
                <w:rFonts w:cs="Arial"/>
                <w:b/>
                <w:bCs/>
                <w:color w:val="auto"/>
              </w:rPr>
            </w:pPr>
            <w:r w:rsidRPr="75C6BACE">
              <w:rPr>
                <w:rFonts w:cs="Arial"/>
                <w:b/>
                <w:bCs/>
                <w:color w:val="auto"/>
              </w:rPr>
              <w:t>6.</w:t>
            </w:r>
            <w:r>
              <w:tab/>
            </w:r>
            <w:r w:rsidRPr="75C6BACE">
              <w:rPr>
                <w:rFonts w:cs="Arial"/>
                <w:b/>
                <w:bCs/>
                <w:color w:val="auto"/>
              </w:rPr>
              <w:t>SYSTEMS AND EQUIPMENT</w:t>
            </w:r>
          </w:p>
          <w:p w14:paraId="54E11D2A" w14:textId="77777777" w:rsidR="00BB77D9" w:rsidRPr="00BB77D9" w:rsidRDefault="00BB77D9" w:rsidP="00BB77D9">
            <w:pPr>
              <w:ind w:right="-270"/>
              <w:rPr>
                <w:rFonts w:cs="Arial"/>
                <w:b/>
                <w:bCs/>
                <w:color w:val="auto"/>
                <w:szCs w:val="22"/>
              </w:rPr>
            </w:pPr>
          </w:p>
          <w:p w14:paraId="2B0F2525" w14:textId="77777777" w:rsidR="00BB77D9" w:rsidRPr="00BB77D9" w:rsidRDefault="00BB77D9" w:rsidP="00BB77D9">
            <w:pPr>
              <w:ind w:right="-270"/>
              <w:rPr>
                <w:rFonts w:cs="Arial"/>
                <w:bCs/>
                <w:color w:val="auto"/>
                <w:szCs w:val="22"/>
              </w:rPr>
            </w:pPr>
            <w:r w:rsidRPr="00BB77D9">
              <w:rPr>
                <w:rFonts w:cs="Arial"/>
                <w:bCs/>
                <w:color w:val="auto"/>
                <w:szCs w:val="22"/>
              </w:rPr>
              <w:t xml:space="preserve">Responsible for a variety of systems and equipment used within </w:t>
            </w:r>
            <w:r w:rsidR="00A21E8F">
              <w:rPr>
                <w:rFonts w:cs="Arial"/>
                <w:bCs/>
                <w:color w:val="auto"/>
                <w:szCs w:val="22"/>
              </w:rPr>
              <w:t>Public Health Directorate</w:t>
            </w:r>
            <w:r w:rsidRPr="00BB77D9">
              <w:rPr>
                <w:rFonts w:cs="Arial"/>
                <w:bCs/>
                <w:color w:val="auto"/>
                <w:szCs w:val="22"/>
              </w:rPr>
              <w:t xml:space="preserve"> </w:t>
            </w:r>
          </w:p>
          <w:p w14:paraId="31126E5D" w14:textId="77777777" w:rsidR="00BB77D9" w:rsidRPr="00BB77D9" w:rsidRDefault="00BB77D9" w:rsidP="00BB77D9">
            <w:pPr>
              <w:ind w:right="-270"/>
              <w:rPr>
                <w:rFonts w:cs="Arial"/>
                <w:bCs/>
                <w:color w:val="auto"/>
                <w:szCs w:val="22"/>
              </w:rPr>
            </w:pPr>
          </w:p>
          <w:p w14:paraId="32155ABE" w14:textId="03F8482D" w:rsidR="00BB77D9" w:rsidRPr="00BB77D9" w:rsidRDefault="7D0CD8C8" w:rsidP="29DB0B2C">
            <w:pPr>
              <w:tabs>
                <w:tab w:val="num" w:pos="426"/>
                <w:tab w:val="left" w:pos="566"/>
              </w:tabs>
              <w:rPr>
                <w:rFonts w:cs="Arial"/>
                <w:color w:val="auto"/>
              </w:rPr>
            </w:pPr>
            <w:r w:rsidRPr="29DB0B2C">
              <w:rPr>
                <w:rFonts w:cs="Arial"/>
                <w:color w:val="auto"/>
              </w:rPr>
              <w:t xml:space="preserve">      </w:t>
            </w:r>
            <w:r w:rsidR="00BB77D9" w:rsidRPr="29DB0B2C">
              <w:rPr>
                <w:rFonts w:cs="Arial"/>
                <w:color w:val="auto"/>
              </w:rPr>
              <w:t>Microsoft Office</w:t>
            </w:r>
            <w:r w:rsidR="00A21E8F" w:rsidRPr="29DB0B2C">
              <w:rPr>
                <w:rFonts w:cs="Arial"/>
                <w:color w:val="auto"/>
              </w:rPr>
              <w:t xml:space="preserve"> 365</w:t>
            </w:r>
          </w:p>
          <w:p w14:paraId="16C4D7CD" w14:textId="77777777" w:rsidR="00BB77D9" w:rsidRPr="00BB77D9" w:rsidRDefault="00BB77D9" w:rsidP="000A1768">
            <w:pPr>
              <w:numPr>
                <w:ilvl w:val="0"/>
                <w:numId w:val="46"/>
              </w:numPr>
              <w:ind w:hanging="294"/>
              <w:rPr>
                <w:rFonts w:cs="Arial"/>
                <w:bCs/>
                <w:color w:val="auto"/>
                <w:szCs w:val="22"/>
              </w:rPr>
            </w:pPr>
            <w:r w:rsidRPr="29DB0B2C">
              <w:rPr>
                <w:rFonts w:cs="Arial"/>
                <w:color w:val="auto"/>
              </w:rPr>
              <w:t xml:space="preserve">Word - daily correspondence, report writing, training handouts  </w:t>
            </w:r>
          </w:p>
          <w:p w14:paraId="07AEF461" w14:textId="77777777" w:rsidR="00BB77D9" w:rsidRPr="00BB77D9" w:rsidRDefault="00BB77D9" w:rsidP="000A1768">
            <w:pPr>
              <w:numPr>
                <w:ilvl w:val="0"/>
                <w:numId w:val="46"/>
              </w:numPr>
              <w:ind w:hanging="294"/>
              <w:rPr>
                <w:rFonts w:cs="Arial"/>
                <w:bCs/>
                <w:color w:val="auto"/>
                <w:szCs w:val="22"/>
              </w:rPr>
            </w:pPr>
            <w:r w:rsidRPr="29DB0B2C">
              <w:rPr>
                <w:rFonts w:cs="Arial"/>
                <w:color w:val="auto"/>
              </w:rPr>
              <w:t xml:space="preserve">Excel - budget control for </w:t>
            </w:r>
            <w:r w:rsidR="00A21E8F" w:rsidRPr="29DB0B2C">
              <w:rPr>
                <w:rFonts w:cs="Arial"/>
                <w:color w:val="auto"/>
              </w:rPr>
              <w:t xml:space="preserve">Information &amp; publications </w:t>
            </w:r>
            <w:r w:rsidRPr="29DB0B2C">
              <w:rPr>
                <w:rFonts w:cs="Arial"/>
                <w:color w:val="auto"/>
              </w:rPr>
              <w:t>service, design of systems for team</w:t>
            </w:r>
            <w:r w:rsidR="00A21E8F" w:rsidRPr="29DB0B2C">
              <w:rPr>
                <w:rFonts w:cs="Arial"/>
                <w:color w:val="auto"/>
              </w:rPr>
              <w:t>, reports on service use</w:t>
            </w:r>
          </w:p>
          <w:p w14:paraId="2B3DE124" w14:textId="77777777" w:rsidR="00BB77D9" w:rsidRPr="00BB77D9" w:rsidRDefault="00BB77D9" w:rsidP="000A1768">
            <w:pPr>
              <w:numPr>
                <w:ilvl w:val="0"/>
                <w:numId w:val="46"/>
              </w:numPr>
              <w:ind w:hanging="294"/>
              <w:rPr>
                <w:rFonts w:cs="Arial"/>
                <w:bCs/>
                <w:color w:val="auto"/>
                <w:szCs w:val="22"/>
              </w:rPr>
            </w:pPr>
            <w:r w:rsidRPr="29DB0B2C">
              <w:rPr>
                <w:rFonts w:cs="Arial"/>
                <w:color w:val="auto"/>
              </w:rPr>
              <w:t xml:space="preserve">PowerPoint – </w:t>
            </w:r>
            <w:r w:rsidR="00A21E8F" w:rsidRPr="29DB0B2C">
              <w:rPr>
                <w:rFonts w:cs="Arial"/>
                <w:color w:val="auto"/>
              </w:rPr>
              <w:t>Presentations</w:t>
            </w:r>
          </w:p>
          <w:p w14:paraId="3A3B6303" w14:textId="77777777" w:rsidR="00BB77D9" w:rsidRPr="00BB77D9" w:rsidRDefault="00BB77D9" w:rsidP="000A1768">
            <w:pPr>
              <w:numPr>
                <w:ilvl w:val="0"/>
                <w:numId w:val="46"/>
              </w:numPr>
              <w:ind w:hanging="294"/>
              <w:rPr>
                <w:rFonts w:cs="Arial"/>
                <w:bCs/>
                <w:color w:val="auto"/>
                <w:szCs w:val="22"/>
              </w:rPr>
            </w:pPr>
            <w:r w:rsidRPr="29DB0B2C">
              <w:rPr>
                <w:rFonts w:cs="Arial"/>
                <w:color w:val="auto"/>
              </w:rPr>
              <w:t>Outlook – e-mail, diary, team calendar, tasks</w:t>
            </w:r>
          </w:p>
          <w:p w14:paraId="2DE403A5" w14:textId="77777777" w:rsidR="00BB77D9" w:rsidRPr="00BB77D9" w:rsidRDefault="00BB77D9" w:rsidP="00BB77D9">
            <w:pPr>
              <w:ind w:right="-270"/>
              <w:rPr>
                <w:rFonts w:cs="Arial"/>
                <w:bCs/>
                <w:color w:val="auto"/>
                <w:szCs w:val="22"/>
              </w:rPr>
            </w:pPr>
          </w:p>
          <w:p w14:paraId="768A9888" w14:textId="77777777" w:rsidR="00BB77D9" w:rsidRPr="00BB77D9" w:rsidRDefault="00BB77D9" w:rsidP="000A1768">
            <w:pPr>
              <w:numPr>
                <w:ilvl w:val="0"/>
                <w:numId w:val="46"/>
              </w:numPr>
              <w:tabs>
                <w:tab w:val="clear" w:pos="720"/>
                <w:tab w:val="num" w:pos="426"/>
              </w:tabs>
              <w:ind w:left="426" w:hanging="284"/>
              <w:rPr>
                <w:rFonts w:cs="Arial"/>
                <w:bCs/>
                <w:color w:val="auto"/>
                <w:szCs w:val="22"/>
              </w:rPr>
            </w:pPr>
            <w:r w:rsidRPr="29DB0B2C">
              <w:rPr>
                <w:rFonts w:cs="Arial"/>
                <w:color w:val="auto"/>
              </w:rPr>
              <w:t>Microsoft SharePoint</w:t>
            </w:r>
            <w:r w:rsidR="00A21E8F" w:rsidRPr="29DB0B2C">
              <w:rPr>
                <w:rFonts w:cs="Arial"/>
                <w:color w:val="auto"/>
              </w:rPr>
              <w:t xml:space="preserve"> </w:t>
            </w:r>
          </w:p>
          <w:p w14:paraId="6CA4F501" w14:textId="77777777" w:rsidR="00BB77D9" w:rsidRPr="00BB77D9" w:rsidRDefault="00BB77D9" w:rsidP="000A1768">
            <w:pPr>
              <w:numPr>
                <w:ilvl w:val="0"/>
                <w:numId w:val="46"/>
              </w:numPr>
              <w:tabs>
                <w:tab w:val="clear" w:pos="720"/>
                <w:tab w:val="num" w:pos="426"/>
              </w:tabs>
              <w:ind w:left="426" w:hanging="284"/>
              <w:rPr>
                <w:rFonts w:cs="Arial"/>
                <w:bCs/>
                <w:color w:val="auto"/>
                <w:szCs w:val="22"/>
              </w:rPr>
            </w:pPr>
            <w:r w:rsidRPr="29DB0B2C">
              <w:rPr>
                <w:rFonts w:cs="Arial"/>
                <w:color w:val="auto"/>
              </w:rPr>
              <w:t xml:space="preserve">Microsoft </w:t>
            </w:r>
            <w:r w:rsidR="00A21E8F" w:rsidRPr="29DB0B2C">
              <w:rPr>
                <w:rFonts w:cs="Arial"/>
                <w:color w:val="auto"/>
              </w:rPr>
              <w:t>Planner</w:t>
            </w:r>
          </w:p>
          <w:p w14:paraId="3A181B64" w14:textId="77777777" w:rsidR="00A21E8F" w:rsidRDefault="00BB77D9" w:rsidP="00352D34">
            <w:pPr>
              <w:numPr>
                <w:ilvl w:val="0"/>
                <w:numId w:val="46"/>
              </w:numPr>
              <w:tabs>
                <w:tab w:val="clear" w:pos="720"/>
                <w:tab w:val="num" w:pos="426"/>
              </w:tabs>
              <w:ind w:left="426" w:hanging="284"/>
              <w:rPr>
                <w:rFonts w:cs="Arial"/>
                <w:bCs/>
                <w:color w:val="auto"/>
                <w:szCs w:val="22"/>
              </w:rPr>
            </w:pPr>
            <w:r w:rsidRPr="29DB0B2C">
              <w:rPr>
                <w:rFonts w:cs="Arial"/>
                <w:color w:val="auto"/>
              </w:rPr>
              <w:t xml:space="preserve">Library </w:t>
            </w:r>
            <w:r w:rsidR="00A21E8F" w:rsidRPr="29DB0B2C">
              <w:rPr>
                <w:rFonts w:cs="Arial"/>
                <w:color w:val="auto"/>
              </w:rPr>
              <w:t xml:space="preserve">&amp; Publications </w:t>
            </w:r>
            <w:r w:rsidRPr="29DB0B2C">
              <w:rPr>
                <w:rFonts w:cs="Arial"/>
                <w:color w:val="auto"/>
              </w:rPr>
              <w:t xml:space="preserve">Management Systems: overall library management including </w:t>
            </w:r>
            <w:r w:rsidR="00A21E8F" w:rsidRPr="29DB0B2C">
              <w:rPr>
                <w:rFonts w:cs="Arial"/>
                <w:color w:val="auto"/>
              </w:rPr>
              <w:t>statistical reports and</w:t>
            </w:r>
            <w:r w:rsidRPr="29DB0B2C">
              <w:rPr>
                <w:rFonts w:cs="Arial"/>
                <w:color w:val="auto"/>
              </w:rPr>
              <w:t xml:space="preserve"> maintenance </w:t>
            </w:r>
          </w:p>
          <w:p w14:paraId="7634A333" w14:textId="77777777" w:rsidR="00BB77D9" w:rsidRPr="00A21E8F" w:rsidRDefault="00BB77D9" w:rsidP="00352D34">
            <w:pPr>
              <w:numPr>
                <w:ilvl w:val="0"/>
                <w:numId w:val="46"/>
              </w:numPr>
              <w:tabs>
                <w:tab w:val="clear" w:pos="720"/>
                <w:tab w:val="num" w:pos="426"/>
              </w:tabs>
              <w:ind w:left="426" w:hanging="284"/>
              <w:rPr>
                <w:rFonts w:cs="Arial"/>
                <w:bCs/>
                <w:color w:val="auto"/>
                <w:szCs w:val="22"/>
              </w:rPr>
            </w:pPr>
            <w:r w:rsidRPr="29DB0B2C">
              <w:rPr>
                <w:rFonts w:cs="Arial"/>
                <w:color w:val="auto"/>
              </w:rPr>
              <w:t>NHS Scotland Knowledge Network (databases</w:t>
            </w:r>
            <w:r w:rsidR="00A21E8F" w:rsidRPr="29DB0B2C">
              <w:rPr>
                <w:rFonts w:cs="Arial"/>
                <w:color w:val="auto"/>
              </w:rPr>
              <w:t>,</w:t>
            </w:r>
            <w:r w:rsidRPr="29DB0B2C">
              <w:rPr>
                <w:rFonts w:cs="Arial"/>
                <w:color w:val="auto"/>
              </w:rPr>
              <w:t xml:space="preserve"> electronic books &amp; journals) to assist users in information retrieval</w:t>
            </w:r>
          </w:p>
          <w:p w14:paraId="1697E34A" w14:textId="77777777" w:rsidR="00BB77D9" w:rsidRPr="00BB77D9" w:rsidRDefault="00BB77D9" w:rsidP="000A1768">
            <w:pPr>
              <w:numPr>
                <w:ilvl w:val="0"/>
                <w:numId w:val="46"/>
              </w:numPr>
              <w:tabs>
                <w:tab w:val="clear" w:pos="720"/>
                <w:tab w:val="num" w:pos="426"/>
              </w:tabs>
              <w:ind w:left="426" w:hanging="284"/>
              <w:rPr>
                <w:rFonts w:cs="Arial"/>
                <w:bCs/>
                <w:color w:val="auto"/>
                <w:szCs w:val="22"/>
              </w:rPr>
            </w:pPr>
            <w:r w:rsidRPr="29DB0B2C">
              <w:rPr>
                <w:rFonts w:cs="Arial"/>
                <w:color w:val="auto"/>
              </w:rPr>
              <w:t xml:space="preserve">Content Management System for NHSGGC in order to upload content to the </w:t>
            </w:r>
            <w:r w:rsidR="00A21E8F" w:rsidRPr="29DB0B2C">
              <w:rPr>
                <w:rFonts w:cs="Arial"/>
                <w:color w:val="auto"/>
              </w:rPr>
              <w:t>website &amp; apps</w:t>
            </w:r>
          </w:p>
          <w:p w14:paraId="7958171C" w14:textId="77777777" w:rsidR="00BB77D9" w:rsidRPr="00BB77D9" w:rsidRDefault="00BB77D9" w:rsidP="000A1768">
            <w:pPr>
              <w:numPr>
                <w:ilvl w:val="0"/>
                <w:numId w:val="46"/>
              </w:numPr>
              <w:tabs>
                <w:tab w:val="left" w:pos="426"/>
              </w:tabs>
              <w:ind w:left="426" w:hanging="284"/>
              <w:rPr>
                <w:rFonts w:cs="Arial"/>
                <w:bCs/>
                <w:color w:val="auto"/>
                <w:szCs w:val="22"/>
              </w:rPr>
            </w:pPr>
            <w:r w:rsidRPr="29DB0B2C">
              <w:rPr>
                <w:rFonts w:cs="Arial"/>
                <w:color w:val="auto"/>
              </w:rPr>
              <w:t xml:space="preserve">Adobe Reader: managing </w:t>
            </w:r>
            <w:r w:rsidR="00A21E8F" w:rsidRPr="29DB0B2C">
              <w:rPr>
                <w:rFonts w:cs="Arial"/>
                <w:color w:val="auto"/>
              </w:rPr>
              <w:t xml:space="preserve">accessible </w:t>
            </w:r>
            <w:r w:rsidRPr="29DB0B2C">
              <w:rPr>
                <w:rFonts w:cs="Arial"/>
                <w:color w:val="auto"/>
              </w:rPr>
              <w:t xml:space="preserve">PDF files for use on </w:t>
            </w:r>
            <w:r w:rsidR="00A21E8F" w:rsidRPr="29DB0B2C">
              <w:rPr>
                <w:rFonts w:cs="Arial"/>
                <w:color w:val="auto"/>
              </w:rPr>
              <w:t>web sites &amp; apps</w:t>
            </w:r>
          </w:p>
          <w:p w14:paraId="48434882" w14:textId="77777777" w:rsidR="00BB77D9" w:rsidRPr="00BB77D9" w:rsidRDefault="00BB77D9" w:rsidP="000A1768">
            <w:pPr>
              <w:numPr>
                <w:ilvl w:val="0"/>
                <w:numId w:val="46"/>
              </w:numPr>
              <w:tabs>
                <w:tab w:val="left" w:pos="426"/>
              </w:tabs>
              <w:ind w:left="426" w:hanging="284"/>
              <w:rPr>
                <w:rFonts w:cs="Arial"/>
                <w:bCs/>
                <w:color w:val="auto"/>
                <w:szCs w:val="22"/>
              </w:rPr>
            </w:pPr>
            <w:r w:rsidRPr="29DB0B2C">
              <w:rPr>
                <w:rFonts w:cs="Arial"/>
                <w:color w:val="auto"/>
              </w:rPr>
              <w:t xml:space="preserve">Adobe Writer: producing </w:t>
            </w:r>
            <w:r w:rsidR="00A21E8F" w:rsidRPr="29DB0B2C">
              <w:rPr>
                <w:rFonts w:cs="Arial"/>
                <w:color w:val="auto"/>
              </w:rPr>
              <w:t xml:space="preserve">accessible </w:t>
            </w:r>
            <w:r w:rsidRPr="29DB0B2C">
              <w:rPr>
                <w:rFonts w:cs="Arial"/>
                <w:color w:val="auto"/>
              </w:rPr>
              <w:t xml:space="preserve">PDF files for use on </w:t>
            </w:r>
            <w:r w:rsidR="00A21E8F" w:rsidRPr="29DB0B2C">
              <w:rPr>
                <w:rFonts w:cs="Arial"/>
                <w:color w:val="auto"/>
              </w:rPr>
              <w:t>web sites &amp; apps</w:t>
            </w:r>
          </w:p>
          <w:p w14:paraId="49D742F1" w14:textId="77777777" w:rsidR="00BB77D9" w:rsidRPr="00BB77D9" w:rsidRDefault="00A21E8F" w:rsidP="000A1768">
            <w:pPr>
              <w:numPr>
                <w:ilvl w:val="0"/>
                <w:numId w:val="46"/>
              </w:numPr>
              <w:tabs>
                <w:tab w:val="left" w:pos="426"/>
              </w:tabs>
              <w:ind w:left="426" w:hanging="284"/>
              <w:rPr>
                <w:rFonts w:cs="Arial"/>
                <w:bCs/>
                <w:color w:val="auto"/>
                <w:szCs w:val="22"/>
              </w:rPr>
            </w:pPr>
            <w:r w:rsidRPr="29DB0B2C">
              <w:rPr>
                <w:rFonts w:cs="Arial"/>
                <w:color w:val="auto"/>
              </w:rPr>
              <w:t>Printer/</w:t>
            </w:r>
            <w:r w:rsidR="00BB77D9" w:rsidRPr="29DB0B2C">
              <w:rPr>
                <w:rFonts w:cs="Arial"/>
                <w:color w:val="auto"/>
              </w:rPr>
              <w:t xml:space="preserve">Scanner: allowing information to be scanned for use in a variety of </w:t>
            </w:r>
            <w:r w:rsidRPr="29DB0B2C">
              <w:rPr>
                <w:rFonts w:cs="Arial"/>
                <w:color w:val="auto"/>
              </w:rPr>
              <w:t>ways</w:t>
            </w:r>
          </w:p>
          <w:p w14:paraId="771900FB" w14:textId="77777777" w:rsidR="00BB77D9" w:rsidRPr="00BB77D9" w:rsidRDefault="00BB77D9" w:rsidP="000A1768">
            <w:pPr>
              <w:numPr>
                <w:ilvl w:val="0"/>
                <w:numId w:val="46"/>
              </w:numPr>
              <w:tabs>
                <w:tab w:val="left" w:pos="426"/>
              </w:tabs>
              <w:ind w:left="426" w:hanging="284"/>
              <w:rPr>
                <w:rFonts w:cs="Arial"/>
                <w:bCs/>
                <w:color w:val="auto"/>
                <w:szCs w:val="22"/>
              </w:rPr>
            </w:pPr>
            <w:r w:rsidRPr="29DB0B2C">
              <w:rPr>
                <w:rFonts w:cs="Arial"/>
                <w:color w:val="auto"/>
              </w:rPr>
              <w:t xml:space="preserve">NHSGGC Financial Management System: Budget &amp; stock management </w:t>
            </w:r>
          </w:p>
          <w:p w14:paraId="37DCF74F" w14:textId="77777777" w:rsidR="00BB77D9" w:rsidRPr="00BB77D9" w:rsidRDefault="00BB77D9" w:rsidP="000A1768">
            <w:pPr>
              <w:numPr>
                <w:ilvl w:val="0"/>
                <w:numId w:val="46"/>
              </w:numPr>
              <w:tabs>
                <w:tab w:val="left" w:pos="426"/>
              </w:tabs>
              <w:ind w:left="426" w:hanging="284"/>
              <w:rPr>
                <w:rFonts w:cs="Arial"/>
                <w:bCs/>
                <w:color w:val="auto"/>
                <w:szCs w:val="22"/>
              </w:rPr>
            </w:pPr>
            <w:r w:rsidRPr="29DB0B2C">
              <w:rPr>
                <w:rFonts w:cs="Arial"/>
                <w:color w:val="auto"/>
              </w:rPr>
              <w:t xml:space="preserve">ICT – PCs, laptops, </w:t>
            </w:r>
            <w:r w:rsidR="0022125E" w:rsidRPr="29DB0B2C">
              <w:rPr>
                <w:rFonts w:cs="Arial"/>
                <w:color w:val="auto"/>
              </w:rPr>
              <w:t>mobile devices</w:t>
            </w:r>
          </w:p>
          <w:p w14:paraId="62431CDC" w14:textId="77777777" w:rsidR="00BB77D9" w:rsidRPr="00BB77D9" w:rsidRDefault="00BB77D9" w:rsidP="00BB77D9">
            <w:pPr>
              <w:ind w:right="-270"/>
              <w:rPr>
                <w:rFonts w:cs="Arial"/>
                <w:bCs/>
                <w:color w:val="auto"/>
                <w:szCs w:val="22"/>
              </w:rPr>
            </w:pPr>
          </w:p>
          <w:p w14:paraId="69153C23" w14:textId="77777777" w:rsidR="00BB77D9" w:rsidRPr="00BB77D9" w:rsidRDefault="00BB77D9" w:rsidP="75C6BACE">
            <w:pPr>
              <w:ind w:right="-270"/>
              <w:rPr>
                <w:rFonts w:cs="Arial"/>
                <w:color w:val="auto"/>
              </w:rPr>
            </w:pPr>
            <w:r w:rsidRPr="75C6BACE">
              <w:rPr>
                <w:rFonts w:cs="Arial"/>
                <w:color w:val="auto"/>
              </w:rPr>
              <w:t xml:space="preserve">Adapt and design information systems to meet specification of others, using feedback from service users and staff, review and change information systems to meet user needs </w:t>
            </w:r>
            <w:bookmarkStart w:id="19" w:name="_Int_lyyj9IZT"/>
            <w:r w:rsidRPr="75C6BACE">
              <w:rPr>
                <w:rFonts w:cs="Arial"/>
                <w:color w:val="auto"/>
              </w:rPr>
              <w:t>e.g.</w:t>
            </w:r>
            <w:bookmarkEnd w:id="19"/>
            <w:r w:rsidRPr="75C6BACE">
              <w:rPr>
                <w:rFonts w:cs="Arial"/>
                <w:color w:val="auto"/>
              </w:rPr>
              <w:t xml:space="preserve"> reclassify library stock to meet new standards, develop new areas of website, and ensure development of systems to aid information retrieval.</w:t>
            </w:r>
          </w:p>
          <w:p w14:paraId="49E398E2" w14:textId="77777777" w:rsidR="00BB77D9" w:rsidRPr="00BB77D9" w:rsidRDefault="00BB77D9" w:rsidP="00BB77D9">
            <w:pPr>
              <w:ind w:right="-270"/>
              <w:rPr>
                <w:rFonts w:cs="Arial"/>
                <w:b/>
                <w:bCs/>
                <w:color w:val="auto"/>
                <w:szCs w:val="22"/>
              </w:rPr>
            </w:pPr>
          </w:p>
        </w:tc>
      </w:tr>
    </w:tbl>
    <w:p w14:paraId="16287F21" w14:textId="77777777" w:rsidR="00DD63A7" w:rsidRDefault="00DD6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0"/>
      </w:tblGrid>
      <w:tr w:rsidR="00DD63A7" w14:paraId="13E3710F" w14:textId="77777777" w:rsidTr="75C6BACE">
        <w:tc>
          <w:tcPr>
            <w:tcW w:w="9936" w:type="dxa"/>
          </w:tcPr>
          <w:p w14:paraId="5BE93A62" w14:textId="77777777" w:rsidR="00DD63A7" w:rsidRDefault="00DD63A7"/>
          <w:p w14:paraId="19263D80" w14:textId="77777777" w:rsidR="00DD63A7" w:rsidRPr="00DD63A7" w:rsidRDefault="3AB99D28" w:rsidP="75C6BACE">
            <w:pPr>
              <w:tabs>
                <w:tab w:val="left" w:pos="567"/>
              </w:tabs>
              <w:ind w:right="40"/>
              <w:rPr>
                <w:rFonts w:cs="Arial"/>
                <w:b/>
                <w:bCs/>
                <w:color w:val="auto"/>
              </w:rPr>
            </w:pPr>
            <w:r w:rsidRPr="75C6BACE">
              <w:rPr>
                <w:rFonts w:cs="Arial"/>
                <w:b/>
                <w:bCs/>
                <w:color w:val="auto"/>
              </w:rPr>
              <w:t>7.</w:t>
            </w:r>
            <w:r w:rsidR="00DD63A7">
              <w:tab/>
            </w:r>
            <w:r w:rsidRPr="75C6BACE">
              <w:rPr>
                <w:rFonts w:cs="Arial"/>
                <w:b/>
                <w:bCs/>
                <w:color w:val="auto"/>
              </w:rPr>
              <w:t>ASSIGNMENT AND REVIEW OF WORK/FREEDOM TO ACT</w:t>
            </w:r>
          </w:p>
          <w:p w14:paraId="384BA73E" w14:textId="77777777" w:rsidR="00DD63A7" w:rsidRPr="00DD63A7" w:rsidRDefault="00DD63A7" w:rsidP="00DD63A7">
            <w:pPr>
              <w:tabs>
                <w:tab w:val="left" w:pos="330"/>
              </w:tabs>
              <w:ind w:right="40"/>
              <w:rPr>
                <w:rFonts w:cs="Arial"/>
                <w:color w:val="auto"/>
                <w:szCs w:val="22"/>
              </w:rPr>
            </w:pPr>
          </w:p>
          <w:p w14:paraId="554EFC2D" w14:textId="77777777" w:rsidR="00DD63A7" w:rsidRPr="00DD63A7" w:rsidRDefault="00DD63A7" w:rsidP="00DD63A7">
            <w:pPr>
              <w:numPr>
                <w:ilvl w:val="0"/>
                <w:numId w:val="33"/>
              </w:numPr>
              <w:tabs>
                <w:tab w:val="clear" w:pos="720"/>
                <w:tab w:val="num" w:pos="426"/>
              </w:tabs>
              <w:ind w:left="426" w:right="40" w:hanging="284"/>
              <w:rPr>
                <w:rFonts w:cs="Arial"/>
                <w:color w:val="auto"/>
                <w:szCs w:val="22"/>
              </w:rPr>
            </w:pPr>
            <w:r w:rsidRPr="00DD63A7">
              <w:rPr>
                <w:rFonts w:cs="Arial"/>
                <w:color w:val="auto"/>
                <w:szCs w:val="22"/>
              </w:rPr>
              <w:t xml:space="preserve">Post holder is expected to operate autonomously, identifying and generating own work programme </w:t>
            </w:r>
            <w:r w:rsidRPr="004965D6">
              <w:rPr>
                <w:rFonts w:cs="Arial"/>
                <w:color w:val="auto"/>
                <w:szCs w:val="22"/>
              </w:rPr>
              <w:t xml:space="preserve">within the parameters of </w:t>
            </w:r>
            <w:r w:rsidR="008744C5" w:rsidRPr="004965D6">
              <w:rPr>
                <w:rFonts w:cs="Arial"/>
                <w:color w:val="auto"/>
                <w:szCs w:val="22"/>
              </w:rPr>
              <w:t xml:space="preserve">Public Health </w:t>
            </w:r>
            <w:r w:rsidRPr="004965D6">
              <w:rPr>
                <w:rFonts w:cs="Arial"/>
                <w:color w:val="auto"/>
                <w:szCs w:val="22"/>
              </w:rPr>
              <w:t>Directorate</w:t>
            </w:r>
            <w:r w:rsidRPr="00DD63A7">
              <w:rPr>
                <w:rFonts w:cs="Arial"/>
                <w:color w:val="auto"/>
                <w:szCs w:val="22"/>
              </w:rPr>
              <w:t>. Post holder will also identify work through the process of partnership and collaborative working</w:t>
            </w:r>
          </w:p>
          <w:p w14:paraId="3149977D" w14:textId="5FB6C0BB" w:rsidR="00DD63A7" w:rsidRPr="00DD63A7" w:rsidRDefault="3AB99D28" w:rsidP="75C6BACE">
            <w:pPr>
              <w:numPr>
                <w:ilvl w:val="0"/>
                <w:numId w:val="33"/>
              </w:numPr>
              <w:tabs>
                <w:tab w:val="clear" w:pos="720"/>
                <w:tab w:val="num" w:pos="426"/>
              </w:tabs>
              <w:ind w:left="426" w:right="40" w:hanging="284"/>
              <w:rPr>
                <w:rFonts w:cs="Arial"/>
                <w:color w:val="auto"/>
              </w:rPr>
            </w:pPr>
            <w:r w:rsidRPr="75C6BACE">
              <w:rPr>
                <w:rFonts w:cs="Arial"/>
                <w:color w:val="auto"/>
              </w:rPr>
              <w:t xml:space="preserve">The post is line managed by </w:t>
            </w:r>
            <w:r w:rsidR="0022125E" w:rsidRPr="75C6BACE">
              <w:rPr>
                <w:rFonts w:cs="Arial"/>
                <w:color w:val="auto"/>
              </w:rPr>
              <w:t>a</w:t>
            </w:r>
            <w:r w:rsidRPr="75C6BACE">
              <w:rPr>
                <w:rFonts w:cs="Arial"/>
                <w:color w:val="auto"/>
              </w:rPr>
              <w:t xml:space="preserve"> </w:t>
            </w:r>
            <w:r w:rsidR="0022125E" w:rsidRPr="75C6BACE">
              <w:rPr>
                <w:rFonts w:cs="Arial"/>
                <w:color w:val="auto"/>
              </w:rPr>
              <w:t>Public Health Programme Manager</w:t>
            </w:r>
            <w:r w:rsidRPr="75C6BACE">
              <w:rPr>
                <w:rFonts w:cs="Arial"/>
                <w:color w:val="auto"/>
              </w:rPr>
              <w:t xml:space="preserve"> with whom the post holder has quarterly reviews and annual appraisals. In </w:t>
            </w:r>
            <w:r w:rsidR="0CB02FE3" w:rsidRPr="75C6BACE">
              <w:rPr>
                <w:rFonts w:cs="Arial"/>
                <w:color w:val="auto"/>
              </w:rPr>
              <w:t>addition,</w:t>
            </w:r>
            <w:r w:rsidRPr="75C6BACE">
              <w:rPr>
                <w:rFonts w:cs="Arial"/>
                <w:color w:val="auto"/>
              </w:rPr>
              <w:t xml:space="preserve"> the </w:t>
            </w:r>
            <w:r w:rsidR="0022125E" w:rsidRPr="75C6BACE">
              <w:rPr>
                <w:rFonts w:cs="Arial"/>
                <w:color w:val="auto"/>
              </w:rPr>
              <w:t xml:space="preserve">Head of Health </w:t>
            </w:r>
            <w:r w:rsidR="1CCDF716" w:rsidRPr="75C6BACE">
              <w:rPr>
                <w:rFonts w:cs="Arial"/>
                <w:color w:val="auto"/>
              </w:rPr>
              <w:t>Improvement will</w:t>
            </w:r>
            <w:r w:rsidRPr="75C6BACE">
              <w:rPr>
                <w:rFonts w:cs="Arial"/>
                <w:color w:val="auto"/>
              </w:rPr>
              <w:t xml:space="preserve"> also assign work as appropriate </w:t>
            </w:r>
          </w:p>
          <w:p w14:paraId="7FA45493" w14:textId="77777777" w:rsidR="00DD63A7" w:rsidRPr="00DD63A7" w:rsidRDefault="00DD63A7" w:rsidP="00DD63A7">
            <w:pPr>
              <w:numPr>
                <w:ilvl w:val="0"/>
                <w:numId w:val="33"/>
              </w:numPr>
              <w:tabs>
                <w:tab w:val="clear" w:pos="720"/>
                <w:tab w:val="num" w:pos="426"/>
              </w:tabs>
              <w:ind w:left="426" w:right="40" w:hanging="284"/>
              <w:rPr>
                <w:rFonts w:cs="Arial"/>
                <w:color w:val="auto"/>
                <w:szCs w:val="22"/>
              </w:rPr>
            </w:pPr>
            <w:r w:rsidRPr="00DD63A7">
              <w:rPr>
                <w:rFonts w:cs="Arial"/>
                <w:color w:val="auto"/>
                <w:szCs w:val="22"/>
              </w:rPr>
              <w:t>Annual appraisal system to include an Objective Setting Work Plan and a Personal Development Plan</w:t>
            </w:r>
          </w:p>
          <w:p w14:paraId="34B3F2EB" w14:textId="77777777" w:rsidR="00DD63A7" w:rsidRDefault="00DD63A7"/>
        </w:tc>
      </w:tr>
    </w:tbl>
    <w:p w14:paraId="7D34F5C7" w14:textId="77777777" w:rsidR="009F40E5" w:rsidRDefault="009F40E5"/>
    <w:p w14:paraId="0B4020A7" w14:textId="77777777" w:rsidR="009F40E5" w:rsidRDefault="009F40E5"/>
    <w:p w14:paraId="1D7B270A" w14:textId="77777777" w:rsidR="009F40E5" w:rsidRDefault="009F40E5"/>
    <w:p w14:paraId="4F904CB7" w14:textId="77777777" w:rsidR="009F40E5" w:rsidRDefault="009F40E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0"/>
      </w:tblGrid>
      <w:tr w:rsidR="009F40E5" w14:paraId="36155DA8" w14:textId="77777777" w:rsidTr="75C6BACE">
        <w:tc>
          <w:tcPr>
            <w:tcW w:w="9936" w:type="dxa"/>
          </w:tcPr>
          <w:p w14:paraId="06971CD3" w14:textId="77777777" w:rsidR="009F40E5" w:rsidRDefault="009F40E5"/>
          <w:p w14:paraId="472E004C" w14:textId="77777777" w:rsidR="009F40E5" w:rsidRPr="009F40E5" w:rsidRDefault="009F40E5" w:rsidP="009F40E5">
            <w:pPr>
              <w:tabs>
                <w:tab w:val="left" w:pos="588"/>
              </w:tabs>
              <w:rPr>
                <w:color w:val="auto"/>
              </w:rPr>
            </w:pPr>
            <w:r w:rsidRPr="75C6BACE">
              <w:rPr>
                <w:b/>
                <w:bCs/>
                <w:color w:val="auto"/>
              </w:rPr>
              <w:t>8.</w:t>
            </w:r>
            <w:r>
              <w:tab/>
            </w:r>
            <w:r w:rsidRPr="75C6BACE">
              <w:rPr>
                <w:b/>
                <w:bCs/>
                <w:color w:val="auto"/>
              </w:rPr>
              <w:t>DECISIONS AND JUDGEMENTS</w:t>
            </w:r>
          </w:p>
          <w:p w14:paraId="2A1F701D" w14:textId="77777777" w:rsidR="009F40E5" w:rsidRPr="009F40E5" w:rsidRDefault="009F40E5" w:rsidP="004A1F65">
            <w:pPr>
              <w:rPr>
                <w:color w:val="auto"/>
              </w:rPr>
            </w:pPr>
          </w:p>
          <w:p w14:paraId="5775A1A2" w14:textId="2E1174EB" w:rsidR="009F40E5" w:rsidRPr="009F40E5" w:rsidRDefault="2CBBA0CB" w:rsidP="75C6BACE">
            <w:pPr>
              <w:numPr>
                <w:ilvl w:val="0"/>
                <w:numId w:val="31"/>
              </w:numPr>
              <w:tabs>
                <w:tab w:val="clear" w:pos="720"/>
                <w:tab w:val="num" w:pos="426"/>
              </w:tabs>
              <w:ind w:left="426" w:right="40" w:hanging="284"/>
              <w:rPr>
                <w:rFonts w:cs="Arial"/>
                <w:color w:val="auto"/>
              </w:rPr>
            </w:pPr>
            <w:r w:rsidRPr="75C6BACE">
              <w:rPr>
                <w:rFonts w:cs="Arial"/>
                <w:color w:val="auto"/>
              </w:rPr>
              <w:t>Service-related</w:t>
            </w:r>
            <w:r w:rsidR="009F40E5" w:rsidRPr="75C6BACE">
              <w:rPr>
                <w:rFonts w:cs="Arial"/>
                <w:color w:val="auto"/>
              </w:rPr>
              <w:t xml:space="preserve"> decisions for the ongoing development of </w:t>
            </w:r>
            <w:r w:rsidR="004965D6" w:rsidRPr="75C6BACE">
              <w:rPr>
                <w:rFonts w:cs="Arial"/>
                <w:color w:val="auto"/>
              </w:rPr>
              <w:t xml:space="preserve">Information </w:t>
            </w:r>
            <w:r w:rsidR="0022125E" w:rsidRPr="75C6BACE">
              <w:rPr>
                <w:rFonts w:cs="Arial"/>
                <w:color w:val="auto"/>
              </w:rPr>
              <w:t xml:space="preserve">Management </w:t>
            </w:r>
            <w:r w:rsidR="004965D6" w:rsidRPr="75C6BACE">
              <w:rPr>
                <w:rFonts w:cs="Arial"/>
                <w:color w:val="auto"/>
              </w:rPr>
              <w:t>&amp; Publications Service</w:t>
            </w:r>
            <w:r w:rsidR="009F40E5" w:rsidRPr="75C6BACE">
              <w:rPr>
                <w:rFonts w:cs="Arial"/>
                <w:color w:val="auto"/>
              </w:rPr>
              <w:t xml:space="preserve">.  Assess likely impact on local service of national developments </w:t>
            </w:r>
            <w:bookmarkStart w:id="20" w:name="_Int_Nv9nXq4Q"/>
            <w:r w:rsidR="009F40E5" w:rsidRPr="75C6BACE">
              <w:rPr>
                <w:rFonts w:cs="Arial"/>
                <w:color w:val="auto"/>
              </w:rPr>
              <w:t>e.g.</w:t>
            </w:r>
            <w:bookmarkEnd w:id="20"/>
            <w:r w:rsidR="009F40E5" w:rsidRPr="75C6BACE">
              <w:rPr>
                <w:rFonts w:cs="Arial"/>
                <w:color w:val="auto"/>
              </w:rPr>
              <w:t xml:space="preserve"> NHS Knowledge Network</w:t>
            </w:r>
            <w:r w:rsidR="0022125E" w:rsidRPr="75C6BACE">
              <w:rPr>
                <w:rFonts w:cs="Arial"/>
                <w:color w:val="auto"/>
              </w:rPr>
              <w:t>, Public Health Scotland</w:t>
            </w:r>
          </w:p>
          <w:p w14:paraId="03EFCA41" w14:textId="77777777" w:rsidR="009F40E5" w:rsidRPr="009F40E5" w:rsidRDefault="009F40E5" w:rsidP="009F40E5">
            <w:pPr>
              <w:ind w:left="142" w:right="40"/>
              <w:rPr>
                <w:rFonts w:cs="Arial"/>
                <w:color w:val="auto"/>
                <w:szCs w:val="22"/>
              </w:rPr>
            </w:pPr>
          </w:p>
          <w:p w14:paraId="675014A5" w14:textId="77777777" w:rsidR="009F40E5" w:rsidRPr="009F40E5" w:rsidRDefault="009F40E5" w:rsidP="009F40E5">
            <w:pPr>
              <w:numPr>
                <w:ilvl w:val="0"/>
                <w:numId w:val="31"/>
              </w:numPr>
              <w:tabs>
                <w:tab w:val="clear" w:pos="720"/>
                <w:tab w:val="num" w:pos="426"/>
              </w:tabs>
              <w:ind w:left="426" w:right="40" w:hanging="284"/>
              <w:rPr>
                <w:rFonts w:cs="Arial"/>
                <w:color w:val="auto"/>
                <w:szCs w:val="22"/>
              </w:rPr>
            </w:pPr>
            <w:r w:rsidRPr="009F40E5">
              <w:rPr>
                <w:rFonts w:cs="Arial"/>
                <w:color w:val="auto"/>
                <w:szCs w:val="22"/>
              </w:rPr>
              <w:t>Works within Directorate</w:t>
            </w:r>
            <w:r w:rsidR="008744C5">
              <w:rPr>
                <w:rFonts w:cs="Arial"/>
                <w:color w:val="auto"/>
                <w:szCs w:val="22"/>
              </w:rPr>
              <w:t>’s</w:t>
            </w:r>
            <w:r w:rsidRPr="009F40E5">
              <w:rPr>
                <w:rFonts w:cs="Arial"/>
                <w:color w:val="auto"/>
                <w:szCs w:val="22"/>
              </w:rPr>
              <w:t xml:space="preserve"> policies &amp; procedures, operates on own initiative, manages &amp; prioritises own workload, taking advice from </w:t>
            </w:r>
            <w:r w:rsidR="0022125E">
              <w:rPr>
                <w:rFonts w:cs="Arial"/>
                <w:color w:val="auto"/>
                <w:szCs w:val="22"/>
              </w:rPr>
              <w:t>Programme Manager</w:t>
            </w:r>
            <w:r w:rsidRPr="009F40E5">
              <w:rPr>
                <w:rFonts w:cs="Arial"/>
                <w:color w:val="auto"/>
                <w:szCs w:val="22"/>
              </w:rPr>
              <w:t xml:space="preserve"> and delegating work to team members as required.</w:t>
            </w:r>
          </w:p>
          <w:p w14:paraId="5F96A722" w14:textId="77777777" w:rsidR="009F40E5" w:rsidRPr="009F40E5" w:rsidRDefault="009F40E5" w:rsidP="009F40E5">
            <w:pPr>
              <w:tabs>
                <w:tab w:val="num" w:pos="426"/>
              </w:tabs>
              <w:ind w:left="426" w:right="40" w:hanging="284"/>
              <w:rPr>
                <w:rFonts w:cs="Arial"/>
                <w:b/>
                <w:bCs/>
                <w:color w:val="auto"/>
                <w:szCs w:val="22"/>
              </w:rPr>
            </w:pPr>
          </w:p>
          <w:p w14:paraId="7E1B8369" w14:textId="77777777" w:rsidR="009F40E5" w:rsidRPr="009F40E5" w:rsidRDefault="009F40E5" w:rsidP="009F40E5">
            <w:pPr>
              <w:numPr>
                <w:ilvl w:val="0"/>
                <w:numId w:val="31"/>
              </w:numPr>
              <w:tabs>
                <w:tab w:val="clear" w:pos="720"/>
                <w:tab w:val="num" w:pos="426"/>
              </w:tabs>
              <w:ind w:left="426" w:right="40" w:hanging="284"/>
              <w:rPr>
                <w:rFonts w:cs="Arial"/>
                <w:color w:val="auto"/>
                <w:szCs w:val="22"/>
              </w:rPr>
            </w:pPr>
            <w:r w:rsidRPr="009F40E5">
              <w:rPr>
                <w:rFonts w:cs="Arial"/>
                <w:color w:val="auto"/>
                <w:szCs w:val="22"/>
              </w:rPr>
              <w:t xml:space="preserve">Organises available resources within the service area to ensure best use. Initiates changes in procedures to ensure best practice </w:t>
            </w:r>
          </w:p>
          <w:p w14:paraId="5B95CD12" w14:textId="77777777" w:rsidR="009F40E5" w:rsidRPr="009F40E5" w:rsidRDefault="009F40E5" w:rsidP="009F40E5">
            <w:pPr>
              <w:tabs>
                <w:tab w:val="num" w:pos="426"/>
              </w:tabs>
              <w:ind w:left="426" w:right="40" w:hanging="284"/>
              <w:rPr>
                <w:rFonts w:cs="Arial"/>
                <w:color w:val="auto"/>
                <w:szCs w:val="22"/>
              </w:rPr>
            </w:pPr>
          </w:p>
          <w:p w14:paraId="0ABE27AB" w14:textId="77777777" w:rsidR="009F40E5" w:rsidRPr="009F40E5" w:rsidRDefault="009F40E5" w:rsidP="009F40E5">
            <w:pPr>
              <w:numPr>
                <w:ilvl w:val="0"/>
                <w:numId w:val="31"/>
              </w:numPr>
              <w:tabs>
                <w:tab w:val="clear" w:pos="720"/>
                <w:tab w:val="num" w:pos="426"/>
              </w:tabs>
              <w:spacing w:before="60"/>
              <w:ind w:left="426" w:right="40" w:hanging="284"/>
              <w:rPr>
                <w:rFonts w:cs="Arial"/>
                <w:color w:val="auto"/>
                <w:szCs w:val="22"/>
              </w:rPr>
            </w:pPr>
            <w:r w:rsidRPr="009F40E5">
              <w:rPr>
                <w:rFonts w:cs="Arial"/>
                <w:color w:val="auto"/>
                <w:szCs w:val="22"/>
              </w:rPr>
              <w:t>Implements policies and proposes changes to practice and procedures for own area of work.  Develops working practices and policies within own work area and makes recommendations on service development that may result in changes to overall service policies and procedures</w:t>
            </w:r>
          </w:p>
          <w:p w14:paraId="5220BBB2" w14:textId="77777777" w:rsidR="009F40E5" w:rsidRPr="009F40E5" w:rsidRDefault="009F40E5" w:rsidP="009F40E5">
            <w:pPr>
              <w:ind w:right="40"/>
              <w:rPr>
                <w:rFonts w:cs="Arial"/>
                <w:color w:val="auto"/>
                <w:szCs w:val="22"/>
              </w:rPr>
            </w:pPr>
          </w:p>
          <w:p w14:paraId="04BE2BE0" w14:textId="77777777" w:rsidR="009F40E5" w:rsidRPr="009F40E5" w:rsidRDefault="009F40E5" w:rsidP="009F40E5">
            <w:pPr>
              <w:numPr>
                <w:ilvl w:val="0"/>
                <w:numId w:val="31"/>
              </w:numPr>
              <w:tabs>
                <w:tab w:val="clear" w:pos="720"/>
                <w:tab w:val="num" w:pos="426"/>
              </w:tabs>
              <w:ind w:left="426" w:right="40" w:hanging="284"/>
              <w:rPr>
                <w:rFonts w:cs="Arial"/>
                <w:color w:val="auto"/>
                <w:szCs w:val="22"/>
              </w:rPr>
            </w:pPr>
            <w:r w:rsidRPr="009F40E5">
              <w:rPr>
                <w:rFonts w:cs="Arial"/>
                <w:color w:val="auto"/>
                <w:szCs w:val="22"/>
              </w:rPr>
              <w:t>As a management post there is a degree of time devoted to recruitment and retention of staff, measuring performance of team members in relation to the service and their personal development</w:t>
            </w:r>
          </w:p>
          <w:p w14:paraId="13CB595B" w14:textId="77777777" w:rsidR="009F40E5" w:rsidRDefault="009F40E5"/>
        </w:tc>
      </w:tr>
    </w:tbl>
    <w:p w14:paraId="6D9C8D39" w14:textId="77777777" w:rsidR="009F40E5" w:rsidRDefault="009F40E5"/>
    <w:tbl>
      <w:tblPr>
        <w:tblW w:w="98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1"/>
      </w:tblGrid>
      <w:tr w:rsidR="008C357D" w14:paraId="46A26558" w14:textId="77777777" w:rsidTr="75C6BACE">
        <w:trPr>
          <w:trHeight w:val="287"/>
        </w:trPr>
        <w:tc>
          <w:tcPr>
            <w:tcW w:w="9891" w:type="dxa"/>
          </w:tcPr>
          <w:p w14:paraId="675E05EE" w14:textId="77777777" w:rsidR="008C357D" w:rsidRPr="002835BD" w:rsidRDefault="008C357D">
            <w:pPr>
              <w:ind w:right="40"/>
              <w:jc w:val="both"/>
              <w:rPr>
                <w:rFonts w:cs="Arial"/>
                <w:b/>
                <w:bCs/>
                <w:color w:val="auto"/>
                <w:szCs w:val="22"/>
              </w:rPr>
            </w:pPr>
          </w:p>
          <w:p w14:paraId="242E8CE2" w14:textId="77777777" w:rsidR="008C357D" w:rsidRPr="002835BD" w:rsidRDefault="002835BD" w:rsidP="002835BD">
            <w:pPr>
              <w:tabs>
                <w:tab w:val="left" w:pos="578"/>
              </w:tabs>
              <w:ind w:right="40"/>
              <w:jc w:val="both"/>
              <w:rPr>
                <w:rFonts w:cs="Arial"/>
                <w:b/>
                <w:bCs/>
                <w:color w:val="auto"/>
                <w:szCs w:val="22"/>
              </w:rPr>
            </w:pPr>
            <w:r w:rsidRPr="002835BD">
              <w:rPr>
                <w:rFonts w:cs="Arial"/>
                <w:b/>
                <w:bCs/>
                <w:color w:val="auto"/>
                <w:szCs w:val="22"/>
              </w:rPr>
              <w:t>9.</w:t>
            </w:r>
            <w:r w:rsidRPr="002835BD">
              <w:rPr>
                <w:rFonts w:cs="Arial"/>
                <w:b/>
                <w:bCs/>
                <w:color w:val="auto"/>
                <w:szCs w:val="22"/>
              </w:rPr>
              <w:tab/>
            </w:r>
            <w:r w:rsidR="008C357D" w:rsidRPr="002835BD">
              <w:rPr>
                <w:rFonts w:cs="Arial"/>
                <w:b/>
                <w:bCs/>
                <w:color w:val="auto"/>
                <w:szCs w:val="22"/>
              </w:rPr>
              <w:t>COMMUNICATIONS AND RELATIONSHIPS</w:t>
            </w:r>
          </w:p>
          <w:p w14:paraId="2FC17F8B" w14:textId="77777777" w:rsidR="008C357D" w:rsidRPr="002835BD" w:rsidRDefault="008C357D">
            <w:pPr>
              <w:tabs>
                <w:tab w:val="left" w:pos="330"/>
              </w:tabs>
              <w:ind w:left="360" w:right="40"/>
              <w:jc w:val="both"/>
              <w:rPr>
                <w:rFonts w:cs="Arial"/>
                <w:b/>
                <w:bCs/>
                <w:color w:val="auto"/>
                <w:szCs w:val="22"/>
              </w:rPr>
            </w:pPr>
          </w:p>
          <w:p w14:paraId="28C62D85" w14:textId="77777777" w:rsidR="008C357D" w:rsidRDefault="0022125E" w:rsidP="002835BD">
            <w:pPr>
              <w:pStyle w:val="BodyText3"/>
              <w:numPr>
                <w:ilvl w:val="0"/>
                <w:numId w:val="29"/>
              </w:numPr>
              <w:tabs>
                <w:tab w:val="clear" w:pos="720"/>
                <w:tab w:val="num" w:pos="428"/>
              </w:tabs>
              <w:ind w:left="286" w:right="0" w:hanging="142"/>
              <w:jc w:val="left"/>
              <w:rPr>
                <w:color w:val="auto"/>
                <w:szCs w:val="22"/>
              </w:rPr>
            </w:pPr>
            <w:r>
              <w:rPr>
                <w:color w:val="auto"/>
                <w:szCs w:val="22"/>
              </w:rPr>
              <w:t xml:space="preserve">  </w:t>
            </w:r>
            <w:r w:rsidR="008C357D" w:rsidRPr="002835BD">
              <w:rPr>
                <w:color w:val="auto"/>
                <w:szCs w:val="22"/>
              </w:rPr>
              <w:t>Establish working relationships with colleagues at all levels in NHSGGC and the wider NHSS</w:t>
            </w:r>
          </w:p>
          <w:p w14:paraId="0A4F7224" w14:textId="77777777" w:rsidR="001E01D5" w:rsidRPr="002835BD" w:rsidRDefault="001E01D5" w:rsidP="001E01D5">
            <w:pPr>
              <w:pStyle w:val="BodyText3"/>
              <w:tabs>
                <w:tab w:val="num" w:pos="428"/>
              </w:tabs>
              <w:ind w:left="144" w:right="0"/>
              <w:jc w:val="left"/>
              <w:rPr>
                <w:color w:val="auto"/>
                <w:szCs w:val="22"/>
              </w:rPr>
            </w:pPr>
          </w:p>
          <w:p w14:paraId="49835211" w14:textId="77777777" w:rsidR="008C357D" w:rsidRDefault="008C357D" w:rsidP="002835BD">
            <w:pPr>
              <w:pStyle w:val="BodyText3"/>
              <w:numPr>
                <w:ilvl w:val="0"/>
                <w:numId w:val="29"/>
              </w:numPr>
              <w:tabs>
                <w:tab w:val="clear" w:pos="720"/>
                <w:tab w:val="num" w:pos="428"/>
              </w:tabs>
              <w:ind w:left="428" w:right="0" w:hanging="284"/>
              <w:jc w:val="left"/>
              <w:rPr>
                <w:color w:val="auto"/>
                <w:szCs w:val="22"/>
              </w:rPr>
            </w:pPr>
            <w:r w:rsidRPr="002835BD">
              <w:rPr>
                <w:color w:val="auto"/>
                <w:szCs w:val="22"/>
              </w:rPr>
              <w:t xml:space="preserve">Develop partnerships and networks with a range of partners in local authorities, voluntary sector and </w:t>
            </w:r>
            <w:r w:rsidR="00E37490" w:rsidRPr="002835BD">
              <w:rPr>
                <w:color w:val="auto"/>
                <w:szCs w:val="22"/>
              </w:rPr>
              <w:t>Higher Education Institutions</w:t>
            </w:r>
            <w:r w:rsidRPr="002835BD">
              <w:rPr>
                <w:color w:val="auto"/>
                <w:szCs w:val="22"/>
              </w:rPr>
              <w:t xml:space="preserve"> </w:t>
            </w:r>
          </w:p>
          <w:p w14:paraId="5AE48A43" w14:textId="77777777" w:rsidR="001E01D5" w:rsidRPr="002835BD" w:rsidRDefault="001E01D5" w:rsidP="001E01D5">
            <w:pPr>
              <w:pStyle w:val="BodyText3"/>
              <w:ind w:left="144" w:right="0"/>
              <w:jc w:val="left"/>
              <w:rPr>
                <w:color w:val="auto"/>
                <w:szCs w:val="22"/>
              </w:rPr>
            </w:pPr>
          </w:p>
          <w:p w14:paraId="4A732EBD" w14:textId="77777777" w:rsidR="008C357D" w:rsidRDefault="008C357D" w:rsidP="75C6BACE">
            <w:pPr>
              <w:pStyle w:val="BodyText3"/>
              <w:numPr>
                <w:ilvl w:val="0"/>
                <w:numId w:val="29"/>
              </w:numPr>
              <w:tabs>
                <w:tab w:val="clear" w:pos="720"/>
                <w:tab w:val="num" w:pos="428"/>
              </w:tabs>
              <w:ind w:left="428" w:right="0" w:hanging="284"/>
              <w:jc w:val="left"/>
              <w:rPr>
                <w:color w:val="auto"/>
              </w:rPr>
            </w:pPr>
            <w:r w:rsidRPr="75C6BACE">
              <w:rPr>
                <w:color w:val="auto"/>
              </w:rPr>
              <w:t>Post</w:t>
            </w:r>
            <w:r w:rsidR="51581D18" w:rsidRPr="75C6BACE">
              <w:rPr>
                <w:color w:val="auto"/>
              </w:rPr>
              <w:t xml:space="preserve"> </w:t>
            </w:r>
            <w:r w:rsidR="51CB68D5" w:rsidRPr="75C6BACE">
              <w:rPr>
                <w:color w:val="auto"/>
              </w:rPr>
              <w:t>h</w:t>
            </w:r>
            <w:r w:rsidRPr="75C6BACE">
              <w:rPr>
                <w:color w:val="auto"/>
              </w:rPr>
              <w:t xml:space="preserve">older requires a high level of written and oral communication skills in addition to influencing and negotiating skills </w:t>
            </w:r>
            <w:bookmarkStart w:id="21" w:name="_Int_cBuGE8pi"/>
            <w:r w:rsidR="00CD0C40" w:rsidRPr="75C6BACE">
              <w:rPr>
                <w:color w:val="auto"/>
              </w:rPr>
              <w:t>e.g.</w:t>
            </w:r>
            <w:bookmarkEnd w:id="21"/>
            <w:r w:rsidRPr="75C6BACE">
              <w:rPr>
                <w:color w:val="auto"/>
              </w:rPr>
              <w:t xml:space="preserve"> Funding, negotiation with</w:t>
            </w:r>
            <w:r w:rsidR="001E01D5" w:rsidRPr="75C6BACE">
              <w:rPr>
                <w:color w:val="auto"/>
              </w:rPr>
              <w:t xml:space="preserve"> suppliers used by the service</w:t>
            </w:r>
          </w:p>
          <w:p w14:paraId="50F40DEB" w14:textId="77777777" w:rsidR="001E01D5" w:rsidRPr="002835BD" w:rsidRDefault="001E01D5" w:rsidP="001E01D5">
            <w:pPr>
              <w:pStyle w:val="BodyText3"/>
              <w:tabs>
                <w:tab w:val="num" w:pos="428"/>
              </w:tabs>
              <w:ind w:right="0"/>
              <w:jc w:val="left"/>
              <w:rPr>
                <w:color w:val="auto"/>
                <w:szCs w:val="22"/>
              </w:rPr>
            </w:pPr>
          </w:p>
          <w:p w14:paraId="450EB735" w14:textId="77777777" w:rsidR="008C357D" w:rsidRDefault="008C357D" w:rsidP="002835BD">
            <w:pPr>
              <w:pStyle w:val="BodyText3"/>
              <w:numPr>
                <w:ilvl w:val="0"/>
                <w:numId w:val="29"/>
              </w:numPr>
              <w:tabs>
                <w:tab w:val="clear" w:pos="720"/>
                <w:tab w:val="num" w:pos="428"/>
              </w:tabs>
              <w:ind w:left="428" w:right="0" w:hanging="284"/>
              <w:rPr>
                <w:color w:val="auto"/>
                <w:szCs w:val="22"/>
              </w:rPr>
            </w:pPr>
            <w:r w:rsidRPr="002835BD">
              <w:rPr>
                <w:color w:val="auto"/>
                <w:szCs w:val="22"/>
              </w:rPr>
              <w:t>Make recommendations to Senior Management following results from service audits</w:t>
            </w:r>
          </w:p>
          <w:p w14:paraId="77A52294" w14:textId="77777777" w:rsidR="001E01D5" w:rsidRPr="002835BD" w:rsidRDefault="001E01D5" w:rsidP="001E01D5">
            <w:pPr>
              <w:pStyle w:val="BodyText3"/>
              <w:ind w:right="0"/>
              <w:jc w:val="left"/>
              <w:rPr>
                <w:color w:val="auto"/>
                <w:szCs w:val="22"/>
              </w:rPr>
            </w:pPr>
          </w:p>
          <w:p w14:paraId="484E6EB6" w14:textId="77777777" w:rsidR="008C357D" w:rsidRPr="001E01D5" w:rsidRDefault="008C357D" w:rsidP="002835BD">
            <w:pPr>
              <w:pStyle w:val="BodyText3"/>
              <w:numPr>
                <w:ilvl w:val="0"/>
                <w:numId w:val="29"/>
              </w:numPr>
              <w:tabs>
                <w:tab w:val="clear" w:pos="720"/>
                <w:tab w:val="num" w:pos="428"/>
              </w:tabs>
              <w:ind w:left="428" w:right="0" w:hanging="284"/>
              <w:jc w:val="left"/>
              <w:rPr>
                <w:b/>
                <w:bCs/>
                <w:color w:val="auto"/>
                <w:szCs w:val="22"/>
              </w:rPr>
            </w:pPr>
            <w:r w:rsidRPr="002835BD">
              <w:rPr>
                <w:color w:val="auto"/>
                <w:szCs w:val="22"/>
              </w:rPr>
              <w:t xml:space="preserve">Produce plans and present to stakeholders, where there may be conflicting demands on </w:t>
            </w:r>
            <w:r w:rsidR="00F0460E" w:rsidRPr="002835BD">
              <w:rPr>
                <w:color w:val="auto"/>
                <w:szCs w:val="22"/>
              </w:rPr>
              <w:t xml:space="preserve">      </w:t>
            </w:r>
            <w:r w:rsidRPr="002835BD">
              <w:rPr>
                <w:color w:val="auto"/>
                <w:szCs w:val="22"/>
              </w:rPr>
              <w:t>available resources</w:t>
            </w:r>
          </w:p>
          <w:p w14:paraId="007DCDA8" w14:textId="77777777" w:rsidR="001E01D5" w:rsidRPr="002835BD" w:rsidRDefault="001E01D5" w:rsidP="001E01D5">
            <w:pPr>
              <w:pStyle w:val="BodyText3"/>
              <w:ind w:right="0"/>
              <w:jc w:val="left"/>
              <w:rPr>
                <w:b/>
                <w:bCs/>
                <w:color w:val="auto"/>
                <w:szCs w:val="22"/>
              </w:rPr>
            </w:pPr>
          </w:p>
        </w:tc>
      </w:tr>
    </w:tbl>
    <w:p w14:paraId="450EA2D7" w14:textId="77777777" w:rsidR="00535A1F" w:rsidRDefault="00535A1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0"/>
      </w:tblGrid>
      <w:tr w:rsidR="00535A1F" w:rsidRPr="00535A1F" w14:paraId="2B753C02" w14:textId="77777777" w:rsidTr="75C6BACE">
        <w:tc>
          <w:tcPr>
            <w:tcW w:w="9936" w:type="dxa"/>
          </w:tcPr>
          <w:p w14:paraId="3DD355C9" w14:textId="77777777" w:rsidR="00535A1F" w:rsidRPr="00535A1F" w:rsidRDefault="00535A1F">
            <w:pPr>
              <w:rPr>
                <w:color w:val="auto"/>
              </w:rPr>
            </w:pPr>
          </w:p>
          <w:p w14:paraId="2E5F4DE0" w14:textId="77777777" w:rsidR="00535A1F" w:rsidRPr="00535A1F" w:rsidRDefault="00535A1F" w:rsidP="00535A1F">
            <w:pPr>
              <w:tabs>
                <w:tab w:val="left" w:pos="564"/>
              </w:tabs>
              <w:rPr>
                <w:color w:val="auto"/>
              </w:rPr>
            </w:pPr>
            <w:r w:rsidRPr="00535A1F">
              <w:rPr>
                <w:b/>
                <w:color w:val="auto"/>
              </w:rPr>
              <w:t>10.</w:t>
            </w:r>
            <w:r w:rsidRPr="00535A1F">
              <w:rPr>
                <w:b/>
                <w:color w:val="auto"/>
              </w:rPr>
              <w:tab/>
              <w:t>PHYSICAL, MENTAL, EMOTIONAL AND ENVIRONMENTAL DEMANDS OF THE JOB</w:t>
            </w:r>
          </w:p>
          <w:p w14:paraId="1A81F0B1" w14:textId="77777777" w:rsidR="00535A1F" w:rsidRPr="00535A1F" w:rsidRDefault="00535A1F" w:rsidP="00535A1F">
            <w:pPr>
              <w:tabs>
                <w:tab w:val="left" w:pos="564"/>
              </w:tabs>
              <w:rPr>
                <w:color w:val="auto"/>
              </w:rPr>
            </w:pPr>
          </w:p>
          <w:p w14:paraId="4206D34C" w14:textId="77777777" w:rsidR="00535A1F" w:rsidRPr="00535A1F" w:rsidRDefault="36B97C46" w:rsidP="00535A1F">
            <w:pPr>
              <w:pStyle w:val="Heading6"/>
              <w:tabs>
                <w:tab w:val="left" w:pos="426"/>
              </w:tabs>
              <w:ind w:left="426" w:hanging="284"/>
              <w:rPr>
                <w:rFonts w:ascii="Arial" w:hAnsi="Arial"/>
                <w:sz w:val="22"/>
                <w:szCs w:val="22"/>
              </w:rPr>
            </w:pPr>
            <w:r w:rsidRPr="75C6BACE">
              <w:rPr>
                <w:rFonts w:ascii="Arial" w:hAnsi="Arial"/>
                <w:sz w:val="22"/>
                <w:szCs w:val="22"/>
              </w:rPr>
              <w:t>Physical</w:t>
            </w:r>
          </w:p>
          <w:p w14:paraId="68DCE43D" w14:textId="77777777" w:rsidR="00535A1F" w:rsidRPr="00535A1F" w:rsidRDefault="36B97C46" w:rsidP="75C6BACE">
            <w:pPr>
              <w:numPr>
                <w:ilvl w:val="0"/>
                <w:numId w:val="28"/>
              </w:numPr>
              <w:tabs>
                <w:tab w:val="left" w:pos="426"/>
              </w:tabs>
              <w:ind w:left="426" w:right="-270" w:hanging="284"/>
              <w:jc w:val="both"/>
              <w:rPr>
                <w:rFonts w:cs="Arial"/>
                <w:color w:val="auto"/>
              </w:rPr>
            </w:pPr>
            <w:r w:rsidRPr="75C6BACE">
              <w:rPr>
                <w:rFonts w:cs="Arial"/>
                <w:color w:val="auto"/>
              </w:rPr>
              <w:t xml:space="preserve">Light physical effort for short period </w:t>
            </w:r>
            <w:bookmarkStart w:id="22" w:name="_Int_TIJZwUVi"/>
            <w:r w:rsidRPr="75C6BACE">
              <w:rPr>
                <w:rFonts w:cs="Arial"/>
                <w:color w:val="auto"/>
              </w:rPr>
              <w:t>i.e.</w:t>
            </w:r>
            <w:bookmarkEnd w:id="22"/>
            <w:r w:rsidRPr="75C6BACE">
              <w:rPr>
                <w:rFonts w:cs="Arial"/>
                <w:color w:val="auto"/>
              </w:rPr>
              <w:t xml:space="preserve"> lifting &amp; shelving journals and books </w:t>
            </w:r>
          </w:p>
          <w:p w14:paraId="13F71B9A" w14:textId="77777777" w:rsidR="00535A1F" w:rsidRPr="00535A1F" w:rsidRDefault="00535A1F" w:rsidP="00535A1F">
            <w:pPr>
              <w:numPr>
                <w:ilvl w:val="0"/>
                <w:numId w:val="28"/>
              </w:numPr>
              <w:tabs>
                <w:tab w:val="left" w:pos="426"/>
              </w:tabs>
              <w:ind w:left="426" w:right="-270" w:hanging="284"/>
              <w:jc w:val="both"/>
              <w:rPr>
                <w:rFonts w:cs="Arial"/>
                <w:color w:val="auto"/>
                <w:szCs w:val="22"/>
              </w:rPr>
            </w:pPr>
            <w:r w:rsidRPr="00535A1F">
              <w:rPr>
                <w:rFonts w:cs="Arial"/>
                <w:color w:val="auto"/>
                <w:szCs w:val="22"/>
              </w:rPr>
              <w:t>Carrying banner stand display equipment and laptops for event purposes</w:t>
            </w:r>
          </w:p>
          <w:p w14:paraId="3AEE3E13" w14:textId="77777777" w:rsidR="00535A1F" w:rsidRPr="00535A1F" w:rsidRDefault="00535A1F" w:rsidP="00535A1F">
            <w:pPr>
              <w:numPr>
                <w:ilvl w:val="0"/>
                <w:numId w:val="28"/>
              </w:numPr>
              <w:tabs>
                <w:tab w:val="left" w:pos="426"/>
              </w:tabs>
              <w:ind w:left="426" w:right="40" w:hanging="284"/>
              <w:jc w:val="both"/>
              <w:rPr>
                <w:rFonts w:cs="Arial"/>
                <w:color w:val="auto"/>
                <w:szCs w:val="22"/>
              </w:rPr>
            </w:pPr>
            <w:r w:rsidRPr="00535A1F">
              <w:rPr>
                <w:rFonts w:cs="Arial"/>
                <w:color w:val="auto"/>
                <w:szCs w:val="22"/>
              </w:rPr>
              <w:t xml:space="preserve">Keyboard skills </w:t>
            </w:r>
          </w:p>
          <w:p w14:paraId="1550D805" w14:textId="77777777" w:rsidR="00535A1F" w:rsidRPr="00535A1F" w:rsidRDefault="00535A1F" w:rsidP="00535A1F">
            <w:pPr>
              <w:numPr>
                <w:ilvl w:val="0"/>
                <w:numId w:val="28"/>
              </w:numPr>
              <w:tabs>
                <w:tab w:val="left" w:pos="426"/>
              </w:tabs>
              <w:ind w:left="426" w:right="40" w:hanging="284"/>
              <w:jc w:val="both"/>
              <w:rPr>
                <w:rFonts w:cs="Arial"/>
                <w:color w:val="auto"/>
                <w:szCs w:val="22"/>
              </w:rPr>
            </w:pPr>
            <w:r w:rsidRPr="00535A1F">
              <w:rPr>
                <w:rFonts w:cs="Arial"/>
                <w:color w:val="auto"/>
                <w:szCs w:val="22"/>
              </w:rPr>
              <w:t>Frequent sitting or standing in a restricted position, at desk or whilst reviewing resources</w:t>
            </w:r>
          </w:p>
          <w:p w14:paraId="717AAFBA" w14:textId="77777777" w:rsidR="00535A1F" w:rsidRPr="00535A1F" w:rsidRDefault="00535A1F">
            <w:pPr>
              <w:rPr>
                <w:color w:val="auto"/>
              </w:rPr>
            </w:pPr>
          </w:p>
        </w:tc>
      </w:tr>
    </w:tbl>
    <w:p w14:paraId="56EE48EE" w14:textId="77777777" w:rsidR="00535A1F" w:rsidRDefault="00535A1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0"/>
      </w:tblGrid>
      <w:tr w:rsidR="00C524F9" w:rsidRPr="00C524F9" w14:paraId="6AAB88EF" w14:textId="77777777" w:rsidTr="75C6BACE">
        <w:tc>
          <w:tcPr>
            <w:tcW w:w="9710" w:type="dxa"/>
          </w:tcPr>
          <w:p w14:paraId="2908EB2C" w14:textId="77777777" w:rsidR="00C524F9" w:rsidRPr="00C524F9" w:rsidRDefault="00535A1F">
            <w:pPr>
              <w:rPr>
                <w:color w:val="auto"/>
              </w:rPr>
            </w:pPr>
            <w:r>
              <w:br w:type="page"/>
            </w:r>
          </w:p>
          <w:p w14:paraId="38900FDF" w14:textId="77777777" w:rsidR="00D90B45" w:rsidRPr="00D90B45" w:rsidRDefault="00D90B45" w:rsidP="00D90B45">
            <w:pPr>
              <w:pStyle w:val="Heading7"/>
              <w:tabs>
                <w:tab w:val="left" w:pos="426"/>
              </w:tabs>
              <w:ind w:left="426" w:hanging="284"/>
              <w:jc w:val="left"/>
              <w:rPr>
                <w:rFonts w:ascii="Arial" w:hAnsi="Arial"/>
                <w:sz w:val="22"/>
                <w:szCs w:val="22"/>
              </w:rPr>
            </w:pPr>
            <w:r w:rsidRPr="00D90B45">
              <w:rPr>
                <w:rFonts w:ascii="Arial" w:hAnsi="Arial"/>
                <w:sz w:val="22"/>
                <w:szCs w:val="22"/>
              </w:rPr>
              <w:t>Mental Demands</w:t>
            </w:r>
          </w:p>
          <w:p w14:paraId="76C5FC2E" w14:textId="77777777" w:rsidR="00D90B45" w:rsidRPr="00D90B45" w:rsidRDefault="00D90B45" w:rsidP="00D90B45">
            <w:pPr>
              <w:numPr>
                <w:ilvl w:val="0"/>
                <w:numId w:val="28"/>
              </w:numPr>
              <w:tabs>
                <w:tab w:val="left" w:pos="426"/>
              </w:tabs>
              <w:ind w:left="426" w:right="40" w:hanging="284"/>
              <w:rPr>
                <w:rFonts w:cs="Arial"/>
                <w:color w:val="auto"/>
                <w:szCs w:val="22"/>
              </w:rPr>
            </w:pPr>
            <w:r w:rsidRPr="00D90B45">
              <w:rPr>
                <w:rFonts w:cs="Arial"/>
                <w:color w:val="auto"/>
                <w:szCs w:val="22"/>
              </w:rPr>
              <w:t>High level of concentration required for producing reports, strategies and presentations</w:t>
            </w:r>
          </w:p>
          <w:p w14:paraId="5D045EE2" w14:textId="77777777" w:rsidR="00D90B45" w:rsidRPr="00D90B45" w:rsidRDefault="5D49F1E0" w:rsidP="00D90B45">
            <w:pPr>
              <w:numPr>
                <w:ilvl w:val="0"/>
                <w:numId w:val="28"/>
              </w:numPr>
              <w:tabs>
                <w:tab w:val="left" w:pos="426"/>
              </w:tabs>
              <w:ind w:left="426" w:right="40" w:hanging="284"/>
              <w:rPr>
                <w:rFonts w:cs="Arial"/>
                <w:color w:val="auto"/>
                <w:szCs w:val="22"/>
              </w:rPr>
            </w:pPr>
            <w:r w:rsidRPr="75C6BACE">
              <w:rPr>
                <w:rFonts w:cs="Arial"/>
                <w:color w:val="auto"/>
              </w:rPr>
              <w:t>Frequent interruptions from staff and client users require post holder to switch activities to assist users with complex enquiries or support a member of team</w:t>
            </w:r>
          </w:p>
          <w:p w14:paraId="121FD38A" w14:textId="77777777" w:rsidR="00D90B45" w:rsidRDefault="00D90B45" w:rsidP="00D90B45">
            <w:pPr>
              <w:tabs>
                <w:tab w:val="left" w:pos="426"/>
              </w:tabs>
              <w:ind w:right="40"/>
              <w:rPr>
                <w:rFonts w:cs="Arial"/>
                <w:color w:val="auto"/>
                <w:szCs w:val="22"/>
              </w:rPr>
            </w:pPr>
          </w:p>
          <w:p w14:paraId="5F05CC73" w14:textId="77777777" w:rsidR="00D90B45" w:rsidRPr="00D90B45" w:rsidRDefault="00D90B45" w:rsidP="00D90B45">
            <w:pPr>
              <w:pStyle w:val="Heading7"/>
              <w:tabs>
                <w:tab w:val="left" w:pos="426"/>
              </w:tabs>
              <w:ind w:left="426" w:right="0" w:hanging="284"/>
              <w:jc w:val="left"/>
              <w:rPr>
                <w:rFonts w:ascii="Arial" w:hAnsi="Arial"/>
                <w:sz w:val="22"/>
                <w:szCs w:val="22"/>
              </w:rPr>
            </w:pPr>
            <w:r w:rsidRPr="00D90B45">
              <w:rPr>
                <w:rFonts w:ascii="Arial" w:hAnsi="Arial"/>
                <w:sz w:val="22"/>
                <w:szCs w:val="22"/>
              </w:rPr>
              <w:t>Emotional Demands</w:t>
            </w:r>
          </w:p>
          <w:p w14:paraId="08D9B09B" w14:textId="77777777" w:rsidR="00D90B45" w:rsidRPr="00D90B45" w:rsidRDefault="5D49F1E0" w:rsidP="75C6BACE">
            <w:pPr>
              <w:numPr>
                <w:ilvl w:val="0"/>
                <w:numId w:val="28"/>
              </w:numPr>
              <w:tabs>
                <w:tab w:val="left" w:pos="426"/>
              </w:tabs>
              <w:ind w:left="426" w:hanging="284"/>
              <w:rPr>
                <w:rFonts w:cs="Arial"/>
                <w:color w:val="auto"/>
              </w:rPr>
            </w:pPr>
            <w:r w:rsidRPr="75C6BACE">
              <w:rPr>
                <w:rFonts w:cs="Arial"/>
                <w:color w:val="auto"/>
              </w:rPr>
              <w:t>No privacy for dealing with confidential phone calls (</w:t>
            </w:r>
            <w:bookmarkStart w:id="23" w:name="_Int_TMJ5xLVm"/>
            <w:r w:rsidRPr="75C6BACE">
              <w:rPr>
                <w:rFonts w:cs="Arial"/>
                <w:color w:val="auto"/>
              </w:rPr>
              <w:t>e.g.</w:t>
            </w:r>
            <w:bookmarkEnd w:id="23"/>
            <w:r w:rsidRPr="75C6BACE">
              <w:rPr>
                <w:rFonts w:cs="Arial"/>
                <w:color w:val="auto"/>
              </w:rPr>
              <w:t xml:space="preserve"> regarding health issues)</w:t>
            </w:r>
          </w:p>
          <w:p w14:paraId="1FEABED6" w14:textId="77777777" w:rsidR="00D90B45" w:rsidRPr="00D90B45" w:rsidRDefault="5D49F1E0" w:rsidP="00D90B45">
            <w:pPr>
              <w:numPr>
                <w:ilvl w:val="0"/>
                <w:numId w:val="28"/>
              </w:numPr>
              <w:tabs>
                <w:tab w:val="left" w:pos="426"/>
              </w:tabs>
              <w:ind w:left="426" w:hanging="284"/>
              <w:rPr>
                <w:rFonts w:cs="Arial"/>
                <w:color w:val="auto"/>
                <w:szCs w:val="22"/>
              </w:rPr>
            </w:pPr>
            <w:r w:rsidRPr="75C6BACE">
              <w:rPr>
                <w:rFonts w:cs="Arial"/>
                <w:color w:val="auto"/>
              </w:rPr>
              <w:t>Occasionally having to listen to clients or discuss with them distressing health problems whilst directing &amp; assisting them with their query (face to face or by telephone)</w:t>
            </w:r>
          </w:p>
          <w:p w14:paraId="4FEB7031" w14:textId="77777777" w:rsidR="00D90B45" w:rsidRPr="00D90B45" w:rsidRDefault="5D49F1E0" w:rsidP="00D90B45">
            <w:pPr>
              <w:numPr>
                <w:ilvl w:val="0"/>
                <w:numId w:val="28"/>
              </w:numPr>
              <w:tabs>
                <w:tab w:val="left" w:pos="426"/>
              </w:tabs>
              <w:ind w:left="426" w:hanging="284"/>
              <w:rPr>
                <w:rFonts w:cs="Arial"/>
                <w:color w:val="auto"/>
                <w:szCs w:val="22"/>
              </w:rPr>
            </w:pPr>
            <w:r w:rsidRPr="75C6BACE">
              <w:rPr>
                <w:rFonts w:cs="Arial"/>
                <w:color w:val="auto"/>
              </w:rPr>
              <w:t>Occasionally having to deal face to face or by telephone with difficult/demanding clients</w:t>
            </w:r>
          </w:p>
          <w:p w14:paraId="1FE2DD96" w14:textId="77777777" w:rsidR="00D90B45" w:rsidRPr="00D90B45" w:rsidRDefault="00D90B45" w:rsidP="00D90B45">
            <w:pPr>
              <w:tabs>
                <w:tab w:val="left" w:pos="426"/>
              </w:tabs>
              <w:ind w:right="40"/>
              <w:rPr>
                <w:rFonts w:cs="Arial"/>
                <w:color w:val="auto"/>
                <w:szCs w:val="22"/>
              </w:rPr>
            </w:pPr>
          </w:p>
          <w:p w14:paraId="09347DF9" w14:textId="6E0A197B" w:rsidR="001D34A1" w:rsidRPr="001D34A1" w:rsidRDefault="56A4CD5D" w:rsidP="75C6BACE">
            <w:pPr>
              <w:pStyle w:val="Heading7"/>
              <w:jc w:val="left"/>
              <w:rPr>
                <w:rFonts w:ascii="Arial" w:hAnsi="Arial"/>
                <w:sz w:val="22"/>
                <w:szCs w:val="22"/>
              </w:rPr>
            </w:pPr>
            <w:r w:rsidRPr="75C6BACE">
              <w:rPr>
                <w:rFonts w:ascii="Arial" w:hAnsi="Arial"/>
                <w:sz w:val="22"/>
                <w:szCs w:val="22"/>
              </w:rPr>
              <w:t xml:space="preserve">  </w:t>
            </w:r>
            <w:r w:rsidR="339832A3" w:rsidRPr="75C6BACE">
              <w:rPr>
                <w:rFonts w:ascii="Arial" w:hAnsi="Arial"/>
                <w:sz w:val="22"/>
                <w:szCs w:val="22"/>
              </w:rPr>
              <w:t>Environmental Demands</w:t>
            </w:r>
          </w:p>
          <w:p w14:paraId="6E7A7D0C" w14:textId="77777777" w:rsidR="00C524F9" w:rsidRDefault="001D34A1" w:rsidP="001D34A1">
            <w:pPr>
              <w:numPr>
                <w:ilvl w:val="0"/>
                <w:numId w:val="47"/>
              </w:numPr>
              <w:tabs>
                <w:tab w:val="left" w:pos="426"/>
              </w:tabs>
              <w:ind w:left="426" w:hanging="284"/>
              <w:rPr>
                <w:color w:val="auto"/>
              </w:rPr>
            </w:pPr>
            <w:r w:rsidRPr="001D34A1">
              <w:rPr>
                <w:rFonts w:cs="Arial"/>
                <w:color w:val="auto"/>
                <w:szCs w:val="22"/>
              </w:rPr>
              <w:t>Dusty conditions when retrieving archive materials</w:t>
            </w:r>
          </w:p>
          <w:p w14:paraId="27357532" w14:textId="77777777" w:rsidR="00C524F9" w:rsidRPr="00C524F9" w:rsidRDefault="00C524F9">
            <w:pPr>
              <w:rPr>
                <w:color w:val="auto"/>
              </w:rPr>
            </w:pPr>
          </w:p>
        </w:tc>
      </w:tr>
    </w:tbl>
    <w:p w14:paraId="07F023C8" w14:textId="77777777" w:rsidR="002835BD" w:rsidRDefault="002835BD"/>
    <w:tbl>
      <w:tblPr>
        <w:tblW w:w="98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1"/>
      </w:tblGrid>
      <w:tr w:rsidR="008C357D" w14:paraId="0D41C9C1" w14:textId="77777777" w:rsidTr="75C6BACE">
        <w:trPr>
          <w:trHeight w:val="30"/>
        </w:trPr>
        <w:tc>
          <w:tcPr>
            <w:tcW w:w="9891" w:type="dxa"/>
          </w:tcPr>
          <w:p w14:paraId="4BDB5498" w14:textId="77777777" w:rsidR="008C357D" w:rsidRPr="008744C5" w:rsidRDefault="008C357D">
            <w:pPr>
              <w:ind w:right="40"/>
              <w:jc w:val="both"/>
              <w:rPr>
                <w:rFonts w:ascii="Helvetica" w:hAnsi="Helvetica" w:cs="Arial"/>
                <w:b/>
                <w:bCs/>
                <w:color w:val="auto"/>
                <w:sz w:val="20"/>
              </w:rPr>
            </w:pPr>
          </w:p>
          <w:p w14:paraId="02B6255F" w14:textId="77777777" w:rsidR="008C357D" w:rsidRPr="008744C5" w:rsidRDefault="008C357D" w:rsidP="008744C5">
            <w:pPr>
              <w:tabs>
                <w:tab w:val="left" w:pos="569"/>
              </w:tabs>
              <w:ind w:right="-117"/>
              <w:rPr>
                <w:rFonts w:cs="Arial"/>
                <w:b/>
                <w:bCs/>
                <w:color w:val="auto"/>
                <w:szCs w:val="22"/>
              </w:rPr>
            </w:pPr>
            <w:r w:rsidRPr="008744C5">
              <w:rPr>
                <w:rFonts w:cs="Arial"/>
                <w:b/>
                <w:bCs/>
                <w:color w:val="auto"/>
                <w:sz w:val="20"/>
              </w:rPr>
              <w:t xml:space="preserve">11. </w:t>
            </w:r>
            <w:r w:rsidR="00312540" w:rsidRPr="008744C5">
              <w:rPr>
                <w:rFonts w:cs="Arial"/>
                <w:b/>
                <w:bCs/>
                <w:color w:val="auto"/>
                <w:sz w:val="20"/>
              </w:rPr>
              <w:tab/>
            </w:r>
            <w:r w:rsidRPr="008744C5">
              <w:rPr>
                <w:rFonts w:cs="Arial"/>
                <w:b/>
                <w:bCs/>
                <w:color w:val="auto"/>
                <w:szCs w:val="22"/>
              </w:rPr>
              <w:t>MOST CHALLENGING/DIFFICULT PARTS OF THE JOB</w:t>
            </w:r>
          </w:p>
          <w:p w14:paraId="2916C19D" w14:textId="77777777" w:rsidR="008C357D" w:rsidRPr="008744C5" w:rsidRDefault="008C357D">
            <w:pPr>
              <w:tabs>
                <w:tab w:val="left" w:pos="330"/>
              </w:tabs>
              <w:ind w:right="40"/>
              <w:jc w:val="both"/>
              <w:rPr>
                <w:rFonts w:cs="Arial"/>
                <w:b/>
                <w:bCs/>
                <w:color w:val="auto"/>
                <w:szCs w:val="22"/>
              </w:rPr>
            </w:pPr>
          </w:p>
          <w:p w14:paraId="4E3E7C9C" w14:textId="77777777" w:rsidR="008C357D" w:rsidRPr="008744C5" w:rsidRDefault="008C357D" w:rsidP="00312540">
            <w:pPr>
              <w:tabs>
                <w:tab w:val="left" w:pos="330"/>
              </w:tabs>
              <w:ind w:right="40"/>
              <w:rPr>
                <w:rFonts w:cs="Arial"/>
                <w:bCs/>
                <w:color w:val="auto"/>
                <w:szCs w:val="22"/>
              </w:rPr>
            </w:pPr>
            <w:r w:rsidRPr="008744C5">
              <w:rPr>
                <w:rFonts w:cs="Arial"/>
                <w:bCs/>
                <w:color w:val="auto"/>
                <w:szCs w:val="22"/>
              </w:rPr>
              <w:t xml:space="preserve">Providing current </w:t>
            </w:r>
            <w:r w:rsidRPr="004965D6">
              <w:rPr>
                <w:rFonts w:cs="Arial"/>
                <w:bCs/>
                <w:color w:val="auto"/>
                <w:szCs w:val="22"/>
              </w:rPr>
              <w:t>quality</w:t>
            </w:r>
            <w:r w:rsidR="008744C5" w:rsidRPr="004965D6">
              <w:rPr>
                <w:rFonts w:cs="Arial"/>
                <w:bCs/>
                <w:color w:val="auto"/>
                <w:szCs w:val="22"/>
              </w:rPr>
              <w:t>-assured</w:t>
            </w:r>
            <w:r w:rsidRPr="008744C5">
              <w:rPr>
                <w:rFonts w:cs="Arial"/>
                <w:bCs/>
                <w:color w:val="auto"/>
                <w:szCs w:val="22"/>
              </w:rPr>
              <w:t xml:space="preserve"> public health information and resources across the health system in a planned and reactive way to meet the health improvement and prevention needs of the whole population. Balance the information needs of the population with practitioner needs for resources and information and ensure ongoing </w:t>
            </w:r>
            <w:r w:rsidR="0022125E">
              <w:rPr>
                <w:rFonts w:cs="Arial"/>
                <w:bCs/>
                <w:color w:val="auto"/>
                <w:szCs w:val="22"/>
              </w:rPr>
              <w:t>digital</w:t>
            </w:r>
            <w:r w:rsidRPr="008744C5">
              <w:rPr>
                <w:rFonts w:cs="Arial"/>
                <w:bCs/>
                <w:color w:val="auto"/>
                <w:szCs w:val="22"/>
              </w:rPr>
              <w:t xml:space="preserve"> development</w:t>
            </w:r>
            <w:r w:rsidR="0022125E">
              <w:rPr>
                <w:rFonts w:cs="Arial"/>
                <w:bCs/>
                <w:color w:val="auto"/>
                <w:szCs w:val="22"/>
              </w:rPr>
              <w:t>s</w:t>
            </w:r>
            <w:r w:rsidRPr="008744C5">
              <w:rPr>
                <w:rFonts w:cs="Arial"/>
                <w:bCs/>
                <w:color w:val="auto"/>
                <w:szCs w:val="22"/>
              </w:rPr>
              <w:t xml:space="preserve"> and access year on year within budget.  </w:t>
            </w:r>
          </w:p>
          <w:p w14:paraId="39B6B1D1" w14:textId="77777777" w:rsidR="008C357D" w:rsidRPr="008744C5" w:rsidRDefault="008C357D" w:rsidP="00AB5DF3">
            <w:pPr>
              <w:ind w:right="40"/>
              <w:jc w:val="both"/>
              <w:rPr>
                <w:rFonts w:ascii="Helvetica" w:hAnsi="Helvetica" w:cs="Arial"/>
                <w:bCs/>
                <w:color w:val="auto"/>
                <w:sz w:val="20"/>
              </w:rPr>
            </w:pPr>
            <w:r w:rsidRPr="008744C5">
              <w:rPr>
                <w:rFonts w:cs="Arial"/>
                <w:bCs/>
                <w:color w:val="auto"/>
                <w:sz w:val="20"/>
              </w:rPr>
              <w:t xml:space="preserve">   </w:t>
            </w:r>
            <w:r w:rsidRPr="008744C5">
              <w:rPr>
                <w:rFonts w:ascii="Helvetica" w:hAnsi="Helvetica" w:cs="Arial"/>
                <w:color w:val="auto"/>
                <w:sz w:val="20"/>
              </w:rPr>
              <w:t xml:space="preserve"> </w:t>
            </w:r>
          </w:p>
          <w:p w14:paraId="74869460" w14:textId="77777777" w:rsidR="008C357D" w:rsidRPr="008744C5" w:rsidRDefault="008C357D">
            <w:pPr>
              <w:ind w:right="40"/>
              <w:jc w:val="both"/>
              <w:rPr>
                <w:rFonts w:ascii="Helvetica" w:hAnsi="Helvetica" w:cs="Arial"/>
                <w:b/>
                <w:bCs/>
                <w:color w:val="auto"/>
                <w:sz w:val="20"/>
              </w:rPr>
            </w:pPr>
          </w:p>
        </w:tc>
      </w:tr>
      <w:tr w:rsidR="008C357D" w14:paraId="162BAD97" w14:textId="77777777" w:rsidTr="75C6BACE">
        <w:trPr>
          <w:trHeight w:val="30"/>
        </w:trPr>
        <w:tc>
          <w:tcPr>
            <w:tcW w:w="9891" w:type="dxa"/>
          </w:tcPr>
          <w:p w14:paraId="187F57B8" w14:textId="77777777" w:rsidR="008C357D" w:rsidRDefault="008C357D">
            <w:pPr>
              <w:ind w:right="40"/>
              <w:jc w:val="both"/>
              <w:rPr>
                <w:rFonts w:ascii="Helvetica" w:hAnsi="Helvetica" w:cs="Arial"/>
                <w:b/>
                <w:bCs/>
                <w:color w:val="auto"/>
                <w:sz w:val="20"/>
              </w:rPr>
            </w:pPr>
          </w:p>
          <w:p w14:paraId="018C99A3" w14:textId="77777777" w:rsidR="008C357D" w:rsidRPr="00312540" w:rsidRDefault="00312540" w:rsidP="00312540">
            <w:pPr>
              <w:tabs>
                <w:tab w:val="left" w:pos="569"/>
              </w:tabs>
              <w:ind w:right="40"/>
              <w:rPr>
                <w:rFonts w:cs="Arial"/>
                <w:b/>
                <w:bCs/>
                <w:color w:val="auto"/>
                <w:szCs w:val="22"/>
              </w:rPr>
            </w:pPr>
            <w:r>
              <w:rPr>
                <w:rFonts w:cs="Arial"/>
                <w:b/>
                <w:bCs/>
                <w:color w:val="auto"/>
                <w:szCs w:val="22"/>
              </w:rPr>
              <w:t>12.</w:t>
            </w:r>
            <w:r>
              <w:rPr>
                <w:rFonts w:cs="Arial"/>
                <w:b/>
                <w:bCs/>
                <w:color w:val="auto"/>
                <w:szCs w:val="22"/>
              </w:rPr>
              <w:tab/>
            </w:r>
            <w:r w:rsidR="008C357D" w:rsidRPr="00312540">
              <w:rPr>
                <w:rFonts w:cs="Arial"/>
                <w:b/>
                <w:bCs/>
                <w:color w:val="auto"/>
                <w:szCs w:val="22"/>
              </w:rPr>
              <w:t>KNOWLEDGE, TRAINING AND MINIMUM EXPERIENCE REQUIRED TO DO THE JOB</w:t>
            </w:r>
          </w:p>
          <w:p w14:paraId="54738AF4" w14:textId="77777777" w:rsidR="008C357D" w:rsidRPr="00312540" w:rsidRDefault="008C357D" w:rsidP="00312540">
            <w:pPr>
              <w:tabs>
                <w:tab w:val="left" w:pos="569"/>
              </w:tabs>
              <w:ind w:right="40"/>
              <w:rPr>
                <w:rFonts w:cs="Arial"/>
                <w:b/>
                <w:bCs/>
                <w:color w:val="auto"/>
                <w:szCs w:val="22"/>
              </w:rPr>
            </w:pPr>
          </w:p>
          <w:p w14:paraId="1FB917AD" w14:textId="77777777" w:rsidR="008C357D" w:rsidRPr="00312540" w:rsidRDefault="008C357D" w:rsidP="00312540">
            <w:pPr>
              <w:pStyle w:val="Heading2"/>
              <w:tabs>
                <w:tab w:val="left" w:pos="569"/>
              </w:tabs>
              <w:ind w:left="0" w:firstLine="0"/>
              <w:rPr>
                <w:b w:val="0"/>
                <w:bCs w:val="0"/>
                <w:i w:val="0"/>
                <w:iCs/>
                <w:color w:val="auto"/>
                <w:sz w:val="22"/>
                <w:szCs w:val="22"/>
                <w:u w:val="single"/>
              </w:rPr>
            </w:pPr>
            <w:r w:rsidRPr="00312540">
              <w:rPr>
                <w:b w:val="0"/>
                <w:bCs w:val="0"/>
                <w:i w:val="0"/>
                <w:iCs/>
                <w:color w:val="auto"/>
                <w:sz w:val="22"/>
                <w:szCs w:val="22"/>
                <w:u w:val="single"/>
              </w:rPr>
              <w:t>Knowledge</w:t>
            </w:r>
          </w:p>
          <w:p w14:paraId="5C057872" w14:textId="77777777" w:rsidR="008C357D" w:rsidRPr="00312540" w:rsidRDefault="008C357D" w:rsidP="75C6BACE">
            <w:pPr>
              <w:tabs>
                <w:tab w:val="left" w:pos="7827"/>
              </w:tabs>
              <w:ind w:right="-270"/>
              <w:rPr>
                <w:rFonts w:cs="Arial"/>
                <w:color w:val="auto"/>
              </w:rPr>
            </w:pPr>
            <w:r w:rsidRPr="75C6BACE">
              <w:rPr>
                <w:rFonts w:cs="Arial"/>
                <w:color w:val="auto"/>
              </w:rPr>
              <w:t>Sound knowledge o</w:t>
            </w:r>
            <w:r w:rsidR="33150D82" w:rsidRPr="75C6BACE">
              <w:rPr>
                <w:rFonts w:cs="Arial"/>
                <w:color w:val="auto"/>
              </w:rPr>
              <w:t xml:space="preserve">f information </w:t>
            </w:r>
            <w:r w:rsidR="0022125E" w:rsidRPr="75C6BACE">
              <w:rPr>
                <w:rFonts w:cs="Arial"/>
                <w:color w:val="auto"/>
              </w:rPr>
              <w:t xml:space="preserve">management </w:t>
            </w:r>
            <w:r w:rsidR="33150D82" w:rsidRPr="75C6BACE">
              <w:rPr>
                <w:rFonts w:cs="Arial"/>
                <w:color w:val="auto"/>
              </w:rPr>
              <w:t>systems</w:t>
            </w:r>
            <w:bookmarkStart w:id="24" w:name="_Int_BmQQUfO1"/>
            <w:r>
              <w:tab/>
            </w:r>
            <w:r w:rsidR="605F5287" w:rsidRPr="75C6BACE">
              <w:rPr>
                <w:rFonts w:cs="Arial"/>
                <w:color w:val="auto"/>
              </w:rPr>
              <w:t xml:space="preserve">  </w:t>
            </w:r>
            <w:r w:rsidRPr="75C6BACE">
              <w:rPr>
                <w:rFonts w:cs="Arial"/>
                <w:color w:val="auto"/>
              </w:rPr>
              <w:t>Essential</w:t>
            </w:r>
            <w:bookmarkEnd w:id="24"/>
          </w:p>
          <w:p w14:paraId="69EC0B81" w14:textId="77777777" w:rsidR="008C357D" w:rsidRPr="00312540" w:rsidRDefault="008C357D" w:rsidP="005F217D">
            <w:pPr>
              <w:tabs>
                <w:tab w:val="left" w:pos="7969"/>
              </w:tabs>
              <w:ind w:right="-270"/>
              <w:rPr>
                <w:rFonts w:cs="Arial"/>
                <w:color w:val="auto"/>
                <w:szCs w:val="22"/>
              </w:rPr>
            </w:pPr>
            <w:r w:rsidRPr="00312540">
              <w:rPr>
                <w:rFonts w:cs="Arial"/>
                <w:color w:val="auto"/>
                <w:szCs w:val="22"/>
              </w:rPr>
              <w:t>Understanding of Health Promotion principles and practice</w:t>
            </w:r>
            <w:r w:rsidR="00312540">
              <w:rPr>
                <w:rFonts w:cs="Arial"/>
                <w:color w:val="auto"/>
                <w:szCs w:val="22"/>
              </w:rPr>
              <w:tab/>
            </w:r>
            <w:r w:rsidRPr="00312540">
              <w:rPr>
                <w:rFonts w:cs="Arial"/>
                <w:color w:val="auto"/>
                <w:szCs w:val="22"/>
              </w:rPr>
              <w:t>Essential</w:t>
            </w:r>
          </w:p>
          <w:p w14:paraId="2FAB0565" w14:textId="77777777" w:rsidR="008C357D" w:rsidRPr="00312540" w:rsidRDefault="008C357D" w:rsidP="005F217D">
            <w:pPr>
              <w:tabs>
                <w:tab w:val="left" w:pos="569"/>
                <w:tab w:val="left" w:pos="7969"/>
              </w:tabs>
              <w:ind w:right="-270"/>
              <w:rPr>
                <w:rFonts w:cs="Arial"/>
                <w:color w:val="auto"/>
                <w:szCs w:val="22"/>
              </w:rPr>
            </w:pPr>
            <w:r w:rsidRPr="00312540">
              <w:rPr>
                <w:rFonts w:cs="Arial"/>
                <w:color w:val="auto"/>
                <w:szCs w:val="22"/>
              </w:rPr>
              <w:t>Understanding of</w:t>
            </w:r>
            <w:r w:rsidR="003859E8">
              <w:rPr>
                <w:rFonts w:cs="Arial"/>
                <w:color w:val="auto"/>
                <w:szCs w:val="22"/>
              </w:rPr>
              <w:t xml:space="preserve"> health</w:t>
            </w:r>
            <w:r w:rsidRPr="00312540">
              <w:rPr>
                <w:rFonts w:cs="Arial"/>
                <w:color w:val="auto"/>
                <w:szCs w:val="22"/>
              </w:rPr>
              <w:t xml:space="preserve"> inequalities                                                   </w:t>
            </w:r>
            <w:r w:rsidR="00312540">
              <w:rPr>
                <w:rFonts w:cs="Arial"/>
                <w:color w:val="auto"/>
                <w:szCs w:val="22"/>
              </w:rPr>
              <w:tab/>
            </w:r>
            <w:r w:rsidRPr="00312540">
              <w:rPr>
                <w:rFonts w:cs="Arial"/>
                <w:color w:val="auto"/>
                <w:szCs w:val="22"/>
              </w:rPr>
              <w:t xml:space="preserve">Essential </w:t>
            </w:r>
          </w:p>
          <w:p w14:paraId="5129AE52" w14:textId="77777777" w:rsidR="008C357D" w:rsidRPr="00312540" w:rsidRDefault="008C357D" w:rsidP="005F217D">
            <w:pPr>
              <w:tabs>
                <w:tab w:val="left" w:pos="569"/>
                <w:tab w:val="left" w:pos="7969"/>
              </w:tabs>
              <w:ind w:right="-270"/>
              <w:rPr>
                <w:rFonts w:cs="Arial"/>
                <w:color w:val="auto"/>
                <w:szCs w:val="22"/>
              </w:rPr>
            </w:pPr>
            <w:r w:rsidRPr="00312540">
              <w:rPr>
                <w:rFonts w:cs="Arial"/>
                <w:color w:val="auto"/>
                <w:szCs w:val="22"/>
              </w:rPr>
              <w:t xml:space="preserve">IT Skills                                                                                                  </w:t>
            </w:r>
            <w:r w:rsidR="00312540">
              <w:rPr>
                <w:rFonts w:cs="Arial"/>
                <w:color w:val="auto"/>
                <w:szCs w:val="22"/>
              </w:rPr>
              <w:tab/>
            </w:r>
            <w:r w:rsidRPr="00312540">
              <w:rPr>
                <w:rFonts w:cs="Arial"/>
                <w:color w:val="auto"/>
                <w:szCs w:val="22"/>
              </w:rPr>
              <w:t>Essential</w:t>
            </w:r>
          </w:p>
          <w:p w14:paraId="46ABBD8F" w14:textId="77777777" w:rsidR="008C357D" w:rsidRPr="00312540" w:rsidRDefault="008C357D" w:rsidP="00312540">
            <w:pPr>
              <w:pStyle w:val="Heading4"/>
              <w:tabs>
                <w:tab w:val="left" w:pos="569"/>
              </w:tabs>
              <w:jc w:val="left"/>
              <w:rPr>
                <w:color w:val="auto"/>
                <w:szCs w:val="22"/>
              </w:rPr>
            </w:pPr>
          </w:p>
          <w:p w14:paraId="718EE1A2" w14:textId="77777777" w:rsidR="008C357D" w:rsidRPr="00312540" w:rsidRDefault="008C357D" w:rsidP="00312540">
            <w:pPr>
              <w:pStyle w:val="Heading4"/>
              <w:tabs>
                <w:tab w:val="left" w:pos="569"/>
              </w:tabs>
              <w:jc w:val="left"/>
              <w:rPr>
                <w:color w:val="auto"/>
                <w:szCs w:val="22"/>
              </w:rPr>
            </w:pPr>
            <w:r w:rsidRPr="00312540">
              <w:rPr>
                <w:color w:val="auto"/>
                <w:szCs w:val="22"/>
              </w:rPr>
              <w:t>Experience</w:t>
            </w:r>
          </w:p>
          <w:p w14:paraId="03DD6ADB" w14:textId="77777777" w:rsidR="008C357D" w:rsidRPr="00312540" w:rsidRDefault="00EF10D8" w:rsidP="005F217D">
            <w:pPr>
              <w:tabs>
                <w:tab w:val="left" w:pos="569"/>
                <w:tab w:val="left" w:pos="7969"/>
              </w:tabs>
              <w:ind w:right="-270"/>
              <w:rPr>
                <w:rFonts w:cs="Arial"/>
                <w:color w:val="auto"/>
                <w:szCs w:val="22"/>
              </w:rPr>
            </w:pPr>
            <w:r w:rsidRPr="00312540">
              <w:rPr>
                <w:rFonts w:cs="Arial"/>
                <w:color w:val="auto"/>
                <w:szCs w:val="22"/>
              </w:rPr>
              <w:t>Demonstrable</w:t>
            </w:r>
            <w:r w:rsidR="008C357D" w:rsidRPr="00312540">
              <w:rPr>
                <w:rFonts w:cs="Arial"/>
                <w:color w:val="auto"/>
                <w:szCs w:val="22"/>
              </w:rPr>
              <w:t xml:space="preserve"> Management experience                 </w:t>
            </w:r>
            <w:r w:rsidRPr="00312540">
              <w:rPr>
                <w:rFonts w:cs="Arial"/>
                <w:color w:val="auto"/>
                <w:szCs w:val="22"/>
              </w:rPr>
              <w:t xml:space="preserve">                      </w:t>
            </w:r>
            <w:r w:rsidR="008C357D" w:rsidRPr="00312540">
              <w:rPr>
                <w:rFonts w:cs="Arial"/>
                <w:color w:val="auto"/>
                <w:szCs w:val="22"/>
              </w:rPr>
              <w:t xml:space="preserve">         </w:t>
            </w:r>
            <w:r w:rsidR="00E37490" w:rsidRPr="00312540">
              <w:rPr>
                <w:rFonts w:cs="Arial"/>
                <w:color w:val="auto"/>
                <w:szCs w:val="22"/>
              </w:rPr>
              <w:t xml:space="preserve"> </w:t>
            </w:r>
            <w:r w:rsidR="00312540">
              <w:rPr>
                <w:rFonts w:cs="Arial"/>
                <w:color w:val="auto"/>
                <w:szCs w:val="22"/>
              </w:rPr>
              <w:tab/>
            </w:r>
            <w:r w:rsidR="00E37490" w:rsidRPr="00312540">
              <w:rPr>
                <w:rFonts w:cs="Arial"/>
                <w:color w:val="auto"/>
                <w:szCs w:val="22"/>
              </w:rPr>
              <w:t>Ess</w:t>
            </w:r>
            <w:r w:rsidR="008C357D" w:rsidRPr="00312540">
              <w:rPr>
                <w:rFonts w:cs="Arial"/>
                <w:color w:val="auto"/>
                <w:szCs w:val="22"/>
              </w:rPr>
              <w:t>ential</w:t>
            </w:r>
          </w:p>
          <w:p w14:paraId="07819FA0" w14:textId="77777777" w:rsidR="008C357D" w:rsidRPr="00312540" w:rsidRDefault="008C357D" w:rsidP="005F217D">
            <w:pPr>
              <w:tabs>
                <w:tab w:val="left" w:pos="569"/>
                <w:tab w:val="left" w:pos="7969"/>
              </w:tabs>
              <w:ind w:right="-270"/>
              <w:rPr>
                <w:rFonts w:cs="Arial"/>
                <w:color w:val="auto"/>
                <w:szCs w:val="22"/>
              </w:rPr>
            </w:pPr>
            <w:r w:rsidRPr="00312540">
              <w:rPr>
                <w:rFonts w:cs="Arial"/>
                <w:color w:val="auto"/>
                <w:szCs w:val="22"/>
              </w:rPr>
              <w:t xml:space="preserve">Budget &amp; Project Management                                                               </w:t>
            </w:r>
            <w:r w:rsidR="00312540">
              <w:rPr>
                <w:rFonts w:cs="Arial"/>
                <w:color w:val="auto"/>
                <w:szCs w:val="22"/>
              </w:rPr>
              <w:tab/>
            </w:r>
            <w:r w:rsidRPr="00312540">
              <w:rPr>
                <w:rFonts w:cs="Arial"/>
                <w:color w:val="auto"/>
                <w:szCs w:val="22"/>
              </w:rPr>
              <w:t>Essential</w:t>
            </w:r>
          </w:p>
          <w:p w14:paraId="43C2FC5C" w14:textId="1678C165" w:rsidR="008C357D" w:rsidRPr="00312540" w:rsidRDefault="51CB68D5" w:rsidP="75C6BACE">
            <w:pPr>
              <w:tabs>
                <w:tab w:val="left" w:pos="569"/>
                <w:tab w:val="left" w:pos="7969"/>
              </w:tabs>
              <w:ind w:right="-270"/>
              <w:rPr>
                <w:rFonts w:cs="Arial"/>
                <w:color w:val="auto"/>
              </w:rPr>
            </w:pPr>
            <w:r w:rsidRPr="75C6BACE">
              <w:rPr>
                <w:rFonts w:cs="Arial"/>
                <w:color w:val="auto"/>
              </w:rPr>
              <w:t>Extensive e</w:t>
            </w:r>
            <w:r w:rsidR="008C357D" w:rsidRPr="75C6BACE">
              <w:rPr>
                <w:rFonts w:cs="Arial"/>
                <w:color w:val="auto"/>
              </w:rPr>
              <w:t>xperience of working within</w:t>
            </w:r>
            <w:r w:rsidRPr="75C6BACE">
              <w:rPr>
                <w:rFonts w:cs="Arial"/>
                <w:color w:val="auto"/>
              </w:rPr>
              <w:t xml:space="preserve"> NHS </w:t>
            </w:r>
            <w:r w:rsidR="0022125E" w:rsidRPr="75C6BACE">
              <w:rPr>
                <w:rFonts w:cs="Arial"/>
                <w:color w:val="auto"/>
              </w:rPr>
              <w:t>Information</w:t>
            </w:r>
            <w:r w:rsidRPr="75C6BACE">
              <w:rPr>
                <w:rFonts w:cs="Arial"/>
                <w:color w:val="auto"/>
              </w:rPr>
              <w:t xml:space="preserve">/resource </w:t>
            </w:r>
            <w:r w:rsidR="3007B207" w:rsidRPr="75C6BACE">
              <w:rPr>
                <w:rFonts w:cs="Arial"/>
                <w:color w:val="auto"/>
              </w:rPr>
              <w:t xml:space="preserve">service </w:t>
            </w:r>
            <w:bookmarkStart w:id="25" w:name="_Int_PeTaITe8"/>
            <w:r w:rsidR="008C357D" w:rsidRPr="75C6BACE">
              <w:rPr>
                <w:rFonts w:cs="Arial"/>
                <w:color w:val="auto"/>
              </w:rPr>
              <w:t xml:space="preserve"> </w:t>
            </w:r>
            <w:r w:rsidR="5C5B4CF6" w:rsidRPr="75C6BACE">
              <w:rPr>
                <w:rFonts w:cs="Arial"/>
                <w:color w:val="auto"/>
              </w:rPr>
              <w:t xml:space="preserve"> </w:t>
            </w:r>
            <w:r w:rsidR="00EF10D8">
              <w:tab/>
            </w:r>
            <w:bookmarkEnd w:id="25"/>
            <w:r w:rsidR="008C357D" w:rsidRPr="75C6BACE">
              <w:rPr>
                <w:rFonts w:cs="Arial"/>
                <w:color w:val="auto"/>
              </w:rPr>
              <w:t>Essential</w:t>
            </w:r>
          </w:p>
          <w:p w14:paraId="2B2C47FF" w14:textId="77777777" w:rsidR="008C357D" w:rsidRPr="00312540" w:rsidRDefault="008C357D" w:rsidP="005F217D">
            <w:pPr>
              <w:tabs>
                <w:tab w:val="left" w:pos="7969"/>
              </w:tabs>
              <w:ind w:right="-270"/>
              <w:rPr>
                <w:rFonts w:cs="Arial"/>
                <w:color w:val="auto"/>
                <w:szCs w:val="22"/>
              </w:rPr>
            </w:pPr>
            <w:r w:rsidRPr="00312540">
              <w:rPr>
                <w:rFonts w:cs="Arial"/>
                <w:color w:val="auto"/>
                <w:szCs w:val="22"/>
              </w:rPr>
              <w:t xml:space="preserve">Experience of team management                                                           </w:t>
            </w:r>
            <w:r w:rsidR="00312540">
              <w:rPr>
                <w:rFonts w:cs="Arial"/>
                <w:color w:val="auto"/>
                <w:szCs w:val="22"/>
              </w:rPr>
              <w:tab/>
            </w:r>
            <w:r w:rsidRPr="00312540">
              <w:rPr>
                <w:rFonts w:cs="Arial"/>
                <w:color w:val="auto"/>
                <w:szCs w:val="22"/>
              </w:rPr>
              <w:t>Essential</w:t>
            </w:r>
          </w:p>
          <w:p w14:paraId="06BBA33E" w14:textId="77777777" w:rsidR="008C357D" w:rsidRPr="00312540" w:rsidRDefault="008C357D" w:rsidP="00312540">
            <w:pPr>
              <w:tabs>
                <w:tab w:val="left" w:pos="569"/>
                <w:tab w:val="left" w:pos="6948"/>
              </w:tabs>
              <w:ind w:right="-270"/>
              <w:rPr>
                <w:rFonts w:cs="Arial"/>
                <w:color w:val="auto"/>
                <w:szCs w:val="22"/>
              </w:rPr>
            </w:pPr>
          </w:p>
          <w:p w14:paraId="480587EA" w14:textId="54C42C1D" w:rsidR="008C357D" w:rsidRDefault="008C357D" w:rsidP="75C6BACE">
            <w:pPr>
              <w:pStyle w:val="Heading2"/>
              <w:tabs>
                <w:tab w:val="left" w:pos="569"/>
              </w:tabs>
              <w:ind w:left="0" w:firstLine="0"/>
              <w:rPr>
                <w:color w:val="auto"/>
              </w:rPr>
            </w:pPr>
            <w:r w:rsidRPr="75C6BACE">
              <w:rPr>
                <w:b w:val="0"/>
                <w:bCs w:val="0"/>
                <w:i w:val="0"/>
                <w:color w:val="auto"/>
                <w:sz w:val="22"/>
                <w:szCs w:val="22"/>
                <w:u w:val="single"/>
              </w:rPr>
              <w:t>Qualification</w:t>
            </w:r>
            <w:r w:rsidR="7162CCD5" w:rsidRPr="75C6BACE">
              <w:rPr>
                <w:b w:val="0"/>
                <w:bCs w:val="0"/>
                <w:i w:val="0"/>
                <w:color w:val="auto"/>
                <w:sz w:val="22"/>
                <w:szCs w:val="22"/>
                <w:u w:val="single"/>
              </w:rPr>
              <w:t>s</w:t>
            </w:r>
            <w:r w:rsidR="51581D18" w:rsidRPr="75C6BACE">
              <w:rPr>
                <w:color w:val="auto"/>
              </w:rPr>
              <w:t xml:space="preserve">                                                                                             </w:t>
            </w:r>
            <w:r>
              <w:tab/>
            </w:r>
          </w:p>
          <w:p w14:paraId="01748F4F" w14:textId="3D920B9F" w:rsidR="12865345" w:rsidRDefault="12865345" w:rsidP="75C6BACE">
            <w:pPr>
              <w:tabs>
                <w:tab w:val="left" w:pos="569"/>
                <w:tab w:val="left" w:pos="7969"/>
              </w:tabs>
              <w:ind w:right="40"/>
              <w:rPr>
                <w:rFonts w:cs="Arial"/>
                <w:color w:val="auto"/>
              </w:rPr>
            </w:pPr>
            <w:r w:rsidRPr="75C6BACE">
              <w:rPr>
                <w:rFonts w:cs="Arial"/>
                <w:color w:val="auto"/>
              </w:rPr>
              <w:t>1</w:t>
            </w:r>
            <w:r w:rsidRPr="75C6BACE">
              <w:rPr>
                <w:rFonts w:cs="Arial"/>
                <w:color w:val="auto"/>
                <w:vertAlign w:val="superscript"/>
              </w:rPr>
              <w:t>st</w:t>
            </w:r>
            <w:r w:rsidRPr="75C6BACE">
              <w:rPr>
                <w:rFonts w:cs="Arial"/>
                <w:color w:val="auto"/>
              </w:rPr>
              <w:t xml:space="preserve"> Degree                                                                              </w:t>
            </w:r>
            <w:r>
              <w:tab/>
            </w:r>
            <w:r w:rsidRPr="75C6BACE">
              <w:rPr>
                <w:rFonts w:cs="Arial"/>
                <w:color w:val="auto"/>
              </w:rPr>
              <w:t>Essential</w:t>
            </w:r>
          </w:p>
          <w:p w14:paraId="7B7F1DA6" w14:textId="77777777" w:rsidR="008C357D" w:rsidRPr="00312540" w:rsidRDefault="008C357D" w:rsidP="005F217D">
            <w:pPr>
              <w:tabs>
                <w:tab w:val="left" w:pos="569"/>
                <w:tab w:val="left" w:pos="7969"/>
              </w:tabs>
              <w:ind w:right="40"/>
              <w:rPr>
                <w:rFonts w:cs="Arial"/>
                <w:color w:val="auto"/>
                <w:szCs w:val="22"/>
              </w:rPr>
            </w:pPr>
            <w:r w:rsidRPr="00312540">
              <w:rPr>
                <w:rFonts w:cs="Arial"/>
                <w:color w:val="auto"/>
                <w:szCs w:val="22"/>
              </w:rPr>
              <w:t xml:space="preserve">Post graduate degree                                                                              </w:t>
            </w:r>
            <w:r w:rsidR="00312540">
              <w:rPr>
                <w:rFonts w:cs="Arial"/>
                <w:color w:val="auto"/>
                <w:szCs w:val="22"/>
              </w:rPr>
              <w:tab/>
            </w:r>
            <w:r w:rsidRPr="00312540">
              <w:rPr>
                <w:rFonts w:cs="Arial"/>
                <w:color w:val="auto"/>
                <w:szCs w:val="22"/>
              </w:rPr>
              <w:t>Desirable</w:t>
            </w:r>
          </w:p>
          <w:p w14:paraId="464FCBC1" w14:textId="77777777" w:rsidR="008C357D" w:rsidRDefault="008C357D">
            <w:pPr>
              <w:ind w:right="40"/>
              <w:jc w:val="both"/>
              <w:rPr>
                <w:rFonts w:ascii="Helvetica" w:hAnsi="Helvetica" w:cs="Arial"/>
                <w:b/>
                <w:bCs/>
                <w:color w:val="auto"/>
                <w:sz w:val="20"/>
              </w:rPr>
            </w:pPr>
          </w:p>
        </w:tc>
      </w:tr>
    </w:tbl>
    <w:p w14:paraId="5C8C6B09" w14:textId="77777777" w:rsidR="00EB1CC0" w:rsidRDefault="00EB1CC0">
      <w:r>
        <w:br w:type="page"/>
      </w:r>
    </w:p>
    <w:tbl>
      <w:tblPr>
        <w:tblW w:w="98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4"/>
        <w:gridCol w:w="2417"/>
      </w:tblGrid>
      <w:tr w:rsidR="008C357D" w14:paraId="2A684623" w14:textId="77777777">
        <w:trPr>
          <w:trHeight w:val="507"/>
        </w:trPr>
        <w:tc>
          <w:tcPr>
            <w:tcW w:w="7474" w:type="dxa"/>
          </w:tcPr>
          <w:p w14:paraId="3382A365" w14:textId="77777777" w:rsidR="008C357D" w:rsidRPr="00EB1CC0" w:rsidRDefault="008C357D">
            <w:pPr>
              <w:ind w:right="40"/>
              <w:jc w:val="both"/>
              <w:rPr>
                <w:rFonts w:cs="Arial"/>
                <w:b/>
                <w:bCs/>
                <w:color w:val="auto"/>
                <w:szCs w:val="22"/>
              </w:rPr>
            </w:pPr>
          </w:p>
          <w:p w14:paraId="41874889" w14:textId="77777777" w:rsidR="008C357D" w:rsidRPr="00EB1CC0" w:rsidRDefault="00EB1CC0" w:rsidP="00EB1CC0">
            <w:pPr>
              <w:tabs>
                <w:tab w:val="left" w:pos="569"/>
              </w:tabs>
              <w:ind w:right="40"/>
              <w:jc w:val="both"/>
              <w:rPr>
                <w:rFonts w:cs="Arial"/>
                <w:b/>
                <w:bCs/>
                <w:color w:val="auto"/>
                <w:szCs w:val="22"/>
              </w:rPr>
            </w:pPr>
            <w:r>
              <w:rPr>
                <w:rFonts w:cs="Arial"/>
                <w:b/>
                <w:bCs/>
                <w:color w:val="auto"/>
                <w:szCs w:val="22"/>
              </w:rPr>
              <w:t xml:space="preserve">13. </w:t>
            </w:r>
            <w:r>
              <w:rPr>
                <w:rFonts w:cs="Arial"/>
                <w:b/>
                <w:bCs/>
                <w:color w:val="auto"/>
                <w:szCs w:val="22"/>
              </w:rPr>
              <w:tab/>
            </w:r>
            <w:r w:rsidR="008C357D" w:rsidRPr="00EB1CC0">
              <w:rPr>
                <w:rFonts w:cs="Arial"/>
                <w:b/>
                <w:bCs/>
                <w:color w:val="auto"/>
                <w:szCs w:val="22"/>
              </w:rPr>
              <w:t>JOB DESCRIPTION AGREEMENT</w:t>
            </w:r>
          </w:p>
          <w:p w14:paraId="5C71F136" w14:textId="77777777" w:rsidR="008C357D" w:rsidRPr="00EB1CC0" w:rsidRDefault="008C357D">
            <w:pPr>
              <w:tabs>
                <w:tab w:val="left" w:pos="630"/>
              </w:tabs>
              <w:ind w:right="40"/>
              <w:jc w:val="both"/>
              <w:rPr>
                <w:rFonts w:cs="Arial"/>
                <w:b/>
                <w:bCs/>
                <w:color w:val="auto"/>
                <w:szCs w:val="22"/>
              </w:rPr>
            </w:pPr>
          </w:p>
          <w:p w14:paraId="7D6ECE88" w14:textId="77777777" w:rsidR="008C357D" w:rsidRPr="00EB1CC0" w:rsidRDefault="008C357D">
            <w:pPr>
              <w:pStyle w:val="BodyText"/>
              <w:spacing w:line="264" w:lineRule="auto"/>
              <w:ind w:right="40"/>
              <w:rPr>
                <w:rFonts w:cs="Arial"/>
                <w:sz w:val="22"/>
                <w:szCs w:val="22"/>
              </w:rPr>
            </w:pPr>
            <w:r w:rsidRPr="00EB1CC0">
              <w:rPr>
                <w:rFonts w:cs="Arial"/>
                <w:sz w:val="22"/>
                <w:szCs w:val="22"/>
              </w:rPr>
              <w:t>A separate job description will need to be signed off by each jobholder to whom the job description applies.</w:t>
            </w:r>
          </w:p>
          <w:p w14:paraId="62199465" w14:textId="77777777" w:rsidR="008C357D" w:rsidRPr="00EB1CC0" w:rsidRDefault="008C357D">
            <w:pPr>
              <w:tabs>
                <w:tab w:val="left" w:pos="630"/>
              </w:tabs>
              <w:ind w:right="40"/>
              <w:jc w:val="both"/>
              <w:rPr>
                <w:rFonts w:cs="Arial"/>
                <w:b/>
                <w:bCs/>
                <w:color w:val="auto"/>
                <w:szCs w:val="22"/>
              </w:rPr>
            </w:pPr>
          </w:p>
          <w:p w14:paraId="524DDB4F" w14:textId="77777777" w:rsidR="008C357D" w:rsidRPr="00EB1CC0" w:rsidRDefault="008C357D">
            <w:pPr>
              <w:ind w:right="40"/>
              <w:jc w:val="both"/>
              <w:rPr>
                <w:rFonts w:cs="Arial"/>
                <w:b/>
                <w:bCs/>
                <w:color w:val="auto"/>
                <w:szCs w:val="22"/>
              </w:rPr>
            </w:pPr>
            <w:r w:rsidRPr="00EB1CC0">
              <w:rPr>
                <w:rFonts w:cs="Arial"/>
                <w:b/>
                <w:bCs/>
                <w:color w:val="auto"/>
                <w:szCs w:val="22"/>
              </w:rPr>
              <w:t xml:space="preserve"> Job Holder’s Signature:</w:t>
            </w:r>
          </w:p>
          <w:p w14:paraId="0DA123B1" w14:textId="77777777" w:rsidR="008C357D" w:rsidRDefault="008C357D">
            <w:pPr>
              <w:ind w:right="40"/>
              <w:jc w:val="both"/>
              <w:rPr>
                <w:rFonts w:cs="Arial"/>
                <w:b/>
                <w:bCs/>
                <w:color w:val="auto"/>
                <w:szCs w:val="22"/>
              </w:rPr>
            </w:pPr>
          </w:p>
          <w:p w14:paraId="4C4CEA3D" w14:textId="77777777" w:rsidR="00EB1CC0" w:rsidRDefault="00EB1CC0">
            <w:pPr>
              <w:ind w:right="40"/>
              <w:jc w:val="both"/>
              <w:rPr>
                <w:rFonts w:cs="Arial"/>
                <w:b/>
                <w:bCs/>
                <w:color w:val="auto"/>
                <w:szCs w:val="22"/>
              </w:rPr>
            </w:pPr>
          </w:p>
          <w:p w14:paraId="50895670" w14:textId="77777777" w:rsidR="00EB1CC0" w:rsidRPr="00EB1CC0" w:rsidRDefault="00EB1CC0">
            <w:pPr>
              <w:ind w:right="40"/>
              <w:jc w:val="both"/>
              <w:rPr>
                <w:rFonts w:cs="Arial"/>
                <w:b/>
                <w:bCs/>
                <w:color w:val="auto"/>
                <w:szCs w:val="22"/>
              </w:rPr>
            </w:pPr>
          </w:p>
          <w:p w14:paraId="697D3F2E" w14:textId="77777777" w:rsidR="008C357D" w:rsidRPr="00EB1CC0" w:rsidRDefault="008C357D">
            <w:pPr>
              <w:ind w:right="40"/>
              <w:jc w:val="both"/>
              <w:rPr>
                <w:rFonts w:cs="Arial"/>
                <w:b/>
                <w:bCs/>
                <w:color w:val="auto"/>
                <w:szCs w:val="22"/>
              </w:rPr>
            </w:pPr>
            <w:r w:rsidRPr="00EB1CC0">
              <w:rPr>
                <w:rFonts w:cs="Arial"/>
                <w:b/>
                <w:bCs/>
                <w:color w:val="auto"/>
                <w:szCs w:val="22"/>
              </w:rPr>
              <w:t xml:space="preserve"> Head of Department Signature:</w:t>
            </w:r>
          </w:p>
          <w:p w14:paraId="6994FCCC" w14:textId="77777777" w:rsidR="008C357D" w:rsidRPr="00EB1CC0" w:rsidRDefault="008C357D">
            <w:pPr>
              <w:ind w:right="40"/>
              <w:jc w:val="both"/>
              <w:rPr>
                <w:rFonts w:cs="Arial"/>
                <w:b/>
                <w:bCs/>
                <w:color w:val="auto"/>
                <w:szCs w:val="22"/>
              </w:rPr>
            </w:pPr>
            <w:r w:rsidRPr="00EB1CC0">
              <w:rPr>
                <w:rFonts w:cs="Arial"/>
                <w:b/>
                <w:bCs/>
                <w:color w:val="auto"/>
                <w:szCs w:val="22"/>
              </w:rPr>
              <w:t xml:space="preserve">        </w:t>
            </w:r>
          </w:p>
          <w:p w14:paraId="510C577A" w14:textId="77777777" w:rsidR="008C357D" w:rsidRDefault="008C357D">
            <w:pPr>
              <w:ind w:right="40"/>
              <w:jc w:val="both"/>
              <w:rPr>
                <w:rFonts w:cs="Arial"/>
                <w:b/>
                <w:bCs/>
                <w:color w:val="auto"/>
                <w:szCs w:val="22"/>
              </w:rPr>
            </w:pPr>
            <w:r w:rsidRPr="00EB1CC0">
              <w:rPr>
                <w:rFonts w:cs="Arial"/>
                <w:b/>
                <w:bCs/>
                <w:color w:val="auto"/>
                <w:szCs w:val="22"/>
              </w:rPr>
              <w:t xml:space="preserve">      </w:t>
            </w:r>
          </w:p>
          <w:p w14:paraId="38C1F859" w14:textId="77777777" w:rsidR="00EB1CC0" w:rsidRPr="00EB1CC0" w:rsidRDefault="00EB1CC0">
            <w:pPr>
              <w:ind w:right="40"/>
              <w:jc w:val="both"/>
              <w:rPr>
                <w:rFonts w:cs="Arial"/>
                <w:b/>
                <w:bCs/>
                <w:color w:val="auto"/>
                <w:szCs w:val="22"/>
              </w:rPr>
            </w:pPr>
          </w:p>
          <w:p w14:paraId="0C8FE7CE" w14:textId="77777777" w:rsidR="004B7D65" w:rsidRPr="00EB1CC0" w:rsidRDefault="004B7D65">
            <w:pPr>
              <w:ind w:right="40"/>
              <w:jc w:val="both"/>
              <w:rPr>
                <w:rFonts w:cs="Arial"/>
                <w:b/>
                <w:bCs/>
                <w:color w:val="auto"/>
                <w:szCs w:val="22"/>
              </w:rPr>
            </w:pPr>
          </w:p>
        </w:tc>
        <w:tc>
          <w:tcPr>
            <w:tcW w:w="2417" w:type="dxa"/>
          </w:tcPr>
          <w:p w14:paraId="41004F19" w14:textId="77777777" w:rsidR="008C357D" w:rsidRPr="00EB1CC0" w:rsidRDefault="008C357D">
            <w:pPr>
              <w:ind w:right="40"/>
              <w:jc w:val="both"/>
              <w:rPr>
                <w:rFonts w:cs="Arial"/>
                <w:b/>
                <w:bCs/>
                <w:color w:val="auto"/>
                <w:szCs w:val="22"/>
              </w:rPr>
            </w:pPr>
          </w:p>
          <w:p w14:paraId="67C0C651" w14:textId="77777777" w:rsidR="008C357D" w:rsidRPr="00EB1CC0" w:rsidRDefault="008C357D">
            <w:pPr>
              <w:ind w:right="40"/>
              <w:jc w:val="both"/>
              <w:rPr>
                <w:rFonts w:cs="Arial"/>
                <w:b/>
                <w:bCs/>
                <w:color w:val="auto"/>
                <w:szCs w:val="22"/>
              </w:rPr>
            </w:pPr>
          </w:p>
          <w:p w14:paraId="308D56CC" w14:textId="77777777" w:rsidR="008C357D" w:rsidRPr="00EB1CC0" w:rsidRDefault="008C357D">
            <w:pPr>
              <w:ind w:right="40"/>
              <w:jc w:val="both"/>
              <w:rPr>
                <w:rFonts w:cs="Arial"/>
                <w:b/>
                <w:bCs/>
                <w:color w:val="auto"/>
                <w:szCs w:val="22"/>
              </w:rPr>
            </w:pPr>
          </w:p>
          <w:p w14:paraId="797E50C6" w14:textId="77777777" w:rsidR="008C357D" w:rsidRPr="00EB1CC0" w:rsidRDefault="008C357D">
            <w:pPr>
              <w:ind w:right="40"/>
              <w:jc w:val="both"/>
              <w:rPr>
                <w:rFonts w:cs="Arial"/>
                <w:b/>
                <w:bCs/>
                <w:color w:val="auto"/>
                <w:szCs w:val="22"/>
              </w:rPr>
            </w:pPr>
          </w:p>
          <w:p w14:paraId="7B04FA47" w14:textId="77777777" w:rsidR="008C357D" w:rsidRPr="00EB1CC0" w:rsidRDefault="008C357D">
            <w:pPr>
              <w:ind w:right="40"/>
              <w:jc w:val="both"/>
              <w:rPr>
                <w:rFonts w:cs="Arial"/>
                <w:b/>
                <w:bCs/>
                <w:color w:val="auto"/>
                <w:szCs w:val="22"/>
              </w:rPr>
            </w:pPr>
          </w:p>
          <w:p w14:paraId="568C698B" w14:textId="77777777" w:rsidR="008C357D" w:rsidRPr="00EB1CC0" w:rsidRDefault="008C357D">
            <w:pPr>
              <w:ind w:right="40"/>
              <w:jc w:val="both"/>
              <w:rPr>
                <w:rFonts w:cs="Arial"/>
                <w:b/>
                <w:bCs/>
                <w:color w:val="auto"/>
                <w:szCs w:val="22"/>
              </w:rPr>
            </w:pPr>
          </w:p>
          <w:p w14:paraId="3101716D" w14:textId="77777777" w:rsidR="008C357D" w:rsidRPr="00EB1CC0" w:rsidRDefault="008C357D">
            <w:pPr>
              <w:ind w:right="40"/>
              <w:jc w:val="both"/>
              <w:rPr>
                <w:rFonts w:cs="Arial"/>
                <w:b/>
                <w:bCs/>
                <w:color w:val="auto"/>
                <w:szCs w:val="22"/>
              </w:rPr>
            </w:pPr>
            <w:r w:rsidRPr="00EB1CC0">
              <w:rPr>
                <w:rFonts w:cs="Arial"/>
                <w:b/>
                <w:bCs/>
                <w:color w:val="auto"/>
                <w:szCs w:val="22"/>
              </w:rPr>
              <w:t>Date:</w:t>
            </w:r>
          </w:p>
          <w:p w14:paraId="1A939487" w14:textId="77777777" w:rsidR="008C357D" w:rsidRDefault="008C357D">
            <w:pPr>
              <w:ind w:right="40"/>
              <w:jc w:val="both"/>
              <w:rPr>
                <w:rFonts w:cs="Arial"/>
                <w:b/>
                <w:bCs/>
                <w:color w:val="auto"/>
                <w:szCs w:val="22"/>
              </w:rPr>
            </w:pPr>
          </w:p>
          <w:p w14:paraId="6AA258D8" w14:textId="77777777" w:rsidR="00EB1CC0" w:rsidRDefault="00EB1CC0">
            <w:pPr>
              <w:ind w:right="40"/>
              <w:jc w:val="both"/>
              <w:rPr>
                <w:rFonts w:cs="Arial"/>
                <w:b/>
                <w:bCs/>
                <w:color w:val="auto"/>
                <w:szCs w:val="22"/>
              </w:rPr>
            </w:pPr>
          </w:p>
          <w:p w14:paraId="6FFBD3EC" w14:textId="77777777" w:rsidR="00EB1CC0" w:rsidRDefault="00EB1CC0">
            <w:pPr>
              <w:ind w:right="40"/>
              <w:jc w:val="both"/>
              <w:rPr>
                <w:rFonts w:cs="Arial"/>
                <w:b/>
                <w:bCs/>
                <w:color w:val="auto"/>
                <w:szCs w:val="22"/>
              </w:rPr>
            </w:pPr>
          </w:p>
          <w:p w14:paraId="5D4EC514" w14:textId="77777777" w:rsidR="008C357D" w:rsidRPr="00EB1CC0" w:rsidRDefault="008C357D">
            <w:pPr>
              <w:ind w:right="40"/>
              <w:jc w:val="both"/>
              <w:rPr>
                <w:rFonts w:cs="Arial"/>
                <w:b/>
                <w:bCs/>
                <w:color w:val="auto"/>
                <w:szCs w:val="22"/>
              </w:rPr>
            </w:pPr>
            <w:r w:rsidRPr="00EB1CC0">
              <w:rPr>
                <w:rFonts w:cs="Arial"/>
                <w:b/>
                <w:bCs/>
                <w:color w:val="auto"/>
                <w:szCs w:val="22"/>
              </w:rPr>
              <w:t>Date:</w:t>
            </w:r>
          </w:p>
        </w:tc>
      </w:tr>
    </w:tbl>
    <w:p w14:paraId="30DCCCAD" w14:textId="77777777" w:rsidR="008C357D" w:rsidRDefault="008C357D" w:rsidP="00DD0DEE">
      <w:pPr>
        <w:ind w:right="40"/>
      </w:pPr>
    </w:p>
    <w:sectPr w:rsidR="008C357D">
      <w:headerReference w:type="default" r:id="rId8"/>
      <w:footerReference w:type="even" r:id="rId9"/>
      <w:footerReference w:type="default" r:id="rId10"/>
      <w:pgSz w:w="12240" w:h="15840"/>
      <w:pgMar w:top="1440" w:right="1080" w:bottom="1079"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529ED" w14:textId="77777777" w:rsidR="004B1C8A" w:rsidRDefault="004B1C8A">
      <w:r>
        <w:separator/>
      </w:r>
    </w:p>
  </w:endnote>
  <w:endnote w:type="continuationSeparator" w:id="0">
    <w:p w14:paraId="1C0157D6" w14:textId="77777777" w:rsidR="004B1C8A" w:rsidRDefault="004B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DD0DEE" w:rsidRDefault="00DD0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6661F" w14:textId="77777777" w:rsidR="00DD0DEE" w:rsidRDefault="00DD0D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93F57" w14:textId="77777777" w:rsidR="00DD0DEE" w:rsidRDefault="00DD0DEE">
    <w:r w:rsidRPr="00965566">
      <w:rPr>
        <w:color w:val="000000"/>
        <w:sz w:val="20"/>
        <w:szCs w:val="20"/>
      </w:rPr>
      <w:t xml:space="preserve">Page </w:t>
    </w:r>
    <w:r w:rsidRPr="00965566">
      <w:rPr>
        <w:color w:val="000000"/>
        <w:sz w:val="20"/>
        <w:szCs w:val="20"/>
        <w:shd w:val="clear" w:color="auto" w:fill="E6E6E6"/>
      </w:rPr>
      <w:fldChar w:fldCharType="begin"/>
    </w:r>
    <w:r w:rsidRPr="00965566">
      <w:rPr>
        <w:color w:val="000000"/>
        <w:sz w:val="20"/>
        <w:szCs w:val="20"/>
      </w:rPr>
      <w:instrText xml:space="preserve"> PAGE </w:instrText>
    </w:r>
    <w:r w:rsidRPr="00965566">
      <w:rPr>
        <w:color w:val="000000"/>
        <w:sz w:val="20"/>
        <w:szCs w:val="20"/>
        <w:shd w:val="clear" w:color="auto" w:fill="E6E6E6"/>
      </w:rPr>
      <w:fldChar w:fldCharType="separate"/>
    </w:r>
    <w:r w:rsidR="006B6C4F">
      <w:rPr>
        <w:noProof/>
        <w:color w:val="000000"/>
        <w:sz w:val="20"/>
        <w:szCs w:val="20"/>
      </w:rPr>
      <w:t>1</w:t>
    </w:r>
    <w:r w:rsidRPr="00965566">
      <w:rPr>
        <w:color w:val="000000"/>
        <w:sz w:val="20"/>
        <w:szCs w:val="20"/>
        <w:shd w:val="clear" w:color="auto" w:fill="E6E6E6"/>
      </w:rPr>
      <w:fldChar w:fldCharType="end"/>
    </w:r>
    <w:r w:rsidRPr="00965566">
      <w:rPr>
        <w:color w:val="000000"/>
        <w:sz w:val="20"/>
        <w:szCs w:val="20"/>
      </w:rPr>
      <w:t xml:space="preserve"> of </w:t>
    </w:r>
    <w:r w:rsidRPr="00965566">
      <w:rPr>
        <w:color w:val="000000"/>
        <w:sz w:val="20"/>
        <w:szCs w:val="20"/>
        <w:shd w:val="clear" w:color="auto" w:fill="E6E6E6"/>
      </w:rPr>
      <w:fldChar w:fldCharType="begin"/>
    </w:r>
    <w:r w:rsidRPr="00965566">
      <w:rPr>
        <w:color w:val="000000"/>
        <w:sz w:val="20"/>
        <w:szCs w:val="20"/>
      </w:rPr>
      <w:instrText xml:space="preserve"> NUMPAGES  </w:instrText>
    </w:r>
    <w:r w:rsidRPr="00965566">
      <w:rPr>
        <w:color w:val="000000"/>
        <w:sz w:val="20"/>
        <w:szCs w:val="20"/>
        <w:shd w:val="clear" w:color="auto" w:fill="E6E6E6"/>
      </w:rPr>
      <w:fldChar w:fldCharType="separate"/>
    </w:r>
    <w:r w:rsidR="006B6C4F">
      <w:rPr>
        <w:noProof/>
        <w:color w:val="000000"/>
        <w:sz w:val="20"/>
        <w:szCs w:val="20"/>
      </w:rPr>
      <w:t>8</w:t>
    </w:r>
    <w:r w:rsidRPr="00965566">
      <w:rPr>
        <w:color w:val="000000"/>
        <w:sz w:val="20"/>
        <w:szCs w:val="20"/>
        <w:shd w:val="clear" w:color="auto" w:fill="E6E6E6"/>
      </w:rPr>
      <w:fldChar w:fldCharType="end"/>
    </w:r>
  </w:p>
  <w:p w14:paraId="7CBEED82" w14:textId="77777777" w:rsidR="00DD0DEE" w:rsidRDefault="00DD0D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1E7B2" w14:textId="77777777" w:rsidR="004B1C8A" w:rsidRDefault="004B1C8A">
      <w:r>
        <w:separator/>
      </w:r>
    </w:p>
  </w:footnote>
  <w:footnote w:type="continuationSeparator" w:id="0">
    <w:p w14:paraId="526770CE" w14:textId="77777777" w:rsidR="004B1C8A" w:rsidRDefault="004B1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F6883" w14:textId="77777777" w:rsidR="00DD0DEE" w:rsidRDefault="001066BD">
    <w:pPr>
      <w:pStyle w:val="Header"/>
      <w:jc w:val="right"/>
    </w:pPr>
    <w:r>
      <w:rPr>
        <w:noProof/>
        <w:color w:val="2B579A"/>
        <w:shd w:val="clear" w:color="auto" w:fill="E6E6E6"/>
        <w:lang w:eastAsia="en-GB"/>
      </w:rPr>
      <w:drawing>
        <wp:inline distT="0" distB="0" distL="0" distR="0" wp14:anchorId="5FBA665F" wp14:editId="07777777">
          <wp:extent cx="561975"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textHash int2:hashCode="AdGQEcPX9CpYPy" int2:id="64Sfx4lD">
      <int2:state int2:type="AugLoop_Text_Critique" int2:value="Rejected"/>
    </int2:textHash>
    <int2:bookmark int2:bookmarkName="_Int_PeTaITe8" int2:invalidationBookmarkName="" int2:hashCode="nxnxxc+igPHtAg" int2:id="l3G1EY3K">
      <int2:state int2:type="AugLoop_Text_Critique" int2:value="Rejected"/>
    </int2:bookmark>
    <int2:bookmark int2:bookmarkName="_Int_BmQQUfO1" int2:invalidationBookmarkName="" int2:hashCode="lBigOuqOpLd+xu" int2:id="mX4L3KyY">
      <int2:state int2:type="AugLoop_Text_Critique" int2:value="Rejected"/>
    </int2:bookmark>
    <int2:bookmark int2:bookmarkName="_Int_TMJ5xLVm" int2:invalidationBookmarkName="" int2:hashCode="f1OmjTJDRvyEV6" int2:id="Oc0XFuTG">
      <int2:state int2:type="AugLoop_Text_Critique" int2:value="Rejected"/>
    </int2:bookmark>
    <int2:bookmark int2:bookmarkName="_Int_TIJZwUVi" int2:invalidationBookmarkName="" int2:hashCode="LDoO9u9DFubl0c" int2:id="XuKrYrPp">
      <int2:state int2:type="AugLoop_Text_Critique" int2:value="Rejected"/>
    </int2:bookmark>
    <int2:bookmark int2:bookmarkName="_Int_cBuGE8pi" int2:invalidationBookmarkName="" int2:hashCode="f1OmjTJDRvyEV6" int2:id="XX5TMDyR">
      <int2:state int2:type="AugLoop_Text_Critique" int2:value="Rejected"/>
    </int2:bookmark>
    <int2:bookmark int2:bookmarkName="_Int_Nv9nXq4Q" int2:invalidationBookmarkName="" int2:hashCode="f1OmjTJDRvyEV6" int2:id="ikIk7c39">
      <int2:state int2:type="AugLoop_Text_Critique" int2:value="Rejected"/>
    </int2:bookmark>
    <int2:bookmark int2:bookmarkName="_Int_lyyj9IZT" int2:invalidationBookmarkName="" int2:hashCode="f1OmjTJDRvyEV6" int2:id="aJHSnqJR">
      <int2:state int2:type="AugLoop_Text_Critique" int2:value="Rejected"/>
    </int2:bookmark>
    <int2:bookmark int2:bookmarkName="_Int_drZpLyie" int2:invalidationBookmarkName="" int2:hashCode="X55YArurxx+Sdf" int2:id="KieAPox0">
      <int2:state int2:type="AugLoop_Text_Critique" int2:value="Rejected"/>
    </int2:bookmark>
    <int2:bookmark int2:bookmarkName="_Int_rHWUhTOh" int2:invalidationBookmarkName="" int2:hashCode="f1OmjTJDRvyEV6" int2:id="ss4m5SaY">
      <int2:state int2:type="AugLoop_Text_Critique" int2:value="Rejected"/>
    </int2:bookmark>
    <int2:bookmark int2:bookmarkName="_Int_getoMBxH" int2:invalidationBookmarkName="" int2:hashCode="f1OmjTJDRvyEV6" int2:id="UtUW9K6V">
      <int2:state int2:type="AugLoop_Text_Critique" int2:value="Rejected"/>
    </int2:bookmark>
    <int2:bookmark int2:bookmarkName="_Int_g1eIGx4h" int2:invalidationBookmarkName="" int2:hashCode="kJ3E/ePneurUDo" int2:id="rkKg7LJH">
      <int2:state int2:type="AugLoop_Text_Critique" int2:value="Rejected"/>
    </int2:bookmark>
    <int2:bookmark int2:bookmarkName="_Int_vXHirbZp" int2:invalidationBookmarkName="" int2:hashCode="s91cIAnPxblTo3" int2:id="92Cuxs57">
      <int2:state int2:type="AugLoop_Text_Critique" int2:value="Rejected"/>
    </int2:bookmark>
    <int2:bookmark int2:bookmarkName="_Int_887jJ3sE" int2:invalidationBookmarkName="" int2:hashCode="JljORyqmPpcIyd" int2:id="UjOtAWrU">
      <int2:state int2:type="AugLoop_Text_Critique" int2:value="Rejected"/>
    </int2:bookmark>
    <int2:bookmark int2:bookmarkName="_Int_I0FdapkB" int2:invalidationBookmarkName="" int2:hashCode="s91cIAnPxblTo3" int2:id="jd0u3tXY">
      <int2:state int2:type="AugLoop_Text_Critique" int2:value="Rejected"/>
    </int2:bookmark>
    <int2:bookmark int2:bookmarkName="_Int_TCPZb0z4" int2:invalidationBookmarkName="" int2:hashCode="5pjGfWKMk71fkU" int2:id="ZOIAnnGz">
      <int2:state int2:type="AugLoop_Text_Critique" int2:value="Rejected"/>
    </int2:bookmark>
    <int2:bookmark int2:bookmarkName="_Int_SUlhiDFm" int2:invalidationBookmarkName="" int2:hashCode="s91cIAnPxblTo3" int2:id="IVBL1o06">
      <int2:state int2:type="AugLoop_Text_Critique" int2:value="Rejected"/>
    </int2:bookmark>
    <int2:bookmark int2:bookmarkName="_Int_45h33Fcp" int2:invalidationBookmarkName="" int2:hashCode="JljORyqmPpcIyd" int2:id="GXTW8LjZ">
      <int2:state int2:type="AugLoop_Text_Critique" int2:value="Rejected"/>
    </int2:bookmark>
    <int2:bookmark int2:bookmarkName="_Int_tUhCF4qu" int2:invalidationBookmarkName="" int2:hashCode="KUMhniUR7nRR+A" int2:id="lN5T99UI">
      <int2:state int2:type="AugLoop_Text_Critique" int2:value="Rejected"/>
    </int2:bookmark>
    <int2:bookmark int2:bookmarkName="_Int_KZvxyuXo" int2:invalidationBookmarkName="" int2:hashCode="JljORyqmPpcIyd" int2:id="wnPj7ing">
      <int2:state int2:type="AugLoop_Text_Critique" int2:value="Rejected"/>
    </int2:bookmark>
    <int2:bookmark int2:bookmarkName="_Int_R9d3LwRP" int2:invalidationBookmarkName="" int2:hashCode="s91cIAnPxblTo3" int2:id="6sSefmDy">
      <int2:state int2:type="AugLoop_Text_Critique" int2:value="Rejected"/>
    </int2:bookmark>
    <int2:bookmark int2:bookmarkName="_Int_7TmX0N9o" int2:invalidationBookmarkName="" int2:hashCode="kJ3E/ePneurUDo" int2:id="n2lOotxy">
      <int2:state int2:type="AugLoop_Text_Critique" int2:value="Rejected"/>
    </int2:bookmark>
    <int2:bookmark int2:bookmarkName="_Int_bKumD3ne" int2:invalidationBookmarkName="" int2:hashCode="s91cIAnPxblTo3" int2:id="BLiqfhgp">
      <int2:state int2:type="AugLoop_Text_Critique" int2:value="Rejected"/>
    </int2:bookmark>
    <int2:bookmark int2:bookmarkName="_Int_oqY15Avr" int2:invalidationBookmarkName="" int2:hashCode="KUMhniUR7nRR+A" int2:id="tsafAsZi">
      <int2:state int2:type="AugLoop_Text_Critique" int2:value="Rejected"/>
    </int2:bookmark>
    <int2:bookmark int2:bookmarkName="_Int_aJalYodO" int2:invalidationBookmarkName="" int2:hashCode="f1OmjTJDRvyEV6" int2:id="L1FvQteH">
      <int2:state int2:type="AugLoop_Text_Critique" int2:value="Rejected"/>
    </int2:bookmark>
    <int2:bookmark int2:bookmarkName="_Int_NWiR0orp" int2:invalidationBookmarkName="" int2:hashCode="f1OmjTJDRvyEV6" int2:id="30Lkjvnx">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76B9"/>
    <w:multiLevelType w:val="hybridMultilevel"/>
    <w:tmpl w:val="D578064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5B3C6"/>
    <w:multiLevelType w:val="hybridMultilevel"/>
    <w:tmpl w:val="D2DA955E"/>
    <w:lvl w:ilvl="0" w:tplc="BA387C74">
      <w:start w:val="1"/>
      <w:numFmt w:val="bullet"/>
      <w:lvlText w:val=""/>
      <w:lvlJc w:val="left"/>
      <w:pPr>
        <w:ind w:left="720" w:hanging="360"/>
      </w:pPr>
      <w:rPr>
        <w:rFonts w:ascii="Symbol" w:hAnsi="Symbol" w:hint="default"/>
      </w:rPr>
    </w:lvl>
    <w:lvl w:ilvl="1" w:tplc="EBBE9AFE">
      <w:start w:val="1"/>
      <w:numFmt w:val="bullet"/>
      <w:lvlText w:val="o"/>
      <w:lvlJc w:val="left"/>
      <w:pPr>
        <w:ind w:left="1440" w:hanging="360"/>
      </w:pPr>
      <w:rPr>
        <w:rFonts w:ascii="Courier New" w:hAnsi="Courier New" w:hint="default"/>
      </w:rPr>
    </w:lvl>
    <w:lvl w:ilvl="2" w:tplc="AC328396">
      <w:start w:val="1"/>
      <w:numFmt w:val="bullet"/>
      <w:lvlText w:val=""/>
      <w:lvlJc w:val="left"/>
      <w:pPr>
        <w:ind w:left="2160" w:hanging="360"/>
      </w:pPr>
      <w:rPr>
        <w:rFonts w:ascii="Wingdings" w:hAnsi="Wingdings" w:hint="default"/>
      </w:rPr>
    </w:lvl>
    <w:lvl w:ilvl="3" w:tplc="8968DEEA">
      <w:start w:val="1"/>
      <w:numFmt w:val="bullet"/>
      <w:lvlText w:val=""/>
      <w:lvlJc w:val="left"/>
      <w:pPr>
        <w:ind w:left="2880" w:hanging="360"/>
      </w:pPr>
      <w:rPr>
        <w:rFonts w:ascii="Symbol" w:hAnsi="Symbol" w:hint="default"/>
      </w:rPr>
    </w:lvl>
    <w:lvl w:ilvl="4" w:tplc="78F48CD4">
      <w:start w:val="1"/>
      <w:numFmt w:val="bullet"/>
      <w:lvlText w:val="o"/>
      <w:lvlJc w:val="left"/>
      <w:pPr>
        <w:ind w:left="3600" w:hanging="360"/>
      </w:pPr>
      <w:rPr>
        <w:rFonts w:ascii="Courier New" w:hAnsi="Courier New" w:hint="default"/>
      </w:rPr>
    </w:lvl>
    <w:lvl w:ilvl="5" w:tplc="11705E00">
      <w:start w:val="1"/>
      <w:numFmt w:val="bullet"/>
      <w:lvlText w:val=""/>
      <w:lvlJc w:val="left"/>
      <w:pPr>
        <w:ind w:left="4320" w:hanging="360"/>
      </w:pPr>
      <w:rPr>
        <w:rFonts w:ascii="Wingdings" w:hAnsi="Wingdings" w:hint="default"/>
      </w:rPr>
    </w:lvl>
    <w:lvl w:ilvl="6" w:tplc="868A006A">
      <w:start w:val="1"/>
      <w:numFmt w:val="bullet"/>
      <w:lvlText w:val=""/>
      <w:lvlJc w:val="left"/>
      <w:pPr>
        <w:ind w:left="5040" w:hanging="360"/>
      </w:pPr>
      <w:rPr>
        <w:rFonts w:ascii="Symbol" w:hAnsi="Symbol" w:hint="default"/>
      </w:rPr>
    </w:lvl>
    <w:lvl w:ilvl="7" w:tplc="5DDC37B2">
      <w:start w:val="1"/>
      <w:numFmt w:val="bullet"/>
      <w:lvlText w:val="o"/>
      <w:lvlJc w:val="left"/>
      <w:pPr>
        <w:ind w:left="5760" w:hanging="360"/>
      </w:pPr>
      <w:rPr>
        <w:rFonts w:ascii="Courier New" w:hAnsi="Courier New" w:hint="default"/>
      </w:rPr>
    </w:lvl>
    <w:lvl w:ilvl="8" w:tplc="2F202BB6">
      <w:start w:val="1"/>
      <w:numFmt w:val="bullet"/>
      <w:lvlText w:val=""/>
      <w:lvlJc w:val="left"/>
      <w:pPr>
        <w:ind w:left="6480" w:hanging="360"/>
      </w:pPr>
      <w:rPr>
        <w:rFonts w:ascii="Wingdings" w:hAnsi="Wingdings" w:hint="default"/>
      </w:rPr>
    </w:lvl>
  </w:abstractNum>
  <w:abstractNum w:abstractNumId="2" w15:restartNumberingAfterBreak="0">
    <w:nsid w:val="14C7426B"/>
    <w:multiLevelType w:val="hybridMultilevel"/>
    <w:tmpl w:val="8C0AF9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7205F"/>
    <w:multiLevelType w:val="hybridMultilevel"/>
    <w:tmpl w:val="111831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14D39"/>
    <w:multiLevelType w:val="hybridMultilevel"/>
    <w:tmpl w:val="B7D051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232E9"/>
    <w:multiLevelType w:val="multilevel"/>
    <w:tmpl w:val="EBDE6A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F5CB2"/>
    <w:multiLevelType w:val="hybridMultilevel"/>
    <w:tmpl w:val="BC88424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8CE1C56"/>
    <w:multiLevelType w:val="hybridMultilevel"/>
    <w:tmpl w:val="901020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635CD"/>
    <w:multiLevelType w:val="hybridMultilevel"/>
    <w:tmpl w:val="17D6B56E"/>
    <w:lvl w:ilvl="0" w:tplc="EF1CCF48">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2A4C96"/>
    <w:multiLevelType w:val="multilevel"/>
    <w:tmpl w:val="67C4613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247CE1"/>
    <w:multiLevelType w:val="hybridMultilevel"/>
    <w:tmpl w:val="2F4A746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A4C3E6C"/>
    <w:multiLevelType w:val="hybridMultilevel"/>
    <w:tmpl w:val="EBDE6A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8F0D97"/>
    <w:multiLevelType w:val="hybridMultilevel"/>
    <w:tmpl w:val="146CCC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76F47"/>
    <w:multiLevelType w:val="hybridMultilevel"/>
    <w:tmpl w:val="67C4613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16802DA"/>
    <w:multiLevelType w:val="hybridMultilevel"/>
    <w:tmpl w:val="140E9BE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2A57238"/>
    <w:multiLevelType w:val="hybridMultilevel"/>
    <w:tmpl w:val="40BA8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1602F3"/>
    <w:multiLevelType w:val="hybridMultilevel"/>
    <w:tmpl w:val="87EE4C0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8134E9B"/>
    <w:multiLevelType w:val="multilevel"/>
    <w:tmpl w:val="7A14E9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9467C9"/>
    <w:multiLevelType w:val="hybridMultilevel"/>
    <w:tmpl w:val="BCCA09F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A3F059A"/>
    <w:multiLevelType w:val="hybridMultilevel"/>
    <w:tmpl w:val="2E444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18698E"/>
    <w:multiLevelType w:val="hybridMultilevel"/>
    <w:tmpl w:val="9856B00A"/>
    <w:lvl w:ilvl="0" w:tplc="FFFFFFFF">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C726402"/>
    <w:multiLevelType w:val="hybridMultilevel"/>
    <w:tmpl w:val="CC2C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474740"/>
    <w:multiLevelType w:val="hybridMultilevel"/>
    <w:tmpl w:val="3FDEB8B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740D19"/>
    <w:multiLevelType w:val="hybridMultilevel"/>
    <w:tmpl w:val="7194DB6C"/>
    <w:lvl w:ilvl="0" w:tplc="04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4F721138"/>
    <w:multiLevelType w:val="hybridMultilevel"/>
    <w:tmpl w:val="7A14E9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7C6596"/>
    <w:multiLevelType w:val="multilevel"/>
    <w:tmpl w:val="BC88424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209592A"/>
    <w:multiLevelType w:val="hybridMultilevel"/>
    <w:tmpl w:val="B5FC09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38E34D3"/>
    <w:multiLevelType w:val="hybridMultilevel"/>
    <w:tmpl w:val="5D226E2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E82FEF"/>
    <w:multiLevelType w:val="hybridMultilevel"/>
    <w:tmpl w:val="597ECF4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205AE2"/>
    <w:multiLevelType w:val="hybridMultilevel"/>
    <w:tmpl w:val="A394D592"/>
    <w:lvl w:ilvl="0" w:tplc="93C09A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1" w15:restartNumberingAfterBreak="0">
    <w:nsid w:val="5EC877F9"/>
    <w:multiLevelType w:val="hybridMultilevel"/>
    <w:tmpl w:val="09CE9D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B4917"/>
    <w:multiLevelType w:val="hybridMultilevel"/>
    <w:tmpl w:val="8A64AC2E"/>
    <w:lvl w:ilvl="0" w:tplc="04090001">
      <w:start w:val="1"/>
      <w:numFmt w:val="bullet"/>
      <w:lvlText w:val=""/>
      <w:lvlJc w:val="left"/>
      <w:pPr>
        <w:tabs>
          <w:tab w:val="num" w:pos="720"/>
        </w:tabs>
        <w:ind w:left="720" w:hanging="360"/>
      </w:pPr>
      <w:rPr>
        <w:rFonts w:ascii="Symbol" w:hAnsi="Symbol" w:hint="default"/>
      </w:rPr>
    </w:lvl>
    <w:lvl w:ilvl="1" w:tplc="08FE57CA">
      <w:start w:val="10"/>
      <w:numFmt w:val="bullet"/>
      <w:lvlText w:val="-"/>
      <w:lvlJc w:val="left"/>
      <w:pPr>
        <w:tabs>
          <w:tab w:val="num" w:pos="1440"/>
        </w:tabs>
        <w:ind w:left="1440" w:hanging="360"/>
      </w:pPr>
      <w:rPr>
        <w:rFonts w:ascii="Helvetica" w:eastAsia="Times New Roman" w:hAnsi="Helvetica"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2404F7"/>
    <w:multiLevelType w:val="multilevel"/>
    <w:tmpl w:val="2F4A746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3C1220D"/>
    <w:multiLevelType w:val="hybridMultilevel"/>
    <w:tmpl w:val="28EE7C5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4AB31DC"/>
    <w:multiLevelType w:val="hybridMultilevel"/>
    <w:tmpl w:val="2A0A32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C956573"/>
    <w:multiLevelType w:val="hybridMultilevel"/>
    <w:tmpl w:val="6B9E05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900369"/>
    <w:multiLevelType w:val="hybridMultilevel"/>
    <w:tmpl w:val="F82C63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BB23D8"/>
    <w:multiLevelType w:val="hybridMultilevel"/>
    <w:tmpl w:val="79984B3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06A61"/>
    <w:multiLevelType w:val="multilevel"/>
    <w:tmpl w:val="140E9BE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B083B42"/>
    <w:multiLevelType w:val="hybridMultilevel"/>
    <w:tmpl w:val="27AE9B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B6C3F35"/>
    <w:multiLevelType w:val="hybridMultilevel"/>
    <w:tmpl w:val="079EAD7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BE6F08"/>
    <w:multiLevelType w:val="multilevel"/>
    <w:tmpl w:val="28EE7C5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5"/>
  </w:num>
  <w:num w:numId="3">
    <w:abstractNumId w:val="4"/>
  </w:num>
  <w:num w:numId="4">
    <w:abstractNumId w:val="44"/>
  </w:num>
  <w:num w:numId="5">
    <w:abstractNumId w:val="30"/>
  </w:num>
  <w:num w:numId="6">
    <w:abstractNumId w:val="37"/>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7"/>
  </w:num>
  <w:num w:numId="16">
    <w:abstractNumId w:val="28"/>
  </w:num>
  <w:num w:numId="17">
    <w:abstractNumId w:val="29"/>
  </w:num>
  <w:num w:numId="18">
    <w:abstractNumId w:val="5"/>
  </w:num>
  <w:num w:numId="19">
    <w:abstractNumId w:val="25"/>
  </w:num>
  <w:num w:numId="20">
    <w:abstractNumId w:val="38"/>
  </w:num>
  <w:num w:numId="21">
    <w:abstractNumId w:val="12"/>
  </w:num>
  <w:num w:numId="22">
    <w:abstractNumId w:val="2"/>
  </w:num>
  <w:num w:numId="23">
    <w:abstractNumId w:val="8"/>
  </w:num>
  <w:num w:numId="24">
    <w:abstractNumId w:val="16"/>
  </w:num>
  <w:num w:numId="25">
    <w:abstractNumId w:val="36"/>
  </w:num>
  <w:num w:numId="26">
    <w:abstractNumId w:val="3"/>
  </w:num>
  <w:num w:numId="27">
    <w:abstractNumId w:val="23"/>
  </w:num>
  <w:num w:numId="28">
    <w:abstractNumId w:val="0"/>
  </w:num>
  <w:num w:numId="29">
    <w:abstractNumId w:val="39"/>
  </w:num>
  <w:num w:numId="30">
    <w:abstractNumId w:val="18"/>
  </w:num>
  <w:num w:numId="31">
    <w:abstractNumId w:val="20"/>
  </w:num>
  <w:num w:numId="32">
    <w:abstractNumId w:val="6"/>
  </w:num>
  <w:num w:numId="33">
    <w:abstractNumId w:val="22"/>
  </w:num>
  <w:num w:numId="34">
    <w:abstractNumId w:val="40"/>
  </w:num>
  <w:num w:numId="35">
    <w:abstractNumId w:val="35"/>
  </w:num>
  <w:num w:numId="36">
    <w:abstractNumId w:val="43"/>
  </w:num>
  <w:num w:numId="37">
    <w:abstractNumId w:val="21"/>
  </w:num>
  <w:num w:numId="38">
    <w:abstractNumId w:val="26"/>
  </w:num>
  <w:num w:numId="39">
    <w:abstractNumId w:val="41"/>
  </w:num>
  <w:num w:numId="40">
    <w:abstractNumId w:val="10"/>
  </w:num>
  <w:num w:numId="41">
    <w:abstractNumId w:val="27"/>
  </w:num>
  <w:num w:numId="42">
    <w:abstractNumId w:val="33"/>
  </w:num>
  <w:num w:numId="43">
    <w:abstractNumId w:val="9"/>
  </w:num>
  <w:num w:numId="44">
    <w:abstractNumId w:val="32"/>
  </w:num>
  <w:num w:numId="45">
    <w:abstractNumId w:val="13"/>
  </w:num>
  <w:num w:numId="46">
    <w:abstractNumId w:val="31"/>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6D"/>
    <w:rsid w:val="0005260B"/>
    <w:rsid w:val="000A1768"/>
    <w:rsid w:val="000A42A6"/>
    <w:rsid w:val="000B05BB"/>
    <w:rsid w:val="000C6B02"/>
    <w:rsid w:val="001066BD"/>
    <w:rsid w:val="001425A5"/>
    <w:rsid w:val="001516B9"/>
    <w:rsid w:val="00184956"/>
    <w:rsid w:val="001A0378"/>
    <w:rsid w:val="001C3A90"/>
    <w:rsid w:val="001D34A1"/>
    <w:rsid w:val="001E01D5"/>
    <w:rsid w:val="001E4D4F"/>
    <w:rsid w:val="002039E9"/>
    <w:rsid w:val="00204F8C"/>
    <w:rsid w:val="0022125E"/>
    <w:rsid w:val="00255E24"/>
    <w:rsid w:val="0027037F"/>
    <w:rsid w:val="00277814"/>
    <w:rsid w:val="002835BD"/>
    <w:rsid w:val="002A5DBB"/>
    <w:rsid w:val="00312540"/>
    <w:rsid w:val="0031418A"/>
    <w:rsid w:val="00320279"/>
    <w:rsid w:val="00333213"/>
    <w:rsid w:val="00340B40"/>
    <w:rsid w:val="0037159A"/>
    <w:rsid w:val="003859E8"/>
    <w:rsid w:val="003B6EF9"/>
    <w:rsid w:val="00413992"/>
    <w:rsid w:val="00426754"/>
    <w:rsid w:val="0044058E"/>
    <w:rsid w:val="0044ABD6"/>
    <w:rsid w:val="0046195D"/>
    <w:rsid w:val="004965D6"/>
    <w:rsid w:val="004A1F65"/>
    <w:rsid w:val="004B0CE0"/>
    <w:rsid w:val="004B1C8A"/>
    <w:rsid w:val="004B6925"/>
    <w:rsid w:val="004B7D65"/>
    <w:rsid w:val="004C6B73"/>
    <w:rsid w:val="00501024"/>
    <w:rsid w:val="00505151"/>
    <w:rsid w:val="00535A1F"/>
    <w:rsid w:val="005A1E43"/>
    <w:rsid w:val="005E41B7"/>
    <w:rsid w:val="005E75E4"/>
    <w:rsid w:val="005F1434"/>
    <w:rsid w:val="005F217D"/>
    <w:rsid w:val="005F5AFF"/>
    <w:rsid w:val="0062097C"/>
    <w:rsid w:val="00621C0A"/>
    <w:rsid w:val="0062236A"/>
    <w:rsid w:val="006A5077"/>
    <w:rsid w:val="006B697C"/>
    <w:rsid w:val="006B6C4F"/>
    <w:rsid w:val="006F58C0"/>
    <w:rsid w:val="007724C9"/>
    <w:rsid w:val="007733ED"/>
    <w:rsid w:val="007E067F"/>
    <w:rsid w:val="00800FA4"/>
    <w:rsid w:val="00804704"/>
    <w:rsid w:val="00807EFA"/>
    <w:rsid w:val="00815A74"/>
    <w:rsid w:val="00830B48"/>
    <w:rsid w:val="008744C5"/>
    <w:rsid w:val="008C357D"/>
    <w:rsid w:val="008C5EA2"/>
    <w:rsid w:val="008C6D10"/>
    <w:rsid w:val="008D6B5A"/>
    <w:rsid w:val="008F1C87"/>
    <w:rsid w:val="008F7C71"/>
    <w:rsid w:val="00965566"/>
    <w:rsid w:val="00980DFA"/>
    <w:rsid w:val="009C0AAA"/>
    <w:rsid w:val="009D6BFD"/>
    <w:rsid w:val="009F40E5"/>
    <w:rsid w:val="00A07D6C"/>
    <w:rsid w:val="00A131FB"/>
    <w:rsid w:val="00A21E8F"/>
    <w:rsid w:val="00A723EA"/>
    <w:rsid w:val="00A941EC"/>
    <w:rsid w:val="00A944C2"/>
    <w:rsid w:val="00AB5DF3"/>
    <w:rsid w:val="00AD7EAC"/>
    <w:rsid w:val="00B0227F"/>
    <w:rsid w:val="00B4445B"/>
    <w:rsid w:val="00B50E87"/>
    <w:rsid w:val="00B81F83"/>
    <w:rsid w:val="00BB3DCA"/>
    <w:rsid w:val="00BB77D9"/>
    <w:rsid w:val="00BD2536"/>
    <w:rsid w:val="00BE64B7"/>
    <w:rsid w:val="00C4018E"/>
    <w:rsid w:val="00C524F9"/>
    <w:rsid w:val="00CA73B4"/>
    <w:rsid w:val="00CD04E2"/>
    <w:rsid w:val="00CD0C40"/>
    <w:rsid w:val="00CF2009"/>
    <w:rsid w:val="00D05686"/>
    <w:rsid w:val="00D06DAE"/>
    <w:rsid w:val="00D6086D"/>
    <w:rsid w:val="00D84D83"/>
    <w:rsid w:val="00D90B45"/>
    <w:rsid w:val="00DB09AA"/>
    <w:rsid w:val="00DD0DEE"/>
    <w:rsid w:val="00DD63A7"/>
    <w:rsid w:val="00E37490"/>
    <w:rsid w:val="00E57026"/>
    <w:rsid w:val="00E652F6"/>
    <w:rsid w:val="00E76A26"/>
    <w:rsid w:val="00EB1CC0"/>
    <w:rsid w:val="00EC1B54"/>
    <w:rsid w:val="00EF02F4"/>
    <w:rsid w:val="00EF10D8"/>
    <w:rsid w:val="00EF42EA"/>
    <w:rsid w:val="00F0460E"/>
    <w:rsid w:val="00F32FBB"/>
    <w:rsid w:val="00F8526D"/>
    <w:rsid w:val="00FC1F5A"/>
    <w:rsid w:val="00FF5C60"/>
    <w:rsid w:val="02220E8F"/>
    <w:rsid w:val="02BB16CD"/>
    <w:rsid w:val="037C4C98"/>
    <w:rsid w:val="0395D99C"/>
    <w:rsid w:val="05AF5532"/>
    <w:rsid w:val="09F0352A"/>
    <w:rsid w:val="0BB4A005"/>
    <w:rsid w:val="0CB02FE3"/>
    <w:rsid w:val="0DEC9470"/>
    <w:rsid w:val="0F9CF3D4"/>
    <w:rsid w:val="1028ED41"/>
    <w:rsid w:val="10BA61F4"/>
    <w:rsid w:val="12865345"/>
    <w:rsid w:val="12D9281D"/>
    <w:rsid w:val="13B20E65"/>
    <w:rsid w:val="13DE25E7"/>
    <w:rsid w:val="15C336C8"/>
    <w:rsid w:val="1610C8DF"/>
    <w:rsid w:val="1886C8B4"/>
    <w:rsid w:val="1959A478"/>
    <w:rsid w:val="1B992191"/>
    <w:rsid w:val="1CCDF716"/>
    <w:rsid w:val="1EDDD3E8"/>
    <w:rsid w:val="209D28F3"/>
    <w:rsid w:val="21537B86"/>
    <w:rsid w:val="256AD64A"/>
    <w:rsid w:val="29DB0B2C"/>
    <w:rsid w:val="2A248782"/>
    <w:rsid w:val="2B94EDE9"/>
    <w:rsid w:val="2C276B82"/>
    <w:rsid w:val="2CBBA0CB"/>
    <w:rsid w:val="2D4727DE"/>
    <w:rsid w:val="2D81710F"/>
    <w:rsid w:val="2E4BEA44"/>
    <w:rsid w:val="2FE7BAA5"/>
    <w:rsid w:val="3007B207"/>
    <w:rsid w:val="33150D82"/>
    <w:rsid w:val="33847C32"/>
    <w:rsid w:val="339832A3"/>
    <w:rsid w:val="33E00A47"/>
    <w:rsid w:val="3465649E"/>
    <w:rsid w:val="34A14012"/>
    <w:rsid w:val="363D1073"/>
    <w:rsid w:val="36B97C46"/>
    <w:rsid w:val="38B37B6A"/>
    <w:rsid w:val="39B94282"/>
    <w:rsid w:val="3AB99D28"/>
    <w:rsid w:val="3BDA3837"/>
    <w:rsid w:val="3BEB1C2C"/>
    <w:rsid w:val="3D464ADF"/>
    <w:rsid w:val="3D93F97F"/>
    <w:rsid w:val="3F2FC9E0"/>
    <w:rsid w:val="3F9F3AAF"/>
    <w:rsid w:val="41B88AEF"/>
    <w:rsid w:val="425A5DB0"/>
    <w:rsid w:val="4311D911"/>
    <w:rsid w:val="4328AF21"/>
    <w:rsid w:val="48BAFF31"/>
    <w:rsid w:val="48C99F34"/>
    <w:rsid w:val="4A71B23E"/>
    <w:rsid w:val="4AD556F0"/>
    <w:rsid w:val="4CA4BAD8"/>
    <w:rsid w:val="4CEA2216"/>
    <w:rsid w:val="4D93E8CE"/>
    <w:rsid w:val="4DBFAE48"/>
    <w:rsid w:val="50D4B119"/>
    <w:rsid w:val="51581D18"/>
    <w:rsid w:val="517728EC"/>
    <w:rsid w:val="51C8740C"/>
    <w:rsid w:val="51CB68D5"/>
    <w:rsid w:val="54681BF9"/>
    <w:rsid w:val="55A3F457"/>
    <w:rsid w:val="55D08C37"/>
    <w:rsid w:val="562C8D83"/>
    <w:rsid w:val="5682BCD2"/>
    <w:rsid w:val="56A4CD5D"/>
    <w:rsid w:val="57E0E29E"/>
    <w:rsid w:val="59D385F1"/>
    <w:rsid w:val="5A3212A4"/>
    <w:rsid w:val="5A864E8A"/>
    <w:rsid w:val="5C5B4CF6"/>
    <w:rsid w:val="5CA73F73"/>
    <w:rsid w:val="5CCF6E67"/>
    <w:rsid w:val="5CF9AD1C"/>
    <w:rsid w:val="5D49F1E0"/>
    <w:rsid w:val="5E780059"/>
    <w:rsid w:val="5E8DCEB7"/>
    <w:rsid w:val="60244D97"/>
    <w:rsid w:val="605F5287"/>
    <w:rsid w:val="60DCF40B"/>
    <w:rsid w:val="61BD1405"/>
    <w:rsid w:val="63500503"/>
    <w:rsid w:val="64F0F4D0"/>
    <w:rsid w:val="6616791D"/>
    <w:rsid w:val="6683123E"/>
    <w:rsid w:val="66867BFA"/>
    <w:rsid w:val="66ADEFAE"/>
    <w:rsid w:val="6871033E"/>
    <w:rsid w:val="6BF8DD5F"/>
    <w:rsid w:val="6C5DDF0B"/>
    <w:rsid w:val="6D03F43B"/>
    <w:rsid w:val="6E92B7AA"/>
    <w:rsid w:val="6EABE007"/>
    <w:rsid w:val="6EAF50E4"/>
    <w:rsid w:val="6F479F39"/>
    <w:rsid w:val="6F9B050C"/>
    <w:rsid w:val="702E880B"/>
    <w:rsid w:val="703B94FD"/>
    <w:rsid w:val="70E909C0"/>
    <w:rsid w:val="7162CCD5"/>
    <w:rsid w:val="7174FB70"/>
    <w:rsid w:val="71D7655E"/>
    <w:rsid w:val="71DB41A1"/>
    <w:rsid w:val="730FF97E"/>
    <w:rsid w:val="738AE074"/>
    <w:rsid w:val="74CFCAC4"/>
    <w:rsid w:val="7505532D"/>
    <w:rsid w:val="750F0620"/>
    <w:rsid w:val="75C6BACE"/>
    <w:rsid w:val="783CF3EF"/>
    <w:rsid w:val="7893FA96"/>
    <w:rsid w:val="78FD98BC"/>
    <w:rsid w:val="792D5CE3"/>
    <w:rsid w:val="793CA002"/>
    <w:rsid w:val="7B7E47A4"/>
    <w:rsid w:val="7B88A1CE"/>
    <w:rsid w:val="7CB9B4AF"/>
    <w:rsid w:val="7D0CD8C8"/>
    <w:rsid w:val="7EA165AD"/>
    <w:rsid w:val="7F83760A"/>
    <w:rsid w:val="7FE2D3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4661421"/>
  <w15:chartTrackingRefBased/>
  <w15:docId w15:val="{0ABDDFDF-7EBE-445F-83BA-E1F53B0A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olor w:val="0000FF"/>
      <w:sz w:val="22"/>
      <w:szCs w:val="24"/>
      <w:lang w:eastAsia="en-US"/>
    </w:rPr>
  </w:style>
  <w:style w:type="paragraph" w:styleId="Heading1">
    <w:name w:val="heading 1"/>
    <w:basedOn w:val="Normal"/>
    <w:next w:val="Normal"/>
    <w:qFormat/>
    <w:pPr>
      <w:keepNext/>
      <w:jc w:val="center"/>
      <w:outlineLvl w:val="0"/>
    </w:pPr>
    <w:rPr>
      <w:rFonts w:ascii="Times New Roman" w:hAnsi="Times New Roman"/>
      <w:b/>
      <w:bCs/>
      <w:i/>
      <w:iCs/>
      <w:color w:val="auto"/>
      <w:sz w:val="32"/>
    </w:rPr>
  </w:style>
  <w:style w:type="paragraph" w:styleId="Heading2">
    <w:name w:val="heading 2"/>
    <w:basedOn w:val="Normal"/>
    <w:next w:val="Normal"/>
    <w:qFormat/>
    <w:pPr>
      <w:keepNext/>
      <w:ind w:left="2160" w:right="-360" w:firstLine="720"/>
      <w:outlineLvl w:val="1"/>
    </w:pPr>
    <w:rPr>
      <w:rFonts w:cs="Arial"/>
      <w:b/>
      <w:bCs/>
      <w:i/>
      <w:sz w:val="24"/>
    </w:rPr>
  </w:style>
  <w:style w:type="paragraph" w:styleId="Heading3">
    <w:name w:val="heading 3"/>
    <w:basedOn w:val="Normal"/>
    <w:next w:val="Normal"/>
    <w:qFormat/>
    <w:pPr>
      <w:keepNext/>
      <w:ind w:right="-360"/>
      <w:jc w:val="center"/>
      <w:outlineLvl w:val="2"/>
    </w:pPr>
    <w:rPr>
      <w:rFonts w:cs="Arial"/>
      <w:b/>
      <w:bCs/>
      <w:sz w:val="24"/>
    </w:rPr>
  </w:style>
  <w:style w:type="paragraph" w:styleId="Heading4">
    <w:name w:val="heading 4"/>
    <w:basedOn w:val="Normal"/>
    <w:next w:val="Normal"/>
    <w:qFormat/>
    <w:pPr>
      <w:keepNext/>
      <w:ind w:right="-270"/>
      <w:jc w:val="both"/>
      <w:outlineLvl w:val="3"/>
    </w:pPr>
    <w:rPr>
      <w:rFonts w:cs="Arial"/>
      <w:u w:val="single"/>
    </w:rPr>
  </w:style>
  <w:style w:type="paragraph" w:styleId="Heading5">
    <w:name w:val="heading 5"/>
    <w:basedOn w:val="Normal"/>
    <w:next w:val="Normal"/>
    <w:qFormat/>
    <w:pPr>
      <w:keepNext/>
      <w:outlineLvl w:val="4"/>
    </w:pPr>
    <w:rPr>
      <w:rFonts w:ascii="Helvetica" w:hAnsi="Helvetica" w:cs="Arial"/>
      <w:b/>
      <w:color w:val="auto"/>
      <w:sz w:val="20"/>
      <w:u w:val="single"/>
    </w:rPr>
  </w:style>
  <w:style w:type="paragraph" w:styleId="Heading6">
    <w:name w:val="heading 6"/>
    <w:basedOn w:val="Normal"/>
    <w:next w:val="Normal"/>
    <w:qFormat/>
    <w:pPr>
      <w:keepNext/>
      <w:ind w:right="40"/>
      <w:jc w:val="both"/>
      <w:outlineLvl w:val="5"/>
    </w:pPr>
    <w:rPr>
      <w:rFonts w:ascii="Helvetica" w:hAnsi="Helvetica" w:cs="Arial"/>
      <w:b/>
      <w:bCs/>
      <w:color w:val="auto"/>
      <w:sz w:val="20"/>
    </w:rPr>
  </w:style>
  <w:style w:type="paragraph" w:styleId="Heading7">
    <w:name w:val="heading 7"/>
    <w:basedOn w:val="Normal"/>
    <w:next w:val="Normal"/>
    <w:qFormat/>
    <w:pPr>
      <w:keepNext/>
      <w:ind w:right="-270"/>
      <w:jc w:val="both"/>
      <w:outlineLvl w:val="6"/>
    </w:pPr>
    <w:rPr>
      <w:rFonts w:ascii="Helvetica" w:hAnsi="Helvetica" w:cs="Arial"/>
      <w:b/>
      <w:color w:val="auto"/>
      <w:sz w:val="20"/>
    </w:rPr>
  </w:style>
  <w:style w:type="paragraph" w:styleId="Heading8">
    <w:name w:val="heading 8"/>
    <w:basedOn w:val="Normal"/>
    <w:next w:val="Normal"/>
    <w:qFormat/>
    <w:pPr>
      <w:keepNext/>
      <w:ind w:right="252"/>
      <w:jc w:val="both"/>
      <w:outlineLvl w:val="7"/>
    </w:pPr>
    <w:rPr>
      <w:rFonts w:ascii="Helvetica" w:hAnsi="Helvetica" w:cs="Arial"/>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color w:val="auto"/>
      <w:sz w:val="20"/>
      <w:szCs w:val="20"/>
    </w:rPr>
  </w:style>
  <w:style w:type="paragraph" w:styleId="Header">
    <w:name w:val="header"/>
    <w:basedOn w:val="Normal"/>
    <w:pPr>
      <w:tabs>
        <w:tab w:val="center" w:pos="4320"/>
        <w:tab w:val="right" w:pos="8640"/>
      </w:tabs>
    </w:pPr>
    <w:rPr>
      <w:color w:val="auto"/>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color w:val="auto"/>
      <w:sz w:val="20"/>
      <w:szCs w:val="20"/>
    </w:rPr>
  </w:style>
  <w:style w:type="paragraph" w:styleId="BodyText2">
    <w:name w:val="Body Text 2"/>
    <w:basedOn w:val="Normal"/>
    <w:pPr>
      <w:ind w:right="40"/>
    </w:pPr>
    <w:rPr>
      <w:rFonts w:cs="Arial"/>
    </w:rPr>
  </w:style>
  <w:style w:type="paragraph" w:styleId="BodyText3">
    <w:name w:val="Body Text 3"/>
    <w:basedOn w:val="Normal"/>
    <w:pPr>
      <w:ind w:right="-270"/>
      <w:jc w:val="both"/>
    </w:pPr>
    <w:rPr>
      <w:rFonts w:cs="Arial"/>
    </w:rPr>
  </w:style>
  <w:style w:type="paragraph" w:styleId="BlockText">
    <w:name w:val="Block Text"/>
    <w:basedOn w:val="Normal"/>
    <w:rsid w:val="005E75E4"/>
    <w:pPr>
      <w:ind w:left="2" w:right="40"/>
      <w:jc w:val="both"/>
    </w:pPr>
    <w:rPr>
      <w:rFonts w:cs="Arial"/>
    </w:rPr>
  </w:style>
  <w:style w:type="table" w:styleId="TableGrid">
    <w:name w:val="Table Grid"/>
    <w:basedOn w:val="TableNormal"/>
    <w:rsid w:val="000C6B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F40E5"/>
    <w:pPr>
      <w:ind w:left="720"/>
    </w:p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olor w:val="0000FF"/>
      <w:lang w:eastAsia="en-US"/>
    </w:rPr>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FC1F5A"/>
    <w:rPr>
      <w:rFonts w:ascii="Segoe UI" w:hAnsi="Segoe UI" w:cs="Segoe UI"/>
      <w:sz w:val="18"/>
      <w:szCs w:val="18"/>
    </w:rPr>
  </w:style>
  <w:style w:type="character" w:customStyle="1" w:styleId="BalloonTextChar">
    <w:name w:val="Balloon Text Char"/>
    <w:basedOn w:val="DefaultParagraphFont"/>
    <w:link w:val="BalloonText"/>
    <w:rsid w:val="00FC1F5A"/>
    <w:rPr>
      <w:rFonts w:ascii="Segoe UI" w:hAnsi="Segoe UI" w:cs="Segoe UI"/>
      <w:color w:val="0000FF"/>
      <w:sz w:val="18"/>
      <w:szCs w:val="18"/>
      <w:lang w:eastAsia="en-US"/>
    </w:rPr>
  </w:style>
  <w:style w:type="paragraph" w:styleId="CommentSubject">
    <w:name w:val="annotation subject"/>
    <w:basedOn w:val="CommentText"/>
    <w:next w:val="CommentText"/>
    <w:link w:val="CommentSubjectChar"/>
    <w:rsid w:val="00BE64B7"/>
    <w:rPr>
      <w:b/>
      <w:bCs/>
    </w:rPr>
  </w:style>
  <w:style w:type="character" w:customStyle="1" w:styleId="CommentSubjectChar">
    <w:name w:val="Comment Subject Char"/>
    <w:basedOn w:val="CommentTextChar"/>
    <w:link w:val="CommentSubject"/>
    <w:rsid w:val="00BE64B7"/>
    <w:rPr>
      <w:rFonts w:ascii="Arial" w:hAnsi="Arial"/>
      <w:b/>
      <w:bCs/>
      <w:color w:val="0000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04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64e89ff7e12c49cb" Type="http://schemas.microsoft.com/office/2020/10/relationships/intelligence" Target="intelligence2.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1803</Words>
  <Characters>12094</Characters>
  <Application>Microsoft Office Word</Application>
  <DocSecurity>4</DocSecurity>
  <Lines>100</Lines>
  <Paragraphs>27</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GGNHSB</Company>
  <LinksUpToDate>false</LinksUpToDate>
  <CharactersWithSpaces>13870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GGHB</dc:creator>
  <cp:keywords/>
  <dc:description/>
  <cp:lastModifiedBy>Patricia Mcintyre</cp:lastModifiedBy>
  <cp:revision>2</cp:revision>
  <cp:lastPrinted>2012-05-09T17:57:00Z</cp:lastPrinted>
  <dcterms:created xsi:type="dcterms:W3CDTF">2023-05-22T10:41:00Z</dcterms:created>
  <dcterms:modified xsi:type="dcterms:W3CDTF">2023-05-22T10:41:00Z</dcterms:modified>
</cp:coreProperties>
</file>