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95F7" w14:textId="77777777" w:rsidR="00C76610" w:rsidRPr="00B0614D" w:rsidRDefault="00623A34" w:rsidP="00C76610">
      <w:pPr>
        <w:pStyle w:val="Heading4"/>
        <w:jc w:val="center"/>
        <w:rPr>
          <w:rFonts w:cs="Arial"/>
          <w:b/>
          <w:bCs/>
          <w:sz w:val="22"/>
          <w:szCs w:val="22"/>
        </w:rPr>
      </w:pPr>
      <w:r w:rsidRPr="00B0614D">
        <w:rPr>
          <w:rFonts w:cs="Arial"/>
          <w:b/>
          <w:bCs/>
          <w:sz w:val="22"/>
          <w:szCs w:val="22"/>
        </w:rPr>
        <w:t>JOB DESCRIPTION</w:t>
      </w:r>
    </w:p>
    <w:p w14:paraId="519EFC52" w14:textId="77777777" w:rsidR="00C76610" w:rsidRPr="00B0614D" w:rsidRDefault="00C76610" w:rsidP="00C76610">
      <w:pPr>
        <w:jc w:val="both"/>
        <w:rPr>
          <w:rFonts w:cs="Arial"/>
          <w:sz w:val="22"/>
          <w:szCs w:val="22"/>
        </w:rPr>
      </w:pPr>
    </w:p>
    <w:tbl>
      <w:tblPr>
        <w:tblW w:w="1043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100"/>
        <w:gridCol w:w="236"/>
      </w:tblGrid>
      <w:tr w:rsidR="00C76610" w:rsidRPr="00B0614D" w14:paraId="2A49CECA" w14:textId="77777777" w:rsidTr="00553D2D">
        <w:trPr>
          <w:gridAfter w:val="1"/>
          <w:wAfter w:w="236" w:type="dxa"/>
        </w:trPr>
        <w:tc>
          <w:tcPr>
            <w:tcW w:w="10200" w:type="dxa"/>
            <w:gridSpan w:val="2"/>
            <w:tcBorders>
              <w:top w:val="single" w:sz="4" w:space="0" w:color="auto"/>
              <w:left w:val="single" w:sz="4" w:space="0" w:color="auto"/>
              <w:bottom w:val="single" w:sz="6" w:space="0" w:color="auto"/>
              <w:right w:val="single" w:sz="4" w:space="0" w:color="auto"/>
            </w:tcBorders>
          </w:tcPr>
          <w:p w14:paraId="5B42BC97" w14:textId="77777777" w:rsidR="00C76610" w:rsidRPr="00B0614D" w:rsidRDefault="00C76610" w:rsidP="00C76610">
            <w:pPr>
              <w:pStyle w:val="Heading3"/>
              <w:spacing w:before="120" w:after="120"/>
              <w:rPr>
                <w:sz w:val="22"/>
                <w:szCs w:val="22"/>
              </w:rPr>
            </w:pPr>
            <w:r w:rsidRPr="00B0614D">
              <w:rPr>
                <w:sz w:val="22"/>
                <w:szCs w:val="22"/>
              </w:rPr>
              <w:t>1.  JOB IDENTIFICATION</w:t>
            </w:r>
          </w:p>
        </w:tc>
      </w:tr>
      <w:tr w:rsidR="00C76610" w:rsidRPr="00B0614D" w14:paraId="6C83869D" w14:textId="77777777" w:rsidTr="00553D2D">
        <w:trPr>
          <w:gridAfter w:val="1"/>
          <w:wAfter w:w="236" w:type="dxa"/>
        </w:trPr>
        <w:tc>
          <w:tcPr>
            <w:tcW w:w="10200" w:type="dxa"/>
            <w:gridSpan w:val="2"/>
            <w:tcBorders>
              <w:top w:val="single" w:sz="6" w:space="0" w:color="auto"/>
              <w:left w:val="single" w:sz="4" w:space="0" w:color="auto"/>
              <w:bottom w:val="single" w:sz="4" w:space="0" w:color="auto"/>
              <w:right w:val="single" w:sz="4" w:space="0" w:color="auto"/>
            </w:tcBorders>
          </w:tcPr>
          <w:p w14:paraId="6C8EDE5E" w14:textId="77777777" w:rsidR="00C76610" w:rsidRPr="00B0614D" w:rsidRDefault="00C76610" w:rsidP="00C76610">
            <w:pPr>
              <w:pStyle w:val="BodyText"/>
              <w:rPr>
                <w:sz w:val="22"/>
                <w:szCs w:val="22"/>
              </w:rPr>
            </w:pPr>
          </w:p>
          <w:p w14:paraId="3FF5A4D3" w14:textId="3CAC5609" w:rsidR="00C76610" w:rsidRPr="00B0614D" w:rsidRDefault="00C76610" w:rsidP="00C76610">
            <w:pPr>
              <w:jc w:val="both"/>
              <w:rPr>
                <w:rFonts w:cs="Arial"/>
                <w:sz w:val="22"/>
                <w:szCs w:val="22"/>
              </w:rPr>
            </w:pPr>
            <w:r w:rsidRPr="00B0614D">
              <w:rPr>
                <w:rFonts w:cs="Arial"/>
                <w:sz w:val="22"/>
                <w:szCs w:val="22"/>
              </w:rPr>
              <w:t>Job Title:</w:t>
            </w:r>
            <w:r w:rsidRPr="00B0614D">
              <w:rPr>
                <w:rFonts w:cs="Arial"/>
                <w:sz w:val="22"/>
                <w:szCs w:val="22"/>
              </w:rPr>
              <w:tab/>
            </w:r>
            <w:r w:rsidRPr="00B0614D">
              <w:rPr>
                <w:rFonts w:cs="Arial"/>
                <w:sz w:val="22"/>
                <w:szCs w:val="22"/>
              </w:rPr>
              <w:tab/>
            </w:r>
            <w:r w:rsidRPr="00B0614D">
              <w:rPr>
                <w:rFonts w:cs="Arial"/>
                <w:sz w:val="22"/>
                <w:szCs w:val="22"/>
              </w:rPr>
              <w:tab/>
            </w:r>
            <w:r w:rsidRPr="00B0614D">
              <w:rPr>
                <w:rFonts w:cs="Arial"/>
                <w:sz w:val="22"/>
                <w:szCs w:val="22"/>
              </w:rPr>
              <w:tab/>
              <w:t xml:space="preserve"> </w:t>
            </w:r>
            <w:r w:rsidR="00AF706A" w:rsidRPr="00B0614D">
              <w:rPr>
                <w:rFonts w:cs="Arial"/>
                <w:b/>
                <w:sz w:val="22"/>
                <w:szCs w:val="22"/>
              </w:rPr>
              <w:t>Information Analyst</w:t>
            </w:r>
            <w:r w:rsidR="009154CE" w:rsidRPr="00B0614D">
              <w:rPr>
                <w:rFonts w:cs="Arial"/>
                <w:b/>
                <w:sz w:val="22"/>
                <w:szCs w:val="22"/>
              </w:rPr>
              <w:t xml:space="preserve"> </w:t>
            </w:r>
          </w:p>
          <w:p w14:paraId="4DC1030D" w14:textId="77777777" w:rsidR="00C76610" w:rsidRPr="00B0614D" w:rsidRDefault="00C76610" w:rsidP="00C76610">
            <w:pPr>
              <w:jc w:val="both"/>
              <w:rPr>
                <w:rFonts w:cs="Arial"/>
                <w:sz w:val="22"/>
                <w:szCs w:val="22"/>
              </w:rPr>
            </w:pPr>
          </w:p>
          <w:p w14:paraId="009EDFBF" w14:textId="77777777" w:rsidR="00C76610" w:rsidRPr="00B0614D" w:rsidRDefault="00C76610" w:rsidP="00C76610">
            <w:pPr>
              <w:jc w:val="both"/>
              <w:rPr>
                <w:rFonts w:cs="Arial"/>
                <w:sz w:val="22"/>
                <w:szCs w:val="22"/>
              </w:rPr>
            </w:pPr>
            <w:r w:rsidRPr="00B0614D">
              <w:rPr>
                <w:rFonts w:cs="Arial"/>
                <w:sz w:val="22"/>
                <w:szCs w:val="22"/>
              </w:rPr>
              <w:t>Responsible to (insert job title):</w:t>
            </w:r>
            <w:r w:rsidRPr="00B0614D">
              <w:rPr>
                <w:rFonts w:cs="Arial"/>
                <w:sz w:val="22"/>
                <w:szCs w:val="22"/>
              </w:rPr>
              <w:tab/>
              <w:t xml:space="preserve"> </w:t>
            </w:r>
            <w:r w:rsidR="00E44386" w:rsidRPr="00B0614D">
              <w:rPr>
                <w:rFonts w:cs="Arial"/>
                <w:sz w:val="22"/>
                <w:szCs w:val="22"/>
              </w:rPr>
              <w:t>Assistant Service Manager</w:t>
            </w:r>
          </w:p>
          <w:p w14:paraId="69FA4394" w14:textId="77777777" w:rsidR="00C76610" w:rsidRPr="00B0614D" w:rsidRDefault="00C76610" w:rsidP="00C76610">
            <w:pPr>
              <w:jc w:val="both"/>
              <w:rPr>
                <w:rFonts w:cs="Arial"/>
                <w:sz w:val="22"/>
                <w:szCs w:val="22"/>
              </w:rPr>
            </w:pPr>
          </w:p>
          <w:p w14:paraId="40FF7084" w14:textId="77777777" w:rsidR="00C76610" w:rsidRPr="00B0614D" w:rsidRDefault="00C76610" w:rsidP="00C76610">
            <w:pPr>
              <w:jc w:val="both"/>
              <w:rPr>
                <w:rFonts w:cs="Arial"/>
                <w:sz w:val="22"/>
                <w:szCs w:val="22"/>
              </w:rPr>
            </w:pPr>
            <w:r w:rsidRPr="00B0614D">
              <w:rPr>
                <w:rFonts w:cs="Arial"/>
                <w:sz w:val="22"/>
                <w:szCs w:val="22"/>
              </w:rPr>
              <w:t>Department(s):</w:t>
            </w:r>
            <w:r w:rsidRPr="00B0614D">
              <w:rPr>
                <w:rFonts w:cs="Arial"/>
                <w:sz w:val="22"/>
                <w:szCs w:val="22"/>
              </w:rPr>
              <w:tab/>
            </w:r>
            <w:r w:rsidRPr="00B0614D">
              <w:rPr>
                <w:rFonts w:cs="Arial"/>
                <w:sz w:val="22"/>
                <w:szCs w:val="22"/>
              </w:rPr>
              <w:tab/>
            </w:r>
            <w:r w:rsidRPr="00B0614D">
              <w:rPr>
                <w:rFonts w:cs="Arial"/>
                <w:sz w:val="22"/>
                <w:szCs w:val="22"/>
              </w:rPr>
              <w:tab/>
              <w:t xml:space="preserve"> </w:t>
            </w:r>
            <w:r w:rsidR="00141A6D" w:rsidRPr="00B0614D">
              <w:rPr>
                <w:rFonts w:cs="Arial"/>
                <w:sz w:val="22"/>
                <w:szCs w:val="22"/>
              </w:rPr>
              <w:t>Management Services Team</w:t>
            </w:r>
          </w:p>
          <w:p w14:paraId="228C3E8A" w14:textId="77777777" w:rsidR="00C76610" w:rsidRPr="00B0614D" w:rsidRDefault="00C76610" w:rsidP="00C76610">
            <w:pPr>
              <w:jc w:val="both"/>
              <w:rPr>
                <w:rFonts w:cs="Arial"/>
                <w:sz w:val="22"/>
                <w:szCs w:val="22"/>
              </w:rPr>
            </w:pPr>
          </w:p>
          <w:p w14:paraId="7947EBA7" w14:textId="77777777" w:rsidR="00C76610" w:rsidRPr="00B0614D" w:rsidRDefault="00C76610" w:rsidP="00C76610">
            <w:pPr>
              <w:jc w:val="both"/>
              <w:rPr>
                <w:rFonts w:cs="Arial"/>
                <w:sz w:val="22"/>
                <w:szCs w:val="22"/>
              </w:rPr>
            </w:pPr>
            <w:r w:rsidRPr="00B0614D">
              <w:rPr>
                <w:rFonts w:cs="Arial"/>
                <w:sz w:val="22"/>
                <w:szCs w:val="22"/>
              </w:rPr>
              <w:t>Directorate:</w:t>
            </w:r>
            <w:r w:rsidRPr="00B0614D">
              <w:rPr>
                <w:rFonts w:cs="Arial"/>
                <w:sz w:val="22"/>
                <w:szCs w:val="22"/>
              </w:rPr>
              <w:tab/>
            </w:r>
            <w:r w:rsidRPr="00B0614D">
              <w:rPr>
                <w:rFonts w:cs="Arial"/>
                <w:sz w:val="22"/>
                <w:szCs w:val="22"/>
              </w:rPr>
              <w:tab/>
            </w:r>
            <w:r w:rsidRPr="00B0614D">
              <w:rPr>
                <w:rFonts w:cs="Arial"/>
                <w:sz w:val="22"/>
                <w:szCs w:val="22"/>
              </w:rPr>
              <w:tab/>
            </w:r>
            <w:r w:rsidRPr="00B0614D">
              <w:rPr>
                <w:rFonts w:cs="Arial"/>
                <w:sz w:val="22"/>
                <w:szCs w:val="22"/>
              </w:rPr>
              <w:tab/>
              <w:t xml:space="preserve"> </w:t>
            </w:r>
            <w:r w:rsidR="00E44386" w:rsidRPr="00B0614D">
              <w:rPr>
                <w:rFonts w:cs="Arial"/>
                <w:sz w:val="22"/>
                <w:szCs w:val="22"/>
              </w:rPr>
              <w:t>Women’s &amp; Children’s Services Division</w:t>
            </w:r>
          </w:p>
          <w:p w14:paraId="5728565C" w14:textId="77777777" w:rsidR="00C76610" w:rsidRPr="00B0614D" w:rsidRDefault="00C76610" w:rsidP="00C76610">
            <w:pPr>
              <w:jc w:val="both"/>
              <w:rPr>
                <w:rFonts w:cs="Arial"/>
                <w:sz w:val="22"/>
                <w:szCs w:val="22"/>
              </w:rPr>
            </w:pPr>
          </w:p>
          <w:p w14:paraId="4185E874" w14:textId="77777777" w:rsidR="00C76610" w:rsidRPr="00B0614D" w:rsidRDefault="00C76610" w:rsidP="00C76610">
            <w:pPr>
              <w:jc w:val="both"/>
              <w:rPr>
                <w:rFonts w:cs="Arial"/>
                <w:sz w:val="22"/>
                <w:szCs w:val="22"/>
              </w:rPr>
            </w:pPr>
            <w:r w:rsidRPr="00B0614D">
              <w:rPr>
                <w:rFonts w:cs="Arial"/>
                <w:sz w:val="22"/>
                <w:szCs w:val="22"/>
              </w:rPr>
              <w:t>Operating Division:</w:t>
            </w:r>
            <w:r w:rsidRPr="00B0614D">
              <w:rPr>
                <w:rFonts w:cs="Arial"/>
                <w:sz w:val="22"/>
                <w:szCs w:val="22"/>
              </w:rPr>
              <w:tab/>
            </w:r>
            <w:r w:rsidRPr="00B0614D">
              <w:rPr>
                <w:rFonts w:cs="Arial"/>
                <w:sz w:val="22"/>
                <w:szCs w:val="22"/>
              </w:rPr>
              <w:tab/>
            </w:r>
            <w:r w:rsidRPr="00B0614D">
              <w:rPr>
                <w:rFonts w:cs="Arial"/>
                <w:sz w:val="22"/>
                <w:szCs w:val="22"/>
              </w:rPr>
              <w:tab/>
              <w:t xml:space="preserve"> </w:t>
            </w:r>
            <w:r w:rsidR="00E44386" w:rsidRPr="00B0614D">
              <w:rPr>
                <w:rFonts w:cs="Arial"/>
                <w:sz w:val="22"/>
                <w:szCs w:val="22"/>
              </w:rPr>
              <w:t>Lothian University Hospital Division</w:t>
            </w:r>
          </w:p>
          <w:p w14:paraId="49338C99" w14:textId="77777777" w:rsidR="00C76610" w:rsidRPr="00B0614D" w:rsidRDefault="00C76610" w:rsidP="00C76610">
            <w:pPr>
              <w:jc w:val="both"/>
              <w:rPr>
                <w:rFonts w:cs="Arial"/>
                <w:sz w:val="22"/>
                <w:szCs w:val="22"/>
              </w:rPr>
            </w:pPr>
          </w:p>
          <w:p w14:paraId="59A596FB" w14:textId="39010EBC" w:rsidR="00C76610" w:rsidRPr="00B0614D" w:rsidRDefault="00C76610" w:rsidP="00C76610">
            <w:pPr>
              <w:jc w:val="both"/>
              <w:rPr>
                <w:rFonts w:cs="Arial"/>
                <w:sz w:val="22"/>
                <w:szCs w:val="22"/>
              </w:rPr>
            </w:pPr>
            <w:r w:rsidRPr="00B0614D">
              <w:rPr>
                <w:rFonts w:cs="Arial"/>
                <w:sz w:val="22"/>
                <w:szCs w:val="22"/>
              </w:rPr>
              <w:t>Job Reference:</w:t>
            </w:r>
            <w:r w:rsidRPr="00B0614D">
              <w:rPr>
                <w:rFonts w:cs="Arial"/>
                <w:sz w:val="22"/>
                <w:szCs w:val="22"/>
              </w:rPr>
              <w:tab/>
            </w:r>
            <w:r w:rsidRPr="00B0614D">
              <w:rPr>
                <w:rFonts w:cs="Arial"/>
                <w:sz w:val="22"/>
                <w:szCs w:val="22"/>
              </w:rPr>
              <w:tab/>
            </w:r>
            <w:r w:rsidRPr="00B0614D">
              <w:rPr>
                <w:rFonts w:cs="Arial"/>
                <w:sz w:val="22"/>
                <w:szCs w:val="22"/>
              </w:rPr>
              <w:tab/>
            </w:r>
            <w:r w:rsidR="00B0614D" w:rsidRPr="00B0614D">
              <w:rPr>
                <w:rFonts w:cs="Arial"/>
                <w:sz w:val="22"/>
                <w:szCs w:val="22"/>
              </w:rPr>
              <w:t>151151</w:t>
            </w:r>
          </w:p>
          <w:p w14:paraId="409E0D60" w14:textId="77777777" w:rsidR="00C76610" w:rsidRPr="00B0614D" w:rsidRDefault="00C76610" w:rsidP="00C76610">
            <w:pPr>
              <w:jc w:val="both"/>
              <w:rPr>
                <w:rFonts w:cs="Arial"/>
                <w:sz w:val="22"/>
                <w:szCs w:val="22"/>
              </w:rPr>
            </w:pPr>
          </w:p>
          <w:p w14:paraId="0A73EED3" w14:textId="76500389" w:rsidR="00C76610" w:rsidRPr="00B0614D" w:rsidRDefault="00C76610" w:rsidP="00C76610">
            <w:pPr>
              <w:jc w:val="both"/>
              <w:rPr>
                <w:rFonts w:cs="Arial"/>
                <w:sz w:val="22"/>
                <w:szCs w:val="22"/>
              </w:rPr>
            </w:pPr>
            <w:r w:rsidRPr="00B0614D">
              <w:rPr>
                <w:rFonts w:cs="Arial"/>
                <w:sz w:val="22"/>
                <w:szCs w:val="22"/>
              </w:rPr>
              <w:t>No of Job Holders:</w:t>
            </w:r>
            <w:r w:rsidRPr="00B0614D">
              <w:rPr>
                <w:rFonts w:cs="Arial"/>
                <w:sz w:val="22"/>
                <w:szCs w:val="22"/>
              </w:rPr>
              <w:tab/>
            </w:r>
            <w:r w:rsidRPr="00B0614D">
              <w:rPr>
                <w:rFonts w:cs="Arial"/>
                <w:sz w:val="22"/>
                <w:szCs w:val="22"/>
              </w:rPr>
              <w:tab/>
            </w:r>
            <w:r w:rsidRPr="00B0614D">
              <w:rPr>
                <w:rFonts w:cs="Arial"/>
                <w:sz w:val="22"/>
                <w:szCs w:val="22"/>
              </w:rPr>
              <w:tab/>
            </w:r>
            <w:r w:rsidR="00485329" w:rsidRPr="00B0614D">
              <w:rPr>
                <w:rFonts w:cs="Arial"/>
                <w:sz w:val="22"/>
                <w:szCs w:val="22"/>
              </w:rPr>
              <w:t>2</w:t>
            </w:r>
          </w:p>
          <w:p w14:paraId="1C9DCB0E" w14:textId="77777777" w:rsidR="00C76610" w:rsidRPr="00B0614D" w:rsidRDefault="00C76610" w:rsidP="00C76610">
            <w:pPr>
              <w:jc w:val="both"/>
              <w:rPr>
                <w:rFonts w:cs="Arial"/>
                <w:sz w:val="22"/>
                <w:szCs w:val="22"/>
              </w:rPr>
            </w:pPr>
          </w:p>
        </w:tc>
      </w:tr>
      <w:tr w:rsidR="00C76610" w:rsidRPr="00B0614D" w14:paraId="296F2427" w14:textId="77777777" w:rsidTr="00553D2D">
        <w:tblPrEx>
          <w:tblBorders>
            <w:insideH w:val="single" w:sz="4"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0CD02D86" w14:textId="77777777" w:rsidR="00C76610" w:rsidRPr="00B0614D" w:rsidRDefault="00C76610" w:rsidP="00C76610">
            <w:pPr>
              <w:pStyle w:val="Heading3"/>
              <w:spacing w:before="120" w:after="120"/>
              <w:rPr>
                <w:sz w:val="22"/>
                <w:szCs w:val="22"/>
              </w:rPr>
            </w:pPr>
            <w:r w:rsidRPr="00B0614D">
              <w:rPr>
                <w:sz w:val="22"/>
                <w:szCs w:val="22"/>
              </w:rPr>
              <w:t>2.  JOB PURPOSE</w:t>
            </w:r>
          </w:p>
        </w:tc>
      </w:tr>
      <w:tr w:rsidR="00C76610" w:rsidRPr="00B0614D" w14:paraId="2C871F1E" w14:textId="77777777" w:rsidTr="00553D2D">
        <w:tblPrEx>
          <w:tblBorders>
            <w:insideH w:val="single" w:sz="4" w:space="0" w:color="auto"/>
            <w:insideV w:val="single" w:sz="4" w:space="0" w:color="auto"/>
          </w:tblBorders>
        </w:tblPrEx>
        <w:trPr>
          <w:gridAfter w:val="1"/>
          <w:wAfter w:w="236" w:type="dxa"/>
          <w:trHeight w:val="1135"/>
        </w:trPr>
        <w:tc>
          <w:tcPr>
            <w:tcW w:w="10200" w:type="dxa"/>
            <w:gridSpan w:val="2"/>
            <w:tcBorders>
              <w:top w:val="single" w:sz="4" w:space="0" w:color="auto"/>
              <w:left w:val="single" w:sz="4" w:space="0" w:color="auto"/>
              <w:bottom w:val="single" w:sz="4" w:space="0" w:color="auto"/>
              <w:right w:val="single" w:sz="4" w:space="0" w:color="auto"/>
            </w:tcBorders>
          </w:tcPr>
          <w:p w14:paraId="27CAC808" w14:textId="24C9C453" w:rsidR="00AF706A" w:rsidRPr="00B0614D" w:rsidRDefault="00AF706A" w:rsidP="00546C14">
            <w:pPr>
              <w:spacing w:before="120"/>
              <w:jc w:val="both"/>
              <w:rPr>
                <w:rFonts w:cs="Arial"/>
                <w:sz w:val="22"/>
                <w:szCs w:val="22"/>
              </w:rPr>
            </w:pPr>
            <w:r w:rsidRPr="00B0614D">
              <w:rPr>
                <w:rFonts w:cs="Arial"/>
                <w:sz w:val="22"/>
                <w:szCs w:val="22"/>
              </w:rPr>
              <w:t xml:space="preserve">Responsible for </w:t>
            </w:r>
            <w:r w:rsidR="00485329" w:rsidRPr="00B0614D">
              <w:rPr>
                <w:rFonts w:cs="Arial"/>
                <w:sz w:val="22"/>
                <w:szCs w:val="22"/>
              </w:rPr>
              <w:t xml:space="preserve">the management and </w:t>
            </w:r>
            <w:r w:rsidR="007F230C" w:rsidRPr="00B0614D">
              <w:rPr>
                <w:rFonts w:cs="Arial"/>
                <w:sz w:val="22"/>
                <w:szCs w:val="22"/>
              </w:rPr>
              <w:t>oversig</w:t>
            </w:r>
            <w:r w:rsidR="00485329" w:rsidRPr="00B0614D">
              <w:rPr>
                <w:rFonts w:cs="Arial"/>
                <w:sz w:val="22"/>
                <w:szCs w:val="22"/>
              </w:rPr>
              <w:t>ht</w:t>
            </w:r>
            <w:r w:rsidR="007F230C" w:rsidRPr="00B0614D">
              <w:rPr>
                <w:rFonts w:cs="Arial"/>
                <w:sz w:val="22"/>
                <w:szCs w:val="22"/>
              </w:rPr>
              <w:t xml:space="preserve"> </w:t>
            </w:r>
            <w:r w:rsidR="00485329" w:rsidRPr="00B0614D">
              <w:rPr>
                <w:rFonts w:cs="Arial"/>
                <w:sz w:val="22"/>
                <w:szCs w:val="22"/>
              </w:rPr>
              <w:t>of</w:t>
            </w:r>
            <w:r w:rsidRPr="00B0614D">
              <w:rPr>
                <w:rFonts w:cs="Arial"/>
                <w:sz w:val="22"/>
                <w:szCs w:val="22"/>
              </w:rPr>
              <w:t xml:space="preserve"> </w:t>
            </w:r>
            <w:r w:rsidR="00E9406D" w:rsidRPr="00B0614D">
              <w:rPr>
                <w:rFonts w:cs="Arial"/>
                <w:sz w:val="22"/>
                <w:szCs w:val="22"/>
              </w:rPr>
              <w:t xml:space="preserve">quality improvement projects and </w:t>
            </w:r>
            <w:r w:rsidRPr="00B0614D">
              <w:rPr>
                <w:rFonts w:cs="Arial"/>
                <w:sz w:val="22"/>
                <w:szCs w:val="22"/>
              </w:rPr>
              <w:t>accurate data management, analysis, compilation and presentation of information and reports to support service management, system wide performance review, and service improvement</w:t>
            </w:r>
            <w:r w:rsidR="007F230C" w:rsidRPr="00B0614D">
              <w:rPr>
                <w:rFonts w:cs="Arial"/>
                <w:sz w:val="22"/>
                <w:szCs w:val="22"/>
              </w:rPr>
              <w:t xml:space="preserve"> for </w:t>
            </w:r>
            <w:r w:rsidR="00485329" w:rsidRPr="00B0614D">
              <w:rPr>
                <w:rFonts w:cs="Arial"/>
                <w:sz w:val="22"/>
                <w:szCs w:val="22"/>
              </w:rPr>
              <w:t xml:space="preserve">the Paediatric Critical Care Unit (PCCU) and </w:t>
            </w:r>
            <w:r w:rsidR="007F230C" w:rsidRPr="00B0614D">
              <w:rPr>
                <w:rFonts w:cs="Arial"/>
                <w:sz w:val="22"/>
                <w:szCs w:val="22"/>
              </w:rPr>
              <w:t xml:space="preserve">National Services Scotland commissioned services managed by Paediatric </w:t>
            </w:r>
            <w:r w:rsidR="009A2EB3" w:rsidRPr="00B0614D">
              <w:rPr>
                <w:rFonts w:cs="Arial"/>
                <w:sz w:val="22"/>
                <w:szCs w:val="22"/>
              </w:rPr>
              <w:t>Services.</w:t>
            </w:r>
            <w:r w:rsidRPr="00B0614D">
              <w:rPr>
                <w:rFonts w:cs="Arial"/>
                <w:sz w:val="22"/>
                <w:szCs w:val="22"/>
              </w:rPr>
              <w:t xml:space="preserve"> </w:t>
            </w:r>
          </w:p>
          <w:p w14:paraId="2968A8E9" w14:textId="77777777" w:rsidR="00AF706A" w:rsidRPr="00B0614D" w:rsidRDefault="00AF706A" w:rsidP="00AF706A">
            <w:pPr>
              <w:jc w:val="both"/>
              <w:rPr>
                <w:rFonts w:cs="Arial"/>
                <w:sz w:val="22"/>
                <w:szCs w:val="22"/>
              </w:rPr>
            </w:pPr>
          </w:p>
          <w:p w14:paraId="217C5840" w14:textId="18602E5C" w:rsidR="00C76610" w:rsidRPr="00B0614D" w:rsidRDefault="00AF706A" w:rsidP="00546C14">
            <w:pPr>
              <w:spacing w:after="120"/>
              <w:jc w:val="both"/>
              <w:rPr>
                <w:rFonts w:cs="Arial"/>
                <w:color w:val="000000"/>
                <w:sz w:val="22"/>
                <w:szCs w:val="22"/>
              </w:rPr>
            </w:pPr>
            <w:r w:rsidRPr="00B0614D">
              <w:rPr>
                <w:rFonts w:cs="Arial"/>
                <w:sz w:val="22"/>
                <w:szCs w:val="22"/>
              </w:rPr>
              <w:t xml:space="preserve">Responsible for </w:t>
            </w:r>
            <w:r w:rsidR="00485329" w:rsidRPr="00B0614D">
              <w:rPr>
                <w:rFonts w:cs="Arial"/>
                <w:sz w:val="22"/>
                <w:szCs w:val="22"/>
              </w:rPr>
              <w:t xml:space="preserve">oversight of </w:t>
            </w:r>
            <w:r w:rsidR="007F230C" w:rsidRPr="00B0614D">
              <w:rPr>
                <w:rFonts w:cs="Arial"/>
                <w:sz w:val="22"/>
                <w:szCs w:val="22"/>
              </w:rPr>
              <w:t xml:space="preserve">monthly </w:t>
            </w:r>
            <w:r w:rsidRPr="00B0614D">
              <w:rPr>
                <w:rFonts w:cs="Arial"/>
                <w:sz w:val="22"/>
                <w:szCs w:val="22"/>
              </w:rPr>
              <w:t xml:space="preserve">monitoring </w:t>
            </w:r>
            <w:r w:rsidR="007F230C" w:rsidRPr="00B0614D">
              <w:rPr>
                <w:rFonts w:cs="Arial"/>
                <w:sz w:val="22"/>
                <w:szCs w:val="22"/>
              </w:rPr>
              <w:t xml:space="preserve">and </w:t>
            </w:r>
            <w:r w:rsidR="00E9406D" w:rsidRPr="00B0614D">
              <w:rPr>
                <w:rFonts w:cs="Arial"/>
                <w:sz w:val="22"/>
                <w:szCs w:val="22"/>
              </w:rPr>
              <w:t xml:space="preserve">annual </w:t>
            </w:r>
            <w:r w:rsidR="007F230C" w:rsidRPr="00B0614D">
              <w:rPr>
                <w:rFonts w:cs="Arial"/>
                <w:sz w:val="22"/>
                <w:szCs w:val="22"/>
              </w:rPr>
              <w:t xml:space="preserve">reporting to NSD </w:t>
            </w:r>
            <w:r w:rsidR="00485329" w:rsidRPr="00B0614D">
              <w:rPr>
                <w:rFonts w:cs="Arial"/>
                <w:sz w:val="22"/>
                <w:szCs w:val="22"/>
              </w:rPr>
              <w:t>of the</w:t>
            </w:r>
            <w:r w:rsidRPr="00B0614D">
              <w:rPr>
                <w:rFonts w:cs="Arial"/>
                <w:sz w:val="22"/>
                <w:szCs w:val="22"/>
              </w:rPr>
              <w:t xml:space="preserve"> operational performance of the service and ensuring appropriate achievement of performance targets</w:t>
            </w:r>
            <w:r w:rsidR="00485329" w:rsidRPr="00B0614D">
              <w:rPr>
                <w:rFonts w:cs="Arial"/>
                <w:sz w:val="22"/>
                <w:szCs w:val="22"/>
              </w:rPr>
              <w:t xml:space="preserve"> against the service level agreement (SLA)</w:t>
            </w:r>
            <w:r w:rsidRPr="00B0614D">
              <w:rPr>
                <w:rFonts w:cs="Arial"/>
                <w:sz w:val="22"/>
                <w:szCs w:val="22"/>
              </w:rPr>
              <w:t>.</w:t>
            </w:r>
            <w:r w:rsidR="005138D2" w:rsidRPr="00B0614D">
              <w:rPr>
                <w:rFonts w:cs="Arial"/>
                <w:sz w:val="22"/>
                <w:szCs w:val="22"/>
              </w:rPr>
              <w:t xml:space="preserve">  Highlighting issues to </w:t>
            </w:r>
            <w:r w:rsidR="00E9406D" w:rsidRPr="00B0614D">
              <w:rPr>
                <w:rFonts w:cs="Arial"/>
                <w:sz w:val="22"/>
                <w:szCs w:val="22"/>
              </w:rPr>
              <w:t xml:space="preserve">the </w:t>
            </w:r>
            <w:r w:rsidR="005138D2" w:rsidRPr="00B0614D">
              <w:rPr>
                <w:rFonts w:cs="Arial"/>
                <w:sz w:val="22"/>
                <w:szCs w:val="22"/>
              </w:rPr>
              <w:t>Assistant Service Manager and Service Manager when required.</w:t>
            </w:r>
            <w:r w:rsidR="00C76610" w:rsidRPr="00B0614D">
              <w:rPr>
                <w:rFonts w:cs="Arial"/>
                <w:color w:val="000000"/>
                <w:sz w:val="22"/>
                <w:szCs w:val="22"/>
              </w:rPr>
              <w:tab/>
            </w:r>
          </w:p>
          <w:p w14:paraId="2F24A97E" w14:textId="4AAC6DA7" w:rsidR="00485329" w:rsidRPr="00B0614D" w:rsidRDefault="00485329" w:rsidP="00546C14">
            <w:pPr>
              <w:spacing w:after="120"/>
              <w:jc w:val="both"/>
              <w:rPr>
                <w:rFonts w:cs="Arial"/>
                <w:sz w:val="22"/>
                <w:szCs w:val="22"/>
              </w:rPr>
            </w:pPr>
            <w:r w:rsidRPr="00B0614D">
              <w:rPr>
                <w:rFonts w:cs="Arial"/>
                <w:sz w:val="22"/>
                <w:szCs w:val="22"/>
              </w:rPr>
              <w:t xml:space="preserve">The post will support the schedule of quality improvement projects within the Paediatric Intensive Care </w:t>
            </w:r>
          </w:p>
        </w:tc>
      </w:tr>
      <w:tr w:rsidR="00C76610" w:rsidRPr="00B0614D" w14:paraId="57A3CB54" w14:textId="77777777" w:rsidTr="00553D2D">
        <w:tblPrEx>
          <w:tblBorders>
            <w:insideH w:val="single" w:sz="4"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56C17B4B" w14:textId="77777777" w:rsidR="00C76610" w:rsidRPr="00B0614D" w:rsidRDefault="00C76610" w:rsidP="00044777">
            <w:pPr>
              <w:spacing w:before="120" w:after="120"/>
              <w:jc w:val="both"/>
              <w:rPr>
                <w:rFonts w:cs="Arial"/>
                <w:b/>
                <w:bCs/>
                <w:sz w:val="22"/>
                <w:szCs w:val="22"/>
              </w:rPr>
            </w:pPr>
            <w:r w:rsidRPr="00B0614D">
              <w:rPr>
                <w:rFonts w:cs="Arial"/>
                <w:b/>
                <w:bCs/>
                <w:sz w:val="22"/>
                <w:szCs w:val="22"/>
              </w:rPr>
              <w:t>3.  DIMENSIONS</w:t>
            </w:r>
            <w:r w:rsidR="00357BF4" w:rsidRPr="00B0614D">
              <w:rPr>
                <w:rFonts w:cs="Arial"/>
                <w:b/>
                <w:bCs/>
                <w:sz w:val="22"/>
                <w:szCs w:val="22"/>
              </w:rPr>
              <w:t xml:space="preserve"> </w:t>
            </w:r>
          </w:p>
        </w:tc>
      </w:tr>
      <w:tr w:rsidR="00C76610" w:rsidRPr="00B0614D" w14:paraId="416A9EFD" w14:textId="77777777" w:rsidTr="00553D2D">
        <w:tblPrEx>
          <w:tblBorders>
            <w:insideH w:val="single" w:sz="4" w:space="0" w:color="auto"/>
            <w:insideV w:val="single" w:sz="4" w:space="0" w:color="auto"/>
          </w:tblBorders>
        </w:tblPrEx>
        <w:trPr>
          <w:gridAfter w:val="1"/>
          <w:wAfter w:w="236" w:type="dxa"/>
          <w:trHeight w:val="70"/>
        </w:trPr>
        <w:tc>
          <w:tcPr>
            <w:tcW w:w="10200" w:type="dxa"/>
            <w:gridSpan w:val="2"/>
            <w:tcBorders>
              <w:top w:val="single" w:sz="4" w:space="0" w:color="auto"/>
              <w:left w:val="single" w:sz="4" w:space="0" w:color="auto"/>
              <w:bottom w:val="single" w:sz="4" w:space="0" w:color="auto"/>
              <w:right w:val="single" w:sz="4" w:space="0" w:color="auto"/>
            </w:tcBorders>
          </w:tcPr>
          <w:p w14:paraId="41BC429D" w14:textId="2B38C445" w:rsidR="00044777" w:rsidRPr="00B0614D" w:rsidRDefault="00141A6D" w:rsidP="00546C14">
            <w:pPr>
              <w:spacing w:before="120"/>
              <w:ind w:right="-2"/>
              <w:jc w:val="both"/>
              <w:rPr>
                <w:rFonts w:cs="Arial"/>
                <w:sz w:val="22"/>
                <w:szCs w:val="22"/>
              </w:rPr>
            </w:pPr>
            <w:r w:rsidRPr="00B0614D">
              <w:rPr>
                <w:rFonts w:cs="Arial"/>
                <w:sz w:val="22"/>
                <w:szCs w:val="22"/>
              </w:rPr>
              <w:t xml:space="preserve">The post holder will work alongside the Management Services Team in Children’s Services to align service provision throughout NHS Lothian and </w:t>
            </w:r>
            <w:r w:rsidR="00B0614D" w:rsidRPr="00B0614D">
              <w:rPr>
                <w:rFonts w:cs="Arial"/>
                <w:sz w:val="22"/>
                <w:szCs w:val="22"/>
              </w:rPr>
              <w:t>Southeast</w:t>
            </w:r>
            <w:r w:rsidRPr="00B0614D">
              <w:rPr>
                <w:rFonts w:cs="Arial"/>
                <w:sz w:val="22"/>
                <w:szCs w:val="22"/>
              </w:rPr>
              <w:t xml:space="preserve"> Scotland Health Boards.</w:t>
            </w:r>
            <w:r w:rsidR="00AF706A" w:rsidRPr="00B0614D">
              <w:rPr>
                <w:rFonts w:cs="Arial"/>
                <w:sz w:val="22"/>
                <w:szCs w:val="22"/>
              </w:rPr>
              <w:t xml:space="preserve"> </w:t>
            </w:r>
          </w:p>
          <w:p w14:paraId="6E54467E" w14:textId="77777777" w:rsidR="00044777" w:rsidRPr="00B0614D" w:rsidRDefault="00044777" w:rsidP="00AF706A">
            <w:pPr>
              <w:ind w:right="-2"/>
              <w:jc w:val="both"/>
              <w:rPr>
                <w:rFonts w:cs="Arial"/>
                <w:sz w:val="22"/>
                <w:szCs w:val="22"/>
              </w:rPr>
            </w:pPr>
          </w:p>
          <w:p w14:paraId="3221383A" w14:textId="06F46C35" w:rsidR="00E61125" w:rsidRPr="00B0614D" w:rsidRDefault="00AF706A" w:rsidP="00AF706A">
            <w:pPr>
              <w:ind w:right="-2"/>
              <w:jc w:val="both"/>
              <w:rPr>
                <w:rFonts w:cs="Arial"/>
                <w:sz w:val="22"/>
                <w:szCs w:val="22"/>
              </w:rPr>
            </w:pPr>
            <w:r w:rsidRPr="00B0614D">
              <w:rPr>
                <w:rFonts w:cs="Arial"/>
                <w:sz w:val="22"/>
                <w:szCs w:val="22"/>
              </w:rPr>
              <w:t>Responsible for a range of data and information management analysis services producing a variety of regular</w:t>
            </w:r>
            <w:r w:rsidR="00E61125" w:rsidRPr="00B0614D">
              <w:rPr>
                <w:rFonts w:cs="Arial"/>
                <w:sz w:val="22"/>
                <w:szCs w:val="22"/>
              </w:rPr>
              <w:t xml:space="preserve"> and ad-hoc</w:t>
            </w:r>
            <w:r w:rsidRPr="00B0614D">
              <w:rPr>
                <w:rFonts w:cs="Arial"/>
                <w:sz w:val="22"/>
                <w:szCs w:val="22"/>
              </w:rPr>
              <w:t xml:space="preserve"> reports using best practice to develop existing datasets. </w:t>
            </w:r>
            <w:r w:rsidR="00AD43BA" w:rsidRPr="00B0614D">
              <w:rPr>
                <w:rFonts w:cs="Arial"/>
                <w:sz w:val="22"/>
                <w:szCs w:val="22"/>
              </w:rPr>
              <w:t xml:space="preserve"> </w:t>
            </w:r>
            <w:r w:rsidRPr="00B0614D">
              <w:rPr>
                <w:rFonts w:cs="Arial"/>
                <w:sz w:val="22"/>
                <w:szCs w:val="22"/>
              </w:rPr>
              <w:t xml:space="preserve">These reports will be used by the </w:t>
            </w:r>
            <w:r w:rsidR="00E61125" w:rsidRPr="00B0614D">
              <w:rPr>
                <w:rFonts w:cs="Arial"/>
                <w:sz w:val="22"/>
                <w:szCs w:val="22"/>
              </w:rPr>
              <w:t xml:space="preserve">Director, Associate Divisional Medical Director, Associate Nurse Director, Clinical </w:t>
            </w:r>
            <w:r w:rsidR="00B0614D" w:rsidRPr="00B0614D">
              <w:rPr>
                <w:rFonts w:cs="Arial"/>
                <w:sz w:val="22"/>
                <w:szCs w:val="22"/>
              </w:rPr>
              <w:t>Directors,</w:t>
            </w:r>
            <w:r w:rsidR="00E61125" w:rsidRPr="00B0614D">
              <w:rPr>
                <w:rFonts w:cs="Arial"/>
                <w:sz w:val="22"/>
                <w:szCs w:val="22"/>
              </w:rPr>
              <w:t xml:space="preserve"> and Service Manager to inform service analysis, </w:t>
            </w:r>
            <w:r w:rsidR="00E9406D" w:rsidRPr="00B0614D">
              <w:rPr>
                <w:rFonts w:cs="Arial"/>
                <w:sz w:val="22"/>
                <w:szCs w:val="22"/>
              </w:rPr>
              <w:t xml:space="preserve">NSD, </w:t>
            </w:r>
            <w:r w:rsidR="00E61125" w:rsidRPr="00B0614D">
              <w:rPr>
                <w:rFonts w:cs="Arial"/>
                <w:sz w:val="22"/>
                <w:szCs w:val="22"/>
              </w:rPr>
              <w:t xml:space="preserve">service design/redesign, responding to FOI’s, </w:t>
            </w:r>
            <w:proofErr w:type="gramStart"/>
            <w:r w:rsidR="00E61125" w:rsidRPr="00B0614D">
              <w:rPr>
                <w:rFonts w:cs="Arial"/>
                <w:sz w:val="22"/>
                <w:szCs w:val="22"/>
              </w:rPr>
              <w:t>complaints</w:t>
            </w:r>
            <w:proofErr w:type="gramEnd"/>
            <w:r w:rsidR="00E61125" w:rsidRPr="00B0614D">
              <w:rPr>
                <w:rFonts w:cs="Arial"/>
                <w:sz w:val="22"/>
                <w:szCs w:val="22"/>
              </w:rPr>
              <w:t xml:space="preserve"> and regular requests from the NHS Lothian Executive Board.</w:t>
            </w:r>
          </w:p>
          <w:p w14:paraId="3F76C4A3" w14:textId="77777777" w:rsidR="00141A6D" w:rsidRPr="00B0614D" w:rsidRDefault="00141A6D" w:rsidP="00141A6D">
            <w:pPr>
              <w:rPr>
                <w:rFonts w:cs="Arial"/>
                <w:sz w:val="22"/>
                <w:szCs w:val="22"/>
              </w:rPr>
            </w:pPr>
          </w:p>
          <w:p w14:paraId="4A628A90" w14:textId="7191EB43" w:rsidR="00C76610" w:rsidRPr="00B0614D" w:rsidRDefault="00141A6D" w:rsidP="00546C14">
            <w:pPr>
              <w:spacing w:after="120"/>
              <w:rPr>
                <w:rFonts w:cs="Arial"/>
                <w:sz w:val="22"/>
                <w:szCs w:val="22"/>
              </w:rPr>
            </w:pPr>
            <w:r w:rsidRPr="00B0614D">
              <w:rPr>
                <w:rFonts w:cs="Arial"/>
                <w:sz w:val="22"/>
                <w:szCs w:val="22"/>
              </w:rPr>
              <w:t>There is no direct budgetary control</w:t>
            </w:r>
            <w:r w:rsidR="00485329" w:rsidRPr="00B0614D">
              <w:rPr>
                <w:rFonts w:cs="Arial"/>
                <w:sz w:val="22"/>
                <w:szCs w:val="22"/>
              </w:rPr>
              <w:t xml:space="preserve">. There </w:t>
            </w:r>
            <w:proofErr w:type="gramStart"/>
            <w:r w:rsidR="00485329" w:rsidRPr="00B0614D">
              <w:rPr>
                <w:rFonts w:cs="Arial"/>
                <w:sz w:val="22"/>
                <w:szCs w:val="22"/>
              </w:rPr>
              <w:t>is</w:t>
            </w:r>
            <w:proofErr w:type="gramEnd"/>
            <w:r w:rsidR="00485329" w:rsidRPr="00B0614D">
              <w:rPr>
                <w:rFonts w:cs="Arial"/>
                <w:sz w:val="22"/>
                <w:szCs w:val="22"/>
              </w:rPr>
              <w:t xml:space="preserve"> line management responsibilities of </w:t>
            </w:r>
            <w:r w:rsidR="00E9406D" w:rsidRPr="00B0614D">
              <w:rPr>
                <w:rFonts w:cs="Arial"/>
                <w:sz w:val="22"/>
                <w:szCs w:val="22"/>
              </w:rPr>
              <w:t>3</w:t>
            </w:r>
            <w:r w:rsidR="004C1B42" w:rsidRPr="00B0614D">
              <w:rPr>
                <w:rFonts w:cs="Arial"/>
                <w:sz w:val="22"/>
                <w:szCs w:val="22"/>
              </w:rPr>
              <w:t xml:space="preserve"> staff</w:t>
            </w:r>
            <w:r w:rsidR="00485329" w:rsidRPr="00B0614D">
              <w:rPr>
                <w:rFonts w:cs="Arial"/>
                <w:sz w:val="22"/>
                <w:szCs w:val="22"/>
              </w:rPr>
              <w:t xml:space="preserve"> NSD coordinators within Children’s Services</w:t>
            </w:r>
            <w:r w:rsidR="004C1B42" w:rsidRPr="00B0614D">
              <w:rPr>
                <w:rFonts w:cs="Arial"/>
                <w:sz w:val="22"/>
                <w:szCs w:val="22"/>
              </w:rPr>
              <w:t>.</w:t>
            </w:r>
          </w:p>
        </w:tc>
      </w:tr>
      <w:tr w:rsidR="00C76610" w:rsidRPr="00B0614D" w14:paraId="0F0B8C83" w14:textId="77777777" w:rsidTr="00553D2D">
        <w:tblPrEx>
          <w:tblBorders>
            <w:insideH w:val="single" w:sz="4" w:space="0" w:color="auto"/>
            <w:insideV w:val="single" w:sz="4" w:space="0" w:color="auto"/>
          </w:tblBorders>
        </w:tblPrEx>
        <w:trPr>
          <w:trHeight w:val="161"/>
        </w:trPr>
        <w:tc>
          <w:tcPr>
            <w:tcW w:w="10200" w:type="dxa"/>
            <w:gridSpan w:val="2"/>
            <w:tcBorders>
              <w:top w:val="single" w:sz="4" w:space="0" w:color="auto"/>
              <w:left w:val="single" w:sz="4" w:space="0" w:color="auto"/>
              <w:bottom w:val="single" w:sz="4" w:space="0" w:color="auto"/>
              <w:right w:val="single" w:sz="4" w:space="0" w:color="auto"/>
            </w:tcBorders>
          </w:tcPr>
          <w:p w14:paraId="3262203C" w14:textId="77777777" w:rsidR="00C76610" w:rsidRPr="00B0614D" w:rsidRDefault="00C76610" w:rsidP="00C76610">
            <w:pPr>
              <w:pStyle w:val="Heading3"/>
              <w:spacing w:before="120" w:after="120"/>
              <w:rPr>
                <w:sz w:val="22"/>
                <w:szCs w:val="22"/>
              </w:rPr>
            </w:pPr>
            <w:r w:rsidRPr="00B0614D">
              <w:rPr>
                <w:sz w:val="22"/>
                <w:szCs w:val="22"/>
              </w:rPr>
              <w:lastRenderedPageBreak/>
              <w:t>4.  ORGANISATIONAL POSITION</w:t>
            </w:r>
          </w:p>
        </w:tc>
        <w:tc>
          <w:tcPr>
            <w:tcW w:w="236" w:type="dxa"/>
          </w:tcPr>
          <w:p w14:paraId="797B6CD8" w14:textId="77777777" w:rsidR="00C76610" w:rsidRPr="00B0614D" w:rsidRDefault="00C76610">
            <w:pPr>
              <w:rPr>
                <w:rFonts w:cs="Arial"/>
                <w:b/>
                <w:bCs/>
                <w:sz w:val="22"/>
                <w:szCs w:val="22"/>
              </w:rPr>
            </w:pPr>
          </w:p>
        </w:tc>
      </w:tr>
      <w:tr w:rsidR="004542C7" w:rsidRPr="00B0614D" w14:paraId="7C8C19AC" w14:textId="77777777" w:rsidTr="009154CE">
        <w:tblPrEx>
          <w:tblBorders>
            <w:insideH w:val="single" w:sz="4" w:space="0" w:color="auto"/>
            <w:insideV w:val="single" w:sz="4" w:space="0" w:color="auto"/>
          </w:tblBorders>
        </w:tblPrEx>
        <w:trPr>
          <w:gridAfter w:val="1"/>
          <w:wAfter w:w="236" w:type="dxa"/>
          <w:trHeight w:val="8390"/>
        </w:trPr>
        <w:tc>
          <w:tcPr>
            <w:tcW w:w="10200" w:type="dxa"/>
            <w:gridSpan w:val="2"/>
            <w:tcBorders>
              <w:top w:val="single" w:sz="4" w:space="0" w:color="auto"/>
              <w:left w:val="single" w:sz="4" w:space="0" w:color="auto"/>
              <w:bottom w:val="single" w:sz="4" w:space="0" w:color="auto"/>
              <w:right w:val="single" w:sz="4" w:space="0" w:color="auto"/>
            </w:tcBorders>
          </w:tcPr>
          <w:p w14:paraId="491A42C0" w14:textId="5C976067" w:rsidR="004542C7" w:rsidRPr="00B0614D" w:rsidRDefault="009154CE" w:rsidP="00011B3B">
            <w:pPr>
              <w:pStyle w:val="Heading3"/>
              <w:spacing w:before="120" w:after="120"/>
              <w:rPr>
                <w:sz w:val="22"/>
                <w:szCs w:val="22"/>
              </w:rPr>
            </w:pPr>
            <w:r w:rsidRPr="00B0614D">
              <w:rPr>
                <w:noProof/>
                <w:sz w:val="22"/>
                <w:szCs w:val="22"/>
                <w:lang w:val="en-GB" w:eastAsia="en-GB"/>
              </w:rPr>
              <mc:AlternateContent>
                <mc:Choice Requires="wps">
                  <w:drawing>
                    <wp:anchor distT="0" distB="0" distL="114300" distR="114300" simplePos="0" relativeHeight="251655168" behindDoc="0" locked="0" layoutInCell="1" allowOverlap="1" wp14:anchorId="2916335D" wp14:editId="631FF8C4">
                      <wp:simplePos x="0" y="0"/>
                      <wp:positionH relativeFrom="column">
                        <wp:posOffset>2364740</wp:posOffset>
                      </wp:positionH>
                      <wp:positionV relativeFrom="paragraph">
                        <wp:posOffset>97790</wp:posOffset>
                      </wp:positionV>
                      <wp:extent cx="1828800" cy="45720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5C3B327" w14:textId="1358EE57" w:rsidR="00AD43BA" w:rsidRDefault="009154CE" w:rsidP="00011B3B">
                                  <w:pPr>
                                    <w:jc w:val="center"/>
                                  </w:pPr>
                                  <w:r>
                                    <w:t xml:space="preserve">Children’s </w:t>
                                  </w:r>
                                  <w:r w:rsidR="00AD43BA">
                                    <w:t xml:space="preserve">Service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335D" id="_x0000_t202" coordsize="21600,21600" o:spt="202" path="m,l,21600r21600,l21600,xe">
                      <v:stroke joinstyle="miter"/>
                      <v:path gradientshapeok="t" o:connecttype="rect"/>
                    </v:shapetype>
                    <v:shape id="Text Box 23" o:spid="_x0000_s1026" type="#_x0000_t202" style="position:absolute;left:0;text-align:left;margin-left:186.2pt;margin-top:7.7pt;width:2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">
                      <v:textbox>
                        <w:txbxContent>
                          <w:p w14:paraId="55C3B327" w14:textId="1358EE57" w:rsidR="00AD43BA" w:rsidRDefault="009154CE" w:rsidP="00011B3B">
                            <w:pPr>
                              <w:jc w:val="center"/>
                            </w:pPr>
                            <w:r>
                              <w:t xml:space="preserve">Children’s </w:t>
                            </w:r>
                            <w:r w:rsidR="00AD43BA">
                              <w:t xml:space="preserve">Service Manager </w:t>
                            </w:r>
                          </w:p>
                        </w:txbxContent>
                      </v:textbox>
                    </v:shape>
                  </w:pict>
                </mc:Fallback>
              </mc:AlternateContent>
            </w:r>
          </w:p>
          <w:p w14:paraId="0F7F8C54" w14:textId="1DEF8374" w:rsidR="004542C7" w:rsidRPr="00B0614D" w:rsidRDefault="004542C7" w:rsidP="00011B3B">
            <w:pPr>
              <w:rPr>
                <w:rFonts w:cs="Arial"/>
                <w:sz w:val="22"/>
                <w:szCs w:val="22"/>
              </w:rPr>
            </w:pPr>
          </w:p>
          <w:p w14:paraId="2B373E6B" w14:textId="14C3751A" w:rsidR="004542C7" w:rsidRPr="00B0614D" w:rsidRDefault="009154CE" w:rsidP="00011B3B">
            <w:pPr>
              <w:rPr>
                <w:rFonts w:cs="Arial"/>
                <w:sz w:val="22"/>
                <w:szCs w:val="22"/>
              </w:rPr>
            </w:pPr>
            <w:r w:rsidRPr="00B0614D">
              <w:rPr>
                <w:rFonts w:cs="Arial"/>
                <w:noProof/>
                <w:sz w:val="22"/>
                <w:szCs w:val="22"/>
                <w:lang w:val="en-GB" w:eastAsia="en-GB"/>
              </w:rPr>
              <mc:AlternateContent>
                <mc:Choice Requires="wps">
                  <w:drawing>
                    <wp:anchor distT="0" distB="0" distL="114298" distR="114298" simplePos="0" relativeHeight="251658240" behindDoc="0" locked="0" layoutInCell="1" allowOverlap="1" wp14:anchorId="53BD50B3" wp14:editId="43EDCC4D">
                      <wp:simplePos x="0" y="0"/>
                      <wp:positionH relativeFrom="column">
                        <wp:posOffset>3288664</wp:posOffset>
                      </wp:positionH>
                      <wp:positionV relativeFrom="paragraph">
                        <wp:posOffset>52070</wp:posOffset>
                      </wp:positionV>
                      <wp:extent cx="0" cy="228600"/>
                      <wp:effectExtent l="0" t="0" r="1905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3918" id="Line 2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8.95pt,4.1pt" to="258.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S5ggnNwAAAAIAQAADwAAAAAAAAAAAAAAAAAHBAAAZHJzL2Rvd25yZXYueG1s&#10;UEsFBgAAAAAEAAQA8wAAABAFAAAAAA==&#10;"/>
                  </w:pict>
                </mc:Fallback>
              </mc:AlternateContent>
            </w:r>
          </w:p>
          <w:p w14:paraId="016268CA" w14:textId="7AAE2844" w:rsidR="004542C7" w:rsidRPr="00B0614D" w:rsidRDefault="009154CE" w:rsidP="00011B3B">
            <w:pPr>
              <w:rPr>
                <w:rFonts w:cs="Arial"/>
                <w:sz w:val="22"/>
                <w:szCs w:val="22"/>
              </w:rPr>
            </w:pPr>
            <w:r w:rsidRPr="00B0614D">
              <w:rPr>
                <w:rFonts w:cs="Arial"/>
                <w:noProof/>
                <w:sz w:val="22"/>
                <w:szCs w:val="22"/>
                <w:lang w:val="en-GB" w:eastAsia="en-GB"/>
              </w:rPr>
              <mc:AlternateContent>
                <mc:Choice Requires="wps">
                  <w:drawing>
                    <wp:anchor distT="0" distB="0" distL="114300" distR="114300" simplePos="0" relativeHeight="251666432" behindDoc="0" locked="0" layoutInCell="1" allowOverlap="1" wp14:anchorId="2916335D" wp14:editId="44012325">
                      <wp:simplePos x="0" y="0"/>
                      <wp:positionH relativeFrom="column">
                        <wp:posOffset>2355215</wp:posOffset>
                      </wp:positionH>
                      <wp:positionV relativeFrom="paragraph">
                        <wp:posOffset>95885</wp:posOffset>
                      </wp:positionV>
                      <wp:extent cx="1828800" cy="45720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DF993C1" w14:textId="1B34727B" w:rsidR="009154CE" w:rsidRDefault="009154CE" w:rsidP="009154CE">
                                  <w:pPr>
                                    <w:jc w:val="center"/>
                                  </w:pPr>
                                  <w:r>
                                    <w:t>Assistant Service Manager (acute)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335D" id="_x0000_s1027" type="#_x0000_t202" style="position:absolute;margin-left:185.45pt;margin-top:7.5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jPGAIAADIEAAAOAAAAZHJzL2Uyb0RvYy54bWysU81u2zAMvg/YOwi6L3aCpEuNOEWXLsOA&#10;rhvQ7QEUWY6FyaJGKbGzpx8lu2n2dxmmg0CK1EfyI7m66VvDjgq9Blvy6STnTFkJlbb7kn/5vH21&#10;5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">
                      <v:textbox>
                        <w:txbxContent>
                          <w:p w14:paraId="1DF993C1" w14:textId="1B34727B" w:rsidR="009154CE" w:rsidRDefault="009154CE" w:rsidP="009154CE">
                            <w:pPr>
                              <w:jc w:val="center"/>
                            </w:pPr>
                            <w:r>
                              <w:t>Assistant Service Manager (acute)</w:t>
                            </w:r>
                          </w:p>
                        </w:txbxContent>
                      </v:textbox>
                    </v:shape>
                  </w:pict>
                </mc:Fallback>
              </mc:AlternateContent>
            </w:r>
          </w:p>
          <w:p w14:paraId="375ABFA9" w14:textId="55CDA3D5" w:rsidR="004542C7" w:rsidRPr="00B0614D" w:rsidRDefault="004542C7" w:rsidP="00011B3B">
            <w:pPr>
              <w:rPr>
                <w:rFonts w:cs="Arial"/>
                <w:sz w:val="22"/>
                <w:szCs w:val="22"/>
              </w:rPr>
            </w:pPr>
          </w:p>
          <w:p w14:paraId="2F778BAA" w14:textId="299580F9" w:rsidR="004542C7" w:rsidRPr="00B0614D" w:rsidRDefault="004542C7" w:rsidP="00011B3B">
            <w:pPr>
              <w:rPr>
                <w:rFonts w:cs="Arial"/>
                <w:sz w:val="22"/>
                <w:szCs w:val="22"/>
              </w:rPr>
            </w:pPr>
          </w:p>
          <w:p w14:paraId="1835D2D3" w14:textId="0EB5BA72" w:rsidR="004542C7" w:rsidRPr="00B0614D" w:rsidRDefault="00E9406D" w:rsidP="00011B3B">
            <w:pPr>
              <w:rPr>
                <w:rFonts w:cs="Arial"/>
                <w:sz w:val="22"/>
                <w:szCs w:val="22"/>
              </w:rPr>
            </w:pPr>
            <w:r w:rsidRPr="00B0614D">
              <w:rPr>
                <w:rFonts w:cs="Arial"/>
                <w:noProof/>
                <w:sz w:val="22"/>
                <w:szCs w:val="22"/>
              </w:rPr>
              <mc:AlternateContent>
                <mc:Choice Requires="wps">
                  <w:drawing>
                    <wp:anchor distT="0" distB="0" distL="114300" distR="114300" simplePos="0" relativeHeight="251670528" behindDoc="0" locked="0" layoutInCell="1" allowOverlap="1" wp14:anchorId="6CBE5006" wp14:editId="00ADF4DB">
                      <wp:simplePos x="0" y="0"/>
                      <wp:positionH relativeFrom="column">
                        <wp:posOffset>3282950</wp:posOffset>
                      </wp:positionH>
                      <wp:positionV relativeFrom="paragraph">
                        <wp:posOffset>27305</wp:posOffset>
                      </wp:positionV>
                      <wp:extent cx="0" cy="257175"/>
                      <wp:effectExtent l="0" t="0" r="38100" b="28575"/>
                      <wp:wrapNone/>
                      <wp:docPr id="13" name="Straight Connector 13"/>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CCA17"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8.5pt,2.15pt" to="25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" strokecolor="black [3040]"/>
                  </w:pict>
                </mc:Fallback>
              </mc:AlternateContent>
            </w:r>
          </w:p>
          <w:p w14:paraId="28FAD8A2" w14:textId="58A8FA00" w:rsidR="009154CE" w:rsidRPr="00B0614D" w:rsidRDefault="00E9406D" w:rsidP="004542C7">
            <w:pPr>
              <w:tabs>
                <w:tab w:val="left" w:pos="7475"/>
              </w:tabs>
              <w:rPr>
                <w:rFonts w:cs="Arial"/>
                <w:sz w:val="22"/>
                <w:szCs w:val="22"/>
              </w:rPr>
            </w:pPr>
            <w:r w:rsidRPr="00B0614D">
              <w:rPr>
                <w:rFonts w:cs="Arial"/>
                <w:noProof/>
                <w:sz w:val="22"/>
                <w:szCs w:val="22"/>
              </w:rPr>
              <mc:AlternateContent>
                <mc:Choice Requires="wps">
                  <w:drawing>
                    <wp:anchor distT="0" distB="0" distL="114300" distR="114300" simplePos="0" relativeHeight="251672576" behindDoc="0" locked="0" layoutInCell="1" allowOverlap="1" wp14:anchorId="658BB820" wp14:editId="06139994">
                      <wp:simplePos x="0" y="0"/>
                      <wp:positionH relativeFrom="column">
                        <wp:posOffset>4335463</wp:posOffset>
                      </wp:positionH>
                      <wp:positionV relativeFrom="paragraph">
                        <wp:posOffset>109220</wp:posOffset>
                      </wp:positionV>
                      <wp:extent cx="0" cy="199390"/>
                      <wp:effectExtent l="0" t="0" r="38100" b="29210"/>
                      <wp:wrapNone/>
                      <wp:docPr id="15" name="Straight Connector 15"/>
                      <wp:cNvGraphicFramePr/>
                      <a:graphic xmlns:a="http://schemas.openxmlformats.org/drawingml/2006/main">
                        <a:graphicData uri="http://schemas.microsoft.com/office/word/2010/wordprocessingShape">
                          <wps:wsp>
                            <wps:cNvCnPr/>
                            <wps:spPr>
                              <a:xfrm>
                                <a:off x="0" y="0"/>
                                <a:ext cx="0" cy="199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5C3AB"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1.4pt,8.6pt" to="341.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" strokecolor="black [3040]"/>
                  </w:pict>
                </mc:Fallback>
              </mc:AlternateContent>
            </w:r>
            <w:r w:rsidRPr="00B0614D">
              <w:rPr>
                <w:rFonts w:cs="Arial"/>
                <w:noProof/>
                <w:sz w:val="22"/>
                <w:szCs w:val="22"/>
              </w:rPr>
              <mc:AlternateContent>
                <mc:Choice Requires="wps">
                  <w:drawing>
                    <wp:anchor distT="0" distB="0" distL="114300" distR="114300" simplePos="0" relativeHeight="251671552" behindDoc="0" locked="0" layoutInCell="1" allowOverlap="1" wp14:anchorId="211E2E2E" wp14:editId="044E5A76">
                      <wp:simplePos x="0" y="0"/>
                      <wp:positionH relativeFrom="column">
                        <wp:posOffset>2825750</wp:posOffset>
                      </wp:positionH>
                      <wp:positionV relativeFrom="paragraph">
                        <wp:posOffset>109220</wp:posOffset>
                      </wp:positionV>
                      <wp:extent cx="0" cy="199708"/>
                      <wp:effectExtent l="0" t="0" r="38100" b="29210"/>
                      <wp:wrapNone/>
                      <wp:docPr id="14" name="Straight Connector 14"/>
                      <wp:cNvGraphicFramePr/>
                      <a:graphic xmlns:a="http://schemas.openxmlformats.org/drawingml/2006/main">
                        <a:graphicData uri="http://schemas.microsoft.com/office/word/2010/wordprocessingShape">
                          <wps:wsp>
                            <wps:cNvCnPr/>
                            <wps:spPr>
                              <a:xfrm>
                                <a:off x="0" y="0"/>
                                <a:ext cx="0" cy="199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AB7B2"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2.5pt,8.6pt" to="22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" strokecolor="black [3040]"/>
                  </w:pict>
                </mc:Fallback>
              </mc:AlternateContent>
            </w:r>
            <w:r w:rsidRPr="00B0614D">
              <w:rPr>
                <w:rFonts w:cs="Arial"/>
                <w:noProof/>
                <w:sz w:val="22"/>
                <w:szCs w:val="22"/>
              </w:rPr>
              <mc:AlternateContent>
                <mc:Choice Requires="wps">
                  <w:drawing>
                    <wp:anchor distT="0" distB="0" distL="114300" distR="114300" simplePos="0" relativeHeight="251669504" behindDoc="0" locked="0" layoutInCell="1" allowOverlap="1" wp14:anchorId="75C213CF" wp14:editId="2C97297C">
                      <wp:simplePos x="0" y="0"/>
                      <wp:positionH relativeFrom="column">
                        <wp:posOffset>5583238</wp:posOffset>
                      </wp:positionH>
                      <wp:positionV relativeFrom="paragraph">
                        <wp:posOffset>113983</wp:posOffset>
                      </wp:positionV>
                      <wp:extent cx="0" cy="195262"/>
                      <wp:effectExtent l="0" t="0" r="38100" b="33655"/>
                      <wp:wrapNone/>
                      <wp:docPr id="12" name="Straight Connector 12"/>
                      <wp:cNvGraphicFramePr/>
                      <a:graphic xmlns:a="http://schemas.openxmlformats.org/drawingml/2006/main">
                        <a:graphicData uri="http://schemas.microsoft.com/office/word/2010/wordprocessingShape">
                          <wps:wsp>
                            <wps:cNvCnPr/>
                            <wps:spPr>
                              <a:xfrm>
                                <a:off x="0" y="0"/>
                                <a:ext cx="0" cy="1952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19581"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39.65pt,9pt" to="439.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" strokecolor="black [3040]"/>
                  </w:pict>
                </mc:Fallback>
              </mc:AlternateContent>
            </w:r>
            <w:r w:rsidR="009154CE" w:rsidRPr="00B0614D">
              <w:rPr>
                <w:rFonts w:cs="Arial"/>
                <w:noProof/>
                <w:sz w:val="22"/>
                <w:szCs w:val="22"/>
              </w:rPr>
              <mc:AlternateContent>
                <mc:Choice Requires="wps">
                  <w:drawing>
                    <wp:anchor distT="0" distB="0" distL="114300" distR="114300" simplePos="0" relativeHeight="251668480" behindDoc="0" locked="0" layoutInCell="1" allowOverlap="1" wp14:anchorId="29E24852" wp14:editId="71F28A71">
                      <wp:simplePos x="0" y="0"/>
                      <wp:positionH relativeFrom="column">
                        <wp:posOffset>1385892</wp:posOffset>
                      </wp:positionH>
                      <wp:positionV relativeFrom="paragraph">
                        <wp:posOffset>95250</wp:posOffset>
                      </wp:positionV>
                      <wp:extent cx="635" cy="171450"/>
                      <wp:effectExtent l="9525" t="9525" r="8890"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76768" id="_x0000_t32" coordsize="21600,21600" o:spt="32" o:oned="t" path="m,l21600,21600e" filled="f">
                      <v:path arrowok="t" fillok="f" o:connecttype="none"/>
                      <o:lock v:ext="edit" shapetype="t"/>
                    </v:shapetype>
                    <v:shape id="AutoShape 16" o:spid="_x0000_s1026" type="#_x0000_t32" style="position:absolute;margin-left:109.15pt;margin-top:7.5pt;width:.0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"/>
                  </w:pict>
                </mc:Fallback>
              </mc:AlternateContent>
            </w:r>
            <w:r w:rsidR="009154CE" w:rsidRPr="00B0614D">
              <w:rPr>
                <w:rFonts w:cs="Arial"/>
                <w:noProof/>
                <w:sz w:val="22"/>
                <w:szCs w:val="22"/>
              </w:rPr>
              <mc:AlternateContent>
                <mc:Choice Requires="wps">
                  <w:drawing>
                    <wp:anchor distT="0" distB="0" distL="114300" distR="114300" simplePos="0" relativeHeight="251667456" behindDoc="0" locked="0" layoutInCell="1" allowOverlap="1" wp14:anchorId="141A070F" wp14:editId="568D1D62">
                      <wp:simplePos x="0" y="0"/>
                      <wp:positionH relativeFrom="column">
                        <wp:posOffset>1383030</wp:posOffset>
                      </wp:positionH>
                      <wp:positionV relativeFrom="paragraph">
                        <wp:posOffset>99695</wp:posOffset>
                      </wp:positionV>
                      <wp:extent cx="4200525" cy="9525"/>
                      <wp:effectExtent l="9525" t="9525" r="9525" b="952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1EB0" id="AutoShape 15" o:spid="_x0000_s1026" type="#_x0000_t32" style="position:absolute;margin-left:108.9pt;margin-top:7.85pt;width:330.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"/>
                  </w:pict>
                </mc:Fallback>
              </mc:AlternateContent>
            </w:r>
          </w:p>
          <w:p w14:paraId="7D37B95A" w14:textId="217E340D" w:rsidR="009154CE" w:rsidRPr="00B0614D" w:rsidRDefault="00603E93" w:rsidP="004542C7">
            <w:pPr>
              <w:tabs>
                <w:tab w:val="left" w:pos="7475"/>
              </w:tabs>
              <w:rPr>
                <w:rFonts w:cs="Arial"/>
                <w:sz w:val="22"/>
                <w:szCs w:val="22"/>
              </w:rPr>
            </w:pPr>
            <w:r w:rsidRPr="00B0614D">
              <w:rPr>
                <w:rFonts w:cs="Arial"/>
                <w:noProof/>
                <w:sz w:val="22"/>
                <w:szCs w:val="22"/>
                <w:lang w:val="en-GB" w:eastAsia="en-GB"/>
              </w:rPr>
              <mc:AlternateContent>
                <mc:Choice Requires="wps">
                  <w:drawing>
                    <wp:anchor distT="0" distB="0" distL="114300" distR="114300" simplePos="0" relativeHeight="251656192" behindDoc="0" locked="0" layoutInCell="1" allowOverlap="1" wp14:anchorId="13F458B2" wp14:editId="592F7B75">
                      <wp:simplePos x="0" y="0"/>
                      <wp:positionH relativeFrom="column">
                        <wp:posOffset>782804</wp:posOffset>
                      </wp:positionH>
                      <wp:positionV relativeFrom="paragraph">
                        <wp:posOffset>116926</wp:posOffset>
                      </wp:positionV>
                      <wp:extent cx="1228090" cy="683260"/>
                      <wp:effectExtent l="0" t="0" r="0" b="254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683260"/>
                              </a:xfrm>
                              <a:prstGeom prst="rect">
                                <a:avLst/>
                              </a:prstGeom>
                              <a:solidFill>
                                <a:srgbClr val="FFFFFF"/>
                              </a:solidFill>
                              <a:ln w="9525">
                                <a:solidFill>
                                  <a:srgbClr val="000000"/>
                                </a:solidFill>
                                <a:miter lim="800000"/>
                                <a:headEnd/>
                                <a:tailEnd/>
                              </a:ln>
                            </wps:spPr>
                            <wps:txbx>
                              <w:txbxContent>
                                <w:p w14:paraId="06AFADFC" w14:textId="01CEE1F6" w:rsidR="00AD43BA" w:rsidRPr="009154CE" w:rsidRDefault="00AD43BA" w:rsidP="00011B3B">
                                  <w:pPr>
                                    <w:jc w:val="center"/>
                                    <w:rPr>
                                      <w:bCs/>
                                    </w:rPr>
                                  </w:pPr>
                                  <w:r w:rsidRPr="009154CE">
                                    <w:rPr>
                                      <w:bCs/>
                                    </w:rPr>
                                    <w:t>Data Manager</w:t>
                                  </w:r>
                                  <w:r w:rsidR="009154CE" w:rsidRPr="009154CE">
                                    <w:rPr>
                                      <w:bCs/>
                                    </w:rPr>
                                    <w:t xml:space="preserve"> </w:t>
                                  </w:r>
                                  <w:r w:rsidRPr="009154CE">
                                    <w:rPr>
                                      <w:bCs/>
                                    </w:rPr>
                                    <w:t xml:space="preserve"> (</w:t>
                                  </w:r>
                                  <w:r w:rsidR="009154CE" w:rsidRPr="009154CE">
                                    <w:rPr>
                                      <w:bCs/>
                                    </w:rPr>
                                    <w:t>Children’s Services</w:t>
                                  </w:r>
                                  <w:r w:rsidRPr="009154CE">
                                    <w:rPr>
                                      <w:bCs/>
                                    </w:rPr>
                                    <w:t>)</w:t>
                                  </w:r>
                                </w:p>
                                <w:p w14:paraId="1CB246BC" w14:textId="77777777" w:rsidR="00AD43BA" w:rsidRPr="00C33527" w:rsidRDefault="00AD43BA" w:rsidP="00011B3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458B2" id="Text Box 24" o:spid="_x0000_s1028" type="#_x0000_t202" style="position:absolute;margin-left:61.65pt;margin-top:9.2pt;width:96.7pt;height:5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">
                      <v:textbox>
                        <w:txbxContent>
                          <w:p w14:paraId="06AFADFC" w14:textId="01CEE1F6" w:rsidR="00AD43BA" w:rsidRPr="009154CE" w:rsidRDefault="00AD43BA" w:rsidP="00011B3B">
                            <w:pPr>
                              <w:jc w:val="center"/>
                              <w:rPr>
                                <w:bCs/>
                              </w:rPr>
                            </w:pPr>
                            <w:r w:rsidRPr="009154CE">
                              <w:rPr>
                                <w:bCs/>
                              </w:rPr>
                              <w:t>Data Manager</w:t>
                            </w:r>
                            <w:r w:rsidR="009154CE" w:rsidRPr="009154CE">
                              <w:rPr>
                                <w:bCs/>
                              </w:rPr>
                              <w:t xml:space="preserve"> </w:t>
                            </w:r>
                            <w:r w:rsidRPr="009154CE">
                              <w:rPr>
                                <w:bCs/>
                              </w:rPr>
                              <w:t xml:space="preserve"> (</w:t>
                            </w:r>
                            <w:r w:rsidR="009154CE" w:rsidRPr="009154CE">
                              <w:rPr>
                                <w:bCs/>
                              </w:rPr>
                              <w:t>Children’s Services</w:t>
                            </w:r>
                            <w:r w:rsidRPr="009154CE">
                              <w:rPr>
                                <w:bCs/>
                              </w:rPr>
                              <w:t>)</w:t>
                            </w:r>
                          </w:p>
                          <w:p w14:paraId="1CB246BC" w14:textId="77777777" w:rsidR="00AD43BA" w:rsidRPr="00C33527" w:rsidRDefault="00AD43BA" w:rsidP="00011B3B">
                            <w:pPr>
                              <w:jc w:val="center"/>
                              <w:rPr>
                                <w:b/>
                              </w:rPr>
                            </w:pPr>
                          </w:p>
                        </w:txbxContent>
                      </v:textbox>
                    </v:shape>
                  </w:pict>
                </mc:Fallback>
              </mc:AlternateContent>
            </w:r>
            <w:r w:rsidR="009154CE" w:rsidRPr="00B0614D">
              <w:rPr>
                <w:rFonts w:cs="Arial"/>
                <w:noProof/>
                <w:sz w:val="22"/>
                <w:szCs w:val="22"/>
                <w:lang w:val="en-GB" w:eastAsia="en-GB"/>
              </w:rPr>
              <mc:AlternateContent>
                <mc:Choice Requires="wps">
                  <w:drawing>
                    <wp:anchor distT="0" distB="0" distL="114300" distR="114300" simplePos="0" relativeHeight="251661312" behindDoc="0" locked="0" layoutInCell="1" allowOverlap="1" wp14:anchorId="0FA56465" wp14:editId="6813C4C5">
                      <wp:simplePos x="0" y="0"/>
                      <wp:positionH relativeFrom="column">
                        <wp:posOffset>5031105</wp:posOffset>
                      </wp:positionH>
                      <wp:positionV relativeFrom="paragraph">
                        <wp:posOffset>133985</wp:posOffset>
                      </wp:positionV>
                      <wp:extent cx="1095375" cy="683260"/>
                      <wp:effectExtent l="0" t="0" r="9525" b="25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83260"/>
                              </a:xfrm>
                              <a:prstGeom prst="rect">
                                <a:avLst/>
                              </a:prstGeom>
                              <a:solidFill>
                                <a:srgbClr val="FFFFFF"/>
                              </a:solidFill>
                              <a:ln w="9525">
                                <a:solidFill>
                                  <a:srgbClr val="000000"/>
                                </a:solidFill>
                                <a:miter lim="800000"/>
                                <a:headEnd/>
                                <a:tailEnd/>
                              </a:ln>
                            </wps:spPr>
                            <wps:txbx>
                              <w:txbxContent>
                                <w:p w14:paraId="28B65C7E" w14:textId="52ABBF9A" w:rsidR="00AD43BA" w:rsidRPr="005138D2" w:rsidRDefault="009154CE" w:rsidP="004542C7">
                                  <w:pPr>
                                    <w:jc w:val="center"/>
                                  </w:pPr>
                                  <w:r>
                                    <w:t xml:space="preserve">Lead Waiting Times Coordinator </w:t>
                                  </w:r>
                                  <w:r w:rsidR="00AD43BA" w:rsidRPr="005138D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6465" id="Text Box 33" o:spid="_x0000_s1029" type="#_x0000_t202" style="position:absolute;margin-left:396.15pt;margin-top:10.55pt;width:86.25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OhHAIAADI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">
                      <v:textbox>
                        <w:txbxContent>
                          <w:p w14:paraId="28B65C7E" w14:textId="52ABBF9A" w:rsidR="00AD43BA" w:rsidRPr="005138D2" w:rsidRDefault="009154CE" w:rsidP="004542C7">
                            <w:pPr>
                              <w:jc w:val="center"/>
                            </w:pPr>
                            <w:r>
                              <w:t xml:space="preserve">Lead Waiting Times Coordinator </w:t>
                            </w:r>
                            <w:r w:rsidR="00AD43BA" w:rsidRPr="005138D2">
                              <w:t xml:space="preserve"> </w:t>
                            </w:r>
                          </w:p>
                        </w:txbxContent>
                      </v:textbox>
                    </v:shape>
                  </w:pict>
                </mc:Fallback>
              </mc:AlternateContent>
            </w:r>
            <w:r w:rsidR="009154CE" w:rsidRPr="00B0614D">
              <w:rPr>
                <w:rFonts w:cs="Arial"/>
                <w:noProof/>
                <w:sz w:val="22"/>
                <w:szCs w:val="22"/>
                <w:lang w:val="en-GB" w:eastAsia="en-GB"/>
              </w:rPr>
              <mc:AlternateContent>
                <mc:Choice Requires="wps">
                  <w:drawing>
                    <wp:anchor distT="0" distB="0" distL="114300" distR="114300" simplePos="0" relativeHeight="251660288" behindDoc="0" locked="0" layoutInCell="1" allowOverlap="1" wp14:anchorId="57091EED" wp14:editId="59DE324C">
                      <wp:simplePos x="0" y="0"/>
                      <wp:positionH relativeFrom="column">
                        <wp:posOffset>3752850</wp:posOffset>
                      </wp:positionH>
                      <wp:positionV relativeFrom="paragraph">
                        <wp:posOffset>133985</wp:posOffset>
                      </wp:positionV>
                      <wp:extent cx="1095375" cy="683260"/>
                      <wp:effectExtent l="0" t="0" r="9525" b="254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83260"/>
                              </a:xfrm>
                              <a:prstGeom prst="rect">
                                <a:avLst/>
                              </a:prstGeom>
                              <a:solidFill>
                                <a:srgbClr val="FFFFFF"/>
                              </a:solidFill>
                              <a:ln w="9525">
                                <a:solidFill>
                                  <a:srgbClr val="000000"/>
                                </a:solidFill>
                                <a:miter lim="800000"/>
                                <a:headEnd/>
                                <a:tailEnd/>
                              </a:ln>
                            </wps:spPr>
                            <wps:txbx>
                              <w:txbxContent>
                                <w:p w14:paraId="67E3AB14" w14:textId="20245F0D" w:rsidR="00AD43BA" w:rsidRDefault="009154CE" w:rsidP="009154CE">
                                  <w:pPr>
                                    <w:jc w:val="center"/>
                                  </w:pPr>
                                  <w:r>
                                    <w:t>Directorate Assistant (Acute)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1EED" id="Rectangle 32" o:spid="_x0000_s1030" style="position:absolute;margin-left:295.5pt;margin-top:10.55pt;width:86.25pt;height:5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">
                      <v:textbox>
                        <w:txbxContent>
                          <w:p w14:paraId="67E3AB14" w14:textId="20245F0D" w:rsidR="00AD43BA" w:rsidRDefault="009154CE" w:rsidP="009154CE">
                            <w:pPr>
                              <w:jc w:val="center"/>
                            </w:pPr>
                            <w:r>
                              <w:t>Directorate Assistant (Acute)</w:t>
                            </w:r>
                          </w:p>
                        </w:txbxContent>
                      </v:textbox>
                    </v:rect>
                  </w:pict>
                </mc:Fallback>
              </mc:AlternateContent>
            </w:r>
            <w:r w:rsidR="009154CE" w:rsidRPr="00B0614D">
              <w:rPr>
                <w:rFonts w:cs="Arial"/>
                <w:noProof/>
                <w:sz w:val="22"/>
                <w:szCs w:val="22"/>
                <w:lang w:val="en-GB" w:eastAsia="en-GB"/>
              </w:rPr>
              <mc:AlternateContent>
                <mc:Choice Requires="wps">
                  <w:drawing>
                    <wp:anchor distT="0" distB="0" distL="114300" distR="114300" simplePos="0" relativeHeight="251664384" behindDoc="0" locked="0" layoutInCell="1" allowOverlap="1" wp14:anchorId="13F458B2" wp14:editId="4FD1F9BA">
                      <wp:simplePos x="0" y="0"/>
                      <wp:positionH relativeFrom="column">
                        <wp:posOffset>2212340</wp:posOffset>
                      </wp:positionH>
                      <wp:positionV relativeFrom="paragraph">
                        <wp:posOffset>124460</wp:posOffset>
                      </wp:positionV>
                      <wp:extent cx="1304290" cy="683260"/>
                      <wp:effectExtent l="0" t="0" r="0" b="254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683260"/>
                              </a:xfrm>
                              <a:prstGeom prst="rect">
                                <a:avLst/>
                              </a:prstGeom>
                              <a:solidFill>
                                <a:srgbClr val="FFFFFF"/>
                              </a:solidFill>
                              <a:ln w="9525">
                                <a:solidFill>
                                  <a:srgbClr val="000000"/>
                                </a:solidFill>
                                <a:miter lim="800000"/>
                                <a:headEnd/>
                                <a:tailEnd/>
                              </a:ln>
                            </wps:spPr>
                            <wps:txbx>
                              <w:txbxContent>
                                <w:p w14:paraId="25C30483" w14:textId="65AD2682" w:rsidR="009154CE" w:rsidRPr="005138D2" w:rsidRDefault="009154CE" w:rsidP="009154CE">
                                  <w:pPr>
                                    <w:jc w:val="center"/>
                                    <w:rPr>
                                      <w:b/>
                                    </w:rPr>
                                  </w:pPr>
                                  <w:r w:rsidRPr="005138D2">
                                    <w:rPr>
                                      <w:b/>
                                    </w:rPr>
                                    <w:t xml:space="preserve">Data Manager, </w:t>
                                  </w:r>
                                  <w:r>
                                    <w:rPr>
                                      <w:b/>
                                    </w:rPr>
                                    <w:t xml:space="preserve">NSD/ PCCU </w:t>
                                  </w:r>
                                  <w:r w:rsidRPr="005138D2">
                                    <w:rPr>
                                      <w:b/>
                                    </w:rPr>
                                    <w:t>(This Post)</w:t>
                                  </w:r>
                                </w:p>
                                <w:p w14:paraId="4590E28B" w14:textId="77777777" w:rsidR="009154CE" w:rsidRPr="00C33527" w:rsidRDefault="009154CE" w:rsidP="009154C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458B2" id="_x0000_s1031" type="#_x0000_t202" style="position:absolute;margin-left:174.2pt;margin-top:9.8pt;width:102.7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kGwIAADI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">
                      <v:textbox>
                        <w:txbxContent>
                          <w:p w14:paraId="25C30483" w14:textId="65AD2682" w:rsidR="009154CE" w:rsidRPr="005138D2" w:rsidRDefault="009154CE" w:rsidP="009154CE">
                            <w:pPr>
                              <w:jc w:val="center"/>
                              <w:rPr>
                                <w:b/>
                              </w:rPr>
                            </w:pPr>
                            <w:r w:rsidRPr="005138D2">
                              <w:rPr>
                                <w:b/>
                              </w:rPr>
                              <w:t xml:space="preserve">Data Manager, </w:t>
                            </w:r>
                            <w:r>
                              <w:rPr>
                                <w:b/>
                              </w:rPr>
                              <w:t xml:space="preserve">NSD/ PCCU </w:t>
                            </w:r>
                            <w:r w:rsidRPr="005138D2">
                              <w:rPr>
                                <w:b/>
                              </w:rPr>
                              <w:t>(This Post)</w:t>
                            </w:r>
                          </w:p>
                          <w:p w14:paraId="4590E28B" w14:textId="77777777" w:rsidR="009154CE" w:rsidRPr="00C33527" w:rsidRDefault="009154CE" w:rsidP="009154CE">
                            <w:pPr>
                              <w:jc w:val="center"/>
                              <w:rPr>
                                <w:b/>
                              </w:rPr>
                            </w:pPr>
                          </w:p>
                        </w:txbxContent>
                      </v:textbox>
                    </v:shape>
                  </w:pict>
                </mc:Fallback>
              </mc:AlternateContent>
            </w:r>
          </w:p>
          <w:p w14:paraId="5FA23E3F" w14:textId="77777777" w:rsidR="009154CE" w:rsidRPr="00B0614D" w:rsidRDefault="009154CE" w:rsidP="004542C7">
            <w:pPr>
              <w:tabs>
                <w:tab w:val="left" w:pos="7475"/>
              </w:tabs>
              <w:rPr>
                <w:rFonts w:cs="Arial"/>
                <w:sz w:val="22"/>
                <w:szCs w:val="22"/>
              </w:rPr>
            </w:pPr>
          </w:p>
          <w:p w14:paraId="627D14B2" w14:textId="77777777" w:rsidR="009154CE" w:rsidRPr="00B0614D" w:rsidRDefault="009154CE" w:rsidP="004542C7">
            <w:pPr>
              <w:tabs>
                <w:tab w:val="left" w:pos="7475"/>
              </w:tabs>
              <w:rPr>
                <w:rFonts w:cs="Arial"/>
                <w:sz w:val="22"/>
                <w:szCs w:val="22"/>
              </w:rPr>
            </w:pPr>
          </w:p>
          <w:p w14:paraId="719FE2C5" w14:textId="77777777" w:rsidR="009154CE" w:rsidRPr="00B0614D" w:rsidRDefault="009154CE" w:rsidP="004542C7">
            <w:pPr>
              <w:tabs>
                <w:tab w:val="left" w:pos="7475"/>
              </w:tabs>
              <w:rPr>
                <w:rFonts w:cs="Arial"/>
                <w:sz w:val="22"/>
                <w:szCs w:val="22"/>
              </w:rPr>
            </w:pPr>
          </w:p>
          <w:p w14:paraId="25953325" w14:textId="042D1BE0" w:rsidR="009154CE" w:rsidRPr="00B0614D" w:rsidRDefault="009154CE" w:rsidP="004542C7">
            <w:pPr>
              <w:tabs>
                <w:tab w:val="left" w:pos="7475"/>
              </w:tabs>
              <w:rPr>
                <w:rFonts w:cs="Arial"/>
                <w:sz w:val="22"/>
                <w:szCs w:val="22"/>
              </w:rPr>
            </w:pPr>
            <w:r w:rsidRPr="00B0614D">
              <w:rPr>
                <w:rFonts w:cs="Arial"/>
                <w:noProof/>
                <w:sz w:val="22"/>
                <w:szCs w:val="22"/>
                <w:lang w:val="en-GB" w:eastAsia="en-GB"/>
              </w:rPr>
              <mc:AlternateContent>
                <mc:Choice Requires="wps">
                  <w:drawing>
                    <wp:anchor distT="0" distB="0" distL="114300" distR="114300" simplePos="0" relativeHeight="251665408" behindDoc="0" locked="0" layoutInCell="1" allowOverlap="1" wp14:anchorId="0A76C355" wp14:editId="403674D6">
                      <wp:simplePos x="0" y="0"/>
                      <wp:positionH relativeFrom="column">
                        <wp:posOffset>2830830</wp:posOffset>
                      </wp:positionH>
                      <wp:positionV relativeFrom="paragraph">
                        <wp:posOffset>106680</wp:posOffset>
                      </wp:positionV>
                      <wp:extent cx="0" cy="325755"/>
                      <wp:effectExtent l="57150" t="6985" r="57150" b="1968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34832" id="AutoShape 13" o:spid="_x0000_s1026" type="#_x0000_t32" style="position:absolute;margin-left:222.9pt;margin-top:8.4pt;width:0;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">
                      <v:stroke endarrow="block"/>
                    </v:shape>
                  </w:pict>
                </mc:Fallback>
              </mc:AlternateContent>
            </w:r>
          </w:p>
          <w:p w14:paraId="60628568" w14:textId="77777777" w:rsidR="009154CE" w:rsidRPr="00B0614D" w:rsidRDefault="009154CE" w:rsidP="004542C7">
            <w:pPr>
              <w:tabs>
                <w:tab w:val="left" w:pos="7475"/>
              </w:tabs>
              <w:rPr>
                <w:rFonts w:cs="Arial"/>
                <w:sz w:val="22"/>
                <w:szCs w:val="22"/>
              </w:rPr>
            </w:pPr>
          </w:p>
          <w:p w14:paraId="530833B7" w14:textId="28F4228B" w:rsidR="009154CE" w:rsidRPr="00B0614D" w:rsidRDefault="009154CE" w:rsidP="004542C7">
            <w:pPr>
              <w:tabs>
                <w:tab w:val="left" w:pos="7475"/>
              </w:tabs>
              <w:rPr>
                <w:rFonts w:cs="Arial"/>
                <w:sz w:val="22"/>
                <w:szCs w:val="22"/>
              </w:rPr>
            </w:pPr>
            <w:r w:rsidRPr="00B0614D">
              <w:rPr>
                <w:rFonts w:cs="Arial"/>
                <w:noProof/>
                <w:sz w:val="22"/>
                <w:szCs w:val="22"/>
                <w:lang w:val="en-GB" w:eastAsia="en-GB"/>
              </w:rPr>
              <mc:AlternateContent>
                <mc:Choice Requires="wps">
                  <w:drawing>
                    <wp:anchor distT="0" distB="0" distL="114300" distR="114300" simplePos="0" relativeHeight="251662336" behindDoc="0" locked="0" layoutInCell="1" allowOverlap="1" wp14:anchorId="57091EED" wp14:editId="0A1D6345">
                      <wp:simplePos x="0" y="0"/>
                      <wp:positionH relativeFrom="column">
                        <wp:posOffset>2169160</wp:posOffset>
                      </wp:positionH>
                      <wp:positionV relativeFrom="paragraph">
                        <wp:posOffset>101600</wp:posOffset>
                      </wp:positionV>
                      <wp:extent cx="1318895" cy="683260"/>
                      <wp:effectExtent l="0" t="0" r="0" b="254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683260"/>
                              </a:xfrm>
                              <a:prstGeom prst="rect">
                                <a:avLst/>
                              </a:prstGeom>
                              <a:solidFill>
                                <a:srgbClr val="FFFFFF"/>
                              </a:solidFill>
                              <a:ln w="9525">
                                <a:solidFill>
                                  <a:srgbClr val="000000"/>
                                </a:solidFill>
                                <a:miter lim="800000"/>
                                <a:headEnd/>
                                <a:tailEnd/>
                              </a:ln>
                            </wps:spPr>
                            <wps:txbx>
                              <w:txbxContent>
                                <w:p w14:paraId="7A4590DC" w14:textId="6C96E006" w:rsidR="009154CE" w:rsidRDefault="009154CE" w:rsidP="009154CE">
                                  <w:pPr>
                                    <w:jc w:val="center"/>
                                  </w:pPr>
                                  <w:r>
                                    <w:t>NSD Data Coordinators x</w:t>
                                  </w:r>
                                  <w:r w:rsidR="00E9406D">
                                    <w:t xml:space="preserve">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1EED" id="_x0000_s1032" style="position:absolute;margin-left:170.8pt;margin-top:8pt;width:103.85pt;height:5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">
                      <v:textbox>
                        <w:txbxContent>
                          <w:p w14:paraId="7A4590DC" w14:textId="6C96E006" w:rsidR="009154CE" w:rsidRDefault="009154CE" w:rsidP="009154CE">
                            <w:pPr>
                              <w:jc w:val="center"/>
                            </w:pPr>
                            <w:r>
                              <w:t>NSD Data Coordinators x</w:t>
                            </w:r>
                            <w:r w:rsidR="00E9406D">
                              <w:t xml:space="preserve"> 3 </w:t>
                            </w:r>
                          </w:p>
                        </w:txbxContent>
                      </v:textbox>
                    </v:rect>
                  </w:pict>
                </mc:Fallback>
              </mc:AlternateContent>
            </w:r>
          </w:p>
          <w:p w14:paraId="40C5227C" w14:textId="77777777" w:rsidR="009154CE" w:rsidRPr="00B0614D" w:rsidRDefault="009154CE" w:rsidP="004542C7">
            <w:pPr>
              <w:tabs>
                <w:tab w:val="left" w:pos="7475"/>
              </w:tabs>
              <w:rPr>
                <w:rFonts w:cs="Arial"/>
                <w:sz w:val="22"/>
                <w:szCs w:val="22"/>
              </w:rPr>
            </w:pPr>
          </w:p>
          <w:p w14:paraId="63E5A8DD" w14:textId="419988BB" w:rsidR="004542C7" w:rsidRPr="00B0614D" w:rsidRDefault="004542C7" w:rsidP="004542C7">
            <w:pPr>
              <w:tabs>
                <w:tab w:val="left" w:pos="7475"/>
              </w:tabs>
              <w:rPr>
                <w:rFonts w:cs="Arial"/>
                <w:sz w:val="22"/>
                <w:szCs w:val="22"/>
              </w:rPr>
            </w:pPr>
          </w:p>
        </w:tc>
      </w:tr>
      <w:tr w:rsidR="004542C7" w:rsidRPr="00B0614D" w14:paraId="178352CB"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6" w:space="0" w:color="auto"/>
              <w:left w:val="single" w:sz="4" w:space="0" w:color="auto"/>
              <w:bottom w:val="single" w:sz="6" w:space="0" w:color="auto"/>
              <w:right w:val="single" w:sz="4" w:space="0" w:color="auto"/>
            </w:tcBorders>
          </w:tcPr>
          <w:p w14:paraId="25C1D133" w14:textId="77777777" w:rsidR="004542C7" w:rsidRPr="00B0614D" w:rsidRDefault="004542C7" w:rsidP="00C76610">
            <w:pPr>
              <w:pStyle w:val="Heading3"/>
              <w:spacing w:before="120" w:after="120"/>
              <w:rPr>
                <w:sz w:val="22"/>
                <w:szCs w:val="22"/>
              </w:rPr>
            </w:pPr>
            <w:r w:rsidRPr="00B0614D">
              <w:rPr>
                <w:sz w:val="22"/>
                <w:szCs w:val="22"/>
              </w:rPr>
              <w:t>5.  ROLE OF DEPARTMENT</w:t>
            </w:r>
          </w:p>
        </w:tc>
      </w:tr>
      <w:tr w:rsidR="004542C7" w:rsidRPr="00B0614D" w14:paraId="1F7DD769"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6" w:space="0" w:color="auto"/>
              <w:left w:val="single" w:sz="4" w:space="0" w:color="auto"/>
              <w:bottom w:val="single" w:sz="6" w:space="0" w:color="auto"/>
              <w:right w:val="single" w:sz="4" w:space="0" w:color="auto"/>
            </w:tcBorders>
          </w:tcPr>
          <w:p w14:paraId="240BF13E" w14:textId="46E73991" w:rsidR="004542C7" w:rsidRPr="00B0614D" w:rsidRDefault="004542C7" w:rsidP="00546C14">
            <w:pPr>
              <w:pStyle w:val="PlainText"/>
              <w:spacing w:before="120" w:after="120"/>
              <w:jc w:val="both"/>
              <w:rPr>
                <w:rFonts w:ascii="Arial" w:hAnsi="Arial" w:cs="Arial"/>
                <w:sz w:val="22"/>
                <w:szCs w:val="22"/>
              </w:rPr>
            </w:pPr>
            <w:r w:rsidRPr="00B0614D">
              <w:rPr>
                <w:rFonts w:ascii="Arial" w:hAnsi="Arial" w:cs="Arial"/>
                <w:sz w:val="22"/>
                <w:szCs w:val="22"/>
              </w:rPr>
              <w:t>Within the Royal Hospital for Children</w:t>
            </w:r>
            <w:r w:rsidR="00E9406D" w:rsidRPr="00B0614D">
              <w:rPr>
                <w:rFonts w:ascii="Arial" w:hAnsi="Arial" w:cs="Arial"/>
                <w:sz w:val="22"/>
                <w:szCs w:val="22"/>
              </w:rPr>
              <w:t xml:space="preserve"> and Young People</w:t>
            </w:r>
            <w:r w:rsidRPr="00B0614D">
              <w:rPr>
                <w:rFonts w:ascii="Arial" w:hAnsi="Arial" w:cs="Arial"/>
                <w:sz w:val="22"/>
                <w:szCs w:val="22"/>
              </w:rPr>
              <w:t xml:space="preserve">, operational and budgetary responsibility for range of specialist services and multidisciplinary team including </w:t>
            </w:r>
            <w:r w:rsidR="00E9406D" w:rsidRPr="00B0614D">
              <w:rPr>
                <w:rFonts w:ascii="Arial" w:hAnsi="Arial" w:cs="Arial"/>
                <w:sz w:val="22"/>
                <w:szCs w:val="22"/>
              </w:rPr>
              <w:t xml:space="preserve">Paediatric </w:t>
            </w:r>
            <w:r w:rsidRPr="00B0614D">
              <w:rPr>
                <w:rFonts w:ascii="Arial" w:hAnsi="Arial" w:cs="Arial"/>
                <w:sz w:val="22"/>
                <w:szCs w:val="22"/>
              </w:rPr>
              <w:t>Critical Care Services</w:t>
            </w:r>
            <w:r w:rsidR="00E9406D" w:rsidRPr="00B0614D">
              <w:rPr>
                <w:rFonts w:ascii="Arial" w:hAnsi="Arial" w:cs="Arial"/>
                <w:sz w:val="22"/>
                <w:szCs w:val="22"/>
              </w:rPr>
              <w:t xml:space="preserve"> (PCCU)</w:t>
            </w:r>
            <w:r w:rsidRPr="00B0614D">
              <w:rPr>
                <w:rFonts w:ascii="Arial" w:hAnsi="Arial" w:cs="Arial"/>
                <w:sz w:val="22"/>
                <w:szCs w:val="22"/>
              </w:rPr>
              <w:t>, Paediatric Medical and Surgical Services, Accident and Emergency and the Outpatient Department.</w:t>
            </w:r>
          </w:p>
          <w:p w14:paraId="7932938A" w14:textId="01D2DE85" w:rsidR="004542C7" w:rsidRPr="00B0614D" w:rsidRDefault="004542C7" w:rsidP="00510DAE">
            <w:pPr>
              <w:pStyle w:val="PlainText"/>
              <w:spacing w:after="120"/>
              <w:jc w:val="both"/>
              <w:rPr>
                <w:rFonts w:ascii="Arial" w:hAnsi="Arial" w:cs="Arial"/>
                <w:sz w:val="22"/>
                <w:szCs w:val="22"/>
              </w:rPr>
            </w:pPr>
            <w:r w:rsidRPr="00B0614D">
              <w:rPr>
                <w:rFonts w:ascii="Arial" w:hAnsi="Arial" w:cs="Arial"/>
                <w:sz w:val="22"/>
                <w:szCs w:val="22"/>
              </w:rPr>
              <w:t xml:space="preserve">Secondary and Tertiary services are routinely provided for a range of specialties to a Lothian and </w:t>
            </w:r>
            <w:r w:rsidR="00B0614D" w:rsidRPr="00B0614D">
              <w:rPr>
                <w:rFonts w:ascii="Arial" w:hAnsi="Arial" w:cs="Arial"/>
                <w:sz w:val="22"/>
                <w:szCs w:val="22"/>
              </w:rPr>
              <w:t>Southeast</w:t>
            </w:r>
            <w:r w:rsidRPr="00B0614D">
              <w:rPr>
                <w:rFonts w:ascii="Arial" w:hAnsi="Arial" w:cs="Arial"/>
                <w:sz w:val="22"/>
                <w:szCs w:val="22"/>
              </w:rPr>
              <w:t xml:space="preserve"> of Scotland patient group with specialist referrals from throughout Scotland and beyond.</w:t>
            </w:r>
          </w:p>
          <w:p w14:paraId="245301EE" w14:textId="77777777" w:rsidR="004542C7" w:rsidRPr="00B0614D" w:rsidRDefault="004542C7" w:rsidP="00546C14">
            <w:pPr>
              <w:spacing w:after="120"/>
              <w:jc w:val="both"/>
              <w:rPr>
                <w:rFonts w:cs="Arial"/>
                <w:sz w:val="22"/>
                <w:szCs w:val="22"/>
              </w:rPr>
            </w:pPr>
            <w:r w:rsidRPr="00B0614D">
              <w:rPr>
                <w:rFonts w:cs="Arial"/>
                <w:sz w:val="22"/>
                <w:szCs w:val="22"/>
              </w:rPr>
              <w:t>These general and specialist services are provided across a broad range of areas including in-patient Wards, Outpatient clinics, Day Care services, Community/Out-reach service and out of region clinics.</w:t>
            </w:r>
          </w:p>
        </w:tc>
      </w:tr>
      <w:tr w:rsidR="004542C7" w:rsidRPr="00B0614D" w14:paraId="3C24B1C4"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6" w:space="0" w:color="auto"/>
              <w:left w:val="single" w:sz="4" w:space="0" w:color="auto"/>
              <w:bottom w:val="single" w:sz="6" w:space="0" w:color="auto"/>
              <w:right w:val="single" w:sz="4" w:space="0" w:color="auto"/>
            </w:tcBorders>
          </w:tcPr>
          <w:p w14:paraId="39BDA9B7" w14:textId="77777777" w:rsidR="004542C7" w:rsidRPr="00B0614D" w:rsidRDefault="004542C7" w:rsidP="00C76610">
            <w:pPr>
              <w:pStyle w:val="Heading3"/>
              <w:spacing w:before="120" w:after="120"/>
              <w:rPr>
                <w:b w:val="0"/>
                <w:bCs w:val="0"/>
                <w:sz w:val="22"/>
                <w:szCs w:val="22"/>
              </w:rPr>
            </w:pPr>
            <w:r w:rsidRPr="00B0614D">
              <w:rPr>
                <w:sz w:val="22"/>
                <w:szCs w:val="22"/>
              </w:rPr>
              <w:t>6.  KEY RESULT AREAS</w:t>
            </w:r>
          </w:p>
        </w:tc>
      </w:tr>
      <w:tr w:rsidR="004542C7" w:rsidRPr="00B0614D" w14:paraId="10B4244A"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Height w:val="525"/>
        </w:trPr>
        <w:tc>
          <w:tcPr>
            <w:tcW w:w="10200" w:type="dxa"/>
            <w:gridSpan w:val="2"/>
            <w:tcBorders>
              <w:top w:val="single" w:sz="6" w:space="0" w:color="auto"/>
              <w:left w:val="single" w:sz="4" w:space="0" w:color="auto"/>
              <w:bottom w:val="single" w:sz="4" w:space="0" w:color="auto"/>
              <w:right w:val="single" w:sz="4" w:space="0" w:color="auto"/>
            </w:tcBorders>
          </w:tcPr>
          <w:p w14:paraId="66C46F56" w14:textId="77777777" w:rsidR="00BF2BAD" w:rsidRPr="00B0614D" w:rsidRDefault="00BF2BAD" w:rsidP="00702D81">
            <w:pPr>
              <w:numPr>
                <w:ilvl w:val="0"/>
                <w:numId w:val="14"/>
              </w:numPr>
              <w:overflowPunct w:val="0"/>
              <w:autoSpaceDE w:val="0"/>
              <w:autoSpaceDN w:val="0"/>
              <w:adjustRightInd w:val="0"/>
              <w:spacing w:before="120"/>
              <w:ind w:left="394" w:hanging="394"/>
              <w:jc w:val="both"/>
              <w:textAlignment w:val="baseline"/>
              <w:rPr>
                <w:rFonts w:cs="Arial"/>
                <w:sz w:val="22"/>
                <w:szCs w:val="22"/>
              </w:rPr>
            </w:pPr>
            <w:r w:rsidRPr="00B0614D">
              <w:rPr>
                <w:rFonts w:cs="Arial"/>
                <w:sz w:val="22"/>
                <w:szCs w:val="22"/>
              </w:rPr>
              <w:t xml:space="preserve">Analyse a variety of datasets, ensuring the results are accurate, fit-for-purpose and presented to a high standard, including the interpretation of results.  Take responsibility for specifying requirements with the services providing advice and guidance on data and analytical matters and exploring alternative solutions and more complex analyses.  </w:t>
            </w:r>
          </w:p>
          <w:p w14:paraId="18F02CDB" w14:textId="77777777" w:rsidR="00BF2BAD" w:rsidRPr="00B0614D" w:rsidRDefault="00BF2BAD" w:rsidP="00702D81">
            <w:pPr>
              <w:ind w:left="394" w:right="-108" w:hanging="394"/>
              <w:rPr>
                <w:rFonts w:cs="Arial"/>
                <w:color w:val="000000"/>
                <w:sz w:val="22"/>
                <w:szCs w:val="22"/>
              </w:rPr>
            </w:pPr>
          </w:p>
          <w:p w14:paraId="50F595A4" w14:textId="77777777" w:rsidR="00BF2BAD" w:rsidRPr="00B0614D" w:rsidRDefault="00BF2BAD" w:rsidP="00702D81">
            <w:pPr>
              <w:numPr>
                <w:ilvl w:val="0"/>
                <w:numId w:val="14"/>
              </w:numPr>
              <w:overflowPunct w:val="0"/>
              <w:autoSpaceDE w:val="0"/>
              <w:autoSpaceDN w:val="0"/>
              <w:adjustRightInd w:val="0"/>
              <w:ind w:left="394" w:hanging="394"/>
              <w:jc w:val="both"/>
              <w:textAlignment w:val="baseline"/>
              <w:rPr>
                <w:rFonts w:cs="Arial"/>
                <w:sz w:val="22"/>
                <w:szCs w:val="22"/>
              </w:rPr>
            </w:pPr>
            <w:r w:rsidRPr="00B0614D">
              <w:rPr>
                <w:rFonts w:cs="Arial"/>
                <w:color w:val="000000"/>
                <w:sz w:val="22"/>
                <w:szCs w:val="22"/>
              </w:rPr>
              <w:lastRenderedPageBreak/>
              <w:t xml:space="preserve">Support clinical/managerial colleagues by providing </w:t>
            </w:r>
            <w:r w:rsidRPr="00B0614D">
              <w:rPr>
                <w:rFonts w:cs="Arial"/>
                <w:sz w:val="22"/>
                <w:szCs w:val="22"/>
              </w:rPr>
              <w:t xml:space="preserve">professional statistical advice and training ensuring that complex statistics are explained to non-statistical professionals in an understandable way to allow informed decision making. </w:t>
            </w:r>
          </w:p>
          <w:p w14:paraId="787A8460" w14:textId="77777777" w:rsidR="0009215C" w:rsidRPr="00B0614D" w:rsidRDefault="0009215C" w:rsidP="00702D81">
            <w:pPr>
              <w:overflowPunct w:val="0"/>
              <w:autoSpaceDE w:val="0"/>
              <w:autoSpaceDN w:val="0"/>
              <w:adjustRightInd w:val="0"/>
              <w:ind w:left="394" w:hanging="394"/>
              <w:jc w:val="both"/>
              <w:textAlignment w:val="baseline"/>
              <w:rPr>
                <w:rFonts w:cs="Arial"/>
                <w:sz w:val="22"/>
                <w:szCs w:val="22"/>
              </w:rPr>
            </w:pPr>
          </w:p>
          <w:p w14:paraId="0F3541E0" w14:textId="77777777" w:rsidR="00D8486A" w:rsidRPr="00B0614D" w:rsidRDefault="00D8486A" w:rsidP="00702D81">
            <w:pPr>
              <w:numPr>
                <w:ilvl w:val="0"/>
                <w:numId w:val="14"/>
              </w:numPr>
              <w:overflowPunct w:val="0"/>
              <w:autoSpaceDE w:val="0"/>
              <w:autoSpaceDN w:val="0"/>
              <w:adjustRightInd w:val="0"/>
              <w:ind w:left="394" w:hanging="394"/>
              <w:jc w:val="both"/>
              <w:textAlignment w:val="baseline"/>
              <w:rPr>
                <w:rFonts w:cs="Arial"/>
                <w:sz w:val="22"/>
                <w:szCs w:val="22"/>
              </w:rPr>
            </w:pPr>
            <w:r w:rsidRPr="00B0614D">
              <w:rPr>
                <w:rFonts w:cs="Arial"/>
                <w:sz w:val="22"/>
                <w:szCs w:val="22"/>
              </w:rPr>
              <w:t xml:space="preserve">Be aware of and report on local and national Performance Indicators, Targets and Service Agreements, both for publication and to inform service planning.  </w:t>
            </w:r>
          </w:p>
          <w:p w14:paraId="092CF08A" w14:textId="77777777" w:rsidR="00D8486A" w:rsidRPr="00B0614D" w:rsidRDefault="00D8486A" w:rsidP="00702D81">
            <w:pPr>
              <w:ind w:left="394" w:hanging="394"/>
              <w:jc w:val="both"/>
              <w:rPr>
                <w:rFonts w:cs="Arial"/>
                <w:sz w:val="22"/>
                <w:szCs w:val="22"/>
              </w:rPr>
            </w:pPr>
          </w:p>
          <w:p w14:paraId="1C14A086" w14:textId="77777777" w:rsidR="00D8486A" w:rsidRPr="00B0614D" w:rsidRDefault="00D8486A" w:rsidP="00702D81">
            <w:pPr>
              <w:numPr>
                <w:ilvl w:val="0"/>
                <w:numId w:val="14"/>
              </w:numPr>
              <w:overflowPunct w:val="0"/>
              <w:autoSpaceDE w:val="0"/>
              <w:autoSpaceDN w:val="0"/>
              <w:adjustRightInd w:val="0"/>
              <w:ind w:left="394" w:hanging="394"/>
              <w:jc w:val="both"/>
              <w:textAlignment w:val="baseline"/>
              <w:rPr>
                <w:rFonts w:cs="Arial"/>
                <w:sz w:val="22"/>
                <w:szCs w:val="22"/>
              </w:rPr>
            </w:pPr>
            <w:r w:rsidRPr="00B0614D">
              <w:rPr>
                <w:rFonts w:cs="Arial"/>
                <w:sz w:val="22"/>
                <w:szCs w:val="22"/>
              </w:rPr>
              <w:t>Keep abreast of related national information developments within NHS</w:t>
            </w:r>
            <w:r w:rsidR="00953DED" w:rsidRPr="00B0614D">
              <w:rPr>
                <w:rFonts w:cs="Arial"/>
                <w:sz w:val="22"/>
                <w:szCs w:val="22"/>
              </w:rPr>
              <w:t xml:space="preserve"> </w:t>
            </w:r>
            <w:r w:rsidRPr="00B0614D">
              <w:rPr>
                <w:rFonts w:cs="Arial"/>
                <w:sz w:val="22"/>
                <w:szCs w:val="22"/>
              </w:rPr>
              <w:t>Scotland and the National Information &amp; Intelligence Framework</w:t>
            </w:r>
            <w:r w:rsidR="00357BF4" w:rsidRPr="00B0614D">
              <w:rPr>
                <w:rFonts w:cs="Arial"/>
                <w:sz w:val="22"/>
                <w:szCs w:val="22"/>
              </w:rPr>
              <w:t xml:space="preserve"> to ensure </w:t>
            </w:r>
            <w:r w:rsidR="009741BF" w:rsidRPr="00B0614D">
              <w:rPr>
                <w:rFonts w:cs="Arial"/>
                <w:sz w:val="22"/>
                <w:szCs w:val="22"/>
              </w:rPr>
              <w:t xml:space="preserve">that any </w:t>
            </w:r>
            <w:r w:rsidR="00357BF4" w:rsidRPr="00B0614D">
              <w:rPr>
                <w:rFonts w:cs="Arial"/>
                <w:sz w:val="22"/>
                <w:szCs w:val="22"/>
              </w:rPr>
              <w:t xml:space="preserve">analysis </w:t>
            </w:r>
            <w:r w:rsidR="00403C86" w:rsidRPr="00B0614D">
              <w:rPr>
                <w:rFonts w:cs="Arial"/>
                <w:sz w:val="22"/>
                <w:szCs w:val="22"/>
              </w:rPr>
              <w:t>undertaking locally complies with National requirements and that any discrepancies with data can be escalated appropriately.</w:t>
            </w:r>
          </w:p>
          <w:p w14:paraId="5E5EE59B" w14:textId="77777777" w:rsidR="00BF2BAD" w:rsidRPr="00B0614D" w:rsidRDefault="00BF2BAD" w:rsidP="00702D81">
            <w:pPr>
              <w:ind w:left="394" w:right="-108" w:hanging="394"/>
              <w:jc w:val="both"/>
              <w:rPr>
                <w:rFonts w:cs="Arial"/>
                <w:color w:val="000000"/>
                <w:sz w:val="22"/>
                <w:szCs w:val="22"/>
              </w:rPr>
            </w:pPr>
          </w:p>
          <w:p w14:paraId="799B5C99" w14:textId="77777777" w:rsidR="00510DAE" w:rsidRPr="00B0614D" w:rsidRDefault="004542C7" w:rsidP="00702D81">
            <w:pPr>
              <w:numPr>
                <w:ilvl w:val="0"/>
                <w:numId w:val="14"/>
              </w:numPr>
              <w:ind w:left="394" w:right="-108" w:hanging="394"/>
              <w:jc w:val="both"/>
              <w:rPr>
                <w:rFonts w:cs="Arial"/>
                <w:color w:val="000000"/>
                <w:sz w:val="22"/>
                <w:szCs w:val="22"/>
              </w:rPr>
            </w:pPr>
            <w:r w:rsidRPr="00B0614D">
              <w:rPr>
                <w:rFonts w:cs="Arial"/>
                <w:color w:val="000000"/>
                <w:sz w:val="22"/>
                <w:szCs w:val="22"/>
              </w:rPr>
              <w:t>Responsible for the management of information systems to meet the requirements of the specialties within the Division</w:t>
            </w:r>
            <w:r w:rsidR="00357BF4" w:rsidRPr="00B0614D">
              <w:rPr>
                <w:rFonts w:cs="Arial"/>
                <w:color w:val="000000"/>
                <w:sz w:val="22"/>
                <w:szCs w:val="22"/>
              </w:rPr>
              <w:t xml:space="preserve"> ensuring p</w:t>
            </w:r>
            <w:r w:rsidRPr="00B0614D">
              <w:rPr>
                <w:rFonts w:cs="Arial"/>
                <w:color w:val="000000"/>
                <w:sz w:val="22"/>
                <w:szCs w:val="22"/>
              </w:rPr>
              <w:t>rovision of data in</w:t>
            </w:r>
            <w:r w:rsidR="00357BF4" w:rsidRPr="00B0614D">
              <w:rPr>
                <w:rFonts w:cs="Arial"/>
                <w:color w:val="000000"/>
                <w:sz w:val="22"/>
                <w:szCs w:val="22"/>
              </w:rPr>
              <w:t xml:space="preserve"> an</w:t>
            </w:r>
            <w:r w:rsidRPr="00B0614D">
              <w:rPr>
                <w:rFonts w:cs="Arial"/>
                <w:color w:val="000000"/>
                <w:sz w:val="22"/>
                <w:szCs w:val="22"/>
              </w:rPr>
              <w:t xml:space="preserve"> understandable and usable format.</w:t>
            </w:r>
          </w:p>
          <w:p w14:paraId="583C4BFF" w14:textId="77777777" w:rsidR="00C7226F" w:rsidRPr="00B0614D" w:rsidRDefault="00C7226F" w:rsidP="00C7226F">
            <w:pPr>
              <w:ind w:right="-108"/>
              <w:jc w:val="both"/>
              <w:rPr>
                <w:rFonts w:cs="Arial"/>
                <w:color w:val="000000"/>
                <w:sz w:val="22"/>
                <w:szCs w:val="22"/>
              </w:rPr>
            </w:pPr>
          </w:p>
          <w:p w14:paraId="1C3C5D91" w14:textId="64D150F4" w:rsidR="00553D2D" w:rsidRPr="00B0614D" w:rsidRDefault="00357BF4" w:rsidP="00702D81">
            <w:pPr>
              <w:numPr>
                <w:ilvl w:val="0"/>
                <w:numId w:val="14"/>
              </w:numPr>
              <w:ind w:left="394" w:right="-108" w:hanging="394"/>
              <w:jc w:val="both"/>
              <w:rPr>
                <w:rFonts w:cs="Arial"/>
                <w:color w:val="000000"/>
                <w:sz w:val="22"/>
                <w:szCs w:val="22"/>
              </w:rPr>
            </w:pPr>
            <w:r w:rsidRPr="00B0614D">
              <w:rPr>
                <w:rFonts w:cs="Arial"/>
                <w:color w:val="000000"/>
                <w:sz w:val="22"/>
                <w:szCs w:val="22"/>
              </w:rPr>
              <w:t>Responsible for the c</w:t>
            </w:r>
            <w:r w:rsidR="004542C7" w:rsidRPr="00B0614D">
              <w:rPr>
                <w:rFonts w:cs="Arial"/>
                <w:color w:val="000000"/>
                <w:sz w:val="22"/>
                <w:szCs w:val="22"/>
              </w:rPr>
              <w:t xml:space="preserve">ontinued </w:t>
            </w:r>
            <w:r w:rsidR="009741BF" w:rsidRPr="00B0614D">
              <w:rPr>
                <w:rFonts w:cs="Arial"/>
                <w:color w:val="000000"/>
                <w:sz w:val="22"/>
                <w:szCs w:val="22"/>
              </w:rPr>
              <w:t>maintenance</w:t>
            </w:r>
            <w:r w:rsidR="006C56B6" w:rsidRPr="00B0614D">
              <w:rPr>
                <w:rFonts w:cs="Arial"/>
                <w:color w:val="000000"/>
                <w:sz w:val="22"/>
                <w:szCs w:val="22"/>
              </w:rPr>
              <w:t xml:space="preserve">, </w:t>
            </w:r>
            <w:r w:rsidR="00B0614D" w:rsidRPr="00B0614D">
              <w:rPr>
                <w:rFonts w:cs="Arial"/>
                <w:color w:val="000000"/>
                <w:sz w:val="22"/>
                <w:szCs w:val="22"/>
              </w:rPr>
              <w:t>design,</w:t>
            </w:r>
            <w:r w:rsidR="006C56B6" w:rsidRPr="00B0614D">
              <w:rPr>
                <w:rFonts w:cs="Arial"/>
                <w:color w:val="000000"/>
                <w:sz w:val="22"/>
                <w:szCs w:val="22"/>
              </w:rPr>
              <w:t xml:space="preserve"> and</w:t>
            </w:r>
            <w:r w:rsidR="009741BF" w:rsidRPr="00B0614D">
              <w:rPr>
                <w:rFonts w:cs="Arial"/>
                <w:color w:val="000000"/>
                <w:sz w:val="22"/>
                <w:szCs w:val="22"/>
              </w:rPr>
              <w:t xml:space="preserve"> </w:t>
            </w:r>
            <w:r w:rsidR="004542C7" w:rsidRPr="00B0614D">
              <w:rPr>
                <w:rFonts w:cs="Arial"/>
                <w:color w:val="000000"/>
                <w:sz w:val="22"/>
                <w:szCs w:val="22"/>
              </w:rPr>
              <w:t xml:space="preserve">development </w:t>
            </w:r>
            <w:r w:rsidRPr="00B0614D">
              <w:rPr>
                <w:rFonts w:cs="Arial"/>
                <w:color w:val="000000"/>
                <w:sz w:val="22"/>
                <w:szCs w:val="22"/>
              </w:rPr>
              <w:t xml:space="preserve">of </w:t>
            </w:r>
            <w:r w:rsidR="009741BF" w:rsidRPr="00B0614D">
              <w:rPr>
                <w:rFonts w:cs="Arial"/>
                <w:color w:val="000000"/>
                <w:sz w:val="22"/>
                <w:szCs w:val="22"/>
              </w:rPr>
              <w:t xml:space="preserve">information </w:t>
            </w:r>
            <w:r w:rsidR="004542C7" w:rsidRPr="00B0614D">
              <w:rPr>
                <w:rFonts w:cs="Arial"/>
                <w:color w:val="000000"/>
                <w:sz w:val="22"/>
                <w:szCs w:val="22"/>
              </w:rPr>
              <w:t>systems</w:t>
            </w:r>
            <w:r w:rsidR="009741BF" w:rsidRPr="00B0614D">
              <w:rPr>
                <w:rFonts w:cs="Arial"/>
                <w:color w:val="000000"/>
                <w:sz w:val="22"/>
                <w:szCs w:val="22"/>
              </w:rPr>
              <w:t>/databases</w:t>
            </w:r>
            <w:r w:rsidR="004542C7" w:rsidRPr="00B0614D">
              <w:rPr>
                <w:rFonts w:cs="Arial"/>
                <w:color w:val="000000"/>
                <w:sz w:val="22"/>
                <w:szCs w:val="22"/>
              </w:rPr>
              <w:t xml:space="preserve"> </w:t>
            </w:r>
            <w:r w:rsidRPr="00B0614D">
              <w:rPr>
                <w:rFonts w:cs="Arial"/>
                <w:color w:val="000000"/>
                <w:sz w:val="22"/>
                <w:szCs w:val="22"/>
              </w:rPr>
              <w:t xml:space="preserve">to enable </w:t>
            </w:r>
            <w:r w:rsidR="004542C7" w:rsidRPr="00B0614D">
              <w:rPr>
                <w:rFonts w:cs="Arial"/>
                <w:color w:val="000000"/>
                <w:sz w:val="22"/>
                <w:szCs w:val="22"/>
              </w:rPr>
              <w:t>real-time data capture and management reporting to appropriate internal and external departments</w:t>
            </w:r>
            <w:r w:rsidR="00403C86" w:rsidRPr="00B0614D">
              <w:rPr>
                <w:rFonts w:cs="Arial"/>
                <w:color w:val="000000"/>
                <w:sz w:val="22"/>
                <w:szCs w:val="22"/>
              </w:rPr>
              <w:t xml:space="preserve"> </w:t>
            </w:r>
            <w:r w:rsidR="009741BF" w:rsidRPr="00B0614D">
              <w:rPr>
                <w:rFonts w:cs="Arial"/>
                <w:color w:val="000000"/>
                <w:sz w:val="22"/>
                <w:szCs w:val="22"/>
              </w:rPr>
              <w:t xml:space="preserve">in order to </w:t>
            </w:r>
            <w:r w:rsidR="00403C86" w:rsidRPr="00B0614D">
              <w:rPr>
                <w:rFonts w:cs="Arial"/>
                <w:color w:val="000000"/>
                <w:sz w:val="22"/>
                <w:szCs w:val="22"/>
              </w:rPr>
              <w:t xml:space="preserve">support the continuity of the data analysis and </w:t>
            </w:r>
            <w:r w:rsidR="009741BF" w:rsidRPr="00B0614D">
              <w:rPr>
                <w:rFonts w:cs="Arial"/>
                <w:color w:val="000000"/>
                <w:sz w:val="22"/>
                <w:szCs w:val="22"/>
              </w:rPr>
              <w:t xml:space="preserve">the </w:t>
            </w:r>
            <w:r w:rsidR="00403C86" w:rsidRPr="00B0614D">
              <w:rPr>
                <w:rFonts w:cs="Arial"/>
                <w:color w:val="000000"/>
                <w:sz w:val="22"/>
                <w:szCs w:val="22"/>
              </w:rPr>
              <w:t>reporting process</w:t>
            </w:r>
            <w:r w:rsidR="009741BF" w:rsidRPr="00B0614D">
              <w:rPr>
                <w:rFonts w:cs="Arial"/>
                <w:color w:val="000000"/>
                <w:sz w:val="22"/>
                <w:szCs w:val="22"/>
              </w:rPr>
              <w:t>.</w:t>
            </w:r>
          </w:p>
          <w:p w14:paraId="52DE34AE" w14:textId="77777777" w:rsidR="004542C7" w:rsidRPr="00B0614D" w:rsidRDefault="004542C7" w:rsidP="00702D81">
            <w:pPr>
              <w:ind w:left="394" w:right="-108" w:hanging="394"/>
              <w:jc w:val="both"/>
              <w:rPr>
                <w:rFonts w:cs="Arial"/>
                <w:color w:val="000000"/>
                <w:sz w:val="22"/>
                <w:szCs w:val="22"/>
              </w:rPr>
            </w:pPr>
          </w:p>
          <w:p w14:paraId="3197C91C" w14:textId="336184E8" w:rsidR="00CE772F" w:rsidRPr="00B0614D" w:rsidRDefault="004542C7" w:rsidP="00702D81">
            <w:pPr>
              <w:numPr>
                <w:ilvl w:val="0"/>
                <w:numId w:val="14"/>
              </w:numPr>
              <w:ind w:left="394" w:right="-108" w:hanging="394"/>
              <w:jc w:val="both"/>
              <w:rPr>
                <w:rFonts w:cs="Arial"/>
                <w:color w:val="000000"/>
                <w:sz w:val="22"/>
                <w:szCs w:val="22"/>
              </w:rPr>
            </w:pPr>
            <w:r w:rsidRPr="00B0614D">
              <w:rPr>
                <w:rFonts w:cs="Arial"/>
                <w:color w:val="000000"/>
                <w:sz w:val="22"/>
                <w:szCs w:val="22"/>
              </w:rPr>
              <w:t xml:space="preserve">Liaise with clinical/managerial users to ensure all relevant data-collection is audited and verified for preparation of reports to management to aid in the </w:t>
            </w:r>
            <w:r w:rsidR="00B0614D" w:rsidRPr="00B0614D">
              <w:rPr>
                <w:rFonts w:cs="Arial"/>
                <w:color w:val="000000"/>
                <w:sz w:val="22"/>
                <w:szCs w:val="22"/>
              </w:rPr>
              <w:t>decision-making</w:t>
            </w:r>
            <w:r w:rsidRPr="00B0614D">
              <w:rPr>
                <w:rFonts w:cs="Arial"/>
                <w:color w:val="000000"/>
                <w:sz w:val="22"/>
                <w:szCs w:val="22"/>
              </w:rPr>
              <w:t xml:space="preserve"> processes and analysis.</w:t>
            </w:r>
            <w:r w:rsidR="00CE772F" w:rsidRPr="00B0614D">
              <w:rPr>
                <w:rFonts w:cs="Arial"/>
                <w:color w:val="000000"/>
                <w:sz w:val="22"/>
                <w:szCs w:val="22"/>
              </w:rPr>
              <w:t xml:space="preserve"> </w:t>
            </w:r>
          </w:p>
          <w:p w14:paraId="270AFF1B" w14:textId="77777777" w:rsidR="00CE772F" w:rsidRPr="00B0614D" w:rsidRDefault="00CE772F" w:rsidP="00702D81">
            <w:pPr>
              <w:ind w:left="394" w:right="-108" w:hanging="394"/>
              <w:jc w:val="both"/>
              <w:rPr>
                <w:rFonts w:cs="Arial"/>
                <w:color w:val="000000"/>
                <w:sz w:val="22"/>
                <w:szCs w:val="22"/>
              </w:rPr>
            </w:pPr>
          </w:p>
          <w:p w14:paraId="6BE970AB" w14:textId="77777777" w:rsidR="00D8486A" w:rsidRPr="00B0614D" w:rsidRDefault="00CE772F" w:rsidP="00702D81">
            <w:pPr>
              <w:numPr>
                <w:ilvl w:val="0"/>
                <w:numId w:val="14"/>
              </w:numPr>
              <w:ind w:left="394" w:right="-108" w:hanging="394"/>
              <w:jc w:val="both"/>
              <w:rPr>
                <w:rFonts w:cs="Arial"/>
                <w:sz w:val="22"/>
                <w:szCs w:val="22"/>
              </w:rPr>
            </w:pPr>
            <w:r w:rsidRPr="00B0614D">
              <w:rPr>
                <w:rFonts w:cs="Arial"/>
                <w:sz w:val="22"/>
                <w:szCs w:val="22"/>
              </w:rPr>
              <w:t xml:space="preserve">Produce and disseminate reports and graphs as and when required </w:t>
            </w:r>
            <w:r w:rsidR="00193962" w:rsidRPr="00B0614D">
              <w:rPr>
                <w:rFonts w:cs="Arial"/>
                <w:sz w:val="22"/>
                <w:szCs w:val="22"/>
              </w:rPr>
              <w:t xml:space="preserve">and </w:t>
            </w:r>
            <w:r w:rsidRPr="00B0614D">
              <w:rPr>
                <w:rFonts w:cs="Arial"/>
                <w:sz w:val="22"/>
                <w:szCs w:val="22"/>
              </w:rPr>
              <w:t>on a monthly basis for discussion at relevant group meetings (including ad-hoc requests from relevant users).</w:t>
            </w:r>
            <w:r w:rsidR="004542C7" w:rsidRPr="00B0614D">
              <w:rPr>
                <w:rFonts w:cs="Arial"/>
                <w:color w:val="000000"/>
                <w:sz w:val="22"/>
                <w:szCs w:val="22"/>
              </w:rPr>
              <w:br/>
            </w:r>
          </w:p>
          <w:p w14:paraId="7594435C" w14:textId="77777777" w:rsidR="00CE772F" w:rsidRPr="00B0614D" w:rsidRDefault="00D8486A" w:rsidP="00702D81">
            <w:pPr>
              <w:pStyle w:val="BodyText2"/>
              <w:numPr>
                <w:ilvl w:val="0"/>
                <w:numId w:val="14"/>
              </w:numPr>
              <w:suppressAutoHyphens/>
              <w:autoSpaceDN w:val="0"/>
              <w:spacing w:before="120" w:after="0" w:line="240" w:lineRule="auto"/>
              <w:ind w:left="394" w:right="-108" w:hanging="394"/>
              <w:jc w:val="both"/>
              <w:textAlignment w:val="baseline"/>
              <w:rPr>
                <w:rFonts w:cs="Arial"/>
                <w:color w:val="000000"/>
                <w:sz w:val="22"/>
                <w:szCs w:val="22"/>
              </w:rPr>
            </w:pPr>
            <w:r w:rsidRPr="00B0614D">
              <w:rPr>
                <w:rFonts w:cs="Arial"/>
                <w:sz w:val="22"/>
                <w:szCs w:val="22"/>
              </w:rPr>
              <w:t>Support a range of project work streams as part of paediatric services</w:t>
            </w:r>
            <w:r w:rsidR="006C56B6" w:rsidRPr="00B0614D">
              <w:rPr>
                <w:rFonts w:cs="Arial"/>
                <w:sz w:val="22"/>
                <w:szCs w:val="22"/>
              </w:rPr>
              <w:t xml:space="preserve"> with analysis and presentation of quality data, </w:t>
            </w:r>
            <w:r w:rsidRPr="00B0614D">
              <w:rPr>
                <w:rFonts w:cs="Arial"/>
                <w:sz w:val="22"/>
                <w:szCs w:val="22"/>
              </w:rPr>
              <w:t>delivering work in a self-directed manner against agreed timescales</w:t>
            </w:r>
            <w:r w:rsidR="00CE772F" w:rsidRPr="00B0614D">
              <w:rPr>
                <w:rFonts w:cs="Arial"/>
                <w:sz w:val="22"/>
                <w:szCs w:val="22"/>
              </w:rPr>
              <w:t xml:space="preserve"> </w:t>
            </w:r>
            <w:proofErr w:type="gramStart"/>
            <w:r w:rsidR="00CE772F" w:rsidRPr="00B0614D">
              <w:rPr>
                <w:rFonts w:cs="Arial"/>
                <w:sz w:val="22"/>
                <w:szCs w:val="22"/>
              </w:rPr>
              <w:t>e</w:t>
            </w:r>
            <w:r w:rsidR="007D1F3E" w:rsidRPr="00B0614D">
              <w:rPr>
                <w:rFonts w:cs="Arial"/>
                <w:sz w:val="22"/>
                <w:szCs w:val="22"/>
              </w:rPr>
              <w:t>.</w:t>
            </w:r>
            <w:r w:rsidR="00CE772F" w:rsidRPr="00B0614D">
              <w:rPr>
                <w:rFonts w:cs="Arial"/>
                <w:sz w:val="22"/>
                <w:szCs w:val="22"/>
              </w:rPr>
              <w:t>g</w:t>
            </w:r>
            <w:r w:rsidR="007D1F3E" w:rsidRPr="00B0614D">
              <w:rPr>
                <w:rFonts w:cs="Arial"/>
                <w:sz w:val="22"/>
                <w:szCs w:val="22"/>
              </w:rPr>
              <w:t>.</w:t>
            </w:r>
            <w:proofErr w:type="gramEnd"/>
            <w:r w:rsidR="00CE772F" w:rsidRPr="00B0614D">
              <w:rPr>
                <w:rFonts w:cs="Arial"/>
                <w:sz w:val="22"/>
                <w:szCs w:val="22"/>
              </w:rPr>
              <w:t xml:space="preserve"> quarterly performance reports</w:t>
            </w:r>
            <w:r w:rsidR="006C56B6" w:rsidRPr="00B0614D">
              <w:rPr>
                <w:rFonts w:cs="Arial"/>
                <w:sz w:val="22"/>
                <w:szCs w:val="22"/>
              </w:rPr>
              <w:t xml:space="preserve"> and analyse data to inform strategic planning and operational delivery</w:t>
            </w:r>
            <w:r w:rsidR="00461D8B" w:rsidRPr="00B0614D">
              <w:rPr>
                <w:rFonts w:cs="Arial"/>
                <w:sz w:val="22"/>
                <w:szCs w:val="22"/>
              </w:rPr>
              <w:t>.</w:t>
            </w:r>
          </w:p>
          <w:p w14:paraId="53E90859" w14:textId="77777777" w:rsidR="00461D8B" w:rsidRPr="00B0614D" w:rsidRDefault="00461D8B" w:rsidP="00702D81">
            <w:pPr>
              <w:pStyle w:val="BodyText2"/>
              <w:suppressAutoHyphens/>
              <w:autoSpaceDN w:val="0"/>
              <w:spacing w:before="120" w:after="0" w:line="240" w:lineRule="auto"/>
              <w:ind w:left="394" w:right="-108" w:hanging="394"/>
              <w:jc w:val="both"/>
              <w:textAlignment w:val="baseline"/>
              <w:rPr>
                <w:rFonts w:cs="Arial"/>
                <w:color w:val="000000"/>
                <w:sz w:val="22"/>
                <w:szCs w:val="22"/>
              </w:rPr>
            </w:pPr>
          </w:p>
          <w:p w14:paraId="2DF215C6" w14:textId="77777777" w:rsidR="0060787F" w:rsidRPr="00B0614D" w:rsidRDefault="004542C7" w:rsidP="00702D81">
            <w:pPr>
              <w:numPr>
                <w:ilvl w:val="0"/>
                <w:numId w:val="14"/>
              </w:numPr>
              <w:ind w:left="394" w:right="-108" w:hanging="394"/>
              <w:jc w:val="both"/>
              <w:rPr>
                <w:rFonts w:cs="Arial"/>
                <w:sz w:val="22"/>
                <w:szCs w:val="22"/>
              </w:rPr>
            </w:pPr>
            <w:r w:rsidRPr="00B0614D">
              <w:rPr>
                <w:rFonts w:cs="Arial"/>
                <w:color w:val="000000"/>
                <w:sz w:val="22"/>
                <w:szCs w:val="22"/>
              </w:rPr>
              <w:t>Undertake and take a lead in quality service projects as defined by service needs and the management and clinical team</w:t>
            </w:r>
            <w:r w:rsidR="009741BF" w:rsidRPr="00B0614D">
              <w:rPr>
                <w:rFonts w:cs="Arial"/>
                <w:color w:val="000000"/>
                <w:sz w:val="22"/>
                <w:szCs w:val="22"/>
              </w:rPr>
              <w:t xml:space="preserve"> by contributing </w:t>
            </w:r>
            <w:r w:rsidR="009741BF" w:rsidRPr="00B0614D">
              <w:rPr>
                <w:rFonts w:cs="Arial"/>
                <w:sz w:val="22"/>
                <w:szCs w:val="22"/>
              </w:rPr>
              <w:t>to the evaluation and development of datasets and information systems, working closely with clinical and non-clinical colleagues to ensure data collected reflects the information needs of the service.</w:t>
            </w:r>
          </w:p>
          <w:p w14:paraId="3B3A25CC" w14:textId="77777777" w:rsidR="004542C7" w:rsidRPr="00B0614D" w:rsidRDefault="004542C7" w:rsidP="0060787F">
            <w:pPr>
              <w:ind w:right="-108"/>
              <w:jc w:val="both"/>
              <w:rPr>
                <w:rFonts w:cs="Arial"/>
                <w:sz w:val="22"/>
                <w:szCs w:val="22"/>
              </w:rPr>
            </w:pPr>
          </w:p>
          <w:p w14:paraId="40C8C6EB" w14:textId="77777777" w:rsidR="007D1F3E" w:rsidRPr="00B0614D" w:rsidRDefault="009741BF" w:rsidP="00702D81">
            <w:pPr>
              <w:numPr>
                <w:ilvl w:val="0"/>
                <w:numId w:val="14"/>
              </w:numPr>
              <w:ind w:left="394" w:right="-108" w:hanging="394"/>
              <w:jc w:val="both"/>
              <w:rPr>
                <w:rFonts w:cs="Arial"/>
                <w:color w:val="000000"/>
                <w:sz w:val="22"/>
                <w:szCs w:val="22"/>
              </w:rPr>
            </w:pPr>
            <w:r w:rsidRPr="00B0614D">
              <w:rPr>
                <w:rFonts w:cs="Arial"/>
                <w:sz w:val="22"/>
                <w:szCs w:val="22"/>
              </w:rPr>
              <w:t>Ensure validation of data by undertaking quality checks and regular audits of system information to divisional and national database needs, while also maintaining confidentiality of data, investigating anomalies, informing users where errors/inaccuracies have occurred and instigating corrective action.</w:t>
            </w:r>
          </w:p>
          <w:p w14:paraId="71840DF8" w14:textId="77777777" w:rsidR="004542C7" w:rsidRPr="00B0614D" w:rsidRDefault="004542C7" w:rsidP="00702D81">
            <w:pPr>
              <w:ind w:left="394" w:right="-108" w:hanging="394"/>
              <w:jc w:val="both"/>
              <w:rPr>
                <w:rFonts w:cs="Arial"/>
                <w:color w:val="000000"/>
                <w:sz w:val="22"/>
                <w:szCs w:val="22"/>
              </w:rPr>
            </w:pPr>
          </w:p>
          <w:p w14:paraId="7218D2CF" w14:textId="77777777" w:rsidR="004542C7" w:rsidRPr="00B0614D" w:rsidRDefault="004542C7" w:rsidP="00702D81">
            <w:pPr>
              <w:numPr>
                <w:ilvl w:val="0"/>
                <w:numId w:val="14"/>
              </w:numPr>
              <w:ind w:left="394" w:right="-108" w:hanging="394"/>
              <w:jc w:val="both"/>
              <w:rPr>
                <w:rFonts w:cs="Arial"/>
                <w:color w:val="000000"/>
                <w:sz w:val="22"/>
                <w:szCs w:val="22"/>
              </w:rPr>
            </w:pPr>
            <w:r w:rsidRPr="00B0614D">
              <w:rPr>
                <w:rFonts w:cs="Arial"/>
                <w:sz w:val="22"/>
                <w:szCs w:val="22"/>
              </w:rPr>
              <w:t>Interrogate and provide comprehensive and accurate profile of activity and outcome.  Working closely with clinical colleagues to assist understanding and service improvement.</w:t>
            </w:r>
            <w:r w:rsidRPr="00B0614D">
              <w:rPr>
                <w:rFonts w:cs="Arial"/>
                <w:color w:val="000000"/>
                <w:sz w:val="22"/>
                <w:szCs w:val="22"/>
              </w:rPr>
              <w:br/>
            </w:r>
          </w:p>
          <w:p w14:paraId="3D5C48CF" w14:textId="6842487D" w:rsidR="00CE772F" w:rsidRPr="00B0614D" w:rsidRDefault="004542C7" w:rsidP="00702D81">
            <w:pPr>
              <w:numPr>
                <w:ilvl w:val="0"/>
                <w:numId w:val="14"/>
              </w:numPr>
              <w:ind w:left="394" w:right="-108" w:hanging="394"/>
              <w:jc w:val="both"/>
              <w:rPr>
                <w:rFonts w:cs="Arial"/>
                <w:color w:val="000000"/>
                <w:sz w:val="22"/>
                <w:szCs w:val="22"/>
              </w:rPr>
            </w:pPr>
            <w:r w:rsidRPr="00B0614D">
              <w:rPr>
                <w:rFonts w:cs="Arial"/>
                <w:sz w:val="22"/>
                <w:szCs w:val="22"/>
              </w:rPr>
              <w:t xml:space="preserve">Attend meetings as required to ensure effective communication with all service users, clinical </w:t>
            </w:r>
            <w:r w:rsidR="00B0614D" w:rsidRPr="00B0614D">
              <w:rPr>
                <w:rFonts w:cs="Arial"/>
                <w:sz w:val="22"/>
                <w:szCs w:val="22"/>
              </w:rPr>
              <w:t>managers,</w:t>
            </w:r>
            <w:r w:rsidRPr="00B0614D">
              <w:rPr>
                <w:rFonts w:cs="Arial"/>
                <w:sz w:val="22"/>
                <w:szCs w:val="22"/>
              </w:rPr>
              <w:t xml:space="preserve"> and clinical staff.</w:t>
            </w:r>
          </w:p>
          <w:p w14:paraId="1861FF8C" w14:textId="77777777" w:rsidR="00CE772F" w:rsidRPr="00B0614D" w:rsidRDefault="00CE772F" w:rsidP="00702D81">
            <w:pPr>
              <w:ind w:left="394" w:right="-108" w:hanging="394"/>
              <w:jc w:val="both"/>
              <w:rPr>
                <w:rFonts w:cs="Arial"/>
                <w:color w:val="000000"/>
                <w:sz w:val="22"/>
                <w:szCs w:val="22"/>
              </w:rPr>
            </w:pPr>
          </w:p>
          <w:p w14:paraId="0295693E" w14:textId="77777777" w:rsidR="007D1F3E" w:rsidRPr="00B0614D" w:rsidRDefault="00CE772F" w:rsidP="00702D81">
            <w:pPr>
              <w:numPr>
                <w:ilvl w:val="0"/>
                <w:numId w:val="14"/>
              </w:numPr>
              <w:ind w:left="394" w:right="-108" w:hanging="394"/>
              <w:jc w:val="both"/>
              <w:rPr>
                <w:rFonts w:cs="Arial"/>
                <w:color w:val="000000"/>
                <w:sz w:val="22"/>
                <w:szCs w:val="22"/>
              </w:rPr>
            </w:pPr>
            <w:r w:rsidRPr="00B0614D">
              <w:rPr>
                <w:rFonts w:cs="Arial"/>
                <w:color w:val="000000"/>
                <w:sz w:val="22"/>
                <w:szCs w:val="22"/>
              </w:rPr>
              <w:t>Support the Service Manager and Assistant Service Manager with the completion of NSD Mid Year and Annual Reports</w:t>
            </w:r>
            <w:r w:rsidR="006C56B6" w:rsidRPr="00B0614D">
              <w:rPr>
                <w:rFonts w:cs="Arial"/>
                <w:color w:val="000000"/>
                <w:sz w:val="22"/>
                <w:szCs w:val="22"/>
              </w:rPr>
              <w:t>.</w:t>
            </w:r>
          </w:p>
          <w:p w14:paraId="38F318A9" w14:textId="77777777" w:rsidR="007D1F3E" w:rsidRPr="00B0614D" w:rsidRDefault="007D1F3E" w:rsidP="00702D81">
            <w:pPr>
              <w:pStyle w:val="ListParagraph"/>
              <w:ind w:left="394" w:hanging="394"/>
              <w:rPr>
                <w:rFonts w:ascii="Arial" w:hAnsi="Arial" w:cs="Arial"/>
                <w:sz w:val="22"/>
                <w:szCs w:val="22"/>
              </w:rPr>
            </w:pPr>
          </w:p>
          <w:p w14:paraId="6105DA85" w14:textId="77777777" w:rsidR="007D1F3E" w:rsidRPr="00B0614D" w:rsidRDefault="00CE772F" w:rsidP="00702D81">
            <w:pPr>
              <w:numPr>
                <w:ilvl w:val="0"/>
                <w:numId w:val="14"/>
              </w:numPr>
              <w:ind w:left="394" w:right="-108" w:hanging="394"/>
              <w:jc w:val="both"/>
              <w:rPr>
                <w:rFonts w:cs="Arial"/>
                <w:color w:val="000000"/>
                <w:sz w:val="22"/>
                <w:szCs w:val="22"/>
              </w:rPr>
            </w:pPr>
            <w:r w:rsidRPr="00B0614D">
              <w:rPr>
                <w:rFonts w:cs="Arial"/>
                <w:sz w:val="22"/>
                <w:szCs w:val="22"/>
              </w:rPr>
              <w:t xml:space="preserve">Support NHS Lothian’s values of quality, teamwork, care and compassion, dignity and respect, and openness, </w:t>
            </w:r>
            <w:proofErr w:type="gramStart"/>
            <w:r w:rsidRPr="00B0614D">
              <w:rPr>
                <w:rFonts w:cs="Arial"/>
                <w:sz w:val="22"/>
                <w:szCs w:val="22"/>
              </w:rPr>
              <w:t>honesty</w:t>
            </w:r>
            <w:proofErr w:type="gramEnd"/>
            <w:r w:rsidRPr="00B0614D">
              <w:rPr>
                <w:rFonts w:cs="Arial"/>
                <w:sz w:val="22"/>
                <w:szCs w:val="22"/>
              </w:rPr>
              <w:t xml:space="preserve"> and responsibility through the application of appropriate </w:t>
            </w:r>
            <w:r w:rsidR="00816E45" w:rsidRPr="00B0614D">
              <w:rPr>
                <w:rFonts w:cs="Arial"/>
                <w:sz w:val="22"/>
                <w:szCs w:val="22"/>
              </w:rPr>
              <w:t>behaviors</w:t>
            </w:r>
            <w:r w:rsidRPr="00B0614D">
              <w:rPr>
                <w:rFonts w:cs="Arial"/>
                <w:sz w:val="22"/>
                <w:szCs w:val="22"/>
              </w:rPr>
              <w:t xml:space="preserve"> and attitudes</w:t>
            </w:r>
            <w:r w:rsidR="007D1F3E" w:rsidRPr="00B0614D">
              <w:rPr>
                <w:rFonts w:cs="Arial"/>
                <w:sz w:val="22"/>
                <w:szCs w:val="22"/>
              </w:rPr>
              <w:t>.</w:t>
            </w:r>
          </w:p>
          <w:p w14:paraId="389D09F7" w14:textId="77777777" w:rsidR="007D1F3E" w:rsidRPr="00B0614D" w:rsidRDefault="007D1F3E" w:rsidP="00702D81">
            <w:pPr>
              <w:pStyle w:val="ListParagraph"/>
              <w:ind w:left="394" w:hanging="394"/>
              <w:rPr>
                <w:rFonts w:ascii="Arial" w:hAnsi="Arial" w:cs="Arial"/>
                <w:sz w:val="22"/>
                <w:szCs w:val="22"/>
              </w:rPr>
            </w:pPr>
          </w:p>
          <w:p w14:paraId="7B9426E9" w14:textId="77777777" w:rsidR="007D1F3E" w:rsidRPr="00B0614D" w:rsidRDefault="007849E4" w:rsidP="00816E45">
            <w:pPr>
              <w:numPr>
                <w:ilvl w:val="0"/>
                <w:numId w:val="14"/>
              </w:numPr>
              <w:ind w:left="394" w:right="-108" w:hanging="394"/>
              <w:jc w:val="both"/>
              <w:rPr>
                <w:rFonts w:cs="Arial"/>
                <w:color w:val="000000"/>
                <w:sz w:val="22"/>
                <w:szCs w:val="22"/>
              </w:rPr>
            </w:pPr>
            <w:r w:rsidRPr="00B0614D">
              <w:rPr>
                <w:rFonts w:cs="Arial"/>
                <w:sz w:val="22"/>
                <w:szCs w:val="22"/>
              </w:rPr>
              <w:t>Ensure Children’s services follow NHS Lothian Policy</w:t>
            </w:r>
            <w:r w:rsidR="00816E45" w:rsidRPr="00B0614D">
              <w:rPr>
                <w:rFonts w:cs="Arial"/>
                <w:sz w:val="22"/>
                <w:szCs w:val="22"/>
              </w:rPr>
              <w:t xml:space="preserve"> on data management and reporting.</w:t>
            </w:r>
          </w:p>
          <w:p w14:paraId="7DA5C535" w14:textId="77777777" w:rsidR="007D1F3E" w:rsidRPr="00B0614D" w:rsidRDefault="007D1F3E" w:rsidP="007D1F3E">
            <w:pPr>
              <w:ind w:left="720" w:right="-108"/>
              <w:jc w:val="both"/>
              <w:rPr>
                <w:rFonts w:cs="Arial"/>
                <w:color w:val="000000"/>
                <w:sz w:val="22"/>
                <w:szCs w:val="22"/>
              </w:rPr>
            </w:pPr>
          </w:p>
          <w:p w14:paraId="5B8B792A" w14:textId="77777777" w:rsidR="004542C7" w:rsidRPr="00B0614D" w:rsidRDefault="004542C7" w:rsidP="00BF2BAD">
            <w:pPr>
              <w:ind w:left="360" w:right="-108"/>
              <w:rPr>
                <w:rFonts w:cs="Arial"/>
                <w:b/>
                <w:i/>
                <w:sz w:val="22"/>
                <w:szCs w:val="22"/>
              </w:rPr>
            </w:pPr>
          </w:p>
        </w:tc>
      </w:tr>
      <w:tr w:rsidR="004542C7" w:rsidRPr="00B0614D" w14:paraId="7590C0A1"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69E0F12A" w14:textId="77777777" w:rsidR="004542C7" w:rsidRPr="00B0614D" w:rsidRDefault="004542C7" w:rsidP="00C76610">
            <w:pPr>
              <w:pStyle w:val="Heading3"/>
              <w:spacing w:before="120" w:after="120"/>
              <w:rPr>
                <w:sz w:val="22"/>
                <w:szCs w:val="22"/>
              </w:rPr>
            </w:pPr>
            <w:r w:rsidRPr="00B0614D">
              <w:rPr>
                <w:sz w:val="22"/>
                <w:szCs w:val="22"/>
              </w:rPr>
              <w:lastRenderedPageBreak/>
              <w:t>7a</w:t>
            </w:r>
            <w:r w:rsidR="00816E45" w:rsidRPr="00B0614D">
              <w:rPr>
                <w:sz w:val="22"/>
                <w:szCs w:val="22"/>
              </w:rPr>
              <w:t>. EQUIPMENT</w:t>
            </w:r>
            <w:r w:rsidRPr="00B0614D">
              <w:rPr>
                <w:sz w:val="22"/>
                <w:szCs w:val="22"/>
              </w:rPr>
              <w:t xml:space="preserve"> AND MACHINERY</w:t>
            </w:r>
          </w:p>
        </w:tc>
      </w:tr>
      <w:tr w:rsidR="004542C7" w:rsidRPr="00B0614D" w14:paraId="5E1ECF36"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Height w:val="1260"/>
        </w:trPr>
        <w:tc>
          <w:tcPr>
            <w:tcW w:w="10200" w:type="dxa"/>
            <w:gridSpan w:val="2"/>
            <w:tcBorders>
              <w:top w:val="single" w:sz="4" w:space="0" w:color="auto"/>
              <w:left w:val="single" w:sz="4" w:space="0" w:color="auto"/>
              <w:bottom w:val="single" w:sz="4" w:space="0" w:color="auto"/>
              <w:right w:val="single" w:sz="4" w:space="0" w:color="auto"/>
            </w:tcBorders>
          </w:tcPr>
          <w:p w14:paraId="4D3AE1AA" w14:textId="2D5AFE53" w:rsidR="004542C7" w:rsidRPr="00B0614D" w:rsidRDefault="004542C7" w:rsidP="00AD43BA">
            <w:pPr>
              <w:spacing w:before="120"/>
              <w:ind w:right="-108"/>
              <w:rPr>
                <w:rFonts w:cs="Arial"/>
                <w:sz w:val="22"/>
                <w:szCs w:val="22"/>
              </w:rPr>
            </w:pPr>
            <w:r w:rsidRPr="00B0614D">
              <w:rPr>
                <w:rFonts w:cs="Arial"/>
                <w:b/>
                <w:bCs/>
                <w:sz w:val="22"/>
                <w:szCs w:val="22"/>
              </w:rPr>
              <w:t>Personal Computer:</w:t>
            </w:r>
            <w:r w:rsidRPr="00B0614D">
              <w:rPr>
                <w:rFonts w:cs="Arial"/>
                <w:sz w:val="22"/>
                <w:szCs w:val="22"/>
              </w:rPr>
              <w:t xml:space="preserve"> Full use of Microsoft Office software, Run weekly data checks. Audit data for monthly reporting on required department information.  Communication with staff, vendor, or data </w:t>
            </w:r>
            <w:r w:rsidR="00B0614D" w:rsidRPr="00B0614D">
              <w:rPr>
                <w:rFonts w:cs="Arial"/>
                <w:sz w:val="22"/>
                <w:szCs w:val="22"/>
              </w:rPr>
              <w:t>requestors</w:t>
            </w:r>
            <w:r w:rsidRPr="00B0614D">
              <w:rPr>
                <w:rFonts w:cs="Arial"/>
                <w:sz w:val="22"/>
                <w:szCs w:val="22"/>
              </w:rPr>
              <w:t xml:space="preserve"> via e-mail or using other software applications.</w:t>
            </w:r>
          </w:p>
          <w:p w14:paraId="66F0164A" w14:textId="77777777" w:rsidR="004542C7" w:rsidRPr="00B0614D" w:rsidRDefault="004542C7" w:rsidP="00AD43BA">
            <w:pPr>
              <w:ind w:right="-108"/>
              <w:rPr>
                <w:rFonts w:cs="Arial"/>
                <w:sz w:val="22"/>
                <w:szCs w:val="22"/>
              </w:rPr>
            </w:pPr>
            <w:r w:rsidRPr="00B0614D">
              <w:rPr>
                <w:rFonts w:cs="Arial"/>
                <w:b/>
                <w:bCs/>
                <w:sz w:val="22"/>
                <w:szCs w:val="22"/>
              </w:rPr>
              <w:t xml:space="preserve">Photocopier: </w:t>
            </w:r>
            <w:r w:rsidRPr="00B0614D">
              <w:rPr>
                <w:rFonts w:cs="Arial"/>
                <w:sz w:val="22"/>
                <w:szCs w:val="22"/>
              </w:rPr>
              <w:t xml:space="preserve">Prepare reports, duplicate documentation not electronically received, </w:t>
            </w:r>
            <w:r w:rsidR="00816E45" w:rsidRPr="00B0614D">
              <w:rPr>
                <w:rFonts w:cs="Arial"/>
                <w:sz w:val="22"/>
                <w:szCs w:val="22"/>
              </w:rPr>
              <w:t>and prepare</w:t>
            </w:r>
            <w:r w:rsidRPr="00B0614D">
              <w:rPr>
                <w:rFonts w:cs="Arial"/>
                <w:sz w:val="22"/>
                <w:szCs w:val="22"/>
              </w:rPr>
              <w:t xml:space="preserve"> user operation instruction manual.</w:t>
            </w:r>
          </w:p>
          <w:p w14:paraId="2394056D" w14:textId="77777777" w:rsidR="004542C7" w:rsidRPr="00B0614D" w:rsidRDefault="004542C7" w:rsidP="00AD43BA">
            <w:pPr>
              <w:ind w:right="-108"/>
              <w:rPr>
                <w:rFonts w:cs="Arial"/>
                <w:sz w:val="22"/>
                <w:szCs w:val="22"/>
              </w:rPr>
            </w:pPr>
            <w:r w:rsidRPr="00B0614D">
              <w:rPr>
                <w:rFonts w:cs="Arial"/>
                <w:b/>
                <w:bCs/>
                <w:sz w:val="22"/>
                <w:szCs w:val="22"/>
              </w:rPr>
              <w:t xml:space="preserve">Printer: </w:t>
            </w:r>
            <w:r w:rsidRPr="00B0614D">
              <w:rPr>
                <w:rFonts w:cs="Arial"/>
                <w:bCs/>
                <w:sz w:val="22"/>
                <w:szCs w:val="22"/>
              </w:rPr>
              <w:t>Creating hard copies of reports</w:t>
            </w:r>
            <w:r w:rsidR="007D1F3E" w:rsidRPr="00B0614D">
              <w:rPr>
                <w:rFonts w:cs="Arial"/>
                <w:sz w:val="22"/>
                <w:szCs w:val="22"/>
              </w:rPr>
              <w:t>.</w:t>
            </w:r>
          </w:p>
          <w:p w14:paraId="00A0F9B3" w14:textId="77777777" w:rsidR="004542C7" w:rsidRPr="00B0614D" w:rsidRDefault="004542C7" w:rsidP="00AD43BA">
            <w:pPr>
              <w:ind w:right="-108"/>
              <w:rPr>
                <w:rFonts w:cs="Arial"/>
                <w:sz w:val="22"/>
                <w:szCs w:val="22"/>
              </w:rPr>
            </w:pPr>
            <w:r w:rsidRPr="00B0614D">
              <w:rPr>
                <w:rFonts w:cs="Arial"/>
                <w:b/>
                <w:bCs/>
                <w:sz w:val="22"/>
                <w:szCs w:val="22"/>
              </w:rPr>
              <w:t>Telephone:</w:t>
            </w:r>
            <w:r w:rsidRPr="00B0614D">
              <w:rPr>
                <w:rFonts w:cs="Arial"/>
                <w:sz w:val="22"/>
                <w:szCs w:val="22"/>
              </w:rPr>
              <w:t xml:space="preserve"> Internal and external communication.  </w:t>
            </w:r>
          </w:p>
          <w:p w14:paraId="3A97E600" w14:textId="77777777" w:rsidR="004542C7" w:rsidRPr="00B0614D" w:rsidRDefault="004542C7" w:rsidP="00AD43BA">
            <w:pPr>
              <w:ind w:right="-108"/>
              <w:rPr>
                <w:rFonts w:cs="Arial"/>
                <w:sz w:val="22"/>
                <w:szCs w:val="22"/>
              </w:rPr>
            </w:pPr>
            <w:r w:rsidRPr="00B0614D">
              <w:rPr>
                <w:rFonts w:cs="Arial"/>
                <w:b/>
                <w:sz w:val="22"/>
                <w:szCs w:val="22"/>
              </w:rPr>
              <w:t>Power Point Projection Equipment:</w:t>
            </w:r>
            <w:r w:rsidRPr="00B0614D">
              <w:rPr>
                <w:rFonts w:cs="Arial"/>
                <w:sz w:val="22"/>
                <w:szCs w:val="22"/>
              </w:rPr>
              <w:t xml:space="preserve"> Delivery of data and in house training/presentations</w:t>
            </w:r>
            <w:r w:rsidR="007D1F3E" w:rsidRPr="00B0614D">
              <w:rPr>
                <w:rFonts w:cs="Arial"/>
                <w:sz w:val="22"/>
                <w:szCs w:val="22"/>
              </w:rPr>
              <w:t>.</w:t>
            </w:r>
          </w:p>
          <w:p w14:paraId="705F5AA6" w14:textId="77777777" w:rsidR="0060138E" w:rsidRPr="00B0614D" w:rsidRDefault="0060138E" w:rsidP="00C76610">
            <w:pPr>
              <w:jc w:val="both"/>
              <w:rPr>
                <w:rFonts w:cs="Arial"/>
                <w:sz w:val="22"/>
                <w:szCs w:val="22"/>
              </w:rPr>
            </w:pPr>
          </w:p>
          <w:p w14:paraId="15259701" w14:textId="77777777" w:rsidR="0060138E" w:rsidRPr="00B0614D" w:rsidRDefault="002854B7" w:rsidP="00546C14">
            <w:pPr>
              <w:spacing w:after="120"/>
              <w:jc w:val="both"/>
              <w:rPr>
                <w:rFonts w:cs="Arial"/>
                <w:sz w:val="22"/>
                <w:szCs w:val="22"/>
              </w:rPr>
            </w:pPr>
            <w:r w:rsidRPr="00B0614D">
              <w:rPr>
                <w:rFonts w:cs="Arial"/>
                <w:b/>
                <w:sz w:val="22"/>
                <w:szCs w:val="22"/>
              </w:rPr>
              <w:t xml:space="preserve">Note: </w:t>
            </w:r>
            <w:r w:rsidRPr="00B0614D">
              <w:rPr>
                <w:rFonts w:cs="Arial"/>
                <w:sz w:val="22"/>
                <w:szCs w:val="22"/>
              </w:rPr>
              <w:t>New equipment may be introduced as the organisation and technology develops, however training will be provided.</w:t>
            </w:r>
          </w:p>
        </w:tc>
      </w:tr>
      <w:tr w:rsidR="004542C7" w:rsidRPr="00B0614D" w14:paraId="27ADDE33"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5F004041" w14:textId="77777777" w:rsidR="004542C7" w:rsidRPr="00B0614D" w:rsidRDefault="004542C7" w:rsidP="00C76610">
            <w:pPr>
              <w:spacing w:before="120" w:after="120"/>
              <w:ind w:right="72"/>
              <w:jc w:val="both"/>
              <w:rPr>
                <w:rFonts w:cs="Arial"/>
                <w:b/>
                <w:bCs/>
                <w:sz w:val="22"/>
                <w:szCs w:val="22"/>
              </w:rPr>
            </w:pPr>
            <w:r w:rsidRPr="00B0614D">
              <w:rPr>
                <w:rFonts w:cs="Arial"/>
                <w:b/>
                <w:bCs/>
                <w:sz w:val="22"/>
                <w:szCs w:val="22"/>
              </w:rPr>
              <w:t>7b.  SYSTEMS</w:t>
            </w:r>
          </w:p>
        </w:tc>
      </w:tr>
      <w:tr w:rsidR="004542C7" w:rsidRPr="00B0614D" w14:paraId="0B657900"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5432032C" w14:textId="77777777" w:rsidR="004542C7" w:rsidRPr="00B0614D" w:rsidRDefault="004542C7" w:rsidP="00546C14">
            <w:pPr>
              <w:spacing w:before="120"/>
              <w:jc w:val="both"/>
              <w:rPr>
                <w:rFonts w:cs="Arial"/>
                <w:sz w:val="22"/>
                <w:szCs w:val="22"/>
              </w:rPr>
            </w:pPr>
            <w:r w:rsidRPr="00B0614D">
              <w:rPr>
                <w:rFonts w:cs="Arial"/>
                <w:sz w:val="22"/>
                <w:szCs w:val="22"/>
              </w:rPr>
              <w:t>The following are examples of systems which will be used when undertaking the role.</w:t>
            </w:r>
          </w:p>
          <w:p w14:paraId="1DB0951D" w14:textId="77777777" w:rsidR="004542C7" w:rsidRPr="00B0614D" w:rsidRDefault="004542C7" w:rsidP="00AA6D3F">
            <w:pPr>
              <w:jc w:val="both"/>
              <w:rPr>
                <w:rFonts w:cs="Arial"/>
                <w:sz w:val="22"/>
                <w:szCs w:val="22"/>
              </w:rPr>
            </w:pPr>
          </w:p>
          <w:p w14:paraId="1A55431E" w14:textId="77777777" w:rsidR="004542C7" w:rsidRPr="00B0614D" w:rsidRDefault="004542C7" w:rsidP="00AA6D3F">
            <w:pPr>
              <w:jc w:val="both"/>
              <w:rPr>
                <w:rFonts w:cs="Arial"/>
                <w:sz w:val="22"/>
                <w:szCs w:val="22"/>
              </w:rPr>
            </w:pPr>
            <w:r w:rsidRPr="00B0614D">
              <w:rPr>
                <w:rFonts w:cs="Arial"/>
                <w:sz w:val="22"/>
                <w:szCs w:val="22"/>
              </w:rPr>
              <w:t xml:space="preserve">Formatting and populating databases:  obtaining, inputting, searching, recording, </w:t>
            </w:r>
            <w:proofErr w:type="gramStart"/>
            <w:r w:rsidRPr="00B0614D">
              <w:rPr>
                <w:rFonts w:cs="Arial"/>
                <w:sz w:val="22"/>
                <w:szCs w:val="22"/>
              </w:rPr>
              <w:t>updating</w:t>
            </w:r>
            <w:proofErr w:type="gramEnd"/>
            <w:r w:rsidRPr="00B0614D">
              <w:rPr>
                <w:rFonts w:cs="Arial"/>
                <w:sz w:val="22"/>
                <w:szCs w:val="22"/>
              </w:rPr>
              <w:t xml:space="preserve"> and producing information:</w:t>
            </w:r>
          </w:p>
          <w:p w14:paraId="53FC979C" w14:textId="77777777" w:rsidR="004542C7" w:rsidRPr="00B0614D" w:rsidRDefault="004542C7" w:rsidP="00AA6D3F">
            <w:pPr>
              <w:jc w:val="both"/>
              <w:rPr>
                <w:rFonts w:cs="Arial"/>
                <w:sz w:val="22"/>
                <w:szCs w:val="22"/>
              </w:rPr>
            </w:pPr>
          </w:p>
          <w:p w14:paraId="1C5120FA" w14:textId="77777777" w:rsidR="004542C7" w:rsidRPr="00B0614D" w:rsidRDefault="004542C7" w:rsidP="00AD43BA">
            <w:pPr>
              <w:jc w:val="both"/>
              <w:rPr>
                <w:rFonts w:cs="Arial"/>
                <w:sz w:val="22"/>
                <w:szCs w:val="22"/>
              </w:rPr>
            </w:pPr>
            <w:r w:rsidRPr="00B0614D">
              <w:rPr>
                <w:rFonts w:cs="Arial"/>
                <w:b/>
                <w:bCs/>
                <w:sz w:val="22"/>
                <w:szCs w:val="22"/>
              </w:rPr>
              <w:t>Access:</w:t>
            </w:r>
            <w:r w:rsidRPr="00B0614D">
              <w:rPr>
                <w:rFonts w:cs="Arial"/>
                <w:sz w:val="22"/>
                <w:szCs w:val="22"/>
              </w:rPr>
              <w:t xml:space="preserve"> to create database and produce graphs, </w:t>
            </w:r>
            <w:proofErr w:type="gramStart"/>
            <w:r w:rsidRPr="00B0614D">
              <w:rPr>
                <w:rFonts w:cs="Arial"/>
                <w:sz w:val="22"/>
                <w:szCs w:val="22"/>
              </w:rPr>
              <w:t>reports</w:t>
            </w:r>
            <w:proofErr w:type="gramEnd"/>
            <w:r w:rsidRPr="00B0614D">
              <w:rPr>
                <w:rFonts w:cs="Arial"/>
                <w:sz w:val="22"/>
                <w:szCs w:val="22"/>
              </w:rPr>
              <w:t xml:space="preserve"> and export data to other application</w:t>
            </w:r>
            <w:r w:rsidR="00AD43BA" w:rsidRPr="00B0614D">
              <w:rPr>
                <w:rFonts w:cs="Arial"/>
                <w:sz w:val="22"/>
                <w:szCs w:val="22"/>
              </w:rPr>
              <w:t>.</w:t>
            </w:r>
          </w:p>
          <w:p w14:paraId="6F6AE079" w14:textId="77777777" w:rsidR="004542C7" w:rsidRPr="00B0614D" w:rsidRDefault="004542C7" w:rsidP="00AD43BA">
            <w:pPr>
              <w:jc w:val="both"/>
              <w:rPr>
                <w:rFonts w:cs="Arial"/>
                <w:sz w:val="22"/>
                <w:szCs w:val="22"/>
              </w:rPr>
            </w:pPr>
            <w:r w:rsidRPr="00B0614D">
              <w:rPr>
                <w:rFonts w:cs="Arial"/>
                <w:b/>
                <w:bCs/>
                <w:sz w:val="22"/>
                <w:szCs w:val="22"/>
              </w:rPr>
              <w:t>Word:</w:t>
            </w:r>
            <w:r w:rsidRPr="00B0614D">
              <w:rPr>
                <w:rFonts w:cs="Arial"/>
                <w:sz w:val="22"/>
                <w:szCs w:val="22"/>
              </w:rPr>
              <w:t xml:space="preserve"> to write reports and present data</w:t>
            </w:r>
            <w:r w:rsidR="00AD43BA" w:rsidRPr="00B0614D">
              <w:rPr>
                <w:rFonts w:cs="Arial"/>
                <w:sz w:val="22"/>
                <w:szCs w:val="22"/>
              </w:rPr>
              <w:t>.</w:t>
            </w:r>
          </w:p>
          <w:p w14:paraId="723270FF" w14:textId="77777777" w:rsidR="004542C7" w:rsidRPr="00B0614D" w:rsidRDefault="004542C7" w:rsidP="00AD43BA">
            <w:pPr>
              <w:jc w:val="both"/>
              <w:rPr>
                <w:rFonts w:cs="Arial"/>
                <w:sz w:val="22"/>
                <w:szCs w:val="22"/>
              </w:rPr>
            </w:pPr>
            <w:r w:rsidRPr="00B0614D">
              <w:rPr>
                <w:rFonts w:cs="Arial"/>
                <w:b/>
                <w:bCs/>
                <w:sz w:val="22"/>
                <w:szCs w:val="22"/>
              </w:rPr>
              <w:t>Excel:</w:t>
            </w:r>
            <w:r w:rsidRPr="00B0614D">
              <w:rPr>
                <w:rFonts w:cs="Arial"/>
                <w:sz w:val="22"/>
                <w:szCs w:val="22"/>
              </w:rPr>
              <w:t xml:space="preserve"> to create spreadsheets, produce graphs, summarise data</w:t>
            </w:r>
            <w:r w:rsidR="00AD43BA" w:rsidRPr="00B0614D">
              <w:rPr>
                <w:rFonts w:cs="Arial"/>
                <w:sz w:val="22"/>
                <w:szCs w:val="22"/>
              </w:rPr>
              <w:t>.</w:t>
            </w:r>
          </w:p>
          <w:p w14:paraId="1425EE56" w14:textId="77777777" w:rsidR="004542C7" w:rsidRPr="00B0614D" w:rsidRDefault="004542C7" w:rsidP="00AD43BA">
            <w:pPr>
              <w:jc w:val="both"/>
              <w:rPr>
                <w:rFonts w:cs="Arial"/>
                <w:sz w:val="22"/>
                <w:szCs w:val="22"/>
              </w:rPr>
            </w:pPr>
            <w:r w:rsidRPr="00B0614D">
              <w:rPr>
                <w:rFonts w:cs="Arial"/>
                <w:b/>
                <w:bCs/>
                <w:sz w:val="22"/>
                <w:szCs w:val="22"/>
              </w:rPr>
              <w:t>PowerPoint:</w:t>
            </w:r>
            <w:r w:rsidRPr="00B0614D">
              <w:rPr>
                <w:rFonts w:cs="Arial"/>
                <w:sz w:val="22"/>
                <w:szCs w:val="22"/>
              </w:rPr>
              <w:t xml:space="preserve"> to create presentations</w:t>
            </w:r>
            <w:r w:rsidR="00AD43BA" w:rsidRPr="00B0614D">
              <w:rPr>
                <w:rFonts w:cs="Arial"/>
                <w:sz w:val="22"/>
                <w:szCs w:val="22"/>
              </w:rPr>
              <w:t>.</w:t>
            </w:r>
          </w:p>
          <w:p w14:paraId="0E350AEC" w14:textId="77777777" w:rsidR="004542C7" w:rsidRPr="00B0614D" w:rsidRDefault="004542C7" w:rsidP="00AD43BA">
            <w:pPr>
              <w:jc w:val="both"/>
              <w:rPr>
                <w:rFonts w:cs="Arial"/>
                <w:sz w:val="22"/>
                <w:szCs w:val="22"/>
              </w:rPr>
            </w:pPr>
            <w:r w:rsidRPr="00B0614D">
              <w:rPr>
                <w:rFonts w:cs="Arial"/>
                <w:b/>
                <w:bCs/>
                <w:sz w:val="22"/>
                <w:szCs w:val="22"/>
              </w:rPr>
              <w:t>Internet:</w:t>
            </w:r>
            <w:r w:rsidRPr="00B0614D">
              <w:rPr>
                <w:rFonts w:cs="Arial"/>
                <w:sz w:val="22"/>
                <w:szCs w:val="22"/>
              </w:rPr>
              <w:t xml:space="preserve"> to search for and obtain information</w:t>
            </w:r>
            <w:r w:rsidR="00AD43BA" w:rsidRPr="00B0614D">
              <w:rPr>
                <w:rFonts w:cs="Arial"/>
                <w:sz w:val="22"/>
                <w:szCs w:val="22"/>
              </w:rPr>
              <w:t>.</w:t>
            </w:r>
          </w:p>
          <w:p w14:paraId="23F0C39F" w14:textId="77777777" w:rsidR="004542C7" w:rsidRPr="00B0614D" w:rsidRDefault="004542C7" w:rsidP="00AD43BA">
            <w:pPr>
              <w:jc w:val="both"/>
              <w:rPr>
                <w:rFonts w:cs="Arial"/>
                <w:sz w:val="22"/>
                <w:szCs w:val="22"/>
              </w:rPr>
            </w:pPr>
            <w:r w:rsidRPr="00B0614D">
              <w:rPr>
                <w:rFonts w:cs="Arial"/>
                <w:b/>
                <w:bCs/>
                <w:sz w:val="22"/>
                <w:szCs w:val="22"/>
              </w:rPr>
              <w:t>TRAK:</w:t>
            </w:r>
            <w:r w:rsidRPr="00B0614D">
              <w:rPr>
                <w:rFonts w:cs="Arial"/>
                <w:sz w:val="22"/>
                <w:szCs w:val="22"/>
              </w:rPr>
              <w:t xml:space="preserve"> to obtain details of patients, reasons for admission, GP’s, &amp; health boards</w:t>
            </w:r>
            <w:r w:rsidR="00AD43BA" w:rsidRPr="00B0614D">
              <w:rPr>
                <w:rFonts w:cs="Arial"/>
                <w:sz w:val="22"/>
                <w:szCs w:val="22"/>
              </w:rPr>
              <w:t>.</w:t>
            </w:r>
          </w:p>
          <w:p w14:paraId="5BA6B653" w14:textId="77777777" w:rsidR="007A4C37" w:rsidRPr="00B0614D" w:rsidRDefault="002854B7" w:rsidP="00AD43BA">
            <w:pPr>
              <w:jc w:val="both"/>
              <w:rPr>
                <w:rFonts w:cs="Arial"/>
                <w:sz w:val="22"/>
                <w:szCs w:val="22"/>
              </w:rPr>
            </w:pPr>
            <w:r w:rsidRPr="00B0614D">
              <w:rPr>
                <w:rFonts w:cs="Arial"/>
                <w:b/>
                <w:sz w:val="22"/>
                <w:szCs w:val="22"/>
              </w:rPr>
              <w:t xml:space="preserve">Business Objects XI: </w:t>
            </w:r>
            <w:r w:rsidRPr="00B0614D">
              <w:rPr>
                <w:rFonts w:cs="Arial"/>
                <w:sz w:val="22"/>
                <w:szCs w:val="22"/>
              </w:rPr>
              <w:t>Data management system. Direct link with TRAK, used to obtain and manipulate data and for the creation of reports</w:t>
            </w:r>
            <w:r w:rsidR="00AD43BA" w:rsidRPr="00B0614D">
              <w:rPr>
                <w:rFonts w:cs="Arial"/>
                <w:sz w:val="22"/>
                <w:szCs w:val="22"/>
              </w:rPr>
              <w:t>.</w:t>
            </w:r>
          </w:p>
          <w:p w14:paraId="25AD8810" w14:textId="77777777" w:rsidR="007A4C37" w:rsidRPr="00B0614D" w:rsidRDefault="002854B7" w:rsidP="00AD43BA">
            <w:pPr>
              <w:jc w:val="both"/>
              <w:rPr>
                <w:rFonts w:cs="Arial"/>
                <w:sz w:val="22"/>
                <w:szCs w:val="22"/>
              </w:rPr>
            </w:pPr>
            <w:r w:rsidRPr="00B0614D">
              <w:rPr>
                <w:rFonts w:cs="Arial"/>
                <w:b/>
                <w:sz w:val="22"/>
                <w:szCs w:val="22"/>
              </w:rPr>
              <w:t xml:space="preserve">MIDAS: </w:t>
            </w:r>
            <w:r w:rsidRPr="00B0614D">
              <w:rPr>
                <w:rFonts w:cs="Arial"/>
                <w:sz w:val="22"/>
                <w:szCs w:val="22"/>
              </w:rPr>
              <w:t>to obtain board wide data</w:t>
            </w:r>
            <w:r w:rsidR="00AD43BA" w:rsidRPr="00B0614D">
              <w:rPr>
                <w:rFonts w:cs="Arial"/>
                <w:sz w:val="22"/>
                <w:szCs w:val="22"/>
              </w:rPr>
              <w:t>.</w:t>
            </w:r>
          </w:p>
          <w:p w14:paraId="0D499599" w14:textId="366DF262" w:rsidR="00327485" w:rsidRPr="00B0614D" w:rsidRDefault="002854B7" w:rsidP="00AD43BA">
            <w:pPr>
              <w:jc w:val="both"/>
              <w:rPr>
                <w:rFonts w:cs="Arial"/>
                <w:sz w:val="22"/>
                <w:szCs w:val="22"/>
              </w:rPr>
            </w:pPr>
            <w:r w:rsidRPr="00B0614D">
              <w:rPr>
                <w:rFonts w:cs="Arial"/>
                <w:b/>
                <w:sz w:val="22"/>
                <w:szCs w:val="22"/>
              </w:rPr>
              <w:t xml:space="preserve">Tableau </w:t>
            </w:r>
            <w:r w:rsidR="00AD43BA" w:rsidRPr="00B0614D">
              <w:rPr>
                <w:rFonts w:cs="Arial"/>
                <w:b/>
                <w:sz w:val="22"/>
                <w:szCs w:val="22"/>
              </w:rPr>
              <w:t>–</w:t>
            </w:r>
            <w:r w:rsidRPr="00B0614D">
              <w:rPr>
                <w:rFonts w:cs="Arial"/>
                <w:sz w:val="22"/>
                <w:szCs w:val="22"/>
              </w:rPr>
              <w:t xml:space="preserve"> Dashboards</w:t>
            </w:r>
            <w:r w:rsidR="00AD43BA" w:rsidRPr="00B0614D">
              <w:rPr>
                <w:rFonts w:cs="Arial"/>
                <w:sz w:val="22"/>
                <w:szCs w:val="22"/>
              </w:rPr>
              <w:t>.</w:t>
            </w:r>
          </w:p>
          <w:p w14:paraId="32F85D7D" w14:textId="330298A4" w:rsidR="009D6321" w:rsidRPr="00B0614D" w:rsidRDefault="009D6321" w:rsidP="00AD43BA">
            <w:pPr>
              <w:jc w:val="both"/>
              <w:rPr>
                <w:rFonts w:cs="Arial"/>
                <w:sz w:val="22"/>
                <w:szCs w:val="22"/>
              </w:rPr>
            </w:pPr>
            <w:r w:rsidRPr="00B0614D">
              <w:rPr>
                <w:rFonts w:cs="Arial"/>
                <w:b/>
                <w:bCs/>
                <w:sz w:val="22"/>
                <w:szCs w:val="22"/>
              </w:rPr>
              <w:t>R-Programing</w:t>
            </w:r>
            <w:r w:rsidRPr="00B0614D">
              <w:rPr>
                <w:rFonts w:cs="Arial"/>
                <w:sz w:val="22"/>
                <w:szCs w:val="22"/>
              </w:rPr>
              <w:t>- for analysing data</w:t>
            </w:r>
          </w:p>
          <w:p w14:paraId="5AFCC282" w14:textId="77777777" w:rsidR="00AF706A" w:rsidRPr="00B0614D" w:rsidRDefault="00AF706A" w:rsidP="00AF706A">
            <w:pPr>
              <w:jc w:val="both"/>
              <w:rPr>
                <w:rFonts w:cs="Arial"/>
                <w:b/>
                <w:sz w:val="22"/>
                <w:szCs w:val="22"/>
              </w:rPr>
            </w:pPr>
          </w:p>
          <w:p w14:paraId="2DBECA59" w14:textId="77777777" w:rsidR="004542C7" w:rsidRPr="00B0614D" w:rsidRDefault="00AF706A" w:rsidP="00546C14">
            <w:pPr>
              <w:spacing w:after="120"/>
              <w:jc w:val="both"/>
              <w:rPr>
                <w:rFonts w:cs="Arial"/>
                <w:sz w:val="22"/>
                <w:szCs w:val="22"/>
              </w:rPr>
            </w:pPr>
            <w:r w:rsidRPr="00B0614D">
              <w:rPr>
                <w:rFonts w:cs="Arial"/>
                <w:b/>
                <w:sz w:val="22"/>
                <w:szCs w:val="22"/>
              </w:rPr>
              <w:t xml:space="preserve">Note: </w:t>
            </w:r>
            <w:r w:rsidRPr="00B0614D">
              <w:rPr>
                <w:rFonts w:cs="Arial"/>
                <w:sz w:val="22"/>
                <w:szCs w:val="22"/>
              </w:rPr>
              <w:t>New systems may be introduced as the organisation and technology develops, however training will be provided.</w:t>
            </w:r>
          </w:p>
        </w:tc>
      </w:tr>
      <w:tr w:rsidR="004542C7" w:rsidRPr="00B0614D" w14:paraId="73E7D228"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4EDF9F1C" w14:textId="77777777" w:rsidR="004542C7" w:rsidRPr="00B0614D" w:rsidRDefault="004542C7" w:rsidP="00C76610">
            <w:pPr>
              <w:pStyle w:val="Heading3"/>
              <w:spacing w:before="120" w:after="120"/>
              <w:rPr>
                <w:sz w:val="22"/>
                <w:szCs w:val="22"/>
              </w:rPr>
            </w:pPr>
            <w:r w:rsidRPr="00B0614D">
              <w:rPr>
                <w:sz w:val="22"/>
                <w:szCs w:val="22"/>
              </w:rPr>
              <w:t>8.  ASSIGNMENT AND REVIEW OF WORK</w:t>
            </w:r>
          </w:p>
        </w:tc>
      </w:tr>
      <w:tr w:rsidR="004542C7" w:rsidRPr="00B0614D" w14:paraId="51D2C7AC"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1F763255" w14:textId="77777777" w:rsidR="004542C7" w:rsidRPr="00B0614D" w:rsidRDefault="004542C7" w:rsidP="0060787F">
            <w:pPr>
              <w:spacing w:before="120"/>
              <w:jc w:val="both"/>
              <w:rPr>
                <w:rFonts w:cs="Arial"/>
                <w:sz w:val="22"/>
                <w:szCs w:val="22"/>
              </w:rPr>
            </w:pPr>
            <w:r w:rsidRPr="00B0614D">
              <w:rPr>
                <w:rFonts w:cs="Arial"/>
                <w:sz w:val="22"/>
                <w:szCs w:val="22"/>
              </w:rPr>
              <w:t>Work will be self generated and generated through the requirements of the clinical services and the Management Services Team.</w:t>
            </w:r>
          </w:p>
          <w:p w14:paraId="1475ACA4" w14:textId="77777777" w:rsidR="00FF754F" w:rsidRPr="00B0614D" w:rsidRDefault="00FF754F" w:rsidP="0060787F">
            <w:pPr>
              <w:jc w:val="both"/>
              <w:rPr>
                <w:rFonts w:cs="Arial"/>
                <w:sz w:val="22"/>
                <w:szCs w:val="22"/>
              </w:rPr>
            </w:pPr>
          </w:p>
          <w:p w14:paraId="016CC72E" w14:textId="77777777" w:rsidR="00327485" w:rsidRPr="00B0614D" w:rsidRDefault="00FF754F" w:rsidP="0060787F">
            <w:pPr>
              <w:tabs>
                <w:tab w:val="left" w:pos="9900"/>
              </w:tabs>
              <w:ind w:right="72"/>
              <w:jc w:val="both"/>
              <w:rPr>
                <w:rFonts w:cs="Arial"/>
                <w:sz w:val="22"/>
                <w:szCs w:val="22"/>
              </w:rPr>
            </w:pPr>
            <w:r w:rsidRPr="00B0614D">
              <w:rPr>
                <w:rFonts w:cs="Arial"/>
                <w:sz w:val="22"/>
                <w:szCs w:val="22"/>
              </w:rPr>
              <w:t xml:space="preserve">Post holder is responsible for making decisions on a day-to-day working basis using own initiative, </w:t>
            </w:r>
            <w:proofErr w:type="spellStart"/>
            <w:r w:rsidRPr="00B0614D">
              <w:rPr>
                <w:rFonts w:cs="Arial"/>
                <w:sz w:val="22"/>
                <w:szCs w:val="22"/>
              </w:rPr>
              <w:t>prioritising</w:t>
            </w:r>
            <w:proofErr w:type="spellEnd"/>
            <w:r w:rsidRPr="00B0614D">
              <w:rPr>
                <w:rFonts w:cs="Arial"/>
                <w:sz w:val="22"/>
                <w:szCs w:val="22"/>
              </w:rPr>
              <w:t xml:space="preserve"> and scheduling workloads based on the changing d</w:t>
            </w:r>
            <w:r w:rsidR="00AA6D3F" w:rsidRPr="00B0614D">
              <w:rPr>
                <w:rFonts w:cs="Arial"/>
                <w:sz w:val="22"/>
                <w:szCs w:val="22"/>
              </w:rPr>
              <w:t xml:space="preserve">emands from the management team </w:t>
            </w:r>
            <w:proofErr w:type="gramStart"/>
            <w:r w:rsidR="00816E45" w:rsidRPr="00B0614D">
              <w:rPr>
                <w:rFonts w:cs="Arial"/>
                <w:sz w:val="22"/>
                <w:szCs w:val="22"/>
              </w:rPr>
              <w:t>e.g.</w:t>
            </w:r>
            <w:proofErr w:type="gramEnd"/>
            <w:r w:rsidR="005138D2" w:rsidRPr="00B0614D">
              <w:rPr>
                <w:rFonts w:cs="Arial"/>
                <w:sz w:val="22"/>
                <w:szCs w:val="22"/>
              </w:rPr>
              <w:t xml:space="preserve"> </w:t>
            </w:r>
            <w:r w:rsidR="00327485" w:rsidRPr="00B0614D">
              <w:rPr>
                <w:rFonts w:cs="Arial"/>
                <w:sz w:val="22"/>
                <w:szCs w:val="22"/>
              </w:rPr>
              <w:t>investigating abnormalities in data set</w:t>
            </w:r>
            <w:r w:rsidR="005138D2" w:rsidRPr="00B0614D">
              <w:rPr>
                <w:rFonts w:cs="Arial"/>
                <w:sz w:val="22"/>
                <w:szCs w:val="22"/>
              </w:rPr>
              <w:t>s</w:t>
            </w:r>
            <w:r w:rsidR="00AA6D3F" w:rsidRPr="00B0614D">
              <w:rPr>
                <w:rFonts w:cs="Arial"/>
                <w:sz w:val="22"/>
                <w:szCs w:val="22"/>
              </w:rPr>
              <w:t>.</w:t>
            </w:r>
          </w:p>
          <w:p w14:paraId="4521DAA5" w14:textId="77777777" w:rsidR="00FF754F" w:rsidRPr="00B0614D" w:rsidRDefault="00FF754F" w:rsidP="0060787F">
            <w:pPr>
              <w:tabs>
                <w:tab w:val="left" w:pos="9900"/>
              </w:tabs>
              <w:ind w:right="72"/>
              <w:jc w:val="both"/>
              <w:rPr>
                <w:rFonts w:cs="Arial"/>
                <w:sz w:val="22"/>
                <w:szCs w:val="22"/>
              </w:rPr>
            </w:pPr>
          </w:p>
          <w:p w14:paraId="3ECDC8DB" w14:textId="77777777" w:rsidR="00FF754F" w:rsidRPr="00B0614D" w:rsidRDefault="00FF754F" w:rsidP="0060787F">
            <w:pPr>
              <w:tabs>
                <w:tab w:val="left" w:pos="9900"/>
              </w:tabs>
              <w:ind w:right="72"/>
              <w:jc w:val="both"/>
              <w:rPr>
                <w:rFonts w:cs="Arial"/>
                <w:sz w:val="22"/>
                <w:szCs w:val="22"/>
              </w:rPr>
            </w:pPr>
            <w:r w:rsidRPr="00B0614D">
              <w:rPr>
                <w:rFonts w:cs="Arial"/>
                <w:sz w:val="22"/>
                <w:szCs w:val="22"/>
              </w:rPr>
              <w:t>Use various reporting methods to make decisions regarding the assessment and quality of data.</w:t>
            </w:r>
          </w:p>
          <w:p w14:paraId="779F417D" w14:textId="77777777" w:rsidR="00546C14" w:rsidRPr="00B0614D" w:rsidRDefault="00546C14" w:rsidP="00FF754F">
            <w:pPr>
              <w:tabs>
                <w:tab w:val="left" w:pos="9900"/>
              </w:tabs>
              <w:ind w:right="72"/>
              <w:rPr>
                <w:rFonts w:cs="Arial"/>
                <w:sz w:val="22"/>
                <w:szCs w:val="22"/>
              </w:rPr>
            </w:pPr>
          </w:p>
          <w:p w14:paraId="33A040A3" w14:textId="77777777" w:rsidR="004542C7" w:rsidRPr="00B0614D" w:rsidRDefault="004542C7" w:rsidP="0060787F">
            <w:pPr>
              <w:jc w:val="both"/>
              <w:rPr>
                <w:rFonts w:cs="Arial"/>
                <w:sz w:val="22"/>
                <w:szCs w:val="22"/>
              </w:rPr>
            </w:pPr>
            <w:r w:rsidRPr="00B0614D">
              <w:rPr>
                <w:rFonts w:cs="Arial"/>
                <w:sz w:val="22"/>
                <w:szCs w:val="22"/>
              </w:rPr>
              <w:t>Plans own working day and priorities to ensure deadlines are met.</w:t>
            </w:r>
          </w:p>
          <w:p w14:paraId="25DC7A2B" w14:textId="77777777" w:rsidR="004542C7" w:rsidRPr="00B0614D" w:rsidRDefault="004542C7" w:rsidP="0060787F">
            <w:pPr>
              <w:jc w:val="both"/>
              <w:rPr>
                <w:rFonts w:cs="Arial"/>
                <w:sz w:val="22"/>
                <w:szCs w:val="22"/>
              </w:rPr>
            </w:pPr>
          </w:p>
          <w:p w14:paraId="16478C01" w14:textId="77777777" w:rsidR="0009215C" w:rsidRPr="00B0614D" w:rsidRDefault="004542C7" w:rsidP="0060787F">
            <w:pPr>
              <w:spacing w:after="120"/>
              <w:jc w:val="both"/>
              <w:rPr>
                <w:rFonts w:cs="Arial"/>
                <w:sz w:val="22"/>
                <w:szCs w:val="22"/>
              </w:rPr>
            </w:pPr>
            <w:r w:rsidRPr="00B0614D">
              <w:rPr>
                <w:rFonts w:cs="Arial"/>
                <w:sz w:val="22"/>
                <w:szCs w:val="22"/>
              </w:rPr>
              <w:t xml:space="preserve">Review of performance </w:t>
            </w:r>
            <w:r w:rsidR="00327485" w:rsidRPr="00B0614D">
              <w:rPr>
                <w:rFonts w:cs="Arial"/>
                <w:sz w:val="22"/>
                <w:szCs w:val="22"/>
              </w:rPr>
              <w:t xml:space="preserve">and appraised </w:t>
            </w:r>
            <w:r w:rsidR="00AA6D3F" w:rsidRPr="00B0614D">
              <w:rPr>
                <w:rFonts w:cs="Arial"/>
                <w:sz w:val="22"/>
                <w:szCs w:val="22"/>
              </w:rPr>
              <w:t>by Assistant Service Manager.</w:t>
            </w:r>
          </w:p>
        </w:tc>
      </w:tr>
      <w:tr w:rsidR="004542C7" w:rsidRPr="00B0614D" w14:paraId="08647FAA"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1E42EC00" w14:textId="77777777" w:rsidR="004542C7" w:rsidRPr="00B0614D" w:rsidRDefault="004542C7" w:rsidP="00C76610">
            <w:pPr>
              <w:spacing w:before="120" w:after="120"/>
              <w:ind w:right="-274"/>
              <w:jc w:val="both"/>
              <w:rPr>
                <w:rFonts w:cs="Arial"/>
                <w:b/>
                <w:bCs/>
                <w:sz w:val="22"/>
                <w:szCs w:val="22"/>
              </w:rPr>
            </w:pPr>
            <w:r w:rsidRPr="00B0614D">
              <w:rPr>
                <w:rFonts w:cs="Arial"/>
                <w:b/>
                <w:bCs/>
                <w:sz w:val="22"/>
                <w:szCs w:val="22"/>
              </w:rPr>
              <w:t>9.  DECISIONS AND JUDGEMENTS</w:t>
            </w:r>
          </w:p>
        </w:tc>
      </w:tr>
      <w:tr w:rsidR="004542C7" w:rsidRPr="00B0614D" w14:paraId="1D68EB34"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12825110" w14:textId="77777777" w:rsidR="00546C14" w:rsidRPr="00B0614D" w:rsidRDefault="00FF754F" w:rsidP="00DD6F52">
            <w:pPr>
              <w:pStyle w:val="BodyText2"/>
              <w:suppressAutoHyphens/>
              <w:autoSpaceDN w:val="0"/>
              <w:spacing w:before="120" w:after="0" w:line="240" w:lineRule="auto"/>
              <w:ind w:right="120"/>
              <w:jc w:val="both"/>
              <w:textAlignment w:val="baseline"/>
              <w:rPr>
                <w:rFonts w:cs="Arial"/>
                <w:sz w:val="22"/>
                <w:szCs w:val="22"/>
              </w:rPr>
            </w:pPr>
            <w:r w:rsidRPr="00B0614D">
              <w:rPr>
                <w:rFonts w:cs="Arial"/>
                <w:sz w:val="22"/>
                <w:szCs w:val="22"/>
              </w:rPr>
              <w:lastRenderedPageBreak/>
              <w:t>Identify improvement requirements based on service needs, and initiate pieces of work and analysis as required, providing proposals to the senior management team for changes to operational management</w:t>
            </w:r>
            <w:r w:rsidR="00193962" w:rsidRPr="00B0614D">
              <w:rPr>
                <w:rFonts w:cs="Arial"/>
                <w:sz w:val="22"/>
                <w:szCs w:val="22"/>
              </w:rPr>
              <w:t xml:space="preserve"> </w:t>
            </w:r>
            <w:proofErr w:type="gramStart"/>
            <w:r w:rsidR="00CD7084" w:rsidRPr="00B0614D">
              <w:rPr>
                <w:rFonts w:cs="Arial"/>
                <w:sz w:val="22"/>
                <w:szCs w:val="22"/>
              </w:rPr>
              <w:t>e.g.</w:t>
            </w:r>
            <w:proofErr w:type="gramEnd"/>
            <w:r w:rsidR="00193962" w:rsidRPr="00B0614D">
              <w:rPr>
                <w:rFonts w:cs="Arial"/>
                <w:sz w:val="22"/>
                <w:szCs w:val="22"/>
              </w:rPr>
              <w:t xml:space="preserve"> </w:t>
            </w:r>
            <w:r w:rsidR="00CD7084" w:rsidRPr="00B0614D">
              <w:rPr>
                <w:rFonts w:cs="Arial"/>
                <w:sz w:val="22"/>
                <w:szCs w:val="22"/>
              </w:rPr>
              <w:t>r</w:t>
            </w:r>
            <w:r w:rsidR="00E61125" w:rsidRPr="00B0614D">
              <w:rPr>
                <w:rFonts w:cs="Arial"/>
                <w:sz w:val="22"/>
                <w:szCs w:val="22"/>
              </w:rPr>
              <w:t xml:space="preserve">eviewing the referral patterns by location to inform how and where the service should develop services. </w:t>
            </w:r>
          </w:p>
          <w:p w14:paraId="2C6C7E0C" w14:textId="77777777" w:rsidR="00546C14" w:rsidRPr="00B0614D" w:rsidRDefault="00546C14" w:rsidP="00546C14">
            <w:pPr>
              <w:pStyle w:val="BodyText2"/>
              <w:suppressAutoHyphens/>
              <w:autoSpaceDN w:val="0"/>
              <w:spacing w:after="0" w:line="240" w:lineRule="auto"/>
              <w:ind w:right="120"/>
              <w:jc w:val="both"/>
              <w:textAlignment w:val="baseline"/>
              <w:rPr>
                <w:rFonts w:cs="Arial"/>
                <w:sz w:val="22"/>
                <w:szCs w:val="22"/>
              </w:rPr>
            </w:pPr>
          </w:p>
          <w:p w14:paraId="592C64C7" w14:textId="39163C2E" w:rsidR="00546C14" w:rsidRPr="00B0614D" w:rsidRDefault="00FF754F" w:rsidP="00546C14">
            <w:pPr>
              <w:pStyle w:val="BodyText2"/>
              <w:suppressAutoHyphens/>
              <w:autoSpaceDN w:val="0"/>
              <w:spacing w:after="0" w:line="240" w:lineRule="auto"/>
              <w:ind w:right="120"/>
              <w:jc w:val="both"/>
              <w:textAlignment w:val="baseline"/>
              <w:rPr>
                <w:rFonts w:cs="Arial"/>
                <w:sz w:val="22"/>
                <w:szCs w:val="22"/>
              </w:rPr>
            </w:pPr>
            <w:r w:rsidRPr="00B0614D">
              <w:rPr>
                <w:rFonts w:cs="Arial"/>
                <w:sz w:val="22"/>
                <w:szCs w:val="22"/>
              </w:rPr>
              <w:t xml:space="preserve">Undertake problem solving and decision making to prioritise competing work demands </w:t>
            </w:r>
            <w:proofErr w:type="gramStart"/>
            <w:r w:rsidRPr="00B0614D">
              <w:rPr>
                <w:rFonts w:cs="Arial"/>
                <w:sz w:val="22"/>
                <w:szCs w:val="22"/>
              </w:rPr>
              <w:t>e.g.</w:t>
            </w:r>
            <w:proofErr w:type="gramEnd"/>
            <w:r w:rsidRPr="00B0614D">
              <w:rPr>
                <w:rFonts w:cs="Arial"/>
                <w:sz w:val="22"/>
                <w:szCs w:val="22"/>
              </w:rPr>
              <w:t xml:space="preserve"> </w:t>
            </w:r>
            <w:r w:rsidR="00DD6F52" w:rsidRPr="00B0614D">
              <w:rPr>
                <w:rFonts w:cs="Arial"/>
                <w:sz w:val="22"/>
                <w:szCs w:val="22"/>
              </w:rPr>
              <w:t>r</w:t>
            </w:r>
            <w:r w:rsidRPr="00B0614D">
              <w:rPr>
                <w:rFonts w:cs="Arial"/>
                <w:sz w:val="22"/>
                <w:szCs w:val="22"/>
              </w:rPr>
              <w:t xml:space="preserve">equests for information and data analysis from the children’s service management </w:t>
            </w:r>
            <w:r w:rsidR="00B0614D" w:rsidRPr="00B0614D">
              <w:rPr>
                <w:rFonts w:cs="Arial"/>
                <w:sz w:val="22"/>
                <w:szCs w:val="22"/>
              </w:rPr>
              <w:t>team and</w:t>
            </w:r>
            <w:r w:rsidRPr="00B0614D">
              <w:rPr>
                <w:rFonts w:cs="Arial"/>
                <w:sz w:val="22"/>
                <w:szCs w:val="22"/>
              </w:rPr>
              <w:t xml:space="preserve"> national services</w:t>
            </w:r>
            <w:r w:rsidR="00DD6F52" w:rsidRPr="00B0614D">
              <w:rPr>
                <w:rFonts w:cs="Arial"/>
                <w:sz w:val="22"/>
                <w:szCs w:val="22"/>
              </w:rPr>
              <w:t>.</w:t>
            </w:r>
            <w:r w:rsidR="00E30879" w:rsidRPr="00B0614D">
              <w:rPr>
                <w:rFonts w:cs="Arial"/>
                <w:sz w:val="22"/>
                <w:szCs w:val="22"/>
              </w:rPr>
              <w:t xml:space="preserve"> </w:t>
            </w:r>
          </w:p>
          <w:p w14:paraId="17231F01" w14:textId="77777777" w:rsidR="00546C14" w:rsidRPr="00B0614D" w:rsidRDefault="00546C14" w:rsidP="00546C14">
            <w:pPr>
              <w:pStyle w:val="BodyText2"/>
              <w:suppressAutoHyphens/>
              <w:autoSpaceDN w:val="0"/>
              <w:spacing w:after="0" w:line="240" w:lineRule="auto"/>
              <w:ind w:right="120"/>
              <w:jc w:val="both"/>
              <w:textAlignment w:val="baseline"/>
              <w:rPr>
                <w:rFonts w:cs="Arial"/>
                <w:sz w:val="22"/>
                <w:szCs w:val="22"/>
              </w:rPr>
            </w:pPr>
          </w:p>
          <w:p w14:paraId="396934BE" w14:textId="77777777" w:rsidR="00FF754F" w:rsidRPr="00B0614D" w:rsidRDefault="00FF754F" w:rsidP="00546C14">
            <w:pPr>
              <w:pStyle w:val="BodyText2"/>
              <w:suppressAutoHyphens/>
              <w:autoSpaceDN w:val="0"/>
              <w:spacing w:after="0" w:line="240" w:lineRule="auto"/>
              <w:ind w:right="120"/>
              <w:jc w:val="both"/>
              <w:textAlignment w:val="baseline"/>
              <w:rPr>
                <w:rFonts w:cs="Arial"/>
                <w:sz w:val="22"/>
                <w:szCs w:val="22"/>
              </w:rPr>
            </w:pPr>
            <w:r w:rsidRPr="00B0614D">
              <w:rPr>
                <w:rFonts w:cs="Arial"/>
                <w:sz w:val="22"/>
                <w:szCs w:val="22"/>
              </w:rPr>
              <w:t>Analysing complicated and varied information to support decision making for the management of the service, including governance, compliance with performance targets, and service improvement</w:t>
            </w:r>
            <w:r w:rsidR="00327485" w:rsidRPr="00B0614D">
              <w:rPr>
                <w:rFonts w:cs="Arial"/>
                <w:sz w:val="22"/>
                <w:szCs w:val="22"/>
              </w:rPr>
              <w:t xml:space="preserve">.  </w:t>
            </w:r>
          </w:p>
          <w:p w14:paraId="14192C86" w14:textId="77777777" w:rsidR="00FF754F" w:rsidRPr="00B0614D" w:rsidRDefault="00FF754F" w:rsidP="00DD6F52">
            <w:pPr>
              <w:tabs>
                <w:tab w:val="left" w:pos="9900"/>
                <w:tab w:val="left" w:pos="9972"/>
              </w:tabs>
              <w:ind w:right="72"/>
              <w:jc w:val="both"/>
              <w:rPr>
                <w:rFonts w:cs="Arial"/>
                <w:sz w:val="22"/>
                <w:szCs w:val="22"/>
              </w:rPr>
            </w:pPr>
          </w:p>
          <w:p w14:paraId="24CDDFCE" w14:textId="77777777" w:rsidR="004542C7" w:rsidRPr="00B0614D" w:rsidRDefault="00FF754F" w:rsidP="00DD6F52">
            <w:pPr>
              <w:tabs>
                <w:tab w:val="left" w:pos="9900"/>
                <w:tab w:val="left" w:pos="9972"/>
              </w:tabs>
              <w:ind w:right="72"/>
              <w:jc w:val="both"/>
              <w:rPr>
                <w:rFonts w:cs="Arial"/>
                <w:sz w:val="22"/>
                <w:szCs w:val="22"/>
              </w:rPr>
            </w:pPr>
            <w:r w:rsidRPr="00B0614D">
              <w:rPr>
                <w:rFonts w:cs="Arial"/>
                <w:sz w:val="22"/>
                <w:szCs w:val="22"/>
              </w:rPr>
              <w:t>Identifying how the data/ information can improve and inform operational management and challenging the status quo</w:t>
            </w:r>
            <w:r w:rsidR="00193962" w:rsidRPr="00B0614D">
              <w:rPr>
                <w:rFonts w:cs="Arial"/>
                <w:sz w:val="22"/>
                <w:szCs w:val="22"/>
              </w:rPr>
              <w:t xml:space="preserve"> </w:t>
            </w:r>
            <w:proofErr w:type="gramStart"/>
            <w:r w:rsidR="00193962" w:rsidRPr="00B0614D">
              <w:rPr>
                <w:rFonts w:cs="Arial"/>
                <w:sz w:val="22"/>
                <w:szCs w:val="22"/>
              </w:rPr>
              <w:t>e.g.</w:t>
            </w:r>
            <w:proofErr w:type="gramEnd"/>
            <w:r w:rsidR="00193962" w:rsidRPr="00B0614D">
              <w:rPr>
                <w:rFonts w:cs="Arial"/>
                <w:sz w:val="22"/>
                <w:szCs w:val="22"/>
              </w:rPr>
              <w:t xml:space="preserve"> </w:t>
            </w:r>
            <w:r w:rsidR="00CD7084" w:rsidRPr="00B0614D">
              <w:rPr>
                <w:rFonts w:cs="Arial"/>
                <w:sz w:val="22"/>
                <w:szCs w:val="22"/>
              </w:rPr>
              <w:t>e</w:t>
            </w:r>
            <w:r w:rsidR="00E61125" w:rsidRPr="00B0614D">
              <w:rPr>
                <w:rFonts w:cs="Arial"/>
                <w:sz w:val="22"/>
                <w:szCs w:val="22"/>
              </w:rPr>
              <w:t xml:space="preserve">nsuring data requests are reported correctly and are an accurate reflection of what the service is delivering. </w:t>
            </w:r>
            <w:r w:rsidR="00AD43BA" w:rsidRPr="00B0614D">
              <w:rPr>
                <w:rFonts w:cs="Arial"/>
                <w:sz w:val="22"/>
                <w:szCs w:val="22"/>
              </w:rPr>
              <w:t xml:space="preserve"> </w:t>
            </w:r>
            <w:r w:rsidR="00E61125" w:rsidRPr="00B0614D">
              <w:rPr>
                <w:rFonts w:cs="Arial"/>
                <w:sz w:val="22"/>
                <w:szCs w:val="22"/>
              </w:rPr>
              <w:t>The post holder will also be responsible for monitoring Tableau to make sure information is accurate and up to date.</w:t>
            </w:r>
          </w:p>
          <w:p w14:paraId="090FB47C" w14:textId="77777777" w:rsidR="00E61125" w:rsidRPr="00B0614D" w:rsidRDefault="00E61125" w:rsidP="00DD6F52">
            <w:pPr>
              <w:tabs>
                <w:tab w:val="left" w:pos="9900"/>
                <w:tab w:val="left" w:pos="9972"/>
              </w:tabs>
              <w:ind w:right="72"/>
              <w:jc w:val="both"/>
              <w:rPr>
                <w:rFonts w:cs="Arial"/>
                <w:sz w:val="22"/>
                <w:szCs w:val="22"/>
              </w:rPr>
            </w:pPr>
          </w:p>
          <w:p w14:paraId="3A8BB9EF" w14:textId="1300CBC2" w:rsidR="0009215C" w:rsidRPr="00B0614D" w:rsidRDefault="00E61125" w:rsidP="00546C14">
            <w:pPr>
              <w:tabs>
                <w:tab w:val="left" w:pos="9900"/>
                <w:tab w:val="left" w:pos="9972"/>
              </w:tabs>
              <w:spacing w:after="120"/>
              <w:ind w:right="72"/>
              <w:jc w:val="both"/>
              <w:rPr>
                <w:rFonts w:cs="Arial"/>
                <w:sz w:val="22"/>
                <w:szCs w:val="22"/>
              </w:rPr>
            </w:pPr>
            <w:r w:rsidRPr="00B0614D">
              <w:rPr>
                <w:rFonts w:cs="Arial"/>
                <w:sz w:val="22"/>
                <w:szCs w:val="22"/>
              </w:rPr>
              <w:t xml:space="preserve">Leading on requests for information from NHSL senior management teams </w:t>
            </w:r>
            <w:r w:rsidR="00B0614D" w:rsidRPr="00B0614D">
              <w:rPr>
                <w:rFonts w:cs="Arial"/>
                <w:sz w:val="22"/>
                <w:szCs w:val="22"/>
              </w:rPr>
              <w:t>e.g.,</w:t>
            </w:r>
            <w:r w:rsidRPr="00B0614D">
              <w:rPr>
                <w:rFonts w:cs="Arial"/>
                <w:sz w:val="22"/>
                <w:szCs w:val="22"/>
              </w:rPr>
              <w:t xml:space="preserve"> trajectories</w:t>
            </w:r>
            <w:r w:rsidR="00FA7D07" w:rsidRPr="00B0614D">
              <w:rPr>
                <w:rFonts w:cs="Arial"/>
                <w:sz w:val="22"/>
                <w:szCs w:val="22"/>
              </w:rPr>
              <w:t>.</w:t>
            </w:r>
          </w:p>
        </w:tc>
      </w:tr>
      <w:tr w:rsidR="004542C7" w:rsidRPr="00B0614D" w14:paraId="627E5E83"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5D13FA83" w14:textId="77777777" w:rsidR="004542C7" w:rsidRPr="00B0614D" w:rsidRDefault="004542C7" w:rsidP="00C76610">
            <w:pPr>
              <w:pStyle w:val="Heading3"/>
              <w:spacing w:before="120" w:after="120"/>
              <w:rPr>
                <w:sz w:val="22"/>
                <w:szCs w:val="22"/>
              </w:rPr>
            </w:pPr>
            <w:r w:rsidRPr="00B0614D">
              <w:rPr>
                <w:sz w:val="22"/>
                <w:szCs w:val="22"/>
              </w:rPr>
              <w:t>10.  MOST CHALLENGING/DIFFICULT PARTS OF THE JOB</w:t>
            </w:r>
          </w:p>
        </w:tc>
      </w:tr>
      <w:tr w:rsidR="004542C7" w:rsidRPr="00B0614D" w14:paraId="172D3BA4"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24FCA926" w14:textId="77777777" w:rsidR="00FC2725" w:rsidRPr="00B0614D" w:rsidRDefault="00FC2725" w:rsidP="00AD43BA">
            <w:pPr>
              <w:spacing w:before="120"/>
              <w:jc w:val="both"/>
              <w:rPr>
                <w:rFonts w:cs="Arial"/>
                <w:sz w:val="22"/>
                <w:szCs w:val="22"/>
              </w:rPr>
            </w:pPr>
            <w:r w:rsidRPr="00B0614D">
              <w:rPr>
                <w:rFonts w:cs="Arial"/>
                <w:snapToGrid w:val="0"/>
                <w:sz w:val="22"/>
                <w:szCs w:val="22"/>
              </w:rPr>
              <w:t xml:space="preserve">Analysing complicated information and designing reporting systems effectively </w:t>
            </w:r>
            <w:r w:rsidR="006C56B6" w:rsidRPr="00B0614D">
              <w:rPr>
                <w:rFonts w:cs="Arial"/>
                <w:snapToGrid w:val="0"/>
                <w:sz w:val="22"/>
                <w:szCs w:val="22"/>
              </w:rPr>
              <w:t xml:space="preserve">in order to produce timely and accurate reports </w:t>
            </w:r>
            <w:r w:rsidRPr="00B0614D">
              <w:rPr>
                <w:rFonts w:cs="Arial"/>
                <w:snapToGrid w:val="0"/>
                <w:sz w:val="22"/>
                <w:szCs w:val="22"/>
              </w:rPr>
              <w:t>to support the needs of the teams across children’s services.</w:t>
            </w:r>
            <w:r w:rsidR="006C56B6" w:rsidRPr="00B0614D">
              <w:rPr>
                <w:rFonts w:cs="Arial"/>
                <w:snapToGrid w:val="0"/>
                <w:sz w:val="22"/>
                <w:szCs w:val="22"/>
              </w:rPr>
              <w:t xml:space="preserve"> </w:t>
            </w:r>
            <w:r w:rsidR="00AD43BA" w:rsidRPr="00B0614D">
              <w:rPr>
                <w:rFonts w:cs="Arial"/>
                <w:snapToGrid w:val="0"/>
                <w:sz w:val="22"/>
                <w:szCs w:val="22"/>
              </w:rPr>
              <w:t xml:space="preserve"> </w:t>
            </w:r>
            <w:r w:rsidR="006C56B6" w:rsidRPr="00B0614D">
              <w:rPr>
                <w:rFonts w:cs="Arial"/>
                <w:snapToGrid w:val="0"/>
                <w:sz w:val="22"/>
                <w:szCs w:val="22"/>
              </w:rPr>
              <w:t>Presenting this complex data in a</w:t>
            </w:r>
            <w:r w:rsidR="007E61C5" w:rsidRPr="00B0614D">
              <w:rPr>
                <w:rFonts w:cs="Arial"/>
                <w:snapToGrid w:val="0"/>
                <w:sz w:val="22"/>
                <w:szCs w:val="22"/>
              </w:rPr>
              <w:t>n</w:t>
            </w:r>
            <w:r w:rsidR="006C56B6" w:rsidRPr="00B0614D">
              <w:rPr>
                <w:rFonts w:cs="Arial"/>
                <w:snapToGrid w:val="0"/>
                <w:sz w:val="22"/>
                <w:szCs w:val="22"/>
              </w:rPr>
              <w:t xml:space="preserve"> understandable and usable format.</w:t>
            </w:r>
            <w:r w:rsidR="003A034B" w:rsidRPr="00B0614D">
              <w:rPr>
                <w:rFonts w:cs="Arial"/>
                <w:snapToGrid w:val="0"/>
                <w:sz w:val="22"/>
                <w:szCs w:val="22"/>
              </w:rPr>
              <w:br/>
            </w:r>
          </w:p>
          <w:p w14:paraId="0BF1DD51" w14:textId="77777777" w:rsidR="006C56B6" w:rsidRPr="00B0614D" w:rsidRDefault="00FC2725" w:rsidP="00AD43BA">
            <w:pPr>
              <w:jc w:val="both"/>
              <w:rPr>
                <w:rFonts w:cs="Arial"/>
                <w:snapToGrid w:val="0"/>
                <w:sz w:val="22"/>
                <w:szCs w:val="22"/>
              </w:rPr>
            </w:pPr>
            <w:r w:rsidRPr="00B0614D">
              <w:rPr>
                <w:rFonts w:cs="Arial"/>
                <w:sz w:val="22"/>
                <w:szCs w:val="22"/>
              </w:rPr>
              <w:t>Working under pressure coordinating and reporting on work streams</w:t>
            </w:r>
            <w:r w:rsidR="006C56B6" w:rsidRPr="00B0614D">
              <w:rPr>
                <w:rFonts w:cs="Arial"/>
                <w:sz w:val="22"/>
                <w:szCs w:val="22"/>
              </w:rPr>
              <w:t>,</w:t>
            </w:r>
            <w:r w:rsidRPr="00B0614D">
              <w:rPr>
                <w:rFonts w:cs="Arial"/>
                <w:sz w:val="22"/>
                <w:szCs w:val="22"/>
              </w:rPr>
              <w:t xml:space="preserve"> </w:t>
            </w:r>
            <w:proofErr w:type="spellStart"/>
            <w:r w:rsidR="006C56B6" w:rsidRPr="00B0614D">
              <w:rPr>
                <w:rFonts w:cs="Arial"/>
                <w:snapToGrid w:val="0"/>
                <w:sz w:val="22"/>
                <w:szCs w:val="22"/>
              </w:rPr>
              <w:t>prioritising</w:t>
            </w:r>
            <w:proofErr w:type="spellEnd"/>
            <w:r w:rsidRPr="00B0614D">
              <w:rPr>
                <w:rFonts w:cs="Arial"/>
                <w:snapToGrid w:val="0"/>
                <w:sz w:val="22"/>
                <w:szCs w:val="22"/>
              </w:rPr>
              <w:t xml:space="preserve"> a busy complex workload </w:t>
            </w:r>
            <w:r w:rsidR="00E20619" w:rsidRPr="00B0614D">
              <w:rPr>
                <w:rFonts w:cs="Arial"/>
                <w:snapToGrid w:val="0"/>
                <w:sz w:val="22"/>
                <w:szCs w:val="22"/>
              </w:rPr>
              <w:t>while</w:t>
            </w:r>
            <w:r w:rsidRPr="00B0614D">
              <w:rPr>
                <w:rFonts w:cs="Arial"/>
                <w:snapToGrid w:val="0"/>
                <w:sz w:val="22"/>
                <w:szCs w:val="22"/>
              </w:rPr>
              <w:t xml:space="preserve"> </w:t>
            </w:r>
            <w:r w:rsidR="006C56B6" w:rsidRPr="00B0614D">
              <w:rPr>
                <w:rFonts w:cs="Arial"/>
                <w:snapToGrid w:val="0"/>
                <w:sz w:val="22"/>
                <w:szCs w:val="22"/>
              </w:rPr>
              <w:t>responding to and processing urgent requests which require quick response and turnaround</w:t>
            </w:r>
            <w:r w:rsidR="003A034B" w:rsidRPr="00B0614D">
              <w:rPr>
                <w:rFonts w:cs="Arial"/>
                <w:snapToGrid w:val="0"/>
                <w:sz w:val="22"/>
                <w:szCs w:val="22"/>
              </w:rPr>
              <w:t>.</w:t>
            </w:r>
          </w:p>
          <w:p w14:paraId="58C41CFA" w14:textId="77777777" w:rsidR="003A034B" w:rsidRPr="00B0614D" w:rsidRDefault="003A034B" w:rsidP="00AD43BA">
            <w:pPr>
              <w:jc w:val="both"/>
              <w:rPr>
                <w:rFonts w:cs="Arial"/>
                <w:snapToGrid w:val="0"/>
                <w:sz w:val="22"/>
                <w:szCs w:val="22"/>
              </w:rPr>
            </w:pPr>
          </w:p>
          <w:p w14:paraId="769897A1" w14:textId="25451D5B" w:rsidR="00FF754F" w:rsidRPr="00B0614D" w:rsidRDefault="00FC2725" w:rsidP="00AD43BA">
            <w:pPr>
              <w:jc w:val="both"/>
              <w:rPr>
                <w:rFonts w:cs="Arial"/>
                <w:snapToGrid w:val="0"/>
                <w:sz w:val="22"/>
                <w:szCs w:val="22"/>
              </w:rPr>
            </w:pPr>
            <w:r w:rsidRPr="00B0614D">
              <w:rPr>
                <w:rFonts w:cs="Arial"/>
                <w:snapToGrid w:val="0"/>
                <w:sz w:val="22"/>
                <w:szCs w:val="22"/>
              </w:rPr>
              <w:t xml:space="preserve">Understanding both the underlying data structures and the IT systems used to interrogate </w:t>
            </w:r>
            <w:r w:rsidR="00B0614D" w:rsidRPr="00B0614D">
              <w:rPr>
                <w:rFonts w:cs="Arial"/>
                <w:snapToGrid w:val="0"/>
                <w:sz w:val="22"/>
                <w:szCs w:val="22"/>
              </w:rPr>
              <w:t>them and</w:t>
            </w:r>
            <w:r w:rsidRPr="00B0614D">
              <w:rPr>
                <w:rFonts w:cs="Arial"/>
                <w:snapToGrid w:val="0"/>
                <w:sz w:val="22"/>
                <w:szCs w:val="22"/>
              </w:rPr>
              <w:t xml:space="preserve"> resolving data issues such as incomplete or missing data and incorrect </w:t>
            </w:r>
            <w:proofErr w:type="gramStart"/>
            <w:r w:rsidRPr="00B0614D">
              <w:rPr>
                <w:rFonts w:cs="Arial"/>
                <w:snapToGrid w:val="0"/>
                <w:sz w:val="22"/>
                <w:szCs w:val="22"/>
              </w:rPr>
              <w:t>coding, and</w:t>
            </w:r>
            <w:proofErr w:type="gramEnd"/>
            <w:r w:rsidRPr="00B0614D">
              <w:rPr>
                <w:rFonts w:cs="Arial"/>
                <w:snapToGrid w:val="0"/>
                <w:sz w:val="22"/>
                <w:szCs w:val="22"/>
              </w:rPr>
              <w:t xml:space="preserve"> making decisions regarding the robustness of the information</w:t>
            </w:r>
            <w:r w:rsidR="00E20619" w:rsidRPr="00B0614D">
              <w:rPr>
                <w:rFonts w:cs="Arial"/>
                <w:snapToGrid w:val="0"/>
                <w:sz w:val="22"/>
                <w:szCs w:val="22"/>
              </w:rPr>
              <w:t>.</w:t>
            </w:r>
          </w:p>
          <w:p w14:paraId="56FE0282" w14:textId="77777777" w:rsidR="00E20619" w:rsidRPr="00B0614D" w:rsidRDefault="00E20619" w:rsidP="00AD43BA">
            <w:pPr>
              <w:jc w:val="both"/>
              <w:rPr>
                <w:rFonts w:cs="Arial"/>
                <w:snapToGrid w:val="0"/>
                <w:sz w:val="22"/>
                <w:szCs w:val="22"/>
              </w:rPr>
            </w:pPr>
          </w:p>
          <w:p w14:paraId="69B31B5A" w14:textId="4A9BEB80" w:rsidR="002B693D" w:rsidRPr="00B0614D" w:rsidRDefault="00FC2725" w:rsidP="00AD43BA">
            <w:pPr>
              <w:spacing w:after="120"/>
              <w:jc w:val="both"/>
              <w:rPr>
                <w:rFonts w:cs="Arial"/>
                <w:snapToGrid w:val="0"/>
                <w:sz w:val="22"/>
                <w:szCs w:val="22"/>
              </w:rPr>
            </w:pPr>
            <w:r w:rsidRPr="00B0614D">
              <w:rPr>
                <w:rFonts w:cs="Arial"/>
                <w:snapToGrid w:val="0"/>
                <w:sz w:val="22"/>
                <w:szCs w:val="22"/>
              </w:rPr>
              <w:t xml:space="preserve">Assist in developing new ways of analysing the existing data using operational knowledge and statistical </w:t>
            </w:r>
            <w:r w:rsidR="00B0614D" w:rsidRPr="00B0614D">
              <w:rPr>
                <w:rFonts w:cs="Arial"/>
                <w:snapToGrid w:val="0"/>
                <w:sz w:val="22"/>
                <w:szCs w:val="22"/>
              </w:rPr>
              <w:t>skills and</w:t>
            </w:r>
            <w:r w:rsidRPr="00B0614D">
              <w:rPr>
                <w:rFonts w:cs="Arial"/>
                <w:snapToGrid w:val="0"/>
                <w:sz w:val="22"/>
                <w:szCs w:val="22"/>
              </w:rPr>
              <w:t xml:space="preserve"> interpreting the data to inform operational improvement.</w:t>
            </w:r>
            <w:r w:rsidR="00AD43BA" w:rsidRPr="00B0614D">
              <w:rPr>
                <w:rFonts w:cs="Arial"/>
                <w:snapToGrid w:val="0"/>
                <w:sz w:val="22"/>
                <w:szCs w:val="22"/>
              </w:rPr>
              <w:t xml:space="preserve"> </w:t>
            </w:r>
            <w:r w:rsidRPr="00B0614D">
              <w:rPr>
                <w:rFonts w:cs="Arial"/>
                <w:snapToGrid w:val="0"/>
                <w:sz w:val="22"/>
                <w:szCs w:val="22"/>
              </w:rPr>
              <w:t xml:space="preserve"> This involves </w:t>
            </w:r>
            <w:r w:rsidR="00FF754F" w:rsidRPr="00B0614D">
              <w:rPr>
                <w:rFonts w:cs="Arial"/>
                <w:sz w:val="22"/>
                <w:szCs w:val="22"/>
              </w:rPr>
              <w:t>w</w:t>
            </w:r>
            <w:r w:rsidRPr="00B0614D">
              <w:rPr>
                <w:rFonts w:cs="Arial"/>
                <w:sz w:val="22"/>
                <w:szCs w:val="22"/>
              </w:rPr>
              <w:t>orking with clinical/managerial colleagues to analyse data and understan</w:t>
            </w:r>
            <w:r w:rsidR="00FF754F" w:rsidRPr="00B0614D">
              <w:rPr>
                <w:rFonts w:cs="Arial"/>
                <w:sz w:val="22"/>
                <w:szCs w:val="22"/>
              </w:rPr>
              <w:t>d what it means for the service and what format would best meet their requirements.</w:t>
            </w:r>
          </w:p>
        </w:tc>
      </w:tr>
      <w:tr w:rsidR="004542C7" w:rsidRPr="00B0614D" w14:paraId="1E583030"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3D55C44A" w14:textId="77777777" w:rsidR="004542C7" w:rsidRPr="00B0614D" w:rsidRDefault="004542C7" w:rsidP="00C76610">
            <w:pPr>
              <w:spacing w:before="120" w:after="120"/>
              <w:ind w:right="-274"/>
              <w:jc w:val="both"/>
              <w:rPr>
                <w:rFonts w:cs="Arial"/>
                <w:b/>
                <w:bCs/>
                <w:sz w:val="22"/>
                <w:szCs w:val="22"/>
              </w:rPr>
            </w:pPr>
            <w:r w:rsidRPr="00B0614D">
              <w:rPr>
                <w:rFonts w:cs="Arial"/>
                <w:b/>
                <w:bCs/>
                <w:sz w:val="22"/>
                <w:szCs w:val="22"/>
              </w:rPr>
              <w:t>11.  COMMUNICATIONS AND RELATIONSHIPS</w:t>
            </w:r>
          </w:p>
        </w:tc>
      </w:tr>
      <w:tr w:rsidR="004542C7" w:rsidRPr="00B0614D" w14:paraId="39BBA1F7"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383D6B18" w14:textId="77777777" w:rsidR="00FC2725" w:rsidRPr="00B0614D" w:rsidRDefault="00FC2725" w:rsidP="00546C14">
            <w:pPr>
              <w:pStyle w:val="BodyText"/>
              <w:spacing w:before="120"/>
              <w:rPr>
                <w:sz w:val="22"/>
                <w:szCs w:val="22"/>
              </w:rPr>
            </w:pPr>
            <w:r w:rsidRPr="00B0614D">
              <w:rPr>
                <w:sz w:val="22"/>
                <w:szCs w:val="22"/>
              </w:rPr>
              <w:t xml:space="preserve">The post holder will be required to communicate with staff across different disciplines within and out with of NHS Lothian and tailor their approach as appropriate.  </w:t>
            </w:r>
          </w:p>
          <w:p w14:paraId="27424067" w14:textId="77777777" w:rsidR="002B693D" w:rsidRPr="00B0614D" w:rsidRDefault="00FC2725" w:rsidP="00546C14">
            <w:pPr>
              <w:pStyle w:val="BodyText"/>
              <w:spacing w:before="120"/>
              <w:rPr>
                <w:sz w:val="22"/>
                <w:szCs w:val="22"/>
              </w:rPr>
            </w:pPr>
            <w:r w:rsidRPr="00B0614D">
              <w:rPr>
                <w:sz w:val="22"/>
                <w:szCs w:val="22"/>
              </w:rPr>
              <w:t xml:space="preserve">Internally there will be regular communication with the Senior Management Team and other Analytical Services colleagues as required.  Good communication links will also need to be developed with children’s services, management teams, eHealth, </w:t>
            </w:r>
            <w:proofErr w:type="gramStart"/>
            <w:r w:rsidRPr="00B0614D">
              <w:rPr>
                <w:sz w:val="22"/>
                <w:szCs w:val="22"/>
              </w:rPr>
              <w:t>clinicians</w:t>
            </w:r>
            <w:proofErr w:type="gramEnd"/>
            <w:r w:rsidRPr="00B0614D">
              <w:rPr>
                <w:sz w:val="22"/>
                <w:szCs w:val="22"/>
              </w:rPr>
              <w:t xml:space="preserve"> and nursing staff.  Key to these relationships is the ability to help the services identify what information they need and how they can best use and understand the output. </w:t>
            </w:r>
          </w:p>
          <w:p w14:paraId="33AD6A3D" w14:textId="77777777" w:rsidR="00FC2725" w:rsidRPr="00B0614D" w:rsidRDefault="00FC2725" w:rsidP="00FC2725">
            <w:pPr>
              <w:pStyle w:val="Heading1"/>
              <w:rPr>
                <w:sz w:val="22"/>
                <w:szCs w:val="22"/>
              </w:rPr>
            </w:pPr>
            <w:r w:rsidRPr="00B0614D">
              <w:rPr>
                <w:sz w:val="22"/>
                <w:szCs w:val="22"/>
              </w:rPr>
              <w:t>INTERNAL:</w:t>
            </w:r>
            <w:r w:rsidR="007E61C5" w:rsidRPr="00B0614D">
              <w:rPr>
                <w:sz w:val="22"/>
                <w:szCs w:val="22"/>
              </w:rPr>
              <w:t xml:space="preserve"> to produce both verbal and written reports/data to inform service provision</w:t>
            </w:r>
          </w:p>
          <w:p w14:paraId="1ED17031" w14:textId="77777777" w:rsidR="00FC2725" w:rsidRPr="00B0614D" w:rsidRDefault="00FC2725" w:rsidP="00AD43BA">
            <w:pPr>
              <w:rPr>
                <w:rFonts w:cs="Arial"/>
                <w:sz w:val="22"/>
                <w:szCs w:val="22"/>
              </w:rPr>
            </w:pPr>
            <w:r w:rsidRPr="00B0614D">
              <w:rPr>
                <w:rFonts w:cs="Arial"/>
                <w:sz w:val="22"/>
                <w:szCs w:val="22"/>
              </w:rPr>
              <w:t>Associate Medical Director</w:t>
            </w:r>
            <w:r w:rsidR="00AD43BA" w:rsidRPr="00B0614D">
              <w:rPr>
                <w:rFonts w:cs="Arial"/>
                <w:sz w:val="22"/>
                <w:szCs w:val="22"/>
              </w:rPr>
              <w:t>.</w:t>
            </w:r>
          </w:p>
          <w:p w14:paraId="63C9CCF5" w14:textId="77777777" w:rsidR="00FC2725" w:rsidRPr="00B0614D" w:rsidRDefault="00AD43BA" w:rsidP="00AD43BA">
            <w:pPr>
              <w:rPr>
                <w:rFonts w:cs="Arial"/>
                <w:sz w:val="22"/>
                <w:szCs w:val="22"/>
              </w:rPr>
            </w:pPr>
            <w:r w:rsidRPr="00B0614D">
              <w:rPr>
                <w:rFonts w:cs="Arial"/>
                <w:sz w:val="22"/>
                <w:szCs w:val="22"/>
              </w:rPr>
              <w:t>ASM/Service management.</w:t>
            </w:r>
          </w:p>
          <w:p w14:paraId="4FC8C5F1" w14:textId="77777777" w:rsidR="00FC2725" w:rsidRPr="00B0614D" w:rsidRDefault="00AD43BA" w:rsidP="00AD43BA">
            <w:pPr>
              <w:rPr>
                <w:rFonts w:cs="Arial"/>
                <w:sz w:val="22"/>
                <w:szCs w:val="22"/>
              </w:rPr>
            </w:pPr>
            <w:r w:rsidRPr="00B0614D">
              <w:rPr>
                <w:rFonts w:cs="Arial"/>
                <w:sz w:val="22"/>
                <w:szCs w:val="22"/>
              </w:rPr>
              <w:t>Consultants.</w:t>
            </w:r>
          </w:p>
          <w:p w14:paraId="645EA0D1" w14:textId="77777777" w:rsidR="00FC2725" w:rsidRPr="00B0614D" w:rsidRDefault="00FC2725" w:rsidP="00AD43BA">
            <w:pPr>
              <w:rPr>
                <w:rFonts w:cs="Arial"/>
                <w:sz w:val="22"/>
                <w:szCs w:val="22"/>
              </w:rPr>
            </w:pPr>
            <w:r w:rsidRPr="00B0614D">
              <w:rPr>
                <w:rFonts w:cs="Arial"/>
                <w:sz w:val="22"/>
                <w:szCs w:val="22"/>
              </w:rPr>
              <w:t>Charge Nurses</w:t>
            </w:r>
            <w:r w:rsidR="00AD43BA" w:rsidRPr="00B0614D">
              <w:rPr>
                <w:rFonts w:cs="Arial"/>
                <w:sz w:val="22"/>
                <w:szCs w:val="22"/>
              </w:rPr>
              <w:t>.</w:t>
            </w:r>
          </w:p>
          <w:p w14:paraId="1D4C4BD8" w14:textId="77777777" w:rsidR="00FC2725" w:rsidRPr="00B0614D" w:rsidRDefault="00FC2725" w:rsidP="00AD43BA">
            <w:pPr>
              <w:rPr>
                <w:rFonts w:cs="Arial"/>
                <w:sz w:val="22"/>
                <w:szCs w:val="22"/>
              </w:rPr>
            </w:pPr>
            <w:r w:rsidRPr="00B0614D">
              <w:rPr>
                <w:rFonts w:cs="Arial"/>
                <w:sz w:val="22"/>
                <w:szCs w:val="22"/>
              </w:rPr>
              <w:t>Ward M</w:t>
            </w:r>
            <w:r w:rsidR="00AD43BA" w:rsidRPr="00B0614D">
              <w:rPr>
                <w:rFonts w:cs="Arial"/>
                <w:sz w:val="22"/>
                <w:szCs w:val="22"/>
              </w:rPr>
              <w:t>anagers and Heads of Department.</w:t>
            </w:r>
          </w:p>
          <w:p w14:paraId="13064FC0" w14:textId="77777777" w:rsidR="00FC2725" w:rsidRPr="00B0614D" w:rsidRDefault="00FC2725" w:rsidP="00AD43BA">
            <w:pPr>
              <w:rPr>
                <w:rFonts w:cs="Arial"/>
                <w:sz w:val="22"/>
                <w:szCs w:val="22"/>
              </w:rPr>
            </w:pPr>
            <w:r w:rsidRPr="00B0614D">
              <w:rPr>
                <w:rFonts w:cs="Arial"/>
                <w:sz w:val="22"/>
                <w:szCs w:val="22"/>
              </w:rPr>
              <w:t>Audit Groups – Information requested for analysis of data as required</w:t>
            </w:r>
            <w:r w:rsidR="00AD43BA" w:rsidRPr="00B0614D">
              <w:rPr>
                <w:rFonts w:cs="Arial"/>
                <w:sz w:val="22"/>
                <w:szCs w:val="22"/>
              </w:rPr>
              <w:t>.</w:t>
            </w:r>
          </w:p>
          <w:p w14:paraId="742E27A7" w14:textId="77777777" w:rsidR="00FC2725" w:rsidRPr="00B0614D" w:rsidRDefault="00FC2725" w:rsidP="00FC2725">
            <w:pPr>
              <w:pStyle w:val="BodyText"/>
              <w:rPr>
                <w:sz w:val="22"/>
                <w:szCs w:val="22"/>
              </w:rPr>
            </w:pPr>
          </w:p>
          <w:p w14:paraId="29B426A2" w14:textId="77777777" w:rsidR="00FC2725" w:rsidRPr="00B0614D" w:rsidRDefault="00FC2725" w:rsidP="00FC2725">
            <w:pPr>
              <w:pStyle w:val="BodyText"/>
              <w:rPr>
                <w:sz w:val="22"/>
                <w:szCs w:val="22"/>
              </w:rPr>
            </w:pPr>
            <w:r w:rsidRPr="00B0614D">
              <w:rPr>
                <w:sz w:val="22"/>
                <w:szCs w:val="22"/>
              </w:rPr>
              <w:t>These interactions may take place face to f</w:t>
            </w:r>
            <w:r w:rsidR="00AD43BA" w:rsidRPr="00B0614D">
              <w:rPr>
                <w:sz w:val="22"/>
                <w:szCs w:val="22"/>
              </w:rPr>
              <w:t>ace or by telephone or email.</w:t>
            </w:r>
          </w:p>
          <w:p w14:paraId="7F3ADD27" w14:textId="77777777" w:rsidR="00FC2725" w:rsidRPr="00B0614D" w:rsidRDefault="00FC2725" w:rsidP="00FC2725">
            <w:pPr>
              <w:pStyle w:val="BodyText"/>
              <w:rPr>
                <w:sz w:val="22"/>
                <w:szCs w:val="22"/>
              </w:rPr>
            </w:pPr>
          </w:p>
          <w:p w14:paraId="10432C3D" w14:textId="77777777" w:rsidR="00FC2725" w:rsidRPr="00B0614D" w:rsidRDefault="00FC2725" w:rsidP="00FC2725">
            <w:pPr>
              <w:pStyle w:val="BodyText"/>
              <w:spacing w:line="264" w:lineRule="auto"/>
              <w:rPr>
                <w:sz w:val="22"/>
                <w:szCs w:val="22"/>
              </w:rPr>
            </w:pPr>
            <w:r w:rsidRPr="00B0614D">
              <w:rPr>
                <w:sz w:val="22"/>
                <w:szCs w:val="22"/>
              </w:rPr>
              <w:t>External to the organisation, the post holder will have to develop links with colleagues in other Health Boards and ISD</w:t>
            </w:r>
            <w:r w:rsidR="00546C14" w:rsidRPr="00B0614D">
              <w:rPr>
                <w:sz w:val="22"/>
                <w:szCs w:val="22"/>
              </w:rPr>
              <w:t>.</w:t>
            </w:r>
            <w:r w:rsidRPr="00B0614D">
              <w:rPr>
                <w:sz w:val="22"/>
                <w:szCs w:val="22"/>
              </w:rPr>
              <w:t xml:space="preserve">    </w:t>
            </w:r>
          </w:p>
          <w:p w14:paraId="7C04D86E" w14:textId="77777777" w:rsidR="00FC2725" w:rsidRPr="00B0614D" w:rsidRDefault="00FC2725" w:rsidP="00FC2725">
            <w:pPr>
              <w:pStyle w:val="BodyText"/>
              <w:spacing w:line="264" w:lineRule="auto"/>
              <w:rPr>
                <w:sz w:val="22"/>
                <w:szCs w:val="22"/>
              </w:rPr>
            </w:pPr>
          </w:p>
          <w:p w14:paraId="60EFDD9C" w14:textId="77777777" w:rsidR="00FC2725" w:rsidRPr="00B0614D" w:rsidRDefault="00FC2725" w:rsidP="00546C14">
            <w:pPr>
              <w:spacing w:after="120"/>
              <w:rPr>
                <w:rFonts w:cs="Arial"/>
                <w:sz w:val="22"/>
                <w:szCs w:val="22"/>
              </w:rPr>
            </w:pPr>
            <w:r w:rsidRPr="00B0614D">
              <w:rPr>
                <w:rFonts w:cs="Arial"/>
                <w:b/>
                <w:sz w:val="22"/>
                <w:szCs w:val="22"/>
              </w:rPr>
              <w:t>EXTERNAL</w:t>
            </w:r>
          </w:p>
          <w:p w14:paraId="6D158801" w14:textId="77777777" w:rsidR="00FC2725" w:rsidRPr="00B0614D" w:rsidRDefault="00FC2725" w:rsidP="00623A34">
            <w:pPr>
              <w:rPr>
                <w:rFonts w:cs="Arial"/>
                <w:sz w:val="22"/>
                <w:szCs w:val="22"/>
              </w:rPr>
            </w:pPr>
            <w:r w:rsidRPr="00B0614D">
              <w:rPr>
                <w:rFonts w:cs="Arial"/>
                <w:sz w:val="22"/>
                <w:szCs w:val="22"/>
              </w:rPr>
              <w:t>Partner Health Boards.</w:t>
            </w:r>
          </w:p>
          <w:p w14:paraId="6E0F8280" w14:textId="77777777" w:rsidR="00FC2725" w:rsidRPr="00B0614D" w:rsidRDefault="00FC2725" w:rsidP="00623A34">
            <w:pPr>
              <w:rPr>
                <w:rFonts w:cs="Arial"/>
                <w:sz w:val="22"/>
                <w:szCs w:val="22"/>
              </w:rPr>
            </w:pPr>
            <w:r w:rsidRPr="00B0614D">
              <w:rPr>
                <w:rFonts w:cs="Arial"/>
                <w:sz w:val="22"/>
                <w:szCs w:val="22"/>
              </w:rPr>
              <w:t>Management Team of associated directorates/departments.</w:t>
            </w:r>
          </w:p>
          <w:p w14:paraId="640E5751" w14:textId="77777777" w:rsidR="00FC2725" w:rsidRPr="00B0614D" w:rsidRDefault="005138D2" w:rsidP="00623A34">
            <w:pPr>
              <w:rPr>
                <w:rFonts w:cs="Arial"/>
                <w:sz w:val="22"/>
                <w:szCs w:val="22"/>
              </w:rPr>
            </w:pPr>
            <w:r w:rsidRPr="00B0614D">
              <w:rPr>
                <w:rFonts w:cs="Arial"/>
                <w:sz w:val="22"/>
                <w:szCs w:val="22"/>
              </w:rPr>
              <w:t>NSD</w:t>
            </w:r>
            <w:r w:rsidR="00FA7D07" w:rsidRPr="00B0614D">
              <w:rPr>
                <w:rFonts w:cs="Arial"/>
                <w:sz w:val="22"/>
                <w:szCs w:val="22"/>
              </w:rPr>
              <w:t>.</w:t>
            </w:r>
          </w:p>
          <w:p w14:paraId="1538B125" w14:textId="77777777" w:rsidR="005138D2" w:rsidRPr="00B0614D" w:rsidRDefault="005138D2" w:rsidP="005138D2">
            <w:pPr>
              <w:rPr>
                <w:rFonts w:cs="Arial"/>
                <w:sz w:val="22"/>
                <w:szCs w:val="22"/>
              </w:rPr>
            </w:pPr>
          </w:p>
          <w:p w14:paraId="3AF08F70" w14:textId="77777777" w:rsidR="004542C7" w:rsidRPr="00B0614D" w:rsidRDefault="0060138E" w:rsidP="00546C14">
            <w:pPr>
              <w:pStyle w:val="BodyText2"/>
              <w:numPr>
                <w:ilvl w:val="12"/>
                <w:numId w:val="0"/>
              </w:numPr>
              <w:spacing w:line="240" w:lineRule="auto"/>
              <w:rPr>
                <w:rFonts w:cs="Arial"/>
                <w:sz w:val="22"/>
                <w:szCs w:val="22"/>
              </w:rPr>
            </w:pPr>
            <w:r w:rsidRPr="00B0614D">
              <w:rPr>
                <w:rFonts w:cs="Arial"/>
                <w:sz w:val="22"/>
                <w:szCs w:val="22"/>
              </w:rPr>
              <w:t>The post</w:t>
            </w:r>
            <w:r w:rsidR="004542C7" w:rsidRPr="00B0614D">
              <w:rPr>
                <w:rFonts w:cs="Arial"/>
                <w:sz w:val="22"/>
                <w:szCs w:val="22"/>
              </w:rPr>
              <w:t xml:space="preserve"> holder must acknowledge the sensitive nature of the topics discussed and use skills of confidentiality, </w:t>
            </w:r>
            <w:proofErr w:type="gramStart"/>
            <w:r w:rsidR="004542C7" w:rsidRPr="00B0614D">
              <w:rPr>
                <w:rFonts w:cs="Arial"/>
                <w:sz w:val="22"/>
                <w:szCs w:val="22"/>
              </w:rPr>
              <w:t>tact</w:t>
            </w:r>
            <w:proofErr w:type="gramEnd"/>
            <w:r w:rsidR="004542C7" w:rsidRPr="00B0614D">
              <w:rPr>
                <w:rFonts w:cs="Arial"/>
                <w:sz w:val="22"/>
                <w:szCs w:val="22"/>
              </w:rPr>
              <w:t xml:space="preserve"> and diplomacy.   </w:t>
            </w:r>
          </w:p>
        </w:tc>
      </w:tr>
      <w:tr w:rsidR="004542C7" w:rsidRPr="00B0614D" w14:paraId="5BE348B8"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6E41583F" w14:textId="77777777" w:rsidR="004542C7" w:rsidRPr="00B0614D" w:rsidRDefault="004542C7" w:rsidP="00C76610">
            <w:pPr>
              <w:spacing w:before="120" w:after="120"/>
              <w:ind w:right="-274"/>
              <w:jc w:val="both"/>
              <w:rPr>
                <w:rFonts w:cs="Arial"/>
                <w:b/>
                <w:bCs/>
                <w:sz w:val="22"/>
                <w:szCs w:val="22"/>
              </w:rPr>
            </w:pPr>
            <w:r w:rsidRPr="00B0614D">
              <w:rPr>
                <w:rFonts w:cs="Arial"/>
                <w:b/>
                <w:bCs/>
                <w:sz w:val="22"/>
                <w:szCs w:val="22"/>
              </w:rPr>
              <w:lastRenderedPageBreak/>
              <w:t>12.  PHYSICAL, MENTAL, EMOTIONAL AND ENVIRONMENTAL DEMANDS OF THE JOB</w:t>
            </w:r>
          </w:p>
        </w:tc>
      </w:tr>
      <w:tr w:rsidR="004542C7" w:rsidRPr="00B0614D" w14:paraId="2C7D0498"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3969A0F9" w14:textId="77777777" w:rsidR="004542C7" w:rsidRPr="00B0614D" w:rsidRDefault="004542C7" w:rsidP="00546C14">
            <w:pPr>
              <w:pStyle w:val="BodyText"/>
              <w:spacing w:before="120" w:line="264" w:lineRule="auto"/>
              <w:jc w:val="left"/>
              <w:rPr>
                <w:b/>
                <w:bCs/>
                <w:sz w:val="22"/>
                <w:szCs w:val="22"/>
              </w:rPr>
            </w:pPr>
            <w:r w:rsidRPr="00B0614D">
              <w:rPr>
                <w:b/>
                <w:bCs/>
                <w:sz w:val="22"/>
                <w:szCs w:val="22"/>
              </w:rPr>
              <w:t xml:space="preserve">Physical Demands: </w:t>
            </w:r>
          </w:p>
          <w:p w14:paraId="24513A0A" w14:textId="77777777" w:rsidR="004542C7" w:rsidRPr="00B0614D" w:rsidRDefault="00E71764" w:rsidP="00623A34">
            <w:pPr>
              <w:pStyle w:val="BodyText"/>
              <w:spacing w:line="264" w:lineRule="auto"/>
              <w:jc w:val="left"/>
              <w:rPr>
                <w:color w:val="000000"/>
                <w:sz w:val="22"/>
                <w:szCs w:val="22"/>
              </w:rPr>
            </w:pPr>
            <w:r w:rsidRPr="00B0614D">
              <w:rPr>
                <w:sz w:val="22"/>
                <w:szCs w:val="22"/>
              </w:rPr>
              <w:t>Advanced k</w:t>
            </w:r>
            <w:r w:rsidR="004542C7" w:rsidRPr="00B0614D">
              <w:rPr>
                <w:sz w:val="22"/>
                <w:szCs w:val="22"/>
              </w:rPr>
              <w:t>eyboard skills requiring high degree of speed and accuracy.</w:t>
            </w:r>
          </w:p>
          <w:p w14:paraId="5B2C5358" w14:textId="77777777" w:rsidR="00E66EE2" w:rsidRPr="00B0614D" w:rsidRDefault="00E66EE2" w:rsidP="00623A34">
            <w:pPr>
              <w:pStyle w:val="BodyText"/>
              <w:spacing w:line="264" w:lineRule="auto"/>
              <w:jc w:val="left"/>
              <w:rPr>
                <w:color w:val="000000"/>
                <w:sz w:val="22"/>
                <w:szCs w:val="22"/>
              </w:rPr>
            </w:pPr>
            <w:r w:rsidRPr="00B0614D">
              <w:rPr>
                <w:sz w:val="22"/>
                <w:szCs w:val="22"/>
              </w:rPr>
              <w:t xml:space="preserve">Daily requirement for inputting at keyboard for significant part of working day. </w:t>
            </w:r>
          </w:p>
          <w:p w14:paraId="4E863C45" w14:textId="77777777" w:rsidR="00E71764" w:rsidRPr="00B0614D" w:rsidRDefault="00E71764" w:rsidP="00E71764">
            <w:pPr>
              <w:pStyle w:val="BodyText"/>
              <w:spacing w:line="264" w:lineRule="auto"/>
              <w:ind w:left="720"/>
              <w:jc w:val="left"/>
              <w:rPr>
                <w:b/>
                <w:bCs/>
                <w:color w:val="000000"/>
                <w:sz w:val="22"/>
                <w:szCs w:val="22"/>
              </w:rPr>
            </w:pPr>
          </w:p>
          <w:p w14:paraId="0EC31316" w14:textId="77777777" w:rsidR="004542C7" w:rsidRPr="00B0614D" w:rsidRDefault="004542C7" w:rsidP="00623A34">
            <w:pPr>
              <w:pStyle w:val="BodyText"/>
              <w:spacing w:line="264" w:lineRule="auto"/>
              <w:jc w:val="left"/>
              <w:rPr>
                <w:b/>
                <w:bCs/>
                <w:color w:val="000000"/>
                <w:sz w:val="22"/>
                <w:szCs w:val="22"/>
              </w:rPr>
            </w:pPr>
            <w:r w:rsidRPr="00B0614D">
              <w:rPr>
                <w:b/>
                <w:bCs/>
                <w:color w:val="000000"/>
                <w:sz w:val="22"/>
                <w:szCs w:val="22"/>
              </w:rPr>
              <w:t>Mental Demands:</w:t>
            </w:r>
          </w:p>
          <w:p w14:paraId="6CBFFBAC" w14:textId="77777777" w:rsidR="004542C7" w:rsidRPr="00B0614D" w:rsidRDefault="00E71764" w:rsidP="00623A34">
            <w:pPr>
              <w:pStyle w:val="BodyText"/>
              <w:spacing w:line="264" w:lineRule="auto"/>
              <w:jc w:val="left"/>
              <w:rPr>
                <w:b/>
                <w:bCs/>
                <w:sz w:val="22"/>
                <w:szCs w:val="22"/>
              </w:rPr>
            </w:pPr>
            <w:r w:rsidRPr="00B0614D">
              <w:rPr>
                <w:sz w:val="22"/>
                <w:szCs w:val="22"/>
              </w:rPr>
              <w:t xml:space="preserve">Frequent requirement for concentration </w:t>
            </w:r>
            <w:r w:rsidR="004542C7" w:rsidRPr="00B0614D">
              <w:rPr>
                <w:sz w:val="22"/>
                <w:szCs w:val="22"/>
              </w:rPr>
              <w:t xml:space="preserve">when producing accurate data, </w:t>
            </w:r>
            <w:r w:rsidRPr="00B0614D">
              <w:rPr>
                <w:sz w:val="22"/>
                <w:szCs w:val="22"/>
              </w:rPr>
              <w:t xml:space="preserve">analysis of data, </w:t>
            </w:r>
            <w:r w:rsidR="004542C7" w:rsidRPr="00B0614D">
              <w:rPr>
                <w:sz w:val="22"/>
                <w:szCs w:val="22"/>
              </w:rPr>
              <w:t>creati</w:t>
            </w:r>
            <w:r w:rsidRPr="00B0614D">
              <w:rPr>
                <w:sz w:val="22"/>
                <w:szCs w:val="22"/>
              </w:rPr>
              <w:t>ng reports and calculating figures.</w:t>
            </w:r>
          </w:p>
          <w:p w14:paraId="1C26D6AB" w14:textId="77777777" w:rsidR="002B693D" w:rsidRPr="00B0614D" w:rsidRDefault="00E66EE2" w:rsidP="00623A34">
            <w:pPr>
              <w:pStyle w:val="BodyText"/>
              <w:spacing w:line="264" w:lineRule="auto"/>
              <w:jc w:val="left"/>
              <w:rPr>
                <w:b/>
                <w:bCs/>
                <w:sz w:val="22"/>
                <w:szCs w:val="22"/>
              </w:rPr>
            </w:pPr>
            <w:r w:rsidRPr="00B0614D">
              <w:rPr>
                <w:sz w:val="22"/>
                <w:szCs w:val="22"/>
              </w:rPr>
              <w:t>Complex problem solving and attention to detail for analysis of data.</w:t>
            </w:r>
          </w:p>
          <w:p w14:paraId="1906283A" w14:textId="77777777" w:rsidR="00546C14" w:rsidRPr="00B0614D" w:rsidRDefault="00546C14" w:rsidP="00546C14">
            <w:pPr>
              <w:pStyle w:val="BodyText"/>
              <w:spacing w:line="264" w:lineRule="auto"/>
              <w:ind w:left="720"/>
              <w:jc w:val="left"/>
              <w:rPr>
                <w:b/>
                <w:bCs/>
                <w:sz w:val="22"/>
                <w:szCs w:val="22"/>
              </w:rPr>
            </w:pPr>
          </w:p>
          <w:p w14:paraId="1C420533" w14:textId="77777777" w:rsidR="004542C7" w:rsidRPr="00B0614D" w:rsidRDefault="004542C7" w:rsidP="00C62AE2">
            <w:pPr>
              <w:pStyle w:val="BodyText"/>
              <w:spacing w:line="264" w:lineRule="auto"/>
              <w:jc w:val="left"/>
              <w:rPr>
                <w:b/>
                <w:bCs/>
                <w:sz w:val="22"/>
                <w:szCs w:val="22"/>
              </w:rPr>
            </w:pPr>
            <w:r w:rsidRPr="00B0614D">
              <w:rPr>
                <w:b/>
                <w:bCs/>
                <w:sz w:val="22"/>
                <w:szCs w:val="22"/>
              </w:rPr>
              <w:t>Emotional Demands:</w:t>
            </w:r>
          </w:p>
          <w:p w14:paraId="2BCE3DFC" w14:textId="77777777" w:rsidR="00E66EE2" w:rsidRPr="00B0614D" w:rsidRDefault="004542C7" w:rsidP="00623A34">
            <w:pPr>
              <w:pStyle w:val="BodyText"/>
              <w:spacing w:line="264" w:lineRule="auto"/>
              <w:jc w:val="left"/>
              <w:rPr>
                <w:b/>
                <w:bCs/>
                <w:sz w:val="22"/>
                <w:szCs w:val="22"/>
              </w:rPr>
            </w:pPr>
            <w:r w:rsidRPr="00B0614D">
              <w:rPr>
                <w:sz w:val="22"/>
                <w:szCs w:val="22"/>
              </w:rPr>
              <w:t>Occasionally working with very tight timescales to prepare ad-hoc reports.</w:t>
            </w:r>
          </w:p>
          <w:p w14:paraId="222CB8D3" w14:textId="77777777" w:rsidR="00E71764" w:rsidRPr="00B0614D" w:rsidRDefault="00E66EE2" w:rsidP="00623A34">
            <w:pPr>
              <w:pStyle w:val="BodyText"/>
              <w:spacing w:line="264" w:lineRule="auto"/>
              <w:jc w:val="left"/>
              <w:rPr>
                <w:b/>
                <w:bCs/>
                <w:sz w:val="22"/>
                <w:szCs w:val="22"/>
              </w:rPr>
            </w:pPr>
            <w:r w:rsidRPr="00B0614D">
              <w:rPr>
                <w:sz w:val="22"/>
                <w:szCs w:val="22"/>
              </w:rPr>
              <w:t xml:space="preserve">May deal with sensitive and distressing data. </w:t>
            </w:r>
          </w:p>
          <w:p w14:paraId="28BB4D0C" w14:textId="77777777" w:rsidR="00E66EE2" w:rsidRPr="00B0614D" w:rsidRDefault="00E66EE2" w:rsidP="00623A34">
            <w:pPr>
              <w:pStyle w:val="BodyText"/>
              <w:spacing w:line="264" w:lineRule="auto"/>
              <w:jc w:val="left"/>
              <w:rPr>
                <w:b/>
                <w:bCs/>
                <w:sz w:val="22"/>
                <w:szCs w:val="22"/>
              </w:rPr>
            </w:pPr>
            <w:r w:rsidRPr="00B0614D">
              <w:rPr>
                <w:sz w:val="22"/>
                <w:szCs w:val="22"/>
              </w:rPr>
              <w:t>Ma</w:t>
            </w:r>
            <w:r w:rsidR="00FC2725" w:rsidRPr="00B0614D">
              <w:rPr>
                <w:sz w:val="22"/>
                <w:szCs w:val="22"/>
              </w:rPr>
              <w:t>naging a number of work streams</w:t>
            </w:r>
            <w:r w:rsidRPr="00B0614D">
              <w:rPr>
                <w:sz w:val="22"/>
                <w:szCs w:val="22"/>
              </w:rPr>
              <w:t xml:space="preserve"> whilst delivering to strict timescales.</w:t>
            </w:r>
          </w:p>
          <w:p w14:paraId="34878965" w14:textId="77777777" w:rsidR="00E66EE2" w:rsidRPr="00B0614D" w:rsidRDefault="00E66EE2" w:rsidP="00E71764">
            <w:pPr>
              <w:pStyle w:val="BodyText"/>
              <w:spacing w:line="264" w:lineRule="auto"/>
              <w:ind w:left="720"/>
              <w:jc w:val="left"/>
              <w:rPr>
                <w:b/>
                <w:bCs/>
                <w:sz w:val="22"/>
                <w:szCs w:val="22"/>
              </w:rPr>
            </w:pPr>
          </w:p>
          <w:p w14:paraId="4EAEBED5" w14:textId="77777777" w:rsidR="004542C7" w:rsidRPr="00B0614D" w:rsidRDefault="004542C7" w:rsidP="00C62AE2">
            <w:pPr>
              <w:pStyle w:val="BodyText"/>
              <w:spacing w:line="264" w:lineRule="auto"/>
              <w:jc w:val="left"/>
              <w:rPr>
                <w:b/>
                <w:bCs/>
                <w:color w:val="000000"/>
                <w:sz w:val="22"/>
                <w:szCs w:val="22"/>
              </w:rPr>
            </w:pPr>
            <w:r w:rsidRPr="00B0614D">
              <w:rPr>
                <w:b/>
                <w:bCs/>
                <w:color w:val="000000"/>
                <w:sz w:val="22"/>
                <w:szCs w:val="22"/>
              </w:rPr>
              <w:t>Environmental Demands:</w:t>
            </w:r>
          </w:p>
          <w:p w14:paraId="20DBD4BC" w14:textId="77777777" w:rsidR="004542C7" w:rsidRPr="00B0614D" w:rsidRDefault="00E66EE2" w:rsidP="00623A34">
            <w:pPr>
              <w:pStyle w:val="BodyText"/>
              <w:spacing w:after="120" w:line="264" w:lineRule="auto"/>
              <w:jc w:val="left"/>
              <w:rPr>
                <w:bCs/>
                <w:color w:val="000000"/>
                <w:sz w:val="22"/>
                <w:szCs w:val="22"/>
              </w:rPr>
            </w:pPr>
            <w:r w:rsidRPr="00B0614D">
              <w:rPr>
                <w:bCs/>
                <w:color w:val="000000"/>
                <w:sz w:val="22"/>
                <w:szCs w:val="22"/>
              </w:rPr>
              <w:t>Prolonged e</w:t>
            </w:r>
            <w:r w:rsidR="00E71764" w:rsidRPr="00B0614D">
              <w:rPr>
                <w:bCs/>
                <w:color w:val="000000"/>
                <w:sz w:val="22"/>
                <w:szCs w:val="22"/>
              </w:rPr>
              <w:t xml:space="preserve">xposure to VDU use. </w:t>
            </w:r>
            <w:r w:rsidR="00E71764" w:rsidRPr="00B0614D">
              <w:rPr>
                <w:sz w:val="22"/>
                <w:szCs w:val="22"/>
              </w:rPr>
              <w:t>95% of work is computer based</w:t>
            </w:r>
            <w:r w:rsidR="002B693D" w:rsidRPr="00B0614D">
              <w:rPr>
                <w:sz w:val="22"/>
                <w:szCs w:val="22"/>
              </w:rPr>
              <w:t>.</w:t>
            </w:r>
          </w:p>
        </w:tc>
      </w:tr>
      <w:tr w:rsidR="004542C7" w:rsidRPr="00B0614D" w14:paraId="733FBD71"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5325FBF5" w14:textId="77777777" w:rsidR="004542C7" w:rsidRPr="00B0614D" w:rsidRDefault="004542C7" w:rsidP="00C76610">
            <w:pPr>
              <w:pStyle w:val="Heading3"/>
              <w:spacing w:before="120" w:after="120"/>
              <w:rPr>
                <w:sz w:val="22"/>
                <w:szCs w:val="22"/>
              </w:rPr>
            </w:pPr>
            <w:r w:rsidRPr="00B0614D">
              <w:rPr>
                <w:sz w:val="22"/>
                <w:szCs w:val="22"/>
              </w:rPr>
              <w:t>13.  KNOWLEDGE, TRAINING AND EXPERIENCE REQUIRED TO DO THE JOB</w:t>
            </w:r>
          </w:p>
        </w:tc>
      </w:tr>
      <w:tr w:rsidR="004542C7" w:rsidRPr="00B0614D" w14:paraId="6A931716"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6F539747" w14:textId="77777777" w:rsidR="004B2D95" w:rsidRPr="00B0614D" w:rsidRDefault="004542C7" w:rsidP="00623A34">
            <w:pPr>
              <w:pStyle w:val="Heading5"/>
              <w:spacing w:before="120"/>
              <w:rPr>
                <w:rFonts w:cs="Arial"/>
                <w:i w:val="0"/>
                <w:sz w:val="22"/>
                <w:szCs w:val="22"/>
              </w:rPr>
            </w:pPr>
            <w:r w:rsidRPr="00B0614D">
              <w:rPr>
                <w:rFonts w:cs="Arial"/>
                <w:i w:val="0"/>
                <w:sz w:val="22"/>
                <w:szCs w:val="22"/>
              </w:rPr>
              <w:t>Essential:</w:t>
            </w:r>
          </w:p>
          <w:p w14:paraId="74DF691D" w14:textId="77777777" w:rsidR="004542C7" w:rsidRPr="00B0614D" w:rsidRDefault="004B2D95" w:rsidP="00623A34">
            <w:pPr>
              <w:ind w:left="-32"/>
              <w:rPr>
                <w:rFonts w:cs="Arial"/>
                <w:sz w:val="22"/>
                <w:szCs w:val="22"/>
              </w:rPr>
            </w:pPr>
            <w:r w:rsidRPr="00B0614D">
              <w:rPr>
                <w:rFonts w:cs="Arial"/>
                <w:sz w:val="22"/>
                <w:szCs w:val="22"/>
              </w:rPr>
              <w:t xml:space="preserve">Educated to Degree </w:t>
            </w:r>
            <w:r w:rsidR="004542C7" w:rsidRPr="00B0614D">
              <w:rPr>
                <w:rFonts w:cs="Arial"/>
                <w:sz w:val="22"/>
                <w:szCs w:val="22"/>
              </w:rPr>
              <w:t>level</w:t>
            </w:r>
            <w:r w:rsidR="00E71764" w:rsidRPr="00B0614D">
              <w:rPr>
                <w:rFonts w:cs="Arial"/>
                <w:sz w:val="22"/>
                <w:szCs w:val="22"/>
              </w:rPr>
              <w:t xml:space="preserve"> in a business, numerate </w:t>
            </w:r>
            <w:r w:rsidRPr="00B0614D">
              <w:rPr>
                <w:rFonts w:cs="Arial"/>
                <w:sz w:val="22"/>
                <w:szCs w:val="22"/>
              </w:rPr>
              <w:t>or statistical analysis subject at SCQL level 9</w:t>
            </w:r>
            <w:r w:rsidR="000409CC" w:rsidRPr="00B0614D">
              <w:rPr>
                <w:rFonts w:cs="Arial"/>
                <w:sz w:val="22"/>
                <w:szCs w:val="22"/>
              </w:rPr>
              <w:t xml:space="preserve"> or significant relevant experience.</w:t>
            </w:r>
          </w:p>
          <w:p w14:paraId="39D07426" w14:textId="77777777" w:rsidR="004542C7" w:rsidRPr="00B0614D" w:rsidRDefault="004542C7" w:rsidP="00623A34">
            <w:pPr>
              <w:ind w:left="-32"/>
              <w:rPr>
                <w:rFonts w:cs="Arial"/>
                <w:sz w:val="22"/>
                <w:szCs w:val="22"/>
              </w:rPr>
            </w:pPr>
            <w:r w:rsidRPr="00B0614D">
              <w:rPr>
                <w:rFonts w:cs="Arial"/>
                <w:sz w:val="22"/>
                <w:szCs w:val="22"/>
              </w:rPr>
              <w:t xml:space="preserve">Advanced ECDL </w:t>
            </w:r>
            <w:r w:rsidR="00774A37" w:rsidRPr="00B0614D">
              <w:rPr>
                <w:rFonts w:cs="Arial"/>
                <w:sz w:val="22"/>
                <w:szCs w:val="22"/>
              </w:rPr>
              <w:t>or equivalent experience</w:t>
            </w:r>
            <w:r w:rsidR="002B693D" w:rsidRPr="00B0614D">
              <w:rPr>
                <w:rFonts w:cs="Arial"/>
                <w:sz w:val="22"/>
                <w:szCs w:val="22"/>
              </w:rPr>
              <w:t>.</w:t>
            </w:r>
          </w:p>
          <w:p w14:paraId="0D049DF7" w14:textId="77777777" w:rsidR="00E71764" w:rsidRPr="00B0614D" w:rsidRDefault="00E71764" w:rsidP="00623A34">
            <w:pPr>
              <w:ind w:left="-32"/>
              <w:rPr>
                <w:rFonts w:cs="Arial"/>
                <w:sz w:val="22"/>
                <w:szCs w:val="22"/>
              </w:rPr>
            </w:pPr>
            <w:r w:rsidRPr="00B0614D">
              <w:rPr>
                <w:rFonts w:cs="Arial"/>
                <w:sz w:val="22"/>
                <w:szCs w:val="22"/>
              </w:rPr>
              <w:t xml:space="preserve">Advanced knowledge in interrogating multiple information and data systems in order to inform service improvement. </w:t>
            </w:r>
          </w:p>
          <w:p w14:paraId="052CBD23" w14:textId="77777777" w:rsidR="004542C7" w:rsidRPr="00B0614D" w:rsidRDefault="004542C7" w:rsidP="00623A34">
            <w:pPr>
              <w:ind w:left="-32"/>
              <w:rPr>
                <w:rFonts w:cs="Arial"/>
                <w:sz w:val="22"/>
                <w:szCs w:val="22"/>
              </w:rPr>
            </w:pPr>
            <w:r w:rsidRPr="00B0614D">
              <w:rPr>
                <w:rFonts w:cs="Arial"/>
                <w:sz w:val="22"/>
                <w:szCs w:val="22"/>
              </w:rPr>
              <w:t>Proficient in the u</w:t>
            </w:r>
            <w:r w:rsidR="00774A37" w:rsidRPr="00B0614D">
              <w:rPr>
                <w:rFonts w:cs="Arial"/>
                <w:sz w:val="22"/>
                <w:szCs w:val="22"/>
              </w:rPr>
              <w:t>se of Access Database</w:t>
            </w:r>
            <w:r w:rsidR="004B2D95" w:rsidRPr="00B0614D">
              <w:rPr>
                <w:rFonts w:cs="Arial"/>
                <w:sz w:val="22"/>
                <w:szCs w:val="22"/>
              </w:rPr>
              <w:t>/information systems</w:t>
            </w:r>
            <w:r w:rsidR="00774A37" w:rsidRPr="00B0614D">
              <w:rPr>
                <w:rFonts w:cs="Arial"/>
                <w:sz w:val="22"/>
                <w:szCs w:val="22"/>
              </w:rPr>
              <w:t>, Excel, Business Objects (BOXI)</w:t>
            </w:r>
            <w:r w:rsidR="004B2D95" w:rsidRPr="00B0614D">
              <w:rPr>
                <w:rFonts w:cs="Arial"/>
                <w:sz w:val="22"/>
                <w:szCs w:val="22"/>
              </w:rPr>
              <w:t>.</w:t>
            </w:r>
          </w:p>
          <w:p w14:paraId="2060A83B" w14:textId="77777777" w:rsidR="00E71764" w:rsidRPr="00B0614D" w:rsidRDefault="00E71764" w:rsidP="00623A34">
            <w:pPr>
              <w:ind w:left="-32"/>
              <w:rPr>
                <w:rFonts w:cs="Arial"/>
                <w:sz w:val="22"/>
                <w:szCs w:val="22"/>
              </w:rPr>
            </w:pPr>
            <w:r w:rsidRPr="00B0614D">
              <w:rPr>
                <w:rFonts w:cs="Arial"/>
                <w:sz w:val="22"/>
                <w:szCs w:val="22"/>
              </w:rPr>
              <w:t>Previous data/analytical experience in data management.</w:t>
            </w:r>
          </w:p>
          <w:p w14:paraId="3722A1F9" w14:textId="77777777" w:rsidR="004542C7" w:rsidRPr="00B0614D" w:rsidRDefault="008A6B30" w:rsidP="00623A34">
            <w:pPr>
              <w:ind w:left="-32"/>
              <w:rPr>
                <w:rFonts w:cs="Arial"/>
                <w:sz w:val="22"/>
                <w:szCs w:val="22"/>
              </w:rPr>
            </w:pPr>
            <w:r w:rsidRPr="00B0614D">
              <w:rPr>
                <w:rFonts w:cs="Arial"/>
                <w:sz w:val="22"/>
                <w:szCs w:val="22"/>
              </w:rPr>
              <w:t>Knowledge of SQL and VBA</w:t>
            </w:r>
            <w:r w:rsidR="002B693D" w:rsidRPr="00B0614D">
              <w:rPr>
                <w:rFonts w:cs="Arial"/>
                <w:sz w:val="22"/>
                <w:szCs w:val="22"/>
              </w:rPr>
              <w:t>.</w:t>
            </w:r>
            <w:r w:rsidR="004B2D95" w:rsidRPr="00B0614D">
              <w:rPr>
                <w:rFonts w:cs="Arial"/>
                <w:sz w:val="22"/>
                <w:szCs w:val="22"/>
              </w:rPr>
              <w:t xml:space="preserve">   </w:t>
            </w:r>
          </w:p>
          <w:p w14:paraId="46AC8C52" w14:textId="77777777" w:rsidR="004542C7" w:rsidRPr="00B0614D" w:rsidRDefault="004B2D95" w:rsidP="00623A34">
            <w:pPr>
              <w:ind w:left="-32"/>
              <w:rPr>
                <w:rFonts w:cs="Arial"/>
                <w:sz w:val="22"/>
                <w:szCs w:val="22"/>
              </w:rPr>
            </w:pPr>
            <w:r w:rsidRPr="00B0614D">
              <w:rPr>
                <w:rFonts w:cs="Arial"/>
                <w:sz w:val="22"/>
                <w:szCs w:val="22"/>
              </w:rPr>
              <w:t>Exce</w:t>
            </w:r>
            <w:r w:rsidR="00E71764" w:rsidRPr="00B0614D">
              <w:rPr>
                <w:rFonts w:cs="Arial"/>
                <w:sz w:val="22"/>
                <w:szCs w:val="22"/>
              </w:rPr>
              <w:t xml:space="preserve">llent </w:t>
            </w:r>
            <w:r w:rsidR="004542C7" w:rsidRPr="00B0614D">
              <w:rPr>
                <w:rFonts w:cs="Arial"/>
                <w:sz w:val="22"/>
                <w:szCs w:val="22"/>
              </w:rPr>
              <w:t xml:space="preserve">communication </w:t>
            </w:r>
            <w:r w:rsidR="00E71764" w:rsidRPr="00B0614D">
              <w:rPr>
                <w:rFonts w:cs="Arial"/>
                <w:sz w:val="22"/>
                <w:szCs w:val="22"/>
              </w:rPr>
              <w:t xml:space="preserve">and presentation </w:t>
            </w:r>
            <w:r w:rsidR="004542C7" w:rsidRPr="00B0614D">
              <w:rPr>
                <w:rFonts w:cs="Arial"/>
                <w:sz w:val="22"/>
                <w:szCs w:val="22"/>
              </w:rPr>
              <w:t>skills</w:t>
            </w:r>
            <w:r w:rsidR="00E71764" w:rsidRPr="00B0614D">
              <w:rPr>
                <w:rFonts w:cs="Arial"/>
                <w:sz w:val="22"/>
                <w:szCs w:val="22"/>
              </w:rPr>
              <w:t xml:space="preserve"> both verbal and written</w:t>
            </w:r>
            <w:r w:rsidR="002B693D" w:rsidRPr="00B0614D">
              <w:rPr>
                <w:rFonts w:cs="Arial"/>
                <w:sz w:val="22"/>
                <w:szCs w:val="22"/>
              </w:rPr>
              <w:t>.</w:t>
            </w:r>
          </w:p>
          <w:p w14:paraId="64900ED6" w14:textId="77777777" w:rsidR="004542C7" w:rsidRPr="00B0614D" w:rsidRDefault="004542C7" w:rsidP="00623A34">
            <w:pPr>
              <w:ind w:left="-32"/>
              <w:rPr>
                <w:rFonts w:cs="Arial"/>
                <w:sz w:val="22"/>
                <w:szCs w:val="22"/>
              </w:rPr>
            </w:pPr>
            <w:r w:rsidRPr="00B0614D">
              <w:rPr>
                <w:rFonts w:cs="Arial"/>
                <w:sz w:val="22"/>
                <w:szCs w:val="22"/>
              </w:rPr>
              <w:t>Experience of dealing with multidisciplinary groups and the ability to deal with staff at all levels of the organisation</w:t>
            </w:r>
            <w:r w:rsidR="00E71764" w:rsidRPr="00B0614D">
              <w:rPr>
                <w:rFonts w:cs="Arial"/>
                <w:sz w:val="22"/>
                <w:szCs w:val="22"/>
              </w:rPr>
              <w:t xml:space="preserve"> in </w:t>
            </w:r>
            <w:r w:rsidRPr="00B0614D">
              <w:rPr>
                <w:rFonts w:cs="Arial"/>
                <w:sz w:val="22"/>
                <w:szCs w:val="22"/>
              </w:rPr>
              <w:t>using data to inform and implement change</w:t>
            </w:r>
            <w:r w:rsidR="00E71764" w:rsidRPr="00B0614D">
              <w:rPr>
                <w:rFonts w:cs="Arial"/>
                <w:sz w:val="22"/>
                <w:szCs w:val="22"/>
              </w:rPr>
              <w:t>.</w:t>
            </w:r>
          </w:p>
          <w:p w14:paraId="05961AE9" w14:textId="77777777" w:rsidR="004542C7" w:rsidRPr="00B0614D" w:rsidRDefault="00E71764" w:rsidP="00623A34">
            <w:pPr>
              <w:spacing w:after="120"/>
              <w:ind w:left="-32"/>
              <w:rPr>
                <w:rFonts w:cs="Arial"/>
                <w:sz w:val="22"/>
                <w:szCs w:val="22"/>
              </w:rPr>
            </w:pPr>
            <w:r w:rsidRPr="00B0614D">
              <w:rPr>
                <w:rFonts w:cs="Arial"/>
                <w:sz w:val="22"/>
                <w:szCs w:val="22"/>
              </w:rPr>
              <w:t>Advanced IT skills.</w:t>
            </w:r>
          </w:p>
        </w:tc>
      </w:tr>
      <w:tr w:rsidR="004542C7" w:rsidRPr="00B0614D" w14:paraId="47E8900C"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Pr>
        <w:tc>
          <w:tcPr>
            <w:tcW w:w="10200" w:type="dxa"/>
            <w:gridSpan w:val="2"/>
            <w:tcBorders>
              <w:top w:val="single" w:sz="4" w:space="0" w:color="auto"/>
              <w:left w:val="single" w:sz="4" w:space="0" w:color="auto"/>
              <w:bottom w:val="single" w:sz="4" w:space="0" w:color="auto"/>
              <w:right w:val="single" w:sz="4" w:space="0" w:color="auto"/>
            </w:tcBorders>
          </w:tcPr>
          <w:p w14:paraId="27E99AE8" w14:textId="77777777" w:rsidR="004542C7" w:rsidRPr="00B0614D" w:rsidRDefault="004542C7" w:rsidP="00C76610">
            <w:pPr>
              <w:spacing w:before="120" w:after="120"/>
              <w:jc w:val="both"/>
              <w:rPr>
                <w:rFonts w:cs="Arial"/>
                <w:b/>
                <w:bCs/>
                <w:sz w:val="22"/>
                <w:szCs w:val="22"/>
              </w:rPr>
            </w:pPr>
            <w:r w:rsidRPr="00B0614D">
              <w:rPr>
                <w:rFonts w:cs="Arial"/>
                <w:b/>
                <w:bCs/>
                <w:sz w:val="22"/>
                <w:szCs w:val="22"/>
              </w:rPr>
              <w:t>14.  JOB DESCRIPTION AGREEMENT</w:t>
            </w:r>
          </w:p>
        </w:tc>
      </w:tr>
      <w:tr w:rsidR="004542C7" w:rsidRPr="00B0614D" w14:paraId="37F457A2" w14:textId="77777777" w:rsidTr="00553D2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36" w:type="dxa"/>
          <w:trHeight w:val="1787"/>
        </w:trPr>
        <w:tc>
          <w:tcPr>
            <w:tcW w:w="8100" w:type="dxa"/>
            <w:tcBorders>
              <w:top w:val="single" w:sz="4" w:space="0" w:color="auto"/>
              <w:left w:val="single" w:sz="4" w:space="0" w:color="auto"/>
              <w:bottom w:val="single" w:sz="4" w:space="0" w:color="auto"/>
              <w:right w:val="single" w:sz="4" w:space="0" w:color="auto"/>
            </w:tcBorders>
          </w:tcPr>
          <w:p w14:paraId="3FEAE710" w14:textId="77777777" w:rsidR="004542C7" w:rsidRPr="00B0614D" w:rsidRDefault="004542C7" w:rsidP="00546C14">
            <w:pPr>
              <w:pStyle w:val="BodyText"/>
              <w:spacing w:before="120" w:line="264" w:lineRule="auto"/>
              <w:rPr>
                <w:sz w:val="22"/>
                <w:szCs w:val="22"/>
              </w:rPr>
            </w:pPr>
            <w:r w:rsidRPr="00B0614D">
              <w:rPr>
                <w:sz w:val="22"/>
                <w:szCs w:val="22"/>
              </w:rPr>
              <w:lastRenderedPageBreak/>
              <w:t>A separate job description will need to be signed off by each jobholder to whom the job description applies.</w:t>
            </w:r>
          </w:p>
          <w:p w14:paraId="31AF2E53" w14:textId="77777777" w:rsidR="004542C7" w:rsidRPr="00B0614D" w:rsidRDefault="004542C7" w:rsidP="00C76610">
            <w:pPr>
              <w:tabs>
                <w:tab w:val="left" w:pos="630"/>
              </w:tabs>
              <w:ind w:right="-270"/>
              <w:jc w:val="both"/>
              <w:rPr>
                <w:rFonts w:cs="Arial"/>
                <w:sz w:val="22"/>
                <w:szCs w:val="22"/>
              </w:rPr>
            </w:pPr>
          </w:p>
          <w:p w14:paraId="2890F401" w14:textId="77777777" w:rsidR="004542C7" w:rsidRPr="00B0614D" w:rsidRDefault="004542C7" w:rsidP="00C76610">
            <w:pPr>
              <w:ind w:right="-270"/>
              <w:jc w:val="both"/>
              <w:rPr>
                <w:rFonts w:cs="Arial"/>
                <w:sz w:val="22"/>
                <w:szCs w:val="22"/>
              </w:rPr>
            </w:pPr>
            <w:r w:rsidRPr="00B0614D">
              <w:rPr>
                <w:rFonts w:cs="Arial"/>
                <w:sz w:val="22"/>
                <w:szCs w:val="22"/>
              </w:rPr>
              <w:t xml:space="preserve"> Job Holder’s Signature:</w:t>
            </w:r>
            <w:r w:rsidRPr="00B0614D">
              <w:rPr>
                <w:rFonts w:cs="Arial"/>
                <w:sz w:val="22"/>
                <w:szCs w:val="22"/>
              </w:rPr>
              <w:tab/>
              <w:t xml:space="preserve"> </w:t>
            </w:r>
          </w:p>
          <w:p w14:paraId="5BED99A3" w14:textId="77777777" w:rsidR="004542C7" w:rsidRPr="00B0614D" w:rsidRDefault="004542C7" w:rsidP="00C76610">
            <w:pPr>
              <w:ind w:right="-270"/>
              <w:jc w:val="both"/>
              <w:rPr>
                <w:rFonts w:cs="Arial"/>
                <w:sz w:val="22"/>
                <w:szCs w:val="22"/>
              </w:rPr>
            </w:pPr>
          </w:p>
          <w:p w14:paraId="452BE2CC" w14:textId="77777777" w:rsidR="004542C7" w:rsidRPr="00B0614D" w:rsidRDefault="004542C7" w:rsidP="00546C14">
            <w:pPr>
              <w:spacing w:after="120"/>
              <w:ind w:right="-270"/>
              <w:jc w:val="both"/>
              <w:rPr>
                <w:rFonts w:cs="Arial"/>
                <w:sz w:val="22"/>
                <w:szCs w:val="22"/>
              </w:rPr>
            </w:pPr>
            <w:r w:rsidRPr="00B0614D">
              <w:rPr>
                <w:rFonts w:cs="Arial"/>
                <w:sz w:val="22"/>
                <w:szCs w:val="22"/>
              </w:rPr>
              <w:t xml:space="preserve"> Head of Department Signature:</w:t>
            </w:r>
            <w:r w:rsidRPr="00B0614D">
              <w:rPr>
                <w:rFonts w:cs="Arial"/>
                <w:sz w:val="22"/>
                <w:szCs w:val="22"/>
              </w:rPr>
              <w:tab/>
              <w:t xml:space="preserve"> </w:t>
            </w:r>
          </w:p>
        </w:tc>
        <w:tc>
          <w:tcPr>
            <w:tcW w:w="2100" w:type="dxa"/>
            <w:tcBorders>
              <w:top w:val="single" w:sz="4" w:space="0" w:color="auto"/>
              <w:left w:val="single" w:sz="4" w:space="0" w:color="auto"/>
              <w:bottom w:val="single" w:sz="4" w:space="0" w:color="auto"/>
              <w:right w:val="single" w:sz="4" w:space="0" w:color="auto"/>
            </w:tcBorders>
          </w:tcPr>
          <w:p w14:paraId="3FA88B1E" w14:textId="77777777" w:rsidR="004542C7" w:rsidRPr="00B0614D" w:rsidRDefault="004542C7" w:rsidP="00C76610">
            <w:pPr>
              <w:ind w:right="-270"/>
              <w:jc w:val="both"/>
              <w:rPr>
                <w:rFonts w:cs="Arial"/>
                <w:sz w:val="22"/>
                <w:szCs w:val="22"/>
              </w:rPr>
            </w:pPr>
          </w:p>
          <w:p w14:paraId="3FEDE407" w14:textId="77777777" w:rsidR="004542C7" w:rsidRPr="00B0614D" w:rsidRDefault="004542C7" w:rsidP="00C76610">
            <w:pPr>
              <w:ind w:right="-270"/>
              <w:jc w:val="both"/>
              <w:rPr>
                <w:rFonts w:cs="Arial"/>
                <w:sz w:val="22"/>
                <w:szCs w:val="22"/>
              </w:rPr>
            </w:pPr>
          </w:p>
          <w:p w14:paraId="2451AA20" w14:textId="77777777" w:rsidR="004542C7" w:rsidRPr="00B0614D" w:rsidRDefault="004542C7" w:rsidP="00C76610">
            <w:pPr>
              <w:ind w:right="-270"/>
              <w:jc w:val="both"/>
              <w:rPr>
                <w:rFonts w:cs="Arial"/>
                <w:sz w:val="22"/>
                <w:szCs w:val="22"/>
              </w:rPr>
            </w:pPr>
          </w:p>
          <w:p w14:paraId="6BF84F56" w14:textId="77777777" w:rsidR="004542C7" w:rsidRPr="00B0614D" w:rsidRDefault="004542C7" w:rsidP="00C76610">
            <w:pPr>
              <w:ind w:right="-270"/>
              <w:jc w:val="both"/>
              <w:rPr>
                <w:rFonts w:cs="Arial"/>
                <w:sz w:val="22"/>
                <w:szCs w:val="22"/>
              </w:rPr>
            </w:pPr>
            <w:r w:rsidRPr="00B0614D">
              <w:rPr>
                <w:rFonts w:cs="Arial"/>
                <w:sz w:val="22"/>
                <w:szCs w:val="22"/>
              </w:rPr>
              <w:t>Date:</w:t>
            </w:r>
            <w:r w:rsidRPr="00B0614D">
              <w:rPr>
                <w:rFonts w:cs="Arial"/>
                <w:sz w:val="22"/>
                <w:szCs w:val="22"/>
              </w:rPr>
              <w:tab/>
              <w:t xml:space="preserve"> </w:t>
            </w:r>
          </w:p>
          <w:p w14:paraId="30087B8C" w14:textId="77777777" w:rsidR="004542C7" w:rsidRPr="00B0614D" w:rsidRDefault="004542C7" w:rsidP="00C76610">
            <w:pPr>
              <w:ind w:right="-270"/>
              <w:jc w:val="both"/>
              <w:rPr>
                <w:rFonts w:cs="Arial"/>
                <w:sz w:val="22"/>
                <w:szCs w:val="22"/>
              </w:rPr>
            </w:pPr>
          </w:p>
          <w:p w14:paraId="50787383" w14:textId="77777777" w:rsidR="004542C7" w:rsidRPr="00B0614D" w:rsidRDefault="004542C7" w:rsidP="00C76610">
            <w:pPr>
              <w:ind w:right="-270"/>
              <w:jc w:val="both"/>
              <w:rPr>
                <w:rFonts w:cs="Arial"/>
                <w:sz w:val="22"/>
                <w:szCs w:val="22"/>
              </w:rPr>
            </w:pPr>
            <w:r w:rsidRPr="00B0614D">
              <w:rPr>
                <w:rFonts w:cs="Arial"/>
                <w:sz w:val="22"/>
                <w:szCs w:val="22"/>
              </w:rPr>
              <w:t>Date:</w:t>
            </w:r>
            <w:r w:rsidRPr="00B0614D">
              <w:rPr>
                <w:rFonts w:cs="Arial"/>
                <w:sz w:val="22"/>
                <w:szCs w:val="22"/>
              </w:rPr>
              <w:tab/>
              <w:t xml:space="preserve"> </w:t>
            </w:r>
          </w:p>
        </w:tc>
      </w:tr>
    </w:tbl>
    <w:p w14:paraId="33D2C309" w14:textId="77777777" w:rsidR="00C76610" w:rsidRPr="00B0614D" w:rsidRDefault="00C76610" w:rsidP="00C76610">
      <w:pPr>
        <w:pStyle w:val="Title"/>
        <w:jc w:val="left"/>
        <w:rPr>
          <w:szCs w:val="22"/>
        </w:rPr>
      </w:pPr>
    </w:p>
    <w:p w14:paraId="3790FA4D" w14:textId="77777777" w:rsidR="00C76610" w:rsidRPr="00B0614D" w:rsidRDefault="00C76610" w:rsidP="00C76610">
      <w:pPr>
        <w:rPr>
          <w:rFonts w:cs="Arial"/>
          <w:sz w:val="22"/>
          <w:szCs w:val="22"/>
        </w:rPr>
      </w:pPr>
    </w:p>
    <w:p w14:paraId="4FDF2121" w14:textId="77777777" w:rsidR="00C76610" w:rsidRPr="00B0614D" w:rsidRDefault="00C76610" w:rsidP="00C76610">
      <w:pPr>
        <w:rPr>
          <w:rFonts w:cs="Arial"/>
          <w:sz w:val="22"/>
          <w:szCs w:val="22"/>
        </w:rPr>
      </w:pPr>
    </w:p>
    <w:p w14:paraId="3E06E1EE" w14:textId="77777777" w:rsidR="00C76610" w:rsidRPr="00B0614D" w:rsidRDefault="00C76610">
      <w:pPr>
        <w:rPr>
          <w:rFonts w:cs="Arial"/>
          <w:sz w:val="22"/>
          <w:szCs w:val="22"/>
        </w:rPr>
      </w:pPr>
    </w:p>
    <w:sectPr w:rsidR="00C76610" w:rsidRPr="00B0614D" w:rsidSect="006F5DEC">
      <w:footerReference w:type="default" r:id="rId7"/>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04FE" w14:textId="77777777" w:rsidR="00EB0FBB" w:rsidRDefault="00EB0FBB">
      <w:r>
        <w:separator/>
      </w:r>
    </w:p>
  </w:endnote>
  <w:endnote w:type="continuationSeparator" w:id="0">
    <w:p w14:paraId="676B1407" w14:textId="77777777" w:rsidR="00EB0FBB" w:rsidRDefault="00EB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46FA" w14:textId="77777777" w:rsidR="00AD43BA" w:rsidRPr="00173D1A" w:rsidRDefault="00AD43BA" w:rsidP="00C76610">
    <w:pPr>
      <w:pStyle w:val="Footer"/>
      <w:rPr>
        <w:sz w:val="16"/>
        <w:szCs w:val="16"/>
        <w:lang w:val="en-GB"/>
      </w:rPr>
    </w:pPr>
    <w:r w:rsidRPr="00173D1A">
      <w:rPr>
        <w:sz w:val="16"/>
        <w:szCs w:val="16"/>
        <w:lang w:val="en-GB"/>
      </w:rPr>
      <w:t xml:space="preserve">JE/Generic Job Description               </w:t>
    </w:r>
    <w:r w:rsidRPr="00173D1A">
      <w:rPr>
        <w:sz w:val="16"/>
        <w:szCs w:val="16"/>
        <w:lang w:val="en-GB"/>
      </w:rPr>
      <w:tab/>
      <w:t xml:space="preserve">         - </w:t>
    </w:r>
    <w:r w:rsidR="00C42C41" w:rsidRPr="00173D1A">
      <w:rPr>
        <w:sz w:val="16"/>
        <w:szCs w:val="16"/>
        <w:lang w:val="en-GB"/>
      </w:rPr>
      <w:fldChar w:fldCharType="begin"/>
    </w:r>
    <w:r w:rsidRPr="00173D1A">
      <w:rPr>
        <w:sz w:val="16"/>
        <w:szCs w:val="16"/>
        <w:lang w:val="en-GB"/>
      </w:rPr>
      <w:instrText xml:space="preserve"> PAGE </w:instrText>
    </w:r>
    <w:r w:rsidR="00C42C41" w:rsidRPr="00173D1A">
      <w:rPr>
        <w:sz w:val="16"/>
        <w:szCs w:val="16"/>
        <w:lang w:val="en-GB"/>
      </w:rPr>
      <w:fldChar w:fldCharType="separate"/>
    </w:r>
    <w:r w:rsidR="007A3D92">
      <w:rPr>
        <w:noProof/>
        <w:sz w:val="16"/>
        <w:szCs w:val="16"/>
        <w:lang w:val="en-GB"/>
      </w:rPr>
      <w:t>1</w:t>
    </w:r>
    <w:r w:rsidR="00C42C41" w:rsidRPr="00173D1A">
      <w:rPr>
        <w:sz w:val="16"/>
        <w:szCs w:val="16"/>
        <w:lang w:val="en-GB"/>
      </w:rPr>
      <w:fldChar w:fldCharType="end"/>
    </w:r>
    <w:r w:rsidRPr="00173D1A">
      <w:rPr>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06C4" w14:textId="77777777" w:rsidR="00EB0FBB" w:rsidRDefault="00EB0FBB">
      <w:r>
        <w:separator/>
      </w:r>
    </w:p>
  </w:footnote>
  <w:footnote w:type="continuationSeparator" w:id="0">
    <w:p w14:paraId="57E603D5" w14:textId="77777777" w:rsidR="00EB0FBB" w:rsidRDefault="00EB0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F27"/>
    <w:multiLevelType w:val="hybridMultilevel"/>
    <w:tmpl w:val="4E047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B6CAD"/>
    <w:multiLevelType w:val="hybridMultilevel"/>
    <w:tmpl w:val="B930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26BC"/>
    <w:multiLevelType w:val="hybridMultilevel"/>
    <w:tmpl w:val="434C339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C5076A"/>
    <w:multiLevelType w:val="hybridMultilevel"/>
    <w:tmpl w:val="2FEE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9419C"/>
    <w:multiLevelType w:val="hybridMultilevel"/>
    <w:tmpl w:val="5B740AD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630909"/>
    <w:multiLevelType w:val="hybridMultilevel"/>
    <w:tmpl w:val="2610C1B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07612"/>
    <w:multiLevelType w:val="hybridMultilevel"/>
    <w:tmpl w:val="63BEF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F470D3B"/>
    <w:multiLevelType w:val="singleLevel"/>
    <w:tmpl w:val="082CD082"/>
    <w:lvl w:ilvl="0">
      <w:start w:val="1"/>
      <w:numFmt w:val="decimal"/>
      <w:lvlText w:val="%1."/>
      <w:legacy w:legacy="1" w:legacySpace="0" w:legacyIndent="360"/>
      <w:lvlJc w:val="left"/>
      <w:pPr>
        <w:ind w:left="360" w:hanging="360"/>
      </w:pPr>
    </w:lvl>
  </w:abstractNum>
  <w:abstractNum w:abstractNumId="8" w15:restartNumberingAfterBreak="0">
    <w:nsid w:val="506C11EA"/>
    <w:multiLevelType w:val="hybridMultilevel"/>
    <w:tmpl w:val="DC3EB0F8"/>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51462B90"/>
    <w:multiLevelType w:val="hybridMultilevel"/>
    <w:tmpl w:val="FA62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F78A5"/>
    <w:multiLevelType w:val="hybridMultilevel"/>
    <w:tmpl w:val="4396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945B2"/>
    <w:multiLevelType w:val="hybridMultilevel"/>
    <w:tmpl w:val="FB1CF7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470549"/>
    <w:multiLevelType w:val="hybridMultilevel"/>
    <w:tmpl w:val="0FE40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D55D9"/>
    <w:multiLevelType w:val="hybridMultilevel"/>
    <w:tmpl w:val="3D0ED204"/>
    <w:lvl w:ilvl="0" w:tplc="04090001">
      <w:start w:val="1"/>
      <w:numFmt w:val="bullet"/>
      <w:lvlText w:val=""/>
      <w:lvlJc w:val="left"/>
      <w:pPr>
        <w:tabs>
          <w:tab w:val="num" w:pos="1512"/>
        </w:tabs>
        <w:ind w:left="1512" w:hanging="360"/>
      </w:pPr>
      <w:rPr>
        <w:rFonts w:ascii="Symbol" w:hAnsi="Symbol" w:hint="default"/>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7F064F02"/>
    <w:multiLevelType w:val="hybridMultilevel"/>
    <w:tmpl w:val="933861D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76717319">
    <w:abstractNumId w:val="6"/>
  </w:num>
  <w:num w:numId="2" w16cid:durableId="1703751428">
    <w:abstractNumId w:val="14"/>
  </w:num>
  <w:num w:numId="3" w16cid:durableId="491020343">
    <w:abstractNumId w:val="11"/>
  </w:num>
  <w:num w:numId="4" w16cid:durableId="1304769842">
    <w:abstractNumId w:val="4"/>
  </w:num>
  <w:num w:numId="5" w16cid:durableId="430510868">
    <w:abstractNumId w:val="13"/>
  </w:num>
  <w:num w:numId="6" w16cid:durableId="166480960">
    <w:abstractNumId w:val="8"/>
  </w:num>
  <w:num w:numId="7" w16cid:durableId="1933781010">
    <w:abstractNumId w:val="5"/>
  </w:num>
  <w:num w:numId="8" w16cid:durableId="26295884">
    <w:abstractNumId w:val="10"/>
  </w:num>
  <w:num w:numId="9" w16cid:durableId="1322855952">
    <w:abstractNumId w:val="1"/>
  </w:num>
  <w:num w:numId="10" w16cid:durableId="345638922">
    <w:abstractNumId w:val="0"/>
  </w:num>
  <w:num w:numId="11" w16cid:durableId="2137601361">
    <w:abstractNumId w:val="12"/>
  </w:num>
  <w:num w:numId="12" w16cid:durableId="320082180">
    <w:abstractNumId w:val="7"/>
  </w:num>
  <w:num w:numId="13" w16cid:durableId="1031955491">
    <w:abstractNumId w:val="2"/>
  </w:num>
  <w:num w:numId="14" w16cid:durableId="1470779334">
    <w:abstractNumId w:val="9"/>
  </w:num>
  <w:num w:numId="15" w16cid:durableId="82682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MLEwMzO3NDEzMzFX0lEKTi0uzszPAykwqgUA3rqq8SwAAAA="/>
  </w:docVars>
  <w:rsids>
    <w:rsidRoot w:val="00C76610"/>
    <w:rsid w:val="00011B3B"/>
    <w:rsid w:val="000409CC"/>
    <w:rsid w:val="00044777"/>
    <w:rsid w:val="0009215C"/>
    <w:rsid w:val="000B0255"/>
    <w:rsid w:val="00141A6D"/>
    <w:rsid w:val="00193962"/>
    <w:rsid w:val="001D5C04"/>
    <w:rsid w:val="002854B7"/>
    <w:rsid w:val="00296461"/>
    <w:rsid w:val="002B693D"/>
    <w:rsid w:val="00327485"/>
    <w:rsid w:val="00357BF4"/>
    <w:rsid w:val="003856B1"/>
    <w:rsid w:val="00387B51"/>
    <w:rsid w:val="003A034B"/>
    <w:rsid w:val="00403C86"/>
    <w:rsid w:val="004542C7"/>
    <w:rsid w:val="00461D8B"/>
    <w:rsid w:val="004838AC"/>
    <w:rsid w:val="00485329"/>
    <w:rsid w:val="004B2D95"/>
    <w:rsid w:val="004C1B42"/>
    <w:rsid w:val="00510DAE"/>
    <w:rsid w:val="005138D2"/>
    <w:rsid w:val="00546C14"/>
    <w:rsid w:val="00553D2D"/>
    <w:rsid w:val="005B0BC0"/>
    <w:rsid w:val="005F24A6"/>
    <w:rsid w:val="0060138E"/>
    <w:rsid w:val="00603E93"/>
    <w:rsid w:val="0060787F"/>
    <w:rsid w:val="00616836"/>
    <w:rsid w:val="00623A34"/>
    <w:rsid w:val="00645D46"/>
    <w:rsid w:val="006C56B6"/>
    <w:rsid w:val="006C7534"/>
    <w:rsid w:val="006D5AC8"/>
    <w:rsid w:val="006F5DEC"/>
    <w:rsid w:val="00702D81"/>
    <w:rsid w:val="007728D2"/>
    <w:rsid w:val="00774A37"/>
    <w:rsid w:val="007849E4"/>
    <w:rsid w:val="007A3443"/>
    <w:rsid w:val="007A3D92"/>
    <w:rsid w:val="007A4C37"/>
    <w:rsid w:val="007D1F3E"/>
    <w:rsid w:val="007E61C5"/>
    <w:rsid w:val="007F07B5"/>
    <w:rsid w:val="007F230C"/>
    <w:rsid w:val="00814011"/>
    <w:rsid w:val="00816E45"/>
    <w:rsid w:val="0089061C"/>
    <w:rsid w:val="008A6B30"/>
    <w:rsid w:val="009154CE"/>
    <w:rsid w:val="00953DED"/>
    <w:rsid w:val="0097102F"/>
    <w:rsid w:val="009741BF"/>
    <w:rsid w:val="00982B70"/>
    <w:rsid w:val="009A2EB3"/>
    <w:rsid w:val="009B6A79"/>
    <w:rsid w:val="009D6321"/>
    <w:rsid w:val="00A03F9B"/>
    <w:rsid w:val="00AA6D3F"/>
    <w:rsid w:val="00AD43BA"/>
    <w:rsid w:val="00AF706A"/>
    <w:rsid w:val="00B0614D"/>
    <w:rsid w:val="00B16CA4"/>
    <w:rsid w:val="00B50908"/>
    <w:rsid w:val="00B601B3"/>
    <w:rsid w:val="00BF2BAD"/>
    <w:rsid w:val="00C42C41"/>
    <w:rsid w:val="00C44A88"/>
    <w:rsid w:val="00C62AE2"/>
    <w:rsid w:val="00C7226F"/>
    <w:rsid w:val="00C76610"/>
    <w:rsid w:val="00C84101"/>
    <w:rsid w:val="00CD682A"/>
    <w:rsid w:val="00CD7084"/>
    <w:rsid w:val="00CE772F"/>
    <w:rsid w:val="00D130C4"/>
    <w:rsid w:val="00D32E38"/>
    <w:rsid w:val="00D34089"/>
    <w:rsid w:val="00D36072"/>
    <w:rsid w:val="00D47A46"/>
    <w:rsid w:val="00D5607B"/>
    <w:rsid w:val="00D8486A"/>
    <w:rsid w:val="00DA386C"/>
    <w:rsid w:val="00DD6F52"/>
    <w:rsid w:val="00DE1126"/>
    <w:rsid w:val="00E20619"/>
    <w:rsid w:val="00E30879"/>
    <w:rsid w:val="00E36D08"/>
    <w:rsid w:val="00E44386"/>
    <w:rsid w:val="00E61125"/>
    <w:rsid w:val="00E66EE2"/>
    <w:rsid w:val="00E71764"/>
    <w:rsid w:val="00E7624B"/>
    <w:rsid w:val="00E9406D"/>
    <w:rsid w:val="00EB0FBB"/>
    <w:rsid w:val="00F911AB"/>
    <w:rsid w:val="00FA7D07"/>
    <w:rsid w:val="00FC2725"/>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5FC7"/>
  <w15:docId w15:val="{8D6DFFFA-7A9D-4C49-9BDA-0160E6A2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610"/>
    <w:rPr>
      <w:rFonts w:ascii="Arial" w:hAnsi="Arial"/>
      <w:sz w:val="24"/>
      <w:szCs w:val="24"/>
      <w:lang w:val="en-US" w:eastAsia="en-US"/>
    </w:rPr>
  </w:style>
  <w:style w:type="paragraph" w:styleId="Heading1">
    <w:name w:val="heading 1"/>
    <w:basedOn w:val="Normal"/>
    <w:next w:val="Normal"/>
    <w:qFormat/>
    <w:rsid w:val="00C62AE2"/>
    <w:pPr>
      <w:keepNext/>
      <w:spacing w:before="240" w:after="60"/>
      <w:outlineLvl w:val="0"/>
    </w:pPr>
    <w:rPr>
      <w:rFonts w:cs="Arial"/>
      <w:b/>
      <w:bCs/>
      <w:kern w:val="32"/>
      <w:sz w:val="32"/>
      <w:szCs w:val="32"/>
    </w:rPr>
  </w:style>
  <w:style w:type="paragraph" w:styleId="Heading3">
    <w:name w:val="heading 3"/>
    <w:basedOn w:val="Normal"/>
    <w:next w:val="Normal"/>
    <w:qFormat/>
    <w:rsid w:val="00C76610"/>
    <w:pPr>
      <w:keepNext/>
      <w:jc w:val="both"/>
      <w:outlineLvl w:val="2"/>
    </w:pPr>
    <w:rPr>
      <w:rFonts w:cs="Arial"/>
      <w:b/>
      <w:bCs/>
    </w:rPr>
  </w:style>
  <w:style w:type="paragraph" w:styleId="Heading4">
    <w:name w:val="heading 4"/>
    <w:basedOn w:val="Normal"/>
    <w:next w:val="Normal"/>
    <w:qFormat/>
    <w:rsid w:val="00C76610"/>
    <w:pPr>
      <w:keepNext/>
      <w:outlineLvl w:val="3"/>
    </w:pPr>
    <w:rPr>
      <w:sz w:val="32"/>
    </w:rPr>
  </w:style>
  <w:style w:type="paragraph" w:styleId="Heading5">
    <w:name w:val="heading 5"/>
    <w:basedOn w:val="Normal"/>
    <w:next w:val="Normal"/>
    <w:qFormat/>
    <w:rsid w:val="00D130C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6610"/>
    <w:pPr>
      <w:jc w:val="center"/>
    </w:pPr>
    <w:rPr>
      <w:rFonts w:cs="Arial"/>
      <w:b/>
      <w:bCs/>
      <w:sz w:val="22"/>
    </w:rPr>
  </w:style>
  <w:style w:type="paragraph" w:styleId="BodyText">
    <w:name w:val="Body Text"/>
    <w:basedOn w:val="Normal"/>
    <w:rsid w:val="00C76610"/>
    <w:pPr>
      <w:jc w:val="both"/>
    </w:pPr>
    <w:rPr>
      <w:rFonts w:cs="Arial"/>
    </w:rPr>
  </w:style>
  <w:style w:type="paragraph" w:styleId="Footer">
    <w:name w:val="footer"/>
    <w:basedOn w:val="Normal"/>
    <w:rsid w:val="00C76610"/>
    <w:pPr>
      <w:tabs>
        <w:tab w:val="center" w:pos="4153"/>
        <w:tab w:val="right" w:pos="8306"/>
      </w:tabs>
    </w:pPr>
  </w:style>
  <w:style w:type="paragraph" w:styleId="BodyTextIndent">
    <w:name w:val="Body Text Indent"/>
    <w:basedOn w:val="Normal"/>
    <w:rsid w:val="00C76610"/>
    <w:pPr>
      <w:spacing w:after="120"/>
      <w:ind w:left="283"/>
    </w:pPr>
  </w:style>
  <w:style w:type="paragraph" w:customStyle="1" w:styleId="Default">
    <w:name w:val="Default"/>
    <w:rsid w:val="00C76610"/>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E44386"/>
    <w:pPr>
      <w:overflowPunct w:val="0"/>
      <w:autoSpaceDE w:val="0"/>
      <w:autoSpaceDN w:val="0"/>
      <w:adjustRightInd w:val="0"/>
      <w:textAlignment w:val="baseline"/>
    </w:pPr>
    <w:rPr>
      <w:rFonts w:ascii="Courier New" w:eastAsia="Calibri" w:hAnsi="Courier New"/>
      <w:sz w:val="20"/>
      <w:szCs w:val="20"/>
      <w:lang w:val="en-GB"/>
    </w:rPr>
  </w:style>
  <w:style w:type="character" w:customStyle="1" w:styleId="PlainTextChar">
    <w:name w:val="Plain Text Char"/>
    <w:basedOn w:val="DefaultParagraphFont"/>
    <w:link w:val="PlainText"/>
    <w:locked/>
    <w:rsid w:val="00E44386"/>
    <w:rPr>
      <w:rFonts w:ascii="Courier New" w:eastAsia="Calibri" w:hAnsi="Courier New"/>
      <w:lang w:val="en-GB" w:eastAsia="en-US" w:bidi="ar-SA"/>
    </w:rPr>
  </w:style>
  <w:style w:type="paragraph" w:styleId="BlockText">
    <w:name w:val="Block Text"/>
    <w:basedOn w:val="Normal"/>
    <w:rsid w:val="00616836"/>
    <w:pPr>
      <w:ind w:left="-540" w:right="-514"/>
    </w:pPr>
    <w:rPr>
      <w:rFonts w:ascii="Times New Roman" w:eastAsia="Calibri" w:hAnsi="Times New Roman"/>
      <w:lang w:val="en-GB"/>
    </w:rPr>
  </w:style>
  <w:style w:type="paragraph" w:styleId="BodyText2">
    <w:name w:val="Body Text 2"/>
    <w:basedOn w:val="Normal"/>
    <w:rsid w:val="00C62AE2"/>
    <w:pPr>
      <w:spacing w:after="120" w:line="480" w:lineRule="auto"/>
    </w:pPr>
  </w:style>
  <w:style w:type="paragraph" w:styleId="ListParagraph">
    <w:name w:val="List Paragraph"/>
    <w:basedOn w:val="Normal"/>
    <w:qFormat/>
    <w:rsid w:val="00D130C4"/>
    <w:pPr>
      <w:ind w:left="720"/>
      <w:contextualSpacing/>
    </w:pPr>
    <w:rPr>
      <w:rFonts w:ascii="Times New Roman" w:eastAsia="Calibri" w:hAnsi="Times New Roman"/>
      <w:lang w:val="en-GB"/>
    </w:rPr>
  </w:style>
  <w:style w:type="paragraph" w:styleId="Header">
    <w:name w:val="header"/>
    <w:basedOn w:val="Normal"/>
    <w:link w:val="HeaderChar"/>
    <w:rsid w:val="004542C7"/>
    <w:pPr>
      <w:tabs>
        <w:tab w:val="center" w:pos="4153"/>
        <w:tab w:val="right" w:pos="8306"/>
      </w:tabs>
    </w:pPr>
    <w:rPr>
      <w:sz w:val="22"/>
      <w:szCs w:val="20"/>
    </w:rPr>
  </w:style>
  <w:style w:type="character" w:customStyle="1" w:styleId="HeaderChar">
    <w:name w:val="Header Char"/>
    <w:basedOn w:val="DefaultParagraphFont"/>
    <w:link w:val="Header"/>
    <w:rsid w:val="004542C7"/>
    <w:rPr>
      <w:rFonts w:ascii="Arial" w:hAnsi="Arial"/>
      <w:sz w:val="22"/>
      <w:lang w:val="en-US" w:eastAsia="en-US"/>
    </w:rPr>
  </w:style>
  <w:style w:type="paragraph" w:styleId="BalloonText">
    <w:name w:val="Balloon Text"/>
    <w:basedOn w:val="Normal"/>
    <w:link w:val="BalloonTextChar"/>
    <w:rsid w:val="004C1B42"/>
    <w:rPr>
      <w:rFonts w:ascii="Tahoma" w:hAnsi="Tahoma" w:cs="Tahoma"/>
      <w:sz w:val="16"/>
      <w:szCs w:val="16"/>
    </w:rPr>
  </w:style>
  <w:style w:type="character" w:customStyle="1" w:styleId="BalloonTextChar">
    <w:name w:val="Balloon Text Char"/>
    <w:basedOn w:val="DefaultParagraphFont"/>
    <w:link w:val="BalloonText"/>
    <w:rsid w:val="004C1B4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NHS Lothian</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NHSLAdmin</dc:creator>
  <cp:lastModifiedBy>MacGregor, Ann</cp:lastModifiedBy>
  <cp:revision>3</cp:revision>
  <dcterms:created xsi:type="dcterms:W3CDTF">2023-05-25T14:09:00Z</dcterms:created>
  <dcterms:modified xsi:type="dcterms:W3CDTF">2023-05-25T14:16:00Z</dcterms:modified>
</cp:coreProperties>
</file>