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6D" w:rsidRPr="005E3B4B" w:rsidRDefault="00F00E6D" w:rsidP="007076A5">
      <w:pPr>
        <w:pStyle w:val="Heading1"/>
        <w:ind w:right="-1"/>
        <w:jc w:val="center"/>
      </w:pPr>
    </w:p>
    <w:p w:rsidR="003F0EBE" w:rsidRPr="005E3B4B" w:rsidRDefault="009E26A6" w:rsidP="007076A5">
      <w:pPr>
        <w:pStyle w:val="Heading1"/>
        <w:ind w:right="-1"/>
        <w:jc w:val="center"/>
      </w:pPr>
      <w:r w:rsidRPr="009E26A6">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87pt;margin-top:-45pt;width:98.95pt;height:68.7pt;z-index:251657728" stroked="f">
            <v:textbox>
              <w:txbxContent>
                <w:p w:rsidR="00F71EB7" w:rsidRDefault="00F72C59">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3F0EBE" w:rsidRPr="005E3B4B">
        <w:t>NHS FORTH VALLEY</w:t>
      </w:r>
    </w:p>
    <w:p w:rsidR="00C05881" w:rsidRPr="005E3B4B" w:rsidRDefault="00C05881" w:rsidP="007076A5">
      <w:pPr>
        <w:pStyle w:val="Heading1"/>
        <w:ind w:right="-1"/>
        <w:jc w:val="center"/>
      </w:pPr>
    </w:p>
    <w:p w:rsidR="003F0EBE" w:rsidRPr="005E3B4B" w:rsidRDefault="00A16567" w:rsidP="007076A5">
      <w:pPr>
        <w:pStyle w:val="Heading1"/>
        <w:ind w:right="-1"/>
        <w:jc w:val="center"/>
      </w:pPr>
      <w:r w:rsidRPr="005E3B4B">
        <w:t>JOB DESCRIPTION</w:t>
      </w:r>
    </w:p>
    <w:p w:rsidR="003F0EBE" w:rsidRPr="005E3B4B" w:rsidRDefault="003F0EBE" w:rsidP="007076A5">
      <w:pPr>
        <w:ind w:right="-1"/>
        <w:jc w:val="center"/>
        <w:rPr>
          <w:rFonts w:ascii="Arial" w:hAnsi="Arial" w:cs="Arial"/>
        </w:rPr>
      </w:pPr>
    </w:p>
    <w:p w:rsidR="00A16567" w:rsidRPr="005E3B4B" w:rsidRDefault="00A16567" w:rsidP="00C05881">
      <w:pPr>
        <w:ind w:right="-1"/>
        <w:jc w:val="both"/>
        <w:rPr>
          <w:rFonts w:ascii="Arial" w:hAnsi="Arial" w:cs="Arial"/>
          <w:b/>
          <w:bCs/>
        </w:rPr>
      </w:pPr>
    </w:p>
    <w:p w:rsidR="00A16567" w:rsidRPr="005E3B4B" w:rsidRDefault="00CB5F61" w:rsidP="00C05881">
      <w:pPr>
        <w:tabs>
          <w:tab w:val="left" w:pos="1392"/>
          <w:tab w:val="left" w:pos="1872"/>
        </w:tabs>
        <w:ind w:left="792" w:right="-1" w:hanging="792"/>
        <w:jc w:val="both"/>
        <w:rPr>
          <w:rFonts w:ascii="Arial" w:hAnsi="Arial" w:cs="Arial"/>
          <w:b/>
          <w:bCs/>
        </w:rPr>
      </w:pPr>
      <w:r w:rsidRPr="005E3B4B">
        <w:rPr>
          <w:rFonts w:ascii="Arial" w:hAnsi="Arial" w:cs="Arial"/>
          <w:b/>
          <w:bCs/>
        </w:rPr>
        <w:t xml:space="preserve">1.      </w:t>
      </w:r>
      <w:r w:rsidR="00A16567" w:rsidRPr="005E3B4B">
        <w:rPr>
          <w:rFonts w:ascii="Arial" w:hAnsi="Arial" w:cs="Arial"/>
          <w:b/>
          <w:bCs/>
        </w:rPr>
        <w:t>JOB DETAILS</w:t>
      </w:r>
    </w:p>
    <w:p w:rsidR="00A16567" w:rsidRPr="005E3B4B" w:rsidRDefault="00A16567" w:rsidP="00C05881">
      <w:pPr>
        <w:pStyle w:val="BodyText"/>
        <w:ind w:right="-1"/>
        <w:rPr>
          <w:rFonts w:cs="Arial"/>
          <w:sz w:val="24"/>
          <w:szCs w:val="24"/>
        </w:rPr>
      </w:pPr>
    </w:p>
    <w:p w:rsidR="00A16567" w:rsidRPr="005E3B4B" w:rsidRDefault="00A16567" w:rsidP="00C05881">
      <w:pPr>
        <w:ind w:right="-1"/>
        <w:jc w:val="both"/>
        <w:rPr>
          <w:rFonts w:ascii="Arial" w:hAnsi="Arial" w:cs="Arial"/>
          <w:b/>
          <w:bCs/>
        </w:rPr>
      </w:pPr>
      <w:r w:rsidRPr="005E3B4B">
        <w:rPr>
          <w:rFonts w:ascii="Arial" w:hAnsi="Arial" w:cs="Arial"/>
          <w:b/>
          <w:bCs/>
        </w:rPr>
        <w:t>Job Title:</w:t>
      </w:r>
      <w:bookmarkStart w:id="0" w:name="_Hlk134091328"/>
      <w:r w:rsidR="00F00E6D" w:rsidRPr="005E3B4B">
        <w:rPr>
          <w:rFonts w:ascii="Arial" w:hAnsi="Arial" w:cs="Arial"/>
          <w:b/>
          <w:bCs/>
        </w:rPr>
        <w:tab/>
      </w:r>
      <w:r w:rsidR="00F00E6D" w:rsidRPr="005E3B4B">
        <w:rPr>
          <w:rFonts w:ascii="Arial" w:hAnsi="Arial" w:cs="Arial"/>
          <w:b/>
          <w:bCs/>
        </w:rPr>
        <w:tab/>
      </w:r>
      <w:r w:rsidR="005E3B4B">
        <w:rPr>
          <w:rFonts w:ascii="Arial" w:hAnsi="Arial" w:cs="Arial"/>
          <w:b/>
          <w:bCs/>
        </w:rPr>
        <w:t xml:space="preserve">  </w:t>
      </w:r>
      <w:r w:rsidR="00606197" w:rsidRPr="005E3B4B">
        <w:rPr>
          <w:rFonts w:ascii="Arial" w:hAnsi="Arial" w:cs="Arial"/>
          <w:b/>
          <w:bCs/>
        </w:rPr>
        <w:t>A</w:t>
      </w:r>
      <w:r w:rsidR="004571E5" w:rsidRPr="005E3B4B">
        <w:rPr>
          <w:rFonts w:ascii="Arial" w:hAnsi="Arial" w:cs="Arial"/>
          <w:b/>
          <w:bCs/>
        </w:rPr>
        <w:t>dministrator/</w:t>
      </w:r>
      <w:r w:rsidR="0040024F" w:rsidRPr="005E3B4B">
        <w:rPr>
          <w:rFonts w:ascii="Arial" w:hAnsi="Arial" w:cs="Arial"/>
          <w:b/>
          <w:bCs/>
        </w:rPr>
        <w:t xml:space="preserve">Personal </w:t>
      </w:r>
      <w:r w:rsidR="00F00E6D" w:rsidRPr="005E3B4B">
        <w:rPr>
          <w:rFonts w:ascii="Arial" w:hAnsi="Arial" w:cs="Arial"/>
          <w:b/>
          <w:bCs/>
        </w:rPr>
        <w:t>A</w:t>
      </w:r>
      <w:r w:rsidR="0040024F" w:rsidRPr="005E3B4B">
        <w:rPr>
          <w:rFonts w:ascii="Arial" w:hAnsi="Arial" w:cs="Arial"/>
          <w:b/>
          <w:bCs/>
        </w:rPr>
        <w:t xml:space="preserve">ssistant </w:t>
      </w:r>
      <w:bookmarkEnd w:id="0"/>
    </w:p>
    <w:p w:rsidR="00A16567" w:rsidRPr="005E3B4B" w:rsidRDefault="00A16567" w:rsidP="00C05881">
      <w:pPr>
        <w:ind w:right="-1"/>
        <w:jc w:val="both"/>
        <w:rPr>
          <w:rFonts w:ascii="Arial" w:hAnsi="Arial" w:cs="Arial"/>
          <w:b/>
          <w:bCs/>
        </w:rPr>
      </w:pPr>
    </w:p>
    <w:p w:rsidR="00EE26C0" w:rsidRPr="005E3B4B" w:rsidRDefault="0085484F" w:rsidP="00C05881">
      <w:pPr>
        <w:pStyle w:val="Header"/>
        <w:tabs>
          <w:tab w:val="left" w:pos="2268"/>
          <w:tab w:val="left" w:pos="3402"/>
        </w:tabs>
        <w:ind w:left="2265" w:hanging="2265"/>
        <w:jc w:val="both"/>
        <w:rPr>
          <w:rFonts w:ascii="Arial" w:hAnsi="Arial" w:cs="Arial"/>
          <w:b/>
          <w:sz w:val="24"/>
          <w:szCs w:val="24"/>
        </w:rPr>
      </w:pPr>
      <w:r w:rsidRPr="005E3B4B">
        <w:rPr>
          <w:rFonts w:ascii="Arial" w:hAnsi="Arial" w:cs="Arial"/>
          <w:b/>
          <w:bCs/>
          <w:sz w:val="24"/>
          <w:szCs w:val="24"/>
        </w:rPr>
        <w:t>Responsible to</w:t>
      </w:r>
      <w:r w:rsidR="00655EE6" w:rsidRPr="005E3B4B">
        <w:rPr>
          <w:rFonts w:ascii="Arial" w:hAnsi="Arial" w:cs="Arial"/>
          <w:b/>
          <w:bCs/>
          <w:sz w:val="24"/>
          <w:szCs w:val="24"/>
        </w:rPr>
        <w:t>:</w:t>
      </w:r>
      <w:r w:rsidR="00655EE6" w:rsidRPr="005E3B4B">
        <w:rPr>
          <w:rFonts w:ascii="Arial" w:hAnsi="Arial" w:cs="Arial"/>
          <w:b/>
          <w:bCs/>
          <w:sz w:val="24"/>
          <w:szCs w:val="24"/>
        </w:rPr>
        <w:tab/>
      </w:r>
      <w:r w:rsidR="006D3840" w:rsidRPr="005E3B4B">
        <w:rPr>
          <w:rFonts w:ascii="Arial" w:hAnsi="Arial" w:cs="Arial"/>
          <w:b/>
          <w:bCs/>
          <w:sz w:val="24"/>
          <w:szCs w:val="24"/>
        </w:rPr>
        <w:t xml:space="preserve">Director of Medical Education and </w:t>
      </w:r>
      <w:r w:rsidR="00486E3A" w:rsidRPr="005E3B4B">
        <w:rPr>
          <w:rFonts w:ascii="Arial" w:hAnsi="Arial" w:cs="Arial"/>
          <w:b/>
          <w:sz w:val="24"/>
          <w:szCs w:val="24"/>
        </w:rPr>
        <w:t>Clinical Education</w:t>
      </w:r>
      <w:r w:rsidR="006D3840" w:rsidRPr="005E3B4B">
        <w:rPr>
          <w:rFonts w:ascii="Arial" w:hAnsi="Arial" w:cs="Arial"/>
          <w:b/>
          <w:sz w:val="24"/>
          <w:szCs w:val="24"/>
        </w:rPr>
        <w:t xml:space="preserve"> </w:t>
      </w:r>
      <w:r w:rsidR="0040024F" w:rsidRPr="005E3B4B">
        <w:rPr>
          <w:rFonts w:ascii="Arial" w:hAnsi="Arial" w:cs="Arial"/>
          <w:b/>
          <w:sz w:val="24"/>
          <w:szCs w:val="24"/>
        </w:rPr>
        <w:t xml:space="preserve">Manager </w:t>
      </w:r>
    </w:p>
    <w:p w:rsidR="0085484F" w:rsidRPr="005E3B4B" w:rsidRDefault="0085484F" w:rsidP="00C05881">
      <w:pPr>
        <w:ind w:right="-1"/>
        <w:jc w:val="both"/>
        <w:rPr>
          <w:rFonts w:ascii="Arial" w:hAnsi="Arial" w:cs="Arial"/>
          <w:b/>
          <w:bCs/>
        </w:rPr>
      </w:pPr>
    </w:p>
    <w:p w:rsidR="00EE26C0" w:rsidRPr="005E3B4B" w:rsidRDefault="00EE26C0" w:rsidP="00C05881">
      <w:pPr>
        <w:pStyle w:val="Header"/>
        <w:tabs>
          <w:tab w:val="left" w:pos="2268"/>
          <w:tab w:val="left" w:pos="3402"/>
        </w:tabs>
        <w:jc w:val="both"/>
        <w:rPr>
          <w:rFonts w:ascii="Arial" w:hAnsi="Arial" w:cs="Arial"/>
          <w:b/>
          <w:sz w:val="24"/>
          <w:szCs w:val="24"/>
        </w:rPr>
      </w:pPr>
      <w:r w:rsidRPr="005E3B4B">
        <w:rPr>
          <w:rFonts w:ascii="Arial" w:hAnsi="Arial" w:cs="Arial"/>
          <w:b/>
          <w:bCs/>
          <w:sz w:val="24"/>
          <w:szCs w:val="24"/>
        </w:rPr>
        <w:t>Department:</w:t>
      </w:r>
      <w:r w:rsidR="00F00E6D" w:rsidRPr="005E3B4B">
        <w:rPr>
          <w:rFonts w:ascii="Arial" w:hAnsi="Arial" w:cs="Arial"/>
          <w:b/>
          <w:bCs/>
          <w:sz w:val="24"/>
          <w:szCs w:val="24"/>
        </w:rPr>
        <w:tab/>
      </w:r>
      <w:r w:rsidRPr="005E3B4B">
        <w:rPr>
          <w:rFonts w:ascii="Arial" w:hAnsi="Arial" w:cs="Arial"/>
          <w:b/>
          <w:sz w:val="24"/>
          <w:szCs w:val="24"/>
        </w:rPr>
        <w:t>Medical Education and Library</w:t>
      </w:r>
    </w:p>
    <w:p w:rsidR="00FB1B3C" w:rsidRPr="005E3B4B" w:rsidRDefault="00FB1B3C" w:rsidP="007076A5">
      <w:pPr>
        <w:ind w:right="-1"/>
        <w:rPr>
          <w:rFonts w:ascii="Arial" w:hAnsi="Arial" w:cs="Arial"/>
          <w:b/>
          <w:bCs/>
        </w:rPr>
      </w:pPr>
    </w:p>
    <w:p w:rsidR="00A16567" w:rsidRPr="005E3B4B" w:rsidRDefault="008E0DFE" w:rsidP="007076A5">
      <w:pPr>
        <w:ind w:right="-1"/>
        <w:rPr>
          <w:rFonts w:ascii="Arial" w:hAnsi="Arial" w:cs="Arial"/>
          <w:b/>
          <w:bCs/>
        </w:rPr>
      </w:pPr>
      <w:r w:rsidRPr="005E3B4B">
        <w:rPr>
          <w:rFonts w:ascii="Arial" w:hAnsi="Arial" w:cs="Arial"/>
          <w:b/>
          <w:bCs/>
        </w:rPr>
        <w:t xml:space="preserve">Job </w:t>
      </w:r>
      <w:r w:rsidR="00A16567" w:rsidRPr="005E3B4B">
        <w:rPr>
          <w:rFonts w:ascii="Arial" w:hAnsi="Arial" w:cs="Arial"/>
          <w:b/>
          <w:bCs/>
        </w:rPr>
        <w:t>Reference:</w:t>
      </w:r>
      <w:r w:rsidR="00090F55" w:rsidRPr="005E3B4B">
        <w:rPr>
          <w:rFonts w:ascii="Arial" w:hAnsi="Arial" w:cs="Arial"/>
          <w:b/>
          <w:bCs/>
        </w:rPr>
        <w:tab/>
      </w:r>
      <w:r w:rsidR="0015328A">
        <w:rPr>
          <w:rFonts w:ascii="Arial" w:hAnsi="Arial" w:cs="Arial"/>
          <w:b/>
          <w:bCs/>
        </w:rPr>
        <w:t xml:space="preserve">  UD-BN-AC-132</w:t>
      </w:r>
    </w:p>
    <w:p w:rsidR="00A16567" w:rsidRDefault="00A16567" w:rsidP="007076A5">
      <w:pPr>
        <w:ind w:right="-1"/>
        <w:jc w:val="both"/>
        <w:rPr>
          <w:rFonts w:ascii="Arial" w:hAnsi="Arial" w:cs="Arial"/>
          <w:b/>
          <w:bCs/>
        </w:rPr>
      </w:pPr>
    </w:p>
    <w:p w:rsidR="005E3B4B" w:rsidRPr="005E3B4B" w:rsidRDefault="005E3B4B" w:rsidP="007076A5">
      <w:pPr>
        <w:ind w:right="-1"/>
        <w:jc w:val="both"/>
        <w:rPr>
          <w:rFonts w:ascii="Arial" w:hAnsi="Arial" w:cs="Arial"/>
          <w:b/>
          <w:bCs/>
        </w:rPr>
      </w:pPr>
    </w:p>
    <w:p w:rsidR="00A16567" w:rsidRPr="005E3B4B" w:rsidRDefault="00CB5F61" w:rsidP="007076A5">
      <w:pPr>
        <w:ind w:right="-1"/>
        <w:jc w:val="both"/>
        <w:rPr>
          <w:rFonts w:ascii="Arial" w:hAnsi="Arial" w:cs="Arial"/>
          <w:b/>
          <w:bCs/>
        </w:rPr>
      </w:pPr>
      <w:r w:rsidRPr="005E3B4B">
        <w:rPr>
          <w:rFonts w:ascii="Arial" w:hAnsi="Arial" w:cs="Arial"/>
          <w:b/>
          <w:bCs/>
        </w:rPr>
        <w:t>2.</w:t>
      </w:r>
      <w:r w:rsidRPr="005E3B4B">
        <w:rPr>
          <w:rFonts w:ascii="Arial" w:hAnsi="Arial" w:cs="Arial"/>
          <w:b/>
          <w:bCs/>
        </w:rPr>
        <w:tab/>
      </w:r>
      <w:r w:rsidR="00A16567" w:rsidRPr="005E3B4B">
        <w:rPr>
          <w:rFonts w:ascii="Arial" w:hAnsi="Arial" w:cs="Arial"/>
          <w:b/>
          <w:bCs/>
        </w:rPr>
        <w:t>JOB PURPOSE</w:t>
      </w:r>
    </w:p>
    <w:p w:rsidR="00EE26C0" w:rsidRPr="005E3B4B" w:rsidRDefault="00EE26C0" w:rsidP="007076A5">
      <w:pPr>
        <w:ind w:right="-1"/>
        <w:jc w:val="both"/>
        <w:rPr>
          <w:rFonts w:ascii="Arial" w:hAnsi="Arial" w:cs="Arial"/>
          <w:b/>
          <w:bCs/>
          <w:color w:val="FF0000"/>
        </w:rPr>
      </w:pPr>
    </w:p>
    <w:p w:rsidR="0040024F" w:rsidRPr="005E3B4B" w:rsidRDefault="00EE26C0" w:rsidP="0040024F">
      <w:pPr>
        <w:jc w:val="both"/>
        <w:rPr>
          <w:rFonts w:ascii="Arial" w:hAnsi="Arial" w:cs="Arial"/>
        </w:rPr>
      </w:pPr>
      <w:r w:rsidRPr="005E3B4B">
        <w:rPr>
          <w:rFonts w:ascii="Arial" w:hAnsi="Arial" w:cs="Arial"/>
        </w:rPr>
        <w:t xml:space="preserve">The post holder </w:t>
      </w:r>
      <w:r w:rsidR="0040024F" w:rsidRPr="005E3B4B">
        <w:rPr>
          <w:rFonts w:ascii="Arial" w:hAnsi="Arial" w:cs="Arial"/>
        </w:rPr>
        <w:t>will be responsible for proving a comprehensive range of administrative support to the</w:t>
      </w:r>
      <w:r w:rsidR="00030BD9" w:rsidRPr="005E3B4B">
        <w:rPr>
          <w:rFonts w:ascii="Arial" w:hAnsi="Arial" w:cs="Arial"/>
        </w:rPr>
        <w:t xml:space="preserve"> Senior Administrator and on occasion the</w:t>
      </w:r>
      <w:r w:rsidR="0040024F" w:rsidRPr="005E3B4B">
        <w:rPr>
          <w:rFonts w:ascii="Arial" w:hAnsi="Arial" w:cs="Arial"/>
        </w:rPr>
        <w:t xml:space="preserve"> Director of Medical Education</w:t>
      </w:r>
      <w:r w:rsidR="007C3685" w:rsidRPr="005E3B4B">
        <w:rPr>
          <w:rFonts w:ascii="Arial" w:hAnsi="Arial" w:cs="Arial"/>
        </w:rPr>
        <w:t xml:space="preserve"> </w:t>
      </w:r>
      <w:r w:rsidR="006D3840" w:rsidRPr="005E3B4B">
        <w:rPr>
          <w:rFonts w:ascii="Arial" w:hAnsi="Arial" w:cs="Arial"/>
        </w:rPr>
        <w:t>(DME), Deputy DME</w:t>
      </w:r>
      <w:r w:rsidR="003059D3" w:rsidRPr="005E3B4B">
        <w:rPr>
          <w:rFonts w:ascii="Arial" w:hAnsi="Arial" w:cs="Arial"/>
        </w:rPr>
        <w:t xml:space="preserve"> </w:t>
      </w:r>
      <w:r w:rsidR="00F6414C" w:rsidRPr="005E3B4B">
        <w:rPr>
          <w:rFonts w:ascii="Arial" w:hAnsi="Arial" w:cs="Arial"/>
        </w:rPr>
        <w:t>(DDME) and Clinical Education Manager</w:t>
      </w:r>
      <w:r w:rsidR="00FE37FE" w:rsidRPr="005E3B4B">
        <w:rPr>
          <w:rFonts w:ascii="Arial" w:hAnsi="Arial" w:cs="Arial"/>
        </w:rPr>
        <w:t xml:space="preserve"> </w:t>
      </w:r>
      <w:r w:rsidR="009105CB" w:rsidRPr="005E3B4B">
        <w:rPr>
          <w:rFonts w:ascii="Arial" w:hAnsi="Arial" w:cs="Arial"/>
        </w:rPr>
        <w:t>(CEM)</w:t>
      </w:r>
      <w:r w:rsidR="00F6414C" w:rsidRPr="005E3B4B">
        <w:rPr>
          <w:rFonts w:ascii="Arial" w:hAnsi="Arial" w:cs="Arial"/>
        </w:rPr>
        <w:t xml:space="preserve">, </w:t>
      </w:r>
      <w:r w:rsidR="003059D3" w:rsidRPr="005E3B4B">
        <w:rPr>
          <w:rFonts w:ascii="Arial" w:hAnsi="Arial" w:cs="Arial"/>
        </w:rPr>
        <w:t>which will allow the overall objectives to Medical Education service to be achieved.</w:t>
      </w:r>
    </w:p>
    <w:p w:rsidR="00486E3A" w:rsidRPr="005E3B4B" w:rsidRDefault="00486E3A" w:rsidP="0040024F">
      <w:pPr>
        <w:jc w:val="both"/>
        <w:rPr>
          <w:rFonts w:ascii="Arial" w:hAnsi="Arial" w:cs="Arial"/>
        </w:rPr>
      </w:pPr>
    </w:p>
    <w:p w:rsidR="00F00E6D" w:rsidRPr="005E3B4B" w:rsidRDefault="00F00E6D" w:rsidP="0040024F">
      <w:pPr>
        <w:jc w:val="both"/>
        <w:rPr>
          <w:rFonts w:ascii="Arial" w:hAnsi="Arial" w:cs="Arial"/>
        </w:rPr>
      </w:pPr>
    </w:p>
    <w:p w:rsidR="00EE26C0" w:rsidRPr="005E3B4B" w:rsidRDefault="003059D3" w:rsidP="00EE26C0">
      <w:pPr>
        <w:pStyle w:val="BodyText"/>
        <w:spacing w:line="264" w:lineRule="auto"/>
        <w:rPr>
          <w:rFonts w:cs="Arial"/>
          <w:b/>
          <w:sz w:val="24"/>
          <w:szCs w:val="24"/>
        </w:rPr>
      </w:pPr>
      <w:r w:rsidRPr="005E3B4B">
        <w:rPr>
          <w:rFonts w:cs="Arial"/>
          <w:b/>
          <w:sz w:val="24"/>
          <w:szCs w:val="24"/>
        </w:rPr>
        <w:t xml:space="preserve">3.         </w:t>
      </w:r>
      <w:r w:rsidR="00EE26C0" w:rsidRPr="005E3B4B">
        <w:rPr>
          <w:rFonts w:cs="Arial"/>
          <w:b/>
          <w:sz w:val="24"/>
          <w:szCs w:val="24"/>
        </w:rPr>
        <w:t>Dimensions</w:t>
      </w:r>
    </w:p>
    <w:p w:rsidR="003059D3" w:rsidRPr="005E3B4B" w:rsidRDefault="003059D3" w:rsidP="00EE26C0">
      <w:pPr>
        <w:pStyle w:val="BodyText"/>
        <w:spacing w:line="264" w:lineRule="auto"/>
        <w:rPr>
          <w:rFonts w:cs="Arial"/>
          <w:b/>
          <w:sz w:val="24"/>
          <w:szCs w:val="24"/>
          <w:u w:val="single"/>
        </w:rPr>
      </w:pPr>
    </w:p>
    <w:p w:rsidR="003059D3" w:rsidRPr="005E3B4B" w:rsidRDefault="003059D3" w:rsidP="003059D3">
      <w:pPr>
        <w:pStyle w:val="BodyText3"/>
        <w:jc w:val="both"/>
        <w:rPr>
          <w:rFonts w:ascii="Arial" w:hAnsi="Arial" w:cs="Arial"/>
          <w:b/>
          <w:sz w:val="24"/>
          <w:szCs w:val="24"/>
          <w:u w:val="single"/>
        </w:rPr>
      </w:pPr>
      <w:r w:rsidRPr="005E3B4B">
        <w:rPr>
          <w:rFonts w:ascii="Arial" w:hAnsi="Arial" w:cs="Arial"/>
          <w:b/>
          <w:sz w:val="24"/>
          <w:szCs w:val="24"/>
          <w:u w:val="single"/>
        </w:rPr>
        <w:t xml:space="preserve">Medical Education </w:t>
      </w:r>
    </w:p>
    <w:p w:rsidR="003059D3" w:rsidRPr="005E3B4B" w:rsidRDefault="003059D3" w:rsidP="003059D3">
      <w:pPr>
        <w:pStyle w:val="BodyText3"/>
        <w:jc w:val="both"/>
        <w:rPr>
          <w:rFonts w:ascii="Arial" w:hAnsi="Arial" w:cs="Arial"/>
          <w:sz w:val="24"/>
          <w:szCs w:val="24"/>
        </w:rPr>
      </w:pPr>
      <w:r w:rsidRPr="005E3B4B">
        <w:rPr>
          <w:rFonts w:ascii="Arial" w:hAnsi="Arial" w:cs="Arial"/>
          <w:sz w:val="24"/>
          <w:szCs w:val="24"/>
        </w:rPr>
        <w:t>The Medical Education Team is led by the DME, supported by the Deputy DME and is managed by the Clinical Education Manager, with a team of administrative staff, a librarian and Clinical Teaching Fellows (CTF). The DME main focus is to ensure the delivery of high quality of medical education and trai</w:t>
      </w:r>
      <w:r w:rsidR="008F1BAD" w:rsidRPr="005E3B4B">
        <w:rPr>
          <w:rFonts w:ascii="Arial" w:hAnsi="Arial" w:cs="Arial"/>
          <w:sz w:val="24"/>
          <w:szCs w:val="24"/>
        </w:rPr>
        <w:t>n</w:t>
      </w:r>
      <w:r w:rsidRPr="005E3B4B">
        <w:rPr>
          <w:rFonts w:ascii="Arial" w:hAnsi="Arial" w:cs="Arial"/>
          <w:sz w:val="24"/>
          <w:szCs w:val="24"/>
        </w:rPr>
        <w:t>ing from undergraduate through to postgraduate and ongoing mandatory CPD for career grade staff.</w:t>
      </w:r>
    </w:p>
    <w:p w:rsidR="00F00E6D" w:rsidRPr="005E3B4B" w:rsidRDefault="00F00E6D" w:rsidP="00F00E6D">
      <w:pPr>
        <w:pStyle w:val="BodyText3"/>
        <w:spacing w:after="0"/>
        <w:jc w:val="both"/>
        <w:rPr>
          <w:rFonts w:ascii="Arial" w:hAnsi="Arial" w:cs="Arial"/>
          <w:sz w:val="24"/>
          <w:szCs w:val="24"/>
        </w:rPr>
      </w:pPr>
    </w:p>
    <w:p w:rsidR="003059D3" w:rsidRPr="005E3B4B" w:rsidRDefault="003059D3" w:rsidP="003059D3">
      <w:pPr>
        <w:pStyle w:val="BodyText3"/>
        <w:jc w:val="both"/>
        <w:rPr>
          <w:rFonts w:ascii="Arial" w:hAnsi="Arial" w:cs="Arial"/>
          <w:sz w:val="24"/>
          <w:szCs w:val="24"/>
        </w:rPr>
      </w:pPr>
      <w:r w:rsidRPr="005E3B4B">
        <w:rPr>
          <w:rFonts w:ascii="Arial" w:hAnsi="Arial" w:cs="Arial"/>
          <w:sz w:val="24"/>
          <w:szCs w:val="24"/>
        </w:rPr>
        <w:t xml:space="preserve">The department works with a number of stakeholders including NHS Education for Scotland, Scotland’s Deanery and other boards across NHS Scotland. </w:t>
      </w:r>
    </w:p>
    <w:p w:rsidR="003059D3" w:rsidRPr="005E3B4B" w:rsidRDefault="003059D3" w:rsidP="00F00E6D">
      <w:pPr>
        <w:pStyle w:val="BodyText3"/>
        <w:spacing w:after="0"/>
        <w:jc w:val="both"/>
        <w:rPr>
          <w:rFonts w:ascii="Arial" w:hAnsi="Arial" w:cs="Arial"/>
          <w:sz w:val="24"/>
          <w:szCs w:val="24"/>
        </w:rPr>
      </w:pPr>
    </w:p>
    <w:p w:rsidR="003059D3" w:rsidRPr="005E3B4B" w:rsidRDefault="003059D3" w:rsidP="003059D3">
      <w:pPr>
        <w:pStyle w:val="BodyText3"/>
        <w:jc w:val="both"/>
        <w:rPr>
          <w:rFonts w:ascii="Arial" w:hAnsi="Arial" w:cs="Arial"/>
          <w:sz w:val="24"/>
          <w:szCs w:val="24"/>
        </w:rPr>
      </w:pPr>
      <w:r w:rsidRPr="005E3B4B">
        <w:rPr>
          <w:rFonts w:ascii="Arial" w:hAnsi="Arial" w:cs="Arial"/>
          <w:sz w:val="24"/>
          <w:szCs w:val="24"/>
        </w:rPr>
        <w:t xml:space="preserve">The team manages the delivery of a variety of weekly teaching sessions for Foundation years 1 and 2 Doctors, Core trainees (range of specialties) and undergraduate medical students.  </w:t>
      </w:r>
    </w:p>
    <w:p w:rsidR="003059D3" w:rsidRPr="005E3B4B" w:rsidRDefault="003059D3" w:rsidP="003059D3">
      <w:pPr>
        <w:pStyle w:val="BodyText3"/>
        <w:jc w:val="both"/>
        <w:rPr>
          <w:rFonts w:ascii="Arial" w:hAnsi="Arial" w:cs="Arial"/>
          <w:sz w:val="24"/>
          <w:szCs w:val="24"/>
        </w:rPr>
      </w:pPr>
      <w:r w:rsidRPr="005E3B4B">
        <w:rPr>
          <w:rFonts w:ascii="Arial" w:hAnsi="Arial" w:cs="Arial"/>
          <w:sz w:val="24"/>
          <w:szCs w:val="24"/>
        </w:rPr>
        <w:t>There is no staff management or supervision attributed to the post.  There is no budgetary or authorised signatory responsibility.</w:t>
      </w:r>
    </w:p>
    <w:p w:rsidR="004B120B" w:rsidRPr="005E3B4B" w:rsidRDefault="004B120B" w:rsidP="007D1869">
      <w:pPr>
        <w:pStyle w:val="BodyText"/>
        <w:tabs>
          <w:tab w:val="left" w:pos="2268"/>
          <w:tab w:val="left" w:pos="3402"/>
        </w:tabs>
        <w:rPr>
          <w:rFonts w:cs="Arial"/>
          <w:b/>
          <w:sz w:val="24"/>
          <w:szCs w:val="24"/>
          <w:u w:val="single"/>
        </w:rPr>
      </w:pPr>
    </w:p>
    <w:p w:rsidR="00A16567" w:rsidRPr="005E3B4B" w:rsidRDefault="003059D3" w:rsidP="007D1869">
      <w:pPr>
        <w:ind w:right="-1"/>
        <w:jc w:val="both"/>
        <w:rPr>
          <w:rFonts w:ascii="Arial" w:hAnsi="Arial" w:cs="Arial"/>
          <w:b/>
          <w:bCs/>
        </w:rPr>
      </w:pPr>
      <w:r w:rsidRPr="005E3B4B">
        <w:rPr>
          <w:rFonts w:ascii="Arial" w:hAnsi="Arial" w:cs="Arial"/>
          <w:b/>
          <w:bCs/>
        </w:rPr>
        <w:lastRenderedPageBreak/>
        <w:t>4</w:t>
      </w:r>
      <w:r w:rsidR="00CB5F61" w:rsidRPr="005E3B4B">
        <w:rPr>
          <w:rFonts w:ascii="Arial" w:hAnsi="Arial" w:cs="Arial"/>
          <w:b/>
          <w:bCs/>
        </w:rPr>
        <w:t>.</w:t>
      </w:r>
      <w:r w:rsidR="00CB5F61" w:rsidRPr="005E3B4B">
        <w:rPr>
          <w:rFonts w:ascii="Arial" w:hAnsi="Arial" w:cs="Arial"/>
          <w:b/>
          <w:bCs/>
        </w:rPr>
        <w:tab/>
      </w:r>
      <w:r w:rsidR="00A16567" w:rsidRPr="005E3B4B">
        <w:rPr>
          <w:rFonts w:ascii="Arial" w:hAnsi="Arial" w:cs="Arial"/>
          <w:b/>
          <w:bCs/>
        </w:rPr>
        <w:t>KEY DUTIES</w:t>
      </w:r>
      <w:r w:rsidR="002922B3" w:rsidRPr="005E3B4B">
        <w:rPr>
          <w:rFonts w:ascii="Arial" w:hAnsi="Arial" w:cs="Arial"/>
          <w:b/>
          <w:bCs/>
        </w:rPr>
        <w:t xml:space="preserve"> </w:t>
      </w:r>
    </w:p>
    <w:p w:rsidR="002922B3" w:rsidRPr="005E3B4B" w:rsidRDefault="002922B3" w:rsidP="007D1869">
      <w:pPr>
        <w:ind w:right="-1"/>
        <w:jc w:val="both"/>
        <w:rPr>
          <w:rFonts w:ascii="Arial" w:hAnsi="Arial" w:cs="Arial"/>
          <w:b/>
          <w:bCs/>
        </w:rPr>
      </w:pPr>
    </w:p>
    <w:p w:rsidR="00EE26C0" w:rsidRPr="005E3B4B" w:rsidRDefault="002922B3" w:rsidP="007D1869">
      <w:pPr>
        <w:ind w:right="-1"/>
        <w:jc w:val="both"/>
        <w:rPr>
          <w:rFonts w:ascii="Arial" w:hAnsi="Arial" w:cs="Arial"/>
          <w:b/>
          <w:bCs/>
        </w:rPr>
      </w:pPr>
      <w:r w:rsidRPr="005E3B4B">
        <w:rPr>
          <w:rFonts w:ascii="Arial" w:hAnsi="Arial" w:cs="Arial"/>
          <w:b/>
          <w:bCs/>
        </w:rPr>
        <w:t>Responsibilities</w:t>
      </w:r>
    </w:p>
    <w:p w:rsidR="002922B3" w:rsidRPr="005E3B4B" w:rsidRDefault="002922B3" w:rsidP="007D1869">
      <w:pPr>
        <w:ind w:right="-1"/>
        <w:jc w:val="both"/>
        <w:rPr>
          <w:rFonts w:ascii="Arial" w:hAnsi="Arial" w:cs="Arial"/>
          <w:b/>
          <w:bCs/>
        </w:rPr>
      </w:pPr>
    </w:p>
    <w:p w:rsidR="008C457C" w:rsidRPr="005E3B4B" w:rsidRDefault="002922B3" w:rsidP="007D1869">
      <w:pPr>
        <w:numPr>
          <w:ilvl w:val="0"/>
          <w:numId w:val="1"/>
        </w:numPr>
        <w:ind w:right="-1"/>
        <w:jc w:val="both"/>
        <w:rPr>
          <w:rFonts w:ascii="Arial" w:hAnsi="Arial" w:cs="Arial"/>
          <w:b/>
          <w:bCs/>
        </w:rPr>
      </w:pPr>
      <w:r w:rsidRPr="005E3B4B">
        <w:rPr>
          <w:rFonts w:ascii="Arial" w:hAnsi="Arial" w:cs="Arial"/>
          <w:b/>
          <w:bCs/>
        </w:rPr>
        <w:t>Patient Client Care</w:t>
      </w:r>
    </w:p>
    <w:p w:rsidR="00FB1B3C" w:rsidRPr="005E3B4B" w:rsidRDefault="00FB1B3C" w:rsidP="007D1869">
      <w:pPr>
        <w:ind w:right="-1"/>
        <w:jc w:val="both"/>
        <w:rPr>
          <w:rFonts w:ascii="Arial" w:hAnsi="Arial" w:cs="Arial"/>
          <w:b/>
          <w:bCs/>
        </w:rPr>
      </w:pPr>
      <w:r w:rsidRPr="005E3B4B">
        <w:rPr>
          <w:rFonts w:ascii="Arial" w:hAnsi="Arial" w:cs="Arial"/>
          <w:b/>
          <w:bCs/>
        </w:rPr>
        <w:t>There is a responsibility to:</w:t>
      </w:r>
    </w:p>
    <w:p w:rsidR="00D14EF0" w:rsidRPr="005E3B4B" w:rsidRDefault="00D14EF0" w:rsidP="007D1869">
      <w:pPr>
        <w:pStyle w:val="ListParagraph"/>
        <w:numPr>
          <w:ilvl w:val="0"/>
          <w:numId w:val="1"/>
        </w:numPr>
        <w:ind w:right="-1"/>
        <w:jc w:val="both"/>
        <w:rPr>
          <w:rFonts w:ascii="Arial" w:hAnsi="Arial" w:cs="Arial"/>
          <w:bCs/>
        </w:rPr>
      </w:pPr>
      <w:r w:rsidRPr="005E3B4B">
        <w:rPr>
          <w:rFonts w:ascii="Arial" w:hAnsi="Arial" w:cs="Arial"/>
          <w:bCs/>
        </w:rPr>
        <w:t>Have incidental contact with patients and volunteers</w:t>
      </w:r>
    </w:p>
    <w:p w:rsidR="008C457C" w:rsidRPr="005E3B4B" w:rsidRDefault="008C457C" w:rsidP="007D1869">
      <w:pPr>
        <w:ind w:right="-1"/>
        <w:jc w:val="both"/>
        <w:rPr>
          <w:rFonts w:ascii="Arial" w:hAnsi="Arial" w:cs="Arial"/>
          <w:b/>
          <w:bCs/>
        </w:rPr>
      </w:pPr>
    </w:p>
    <w:p w:rsidR="002922B3" w:rsidRPr="005E3B4B" w:rsidRDefault="002922B3" w:rsidP="007D1869">
      <w:pPr>
        <w:numPr>
          <w:ilvl w:val="0"/>
          <w:numId w:val="1"/>
        </w:numPr>
        <w:ind w:right="-1"/>
        <w:jc w:val="both"/>
        <w:rPr>
          <w:rFonts w:ascii="Arial" w:hAnsi="Arial" w:cs="Arial"/>
          <w:b/>
          <w:bCs/>
        </w:rPr>
      </w:pPr>
      <w:r w:rsidRPr="005E3B4B">
        <w:rPr>
          <w:rFonts w:ascii="Arial" w:hAnsi="Arial" w:cs="Arial"/>
          <w:b/>
          <w:bCs/>
        </w:rPr>
        <w:t>Policy and Service</w:t>
      </w:r>
    </w:p>
    <w:p w:rsidR="008C457C" w:rsidRPr="005E3B4B" w:rsidRDefault="008C457C" w:rsidP="007D1869">
      <w:pPr>
        <w:ind w:right="-1"/>
        <w:jc w:val="both"/>
        <w:rPr>
          <w:rFonts w:ascii="Arial" w:hAnsi="Arial" w:cs="Arial"/>
        </w:rPr>
      </w:pPr>
    </w:p>
    <w:p w:rsidR="00FB1B3C" w:rsidRPr="005E3B4B" w:rsidRDefault="00FB1B3C" w:rsidP="007D1869">
      <w:pPr>
        <w:ind w:right="-1"/>
        <w:jc w:val="both"/>
        <w:rPr>
          <w:rFonts w:ascii="Arial" w:hAnsi="Arial" w:cs="Arial"/>
        </w:rPr>
      </w:pPr>
      <w:r w:rsidRPr="005E3B4B">
        <w:rPr>
          <w:rFonts w:ascii="Arial" w:hAnsi="Arial" w:cs="Arial"/>
          <w:b/>
          <w:bCs/>
        </w:rPr>
        <w:t>There is a responsibility to:</w:t>
      </w:r>
    </w:p>
    <w:p w:rsidR="00F6414C" w:rsidRPr="005E3B4B" w:rsidRDefault="00D14EF0" w:rsidP="00F6414C">
      <w:pPr>
        <w:pStyle w:val="ListParagraph"/>
        <w:numPr>
          <w:ilvl w:val="0"/>
          <w:numId w:val="17"/>
        </w:numPr>
        <w:ind w:right="-1"/>
        <w:jc w:val="both"/>
        <w:rPr>
          <w:rFonts w:ascii="Arial" w:hAnsi="Arial" w:cs="Arial"/>
        </w:rPr>
      </w:pPr>
      <w:r w:rsidRPr="005E3B4B">
        <w:rPr>
          <w:rFonts w:ascii="Arial" w:hAnsi="Arial" w:cs="Arial"/>
        </w:rPr>
        <w:t>Provide</w:t>
      </w:r>
      <w:r w:rsidR="006D3840" w:rsidRPr="005E3B4B">
        <w:rPr>
          <w:rFonts w:ascii="Arial" w:hAnsi="Arial" w:cs="Arial"/>
        </w:rPr>
        <w:t xml:space="preserve"> administrative </w:t>
      </w:r>
      <w:r w:rsidR="00F6414C" w:rsidRPr="005E3B4B">
        <w:rPr>
          <w:rFonts w:ascii="Arial" w:hAnsi="Arial" w:cs="Arial"/>
        </w:rPr>
        <w:t xml:space="preserve">and secretarial </w:t>
      </w:r>
      <w:r w:rsidR="006D3840" w:rsidRPr="005E3B4B">
        <w:rPr>
          <w:rFonts w:ascii="Arial" w:hAnsi="Arial" w:cs="Arial"/>
        </w:rPr>
        <w:t xml:space="preserve">support to </w:t>
      </w:r>
      <w:r w:rsidRPr="005E3B4B">
        <w:rPr>
          <w:rFonts w:ascii="Arial" w:hAnsi="Arial" w:cs="Arial"/>
        </w:rPr>
        <w:t>the</w:t>
      </w:r>
      <w:r w:rsidR="00030BD9" w:rsidRPr="005E3B4B">
        <w:rPr>
          <w:rFonts w:ascii="Arial" w:hAnsi="Arial" w:cs="Arial"/>
        </w:rPr>
        <w:t xml:space="preserve"> </w:t>
      </w:r>
      <w:r w:rsidR="00F00E6D" w:rsidRPr="005E3B4B">
        <w:rPr>
          <w:rFonts w:ascii="Arial" w:hAnsi="Arial" w:cs="Arial"/>
        </w:rPr>
        <w:t>S</w:t>
      </w:r>
      <w:r w:rsidR="00030BD9" w:rsidRPr="005E3B4B">
        <w:rPr>
          <w:rFonts w:ascii="Arial" w:hAnsi="Arial" w:cs="Arial"/>
        </w:rPr>
        <w:t xml:space="preserve">enior </w:t>
      </w:r>
      <w:r w:rsidR="00F00E6D" w:rsidRPr="005E3B4B">
        <w:rPr>
          <w:rFonts w:ascii="Arial" w:hAnsi="Arial" w:cs="Arial"/>
        </w:rPr>
        <w:t>A</w:t>
      </w:r>
      <w:r w:rsidR="00030BD9" w:rsidRPr="005E3B4B">
        <w:rPr>
          <w:rFonts w:ascii="Arial" w:hAnsi="Arial" w:cs="Arial"/>
        </w:rPr>
        <w:t>dministrator,</w:t>
      </w:r>
      <w:r w:rsidRPr="005E3B4B">
        <w:rPr>
          <w:rFonts w:ascii="Arial" w:hAnsi="Arial" w:cs="Arial"/>
        </w:rPr>
        <w:t xml:space="preserve"> DME</w:t>
      </w:r>
      <w:r w:rsidR="00486E3A" w:rsidRPr="005E3B4B">
        <w:rPr>
          <w:rFonts w:ascii="Arial" w:hAnsi="Arial" w:cs="Arial"/>
        </w:rPr>
        <w:t xml:space="preserve">, Deputy DME, </w:t>
      </w:r>
      <w:r w:rsidR="006D3840" w:rsidRPr="005E3B4B">
        <w:rPr>
          <w:rFonts w:ascii="Arial" w:hAnsi="Arial" w:cs="Arial"/>
        </w:rPr>
        <w:t>Clinical Education Manager</w:t>
      </w:r>
      <w:r w:rsidR="00486E3A" w:rsidRPr="005E3B4B">
        <w:rPr>
          <w:rFonts w:ascii="Arial" w:hAnsi="Arial" w:cs="Arial"/>
        </w:rPr>
        <w:t>.</w:t>
      </w:r>
    </w:p>
    <w:p w:rsidR="00486E3A" w:rsidRPr="005E3B4B" w:rsidRDefault="00486E3A" w:rsidP="00F6414C">
      <w:pPr>
        <w:pStyle w:val="ListParagraph"/>
        <w:numPr>
          <w:ilvl w:val="0"/>
          <w:numId w:val="17"/>
        </w:numPr>
        <w:ind w:right="-1"/>
        <w:jc w:val="both"/>
        <w:rPr>
          <w:rFonts w:ascii="Arial" w:hAnsi="Arial" w:cs="Arial"/>
        </w:rPr>
      </w:pPr>
      <w:r w:rsidRPr="005E3B4B">
        <w:rPr>
          <w:rFonts w:ascii="Arial" w:hAnsi="Arial" w:cs="Arial"/>
        </w:rPr>
        <w:t>Prepare and distribute documents and / or instructions through email, collating and disseminating responses to relevant recipients.</w:t>
      </w:r>
    </w:p>
    <w:p w:rsidR="003059D3" w:rsidRPr="005E3B4B" w:rsidRDefault="003059D3" w:rsidP="00F6414C">
      <w:pPr>
        <w:pStyle w:val="ListParagraph"/>
        <w:numPr>
          <w:ilvl w:val="0"/>
          <w:numId w:val="17"/>
        </w:numPr>
        <w:ind w:right="-1"/>
        <w:jc w:val="both"/>
        <w:rPr>
          <w:rFonts w:ascii="Arial" w:hAnsi="Arial" w:cs="Arial"/>
        </w:rPr>
      </w:pPr>
      <w:r w:rsidRPr="005E3B4B">
        <w:rPr>
          <w:rFonts w:ascii="Arial" w:hAnsi="Arial" w:cs="Arial"/>
        </w:rPr>
        <w:t>Design, implement and continually develop office systems, to ensure procedures are as efficient and effective as possible.</w:t>
      </w:r>
    </w:p>
    <w:p w:rsidR="00FA2BE2" w:rsidRPr="005E3B4B" w:rsidRDefault="00FA2BE2" w:rsidP="007076A5">
      <w:pPr>
        <w:ind w:right="-1"/>
        <w:jc w:val="both"/>
        <w:rPr>
          <w:rFonts w:ascii="Arial" w:hAnsi="Arial" w:cs="Arial"/>
          <w:b/>
          <w:bCs/>
        </w:rPr>
      </w:pPr>
    </w:p>
    <w:p w:rsidR="002922B3" w:rsidRPr="005E3B4B" w:rsidRDefault="002922B3" w:rsidP="003E6869">
      <w:pPr>
        <w:numPr>
          <w:ilvl w:val="0"/>
          <w:numId w:val="1"/>
        </w:numPr>
        <w:ind w:right="-1"/>
        <w:jc w:val="both"/>
        <w:rPr>
          <w:rFonts w:ascii="Arial" w:hAnsi="Arial" w:cs="Arial"/>
          <w:b/>
          <w:bCs/>
        </w:rPr>
      </w:pPr>
      <w:r w:rsidRPr="005E3B4B">
        <w:rPr>
          <w:rFonts w:ascii="Arial" w:hAnsi="Arial" w:cs="Arial"/>
          <w:b/>
          <w:bCs/>
        </w:rPr>
        <w:t>Finance and Physical Assets</w:t>
      </w:r>
    </w:p>
    <w:p w:rsidR="00FB1B3C" w:rsidRPr="005E3B4B" w:rsidRDefault="00FB1B3C" w:rsidP="007076A5">
      <w:pPr>
        <w:ind w:right="-1"/>
        <w:jc w:val="both"/>
        <w:rPr>
          <w:rFonts w:ascii="Arial" w:hAnsi="Arial" w:cs="Arial"/>
          <w:b/>
          <w:bCs/>
        </w:rPr>
      </w:pPr>
    </w:p>
    <w:p w:rsidR="00FB1B3C" w:rsidRPr="005E3B4B" w:rsidRDefault="00FB1B3C" w:rsidP="007076A5">
      <w:pPr>
        <w:ind w:right="-1"/>
        <w:jc w:val="both"/>
        <w:rPr>
          <w:rFonts w:ascii="Arial" w:hAnsi="Arial" w:cs="Arial"/>
          <w:b/>
          <w:bCs/>
        </w:rPr>
      </w:pPr>
      <w:r w:rsidRPr="005E3B4B">
        <w:rPr>
          <w:rFonts w:ascii="Arial" w:hAnsi="Arial" w:cs="Arial"/>
          <w:b/>
          <w:bCs/>
        </w:rPr>
        <w:t>There is a responsibility to:</w:t>
      </w:r>
    </w:p>
    <w:p w:rsidR="00D14EF0" w:rsidRPr="005E3B4B" w:rsidRDefault="00D14EF0" w:rsidP="007C3685">
      <w:pPr>
        <w:pStyle w:val="BodyTextIndent"/>
        <w:spacing w:after="0"/>
        <w:ind w:left="0"/>
        <w:jc w:val="both"/>
        <w:rPr>
          <w:rFonts w:ascii="Arial" w:hAnsi="Arial" w:cs="Arial"/>
        </w:rPr>
      </w:pPr>
    </w:p>
    <w:p w:rsidR="007C3685" w:rsidRPr="005E3B4B" w:rsidRDefault="00F6414C" w:rsidP="007C3685">
      <w:pPr>
        <w:numPr>
          <w:ilvl w:val="0"/>
          <w:numId w:val="15"/>
        </w:numPr>
        <w:jc w:val="both"/>
        <w:rPr>
          <w:rFonts w:ascii="Arial" w:hAnsi="Arial" w:cs="Arial"/>
          <w:bCs/>
        </w:rPr>
      </w:pPr>
      <w:r w:rsidRPr="005E3B4B">
        <w:rPr>
          <w:rFonts w:ascii="Arial" w:hAnsi="Arial" w:cs="Arial"/>
          <w:bCs/>
        </w:rPr>
        <w:t xml:space="preserve">Prepare </w:t>
      </w:r>
      <w:r w:rsidR="007C3685" w:rsidRPr="005E3B4B">
        <w:rPr>
          <w:rFonts w:ascii="Arial" w:hAnsi="Arial" w:cs="Arial"/>
          <w:bCs/>
        </w:rPr>
        <w:t>invoice requests to Finance department</w:t>
      </w:r>
    </w:p>
    <w:p w:rsidR="00D14EF0" w:rsidRPr="005E3B4B" w:rsidRDefault="00F6414C" w:rsidP="003E6869">
      <w:pPr>
        <w:pStyle w:val="BodyTextIndent"/>
        <w:numPr>
          <w:ilvl w:val="0"/>
          <w:numId w:val="15"/>
        </w:numPr>
        <w:spacing w:after="0"/>
        <w:jc w:val="both"/>
        <w:rPr>
          <w:rFonts w:ascii="Arial" w:hAnsi="Arial" w:cs="Arial"/>
        </w:rPr>
      </w:pPr>
      <w:r w:rsidRPr="005E3B4B">
        <w:rPr>
          <w:rFonts w:ascii="Arial" w:hAnsi="Arial" w:cs="Arial"/>
          <w:bCs/>
        </w:rPr>
        <w:t>Monitor and maintain stock levels, place orders and check any receipts upon arrival</w:t>
      </w:r>
    </w:p>
    <w:p w:rsidR="008261C3" w:rsidRPr="005E3B4B" w:rsidRDefault="008261C3" w:rsidP="003E6869">
      <w:pPr>
        <w:pStyle w:val="BodyTextIndent"/>
        <w:numPr>
          <w:ilvl w:val="0"/>
          <w:numId w:val="15"/>
        </w:numPr>
        <w:spacing w:after="0"/>
        <w:jc w:val="both"/>
        <w:rPr>
          <w:rFonts w:ascii="Arial" w:hAnsi="Arial" w:cs="Arial"/>
        </w:rPr>
      </w:pPr>
      <w:r w:rsidRPr="005E3B4B">
        <w:rPr>
          <w:rFonts w:ascii="Arial" w:hAnsi="Arial" w:cs="Arial"/>
          <w:bCs/>
        </w:rPr>
        <w:t>There is no budgetary or authorised signatory responsibility</w:t>
      </w:r>
    </w:p>
    <w:p w:rsidR="00D14EF0" w:rsidRPr="005E3B4B" w:rsidRDefault="00D14EF0" w:rsidP="00D14EF0">
      <w:pPr>
        <w:pStyle w:val="ListParagraph"/>
        <w:rPr>
          <w:rFonts w:ascii="Arial" w:hAnsi="Arial" w:cs="Arial"/>
        </w:rPr>
      </w:pPr>
    </w:p>
    <w:p w:rsidR="002922B3" w:rsidRPr="005E3B4B" w:rsidRDefault="002922B3" w:rsidP="00F6414C">
      <w:pPr>
        <w:pStyle w:val="ListParagraph"/>
        <w:numPr>
          <w:ilvl w:val="0"/>
          <w:numId w:val="1"/>
        </w:numPr>
        <w:ind w:right="-1"/>
        <w:jc w:val="both"/>
        <w:rPr>
          <w:rFonts w:ascii="Arial" w:hAnsi="Arial" w:cs="Arial"/>
          <w:b/>
          <w:bCs/>
        </w:rPr>
      </w:pPr>
      <w:r w:rsidRPr="005E3B4B">
        <w:rPr>
          <w:rFonts w:ascii="Arial" w:hAnsi="Arial" w:cs="Arial"/>
          <w:b/>
          <w:bCs/>
        </w:rPr>
        <w:t>Staff</w:t>
      </w:r>
      <w:r w:rsidR="00F00E6D" w:rsidRPr="005E3B4B">
        <w:rPr>
          <w:rFonts w:ascii="Arial" w:hAnsi="Arial" w:cs="Arial"/>
          <w:b/>
          <w:bCs/>
        </w:rPr>
        <w:t xml:space="preserve"> </w:t>
      </w:r>
      <w:r w:rsidRPr="005E3B4B">
        <w:rPr>
          <w:rFonts w:ascii="Arial" w:hAnsi="Arial" w:cs="Arial"/>
          <w:b/>
          <w:bCs/>
        </w:rPr>
        <w:t>Management/Supervision, Human Resources, Leadership and/or Training</w:t>
      </w:r>
    </w:p>
    <w:p w:rsidR="008C457C" w:rsidRPr="005E3B4B" w:rsidRDefault="008C457C" w:rsidP="007076A5">
      <w:pPr>
        <w:pStyle w:val="Header"/>
        <w:tabs>
          <w:tab w:val="clear" w:pos="4320"/>
          <w:tab w:val="clear" w:pos="8640"/>
        </w:tabs>
        <w:ind w:right="-1"/>
        <w:jc w:val="both"/>
        <w:rPr>
          <w:rFonts w:ascii="Arial" w:hAnsi="Arial" w:cs="Arial"/>
          <w:sz w:val="24"/>
          <w:szCs w:val="24"/>
        </w:rPr>
      </w:pPr>
    </w:p>
    <w:p w:rsidR="00FB1B3C" w:rsidRPr="005E3B4B" w:rsidRDefault="00FB1B3C" w:rsidP="007076A5">
      <w:pPr>
        <w:ind w:right="-1"/>
        <w:jc w:val="both"/>
        <w:rPr>
          <w:rFonts w:ascii="Arial" w:hAnsi="Arial" w:cs="Arial"/>
          <w:b/>
          <w:bCs/>
        </w:rPr>
      </w:pPr>
      <w:r w:rsidRPr="005E3B4B">
        <w:rPr>
          <w:rFonts w:ascii="Arial" w:hAnsi="Arial" w:cs="Arial"/>
          <w:b/>
          <w:bCs/>
        </w:rPr>
        <w:t>There is a responsibility to:</w:t>
      </w:r>
    </w:p>
    <w:p w:rsidR="008261C3" w:rsidRPr="005E3B4B" w:rsidRDefault="008261C3" w:rsidP="00F6414C">
      <w:pPr>
        <w:tabs>
          <w:tab w:val="left" w:pos="2268"/>
          <w:tab w:val="left" w:pos="3402"/>
        </w:tabs>
        <w:rPr>
          <w:rFonts w:ascii="Arial" w:hAnsi="Arial" w:cs="Arial"/>
        </w:rPr>
      </w:pPr>
    </w:p>
    <w:p w:rsidR="00FB1B3C" w:rsidRPr="005E3B4B" w:rsidRDefault="008261C3" w:rsidP="00486E3A">
      <w:pPr>
        <w:pStyle w:val="ListParagraph"/>
        <w:numPr>
          <w:ilvl w:val="0"/>
          <w:numId w:val="1"/>
        </w:numPr>
        <w:tabs>
          <w:tab w:val="left" w:pos="2268"/>
          <w:tab w:val="left" w:pos="3402"/>
        </w:tabs>
        <w:rPr>
          <w:rFonts w:ascii="Arial" w:hAnsi="Arial" w:cs="Arial"/>
        </w:rPr>
      </w:pPr>
      <w:r w:rsidRPr="005E3B4B">
        <w:rPr>
          <w:rFonts w:ascii="Arial" w:hAnsi="Arial" w:cs="Arial"/>
        </w:rPr>
        <w:t>There is no staff management or supervision attributed to the post.</w:t>
      </w:r>
    </w:p>
    <w:p w:rsidR="00486E3A" w:rsidRPr="005E3B4B" w:rsidRDefault="00486E3A" w:rsidP="00486E3A">
      <w:pPr>
        <w:pStyle w:val="ListParagraph"/>
        <w:numPr>
          <w:ilvl w:val="0"/>
          <w:numId w:val="1"/>
        </w:numPr>
        <w:tabs>
          <w:tab w:val="left" w:pos="2268"/>
          <w:tab w:val="left" w:pos="3402"/>
        </w:tabs>
        <w:rPr>
          <w:rFonts w:ascii="Arial" w:hAnsi="Arial" w:cs="Arial"/>
        </w:rPr>
      </w:pPr>
      <w:r w:rsidRPr="005E3B4B">
        <w:rPr>
          <w:rFonts w:ascii="Arial" w:hAnsi="Arial" w:cs="Arial"/>
        </w:rPr>
        <w:t xml:space="preserve">Distribute training information to all medical staff across the NHS Forth valley in relation to relevant teaching or information sessions. </w:t>
      </w:r>
    </w:p>
    <w:p w:rsidR="002922B3" w:rsidRPr="005E3B4B" w:rsidRDefault="002922B3" w:rsidP="007076A5">
      <w:pPr>
        <w:ind w:right="-1"/>
        <w:jc w:val="both"/>
        <w:rPr>
          <w:rFonts w:ascii="Arial" w:hAnsi="Arial" w:cs="Arial"/>
          <w:b/>
          <w:bCs/>
        </w:rPr>
      </w:pPr>
    </w:p>
    <w:p w:rsidR="002922B3" w:rsidRPr="005E3B4B" w:rsidRDefault="002922B3" w:rsidP="003E6869">
      <w:pPr>
        <w:numPr>
          <w:ilvl w:val="0"/>
          <w:numId w:val="1"/>
        </w:numPr>
        <w:ind w:right="-1"/>
        <w:jc w:val="both"/>
        <w:rPr>
          <w:rFonts w:ascii="Arial" w:hAnsi="Arial" w:cs="Arial"/>
          <w:b/>
          <w:bCs/>
        </w:rPr>
      </w:pPr>
      <w:r w:rsidRPr="005E3B4B">
        <w:rPr>
          <w:rFonts w:ascii="Arial" w:hAnsi="Arial" w:cs="Arial"/>
          <w:b/>
          <w:bCs/>
        </w:rPr>
        <w:t>Information Resources</w:t>
      </w:r>
    </w:p>
    <w:p w:rsidR="00E41F0D" w:rsidRPr="005E3B4B" w:rsidRDefault="00E41F0D" w:rsidP="007076A5">
      <w:pPr>
        <w:ind w:right="-1"/>
        <w:jc w:val="both"/>
        <w:rPr>
          <w:rFonts w:ascii="Arial" w:hAnsi="Arial" w:cs="Arial"/>
        </w:rPr>
      </w:pPr>
    </w:p>
    <w:p w:rsidR="00FB1B3C" w:rsidRPr="005E3B4B" w:rsidRDefault="00FB1B3C" w:rsidP="007076A5">
      <w:pPr>
        <w:ind w:right="-1"/>
        <w:jc w:val="both"/>
        <w:rPr>
          <w:rFonts w:ascii="Arial" w:hAnsi="Arial" w:cs="Arial"/>
          <w:b/>
          <w:bCs/>
        </w:rPr>
      </w:pPr>
      <w:r w:rsidRPr="005E3B4B">
        <w:rPr>
          <w:rFonts w:ascii="Arial" w:hAnsi="Arial" w:cs="Arial"/>
          <w:b/>
          <w:bCs/>
        </w:rPr>
        <w:t>There is a responsibility to:</w:t>
      </w:r>
    </w:p>
    <w:p w:rsidR="00486E3A" w:rsidRPr="005E3B4B" w:rsidRDefault="009078B8" w:rsidP="00486E3A">
      <w:pPr>
        <w:pStyle w:val="ListParagraph"/>
        <w:numPr>
          <w:ilvl w:val="0"/>
          <w:numId w:val="1"/>
        </w:numPr>
        <w:ind w:right="-1"/>
        <w:jc w:val="both"/>
        <w:rPr>
          <w:rFonts w:ascii="Arial" w:hAnsi="Arial" w:cs="Arial"/>
        </w:rPr>
      </w:pPr>
      <w:r w:rsidRPr="005E3B4B">
        <w:rPr>
          <w:rFonts w:ascii="Arial" w:hAnsi="Arial" w:cs="Arial"/>
        </w:rPr>
        <w:t>Preparation of reports</w:t>
      </w:r>
      <w:r w:rsidR="00486E3A" w:rsidRPr="005E3B4B">
        <w:rPr>
          <w:rFonts w:ascii="Arial" w:hAnsi="Arial" w:cs="Arial"/>
        </w:rPr>
        <w:t xml:space="preserve">, </w:t>
      </w:r>
      <w:r w:rsidR="00D14EF0" w:rsidRPr="005E3B4B">
        <w:rPr>
          <w:rFonts w:ascii="Arial" w:hAnsi="Arial" w:cs="Arial"/>
        </w:rPr>
        <w:t>SBARS and business cases for inter</w:t>
      </w:r>
      <w:r w:rsidR="008261C3" w:rsidRPr="005E3B4B">
        <w:rPr>
          <w:rFonts w:ascii="Arial" w:hAnsi="Arial" w:cs="Arial"/>
        </w:rPr>
        <w:t xml:space="preserve">nal and external consideration which adhere to </w:t>
      </w:r>
      <w:proofErr w:type="gramStart"/>
      <w:r w:rsidR="008261C3" w:rsidRPr="005E3B4B">
        <w:rPr>
          <w:rFonts w:ascii="Arial" w:hAnsi="Arial" w:cs="Arial"/>
        </w:rPr>
        <w:t>NHS Forth Valleys</w:t>
      </w:r>
      <w:proofErr w:type="gramEnd"/>
      <w:r w:rsidR="008261C3" w:rsidRPr="005E3B4B">
        <w:rPr>
          <w:rFonts w:ascii="Arial" w:hAnsi="Arial" w:cs="Arial"/>
        </w:rPr>
        <w:t xml:space="preserve"> templates. </w:t>
      </w:r>
    </w:p>
    <w:p w:rsidR="00486E3A" w:rsidRPr="005E3B4B" w:rsidRDefault="00486E3A" w:rsidP="00486E3A">
      <w:pPr>
        <w:pStyle w:val="ListParagraph"/>
        <w:numPr>
          <w:ilvl w:val="0"/>
          <w:numId w:val="1"/>
        </w:numPr>
        <w:ind w:right="-1"/>
        <w:jc w:val="both"/>
        <w:rPr>
          <w:rFonts w:ascii="Arial" w:hAnsi="Arial" w:cs="Arial"/>
        </w:rPr>
      </w:pPr>
      <w:r w:rsidRPr="005E3B4B">
        <w:rPr>
          <w:rFonts w:ascii="Arial" w:hAnsi="Arial" w:cs="Arial"/>
          <w:color w:val="000000"/>
        </w:rPr>
        <w:t xml:space="preserve">Deal with electronic / manual diary and meetings and commitments using initiative to prepare relevant papers and reminders to prioritise and progress arrangements effectively and efficiently </w:t>
      </w:r>
      <w:r w:rsidRPr="005E3B4B">
        <w:rPr>
          <w:rFonts w:ascii="Arial" w:hAnsi="Arial" w:cs="Arial"/>
        </w:rPr>
        <w:t xml:space="preserve">for DME, DDME, Clinical Education Manager and </w:t>
      </w:r>
      <w:r w:rsidR="00F00E6D" w:rsidRPr="005E3B4B">
        <w:rPr>
          <w:rFonts w:ascii="Arial" w:hAnsi="Arial" w:cs="Arial"/>
        </w:rPr>
        <w:t>S</w:t>
      </w:r>
      <w:r w:rsidRPr="005E3B4B">
        <w:rPr>
          <w:rFonts w:ascii="Arial" w:hAnsi="Arial" w:cs="Arial"/>
        </w:rPr>
        <w:t xml:space="preserve">enior </w:t>
      </w:r>
      <w:r w:rsidR="00F00E6D" w:rsidRPr="005E3B4B">
        <w:rPr>
          <w:rFonts w:ascii="Arial" w:hAnsi="Arial" w:cs="Arial"/>
        </w:rPr>
        <w:t>A</w:t>
      </w:r>
      <w:r w:rsidRPr="005E3B4B">
        <w:rPr>
          <w:rFonts w:ascii="Arial" w:hAnsi="Arial" w:cs="Arial"/>
        </w:rPr>
        <w:t xml:space="preserve">dministrator. </w:t>
      </w:r>
    </w:p>
    <w:p w:rsidR="008261C3" w:rsidRPr="005E3B4B" w:rsidRDefault="008261C3" w:rsidP="008261C3">
      <w:pPr>
        <w:pStyle w:val="ListParagraph"/>
        <w:numPr>
          <w:ilvl w:val="0"/>
          <w:numId w:val="1"/>
        </w:numPr>
        <w:ind w:right="-1"/>
        <w:jc w:val="both"/>
        <w:rPr>
          <w:rFonts w:ascii="Arial" w:hAnsi="Arial" w:cs="Arial"/>
        </w:rPr>
      </w:pPr>
      <w:r w:rsidRPr="005E3B4B">
        <w:rPr>
          <w:rFonts w:ascii="Arial" w:hAnsi="Arial" w:cs="Arial"/>
        </w:rPr>
        <w:lastRenderedPageBreak/>
        <w:t xml:space="preserve">Maintain an action log system to ensure actions delegated by senior management have been dealt with within specified deadlines and bring to their attention action deadlines and any other relevant information. </w:t>
      </w:r>
    </w:p>
    <w:p w:rsidR="00486E3A" w:rsidRPr="005E3B4B" w:rsidRDefault="009078B8" w:rsidP="009078B8">
      <w:pPr>
        <w:pStyle w:val="ListParagraph"/>
        <w:numPr>
          <w:ilvl w:val="0"/>
          <w:numId w:val="1"/>
        </w:numPr>
        <w:rPr>
          <w:rFonts w:ascii="Arial" w:hAnsi="Arial" w:cs="Arial"/>
        </w:rPr>
      </w:pPr>
      <w:r w:rsidRPr="005E3B4B">
        <w:rPr>
          <w:rFonts w:ascii="Arial" w:hAnsi="Arial" w:cs="Arial"/>
        </w:rPr>
        <w:t xml:space="preserve">Format and create excel spreadsheets and enter </w:t>
      </w:r>
      <w:r w:rsidR="006C65D2" w:rsidRPr="005E3B4B">
        <w:rPr>
          <w:rFonts w:ascii="Arial" w:hAnsi="Arial" w:cs="Arial"/>
        </w:rPr>
        <w:t xml:space="preserve">medical student </w:t>
      </w:r>
      <w:r w:rsidRPr="005E3B4B">
        <w:rPr>
          <w:rFonts w:ascii="Arial" w:hAnsi="Arial" w:cs="Arial"/>
        </w:rPr>
        <w:t>teaching attendance</w:t>
      </w:r>
      <w:r w:rsidR="006C65D2" w:rsidRPr="005E3B4B">
        <w:rPr>
          <w:rFonts w:ascii="Arial" w:hAnsi="Arial" w:cs="Arial"/>
        </w:rPr>
        <w:t xml:space="preserve">, update teaching timetables </w:t>
      </w:r>
      <w:r w:rsidRPr="005E3B4B">
        <w:rPr>
          <w:rFonts w:ascii="Arial" w:hAnsi="Arial" w:cs="Arial"/>
        </w:rPr>
        <w:t>into the relevant spreadsheets or databases as appropriat</w:t>
      </w:r>
      <w:r w:rsidR="006C65D2" w:rsidRPr="005E3B4B">
        <w:rPr>
          <w:rFonts w:ascii="Arial" w:hAnsi="Arial" w:cs="Arial"/>
        </w:rPr>
        <w:t>e for undergraduate and postgraduate students/trainees.</w:t>
      </w:r>
    </w:p>
    <w:p w:rsidR="008261C3" w:rsidRPr="005E3B4B" w:rsidRDefault="008261C3" w:rsidP="008261C3">
      <w:pPr>
        <w:pStyle w:val="ListParagraph"/>
        <w:numPr>
          <w:ilvl w:val="0"/>
          <w:numId w:val="1"/>
        </w:numPr>
        <w:ind w:right="-1"/>
        <w:jc w:val="both"/>
        <w:rPr>
          <w:rFonts w:ascii="Arial" w:hAnsi="Arial" w:cs="Arial"/>
        </w:rPr>
      </w:pPr>
      <w:r w:rsidRPr="005E3B4B">
        <w:rPr>
          <w:rFonts w:ascii="Arial" w:hAnsi="Arial" w:cs="Arial"/>
        </w:rPr>
        <w:t>Management of a range generic email accounts: Post graduate Medical Education, Undergraduate Medical Education, Library Service, Chief Residents and Doctors in Training Support.</w:t>
      </w:r>
    </w:p>
    <w:p w:rsidR="000157CB" w:rsidRPr="005E3B4B" w:rsidRDefault="000157CB" w:rsidP="000157CB">
      <w:pPr>
        <w:pStyle w:val="ListParagraph"/>
        <w:numPr>
          <w:ilvl w:val="0"/>
          <w:numId w:val="1"/>
        </w:numPr>
        <w:ind w:right="-1"/>
        <w:jc w:val="both"/>
        <w:rPr>
          <w:rFonts w:ascii="Arial" w:hAnsi="Arial" w:cs="Arial"/>
        </w:rPr>
      </w:pPr>
      <w:r w:rsidRPr="005E3B4B">
        <w:rPr>
          <w:rFonts w:ascii="Arial" w:hAnsi="Arial" w:cs="Arial"/>
        </w:rPr>
        <w:t>Use of computer and associated computer software packages including Office 365 as well as all other office equipment.  For example photocopier.</w:t>
      </w:r>
    </w:p>
    <w:p w:rsidR="009078B8" w:rsidRPr="005E3B4B" w:rsidRDefault="009078B8" w:rsidP="000157CB">
      <w:pPr>
        <w:pStyle w:val="ListParagraph"/>
        <w:numPr>
          <w:ilvl w:val="0"/>
          <w:numId w:val="1"/>
        </w:numPr>
        <w:ind w:right="-1"/>
        <w:jc w:val="both"/>
        <w:rPr>
          <w:rFonts w:ascii="Arial" w:hAnsi="Arial" w:cs="Arial"/>
        </w:rPr>
      </w:pPr>
      <w:r w:rsidRPr="005E3B4B">
        <w:rPr>
          <w:rFonts w:ascii="Arial" w:hAnsi="Arial" w:cs="Arial"/>
        </w:rPr>
        <w:t>Maintain appropriate systems, both paper and electronic, for storing information for the staff within medical education.</w:t>
      </w:r>
    </w:p>
    <w:p w:rsidR="00FA2BE2" w:rsidRPr="005E3B4B" w:rsidRDefault="00FA2BE2" w:rsidP="007076A5">
      <w:pPr>
        <w:ind w:right="-1"/>
        <w:jc w:val="both"/>
        <w:rPr>
          <w:rFonts w:ascii="Arial" w:hAnsi="Arial" w:cs="Arial"/>
          <w:b/>
          <w:bCs/>
        </w:rPr>
      </w:pPr>
    </w:p>
    <w:p w:rsidR="008C457C" w:rsidRPr="005E3B4B" w:rsidRDefault="002922B3" w:rsidP="003E6869">
      <w:pPr>
        <w:numPr>
          <w:ilvl w:val="0"/>
          <w:numId w:val="1"/>
        </w:numPr>
        <w:ind w:right="-1"/>
        <w:jc w:val="both"/>
        <w:rPr>
          <w:rFonts w:ascii="Arial" w:hAnsi="Arial" w:cs="Arial"/>
          <w:b/>
          <w:bCs/>
        </w:rPr>
      </w:pPr>
      <w:r w:rsidRPr="005E3B4B">
        <w:rPr>
          <w:rFonts w:ascii="Arial" w:hAnsi="Arial" w:cs="Arial"/>
          <w:b/>
          <w:bCs/>
        </w:rPr>
        <w:t>Research and Development</w:t>
      </w:r>
    </w:p>
    <w:p w:rsidR="00A83077" w:rsidRPr="005E3B4B" w:rsidRDefault="00A83077" w:rsidP="007076A5">
      <w:pPr>
        <w:ind w:right="-1"/>
        <w:jc w:val="both"/>
        <w:rPr>
          <w:rFonts w:ascii="Arial" w:hAnsi="Arial" w:cs="Arial"/>
          <w:b/>
          <w:bCs/>
        </w:rPr>
      </w:pPr>
    </w:p>
    <w:p w:rsidR="00FB1B3C" w:rsidRPr="005E3B4B" w:rsidRDefault="00FB1B3C" w:rsidP="007076A5">
      <w:pPr>
        <w:ind w:right="-1"/>
        <w:jc w:val="both"/>
        <w:rPr>
          <w:rFonts w:ascii="Arial" w:hAnsi="Arial" w:cs="Arial"/>
          <w:b/>
          <w:bCs/>
        </w:rPr>
      </w:pPr>
      <w:r w:rsidRPr="005E3B4B">
        <w:rPr>
          <w:rFonts w:ascii="Arial" w:hAnsi="Arial" w:cs="Arial"/>
          <w:b/>
          <w:bCs/>
        </w:rPr>
        <w:t>There is a responsibility to:</w:t>
      </w:r>
    </w:p>
    <w:p w:rsidR="00D14EF0" w:rsidRPr="005E3B4B" w:rsidRDefault="00D14EF0" w:rsidP="000157CB">
      <w:pPr>
        <w:pStyle w:val="BodyTextIndent"/>
        <w:numPr>
          <w:ilvl w:val="0"/>
          <w:numId w:val="14"/>
        </w:numPr>
        <w:spacing w:after="0"/>
        <w:jc w:val="both"/>
        <w:rPr>
          <w:rFonts w:ascii="Arial" w:hAnsi="Arial" w:cs="Arial"/>
        </w:rPr>
      </w:pPr>
      <w:r w:rsidRPr="005E3B4B">
        <w:rPr>
          <w:rFonts w:ascii="Arial" w:hAnsi="Arial" w:cs="Arial"/>
        </w:rPr>
        <w:t>Promote and model NHS Forth Valley’s values through the application of appropriate behaviours and attitudes.</w:t>
      </w:r>
    </w:p>
    <w:p w:rsidR="00DA1E3E" w:rsidRPr="005E3B4B" w:rsidRDefault="00DA1E3E" w:rsidP="007076A5">
      <w:pPr>
        <w:ind w:right="-1"/>
        <w:jc w:val="both"/>
        <w:rPr>
          <w:rFonts w:ascii="Arial" w:hAnsi="Arial" w:cs="Arial"/>
          <w:b/>
          <w:bCs/>
        </w:rPr>
      </w:pPr>
    </w:p>
    <w:p w:rsidR="002922B3" w:rsidRPr="005E3B4B" w:rsidRDefault="002922B3" w:rsidP="007076A5">
      <w:pPr>
        <w:ind w:right="-1"/>
        <w:jc w:val="both"/>
        <w:rPr>
          <w:rFonts w:ascii="Arial" w:hAnsi="Arial" w:cs="Arial"/>
          <w:b/>
          <w:bCs/>
        </w:rPr>
      </w:pPr>
      <w:r w:rsidRPr="005E3B4B">
        <w:rPr>
          <w:rFonts w:ascii="Arial" w:hAnsi="Arial" w:cs="Arial"/>
          <w:b/>
          <w:bCs/>
        </w:rPr>
        <w:t>Skills</w:t>
      </w:r>
    </w:p>
    <w:p w:rsidR="002922B3" w:rsidRPr="005E3B4B" w:rsidRDefault="002922B3" w:rsidP="007076A5">
      <w:pPr>
        <w:ind w:right="-1"/>
        <w:jc w:val="both"/>
        <w:rPr>
          <w:rFonts w:ascii="Arial" w:hAnsi="Arial" w:cs="Arial"/>
          <w:b/>
          <w:bCs/>
        </w:rPr>
      </w:pPr>
    </w:p>
    <w:p w:rsidR="00FB1B3C" w:rsidRPr="005E3B4B" w:rsidRDefault="00FB1B3C" w:rsidP="003E6869">
      <w:pPr>
        <w:numPr>
          <w:ilvl w:val="0"/>
          <w:numId w:val="2"/>
        </w:numPr>
        <w:ind w:right="-1"/>
        <w:jc w:val="both"/>
        <w:rPr>
          <w:rFonts w:ascii="Arial" w:hAnsi="Arial" w:cs="Arial"/>
          <w:b/>
          <w:bCs/>
        </w:rPr>
      </w:pPr>
      <w:r w:rsidRPr="005E3B4B">
        <w:rPr>
          <w:rFonts w:ascii="Arial" w:hAnsi="Arial" w:cs="Arial"/>
          <w:b/>
          <w:bCs/>
        </w:rPr>
        <w:t>Physical</w:t>
      </w:r>
    </w:p>
    <w:p w:rsidR="00FB1B3C" w:rsidRPr="005E3B4B" w:rsidRDefault="00FB1B3C" w:rsidP="007076A5">
      <w:pPr>
        <w:ind w:right="-1"/>
        <w:jc w:val="both"/>
        <w:rPr>
          <w:rFonts w:ascii="Arial" w:hAnsi="Arial" w:cs="Arial"/>
          <w:b/>
          <w:bCs/>
        </w:rPr>
      </w:pPr>
    </w:p>
    <w:p w:rsidR="00FB1B3C" w:rsidRPr="005E3B4B" w:rsidRDefault="00FB1B3C" w:rsidP="007076A5">
      <w:pPr>
        <w:ind w:right="-1"/>
        <w:jc w:val="both"/>
        <w:rPr>
          <w:rFonts w:ascii="Arial" w:hAnsi="Arial" w:cs="Arial"/>
          <w:b/>
          <w:bCs/>
        </w:rPr>
      </w:pPr>
      <w:r w:rsidRPr="005E3B4B">
        <w:rPr>
          <w:rFonts w:ascii="Arial" w:hAnsi="Arial" w:cs="Arial"/>
          <w:b/>
          <w:bCs/>
        </w:rPr>
        <w:t>There is a requirement to:</w:t>
      </w:r>
    </w:p>
    <w:p w:rsidR="00FB1B3C" w:rsidRPr="005E3B4B" w:rsidRDefault="00FB1B3C" w:rsidP="007076A5">
      <w:pPr>
        <w:ind w:right="-1"/>
        <w:jc w:val="both"/>
        <w:rPr>
          <w:rFonts w:ascii="Arial" w:hAnsi="Arial" w:cs="Arial"/>
        </w:rPr>
      </w:pPr>
    </w:p>
    <w:p w:rsidR="00FB1B3C" w:rsidRPr="005E3B4B" w:rsidRDefault="00FB1B3C" w:rsidP="003E6869">
      <w:pPr>
        <w:pStyle w:val="ListParagraph"/>
        <w:numPr>
          <w:ilvl w:val="0"/>
          <w:numId w:val="2"/>
        </w:numPr>
        <w:ind w:right="-1"/>
        <w:jc w:val="both"/>
        <w:rPr>
          <w:rFonts w:ascii="Arial" w:hAnsi="Arial" w:cs="Arial"/>
        </w:rPr>
      </w:pPr>
      <w:r w:rsidRPr="005E3B4B">
        <w:rPr>
          <w:rFonts w:ascii="Arial" w:hAnsi="Arial" w:cs="Arial"/>
        </w:rPr>
        <w:t>There is a requirement to be familiar with the general use, storage and care of all equipment used within the area of work.</w:t>
      </w:r>
    </w:p>
    <w:p w:rsidR="009078B8" w:rsidRPr="005E3B4B" w:rsidRDefault="006D3840" w:rsidP="009078B8">
      <w:pPr>
        <w:pStyle w:val="ListParagraph"/>
        <w:numPr>
          <w:ilvl w:val="0"/>
          <w:numId w:val="2"/>
        </w:numPr>
        <w:ind w:right="-1"/>
        <w:jc w:val="both"/>
        <w:rPr>
          <w:rFonts w:ascii="Arial" w:hAnsi="Arial" w:cs="Arial"/>
        </w:rPr>
      </w:pPr>
      <w:r w:rsidRPr="005E3B4B">
        <w:rPr>
          <w:rFonts w:ascii="Arial" w:hAnsi="Arial" w:cs="Arial"/>
        </w:rPr>
        <w:t xml:space="preserve">Move training equipment </w:t>
      </w:r>
    </w:p>
    <w:p w:rsidR="009078B8" w:rsidRPr="005E3B4B" w:rsidRDefault="009078B8" w:rsidP="009078B8">
      <w:pPr>
        <w:pStyle w:val="ListParagraph"/>
        <w:numPr>
          <w:ilvl w:val="0"/>
          <w:numId w:val="2"/>
        </w:numPr>
        <w:ind w:right="-270"/>
        <w:rPr>
          <w:rFonts w:ascii="Arial" w:hAnsi="Arial" w:cs="Arial"/>
          <w:bCs/>
        </w:rPr>
      </w:pPr>
      <w:r w:rsidRPr="005E3B4B">
        <w:rPr>
          <w:rFonts w:ascii="Arial" w:hAnsi="Arial" w:cs="Arial"/>
          <w:bCs/>
        </w:rPr>
        <w:t>Use a keyboard to complete the majority of the work on a daily basis.</w:t>
      </w:r>
    </w:p>
    <w:p w:rsidR="000157CB" w:rsidRPr="005E3B4B" w:rsidRDefault="000157CB" w:rsidP="003E6869">
      <w:pPr>
        <w:pStyle w:val="ListParagraph"/>
        <w:numPr>
          <w:ilvl w:val="0"/>
          <w:numId w:val="2"/>
        </w:numPr>
        <w:ind w:right="-1"/>
        <w:jc w:val="both"/>
        <w:rPr>
          <w:rFonts w:ascii="Arial" w:hAnsi="Arial" w:cs="Arial"/>
        </w:rPr>
      </w:pPr>
      <w:r w:rsidRPr="005E3B4B">
        <w:rPr>
          <w:rFonts w:ascii="Arial" w:hAnsi="Arial" w:cs="Arial"/>
        </w:rPr>
        <w:t>Use speed and accuracy when using keyboard or when taking written notes.</w:t>
      </w:r>
    </w:p>
    <w:p w:rsidR="00FA2BE2" w:rsidRPr="005E3B4B" w:rsidRDefault="00FA2BE2" w:rsidP="007076A5">
      <w:pPr>
        <w:ind w:right="-1"/>
        <w:jc w:val="both"/>
        <w:rPr>
          <w:rFonts w:ascii="Arial" w:hAnsi="Arial" w:cs="Arial"/>
          <w:b/>
          <w:bCs/>
        </w:rPr>
      </w:pPr>
    </w:p>
    <w:p w:rsidR="00D6217C" w:rsidRPr="005E3B4B" w:rsidRDefault="002922B3" w:rsidP="000157CB">
      <w:pPr>
        <w:numPr>
          <w:ilvl w:val="0"/>
          <w:numId w:val="2"/>
        </w:numPr>
        <w:ind w:right="-1"/>
        <w:jc w:val="both"/>
        <w:rPr>
          <w:rFonts w:ascii="Arial" w:hAnsi="Arial" w:cs="Arial"/>
          <w:b/>
          <w:bCs/>
        </w:rPr>
      </w:pPr>
      <w:r w:rsidRPr="005E3B4B">
        <w:rPr>
          <w:rFonts w:ascii="Arial" w:hAnsi="Arial" w:cs="Arial"/>
          <w:b/>
          <w:bCs/>
        </w:rPr>
        <w:t>Communication</w:t>
      </w:r>
    </w:p>
    <w:p w:rsidR="009078B8" w:rsidRPr="005E3B4B" w:rsidRDefault="009078B8" w:rsidP="006C65D2">
      <w:pPr>
        <w:pStyle w:val="BodyText"/>
        <w:spacing w:line="224" w:lineRule="auto"/>
        <w:ind w:left="829" w:right="102"/>
        <w:rPr>
          <w:rFonts w:cs="Arial"/>
          <w:sz w:val="24"/>
          <w:szCs w:val="24"/>
        </w:rPr>
      </w:pPr>
    </w:p>
    <w:p w:rsidR="009078B8" w:rsidRPr="005E3B4B" w:rsidRDefault="009078B8" w:rsidP="009078B8">
      <w:pPr>
        <w:pStyle w:val="ListParagraph"/>
        <w:numPr>
          <w:ilvl w:val="0"/>
          <w:numId w:val="29"/>
        </w:numPr>
        <w:jc w:val="both"/>
        <w:rPr>
          <w:rFonts w:ascii="Arial" w:hAnsi="Arial" w:cs="Arial"/>
        </w:rPr>
      </w:pPr>
      <w:bookmarkStart w:id="1" w:name="_Hlk134188537"/>
      <w:r w:rsidRPr="005E3B4B">
        <w:rPr>
          <w:rFonts w:ascii="Arial" w:hAnsi="Arial" w:cs="Arial"/>
        </w:rPr>
        <w:t>Receive and deal with telephone calls, emails and other written correspondence from internal and external sources responding or escalating as required.</w:t>
      </w:r>
    </w:p>
    <w:bookmarkEnd w:id="1"/>
    <w:p w:rsidR="000157CB" w:rsidRPr="005E3B4B" w:rsidRDefault="00324885" w:rsidP="00D6217C">
      <w:pPr>
        <w:pStyle w:val="BodyText"/>
        <w:numPr>
          <w:ilvl w:val="0"/>
          <w:numId w:val="29"/>
        </w:numPr>
        <w:spacing w:line="224" w:lineRule="auto"/>
        <w:ind w:right="102"/>
        <w:rPr>
          <w:rFonts w:cs="Arial"/>
          <w:sz w:val="24"/>
          <w:szCs w:val="24"/>
        </w:rPr>
      </w:pPr>
      <w:r w:rsidRPr="005E3B4B">
        <w:rPr>
          <w:rFonts w:cs="Arial"/>
          <w:sz w:val="24"/>
          <w:szCs w:val="24"/>
        </w:rPr>
        <w:t>Act a</w:t>
      </w:r>
      <w:r w:rsidR="000157CB" w:rsidRPr="005E3B4B">
        <w:rPr>
          <w:rFonts w:cs="Arial"/>
          <w:sz w:val="24"/>
          <w:szCs w:val="24"/>
        </w:rPr>
        <w:t>s first poi</w:t>
      </w:r>
      <w:r w:rsidR="009078B8" w:rsidRPr="005E3B4B">
        <w:rPr>
          <w:rFonts w:cs="Arial"/>
          <w:sz w:val="24"/>
          <w:szCs w:val="24"/>
        </w:rPr>
        <w:t xml:space="preserve">nt of contact for </w:t>
      </w:r>
      <w:r w:rsidR="006C65D2" w:rsidRPr="005E3B4B">
        <w:rPr>
          <w:rFonts w:cs="Arial"/>
          <w:sz w:val="24"/>
          <w:szCs w:val="24"/>
        </w:rPr>
        <w:t>Senior Administrator,</w:t>
      </w:r>
      <w:r w:rsidR="00F00E6D" w:rsidRPr="005E3B4B">
        <w:rPr>
          <w:rFonts w:cs="Arial"/>
          <w:sz w:val="24"/>
          <w:szCs w:val="24"/>
        </w:rPr>
        <w:t xml:space="preserve"> </w:t>
      </w:r>
      <w:r w:rsidR="009078B8" w:rsidRPr="005E3B4B">
        <w:rPr>
          <w:rFonts w:cs="Arial"/>
          <w:sz w:val="24"/>
          <w:szCs w:val="24"/>
        </w:rPr>
        <w:t xml:space="preserve">DME, DDME, </w:t>
      </w:r>
      <w:proofErr w:type="gramStart"/>
      <w:r w:rsidR="009078B8" w:rsidRPr="005E3B4B">
        <w:rPr>
          <w:rFonts w:cs="Arial"/>
          <w:sz w:val="24"/>
          <w:szCs w:val="24"/>
        </w:rPr>
        <w:t>C</w:t>
      </w:r>
      <w:r w:rsidR="000157CB" w:rsidRPr="005E3B4B">
        <w:rPr>
          <w:rFonts w:cs="Arial"/>
          <w:sz w:val="24"/>
          <w:szCs w:val="24"/>
        </w:rPr>
        <w:t>linical</w:t>
      </w:r>
      <w:proofErr w:type="gramEnd"/>
      <w:r w:rsidR="000157CB" w:rsidRPr="005E3B4B">
        <w:rPr>
          <w:rFonts w:cs="Arial"/>
          <w:sz w:val="24"/>
          <w:szCs w:val="24"/>
        </w:rPr>
        <w:t xml:space="preserve"> Education Manager.</w:t>
      </w:r>
    </w:p>
    <w:p w:rsidR="00D6217C" w:rsidRPr="005E3B4B" w:rsidRDefault="00D6217C" w:rsidP="000157CB">
      <w:pPr>
        <w:pStyle w:val="BodyText"/>
        <w:numPr>
          <w:ilvl w:val="0"/>
          <w:numId w:val="29"/>
        </w:numPr>
        <w:spacing w:line="224" w:lineRule="auto"/>
        <w:ind w:right="102"/>
        <w:rPr>
          <w:rFonts w:cs="Arial"/>
          <w:sz w:val="24"/>
          <w:szCs w:val="24"/>
        </w:rPr>
      </w:pPr>
      <w:r w:rsidRPr="005E3B4B">
        <w:rPr>
          <w:rFonts w:cs="Arial"/>
          <w:sz w:val="24"/>
          <w:szCs w:val="24"/>
        </w:rPr>
        <w:t xml:space="preserve">The post holder will require establishing and maintaining </w:t>
      </w:r>
      <w:r w:rsidRPr="005E3B4B">
        <w:rPr>
          <w:rFonts w:cs="Arial"/>
          <w:spacing w:val="-5"/>
          <w:sz w:val="24"/>
          <w:szCs w:val="24"/>
        </w:rPr>
        <w:t>c</w:t>
      </w:r>
      <w:r w:rsidRPr="005E3B4B">
        <w:rPr>
          <w:rFonts w:cs="Arial"/>
          <w:spacing w:val="-28"/>
          <w:sz w:val="24"/>
          <w:szCs w:val="24"/>
        </w:rPr>
        <w:t>l</w:t>
      </w:r>
      <w:r w:rsidRPr="005E3B4B">
        <w:rPr>
          <w:rFonts w:cs="Arial"/>
          <w:sz w:val="24"/>
          <w:szCs w:val="24"/>
        </w:rPr>
        <w:t xml:space="preserve">ose working relationships with the </w:t>
      </w:r>
      <w:r w:rsidR="006C65D2" w:rsidRPr="005E3B4B">
        <w:rPr>
          <w:rFonts w:cs="Arial"/>
          <w:sz w:val="24"/>
          <w:szCs w:val="24"/>
        </w:rPr>
        <w:t xml:space="preserve">Senior Administrator, </w:t>
      </w:r>
      <w:r w:rsidRPr="005E3B4B">
        <w:rPr>
          <w:rFonts w:cs="Arial"/>
          <w:sz w:val="24"/>
          <w:szCs w:val="24"/>
        </w:rPr>
        <w:t xml:space="preserve">DME, Deputy DME, </w:t>
      </w:r>
      <w:r w:rsidR="00203567" w:rsidRPr="005E3B4B">
        <w:rPr>
          <w:rFonts w:cs="Arial"/>
          <w:sz w:val="24"/>
          <w:szCs w:val="24"/>
        </w:rPr>
        <w:t>and Clinical</w:t>
      </w:r>
      <w:r w:rsidR="000157CB" w:rsidRPr="005E3B4B">
        <w:rPr>
          <w:rFonts w:cs="Arial"/>
          <w:sz w:val="24"/>
          <w:szCs w:val="24"/>
        </w:rPr>
        <w:t xml:space="preserve"> Education Manager,</w:t>
      </w:r>
      <w:r w:rsidR="00203567" w:rsidRPr="005E3B4B">
        <w:rPr>
          <w:rFonts w:cs="Arial"/>
          <w:sz w:val="24"/>
          <w:szCs w:val="24"/>
        </w:rPr>
        <w:t xml:space="preserve"> also</w:t>
      </w:r>
      <w:r w:rsidRPr="005E3B4B">
        <w:rPr>
          <w:rFonts w:cs="Arial"/>
          <w:sz w:val="24"/>
          <w:szCs w:val="24"/>
        </w:rPr>
        <w:t xml:space="preserve"> with colleagues from other Departments across the organisation. </w:t>
      </w:r>
      <w:proofErr w:type="spellStart"/>
      <w:r w:rsidR="00F00E6D" w:rsidRPr="005E3B4B">
        <w:rPr>
          <w:rFonts w:cs="Arial"/>
          <w:sz w:val="24"/>
          <w:szCs w:val="24"/>
        </w:rPr>
        <w:t>e.</w:t>
      </w:r>
      <w:r w:rsidRPr="005E3B4B">
        <w:rPr>
          <w:rFonts w:cs="Arial"/>
          <w:sz w:val="24"/>
          <w:szCs w:val="24"/>
        </w:rPr>
        <w:t>g</w:t>
      </w:r>
      <w:proofErr w:type="spellEnd"/>
      <w:r w:rsidRPr="005E3B4B">
        <w:rPr>
          <w:rFonts w:cs="Arial"/>
          <w:sz w:val="24"/>
          <w:szCs w:val="24"/>
        </w:rPr>
        <w:t xml:space="preserve"> </w:t>
      </w:r>
      <w:r w:rsidR="00F00E6D" w:rsidRPr="005E3B4B">
        <w:rPr>
          <w:rFonts w:cs="Arial"/>
          <w:sz w:val="24"/>
          <w:szCs w:val="24"/>
        </w:rPr>
        <w:t xml:space="preserve">educational </w:t>
      </w:r>
      <w:r w:rsidRPr="005E3B4B">
        <w:rPr>
          <w:rFonts w:cs="Arial"/>
          <w:sz w:val="24"/>
          <w:szCs w:val="24"/>
        </w:rPr>
        <w:t xml:space="preserve">supervisors, </w:t>
      </w:r>
      <w:r w:rsidR="00F00E6D" w:rsidRPr="005E3B4B">
        <w:rPr>
          <w:rFonts w:cs="Arial"/>
          <w:sz w:val="24"/>
          <w:szCs w:val="24"/>
        </w:rPr>
        <w:t>d</w:t>
      </w:r>
      <w:r w:rsidRPr="005E3B4B">
        <w:rPr>
          <w:rFonts w:cs="Arial"/>
          <w:sz w:val="24"/>
          <w:szCs w:val="24"/>
        </w:rPr>
        <w:t xml:space="preserve">epartmental </w:t>
      </w:r>
      <w:r w:rsidR="004571E5" w:rsidRPr="005E3B4B">
        <w:rPr>
          <w:rFonts w:cs="Arial"/>
          <w:sz w:val="24"/>
          <w:szCs w:val="24"/>
        </w:rPr>
        <w:t>administrators</w:t>
      </w:r>
      <w:r w:rsidR="006C65D2" w:rsidRPr="005E3B4B">
        <w:rPr>
          <w:rFonts w:cs="Arial"/>
          <w:sz w:val="24"/>
          <w:szCs w:val="24"/>
        </w:rPr>
        <w:t xml:space="preserve">, </w:t>
      </w:r>
      <w:r w:rsidR="00F00E6D" w:rsidRPr="005E3B4B">
        <w:rPr>
          <w:rFonts w:cs="Arial"/>
          <w:sz w:val="24"/>
          <w:szCs w:val="24"/>
        </w:rPr>
        <w:t xml:space="preserve">medical workforce, IT system administrators </w:t>
      </w:r>
      <w:r w:rsidR="006C65D2" w:rsidRPr="005E3B4B">
        <w:rPr>
          <w:rFonts w:cs="Arial"/>
          <w:sz w:val="24"/>
          <w:szCs w:val="24"/>
        </w:rPr>
        <w:t xml:space="preserve">and with external stakeholders </w:t>
      </w:r>
      <w:proofErr w:type="spellStart"/>
      <w:r w:rsidR="006C65D2" w:rsidRPr="005E3B4B">
        <w:rPr>
          <w:rFonts w:cs="Arial"/>
          <w:sz w:val="24"/>
          <w:szCs w:val="24"/>
        </w:rPr>
        <w:t>e.g</w:t>
      </w:r>
      <w:proofErr w:type="spellEnd"/>
      <w:r w:rsidR="006C65D2" w:rsidRPr="005E3B4B">
        <w:rPr>
          <w:rFonts w:cs="Arial"/>
          <w:sz w:val="24"/>
          <w:szCs w:val="24"/>
        </w:rPr>
        <w:t xml:space="preserve"> NES</w:t>
      </w:r>
    </w:p>
    <w:p w:rsidR="000157CB" w:rsidRPr="005E3B4B" w:rsidRDefault="000157CB" w:rsidP="000157CB">
      <w:pPr>
        <w:pStyle w:val="BodyText"/>
        <w:numPr>
          <w:ilvl w:val="0"/>
          <w:numId w:val="29"/>
        </w:numPr>
        <w:spacing w:line="224" w:lineRule="auto"/>
        <w:ind w:right="102"/>
        <w:rPr>
          <w:rFonts w:cs="Arial"/>
          <w:sz w:val="24"/>
          <w:szCs w:val="24"/>
        </w:rPr>
      </w:pPr>
      <w:bookmarkStart w:id="2" w:name="_Hlk134188573"/>
      <w:r w:rsidRPr="005E3B4B">
        <w:rPr>
          <w:rFonts w:cs="Arial"/>
          <w:sz w:val="24"/>
          <w:szCs w:val="24"/>
        </w:rPr>
        <w:lastRenderedPageBreak/>
        <w:t xml:space="preserve">Contribute to the effective organisation and day to day </w:t>
      </w:r>
      <w:r w:rsidR="009105CB" w:rsidRPr="005E3B4B">
        <w:rPr>
          <w:rFonts w:cs="Arial"/>
          <w:sz w:val="24"/>
          <w:szCs w:val="24"/>
        </w:rPr>
        <w:t>workload;</w:t>
      </w:r>
      <w:r w:rsidRPr="005E3B4B">
        <w:rPr>
          <w:rFonts w:cs="Arial"/>
          <w:sz w:val="24"/>
          <w:szCs w:val="24"/>
        </w:rPr>
        <w:t xml:space="preserve"> this includes compiling, refining and responding to a wide range of communications</w:t>
      </w:r>
      <w:r w:rsidR="009105CB" w:rsidRPr="005E3B4B">
        <w:rPr>
          <w:rFonts w:cs="Arial"/>
          <w:sz w:val="24"/>
          <w:szCs w:val="24"/>
        </w:rPr>
        <w:t xml:space="preserve"> on a daily basis, </w:t>
      </w:r>
      <w:r w:rsidR="00F00E6D" w:rsidRPr="005E3B4B">
        <w:rPr>
          <w:rFonts w:cs="Arial"/>
          <w:sz w:val="24"/>
          <w:szCs w:val="24"/>
        </w:rPr>
        <w:t>in person, via MS Teams</w:t>
      </w:r>
      <w:r w:rsidR="009105CB" w:rsidRPr="005E3B4B">
        <w:rPr>
          <w:rFonts w:cs="Arial"/>
          <w:sz w:val="24"/>
          <w:szCs w:val="24"/>
        </w:rPr>
        <w:t>, email or telephone.</w:t>
      </w:r>
    </w:p>
    <w:p w:rsidR="00D6217C" w:rsidRPr="005E3B4B" w:rsidRDefault="00D6217C" w:rsidP="00D6217C">
      <w:pPr>
        <w:pStyle w:val="BodyText"/>
        <w:numPr>
          <w:ilvl w:val="0"/>
          <w:numId w:val="29"/>
        </w:numPr>
        <w:spacing w:line="224" w:lineRule="auto"/>
        <w:ind w:right="102"/>
        <w:rPr>
          <w:rFonts w:cs="Arial"/>
          <w:sz w:val="24"/>
          <w:szCs w:val="24"/>
        </w:rPr>
      </w:pPr>
      <w:bookmarkStart w:id="3" w:name="_Hlk134188646"/>
      <w:bookmarkEnd w:id="2"/>
      <w:r w:rsidRPr="005E3B4B">
        <w:rPr>
          <w:rFonts w:cs="Arial"/>
          <w:color w:val="2D2D2D"/>
          <w:sz w:val="24"/>
          <w:szCs w:val="24"/>
        </w:rPr>
        <w:t>There is also a requirement to be able to communicate sensitive and controversial information. This information could affect a range of staff or services internally a</w:t>
      </w:r>
      <w:r w:rsidR="009105CB" w:rsidRPr="005E3B4B">
        <w:rPr>
          <w:rFonts w:cs="Arial"/>
          <w:color w:val="2D2D2D"/>
          <w:sz w:val="24"/>
          <w:szCs w:val="24"/>
        </w:rPr>
        <w:t>nd externally across the organis</w:t>
      </w:r>
      <w:r w:rsidRPr="005E3B4B">
        <w:rPr>
          <w:rFonts w:cs="Arial"/>
          <w:color w:val="2D2D2D"/>
          <w:sz w:val="24"/>
          <w:szCs w:val="24"/>
        </w:rPr>
        <w:t>ation. The post holder must be able to communicate using tact and diplomacy to ensure appropriate levels of privacy and confidentiality are maintained</w:t>
      </w:r>
      <w:r w:rsidR="009105CB" w:rsidRPr="005E3B4B">
        <w:rPr>
          <w:rFonts w:cs="Arial"/>
          <w:color w:val="2D2D2D"/>
          <w:sz w:val="24"/>
          <w:szCs w:val="24"/>
        </w:rPr>
        <w:t xml:space="preserve"> in line NHS Forth Valley </w:t>
      </w:r>
      <w:r w:rsidR="00B21DDB" w:rsidRPr="005E3B4B">
        <w:rPr>
          <w:rFonts w:cs="Arial"/>
          <w:color w:val="2D2D2D"/>
          <w:sz w:val="24"/>
          <w:szCs w:val="24"/>
        </w:rPr>
        <w:t>policies</w:t>
      </w:r>
      <w:r w:rsidR="009105CB" w:rsidRPr="005E3B4B">
        <w:rPr>
          <w:rFonts w:cs="Arial"/>
          <w:color w:val="2D2D2D"/>
          <w:sz w:val="24"/>
          <w:szCs w:val="24"/>
        </w:rPr>
        <w:t xml:space="preserve"> and procedures.</w:t>
      </w:r>
    </w:p>
    <w:p w:rsidR="009078B8" w:rsidRPr="005E3B4B" w:rsidRDefault="009078B8" w:rsidP="009078B8">
      <w:pPr>
        <w:pStyle w:val="ListParagraph"/>
        <w:numPr>
          <w:ilvl w:val="0"/>
          <w:numId w:val="29"/>
        </w:numPr>
        <w:ind w:right="-270"/>
        <w:jc w:val="both"/>
        <w:rPr>
          <w:rFonts w:ascii="Arial" w:hAnsi="Arial" w:cs="Arial"/>
          <w:color w:val="000000"/>
        </w:rPr>
      </w:pPr>
      <w:r w:rsidRPr="005E3B4B">
        <w:rPr>
          <w:rFonts w:ascii="Arial" w:hAnsi="Arial" w:cs="Arial"/>
          <w:color w:val="000000"/>
        </w:rPr>
        <w:t>Proactively deal with issues as they arise independently with the use of initiative on a daily basis</w:t>
      </w:r>
    </w:p>
    <w:bookmarkEnd w:id="3"/>
    <w:p w:rsidR="009078B8" w:rsidRPr="005E3B4B" w:rsidRDefault="009078B8" w:rsidP="009078B8">
      <w:pPr>
        <w:pStyle w:val="ListParagraph"/>
        <w:numPr>
          <w:ilvl w:val="0"/>
          <w:numId w:val="29"/>
        </w:numPr>
        <w:ind w:right="-270"/>
        <w:jc w:val="both"/>
        <w:rPr>
          <w:rFonts w:ascii="Arial" w:hAnsi="Arial" w:cs="Arial"/>
          <w:color w:val="000000"/>
        </w:rPr>
      </w:pPr>
      <w:r w:rsidRPr="005E3B4B">
        <w:rPr>
          <w:rFonts w:ascii="Arial" w:hAnsi="Arial" w:cs="Arial"/>
        </w:rPr>
        <w:t>Report general maintenance issues to Estates Department or Facilities Management teams.</w:t>
      </w:r>
    </w:p>
    <w:p w:rsidR="006D3840" w:rsidRPr="005E3B4B" w:rsidRDefault="006D3840" w:rsidP="009105CB">
      <w:pPr>
        <w:ind w:right="-1"/>
        <w:jc w:val="both"/>
        <w:rPr>
          <w:rFonts w:ascii="Arial" w:hAnsi="Arial" w:cs="Arial"/>
          <w:b/>
          <w:bCs/>
        </w:rPr>
      </w:pPr>
    </w:p>
    <w:p w:rsidR="002922B3" w:rsidRPr="005E3B4B" w:rsidRDefault="002922B3" w:rsidP="00C05881">
      <w:pPr>
        <w:numPr>
          <w:ilvl w:val="0"/>
          <w:numId w:val="2"/>
        </w:numPr>
        <w:ind w:right="-1"/>
        <w:jc w:val="both"/>
        <w:rPr>
          <w:rFonts w:ascii="Arial" w:hAnsi="Arial" w:cs="Arial"/>
          <w:b/>
          <w:bCs/>
        </w:rPr>
      </w:pPr>
      <w:r w:rsidRPr="005E3B4B">
        <w:rPr>
          <w:rFonts w:ascii="Arial" w:hAnsi="Arial" w:cs="Arial"/>
          <w:b/>
          <w:bCs/>
        </w:rPr>
        <w:t>Analytical</w:t>
      </w:r>
      <w:r w:rsidR="00204146" w:rsidRPr="005E3B4B">
        <w:rPr>
          <w:rFonts w:ascii="Arial" w:hAnsi="Arial" w:cs="Arial"/>
          <w:b/>
          <w:bCs/>
        </w:rPr>
        <w:t xml:space="preserve"> </w:t>
      </w:r>
    </w:p>
    <w:p w:rsidR="008C457C" w:rsidRPr="005E3B4B" w:rsidRDefault="008C457C" w:rsidP="00C05881">
      <w:pPr>
        <w:pStyle w:val="Header"/>
        <w:tabs>
          <w:tab w:val="clear" w:pos="4320"/>
          <w:tab w:val="clear" w:pos="8640"/>
        </w:tabs>
        <w:ind w:right="-1"/>
        <w:jc w:val="both"/>
        <w:rPr>
          <w:rFonts w:ascii="Arial" w:hAnsi="Arial" w:cs="Arial"/>
          <w:sz w:val="24"/>
          <w:szCs w:val="24"/>
        </w:rPr>
      </w:pPr>
    </w:p>
    <w:p w:rsidR="004C229F" w:rsidRPr="005E3B4B" w:rsidRDefault="004C229F" w:rsidP="00C05881">
      <w:pPr>
        <w:ind w:right="-1"/>
        <w:jc w:val="both"/>
        <w:rPr>
          <w:rFonts w:ascii="Arial" w:hAnsi="Arial" w:cs="Arial"/>
          <w:b/>
          <w:bCs/>
        </w:rPr>
      </w:pPr>
      <w:r w:rsidRPr="005E3B4B">
        <w:rPr>
          <w:rFonts w:ascii="Arial" w:hAnsi="Arial" w:cs="Arial"/>
          <w:b/>
          <w:bCs/>
        </w:rPr>
        <w:t>There is a requirement to:</w:t>
      </w:r>
    </w:p>
    <w:p w:rsidR="00D14EF0" w:rsidRPr="005E3B4B" w:rsidRDefault="00D14EF0" w:rsidP="00C05881">
      <w:pPr>
        <w:pStyle w:val="Heade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 xml:space="preserve">To create and </w:t>
      </w:r>
      <w:r w:rsidRPr="005E3B4B">
        <w:rPr>
          <w:rFonts w:ascii="Arial" w:hAnsi="Arial" w:cs="Arial"/>
          <w:bCs/>
          <w:sz w:val="24"/>
          <w:szCs w:val="24"/>
          <w:lang w:val="en-US"/>
        </w:rPr>
        <w:t>deliver</w:t>
      </w:r>
      <w:r w:rsidRPr="005E3B4B">
        <w:rPr>
          <w:rFonts w:ascii="Arial" w:hAnsi="Arial" w:cs="Arial"/>
          <w:sz w:val="24"/>
          <w:szCs w:val="24"/>
          <w:lang w:val="en-US"/>
        </w:rPr>
        <w:t>:</w:t>
      </w:r>
    </w:p>
    <w:p w:rsidR="009105CB" w:rsidRPr="005E3B4B" w:rsidRDefault="009105CB" w:rsidP="00C05881">
      <w:pPr>
        <w:pStyle w:val="Header"/>
        <w:tabs>
          <w:tab w:val="left" w:pos="2268"/>
          <w:tab w:val="left" w:pos="3402"/>
        </w:tabs>
        <w:jc w:val="both"/>
        <w:rPr>
          <w:rFonts w:ascii="Arial" w:hAnsi="Arial" w:cs="Arial"/>
          <w:sz w:val="24"/>
          <w:szCs w:val="24"/>
          <w:lang w:val="en-US"/>
        </w:rPr>
      </w:pPr>
    </w:p>
    <w:p w:rsidR="009105CB" w:rsidRPr="005E3B4B" w:rsidRDefault="009105CB" w:rsidP="009105CB">
      <w:pPr>
        <w:pStyle w:val="Header"/>
        <w:numPr>
          <w:ilvl w:val="0"/>
          <w:numId w:val="2"/>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Allocate appointments, using discretion as appropriate for DME, DDME and CEM.</w:t>
      </w:r>
    </w:p>
    <w:p w:rsidR="009105CB" w:rsidRPr="005E3B4B" w:rsidRDefault="009105CB" w:rsidP="009105CB">
      <w:pPr>
        <w:pStyle w:val="Header"/>
        <w:numPr>
          <w:ilvl w:val="0"/>
          <w:numId w:val="2"/>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 xml:space="preserve">As delegated by </w:t>
      </w:r>
      <w:r w:rsidR="006C65D2" w:rsidRPr="005E3B4B">
        <w:rPr>
          <w:rFonts w:ascii="Arial" w:hAnsi="Arial" w:cs="Arial"/>
          <w:sz w:val="24"/>
          <w:szCs w:val="24"/>
          <w:lang w:val="en-US"/>
        </w:rPr>
        <w:t xml:space="preserve">the Senior Administrator, </w:t>
      </w:r>
      <w:r w:rsidRPr="005E3B4B">
        <w:rPr>
          <w:rFonts w:ascii="Arial" w:hAnsi="Arial" w:cs="Arial"/>
          <w:sz w:val="24"/>
          <w:szCs w:val="24"/>
          <w:lang w:val="en-US"/>
        </w:rPr>
        <w:t>attend meetings on their behalf as appropriate.</w:t>
      </w:r>
    </w:p>
    <w:p w:rsidR="009105CB" w:rsidRPr="005E3B4B" w:rsidRDefault="009105CB" w:rsidP="009105CB">
      <w:pPr>
        <w:pStyle w:val="Header"/>
        <w:numPr>
          <w:ilvl w:val="0"/>
          <w:numId w:val="2"/>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 xml:space="preserve">Use discretion as appropriate draft responses when actioning mail on behalf of </w:t>
      </w:r>
      <w:r w:rsidR="006C65D2" w:rsidRPr="005E3B4B">
        <w:rPr>
          <w:rFonts w:ascii="Arial" w:hAnsi="Arial" w:cs="Arial"/>
          <w:sz w:val="24"/>
          <w:szCs w:val="24"/>
          <w:lang w:val="en-US"/>
        </w:rPr>
        <w:t xml:space="preserve">the Senior Administrator, </w:t>
      </w:r>
      <w:r w:rsidRPr="005E3B4B">
        <w:rPr>
          <w:rFonts w:ascii="Arial" w:hAnsi="Arial" w:cs="Arial"/>
          <w:sz w:val="24"/>
          <w:szCs w:val="24"/>
          <w:lang w:val="en-US"/>
        </w:rPr>
        <w:t xml:space="preserve">DME, DDME and CEM for approval. This may include pulling together information for various sources, analyzing the information and drawing out relevant points. </w:t>
      </w:r>
    </w:p>
    <w:p w:rsidR="009105CB" w:rsidRPr="005E3B4B" w:rsidRDefault="009105CB" w:rsidP="009105CB">
      <w:pPr>
        <w:pStyle w:val="Header"/>
        <w:numPr>
          <w:ilvl w:val="0"/>
          <w:numId w:val="2"/>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Deal with email in box and diary request</w:t>
      </w:r>
      <w:r w:rsidR="009078B8" w:rsidRPr="005E3B4B">
        <w:rPr>
          <w:rFonts w:ascii="Arial" w:hAnsi="Arial" w:cs="Arial"/>
          <w:sz w:val="24"/>
          <w:szCs w:val="24"/>
          <w:lang w:val="en-US"/>
        </w:rPr>
        <w:t>s</w:t>
      </w:r>
      <w:r w:rsidRPr="005E3B4B">
        <w:rPr>
          <w:rFonts w:ascii="Arial" w:hAnsi="Arial" w:cs="Arial"/>
          <w:sz w:val="24"/>
          <w:szCs w:val="24"/>
          <w:lang w:val="en-US"/>
        </w:rPr>
        <w:t>, highlighting any urgent matters</w:t>
      </w:r>
      <w:r w:rsidR="000B03C3" w:rsidRPr="005E3B4B">
        <w:rPr>
          <w:rFonts w:ascii="Arial" w:hAnsi="Arial" w:cs="Arial"/>
          <w:sz w:val="24"/>
          <w:szCs w:val="24"/>
          <w:lang w:val="en-US"/>
        </w:rPr>
        <w:t xml:space="preserve"> and ensure any attached papers are made available for meetings as appropriate.</w:t>
      </w:r>
    </w:p>
    <w:p w:rsidR="00D14EF0" w:rsidRPr="005E3B4B" w:rsidRDefault="000B03C3" w:rsidP="000B03C3">
      <w:pPr>
        <w:pStyle w:val="Header"/>
        <w:numPr>
          <w:ilvl w:val="0"/>
          <w:numId w:val="2"/>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 xml:space="preserve">Arrange attendance at workshop, seminar etc for </w:t>
      </w:r>
      <w:r w:rsidR="006C65D2" w:rsidRPr="005E3B4B">
        <w:rPr>
          <w:rFonts w:ascii="Arial" w:hAnsi="Arial" w:cs="Arial"/>
          <w:sz w:val="24"/>
          <w:szCs w:val="24"/>
          <w:lang w:val="en-US"/>
        </w:rPr>
        <w:t xml:space="preserve">the Senior Administrator, </w:t>
      </w:r>
      <w:r w:rsidRPr="005E3B4B">
        <w:rPr>
          <w:rFonts w:ascii="Arial" w:hAnsi="Arial" w:cs="Arial"/>
          <w:sz w:val="24"/>
          <w:szCs w:val="24"/>
          <w:lang w:val="en-US"/>
        </w:rPr>
        <w:t>DME, DDME and CEM, also accommodation and travel as required.  Also ensuring courses are paid to ensure bookings.</w:t>
      </w:r>
    </w:p>
    <w:p w:rsidR="009078B8" w:rsidRPr="005E3B4B" w:rsidRDefault="009078B8" w:rsidP="007076A5">
      <w:pPr>
        <w:ind w:right="-1"/>
        <w:jc w:val="both"/>
        <w:rPr>
          <w:rFonts w:ascii="Arial" w:hAnsi="Arial" w:cs="Arial"/>
          <w:b/>
          <w:bCs/>
        </w:rPr>
      </w:pPr>
    </w:p>
    <w:p w:rsidR="002922B3" w:rsidRPr="005E3B4B" w:rsidRDefault="002922B3" w:rsidP="00C05881">
      <w:pPr>
        <w:numPr>
          <w:ilvl w:val="0"/>
          <w:numId w:val="2"/>
        </w:numPr>
        <w:ind w:right="-1"/>
        <w:jc w:val="both"/>
        <w:rPr>
          <w:rFonts w:ascii="Arial" w:hAnsi="Arial" w:cs="Arial"/>
          <w:b/>
          <w:bCs/>
        </w:rPr>
      </w:pPr>
      <w:r w:rsidRPr="005E3B4B">
        <w:rPr>
          <w:rFonts w:ascii="Arial" w:hAnsi="Arial" w:cs="Arial"/>
          <w:b/>
          <w:bCs/>
        </w:rPr>
        <w:t>Planning and Organising</w:t>
      </w:r>
    </w:p>
    <w:p w:rsidR="004C229F" w:rsidRPr="005E3B4B" w:rsidRDefault="004C229F" w:rsidP="00C05881">
      <w:pPr>
        <w:ind w:right="-1"/>
        <w:jc w:val="both"/>
        <w:rPr>
          <w:rFonts w:ascii="Arial" w:hAnsi="Arial" w:cs="Arial"/>
          <w:b/>
          <w:bCs/>
        </w:rPr>
      </w:pPr>
    </w:p>
    <w:p w:rsidR="004C229F" w:rsidRPr="005E3B4B" w:rsidRDefault="004C229F" w:rsidP="00C05881">
      <w:pPr>
        <w:ind w:right="-1"/>
        <w:jc w:val="both"/>
        <w:rPr>
          <w:rFonts w:ascii="Arial" w:hAnsi="Arial" w:cs="Arial"/>
          <w:b/>
          <w:bCs/>
        </w:rPr>
      </w:pPr>
      <w:r w:rsidRPr="005E3B4B">
        <w:rPr>
          <w:rFonts w:ascii="Arial" w:hAnsi="Arial" w:cs="Arial"/>
          <w:b/>
          <w:bCs/>
        </w:rPr>
        <w:t>There is a requirement to:</w:t>
      </w:r>
    </w:p>
    <w:p w:rsidR="000B03C3" w:rsidRPr="005E3B4B" w:rsidRDefault="000B03C3" w:rsidP="00C05881">
      <w:pPr>
        <w:pStyle w:val="BodyTextIndent"/>
        <w:numPr>
          <w:ilvl w:val="0"/>
          <w:numId w:val="15"/>
        </w:numPr>
        <w:spacing w:after="0"/>
        <w:jc w:val="both"/>
        <w:rPr>
          <w:rFonts w:ascii="Arial" w:hAnsi="Arial" w:cs="Arial"/>
        </w:rPr>
      </w:pPr>
      <w:r w:rsidRPr="005E3B4B">
        <w:rPr>
          <w:rFonts w:ascii="Arial" w:hAnsi="Arial" w:cs="Arial"/>
        </w:rPr>
        <w:t>Contribute to the efficient organisati</w:t>
      </w:r>
      <w:r w:rsidR="009078B8" w:rsidRPr="005E3B4B">
        <w:rPr>
          <w:rFonts w:ascii="Arial" w:hAnsi="Arial" w:cs="Arial"/>
        </w:rPr>
        <w:t>on and day to day running of Medical Education</w:t>
      </w:r>
      <w:r w:rsidRPr="005E3B4B">
        <w:rPr>
          <w:rFonts w:ascii="Arial" w:hAnsi="Arial" w:cs="Arial"/>
        </w:rPr>
        <w:t xml:space="preserve"> department office.  This includes compiling, refining and responding to a wide range of communications.</w:t>
      </w:r>
    </w:p>
    <w:p w:rsidR="000B03C3" w:rsidRPr="005E3B4B" w:rsidRDefault="000B03C3" w:rsidP="000B03C3">
      <w:pPr>
        <w:pStyle w:val="BodyTextIndent"/>
        <w:numPr>
          <w:ilvl w:val="0"/>
          <w:numId w:val="15"/>
        </w:numPr>
        <w:spacing w:after="0"/>
        <w:jc w:val="both"/>
        <w:rPr>
          <w:rFonts w:ascii="Arial" w:hAnsi="Arial" w:cs="Arial"/>
        </w:rPr>
      </w:pPr>
      <w:r w:rsidRPr="005E3B4B">
        <w:rPr>
          <w:rFonts w:ascii="Arial" w:hAnsi="Arial" w:cs="Arial"/>
        </w:rPr>
        <w:t xml:space="preserve">Deal with incoming and outgoing correspondence on behalf of </w:t>
      </w:r>
      <w:r w:rsidR="006C65D2" w:rsidRPr="005E3B4B">
        <w:rPr>
          <w:rFonts w:ascii="Arial" w:hAnsi="Arial" w:cs="Arial"/>
        </w:rPr>
        <w:t xml:space="preserve">the Senior Administrator, </w:t>
      </w:r>
      <w:r w:rsidRPr="005E3B4B">
        <w:rPr>
          <w:rFonts w:ascii="Arial" w:hAnsi="Arial" w:cs="Arial"/>
        </w:rPr>
        <w:t>DME, DDME and CEM as appropriate.  This will include the distribution of papers and other materials to the appropriate individuals in a timely manner.</w:t>
      </w:r>
    </w:p>
    <w:p w:rsidR="00117CD1" w:rsidRPr="005E3B4B" w:rsidRDefault="00117CD1" w:rsidP="000B03C3">
      <w:pPr>
        <w:pStyle w:val="BodyTextIndent"/>
        <w:numPr>
          <w:ilvl w:val="0"/>
          <w:numId w:val="15"/>
        </w:numPr>
        <w:spacing w:after="0"/>
        <w:jc w:val="both"/>
        <w:rPr>
          <w:rFonts w:ascii="Arial" w:hAnsi="Arial" w:cs="Arial"/>
        </w:rPr>
      </w:pPr>
      <w:r w:rsidRPr="005E3B4B">
        <w:rPr>
          <w:rFonts w:ascii="Arial" w:hAnsi="Arial" w:cs="Arial"/>
        </w:rPr>
        <w:t>Demonstrate sound judgment and ability to prioritise work, anticipate future requirements and adapt to new developments.</w:t>
      </w:r>
    </w:p>
    <w:p w:rsidR="000B03C3" w:rsidRPr="005E3B4B" w:rsidRDefault="000B03C3" w:rsidP="000B03C3">
      <w:pPr>
        <w:pStyle w:val="Header"/>
        <w:numPr>
          <w:ilvl w:val="0"/>
          <w:numId w:val="15"/>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lastRenderedPageBreak/>
        <w:t xml:space="preserve">Arrange meetings on behalf of </w:t>
      </w:r>
      <w:r w:rsidR="006C65D2" w:rsidRPr="005E3B4B">
        <w:rPr>
          <w:rFonts w:ascii="Arial" w:hAnsi="Arial" w:cs="Arial"/>
          <w:sz w:val="24"/>
          <w:szCs w:val="24"/>
          <w:lang w:val="en-US"/>
        </w:rPr>
        <w:t>the Senior A</w:t>
      </w:r>
      <w:r w:rsidR="00574773" w:rsidRPr="005E3B4B">
        <w:rPr>
          <w:rFonts w:ascii="Arial" w:hAnsi="Arial" w:cs="Arial"/>
          <w:sz w:val="24"/>
          <w:szCs w:val="24"/>
          <w:lang w:val="en-US"/>
        </w:rPr>
        <w:t xml:space="preserve">dministrator, </w:t>
      </w:r>
      <w:r w:rsidRPr="005E3B4B">
        <w:rPr>
          <w:rFonts w:ascii="Arial" w:hAnsi="Arial" w:cs="Arial"/>
          <w:sz w:val="24"/>
          <w:szCs w:val="24"/>
          <w:lang w:val="en-US"/>
        </w:rPr>
        <w:t xml:space="preserve">DME, DDME and CEM, also arranging suitable meeting locations, relevant equipment, </w:t>
      </w:r>
      <w:r w:rsidR="00574773" w:rsidRPr="005E3B4B">
        <w:rPr>
          <w:rFonts w:ascii="Arial" w:hAnsi="Arial" w:cs="Arial"/>
          <w:sz w:val="24"/>
          <w:szCs w:val="24"/>
          <w:lang w:val="en-US"/>
        </w:rPr>
        <w:t>catering</w:t>
      </w:r>
      <w:r w:rsidRPr="005E3B4B">
        <w:rPr>
          <w:rFonts w:ascii="Arial" w:hAnsi="Arial" w:cs="Arial"/>
          <w:sz w:val="24"/>
          <w:szCs w:val="24"/>
          <w:lang w:val="en-US"/>
        </w:rPr>
        <w:t xml:space="preserve"> and possible travel and accommodation.</w:t>
      </w:r>
    </w:p>
    <w:p w:rsidR="00586598" w:rsidRPr="005E3B4B" w:rsidRDefault="00586598" w:rsidP="000B03C3">
      <w:pPr>
        <w:pStyle w:val="Header"/>
        <w:numPr>
          <w:ilvl w:val="0"/>
          <w:numId w:val="15"/>
        </w:numPr>
        <w:tabs>
          <w:tab w:val="left" w:pos="2268"/>
          <w:tab w:val="left" w:pos="3402"/>
        </w:tabs>
        <w:jc w:val="both"/>
        <w:rPr>
          <w:rFonts w:ascii="Arial" w:hAnsi="Arial" w:cs="Arial"/>
          <w:sz w:val="24"/>
          <w:szCs w:val="24"/>
          <w:lang w:val="en-US"/>
        </w:rPr>
      </w:pPr>
      <w:r w:rsidRPr="005E3B4B">
        <w:rPr>
          <w:rFonts w:ascii="Arial" w:hAnsi="Arial" w:cs="Arial"/>
          <w:sz w:val="24"/>
          <w:szCs w:val="24"/>
          <w:lang w:val="en-US"/>
        </w:rPr>
        <w:t xml:space="preserve">Update medical education website with postgraduate </w:t>
      </w:r>
      <w:r w:rsidR="00574773" w:rsidRPr="005E3B4B">
        <w:rPr>
          <w:rFonts w:ascii="Arial" w:hAnsi="Arial" w:cs="Arial"/>
          <w:sz w:val="24"/>
          <w:szCs w:val="24"/>
          <w:lang w:val="en-US"/>
        </w:rPr>
        <w:t xml:space="preserve">and undergraduate </w:t>
      </w:r>
      <w:r w:rsidRPr="005E3B4B">
        <w:rPr>
          <w:rFonts w:ascii="Arial" w:hAnsi="Arial" w:cs="Arial"/>
          <w:sz w:val="24"/>
          <w:szCs w:val="24"/>
          <w:lang w:val="en-US"/>
        </w:rPr>
        <w:t xml:space="preserve">events, including induction information. </w:t>
      </w:r>
    </w:p>
    <w:p w:rsidR="009078B8" w:rsidRPr="005E3B4B" w:rsidRDefault="009078B8" w:rsidP="009078B8">
      <w:pPr>
        <w:pStyle w:val="ListParagraph"/>
        <w:numPr>
          <w:ilvl w:val="0"/>
          <w:numId w:val="15"/>
        </w:numPr>
        <w:jc w:val="both"/>
        <w:rPr>
          <w:rFonts w:ascii="Arial" w:hAnsi="Arial" w:cs="Arial"/>
        </w:rPr>
      </w:pPr>
      <w:r w:rsidRPr="005E3B4B">
        <w:rPr>
          <w:rFonts w:ascii="Arial" w:hAnsi="Arial" w:cs="Arial"/>
        </w:rPr>
        <w:t xml:space="preserve">Co-ordinate meetings and </w:t>
      </w:r>
      <w:proofErr w:type="gramStart"/>
      <w:r w:rsidRPr="005E3B4B">
        <w:rPr>
          <w:rFonts w:ascii="Arial" w:hAnsi="Arial" w:cs="Arial"/>
        </w:rPr>
        <w:t>events,</w:t>
      </w:r>
      <w:proofErr w:type="gramEnd"/>
      <w:r w:rsidRPr="005E3B4B">
        <w:rPr>
          <w:rFonts w:ascii="Arial" w:hAnsi="Arial" w:cs="Arial"/>
        </w:rPr>
        <w:t xml:space="preserve"> plan and liaise with attendees and speakers, book venues, organise catering and collate and distribute corresponding paperwork as required.</w:t>
      </w:r>
    </w:p>
    <w:p w:rsidR="009078B8" w:rsidRPr="005E3B4B" w:rsidRDefault="009078B8" w:rsidP="009078B8">
      <w:pPr>
        <w:pStyle w:val="Header"/>
        <w:tabs>
          <w:tab w:val="left" w:pos="2268"/>
          <w:tab w:val="left" w:pos="3402"/>
        </w:tabs>
        <w:ind w:left="360"/>
        <w:jc w:val="both"/>
        <w:rPr>
          <w:rFonts w:ascii="Arial" w:hAnsi="Arial" w:cs="Arial"/>
          <w:sz w:val="24"/>
          <w:szCs w:val="24"/>
          <w:lang w:val="en-US"/>
        </w:rPr>
      </w:pPr>
    </w:p>
    <w:p w:rsidR="002922B3" w:rsidRPr="005E3B4B" w:rsidRDefault="002922B3" w:rsidP="00C05881">
      <w:pPr>
        <w:ind w:right="-1"/>
        <w:jc w:val="both"/>
        <w:rPr>
          <w:rFonts w:ascii="Arial" w:hAnsi="Arial" w:cs="Arial"/>
          <w:b/>
          <w:bCs/>
        </w:rPr>
      </w:pPr>
      <w:r w:rsidRPr="005E3B4B">
        <w:rPr>
          <w:rFonts w:ascii="Arial" w:hAnsi="Arial" w:cs="Arial"/>
          <w:b/>
          <w:bCs/>
        </w:rPr>
        <w:t>Effort and Environment</w:t>
      </w:r>
    </w:p>
    <w:p w:rsidR="00A16567" w:rsidRPr="005E3B4B" w:rsidRDefault="00A16567" w:rsidP="00C05881">
      <w:pPr>
        <w:ind w:right="-1"/>
        <w:jc w:val="both"/>
        <w:rPr>
          <w:rFonts w:ascii="Arial" w:hAnsi="Arial" w:cs="Arial"/>
          <w:b/>
          <w:bCs/>
        </w:rPr>
      </w:pPr>
    </w:p>
    <w:p w:rsidR="002922B3" w:rsidRPr="005E3B4B" w:rsidRDefault="002922B3" w:rsidP="00C05881">
      <w:pPr>
        <w:numPr>
          <w:ilvl w:val="0"/>
          <w:numId w:val="3"/>
        </w:numPr>
        <w:ind w:right="-1"/>
        <w:jc w:val="both"/>
        <w:rPr>
          <w:rFonts w:ascii="Arial" w:hAnsi="Arial" w:cs="Arial"/>
          <w:b/>
          <w:bCs/>
        </w:rPr>
      </w:pPr>
      <w:r w:rsidRPr="005E3B4B">
        <w:rPr>
          <w:rFonts w:ascii="Arial" w:hAnsi="Arial" w:cs="Arial"/>
          <w:b/>
          <w:bCs/>
        </w:rPr>
        <w:t>Physical</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Advanced level of typing ensuring high degree of speed and accuracy.</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 xml:space="preserve">Ability to work for long periods, sitting at restricted position for a large part of the post holder’s day. </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Moving stores and supplies when necessary.</w:t>
      </w:r>
    </w:p>
    <w:p w:rsidR="00586598" w:rsidRPr="005E3B4B" w:rsidRDefault="00586598" w:rsidP="00586598">
      <w:pPr>
        <w:pStyle w:val="ListParagraph"/>
        <w:tabs>
          <w:tab w:val="left" w:pos="2268"/>
          <w:tab w:val="left" w:pos="3402"/>
        </w:tabs>
        <w:jc w:val="both"/>
        <w:rPr>
          <w:rFonts w:ascii="Arial" w:hAnsi="Arial" w:cs="Arial"/>
          <w:b/>
        </w:rPr>
      </w:pPr>
    </w:p>
    <w:p w:rsidR="000B03C3" w:rsidRPr="005E3B4B" w:rsidRDefault="000B03C3" w:rsidP="000B03C3">
      <w:pPr>
        <w:pStyle w:val="ListParagraph"/>
        <w:numPr>
          <w:ilvl w:val="0"/>
          <w:numId w:val="28"/>
        </w:numPr>
        <w:tabs>
          <w:tab w:val="left" w:pos="2268"/>
          <w:tab w:val="left" w:pos="3402"/>
        </w:tabs>
        <w:jc w:val="both"/>
        <w:rPr>
          <w:rFonts w:ascii="Arial" w:hAnsi="Arial" w:cs="Arial"/>
          <w:b/>
        </w:rPr>
      </w:pPr>
      <w:r w:rsidRPr="005E3B4B">
        <w:rPr>
          <w:rFonts w:ascii="Arial" w:hAnsi="Arial" w:cs="Arial"/>
          <w:b/>
        </w:rPr>
        <w:t>Systems</w:t>
      </w:r>
    </w:p>
    <w:p w:rsidR="000B03C3" w:rsidRPr="005E3B4B" w:rsidRDefault="000B03C3" w:rsidP="000B03C3">
      <w:pPr>
        <w:ind w:left="720" w:right="-1"/>
        <w:jc w:val="both"/>
        <w:rPr>
          <w:rFonts w:ascii="Arial" w:hAnsi="Arial" w:cs="Arial"/>
          <w:b/>
          <w:bCs/>
        </w:rPr>
      </w:pPr>
    </w:p>
    <w:p w:rsidR="000B03C3" w:rsidRPr="005E3B4B" w:rsidRDefault="000B03C3" w:rsidP="000B03C3">
      <w:pPr>
        <w:jc w:val="both"/>
        <w:rPr>
          <w:rFonts w:ascii="Arial" w:hAnsi="Arial" w:cs="Arial"/>
        </w:rPr>
      </w:pPr>
      <w:r w:rsidRPr="005E3B4B">
        <w:rPr>
          <w:rFonts w:ascii="Arial" w:hAnsi="Arial" w:cs="Arial"/>
        </w:rPr>
        <w:t xml:space="preserve">The post holder is expected to be able to use the following systems to a high standard of application: </w:t>
      </w:r>
    </w:p>
    <w:p w:rsidR="000B03C3" w:rsidRPr="005E3B4B" w:rsidRDefault="000B03C3" w:rsidP="000B03C3">
      <w:pPr>
        <w:ind w:left="360"/>
        <w:jc w:val="both"/>
        <w:rPr>
          <w:rFonts w:ascii="Arial" w:hAnsi="Arial" w:cs="Arial"/>
        </w:rPr>
      </w:pPr>
    </w:p>
    <w:p w:rsidR="000B03C3" w:rsidRPr="005E3B4B" w:rsidRDefault="009078B8" w:rsidP="000B03C3">
      <w:pPr>
        <w:numPr>
          <w:ilvl w:val="0"/>
          <w:numId w:val="26"/>
        </w:numPr>
        <w:jc w:val="both"/>
        <w:rPr>
          <w:rFonts w:ascii="Arial" w:hAnsi="Arial" w:cs="Arial"/>
        </w:rPr>
      </w:pPr>
      <w:r w:rsidRPr="005E3B4B">
        <w:rPr>
          <w:rFonts w:ascii="Arial" w:hAnsi="Arial" w:cs="Arial"/>
        </w:rPr>
        <w:t>Telephone</w:t>
      </w:r>
    </w:p>
    <w:p w:rsidR="000B03C3" w:rsidRPr="005E3B4B" w:rsidRDefault="000B03C3" w:rsidP="000B03C3">
      <w:pPr>
        <w:numPr>
          <w:ilvl w:val="0"/>
          <w:numId w:val="26"/>
        </w:numPr>
        <w:jc w:val="both"/>
        <w:rPr>
          <w:rFonts w:ascii="Arial" w:hAnsi="Arial" w:cs="Arial"/>
        </w:rPr>
      </w:pPr>
      <w:r w:rsidRPr="005E3B4B">
        <w:rPr>
          <w:rFonts w:ascii="Arial" w:hAnsi="Arial" w:cs="Arial"/>
        </w:rPr>
        <w:t xml:space="preserve">PC and IT packages </w:t>
      </w:r>
    </w:p>
    <w:p w:rsidR="000B03C3" w:rsidRPr="005E3B4B" w:rsidRDefault="000B03C3" w:rsidP="000B03C3">
      <w:pPr>
        <w:numPr>
          <w:ilvl w:val="0"/>
          <w:numId w:val="26"/>
        </w:numPr>
        <w:jc w:val="both"/>
        <w:rPr>
          <w:rFonts w:ascii="Arial" w:hAnsi="Arial" w:cs="Arial"/>
        </w:rPr>
      </w:pPr>
      <w:r w:rsidRPr="005E3B4B">
        <w:rPr>
          <w:rFonts w:ascii="Arial" w:hAnsi="Arial" w:cs="Arial"/>
        </w:rPr>
        <w:t>Audio equipment</w:t>
      </w:r>
    </w:p>
    <w:p w:rsidR="000B03C3" w:rsidRPr="005E3B4B" w:rsidRDefault="000B03C3" w:rsidP="000B03C3">
      <w:pPr>
        <w:numPr>
          <w:ilvl w:val="0"/>
          <w:numId w:val="26"/>
        </w:numPr>
        <w:jc w:val="both"/>
        <w:rPr>
          <w:rFonts w:ascii="Arial" w:hAnsi="Arial" w:cs="Arial"/>
        </w:rPr>
      </w:pPr>
      <w:r w:rsidRPr="005E3B4B">
        <w:rPr>
          <w:rFonts w:ascii="Arial" w:hAnsi="Arial" w:cs="Arial"/>
        </w:rPr>
        <w:t>Photocopier</w:t>
      </w:r>
    </w:p>
    <w:p w:rsidR="000B03C3" w:rsidRPr="005E3B4B" w:rsidRDefault="000B03C3" w:rsidP="000B03C3">
      <w:pPr>
        <w:numPr>
          <w:ilvl w:val="0"/>
          <w:numId w:val="26"/>
        </w:numPr>
        <w:jc w:val="both"/>
        <w:rPr>
          <w:rFonts w:ascii="Arial" w:hAnsi="Arial" w:cs="Arial"/>
        </w:rPr>
      </w:pPr>
      <w:r w:rsidRPr="005E3B4B">
        <w:rPr>
          <w:rFonts w:ascii="Arial" w:hAnsi="Arial" w:cs="Arial"/>
        </w:rPr>
        <w:t>Printers and Scanners</w:t>
      </w:r>
    </w:p>
    <w:p w:rsidR="000B03C3" w:rsidRPr="005E3B4B" w:rsidRDefault="000B03C3" w:rsidP="000B03C3">
      <w:pPr>
        <w:numPr>
          <w:ilvl w:val="0"/>
          <w:numId w:val="26"/>
        </w:numPr>
        <w:jc w:val="both"/>
        <w:rPr>
          <w:rFonts w:ascii="Arial" w:hAnsi="Arial" w:cs="Arial"/>
        </w:rPr>
      </w:pPr>
      <w:r w:rsidRPr="005E3B4B">
        <w:rPr>
          <w:rFonts w:ascii="Arial" w:hAnsi="Arial" w:cs="Arial"/>
        </w:rPr>
        <w:t>Microsoft packages- Office 365</w:t>
      </w:r>
      <w:r w:rsidR="009078B8" w:rsidRPr="005E3B4B">
        <w:rPr>
          <w:rFonts w:ascii="Arial" w:hAnsi="Arial" w:cs="Arial"/>
        </w:rPr>
        <w:t>, including TEAMS</w:t>
      </w:r>
      <w:r w:rsidR="00574773" w:rsidRPr="005E3B4B">
        <w:rPr>
          <w:rFonts w:ascii="Arial" w:hAnsi="Arial" w:cs="Arial"/>
        </w:rPr>
        <w:t xml:space="preserve"> and MS Forms</w:t>
      </w:r>
    </w:p>
    <w:p w:rsidR="000B03C3" w:rsidRPr="005E3B4B" w:rsidRDefault="000B03C3" w:rsidP="000B03C3">
      <w:pPr>
        <w:numPr>
          <w:ilvl w:val="0"/>
          <w:numId w:val="26"/>
        </w:numPr>
        <w:jc w:val="both"/>
        <w:rPr>
          <w:rFonts w:ascii="Arial" w:hAnsi="Arial" w:cs="Arial"/>
        </w:rPr>
      </w:pPr>
      <w:r w:rsidRPr="005E3B4B">
        <w:rPr>
          <w:rFonts w:ascii="Arial" w:hAnsi="Arial" w:cs="Arial"/>
        </w:rPr>
        <w:t>Electronic diaries</w:t>
      </w:r>
    </w:p>
    <w:p w:rsidR="000B03C3" w:rsidRPr="005E3B4B" w:rsidRDefault="000B03C3" w:rsidP="000B03C3">
      <w:pPr>
        <w:numPr>
          <w:ilvl w:val="0"/>
          <w:numId w:val="26"/>
        </w:numPr>
        <w:jc w:val="both"/>
        <w:rPr>
          <w:rFonts w:ascii="Arial" w:hAnsi="Arial" w:cs="Arial"/>
        </w:rPr>
      </w:pPr>
      <w:r w:rsidRPr="005E3B4B">
        <w:rPr>
          <w:rFonts w:ascii="Arial" w:hAnsi="Arial" w:cs="Arial"/>
        </w:rPr>
        <w:t>Payroll system (SSTS)</w:t>
      </w:r>
    </w:p>
    <w:p w:rsidR="00586598" w:rsidRPr="005E3B4B" w:rsidRDefault="00586598" w:rsidP="000B03C3">
      <w:pPr>
        <w:numPr>
          <w:ilvl w:val="0"/>
          <w:numId w:val="26"/>
        </w:numPr>
        <w:jc w:val="both"/>
        <w:rPr>
          <w:rFonts w:ascii="Arial" w:hAnsi="Arial" w:cs="Arial"/>
        </w:rPr>
      </w:pPr>
      <w:r w:rsidRPr="005E3B4B">
        <w:rPr>
          <w:rFonts w:ascii="Arial" w:hAnsi="Arial" w:cs="Arial"/>
        </w:rPr>
        <w:t>Medical Education website</w:t>
      </w:r>
    </w:p>
    <w:p w:rsidR="000B03C3" w:rsidRPr="005E3B4B" w:rsidRDefault="000B03C3" w:rsidP="000B03C3">
      <w:pPr>
        <w:numPr>
          <w:ilvl w:val="0"/>
          <w:numId w:val="26"/>
        </w:numPr>
        <w:jc w:val="both"/>
        <w:rPr>
          <w:rFonts w:ascii="Arial" w:hAnsi="Arial" w:cs="Arial"/>
        </w:rPr>
      </w:pPr>
      <w:r w:rsidRPr="005E3B4B">
        <w:rPr>
          <w:rFonts w:ascii="Arial" w:hAnsi="Arial" w:cs="Arial"/>
        </w:rPr>
        <w:t xml:space="preserve">Internet navigation </w:t>
      </w:r>
    </w:p>
    <w:p w:rsidR="000B03C3" w:rsidRPr="005E3B4B" w:rsidRDefault="000B03C3" w:rsidP="000B03C3">
      <w:pPr>
        <w:numPr>
          <w:ilvl w:val="0"/>
          <w:numId w:val="26"/>
        </w:numPr>
        <w:jc w:val="both"/>
        <w:rPr>
          <w:rFonts w:ascii="Arial" w:hAnsi="Arial" w:cs="Arial"/>
        </w:rPr>
      </w:pPr>
      <w:r w:rsidRPr="005E3B4B">
        <w:rPr>
          <w:rFonts w:ascii="Arial" w:hAnsi="Arial" w:cs="Arial"/>
        </w:rPr>
        <w:t>Intranet publishing</w:t>
      </w:r>
    </w:p>
    <w:p w:rsidR="000B03C3" w:rsidRPr="005E3B4B" w:rsidRDefault="000B03C3" w:rsidP="000B03C3">
      <w:pPr>
        <w:numPr>
          <w:ilvl w:val="0"/>
          <w:numId w:val="26"/>
        </w:numPr>
        <w:jc w:val="both"/>
        <w:rPr>
          <w:rFonts w:ascii="Arial" w:hAnsi="Arial" w:cs="Arial"/>
        </w:rPr>
      </w:pPr>
      <w:r w:rsidRPr="005E3B4B">
        <w:rPr>
          <w:rFonts w:ascii="Arial" w:hAnsi="Arial" w:cs="Arial"/>
        </w:rPr>
        <w:t xml:space="preserve">Responsibility for day to day maintenance of office equipment, reporting any faults to Estates Department. </w:t>
      </w:r>
    </w:p>
    <w:p w:rsidR="000B03C3" w:rsidRPr="005E3B4B" w:rsidRDefault="009078B8" w:rsidP="000B03C3">
      <w:pPr>
        <w:numPr>
          <w:ilvl w:val="0"/>
          <w:numId w:val="26"/>
        </w:numPr>
        <w:jc w:val="both"/>
        <w:rPr>
          <w:rFonts w:ascii="Arial" w:hAnsi="Arial" w:cs="Arial"/>
        </w:rPr>
      </w:pPr>
      <w:r w:rsidRPr="005E3B4B">
        <w:rPr>
          <w:rFonts w:ascii="Arial" w:hAnsi="Arial" w:cs="Arial"/>
        </w:rPr>
        <w:t>TURAS</w:t>
      </w:r>
      <w:r w:rsidR="000B03C3" w:rsidRPr="005E3B4B">
        <w:rPr>
          <w:rFonts w:ascii="Arial" w:hAnsi="Arial" w:cs="Arial"/>
        </w:rPr>
        <w:t xml:space="preserve">: </w:t>
      </w:r>
      <w:r w:rsidR="00574773" w:rsidRPr="005E3B4B">
        <w:rPr>
          <w:rFonts w:ascii="Arial" w:hAnsi="Arial" w:cs="Arial"/>
        </w:rPr>
        <w:t xml:space="preserve">update trainee/trainer information and </w:t>
      </w:r>
      <w:r w:rsidR="000B03C3" w:rsidRPr="005E3B4B">
        <w:rPr>
          <w:rFonts w:ascii="Arial" w:hAnsi="Arial" w:cs="Arial"/>
        </w:rPr>
        <w:t>trouble shoot any user issues</w:t>
      </w:r>
    </w:p>
    <w:p w:rsidR="00B21DDB" w:rsidRPr="005E3B4B" w:rsidRDefault="00B21DDB" w:rsidP="004B120B">
      <w:pPr>
        <w:ind w:left="720"/>
        <w:jc w:val="both"/>
        <w:rPr>
          <w:rFonts w:ascii="Arial" w:hAnsi="Arial" w:cs="Arial"/>
        </w:rPr>
      </w:pPr>
    </w:p>
    <w:p w:rsidR="004B120B" w:rsidRPr="005E3B4B" w:rsidRDefault="004B120B" w:rsidP="004B120B">
      <w:pPr>
        <w:pStyle w:val="ListParagraph"/>
        <w:numPr>
          <w:ilvl w:val="0"/>
          <w:numId w:val="3"/>
        </w:numPr>
        <w:jc w:val="both"/>
        <w:rPr>
          <w:rFonts w:ascii="Arial" w:hAnsi="Arial" w:cs="Arial"/>
          <w:b/>
        </w:rPr>
      </w:pPr>
      <w:r w:rsidRPr="005E3B4B">
        <w:rPr>
          <w:rFonts w:ascii="Arial" w:hAnsi="Arial" w:cs="Arial"/>
          <w:b/>
        </w:rPr>
        <w:t>Mental Effort</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Responsive to a very high volume of unpredictable work demands including frequent distractions which can lead to a change in task frequently throughout the day, whilst still being expected to complete tasks to deadlines</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 xml:space="preserve">Constant review of workload required to ensure objectives met. </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 xml:space="preserve">High level of concentration required for taking minutes, typing lengthy reports and assessments, ensuring a high level of accuracy at all times. </w:t>
      </w:r>
    </w:p>
    <w:p w:rsidR="004B120B" w:rsidRPr="005E3B4B" w:rsidRDefault="004B120B" w:rsidP="004B120B">
      <w:pPr>
        <w:pStyle w:val="ListParagraph"/>
        <w:numPr>
          <w:ilvl w:val="0"/>
          <w:numId w:val="3"/>
        </w:numPr>
        <w:jc w:val="both"/>
        <w:rPr>
          <w:rFonts w:ascii="Arial" w:hAnsi="Arial" w:cs="Arial"/>
        </w:rPr>
      </w:pPr>
      <w:r w:rsidRPr="005E3B4B">
        <w:rPr>
          <w:rFonts w:ascii="Arial" w:hAnsi="Arial" w:cs="Arial"/>
        </w:rPr>
        <w:t xml:space="preserve">Confidential, diplomacy, tact and discretion are required at all times. </w:t>
      </w:r>
    </w:p>
    <w:p w:rsidR="00B21DDB" w:rsidRPr="005E3B4B" w:rsidRDefault="00B21DDB" w:rsidP="00B21DDB">
      <w:pPr>
        <w:jc w:val="both"/>
        <w:rPr>
          <w:rFonts w:ascii="Arial" w:hAnsi="Arial" w:cs="Arial"/>
        </w:rPr>
      </w:pPr>
    </w:p>
    <w:p w:rsidR="00B21DDB" w:rsidRPr="005E3B4B" w:rsidRDefault="00B21DDB" w:rsidP="00B21DDB">
      <w:pPr>
        <w:pStyle w:val="ListParagraph"/>
        <w:numPr>
          <w:ilvl w:val="0"/>
          <w:numId w:val="3"/>
        </w:numPr>
        <w:jc w:val="both"/>
        <w:rPr>
          <w:rFonts w:ascii="Arial" w:hAnsi="Arial" w:cs="Arial"/>
          <w:b/>
        </w:rPr>
      </w:pPr>
      <w:r w:rsidRPr="005E3B4B">
        <w:rPr>
          <w:rFonts w:ascii="Arial" w:hAnsi="Arial" w:cs="Arial"/>
          <w:b/>
        </w:rPr>
        <w:t>Emotional Effort</w:t>
      </w:r>
    </w:p>
    <w:p w:rsidR="00B21DDB" w:rsidRPr="005E3B4B" w:rsidRDefault="00B21DDB" w:rsidP="00B21DDB">
      <w:pPr>
        <w:pStyle w:val="ListParagraph"/>
        <w:rPr>
          <w:rFonts w:ascii="Arial" w:hAnsi="Arial" w:cs="Arial"/>
        </w:rPr>
      </w:pPr>
    </w:p>
    <w:p w:rsidR="00B21DDB" w:rsidRPr="005E3B4B" w:rsidRDefault="00B21DDB" w:rsidP="00B21DDB">
      <w:pPr>
        <w:pStyle w:val="ListParagraph"/>
        <w:numPr>
          <w:ilvl w:val="0"/>
          <w:numId w:val="3"/>
        </w:numPr>
        <w:jc w:val="both"/>
        <w:rPr>
          <w:rFonts w:ascii="Arial" w:hAnsi="Arial" w:cs="Arial"/>
          <w:b/>
        </w:rPr>
      </w:pPr>
      <w:r w:rsidRPr="005E3B4B">
        <w:rPr>
          <w:rFonts w:ascii="Arial" w:hAnsi="Arial" w:cs="Arial"/>
        </w:rPr>
        <w:t xml:space="preserve">Letters/reports for typing frequently contain sensitive information and material of highly distressing nature. Files can hold sensitive, unpleasant and emotional material, e.g. highly confidential personal information. </w:t>
      </w:r>
    </w:p>
    <w:p w:rsidR="00B21DDB" w:rsidRPr="005E3B4B" w:rsidRDefault="00B21DDB" w:rsidP="00B21DDB">
      <w:pPr>
        <w:pStyle w:val="ListParagraph"/>
        <w:numPr>
          <w:ilvl w:val="0"/>
          <w:numId w:val="3"/>
        </w:numPr>
        <w:jc w:val="both"/>
        <w:rPr>
          <w:rFonts w:ascii="Arial" w:hAnsi="Arial" w:cs="Arial"/>
        </w:rPr>
      </w:pPr>
      <w:r w:rsidRPr="005E3B4B">
        <w:rPr>
          <w:rFonts w:ascii="Arial" w:hAnsi="Arial" w:cs="Arial"/>
        </w:rPr>
        <w:t>Deal empathetically and discreetly with upset complainants or members of staff.</w:t>
      </w:r>
    </w:p>
    <w:p w:rsidR="00B21DDB" w:rsidRPr="005E3B4B" w:rsidRDefault="00B21DDB" w:rsidP="00B21DDB">
      <w:pPr>
        <w:jc w:val="both"/>
        <w:rPr>
          <w:rFonts w:ascii="Arial" w:hAnsi="Arial" w:cs="Arial"/>
        </w:rPr>
      </w:pPr>
    </w:p>
    <w:p w:rsidR="00B21DDB" w:rsidRPr="005E3B4B" w:rsidRDefault="00B21DDB" w:rsidP="004B120B">
      <w:pPr>
        <w:pStyle w:val="ListParagraph"/>
        <w:numPr>
          <w:ilvl w:val="0"/>
          <w:numId w:val="3"/>
        </w:numPr>
        <w:jc w:val="both"/>
        <w:rPr>
          <w:rFonts w:ascii="Arial" w:hAnsi="Arial" w:cs="Arial"/>
          <w:b/>
        </w:rPr>
      </w:pPr>
      <w:r w:rsidRPr="005E3B4B">
        <w:rPr>
          <w:rFonts w:ascii="Arial" w:hAnsi="Arial" w:cs="Arial"/>
          <w:b/>
        </w:rPr>
        <w:t>Working Conditions</w:t>
      </w:r>
    </w:p>
    <w:p w:rsidR="004B120B" w:rsidRPr="005E3B4B" w:rsidRDefault="004B120B" w:rsidP="004B120B">
      <w:pPr>
        <w:pStyle w:val="ListParagraph"/>
        <w:numPr>
          <w:ilvl w:val="0"/>
          <w:numId w:val="3"/>
        </w:numPr>
        <w:jc w:val="both"/>
        <w:rPr>
          <w:rFonts w:ascii="Arial" w:hAnsi="Arial" w:cs="Arial"/>
          <w:b/>
        </w:rPr>
      </w:pPr>
      <w:r w:rsidRPr="005E3B4B">
        <w:rPr>
          <w:rFonts w:ascii="Arial" w:hAnsi="Arial" w:cs="Arial"/>
        </w:rPr>
        <w:t>Continuous interruptions can lead to challenging working conditions and can lead to a noisy environment</w:t>
      </w:r>
    </w:p>
    <w:p w:rsidR="004B120B" w:rsidRPr="005E3B4B" w:rsidRDefault="004B120B" w:rsidP="004B120B">
      <w:pPr>
        <w:pStyle w:val="ListParagraph"/>
        <w:numPr>
          <w:ilvl w:val="0"/>
          <w:numId w:val="3"/>
        </w:numPr>
        <w:jc w:val="both"/>
        <w:rPr>
          <w:rFonts w:ascii="Arial" w:hAnsi="Arial" w:cs="Arial"/>
          <w:b/>
        </w:rPr>
      </w:pPr>
      <w:r w:rsidRPr="005E3B4B">
        <w:rPr>
          <w:rFonts w:ascii="Arial" w:hAnsi="Arial" w:cs="Arial"/>
        </w:rPr>
        <w:t xml:space="preserve">Continuous use of Display Screen Equipment for the majority of the day. </w:t>
      </w:r>
    </w:p>
    <w:p w:rsidR="00B21DDB" w:rsidRPr="005E3B4B" w:rsidRDefault="00B21DDB" w:rsidP="004B120B">
      <w:pPr>
        <w:pStyle w:val="ListParagraph"/>
        <w:numPr>
          <w:ilvl w:val="0"/>
          <w:numId w:val="3"/>
        </w:numPr>
        <w:jc w:val="both"/>
        <w:rPr>
          <w:rFonts w:ascii="Arial" w:hAnsi="Arial" w:cs="Arial"/>
          <w:b/>
        </w:rPr>
      </w:pPr>
      <w:r w:rsidRPr="005E3B4B">
        <w:rPr>
          <w:rFonts w:ascii="Arial" w:hAnsi="Arial" w:cs="Arial"/>
        </w:rPr>
        <w:t xml:space="preserve">Moving training equipment </w:t>
      </w:r>
    </w:p>
    <w:p w:rsidR="00B21DDB" w:rsidRPr="005E3B4B" w:rsidRDefault="00B21DDB" w:rsidP="00B21DDB">
      <w:pPr>
        <w:pStyle w:val="ListParagraph"/>
        <w:numPr>
          <w:ilvl w:val="0"/>
          <w:numId w:val="3"/>
        </w:numPr>
        <w:ind w:right="-1"/>
        <w:rPr>
          <w:rFonts w:ascii="Arial" w:hAnsi="Arial" w:cs="Arial"/>
          <w:bCs/>
        </w:rPr>
      </w:pPr>
      <w:r w:rsidRPr="005E3B4B">
        <w:rPr>
          <w:rFonts w:ascii="Arial" w:hAnsi="Arial" w:cs="Arial"/>
          <w:bCs/>
        </w:rPr>
        <w:t>Carry out any other duties relevant to the grade as deemed appropriate by the</w:t>
      </w:r>
      <w:r w:rsidR="00C4362D" w:rsidRPr="005E3B4B">
        <w:rPr>
          <w:rFonts w:ascii="Arial" w:hAnsi="Arial" w:cs="Arial"/>
          <w:bCs/>
        </w:rPr>
        <w:t xml:space="preserve"> </w:t>
      </w:r>
      <w:proofErr w:type="gramStart"/>
      <w:r w:rsidR="00C4362D" w:rsidRPr="005E3B4B">
        <w:rPr>
          <w:rFonts w:ascii="Arial" w:hAnsi="Arial" w:cs="Arial"/>
          <w:bCs/>
        </w:rPr>
        <w:t>Senior</w:t>
      </w:r>
      <w:proofErr w:type="gramEnd"/>
      <w:r w:rsidR="00C4362D" w:rsidRPr="005E3B4B">
        <w:rPr>
          <w:rFonts w:ascii="Arial" w:hAnsi="Arial" w:cs="Arial"/>
          <w:bCs/>
        </w:rPr>
        <w:t xml:space="preserve"> administrator,</w:t>
      </w:r>
      <w:r w:rsidR="009078B8" w:rsidRPr="005E3B4B">
        <w:rPr>
          <w:rFonts w:ascii="Arial" w:hAnsi="Arial" w:cs="Arial"/>
          <w:bCs/>
        </w:rPr>
        <w:t xml:space="preserve"> DME, Deputy DME, </w:t>
      </w:r>
      <w:r w:rsidRPr="005E3B4B">
        <w:rPr>
          <w:rFonts w:ascii="Arial" w:hAnsi="Arial" w:cs="Arial"/>
          <w:bCs/>
        </w:rPr>
        <w:t>CEM</w:t>
      </w:r>
      <w:r w:rsidR="009078B8" w:rsidRPr="005E3B4B">
        <w:rPr>
          <w:rFonts w:ascii="Arial" w:hAnsi="Arial" w:cs="Arial"/>
          <w:bCs/>
        </w:rPr>
        <w:t xml:space="preserve"> or senior administrator.</w:t>
      </w:r>
    </w:p>
    <w:p w:rsidR="00757596" w:rsidRPr="005E3B4B" w:rsidRDefault="00757596" w:rsidP="00C05881">
      <w:pPr>
        <w:ind w:right="-1"/>
        <w:jc w:val="both"/>
        <w:rPr>
          <w:rFonts w:ascii="Arial" w:hAnsi="Arial" w:cs="Arial"/>
          <w:b/>
          <w:bCs/>
        </w:rPr>
      </w:pPr>
    </w:p>
    <w:p w:rsidR="008B0860" w:rsidRPr="005E3B4B" w:rsidRDefault="008B0860" w:rsidP="00C05881">
      <w:pPr>
        <w:ind w:right="-1"/>
        <w:jc w:val="both"/>
        <w:rPr>
          <w:rFonts w:ascii="Arial" w:hAnsi="Arial" w:cs="Arial"/>
          <w:b/>
          <w:bCs/>
        </w:rPr>
      </w:pPr>
    </w:p>
    <w:p w:rsidR="00A16567" w:rsidRPr="005E3B4B" w:rsidRDefault="00B21DDB" w:rsidP="00C05881">
      <w:pPr>
        <w:ind w:right="-1"/>
        <w:jc w:val="both"/>
        <w:rPr>
          <w:rFonts w:ascii="Arial" w:hAnsi="Arial" w:cs="Arial"/>
          <w:b/>
          <w:bCs/>
        </w:rPr>
      </w:pPr>
      <w:r w:rsidRPr="005E3B4B">
        <w:rPr>
          <w:rFonts w:ascii="Arial" w:hAnsi="Arial" w:cs="Arial"/>
          <w:b/>
          <w:bCs/>
        </w:rPr>
        <w:t>5</w:t>
      </w:r>
      <w:r w:rsidR="00CB5F61" w:rsidRPr="005E3B4B">
        <w:rPr>
          <w:rFonts w:ascii="Arial" w:hAnsi="Arial" w:cs="Arial"/>
          <w:b/>
          <w:bCs/>
        </w:rPr>
        <w:t>.</w:t>
      </w:r>
      <w:r w:rsidR="00CB5F61" w:rsidRPr="005E3B4B">
        <w:rPr>
          <w:rFonts w:ascii="Arial" w:hAnsi="Arial" w:cs="Arial"/>
          <w:b/>
          <w:bCs/>
        </w:rPr>
        <w:tab/>
      </w:r>
      <w:r w:rsidR="00DA1E3E" w:rsidRPr="005E3B4B">
        <w:rPr>
          <w:rFonts w:ascii="Arial" w:hAnsi="Arial" w:cs="Arial"/>
          <w:b/>
          <w:bCs/>
        </w:rPr>
        <w:t>FREEDOM TO ACT WITHIN THE JOB</w:t>
      </w:r>
    </w:p>
    <w:p w:rsidR="00757596" w:rsidRPr="005E3B4B" w:rsidRDefault="00757596" w:rsidP="00C05881">
      <w:pPr>
        <w:ind w:right="-1"/>
        <w:jc w:val="both"/>
        <w:rPr>
          <w:rFonts w:ascii="Arial" w:hAnsi="Arial" w:cs="Arial"/>
          <w:b/>
          <w:bCs/>
        </w:rPr>
      </w:pPr>
    </w:p>
    <w:p w:rsidR="00B21DDB" w:rsidRDefault="00757596" w:rsidP="00B21DDB">
      <w:pPr>
        <w:pStyle w:val="BodyTextIndent"/>
        <w:numPr>
          <w:ilvl w:val="0"/>
          <w:numId w:val="13"/>
        </w:numPr>
        <w:spacing w:after="0"/>
        <w:jc w:val="both"/>
        <w:rPr>
          <w:rFonts w:ascii="Arial" w:hAnsi="Arial" w:cs="Arial"/>
        </w:rPr>
      </w:pPr>
      <w:r w:rsidRPr="005E3B4B">
        <w:rPr>
          <w:rFonts w:ascii="Arial" w:hAnsi="Arial" w:cs="Arial"/>
        </w:rPr>
        <w:t>The post-holder reports to the</w:t>
      </w:r>
      <w:r w:rsidR="00B21DDB" w:rsidRPr="005E3B4B">
        <w:rPr>
          <w:rFonts w:ascii="Arial" w:hAnsi="Arial" w:cs="Arial"/>
        </w:rPr>
        <w:t xml:space="preserve"> </w:t>
      </w:r>
      <w:r w:rsidR="007F735E" w:rsidRPr="005E3B4B">
        <w:rPr>
          <w:rFonts w:ascii="Arial" w:hAnsi="Arial" w:cs="Arial"/>
        </w:rPr>
        <w:t>S</w:t>
      </w:r>
      <w:r w:rsidR="00C4362D" w:rsidRPr="005E3B4B">
        <w:rPr>
          <w:rFonts w:ascii="Arial" w:hAnsi="Arial" w:cs="Arial"/>
        </w:rPr>
        <w:t xml:space="preserve">enior </w:t>
      </w:r>
      <w:r w:rsidR="007F735E" w:rsidRPr="005E3B4B">
        <w:rPr>
          <w:rFonts w:ascii="Arial" w:hAnsi="Arial" w:cs="Arial"/>
        </w:rPr>
        <w:t>A</w:t>
      </w:r>
      <w:r w:rsidR="00C4362D" w:rsidRPr="005E3B4B">
        <w:rPr>
          <w:rFonts w:ascii="Arial" w:hAnsi="Arial" w:cs="Arial"/>
        </w:rPr>
        <w:t xml:space="preserve">dministrator, </w:t>
      </w:r>
      <w:r w:rsidR="00B21DDB" w:rsidRPr="005E3B4B">
        <w:rPr>
          <w:rFonts w:ascii="Arial" w:hAnsi="Arial" w:cs="Arial"/>
        </w:rPr>
        <w:t>CEM</w:t>
      </w:r>
      <w:r w:rsidRPr="005E3B4B">
        <w:rPr>
          <w:rFonts w:ascii="Arial" w:hAnsi="Arial" w:cs="Arial"/>
        </w:rPr>
        <w:t xml:space="preserve">, DME </w:t>
      </w:r>
      <w:r w:rsidR="00F847F9" w:rsidRPr="005E3B4B">
        <w:rPr>
          <w:rFonts w:ascii="Arial" w:hAnsi="Arial" w:cs="Arial"/>
        </w:rPr>
        <w:t xml:space="preserve">and Deputy DME </w:t>
      </w:r>
      <w:r w:rsidRPr="005E3B4B">
        <w:rPr>
          <w:rFonts w:ascii="Arial" w:hAnsi="Arial" w:cs="Arial"/>
        </w:rPr>
        <w:t>for NHS Forth Valley</w:t>
      </w:r>
      <w:r w:rsidR="00B21DDB" w:rsidRPr="005E3B4B">
        <w:rPr>
          <w:rFonts w:ascii="Arial" w:hAnsi="Arial" w:cs="Arial"/>
        </w:rPr>
        <w:t xml:space="preserve">, who will assign work on an ongoing basis. </w:t>
      </w:r>
    </w:p>
    <w:p w:rsidR="005E3B4B" w:rsidRPr="005E3B4B" w:rsidRDefault="005E3B4B" w:rsidP="005E3B4B">
      <w:pPr>
        <w:pStyle w:val="BodyTextIndent"/>
        <w:spacing w:after="0"/>
        <w:ind w:left="360"/>
        <w:jc w:val="both"/>
        <w:rPr>
          <w:rFonts w:ascii="Arial" w:hAnsi="Arial" w:cs="Arial"/>
        </w:rPr>
      </w:pPr>
    </w:p>
    <w:p w:rsidR="00B21DDB" w:rsidRPr="005E3B4B" w:rsidRDefault="00B21DDB" w:rsidP="00B21DDB">
      <w:pPr>
        <w:pStyle w:val="BodyTextIndent"/>
        <w:numPr>
          <w:ilvl w:val="0"/>
          <w:numId w:val="13"/>
        </w:numPr>
        <w:spacing w:after="0"/>
        <w:jc w:val="both"/>
        <w:rPr>
          <w:rFonts w:ascii="Arial" w:hAnsi="Arial" w:cs="Arial"/>
        </w:rPr>
      </w:pPr>
      <w:r w:rsidRPr="005E3B4B">
        <w:rPr>
          <w:rFonts w:ascii="Arial" w:hAnsi="Arial" w:cs="Arial"/>
        </w:rPr>
        <w:t xml:space="preserve">Work will be undertaken independently with advice and guidance readily available from the </w:t>
      </w:r>
      <w:r w:rsidR="00C4362D" w:rsidRPr="005E3B4B">
        <w:rPr>
          <w:rFonts w:ascii="Arial" w:hAnsi="Arial" w:cs="Arial"/>
        </w:rPr>
        <w:t xml:space="preserve">senior administrator </w:t>
      </w:r>
      <w:r w:rsidRPr="005E3B4B">
        <w:rPr>
          <w:rFonts w:ascii="Arial" w:hAnsi="Arial" w:cs="Arial"/>
        </w:rPr>
        <w:t xml:space="preserve">in the first instance, and </w:t>
      </w:r>
      <w:r w:rsidR="00C4362D" w:rsidRPr="005E3B4B">
        <w:rPr>
          <w:rFonts w:ascii="Arial" w:hAnsi="Arial" w:cs="Arial"/>
        </w:rPr>
        <w:t xml:space="preserve">CME, </w:t>
      </w:r>
      <w:r w:rsidR="009078B8" w:rsidRPr="005E3B4B">
        <w:rPr>
          <w:rFonts w:ascii="Arial" w:hAnsi="Arial" w:cs="Arial"/>
        </w:rPr>
        <w:t xml:space="preserve">DME and </w:t>
      </w:r>
      <w:r w:rsidRPr="005E3B4B">
        <w:rPr>
          <w:rFonts w:ascii="Arial" w:hAnsi="Arial" w:cs="Arial"/>
        </w:rPr>
        <w:t>DDME as necessary.</w:t>
      </w:r>
    </w:p>
    <w:p w:rsidR="00757596" w:rsidRPr="005E3B4B" w:rsidRDefault="00757596" w:rsidP="00C05881">
      <w:pPr>
        <w:pStyle w:val="BodyTextIndent"/>
        <w:ind w:left="0"/>
        <w:jc w:val="both"/>
        <w:rPr>
          <w:rFonts w:ascii="Arial" w:hAnsi="Arial" w:cs="Arial"/>
        </w:rPr>
      </w:pPr>
    </w:p>
    <w:p w:rsidR="00757596" w:rsidRPr="005E3B4B" w:rsidRDefault="00757596" w:rsidP="00C05881">
      <w:pPr>
        <w:pStyle w:val="BodyTextIndent"/>
        <w:numPr>
          <w:ilvl w:val="0"/>
          <w:numId w:val="13"/>
        </w:numPr>
        <w:spacing w:after="0"/>
        <w:jc w:val="both"/>
        <w:rPr>
          <w:rFonts w:ascii="Arial" w:hAnsi="Arial" w:cs="Arial"/>
        </w:rPr>
      </w:pPr>
      <w:r w:rsidRPr="005E3B4B">
        <w:rPr>
          <w:rFonts w:ascii="Arial" w:hAnsi="Arial" w:cs="Arial"/>
        </w:rPr>
        <w:t xml:space="preserve">The post holder will recognise that practices will evolve during the term of the post to reflect changes in training and education recommendations. </w:t>
      </w:r>
      <w:proofErr w:type="spellStart"/>
      <w:proofErr w:type="gramStart"/>
      <w:r w:rsidR="007F735E" w:rsidRPr="005E3B4B">
        <w:rPr>
          <w:rFonts w:ascii="Arial" w:hAnsi="Arial" w:cs="Arial"/>
        </w:rPr>
        <w:t>e.g</w:t>
      </w:r>
      <w:proofErr w:type="spellEnd"/>
      <w:proofErr w:type="gramEnd"/>
      <w:r w:rsidR="007F735E" w:rsidRPr="005E3B4B">
        <w:rPr>
          <w:rFonts w:ascii="Arial" w:hAnsi="Arial" w:cs="Arial"/>
        </w:rPr>
        <w:t xml:space="preserve"> </w:t>
      </w:r>
      <w:r w:rsidRPr="005E3B4B">
        <w:rPr>
          <w:rFonts w:ascii="Arial" w:hAnsi="Arial" w:cs="Arial"/>
        </w:rPr>
        <w:t>GMC, Royal Colleges and NES.</w:t>
      </w:r>
    </w:p>
    <w:p w:rsidR="00757596" w:rsidRPr="005E3B4B" w:rsidRDefault="00757596" w:rsidP="00C05881">
      <w:pPr>
        <w:pStyle w:val="BodyTextIndent"/>
        <w:ind w:left="0"/>
        <w:jc w:val="both"/>
        <w:rPr>
          <w:rFonts w:ascii="Arial" w:hAnsi="Arial" w:cs="Arial"/>
        </w:rPr>
      </w:pPr>
    </w:p>
    <w:p w:rsidR="00757596" w:rsidRPr="005E3B4B" w:rsidRDefault="00237A87" w:rsidP="00C05881">
      <w:pPr>
        <w:pStyle w:val="BodyTextIndent"/>
        <w:numPr>
          <w:ilvl w:val="0"/>
          <w:numId w:val="13"/>
        </w:numPr>
        <w:spacing w:after="0"/>
        <w:jc w:val="both"/>
        <w:rPr>
          <w:rFonts w:ascii="Arial" w:hAnsi="Arial" w:cs="Arial"/>
        </w:rPr>
      </w:pPr>
      <w:r w:rsidRPr="005E3B4B">
        <w:rPr>
          <w:rFonts w:ascii="Arial" w:hAnsi="Arial" w:cs="Arial"/>
        </w:rPr>
        <w:t>Review of performance in this post is undertaken through the agreement of performance objectives and individual perfor</w:t>
      </w:r>
      <w:r w:rsidR="00F847F9" w:rsidRPr="005E3B4B">
        <w:rPr>
          <w:rFonts w:ascii="Arial" w:hAnsi="Arial" w:cs="Arial"/>
        </w:rPr>
        <w:t>mance ap</w:t>
      </w:r>
      <w:r w:rsidR="009078B8" w:rsidRPr="005E3B4B">
        <w:rPr>
          <w:rFonts w:ascii="Arial" w:hAnsi="Arial" w:cs="Arial"/>
        </w:rPr>
        <w:t>praisal (TURAS) by the senior administrator</w:t>
      </w:r>
      <w:r w:rsidR="00F847F9" w:rsidRPr="005E3B4B">
        <w:rPr>
          <w:rFonts w:ascii="Arial" w:hAnsi="Arial" w:cs="Arial"/>
        </w:rPr>
        <w:t>.</w:t>
      </w:r>
    </w:p>
    <w:p w:rsidR="00757596" w:rsidRPr="005E3B4B" w:rsidRDefault="00757596" w:rsidP="00C05881">
      <w:pPr>
        <w:pStyle w:val="BodyTextIndent"/>
        <w:ind w:left="0"/>
        <w:jc w:val="both"/>
        <w:rPr>
          <w:rFonts w:ascii="Arial" w:hAnsi="Arial" w:cs="Arial"/>
        </w:rPr>
      </w:pPr>
    </w:p>
    <w:p w:rsidR="00757596" w:rsidRPr="005E3B4B" w:rsidRDefault="00757596" w:rsidP="00C05881">
      <w:pPr>
        <w:pStyle w:val="ListParagraph"/>
        <w:numPr>
          <w:ilvl w:val="0"/>
          <w:numId w:val="13"/>
        </w:numPr>
        <w:ind w:right="-1"/>
        <w:jc w:val="both"/>
        <w:rPr>
          <w:rFonts w:ascii="Arial" w:hAnsi="Arial" w:cs="Arial"/>
          <w:b/>
          <w:bCs/>
        </w:rPr>
      </w:pPr>
      <w:r w:rsidRPr="005E3B4B">
        <w:rPr>
          <w:rFonts w:ascii="Arial" w:hAnsi="Arial" w:cs="Arial"/>
        </w:rPr>
        <w:t>Formal appraisal is undertaken on an annual cycle but there will also be the opportunity for more frequent informal reviews of current developments and progress on major issues on an ongoing basis</w:t>
      </w:r>
      <w:r w:rsidRPr="005E3B4B">
        <w:rPr>
          <w:rFonts w:ascii="Arial" w:hAnsi="Arial" w:cs="Arial"/>
          <w:color w:val="FF0000"/>
        </w:rPr>
        <w:t>.</w:t>
      </w:r>
    </w:p>
    <w:p w:rsidR="007F735E" w:rsidRPr="005E3B4B" w:rsidRDefault="007F735E" w:rsidP="007F735E">
      <w:pPr>
        <w:pStyle w:val="ListParagraph"/>
        <w:rPr>
          <w:rFonts w:ascii="Arial" w:hAnsi="Arial" w:cs="Arial"/>
          <w:b/>
          <w:bCs/>
        </w:rPr>
      </w:pPr>
    </w:p>
    <w:p w:rsidR="007F735E" w:rsidRPr="005E3B4B" w:rsidRDefault="007F735E" w:rsidP="007F735E">
      <w:pPr>
        <w:ind w:right="-1"/>
        <w:jc w:val="both"/>
        <w:rPr>
          <w:rFonts w:ascii="Arial" w:hAnsi="Arial" w:cs="Arial"/>
          <w:b/>
          <w:bCs/>
        </w:rPr>
      </w:pPr>
    </w:p>
    <w:p w:rsidR="00A16567" w:rsidRPr="005E3B4B" w:rsidRDefault="00A16567" w:rsidP="00C05881">
      <w:pPr>
        <w:ind w:right="-1"/>
        <w:jc w:val="both"/>
        <w:rPr>
          <w:rFonts w:ascii="Arial" w:hAnsi="Arial" w:cs="Arial"/>
          <w:b/>
          <w:bCs/>
        </w:rPr>
      </w:pPr>
    </w:p>
    <w:p w:rsidR="005E3B4B" w:rsidRDefault="005E3B4B">
      <w:pPr>
        <w:rPr>
          <w:rFonts w:ascii="Arial" w:hAnsi="Arial" w:cs="Arial"/>
          <w:b/>
          <w:bCs/>
        </w:rPr>
      </w:pPr>
      <w:r>
        <w:rPr>
          <w:rFonts w:ascii="Arial" w:hAnsi="Arial" w:cs="Arial"/>
          <w:b/>
          <w:bCs/>
        </w:rPr>
        <w:br w:type="page"/>
      </w:r>
    </w:p>
    <w:p w:rsidR="00757596" w:rsidRPr="005E3B4B" w:rsidRDefault="00B21DDB" w:rsidP="00F847F9">
      <w:pPr>
        <w:ind w:left="720" w:right="-1" w:hanging="720"/>
        <w:jc w:val="both"/>
        <w:rPr>
          <w:rFonts w:ascii="Arial" w:hAnsi="Arial" w:cs="Arial"/>
          <w:b/>
          <w:bCs/>
        </w:rPr>
      </w:pPr>
      <w:r w:rsidRPr="005E3B4B">
        <w:rPr>
          <w:rFonts w:ascii="Arial" w:hAnsi="Arial" w:cs="Arial"/>
          <w:b/>
          <w:bCs/>
        </w:rPr>
        <w:lastRenderedPageBreak/>
        <w:t>6</w:t>
      </w:r>
      <w:r w:rsidR="00204146" w:rsidRPr="005E3B4B">
        <w:rPr>
          <w:rFonts w:ascii="Arial" w:hAnsi="Arial" w:cs="Arial"/>
          <w:b/>
          <w:bCs/>
        </w:rPr>
        <w:t>.</w:t>
      </w:r>
      <w:r w:rsidR="00204146" w:rsidRPr="005E3B4B">
        <w:rPr>
          <w:rFonts w:ascii="Arial" w:hAnsi="Arial" w:cs="Arial"/>
          <w:b/>
          <w:bCs/>
        </w:rPr>
        <w:tab/>
      </w:r>
      <w:r w:rsidR="00A16567" w:rsidRPr="005E3B4B">
        <w:rPr>
          <w:rFonts w:ascii="Arial" w:hAnsi="Arial" w:cs="Arial"/>
          <w:b/>
          <w:bCs/>
        </w:rPr>
        <w:t>KNOWLEDGE, TRAINING AND EXPERIENCE REQUIRED TO DO THE JOB</w:t>
      </w:r>
    </w:p>
    <w:p w:rsidR="00F847F9" w:rsidRPr="005E3B4B" w:rsidRDefault="00F847F9" w:rsidP="00F847F9">
      <w:pPr>
        <w:ind w:left="720" w:right="-1" w:hanging="720"/>
        <w:jc w:val="both"/>
        <w:rPr>
          <w:rFonts w:ascii="Arial" w:hAnsi="Arial" w:cs="Arial"/>
          <w:b/>
          <w:bCs/>
        </w:rPr>
      </w:pPr>
    </w:p>
    <w:p w:rsidR="004B120B" w:rsidRPr="005E3B4B" w:rsidRDefault="004B120B" w:rsidP="004B120B">
      <w:pPr>
        <w:pStyle w:val="ListParagraph"/>
        <w:numPr>
          <w:ilvl w:val="0"/>
          <w:numId w:val="21"/>
        </w:numPr>
        <w:rPr>
          <w:rFonts w:ascii="Arial" w:hAnsi="Arial" w:cs="Arial"/>
          <w:lang w:val="en-US"/>
        </w:rPr>
      </w:pPr>
      <w:r w:rsidRPr="005E3B4B">
        <w:rPr>
          <w:rFonts w:ascii="Arial" w:hAnsi="Arial" w:cs="Arial"/>
          <w:lang w:val="en-US"/>
        </w:rPr>
        <w:t xml:space="preserve">Secretarial or administration qualification evident by the attainment of formal qualification at HND or similar gained through equivalent work experience in a NHS setting or administrative position. </w:t>
      </w:r>
    </w:p>
    <w:p w:rsidR="004B120B" w:rsidRPr="005E3B4B" w:rsidRDefault="004B120B" w:rsidP="004B120B">
      <w:pPr>
        <w:pStyle w:val="ListParagraph"/>
        <w:numPr>
          <w:ilvl w:val="0"/>
          <w:numId w:val="21"/>
        </w:numPr>
        <w:rPr>
          <w:rFonts w:ascii="Arial" w:hAnsi="Arial" w:cs="Arial"/>
          <w:lang w:val="en-US"/>
        </w:rPr>
      </w:pPr>
      <w:r w:rsidRPr="005E3B4B">
        <w:rPr>
          <w:rFonts w:ascii="Arial" w:hAnsi="Arial" w:cs="Arial"/>
          <w:lang w:val="en-US"/>
        </w:rPr>
        <w:t>Ability to work with autonomy and very limited supervision</w:t>
      </w:r>
    </w:p>
    <w:p w:rsidR="004B120B" w:rsidRPr="005E3B4B" w:rsidRDefault="00B21DDB" w:rsidP="004B120B">
      <w:pPr>
        <w:pStyle w:val="ListParagraph"/>
        <w:numPr>
          <w:ilvl w:val="0"/>
          <w:numId w:val="21"/>
        </w:numPr>
        <w:rPr>
          <w:rFonts w:ascii="Arial" w:hAnsi="Arial" w:cs="Arial"/>
          <w:lang w:val="en-US"/>
        </w:rPr>
      </w:pPr>
      <w:r w:rsidRPr="005E3B4B">
        <w:rPr>
          <w:rFonts w:ascii="Arial" w:hAnsi="Arial" w:cs="Arial"/>
          <w:lang w:val="en-US"/>
        </w:rPr>
        <w:t xml:space="preserve">High level </w:t>
      </w:r>
      <w:r w:rsidR="00574773" w:rsidRPr="005E3B4B">
        <w:rPr>
          <w:rFonts w:ascii="Arial" w:hAnsi="Arial" w:cs="Arial"/>
          <w:lang w:val="en-US"/>
        </w:rPr>
        <w:t>of knowledge</w:t>
      </w:r>
      <w:r w:rsidRPr="005E3B4B">
        <w:rPr>
          <w:rFonts w:ascii="Arial" w:hAnsi="Arial" w:cs="Arial"/>
          <w:lang w:val="en-US"/>
        </w:rPr>
        <w:t xml:space="preserve"> and </w:t>
      </w:r>
      <w:r w:rsidR="004B120B" w:rsidRPr="005E3B4B">
        <w:rPr>
          <w:rFonts w:ascii="Arial" w:hAnsi="Arial" w:cs="Arial"/>
          <w:lang w:val="en-US"/>
        </w:rPr>
        <w:t xml:space="preserve">understanding of the application of IT skills and systems and their operation, in an administrative setting. </w:t>
      </w:r>
    </w:p>
    <w:p w:rsidR="004B120B" w:rsidRPr="005E3B4B" w:rsidRDefault="004B120B" w:rsidP="004B120B">
      <w:pPr>
        <w:pStyle w:val="ListParagraph"/>
        <w:numPr>
          <w:ilvl w:val="0"/>
          <w:numId w:val="21"/>
        </w:numPr>
        <w:rPr>
          <w:rFonts w:ascii="Arial" w:hAnsi="Arial" w:cs="Arial"/>
          <w:lang w:val="en-US"/>
        </w:rPr>
      </w:pPr>
      <w:r w:rsidRPr="005E3B4B">
        <w:rPr>
          <w:rFonts w:ascii="Arial" w:hAnsi="Arial" w:cs="Arial"/>
          <w:lang w:val="en-US"/>
        </w:rPr>
        <w:t>High level of literacy and numeracy applicable to the preparation of documents and reports.</w:t>
      </w:r>
    </w:p>
    <w:p w:rsidR="004B120B" w:rsidRPr="005E3B4B" w:rsidRDefault="004B120B" w:rsidP="004B120B">
      <w:pPr>
        <w:pStyle w:val="ListParagraph"/>
        <w:numPr>
          <w:ilvl w:val="0"/>
          <w:numId w:val="21"/>
        </w:numPr>
        <w:rPr>
          <w:rFonts w:ascii="Arial" w:hAnsi="Arial" w:cs="Arial"/>
          <w:lang w:val="en-US"/>
        </w:rPr>
      </w:pPr>
      <w:r w:rsidRPr="005E3B4B">
        <w:rPr>
          <w:rFonts w:ascii="Arial" w:hAnsi="Arial" w:cs="Arial"/>
          <w:lang w:val="en-US"/>
        </w:rPr>
        <w:t>Advanced keyboard skills</w:t>
      </w:r>
    </w:p>
    <w:p w:rsidR="004B120B" w:rsidRPr="005E3B4B" w:rsidRDefault="004B120B" w:rsidP="004B120B">
      <w:pPr>
        <w:pStyle w:val="ListParagraph"/>
        <w:numPr>
          <w:ilvl w:val="0"/>
          <w:numId w:val="21"/>
        </w:numPr>
        <w:rPr>
          <w:rFonts w:ascii="Arial" w:hAnsi="Arial" w:cs="Arial"/>
          <w:lang w:val="en-US"/>
        </w:rPr>
      </w:pPr>
      <w:proofErr w:type="spellStart"/>
      <w:r w:rsidRPr="005E3B4B">
        <w:rPr>
          <w:rFonts w:ascii="Arial" w:hAnsi="Arial" w:cs="Arial"/>
          <w:lang w:val="en-US"/>
        </w:rPr>
        <w:t>Prioritising</w:t>
      </w:r>
      <w:proofErr w:type="spellEnd"/>
      <w:r w:rsidRPr="005E3B4B">
        <w:rPr>
          <w:rFonts w:ascii="Arial" w:hAnsi="Arial" w:cs="Arial"/>
          <w:lang w:val="en-US"/>
        </w:rPr>
        <w:t xml:space="preserve"> workloads and its completion to high standard with deadlines.</w:t>
      </w:r>
    </w:p>
    <w:p w:rsidR="004B120B" w:rsidRPr="005E3B4B" w:rsidRDefault="004B120B" w:rsidP="004B120B">
      <w:pPr>
        <w:pStyle w:val="ListParagraph"/>
        <w:numPr>
          <w:ilvl w:val="0"/>
          <w:numId w:val="21"/>
        </w:numPr>
        <w:rPr>
          <w:rFonts w:ascii="Arial" w:hAnsi="Arial" w:cs="Arial"/>
          <w:lang w:val="en-US"/>
        </w:rPr>
      </w:pPr>
      <w:r w:rsidRPr="005E3B4B">
        <w:rPr>
          <w:rFonts w:ascii="Arial" w:hAnsi="Arial" w:cs="Arial"/>
          <w:lang w:val="en-US"/>
        </w:rPr>
        <w:t>The ability to manage high volumes of often complex work with conflicting priorities at speed and tight deadlines.</w:t>
      </w:r>
    </w:p>
    <w:p w:rsidR="00574773" w:rsidRPr="005E3B4B" w:rsidRDefault="004B120B" w:rsidP="004B120B">
      <w:pPr>
        <w:pStyle w:val="ListParagraph"/>
        <w:numPr>
          <w:ilvl w:val="0"/>
          <w:numId w:val="21"/>
        </w:numPr>
        <w:spacing w:before="40" w:after="40"/>
        <w:jc w:val="both"/>
        <w:rPr>
          <w:rFonts w:ascii="Arial" w:hAnsi="Arial" w:cs="Arial"/>
        </w:rPr>
      </w:pPr>
      <w:r w:rsidRPr="005E3B4B">
        <w:rPr>
          <w:rFonts w:ascii="Arial" w:hAnsi="Arial" w:cs="Arial"/>
          <w:lang w:val="en-US"/>
        </w:rPr>
        <w:t>Well developed interpersonal and communication skills.</w:t>
      </w:r>
    </w:p>
    <w:p w:rsidR="00574773" w:rsidRPr="005E3B4B" w:rsidRDefault="00574773" w:rsidP="004B120B">
      <w:pPr>
        <w:spacing w:before="40" w:after="40"/>
        <w:jc w:val="both"/>
        <w:rPr>
          <w:rFonts w:ascii="Arial" w:hAnsi="Arial" w:cs="Arial"/>
        </w:rPr>
      </w:pPr>
    </w:p>
    <w:p w:rsidR="00173DAE" w:rsidRPr="005E3B4B" w:rsidRDefault="00173DAE" w:rsidP="007076A5">
      <w:pPr>
        <w:ind w:right="-1"/>
        <w:jc w:val="both"/>
        <w:rPr>
          <w:rFonts w:ascii="Arial" w:hAnsi="Arial" w:cs="Arial"/>
          <w:b/>
          <w:bCs/>
        </w:rPr>
      </w:pPr>
    </w:p>
    <w:p w:rsidR="00A16567" w:rsidRPr="005E3B4B" w:rsidRDefault="006866F1" w:rsidP="00C05881">
      <w:pPr>
        <w:ind w:right="-1"/>
        <w:jc w:val="both"/>
        <w:rPr>
          <w:rFonts w:ascii="Arial" w:hAnsi="Arial" w:cs="Arial"/>
          <w:b/>
          <w:bCs/>
        </w:rPr>
      </w:pPr>
      <w:r w:rsidRPr="005E3B4B">
        <w:rPr>
          <w:rFonts w:ascii="Arial" w:hAnsi="Arial" w:cs="Arial"/>
          <w:b/>
          <w:bCs/>
        </w:rPr>
        <w:t>7</w:t>
      </w:r>
      <w:r w:rsidR="00204146" w:rsidRPr="005E3B4B">
        <w:rPr>
          <w:rFonts w:ascii="Arial" w:hAnsi="Arial" w:cs="Arial"/>
          <w:b/>
          <w:bCs/>
        </w:rPr>
        <w:t>.</w:t>
      </w:r>
      <w:r w:rsidR="00204146" w:rsidRPr="005E3B4B">
        <w:rPr>
          <w:rFonts w:ascii="Arial" w:hAnsi="Arial" w:cs="Arial"/>
          <w:b/>
          <w:bCs/>
        </w:rPr>
        <w:tab/>
        <w:t>DEPARTMENT ORGANISATIONIONAL CHART</w:t>
      </w:r>
    </w:p>
    <w:p w:rsidR="00D6217C" w:rsidRPr="005E3B4B" w:rsidRDefault="00D6217C" w:rsidP="00D6217C">
      <w:pPr>
        <w:pStyle w:val="ListParagraph"/>
        <w:rPr>
          <w:rFonts w:ascii="Arial" w:hAnsi="Arial" w:cs="Arial"/>
        </w:rPr>
      </w:pPr>
    </w:p>
    <w:p w:rsidR="007F735E" w:rsidRPr="005E3B4B" w:rsidRDefault="007F735E" w:rsidP="00D6217C">
      <w:pPr>
        <w:pStyle w:val="ListParagraph"/>
        <w:rPr>
          <w:rFonts w:ascii="Arial" w:hAnsi="Arial" w:cs="Arial"/>
        </w:rPr>
      </w:pPr>
    </w:p>
    <w:p w:rsidR="003059D3" w:rsidRPr="005E3B4B" w:rsidRDefault="004353C5" w:rsidP="007F735E">
      <w:pPr>
        <w:pStyle w:val="BodyText"/>
        <w:widowControl w:val="0"/>
        <w:tabs>
          <w:tab w:val="left" w:pos="709"/>
        </w:tabs>
        <w:ind w:left="720" w:hanging="578"/>
        <w:jc w:val="left"/>
        <w:rPr>
          <w:rFonts w:cs="Arial"/>
          <w:b/>
          <w:bCs/>
          <w:sz w:val="24"/>
          <w:szCs w:val="24"/>
        </w:rPr>
      </w:pPr>
      <w:r w:rsidRPr="005E3B4B">
        <w:rPr>
          <w:rFonts w:cs="Arial"/>
          <w:noProof/>
          <w:color w:val="1F1F1F"/>
          <w:sz w:val="24"/>
          <w:szCs w:val="24"/>
          <w:lang w:eastAsia="en-GB"/>
        </w:rPr>
        <w:drawing>
          <wp:inline distT="0" distB="0" distL="0" distR="0">
            <wp:extent cx="5486400" cy="4076700"/>
            <wp:effectExtent l="19050" t="0" r="19050" b="0"/>
            <wp:docPr id="2" name="Organization Chart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3059D3" w:rsidRPr="005E3B4B" w:rsidSect="00DC0F4E">
      <w:footerReference w:type="default" r:id="rId14"/>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57" w:rsidRDefault="00CC0257" w:rsidP="00FA2BE2">
      <w:r>
        <w:separator/>
      </w:r>
    </w:p>
  </w:endnote>
  <w:endnote w:type="continuationSeparator" w:id="0">
    <w:p w:rsidR="00CC0257" w:rsidRDefault="00CC0257" w:rsidP="00FA2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E2" w:rsidRDefault="009E26A6">
    <w:pPr>
      <w:pStyle w:val="Footer"/>
      <w:jc w:val="right"/>
    </w:pPr>
    <w:r>
      <w:fldChar w:fldCharType="begin"/>
    </w:r>
    <w:r w:rsidR="007F735E">
      <w:instrText xml:space="preserve"> PAGE   \* MERGEFORMAT </w:instrText>
    </w:r>
    <w:r>
      <w:fldChar w:fldCharType="separate"/>
    </w:r>
    <w:r w:rsidR="0015328A">
      <w:rPr>
        <w:noProof/>
      </w:rPr>
      <w:t>1</w:t>
    </w:r>
    <w:r>
      <w:rPr>
        <w:noProof/>
      </w:rPr>
      <w:fldChar w:fldCharType="end"/>
    </w:r>
  </w:p>
  <w:p w:rsidR="00FA2BE2" w:rsidRDefault="00FA2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57" w:rsidRDefault="00CC0257" w:rsidP="00FA2BE2">
      <w:r>
        <w:separator/>
      </w:r>
    </w:p>
  </w:footnote>
  <w:footnote w:type="continuationSeparator" w:id="0">
    <w:p w:rsidR="00CC0257" w:rsidRDefault="00CC0257" w:rsidP="00FA2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14A"/>
    <w:multiLevelType w:val="hybridMultilevel"/>
    <w:tmpl w:val="F34A0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D4913"/>
    <w:multiLevelType w:val="hybridMultilevel"/>
    <w:tmpl w:val="6772F50E"/>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
    <w:nsid w:val="08C059DF"/>
    <w:multiLevelType w:val="hybridMultilevel"/>
    <w:tmpl w:val="216C8E5E"/>
    <w:lvl w:ilvl="0" w:tplc="113A4B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E23E9"/>
    <w:multiLevelType w:val="hybridMultilevel"/>
    <w:tmpl w:val="B17432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984A8D"/>
    <w:multiLevelType w:val="hybridMultilevel"/>
    <w:tmpl w:val="A84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FC58FF"/>
    <w:multiLevelType w:val="hybridMultilevel"/>
    <w:tmpl w:val="2C2E5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16D32"/>
    <w:multiLevelType w:val="hybridMultilevel"/>
    <w:tmpl w:val="6EBC7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920300"/>
    <w:multiLevelType w:val="hybridMultilevel"/>
    <w:tmpl w:val="0678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202A5E"/>
    <w:multiLevelType w:val="hybridMultilevel"/>
    <w:tmpl w:val="1A7C8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DD0D53"/>
    <w:multiLevelType w:val="hybridMultilevel"/>
    <w:tmpl w:val="9DEA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CC2B5A"/>
    <w:multiLevelType w:val="hybridMultilevel"/>
    <w:tmpl w:val="87C4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683AD4"/>
    <w:multiLevelType w:val="hybridMultilevel"/>
    <w:tmpl w:val="FFDE7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BFF1028"/>
    <w:multiLevelType w:val="hybridMultilevel"/>
    <w:tmpl w:val="A04E4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466164"/>
    <w:multiLevelType w:val="hybridMultilevel"/>
    <w:tmpl w:val="25047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D50400"/>
    <w:multiLevelType w:val="hybridMultilevel"/>
    <w:tmpl w:val="2DC64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5251778"/>
    <w:multiLevelType w:val="hybridMultilevel"/>
    <w:tmpl w:val="2FEA74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nsid w:val="3A1B5E91"/>
    <w:multiLevelType w:val="multilevel"/>
    <w:tmpl w:val="4864B1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AD0048D"/>
    <w:multiLevelType w:val="hybridMultilevel"/>
    <w:tmpl w:val="980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C37487"/>
    <w:multiLevelType w:val="hybridMultilevel"/>
    <w:tmpl w:val="5C7E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75378"/>
    <w:multiLevelType w:val="hybridMultilevel"/>
    <w:tmpl w:val="F530B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8CD7619"/>
    <w:multiLevelType w:val="hybridMultilevel"/>
    <w:tmpl w:val="C4C6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C7349F"/>
    <w:multiLevelType w:val="hybridMultilevel"/>
    <w:tmpl w:val="48E60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4E15263"/>
    <w:multiLevelType w:val="hybridMultilevel"/>
    <w:tmpl w:val="A8A40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F64855"/>
    <w:multiLevelType w:val="hybridMultilevel"/>
    <w:tmpl w:val="C486C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CA07D1F"/>
    <w:multiLevelType w:val="multilevel"/>
    <w:tmpl w:val="B57831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70EA1419"/>
    <w:multiLevelType w:val="hybridMultilevel"/>
    <w:tmpl w:val="7C4CD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32700F5"/>
    <w:multiLevelType w:val="hybridMultilevel"/>
    <w:tmpl w:val="6D12A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3DC144B"/>
    <w:multiLevelType w:val="hybridMultilevel"/>
    <w:tmpl w:val="51A45866"/>
    <w:lvl w:ilvl="0" w:tplc="FFFFFFFF">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8">
    <w:nsid w:val="77135E60"/>
    <w:multiLevelType w:val="hybridMultilevel"/>
    <w:tmpl w:val="BA96950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77B37319"/>
    <w:multiLevelType w:val="hybridMultilevel"/>
    <w:tmpl w:val="14B2424E"/>
    <w:lvl w:ilvl="0" w:tplc="8362D5AE">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22"/>
  </w:num>
  <w:num w:numId="2">
    <w:abstractNumId w:val="23"/>
  </w:num>
  <w:num w:numId="3">
    <w:abstractNumId w:val="21"/>
  </w:num>
  <w:num w:numId="4">
    <w:abstractNumId w:val="25"/>
  </w:num>
  <w:num w:numId="5">
    <w:abstractNumId w:val="12"/>
  </w:num>
  <w:num w:numId="6">
    <w:abstractNumId w:val="9"/>
  </w:num>
  <w:num w:numId="7">
    <w:abstractNumId w:val="10"/>
  </w:num>
  <w:num w:numId="8">
    <w:abstractNumId w:val="19"/>
  </w:num>
  <w:num w:numId="9">
    <w:abstractNumId w:val="13"/>
  </w:num>
  <w:num w:numId="10">
    <w:abstractNumId w:val="0"/>
  </w:num>
  <w:num w:numId="11">
    <w:abstractNumId w:val="5"/>
  </w:num>
  <w:num w:numId="12">
    <w:abstractNumId w:val="7"/>
  </w:num>
  <w:num w:numId="13">
    <w:abstractNumId w:val="11"/>
  </w:num>
  <w:num w:numId="14">
    <w:abstractNumId w:val="6"/>
  </w:num>
  <w:num w:numId="15">
    <w:abstractNumId w:val="26"/>
  </w:num>
  <w:num w:numId="16">
    <w:abstractNumId w:val="29"/>
  </w:num>
  <w:num w:numId="17">
    <w:abstractNumId w:val="2"/>
  </w:num>
  <w:num w:numId="18">
    <w:abstractNumId w:val="3"/>
  </w:num>
  <w:num w:numId="19">
    <w:abstractNumId w:val="8"/>
  </w:num>
  <w:num w:numId="20">
    <w:abstractNumId w:val="18"/>
  </w:num>
  <w:num w:numId="21">
    <w:abstractNumId w:val="4"/>
  </w:num>
  <w:num w:numId="22">
    <w:abstractNumId w:val="24"/>
  </w:num>
  <w:num w:numId="23">
    <w:abstractNumId w:val="28"/>
  </w:num>
  <w:num w:numId="24">
    <w:abstractNumId w:val="15"/>
  </w:num>
  <w:num w:numId="25">
    <w:abstractNumId w:val="27"/>
  </w:num>
  <w:num w:numId="26">
    <w:abstractNumId w:val="16"/>
  </w:num>
  <w:num w:numId="27">
    <w:abstractNumId w:val="17"/>
  </w:num>
  <w:num w:numId="28">
    <w:abstractNumId w:val="20"/>
  </w:num>
  <w:num w:numId="29">
    <w:abstractNumId w:val="1"/>
  </w:num>
  <w:num w:numId="3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157CB"/>
    <w:rsid w:val="000238DB"/>
    <w:rsid w:val="00030BD9"/>
    <w:rsid w:val="00067E7D"/>
    <w:rsid w:val="00090F55"/>
    <w:rsid w:val="000B03C3"/>
    <w:rsid w:val="000E0415"/>
    <w:rsid w:val="000F18EF"/>
    <w:rsid w:val="00117CD1"/>
    <w:rsid w:val="00120786"/>
    <w:rsid w:val="0013118B"/>
    <w:rsid w:val="0015328A"/>
    <w:rsid w:val="001631D8"/>
    <w:rsid w:val="00164697"/>
    <w:rsid w:val="00173DAE"/>
    <w:rsid w:val="001743CE"/>
    <w:rsid w:val="00174614"/>
    <w:rsid w:val="00175F98"/>
    <w:rsid w:val="00196756"/>
    <w:rsid w:val="001E41B9"/>
    <w:rsid w:val="001E6438"/>
    <w:rsid w:val="001F7C47"/>
    <w:rsid w:val="00203567"/>
    <w:rsid w:val="00204146"/>
    <w:rsid w:val="0021088C"/>
    <w:rsid w:val="002266B5"/>
    <w:rsid w:val="00237A87"/>
    <w:rsid w:val="002608CE"/>
    <w:rsid w:val="00260D62"/>
    <w:rsid w:val="00272245"/>
    <w:rsid w:val="002922B3"/>
    <w:rsid w:val="002A526A"/>
    <w:rsid w:val="002B6946"/>
    <w:rsid w:val="002C09D0"/>
    <w:rsid w:val="002C64A0"/>
    <w:rsid w:val="002F7667"/>
    <w:rsid w:val="0030152C"/>
    <w:rsid w:val="003059D3"/>
    <w:rsid w:val="00312506"/>
    <w:rsid w:val="00324885"/>
    <w:rsid w:val="00360712"/>
    <w:rsid w:val="003931A4"/>
    <w:rsid w:val="00393C7B"/>
    <w:rsid w:val="003E5CAB"/>
    <w:rsid w:val="003E6869"/>
    <w:rsid w:val="003F0EBE"/>
    <w:rsid w:val="003F5FE2"/>
    <w:rsid w:val="0040024F"/>
    <w:rsid w:val="00402A0C"/>
    <w:rsid w:val="004353C5"/>
    <w:rsid w:val="00441133"/>
    <w:rsid w:val="004516D1"/>
    <w:rsid w:val="004571E5"/>
    <w:rsid w:val="00483B79"/>
    <w:rsid w:val="00486E3A"/>
    <w:rsid w:val="004B120B"/>
    <w:rsid w:val="004C229F"/>
    <w:rsid w:val="004D1006"/>
    <w:rsid w:val="004F432A"/>
    <w:rsid w:val="00523BD5"/>
    <w:rsid w:val="00533E9F"/>
    <w:rsid w:val="0056462B"/>
    <w:rsid w:val="00574773"/>
    <w:rsid w:val="00576608"/>
    <w:rsid w:val="00586598"/>
    <w:rsid w:val="005E3B4B"/>
    <w:rsid w:val="00606197"/>
    <w:rsid w:val="00624CFF"/>
    <w:rsid w:val="00642F7A"/>
    <w:rsid w:val="00644809"/>
    <w:rsid w:val="00655EE6"/>
    <w:rsid w:val="00657143"/>
    <w:rsid w:val="006866F1"/>
    <w:rsid w:val="006C65D2"/>
    <w:rsid w:val="006D3840"/>
    <w:rsid w:val="007076A5"/>
    <w:rsid w:val="0071400D"/>
    <w:rsid w:val="00724F19"/>
    <w:rsid w:val="007475E0"/>
    <w:rsid w:val="00757596"/>
    <w:rsid w:val="007C3685"/>
    <w:rsid w:val="007D1869"/>
    <w:rsid w:val="007D6A8F"/>
    <w:rsid w:val="007F735E"/>
    <w:rsid w:val="008261C3"/>
    <w:rsid w:val="0085484F"/>
    <w:rsid w:val="008719C1"/>
    <w:rsid w:val="00877DAB"/>
    <w:rsid w:val="008B039D"/>
    <w:rsid w:val="008B0860"/>
    <w:rsid w:val="008C457C"/>
    <w:rsid w:val="008E0DFE"/>
    <w:rsid w:val="008F1BAD"/>
    <w:rsid w:val="009078B8"/>
    <w:rsid w:val="009105CB"/>
    <w:rsid w:val="00913CCB"/>
    <w:rsid w:val="009309AB"/>
    <w:rsid w:val="0093402B"/>
    <w:rsid w:val="0095356A"/>
    <w:rsid w:val="009A2CB9"/>
    <w:rsid w:val="009A7CAB"/>
    <w:rsid w:val="009E26A6"/>
    <w:rsid w:val="00A0105D"/>
    <w:rsid w:val="00A16567"/>
    <w:rsid w:val="00A32561"/>
    <w:rsid w:val="00A528AD"/>
    <w:rsid w:val="00A66601"/>
    <w:rsid w:val="00A70CAD"/>
    <w:rsid w:val="00A83077"/>
    <w:rsid w:val="00A854A9"/>
    <w:rsid w:val="00A86D14"/>
    <w:rsid w:val="00AE6208"/>
    <w:rsid w:val="00AF343E"/>
    <w:rsid w:val="00B066C6"/>
    <w:rsid w:val="00B17447"/>
    <w:rsid w:val="00B21DDB"/>
    <w:rsid w:val="00B402B6"/>
    <w:rsid w:val="00B441F5"/>
    <w:rsid w:val="00BB269C"/>
    <w:rsid w:val="00BD44F2"/>
    <w:rsid w:val="00BD4D30"/>
    <w:rsid w:val="00C05881"/>
    <w:rsid w:val="00C07DA3"/>
    <w:rsid w:val="00C25292"/>
    <w:rsid w:val="00C3569B"/>
    <w:rsid w:val="00C4362D"/>
    <w:rsid w:val="00C70582"/>
    <w:rsid w:val="00C80EC1"/>
    <w:rsid w:val="00C97DAC"/>
    <w:rsid w:val="00CB3095"/>
    <w:rsid w:val="00CB5F61"/>
    <w:rsid w:val="00CC0257"/>
    <w:rsid w:val="00CC2090"/>
    <w:rsid w:val="00CC522C"/>
    <w:rsid w:val="00CE49FD"/>
    <w:rsid w:val="00D133E9"/>
    <w:rsid w:val="00D14EF0"/>
    <w:rsid w:val="00D22B91"/>
    <w:rsid w:val="00D435D3"/>
    <w:rsid w:val="00D6217C"/>
    <w:rsid w:val="00D710AE"/>
    <w:rsid w:val="00DA1E3E"/>
    <w:rsid w:val="00DC0F4E"/>
    <w:rsid w:val="00DD16C9"/>
    <w:rsid w:val="00DF2E78"/>
    <w:rsid w:val="00E25370"/>
    <w:rsid w:val="00E41F0D"/>
    <w:rsid w:val="00E604C6"/>
    <w:rsid w:val="00E7642F"/>
    <w:rsid w:val="00E953CE"/>
    <w:rsid w:val="00EC1F4D"/>
    <w:rsid w:val="00ED3FA1"/>
    <w:rsid w:val="00EE26C0"/>
    <w:rsid w:val="00F00E6D"/>
    <w:rsid w:val="00F044D7"/>
    <w:rsid w:val="00F320B0"/>
    <w:rsid w:val="00F41038"/>
    <w:rsid w:val="00F50435"/>
    <w:rsid w:val="00F6414C"/>
    <w:rsid w:val="00F71EB7"/>
    <w:rsid w:val="00F72C59"/>
    <w:rsid w:val="00F80A30"/>
    <w:rsid w:val="00F847F9"/>
    <w:rsid w:val="00F960D3"/>
    <w:rsid w:val="00FA2BE2"/>
    <w:rsid w:val="00FB1B3C"/>
    <w:rsid w:val="00FE37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4E"/>
    <w:rPr>
      <w:sz w:val="24"/>
      <w:szCs w:val="24"/>
      <w:lang w:eastAsia="en-US"/>
    </w:rPr>
  </w:style>
  <w:style w:type="paragraph" w:styleId="Heading1">
    <w:name w:val="heading 1"/>
    <w:basedOn w:val="Normal"/>
    <w:next w:val="Normal"/>
    <w:link w:val="Heading1Char"/>
    <w:qFormat/>
    <w:rsid w:val="00DC0F4E"/>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0F4E"/>
    <w:pPr>
      <w:jc w:val="both"/>
    </w:pPr>
    <w:rPr>
      <w:rFonts w:ascii="Arial" w:hAnsi="Arial"/>
      <w:sz w:val="22"/>
      <w:szCs w:val="20"/>
    </w:rPr>
  </w:style>
  <w:style w:type="paragraph" w:styleId="BodyText2">
    <w:name w:val="Body Text 2"/>
    <w:basedOn w:val="Normal"/>
    <w:rsid w:val="00DC0F4E"/>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Header">
    <w:name w:val="header"/>
    <w:basedOn w:val="Normal"/>
    <w:link w:val="HeaderChar"/>
    <w:rsid w:val="008C457C"/>
    <w:pPr>
      <w:tabs>
        <w:tab w:val="center" w:pos="4320"/>
        <w:tab w:val="right" w:pos="8640"/>
      </w:tabs>
    </w:pPr>
    <w:rPr>
      <w:sz w:val="20"/>
      <w:szCs w:val="20"/>
      <w:lang w:val="en-AU"/>
    </w:rPr>
  </w:style>
  <w:style w:type="character" w:customStyle="1" w:styleId="HeaderChar">
    <w:name w:val="Header Char"/>
    <w:link w:val="Header"/>
    <w:rsid w:val="008C457C"/>
    <w:rPr>
      <w:lang w:val="en-AU" w:eastAsia="en-US"/>
    </w:rPr>
  </w:style>
  <w:style w:type="paragraph" w:styleId="ListParagraph">
    <w:name w:val="List Paragraph"/>
    <w:basedOn w:val="Normal"/>
    <w:uiPriority w:val="34"/>
    <w:qFormat/>
    <w:rsid w:val="008C457C"/>
    <w:pPr>
      <w:ind w:left="720"/>
    </w:pPr>
  </w:style>
  <w:style w:type="paragraph" w:styleId="BlockText">
    <w:name w:val="Block Text"/>
    <w:basedOn w:val="Normal"/>
    <w:rsid w:val="008C457C"/>
    <w:pPr>
      <w:ind w:left="720" w:right="-270"/>
      <w:jc w:val="both"/>
    </w:pPr>
  </w:style>
  <w:style w:type="paragraph" w:styleId="BodyTextIndent2">
    <w:name w:val="Body Text Indent 2"/>
    <w:basedOn w:val="Normal"/>
    <w:link w:val="BodyTextIndent2Char"/>
    <w:rsid w:val="008C457C"/>
    <w:pPr>
      <w:spacing w:after="120" w:line="480" w:lineRule="auto"/>
      <w:ind w:left="283"/>
    </w:pPr>
  </w:style>
  <w:style w:type="character" w:customStyle="1" w:styleId="BodyTextIndent2Char">
    <w:name w:val="Body Text Indent 2 Char"/>
    <w:link w:val="BodyTextIndent2"/>
    <w:rsid w:val="008C457C"/>
    <w:rPr>
      <w:sz w:val="24"/>
      <w:szCs w:val="24"/>
      <w:lang w:eastAsia="en-US"/>
    </w:rPr>
  </w:style>
  <w:style w:type="character" w:customStyle="1" w:styleId="Heading1Char">
    <w:name w:val="Heading 1 Char"/>
    <w:basedOn w:val="DefaultParagraphFont"/>
    <w:link w:val="Heading1"/>
    <w:rsid w:val="00F71EB7"/>
    <w:rPr>
      <w:rFonts w:ascii="Arial" w:hAnsi="Arial" w:cs="Arial"/>
      <w:b/>
      <w:bCs/>
      <w:sz w:val="24"/>
      <w:szCs w:val="24"/>
      <w:lang w:eastAsia="en-US"/>
    </w:rPr>
  </w:style>
  <w:style w:type="character" w:customStyle="1" w:styleId="FooterChar">
    <w:name w:val="Footer Char"/>
    <w:basedOn w:val="DefaultParagraphFont"/>
    <w:link w:val="Footer"/>
    <w:uiPriority w:val="99"/>
    <w:rsid w:val="00FA2BE2"/>
    <w:rPr>
      <w:sz w:val="24"/>
      <w:szCs w:val="24"/>
      <w:lang w:eastAsia="en-US"/>
    </w:rPr>
  </w:style>
  <w:style w:type="paragraph" w:styleId="BodyText3">
    <w:name w:val="Body Text 3"/>
    <w:basedOn w:val="Normal"/>
    <w:link w:val="BodyText3Char"/>
    <w:rsid w:val="00EE26C0"/>
    <w:pPr>
      <w:spacing w:after="120"/>
    </w:pPr>
    <w:rPr>
      <w:sz w:val="16"/>
      <w:szCs w:val="16"/>
    </w:rPr>
  </w:style>
  <w:style w:type="character" w:customStyle="1" w:styleId="BodyText3Char">
    <w:name w:val="Body Text 3 Char"/>
    <w:basedOn w:val="DefaultParagraphFont"/>
    <w:link w:val="BodyText3"/>
    <w:rsid w:val="00EE26C0"/>
    <w:rPr>
      <w:sz w:val="16"/>
      <w:szCs w:val="16"/>
      <w:lang w:eastAsia="en-US"/>
    </w:rPr>
  </w:style>
  <w:style w:type="paragraph" w:styleId="BodyTextIndent">
    <w:name w:val="Body Text Indent"/>
    <w:basedOn w:val="Normal"/>
    <w:link w:val="BodyTextIndentChar"/>
    <w:rsid w:val="00757596"/>
    <w:pPr>
      <w:spacing w:after="120"/>
      <w:ind w:left="283"/>
    </w:pPr>
  </w:style>
  <w:style w:type="character" w:customStyle="1" w:styleId="BodyTextIndentChar">
    <w:name w:val="Body Text Indent Char"/>
    <w:basedOn w:val="DefaultParagraphFont"/>
    <w:link w:val="BodyTextIndent"/>
    <w:rsid w:val="00757596"/>
    <w:rPr>
      <w:sz w:val="24"/>
      <w:szCs w:val="24"/>
      <w:lang w:eastAsia="en-US"/>
    </w:rPr>
  </w:style>
  <w:style w:type="character" w:customStyle="1" w:styleId="BodyTextChar">
    <w:name w:val="Body Text Char"/>
    <w:basedOn w:val="DefaultParagraphFont"/>
    <w:link w:val="BodyText"/>
    <w:rsid w:val="00D14EF0"/>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43B036-AEE3-4F87-ADFA-1E3CEE0CBB67}"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6950A68-C5B4-4DBF-80D6-4E8B1D08FA9F}">
      <dgm:prSet/>
      <dgm:spPr/>
      <dgm:t>
        <a:bodyPr/>
        <a:lstStyle/>
        <a:p>
          <a:pPr marR="0" algn="ctr" rtl="0"/>
          <a:r>
            <a:rPr lang="en-GB" baseline="0">
              <a:latin typeface="Calibri"/>
            </a:rPr>
            <a:t>DIRECTOR OF MEDICAL EDUCATION</a:t>
          </a:r>
          <a:endParaRPr lang="en-GB"/>
        </a:p>
      </dgm:t>
    </dgm:pt>
    <dgm:pt modelId="{192CB16D-6B19-4793-892C-031D8E5BE367}" type="parTrans" cxnId="{EE3C36CC-4014-4906-9865-861D02E2EEBE}">
      <dgm:prSet/>
      <dgm:spPr/>
      <dgm:t>
        <a:bodyPr/>
        <a:lstStyle/>
        <a:p>
          <a:pPr algn="ctr"/>
          <a:endParaRPr lang="en-GB"/>
        </a:p>
      </dgm:t>
    </dgm:pt>
    <dgm:pt modelId="{22D178A6-D7AC-4635-95A4-40433E37B802}" type="sibTrans" cxnId="{EE3C36CC-4014-4906-9865-861D02E2EEBE}">
      <dgm:prSet/>
      <dgm:spPr/>
      <dgm:t>
        <a:bodyPr/>
        <a:lstStyle/>
        <a:p>
          <a:pPr algn="ctr"/>
          <a:endParaRPr lang="en-GB"/>
        </a:p>
      </dgm:t>
    </dgm:pt>
    <dgm:pt modelId="{E22A225E-D5CA-4650-A4E2-F57CFBDE8E1B}">
      <dgm:prSet/>
      <dgm:spPr/>
      <dgm:t>
        <a:bodyPr/>
        <a:lstStyle/>
        <a:p>
          <a:pPr marR="0" algn="ctr" rtl="0"/>
          <a:r>
            <a:rPr lang="en-GB" baseline="0">
              <a:latin typeface="Calibri"/>
            </a:rPr>
            <a:t>UNDERGRADUATE CO-ORDINATOR</a:t>
          </a:r>
          <a:endParaRPr lang="en-GB"/>
        </a:p>
      </dgm:t>
    </dgm:pt>
    <dgm:pt modelId="{EC3514EA-F659-41AB-AD46-75AC81585402}" type="parTrans" cxnId="{33A01621-9D56-4BA1-B51C-85C8E8C7CB90}">
      <dgm:prSet/>
      <dgm:spPr/>
      <dgm:t>
        <a:bodyPr/>
        <a:lstStyle/>
        <a:p>
          <a:pPr algn="ctr"/>
          <a:endParaRPr lang="en-GB"/>
        </a:p>
      </dgm:t>
    </dgm:pt>
    <dgm:pt modelId="{A2DA297E-E9AE-46FB-98B6-4550DEF1A224}" type="sibTrans" cxnId="{33A01621-9D56-4BA1-B51C-85C8E8C7CB90}">
      <dgm:prSet/>
      <dgm:spPr/>
      <dgm:t>
        <a:bodyPr/>
        <a:lstStyle/>
        <a:p>
          <a:pPr algn="ctr"/>
          <a:endParaRPr lang="en-GB"/>
        </a:p>
      </dgm:t>
    </dgm:pt>
    <dgm:pt modelId="{2D7E1AE9-45AB-473D-897B-87EB2D8116B5}">
      <dgm:prSet/>
      <dgm:spPr/>
      <dgm:t>
        <a:bodyPr/>
        <a:lstStyle/>
        <a:p>
          <a:pPr marR="0" algn="ctr" rtl="0"/>
          <a:r>
            <a:rPr lang="en-GB"/>
            <a:t>SENIOR ADMINISTRATOR</a:t>
          </a:r>
        </a:p>
      </dgm:t>
    </dgm:pt>
    <dgm:pt modelId="{EACCF391-B5C9-4A4D-A8D4-DA31DEC6359C}" type="parTrans" cxnId="{087DA3DB-389B-4281-B0B5-D6F0C7E6AAB5}">
      <dgm:prSet/>
      <dgm:spPr/>
      <dgm:t>
        <a:bodyPr/>
        <a:lstStyle/>
        <a:p>
          <a:pPr algn="ctr"/>
          <a:endParaRPr lang="en-GB"/>
        </a:p>
      </dgm:t>
    </dgm:pt>
    <dgm:pt modelId="{E603ECCF-DF29-4D1F-ACB1-7C44E3E1DBF2}" type="sibTrans" cxnId="{087DA3DB-389B-4281-B0B5-D6F0C7E6AAB5}">
      <dgm:prSet/>
      <dgm:spPr/>
      <dgm:t>
        <a:bodyPr/>
        <a:lstStyle/>
        <a:p>
          <a:pPr algn="ctr"/>
          <a:endParaRPr lang="en-GB"/>
        </a:p>
      </dgm:t>
    </dgm:pt>
    <dgm:pt modelId="{DCDDE0C0-BC63-425D-834E-1AE4DB9FF323}">
      <dgm:prSet/>
      <dgm:spPr/>
      <dgm:t>
        <a:bodyPr/>
        <a:lstStyle/>
        <a:p>
          <a:pPr marR="0" algn="ctr" rtl="0"/>
          <a:r>
            <a:rPr lang="en-GB" baseline="0">
              <a:latin typeface="Calibri"/>
            </a:rPr>
            <a:t>CLINICAL TEACHING FELLOWS</a:t>
          </a:r>
          <a:endParaRPr lang="en-GB"/>
        </a:p>
      </dgm:t>
    </dgm:pt>
    <dgm:pt modelId="{29E88359-6AA5-4F6F-A40B-4DC9421C0813}" type="parTrans" cxnId="{EBDA6C1D-3FA7-41F5-8902-8A9921FECD9C}">
      <dgm:prSet/>
      <dgm:spPr/>
      <dgm:t>
        <a:bodyPr/>
        <a:lstStyle/>
        <a:p>
          <a:pPr algn="ctr"/>
          <a:endParaRPr lang="en-GB"/>
        </a:p>
      </dgm:t>
    </dgm:pt>
    <dgm:pt modelId="{DC73FF86-409E-49A6-AF37-56E07BF4165F}" type="sibTrans" cxnId="{EBDA6C1D-3FA7-41F5-8902-8A9921FECD9C}">
      <dgm:prSet/>
      <dgm:spPr/>
      <dgm:t>
        <a:bodyPr/>
        <a:lstStyle/>
        <a:p>
          <a:pPr algn="ctr"/>
          <a:endParaRPr lang="en-GB"/>
        </a:p>
      </dgm:t>
    </dgm:pt>
    <dgm:pt modelId="{333AF609-97C1-4EAA-A465-8615A716A4A0}">
      <dgm:prSet/>
      <dgm:spPr/>
      <dgm:t>
        <a:bodyPr/>
        <a:lstStyle/>
        <a:p>
          <a:pPr marR="0" algn="ctr" rtl="0"/>
          <a:r>
            <a:rPr lang="en-GB"/>
            <a:t>CLINICAL EDUCATION MANAGER</a:t>
          </a:r>
        </a:p>
      </dgm:t>
    </dgm:pt>
    <dgm:pt modelId="{8B3D0FFF-D52A-4CF5-BE4B-BC29815D78B5}" type="sibTrans" cxnId="{0B1B29C5-0F33-43ED-A12D-8279CA28B0E8}">
      <dgm:prSet/>
      <dgm:spPr/>
      <dgm:t>
        <a:bodyPr/>
        <a:lstStyle/>
        <a:p>
          <a:pPr algn="ctr"/>
          <a:endParaRPr lang="en-GB"/>
        </a:p>
      </dgm:t>
    </dgm:pt>
    <dgm:pt modelId="{9E88E98D-DA58-41FF-935E-9D56B4AAB763}" type="parTrans" cxnId="{0B1B29C5-0F33-43ED-A12D-8279CA28B0E8}">
      <dgm:prSet/>
      <dgm:spPr/>
      <dgm:t>
        <a:bodyPr/>
        <a:lstStyle/>
        <a:p>
          <a:pPr algn="ctr"/>
          <a:endParaRPr lang="en-GB"/>
        </a:p>
      </dgm:t>
    </dgm:pt>
    <dgm:pt modelId="{6034C691-0456-4AFE-BCFE-0B6954593A91}">
      <dgm:prSet/>
      <dgm:spPr/>
      <dgm:t>
        <a:bodyPr/>
        <a:lstStyle/>
        <a:p>
          <a:pPr marR="0" algn="ctr" rtl="0"/>
          <a:r>
            <a:rPr lang="en-GB" baseline="0">
              <a:latin typeface="Calibri"/>
            </a:rPr>
            <a:t>LIBRARIAN</a:t>
          </a:r>
          <a:endParaRPr lang="en-GB"/>
        </a:p>
      </dgm:t>
    </dgm:pt>
    <dgm:pt modelId="{9BF7A5CD-EA8F-44F3-A57D-6D6A9507ACB4}" type="sibTrans" cxnId="{75C45BF6-4287-41D7-A840-BD19D5F8569A}">
      <dgm:prSet/>
      <dgm:spPr/>
      <dgm:t>
        <a:bodyPr/>
        <a:lstStyle/>
        <a:p>
          <a:pPr algn="ctr"/>
          <a:endParaRPr lang="en-GB"/>
        </a:p>
      </dgm:t>
    </dgm:pt>
    <dgm:pt modelId="{1C645D0F-84FA-4CE2-8D33-A0D3E77C3DBD}" type="parTrans" cxnId="{75C45BF6-4287-41D7-A840-BD19D5F8569A}">
      <dgm:prSet/>
      <dgm:spPr/>
      <dgm:t>
        <a:bodyPr/>
        <a:lstStyle/>
        <a:p>
          <a:pPr algn="ctr"/>
          <a:endParaRPr lang="en-GB"/>
        </a:p>
      </dgm:t>
    </dgm:pt>
    <dgm:pt modelId="{49139F10-9549-4429-93DD-595160DE8587}">
      <dgm:prSet/>
      <dgm:spPr/>
      <dgm:t>
        <a:bodyPr/>
        <a:lstStyle/>
        <a:p>
          <a:pPr algn="ctr"/>
          <a:r>
            <a:rPr lang="en-GB"/>
            <a:t>DEPUTY DIRECTOR OF MEDICAL EDUCATION</a:t>
          </a:r>
        </a:p>
      </dgm:t>
    </dgm:pt>
    <dgm:pt modelId="{2696BB1C-9120-4F96-80AD-1B16C1E1D34C}" type="parTrans" cxnId="{D9A456A4-AF2C-4EA4-8479-5E8C1712B5DA}">
      <dgm:prSet/>
      <dgm:spPr/>
      <dgm:t>
        <a:bodyPr/>
        <a:lstStyle/>
        <a:p>
          <a:pPr algn="ctr"/>
          <a:endParaRPr lang="en-GB"/>
        </a:p>
      </dgm:t>
    </dgm:pt>
    <dgm:pt modelId="{51639CB8-D316-48A0-B635-8D9E594520CD}" type="sibTrans" cxnId="{D9A456A4-AF2C-4EA4-8479-5E8C1712B5DA}">
      <dgm:prSet/>
      <dgm:spPr/>
      <dgm:t>
        <a:bodyPr/>
        <a:lstStyle/>
        <a:p>
          <a:pPr algn="ctr"/>
          <a:endParaRPr lang="en-GB"/>
        </a:p>
      </dgm:t>
    </dgm:pt>
    <dgm:pt modelId="{FF99AC9C-8282-4CF6-9155-A2359EDC2000}">
      <dgm:prSet/>
      <dgm:spPr/>
      <dgm:t>
        <a:bodyPr/>
        <a:lstStyle/>
        <a:p>
          <a:pPr algn="ctr"/>
          <a:r>
            <a:rPr lang="en-GB"/>
            <a:t>ADMINISTRATOR BAND 4</a:t>
          </a:r>
        </a:p>
        <a:p>
          <a:pPr algn="ctr"/>
          <a:r>
            <a:rPr lang="en-GB"/>
            <a:t>THIS POST</a:t>
          </a:r>
        </a:p>
      </dgm:t>
    </dgm:pt>
    <dgm:pt modelId="{35C8755C-713D-48AE-83F9-AED71E99C3AF}" type="parTrans" cxnId="{7A0A91EF-362C-43BB-8A20-F80A326DC496}">
      <dgm:prSet/>
      <dgm:spPr/>
      <dgm:t>
        <a:bodyPr/>
        <a:lstStyle/>
        <a:p>
          <a:pPr algn="ctr"/>
          <a:endParaRPr lang="en-GB"/>
        </a:p>
      </dgm:t>
    </dgm:pt>
    <dgm:pt modelId="{2DC7AA32-68AA-4B4A-9F18-FFD0FA0B511E}" type="sibTrans" cxnId="{7A0A91EF-362C-43BB-8A20-F80A326DC496}">
      <dgm:prSet/>
      <dgm:spPr/>
      <dgm:t>
        <a:bodyPr/>
        <a:lstStyle/>
        <a:p>
          <a:pPr algn="ctr"/>
          <a:endParaRPr lang="en-GB"/>
        </a:p>
      </dgm:t>
    </dgm:pt>
    <dgm:pt modelId="{3D626FD2-8B06-4E54-B76B-6FECC15CB07B}">
      <dgm:prSet/>
      <dgm:spPr/>
      <dgm:t>
        <a:bodyPr/>
        <a:lstStyle/>
        <a:p>
          <a:pPr algn="ctr"/>
          <a:r>
            <a:rPr lang="en-GB"/>
            <a:t>ADMINISTRATOR BAND 3</a:t>
          </a:r>
        </a:p>
      </dgm:t>
    </dgm:pt>
    <dgm:pt modelId="{FFFD8B29-BAEE-4679-8847-CB251909FC26}" type="parTrans" cxnId="{7A33EA15-5939-45B3-AE0E-C4BC1E7DD67C}">
      <dgm:prSet/>
      <dgm:spPr/>
      <dgm:t>
        <a:bodyPr/>
        <a:lstStyle/>
        <a:p>
          <a:pPr algn="ctr"/>
          <a:endParaRPr lang="en-GB"/>
        </a:p>
      </dgm:t>
    </dgm:pt>
    <dgm:pt modelId="{66DC1218-FF10-46C5-916E-12EB4D28B65C}" type="sibTrans" cxnId="{7A33EA15-5939-45B3-AE0E-C4BC1E7DD67C}">
      <dgm:prSet/>
      <dgm:spPr/>
      <dgm:t>
        <a:bodyPr/>
        <a:lstStyle/>
        <a:p>
          <a:pPr algn="ctr"/>
          <a:endParaRPr lang="en-GB"/>
        </a:p>
      </dgm:t>
    </dgm:pt>
    <dgm:pt modelId="{AC7CFA59-CF15-480F-AAF6-12C6DFD0C599}" type="pres">
      <dgm:prSet presAssocID="{8D43B036-AEE3-4F87-ADFA-1E3CEE0CBB67}" presName="mainComposite" presStyleCnt="0">
        <dgm:presLayoutVars>
          <dgm:chPref val="1"/>
          <dgm:dir/>
          <dgm:animOne val="branch"/>
          <dgm:animLvl val="lvl"/>
          <dgm:resizeHandles val="exact"/>
        </dgm:presLayoutVars>
      </dgm:prSet>
      <dgm:spPr/>
      <dgm:t>
        <a:bodyPr/>
        <a:lstStyle/>
        <a:p>
          <a:endParaRPr lang="en-GB"/>
        </a:p>
      </dgm:t>
    </dgm:pt>
    <dgm:pt modelId="{1010F586-EA35-4846-B7AD-78B3A6EA5FFB}" type="pres">
      <dgm:prSet presAssocID="{8D43B036-AEE3-4F87-ADFA-1E3CEE0CBB67}" presName="hierFlow" presStyleCnt="0"/>
      <dgm:spPr/>
    </dgm:pt>
    <dgm:pt modelId="{4311F532-26FB-47E5-A2D5-B832A2A5A2A2}" type="pres">
      <dgm:prSet presAssocID="{8D43B036-AEE3-4F87-ADFA-1E3CEE0CBB67}" presName="hierChild1" presStyleCnt="0">
        <dgm:presLayoutVars>
          <dgm:chPref val="1"/>
          <dgm:animOne val="branch"/>
          <dgm:animLvl val="lvl"/>
        </dgm:presLayoutVars>
      </dgm:prSet>
      <dgm:spPr/>
    </dgm:pt>
    <dgm:pt modelId="{E2587431-AFD0-49E8-983C-F03227DCC2CF}" type="pres">
      <dgm:prSet presAssocID="{F6950A68-C5B4-4DBF-80D6-4E8B1D08FA9F}" presName="Name14" presStyleCnt="0"/>
      <dgm:spPr/>
    </dgm:pt>
    <dgm:pt modelId="{802648EC-9118-481F-BB4E-FF218A45D1FC}" type="pres">
      <dgm:prSet presAssocID="{F6950A68-C5B4-4DBF-80D6-4E8B1D08FA9F}" presName="level1Shape" presStyleLbl="node0" presStyleIdx="0" presStyleCnt="1">
        <dgm:presLayoutVars>
          <dgm:chPref val="3"/>
        </dgm:presLayoutVars>
      </dgm:prSet>
      <dgm:spPr/>
      <dgm:t>
        <a:bodyPr/>
        <a:lstStyle/>
        <a:p>
          <a:endParaRPr lang="en-GB"/>
        </a:p>
      </dgm:t>
    </dgm:pt>
    <dgm:pt modelId="{FBAE6374-C2F9-4886-A66C-66B645D90518}" type="pres">
      <dgm:prSet presAssocID="{F6950A68-C5B4-4DBF-80D6-4E8B1D08FA9F}" presName="hierChild2" presStyleCnt="0"/>
      <dgm:spPr/>
    </dgm:pt>
    <dgm:pt modelId="{2213C78C-0F05-4035-B619-C7831A4C1422}" type="pres">
      <dgm:prSet presAssocID="{9E88E98D-DA58-41FF-935E-9D56B4AAB763}" presName="Name19" presStyleLbl="parChTrans1D2" presStyleIdx="0" presStyleCnt="2"/>
      <dgm:spPr/>
      <dgm:t>
        <a:bodyPr/>
        <a:lstStyle/>
        <a:p>
          <a:endParaRPr lang="en-GB"/>
        </a:p>
      </dgm:t>
    </dgm:pt>
    <dgm:pt modelId="{063545A0-29E5-48A6-90F7-A61F20345CAE}" type="pres">
      <dgm:prSet presAssocID="{333AF609-97C1-4EAA-A465-8615A716A4A0}" presName="Name21" presStyleCnt="0"/>
      <dgm:spPr/>
    </dgm:pt>
    <dgm:pt modelId="{F138568D-9682-4426-AB69-A6A5BAA647A6}" type="pres">
      <dgm:prSet presAssocID="{333AF609-97C1-4EAA-A465-8615A716A4A0}" presName="level2Shape" presStyleLbl="node2" presStyleIdx="0" presStyleCnt="2"/>
      <dgm:spPr/>
      <dgm:t>
        <a:bodyPr/>
        <a:lstStyle/>
        <a:p>
          <a:endParaRPr lang="en-GB"/>
        </a:p>
      </dgm:t>
    </dgm:pt>
    <dgm:pt modelId="{EC27A963-67EE-4F1D-9B3A-8486CCAEC5AC}" type="pres">
      <dgm:prSet presAssocID="{333AF609-97C1-4EAA-A465-8615A716A4A0}" presName="hierChild3" presStyleCnt="0"/>
      <dgm:spPr/>
    </dgm:pt>
    <dgm:pt modelId="{C1F7B3CF-10EE-4539-87CF-A8622ABA67D9}" type="pres">
      <dgm:prSet presAssocID="{1C645D0F-84FA-4CE2-8D33-A0D3E77C3DBD}" presName="Name19" presStyleLbl="parChTrans1D3" presStyleIdx="0" presStyleCnt="4"/>
      <dgm:spPr/>
      <dgm:t>
        <a:bodyPr/>
        <a:lstStyle/>
        <a:p>
          <a:endParaRPr lang="en-GB"/>
        </a:p>
      </dgm:t>
    </dgm:pt>
    <dgm:pt modelId="{45202D1D-BF9B-46FD-AB94-63A1783DB7DE}" type="pres">
      <dgm:prSet presAssocID="{6034C691-0456-4AFE-BCFE-0B6954593A91}" presName="Name21" presStyleCnt="0"/>
      <dgm:spPr/>
    </dgm:pt>
    <dgm:pt modelId="{D883BDB8-C9FC-4101-ADC5-90D5CA985304}" type="pres">
      <dgm:prSet presAssocID="{6034C691-0456-4AFE-BCFE-0B6954593A91}" presName="level2Shape" presStyleLbl="node3" presStyleIdx="0" presStyleCnt="4"/>
      <dgm:spPr/>
      <dgm:t>
        <a:bodyPr/>
        <a:lstStyle/>
        <a:p>
          <a:endParaRPr lang="en-GB"/>
        </a:p>
      </dgm:t>
    </dgm:pt>
    <dgm:pt modelId="{C135861F-8C23-4ADF-9C7D-DA9F48C8B188}" type="pres">
      <dgm:prSet presAssocID="{6034C691-0456-4AFE-BCFE-0B6954593A91}" presName="hierChild3" presStyleCnt="0"/>
      <dgm:spPr/>
    </dgm:pt>
    <dgm:pt modelId="{E7773DA7-7A01-4ACE-8E84-A1252243CC25}" type="pres">
      <dgm:prSet presAssocID="{EC3514EA-F659-41AB-AD46-75AC81585402}" presName="Name19" presStyleLbl="parChTrans1D3" presStyleIdx="1" presStyleCnt="4"/>
      <dgm:spPr/>
      <dgm:t>
        <a:bodyPr/>
        <a:lstStyle/>
        <a:p>
          <a:endParaRPr lang="en-GB"/>
        </a:p>
      </dgm:t>
    </dgm:pt>
    <dgm:pt modelId="{D69545AA-CE5E-4310-906F-F8D135BD7BDF}" type="pres">
      <dgm:prSet presAssocID="{E22A225E-D5CA-4650-A4E2-F57CFBDE8E1B}" presName="Name21" presStyleCnt="0"/>
      <dgm:spPr/>
    </dgm:pt>
    <dgm:pt modelId="{8FF44C38-32DD-4C99-9939-D2B3F999D297}" type="pres">
      <dgm:prSet presAssocID="{E22A225E-D5CA-4650-A4E2-F57CFBDE8E1B}" presName="level2Shape" presStyleLbl="node3" presStyleIdx="1" presStyleCnt="4"/>
      <dgm:spPr/>
      <dgm:t>
        <a:bodyPr/>
        <a:lstStyle/>
        <a:p>
          <a:endParaRPr lang="en-GB"/>
        </a:p>
      </dgm:t>
    </dgm:pt>
    <dgm:pt modelId="{7748C0AA-8FE5-49A9-8A2C-7CA9AEDB1C1E}" type="pres">
      <dgm:prSet presAssocID="{E22A225E-D5CA-4650-A4E2-F57CFBDE8E1B}" presName="hierChild3" presStyleCnt="0"/>
      <dgm:spPr/>
    </dgm:pt>
    <dgm:pt modelId="{8490FA05-7664-4196-A143-3774E8C1922E}" type="pres">
      <dgm:prSet presAssocID="{EACCF391-B5C9-4A4D-A8D4-DA31DEC6359C}" presName="Name19" presStyleLbl="parChTrans1D3" presStyleIdx="2" presStyleCnt="4"/>
      <dgm:spPr/>
      <dgm:t>
        <a:bodyPr/>
        <a:lstStyle/>
        <a:p>
          <a:endParaRPr lang="en-GB"/>
        </a:p>
      </dgm:t>
    </dgm:pt>
    <dgm:pt modelId="{C92C5547-398C-4D16-88E6-B3F84C3C6CB1}" type="pres">
      <dgm:prSet presAssocID="{2D7E1AE9-45AB-473D-897B-87EB2D8116B5}" presName="Name21" presStyleCnt="0"/>
      <dgm:spPr/>
    </dgm:pt>
    <dgm:pt modelId="{19EE73F8-7552-4936-9EC8-E41CA0AF6430}" type="pres">
      <dgm:prSet presAssocID="{2D7E1AE9-45AB-473D-897B-87EB2D8116B5}" presName="level2Shape" presStyleLbl="node3" presStyleIdx="2" presStyleCnt="4"/>
      <dgm:spPr/>
      <dgm:t>
        <a:bodyPr/>
        <a:lstStyle/>
        <a:p>
          <a:endParaRPr lang="en-GB"/>
        </a:p>
      </dgm:t>
    </dgm:pt>
    <dgm:pt modelId="{3E6CB4CF-1995-4FD0-B485-6294776CB408}" type="pres">
      <dgm:prSet presAssocID="{2D7E1AE9-45AB-473D-897B-87EB2D8116B5}" presName="hierChild3" presStyleCnt="0"/>
      <dgm:spPr/>
    </dgm:pt>
    <dgm:pt modelId="{CB357513-D94B-4212-A2F5-EAB60EA1060D}" type="pres">
      <dgm:prSet presAssocID="{35C8755C-713D-48AE-83F9-AED71E99C3AF}" presName="Name19" presStyleLbl="parChTrans1D4" presStyleIdx="0" presStyleCnt="2"/>
      <dgm:spPr/>
      <dgm:t>
        <a:bodyPr/>
        <a:lstStyle/>
        <a:p>
          <a:endParaRPr lang="en-GB"/>
        </a:p>
      </dgm:t>
    </dgm:pt>
    <dgm:pt modelId="{38612075-AD08-4429-8BAD-4848A7B8D208}" type="pres">
      <dgm:prSet presAssocID="{FF99AC9C-8282-4CF6-9155-A2359EDC2000}" presName="Name21" presStyleCnt="0"/>
      <dgm:spPr/>
    </dgm:pt>
    <dgm:pt modelId="{26EC48EA-B264-4076-97E1-E99D44C54C01}" type="pres">
      <dgm:prSet presAssocID="{FF99AC9C-8282-4CF6-9155-A2359EDC2000}" presName="level2Shape" presStyleLbl="node4" presStyleIdx="0" presStyleCnt="2"/>
      <dgm:spPr/>
      <dgm:t>
        <a:bodyPr/>
        <a:lstStyle/>
        <a:p>
          <a:endParaRPr lang="en-GB"/>
        </a:p>
      </dgm:t>
    </dgm:pt>
    <dgm:pt modelId="{D9618164-E2FA-4588-A85E-930685E68FF9}" type="pres">
      <dgm:prSet presAssocID="{FF99AC9C-8282-4CF6-9155-A2359EDC2000}" presName="hierChild3" presStyleCnt="0"/>
      <dgm:spPr/>
    </dgm:pt>
    <dgm:pt modelId="{5400F911-9585-46EE-B923-9FB22EA66DBB}" type="pres">
      <dgm:prSet presAssocID="{FFFD8B29-BAEE-4679-8847-CB251909FC26}" presName="Name19" presStyleLbl="parChTrans1D4" presStyleIdx="1" presStyleCnt="2"/>
      <dgm:spPr/>
      <dgm:t>
        <a:bodyPr/>
        <a:lstStyle/>
        <a:p>
          <a:endParaRPr lang="en-GB"/>
        </a:p>
      </dgm:t>
    </dgm:pt>
    <dgm:pt modelId="{C8F639FD-4E34-470E-9E02-8ABED37BDB0D}" type="pres">
      <dgm:prSet presAssocID="{3D626FD2-8B06-4E54-B76B-6FECC15CB07B}" presName="Name21" presStyleCnt="0"/>
      <dgm:spPr/>
    </dgm:pt>
    <dgm:pt modelId="{B960D8D4-085B-4423-A957-17FA0D797D7E}" type="pres">
      <dgm:prSet presAssocID="{3D626FD2-8B06-4E54-B76B-6FECC15CB07B}" presName="level2Shape" presStyleLbl="node4" presStyleIdx="1" presStyleCnt="2"/>
      <dgm:spPr/>
      <dgm:t>
        <a:bodyPr/>
        <a:lstStyle/>
        <a:p>
          <a:endParaRPr lang="en-GB"/>
        </a:p>
      </dgm:t>
    </dgm:pt>
    <dgm:pt modelId="{9202BD93-826A-43E1-ADA7-CB1929437F9F}" type="pres">
      <dgm:prSet presAssocID="{3D626FD2-8B06-4E54-B76B-6FECC15CB07B}" presName="hierChild3" presStyleCnt="0"/>
      <dgm:spPr/>
    </dgm:pt>
    <dgm:pt modelId="{44F998D2-E4FC-4285-A73B-CBD9F7D00395}" type="pres">
      <dgm:prSet presAssocID="{29E88359-6AA5-4F6F-A40B-4DC9421C0813}" presName="Name19" presStyleLbl="parChTrans1D3" presStyleIdx="3" presStyleCnt="4"/>
      <dgm:spPr/>
      <dgm:t>
        <a:bodyPr/>
        <a:lstStyle/>
        <a:p>
          <a:endParaRPr lang="en-GB"/>
        </a:p>
      </dgm:t>
    </dgm:pt>
    <dgm:pt modelId="{67C5C3F0-0E5B-45C5-BF47-B63597491205}" type="pres">
      <dgm:prSet presAssocID="{DCDDE0C0-BC63-425D-834E-1AE4DB9FF323}" presName="Name21" presStyleCnt="0"/>
      <dgm:spPr/>
    </dgm:pt>
    <dgm:pt modelId="{0D3A0580-BD32-4D83-86A0-059545BA8EC5}" type="pres">
      <dgm:prSet presAssocID="{DCDDE0C0-BC63-425D-834E-1AE4DB9FF323}" presName="level2Shape" presStyleLbl="node3" presStyleIdx="3" presStyleCnt="4"/>
      <dgm:spPr/>
      <dgm:t>
        <a:bodyPr/>
        <a:lstStyle/>
        <a:p>
          <a:endParaRPr lang="en-GB"/>
        </a:p>
      </dgm:t>
    </dgm:pt>
    <dgm:pt modelId="{728CDC91-411F-4A00-B310-921023C8DD4D}" type="pres">
      <dgm:prSet presAssocID="{DCDDE0C0-BC63-425D-834E-1AE4DB9FF323}" presName="hierChild3" presStyleCnt="0"/>
      <dgm:spPr/>
    </dgm:pt>
    <dgm:pt modelId="{0641DAA7-ECB7-47F5-BC78-03E8BC93AD19}" type="pres">
      <dgm:prSet presAssocID="{2696BB1C-9120-4F96-80AD-1B16C1E1D34C}" presName="Name19" presStyleLbl="parChTrans1D2" presStyleIdx="1" presStyleCnt="2"/>
      <dgm:spPr/>
      <dgm:t>
        <a:bodyPr/>
        <a:lstStyle/>
        <a:p>
          <a:endParaRPr lang="en-GB"/>
        </a:p>
      </dgm:t>
    </dgm:pt>
    <dgm:pt modelId="{1505090F-6268-4D04-81D9-EFB3BF2CEB99}" type="pres">
      <dgm:prSet presAssocID="{49139F10-9549-4429-93DD-595160DE8587}" presName="Name21" presStyleCnt="0"/>
      <dgm:spPr/>
    </dgm:pt>
    <dgm:pt modelId="{8BC0B42F-8181-43A8-8DBC-F2D04ADFA9F0}" type="pres">
      <dgm:prSet presAssocID="{49139F10-9549-4429-93DD-595160DE8587}" presName="level2Shape" presStyleLbl="node2" presStyleIdx="1" presStyleCnt="2" custScaleY="99526" custLinFactNeighborX="-11901" custLinFactNeighborY="-2550"/>
      <dgm:spPr/>
      <dgm:t>
        <a:bodyPr/>
        <a:lstStyle/>
        <a:p>
          <a:endParaRPr lang="en-GB"/>
        </a:p>
      </dgm:t>
    </dgm:pt>
    <dgm:pt modelId="{1512F263-33B2-43C1-A0F2-8884AFC994CA}" type="pres">
      <dgm:prSet presAssocID="{49139F10-9549-4429-93DD-595160DE8587}" presName="hierChild3" presStyleCnt="0"/>
      <dgm:spPr/>
    </dgm:pt>
    <dgm:pt modelId="{70C6C200-0CD8-4DF4-9573-A6EDE67B6CBB}" type="pres">
      <dgm:prSet presAssocID="{8D43B036-AEE3-4F87-ADFA-1E3CEE0CBB67}" presName="bgShapesFlow" presStyleCnt="0"/>
      <dgm:spPr/>
    </dgm:pt>
  </dgm:ptLst>
  <dgm:cxnLst>
    <dgm:cxn modelId="{8CDA9BBE-A342-4C1A-AC1F-56F5196F1B5D}" type="presOf" srcId="{EACCF391-B5C9-4A4D-A8D4-DA31DEC6359C}" destId="{8490FA05-7664-4196-A143-3774E8C1922E}" srcOrd="0" destOrd="0" presId="urn:microsoft.com/office/officeart/2005/8/layout/hierarchy6"/>
    <dgm:cxn modelId="{1104075E-B2E7-4EB5-8498-E00D9D70597D}" type="presOf" srcId="{DCDDE0C0-BC63-425D-834E-1AE4DB9FF323}" destId="{0D3A0580-BD32-4D83-86A0-059545BA8EC5}" srcOrd="0" destOrd="0" presId="urn:microsoft.com/office/officeart/2005/8/layout/hierarchy6"/>
    <dgm:cxn modelId="{C48A6906-82CB-4C72-9579-3D69D213A0F2}" type="presOf" srcId="{333AF609-97C1-4EAA-A465-8615A716A4A0}" destId="{F138568D-9682-4426-AB69-A6A5BAA647A6}" srcOrd="0" destOrd="0" presId="urn:microsoft.com/office/officeart/2005/8/layout/hierarchy6"/>
    <dgm:cxn modelId="{E969B824-BABE-4849-86D9-4715B2E3DD52}" type="presOf" srcId="{E22A225E-D5CA-4650-A4E2-F57CFBDE8E1B}" destId="{8FF44C38-32DD-4C99-9939-D2B3F999D297}" srcOrd="0" destOrd="0" presId="urn:microsoft.com/office/officeart/2005/8/layout/hierarchy6"/>
    <dgm:cxn modelId="{91071146-072B-4E05-B59A-7BDBC3D39B06}" type="presOf" srcId="{8D43B036-AEE3-4F87-ADFA-1E3CEE0CBB67}" destId="{AC7CFA59-CF15-480F-AAF6-12C6DFD0C599}" srcOrd="0" destOrd="0" presId="urn:microsoft.com/office/officeart/2005/8/layout/hierarchy6"/>
    <dgm:cxn modelId="{223D2134-B36E-489E-AE3B-F9B2BE6A93DF}" type="presOf" srcId="{FFFD8B29-BAEE-4679-8847-CB251909FC26}" destId="{5400F911-9585-46EE-B923-9FB22EA66DBB}" srcOrd="0" destOrd="0" presId="urn:microsoft.com/office/officeart/2005/8/layout/hierarchy6"/>
    <dgm:cxn modelId="{E45ACE9E-DA76-42E2-B2F9-9477E410A6C2}" type="presOf" srcId="{35C8755C-713D-48AE-83F9-AED71E99C3AF}" destId="{CB357513-D94B-4212-A2F5-EAB60EA1060D}" srcOrd="0" destOrd="0" presId="urn:microsoft.com/office/officeart/2005/8/layout/hierarchy6"/>
    <dgm:cxn modelId="{EE3C36CC-4014-4906-9865-861D02E2EEBE}" srcId="{8D43B036-AEE3-4F87-ADFA-1E3CEE0CBB67}" destId="{F6950A68-C5B4-4DBF-80D6-4E8B1D08FA9F}" srcOrd="0" destOrd="0" parTransId="{192CB16D-6B19-4793-892C-031D8E5BE367}" sibTransId="{22D178A6-D7AC-4635-95A4-40433E37B802}"/>
    <dgm:cxn modelId="{9CD28B61-9F05-4C5E-AD04-88C85405CE41}" type="presOf" srcId="{2696BB1C-9120-4F96-80AD-1B16C1E1D34C}" destId="{0641DAA7-ECB7-47F5-BC78-03E8BC93AD19}" srcOrd="0" destOrd="0" presId="urn:microsoft.com/office/officeart/2005/8/layout/hierarchy6"/>
    <dgm:cxn modelId="{5BBA8A31-4519-440D-9A9B-60EAE39CD39C}" type="presOf" srcId="{2D7E1AE9-45AB-473D-897B-87EB2D8116B5}" destId="{19EE73F8-7552-4936-9EC8-E41CA0AF6430}" srcOrd="0" destOrd="0" presId="urn:microsoft.com/office/officeart/2005/8/layout/hierarchy6"/>
    <dgm:cxn modelId="{513DE786-9765-453A-A97D-87490133D2F3}" type="presOf" srcId="{6034C691-0456-4AFE-BCFE-0B6954593A91}" destId="{D883BDB8-C9FC-4101-ADC5-90D5CA985304}" srcOrd="0" destOrd="0" presId="urn:microsoft.com/office/officeart/2005/8/layout/hierarchy6"/>
    <dgm:cxn modelId="{10901348-B86D-4A0A-8B26-9AC6EB49E67F}" type="presOf" srcId="{EC3514EA-F659-41AB-AD46-75AC81585402}" destId="{E7773DA7-7A01-4ACE-8E84-A1252243CC25}" srcOrd="0" destOrd="0" presId="urn:microsoft.com/office/officeart/2005/8/layout/hierarchy6"/>
    <dgm:cxn modelId="{772E4F7E-20F1-48F4-B28D-2FEDC12EFA95}" type="presOf" srcId="{49139F10-9549-4429-93DD-595160DE8587}" destId="{8BC0B42F-8181-43A8-8DBC-F2D04ADFA9F0}" srcOrd="0" destOrd="0" presId="urn:microsoft.com/office/officeart/2005/8/layout/hierarchy6"/>
    <dgm:cxn modelId="{5DEEFAC5-F330-4173-B67A-C317E28D80D4}" type="presOf" srcId="{F6950A68-C5B4-4DBF-80D6-4E8B1D08FA9F}" destId="{802648EC-9118-481F-BB4E-FF218A45D1FC}" srcOrd="0" destOrd="0" presId="urn:microsoft.com/office/officeart/2005/8/layout/hierarchy6"/>
    <dgm:cxn modelId="{D9A456A4-AF2C-4EA4-8479-5E8C1712B5DA}" srcId="{F6950A68-C5B4-4DBF-80D6-4E8B1D08FA9F}" destId="{49139F10-9549-4429-93DD-595160DE8587}" srcOrd="1" destOrd="0" parTransId="{2696BB1C-9120-4F96-80AD-1B16C1E1D34C}" sibTransId="{51639CB8-D316-48A0-B635-8D9E594520CD}"/>
    <dgm:cxn modelId="{419FC163-1585-4245-90AE-076ED46EE274}" type="presOf" srcId="{1C645D0F-84FA-4CE2-8D33-A0D3E77C3DBD}" destId="{C1F7B3CF-10EE-4539-87CF-A8622ABA67D9}" srcOrd="0" destOrd="0" presId="urn:microsoft.com/office/officeart/2005/8/layout/hierarchy6"/>
    <dgm:cxn modelId="{BF28945F-B5BE-4D9A-B0BA-49992CE53ABB}" type="presOf" srcId="{3D626FD2-8B06-4E54-B76B-6FECC15CB07B}" destId="{B960D8D4-085B-4423-A957-17FA0D797D7E}" srcOrd="0" destOrd="0" presId="urn:microsoft.com/office/officeart/2005/8/layout/hierarchy6"/>
    <dgm:cxn modelId="{087DA3DB-389B-4281-B0B5-D6F0C7E6AAB5}" srcId="{333AF609-97C1-4EAA-A465-8615A716A4A0}" destId="{2D7E1AE9-45AB-473D-897B-87EB2D8116B5}" srcOrd="2" destOrd="0" parTransId="{EACCF391-B5C9-4A4D-A8D4-DA31DEC6359C}" sibTransId="{E603ECCF-DF29-4D1F-ACB1-7C44E3E1DBF2}"/>
    <dgm:cxn modelId="{C046176E-FB96-4AD8-BF4A-27C269DCA6BB}" type="presOf" srcId="{9E88E98D-DA58-41FF-935E-9D56B4AAB763}" destId="{2213C78C-0F05-4035-B619-C7831A4C1422}" srcOrd="0" destOrd="0" presId="urn:microsoft.com/office/officeart/2005/8/layout/hierarchy6"/>
    <dgm:cxn modelId="{0B1B29C5-0F33-43ED-A12D-8279CA28B0E8}" srcId="{F6950A68-C5B4-4DBF-80D6-4E8B1D08FA9F}" destId="{333AF609-97C1-4EAA-A465-8615A716A4A0}" srcOrd="0" destOrd="0" parTransId="{9E88E98D-DA58-41FF-935E-9D56B4AAB763}" sibTransId="{8B3D0FFF-D52A-4CF5-BE4B-BC29815D78B5}"/>
    <dgm:cxn modelId="{33A01621-9D56-4BA1-B51C-85C8E8C7CB90}" srcId="{333AF609-97C1-4EAA-A465-8615A716A4A0}" destId="{E22A225E-D5CA-4650-A4E2-F57CFBDE8E1B}" srcOrd="1" destOrd="0" parTransId="{EC3514EA-F659-41AB-AD46-75AC81585402}" sibTransId="{A2DA297E-E9AE-46FB-98B6-4550DEF1A224}"/>
    <dgm:cxn modelId="{F7E5CECD-BEE0-493D-85D1-86982035EFA9}" type="presOf" srcId="{29E88359-6AA5-4F6F-A40B-4DC9421C0813}" destId="{44F998D2-E4FC-4285-A73B-CBD9F7D00395}" srcOrd="0" destOrd="0" presId="urn:microsoft.com/office/officeart/2005/8/layout/hierarchy6"/>
    <dgm:cxn modelId="{EBDA6C1D-3FA7-41F5-8902-8A9921FECD9C}" srcId="{333AF609-97C1-4EAA-A465-8615A716A4A0}" destId="{DCDDE0C0-BC63-425D-834E-1AE4DB9FF323}" srcOrd="3" destOrd="0" parTransId="{29E88359-6AA5-4F6F-A40B-4DC9421C0813}" sibTransId="{DC73FF86-409E-49A6-AF37-56E07BF4165F}"/>
    <dgm:cxn modelId="{75C45BF6-4287-41D7-A840-BD19D5F8569A}" srcId="{333AF609-97C1-4EAA-A465-8615A716A4A0}" destId="{6034C691-0456-4AFE-BCFE-0B6954593A91}" srcOrd="0" destOrd="0" parTransId="{1C645D0F-84FA-4CE2-8D33-A0D3E77C3DBD}" sibTransId="{9BF7A5CD-EA8F-44F3-A57D-6D6A9507ACB4}"/>
    <dgm:cxn modelId="{90C25B07-A033-4F3C-AEA7-4BE331CBB432}" type="presOf" srcId="{FF99AC9C-8282-4CF6-9155-A2359EDC2000}" destId="{26EC48EA-B264-4076-97E1-E99D44C54C01}" srcOrd="0" destOrd="0" presId="urn:microsoft.com/office/officeart/2005/8/layout/hierarchy6"/>
    <dgm:cxn modelId="{7A0A91EF-362C-43BB-8A20-F80A326DC496}" srcId="{2D7E1AE9-45AB-473D-897B-87EB2D8116B5}" destId="{FF99AC9C-8282-4CF6-9155-A2359EDC2000}" srcOrd="0" destOrd="0" parTransId="{35C8755C-713D-48AE-83F9-AED71E99C3AF}" sibTransId="{2DC7AA32-68AA-4B4A-9F18-FFD0FA0B511E}"/>
    <dgm:cxn modelId="{7A33EA15-5939-45B3-AE0E-C4BC1E7DD67C}" srcId="{2D7E1AE9-45AB-473D-897B-87EB2D8116B5}" destId="{3D626FD2-8B06-4E54-B76B-6FECC15CB07B}" srcOrd="1" destOrd="0" parTransId="{FFFD8B29-BAEE-4679-8847-CB251909FC26}" sibTransId="{66DC1218-FF10-46C5-916E-12EB4D28B65C}"/>
    <dgm:cxn modelId="{B8EC0D9F-4CA1-4020-8C12-0B1452489AB1}" type="presParOf" srcId="{AC7CFA59-CF15-480F-AAF6-12C6DFD0C599}" destId="{1010F586-EA35-4846-B7AD-78B3A6EA5FFB}" srcOrd="0" destOrd="0" presId="urn:microsoft.com/office/officeart/2005/8/layout/hierarchy6"/>
    <dgm:cxn modelId="{B4CAF238-D2E0-4C16-B0CA-DE9E9CAFEA0E}" type="presParOf" srcId="{1010F586-EA35-4846-B7AD-78B3A6EA5FFB}" destId="{4311F532-26FB-47E5-A2D5-B832A2A5A2A2}" srcOrd="0" destOrd="0" presId="urn:microsoft.com/office/officeart/2005/8/layout/hierarchy6"/>
    <dgm:cxn modelId="{C82B2E7D-059D-4C1E-B3D5-80CE3ED5DFF0}" type="presParOf" srcId="{4311F532-26FB-47E5-A2D5-B832A2A5A2A2}" destId="{E2587431-AFD0-49E8-983C-F03227DCC2CF}" srcOrd="0" destOrd="0" presId="urn:microsoft.com/office/officeart/2005/8/layout/hierarchy6"/>
    <dgm:cxn modelId="{139BDF88-E86A-4ADB-8664-7CD2375D9439}" type="presParOf" srcId="{E2587431-AFD0-49E8-983C-F03227DCC2CF}" destId="{802648EC-9118-481F-BB4E-FF218A45D1FC}" srcOrd="0" destOrd="0" presId="urn:microsoft.com/office/officeart/2005/8/layout/hierarchy6"/>
    <dgm:cxn modelId="{0DB3EFA1-9E83-4E24-B2BC-10554E88B78D}" type="presParOf" srcId="{E2587431-AFD0-49E8-983C-F03227DCC2CF}" destId="{FBAE6374-C2F9-4886-A66C-66B645D90518}" srcOrd="1" destOrd="0" presId="urn:microsoft.com/office/officeart/2005/8/layout/hierarchy6"/>
    <dgm:cxn modelId="{79968684-38F5-4D8D-8CEA-7BA6578519ED}" type="presParOf" srcId="{FBAE6374-C2F9-4886-A66C-66B645D90518}" destId="{2213C78C-0F05-4035-B619-C7831A4C1422}" srcOrd="0" destOrd="0" presId="urn:microsoft.com/office/officeart/2005/8/layout/hierarchy6"/>
    <dgm:cxn modelId="{D8D12DA4-0A7D-4C06-8894-640E6F49882E}" type="presParOf" srcId="{FBAE6374-C2F9-4886-A66C-66B645D90518}" destId="{063545A0-29E5-48A6-90F7-A61F20345CAE}" srcOrd="1" destOrd="0" presId="urn:microsoft.com/office/officeart/2005/8/layout/hierarchy6"/>
    <dgm:cxn modelId="{FA219856-262B-49B0-B8E4-7A48748D8408}" type="presParOf" srcId="{063545A0-29E5-48A6-90F7-A61F20345CAE}" destId="{F138568D-9682-4426-AB69-A6A5BAA647A6}" srcOrd="0" destOrd="0" presId="urn:microsoft.com/office/officeart/2005/8/layout/hierarchy6"/>
    <dgm:cxn modelId="{FA3627D9-F1A7-4230-9DBA-A94122976DA9}" type="presParOf" srcId="{063545A0-29E5-48A6-90F7-A61F20345CAE}" destId="{EC27A963-67EE-4F1D-9B3A-8486CCAEC5AC}" srcOrd="1" destOrd="0" presId="urn:microsoft.com/office/officeart/2005/8/layout/hierarchy6"/>
    <dgm:cxn modelId="{EB3E5C45-5994-4AD7-97C4-BCDE81D99244}" type="presParOf" srcId="{EC27A963-67EE-4F1D-9B3A-8486CCAEC5AC}" destId="{C1F7B3CF-10EE-4539-87CF-A8622ABA67D9}" srcOrd="0" destOrd="0" presId="urn:microsoft.com/office/officeart/2005/8/layout/hierarchy6"/>
    <dgm:cxn modelId="{A8FEE190-C11D-4E46-AA8D-3611C44B2C8D}" type="presParOf" srcId="{EC27A963-67EE-4F1D-9B3A-8486CCAEC5AC}" destId="{45202D1D-BF9B-46FD-AB94-63A1783DB7DE}" srcOrd="1" destOrd="0" presId="urn:microsoft.com/office/officeart/2005/8/layout/hierarchy6"/>
    <dgm:cxn modelId="{2637155E-3059-45C0-9447-FB113FE14A17}" type="presParOf" srcId="{45202D1D-BF9B-46FD-AB94-63A1783DB7DE}" destId="{D883BDB8-C9FC-4101-ADC5-90D5CA985304}" srcOrd="0" destOrd="0" presId="urn:microsoft.com/office/officeart/2005/8/layout/hierarchy6"/>
    <dgm:cxn modelId="{790C509B-B726-4FE6-8BD1-BF7945FE1A34}" type="presParOf" srcId="{45202D1D-BF9B-46FD-AB94-63A1783DB7DE}" destId="{C135861F-8C23-4ADF-9C7D-DA9F48C8B188}" srcOrd="1" destOrd="0" presId="urn:microsoft.com/office/officeart/2005/8/layout/hierarchy6"/>
    <dgm:cxn modelId="{B6C46EFB-D1FB-453B-A17A-C4BDE204DABA}" type="presParOf" srcId="{EC27A963-67EE-4F1D-9B3A-8486CCAEC5AC}" destId="{E7773DA7-7A01-4ACE-8E84-A1252243CC25}" srcOrd="2" destOrd="0" presId="urn:microsoft.com/office/officeart/2005/8/layout/hierarchy6"/>
    <dgm:cxn modelId="{12B8900E-5313-4F92-B3C0-7105D9532DFC}" type="presParOf" srcId="{EC27A963-67EE-4F1D-9B3A-8486CCAEC5AC}" destId="{D69545AA-CE5E-4310-906F-F8D135BD7BDF}" srcOrd="3" destOrd="0" presId="urn:microsoft.com/office/officeart/2005/8/layout/hierarchy6"/>
    <dgm:cxn modelId="{D01E8621-A891-4375-80E3-606E254142F7}" type="presParOf" srcId="{D69545AA-CE5E-4310-906F-F8D135BD7BDF}" destId="{8FF44C38-32DD-4C99-9939-D2B3F999D297}" srcOrd="0" destOrd="0" presId="urn:microsoft.com/office/officeart/2005/8/layout/hierarchy6"/>
    <dgm:cxn modelId="{B76975B0-315A-4DFB-93F7-56A95B2346E5}" type="presParOf" srcId="{D69545AA-CE5E-4310-906F-F8D135BD7BDF}" destId="{7748C0AA-8FE5-49A9-8A2C-7CA9AEDB1C1E}" srcOrd="1" destOrd="0" presId="urn:microsoft.com/office/officeart/2005/8/layout/hierarchy6"/>
    <dgm:cxn modelId="{A3796262-144F-41DE-B8DA-2420C4A88F19}" type="presParOf" srcId="{EC27A963-67EE-4F1D-9B3A-8486CCAEC5AC}" destId="{8490FA05-7664-4196-A143-3774E8C1922E}" srcOrd="4" destOrd="0" presId="urn:microsoft.com/office/officeart/2005/8/layout/hierarchy6"/>
    <dgm:cxn modelId="{6150C191-C7E6-4C12-83A3-4E1212DCAD55}" type="presParOf" srcId="{EC27A963-67EE-4F1D-9B3A-8486CCAEC5AC}" destId="{C92C5547-398C-4D16-88E6-B3F84C3C6CB1}" srcOrd="5" destOrd="0" presId="urn:microsoft.com/office/officeart/2005/8/layout/hierarchy6"/>
    <dgm:cxn modelId="{8C2DF4DD-BB92-406C-B4C2-5C31941FB641}" type="presParOf" srcId="{C92C5547-398C-4D16-88E6-B3F84C3C6CB1}" destId="{19EE73F8-7552-4936-9EC8-E41CA0AF6430}" srcOrd="0" destOrd="0" presId="urn:microsoft.com/office/officeart/2005/8/layout/hierarchy6"/>
    <dgm:cxn modelId="{7E155180-CA69-4F81-8797-780BBA2B7FF6}" type="presParOf" srcId="{C92C5547-398C-4D16-88E6-B3F84C3C6CB1}" destId="{3E6CB4CF-1995-4FD0-B485-6294776CB408}" srcOrd="1" destOrd="0" presId="urn:microsoft.com/office/officeart/2005/8/layout/hierarchy6"/>
    <dgm:cxn modelId="{531CBD79-C0F3-4D40-9988-9956077B5125}" type="presParOf" srcId="{3E6CB4CF-1995-4FD0-B485-6294776CB408}" destId="{CB357513-D94B-4212-A2F5-EAB60EA1060D}" srcOrd="0" destOrd="0" presId="urn:microsoft.com/office/officeart/2005/8/layout/hierarchy6"/>
    <dgm:cxn modelId="{2FD27C65-F0F0-4F09-B474-A65C546F0F8C}" type="presParOf" srcId="{3E6CB4CF-1995-4FD0-B485-6294776CB408}" destId="{38612075-AD08-4429-8BAD-4848A7B8D208}" srcOrd="1" destOrd="0" presId="urn:microsoft.com/office/officeart/2005/8/layout/hierarchy6"/>
    <dgm:cxn modelId="{F7EB3E9E-5ABC-4EE9-BCE6-9EFD180637A7}" type="presParOf" srcId="{38612075-AD08-4429-8BAD-4848A7B8D208}" destId="{26EC48EA-B264-4076-97E1-E99D44C54C01}" srcOrd="0" destOrd="0" presId="urn:microsoft.com/office/officeart/2005/8/layout/hierarchy6"/>
    <dgm:cxn modelId="{014078B8-8FA6-4606-B4D7-716E9DF85650}" type="presParOf" srcId="{38612075-AD08-4429-8BAD-4848A7B8D208}" destId="{D9618164-E2FA-4588-A85E-930685E68FF9}" srcOrd="1" destOrd="0" presId="urn:microsoft.com/office/officeart/2005/8/layout/hierarchy6"/>
    <dgm:cxn modelId="{678ADBA6-AAEC-4001-81E2-7E9B0E1FD8E8}" type="presParOf" srcId="{3E6CB4CF-1995-4FD0-B485-6294776CB408}" destId="{5400F911-9585-46EE-B923-9FB22EA66DBB}" srcOrd="2" destOrd="0" presId="urn:microsoft.com/office/officeart/2005/8/layout/hierarchy6"/>
    <dgm:cxn modelId="{37F1FD06-1402-4738-8281-5FF9A639F888}" type="presParOf" srcId="{3E6CB4CF-1995-4FD0-B485-6294776CB408}" destId="{C8F639FD-4E34-470E-9E02-8ABED37BDB0D}" srcOrd="3" destOrd="0" presId="urn:microsoft.com/office/officeart/2005/8/layout/hierarchy6"/>
    <dgm:cxn modelId="{AD5D02FF-1BBE-401D-941D-3DDE2D2D6C8A}" type="presParOf" srcId="{C8F639FD-4E34-470E-9E02-8ABED37BDB0D}" destId="{B960D8D4-085B-4423-A957-17FA0D797D7E}" srcOrd="0" destOrd="0" presId="urn:microsoft.com/office/officeart/2005/8/layout/hierarchy6"/>
    <dgm:cxn modelId="{17B2262F-5EA4-4477-A26A-57ACDBC5C782}" type="presParOf" srcId="{C8F639FD-4E34-470E-9E02-8ABED37BDB0D}" destId="{9202BD93-826A-43E1-ADA7-CB1929437F9F}" srcOrd="1" destOrd="0" presId="urn:microsoft.com/office/officeart/2005/8/layout/hierarchy6"/>
    <dgm:cxn modelId="{E07DE800-6CA5-4505-A4EC-C2D35120784E}" type="presParOf" srcId="{EC27A963-67EE-4F1D-9B3A-8486CCAEC5AC}" destId="{44F998D2-E4FC-4285-A73B-CBD9F7D00395}" srcOrd="6" destOrd="0" presId="urn:microsoft.com/office/officeart/2005/8/layout/hierarchy6"/>
    <dgm:cxn modelId="{E9D12FD2-6420-4B53-A420-7B388CB96CE7}" type="presParOf" srcId="{EC27A963-67EE-4F1D-9B3A-8486CCAEC5AC}" destId="{67C5C3F0-0E5B-45C5-BF47-B63597491205}" srcOrd="7" destOrd="0" presId="urn:microsoft.com/office/officeart/2005/8/layout/hierarchy6"/>
    <dgm:cxn modelId="{ED2F99EA-281E-48D6-BD3B-6C653CF11041}" type="presParOf" srcId="{67C5C3F0-0E5B-45C5-BF47-B63597491205}" destId="{0D3A0580-BD32-4D83-86A0-059545BA8EC5}" srcOrd="0" destOrd="0" presId="urn:microsoft.com/office/officeart/2005/8/layout/hierarchy6"/>
    <dgm:cxn modelId="{CCBFA3E9-C3F1-4483-9402-A87D10199D93}" type="presParOf" srcId="{67C5C3F0-0E5B-45C5-BF47-B63597491205}" destId="{728CDC91-411F-4A00-B310-921023C8DD4D}" srcOrd="1" destOrd="0" presId="urn:microsoft.com/office/officeart/2005/8/layout/hierarchy6"/>
    <dgm:cxn modelId="{24BC4A1B-866B-45CC-A6A6-A3C63CC7FF78}" type="presParOf" srcId="{FBAE6374-C2F9-4886-A66C-66B645D90518}" destId="{0641DAA7-ECB7-47F5-BC78-03E8BC93AD19}" srcOrd="2" destOrd="0" presId="urn:microsoft.com/office/officeart/2005/8/layout/hierarchy6"/>
    <dgm:cxn modelId="{3BFDA069-D323-47F6-A7DD-82149861178E}" type="presParOf" srcId="{FBAE6374-C2F9-4886-A66C-66B645D90518}" destId="{1505090F-6268-4D04-81D9-EFB3BF2CEB99}" srcOrd="3" destOrd="0" presId="urn:microsoft.com/office/officeart/2005/8/layout/hierarchy6"/>
    <dgm:cxn modelId="{DC26B620-C3F7-4BEA-8CFB-A48F0C421997}" type="presParOf" srcId="{1505090F-6268-4D04-81D9-EFB3BF2CEB99}" destId="{8BC0B42F-8181-43A8-8DBC-F2D04ADFA9F0}" srcOrd="0" destOrd="0" presId="urn:microsoft.com/office/officeart/2005/8/layout/hierarchy6"/>
    <dgm:cxn modelId="{946EFD16-554C-4B09-8733-146B9920861F}" type="presParOf" srcId="{1505090F-6268-4D04-81D9-EFB3BF2CEB99}" destId="{1512F263-33B2-43C1-A0F2-8884AFC994CA}" srcOrd="1" destOrd="0" presId="urn:microsoft.com/office/officeart/2005/8/layout/hierarchy6"/>
    <dgm:cxn modelId="{033F1950-1D4E-454D-8697-10B2AC6A30EA}" type="presParOf" srcId="{AC7CFA59-CF15-480F-AAF6-12C6DFD0C599}" destId="{70C6C200-0CD8-4DF4-9573-A6EDE67B6CBB}" srcOrd="1" destOrd="0" presId="urn:microsoft.com/office/officeart/2005/8/layout/hierarchy6"/>
  </dgm:cxnLst>
  <dgm:bg/>
  <dgm:whole>
    <a:ln w="28575">
      <a:prstDash val="solid"/>
    </a:ln>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2648EC-9118-481F-BB4E-FF218A45D1FC}">
      <dsp:nvSpPr>
        <dsp:cNvPr id="0" name=""/>
        <dsp:cNvSpPr/>
      </dsp:nvSpPr>
      <dsp:spPr>
        <a:xfrm>
          <a:off x="2910966" y="99714"/>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en-GB" sz="1000" kern="1200" baseline="0">
              <a:latin typeface="Calibri"/>
            </a:rPr>
            <a:t>DIRECTOR OF MEDICAL EDUCATION</a:t>
          </a:r>
          <a:endParaRPr lang="en-GB" sz="1000" kern="1200"/>
        </a:p>
      </dsp:txBody>
      <dsp:txXfrm>
        <a:off x="2910966" y="99714"/>
        <a:ext cx="1118443" cy="745628"/>
      </dsp:txXfrm>
    </dsp:sp>
    <dsp:sp modelId="{2213C78C-0F05-4035-B619-C7831A4C1422}">
      <dsp:nvSpPr>
        <dsp:cNvPr id="0" name=""/>
        <dsp:cNvSpPr/>
      </dsp:nvSpPr>
      <dsp:spPr>
        <a:xfrm>
          <a:off x="2743200" y="845343"/>
          <a:ext cx="726988" cy="298251"/>
        </a:xfrm>
        <a:custGeom>
          <a:avLst/>
          <a:gdLst/>
          <a:ahLst/>
          <a:cxnLst/>
          <a:rect l="0" t="0" r="0" b="0"/>
          <a:pathLst>
            <a:path>
              <a:moveTo>
                <a:pt x="726988" y="0"/>
              </a:moveTo>
              <a:lnTo>
                <a:pt x="726988" y="149125"/>
              </a:lnTo>
              <a:lnTo>
                <a:pt x="0" y="149125"/>
              </a:lnTo>
              <a:lnTo>
                <a:pt x="0" y="298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38568D-9682-4426-AB69-A6A5BAA647A6}">
      <dsp:nvSpPr>
        <dsp:cNvPr id="0" name=""/>
        <dsp:cNvSpPr/>
      </dsp:nvSpPr>
      <dsp:spPr>
        <a:xfrm>
          <a:off x="2183978" y="1143595"/>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en-GB" sz="1000" kern="1200"/>
            <a:t>CLINICAL EDUCATION MANAGER</a:t>
          </a:r>
        </a:p>
      </dsp:txBody>
      <dsp:txXfrm>
        <a:off x="2183978" y="1143595"/>
        <a:ext cx="1118443" cy="745628"/>
      </dsp:txXfrm>
    </dsp:sp>
    <dsp:sp modelId="{C1F7B3CF-10EE-4539-87CF-A8622ABA67D9}">
      <dsp:nvSpPr>
        <dsp:cNvPr id="0" name=""/>
        <dsp:cNvSpPr/>
      </dsp:nvSpPr>
      <dsp:spPr>
        <a:xfrm>
          <a:off x="562235" y="1889224"/>
          <a:ext cx="2180964" cy="298251"/>
        </a:xfrm>
        <a:custGeom>
          <a:avLst/>
          <a:gdLst/>
          <a:ahLst/>
          <a:cxnLst/>
          <a:rect l="0" t="0" r="0" b="0"/>
          <a:pathLst>
            <a:path>
              <a:moveTo>
                <a:pt x="2180964" y="0"/>
              </a:moveTo>
              <a:lnTo>
                <a:pt x="2180964" y="149125"/>
              </a:lnTo>
              <a:lnTo>
                <a:pt x="0" y="149125"/>
              </a:lnTo>
              <a:lnTo>
                <a:pt x="0" y="298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83BDB8-C9FC-4101-ADC5-90D5CA985304}">
      <dsp:nvSpPr>
        <dsp:cNvPr id="0" name=""/>
        <dsp:cNvSpPr/>
      </dsp:nvSpPr>
      <dsp:spPr>
        <a:xfrm>
          <a:off x="3013" y="2187475"/>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en-GB" sz="1000" kern="1200" baseline="0">
              <a:latin typeface="Calibri"/>
            </a:rPr>
            <a:t>LIBRARIAN</a:t>
          </a:r>
          <a:endParaRPr lang="en-GB" sz="1000" kern="1200"/>
        </a:p>
      </dsp:txBody>
      <dsp:txXfrm>
        <a:off x="3013" y="2187475"/>
        <a:ext cx="1118443" cy="745628"/>
      </dsp:txXfrm>
    </dsp:sp>
    <dsp:sp modelId="{E7773DA7-7A01-4ACE-8E84-A1252243CC25}">
      <dsp:nvSpPr>
        <dsp:cNvPr id="0" name=""/>
        <dsp:cNvSpPr/>
      </dsp:nvSpPr>
      <dsp:spPr>
        <a:xfrm>
          <a:off x="2016211" y="1889224"/>
          <a:ext cx="726988" cy="298251"/>
        </a:xfrm>
        <a:custGeom>
          <a:avLst/>
          <a:gdLst/>
          <a:ahLst/>
          <a:cxnLst/>
          <a:rect l="0" t="0" r="0" b="0"/>
          <a:pathLst>
            <a:path>
              <a:moveTo>
                <a:pt x="726988" y="0"/>
              </a:moveTo>
              <a:lnTo>
                <a:pt x="726988" y="149125"/>
              </a:lnTo>
              <a:lnTo>
                <a:pt x="0" y="149125"/>
              </a:lnTo>
              <a:lnTo>
                <a:pt x="0" y="298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44C38-32DD-4C99-9939-D2B3F999D297}">
      <dsp:nvSpPr>
        <dsp:cNvPr id="0" name=""/>
        <dsp:cNvSpPr/>
      </dsp:nvSpPr>
      <dsp:spPr>
        <a:xfrm>
          <a:off x="1456990" y="2187475"/>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en-GB" sz="1000" kern="1200" baseline="0">
              <a:latin typeface="Calibri"/>
            </a:rPr>
            <a:t>UNDERGRADUATE CO-ORDINATOR</a:t>
          </a:r>
          <a:endParaRPr lang="en-GB" sz="1000" kern="1200"/>
        </a:p>
      </dsp:txBody>
      <dsp:txXfrm>
        <a:off x="1456990" y="2187475"/>
        <a:ext cx="1118443" cy="745628"/>
      </dsp:txXfrm>
    </dsp:sp>
    <dsp:sp modelId="{8490FA05-7664-4196-A143-3774E8C1922E}">
      <dsp:nvSpPr>
        <dsp:cNvPr id="0" name=""/>
        <dsp:cNvSpPr/>
      </dsp:nvSpPr>
      <dsp:spPr>
        <a:xfrm>
          <a:off x="2743200" y="1889224"/>
          <a:ext cx="726988" cy="298251"/>
        </a:xfrm>
        <a:custGeom>
          <a:avLst/>
          <a:gdLst/>
          <a:ahLst/>
          <a:cxnLst/>
          <a:rect l="0" t="0" r="0" b="0"/>
          <a:pathLst>
            <a:path>
              <a:moveTo>
                <a:pt x="0" y="0"/>
              </a:moveTo>
              <a:lnTo>
                <a:pt x="0" y="149125"/>
              </a:lnTo>
              <a:lnTo>
                <a:pt x="726988" y="149125"/>
              </a:lnTo>
              <a:lnTo>
                <a:pt x="726988" y="298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EE73F8-7552-4936-9EC8-E41CA0AF6430}">
      <dsp:nvSpPr>
        <dsp:cNvPr id="0" name=""/>
        <dsp:cNvSpPr/>
      </dsp:nvSpPr>
      <dsp:spPr>
        <a:xfrm>
          <a:off x="2910966" y="2187475"/>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en-GB" sz="1000" kern="1200"/>
            <a:t>SENIOR ADMINISTRATOR</a:t>
          </a:r>
        </a:p>
      </dsp:txBody>
      <dsp:txXfrm>
        <a:off x="2910966" y="2187475"/>
        <a:ext cx="1118443" cy="745628"/>
      </dsp:txXfrm>
    </dsp:sp>
    <dsp:sp modelId="{CB357513-D94B-4212-A2F5-EAB60EA1060D}">
      <dsp:nvSpPr>
        <dsp:cNvPr id="0" name=""/>
        <dsp:cNvSpPr/>
      </dsp:nvSpPr>
      <dsp:spPr>
        <a:xfrm>
          <a:off x="2743200" y="2933104"/>
          <a:ext cx="726988" cy="298251"/>
        </a:xfrm>
        <a:custGeom>
          <a:avLst/>
          <a:gdLst/>
          <a:ahLst/>
          <a:cxnLst/>
          <a:rect l="0" t="0" r="0" b="0"/>
          <a:pathLst>
            <a:path>
              <a:moveTo>
                <a:pt x="726988" y="0"/>
              </a:moveTo>
              <a:lnTo>
                <a:pt x="726988" y="149125"/>
              </a:lnTo>
              <a:lnTo>
                <a:pt x="0" y="149125"/>
              </a:lnTo>
              <a:lnTo>
                <a:pt x="0" y="298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C48EA-B264-4076-97E1-E99D44C54C01}">
      <dsp:nvSpPr>
        <dsp:cNvPr id="0" name=""/>
        <dsp:cNvSpPr/>
      </dsp:nvSpPr>
      <dsp:spPr>
        <a:xfrm>
          <a:off x="2183978" y="3231356"/>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ADMINISTRATOR BAND 4</a:t>
          </a:r>
        </a:p>
        <a:p>
          <a:pPr lvl="0" algn="ctr" defTabSz="444500">
            <a:lnSpc>
              <a:spcPct val="90000"/>
            </a:lnSpc>
            <a:spcBef>
              <a:spcPct val="0"/>
            </a:spcBef>
            <a:spcAft>
              <a:spcPct val="35000"/>
            </a:spcAft>
          </a:pPr>
          <a:r>
            <a:rPr lang="en-GB" sz="1000" kern="1200"/>
            <a:t>THIS POST</a:t>
          </a:r>
        </a:p>
      </dsp:txBody>
      <dsp:txXfrm>
        <a:off x="2183978" y="3231356"/>
        <a:ext cx="1118443" cy="745628"/>
      </dsp:txXfrm>
    </dsp:sp>
    <dsp:sp modelId="{5400F911-9585-46EE-B923-9FB22EA66DBB}">
      <dsp:nvSpPr>
        <dsp:cNvPr id="0" name=""/>
        <dsp:cNvSpPr/>
      </dsp:nvSpPr>
      <dsp:spPr>
        <a:xfrm>
          <a:off x="3470188" y="2933104"/>
          <a:ext cx="726988" cy="298251"/>
        </a:xfrm>
        <a:custGeom>
          <a:avLst/>
          <a:gdLst/>
          <a:ahLst/>
          <a:cxnLst/>
          <a:rect l="0" t="0" r="0" b="0"/>
          <a:pathLst>
            <a:path>
              <a:moveTo>
                <a:pt x="0" y="0"/>
              </a:moveTo>
              <a:lnTo>
                <a:pt x="0" y="149125"/>
              </a:lnTo>
              <a:lnTo>
                <a:pt x="726988" y="149125"/>
              </a:lnTo>
              <a:lnTo>
                <a:pt x="726988" y="298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60D8D4-085B-4423-A957-17FA0D797D7E}">
      <dsp:nvSpPr>
        <dsp:cNvPr id="0" name=""/>
        <dsp:cNvSpPr/>
      </dsp:nvSpPr>
      <dsp:spPr>
        <a:xfrm>
          <a:off x="3637954" y="3231356"/>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ADMINISTRATOR BAND 3</a:t>
          </a:r>
        </a:p>
      </dsp:txBody>
      <dsp:txXfrm>
        <a:off x="3637954" y="3231356"/>
        <a:ext cx="1118443" cy="745628"/>
      </dsp:txXfrm>
    </dsp:sp>
    <dsp:sp modelId="{44F998D2-E4FC-4285-A73B-CBD9F7D00395}">
      <dsp:nvSpPr>
        <dsp:cNvPr id="0" name=""/>
        <dsp:cNvSpPr/>
      </dsp:nvSpPr>
      <dsp:spPr>
        <a:xfrm>
          <a:off x="2743200" y="1889224"/>
          <a:ext cx="2180964" cy="298251"/>
        </a:xfrm>
        <a:custGeom>
          <a:avLst/>
          <a:gdLst/>
          <a:ahLst/>
          <a:cxnLst/>
          <a:rect l="0" t="0" r="0" b="0"/>
          <a:pathLst>
            <a:path>
              <a:moveTo>
                <a:pt x="0" y="0"/>
              </a:moveTo>
              <a:lnTo>
                <a:pt x="0" y="149125"/>
              </a:lnTo>
              <a:lnTo>
                <a:pt x="2180964" y="149125"/>
              </a:lnTo>
              <a:lnTo>
                <a:pt x="2180964" y="298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A0580-BD32-4D83-86A0-059545BA8EC5}">
      <dsp:nvSpPr>
        <dsp:cNvPr id="0" name=""/>
        <dsp:cNvSpPr/>
      </dsp:nvSpPr>
      <dsp:spPr>
        <a:xfrm>
          <a:off x="4364942" y="2187475"/>
          <a:ext cx="1118443" cy="7456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en-GB" sz="1000" kern="1200" baseline="0">
              <a:latin typeface="Calibri"/>
            </a:rPr>
            <a:t>CLINICAL TEACHING FELLOWS</a:t>
          </a:r>
          <a:endParaRPr lang="en-GB" sz="1000" kern="1200"/>
        </a:p>
      </dsp:txBody>
      <dsp:txXfrm>
        <a:off x="4364942" y="2187475"/>
        <a:ext cx="1118443" cy="745628"/>
      </dsp:txXfrm>
    </dsp:sp>
    <dsp:sp modelId="{0641DAA7-ECB7-47F5-BC78-03E8BC93AD19}">
      <dsp:nvSpPr>
        <dsp:cNvPr id="0" name=""/>
        <dsp:cNvSpPr/>
      </dsp:nvSpPr>
      <dsp:spPr>
        <a:xfrm>
          <a:off x="3470188" y="845343"/>
          <a:ext cx="593882" cy="279238"/>
        </a:xfrm>
        <a:custGeom>
          <a:avLst/>
          <a:gdLst/>
          <a:ahLst/>
          <a:cxnLst/>
          <a:rect l="0" t="0" r="0" b="0"/>
          <a:pathLst>
            <a:path>
              <a:moveTo>
                <a:pt x="0" y="0"/>
              </a:moveTo>
              <a:lnTo>
                <a:pt x="0" y="139619"/>
              </a:lnTo>
              <a:lnTo>
                <a:pt x="593882" y="139619"/>
              </a:lnTo>
              <a:lnTo>
                <a:pt x="593882" y="279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C0B42F-8181-43A8-8DBC-F2D04ADFA9F0}">
      <dsp:nvSpPr>
        <dsp:cNvPr id="0" name=""/>
        <dsp:cNvSpPr/>
      </dsp:nvSpPr>
      <dsp:spPr>
        <a:xfrm>
          <a:off x="3504848" y="1124581"/>
          <a:ext cx="1118443" cy="742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DEPUTY DIRECTOR OF MEDICAL EDUCATION</a:t>
          </a:r>
        </a:p>
      </dsp:txBody>
      <dsp:txXfrm>
        <a:off x="3504848" y="1124581"/>
        <a:ext cx="1118443" cy="7420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549DC2D-1CFF-4D30-A033-FC7368FA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1755</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9</cp:revision>
  <cp:lastPrinted>2023-05-05T12:49:00Z</cp:lastPrinted>
  <dcterms:created xsi:type="dcterms:W3CDTF">2023-05-04T09:35:00Z</dcterms:created>
  <dcterms:modified xsi:type="dcterms:W3CDTF">2023-05-26T13:51:00Z</dcterms:modified>
</cp:coreProperties>
</file>