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8F8">
    <v:background id="_x0000_s1025" o:bwmode="white" fillcolor="#f8f8f8">
      <v:fill r:id="rId4" o:title="Newsprint" type="tile"/>
    </v:background>
  </w:background>
  <w:body>
    <w:p w14:paraId="482DB5FC" w14:textId="77777777" w:rsidR="00E96A8E" w:rsidRDefault="00E96A8E">
      <w:pPr>
        <w:rPr>
          <w:rFonts w:ascii="Century Gothic" w:hAnsi="Century Gothic"/>
          <w:sz w:val="20"/>
        </w:rPr>
      </w:pPr>
      <w:bookmarkStart w:id="0" w:name="_GoBack"/>
      <w:bookmarkEnd w:id="0"/>
    </w:p>
    <w:p w14:paraId="1CAB71CB" w14:textId="77777777" w:rsidR="00E96A8E" w:rsidRDefault="00E96A8E">
      <w:pPr>
        <w:rPr>
          <w:rFonts w:ascii="Century Gothic" w:hAnsi="Century Gothic"/>
          <w:sz w:val="20"/>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4"/>
        <w:gridCol w:w="5744"/>
      </w:tblGrid>
      <w:tr w:rsidR="00E96A8E" w14:paraId="0D11900E" w14:textId="77777777" w:rsidTr="003E76B5">
        <w:tc>
          <w:tcPr>
            <w:tcW w:w="9588" w:type="dxa"/>
            <w:gridSpan w:val="2"/>
          </w:tcPr>
          <w:p w14:paraId="78394C23" w14:textId="77777777" w:rsidR="00E96A8E" w:rsidRPr="0083655E" w:rsidRDefault="00E96A8E">
            <w:pPr>
              <w:numPr>
                <w:ilvl w:val="0"/>
                <w:numId w:val="1"/>
              </w:numPr>
              <w:tabs>
                <w:tab w:val="clear" w:pos="720"/>
                <w:tab w:val="num" w:pos="480"/>
              </w:tabs>
              <w:ind w:hanging="720"/>
              <w:rPr>
                <w:rFonts w:ascii="Arial (W1)" w:hAnsi="Arial (W1)"/>
                <w:b/>
                <w:bCs/>
              </w:rPr>
            </w:pPr>
            <w:r w:rsidRPr="0083655E">
              <w:rPr>
                <w:rFonts w:ascii="Arial (W1)" w:hAnsi="Arial (W1)"/>
                <w:b/>
                <w:bCs/>
              </w:rPr>
              <w:t>JOB DESCRIPTION</w:t>
            </w:r>
          </w:p>
          <w:p w14:paraId="492AE149" w14:textId="77777777" w:rsidR="00E96A8E" w:rsidRDefault="00E96A8E">
            <w:pPr>
              <w:rPr>
                <w:rFonts w:ascii="Century Gothic" w:hAnsi="Century Gothic"/>
                <w:sz w:val="20"/>
              </w:rPr>
            </w:pPr>
          </w:p>
        </w:tc>
      </w:tr>
      <w:tr w:rsidR="00E96A8E" w14:paraId="137E4B7C" w14:textId="77777777" w:rsidTr="003E76B5">
        <w:trPr>
          <w:trHeight w:val="249"/>
        </w:trPr>
        <w:tc>
          <w:tcPr>
            <w:tcW w:w="3844" w:type="dxa"/>
            <w:tcBorders>
              <w:bottom w:val="single" w:sz="4" w:space="0" w:color="auto"/>
            </w:tcBorders>
          </w:tcPr>
          <w:p w14:paraId="75D01717" w14:textId="77777777" w:rsidR="00E96A8E" w:rsidRPr="0083655E" w:rsidRDefault="00E96A8E">
            <w:pPr>
              <w:ind w:firstLine="480"/>
              <w:rPr>
                <w:rFonts w:ascii="Arial (W1)" w:hAnsi="Arial (W1)"/>
                <w:b/>
                <w:bCs/>
                <w:caps/>
              </w:rPr>
            </w:pPr>
            <w:r w:rsidRPr="0083655E">
              <w:rPr>
                <w:rFonts w:ascii="Arial (W1)" w:hAnsi="Arial (W1)"/>
                <w:b/>
                <w:bCs/>
                <w:caps/>
              </w:rPr>
              <w:t>Job Title:</w:t>
            </w:r>
          </w:p>
        </w:tc>
        <w:tc>
          <w:tcPr>
            <w:tcW w:w="5744" w:type="dxa"/>
            <w:tcBorders>
              <w:bottom w:val="single" w:sz="4" w:space="0" w:color="auto"/>
            </w:tcBorders>
          </w:tcPr>
          <w:p w14:paraId="4B12BB6D" w14:textId="687BDEDF" w:rsidR="003D019B" w:rsidRDefault="009E133C">
            <w:pPr>
              <w:rPr>
                <w:rFonts w:ascii="Arial (W1)" w:hAnsi="Arial (W1)"/>
              </w:rPr>
            </w:pPr>
            <w:r>
              <w:rPr>
                <w:rFonts w:ascii="Arial (W1)" w:hAnsi="Arial (W1)"/>
              </w:rPr>
              <w:t xml:space="preserve">Capital Planning </w:t>
            </w:r>
            <w:r w:rsidR="003163B8">
              <w:rPr>
                <w:rFonts w:ascii="Arial (W1)" w:hAnsi="Arial (W1)"/>
              </w:rPr>
              <w:t>Placement</w:t>
            </w:r>
          </w:p>
          <w:p w14:paraId="28AD17FF" w14:textId="77777777" w:rsidR="000C74BA" w:rsidRPr="00997A75" w:rsidRDefault="000C74BA">
            <w:pPr>
              <w:rPr>
                <w:rFonts w:ascii="Arial (W1)" w:hAnsi="Arial (W1)"/>
              </w:rPr>
            </w:pPr>
          </w:p>
        </w:tc>
      </w:tr>
      <w:tr w:rsidR="00E96A8E" w14:paraId="75C6A87A" w14:textId="77777777" w:rsidTr="003E76B5">
        <w:trPr>
          <w:trHeight w:val="247"/>
        </w:trPr>
        <w:tc>
          <w:tcPr>
            <w:tcW w:w="3844" w:type="dxa"/>
            <w:tcBorders>
              <w:bottom w:val="single" w:sz="4" w:space="0" w:color="auto"/>
            </w:tcBorders>
          </w:tcPr>
          <w:p w14:paraId="6F229036" w14:textId="77777777" w:rsidR="00E96A8E" w:rsidRPr="0083655E" w:rsidRDefault="000C74BA">
            <w:pPr>
              <w:ind w:firstLine="480"/>
              <w:rPr>
                <w:rFonts w:ascii="Arial (W1)" w:hAnsi="Arial (W1)"/>
                <w:b/>
                <w:bCs/>
                <w:caps/>
              </w:rPr>
            </w:pPr>
            <w:r>
              <w:rPr>
                <w:rFonts w:ascii="Arial (W1)" w:hAnsi="Arial (W1)"/>
                <w:b/>
                <w:bCs/>
                <w:caps/>
              </w:rPr>
              <w:t>SERVICE</w:t>
            </w:r>
            <w:r w:rsidR="00E96A8E" w:rsidRPr="0083655E">
              <w:rPr>
                <w:rFonts w:ascii="Arial (W1)" w:hAnsi="Arial (W1)"/>
                <w:b/>
                <w:bCs/>
                <w:caps/>
              </w:rPr>
              <w:t>:</w:t>
            </w:r>
          </w:p>
        </w:tc>
        <w:tc>
          <w:tcPr>
            <w:tcW w:w="5744" w:type="dxa"/>
            <w:tcBorders>
              <w:bottom w:val="single" w:sz="4" w:space="0" w:color="auto"/>
            </w:tcBorders>
          </w:tcPr>
          <w:p w14:paraId="1C03625A" w14:textId="77777777" w:rsidR="00E96A8E" w:rsidRPr="00997A75" w:rsidRDefault="006717A9" w:rsidP="004454B2">
            <w:pPr>
              <w:tabs>
                <w:tab w:val="left" w:pos="2430"/>
              </w:tabs>
              <w:rPr>
                <w:rFonts w:ascii="Arial (W1)" w:hAnsi="Arial (W1)"/>
              </w:rPr>
            </w:pPr>
            <w:r>
              <w:rPr>
                <w:rFonts w:ascii="Arial (W1)" w:hAnsi="Arial (W1)"/>
              </w:rPr>
              <w:t>Estates/ Facilities</w:t>
            </w:r>
          </w:p>
          <w:p w14:paraId="48E0DE8D" w14:textId="77777777" w:rsidR="00E96A8E" w:rsidRPr="00997A75" w:rsidRDefault="00E96A8E">
            <w:pPr>
              <w:rPr>
                <w:rFonts w:ascii="Arial (W1)" w:hAnsi="Arial (W1)"/>
              </w:rPr>
            </w:pPr>
          </w:p>
        </w:tc>
      </w:tr>
      <w:tr w:rsidR="00E96A8E" w14:paraId="5AC4F02E" w14:textId="77777777" w:rsidTr="003E76B5">
        <w:trPr>
          <w:trHeight w:val="247"/>
        </w:trPr>
        <w:tc>
          <w:tcPr>
            <w:tcW w:w="3844" w:type="dxa"/>
            <w:tcBorders>
              <w:bottom w:val="single" w:sz="4" w:space="0" w:color="auto"/>
            </w:tcBorders>
          </w:tcPr>
          <w:p w14:paraId="613A47AE" w14:textId="77777777" w:rsidR="00E96A8E" w:rsidRPr="0083655E" w:rsidRDefault="000C74BA">
            <w:pPr>
              <w:ind w:firstLine="480"/>
              <w:rPr>
                <w:rFonts w:ascii="Arial (W1)" w:hAnsi="Arial (W1)"/>
                <w:b/>
                <w:bCs/>
                <w:caps/>
              </w:rPr>
            </w:pPr>
            <w:r>
              <w:rPr>
                <w:rFonts w:ascii="Arial (W1)" w:hAnsi="Arial (W1)"/>
                <w:b/>
                <w:bCs/>
                <w:caps/>
              </w:rPr>
              <w:t>DEPARTMENT</w:t>
            </w:r>
            <w:r w:rsidR="00E96A8E" w:rsidRPr="0083655E">
              <w:rPr>
                <w:rFonts w:ascii="Arial (W1)" w:hAnsi="Arial (W1)"/>
                <w:b/>
                <w:bCs/>
                <w:caps/>
              </w:rPr>
              <w:t>:</w:t>
            </w:r>
          </w:p>
        </w:tc>
        <w:tc>
          <w:tcPr>
            <w:tcW w:w="5744" w:type="dxa"/>
            <w:tcBorders>
              <w:bottom w:val="single" w:sz="4" w:space="0" w:color="auto"/>
            </w:tcBorders>
          </w:tcPr>
          <w:p w14:paraId="13DCC5B1" w14:textId="732209DE" w:rsidR="00E96A8E" w:rsidRPr="00997A75" w:rsidRDefault="00A67C54">
            <w:pPr>
              <w:rPr>
                <w:rFonts w:ascii="Arial (W1)" w:hAnsi="Arial (W1)"/>
              </w:rPr>
            </w:pPr>
            <w:r>
              <w:rPr>
                <w:rFonts w:ascii="Arial (W1)" w:hAnsi="Arial (W1)"/>
              </w:rPr>
              <w:t>Property &amp; Capital Planning</w:t>
            </w:r>
          </w:p>
          <w:p w14:paraId="1798C4DC" w14:textId="77777777" w:rsidR="00E96A8E" w:rsidRPr="00997A75" w:rsidRDefault="00E96A8E">
            <w:pPr>
              <w:rPr>
                <w:rFonts w:ascii="Arial (W1)" w:hAnsi="Arial (W1)"/>
              </w:rPr>
            </w:pPr>
          </w:p>
        </w:tc>
      </w:tr>
      <w:tr w:rsidR="00E96A8E" w14:paraId="6D6D2DA0" w14:textId="77777777" w:rsidTr="003E76B5">
        <w:trPr>
          <w:trHeight w:val="247"/>
        </w:trPr>
        <w:tc>
          <w:tcPr>
            <w:tcW w:w="3844" w:type="dxa"/>
            <w:tcBorders>
              <w:bottom w:val="single" w:sz="4" w:space="0" w:color="auto"/>
            </w:tcBorders>
          </w:tcPr>
          <w:p w14:paraId="503F00C2" w14:textId="77777777" w:rsidR="000D102C" w:rsidRDefault="000C74BA">
            <w:pPr>
              <w:ind w:firstLine="480"/>
              <w:rPr>
                <w:rFonts w:ascii="Arial (W1)" w:hAnsi="Arial (W1)"/>
                <w:b/>
                <w:bCs/>
                <w:caps/>
              </w:rPr>
            </w:pPr>
            <w:r>
              <w:rPr>
                <w:rFonts w:ascii="Arial (W1)" w:hAnsi="Arial (W1)"/>
                <w:b/>
                <w:bCs/>
                <w:caps/>
              </w:rPr>
              <w:t xml:space="preserve">JOB REFERENCE </w:t>
            </w:r>
            <w:r w:rsidR="000D102C">
              <w:rPr>
                <w:rFonts w:ascii="Arial (W1)" w:hAnsi="Arial (W1)"/>
                <w:b/>
                <w:bCs/>
                <w:caps/>
              </w:rPr>
              <w:t xml:space="preserve">  </w:t>
            </w:r>
          </w:p>
          <w:p w14:paraId="1C0CE979" w14:textId="77777777" w:rsidR="00E96A8E" w:rsidRPr="0083655E" w:rsidRDefault="000C74BA">
            <w:pPr>
              <w:ind w:firstLine="480"/>
              <w:rPr>
                <w:rFonts w:ascii="Arial (W1)" w:hAnsi="Arial (W1)"/>
                <w:b/>
                <w:bCs/>
                <w:caps/>
              </w:rPr>
            </w:pPr>
            <w:r>
              <w:rPr>
                <w:rFonts w:ascii="Arial (W1)" w:hAnsi="Arial (W1)"/>
                <w:b/>
                <w:bCs/>
                <w:caps/>
              </w:rPr>
              <w:t>NUMBER</w:t>
            </w:r>
            <w:r w:rsidR="00E96A8E" w:rsidRPr="0083655E">
              <w:rPr>
                <w:rFonts w:ascii="Arial (W1)" w:hAnsi="Arial (W1)"/>
                <w:b/>
                <w:bCs/>
                <w:caps/>
              </w:rPr>
              <w:t>:</w:t>
            </w:r>
          </w:p>
        </w:tc>
        <w:tc>
          <w:tcPr>
            <w:tcW w:w="5744" w:type="dxa"/>
            <w:tcBorders>
              <w:bottom w:val="single" w:sz="4" w:space="0" w:color="auto"/>
            </w:tcBorders>
          </w:tcPr>
          <w:p w14:paraId="36657603" w14:textId="77777777" w:rsidR="00E96A8E" w:rsidRPr="00997A75" w:rsidRDefault="000F43ED" w:rsidP="000C74BA">
            <w:pPr>
              <w:rPr>
                <w:rFonts w:ascii="Arial (W1)" w:hAnsi="Arial (W1)"/>
              </w:rPr>
            </w:pPr>
            <w:r>
              <w:rPr>
                <w:rFonts w:ascii="Arial (W1)" w:hAnsi="Arial (W1)"/>
              </w:rPr>
              <w:t>N/A</w:t>
            </w:r>
          </w:p>
        </w:tc>
      </w:tr>
      <w:tr w:rsidR="00E96A8E" w:rsidRPr="002B3121" w14:paraId="14DE95E9" w14:textId="77777777" w:rsidTr="00F22AB7">
        <w:trPr>
          <w:trHeight w:val="5310"/>
        </w:trPr>
        <w:tc>
          <w:tcPr>
            <w:tcW w:w="9588" w:type="dxa"/>
            <w:gridSpan w:val="2"/>
          </w:tcPr>
          <w:p w14:paraId="107C397B" w14:textId="77777777" w:rsidR="00E96A8E" w:rsidRDefault="00E96A8E">
            <w:pPr>
              <w:numPr>
                <w:ilvl w:val="0"/>
                <w:numId w:val="1"/>
              </w:numPr>
              <w:tabs>
                <w:tab w:val="left" w:pos="480"/>
              </w:tabs>
              <w:ind w:right="310" w:hanging="720"/>
              <w:jc w:val="both"/>
              <w:rPr>
                <w:rFonts w:ascii="Arial" w:hAnsi="Arial" w:cs="Arial"/>
                <w:b/>
                <w:bCs/>
                <w:sz w:val="22"/>
                <w:szCs w:val="22"/>
              </w:rPr>
            </w:pPr>
            <w:r w:rsidRPr="002B3121">
              <w:rPr>
                <w:rFonts w:ascii="Arial" w:hAnsi="Arial" w:cs="Arial"/>
                <w:b/>
                <w:bCs/>
                <w:sz w:val="22"/>
                <w:szCs w:val="22"/>
              </w:rPr>
              <w:t>JOB PURPOSE</w:t>
            </w:r>
          </w:p>
          <w:p w14:paraId="08B5DBF5" w14:textId="77777777" w:rsidR="00362747" w:rsidRDefault="00362747" w:rsidP="00362747">
            <w:pPr>
              <w:tabs>
                <w:tab w:val="left" w:pos="480"/>
              </w:tabs>
              <w:ind w:right="310"/>
              <w:jc w:val="both"/>
              <w:rPr>
                <w:rFonts w:ascii="Arial" w:hAnsi="Arial" w:cs="Arial"/>
                <w:b/>
                <w:bCs/>
                <w:sz w:val="22"/>
                <w:szCs w:val="22"/>
              </w:rPr>
            </w:pPr>
          </w:p>
          <w:p w14:paraId="43C4094A" w14:textId="042C34D4" w:rsidR="004454B2" w:rsidRPr="004454B2" w:rsidRDefault="004454B2" w:rsidP="00696A6D">
            <w:pPr>
              <w:tabs>
                <w:tab w:val="left" w:pos="480"/>
              </w:tabs>
              <w:ind w:right="310"/>
              <w:jc w:val="both"/>
              <w:rPr>
                <w:rFonts w:ascii="Arial" w:hAnsi="Arial" w:cs="Arial"/>
                <w:bCs/>
                <w:sz w:val="22"/>
                <w:szCs w:val="22"/>
              </w:rPr>
            </w:pPr>
            <w:r w:rsidRPr="004454B2">
              <w:rPr>
                <w:rFonts w:ascii="Arial" w:hAnsi="Arial" w:cs="Arial"/>
                <w:bCs/>
                <w:sz w:val="22"/>
                <w:szCs w:val="22"/>
              </w:rPr>
              <w:t xml:space="preserve">The </w:t>
            </w:r>
            <w:r w:rsidR="00A67C54">
              <w:rPr>
                <w:rFonts w:ascii="Arial" w:hAnsi="Arial" w:cs="Arial"/>
                <w:bCs/>
                <w:sz w:val="22"/>
                <w:szCs w:val="22"/>
              </w:rPr>
              <w:t xml:space="preserve">capital planning </w:t>
            </w:r>
            <w:r w:rsidR="003163B8">
              <w:rPr>
                <w:rFonts w:ascii="Arial" w:hAnsi="Arial" w:cs="Arial"/>
                <w:bCs/>
                <w:sz w:val="22"/>
                <w:szCs w:val="22"/>
              </w:rPr>
              <w:t>placement</w:t>
            </w:r>
            <w:r w:rsidRPr="004454B2">
              <w:rPr>
                <w:rFonts w:ascii="Arial" w:hAnsi="Arial" w:cs="Arial"/>
                <w:bCs/>
                <w:sz w:val="22"/>
                <w:szCs w:val="22"/>
              </w:rPr>
              <w:t xml:space="preserve"> is expected to gain significant experience in dealing with </w:t>
            </w:r>
            <w:r w:rsidR="00696A6D">
              <w:rPr>
                <w:rFonts w:ascii="Arial" w:hAnsi="Arial" w:cs="Arial"/>
                <w:bCs/>
                <w:sz w:val="22"/>
                <w:szCs w:val="22"/>
              </w:rPr>
              <w:t xml:space="preserve">NHS GG&amp;C </w:t>
            </w:r>
            <w:r w:rsidR="00A67C54">
              <w:rPr>
                <w:rFonts w:ascii="Arial" w:hAnsi="Arial" w:cs="Arial"/>
                <w:bCs/>
                <w:sz w:val="22"/>
                <w:szCs w:val="22"/>
              </w:rPr>
              <w:t>teams</w:t>
            </w:r>
            <w:r w:rsidRPr="004454B2">
              <w:rPr>
                <w:rFonts w:ascii="Arial" w:hAnsi="Arial" w:cs="Arial"/>
                <w:bCs/>
                <w:sz w:val="22"/>
                <w:szCs w:val="22"/>
              </w:rPr>
              <w:t xml:space="preserve"> and </w:t>
            </w:r>
            <w:r w:rsidR="00BB45F5">
              <w:rPr>
                <w:rFonts w:ascii="Arial" w:hAnsi="Arial" w:cs="Arial"/>
                <w:bCs/>
                <w:sz w:val="22"/>
                <w:szCs w:val="22"/>
              </w:rPr>
              <w:t xml:space="preserve">external </w:t>
            </w:r>
            <w:r w:rsidRPr="004454B2">
              <w:rPr>
                <w:rFonts w:ascii="Arial" w:hAnsi="Arial" w:cs="Arial"/>
                <w:bCs/>
                <w:sz w:val="22"/>
                <w:szCs w:val="22"/>
              </w:rPr>
              <w:t>consultants</w:t>
            </w:r>
            <w:r w:rsidR="00696A6D">
              <w:rPr>
                <w:rFonts w:ascii="Arial" w:hAnsi="Arial" w:cs="Arial"/>
                <w:bCs/>
                <w:sz w:val="22"/>
                <w:szCs w:val="22"/>
              </w:rPr>
              <w:t>/contractors</w:t>
            </w:r>
            <w:r w:rsidRPr="004454B2">
              <w:rPr>
                <w:rFonts w:ascii="Arial" w:hAnsi="Arial" w:cs="Arial"/>
                <w:bCs/>
                <w:sz w:val="22"/>
                <w:szCs w:val="22"/>
              </w:rPr>
              <w:t xml:space="preserve"> by shadowing the </w:t>
            </w:r>
            <w:r w:rsidR="00A67C54">
              <w:rPr>
                <w:rFonts w:ascii="Arial" w:hAnsi="Arial" w:cs="Arial"/>
                <w:bCs/>
                <w:sz w:val="22"/>
                <w:szCs w:val="22"/>
              </w:rPr>
              <w:t>Capital Planning project management team</w:t>
            </w:r>
            <w:r w:rsidRPr="004454B2">
              <w:rPr>
                <w:rFonts w:ascii="Arial" w:hAnsi="Arial" w:cs="Arial"/>
                <w:bCs/>
                <w:sz w:val="22"/>
                <w:szCs w:val="22"/>
              </w:rPr>
              <w:t>.</w:t>
            </w:r>
          </w:p>
          <w:p w14:paraId="52A53A11" w14:textId="77777777" w:rsidR="004454B2" w:rsidRPr="004454B2" w:rsidRDefault="004454B2" w:rsidP="00696A6D">
            <w:pPr>
              <w:tabs>
                <w:tab w:val="left" w:pos="480"/>
              </w:tabs>
              <w:ind w:right="310"/>
              <w:jc w:val="both"/>
              <w:rPr>
                <w:rFonts w:ascii="Arial" w:hAnsi="Arial" w:cs="Arial"/>
                <w:bCs/>
                <w:sz w:val="22"/>
                <w:szCs w:val="22"/>
              </w:rPr>
            </w:pPr>
          </w:p>
          <w:p w14:paraId="27B18461" w14:textId="3F0329B7" w:rsidR="004454B2" w:rsidRDefault="004454B2" w:rsidP="00696A6D">
            <w:pPr>
              <w:tabs>
                <w:tab w:val="left" w:pos="480"/>
              </w:tabs>
              <w:ind w:right="310"/>
              <w:jc w:val="both"/>
              <w:rPr>
                <w:rFonts w:ascii="Arial" w:hAnsi="Arial" w:cs="Arial"/>
                <w:bCs/>
                <w:sz w:val="22"/>
                <w:szCs w:val="22"/>
              </w:rPr>
            </w:pPr>
            <w:r w:rsidRPr="004454B2">
              <w:rPr>
                <w:rFonts w:ascii="Arial" w:hAnsi="Arial" w:cs="Arial"/>
                <w:bCs/>
                <w:sz w:val="22"/>
                <w:szCs w:val="22"/>
              </w:rPr>
              <w:t xml:space="preserve">They will be required to review the </w:t>
            </w:r>
            <w:r w:rsidR="00A67C54">
              <w:rPr>
                <w:rFonts w:ascii="Arial" w:hAnsi="Arial" w:cs="Arial"/>
                <w:bCs/>
                <w:sz w:val="22"/>
                <w:szCs w:val="22"/>
              </w:rPr>
              <w:t>project development</w:t>
            </w:r>
            <w:r w:rsidR="00A67C54" w:rsidRPr="004454B2">
              <w:rPr>
                <w:rFonts w:ascii="Arial" w:hAnsi="Arial" w:cs="Arial"/>
                <w:bCs/>
                <w:sz w:val="22"/>
                <w:szCs w:val="22"/>
              </w:rPr>
              <w:t xml:space="preserve"> </w:t>
            </w:r>
            <w:r w:rsidR="004C2094">
              <w:rPr>
                <w:rFonts w:ascii="Arial" w:hAnsi="Arial" w:cs="Arial"/>
                <w:bCs/>
                <w:sz w:val="22"/>
                <w:szCs w:val="22"/>
              </w:rPr>
              <w:t>l</w:t>
            </w:r>
            <w:r w:rsidRPr="004454B2">
              <w:rPr>
                <w:rFonts w:ascii="Arial" w:hAnsi="Arial" w:cs="Arial"/>
                <w:bCs/>
                <w:sz w:val="22"/>
                <w:szCs w:val="22"/>
              </w:rPr>
              <w:t xml:space="preserve">egislation the board is duty bound to comply with by using and implementing NHS Greater Glasgow &amp; Clyde’s bespoke </w:t>
            </w:r>
            <w:r w:rsidR="00A67C54">
              <w:rPr>
                <w:rFonts w:ascii="Arial" w:hAnsi="Arial" w:cs="Arial"/>
                <w:bCs/>
                <w:sz w:val="22"/>
                <w:szCs w:val="22"/>
              </w:rPr>
              <w:t>Project Management Workbook.</w:t>
            </w:r>
          </w:p>
          <w:p w14:paraId="3EE104AE" w14:textId="77777777" w:rsidR="00A67C54" w:rsidRPr="004454B2" w:rsidRDefault="00A67C54" w:rsidP="00696A6D">
            <w:pPr>
              <w:tabs>
                <w:tab w:val="left" w:pos="480"/>
              </w:tabs>
              <w:ind w:right="310"/>
              <w:jc w:val="both"/>
              <w:rPr>
                <w:rFonts w:ascii="Arial" w:hAnsi="Arial" w:cs="Arial"/>
                <w:bCs/>
                <w:sz w:val="22"/>
                <w:szCs w:val="22"/>
              </w:rPr>
            </w:pPr>
          </w:p>
          <w:p w14:paraId="60304DC9" w14:textId="00034BB1" w:rsidR="004454B2" w:rsidRDefault="00A67C54" w:rsidP="00696A6D">
            <w:pPr>
              <w:tabs>
                <w:tab w:val="left" w:pos="480"/>
              </w:tabs>
              <w:ind w:right="310"/>
              <w:jc w:val="both"/>
              <w:rPr>
                <w:rFonts w:ascii="Arial" w:hAnsi="Arial" w:cs="Arial"/>
                <w:bCs/>
                <w:sz w:val="22"/>
                <w:szCs w:val="22"/>
              </w:rPr>
            </w:pPr>
            <w:r>
              <w:rPr>
                <w:rFonts w:ascii="Arial" w:hAnsi="Arial" w:cs="Arial"/>
                <w:bCs/>
                <w:sz w:val="22"/>
                <w:szCs w:val="22"/>
              </w:rPr>
              <w:t xml:space="preserve">Assisting the established project management team in the inception, development and delivery of design and construction projects. </w:t>
            </w:r>
          </w:p>
          <w:p w14:paraId="3824FBFA" w14:textId="77777777" w:rsidR="004C2094" w:rsidRPr="004454B2" w:rsidRDefault="004C2094" w:rsidP="00696A6D">
            <w:pPr>
              <w:tabs>
                <w:tab w:val="left" w:pos="480"/>
              </w:tabs>
              <w:ind w:right="310"/>
              <w:jc w:val="both"/>
              <w:rPr>
                <w:rFonts w:ascii="Arial" w:hAnsi="Arial" w:cs="Arial"/>
                <w:bCs/>
                <w:sz w:val="22"/>
                <w:szCs w:val="22"/>
              </w:rPr>
            </w:pPr>
          </w:p>
          <w:p w14:paraId="7DE36522" w14:textId="197B62C0" w:rsidR="004454B2" w:rsidRDefault="004454B2" w:rsidP="00696A6D">
            <w:pPr>
              <w:tabs>
                <w:tab w:val="left" w:pos="480"/>
              </w:tabs>
              <w:ind w:right="310"/>
              <w:jc w:val="both"/>
              <w:rPr>
                <w:rFonts w:ascii="Arial" w:hAnsi="Arial" w:cs="Arial"/>
                <w:bCs/>
                <w:sz w:val="22"/>
                <w:szCs w:val="22"/>
              </w:rPr>
            </w:pPr>
            <w:r w:rsidRPr="004454B2">
              <w:rPr>
                <w:rFonts w:ascii="Arial" w:hAnsi="Arial" w:cs="Arial"/>
                <w:bCs/>
                <w:sz w:val="22"/>
                <w:szCs w:val="22"/>
              </w:rPr>
              <w:t>Gain experience and help to ensure compliance by working with</w:t>
            </w:r>
            <w:r w:rsidR="00BB45F5">
              <w:rPr>
                <w:rFonts w:ascii="Arial" w:hAnsi="Arial" w:cs="Arial"/>
                <w:bCs/>
                <w:sz w:val="22"/>
                <w:szCs w:val="22"/>
              </w:rPr>
              <w:t>in</w:t>
            </w:r>
            <w:r w:rsidRPr="004454B2">
              <w:rPr>
                <w:rFonts w:ascii="Arial" w:hAnsi="Arial" w:cs="Arial"/>
                <w:bCs/>
                <w:sz w:val="22"/>
                <w:szCs w:val="22"/>
              </w:rPr>
              <w:t xml:space="preserve"> the </w:t>
            </w:r>
            <w:r w:rsidR="00BB45F5">
              <w:rPr>
                <w:rFonts w:ascii="Arial" w:hAnsi="Arial" w:cs="Arial"/>
                <w:bCs/>
                <w:sz w:val="22"/>
                <w:szCs w:val="22"/>
              </w:rPr>
              <w:t>capital planning team and wider Estates &amp; Facilities Directorate.</w:t>
            </w:r>
            <w:r w:rsidRPr="004454B2">
              <w:rPr>
                <w:rFonts w:ascii="Arial" w:hAnsi="Arial" w:cs="Arial"/>
                <w:bCs/>
                <w:sz w:val="22"/>
                <w:szCs w:val="22"/>
              </w:rPr>
              <w:t xml:space="preserve"> </w:t>
            </w:r>
          </w:p>
          <w:p w14:paraId="17ABB5DA" w14:textId="77777777" w:rsidR="004C2094" w:rsidRPr="004454B2" w:rsidRDefault="004C2094" w:rsidP="00696A6D">
            <w:pPr>
              <w:tabs>
                <w:tab w:val="left" w:pos="480"/>
              </w:tabs>
              <w:ind w:right="310"/>
              <w:jc w:val="both"/>
              <w:rPr>
                <w:rFonts w:ascii="Arial" w:hAnsi="Arial" w:cs="Arial"/>
                <w:bCs/>
                <w:sz w:val="22"/>
                <w:szCs w:val="22"/>
              </w:rPr>
            </w:pPr>
          </w:p>
          <w:p w14:paraId="316C2046" w14:textId="5A8CBE17" w:rsidR="004454B2" w:rsidRDefault="004454B2" w:rsidP="00696A6D">
            <w:pPr>
              <w:tabs>
                <w:tab w:val="left" w:pos="480"/>
              </w:tabs>
              <w:ind w:right="310"/>
              <w:jc w:val="both"/>
              <w:rPr>
                <w:rFonts w:ascii="Arial" w:hAnsi="Arial" w:cs="Arial"/>
                <w:bCs/>
                <w:sz w:val="22"/>
                <w:szCs w:val="22"/>
              </w:rPr>
            </w:pPr>
            <w:r w:rsidRPr="004454B2">
              <w:rPr>
                <w:rFonts w:ascii="Arial" w:hAnsi="Arial" w:cs="Arial"/>
                <w:bCs/>
                <w:sz w:val="22"/>
                <w:szCs w:val="22"/>
              </w:rPr>
              <w:t xml:space="preserve">Involvement in </w:t>
            </w:r>
            <w:r w:rsidR="00BB45F5">
              <w:rPr>
                <w:rFonts w:ascii="Arial" w:hAnsi="Arial" w:cs="Arial"/>
                <w:bCs/>
                <w:sz w:val="22"/>
                <w:szCs w:val="22"/>
              </w:rPr>
              <w:t>sustainability</w:t>
            </w:r>
            <w:r w:rsidR="00BB45F5" w:rsidRPr="004454B2">
              <w:rPr>
                <w:rFonts w:ascii="Arial" w:hAnsi="Arial" w:cs="Arial"/>
                <w:bCs/>
                <w:sz w:val="22"/>
                <w:szCs w:val="22"/>
              </w:rPr>
              <w:t xml:space="preserve"> </w:t>
            </w:r>
            <w:r w:rsidRPr="004454B2">
              <w:rPr>
                <w:rFonts w:ascii="Arial" w:hAnsi="Arial" w:cs="Arial"/>
                <w:bCs/>
                <w:sz w:val="22"/>
                <w:szCs w:val="22"/>
              </w:rPr>
              <w:t xml:space="preserve">and FIP projects </w:t>
            </w:r>
            <w:r w:rsidR="00BB45F5">
              <w:rPr>
                <w:rFonts w:ascii="Arial" w:hAnsi="Arial" w:cs="Arial"/>
                <w:bCs/>
                <w:sz w:val="22"/>
                <w:szCs w:val="22"/>
              </w:rPr>
              <w:t>to reduce energy use and carbon</w:t>
            </w:r>
            <w:r w:rsidRPr="004454B2">
              <w:rPr>
                <w:rFonts w:ascii="Arial" w:hAnsi="Arial" w:cs="Arial"/>
                <w:bCs/>
                <w:sz w:val="22"/>
                <w:szCs w:val="22"/>
              </w:rPr>
              <w:t>.</w:t>
            </w:r>
          </w:p>
          <w:p w14:paraId="1C1EDA20" w14:textId="77777777" w:rsidR="004454B2" w:rsidRPr="004454B2" w:rsidRDefault="004454B2" w:rsidP="00696A6D">
            <w:pPr>
              <w:tabs>
                <w:tab w:val="left" w:pos="480"/>
              </w:tabs>
              <w:ind w:right="310"/>
              <w:jc w:val="both"/>
              <w:rPr>
                <w:rFonts w:ascii="Arial" w:hAnsi="Arial" w:cs="Arial"/>
                <w:bCs/>
                <w:sz w:val="22"/>
                <w:szCs w:val="22"/>
              </w:rPr>
            </w:pPr>
          </w:p>
          <w:p w14:paraId="1AE1053E" w14:textId="5280C3B5" w:rsidR="00F22AB7" w:rsidRDefault="004C2094" w:rsidP="00696A6D">
            <w:pPr>
              <w:tabs>
                <w:tab w:val="left" w:pos="480"/>
              </w:tabs>
              <w:ind w:right="310"/>
              <w:jc w:val="both"/>
              <w:rPr>
                <w:rFonts w:ascii="Arial" w:hAnsi="Arial" w:cs="Arial"/>
                <w:sz w:val="22"/>
                <w:szCs w:val="22"/>
              </w:rPr>
            </w:pPr>
            <w:r>
              <w:rPr>
                <w:rFonts w:ascii="Arial" w:hAnsi="Arial" w:cs="Arial"/>
                <w:sz w:val="22"/>
                <w:szCs w:val="22"/>
              </w:rPr>
              <w:t>They will also be</w:t>
            </w:r>
            <w:r w:rsidR="007A78AF">
              <w:rPr>
                <w:rFonts w:ascii="Arial" w:hAnsi="Arial" w:cs="Arial"/>
                <w:sz w:val="22"/>
                <w:szCs w:val="22"/>
              </w:rPr>
              <w:t xml:space="preserve"> trained to </w:t>
            </w:r>
            <w:r w:rsidR="00A02041">
              <w:rPr>
                <w:rFonts w:ascii="Arial" w:hAnsi="Arial" w:cs="Arial"/>
                <w:sz w:val="22"/>
                <w:szCs w:val="22"/>
              </w:rPr>
              <w:t>m</w:t>
            </w:r>
            <w:r w:rsidR="000C74BA" w:rsidRPr="002B3121">
              <w:rPr>
                <w:rFonts w:ascii="Arial" w:hAnsi="Arial" w:cs="Arial"/>
                <w:sz w:val="22"/>
                <w:szCs w:val="22"/>
              </w:rPr>
              <w:t xml:space="preserve">anage </w:t>
            </w:r>
            <w:r w:rsidR="00BB45F5">
              <w:rPr>
                <w:rFonts w:ascii="Arial" w:hAnsi="Arial" w:cs="Arial"/>
                <w:sz w:val="22"/>
                <w:szCs w:val="22"/>
              </w:rPr>
              <w:t>the recording of project development information including stakeholder engagement, internal specialists consultation processes and logging of key decisions made</w:t>
            </w:r>
            <w:r>
              <w:rPr>
                <w:rFonts w:ascii="Arial" w:hAnsi="Arial" w:cs="Arial"/>
                <w:sz w:val="22"/>
                <w:szCs w:val="22"/>
              </w:rPr>
              <w:t>.</w:t>
            </w:r>
          </w:p>
          <w:p w14:paraId="4CF60304" w14:textId="77777777" w:rsidR="003E76B5" w:rsidRPr="002B3121" w:rsidRDefault="003E76B5" w:rsidP="004454B2">
            <w:pPr>
              <w:tabs>
                <w:tab w:val="left" w:pos="480"/>
              </w:tabs>
              <w:ind w:right="310"/>
              <w:rPr>
                <w:rFonts w:ascii="Arial" w:hAnsi="Arial" w:cs="Arial"/>
                <w:sz w:val="22"/>
                <w:szCs w:val="22"/>
              </w:rPr>
            </w:pPr>
          </w:p>
        </w:tc>
      </w:tr>
      <w:tr w:rsidR="00F22AB7" w:rsidRPr="002B3121" w14:paraId="7D310769" w14:textId="77777777" w:rsidTr="000828AF">
        <w:trPr>
          <w:trHeight w:val="4384"/>
        </w:trPr>
        <w:tc>
          <w:tcPr>
            <w:tcW w:w="9588" w:type="dxa"/>
            <w:gridSpan w:val="2"/>
          </w:tcPr>
          <w:p w14:paraId="0608B433" w14:textId="77777777" w:rsidR="00F22AB7" w:rsidRPr="00BC25D2" w:rsidRDefault="00F22AB7" w:rsidP="00F22AB7">
            <w:pPr>
              <w:pStyle w:val="Heading2"/>
              <w:rPr>
                <w:rFonts w:ascii="Arial" w:hAnsi="Arial" w:cs="Arial"/>
                <w:sz w:val="22"/>
                <w:szCs w:val="22"/>
              </w:rPr>
            </w:pPr>
            <w:r w:rsidRPr="00BC25D2">
              <w:rPr>
                <w:rFonts w:ascii="Arial" w:hAnsi="Arial" w:cs="Arial"/>
                <w:sz w:val="22"/>
                <w:szCs w:val="22"/>
              </w:rPr>
              <w:lastRenderedPageBreak/>
              <w:t>3.</w:t>
            </w:r>
            <w:r w:rsidRPr="00BC25D2">
              <w:rPr>
                <w:rFonts w:ascii="Arial" w:hAnsi="Arial" w:cs="Arial"/>
                <w:sz w:val="22"/>
                <w:szCs w:val="22"/>
              </w:rPr>
              <w:tab/>
              <w:t>ROLE OF DEPARTMENT</w:t>
            </w:r>
          </w:p>
          <w:p w14:paraId="16F5C107" w14:textId="77777777" w:rsidR="00F22AB7" w:rsidRDefault="00F22AB7" w:rsidP="00F22AB7">
            <w:pPr>
              <w:pStyle w:val="NormalWeb"/>
              <w:spacing w:before="0" w:beforeAutospacing="0" w:after="0" w:afterAutospacing="0"/>
              <w:rPr>
                <w:rStyle w:val="Emphasis"/>
                <w:rFonts w:ascii="Arial" w:hAnsi="Arial" w:cs="Arial"/>
                <w:i w:val="0"/>
                <w:sz w:val="22"/>
                <w:szCs w:val="22"/>
              </w:rPr>
            </w:pPr>
          </w:p>
          <w:p w14:paraId="6CFADB5E" w14:textId="77777777" w:rsidR="00F22AB7" w:rsidRPr="00BC25D2" w:rsidRDefault="00F22AB7" w:rsidP="00F22AB7">
            <w:pPr>
              <w:jc w:val="both"/>
              <w:rPr>
                <w:rFonts w:ascii="Arial" w:hAnsi="Arial" w:cs="Arial"/>
                <w:sz w:val="22"/>
                <w:szCs w:val="22"/>
              </w:rPr>
            </w:pPr>
            <w:r w:rsidRPr="00BC25D2">
              <w:rPr>
                <w:rStyle w:val="Emphasis"/>
                <w:rFonts w:ascii="Arial" w:hAnsi="Arial" w:cs="Arial"/>
                <w:i w:val="0"/>
                <w:sz w:val="22"/>
                <w:szCs w:val="22"/>
              </w:rPr>
              <w:t xml:space="preserve">Property &amp; </w:t>
            </w:r>
            <w:r w:rsidRPr="00BC25D2">
              <w:rPr>
                <w:rFonts w:ascii="Arial" w:hAnsi="Arial" w:cs="Arial"/>
                <w:sz w:val="22"/>
                <w:szCs w:val="22"/>
              </w:rPr>
              <w:t>Capital Planning is responsible for providing an integrated, efficient and effective capital planning, capital procurement, asset management, property and premises development function within NHS Greater Glasgow &amp; Clyde to ensure delivery of the Board’s service strategies and clinical re-design projects within its available resources.</w:t>
            </w:r>
          </w:p>
          <w:p w14:paraId="6EBE9D55" w14:textId="77777777" w:rsidR="00F22AB7" w:rsidRPr="00BC25D2" w:rsidRDefault="00F22AB7" w:rsidP="00F22AB7">
            <w:pPr>
              <w:jc w:val="both"/>
              <w:rPr>
                <w:rFonts w:ascii="Arial" w:hAnsi="Arial" w:cs="Arial"/>
                <w:sz w:val="22"/>
                <w:szCs w:val="22"/>
              </w:rPr>
            </w:pPr>
          </w:p>
          <w:p w14:paraId="21A6AD35" w14:textId="77777777" w:rsidR="00F22AB7" w:rsidRPr="00BC25D2" w:rsidRDefault="00F22AB7" w:rsidP="00F22AB7">
            <w:pPr>
              <w:jc w:val="both"/>
              <w:rPr>
                <w:rFonts w:ascii="Arial" w:hAnsi="Arial" w:cs="Arial"/>
                <w:sz w:val="22"/>
                <w:szCs w:val="22"/>
              </w:rPr>
            </w:pPr>
            <w:r w:rsidRPr="00BC25D2">
              <w:rPr>
                <w:rFonts w:ascii="Arial" w:hAnsi="Arial" w:cs="Arial"/>
                <w:sz w:val="22"/>
                <w:szCs w:val="22"/>
              </w:rPr>
              <w:t>The department are responsible for developments throughout the Board’s responsibilities and this includes approximately 35 hospitals, 60 health centres, 300 GP surgeries, 300 pharmacies and 270 dental locations.  The Board employs approximately 44,000 staff and provides health services to a local population of around 1.2m plus a number of regional services.</w:t>
            </w:r>
          </w:p>
          <w:p w14:paraId="124F9051" w14:textId="77777777" w:rsidR="00F22AB7" w:rsidRPr="00BC25D2" w:rsidRDefault="00F22AB7" w:rsidP="00F22AB7">
            <w:pPr>
              <w:jc w:val="both"/>
              <w:rPr>
                <w:rFonts w:ascii="Arial" w:hAnsi="Arial" w:cs="Arial"/>
                <w:sz w:val="22"/>
                <w:szCs w:val="22"/>
              </w:rPr>
            </w:pPr>
          </w:p>
          <w:p w14:paraId="37EF94ED" w14:textId="7CF37E44" w:rsidR="00F22AB7" w:rsidRPr="000828AF" w:rsidRDefault="00F22AB7" w:rsidP="000828AF">
            <w:pPr>
              <w:jc w:val="both"/>
              <w:rPr>
                <w:rFonts w:ascii="Arial" w:hAnsi="Arial" w:cs="Arial"/>
                <w:sz w:val="22"/>
                <w:szCs w:val="22"/>
              </w:rPr>
            </w:pPr>
            <w:r w:rsidRPr="00BC25D2">
              <w:rPr>
                <w:rFonts w:ascii="Arial" w:hAnsi="Arial" w:cs="Arial"/>
                <w:sz w:val="22"/>
                <w:szCs w:val="22"/>
              </w:rPr>
              <w:t>The department are responsible for developing links, strategies and opportunities for joint working, joint asset and property planning and potential for delivering estate efficiencies linked in with the various acute and community health strategies and with Local Authorities and other public sector partners within the area of the Board’s responsibilities.</w:t>
            </w:r>
          </w:p>
        </w:tc>
      </w:tr>
      <w:tr w:rsidR="008417BE" w:rsidRPr="00362747" w14:paraId="0DD722CA" w14:textId="77777777" w:rsidTr="000828AF">
        <w:trPr>
          <w:trHeight w:val="6085"/>
        </w:trPr>
        <w:tc>
          <w:tcPr>
            <w:tcW w:w="9588" w:type="dxa"/>
            <w:gridSpan w:val="2"/>
            <w:tcBorders>
              <w:bottom w:val="single" w:sz="4" w:space="0" w:color="auto"/>
            </w:tcBorders>
          </w:tcPr>
          <w:p w14:paraId="3A29BCE0" w14:textId="3C4BCB5B" w:rsidR="008417BE" w:rsidRPr="000828AF" w:rsidRDefault="008417BE" w:rsidP="000828AF">
            <w:pPr>
              <w:pStyle w:val="ListParagraph"/>
              <w:numPr>
                <w:ilvl w:val="0"/>
                <w:numId w:val="20"/>
              </w:numPr>
              <w:tabs>
                <w:tab w:val="left" w:pos="480"/>
              </w:tabs>
              <w:ind w:right="310"/>
              <w:jc w:val="both"/>
              <w:rPr>
                <w:rFonts w:ascii="Arial (W1)" w:hAnsi="Arial (W1)"/>
                <w:b/>
                <w:bCs/>
                <w:sz w:val="22"/>
                <w:szCs w:val="22"/>
              </w:rPr>
            </w:pPr>
            <w:r w:rsidRPr="000828AF">
              <w:rPr>
                <w:rFonts w:ascii="Arial (W1)" w:hAnsi="Arial (W1)"/>
                <w:b/>
                <w:bCs/>
                <w:sz w:val="22"/>
                <w:szCs w:val="22"/>
              </w:rPr>
              <w:t xml:space="preserve">ORGANISATIONAL </w:t>
            </w:r>
            <w:r w:rsidR="000C74BA" w:rsidRPr="000828AF">
              <w:rPr>
                <w:rFonts w:ascii="Arial (W1)" w:hAnsi="Arial (W1)"/>
                <w:b/>
                <w:bCs/>
                <w:sz w:val="22"/>
                <w:szCs w:val="22"/>
              </w:rPr>
              <w:t>STRUCTURE</w:t>
            </w:r>
          </w:p>
          <w:p w14:paraId="6E3F9DD0" w14:textId="0E4607A7" w:rsidR="008417BE" w:rsidRDefault="00BB45F5" w:rsidP="008417BE">
            <w:pPr>
              <w:tabs>
                <w:tab w:val="left" w:pos="480"/>
              </w:tabs>
              <w:ind w:right="310"/>
              <w:jc w:val="both"/>
              <w:rPr>
                <w:rFonts w:ascii="Century Gothic" w:hAnsi="Century Gothic"/>
                <w:b/>
                <w:bCs/>
                <w:sz w:val="22"/>
                <w:szCs w:val="22"/>
              </w:rPr>
            </w:pPr>
            <w:r>
              <w:rPr>
                <w:rFonts w:ascii="Century Gothic" w:hAnsi="Century Gothic"/>
                <w:b/>
                <w:bCs/>
                <w:noProof/>
                <w:sz w:val="22"/>
                <w:szCs w:val="22"/>
                <w:lang w:eastAsia="en-GB"/>
              </w:rPr>
              <mc:AlternateContent>
                <mc:Choice Requires="wps">
                  <w:drawing>
                    <wp:anchor distT="0" distB="0" distL="114300" distR="114300" simplePos="0" relativeHeight="251682816" behindDoc="0" locked="0" layoutInCell="1" allowOverlap="1" wp14:anchorId="6C43EE0F" wp14:editId="5D3D2366">
                      <wp:simplePos x="0" y="0"/>
                      <wp:positionH relativeFrom="column">
                        <wp:posOffset>2273935</wp:posOffset>
                      </wp:positionH>
                      <wp:positionV relativeFrom="paragraph">
                        <wp:posOffset>83820</wp:posOffset>
                      </wp:positionV>
                      <wp:extent cx="1625600" cy="485775"/>
                      <wp:effectExtent l="0" t="0" r="12700" b="28575"/>
                      <wp:wrapNone/>
                      <wp:docPr id="22" name="Text Box 22"/>
                      <wp:cNvGraphicFramePr/>
                      <a:graphic xmlns:a="http://schemas.openxmlformats.org/drawingml/2006/main">
                        <a:graphicData uri="http://schemas.microsoft.com/office/word/2010/wordprocessingShape">
                          <wps:wsp>
                            <wps:cNvSpPr txBox="1"/>
                            <wps:spPr>
                              <a:xfrm>
                                <a:off x="0" y="0"/>
                                <a:ext cx="16256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3E1BDA" w14:textId="77777777" w:rsidR="00356969" w:rsidRDefault="00356969" w:rsidP="00356969">
                                  <w:pPr>
                                    <w:jc w:val="center"/>
                                  </w:pPr>
                                  <w:r>
                                    <w:t>Assistant Head of Capital Planning</w:t>
                                  </w:r>
                                </w:p>
                                <w:p w14:paraId="2C2B9181" w14:textId="15376BB1" w:rsidR="000F43ED" w:rsidRDefault="000F43ED" w:rsidP="000F43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43EE0F" id="_x0000_t202" coordsize="21600,21600" o:spt="202" path="m,l,21600r21600,l21600,xe">
                      <v:stroke joinstyle="miter"/>
                      <v:path gradientshapeok="t" o:connecttype="rect"/>
                    </v:shapetype>
                    <v:shape id="Text Box 22" o:spid="_x0000_s1026" type="#_x0000_t202" style="position:absolute;left:0;text-align:left;margin-left:179.05pt;margin-top:6.6pt;width:128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" fillcolor="white [3201]" strokeweight=".5pt">
                      <v:textbox>
                        <w:txbxContent>
                          <w:p w14:paraId="383E1BDA" w14:textId="77777777" w:rsidR="00356969" w:rsidRDefault="00356969" w:rsidP="00356969">
                            <w:pPr>
                              <w:jc w:val="center"/>
                            </w:pPr>
                            <w:r>
                              <w:t>Assistant Head of Capital Planning</w:t>
                            </w:r>
                          </w:p>
                          <w:p w14:paraId="2C2B9181" w14:textId="15376BB1" w:rsidR="000F43ED" w:rsidRDefault="000F43ED" w:rsidP="000F43ED">
                            <w:pPr>
                              <w:jc w:val="center"/>
                            </w:pPr>
                          </w:p>
                        </w:txbxContent>
                      </v:textbox>
                    </v:shape>
                  </w:pict>
                </mc:Fallback>
              </mc:AlternateContent>
            </w:r>
          </w:p>
          <w:p w14:paraId="1996167F" w14:textId="0E1672FD" w:rsidR="00FE03A0" w:rsidRDefault="00FE03A0" w:rsidP="00FE03A0">
            <w:pPr>
              <w:tabs>
                <w:tab w:val="left" w:pos="480"/>
              </w:tabs>
              <w:ind w:right="310"/>
              <w:jc w:val="both"/>
              <w:rPr>
                <w:rFonts w:ascii="Century Gothic" w:hAnsi="Century Gothic"/>
                <w:b/>
                <w:bCs/>
                <w:sz w:val="22"/>
                <w:szCs w:val="22"/>
              </w:rPr>
            </w:pPr>
          </w:p>
          <w:p w14:paraId="2DE9C933" w14:textId="369A69EC" w:rsidR="00FE03A0" w:rsidRDefault="00FE03A0" w:rsidP="00FE03A0">
            <w:pPr>
              <w:tabs>
                <w:tab w:val="left" w:pos="480"/>
              </w:tabs>
              <w:ind w:right="310"/>
              <w:jc w:val="both"/>
              <w:rPr>
                <w:rFonts w:ascii="Century Gothic" w:hAnsi="Century Gothic"/>
                <w:b/>
                <w:bCs/>
                <w:sz w:val="22"/>
                <w:szCs w:val="22"/>
              </w:rPr>
            </w:pPr>
          </w:p>
          <w:p w14:paraId="7CD872CE" w14:textId="3F697DF4" w:rsidR="00FE03A0" w:rsidRDefault="00356969" w:rsidP="00FE03A0">
            <w:pPr>
              <w:tabs>
                <w:tab w:val="left" w:pos="480"/>
              </w:tabs>
              <w:ind w:right="310"/>
              <w:jc w:val="both"/>
              <w:rPr>
                <w:rFonts w:ascii="Century Gothic" w:hAnsi="Century Gothic"/>
                <w:b/>
                <w:bCs/>
                <w:sz w:val="22"/>
                <w:szCs w:val="22"/>
              </w:rPr>
            </w:pPr>
            <w:r>
              <w:rPr>
                <w:rFonts w:ascii="Century Gothic" w:hAnsi="Century Gothic"/>
                <w:b/>
                <w:bCs/>
                <w:noProof/>
                <w:sz w:val="22"/>
                <w:szCs w:val="22"/>
                <w:lang w:eastAsia="en-GB"/>
              </w:rPr>
              <mc:AlternateContent>
                <mc:Choice Requires="wps">
                  <w:drawing>
                    <wp:anchor distT="0" distB="0" distL="114300" distR="114300" simplePos="0" relativeHeight="251712512" behindDoc="0" locked="0" layoutInCell="1" allowOverlap="1" wp14:anchorId="50D80F60" wp14:editId="63C4750C">
                      <wp:simplePos x="0" y="0"/>
                      <wp:positionH relativeFrom="column">
                        <wp:posOffset>3096895</wp:posOffset>
                      </wp:positionH>
                      <wp:positionV relativeFrom="paragraph">
                        <wp:posOffset>54610</wp:posOffset>
                      </wp:positionV>
                      <wp:extent cx="0" cy="279400"/>
                      <wp:effectExtent l="76200" t="38100" r="57150" b="63500"/>
                      <wp:wrapNone/>
                      <wp:docPr id="2" name="Straight Arrow Connector 2"/>
                      <wp:cNvGraphicFramePr/>
                      <a:graphic xmlns:a="http://schemas.openxmlformats.org/drawingml/2006/main">
                        <a:graphicData uri="http://schemas.microsoft.com/office/word/2010/wordprocessingShape">
                          <wps:wsp>
                            <wps:cNvCnPr/>
                            <wps:spPr>
                              <a:xfrm>
                                <a:off x="0" y="0"/>
                                <a:ext cx="0" cy="2794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A106BF" id="_x0000_t32" coordsize="21600,21600" o:spt="32" o:oned="t" path="m,l21600,21600e" filled="f">
                      <v:path arrowok="t" fillok="f" o:connecttype="none"/>
                      <o:lock v:ext="edit" shapetype="t"/>
                    </v:shapetype>
                    <v:shape id="Straight Arrow Connector 2" o:spid="_x0000_s1026" type="#_x0000_t32" style="position:absolute;margin-left:243.85pt;margin-top:4.3pt;width:0;height:2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" strokecolor="#5b9bd5" strokeweight=".5pt">
                      <v:stroke startarrow="block" endarrow="block" joinstyle="miter"/>
                    </v:shape>
                  </w:pict>
                </mc:Fallback>
              </mc:AlternateContent>
            </w:r>
          </w:p>
          <w:p w14:paraId="16B93B67" w14:textId="2FF64B81" w:rsidR="00FE03A0" w:rsidRDefault="00356969" w:rsidP="00FE03A0">
            <w:pPr>
              <w:tabs>
                <w:tab w:val="left" w:pos="480"/>
              </w:tabs>
              <w:ind w:right="310"/>
              <w:jc w:val="both"/>
              <w:rPr>
                <w:rFonts w:ascii="Century Gothic" w:hAnsi="Century Gothic"/>
                <w:b/>
                <w:bCs/>
                <w:sz w:val="22"/>
                <w:szCs w:val="22"/>
              </w:rPr>
            </w:pPr>
            <w:r>
              <w:rPr>
                <w:rFonts w:ascii="Century Gothic" w:hAnsi="Century Gothic"/>
                <w:b/>
                <w:bCs/>
                <w:noProof/>
                <w:sz w:val="22"/>
                <w:szCs w:val="22"/>
                <w:lang w:eastAsia="en-GB"/>
              </w:rPr>
              <mc:AlternateContent>
                <mc:Choice Requires="wps">
                  <w:drawing>
                    <wp:anchor distT="0" distB="0" distL="114300" distR="114300" simplePos="0" relativeHeight="251688960" behindDoc="0" locked="0" layoutInCell="1" allowOverlap="1" wp14:anchorId="1E96E47D" wp14:editId="4EFB95B8">
                      <wp:simplePos x="0" y="0"/>
                      <wp:positionH relativeFrom="column">
                        <wp:posOffset>2274570</wp:posOffset>
                      </wp:positionH>
                      <wp:positionV relativeFrom="paragraph">
                        <wp:posOffset>167640</wp:posOffset>
                      </wp:positionV>
                      <wp:extent cx="1625600" cy="450850"/>
                      <wp:effectExtent l="0" t="0" r="12700" b="25400"/>
                      <wp:wrapNone/>
                      <wp:docPr id="30" name="Text Box 30"/>
                      <wp:cNvGraphicFramePr/>
                      <a:graphic xmlns:a="http://schemas.openxmlformats.org/drawingml/2006/main">
                        <a:graphicData uri="http://schemas.microsoft.com/office/word/2010/wordprocessingShape">
                          <wps:wsp>
                            <wps:cNvSpPr txBox="1"/>
                            <wps:spPr>
                              <a:xfrm>
                                <a:off x="0" y="0"/>
                                <a:ext cx="162560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B7A541" w14:textId="0A2B20A6" w:rsidR="0011004B" w:rsidRDefault="00356969" w:rsidP="0011004B">
                                  <w:pPr>
                                    <w:jc w:val="center"/>
                                  </w:pPr>
                                  <w:r>
                                    <w:t>Senior 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6E47D" id="Text Box 30" o:spid="_x0000_s1027" type="#_x0000_t202" style="position:absolute;left:0;text-align:left;margin-left:179.1pt;margin-top:13.2pt;width:128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" fillcolor="white [3201]" strokeweight=".5pt">
                      <v:textbox>
                        <w:txbxContent>
                          <w:p w14:paraId="0CB7A541" w14:textId="0A2B20A6" w:rsidR="0011004B" w:rsidRDefault="00356969" w:rsidP="0011004B">
                            <w:pPr>
                              <w:jc w:val="center"/>
                            </w:pPr>
                            <w:r>
                              <w:t>Senior Project Manager</w:t>
                            </w:r>
                          </w:p>
                        </w:txbxContent>
                      </v:textbox>
                    </v:shape>
                  </w:pict>
                </mc:Fallback>
              </mc:AlternateContent>
            </w:r>
          </w:p>
          <w:p w14:paraId="5B28ADEA" w14:textId="41C811E3" w:rsidR="000F43ED" w:rsidRDefault="000F43ED" w:rsidP="00FE03A0">
            <w:pPr>
              <w:tabs>
                <w:tab w:val="left" w:pos="480"/>
              </w:tabs>
              <w:ind w:right="310"/>
              <w:jc w:val="both"/>
              <w:rPr>
                <w:rFonts w:ascii="Century Gothic" w:hAnsi="Century Gothic"/>
                <w:b/>
                <w:bCs/>
                <w:sz w:val="22"/>
                <w:szCs w:val="22"/>
              </w:rPr>
            </w:pPr>
          </w:p>
          <w:p w14:paraId="42A4DF7F" w14:textId="7A9B76A9" w:rsidR="000F43ED" w:rsidRDefault="000F43ED" w:rsidP="00FE03A0">
            <w:pPr>
              <w:tabs>
                <w:tab w:val="left" w:pos="480"/>
              </w:tabs>
              <w:ind w:right="310"/>
              <w:jc w:val="both"/>
              <w:rPr>
                <w:rFonts w:ascii="Century Gothic" w:hAnsi="Century Gothic"/>
                <w:b/>
                <w:bCs/>
                <w:sz w:val="22"/>
                <w:szCs w:val="22"/>
              </w:rPr>
            </w:pPr>
          </w:p>
          <w:p w14:paraId="4A1EDDC8" w14:textId="49763213" w:rsidR="000F43ED" w:rsidRDefault="000A5FA9" w:rsidP="00FE03A0">
            <w:pPr>
              <w:tabs>
                <w:tab w:val="left" w:pos="480"/>
              </w:tabs>
              <w:ind w:right="310"/>
              <w:jc w:val="both"/>
              <w:rPr>
                <w:rFonts w:ascii="Century Gothic" w:hAnsi="Century Gothic"/>
                <w:b/>
                <w:bCs/>
                <w:sz w:val="22"/>
                <w:szCs w:val="22"/>
              </w:rPr>
            </w:pPr>
            <w:r>
              <w:rPr>
                <w:rFonts w:ascii="Century Gothic" w:hAnsi="Century Gothic"/>
                <w:b/>
                <w:bCs/>
                <w:noProof/>
                <w:sz w:val="22"/>
                <w:szCs w:val="22"/>
                <w:lang w:eastAsia="en-GB"/>
              </w:rPr>
              <mc:AlternateContent>
                <mc:Choice Requires="wps">
                  <w:drawing>
                    <wp:anchor distT="0" distB="0" distL="114300" distR="114300" simplePos="0" relativeHeight="251700224" behindDoc="0" locked="0" layoutInCell="1" allowOverlap="1" wp14:anchorId="7DE8DF26" wp14:editId="7C2F6A12">
                      <wp:simplePos x="0" y="0"/>
                      <wp:positionH relativeFrom="column">
                        <wp:posOffset>3086735</wp:posOffset>
                      </wp:positionH>
                      <wp:positionV relativeFrom="paragraph">
                        <wp:posOffset>127000</wp:posOffset>
                      </wp:positionV>
                      <wp:extent cx="0" cy="279400"/>
                      <wp:effectExtent l="76200" t="38100" r="57150" b="63500"/>
                      <wp:wrapNone/>
                      <wp:docPr id="38" name="Straight Arrow Connector 38"/>
                      <wp:cNvGraphicFramePr/>
                      <a:graphic xmlns:a="http://schemas.openxmlformats.org/drawingml/2006/main">
                        <a:graphicData uri="http://schemas.microsoft.com/office/word/2010/wordprocessingShape">
                          <wps:wsp>
                            <wps:cNvCnPr/>
                            <wps:spPr>
                              <a:xfrm>
                                <a:off x="0" y="0"/>
                                <a:ext cx="0" cy="2794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9CFED" id="Straight Arrow Connector 38" o:spid="_x0000_s1026" type="#_x0000_t32" style="position:absolute;margin-left:243.05pt;margin-top:10pt;width:0;height:2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" strokecolor="#5b9bd5 [3204]" strokeweight=".5pt">
                      <v:stroke startarrow="block" endarrow="block" joinstyle="miter"/>
                    </v:shape>
                  </w:pict>
                </mc:Fallback>
              </mc:AlternateContent>
            </w:r>
          </w:p>
          <w:p w14:paraId="1D2F28E9" w14:textId="3C4065B8" w:rsidR="00FE03A0" w:rsidRDefault="00FE03A0" w:rsidP="00FE03A0">
            <w:pPr>
              <w:tabs>
                <w:tab w:val="left" w:pos="480"/>
              </w:tabs>
              <w:ind w:right="310"/>
              <w:jc w:val="both"/>
              <w:rPr>
                <w:rFonts w:ascii="Century Gothic" w:hAnsi="Century Gothic"/>
                <w:b/>
                <w:bCs/>
                <w:sz w:val="22"/>
                <w:szCs w:val="22"/>
              </w:rPr>
            </w:pPr>
          </w:p>
          <w:p w14:paraId="354131A9" w14:textId="39241A5F" w:rsidR="00FE03A0" w:rsidRDefault="00356969" w:rsidP="00FE03A0">
            <w:pPr>
              <w:tabs>
                <w:tab w:val="left" w:pos="480"/>
              </w:tabs>
              <w:ind w:right="310"/>
              <w:jc w:val="both"/>
              <w:rPr>
                <w:rFonts w:ascii="Century Gothic" w:hAnsi="Century Gothic"/>
                <w:b/>
                <w:bCs/>
                <w:sz w:val="22"/>
                <w:szCs w:val="22"/>
              </w:rPr>
            </w:pPr>
            <w:r>
              <w:rPr>
                <w:rFonts w:ascii="Century Gothic" w:hAnsi="Century Gothic"/>
                <w:b/>
                <w:bCs/>
                <w:noProof/>
                <w:sz w:val="22"/>
                <w:szCs w:val="22"/>
                <w:lang w:eastAsia="en-GB"/>
              </w:rPr>
              <mc:AlternateContent>
                <mc:Choice Requires="wps">
                  <w:drawing>
                    <wp:anchor distT="0" distB="0" distL="114300" distR="114300" simplePos="0" relativeHeight="251697152" behindDoc="0" locked="0" layoutInCell="1" allowOverlap="1" wp14:anchorId="062E7DB9" wp14:editId="655EFB37">
                      <wp:simplePos x="0" y="0"/>
                      <wp:positionH relativeFrom="column">
                        <wp:posOffset>2277745</wp:posOffset>
                      </wp:positionH>
                      <wp:positionV relativeFrom="paragraph">
                        <wp:posOffset>56515</wp:posOffset>
                      </wp:positionV>
                      <wp:extent cx="1625600" cy="450850"/>
                      <wp:effectExtent l="0" t="0" r="12700" b="25400"/>
                      <wp:wrapNone/>
                      <wp:docPr id="34" name="Text Box 34"/>
                      <wp:cNvGraphicFramePr/>
                      <a:graphic xmlns:a="http://schemas.openxmlformats.org/drawingml/2006/main">
                        <a:graphicData uri="http://schemas.microsoft.com/office/word/2010/wordprocessingShape">
                          <wps:wsp>
                            <wps:cNvSpPr txBox="1"/>
                            <wps:spPr>
                              <a:xfrm>
                                <a:off x="0" y="0"/>
                                <a:ext cx="162560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6339A" w14:textId="77777777" w:rsidR="00356969" w:rsidRDefault="00356969" w:rsidP="00356969">
                                  <w:pPr>
                                    <w:jc w:val="center"/>
                                  </w:pPr>
                                  <w:r>
                                    <w:t>Project Manager</w:t>
                                  </w:r>
                                </w:p>
                                <w:p w14:paraId="6574B715" w14:textId="33902E63" w:rsidR="0011004B" w:rsidRDefault="0011004B" w:rsidP="001100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E7DB9" id="Text Box 34" o:spid="_x0000_s1028" type="#_x0000_t202" style="position:absolute;left:0;text-align:left;margin-left:179.35pt;margin-top:4.45pt;width:128pt;height: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" fillcolor="white [3201]" strokeweight=".5pt">
                      <v:textbox>
                        <w:txbxContent>
                          <w:p w14:paraId="1406339A" w14:textId="77777777" w:rsidR="00356969" w:rsidRDefault="00356969" w:rsidP="00356969">
                            <w:pPr>
                              <w:jc w:val="center"/>
                            </w:pPr>
                            <w:r>
                              <w:t>Project Manager</w:t>
                            </w:r>
                          </w:p>
                          <w:p w14:paraId="6574B715" w14:textId="33902E63" w:rsidR="0011004B" w:rsidRDefault="0011004B" w:rsidP="0011004B">
                            <w:pPr>
                              <w:jc w:val="center"/>
                            </w:pPr>
                          </w:p>
                        </w:txbxContent>
                      </v:textbox>
                    </v:shape>
                  </w:pict>
                </mc:Fallback>
              </mc:AlternateContent>
            </w:r>
          </w:p>
          <w:p w14:paraId="34D896B1" w14:textId="77777777" w:rsidR="00DE4FF6" w:rsidRDefault="00DE4FF6" w:rsidP="00FE03A0">
            <w:pPr>
              <w:tabs>
                <w:tab w:val="left" w:pos="480"/>
              </w:tabs>
              <w:ind w:right="310"/>
              <w:jc w:val="both"/>
              <w:rPr>
                <w:rFonts w:ascii="Century Gothic" w:hAnsi="Century Gothic"/>
                <w:b/>
                <w:bCs/>
                <w:sz w:val="22"/>
                <w:szCs w:val="22"/>
              </w:rPr>
            </w:pPr>
          </w:p>
          <w:p w14:paraId="5ABF890F" w14:textId="260F0682" w:rsidR="0011004B" w:rsidRDefault="0011004B" w:rsidP="00FE03A0">
            <w:pPr>
              <w:tabs>
                <w:tab w:val="left" w:pos="480"/>
              </w:tabs>
              <w:ind w:right="310"/>
              <w:jc w:val="both"/>
              <w:rPr>
                <w:rFonts w:ascii="Century Gothic" w:hAnsi="Century Gothic"/>
                <w:b/>
                <w:bCs/>
                <w:sz w:val="22"/>
                <w:szCs w:val="22"/>
              </w:rPr>
            </w:pPr>
            <w:r>
              <w:rPr>
                <w:rFonts w:ascii="Century Gothic" w:hAnsi="Century Gothic"/>
                <w:b/>
                <w:bCs/>
                <w:noProof/>
                <w:sz w:val="22"/>
                <w:szCs w:val="22"/>
                <w:lang w:eastAsia="en-GB"/>
              </w:rPr>
              <mc:AlternateContent>
                <mc:Choice Requires="wps">
                  <w:drawing>
                    <wp:anchor distT="0" distB="0" distL="114300" distR="114300" simplePos="0" relativeHeight="251702272" behindDoc="0" locked="0" layoutInCell="1" allowOverlap="1" wp14:anchorId="2BD9B109" wp14:editId="17F44091">
                      <wp:simplePos x="0" y="0"/>
                      <wp:positionH relativeFrom="column">
                        <wp:posOffset>3084195</wp:posOffset>
                      </wp:positionH>
                      <wp:positionV relativeFrom="paragraph">
                        <wp:posOffset>151765</wp:posOffset>
                      </wp:positionV>
                      <wp:extent cx="0" cy="279400"/>
                      <wp:effectExtent l="76200" t="38100" r="57150" b="63500"/>
                      <wp:wrapNone/>
                      <wp:docPr id="40" name="Straight Arrow Connector 40"/>
                      <wp:cNvGraphicFramePr/>
                      <a:graphic xmlns:a="http://schemas.openxmlformats.org/drawingml/2006/main">
                        <a:graphicData uri="http://schemas.microsoft.com/office/word/2010/wordprocessingShape">
                          <wps:wsp>
                            <wps:cNvCnPr/>
                            <wps:spPr>
                              <a:xfrm>
                                <a:off x="0" y="0"/>
                                <a:ext cx="0" cy="2794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6612E" id="Straight Arrow Connector 40" o:spid="_x0000_s1026" type="#_x0000_t32" style="position:absolute;margin-left:242.85pt;margin-top:11.95pt;width:0;height:2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" strokecolor="#5b9bd5 [3204]" strokeweight=".5pt">
                      <v:stroke startarrow="block" endarrow="block" joinstyle="miter"/>
                    </v:shape>
                  </w:pict>
                </mc:Fallback>
              </mc:AlternateContent>
            </w:r>
          </w:p>
          <w:p w14:paraId="00F9E51C" w14:textId="6E269CED" w:rsidR="0011004B" w:rsidRPr="00362747" w:rsidRDefault="00ED56CA" w:rsidP="00FE03A0">
            <w:pPr>
              <w:tabs>
                <w:tab w:val="left" w:pos="480"/>
              </w:tabs>
              <w:ind w:right="310"/>
              <w:jc w:val="both"/>
              <w:rPr>
                <w:rFonts w:ascii="Century Gothic" w:hAnsi="Century Gothic"/>
                <w:b/>
                <w:bCs/>
                <w:sz w:val="22"/>
                <w:szCs w:val="22"/>
              </w:rPr>
            </w:pPr>
            <w:r>
              <w:rPr>
                <w:rFonts w:ascii="Century Gothic" w:hAnsi="Century Gothic"/>
                <w:b/>
                <w:bCs/>
                <w:noProof/>
                <w:sz w:val="22"/>
                <w:szCs w:val="22"/>
                <w:lang w:eastAsia="en-GB"/>
              </w:rPr>
              <mc:AlternateContent>
                <mc:Choice Requires="wps">
                  <w:drawing>
                    <wp:anchor distT="0" distB="0" distL="114300" distR="114300" simplePos="0" relativeHeight="251695104" behindDoc="0" locked="0" layoutInCell="1" allowOverlap="1" wp14:anchorId="754E1660" wp14:editId="0C974E15">
                      <wp:simplePos x="0" y="0"/>
                      <wp:positionH relativeFrom="column">
                        <wp:posOffset>2273935</wp:posOffset>
                      </wp:positionH>
                      <wp:positionV relativeFrom="paragraph">
                        <wp:posOffset>306705</wp:posOffset>
                      </wp:positionV>
                      <wp:extent cx="2101850" cy="508000"/>
                      <wp:effectExtent l="0" t="0" r="12700" b="25400"/>
                      <wp:wrapNone/>
                      <wp:docPr id="33" name="Text Box 33"/>
                      <wp:cNvGraphicFramePr/>
                      <a:graphic xmlns:a="http://schemas.openxmlformats.org/drawingml/2006/main">
                        <a:graphicData uri="http://schemas.microsoft.com/office/word/2010/wordprocessingShape">
                          <wps:wsp>
                            <wps:cNvSpPr txBox="1"/>
                            <wps:spPr>
                              <a:xfrm>
                                <a:off x="0" y="0"/>
                                <a:ext cx="2101850" cy="50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1FF021" w14:textId="77777777" w:rsidR="00DE4FF6" w:rsidRDefault="00BB45F5" w:rsidP="0011004B">
                                  <w:pPr>
                                    <w:jc w:val="center"/>
                                    <w:rPr/>
                                  </w:pPr>
                                  <w:r>
                                    <w:t xml:space="preserve">Capital Planning </w:t>
                                  </w:r>
                                  <w:r w:rsidR="0011004B">
                                    <w:t xml:space="preserve">Intern – </w:t>
                                  </w:r>
                                </w:p>
                                <w:p w14:paraId="4C39778F" w14:textId="510ECECA" w:rsidR="0011004B" w:rsidRDefault="0011004B" w:rsidP="0011004B">
                                  <w:pPr>
                                    <w:jc w:val="center"/>
                                  </w:pPr>
                                  <w:r w:rsidRPr="00144BB5">
                                    <w:rPr>
                                      <w:b/>
                                    </w:rPr>
                                    <w:t>This Post</w:t>
                                  </w:r>
                                  <w:r>
                                    <w:t xml:space="preserve"> (</w:t>
                                  </w:r>
                                  <w:r w:rsidR="008302BC">
                                    <w:t>up to 6</w:t>
                                  </w:r>
                                  <w:r w:rsidR="008302BC">
                                    <w:t xml:space="preserve"> </w:t>
                                  </w:r>
                                  <w:r>
                                    <w:t>month)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E1660" id="Text Box 33" o:spid="_x0000_s1030" type="#_x0000_t202" style="position:absolute;left:0;text-align:left;margin-left:179.05pt;margin-top:24.15pt;width:165.5pt;height:4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" fillcolor="white [3201]" strokeweight=".5pt">
                      <v:textbox>
                        <w:txbxContent>
                          <w:p w14:paraId="401FF021" w14:textId="77777777" w:rsidR="00DE4FF6" w:rsidRDefault="00BB45F5" w:rsidP="0011004B">
                            <w:pPr>
                              <w:jc w:val="center"/>
                              <w:rPr/>
                            </w:pPr>
                            <w:r>
                              <w:t xml:space="preserve">Capital Planning </w:t>
                            </w:r>
                            <w:r w:rsidR="0011004B">
                              <w:t xml:space="preserve">Intern – </w:t>
                            </w:r>
                          </w:p>
                          <w:p w14:paraId="4C39778F" w14:textId="510ECECA" w:rsidR="0011004B" w:rsidRDefault="0011004B" w:rsidP="0011004B">
                            <w:pPr>
                              <w:jc w:val="center"/>
                            </w:pPr>
                            <w:r w:rsidRPr="00144BB5">
                              <w:rPr>
                                <w:b/>
                              </w:rPr>
                              <w:t>This Post</w:t>
                            </w:r>
                            <w:r>
                              <w:t xml:space="preserve"> (</w:t>
                            </w:r>
                            <w:r w:rsidR="008302BC">
                              <w:t>up to 6</w:t>
                            </w:r>
                            <w:r w:rsidR="008302BC">
                              <w:t xml:space="preserve"> </w:t>
                            </w:r>
                            <w:r>
                              <w:t>month)</w:t>
                            </w:r>
                          </w:p>
                        </w:txbxContent>
                      </v:textbox>
                    </v:shape>
                  </w:pict>
                </mc:Fallback>
              </mc:AlternateContent>
            </w:r>
          </w:p>
        </w:tc>
      </w:tr>
      <w:tr w:rsidR="00E96A8E" w14:paraId="3B2646EE" w14:textId="77777777" w:rsidTr="003E76B5">
        <w:tc>
          <w:tcPr>
            <w:tcW w:w="9588" w:type="dxa"/>
            <w:gridSpan w:val="2"/>
          </w:tcPr>
          <w:p w14:paraId="115E5B08" w14:textId="176016FB" w:rsidR="00E96A8E" w:rsidRPr="002B3121" w:rsidRDefault="000C74BA" w:rsidP="000828AF">
            <w:pPr>
              <w:numPr>
                <w:ilvl w:val="0"/>
                <w:numId w:val="20"/>
              </w:numPr>
              <w:tabs>
                <w:tab w:val="left" w:pos="480"/>
              </w:tabs>
              <w:jc w:val="both"/>
              <w:rPr>
                <w:rFonts w:ascii="Arial" w:hAnsi="Arial" w:cs="Arial"/>
                <w:b/>
                <w:bCs/>
                <w:sz w:val="22"/>
                <w:szCs w:val="22"/>
              </w:rPr>
            </w:pPr>
            <w:r w:rsidRPr="002B3121">
              <w:rPr>
                <w:rFonts w:ascii="Arial" w:hAnsi="Arial" w:cs="Arial"/>
                <w:b/>
                <w:bCs/>
                <w:sz w:val="22"/>
                <w:szCs w:val="22"/>
              </w:rPr>
              <w:t>SCOPE AND RANGE</w:t>
            </w:r>
          </w:p>
          <w:p w14:paraId="6BD6F0FF" w14:textId="77777777" w:rsidR="004F628E" w:rsidRPr="002B3121" w:rsidRDefault="004F628E" w:rsidP="006B4276">
            <w:pPr>
              <w:tabs>
                <w:tab w:val="left" w:pos="480"/>
              </w:tabs>
              <w:jc w:val="both"/>
              <w:rPr>
                <w:rFonts w:ascii="Arial" w:hAnsi="Arial" w:cs="Arial"/>
                <w:sz w:val="22"/>
                <w:szCs w:val="22"/>
              </w:rPr>
            </w:pPr>
          </w:p>
          <w:p w14:paraId="2FE859D7" w14:textId="2AFCDF6C" w:rsidR="002B3121" w:rsidRDefault="000C74BA" w:rsidP="007312DF">
            <w:pPr>
              <w:tabs>
                <w:tab w:val="left" w:pos="480"/>
              </w:tabs>
              <w:rPr>
                <w:rFonts w:ascii="Arial" w:hAnsi="Arial" w:cs="Arial"/>
                <w:sz w:val="22"/>
                <w:szCs w:val="22"/>
              </w:rPr>
            </w:pPr>
            <w:r w:rsidRPr="002B3121">
              <w:rPr>
                <w:rFonts w:ascii="Arial" w:hAnsi="Arial" w:cs="Arial"/>
                <w:sz w:val="22"/>
                <w:szCs w:val="22"/>
              </w:rPr>
              <w:t xml:space="preserve">The postholder </w:t>
            </w:r>
            <w:r w:rsidR="002B3121">
              <w:rPr>
                <w:rFonts w:ascii="Arial" w:hAnsi="Arial" w:cs="Arial"/>
                <w:sz w:val="22"/>
                <w:szCs w:val="22"/>
              </w:rPr>
              <w:t xml:space="preserve">will report managerially to </w:t>
            </w:r>
            <w:r w:rsidR="00BB45F5">
              <w:rPr>
                <w:rFonts w:ascii="Arial" w:hAnsi="Arial" w:cs="Arial"/>
                <w:sz w:val="22"/>
                <w:szCs w:val="22"/>
              </w:rPr>
              <w:t>a</w:t>
            </w:r>
            <w:r w:rsidR="00BB45F5">
              <w:rPr>
                <w:rFonts w:ascii="Arial" w:hAnsi="Arial" w:cs="Arial"/>
                <w:sz w:val="22"/>
                <w:szCs w:val="22"/>
              </w:rPr>
              <w:t xml:space="preserve"> Project Manager</w:t>
            </w:r>
            <w:r w:rsidR="006717A9">
              <w:rPr>
                <w:rFonts w:ascii="Arial" w:hAnsi="Arial" w:cs="Arial"/>
                <w:sz w:val="22"/>
                <w:szCs w:val="22"/>
              </w:rPr>
              <w:t xml:space="preserve"> </w:t>
            </w:r>
            <w:r w:rsidR="00696A6D">
              <w:rPr>
                <w:rFonts w:ascii="Arial" w:hAnsi="Arial" w:cs="Arial"/>
                <w:sz w:val="22"/>
                <w:szCs w:val="22"/>
              </w:rPr>
              <w:t>and work as part of a broader team.</w:t>
            </w:r>
          </w:p>
          <w:p w14:paraId="7FCB5E40" w14:textId="77777777" w:rsidR="007301FC" w:rsidRDefault="007301FC" w:rsidP="007312DF">
            <w:pPr>
              <w:tabs>
                <w:tab w:val="left" w:pos="480"/>
              </w:tabs>
              <w:rPr>
                <w:rFonts w:ascii="Arial" w:hAnsi="Arial" w:cs="Arial"/>
                <w:sz w:val="22"/>
                <w:szCs w:val="22"/>
              </w:rPr>
            </w:pPr>
          </w:p>
          <w:p w14:paraId="37EBB297" w14:textId="77777777" w:rsidR="00647985" w:rsidRPr="00647985" w:rsidRDefault="00647985" w:rsidP="007312DF">
            <w:pPr>
              <w:tabs>
                <w:tab w:val="left" w:pos="480"/>
              </w:tabs>
              <w:rPr>
                <w:rFonts w:ascii="Arial" w:hAnsi="Arial" w:cs="Arial"/>
                <w:b/>
                <w:sz w:val="22"/>
                <w:szCs w:val="22"/>
              </w:rPr>
            </w:pPr>
            <w:r w:rsidRPr="00696A6D">
              <w:rPr>
                <w:rFonts w:ascii="Arial" w:hAnsi="Arial" w:cs="Arial"/>
                <w:b/>
                <w:sz w:val="22"/>
                <w:szCs w:val="22"/>
              </w:rPr>
              <w:t xml:space="preserve">The </w:t>
            </w:r>
            <w:r w:rsidR="00696A6D" w:rsidRPr="00696A6D">
              <w:rPr>
                <w:rFonts w:ascii="Arial" w:hAnsi="Arial" w:cs="Arial"/>
                <w:b/>
                <w:sz w:val="22"/>
                <w:szCs w:val="22"/>
              </w:rPr>
              <w:t>post holder</w:t>
            </w:r>
            <w:r w:rsidRPr="00696A6D">
              <w:rPr>
                <w:rFonts w:ascii="Arial" w:hAnsi="Arial" w:cs="Arial"/>
                <w:b/>
                <w:sz w:val="22"/>
                <w:szCs w:val="22"/>
              </w:rPr>
              <w:t xml:space="preserve"> will be trained to deliver the following:</w:t>
            </w:r>
          </w:p>
          <w:p w14:paraId="682F0FB6" w14:textId="77777777" w:rsidR="00647985" w:rsidRDefault="00647985" w:rsidP="007312DF">
            <w:pPr>
              <w:tabs>
                <w:tab w:val="left" w:pos="480"/>
              </w:tabs>
              <w:rPr>
                <w:rFonts w:ascii="Arial" w:hAnsi="Arial" w:cs="Arial"/>
                <w:sz w:val="22"/>
                <w:szCs w:val="22"/>
              </w:rPr>
            </w:pPr>
          </w:p>
          <w:p w14:paraId="707AB68B" w14:textId="2515E23D" w:rsidR="002B3121" w:rsidRPr="004454B2" w:rsidRDefault="007A78AF" w:rsidP="004454B2">
            <w:pPr>
              <w:numPr>
                <w:ilvl w:val="0"/>
                <w:numId w:val="14"/>
              </w:numPr>
              <w:tabs>
                <w:tab w:val="left" w:pos="480"/>
              </w:tabs>
              <w:rPr>
                <w:rFonts w:ascii="Arial" w:hAnsi="Arial" w:cs="Arial"/>
                <w:sz w:val="22"/>
                <w:szCs w:val="22"/>
              </w:rPr>
            </w:pPr>
            <w:r>
              <w:rPr>
                <w:rFonts w:ascii="Arial" w:hAnsi="Arial" w:cs="Arial"/>
                <w:sz w:val="22"/>
                <w:szCs w:val="22"/>
              </w:rPr>
              <w:t xml:space="preserve"> </w:t>
            </w:r>
            <w:r w:rsidR="004454B2">
              <w:rPr>
                <w:rFonts w:ascii="Arial" w:hAnsi="Arial" w:cs="Arial"/>
                <w:sz w:val="22"/>
                <w:szCs w:val="22"/>
              </w:rPr>
              <w:t>S</w:t>
            </w:r>
            <w:r w:rsidR="004454B2" w:rsidRPr="004454B2">
              <w:rPr>
                <w:rFonts w:ascii="Arial" w:hAnsi="Arial" w:cs="Arial"/>
                <w:sz w:val="22"/>
                <w:szCs w:val="22"/>
              </w:rPr>
              <w:t xml:space="preserve">upport </w:t>
            </w:r>
            <w:r w:rsidR="00356969">
              <w:rPr>
                <w:rFonts w:ascii="Arial" w:hAnsi="Arial" w:cs="Arial"/>
                <w:sz w:val="22"/>
                <w:szCs w:val="22"/>
              </w:rPr>
              <w:t>the project development process</w:t>
            </w:r>
            <w:r w:rsidR="002B3121" w:rsidRPr="004454B2">
              <w:rPr>
                <w:rFonts w:ascii="Arial" w:hAnsi="Arial" w:cs="Arial"/>
                <w:sz w:val="22"/>
                <w:szCs w:val="22"/>
              </w:rPr>
              <w:t>.</w:t>
            </w:r>
          </w:p>
          <w:p w14:paraId="2EB9F53F" w14:textId="77777777" w:rsidR="009079B1" w:rsidRDefault="009079B1" w:rsidP="007312DF">
            <w:pPr>
              <w:tabs>
                <w:tab w:val="left" w:pos="480"/>
              </w:tabs>
              <w:rPr>
                <w:rFonts w:ascii="Arial" w:hAnsi="Arial" w:cs="Arial"/>
                <w:sz w:val="22"/>
                <w:szCs w:val="22"/>
              </w:rPr>
            </w:pPr>
          </w:p>
          <w:p w14:paraId="2F024A61" w14:textId="52181DAF" w:rsidR="009079B1" w:rsidRDefault="007A78AF" w:rsidP="007A78AF">
            <w:pPr>
              <w:numPr>
                <w:ilvl w:val="0"/>
                <w:numId w:val="14"/>
              </w:numPr>
              <w:tabs>
                <w:tab w:val="left" w:pos="480"/>
              </w:tabs>
              <w:rPr>
                <w:rFonts w:ascii="Arial" w:hAnsi="Arial" w:cs="Arial"/>
                <w:sz w:val="22"/>
                <w:szCs w:val="22"/>
              </w:rPr>
            </w:pPr>
            <w:r>
              <w:rPr>
                <w:rFonts w:ascii="Arial" w:hAnsi="Arial" w:cs="Arial"/>
                <w:sz w:val="22"/>
                <w:szCs w:val="22"/>
              </w:rPr>
              <w:t xml:space="preserve"> </w:t>
            </w:r>
            <w:r w:rsidR="004454B2">
              <w:rPr>
                <w:rFonts w:ascii="Arial" w:hAnsi="Arial" w:cs="Arial"/>
                <w:sz w:val="22"/>
                <w:szCs w:val="22"/>
              </w:rPr>
              <w:t xml:space="preserve">Support </w:t>
            </w:r>
            <w:r w:rsidR="00356969">
              <w:rPr>
                <w:rFonts w:ascii="Arial" w:hAnsi="Arial" w:cs="Arial"/>
                <w:sz w:val="22"/>
                <w:szCs w:val="22"/>
              </w:rPr>
              <w:t>the engagement with key stakeholders and end users</w:t>
            </w:r>
            <w:r w:rsidR="009079B1">
              <w:rPr>
                <w:rFonts w:ascii="Arial" w:hAnsi="Arial" w:cs="Arial"/>
                <w:sz w:val="22"/>
                <w:szCs w:val="22"/>
              </w:rPr>
              <w:t>.</w:t>
            </w:r>
          </w:p>
          <w:p w14:paraId="05EC3293" w14:textId="77777777" w:rsidR="009079B1" w:rsidRDefault="009079B1" w:rsidP="007312DF">
            <w:pPr>
              <w:tabs>
                <w:tab w:val="left" w:pos="480"/>
              </w:tabs>
              <w:rPr>
                <w:rFonts w:ascii="Arial" w:hAnsi="Arial" w:cs="Arial"/>
                <w:sz w:val="22"/>
                <w:szCs w:val="22"/>
              </w:rPr>
            </w:pPr>
          </w:p>
          <w:p w14:paraId="515CE1E1" w14:textId="5AA57887" w:rsidR="004C2094" w:rsidRDefault="007A78AF" w:rsidP="004454B2">
            <w:pPr>
              <w:numPr>
                <w:ilvl w:val="0"/>
                <w:numId w:val="16"/>
              </w:numPr>
              <w:tabs>
                <w:tab w:val="left" w:pos="480"/>
              </w:tabs>
              <w:rPr>
                <w:rFonts w:ascii="Arial" w:hAnsi="Arial" w:cs="Arial"/>
                <w:sz w:val="22"/>
                <w:szCs w:val="22"/>
              </w:rPr>
            </w:pPr>
            <w:r>
              <w:rPr>
                <w:rFonts w:ascii="Arial" w:hAnsi="Arial" w:cs="Arial"/>
                <w:sz w:val="22"/>
                <w:szCs w:val="22"/>
              </w:rPr>
              <w:t xml:space="preserve"> </w:t>
            </w:r>
            <w:r w:rsidR="004454B2">
              <w:rPr>
                <w:rFonts w:ascii="Arial" w:hAnsi="Arial" w:cs="Arial"/>
                <w:sz w:val="22"/>
                <w:szCs w:val="22"/>
              </w:rPr>
              <w:t xml:space="preserve">Support </w:t>
            </w:r>
            <w:r w:rsidR="00356969">
              <w:rPr>
                <w:rFonts w:ascii="Arial" w:hAnsi="Arial" w:cs="Arial"/>
                <w:sz w:val="22"/>
                <w:szCs w:val="22"/>
              </w:rPr>
              <w:t xml:space="preserve">the </w:t>
            </w:r>
            <w:r w:rsidR="0009300C">
              <w:rPr>
                <w:rFonts w:ascii="Arial" w:hAnsi="Arial" w:cs="Arial"/>
                <w:sz w:val="22"/>
                <w:szCs w:val="22"/>
              </w:rPr>
              <w:t xml:space="preserve">creation </w:t>
            </w:r>
            <w:r w:rsidR="00356969">
              <w:rPr>
                <w:rFonts w:ascii="Arial" w:hAnsi="Arial" w:cs="Arial"/>
                <w:sz w:val="22"/>
                <w:szCs w:val="22"/>
              </w:rPr>
              <w:t>of key records and de</w:t>
            </w:r>
            <w:r w:rsidR="0009300C">
              <w:rPr>
                <w:rFonts w:ascii="Arial" w:hAnsi="Arial" w:cs="Arial"/>
                <w:sz w:val="22"/>
                <w:szCs w:val="22"/>
              </w:rPr>
              <w:t>cision logs from the project development process</w:t>
            </w:r>
            <w:r w:rsidR="00382950">
              <w:rPr>
                <w:rFonts w:ascii="Arial" w:hAnsi="Arial" w:cs="Arial"/>
                <w:sz w:val="22"/>
                <w:szCs w:val="22"/>
              </w:rPr>
              <w:t xml:space="preserve"> </w:t>
            </w:r>
          </w:p>
          <w:p w14:paraId="2D53F3F6" w14:textId="77777777" w:rsidR="004454B2" w:rsidRDefault="004454B2" w:rsidP="007312DF">
            <w:pPr>
              <w:tabs>
                <w:tab w:val="left" w:pos="480"/>
              </w:tabs>
              <w:rPr>
                <w:rFonts w:ascii="Arial" w:hAnsi="Arial" w:cs="Arial"/>
                <w:sz w:val="22"/>
                <w:szCs w:val="22"/>
              </w:rPr>
            </w:pPr>
          </w:p>
          <w:p w14:paraId="08C2EA81" w14:textId="7C68D991" w:rsidR="00382950" w:rsidRDefault="006B4276" w:rsidP="007312DF">
            <w:pPr>
              <w:tabs>
                <w:tab w:val="left" w:pos="480"/>
              </w:tabs>
              <w:rPr>
                <w:rFonts w:ascii="Arial" w:hAnsi="Arial" w:cs="Arial"/>
                <w:sz w:val="22"/>
                <w:szCs w:val="22"/>
              </w:rPr>
            </w:pPr>
            <w:r>
              <w:rPr>
                <w:rFonts w:ascii="Arial" w:hAnsi="Arial" w:cs="Arial"/>
                <w:sz w:val="22"/>
                <w:szCs w:val="22"/>
              </w:rPr>
              <w:lastRenderedPageBreak/>
              <w:t xml:space="preserve">The </w:t>
            </w:r>
            <w:r w:rsidR="00696A6D">
              <w:rPr>
                <w:rFonts w:ascii="Arial" w:hAnsi="Arial" w:cs="Arial"/>
                <w:sz w:val="22"/>
                <w:szCs w:val="22"/>
              </w:rPr>
              <w:t>post holder</w:t>
            </w:r>
            <w:r>
              <w:rPr>
                <w:rFonts w:ascii="Arial" w:hAnsi="Arial" w:cs="Arial"/>
                <w:sz w:val="22"/>
                <w:szCs w:val="22"/>
              </w:rPr>
              <w:t xml:space="preserve"> </w:t>
            </w:r>
            <w:r w:rsidR="00A02041">
              <w:rPr>
                <w:rFonts w:ascii="Arial" w:hAnsi="Arial" w:cs="Arial"/>
                <w:sz w:val="22"/>
                <w:szCs w:val="22"/>
              </w:rPr>
              <w:t>will</w:t>
            </w:r>
            <w:r w:rsidR="007A78AF">
              <w:rPr>
                <w:rFonts w:ascii="Arial" w:hAnsi="Arial" w:cs="Arial"/>
                <w:sz w:val="22"/>
                <w:szCs w:val="22"/>
              </w:rPr>
              <w:t xml:space="preserve"> be trained to</w:t>
            </w:r>
            <w:r w:rsidR="00A02041">
              <w:rPr>
                <w:rFonts w:ascii="Arial" w:hAnsi="Arial" w:cs="Arial"/>
                <w:sz w:val="22"/>
                <w:szCs w:val="22"/>
              </w:rPr>
              <w:t xml:space="preserve"> support the </w:t>
            </w:r>
            <w:r w:rsidR="0009300C">
              <w:rPr>
                <w:rFonts w:ascii="Arial" w:hAnsi="Arial" w:cs="Arial"/>
                <w:sz w:val="22"/>
                <w:szCs w:val="22"/>
              </w:rPr>
              <w:t>project management team</w:t>
            </w:r>
            <w:r w:rsidR="00A02041">
              <w:rPr>
                <w:rFonts w:ascii="Arial" w:hAnsi="Arial" w:cs="Arial"/>
                <w:sz w:val="22"/>
                <w:szCs w:val="22"/>
              </w:rPr>
              <w:t xml:space="preserve"> on managing</w:t>
            </w:r>
            <w:r>
              <w:rPr>
                <w:rFonts w:ascii="Arial" w:hAnsi="Arial" w:cs="Arial"/>
                <w:sz w:val="22"/>
                <w:szCs w:val="22"/>
              </w:rPr>
              <w:t xml:space="preserve"> the Board’s </w:t>
            </w:r>
            <w:r w:rsidR="0009300C">
              <w:rPr>
                <w:rFonts w:ascii="Arial" w:hAnsi="Arial" w:cs="Arial"/>
                <w:sz w:val="22"/>
                <w:szCs w:val="22"/>
              </w:rPr>
              <w:t>adherence to</w:t>
            </w:r>
            <w:r>
              <w:rPr>
                <w:rFonts w:ascii="Arial" w:hAnsi="Arial" w:cs="Arial"/>
                <w:sz w:val="22"/>
                <w:szCs w:val="22"/>
              </w:rPr>
              <w:t xml:space="preserve"> all </w:t>
            </w:r>
            <w:r w:rsidR="0009300C">
              <w:rPr>
                <w:rFonts w:ascii="Arial" w:hAnsi="Arial" w:cs="Arial"/>
                <w:sz w:val="22"/>
                <w:szCs w:val="22"/>
              </w:rPr>
              <w:t>regulatory requirements and implementation of</w:t>
            </w:r>
            <w:r>
              <w:rPr>
                <w:rFonts w:ascii="Arial" w:hAnsi="Arial" w:cs="Arial"/>
                <w:sz w:val="22"/>
                <w:szCs w:val="22"/>
              </w:rPr>
              <w:t>:</w:t>
            </w:r>
          </w:p>
          <w:p w14:paraId="38AB0AF0" w14:textId="77777777" w:rsidR="006B4276" w:rsidRDefault="006B4276" w:rsidP="007312DF">
            <w:pPr>
              <w:tabs>
                <w:tab w:val="left" w:pos="480"/>
              </w:tabs>
              <w:rPr>
                <w:rFonts w:ascii="Arial" w:hAnsi="Arial" w:cs="Arial"/>
                <w:sz w:val="22"/>
                <w:szCs w:val="22"/>
              </w:rPr>
            </w:pPr>
          </w:p>
          <w:p w14:paraId="3CED2D18" w14:textId="03C3A5D9" w:rsidR="0009300C" w:rsidRDefault="0009300C" w:rsidP="006717A9">
            <w:pPr>
              <w:numPr>
                <w:ilvl w:val="0"/>
                <w:numId w:val="9"/>
              </w:numPr>
              <w:tabs>
                <w:tab w:val="left" w:pos="480"/>
              </w:tabs>
              <w:spacing w:line="360" w:lineRule="auto"/>
              <w:rPr>
                <w:rFonts w:ascii="Arial" w:hAnsi="Arial" w:cs="Arial"/>
                <w:sz w:val="22"/>
                <w:szCs w:val="22"/>
              </w:rPr>
            </w:pPr>
            <w:r>
              <w:rPr>
                <w:rFonts w:ascii="Arial" w:hAnsi="Arial" w:cs="Arial"/>
                <w:sz w:val="22"/>
                <w:szCs w:val="22"/>
              </w:rPr>
              <w:t>Building and Planning</w:t>
            </w:r>
            <w:r w:rsidR="004454B2">
              <w:rPr>
                <w:rFonts w:ascii="Arial" w:hAnsi="Arial" w:cs="Arial"/>
                <w:sz w:val="22"/>
                <w:szCs w:val="22"/>
              </w:rPr>
              <w:t xml:space="preserve"> Regulations</w:t>
            </w:r>
          </w:p>
          <w:p w14:paraId="774B76FE" w14:textId="77777777" w:rsidR="0009300C" w:rsidRDefault="0009300C" w:rsidP="0009300C">
            <w:pPr>
              <w:numPr>
                <w:ilvl w:val="0"/>
                <w:numId w:val="9"/>
              </w:numPr>
              <w:tabs>
                <w:tab w:val="left" w:pos="480"/>
              </w:tabs>
              <w:spacing w:line="360" w:lineRule="auto"/>
              <w:rPr>
                <w:rFonts w:ascii="Arial" w:hAnsi="Arial" w:cs="Arial"/>
                <w:sz w:val="22"/>
                <w:szCs w:val="22"/>
              </w:rPr>
            </w:pPr>
            <w:r>
              <w:rPr>
                <w:rFonts w:ascii="Arial" w:hAnsi="Arial" w:cs="Arial"/>
                <w:sz w:val="22"/>
                <w:szCs w:val="22"/>
              </w:rPr>
              <w:t>Scottish Capital Investment Manual</w:t>
            </w:r>
            <w:r w:rsidRPr="004454B2">
              <w:rPr>
                <w:rFonts w:ascii="Arial" w:hAnsi="Arial" w:cs="Arial"/>
                <w:sz w:val="22"/>
                <w:szCs w:val="22"/>
              </w:rPr>
              <w:t xml:space="preserve"> (</w:t>
            </w:r>
            <w:r>
              <w:rPr>
                <w:rFonts w:ascii="Arial" w:hAnsi="Arial" w:cs="Arial"/>
                <w:sz w:val="22"/>
                <w:szCs w:val="22"/>
              </w:rPr>
              <w:t>SCIM</w:t>
            </w:r>
            <w:r w:rsidRPr="004454B2">
              <w:rPr>
                <w:rFonts w:ascii="Arial" w:hAnsi="Arial" w:cs="Arial"/>
                <w:sz w:val="22"/>
                <w:szCs w:val="22"/>
              </w:rPr>
              <w:t xml:space="preserve">) </w:t>
            </w:r>
          </w:p>
          <w:p w14:paraId="38C6BBFA" w14:textId="77777777" w:rsidR="002B3121" w:rsidRPr="002B3121" w:rsidRDefault="002B3121" w:rsidP="006B4276">
            <w:pPr>
              <w:tabs>
                <w:tab w:val="left" w:pos="480"/>
              </w:tabs>
              <w:jc w:val="both"/>
              <w:rPr>
                <w:rFonts w:ascii="Arial" w:hAnsi="Arial" w:cs="Arial"/>
                <w:sz w:val="22"/>
                <w:szCs w:val="22"/>
              </w:rPr>
            </w:pPr>
          </w:p>
        </w:tc>
      </w:tr>
      <w:tr w:rsidR="00E96A8E" w14:paraId="4CDDC912" w14:textId="77777777" w:rsidTr="003E76B5">
        <w:tc>
          <w:tcPr>
            <w:tcW w:w="9588" w:type="dxa"/>
            <w:gridSpan w:val="2"/>
          </w:tcPr>
          <w:p w14:paraId="467BDB86" w14:textId="77777777" w:rsidR="00E96A8E" w:rsidRPr="000C3128" w:rsidRDefault="00E96A8E" w:rsidP="000828AF">
            <w:pPr>
              <w:numPr>
                <w:ilvl w:val="0"/>
                <w:numId w:val="20"/>
              </w:numPr>
              <w:tabs>
                <w:tab w:val="left" w:pos="480"/>
              </w:tabs>
              <w:jc w:val="both"/>
              <w:rPr>
                <w:rFonts w:ascii="Arial" w:hAnsi="Arial" w:cs="Arial"/>
                <w:b/>
                <w:bCs/>
                <w:sz w:val="22"/>
                <w:szCs w:val="22"/>
              </w:rPr>
            </w:pPr>
            <w:r w:rsidRPr="000C3128">
              <w:rPr>
                <w:rFonts w:ascii="Arial" w:hAnsi="Arial" w:cs="Arial"/>
                <w:b/>
                <w:bCs/>
                <w:sz w:val="22"/>
                <w:szCs w:val="22"/>
              </w:rPr>
              <w:lastRenderedPageBreak/>
              <w:t>MAIN DUTIES / RESPONSIBILITIES</w:t>
            </w:r>
          </w:p>
          <w:p w14:paraId="18A16CF6" w14:textId="77777777" w:rsidR="00647985" w:rsidRDefault="00647985" w:rsidP="00647985">
            <w:pPr>
              <w:tabs>
                <w:tab w:val="left" w:pos="480"/>
              </w:tabs>
              <w:rPr>
                <w:rFonts w:ascii="Arial" w:hAnsi="Arial" w:cs="Arial"/>
                <w:b/>
                <w:sz w:val="22"/>
                <w:szCs w:val="22"/>
                <w:highlight w:val="yellow"/>
              </w:rPr>
            </w:pPr>
          </w:p>
          <w:p w14:paraId="03DDE593" w14:textId="77777777" w:rsidR="00647985" w:rsidRPr="00647985" w:rsidRDefault="00647985" w:rsidP="00647985">
            <w:pPr>
              <w:tabs>
                <w:tab w:val="left" w:pos="480"/>
              </w:tabs>
              <w:rPr>
                <w:rFonts w:ascii="Arial" w:hAnsi="Arial" w:cs="Arial"/>
                <w:b/>
                <w:sz w:val="22"/>
                <w:szCs w:val="22"/>
              </w:rPr>
            </w:pPr>
            <w:r w:rsidRPr="00696A6D">
              <w:rPr>
                <w:rFonts w:ascii="Arial" w:hAnsi="Arial" w:cs="Arial"/>
                <w:b/>
                <w:sz w:val="22"/>
                <w:szCs w:val="22"/>
              </w:rPr>
              <w:t xml:space="preserve">The </w:t>
            </w:r>
            <w:r w:rsidR="00696A6D" w:rsidRPr="00696A6D">
              <w:rPr>
                <w:rFonts w:ascii="Arial" w:hAnsi="Arial" w:cs="Arial"/>
                <w:b/>
                <w:sz w:val="22"/>
                <w:szCs w:val="22"/>
              </w:rPr>
              <w:t>post holder</w:t>
            </w:r>
            <w:r w:rsidRPr="00696A6D">
              <w:rPr>
                <w:rFonts w:ascii="Arial" w:hAnsi="Arial" w:cs="Arial"/>
                <w:b/>
                <w:sz w:val="22"/>
                <w:szCs w:val="22"/>
              </w:rPr>
              <w:t xml:space="preserve"> will be trained to deliver the following:</w:t>
            </w:r>
          </w:p>
          <w:p w14:paraId="72BCE176" w14:textId="77777777" w:rsidR="00E96A8E" w:rsidRPr="000C3128" w:rsidRDefault="00E96A8E" w:rsidP="000C3128">
            <w:pPr>
              <w:tabs>
                <w:tab w:val="left" w:pos="480"/>
                <w:tab w:val="num" w:pos="720"/>
              </w:tabs>
              <w:ind w:left="720" w:right="190" w:hanging="240"/>
              <w:jc w:val="both"/>
              <w:rPr>
                <w:rFonts w:ascii="Arial" w:hAnsi="Arial" w:cs="Arial"/>
                <w:sz w:val="22"/>
                <w:szCs w:val="22"/>
              </w:rPr>
            </w:pPr>
          </w:p>
          <w:p w14:paraId="7B2F8C82" w14:textId="77777777" w:rsidR="007432CB" w:rsidRPr="007432CB" w:rsidRDefault="007432CB" w:rsidP="007432CB">
            <w:pPr>
              <w:rPr>
                <w:rFonts w:ascii="Arial" w:hAnsi="Arial" w:cs="Arial"/>
                <w:sz w:val="22"/>
                <w:szCs w:val="22"/>
              </w:rPr>
            </w:pPr>
          </w:p>
          <w:p w14:paraId="6A2E631E" w14:textId="366F7130" w:rsidR="007432CB" w:rsidRPr="007432CB" w:rsidRDefault="007432CB" w:rsidP="007432CB">
            <w:pPr>
              <w:numPr>
                <w:ilvl w:val="0"/>
                <w:numId w:val="18"/>
              </w:numPr>
              <w:rPr>
                <w:rFonts w:ascii="Arial" w:hAnsi="Arial" w:cs="Arial"/>
                <w:sz w:val="22"/>
                <w:szCs w:val="22"/>
              </w:rPr>
            </w:pPr>
            <w:r w:rsidRPr="007432CB">
              <w:rPr>
                <w:rFonts w:ascii="Arial" w:hAnsi="Arial" w:cs="Arial"/>
                <w:sz w:val="22"/>
                <w:szCs w:val="22"/>
              </w:rPr>
              <w:t xml:space="preserve">It is expected the student will help facilitate meetings, </w:t>
            </w:r>
            <w:r w:rsidR="00696A6D">
              <w:rPr>
                <w:rFonts w:ascii="Arial" w:hAnsi="Arial" w:cs="Arial"/>
                <w:sz w:val="22"/>
                <w:szCs w:val="22"/>
              </w:rPr>
              <w:t>inspections</w:t>
            </w:r>
            <w:r w:rsidRPr="007432CB">
              <w:rPr>
                <w:rFonts w:ascii="Arial" w:hAnsi="Arial" w:cs="Arial"/>
                <w:sz w:val="22"/>
                <w:szCs w:val="22"/>
              </w:rPr>
              <w:t xml:space="preserve"> and general project support and monitoring.</w:t>
            </w:r>
          </w:p>
          <w:p w14:paraId="45D42A45" w14:textId="77777777" w:rsidR="007432CB" w:rsidRPr="007432CB" w:rsidRDefault="007432CB" w:rsidP="007432CB">
            <w:pPr>
              <w:rPr>
                <w:rFonts w:ascii="Arial" w:hAnsi="Arial" w:cs="Arial"/>
                <w:sz w:val="22"/>
                <w:szCs w:val="22"/>
              </w:rPr>
            </w:pPr>
          </w:p>
          <w:p w14:paraId="77667F57" w14:textId="37919098" w:rsidR="007432CB" w:rsidRPr="007432CB" w:rsidRDefault="001A454D" w:rsidP="007432CB">
            <w:pPr>
              <w:numPr>
                <w:ilvl w:val="0"/>
                <w:numId w:val="18"/>
              </w:numPr>
              <w:rPr>
                <w:rFonts w:ascii="Arial" w:hAnsi="Arial" w:cs="Arial"/>
                <w:sz w:val="22"/>
                <w:szCs w:val="22"/>
              </w:rPr>
            </w:pPr>
            <w:r>
              <w:rPr>
                <w:rFonts w:ascii="Arial" w:hAnsi="Arial" w:cs="Arial"/>
                <w:sz w:val="22"/>
                <w:szCs w:val="22"/>
              </w:rPr>
              <w:t>Process, r</w:t>
            </w:r>
            <w:r w:rsidR="007432CB" w:rsidRPr="007432CB">
              <w:rPr>
                <w:rFonts w:ascii="Arial" w:hAnsi="Arial" w:cs="Arial"/>
                <w:sz w:val="22"/>
                <w:szCs w:val="22"/>
              </w:rPr>
              <w:t>eview</w:t>
            </w:r>
            <w:r w:rsidR="00F22AB7">
              <w:rPr>
                <w:rFonts w:ascii="Arial" w:hAnsi="Arial" w:cs="Arial"/>
                <w:sz w:val="22"/>
                <w:szCs w:val="22"/>
              </w:rPr>
              <w:t xml:space="preserve"> and comment on designers and contractors costs and proposals</w:t>
            </w:r>
            <w:r w:rsidR="007432CB" w:rsidRPr="007432CB">
              <w:rPr>
                <w:rFonts w:ascii="Arial" w:hAnsi="Arial" w:cs="Arial"/>
                <w:sz w:val="22"/>
                <w:szCs w:val="22"/>
              </w:rPr>
              <w:t>.</w:t>
            </w:r>
          </w:p>
          <w:p w14:paraId="32302A7C" w14:textId="77777777" w:rsidR="007432CB" w:rsidRPr="007432CB" w:rsidRDefault="007432CB" w:rsidP="007432CB">
            <w:pPr>
              <w:rPr>
                <w:rFonts w:ascii="Arial" w:hAnsi="Arial" w:cs="Arial"/>
                <w:sz w:val="22"/>
                <w:szCs w:val="22"/>
              </w:rPr>
            </w:pPr>
          </w:p>
          <w:p w14:paraId="7CDAB6E0" w14:textId="5D251D89" w:rsidR="00CC0DB0" w:rsidRDefault="007432CB" w:rsidP="007432CB">
            <w:pPr>
              <w:numPr>
                <w:ilvl w:val="0"/>
                <w:numId w:val="18"/>
              </w:numPr>
              <w:rPr>
                <w:rFonts w:ascii="Arial" w:hAnsi="Arial" w:cs="Arial"/>
                <w:sz w:val="22"/>
                <w:szCs w:val="22"/>
              </w:rPr>
            </w:pPr>
            <w:r w:rsidRPr="007432CB">
              <w:rPr>
                <w:rFonts w:ascii="Arial" w:hAnsi="Arial" w:cs="Arial"/>
                <w:sz w:val="22"/>
                <w:szCs w:val="22"/>
              </w:rPr>
              <w:t xml:space="preserve">Help to implement </w:t>
            </w:r>
            <w:r w:rsidR="00F22AB7">
              <w:rPr>
                <w:rFonts w:ascii="Arial" w:hAnsi="Arial" w:cs="Arial"/>
                <w:sz w:val="22"/>
                <w:szCs w:val="22"/>
              </w:rPr>
              <w:t>internal Project Alert system and manage comments and responses</w:t>
            </w:r>
            <w:r w:rsidRPr="007432CB">
              <w:rPr>
                <w:rFonts w:ascii="Arial" w:hAnsi="Arial" w:cs="Arial"/>
                <w:sz w:val="22"/>
                <w:szCs w:val="22"/>
              </w:rPr>
              <w:t>.</w:t>
            </w:r>
          </w:p>
          <w:p w14:paraId="6DA6BBCA" w14:textId="77777777" w:rsidR="007432CB" w:rsidRDefault="007432CB" w:rsidP="007312DF">
            <w:pPr>
              <w:rPr>
                <w:rFonts w:ascii="Arial" w:hAnsi="Arial" w:cs="Arial"/>
                <w:sz w:val="22"/>
                <w:szCs w:val="22"/>
              </w:rPr>
            </w:pPr>
          </w:p>
          <w:p w14:paraId="307F1D82" w14:textId="73EB0847" w:rsidR="007432CB" w:rsidRPr="006717A9" w:rsidRDefault="004C2094" w:rsidP="007312DF">
            <w:pPr>
              <w:numPr>
                <w:ilvl w:val="0"/>
                <w:numId w:val="17"/>
              </w:numPr>
              <w:rPr>
                <w:rFonts w:ascii="Arial" w:hAnsi="Arial" w:cs="Arial"/>
                <w:sz w:val="22"/>
                <w:szCs w:val="22"/>
              </w:rPr>
            </w:pPr>
            <w:r>
              <w:rPr>
                <w:rFonts w:ascii="Arial" w:hAnsi="Arial" w:cs="Arial"/>
                <w:sz w:val="22"/>
                <w:szCs w:val="22"/>
              </w:rPr>
              <w:t xml:space="preserve">Contribute </w:t>
            </w:r>
            <w:r w:rsidR="00F22AB7">
              <w:rPr>
                <w:rFonts w:ascii="Arial" w:hAnsi="Arial" w:cs="Arial"/>
                <w:sz w:val="22"/>
                <w:szCs w:val="22"/>
              </w:rPr>
              <w:t>to ongoing development of Project Management Workbook</w:t>
            </w:r>
            <w:r w:rsidR="00696A6D">
              <w:rPr>
                <w:rFonts w:ascii="Arial" w:hAnsi="Arial" w:cs="Arial"/>
                <w:sz w:val="22"/>
                <w:szCs w:val="22"/>
              </w:rPr>
              <w:t>.</w:t>
            </w:r>
          </w:p>
          <w:p w14:paraId="179BD813" w14:textId="77777777" w:rsidR="008623DE" w:rsidRDefault="008623DE" w:rsidP="007312DF">
            <w:pPr>
              <w:rPr>
                <w:rFonts w:ascii="Arial" w:hAnsi="Arial" w:cs="Arial"/>
                <w:sz w:val="22"/>
                <w:szCs w:val="22"/>
              </w:rPr>
            </w:pPr>
          </w:p>
          <w:p w14:paraId="50BD0E31" w14:textId="584033F8" w:rsidR="000C1C3C" w:rsidRPr="00E51220" w:rsidRDefault="00696A6D" w:rsidP="006C29E0">
            <w:pPr>
              <w:numPr>
                <w:ilvl w:val="0"/>
                <w:numId w:val="17"/>
              </w:numPr>
              <w:autoSpaceDE w:val="0"/>
              <w:autoSpaceDN w:val="0"/>
              <w:adjustRightInd w:val="0"/>
              <w:rPr>
                <w:lang w:eastAsia="en-GB"/>
              </w:rPr>
            </w:pPr>
            <w:r w:rsidRPr="00E51220">
              <w:rPr>
                <w:rFonts w:ascii="Arial" w:hAnsi="Arial" w:cs="Arial"/>
                <w:sz w:val="22"/>
                <w:szCs w:val="22"/>
              </w:rPr>
              <w:t>S</w:t>
            </w:r>
            <w:r w:rsidR="00DE4448" w:rsidRPr="00E51220">
              <w:rPr>
                <w:rFonts w:ascii="Arial" w:hAnsi="Arial" w:cs="Arial"/>
                <w:sz w:val="22"/>
                <w:szCs w:val="22"/>
              </w:rPr>
              <w:t>upport</w:t>
            </w:r>
            <w:r w:rsidR="0094211A" w:rsidRPr="00E51220">
              <w:rPr>
                <w:rFonts w:ascii="Arial" w:hAnsi="Arial" w:cs="Arial"/>
                <w:sz w:val="22"/>
                <w:szCs w:val="22"/>
              </w:rPr>
              <w:t xml:space="preserve"> the manag</w:t>
            </w:r>
            <w:r w:rsidRPr="00E51220">
              <w:rPr>
                <w:rFonts w:ascii="Arial" w:hAnsi="Arial" w:cs="Arial"/>
                <w:sz w:val="22"/>
                <w:szCs w:val="22"/>
              </w:rPr>
              <w:t xml:space="preserve">ement of </w:t>
            </w:r>
            <w:r w:rsidR="001A454D">
              <w:rPr>
                <w:rFonts w:ascii="Arial" w:hAnsi="Arial" w:cs="Arial"/>
                <w:sz w:val="22"/>
                <w:szCs w:val="22"/>
              </w:rPr>
              <w:t>project management trackers and reports</w:t>
            </w:r>
            <w:r w:rsidR="00E51220">
              <w:rPr>
                <w:rFonts w:ascii="Arial" w:hAnsi="Arial" w:cs="Arial"/>
                <w:sz w:val="22"/>
                <w:szCs w:val="22"/>
              </w:rPr>
              <w:t>.</w:t>
            </w:r>
          </w:p>
          <w:p w14:paraId="7FD65DF7" w14:textId="77777777" w:rsidR="00E51220" w:rsidRDefault="00E51220" w:rsidP="00E51220">
            <w:pPr>
              <w:autoSpaceDE w:val="0"/>
              <w:autoSpaceDN w:val="0"/>
              <w:adjustRightInd w:val="0"/>
              <w:ind w:left="720"/>
              <w:rPr>
                <w:lang w:eastAsia="en-GB"/>
              </w:rPr>
            </w:pPr>
          </w:p>
          <w:p w14:paraId="5DDFC9B6" w14:textId="77777777" w:rsidR="000C1C3C" w:rsidRDefault="007A78AF" w:rsidP="007A78AF">
            <w:pPr>
              <w:numPr>
                <w:ilvl w:val="0"/>
                <w:numId w:val="10"/>
              </w:numPr>
              <w:autoSpaceDE w:val="0"/>
              <w:autoSpaceDN w:val="0"/>
              <w:adjustRightInd w:val="0"/>
              <w:rPr>
                <w:rFonts w:ascii="Arial" w:hAnsi="Arial" w:cs="Arial"/>
                <w:sz w:val="22"/>
                <w:szCs w:val="22"/>
                <w:lang w:eastAsia="en-GB"/>
              </w:rPr>
            </w:pPr>
            <w:r>
              <w:rPr>
                <w:rFonts w:ascii="Arial" w:hAnsi="Arial" w:cs="Arial"/>
                <w:sz w:val="22"/>
                <w:szCs w:val="22"/>
                <w:lang w:eastAsia="en-GB"/>
              </w:rPr>
              <w:t>Attend me</w:t>
            </w:r>
            <w:r w:rsidR="007432CB">
              <w:rPr>
                <w:rFonts w:ascii="Arial" w:hAnsi="Arial" w:cs="Arial"/>
                <w:sz w:val="22"/>
                <w:szCs w:val="22"/>
                <w:lang w:eastAsia="en-GB"/>
              </w:rPr>
              <w:t>etings as required along with the</w:t>
            </w:r>
            <w:r>
              <w:rPr>
                <w:rFonts w:ascii="Arial" w:hAnsi="Arial" w:cs="Arial"/>
                <w:sz w:val="22"/>
                <w:szCs w:val="22"/>
                <w:lang w:eastAsia="en-GB"/>
              </w:rPr>
              <w:t xml:space="preserve"> </w:t>
            </w:r>
            <w:r w:rsidR="00E51220">
              <w:rPr>
                <w:rFonts w:ascii="Arial" w:hAnsi="Arial" w:cs="Arial"/>
                <w:sz w:val="22"/>
                <w:szCs w:val="22"/>
                <w:lang w:eastAsia="en-GB"/>
              </w:rPr>
              <w:t>relevant manager</w:t>
            </w:r>
            <w:r w:rsidR="007432CB">
              <w:rPr>
                <w:rFonts w:ascii="Arial" w:hAnsi="Arial" w:cs="Arial"/>
                <w:sz w:val="22"/>
                <w:szCs w:val="22"/>
                <w:lang w:eastAsia="en-GB"/>
              </w:rPr>
              <w:t>.</w:t>
            </w:r>
          </w:p>
          <w:p w14:paraId="6D4A240E" w14:textId="77777777" w:rsidR="000C1C3C" w:rsidRPr="000C1C3C" w:rsidRDefault="000C1C3C" w:rsidP="007312DF">
            <w:pPr>
              <w:autoSpaceDE w:val="0"/>
              <w:autoSpaceDN w:val="0"/>
              <w:adjustRightInd w:val="0"/>
              <w:rPr>
                <w:rFonts w:ascii="Arial" w:hAnsi="Arial" w:cs="Arial"/>
                <w:sz w:val="22"/>
                <w:szCs w:val="22"/>
                <w:lang w:eastAsia="en-GB"/>
              </w:rPr>
            </w:pPr>
          </w:p>
          <w:p w14:paraId="50561E3A" w14:textId="6AD0008C" w:rsidR="000C1C3C" w:rsidRDefault="007432CB" w:rsidP="007A78AF">
            <w:pPr>
              <w:numPr>
                <w:ilvl w:val="0"/>
                <w:numId w:val="10"/>
              </w:numPr>
              <w:autoSpaceDE w:val="0"/>
              <w:autoSpaceDN w:val="0"/>
              <w:adjustRightInd w:val="0"/>
              <w:rPr>
                <w:rFonts w:ascii="Arial" w:hAnsi="Arial" w:cs="Arial"/>
                <w:sz w:val="22"/>
                <w:szCs w:val="22"/>
                <w:lang w:eastAsia="en-GB"/>
              </w:rPr>
            </w:pPr>
            <w:r>
              <w:rPr>
                <w:rFonts w:ascii="Arial" w:hAnsi="Arial" w:cs="Arial"/>
                <w:sz w:val="22"/>
                <w:szCs w:val="22"/>
                <w:lang w:eastAsia="en-GB"/>
              </w:rPr>
              <w:t>L</w:t>
            </w:r>
            <w:r w:rsidR="000C1C3C" w:rsidRPr="000C1C3C">
              <w:rPr>
                <w:rFonts w:ascii="Arial" w:hAnsi="Arial" w:cs="Arial"/>
                <w:sz w:val="22"/>
                <w:szCs w:val="22"/>
                <w:lang w:eastAsia="en-GB"/>
              </w:rPr>
              <w:t xml:space="preserve">iaise with and support regarding </w:t>
            </w:r>
            <w:r w:rsidR="001A454D">
              <w:rPr>
                <w:rFonts w:ascii="Arial" w:hAnsi="Arial" w:cs="Arial"/>
                <w:sz w:val="22"/>
                <w:szCs w:val="22"/>
                <w:lang w:eastAsia="en-GB"/>
              </w:rPr>
              <w:t xml:space="preserve">updating the content of the Property &amp; Capital Planning intranet pages. </w:t>
            </w:r>
          </w:p>
          <w:p w14:paraId="12D27BB4" w14:textId="77777777" w:rsidR="000C1C3C" w:rsidRPr="000C1C3C" w:rsidRDefault="000C1C3C" w:rsidP="007312DF">
            <w:pPr>
              <w:autoSpaceDE w:val="0"/>
              <w:autoSpaceDN w:val="0"/>
              <w:adjustRightInd w:val="0"/>
              <w:rPr>
                <w:rFonts w:ascii="Arial" w:hAnsi="Arial" w:cs="Arial"/>
                <w:sz w:val="22"/>
                <w:szCs w:val="22"/>
                <w:lang w:eastAsia="en-GB"/>
              </w:rPr>
            </w:pPr>
          </w:p>
          <w:p w14:paraId="2FE059B2" w14:textId="77777777" w:rsidR="000C3128" w:rsidRPr="000C3128" w:rsidRDefault="000C3128" w:rsidP="007A78AF">
            <w:pPr>
              <w:autoSpaceDE w:val="0"/>
              <w:autoSpaceDN w:val="0"/>
              <w:adjustRightInd w:val="0"/>
              <w:rPr>
                <w:rFonts w:ascii="Arial" w:hAnsi="Arial" w:cs="Arial"/>
                <w:sz w:val="22"/>
                <w:szCs w:val="22"/>
              </w:rPr>
            </w:pPr>
          </w:p>
        </w:tc>
      </w:tr>
      <w:tr w:rsidR="00E96A8E" w14:paraId="0B87EA5A" w14:textId="77777777" w:rsidTr="003E76B5">
        <w:tc>
          <w:tcPr>
            <w:tcW w:w="9588" w:type="dxa"/>
            <w:gridSpan w:val="2"/>
          </w:tcPr>
          <w:p w14:paraId="73779559" w14:textId="77777777" w:rsidR="00A25657" w:rsidRDefault="00E44F79" w:rsidP="00A25657">
            <w:pPr>
              <w:autoSpaceDE w:val="0"/>
              <w:autoSpaceDN w:val="0"/>
              <w:adjustRightInd w:val="0"/>
              <w:jc w:val="both"/>
              <w:rPr>
                <w:rFonts w:ascii="Arial" w:hAnsi="Arial" w:cs="Arial"/>
                <w:b/>
                <w:bCs/>
                <w:sz w:val="22"/>
                <w:szCs w:val="22"/>
                <w:lang w:eastAsia="en-GB"/>
              </w:rPr>
            </w:pPr>
            <w:r>
              <w:rPr>
                <w:rFonts w:ascii="Arial" w:hAnsi="Arial" w:cs="Arial"/>
                <w:b/>
                <w:bCs/>
                <w:sz w:val="22"/>
                <w:szCs w:val="22"/>
                <w:lang w:eastAsia="en-GB"/>
              </w:rPr>
              <w:t xml:space="preserve">6. </w:t>
            </w:r>
            <w:r w:rsidR="00362747" w:rsidRPr="00A25657">
              <w:rPr>
                <w:rFonts w:ascii="Arial" w:hAnsi="Arial" w:cs="Arial"/>
                <w:b/>
                <w:bCs/>
                <w:sz w:val="22"/>
                <w:szCs w:val="22"/>
                <w:lang w:eastAsia="en-GB"/>
              </w:rPr>
              <w:t>SYSTEMS AND EQUIPMENT</w:t>
            </w:r>
          </w:p>
          <w:p w14:paraId="4DA9610E" w14:textId="77777777" w:rsidR="00362747" w:rsidRPr="00A25657" w:rsidRDefault="00362747" w:rsidP="00A25657">
            <w:pPr>
              <w:autoSpaceDE w:val="0"/>
              <w:autoSpaceDN w:val="0"/>
              <w:adjustRightInd w:val="0"/>
              <w:jc w:val="both"/>
              <w:rPr>
                <w:rFonts w:ascii="Arial" w:hAnsi="Arial" w:cs="Arial"/>
                <w:b/>
                <w:bCs/>
                <w:sz w:val="22"/>
                <w:szCs w:val="22"/>
                <w:lang w:eastAsia="en-GB"/>
              </w:rPr>
            </w:pPr>
          </w:p>
          <w:p w14:paraId="75FD3B50" w14:textId="77777777" w:rsidR="00A25657" w:rsidRDefault="00175073" w:rsidP="00A25657">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The </w:t>
            </w:r>
            <w:r w:rsidR="00E51220">
              <w:rPr>
                <w:rFonts w:ascii="Arial" w:hAnsi="Arial" w:cs="Arial"/>
                <w:sz w:val="22"/>
                <w:szCs w:val="22"/>
                <w:lang w:eastAsia="en-GB"/>
              </w:rPr>
              <w:t>post</w:t>
            </w:r>
            <w:r w:rsidR="00E51220" w:rsidRPr="00A25657">
              <w:rPr>
                <w:rFonts w:ascii="Arial" w:hAnsi="Arial" w:cs="Arial"/>
                <w:sz w:val="22"/>
                <w:szCs w:val="22"/>
                <w:lang w:eastAsia="en-GB"/>
              </w:rPr>
              <w:t xml:space="preserve"> holder</w:t>
            </w:r>
            <w:r w:rsidR="00A25657" w:rsidRPr="00A25657">
              <w:rPr>
                <w:rFonts w:ascii="Arial" w:hAnsi="Arial" w:cs="Arial"/>
                <w:sz w:val="22"/>
                <w:szCs w:val="22"/>
                <w:lang w:eastAsia="en-GB"/>
              </w:rPr>
              <w:t xml:space="preserve"> must have a</w:t>
            </w:r>
            <w:r w:rsidR="007A78AF">
              <w:rPr>
                <w:rFonts w:ascii="Arial" w:hAnsi="Arial" w:cs="Arial"/>
                <w:sz w:val="22"/>
                <w:szCs w:val="22"/>
                <w:lang w:eastAsia="en-GB"/>
              </w:rPr>
              <w:t xml:space="preserve"> good understanding and in some cases a</w:t>
            </w:r>
            <w:r w:rsidR="00A25657" w:rsidRPr="00A25657">
              <w:rPr>
                <w:rFonts w:ascii="Arial" w:hAnsi="Arial" w:cs="Arial"/>
                <w:sz w:val="22"/>
                <w:szCs w:val="22"/>
                <w:lang w:eastAsia="en-GB"/>
              </w:rPr>
              <w:t xml:space="preserve"> working knowledge of all aspects</w:t>
            </w:r>
            <w:r w:rsidR="00696A6D">
              <w:rPr>
                <w:rFonts w:ascii="Arial" w:hAnsi="Arial" w:cs="Arial"/>
                <w:sz w:val="22"/>
                <w:szCs w:val="22"/>
                <w:lang w:eastAsia="en-GB"/>
              </w:rPr>
              <w:t xml:space="preserve"> and processes</w:t>
            </w:r>
            <w:r w:rsidR="00A25657" w:rsidRPr="00A25657">
              <w:rPr>
                <w:rFonts w:ascii="Arial" w:hAnsi="Arial" w:cs="Arial"/>
                <w:sz w:val="22"/>
                <w:szCs w:val="22"/>
                <w:lang w:eastAsia="en-GB"/>
              </w:rPr>
              <w:t xml:space="preserve"> that he/she will encounter during the course of their</w:t>
            </w:r>
            <w:r w:rsidR="007A78AF">
              <w:rPr>
                <w:rFonts w:ascii="Arial" w:hAnsi="Arial" w:cs="Arial"/>
                <w:sz w:val="22"/>
                <w:szCs w:val="22"/>
                <w:lang w:eastAsia="en-GB"/>
              </w:rPr>
              <w:t xml:space="preserve"> </w:t>
            </w:r>
            <w:r w:rsidR="00A25657" w:rsidRPr="00A25657">
              <w:rPr>
                <w:rFonts w:ascii="Arial" w:hAnsi="Arial" w:cs="Arial"/>
                <w:sz w:val="22"/>
                <w:szCs w:val="22"/>
                <w:lang w:eastAsia="en-GB"/>
              </w:rPr>
              <w:t>duties.</w:t>
            </w:r>
          </w:p>
          <w:p w14:paraId="0ED9551E" w14:textId="77777777" w:rsidR="00362747" w:rsidRPr="00A25657" w:rsidRDefault="00362747" w:rsidP="00A25657">
            <w:pPr>
              <w:autoSpaceDE w:val="0"/>
              <w:autoSpaceDN w:val="0"/>
              <w:adjustRightInd w:val="0"/>
              <w:jc w:val="both"/>
              <w:rPr>
                <w:rFonts w:ascii="Arial" w:hAnsi="Arial" w:cs="Arial"/>
                <w:sz w:val="22"/>
                <w:szCs w:val="22"/>
                <w:lang w:eastAsia="en-GB"/>
              </w:rPr>
            </w:pPr>
          </w:p>
          <w:p w14:paraId="42A3067D" w14:textId="77777777" w:rsidR="006717A9" w:rsidRDefault="00175073" w:rsidP="00A25657">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The </w:t>
            </w:r>
            <w:r w:rsidR="00E51220">
              <w:rPr>
                <w:rFonts w:ascii="Arial" w:hAnsi="Arial" w:cs="Arial"/>
                <w:sz w:val="22"/>
                <w:szCs w:val="22"/>
                <w:lang w:eastAsia="en-GB"/>
              </w:rPr>
              <w:t>post</w:t>
            </w:r>
            <w:r w:rsidR="00E51220" w:rsidRPr="00A25657">
              <w:rPr>
                <w:rFonts w:ascii="Arial" w:hAnsi="Arial" w:cs="Arial"/>
                <w:sz w:val="22"/>
                <w:szCs w:val="22"/>
                <w:lang w:eastAsia="en-GB"/>
              </w:rPr>
              <w:t xml:space="preserve"> holder</w:t>
            </w:r>
            <w:r w:rsidR="00A25657" w:rsidRPr="00A25657">
              <w:rPr>
                <w:rFonts w:ascii="Arial" w:hAnsi="Arial" w:cs="Arial"/>
                <w:sz w:val="22"/>
                <w:szCs w:val="22"/>
                <w:lang w:eastAsia="en-GB"/>
              </w:rPr>
              <w:t xml:space="preserve"> must be highly competent</w:t>
            </w:r>
            <w:r w:rsidR="007432CB">
              <w:rPr>
                <w:rFonts w:ascii="Arial" w:hAnsi="Arial" w:cs="Arial"/>
                <w:sz w:val="22"/>
                <w:szCs w:val="22"/>
                <w:lang w:eastAsia="en-GB"/>
              </w:rPr>
              <w:t xml:space="preserve"> </w:t>
            </w:r>
            <w:r w:rsidR="00A25657" w:rsidRPr="00A25657">
              <w:rPr>
                <w:rFonts w:ascii="Arial" w:hAnsi="Arial" w:cs="Arial"/>
                <w:sz w:val="22"/>
                <w:szCs w:val="22"/>
                <w:lang w:eastAsia="en-GB"/>
              </w:rPr>
              <w:t>in the use of the suite of Microsoft Office packages.</w:t>
            </w:r>
          </w:p>
          <w:p w14:paraId="033CB1CC" w14:textId="77777777" w:rsidR="006717A9" w:rsidRDefault="006717A9" w:rsidP="00A25657">
            <w:pPr>
              <w:autoSpaceDE w:val="0"/>
              <w:autoSpaceDN w:val="0"/>
              <w:adjustRightInd w:val="0"/>
              <w:jc w:val="both"/>
              <w:rPr>
                <w:rFonts w:ascii="Arial" w:hAnsi="Arial" w:cs="Arial"/>
                <w:sz w:val="22"/>
                <w:szCs w:val="22"/>
                <w:lang w:eastAsia="en-GB"/>
              </w:rPr>
            </w:pPr>
          </w:p>
          <w:p w14:paraId="4A7D7E0E" w14:textId="48B1E389" w:rsidR="00A25657" w:rsidRDefault="00A25657" w:rsidP="00A25657">
            <w:pPr>
              <w:autoSpaceDE w:val="0"/>
              <w:autoSpaceDN w:val="0"/>
              <w:adjustRightInd w:val="0"/>
              <w:jc w:val="both"/>
              <w:rPr>
                <w:rFonts w:ascii="Arial" w:hAnsi="Arial" w:cs="Arial"/>
                <w:sz w:val="22"/>
                <w:szCs w:val="22"/>
                <w:lang w:eastAsia="en-GB"/>
              </w:rPr>
            </w:pPr>
            <w:r w:rsidRPr="00A25657">
              <w:rPr>
                <w:rFonts w:ascii="Arial" w:hAnsi="Arial" w:cs="Arial"/>
                <w:sz w:val="22"/>
                <w:szCs w:val="22"/>
                <w:lang w:eastAsia="en-GB"/>
              </w:rPr>
              <w:t>Reports will be required to be</w:t>
            </w:r>
            <w:r w:rsidR="007432CB">
              <w:rPr>
                <w:rFonts w:ascii="Arial" w:hAnsi="Arial" w:cs="Arial"/>
                <w:sz w:val="22"/>
                <w:szCs w:val="22"/>
                <w:lang w:eastAsia="en-GB"/>
              </w:rPr>
              <w:t xml:space="preserve"> </w:t>
            </w:r>
            <w:r w:rsidRPr="00A25657">
              <w:rPr>
                <w:rFonts w:ascii="Arial" w:hAnsi="Arial" w:cs="Arial"/>
                <w:sz w:val="22"/>
                <w:szCs w:val="22"/>
                <w:lang w:eastAsia="en-GB"/>
              </w:rPr>
              <w:t xml:space="preserve">completed frequently in relation to </w:t>
            </w:r>
            <w:r w:rsidR="001A454D">
              <w:rPr>
                <w:rFonts w:ascii="Arial" w:hAnsi="Arial" w:cs="Arial"/>
                <w:sz w:val="22"/>
                <w:szCs w:val="22"/>
                <w:lang w:eastAsia="en-GB"/>
              </w:rPr>
              <w:t>project management</w:t>
            </w:r>
            <w:r w:rsidRPr="00A25657">
              <w:rPr>
                <w:rFonts w:ascii="Arial" w:hAnsi="Arial" w:cs="Arial"/>
                <w:sz w:val="22"/>
                <w:szCs w:val="22"/>
                <w:lang w:eastAsia="en-GB"/>
              </w:rPr>
              <w:t xml:space="preserve"> matters. The post holder</w:t>
            </w:r>
            <w:r w:rsidR="007432CB">
              <w:rPr>
                <w:rFonts w:ascii="Arial" w:hAnsi="Arial" w:cs="Arial"/>
                <w:sz w:val="22"/>
                <w:szCs w:val="22"/>
                <w:lang w:eastAsia="en-GB"/>
              </w:rPr>
              <w:t xml:space="preserve"> </w:t>
            </w:r>
            <w:r w:rsidRPr="00A25657">
              <w:rPr>
                <w:rFonts w:ascii="Arial" w:hAnsi="Arial" w:cs="Arial"/>
                <w:sz w:val="22"/>
                <w:szCs w:val="22"/>
                <w:lang w:eastAsia="en-GB"/>
              </w:rPr>
              <w:t>must be able to ensure that the content of the reports is relevant to the audience that</w:t>
            </w:r>
            <w:r w:rsidR="007432CB">
              <w:rPr>
                <w:rFonts w:ascii="Arial" w:hAnsi="Arial" w:cs="Arial"/>
                <w:sz w:val="22"/>
                <w:szCs w:val="22"/>
                <w:lang w:eastAsia="en-GB"/>
              </w:rPr>
              <w:t xml:space="preserve"> </w:t>
            </w:r>
            <w:r w:rsidRPr="00A25657">
              <w:rPr>
                <w:rFonts w:ascii="Arial" w:hAnsi="Arial" w:cs="Arial"/>
                <w:sz w:val="22"/>
                <w:szCs w:val="22"/>
                <w:lang w:eastAsia="en-GB"/>
              </w:rPr>
              <w:t>they have been prepared for.</w:t>
            </w:r>
          </w:p>
          <w:p w14:paraId="4C32239C" w14:textId="77777777" w:rsidR="007432CB" w:rsidRDefault="007432CB" w:rsidP="00A25657">
            <w:pPr>
              <w:autoSpaceDE w:val="0"/>
              <w:autoSpaceDN w:val="0"/>
              <w:adjustRightInd w:val="0"/>
              <w:jc w:val="both"/>
              <w:rPr>
                <w:rFonts w:ascii="Arial" w:hAnsi="Arial" w:cs="Arial"/>
                <w:sz w:val="22"/>
                <w:szCs w:val="22"/>
                <w:lang w:eastAsia="en-GB"/>
              </w:rPr>
            </w:pPr>
          </w:p>
          <w:p w14:paraId="3A8CE945" w14:textId="77777777" w:rsidR="007432CB" w:rsidRPr="007432CB" w:rsidRDefault="007432CB" w:rsidP="007432CB">
            <w:pPr>
              <w:numPr>
                <w:ilvl w:val="0"/>
                <w:numId w:val="19"/>
              </w:numPr>
              <w:autoSpaceDE w:val="0"/>
              <w:autoSpaceDN w:val="0"/>
              <w:adjustRightInd w:val="0"/>
              <w:jc w:val="both"/>
              <w:rPr>
                <w:rFonts w:ascii="Arial" w:hAnsi="Arial" w:cs="Arial"/>
                <w:sz w:val="22"/>
                <w:szCs w:val="22"/>
                <w:lang w:eastAsia="en-GB"/>
              </w:rPr>
            </w:pPr>
            <w:r w:rsidRPr="007432CB">
              <w:rPr>
                <w:rFonts w:ascii="Arial" w:hAnsi="Arial" w:cs="Arial"/>
                <w:sz w:val="22"/>
                <w:szCs w:val="22"/>
                <w:lang w:eastAsia="en-GB"/>
              </w:rPr>
              <w:t xml:space="preserve">IT </w:t>
            </w:r>
          </w:p>
          <w:p w14:paraId="4ADDCE7D" w14:textId="77777777" w:rsidR="007432CB" w:rsidRPr="007432CB" w:rsidRDefault="007432CB" w:rsidP="007432CB">
            <w:pPr>
              <w:numPr>
                <w:ilvl w:val="0"/>
                <w:numId w:val="19"/>
              </w:numPr>
              <w:autoSpaceDE w:val="0"/>
              <w:autoSpaceDN w:val="0"/>
              <w:adjustRightInd w:val="0"/>
              <w:jc w:val="both"/>
              <w:rPr>
                <w:rFonts w:ascii="Arial" w:hAnsi="Arial" w:cs="Arial"/>
                <w:sz w:val="22"/>
                <w:szCs w:val="22"/>
                <w:lang w:eastAsia="en-GB"/>
              </w:rPr>
            </w:pPr>
            <w:r w:rsidRPr="007432CB">
              <w:rPr>
                <w:rFonts w:ascii="Arial" w:hAnsi="Arial" w:cs="Arial"/>
                <w:sz w:val="22"/>
                <w:szCs w:val="22"/>
                <w:lang w:eastAsia="en-GB"/>
              </w:rPr>
              <w:t>Word and MS Outlook for correspondence / reports and excel for data monitoring</w:t>
            </w:r>
          </w:p>
          <w:p w14:paraId="3A4763C2" w14:textId="77777777" w:rsidR="007432CB" w:rsidRPr="007432CB" w:rsidRDefault="007432CB" w:rsidP="007432CB">
            <w:pPr>
              <w:numPr>
                <w:ilvl w:val="0"/>
                <w:numId w:val="19"/>
              </w:numPr>
              <w:autoSpaceDE w:val="0"/>
              <w:autoSpaceDN w:val="0"/>
              <w:adjustRightInd w:val="0"/>
              <w:jc w:val="both"/>
              <w:rPr>
                <w:rFonts w:ascii="Arial" w:hAnsi="Arial" w:cs="Arial"/>
                <w:sz w:val="22"/>
                <w:szCs w:val="22"/>
                <w:lang w:eastAsia="en-GB"/>
              </w:rPr>
            </w:pPr>
            <w:r w:rsidRPr="007432CB">
              <w:rPr>
                <w:rFonts w:ascii="Arial" w:hAnsi="Arial" w:cs="Arial"/>
                <w:sz w:val="22"/>
                <w:szCs w:val="22"/>
                <w:lang w:eastAsia="en-GB"/>
              </w:rPr>
              <w:t>Email</w:t>
            </w:r>
          </w:p>
          <w:p w14:paraId="5FCAD4DA" w14:textId="77777777" w:rsidR="007432CB" w:rsidRPr="007432CB" w:rsidRDefault="007432CB" w:rsidP="007432CB">
            <w:pPr>
              <w:numPr>
                <w:ilvl w:val="0"/>
                <w:numId w:val="19"/>
              </w:numPr>
              <w:autoSpaceDE w:val="0"/>
              <w:autoSpaceDN w:val="0"/>
              <w:adjustRightInd w:val="0"/>
              <w:jc w:val="both"/>
              <w:rPr>
                <w:rFonts w:ascii="Arial" w:hAnsi="Arial" w:cs="Arial"/>
                <w:sz w:val="22"/>
                <w:szCs w:val="22"/>
                <w:lang w:eastAsia="en-GB"/>
              </w:rPr>
            </w:pPr>
            <w:r w:rsidRPr="007432CB">
              <w:rPr>
                <w:rFonts w:ascii="Arial" w:hAnsi="Arial" w:cs="Arial"/>
                <w:sz w:val="22"/>
                <w:szCs w:val="22"/>
                <w:lang w:eastAsia="en-GB"/>
              </w:rPr>
              <w:t>Photocopier</w:t>
            </w:r>
          </w:p>
          <w:p w14:paraId="0354A510" w14:textId="77777777" w:rsidR="007432CB" w:rsidRPr="007432CB" w:rsidRDefault="007432CB" w:rsidP="007432CB">
            <w:pPr>
              <w:numPr>
                <w:ilvl w:val="0"/>
                <w:numId w:val="19"/>
              </w:numPr>
              <w:autoSpaceDE w:val="0"/>
              <w:autoSpaceDN w:val="0"/>
              <w:adjustRightInd w:val="0"/>
              <w:jc w:val="both"/>
              <w:rPr>
                <w:rFonts w:ascii="Arial" w:hAnsi="Arial" w:cs="Arial"/>
                <w:sz w:val="22"/>
                <w:szCs w:val="22"/>
                <w:lang w:eastAsia="en-GB"/>
              </w:rPr>
            </w:pPr>
            <w:r w:rsidRPr="007432CB">
              <w:rPr>
                <w:rFonts w:ascii="Arial" w:hAnsi="Arial" w:cs="Arial"/>
                <w:sz w:val="22"/>
                <w:szCs w:val="22"/>
                <w:lang w:eastAsia="en-GB"/>
              </w:rPr>
              <w:t>Telephone and verbal communication systems</w:t>
            </w:r>
          </w:p>
          <w:p w14:paraId="614CFF92" w14:textId="77777777" w:rsidR="007432CB" w:rsidRDefault="007432CB" w:rsidP="007432CB">
            <w:pPr>
              <w:numPr>
                <w:ilvl w:val="0"/>
                <w:numId w:val="19"/>
              </w:numPr>
              <w:autoSpaceDE w:val="0"/>
              <w:autoSpaceDN w:val="0"/>
              <w:adjustRightInd w:val="0"/>
              <w:jc w:val="both"/>
              <w:rPr>
                <w:rFonts w:ascii="Arial" w:hAnsi="Arial" w:cs="Arial"/>
                <w:sz w:val="22"/>
                <w:szCs w:val="22"/>
                <w:lang w:eastAsia="en-GB"/>
              </w:rPr>
            </w:pPr>
            <w:r w:rsidRPr="007432CB">
              <w:rPr>
                <w:rFonts w:ascii="Arial" w:hAnsi="Arial" w:cs="Arial"/>
                <w:sz w:val="22"/>
                <w:szCs w:val="22"/>
                <w:lang w:eastAsia="en-GB"/>
              </w:rPr>
              <w:t>Manual systems for personnel records.</w:t>
            </w:r>
          </w:p>
          <w:p w14:paraId="21CB339E" w14:textId="77777777" w:rsidR="00CF4638" w:rsidRPr="00A25657" w:rsidRDefault="00CF4638" w:rsidP="007432CB">
            <w:pPr>
              <w:jc w:val="both"/>
              <w:rPr>
                <w:rFonts w:ascii="Arial" w:hAnsi="Arial" w:cs="Arial"/>
                <w:sz w:val="22"/>
                <w:szCs w:val="22"/>
              </w:rPr>
            </w:pPr>
          </w:p>
        </w:tc>
      </w:tr>
      <w:tr w:rsidR="00E96A8E" w14:paraId="0E5B5D49" w14:textId="77777777" w:rsidTr="003E76B5">
        <w:tc>
          <w:tcPr>
            <w:tcW w:w="9588" w:type="dxa"/>
            <w:gridSpan w:val="2"/>
          </w:tcPr>
          <w:p w14:paraId="783629C7" w14:textId="77777777" w:rsidR="00E96A8E" w:rsidRDefault="0083655E" w:rsidP="00A25657">
            <w:pPr>
              <w:tabs>
                <w:tab w:val="left" w:pos="480"/>
              </w:tabs>
              <w:jc w:val="both"/>
              <w:rPr>
                <w:rFonts w:ascii="Arial" w:hAnsi="Arial" w:cs="Arial"/>
                <w:b/>
                <w:bCs/>
                <w:sz w:val="22"/>
                <w:szCs w:val="22"/>
              </w:rPr>
            </w:pPr>
            <w:r w:rsidRPr="00A25657">
              <w:rPr>
                <w:rFonts w:ascii="Arial" w:hAnsi="Arial" w:cs="Arial"/>
                <w:b/>
                <w:bCs/>
                <w:sz w:val="22"/>
                <w:szCs w:val="22"/>
              </w:rPr>
              <w:t>7.</w:t>
            </w:r>
            <w:r w:rsidR="00E44F79">
              <w:rPr>
                <w:rFonts w:ascii="Arial" w:hAnsi="Arial" w:cs="Arial"/>
                <w:b/>
                <w:bCs/>
                <w:sz w:val="22"/>
                <w:szCs w:val="22"/>
              </w:rPr>
              <w:t xml:space="preserve"> </w:t>
            </w:r>
            <w:r w:rsidR="00E96A8E" w:rsidRPr="00A25657">
              <w:rPr>
                <w:rFonts w:ascii="Arial" w:hAnsi="Arial" w:cs="Arial"/>
                <w:b/>
                <w:bCs/>
                <w:sz w:val="22"/>
                <w:szCs w:val="22"/>
              </w:rPr>
              <w:t>DECISIONS AND JUDGEMENTS</w:t>
            </w:r>
          </w:p>
          <w:p w14:paraId="50EDA224" w14:textId="77777777" w:rsidR="00A25657" w:rsidRPr="00A25657" w:rsidRDefault="00A25657" w:rsidP="00A25657">
            <w:pPr>
              <w:tabs>
                <w:tab w:val="left" w:pos="480"/>
              </w:tabs>
              <w:jc w:val="both"/>
              <w:rPr>
                <w:rFonts w:ascii="Arial" w:hAnsi="Arial" w:cs="Arial"/>
                <w:b/>
                <w:bCs/>
                <w:sz w:val="22"/>
                <w:szCs w:val="22"/>
              </w:rPr>
            </w:pPr>
          </w:p>
          <w:p w14:paraId="477219D1" w14:textId="5EA7AD22" w:rsidR="00A25657" w:rsidRDefault="00175073" w:rsidP="00A25657">
            <w:p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A25657" w:rsidRPr="00A25657">
              <w:rPr>
                <w:rFonts w:ascii="Arial" w:hAnsi="Arial" w:cs="Arial"/>
                <w:sz w:val="22"/>
                <w:szCs w:val="22"/>
                <w:lang w:eastAsia="en-GB"/>
              </w:rPr>
              <w:t xml:space="preserve">holder will be expected to work for long periods of time </w:t>
            </w:r>
            <w:r w:rsidR="007A78AF">
              <w:rPr>
                <w:rFonts w:ascii="Arial" w:hAnsi="Arial" w:cs="Arial"/>
                <w:sz w:val="22"/>
                <w:szCs w:val="22"/>
                <w:lang w:eastAsia="en-GB"/>
              </w:rPr>
              <w:t>under direction from other members of staff</w:t>
            </w:r>
            <w:r w:rsidR="007432CB">
              <w:rPr>
                <w:rFonts w:ascii="Arial" w:hAnsi="Arial" w:cs="Arial"/>
                <w:sz w:val="22"/>
                <w:szCs w:val="22"/>
                <w:lang w:eastAsia="en-GB"/>
              </w:rPr>
              <w:t xml:space="preserve"> (</w:t>
            </w:r>
            <w:r w:rsidR="001A454D">
              <w:rPr>
                <w:rFonts w:ascii="Arial" w:hAnsi="Arial" w:cs="Arial"/>
                <w:sz w:val="22"/>
                <w:szCs w:val="22"/>
                <w:lang w:eastAsia="en-GB"/>
              </w:rPr>
              <w:t>Senior PM</w:t>
            </w:r>
            <w:r w:rsidR="00E51220">
              <w:rPr>
                <w:rFonts w:ascii="Arial" w:hAnsi="Arial" w:cs="Arial"/>
                <w:sz w:val="22"/>
                <w:szCs w:val="22"/>
                <w:lang w:eastAsia="en-GB"/>
              </w:rPr>
              <w:t xml:space="preserve">, </w:t>
            </w:r>
            <w:r w:rsidR="001A454D">
              <w:rPr>
                <w:rFonts w:ascii="Arial" w:hAnsi="Arial" w:cs="Arial"/>
                <w:sz w:val="22"/>
                <w:szCs w:val="22"/>
                <w:lang w:eastAsia="en-GB"/>
              </w:rPr>
              <w:t>Project Manager</w:t>
            </w:r>
            <w:r w:rsidR="00E51220">
              <w:rPr>
                <w:rFonts w:ascii="Arial" w:hAnsi="Arial" w:cs="Arial"/>
                <w:sz w:val="22"/>
                <w:szCs w:val="22"/>
                <w:lang w:eastAsia="en-GB"/>
              </w:rPr>
              <w:t xml:space="preserve"> and </w:t>
            </w:r>
            <w:r w:rsidR="001A454D">
              <w:rPr>
                <w:rFonts w:ascii="Arial" w:hAnsi="Arial" w:cs="Arial"/>
                <w:sz w:val="22"/>
                <w:szCs w:val="22"/>
                <w:lang w:eastAsia="en-GB"/>
              </w:rPr>
              <w:t>Assistant PM</w:t>
            </w:r>
            <w:r w:rsidR="007432CB">
              <w:rPr>
                <w:rFonts w:ascii="Arial" w:hAnsi="Arial" w:cs="Arial"/>
                <w:sz w:val="22"/>
                <w:szCs w:val="22"/>
                <w:lang w:eastAsia="en-GB"/>
              </w:rPr>
              <w:t>)</w:t>
            </w:r>
            <w:r w:rsidR="007A78AF">
              <w:rPr>
                <w:rFonts w:ascii="Arial" w:hAnsi="Arial" w:cs="Arial"/>
                <w:sz w:val="22"/>
                <w:szCs w:val="22"/>
                <w:lang w:eastAsia="en-GB"/>
              </w:rPr>
              <w:t>.</w:t>
            </w:r>
          </w:p>
          <w:p w14:paraId="7F553F7D" w14:textId="77777777" w:rsidR="00A25657" w:rsidRPr="00A25657" w:rsidRDefault="00A25657" w:rsidP="00A25657">
            <w:pPr>
              <w:autoSpaceDE w:val="0"/>
              <w:autoSpaceDN w:val="0"/>
              <w:adjustRightInd w:val="0"/>
              <w:jc w:val="both"/>
              <w:rPr>
                <w:rFonts w:ascii="Arial" w:hAnsi="Arial" w:cs="Arial"/>
                <w:sz w:val="22"/>
                <w:szCs w:val="22"/>
                <w:lang w:eastAsia="en-GB"/>
              </w:rPr>
            </w:pPr>
          </w:p>
          <w:p w14:paraId="04719314" w14:textId="77777777" w:rsidR="00A25657" w:rsidRDefault="00175073" w:rsidP="007A78A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A25657" w:rsidRPr="00A25657">
              <w:rPr>
                <w:rFonts w:ascii="Arial" w:hAnsi="Arial" w:cs="Arial"/>
                <w:sz w:val="22"/>
                <w:szCs w:val="22"/>
                <w:lang w:eastAsia="en-GB"/>
              </w:rPr>
              <w:t>holder will be exp</w:t>
            </w:r>
            <w:r w:rsidR="007A78AF">
              <w:rPr>
                <w:rFonts w:ascii="Arial" w:hAnsi="Arial" w:cs="Arial"/>
                <w:sz w:val="22"/>
                <w:szCs w:val="22"/>
                <w:lang w:eastAsia="en-GB"/>
              </w:rPr>
              <w:t>ected to prioritise their work.</w:t>
            </w:r>
          </w:p>
          <w:p w14:paraId="142412B3" w14:textId="77777777" w:rsidR="00A25657" w:rsidRPr="00A25657" w:rsidRDefault="00A25657" w:rsidP="00A25657">
            <w:pPr>
              <w:autoSpaceDE w:val="0"/>
              <w:autoSpaceDN w:val="0"/>
              <w:adjustRightInd w:val="0"/>
              <w:jc w:val="both"/>
              <w:rPr>
                <w:rFonts w:ascii="Arial" w:hAnsi="Arial" w:cs="Arial"/>
                <w:sz w:val="22"/>
                <w:szCs w:val="22"/>
                <w:lang w:eastAsia="en-GB"/>
              </w:rPr>
            </w:pPr>
          </w:p>
          <w:p w14:paraId="0FD9B022" w14:textId="61A9DD19" w:rsidR="00A25657" w:rsidRPr="00A25657" w:rsidRDefault="007432CB" w:rsidP="00A25657">
            <w:p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A25657" w:rsidRPr="00A25657">
              <w:rPr>
                <w:rFonts w:ascii="Arial" w:hAnsi="Arial" w:cs="Arial"/>
                <w:sz w:val="22"/>
                <w:szCs w:val="22"/>
                <w:lang w:eastAsia="en-GB"/>
              </w:rPr>
              <w:t>holder will be expected to disseminate the varied amount of information</w:t>
            </w:r>
            <w:r w:rsidR="00A65FE7">
              <w:rPr>
                <w:rFonts w:ascii="Arial" w:hAnsi="Arial" w:cs="Arial"/>
                <w:sz w:val="22"/>
                <w:szCs w:val="22"/>
                <w:lang w:eastAsia="en-GB"/>
              </w:rPr>
              <w:t xml:space="preserve"> </w:t>
            </w:r>
            <w:r w:rsidRPr="00A25657">
              <w:rPr>
                <w:rFonts w:ascii="Arial" w:hAnsi="Arial" w:cs="Arial"/>
                <w:sz w:val="22"/>
                <w:szCs w:val="22"/>
                <w:lang w:eastAsia="en-GB"/>
              </w:rPr>
              <w:t>gathered from internal and external sources to all the necessary parties within the</w:t>
            </w:r>
            <w:r w:rsidR="00A65FE7">
              <w:rPr>
                <w:rFonts w:ascii="Arial" w:hAnsi="Arial" w:cs="Arial"/>
                <w:sz w:val="22"/>
                <w:szCs w:val="22"/>
                <w:lang w:eastAsia="en-GB"/>
              </w:rPr>
              <w:t xml:space="preserve"> </w:t>
            </w:r>
            <w:r>
              <w:rPr>
                <w:rFonts w:ascii="Arial" w:hAnsi="Arial" w:cs="Arial"/>
                <w:sz w:val="22"/>
                <w:szCs w:val="22"/>
                <w:lang w:eastAsia="en-GB"/>
              </w:rPr>
              <w:t xml:space="preserve">Board under the direction of </w:t>
            </w:r>
            <w:r w:rsidR="00E51220">
              <w:rPr>
                <w:rFonts w:ascii="Arial" w:hAnsi="Arial" w:cs="Arial"/>
                <w:sz w:val="22"/>
                <w:szCs w:val="22"/>
                <w:lang w:eastAsia="en-GB"/>
              </w:rPr>
              <w:t>line management</w:t>
            </w:r>
            <w:r>
              <w:rPr>
                <w:rFonts w:ascii="Arial" w:hAnsi="Arial" w:cs="Arial"/>
                <w:sz w:val="22"/>
                <w:szCs w:val="22"/>
                <w:lang w:eastAsia="en-GB"/>
              </w:rPr>
              <w:t>.</w:t>
            </w:r>
          </w:p>
          <w:p w14:paraId="2D46C0B3" w14:textId="77777777" w:rsidR="00AC22DE" w:rsidRPr="00A25657" w:rsidRDefault="00AC22DE" w:rsidP="007A78AF">
            <w:pPr>
              <w:autoSpaceDE w:val="0"/>
              <w:autoSpaceDN w:val="0"/>
              <w:adjustRightInd w:val="0"/>
              <w:jc w:val="both"/>
              <w:rPr>
                <w:rFonts w:ascii="Arial" w:hAnsi="Arial" w:cs="Arial"/>
                <w:b/>
                <w:bCs/>
                <w:sz w:val="22"/>
                <w:szCs w:val="22"/>
              </w:rPr>
            </w:pPr>
          </w:p>
        </w:tc>
      </w:tr>
      <w:tr w:rsidR="00E96A8E" w:rsidRPr="003B3D61" w14:paraId="5A54DFE0" w14:textId="77777777" w:rsidTr="003E76B5">
        <w:tc>
          <w:tcPr>
            <w:tcW w:w="9588" w:type="dxa"/>
            <w:gridSpan w:val="2"/>
          </w:tcPr>
          <w:p w14:paraId="62166D38" w14:textId="77777777" w:rsidR="00E96A8E" w:rsidRDefault="003B2930" w:rsidP="003B3D61">
            <w:pPr>
              <w:jc w:val="both"/>
              <w:rPr>
                <w:rFonts w:ascii="Arial" w:hAnsi="Arial" w:cs="Arial"/>
                <w:b/>
                <w:bCs/>
                <w:sz w:val="22"/>
                <w:szCs w:val="22"/>
              </w:rPr>
            </w:pPr>
            <w:r w:rsidRPr="003B3D61">
              <w:rPr>
                <w:rFonts w:ascii="Arial" w:hAnsi="Arial" w:cs="Arial"/>
                <w:b/>
                <w:bCs/>
                <w:sz w:val="22"/>
                <w:szCs w:val="22"/>
              </w:rPr>
              <w:t xml:space="preserve">8. </w:t>
            </w:r>
            <w:r w:rsidR="00E96A8E" w:rsidRPr="003B3D61">
              <w:rPr>
                <w:rFonts w:ascii="Arial" w:hAnsi="Arial" w:cs="Arial"/>
                <w:b/>
                <w:bCs/>
                <w:sz w:val="22"/>
                <w:szCs w:val="22"/>
              </w:rPr>
              <w:t>COMMUNICATIONS AND RELATIONSHIPS</w:t>
            </w:r>
          </w:p>
          <w:p w14:paraId="1168E3EC" w14:textId="77777777" w:rsidR="003B3D61" w:rsidRPr="003B3D61" w:rsidRDefault="003B3D61" w:rsidP="003B3D61">
            <w:pPr>
              <w:jc w:val="both"/>
              <w:rPr>
                <w:rFonts w:ascii="Arial" w:hAnsi="Arial" w:cs="Arial"/>
                <w:b/>
                <w:bCs/>
                <w:sz w:val="22"/>
                <w:szCs w:val="22"/>
              </w:rPr>
            </w:pPr>
          </w:p>
          <w:p w14:paraId="7FFCA1C2" w14:textId="47B747EB" w:rsidR="007A78AF" w:rsidRDefault="007A78AF" w:rsidP="003B3D61">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The </w:t>
            </w:r>
            <w:r w:rsidR="00E51220">
              <w:rPr>
                <w:rFonts w:ascii="Arial" w:hAnsi="Arial" w:cs="Arial"/>
                <w:sz w:val="22"/>
                <w:szCs w:val="22"/>
                <w:lang w:eastAsia="en-GB"/>
              </w:rPr>
              <w:t>post holder</w:t>
            </w:r>
            <w:r>
              <w:rPr>
                <w:rFonts w:ascii="Arial" w:hAnsi="Arial" w:cs="Arial"/>
                <w:sz w:val="22"/>
                <w:szCs w:val="22"/>
                <w:lang w:eastAsia="en-GB"/>
              </w:rPr>
              <w:t xml:space="preserve"> must work closely with the </w:t>
            </w:r>
            <w:r w:rsidR="001A454D">
              <w:rPr>
                <w:rFonts w:ascii="Arial" w:hAnsi="Arial" w:cs="Arial"/>
                <w:sz w:val="22"/>
                <w:szCs w:val="22"/>
                <w:lang w:eastAsia="en-GB"/>
              </w:rPr>
              <w:t>project management</w:t>
            </w:r>
            <w:r>
              <w:rPr>
                <w:rFonts w:ascii="Arial" w:hAnsi="Arial" w:cs="Arial"/>
                <w:sz w:val="22"/>
                <w:szCs w:val="22"/>
                <w:lang w:eastAsia="en-GB"/>
              </w:rPr>
              <w:t xml:space="preserve"> </w:t>
            </w:r>
            <w:r w:rsidR="001A454D">
              <w:rPr>
                <w:rFonts w:ascii="Arial" w:hAnsi="Arial" w:cs="Arial"/>
                <w:sz w:val="22"/>
                <w:szCs w:val="22"/>
                <w:lang w:eastAsia="en-GB"/>
              </w:rPr>
              <w:t xml:space="preserve">team members </w:t>
            </w:r>
            <w:r>
              <w:rPr>
                <w:rFonts w:ascii="Arial" w:hAnsi="Arial" w:cs="Arial"/>
                <w:sz w:val="22"/>
                <w:szCs w:val="22"/>
                <w:lang w:eastAsia="en-GB"/>
              </w:rPr>
              <w:t>on a day to day basis learning the main skills of the post.</w:t>
            </w:r>
          </w:p>
          <w:p w14:paraId="19D68531" w14:textId="77777777" w:rsidR="007A78AF" w:rsidRDefault="007A78AF" w:rsidP="003B3D61">
            <w:pPr>
              <w:autoSpaceDE w:val="0"/>
              <w:autoSpaceDN w:val="0"/>
              <w:adjustRightInd w:val="0"/>
              <w:jc w:val="both"/>
              <w:rPr>
                <w:rFonts w:ascii="Arial" w:hAnsi="Arial" w:cs="Arial"/>
                <w:sz w:val="22"/>
                <w:szCs w:val="22"/>
                <w:lang w:eastAsia="en-GB"/>
              </w:rPr>
            </w:pPr>
          </w:p>
          <w:p w14:paraId="55C06A10" w14:textId="3506D96E" w:rsidR="007A78AF" w:rsidRDefault="003B3D61" w:rsidP="003B3D61">
            <w:pPr>
              <w:autoSpaceDE w:val="0"/>
              <w:autoSpaceDN w:val="0"/>
              <w:adjustRightInd w:val="0"/>
              <w:jc w:val="both"/>
              <w:rPr>
                <w:rFonts w:ascii="Arial" w:hAnsi="Arial" w:cs="Arial"/>
                <w:sz w:val="22"/>
                <w:szCs w:val="22"/>
                <w:lang w:eastAsia="en-GB"/>
              </w:rPr>
            </w:pPr>
            <w:r w:rsidRPr="003B3D61">
              <w:rPr>
                <w:rFonts w:ascii="Arial" w:hAnsi="Arial" w:cs="Arial"/>
                <w:sz w:val="22"/>
                <w:szCs w:val="22"/>
                <w:lang w:eastAsia="en-GB"/>
              </w:rPr>
              <w:t>Commun</w:t>
            </w:r>
            <w:r w:rsidR="006929D3">
              <w:rPr>
                <w:rFonts w:ascii="Arial" w:hAnsi="Arial" w:cs="Arial"/>
                <w:sz w:val="22"/>
                <w:szCs w:val="22"/>
                <w:lang w:eastAsia="en-GB"/>
              </w:rPr>
              <w:t>ication carried out by the post</w:t>
            </w:r>
            <w:r w:rsidRPr="003B3D61">
              <w:rPr>
                <w:rFonts w:ascii="Arial" w:hAnsi="Arial" w:cs="Arial"/>
                <w:sz w:val="22"/>
                <w:szCs w:val="22"/>
                <w:lang w:eastAsia="en-GB"/>
              </w:rPr>
              <w:t>holder with a wide range of parties within and</w:t>
            </w:r>
            <w:r w:rsidR="004C2094">
              <w:rPr>
                <w:rFonts w:ascii="Arial" w:hAnsi="Arial" w:cs="Arial"/>
                <w:sz w:val="22"/>
                <w:szCs w:val="22"/>
                <w:lang w:eastAsia="en-GB"/>
              </w:rPr>
              <w:t xml:space="preserve"> </w:t>
            </w:r>
            <w:r w:rsidR="00696A6D" w:rsidRPr="003B3D61">
              <w:rPr>
                <w:rFonts w:ascii="Arial" w:hAnsi="Arial" w:cs="Arial"/>
                <w:sz w:val="22"/>
                <w:szCs w:val="22"/>
                <w:lang w:eastAsia="en-GB"/>
              </w:rPr>
              <w:t>out with</w:t>
            </w:r>
            <w:r w:rsidRPr="003B3D61">
              <w:rPr>
                <w:rFonts w:ascii="Arial" w:hAnsi="Arial" w:cs="Arial"/>
                <w:sz w:val="22"/>
                <w:szCs w:val="22"/>
                <w:lang w:eastAsia="en-GB"/>
              </w:rPr>
              <w:t xml:space="preserve"> NHSGGC will involve providing and receiving complex information</w:t>
            </w:r>
            <w:r w:rsidR="007432CB">
              <w:rPr>
                <w:rFonts w:ascii="Arial" w:hAnsi="Arial" w:cs="Arial"/>
                <w:sz w:val="22"/>
                <w:szCs w:val="22"/>
                <w:lang w:eastAsia="en-GB"/>
              </w:rPr>
              <w:t xml:space="preserve"> </w:t>
            </w:r>
            <w:r w:rsidRPr="003B3D61">
              <w:rPr>
                <w:rFonts w:ascii="Arial" w:hAnsi="Arial" w:cs="Arial"/>
                <w:sz w:val="22"/>
                <w:szCs w:val="22"/>
                <w:lang w:eastAsia="en-GB"/>
              </w:rPr>
              <w:t xml:space="preserve">regarding </w:t>
            </w:r>
            <w:r w:rsidR="001A454D">
              <w:rPr>
                <w:rFonts w:ascii="Arial" w:hAnsi="Arial" w:cs="Arial"/>
                <w:sz w:val="22"/>
                <w:szCs w:val="22"/>
                <w:lang w:eastAsia="en-GB"/>
              </w:rPr>
              <w:t>project development</w:t>
            </w:r>
            <w:r w:rsidRPr="003B3D61">
              <w:rPr>
                <w:rFonts w:ascii="Arial" w:hAnsi="Arial" w:cs="Arial"/>
                <w:sz w:val="22"/>
                <w:szCs w:val="22"/>
                <w:lang w:eastAsia="en-GB"/>
              </w:rPr>
              <w:t xml:space="preserve">. </w:t>
            </w:r>
          </w:p>
          <w:p w14:paraId="51B1C9AB" w14:textId="77777777" w:rsidR="007A78AF" w:rsidRDefault="007A78AF" w:rsidP="003B3D61">
            <w:pPr>
              <w:autoSpaceDE w:val="0"/>
              <w:autoSpaceDN w:val="0"/>
              <w:adjustRightInd w:val="0"/>
              <w:jc w:val="both"/>
              <w:rPr>
                <w:rFonts w:ascii="Arial" w:hAnsi="Arial" w:cs="Arial"/>
                <w:sz w:val="22"/>
                <w:szCs w:val="22"/>
                <w:lang w:eastAsia="en-GB"/>
              </w:rPr>
            </w:pPr>
          </w:p>
          <w:p w14:paraId="2C928781" w14:textId="77777777" w:rsidR="003B3D61" w:rsidRDefault="003B3D61" w:rsidP="003B3D61">
            <w:pPr>
              <w:autoSpaceDE w:val="0"/>
              <w:autoSpaceDN w:val="0"/>
              <w:adjustRightInd w:val="0"/>
              <w:jc w:val="both"/>
              <w:rPr>
                <w:rFonts w:ascii="Arial" w:hAnsi="Arial" w:cs="Arial"/>
                <w:sz w:val="22"/>
                <w:szCs w:val="22"/>
                <w:lang w:eastAsia="en-GB"/>
              </w:rPr>
            </w:pPr>
            <w:r w:rsidRPr="003B3D61">
              <w:rPr>
                <w:rFonts w:ascii="Arial" w:hAnsi="Arial" w:cs="Arial"/>
                <w:sz w:val="22"/>
                <w:szCs w:val="22"/>
                <w:lang w:eastAsia="en-GB"/>
              </w:rPr>
              <w:t>The post holder will be able to provide information at an appropriate level to those</w:t>
            </w:r>
            <w:r w:rsidR="007432CB">
              <w:rPr>
                <w:rFonts w:ascii="Arial" w:hAnsi="Arial" w:cs="Arial"/>
                <w:sz w:val="22"/>
                <w:szCs w:val="22"/>
                <w:lang w:eastAsia="en-GB"/>
              </w:rPr>
              <w:t xml:space="preserve"> </w:t>
            </w:r>
            <w:r w:rsidRPr="003B3D61">
              <w:rPr>
                <w:rFonts w:ascii="Arial" w:hAnsi="Arial" w:cs="Arial"/>
                <w:sz w:val="22"/>
                <w:szCs w:val="22"/>
                <w:lang w:eastAsia="en-GB"/>
              </w:rPr>
              <w:t>who require it.</w:t>
            </w:r>
          </w:p>
          <w:p w14:paraId="0C65264D" w14:textId="77777777" w:rsidR="003B3D61" w:rsidRPr="003B3D61" w:rsidRDefault="003B3D61" w:rsidP="003B3D61">
            <w:pPr>
              <w:autoSpaceDE w:val="0"/>
              <w:autoSpaceDN w:val="0"/>
              <w:adjustRightInd w:val="0"/>
              <w:jc w:val="both"/>
              <w:rPr>
                <w:rFonts w:ascii="Arial" w:hAnsi="Arial" w:cs="Arial"/>
                <w:sz w:val="22"/>
                <w:szCs w:val="22"/>
                <w:lang w:eastAsia="en-GB"/>
              </w:rPr>
            </w:pPr>
          </w:p>
          <w:p w14:paraId="1F7B018F" w14:textId="77777777" w:rsidR="003B3D61" w:rsidRDefault="006929D3" w:rsidP="003B3D61">
            <w:p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3B3D61" w:rsidRPr="003B3D61">
              <w:rPr>
                <w:rFonts w:ascii="Arial" w:hAnsi="Arial" w:cs="Arial"/>
                <w:sz w:val="22"/>
                <w:szCs w:val="22"/>
                <w:lang w:eastAsia="en-GB"/>
              </w:rPr>
              <w:t>holder will establish and maintain appropriate networks to enable effective</w:t>
            </w:r>
            <w:r w:rsidR="007432CB">
              <w:rPr>
                <w:rFonts w:ascii="Arial" w:hAnsi="Arial" w:cs="Arial"/>
                <w:sz w:val="22"/>
                <w:szCs w:val="22"/>
                <w:lang w:eastAsia="en-GB"/>
              </w:rPr>
              <w:t xml:space="preserve"> </w:t>
            </w:r>
            <w:r w:rsidR="003B3D61" w:rsidRPr="003B3D61">
              <w:rPr>
                <w:rFonts w:ascii="Arial" w:hAnsi="Arial" w:cs="Arial"/>
                <w:sz w:val="22"/>
                <w:szCs w:val="22"/>
                <w:lang w:eastAsia="en-GB"/>
              </w:rPr>
              <w:t>and regular communications with all interested parties.</w:t>
            </w:r>
          </w:p>
          <w:p w14:paraId="4CF79D85" w14:textId="77777777" w:rsidR="003B3D61" w:rsidRPr="003B3D61" w:rsidRDefault="003B3D61" w:rsidP="003B3D61">
            <w:pPr>
              <w:autoSpaceDE w:val="0"/>
              <w:autoSpaceDN w:val="0"/>
              <w:adjustRightInd w:val="0"/>
              <w:jc w:val="both"/>
              <w:rPr>
                <w:rFonts w:ascii="Arial" w:hAnsi="Arial" w:cs="Arial"/>
                <w:sz w:val="22"/>
                <w:szCs w:val="22"/>
                <w:lang w:eastAsia="en-GB"/>
              </w:rPr>
            </w:pPr>
          </w:p>
          <w:p w14:paraId="5262D799" w14:textId="77777777" w:rsidR="00E96A8E" w:rsidRDefault="006929D3" w:rsidP="007432CB">
            <w:p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3B3D61" w:rsidRPr="003B3D61">
              <w:rPr>
                <w:rFonts w:ascii="Arial" w:hAnsi="Arial" w:cs="Arial"/>
                <w:sz w:val="22"/>
                <w:szCs w:val="22"/>
                <w:lang w:eastAsia="en-GB"/>
              </w:rPr>
              <w:t>holder will carry out these communications by means of oral, written, and</w:t>
            </w:r>
            <w:r w:rsidR="007432CB">
              <w:rPr>
                <w:rFonts w:ascii="Arial" w:hAnsi="Arial" w:cs="Arial"/>
                <w:sz w:val="22"/>
                <w:szCs w:val="22"/>
                <w:lang w:eastAsia="en-GB"/>
              </w:rPr>
              <w:t xml:space="preserve"> </w:t>
            </w:r>
            <w:r w:rsidR="003B3D61" w:rsidRPr="003B3D61">
              <w:rPr>
                <w:rFonts w:ascii="Arial" w:hAnsi="Arial" w:cs="Arial"/>
                <w:sz w:val="22"/>
                <w:szCs w:val="22"/>
                <w:lang w:eastAsia="en-GB"/>
              </w:rPr>
              <w:t>el</w:t>
            </w:r>
            <w:r w:rsidR="000F2E8E">
              <w:rPr>
                <w:rFonts w:ascii="Arial" w:hAnsi="Arial" w:cs="Arial"/>
                <w:sz w:val="22"/>
                <w:szCs w:val="22"/>
                <w:lang w:eastAsia="en-GB"/>
              </w:rPr>
              <w:t>ectronic formats.</w:t>
            </w:r>
          </w:p>
          <w:p w14:paraId="34F5F215" w14:textId="77777777" w:rsidR="00DE4448" w:rsidRPr="003B3D61" w:rsidRDefault="00DE4448" w:rsidP="003B3D61">
            <w:pPr>
              <w:jc w:val="both"/>
              <w:rPr>
                <w:rFonts w:ascii="Arial" w:hAnsi="Arial" w:cs="Arial"/>
                <w:sz w:val="22"/>
                <w:szCs w:val="22"/>
              </w:rPr>
            </w:pPr>
          </w:p>
        </w:tc>
      </w:tr>
      <w:tr w:rsidR="00E96A8E" w14:paraId="6A8E7EAB" w14:textId="77777777" w:rsidTr="003E76B5">
        <w:tc>
          <w:tcPr>
            <w:tcW w:w="9588" w:type="dxa"/>
            <w:gridSpan w:val="2"/>
          </w:tcPr>
          <w:p w14:paraId="051D82D3" w14:textId="77777777" w:rsidR="00E96A8E" w:rsidRPr="00751B85" w:rsidRDefault="00AC22DE" w:rsidP="00751B85">
            <w:pPr>
              <w:tabs>
                <w:tab w:val="left" w:pos="732"/>
              </w:tabs>
              <w:ind w:firstLine="12"/>
              <w:jc w:val="both"/>
              <w:rPr>
                <w:rFonts w:ascii="Arial" w:hAnsi="Arial" w:cs="Arial"/>
                <w:b/>
                <w:bCs/>
                <w:sz w:val="22"/>
                <w:szCs w:val="22"/>
              </w:rPr>
            </w:pPr>
            <w:r w:rsidRPr="00751B85">
              <w:rPr>
                <w:rFonts w:ascii="Arial" w:hAnsi="Arial" w:cs="Arial"/>
                <w:b/>
                <w:bCs/>
                <w:sz w:val="22"/>
                <w:szCs w:val="22"/>
              </w:rPr>
              <w:t xml:space="preserve">9. </w:t>
            </w:r>
            <w:r w:rsidR="00E96A8E" w:rsidRPr="00751B85">
              <w:rPr>
                <w:rFonts w:ascii="Arial" w:hAnsi="Arial" w:cs="Arial"/>
                <w:b/>
                <w:bCs/>
                <w:sz w:val="22"/>
                <w:szCs w:val="22"/>
              </w:rPr>
              <w:t>PHYSICAL</w:t>
            </w:r>
            <w:r w:rsidR="00751B85" w:rsidRPr="00751B85">
              <w:rPr>
                <w:rFonts w:ascii="Arial" w:hAnsi="Arial" w:cs="Arial"/>
                <w:b/>
                <w:bCs/>
                <w:sz w:val="22"/>
                <w:szCs w:val="22"/>
              </w:rPr>
              <w:t>, MENTAL EMOTIONAL AND ENVIRONMENTAL</w:t>
            </w:r>
            <w:r w:rsidR="00E96A8E" w:rsidRPr="00751B85">
              <w:rPr>
                <w:rFonts w:ascii="Arial" w:hAnsi="Arial" w:cs="Arial"/>
                <w:b/>
                <w:bCs/>
                <w:sz w:val="22"/>
                <w:szCs w:val="22"/>
              </w:rPr>
              <w:t xml:space="preserve"> DEMANDS OF THE JOB</w:t>
            </w:r>
          </w:p>
          <w:p w14:paraId="58308216" w14:textId="77777777" w:rsidR="00E96A8E" w:rsidRPr="00751B85" w:rsidRDefault="00E96A8E" w:rsidP="00751B85">
            <w:pPr>
              <w:tabs>
                <w:tab w:val="left" w:pos="480"/>
              </w:tabs>
              <w:jc w:val="both"/>
              <w:rPr>
                <w:rFonts w:ascii="Arial" w:hAnsi="Arial" w:cs="Arial"/>
                <w:sz w:val="22"/>
                <w:szCs w:val="22"/>
              </w:rPr>
            </w:pPr>
          </w:p>
          <w:p w14:paraId="57FB70FD" w14:textId="77777777" w:rsidR="00751B85" w:rsidRPr="00751B85" w:rsidRDefault="00751B85" w:rsidP="00751B85">
            <w:pPr>
              <w:autoSpaceDE w:val="0"/>
              <w:autoSpaceDN w:val="0"/>
              <w:adjustRightInd w:val="0"/>
              <w:jc w:val="both"/>
              <w:rPr>
                <w:rFonts w:ascii="Arial" w:hAnsi="Arial" w:cs="Arial"/>
                <w:sz w:val="22"/>
                <w:szCs w:val="22"/>
                <w:lang w:eastAsia="en-GB"/>
              </w:rPr>
            </w:pPr>
            <w:r w:rsidRPr="00751B85">
              <w:rPr>
                <w:rFonts w:ascii="Arial" w:hAnsi="Arial" w:cs="Arial"/>
                <w:sz w:val="22"/>
                <w:szCs w:val="22"/>
                <w:lang w:eastAsia="en-GB"/>
              </w:rPr>
              <w:t>Physical Effort:</w:t>
            </w:r>
          </w:p>
          <w:p w14:paraId="642A826F" w14:textId="77777777" w:rsidR="00751B85" w:rsidRPr="00751B85" w:rsidRDefault="006929D3" w:rsidP="00CA2066">
            <w:pPr>
              <w:numPr>
                <w:ilvl w:val="0"/>
                <w:numId w:val="11"/>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0F2E8E">
              <w:rPr>
                <w:rFonts w:ascii="Arial" w:hAnsi="Arial" w:cs="Arial"/>
                <w:sz w:val="22"/>
                <w:szCs w:val="22"/>
                <w:lang w:eastAsia="en-GB"/>
              </w:rPr>
              <w:t xml:space="preserve"> </w:t>
            </w:r>
            <w:r w:rsidR="00751B85" w:rsidRPr="00751B85">
              <w:rPr>
                <w:rFonts w:ascii="Arial" w:hAnsi="Arial" w:cs="Arial"/>
                <w:sz w:val="22"/>
                <w:szCs w:val="22"/>
                <w:lang w:eastAsia="en-GB"/>
              </w:rPr>
              <w:t>holder will spend a large proportion of the working week sitting in a</w:t>
            </w:r>
          </w:p>
          <w:p w14:paraId="4DDAC513" w14:textId="77777777" w:rsidR="00751B85" w:rsidRPr="00751B85" w:rsidRDefault="00CA2066" w:rsidP="00751B85">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            </w:t>
            </w:r>
            <w:r w:rsidR="00751B85" w:rsidRPr="00751B85">
              <w:rPr>
                <w:rFonts w:ascii="Arial" w:hAnsi="Arial" w:cs="Arial"/>
                <w:sz w:val="22"/>
                <w:szCs w:val="22"/>
                <w:lang w:eastAsia="en-GB"/>
              </w:rPr>
              <w:t>restricted position reviewing, interpreting and compiling reports whilst using</w:t>
            </w:r>
          </w:p>
          <w:p w14:paraId="5CC74131" w14:textId="77777777" w:rsidR="00751B85" w:rsidRPr="00751B85" w:rsidRDefault="00CA2066" w:rsidP="00751B85">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           </w:t>
            </w:r>
            <w:r w:rsidR="00751B85" w:rsidRPr="00751B85">
              <w:rPr>
                <w:rFonts w:ascii="Arial" w:hAnsi="Arial" w:cs="Arial"/>
                <w:sz w:val="22"/>
                <w:szCs w:val="22"/>
                <w:lang w:eastAsia="en-GB"/>
              </w:rPr>
              <w:t>his/her personal computer;</w:t>
            </w:r>
          </w:p>
          <w:p w14:paraId="631CE617" w14:textId="77777777" w:rsidR="00751B85" w:rsidRPr="007A78AF" w:rsidRDefault="006929D3" w:rsidP="00751B85">
            <w:pPr>
              <w:numPr>
                <w:ilvl w:val="0"/>
                <w:numId w:val="11"/>
              </w:numPr>
              <w:autoSpaceDE w:val="0"/>
              <w:autoSpaceDN w:val="0"/>
              <w:adjustRightInd w:val="0"/>
              <w:jc w:val="both"/>
              <w:rPr>
                <w:rFonts w:ascii="Arial" w:hAnsi="Arial" w:cs="Arial"/>
                <w:sz w:val="22"/>
                <w:szCs w:val="22"/>
                <w:lang w:eastAsia="en-GB"/>
              </w:rPr>
            </w:pPr>
            <w:r w:rsidRPr="007A78AF">
              <w:rPr>
                <w:rFonts w:ascii="Arial" w:hAnsi="Arial" w:cs="Arial"/>
                <w:sz w:val="22"/>
                <w:szCs w:val="22"/>
                <w:lang w:eastAsia="en-GB"/>
              </w:rPr>
              <w:t>the post</w:t>
            </w:r>
            <w:r w:rsidR="000F2E8E">
              <w:rPr>
                <w:rFonts w:ascii="Arial" w:hAnsi="Arial" w:cs="Arial"/>
                <w:sz w:val="22"/>
                <w:szCs w:val="22"/>
                <w:lang w:eastAsia="en-GB"/>
              </w:rPr>
              <w:t xml:space="preserve"> </w:t>
            </w:r>
            <w:r w:rsidR="00751B85" w:rsidRPr="007A78AF">
              <w:rPr>
                <w:rFonts w:ascii="Arial" w:hAnsi="Arial" w:cs="Arial"/>
                <w:sz w:val="22"/>
                <w:szCs w:val="22"/>
                <w:lang w:eastAsia="en-GB"/>
              </w:rPr>
              <w:t xml:space="preserve">holder will frequently travel around NHS sites </w:t>
            </w:r>
            <w:r w:rsidR="007A78AF" w:rsidRPr="007A78AF">
              <w:rPr>
                <w:rFonts w:ascii="Arial" w:hAnsi="Arial" w:cs="Arial"/>
                <w:sz w:val="22"/>
                <w:szCs w:val="22"/>
                <w:lang w:eastAsia="en-GB"/>
              </w:rPr>
              <w:t xml:space="preserve">supporting </w:t>
            </w:r>
            <w:r w:rsidR="00751B85" w:rsidRPr="007A78AF">
              <w:rPr>
                <w:rFonts w:ascii="Arial" w:hAnsi="Arial" w:cs="Arial"/>
                <w:sz w:val="22"/>
                <w:szCs w:val="22"/>
                <w:lang w:eastAsia="en-GB"/>
              </w:rPr>
              <w:t>auditing and assessing</w:t>
            </w:r>
            <w:r w:rsidR="007A78AF">
              <w:rPr>
                <w:rFonts w:ascii="Arial" w:hAnsi="Arial" w:cs="Arial"/>
                <w:sz w:val="22"/>
                <w:szCs w:val="22"/>
                <w:lang w:eastAsia="en-GB"/>
              </w:rPr>
              <w:t xml:space="preserve"> </w:t>
            </w:r>
            <w:r w:rsidR="00751B85" w:rsidRPr="007A78AF">
              <w:rPr>
                <w:rFonts w:ascii="Arial" w:hAnsi="Arial" w:cs="Arial"/>
                <w:sz w:val="22"/>
                <w:szCs w:val="22"/>
                <w:lang w:eastAsia="en-GB"/>
              </w:rPr>
              <w:t>environmental issues, which will require travelling between sites;</w:t>
            </w:r>
          </w:p>
          <w:p w14:paraId="2075576B" w14:textId="77777777" w:rsidR="006929D3" w:rsidRPr="00751B85" w:rsidRDefault="006929D3" w:rsidP="00751B85">
            <w:pPr>
              <w:autoSpaceDE w:val="0"/>
              <w:autoSpaceDN w:val="0"/>
              <w:adjustRightInd w:val="0"/>
              <w:jc w:val="both"/>
              <w:rPr>
                <w:rFonts w:ascii="Arial" w:hAnsi="Arial" w:cs="Arial"/>
                <w:sz w:val="22"/>
                <w:szCs w:val="22"/>
                <w:lang w:eastAsia="en-GB"/>
              </w:rPr>
            </w:pPr>
          </w:p>
          <w:p w14:paraId="50A77445" w14:textId="77777777" w:rsidR="00CA2066" w:rsidRPr="00751B85" w:rsidRDefault="00751B85" w:rsidP="00751B85">
            <w:pPr>
              <w:autoSpaceDE w:val="0"/>
              <w:autoSpaceDN w:val="0"/>
              <w:adjustRightInd w:val="0"/>
              <w:jc w:val="both"/>
              <w:rPr>
                <w:rFonts w:ascii="Arial" w:hAnsi="Arial" w:cs="Arial"/>
                <w:sz w:val="22"/>
                <w:szCs w:val="22"/>
                <w:lang w:eastAsia="en-GB"/>
              </w:rPr>
            </w:pPr>
            <w:r w:rsidRPr="00751B85">
              <w:rPr>
                <w:rFonts w:ascii="Arial" w:hAnsi="Arial" w:cs="Arial"/>
                <w:sz w:val="22"/>
                <w:szCs w:val="22"/>
                <w:lang w:eastAsia="en-GB"/>
              </w:rPr>
              <w:t>Mental Effort:</w:t>
            </w:r>
          </w:p>
          <w:p w14:paraId="43245116" w14:textId="77777777" w:rsidR="00751B85" w:rsidRPr="00751B85" w:rsidRDefault="006929D3" w:rsidP="00CA2066">
            <w:pPr>
              <w:numPr>
                <w:ilvl w:val="0"/>
                <w:numId w:val="11"/>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0F2E8E">
              <w:rPr>
                <w:rFonts w:ascii="Arial" w:hAnsi="Arial" w:cs="Arial"/>
                <w:sz w:val="22"/>
                <w:szCs w:val="22"/>
                <w:lang w:eastAsia="en-GB"/>
              </w:rPr>
              <w:t xml:space="preserve"> </w:t>
            </w:r>
            <w:r w:rsidR="00751B85" w:rsidRPr="00751B85">
              <w:rPr>
                <w:rFonts w:ascii="Arial" w:hAnsi="Arial" w:cs="Arial"/>
                <w:sz w:val="22"/>
                <w:szCs w:val="22"/>
                <w:lang w:eastAsia="en-GB"/>
              </w:rPr>
              <w:t>holder will be required to have excellent critical appraisal skills, with the</w:t>
            </w:r>
          </w:p>
          <w:p w14:paraId="6347808C" w14:textId="77777777" w:rsidR="00751B85" w:rsidRPr="00751B85" w:rsidRDefault="00CA2066" w:rsidP="00751B85">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            </w:t>
            </w:r>
            <w:r w:rsidR="00751B85" w:rsidRPr="00751B85">
              <w:rPr>
                <w:rFonts w:ascii="Arial" w:hAnsi="Arial" w:cs="Arial"/>
                <w:sz w:val="22"/>
                <w:szCs w:val="22"/>
                <w:lang w:eastAsia="en-GB"/>
              </w:rPr>
              <w:t>ability to provide and receive large amounts of complex information, along with</w:t>
            </w:r>
          </w:p>
          <w:p w14:paraId="491B669B" w14:textId="77777777" w:rsidR="00751B85" w:rsidRPr="00751B85" w:rsidRDefault="00CA2066" w:rsidP="00751B85">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            </w:t>
            </w:r>
            <w:r w:rsidR="00751B85" w:rsidRPr="00751B85">
              <w:rPr>
                <w:rFonts w:ascii="Arial" w:hAnsi="Arial" w:cs="Arial"/>
                <w:sz w:val="22"/>
                <w:szCs w:val="22"/>
                <w:lang w:eastAsia="en-GB"/>
              </w:rPr>
              <w:t>the ability to provide rapid and accurate dissemination of complex information,</w:t>
            </w:r>
          </w:p>
          <w:p w14:paraId="3B3C29CA" w14:textId="77777777" w:rsidR="00CA2066" w:rsidRDefault="00CA2066" w:rsidP="00751B85">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            </w:t>
            </w:r>
            <w:r w:rsidR="00751B85" w:rsidRPr="00751B85">
              <w:rPr>
                <w:rFonts w:ascii="Arial" w:hAnsi="Arial" w:cs="Arial"/>
                <w:sz w:val="22"/>
                <w:szCs w:val="22"/>
                <w:lang w:eastAsia="en-GB"/>
              </w:rPr>
              <w:t>taking into account barriers to understanding in the recipient;</w:t>
            </w:r>
          </w:p>
          <w:p w14:paraId="0E1C104A" w14:textId="77777777" w:rsidR="00751B85" w:rsidRPr="007432CB" w:rsidRDefault="00751B85" w:rsidP="005B14D1">
            <w:pPr>
              <w:numPr>
                <w:ilvl w:val="0"/>
                <w:numId w:val="11"/>
              </w:numPr>
              <w:autoSpaceDE w:val="0"/>
              <w:autoSpaceDN w:val="0"/>
              <w:adjustRightInd w:val="0"/>
              <w:jc w:val="both"/>
              <w:rPr>
                <w:rFonts w:ascii="Arial" w:hAnsi="Arial" w:cs="Arial"/>
                <w:sz w:val="22"/>
                <w:szCs w:val="22"/>
                <w:lang w:eastAsia="en-GB"/>
              </w:rPr>
            </w:pPr>
            <w:r w:rsidRPr="007432CB">
              <w:rPr>
                <w:rFonts w:ascii="Arial" w:hAnsi="Arial" w:cs="Arial"/>
                <w:sz w:val="22"/>
                <w:szCs w:val="22"/>
                <w:lang w:eastAsia="en-GB"/>
              </w:rPr>
              <w:t>There will be a frequent requirement for the post holder to undertake prolonged</w:t>
            </w:r>
            <w:r w:rsidR="00CA2066" w:rsidRPr="007432CB">
              <w:rPr>
                <w:rFonts w:ascii="Arial" w:hAnsi="Arial" w:cs="Arial"/>
                <w:sz w:val="22"/>
                <w:szCs w:val="22"/>
                <w:lang w:eastAsia="en-GB"/>
              </w:rPr>
              <w:t xml:space="preserve">            </w:t>
            </w:r>
            <w:r w:rsidRPr="007432CB">
              <w:rPr>
                <w:rFonts w:ascii="Arial" w:hAnsi="Arial" w:cs="Arial"/>
                <w:sz w:val="22"/>
                <w:szCs w:val="22"/>
                <w:lang w:eastAsia="en-GB"/>
              </w:rPr>
              <w:t>concentration when considering and preparing reports, whilst facing interruptions.</w:t>
            </w:r>
          </w:p>
          <w:p w14:paraId="65A99B8E" w14:textId="77777777" w:rsidR="00CA2066" w:rsidRDefault="00CA2066" w:rsidP="00751B85">
            <w:pPr>
              <w:tabs>
                <w:tab w:val="left" w:pos="480"/>
              </w:tabs>
              <w:jc w:val="both"/>
              <w:rPr>
                <w:rFonts w:ascii="Arial" w:hAnsi="Arial" w:cs="Arial"/>
                <w:sz w:val="22"/>
                <w:szCs w:val="22"/>
                <w:lang w:eastAsia="en-GB"/>
              </w:rPr>
            </w:pPr>
          </w:p>
          <w:p w14:paraId="36C18B06" w14:textId="77777777" w:rsidR="00751B85" w:rsidRPr="00751B85" w:rsidRDefault="00751B85" w:rsidP="00751B85">
            <w:pPr>
              <w:autoSpaceDE w:val="0"/>
              <w:autoSpaceDN w:val="0"/>
              <w:adjustRightInd w:val="0"/>
              <w:jc w:val="both"/>
              <w:rPr>
                <w:rFonts w:ascii="Arial" w:hAnsi="Arial" w:cs="Arial"/>
                <w:sz w:val="22"/>
                <w:szCs w:val="22"/>
                <w:lang w:eastAsia="en-GB"/>
              </w:rPr>
            </w:pPr>
            <w:r w:rsidRPr="00751B85">
              <w:rPr>
                <w:rFonts w:ascii="Arial" w:hAnsi="Arial" w:cs="Arial"/>
                <w:sz w:val="22"/>
                <w:szCs w:val="22"/>
                <w:lang w:eastAsia="en-GB"/>
              </w:rPr>
              <w:t>Emotional Effort:</w:t>
            </w:r>
          </w:p>
          <w:p w14:paraId="39FF495C" w14:textId="77777777" w:rsidR="00751B85" w:rsidRPr="007432CB" w:rsidRDefault="00751B85" w:rsidP="005B14D1">
            <w:pPr>
              <w:numPr>
                <w:ilvl w:val="0"/>
                <w:numId w:val="11"/>
              </w:numPr>
              <w:autoSpaceDE w:val="0"/>
              <w:autoSpaceDN w:val="0"/>
              <w:adjustRightInd w:val="0"/>
              <w:jc w:val="both"/>
              <w:rPr>
                <w:rFonts w:ascii="Arial" w:hAnsi="Arial" w:cs="Arial"/>
                <w:sz w:val="22"/>
                <w:szCs w:val="22"/>
                <w:lang w:eastAsia="en-GB"/>
              </w:rPr>
            </w:pPr>
            <w:r w:rsidRPr="007432CB">
              <w:rPr>
                <w:rFonts w:ascii="Arial" w:hAnsi="Arial" w:cs="Arial"/>
                <w:sz w:val="22"/>
                <w:szCs w:val="22"/>
                <w:lang w:eastAsia="en-GB"/>
              </w:rPr>
              <w:t>It is expected that the post holder’s exposure to distressing and emotional</w:t>
            </w:r>
            <w:r w:rsidR="00CA2066" w:rsidRPr="007432CB">
              <w:rPr>
                <w:rFonts w:ascii="Arial" w:hAnsi="Arial" w:cs="Arial"/>
                <w:sz w:val="22"/>
                <w:szCs w:val="22"/>
                <w:lang w:eastAsia="en-GB"/>
              </w:rPr>
              <w:t xml:space="preserve">            </w:t>
            </w:r>
            <w:r w:rsidRPr="007432CB">
              <w:rPr>
                <w:rFonts w:ascii="Arial" w:hAnsi="Arial" w:cs="Arial"/>
                <w:sz w:val="22"/>
                <w:szCs w:val="22"/>
                <w:lang w:eastAsia="en-GB"/>
              </w:rPr>
              <w:t>circumstances will be rare.</w:t>
            </w:r>
          </w:p>
          <w:p w14:paraId="11AE22A5" w14:textId="77777777" w:rsidR="00CA2066" w:rsidRPr="00751B85" w:rsidRDefault="00CA2066" w:rsidP="00751B85">
            <w:pPr>
              <w:autoSpaceDE w:val="0"/>
              <w:autoSpaceDN w:val="0"/>
              <w:adjustRightInd w:val="0"/>
              <w:jc w:val="both"/>
              <w:rPr>
                <w:rFonts w:ascii="Arial" w:hAnsi="Arial" w:cs="Arial"/>
                <w:sz w:val="22"/>
                <w:szCs w:val="22"/>
                <w:lang w:eastAsia="en-GB"/>
              </w:rPr>
            </w:pPr>
          </w:p>
          <w:p w14:paraId="6073CDB6" w14:textId="77777777" w:rsidR="00CA2066" w:rsidRPr="00751B85" w:rsidRDefault="00751B85" w:rsidP="00751B85">
            <w:pPr>
              <w:autoSpaceDE w:val="0"/>
              <w:autoSpaceDN w:val="0"/>
              <w:adjustRightInd w:val="0"/>
              <w:jc w:val="both"/>
              <w:rPr>
                <w:rFonts w:ascii="Arial" w:hAnsi="Arial" w:cs="Arial"/>
                <w:sz w:val="22"/>
                <w:szCs w:val="22"/>
                <w:lang w:eastAsia="en-GB"/>
              </w:rPr>
            </w:pPr>
            <w:r w:rsidRPr="00751B85">
              <w:rPr>
                <w:rFonts w:ascii="Arial" w:hAnsi="Arial" w:cs="Arial"/>
                <w:sz w:val="22"/>
                <w:szCs w:val="22"/>
                <w:lang w:eastAsia="en-GB"/>
              </w:rPr>
              <w:t>Working Conditions:</w:t>
            </w:r>
          </w:p>
          <w:p w14:paraId="55A79AAE" w14:textId="77777777" w:rsidR="00751B85" w:rsidRPr="00751B85" w:rsidRDefault="006929D3" w:rsidP="00CA2066">
            <w:pPr>
              <w:numPr>
                <w:ilvl w:val="0"/>
                <w:numId w:val="11"/>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0F2E8E">
              <w:rPr>
                <w:rFonts w:ascii="Arial" w:hAnsi="Arial" w:cs="Arial"/>
                <w:sz w:val="22"/>
                <w:szCs w:val="22"/>
                <w:lang w:eastAsia="en-GB"/>
              </w:rPr>
              <w:t xml:space="preserve"> </w:t>
            </w:r>
            <w:r w:rsidR="00751B85" w:rsidRPr="00751B85">
              <w:rPr>
                <w:rFonts w:ascii="Arial" w:hAnsi="Arial" w:cs="Arial"/>
                <w:sz w:val="22"/>
                <w:szCs w:val="22"/>
                <w:lang w:eastAsia="en-GB"/>
              </w:rPr>
              <w:t>holder will be exposed to varying extremes of heat and cold, as well as</w:t>
            </w:r>
          </w:p>
          <w:p w14:paraId="19E5DDB4" w14:textId="77777777" w:rsidR="00CA2066" w:rsidRDefault="00CA2066" w:rsidP="00751B85">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            </w:t>
            </w:r>
            <w:r w:rsidR="00751B85" w:rsidRPr="00751B85">
              <w:rPr>
                <w:rFonts w:ascii="Arial" w:hAnsi="Arial" w:cs="Arial"/>
                <w:sz w:val="22"/>
                <w:szCs w:val="22"/>
                <w:lang w:eastAsia="en-GB"/>
              </w:rPr>
              <w:t>noise, in carrying out his/her job;</w:t>
            </w:r>
          </w:p>
          <w:p w14:paraId="227709B9" w14:textId="77777777" w:rsidR="004C2094" w:rsidRDefault="006929D3" w:rsidP="005B14D1">
            <w:pPr>
              <w:numPr>
                <w:ilvl w:val="0"/>
                <w:numId w:val="11"/>
              </w:numPr>
              <w:autoSpaceDE w:val="0"/>
              <w:autoSpaceDN w:val="0"/>
              <w:adjustRightInd w:val="0"/>
              <w:jc w:val="both"/>
              <w:rPr>
                <w:rFonts w:ascii="Arial" w:hAnsi="Arial" w:cs="Arial"/>
                <w:sz w:val="22"/>
                <w:szCs w:val="22"/>
                <w:lang w:eastAsia="en-GB"/>
              </w:rPr>
            </w:pPr>
            <w:r w:rsidRPr="004C2094">
              <w:rPr>
                <w:rFonts w:ascii="Arial" w:hAnsi="Arial" w:cs="Arial"/>
                <w:sz w:val="22"/>
                <w:szCs w:val="22"/>
                <w:lang w:eastAsia="en-GB"/>
              </w:rPr>
              <w:t>The post</w:t>
            </w:r>
            <w:r w:rsidR="000F2E8E">
              <w:rPr>
                <w:rFonts w:ascii="Arial" w:hAnsi="Arial" w:cs="Arial"/>
                <w:sz w:val="22"/>
                <w:szCs w:val="22"/>
                <w:lang w:eastAsia="en-GB"/>
              </w:rPr>
              <w:t xml:space="preserve"> </w:t>
            </w:r>
            <w:r w:rsidR="00751B85" w:rsidRPr="004C2094">
              <w:rPr>
                <w:rFonts w:ascii="Arial" w:hAnsi="Arial" w:cs="Arial"/>
                <w:sz w:val="22"/>
                <w:szCs w:val="22"/>
                <w:lang w:eastAsia="en-GB"/>
              </w:rPr>
              <w:t xml:space="preserve">holder </w:t>
            </w:r>
            <w:r w:rsidR="000F2E8E">
              <w:rPr>
                <w:rFonts w:ascii="Arial" w:hAnsi="Arial" w:cs="Arial"/>
                <w:sz w:val="22"/>
                <w:szCs w:val="22"/>
                <w:lang w:eastAsia="en-GB"/>
              </w:rPr>
              <w:t>will be a mix of</w:t>
            </w:r>
            <w:r w:rsidR="00751B85" w:rsidRPr="004C2094">
              <w:rPr>
                <w:rFonts w:ascii="Arial" w:hAnsi="Arial" w:cs="Arial"/>
                <w:sz w:val="22"/>
                <w:szCs w:val="22"/>
                <w:lang w:eastAsia="en-GB"/>
              </w:rPr>
              <w:t xml:space="preserve"> office</w:t>
            </w:r>
            <w:r w:rsidR="000F2E8E">
              <w:rPr>
                <w:rFonts w:ascii="Arial" w:hAnsi="Arial" w:cs="Arial"/>
                <w:sz w:val="22"/>
                <w:szCs w:val="22"/>
                <w:lang w:eastAsia="en-GB"/>
              </w:rPr>
              <w:t>, site and home working</w:t>
            </w:r>
            <w:r w:rsidR="00751B85" w:rsidRPr="004C2094">
              <w:rPr>
                <w:rFonts w:ascii="Arial" w:hAnsi="Arial" w:cs="Arial"/>
                <w:sz w:val="22"/>
                <w:szCs w:val="22"/>
                <w:lang w:eastAsia="en-GB"/>
              </w:rPr>
              <w:t>, using VDU equipment the majority of the</w:t>
            </w:r>
            <w:r w:rsidR="00CA2066" w:rsidRPr="004C2094">
              <w:rPr>
                <w:rFonts w:ascii="Arial" w:hAnsi="Arial" w:cs="Arial"/>
                <w:sz w:val="22"/>
                <w:szCs w:val="22"/>
                <w:lang w:eastAsia="en-GB"/>
              </w:rPr>
              <w:t xml:space="preserve"> </w:t>
            </w:r>
            <w:r w:rsidRPr="004C2094">
              <w:rPr>
                <w:rFonts w:ascii="Arial" w:hAnsi="Arial" w:cs="Arial"/>
                <w:sz w:val="22"/>
                <w:szCs w:val="22"/>
                <w:lang w:eastAsia="en-GB"/>
              </w:rPr>
              <w:t xml:space="preserve">time. </w:t>
            </w:r>
          </w:p>
          <w:p w14:paraId="4BBCD50C" w14:textId="34CB7B18" w:rsidR="00751B85" w:rsidRPr="004C2094" w:rsidRDefault="006929D3" w:rsidP="005B14D1">
            <w:pPr>
              <w:numPr>
                <w:ilvl w:val="0"/>
                <w:numId w:val="11"/>
              </w:numPr>
              <w:autoSpaceDE w:val="0"/>
              <w:autoSpaceDN w:val="0"/>
              <w:adjustRightInd w:val="0"/>
              <w:jc w:val="both"/>
              <w:rPr>
                <w:rFonts w:ascii="Arial" w:hAnsi="Arial" w:cs="Arial"/>
                <w:sz w:val="22"/>
                <w:szCs w:val="22"/>
                <w:lang w:eastAsia="en-GB"/>
              </w:rPr>
            </w:pPr>
            <w:r w:rsidRPr="004C2094">
              <w:rPr>
                <w:rFonts w:ascii="Arial" w:hAnsi="Arial" w:cs="Arial"/>
                <w:sz w:val="22"/>
                <w:szCs w:val="22"/>
                <w:lang w:eastAsia="en-GB"/>
              </w:rPr>
              <w:t>The post</w:t>
            </w:r>
            <w:r w:rsidR="000F2E8E">
              <w:rPr>
                <w:rFonts w:ascii="Arial" w:hAnsi="Arial" w:cs="Arial"/>
                <w:sz w:val="22"/>
                <w:szCs w:val="22"/>
                <w:lang w:eastAsia="en-GB"/>
              </w:rPr>
              <w:t xml:space="preserve"> </w:t>
            </w:r>
            <w:r w:rsidR="00751B85" w:rsidRPr="004C2094">
              <w:rPr>
                <w:rFonts w:ascii="Arial" w:hAnsi="Arial" w:cs="Arial"/>
                <w:sz w:val="22"/>
                <w:szCs w:val="22"/>
                <w:lang w:eastAsia="en-GB"/>
              </w:rPr>
              <w:t>holder will be expected to be able to type with speed and accurac</w:t>
            </w:r>
            <w:r w:rsidR="001A454D">
              <w:rPr>
                <w:rFonts w:ascii="Arial" w:hAnsi="Arial" w:cs="Arial"/>
                <w:sz w:val="22"/>
                <w:szCs w:val="22"/>
                <w:lang w:eastAsia="en-GB"/>
              </w:rPr>
              <w:t>y</w:t>
            </w:r>
            <w:r w:rsidR="00CA2066" w:rsidRPr="004C2094">
              <w:rPr>
                <w:rFonts w:ascii="Arial" w:hAnsi="Arial" w:cs="Arial"/>
                <w:sz w:val="22"/>
                <w:szCs w:val="22"/>
                <w:lang w:eastAsia="en-GB"/>
              </w:rPr>
              <w:t xml:space="preserve"> </w:t>
            </w:r>
            <w:r w:rsidR="00751B85" w:rsidRPr="004C2094">
              <w:rPr>
                <w:rFonts w:ascii="Arial" w:hAnsi="Arial" w:cs="Arial"/>
                <w:sz w:val="22"/>
                <w:szCs w:val="22"/>
                <w:lang w:eastAsia="en-GB"/>
              </w:rPr>
              <w:t>when compiling reports.</w:t>
            </w:r>
          </w:p>
          <w:p w14:paraId="26461B35" w14:textId="77777777" w:rsidR="00DE4448" w:rsidRPr="00751B85" w:rsidRDefault="00DE4448" w:rsidP="00751B85">
            <w:pPr>
              <w:tabs>
                <w:tab w:val="left" w:pos="480"/>
              </w:tabs>
              <w:jc w:val="both"/>
              <w:rPr>
                <w:rFonts w:ascii="Arial" w:hAnsi="Arial" w:cs="Arial"/>
                <w:sz w:val="22"/>
                <w:szCs w:val="22"/>
              </w:rPr>
            </w:pPr>
          </w:p>
        </w:tc>
      </w:tr>
      <w:tr w:rsidR="00E96A8E" w14:paraId="1A2C8480" w14:textId="77777777" w:rsidTr="003E76B5">
        <w:tc>
          <w:tcPr>
            <w:tcW w:w="9588" w:type="dxa"/>
            <w:gridSpan w:val="2"/>
          </w:tcPr>
          <w:p w14:paraId="779E4BB9" w14:textId="77777777" w:rsidR="00E96A8E" w:rsidRDefault="00AC22DE" w:rsidP="007312DF">
            <w:pPr>
              <w:tabs>
                <w:tab w:val="left" w:pos="1092"/>
              </w:tabs>
              <w:jc w:val="both"/>
              <w:rPr>
                <w:rFonts w:ascii="Arial" w:hAnsi="Arial" w:cs="Arial"/>
                <w:b/>
                <w:bCs/>
                <w:sz w:val="22"/>
                <w:szCs w:val="22"/>
              </w:rPr>
            </w:pPr>
            <w:r w:rsidRPr="00C85B4A">
              <w:rPr>
                <w:rFonts w:ascii="Arial" w:hAnsi="Arial" w:cs="Arial"/>
                <w:b/>
                <w:bCs/>
                <w:sz w:val="22"/>
                <w:szCs w:val="22"/>
              </w:rPr>
              <w:t xml:space="preserve">10. </w:t>
            </w:r>
            <w:r w:rsidR="00E96A8E" w:rsidRPr="00C85B4A">
              <w:rPr>
                <w:rFonts w:ascii="Arial" w:hAnsi="Arial" w:cs="Arial"/>
                <w:b/>
                <w:bCs/>
                <w:sz w:val="22"/>
                <w:szCs w:val="22"/>
              </w:rPr>
              <w:t>MOST CHALLENGING / DIFFICULT PARTS OF THE JOB</w:t>
            </w:r>
          </w:p>
          <w:p w14:paraId="0ECBDDBD" w14:textId="77777777" w:rsidR="00C85B4A" w:rsidRPr="00C85B4A" w:rsidRDefault="00C85B4A" w:rsidP="007312DF">
            <w:pPr>
              <w:tabs>
                <w:tab w:val="left" w:pos="1092"/>
              </w:tabs>
              <w:jc w:val="both"/>
              <w:rPr>
                <w:rFonts w:ascii="Arial" w:hAnsi="Arial" w:cs="Arial"/>
                <w:b/>
                <w:bCs/>
                <w:sz w:val="22"/>
                <w:szCs w:val="22"/>
              </w:rPr>
            </w:pPr>
          </w:p>
          <w:p w14:paraId="3E0653EF" w14:textId="77777777" w:rsidR="00751B85" w:rsidRPr="00C85B4A" w:rsidRDefault="00751B85" w:rsidP="007312DF">
            <w:pPr>
              <w:autoSpaceDE w:val="0"/>
              <w:autoSpaceDN w:val="0"/>
              <w:adjustRightInd w:val="0"/>
              <w:jc w:val="both"/>
              <w:rPr>
                <w:rFonts w:ascii="Arial" w:hAnsi="Arial" w:cs="Arial"/>
                <w:sz w:val="22"/>
                <w:szCs w:val="22"/>
                <w:lang w:eastAsia="en-GB"/>
              </w:rPr>
            </w:pPr>
            <w:r w:rsidRPr="00C85B4A">
              <w:rPr>
                <w:rFonts w:ascii="Arial" w:hAnsi="Arial" w:cs="Arial"/>
                <w:sz w:val="22"/>
                <w:szCs w:val="22"/>
                <w:lang w:eastAsia="en-GB"/>
              </w:rPr>
              <w:t>Interpretation and analysis of complex information, along with technical</w:t>
            </w:r>
            <w:r w:rsidR="007A78AF">
              <w:rPr>
                <w:rFonts w:ascii="Arial" w:hAnsi="Arial" w:cs="Arial"/>
                <w:sz w:val="22"/>
                <w:szCs w:val="22"/>
                <w:lang w:eastAsia="en-GB"/>
              </w:rPr>
              <w:t xml:space="preserve"> </w:t>
            </w:r>
            <w:r w:rsidRPr="00C85B4A">
              <w:rPr>
                <w:rFonts w:ascii="Arial" w:hAnsi="Arial" w:cs="Arial"/>
                <w:sz w:val="22"/>
                <w:szCs w:val="22"/>
                <w:lang w:eastAsia="en-GB"/>
              </w:rPr>
              <w:t xml:space="preserve">understanding of equipment, plant and </w:t>
            </w:r>
            <w:r w:rsidR="000F2E8E">
              <w:rPr>
                <w:rFonts w:ascii="Arial" w:hAnsi="Arial" w:cs="Arial"/>
                <w:sz w:val="22"/>
                <w:szCs w:val="22"/>
                <w:lang w:eastAsia="en-GB"/>
              </w:rPr>
              <w:t>processes</w:t>
            </w:r>
            <w:r w:rsidRPr="00C85B4A">
              <w:rPr>
                <w:rFonts w:ascii="Arial" w:hAnsi="Arial" w:cs="Arial"/>
                <w:sz w:val="22"/>
                <w:szCs w:val="22"/>
                <w:lang w:eastAsia="en-GB"/>
              </w:rPr>
              <w:t>.</w:t>
            </w:r>
          </w:p>
          <w:p w14:paraId="13CEBB1D" w14:textId="77777777" w:rsidR="00C85B4A" w:rsidRPr="00C85B4A" w:rsidRDefault="00C85B4A" w:rsidP="007312DF">
            <w:pPr>
              <w:autoSpaceDE w:val="0"/>
              <w:autoSpaceDN w:val="0"/>
              <w:adjustRightInd w:val="0"/>
              <w:jc w:val="both"/>
              <w:rPr>
                <w:rFonts w:ascii="Arial" w:hAnsi="Arial" w:cs="Arial"/>
                <w:sz w:val="22"/>
                <w:szCs w:val="22"/>
                <w:lang w:eastAsia="en-GB"/>
              </w:rPr>
            </w:pPr>
          </w:p>
          <w:p w14:paraId="7CECFF5A" w14:textId="77777777" w:rsidR="00ED49BE" w:rsidRDefault="006929D3" w:rsidP="007312D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0F2E8E">
              <w:rPr>
                <w:rFonts w:ascii="Arial" w:hAnsi="Arial" w:cs="Arial"/>
                <w:sz w:val="22"/>
                <w:szCs w:val="22"/>
                <w:lang w:eastAsia="en-GB"/>
              </w:rPr>
              <w:t xml:space="preserve"> </w:t>
            </w:r>
            <w:r w:rsidR="00751B85" w:rsidRPr="00C85B4A">
              <w:rPr>
                <w:rFonts w:ascii="Arial" w:hAnsi="Arial" w:cs="Arial"/>
                <w:sz w:val="22"/>
                <w:szCs w:val="22"/>
                <w:lang w:eastAsia="en-GB"/>
              </w:rPr>
              <w:t>holder is required to be able to meet deadli</w:t>
            </w:r>
            <w:r w:rsidR="00ED49BE">
              <w:rPr>
                <w:rFonts w:ascii="Arial" w:hAnsi="Arial" w:cs="Arial"/>
                <w:sz w:val="22"/>
                <w:szCs w:val="22"/>
                <w:lang w:eastAsia="en-GB"/>
              </w:rPr>
              <w:t xml:space="preserve">nes both internal and </w:t>
            </w:r>
            <w:r w:rsidR="00696A6D">
              <w:rPr>
                <w:rFonts w:ascii="Arial" w:hAnsi="Arial" w:cs="Arial"/>
                <w:sz w:val="22"/>
                <w:szCs w:val="22"/>
                <w:lang w:eastAsia="en-GB"/>
              </w:rPr>
              <w:t>externally</w:t>
            </w:r>
            <w:r w:rsidR="00ED49BE">
              <w:rPr>
                <w:rFonts w:ascii="Arial" w:hAnsi="Arial" w:cs="Arial"/>
                <w:sz w:val="22"/>
                <w:szCs w:val="22"/>
                <w:lang w:eastAsia="en-GB"/>
              </w:rPr>
              <w:t>.</w:t>
            </w:r>
          </w:p>
          <w:p w14:paraId="2B0D2C43" w14:textId="77777777" w:rsidR="00ED49BE" w:rsidRDefault="00ED49BE" w:rsidP="007312DF">
            <w:pPr>
              <w:autoSpaceDE w:val="0"/>
              <w:autoSpaceDN w:val="0"/>
              <w:adjustRightInd w:val="0"/>
              <w:jc w:val="both"/>
              <w:rPr>
                <w:rFonts w:ascii="Arial" w:hAnsi="Arial" w:cs="Arial"/>
                <w:sz w:val="22"/>
                <w:szCs w:val="22"/>
                <w:lang w:eastAsia="en-GB"/>
              </w:rPr>
            </w:pPr>
          </w:p>
          <w:p w14:paraId="3367D6E4" w14:textId="77777777" w:rsidR="00751B85" w:rsidRPr="00C85B4A" w:rsidRDefault="00175073" w:rsidP="007312D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0F2E8E">
              <w:rPr>
                <w:rFonts w:ascii="Arial" w:hAnsi="Arial" w:cs="Arial"/>
                <w:sz w:val="22"/>
                <w:szCs w:val="22"/>
                <w:lang w:eastAsia="en-GB"/>
              </w:rPr>
              <w:t xml:space="preserve"> </w:t>
            </w:r>
            <w:r w:rsidR="00751B85" w:rsidRPr="00C85B4A">
              <w:rPr>
                <w:rFonts w:ascii="Arial" w:hAnsi="Arial" w:cs="Arial"/>
                <w:sz w:val="22"/>
                <w:szCs w:val="22"/>
                <w:lang w:eastAsia="en-GB"/>
              </w:rPr>
              <w:t xml:space="preserve">holder’s gathering of the data from the individual sites </w:t>
            </w:r>
            <w:r w:rsidR="00696A6D">
              <w:rPr>
                <w:rFonts w:ascii="Arial" w:hAnsi="Arial" w:cs="Arial"/>
                <w:sz w:val="22"/>
                <w:szCs w:val="22"/>
                <w:lang w:eastAsia="en-GB"/>
              </w:rPr>
              <w:t xml:space="preserve">and processing </w:t>
            </w:r>
            <w:r w:rsidR="00751B85" w:rsidRPr="00C85B4A">
              <w:rPr>
                <w:rFonts w:ascii="Arial" w:hAnsi="Arial" w:cs="Arial"/>
                <w:sz w:val="22"/>
                <w:szCs w:val="22"/>
                <w:lang w:eastAsia="en-GB"/>
              </w:rPr>
              <w:t>to be able to comply</w:t>
            </w:r>
            <w:r w:rsidR="007432CB">
              <w:rPr>
                <w:rFonts w:ascii="Arial" w:hAnsi="Arial" w:cs="Arial"/>
                <w:sz w:val="22"/>
                <w:szCs w:val="22"/>
                <w:lang w:eastAsia="en-GB"/>
              </w:rPr>
              <w:t xml:space="preserve"> </w:t>
            </w:r>
            <w:r w:rsidR="00751B85" w:rsidRPr="00C85B4A">
              <w:rPr>
                <w:rFonts w:ascii="Arial" w:hAnsi="Arial" w:cs="Arial"/>
                <w:sz w:val="22"/>
                <w:szCs w:val="22"/>
                <w:lang w:eastAsia="en-GB"/>
              </w:rPr>
              <w:t xml:space="preserve">with </w:t>
            </w:r>
            <w:r w:rsidR="007432CB">
              <w:rPr>
                <w:rFonts w:ascii="Arial" w:hAnsi="Arial" w:cs="Arial"/>
                <w:sz w:val="22"/>
                <w:szCs w:val="22"/>
                <w:lang w:eastAsia="en-GB"/>
              </w:rPr>
              <w:t>legislation.</w:t>
            </w:r>
          </w:p>
          <w:p w14:paraId="31ABA66C" w14:textId="77777777" w:rsidR="00C85B4A" w:rsidRPr="00C85B4A" w:rsidRDefault="00C85B4A" w:rsidP="007312DF">
            <w:pPr>
              <w:autoSpaceDE w:val="0"/>
              <w:autoSpaceDN w:val="0"/>
              <w:adjustRightInd w:val="0"/>
              <w:jc w:val="both"/>
              <w:rPr>
                <w:rFonts w:ascii="Arial" w:hAnsi="Arial" w:cs="Arial"/>
                <w:sz w:val="22"/>
                <w:szCs w:val="22"/>
                <w:lang w:eastAsia="en-GB"/>
              </w:rPr>
            </w:pPr>
          </w:p>
          <w:p w14:paraId="211C3C8D" w14:textId="77777777" w:rsidR="00AC22DE" w:rsidRDefault="00175073" w:rsidP="007432CB">
            <w:p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post</w:t>
            </w:r>
            <w:r w:rsidR="000F2E8E">
              <w:rPr>
                <w:rFonts w:ascii="Arial" w:hAnsi="Arial" w:cs="Arial"/>
                <w:sz w:val="22"/>
                <w:szCs w:val="22"/>
                <w:lang w:eastAsia="en-GB"/>
              </w:rPr>
              <w:t xml:space="preserve"> </w:t>
            </w:r>
            <w:r w:rsidR="00751B85" w:rsidRPr="00C85B4A">
              <w:rPr>
                <w:rFonts w:ascii="Arial" w:hAnsi="Arial" w:cs="Arial"/>
                <w:sz w:val="22"/>
                <w:szCs w:val="22"/>
                <w:lang w:eastAsia="en-GB"/>
              </w:rPr>
              <w:t>holder’s role in influencing staff at all levels of the organisation that the cost</w:t>
            </w:r>
            <w:r w:rsidR="007432CB">
              <w:rPr>
                <w:rFonts w:ascii="Arial" w:hAnsi="Arial" w:cs="Arial"/>
                <w:sz w:val="22"/>
                <w:szCs w:val="22"/>
                <w:lang w:eastAsia="en-GB"/>
              </w:rPr>
              <w:t xml:space="preserve"> </w:t>
            </w:r>
            <w:r w:rsidR="00751B85" w:rsidRPr="00C85B4A">
              <w:rPr>
                <w:rFonts w:ascii="Arial" w:hAnsi="Arial" w:cs="Arial"/>
                <w:sz w:val="22"/>
                <w:szCs w:val="22"/>
                <w:lang w:eastAsia="en-GB"/>
              </w:rPr>
              <w:t xml:space="preserve">of the </w:t>
            </w:r>
            <w:r w:rsidR="007432CB">
              <w:rPr>
                <w:rFonts w:ascii="Arial" w:hAnsi="Arial" w:cs="Arial"/>
                <w:sz w:val="22"/>
                <w:szCs w:val="22"/>
                <w:lang w:eastAsia="en-GB"/>
              </w:rPr>
              <w:t xml:space="preserve">resources </w:t>
            </w:r>
            <w:r w:rsidR="00696A6D">
              <w:rPr>
                <w:rFonts w:ascii="Arial" w:hAnsi="Arial" w:cs="Arial"/>
                <w:sz w:val="22"/>
                <w:szCs w:val="22"/>
                <w:lang w:eastAsia="en-GB"/>
              </w:rPr>
              <w:t>will continue to r</w:t>
            </w:r>
            <w:r w:rsidR="00751B85" w:rsidRPr="00C85B4A">
              <w:rPr>
                <w:rFonts w:ascii="Arial" w:hAnsi="Arial" w:cs="Arial"/>
                <w:sz w:val="22"/>
                <w:szCs w:val="22"/>
                <w:lang w:eastAsia="en-GB"/>
              </w:rPr>
              <w:t>ise through factors out</w:t>
            </w:r>
            <w:r w:rsidR="000F2E8E">
              <w:rPr>
                <w:rFonts w:ascii="Arial" w:hAnsi="Arial" w:cs="Arial"/>
                <w:sz w:val="22"/>
                <w:szCs w:val="22"/>
                <w:lang w:eastAsia="en-GB"/>
              </w:rPr>
              <w:t xml:space="preserve"> </w:t>
            </w:r>
            <w:r w:rsidR="00751B85" w:rsidRPr="00C85B4A">
              <w:rPr>
                <w:rFonts w:ascii="Arial" w:hAnsi="Arial" w:cs="Arial"/>
                <w:sz w:val="22"/>
                <w:szCs w:val="22"/>
                <w:lang w:eastAsia="en-GB"/>
              </w:rPr>
              <w:t>with the Board’s control, and</w:t>
            </w:r>
            <w:r w:rsidR="007432CB">
              <w:rPr>
                <w:rFonts w:ascii="Arial" w:hAnsi="Arial" w:cs="Arial"/>
                <w:sz w:val="22"/>
                <w:szCs w:val="22"/>
                <w:lang w:eastAsia="en-GB"/>
              </w:rPr>
              <w:t xml:space="preserve"> </w:t>
            </w:r>
            <w:r w:rsidR="00751B85" w:rsidRPr="00C85B4A">
              <w:rPr>
                <w:rFonts w:ascii="Arial" w:hAnsi="Arial" w:cs="Arial"/>
                <w:sz w:val="22"/>
                <w:szCs w:val="22"/>
                <w:lang w:eastAsia="en-GB"/>
              </w:rPr>
              <w:t>therefore the Board must effectively</w:t>
            </w:r>
            <w:r w:rsidR="000F2E8E">
              <w:rPr>
                <w:rFonts w:ascii="Arial" w:hAnsi="Arial" w:cs="Arial"/>
                <w:sz w:val="22"/>
                <w:szCs w:val="22"/>
                <w:lang w:eastAsia="en-GB"/>
              </w:rPr>
              <w:t xml:space="preserve"> manage</w:t>
            </w:r>
            <w:r w:rsidR="00751B85" w:rsidRPr="00C85B4A">
              <w:rPr>
                <w:rFonts w:ascii="Arial" w:hAnsi="Arial" w:cs="Arial"/>
                <w:sz w:val="22"/>
                <w:szCs w:val="22"/>
                <w:lang w:eastAsia="en-GB"/>
              </w:rPr>
              <w:t xml:space="preserve"> those factors that are within its</w:t>
            </w:r>
            <w:r w:rsidR="007432CB">
              <w:rPr>
                <w:rFonts w:ascii="Arial" w:hAnsi="Arial" w:cs="Arial"/>
                <w:sz w:val="22"/>
                <w:szCs w:val="22"/>
                <w:lang w:eastAsia="en-GB"/>
              </w:rPr>
              <w:t xml:space="preserve"> </w:t>
            </w:r>
            <w:r w:rsidR="00751B85" w:rsidRPr="00C85B4A">
              <w:rPr>
                <w:rFonts w:ascii="Arial" w:hAnsi="Arial" w:cs="Arial"/>
                <w:sz w:val="22"/>
                <w:szCs w:val="22"/>
                <w:lang w:eastAsia="en-GB"/>
              </w:rPr>
              <w:t xml:space="preserve">control. </w:t>
            </w:r>
          </w:p>
          <w:p w14:paraId="534BB35B" w14:textId="77777777" w:rsidR="007432CB" w:rsidRPr="00C85B4A" w:rsidRDefault="007432CB" w:rsidP="007432CB">
            <w:pPr>
              <w:autoSpaceDE w:val="0"/>
              <w:autoSpaceDN w:val="0"/>
              <w:adjustRightInd w:val="0"/>
              <w:jc w:val="both"/>
              <w:rPr>
                <w:rFonts w:ascii="Arial" w:hAnsi="Arial" w:cs="Arial"/>
                <w:sz w:val="22"/>
                <w:szCs w:val="22"/>
                <w:lang w:eastAsia="en-GB"/>
              </w:rPr>
            </w:pPr>
          </w:p>
        </w:tc>
      </w:tr>
    </w:tbl>
    <w:p w14:paraId="38E3DF31" w14:textId="77777777" w:rsidR="00AC22DE" w:rsidRDefault="00AC22DE"/>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E96A8E" w14:paraId="57497B72" w14:textId="77777777" w:rsidTr="000828AF">
        <w:tc>
          <w:tcPr>
            <w:tcW w:w="9526" w:type="dxa"/>
          </w:tcPr>
          <w:p w14:paraId="18F63996" w14:textId="77777777" w:rsidR="00E96A8E" w:rsidRPr="00BE0111" w:rsidRDefault="00AC22DE" w:rsidP="00BE0111">
            <w:pPr>
              <w:tabs>
                <w:tab w:val="left" w:pos="480"/>
              </w:tabs>
              <w:ind w:left="360" w:hanging="348"/>
              <w:jc w:val="both"/>
              <w:rPr>
                <w:rFonts w:ascii="Arial" w:hAnsi="Arial" w:cs="Arial"/>
                <w:b/>
                <w:bCs/>
                <w:sz w:val="22"/>
                <w:szCs w:val="22"/>
              </w:rPr>
            </w:pPr>
            <w:r w:rsidRPr="00BE0111">
              <w:rPr>
                <w:rFonts w:ascii="Arial" w:hAnsi="Arial" w:cs="Arial"/>
                <w:b/>
                <w:bCs/>
                <w:sz w:val="22"/>
                <w:szCs w:val="22"/>
              </w:rPr>
              <w:t xml:space="preserve">11. </w:t>
            </w:r>
            <w:r w:rsidR="00E96A8E" w:rsidRPr="00BE0111">
              <w:rPr>
                <w:rFonts w:ascii="Arial" w:hAnsi="Arial" w:cs="Arial"/>
                <w:b/>
                <w:bCs/>
                <w:sz w:val="22"/>
                <w:szCs w:val="22"/>
              </w:rPr>
              <w:t xml:space="preserve">KNOWLEDGE, TRAINING AND EXPERIENCE </w:t>
            </w:r>
          </w:p>
          <w:p w14:paraId="390C00B7" w14:textId="77777777" w:rsidR="00697119" w:rsidRPr="00BE0111" w:rsidRDefault="00697119" w:rsidP="00BE0111">
            <w:pPr>
              <w:jc w:val="both"/>
              <w:rPr>
                <w:rFonts w:ascii="Arial" w:hAnsi="Arial" w:cs="Arial"/>
                <w:b/>
                <w:sz w:val="22"/>
                <w:szCs w:val="22"/>
                <w:u w:val="single"/>
              </w:rPr>
            </w:pPr>
          </w:p>
          <w:p w14:paraId="1C84426D" w14:textId="7DD91FC4" w:rsidR="00BE0111" w:rsidRPr="00BE0111" w:rsidRDefault="007432CB" w:rsidP="00BE0111">
            <w:pPr>
              <w:autoSpaceDE w:val="0"/>
              <w:autoSpaceDN w:val="0"/>
              <w:adjustRightInd w:val="0"/>
              <w:jc w:val="both"/>
              <w:rPr>
                <w:rFonts w:ascii="Arial" w:hAnsi="Arial" w:cs="Arial"/>
                <w:sz w:val="22"/>
                <w:szCs w:val="22"/>
                <w:lang w:eastAsia="en-GB"/>
              </w:rPr>
            </w:pPr>
            <w:r>
              <w:rPr>
                <w:rFonts w:ascii="Arial" w:hAnsi="Arial" w:cs="Arial"/>
                <w:sz w:val="22"/>
                <w:szCs w:val="22"/>
                <w:lang w:eastAsia="en-GB"/>
              </w:rPr>
              <w:t>Currently working towards a degree in</w:t>
            </w:r>
            <w:r w:rsidR="007301FC">
              <w:rPr>
                <w:rFonts w:ascii="Arial" w:hAnsi="Arial" w:cs="Arial"/>
                <w:sz w:val="22"/>
                <w:szCs w:val="22"/>
                <w:lang w:eastAsia="en-GB"/>
              </w:rPr>
              <w:t xml:space="preserve"> </w:t>
            </w:r>
            <w:r w:rsidR="00207356">
              <w:rPr>
                <w:rFonts w:ascii="Arial" w:hAnsi="Arial" w:cs="Arial"/>
                <w:sz w:val="22"/>
                <w:szCs w:val="22"/>
                <w:lang w:eastAsia="en-GB"/>
              </w:rPr>
              <w:t xml:space="preserve">Construction Management, </w:t>
            </w:r>
            <w:r w:rsidR="00A65FE7">
              <w:rPr>
                <w:rFonts w:ascii="Arial" w:hAnsi="Arial" w:cs="Arial"/>
                <w:sz w:val="22"/>
                <w:szCs w:val="22"/>
                <w:lang w:eastAsia="en-GB"/>
              </w:rPr>
              <w:t>Building S</w:t>
            </w:r>
            <w:r w:rsidR="00A65FE7">
              <w:rPr>
                <w:rFonts w:ascii="Arial" w:hAnsi="Arial" w:cs="Arial"/>
                <w:sz w:val="22"/>
                <w:szCs w:val="22"/>
                <w:lang w:eastAsia="en-GB"/>
              </w:rPr>
              <w:t xml:space="preserve">ervices, Mechanical Engineering, Electrical Engineering, </w:t>
            </w:r>
            <w:r w:rsidR="00207356">
              <w:rPr>
                <w:rFonts w:ascii="Arial" w:hAnsi="Arial" w:cs="Arial"/>
                <w:sz w:val="22"/>
                <w:szCs w:val="22"/>
                <w:lang w:eastAsia="en-GB"/>
              </w:rPr>
              <w:t>Building Surveying or Quantity Surveying</w:t>
            </w:r>
            <w:r w:rsidR="00BE0111" w:rsidRPr="00BE0111">
              <w:rPr>
                <w:rFonts w:ascii="Arial" w:hAnsi="Arial" w:cs="Arial"/>
                <w:sz w:val="22"/>
                <w:szCs w:val="22"/>
                <w:lang w:eastAsia="en-GB"/>
              </w:rPr>
              <w:t>.</w:t>
            </w:r>
          </w:p>
          <w:p w14:paraId="18F51030" w14:textId="77777777" w:rsidR="00BE0111" w:rsidRPr="00BE0111" w:rsidRDefault="00BE0111" w:rsidP="00BE0111">
            <w:pPr>
              <w:autoSpaceDE w:val="0"/>
              <w:autoSpaceDN w:val="0"/>
              <w:adjustRightInd w:val="0"/>
              <w:jc w:val="both"/>
              <w:rPr>
                <w:rFonts w:ascii="Arial" w:hAnsi="Arial" w:cs="Arial"/>
                <w:sz w:val="22"/>
                <w:szCs w:val="22"/>
                <w:lang w:eastAsia="en-GB"/>
              </w:rPr>
            </w:pPr>
          </w:p>
          <w:p w14:paraId="0C7ACAF2" w14:textId="77777777" w:rsidR="000F2E8E" w:rsidRDefault="007432CB" w:rsidP="00BE0111">
            <w:pPr>
              <w:autoSpaceDE w:val="0"/>
              <w:autoSpaceDN w:val="0"/>
              <w:adjustRightInd w:val="0"/>
              <w:jc w:val="both"/>
              <w:rPr>
                <w:rFonts w:ascii="Arial" w:hAnsi="Arial" w:cs="Arial"/>
                <w:sz w:val="22"/>
                <w:szCs w:val="22"/>
                <w:lang w:eastAsia="en-GB"/>
              </w:rPr>
            </w:pPr>
            <w:r>
              <w:rPr>
                <w:rFonts w:ascii="Arial" w:hAnsi="Arial" w:cs="Arial"/>
                <w:sz w:val="22"/>
                <w:szCs w:val="22"/>
                <w:lang w:eastAsia="en-GB"/>
              </w:rPr>
              <w:t>Student m</w:t>
            </w:r>
            <w:r w:rsidR="00BE0111" w:rsidRPr="00BE0111">
              <w:rPr>
                <w:rFonts w:ascii="Arial" w:hAnsi="Arial" w:cs="Arial"/>
                <w:sz w:val="22"/>
                <w:szCs w:val="22"/>
                <w:lang w:eastAsia="en-GB"/>
              </w:rPr>
              <w:t>embership of a recognised Institute, for example</w:t>
            </w:r>
            <w:r w:rsidR="00DE4448">
              <w:rPr>
                <w:rFonts w:ascii="Arial" w:hAnsi="Arial" w:cs="Arial"/>
                <w:sz w:val="22"/>
                <w:szCs w:val="22"/>
                <w:lang w:eastAsia="en-GB"/>
              </w:rPr>
              <w:t xml:space="preserve"> </w:t>
            </w:r>
            <w:r w:rsidR="00696A6D">
              <w:rPr>
                <w:rFonts w:ascii="Arial" w:hAnsi="Arial" w:cs="Arial"/>
                <w:sz w:val="22"/>
                <w:szCs w:val="22"/>
                <w:lang w:eastAsia="en-GB"/>
              </w:rPr>
              <w:t xml:space="preserve">CIWEM, IEMA, RICS etc. </w:t>
            </w:r>
            <w:r w:rsidR="007A78AF">
              <w:rPr>
                <w:rFonts w:ascii="Arial" w:hAnsi="Arial" w:cs="Arial"/>
                <w:sz w:val="22"/>
                <w:szCs w:val="22"/>
                <w:lang w:eastAsia="en-GB"/>
              </w:rPr>
              <w:t>at appropriate level.</w:t>
            </w:r>
          </w:p>
          <w:p w14:paraId="6B30F674" w14:textId="438C5D5B" w:rsidR="00BE0111" w:rsidRPr="00BE0111" w:rsidRDefault="00BE0111" w:rsidP="00BE0111">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 xml:space="preserve"> </w:t>
            </w:r>
          </w:p>
          <w:p w14:paraId="506BAFC8" w14:textId="77777777" w:rsidR="00BE0111" w:rsidRPr="00BE0111" w:rsidRDefault="00BE0111" w:rsidP="00BE0111">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 xml:space="preserve">Have </w:t>
            </w:r>
            <w:r w:rsidR="007A78AF">
              <w:rPr>
                <w:rFonts w:ascii="Arial" w:hAnsi="Arial" w:cs="Arial"/>
                <w:sz w:val="22"/>
                <w:szCs w:val="22"/>
                <w:lang w:eastAsia="en-GB"/>
              </w:rPr>
              <w:t xml:space="preserve">some </w:t>
            </w:r>
            <w:r w:rsidRPr="00BE0111">
              <w:rPr>
                <w:rFonts w:ascii="Arial" w:hAnsi="Arial" w:cs="Arial"/>
                <w:sz w:val="22"/>
                <w:szCs w:val="22"/>
                <w:lang w:eastAsia="en-GB"/>
              </w:rPr>
              <w:t>knowledge</w:t>
            </w:r>
            <w:r w:rsidR="007432CB">
              <w:rPr>
                <w:rFonts w:ascii="Arial" w:hAnsi="Arial" w:cs="Arial"/>
                <w:sz w:val="22"/>
                <w:szCs w:val="22"/>
                <w:lang w:eastAsia="en-GB"/>
              </w:rPr>
              <w:t xml:space="preserve"> </w:t>
            </w:r>
            <w:r w:rsidRPr="00BE0111">
              <w:rPr>
                <w:rFonts w:ascii="Arial" w:hAnsi="Arial" w:cs="Arial"/>
                <w:sz w:val="22"/>
                <w:szCs w:val="22"/>
                <w:lang w:eastAsia="en-GB"/>
              </w:rPr>
              <w:t>of:</w:t>
            </w:r>
          </w:p>
          <w:p w14:paraId="4E437E5F" w14:textId="7AE64885" w:rsidR="00BE0111" w:rsidRPr="00BE0111" w:rsidRDefault="00BE0111" w:rsidP="00BE0111">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 xml:space="preserve">• </w:t>
            </w:r>
            <w:r w:rsidR="00207356">
              <w:rPr>
                <w:rFonts w:ascii="Arial" w:hAnsi="Arial" w:cs="Arial"/>
                <w:sz w:val="22"/>
                <w:szCs w:val="22"/>
                <w:lang w:eastAsia="en-GB"/>
              </w:rPr>
              <w:t>building construction</w:t>
            </w:r>
            <w:r w:rsidRPr="00BE0111">
              <w:rPr>
                <w:rFonts w:ascii="Arial" w:hAnsi="Arial" w:cs="Arial"/>
                <w:sz w:val="22"/>
                <w:szCs w:val="22"/>
                <w:lang w:eastAsia="en-GB"/>
              </w:rPr>
              <w:t>;</w:t>
            </w:r>
          </w:p>
          <w:p w14:paraId="0E53DFE0" w14:textId="071AFCBE" w:rsidR="00BE0111" w:rsidRPr="00BE0111" w:rsidRDefault="00BE0111" w:rsidP="00BE0111">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 xml:space="preserve">• </w:t>
            </w:r>
            <w:r w:rsidR="00207356">
              <w:rPr>
                <w:rFonts w:ascii="Arial" w:hAnsi="Arial" w:cs="Arial"/>
                <w:sz w:val="22"/>
                <w:szCs w:val="22"/>
                <w:lang w:eastAsia="en-GB"/>
              </w:rPr>
              <w:t>project management</w:t>
            </w:r>
            <w:r w:rsidRPr="00BE0111">
              <w:rPr>
                <w:rFonts w:ascii="Arial" w:hAnsi="Arial" w:cs="Arial"/>
                <w:sz w:val="22"/>
                <w:szCs w:val="22"/>
                <w:lang w:eastAsia="en-GB"/>
              </w:rPr>
              <w:t>;</w:t>
            </w:r>
          </w:p>
          <w:p w14:paraId="42C0544A" w14:textId="315EBC66" w:rsidR="00BE0111" w:rsidRPr="00BE0111" w:rsidRDefault="00BE0111" w:rsidP="000F2E8E">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 xml:space="preserve">• </w:t>
            </w:r>
            <w:r w:rsidR="00207356">
              <w:rPr>
                <w:rFonts w:ascii="Arial" w:hAnsi="Arial" w:cs="Arial"/>
                <w:sz w:val="22"/>
                <w:szCs w:val="22"/>
                <w:lang w:eastAsia="en-GB"/>
              </w:rPr>
              <w:t>building</w:t>
            </w:r>
            <w:r w:rsidR="00207356" w:rsidRPr="00BE0111">
              <w:rPr>
                <w:rFonts w:ascii="Arial" w:hAnsi="Arial" w:cs="Arial"/>
                <w:sz w:val="22"/>
                <w:szCs w:val="22"/>
                <w:lang w:eastAsia="en-GB"/>
              </w:rPr>
              <w:t xml:space="preserve"> </w:t>
            </w:r>
            <w:r w:rsidRPr="00BE0111">
              <w:rPr>
                <w:rFonts w:ascii="Arial" w:hAnsi="Arial" w:cs="Arial"/>
                <w:sz w:val="22"/>
                <w:szCs w:val="22"/>
                <w:lang w:eastAsia="en-GB"/>
              </w:rPr>
              <w:t>legislat</w:t>
            </w:r>
            <w:r w:rsidR="000F2E8E">
              <w:rPr>
                <w:rFonts w:ascii="Arial" w:hAnsi="Arial" w:cs="Arial"/>
                <w:sz w:val="22"/>
                <w:szCs w:val="22"/>
                <w:lang w:eastAsia="en-GB"/>
              </w:rPr>
              <w:t>ion (devolved, UK and European).</w:t>
            </w:r>
          </w:p>
          <w:p w14:paraId="676E7266" w14:textId="77777777" w:rsidR="00BE0111" w:rsidRPr="00BE0111" w:rsidRDefault="00BE0111" w:rsidP="00BE0111">
            <w:pPr>
              <w:autoSpaceDE w:val="0"/>
              <w:autoSpaceDN w:val="0"/>
              <w:adjustRightInd w:val="0"/>
              <w:jc w:val="both"/>
              <w:rPr>
                <w:rFonts w:ascii="Arial" w:hAnsi="Arial" w:cs="Arial"/>
                <w:sz w:val="22"/>
                <w:szCs w:val="22"/>
                <w:lang w:eastAsia="en-GB"/>
              </w:rPr>
            </w:pPr>
          </w:p>
          <w:p w14:paraId="132792E4" w14:textId="77777777" w:rsidR="00BE0111" w:rsidRPr="00BE0111" w:rsidRDefault="00BE0111" w:rsidP="00BE0111">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The above qualifications, experience and CPD are</w:t>
            </w:r>
            <w:r w:rsidR="007432CB">
              <w:rPr>
                <w:rFonts w:ascii="Arial" w:hAnsi="Arial" w:cs="Arial"/>
                <w:sz w:val="22"/>
                <w:szCs w:val="22"/>
                <w:lang w:eastAsia="en-GB"/>
              </w:rPr>
              <w:t xml:space="preserve"> </w:t>
            </w:r>
            <w:r w:rsidRPr="00BE0111">
              <w:rPr>
                <w:rFonts w:ascii="Arial" w:hAnsi="Arial" w:cs="Arial"/>
                <w:sz w:val="22"/>
                <w:szCs w:val="22"/>
                <w:lang w:eastAsia="en-GB"/>
              </w:rPr>
              <w:t xml:space="preserve">deemed </w:t>
            </w:r>
            <w:r w:rsidR="007A78AF">
              <w:rPr>
                <w:rFonts w:ascii="Arial" w:hAnsi="Arial" w:cs="Arial"/>
                <w:sz w:val="22"/>
                <w:szCs w:val="22"/>
                <w:lang w:eastAsia="en-GB"/>
              </w:rPr>
              <w:t>a requirement of the post. Consideration will be given to other qualifications.</w:t>
            </w:r>
          </w:p>
          <w:p w14:paraId="703AF484" w14:textId="77777777" w:rsidR="00BE0111" w:rsidRPr="00BE0111" w:rsidRDefault="00BE0111" w:rsidP="00BE0111">
            <w:pPr>
              <w:autoSpaceDE w:val="0"/>
              <w:autoSpaceDN w:val="0"/>
              <w:adjustRightInd w:val="0"/>
              <w:jc w:val="both"/>
              <w:rPr>
                <w:rFonts w:ascii="Arial" w:hAnsi="Arial" w:cs="Arial"/>
                <w:sz w:val="22"/>
                <w:szCs w:val="22"/>
                <w:lang w:eastAsia="en-GB"/>
              </w:rPr>
            </w:pPr>
          </w:p>
          <w:p w14:paraId="20C354EE" w14:textId="77777777" w:rsidR="00BE0111" w:rsidRPr="00BE0111" w:rsidRDefault="00BE0111" w:rsidP="00BE0111">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 xml:space="preserve">Ability to work at a </w:t>
            </w:r>
            <w:r w:rsidR="007A78AF">
              <w:rPr>
                <w:rFonts w:ascii="Arial" w:hAnsi="Arial" w:cs="Arial"/>
                <w:sz w:val="22"/>
                <w:szCs w:val="22"/>
                <w:lang w:eastAsia="en-GB"/>
              </w:rPr>
              <w:t>junior/middle</w:t>
            </w:r>
            <w:r w:rsidRPr="00BE0111">
              <w:rPr>
                <w:rFonts w:ascii="Arial" w:hAnsi="Arial" w:cs="Arial"/>
                <w:sz w:val="22"/>
                <w:szCs w:val="22"/>
                <w:lang w:eastAsia="en-GB"/>
              </w:rPr>
              <w:t xml:space="preserve"> management level using problem solving and influencing</w:t>
            </w:r>
          </w:p>
          <w:p w14:paraId="009DF460" w14:textId="77777777" w:rsidR="00BE0111" w:rsidRDefault="00BE0111" w:rsidP="00BE0111">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skills.</w:t>
            </w:r>
          </w:p>
          <w:p w14:paraId="46B4A60C" w14:textId="77777777" w:rsidR="007A78AF" w:rsidRDefault="007A78AF" w:rsidP="00BE0111">
            <w:pPr>
              <w:autoSpaceDE w:val="0"/>
              <w:autoSpaceDN w:val="0"/>
              <w:adjustRightInd w:val="0"/>
              <w:jc w:val="both"/>
              <w:rPr>
                <w:rFonts w:ascii="Arial" w:hAnsi="Arial" w:cs="Arial"/>
                <w:sz w:val="22"/>
                <w:szCs w:val="22"/>
                <w:lang w:eastAsia="en-GB"/>
              </w:rPr>
            </w:pPr>
          </w:p>
          <w:p w14:paraId="1B52E36B" w14:textId="77777777" w:rsidR="00BE0111" w:rsidRPr="00BE0111" w:rsidRDefault="00BE0111" w:rsidP="00BE0111">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Ability to work with, and influence, other disciplines at all levels both internally and</w:t>
            </w:r>
          </w:p>
          <w:p w14:paraId="55EB42A2" w14:textId="77777777" w:rsidR="00BE0111" w:rsidRPr="00BE0111" w:rsidRDefault="00BE0111" w:rsidP="00BE0111">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externally.</w:t>
            </w:r>
          </w:p>
          <w:p w14:paraId="3D68149F" w14:textId="77777777" w:rsidR="00BE0111" w:rsidRPr="00BE0111" w:rsidRDefault="00BE0111" w:rsidP="00BE0111">
            <w:pPr>
              <w:autoSpaceDE w:val="0"/>
              <w:autoSpaceDN w:val="0"/>
              <w:adjustRightInd w:val="0"/>
              <w:jc w:val="both"/>
              <w:rPr>
                <w:rFonts w:ascii="Arial" w:hAnsi="Arial" w:cs="Arial"/>
                <w:sz w:val="22"/>
                <w:szCs w:val="22"/>
                <w:lang w:eastAsia="en-GB"/>
              </w:rPr>
            </w:pPr>
          </w:p>
          <w:p w14:paraId="5CEBF472" w14:textId="77777777" w:rsidR="00BE0111" w:rsidRPr="00BE0111" w:rsidRDefault="00BE0111" w:rsidP="00A01C21">
            <w:pPr>
              <w:autoSpaceDE w:val="0"/>
              <w:autoSpaceDN w:val="0"/>
              <w:adjustRightInd w:val="0"/>
              <w:jc w:val="both"/>
              <w:rPr>
                <w:rFonts w:ascii="Arial" w:hAnsi="Arial" w:cs="Arial"/>
                <w:sz w:val="22"/>
                <w:szCs w:val="22"/>
                <w:lang w:eastAsia="en-GB"/>
              </w:rPr>
            </w:pPr>
            <w:r w:rsidRPr="00BE0111">
              <w:rPr>
                <w:rFonts w:ascii="Arial" w:hAnsi="Arial" w:cs="Arial"/>
                <w:sz w:val="22"/>
                <w:szCs w:val="22"/>
                <w:lang w:eastAsia="en-GB"/>
              </w:rPr>
              <w:t>Ab</w:t>
            </w:r>
            <w:r w:rsidR="00A01C21">
              <w:rPr>
                <w:rFonts w:ascii="Arial" w:hAnsi="Arial" w:cs="Arial"/>
                <w:sz w:val="22"/>
                <w:szCs w:val="22"/>
                <w:lang w:eastAsia="en-GB"/>
              </w:rPr>
              <w:t>ility to communicate, interpret</w:t>
            </w:r>
            <w:r w:rsidRPr="00BE0111">
              <w:rPr>
                <w:rFonts w:ascii="Arial" w:hAnsi="Arial" w:cs="Arial"/>
                <w:sz w:val="22"/>
                <w:szCs w:val="22"/>
                <w:lang w:eastAsia="en-GB"/>
              </w:rPr>
              <w:t xml:space="preserve"> data, influence decision making, and </w:t>
            </w:r>
            <w:r w:rsidR="00A01C21">
              <w:rPr>
                <w:rFonts w:ascii="Arial" w:hAnsi="Arial" w:cs="Arial"/>
                <w:sz w:val="22"/>
                <w:szCs w:val="22"/>
                <w:lang w:eastAsia="en-GB"/>
              </w:rPr>
              <w:t>exhibit people</w:t>
            </w:r>
            <w:r w:rsidRPr="00BE0111">
              <w:rPr>
                <w:rFonts w:ascii="Arial" w:hAnsi="Arial" w:cs="Arial"/>
                <w:sz w:val="22"/>
                <w:szCs w:val="22"/>
                <w:lang w:eastAsia="en-GB"/>
              </w:rPr>
              <w:t xml:space="preserve"> skills.</w:t>
            </w:r>
          </w:p>
          <w:p w14:paraId="630DADB3" w14:textId="77777777" w:rsidR="00BE0111" w:rsidRPr="00BE0111" w:rsidRDefault="00BE0111" w:rsidP="00BE0111">
            <w:pPr>
              <w:autoSpaceDE w:val="0"/>
              <w:autoSpaceDN w:val="0"/>
              <w:adjustRightInd w:val="0"/>
              <w:jc w:val="both"/>
              <w:rPr>
                <w:rFonts w:ascii="Arial" w:hAnsi="Arial" w:cs="Arial"/>
                <w:sz w:val="22"/>
                <w:szCs w:val="22"/>
                <w:lang w:eastAsia="en-GB"/>
              </w:rPr>
            </w:pPr>
          </w:p>
          <w:p w14:paraId="1ECDA8A3" w14:textId="77777777" w:rsidR="0083655E" w:rsidRPr="00BE0111" w:rsidRDefault="00BE0111" w:rsidP="00BE0111">
            <w:pPr>
              <w:pStyle w:val="BodyText2"/>
              <w:jc w:val="both"/>
              <w:rPr>
                <w:rFonts w:ascii="Arial" w:hAnsi="Arial" w:cs="Arial"/>
                <w:sz w:val="22"/>
                <w:szCs w:val="22"/>
              </w:rPr>
            </w:pPr>
            <w:r w:rsidRPr="00BE0111">
              <w:rPr>
                <w:rFonts w:ascii="Arial" w:hAnsi="Arial" w:cs="Arial"/>
                <w:sz w:val="22"/>
                <w:szCs w:val="22"/>
                <w:lang w:eastAsia="en-GB"/>
              </w:rPr>
              <w:t>Ability to work in a supportive and facilitative manner.</w:t>
            </w:r>
          </w:p>
          <w:p w14:paraId="52CB2B50" w14:textId="77777777" w:rsidR="0083655E" w:rsidRPr="00BE0111" w:rsidRDefault="0083655E" w:rsidP="00BE0111">
            <w:pPr>
              <w:pStyle w:val="BodyText2"/>
              <w:jc w:val="both"/>
              <w:rPr>
                <w:rFonts w:ascii="Arial" w:hAnsi="Arial" w:cs="Arial"/>
                <w:sz w:val="22"/>
                <w:szCs w:val="22"/>
              </w:rPr>
            </w:pPr>
          </w:p>
        </w:tc>
      </w:tr>
    </w:tbl>
    <w:p w14:paraId="3911A705" w14:textId="77777777" w:rsidR="0083655E" w:rsidRDefault="0083655E">
      <w:pPr>
        <w:rPr>
          <w:sz w:val="18"/>
        </w:rPr>
      </w:pPr>
    </w:p>
    <w:p w14:paraId="75414627" w14:textId="77777777" w:rsidR="0083655E" w:rsidRDefault="0083655E">
      <w:pPr>
        <w:rPr>
          <w:sz w:val="18"/>
        </w:rPr>
      </w:pPr>
    </w:p>
    <w:p w14:paraId="642D301D" w14:textId="77777777" w:rsidR="00155593" w:rsidRPr="00F528C2" w:rsidRDefault="00155593" w:rsidP="00155593">
      <w:pPr>
        <w:pStyle w:val="Heading2"/>
        <w:rPr>
          <w:rFonts w:ascii="Tahoma" w:hAnsi="Tahoma" w:cs="Tahoma"/>
          <w:sz w:val="24"/>
        </w:rPr>
      </w:pPr>
      <w:r w:rsidRPr="00F528C2">
        <w:rPr>
          <w:rFonts w:ascii="Tahoma" w:hAnsi="Tahoma" w:cs="Tahoma"/>
          <w:sz w:val="24"/>
        </w:rPr>
        <w:t>Job Description Agreement</w:t>
      </w:r>
    </w:p>
    <w:p w14:paraId="349BC2BF" w14:textId="77777777" w:rsidR="00155593" w:rsidRPr="00F528C2" w:rsidRDefault="00155593" w:rsidP="00155593">
      <w:pPr>
        <w:rPr>
          <w:rFonts w:ascii="Tahoma" w:hAnsi="Tahoma" w:cs="Tahoma"/>
        </w:rPr>
      </w:pPr>
    </w:p>
    <w:p w14:paraId="568AD6AD" w14:textId="77777777" w:rsidR="00155593" w:rsidRPr="00F528C2" w:rsidRDefault="00155593" w:rsidP="00155593">
      <w:pPr>
        <w:pStyle w:val="BodyText2"/>
        <w:tabs>
          <w:tab w:val="clear" w:pos="480"/>
        </w:tabs>
        <w:rPr>
          <w:rFonts w:ascii="Tahoma" w:hAnsi="Tahoma" w:cs="Tahoma"/>
          <w:sz w:val="24"/>
        </w:rPr>
      </w:pPr>
      <w:r w:rsidRPr="00F528C2">
        <w:rPr>
          <w:rFonts w:ascii="Tahoma" w:hAnsi="Tahoma" w:cs="Tahoma"/>
          <w:sz w:val="24"/>
        </w:rPr>
        <w:t>A separate job will need to be signed off by each jobholder to whom the job description applies.</w:t>
      </w:r>
    </w:p>
    <w:p w14:paraId="275A9B04" w14:textId="77777777" w:rsidR="00155593" w:rsidRPr="00F528C2" w:rsidRDefault="00155593" w:rsidP="00155593">
      <w:pPr>
        <w:rPr>
          <w:rFonts w:ascii="Tahoma" w:hAnsi="Tahoma" w:cs="Tahoma"/>
        </w:rPr>
      </w:pPr>
    </w:p>
    <w:p w14:paraId="59F9BF12" w14:textId="77777777" w:rsidR="00155593" w:rsidRPr="00F528C2" w:rsidRDefault="00155593" w:rsidP="00155593">
      <w:pPr>
        <w:tabs>
          <w:tab w:val="left" w:pos="3120"/>
          <w:tab w:val="left" w:pos="5760"/>
          <w:tab w:val="left" w:pos="6480"/>
          <w:tab w:val="left" w:pos="8640"/>
        </w:tabs>
        <w:rPr>
          <w:rFonts w:ascii="Tahoma" w:hAnsi="Tahoma" w:cs="Tahoma"/>
          <w:u w:val="single"/>
        </w:rPr>
      </w:pPr>
      <w:r w:rsidRPr="00F528C2">
        <w:rPr>
          <w:rFonts w:ascii="Tahoma" w:hAnsi="Tahoma" w:cs="Tahoma"/>
          <w:b/>
          <w:bCs/>
        </w:rPr>
        <w:t>Job Holder’s signature</w:t>
      </w:r>
      <w:r w:rsidRPr="00F528C2">
        <w:rPr>
          <w:rFonts w:ascii="Tahoma" w:hAnsi="Tahoma" w:cs="Tahoma"/>
        </w:rPr>
        <w:t xml:space="preserve">:  </w:t>
      </w:r>
      <w:r w:rsidRPr="00F528C2">
        <w:rPr>
          <w:rFonts w:ascii="Tahoma" w:hAnsi="Tahoma" w:cs="Tahoma"/>
        </w:rPr>
        <w:tab/>
      </w:r>
      <w:r w:rsidRPr="00F528C2">
        <w:rPr>
          <w:rFonts w:ascii="Tahoma" w:hAnsi="Tahoma" w:cs="Tahoma"/>
          <w:u w:val="single"/>
        </w:rPr>
        <w:tab/>
      </w:r>
      <w:r w:rsidR="00F528C2">
        <w:rPr>
          <w:rFonts w:ascii="Tahoma" w:hAnsi="Tahoma" w:cs="Tahoma"/>
          <w:u w:val="single"/>
        </w:rPr>
        <w:t>______</w:t>
      </w:r>
      <w:r w:rsidR="00F528C2">
        <w:rPr>
          <w:rFonts w:ascii="Tahoma" w:hAnsi="Tahoma" w:cs="Tahoma"/>
        </w:rPr>
        <w:t xml:space="preserve">     </w:t>
      </w:r>
      <w:r w:rsidRPr="00F528C2">
        <w:rPr>
          <w:rFonts w:ascii="Tahoma" w:hAnsi="Tahoma" w:cs="Tahoma"/>
          <w:b/>
          <w:bCs/>
        </w:rPr>
        <w:t>Date:</w:t>
      </w:r>
      <w:r w:rsidRPr="00F528C2">
        <w:rPr>
          <w:rFonts w:ascii="Tahoma" w:hAnsi="Tahoma" w:cs="Tahoma"/>
        </w:rPr>
        <w:t xml:space="preserve"> </w:t>
      </w:r>
      <w:r w:rsidR="00F528C2">
        <w:rPr>
          <w:rFonts w:ascii="Tahoma" w:hAnsi="Tahoma" w:cs="Tahoma"/>
        </w:rPr>
        <w:t>________</w:t>
      </w:r>
    </w:p>
    <w:p w14:paraId="5D23EE7A" w14:textId="77777777" w:rsidR="00155593" w:rsidRPr="00F528C2" w:rsidRDefault="00155593" w:rsidP="00155593">
      <w:pPr>
        <w:rPr>
          <w:rFonts w:ascii="Tahoma" w:hAnsi="Tahoma" w:cs="Tahoma"/>
          <w:u w:val="single"/>
        </w:rPr>
      </w:pPr>
    </w:p>
    <w:p w14:paraId="4680AF76" w14:textId="77777777" w:rsidR="00155593" w:rsidRPr="00F528C2" w:rsidRDefault="00155593" w:rsidP="00155593">
      <w:pPr>
        <w:rPr>
          <w:rFonts w:ascii="Tahoma" w:hAnsi="Tahoma" w:cs="Tahoma"/>
          <w:u w:val="single"/>
        </w:rPr>
      </w:pPr>
    </w:p>
    <w:p w14:paraId="51D82658" w14:textId="77777777" w:rsidR="0083655E" w:rsidRDefault="00155593" w:rsidP="007312DF">
      <w:r w:rsidRPr="00F528C2">
        <w:rPr>
          <w:rFonts w:ascii="Tahoma" w:hAnsi="Tahoma" w:cs="Tahoma"/>
          <w:b/>
          <w:bCs/>
        </w:rPr>
        <w:t>Head of Department signature:</w:t>
      </w:r>
      <w:r w:rsidRPr="00F528C2">
        <w:rPr>
          <w:rFonts w:ascii="Tahoma" w:hAnsi="Tahoma" w:cs="Tahoma"/>
        </w:rPr>
        <w:t xml:space="preserve">  </w:t>
      </w:r>
      <w:r w:rsidRPr="00F528C2">
        <w:rPr>
          <w:rFonts w:ascii="Tahoma" w:hAnsi="Tahoma" w:cs="Tahoma"/>
          <w:u w:val="single"/>
        </w:rPr>
        <w:tab/>
      </w:r>
      <w:r w:rsidRPr="00F528C2">
        <w:rPr>
          <w:rFonts w:ascii="Tahoma" w:hAnsi="Tahoma" w:cs="Tahoma"/>
          <w:u w:val="single"/>
        </w:rPr>
        <w:tab/>
      </w:r>
      <w:r w:rsidRPr="00F528C2">
        <w:rPr>
          <w:rFonts w:ascii="Tahoma" w:hAnsi="Tahoma" w:cs="Tahoma"/>
          <w:u w:val="single"/>
        </w:rPr>
        <w:tab/>
      </w:r>
      <w:r w:rsidRPr="00F528C2">
        <w:rPr>
          <w:rFonts w:ascii="Tahoma" w:hAnsi="Tahoma" w:cs="Tahoma"/>
          <w:u w:val="single"/>
        </w:rPr>
        <w:tab/>
      </w:r>
      <w:r w:rsidRPr="00F528C2">
        <w:rPr>
          <w:rFonts w:ascii="Tahoma" w:hAnsi="Tahoma" w:cs="Tahoma"/>
        </w:rPr>
        <w:tab/>
      </w:r>
      <w:r w:rsidRPr="00F528C2">
        <w:rPr>
          <w:rFonts w:ascii="Tahoma" w:hAnsi="Tahoma" w:cs="Tahoma"/>
          <w:b/>
          <w:bCs/>
        </w:rPr>
        <w:t>Date:</w:t>
      </w:r>
      <w:r w:rsidRPr="00F528C2">
        <w:rPr>
          <w:rFonts w:ascii="Tahoma" w:hAnsi="Tahoma" w:cs="Tahoma"/>
        </w:rPr>
        <w:t xml:space="preserve"> </w:t>
      </w:r>
      <w:r w:rsidR="00F528C2">
        <w:rPr>
          <w:rFonts w:ascii="Tahoma" w:hAnsi="Tahoma" w:cs="Tahoma"/>
          <w:u w:val="single"/>
        </w:rPr>
        <w:tab/>
      </w:r>
    </w:p>
    <w:sectPr w:rsidR="0083655E" w:rsidSect="000D102C">
      <w:pgSz w:w="11906" w:h="16838" w:code="9"/>
      <w:pgMar w:top="1134" w:right="1418" w:bottom="1134" w:left="1418" w:header="709" w:footer="101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25E7"/>
    <w:multiLevelType w:val="hybridMultilevel"/>
    <w:tmpl w:val="1414C78A"/>
    <w:lvl w:ilvl="0" w:tplc="D922A5EE">
      <w:start w:val="13"/>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CB588B"/>
    <w:multiLevelType w:val="multilevel"/>
    <w:tmpl w:val="4488663E"/>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4C76CA"/>
    <w:multiLevelType w:val="hybridMultilevel"/>
    <w:tmpl w:val="DEDE7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6934A8"/>
    <w:multiLevelType w:val="hybridMultilevel"/>
    <w:tmpl w:val="B99E5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D78BD"/>
    <w:multiLevelType w:val="hybridMultilevel"/>
    <w:tmpl w:val="8AA20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57638"/>
    <w:multiLevelType w:val="hybridMultilevel"/>
    <w:tmpl w:val="8034C280"/>
    <w:lvl w:ilvl="0" w:tplc="0809000F">
      <w:start w:val="8"/>
      <w:numFmt w:val="decimal"/>
      <w:lvlText w:val="%1."/>
      <w:lvlJc w:val="left"/>
      <w:pPr>
        <w:tabs>
          <w:tab w:val="num" w:pos="720"/>
        </w:tabs>
        <w:ind w:left="720" w:hanging="360"/>
      </w:pPr>
      <w:rPr>
        <w:rFonts w:hint="default"/>
      </w:rPr>
    </w:lvl>
    <w:lvl w:ilvl="1" w:tplc="241245DA">
      <w:start w:val="9"/>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351DA9"/>
    <w:multiLevelType w:val="hybridMultilevel"/>
    <w:tmpl w:val="B2A03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855DD"/>
    <w:multiLevelType w:val="hybridMultilevel"/>
    <w:tmpl w:val="4488663E"/>
    <w:lvl w:ilvl="0" w:tplc="0809000F">
      <w:start w:val="10"/>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761EC2"/>
    <w:multiLevelType w:val="hybridMultilevel"/>
    <w:tmpl w:val="3F6EE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C4203E"/>
    <w:multiLevelType w:val="hybridMultilevel"/>
    <w:tmpl w:val="041299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FE7041"/>
    <w:multiLevelType w:val="hybridMultilevel"/>
    <w:tmpl w:val="9E5A5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B12B04"/>
    <w:multiLevelType w:val="hybridMultilevel"/>
    <w:tmpl w:val="C4884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9D746E"/>
    <w:multiLevelType w:val="hybridMultilevel"/>
    <w:tmpl w:val="DE90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16ED8"/>
    <w:multiLevelType w:val="hybridMultilevel"/>
    <w:tmpl w:val="4238EE7E"/>
    <w:lvl w:ilvl="0" w:tplc="DD08FF1E">
      <w:start w:val="4"/>
      <w:numFmt w:val="decimal"/>
      <w:lvlText w:val="%1."/>
      <w:lvlJc w:val="left"/>
      <w:pPr>
        <w:tabs>
          <w:tab w:val="num" w:pos="720"/>
        </w:tabs>
        <w:ind w:left="720" w:hanging="360"/>
      </w:pPr>
      <w:rPr>
        <w:rFonts w:hint="default"/>
      </w:rPr>
    </w:lvl>
    <w:lvl w:ilvl="1" w:tplc="1E3431F4">
      <w:start w:val="1"/>
      <w:numFmt w:val="bullet"/>
      <w:lvlText w:val=""/>
      <w:lvlJc w:val="left"/>
      <w:pPr>
        <w:tabs>
          <w:tab w:val="num" w:pos="1440"/>
        </w:tabs>
        <w:ind w:left="1440" w:hanging="360"/>
      </w:pPr>
      <w:rPr>
        <w:rFonts w:ascii="Wingdings" w:hAnsi="Wingding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F67692"/>
    <w:multiLevelType w:val="hybridMultilevel"/>
    <w:tmpl w:val="15F4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97723E"/>
    <w:multiLevelType w:val="hybridMultilevel"/>
    <w:tmpl w:val="E7D4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90C83"/>
    <w:multiLevelType w:val="hybridMultilevel"/>
    <w:tmpl w:val="4D38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F60DFA"/>
    <w:multiLevelType w:val="hybridMultilevel"/>
    <w:tmpl w:val="B382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8727C4"/>
    <w:multiLevelType w:val="hybridMultilevel"/>
    <w:tmpl w:val="2D88496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E9D2C96"/>
    <w:multiLevelType w:val="hybridMultilevel"/>
    <w:tmpl w:val="7346B47A"/>
    <w:lvl w:ilvl="0" w:tplc="1E3431F4">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4"/>
  </w:num>
  <w:num w:numId="5">
    <w:abstractNumId w:val="0"/>
  </w:num>
  <w:num w:numId="6">
    <w:abstractNumId w:val="7"/>
  </w:num>
  <w:num w:numId="7">
    <w:abstractNumId w:val="5"/>
  </w:num>
  <w:num w:numId="8">
    <w:abstractNumId w:val="1"/>
  </w:num>
  <w:num w:numId="9">
    <w:abstractNumId w:val="18"/>
  </w:num>
  <w:num w:numId="10">
    <w:abstractNumId w:val="11"/>
  </w:num>
  <w:num w:numId="11">
    <w:abstractNumId w:val="6"/>
  </w:num>
  <w:num w:numId="12">
    <w:abstractNumId w:val="8"/>
  </w:num>
  <w:num w:numId="13">
    <w:abstractNumId w:val="2"/>
  </w:num>
  <w:num w:numId="14">
    <w:abstractNumId w:val="17"/>
  </w:num>
  <w:num w:numId="15">
    <w:abstractNumId w:val="3"/>
  </w:num>
  <w:num w:numId="16">
    <w:abstractNumId w:val="14"/>
  </w:num>
  <w:num w:numId="17">
    <w:abstractNumId w:val="12"/>
  </w:num>
  <w:num w:numId="18">
    <w:abstractNumId w:val="15"/>
  </w:num>
  <w:num w:numId="19">
    <w:abstractNumId w:val="16"/>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kenzie-Govan, Sarah">
    <w15:presenceInfo w15:providerId="AD" w15:userId="S::sarah.mckenzie-govan@xggc.scot.nhs.uk::73668235-f769-4b03-a918-b5f3938e8b44"/>
  </w15:person>
  <w15:person w15:author="Sarah Mckenzie-Govan">
    <w15:presenceInfo w15:providerId="AD" w15:userId="S::sarah.mckenzie-govan@xggc.scot.nhs.uk::73668235-f769-4b03-a918-b5f3938e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B0"/>
    <w:rsid w:val="00024F47"/>
    <w:rsid w:val="00081918"/>
    <w:rsid w:val="000820B3"/>
    <w:rsid w:val="000828AF"/>
    <w:rsid w:val="00091CD5"/>
    <w:rsid w:val="0009300C"/>
    <w:rsid w:val="000A5FA9"/>
    <w:rsid w:val="000C1C3C"/>
    <w:rsid w:val="000C3128"/>
    <w:rsid w:val="000C74BA"/>
    <w:rsid w:val="000D102C"/>
    <w:rsid w:val="000F2E8E"/>
    <w:rsid w:val="000F43ED"/>
    <w:rsid w:val="0010162B"/>
    <w:rsid w:val="0011004B"/>
    <w:rsid w:val="001351F2"/>
    <w:rsid w:val="00144BB5"/>
    <w:rsid w:val="001536F4"/>
    <w:rsid w:val="00155593"/>
    <w:rsid w:val="00175073"/>
    <w:rsid w:val="00181185"/>
    <w:rsid w:val="001A06DF"/>
    <w:rsid w:val="001A454D"/>
    <w:rsid w:val="001A6B22"/>
    <w:rsid w:val="001E35CC"/>
    <w:rsid w:val="00203CBB"/>
    <w:rsid w:val="00207356"/>
    <w:rsid w:val="00226B29"/>
    <w:rsid w:val="0025067B"/>
    <w:rsid w:val="00254187"/>
    <w:rsid w:val="00270729"/>
    <w:rsid w:val="00286691"/>
    <w:rsid w:val="002B3121"/>
    <w:rsid w:val="002D4692"/>
    <w:rsid w:val="002E1093"/>
    <w:rsid w:val="002E44F5"/>
    <w:rsid w:val="003163B8"/>
    <w:rsid w:val="00343B7C"/>
    <w:rsid w:val="00344B12"/>
    <w:rsid w:val="00356969"/>
    <w:rsid w:val="00362747"/>
    <w:rsid w:val="00362B95"/>
    <w:rsid w:val="00382950"/>
    <w:rsid w:val="003B2930"/>
    <w:rsid w:val="003B3D61"/>
    <w:rsid w:val="003D019B"/>
    <w:rsid w:val="003E76B5"/>
    <w:rsid w:val="003F1FDD"/>
    <w:rsid w:val="004454B2"/>
    <w:rsid w:val="004735E3"/>
    <w:rsid w:val="00493109"/>
    <w:rsid w:val="004A031C"/>
    <w:rsid w:val="004C0220"/>
    <w:rsid w:val="004C13D0"/>
    <w:rsid w:val="004C2094"/>
    <w:rsid w:val="004F628E"/>
    <w:rsid w:val="005B14D1"/>
    <w:rsid w:val="00647985"/>
    <w:rsid w:val="006573CE"/>
    <w:rsid w:val="00670F28"/>
    <w:rsid w:val="006717A9"/>
    <w:rsid w:val="00675203"/>
    <w:rsid w:val="006929D3"/>
    <w:rsid w:val="00696A6D"/>
    <w:rsid w:val="00697119"/>
    <w:rsid w:val="006A39B0"/>
    <w:rsid w:val="006B4276"/>
    <w:rsid w:val="006C29E0"/>
    <w:rsid w:val="006C4B02"/>
    <w:rsid w:val="006D6687"/>
    <w:rsid w:val="00722510"/>
    <w:rsid w:val="007301FC"/>
    <w:rsid w:val="007312DF"/>
    <w:rsid w:val="007432CB"/>
    <w:rsid w:val="00751B85"/>
    <w:rsid w:val="007625DB"/>
    <w:rsid w:val="00765749"/>
    <w:rsid w:val="007A3032"/>
    <w:rsid w:val="007A78AF"/>
    <w:rsid w:val="007E694D"/>
    <w:rsid w:val="007E7B00"/>
    <w:rsid w:val="00801609"/>
    <w:rsid w:val="008302BC"/>
    <w:rsid w:val="0083655E"/>
    <w:rsid w:val="008417BE"/>
    <w:rsid w:val="00854F02"/>
    <w:rsid w:val="008623DE"/>
    <w:rsid w:val="0088250A"/>
    <w:rsid w:val="008E06C9"/>
    <w:rsid w:val="008E4EEB"/>
    <w:rsid w:val="009079B1"/>
    <w:rsid w:val="0091495A"/>
    <w:rsid w:val="00922D5A"/>
    <w:rsid w:val="009373C7"/>
    <w:rsid w:val="00937CA8"/>
    <w:rsid w:val="0094211A"/>
    <w:rsid w:val="0096419C"/>
    <w:rsid w:val="00974DE7"/>
    <w:rsid w:val="00997A75"/>
    <w:rsid w:val="009A1375"/>
    <w:rsid w:val="009B2BA8"/>
    <w:rsid w:val="009E133C"/>
    <w:rsid w:val="009F41B6"/>
    <w:rsid w:val="00A01C21"/>
    <w:rsid w:val="00A02041"/>
    <w:rsid w:val="00A25657"/>
    <w:rsid w:val="00A3597A"/>
    <w:rsid w:val="00A63AE5"/>
    <w:rsid w:val="00A65FE7"/>
    <w:rsid w:val="00A66DAB"/>
    <w:rsid w:val="00A67C54"/>
    <w:rsid w:val="00A7751F"/>
    <w:rsid w:val="00AB385C"/>
    <w:rsid w:val="00AB7E36"/>
    <w:rsid w:val="00AC22DE"/>
    <w:rsid w:val="00AE3520"/>
    <w:rsid w:val="00AF5FED"/>
    <w:rsid w:val="00B04F7F"/>
    <w:rsid w:val="00B96BA3"/>
    <w:rsid w:val="00BA0985"/>
    <w:rsid w:val="00BB45F5"/>
    <w:rsid w:val="00BB7257"/>
    <w:rsid w:val="00BE0111"/>
    <w:rsid w:val="00BF1F56"/>
    <w:rsid w:val="00C41F14"/>
    <w:rsid w:val="00C44C66"/>
    <w:rsid w:val="00C6267A"/>
    <w:rsid w:val="00C8263A"/>
    <w:rsid w:val="00C85B4A"/>
    <w:rsid w:val="00C879EB"/>
    <w:rsid w:val="00CA2066"/>
    <w:rsid w:val="00CC0DB0"/>
    <w:rsid w:val="00CC1FDB"/>
    <w:rsid w:val="00CD744E"/>
    <w:rsid w:val="00CF4638"/>
    <w:rsid w:val="00CF719A"/>
    <w:rsid w:val="00D44C34"/>
    <w:rsid w:val="00DB67A8"/>
    <w:rsid w:val="00DD6F65"/>
    <w:rsid w:val="00DE4448"/>
    <w:rsid w:val="00DE4FF6"/>
    <w:rsid w:val="00DE7BC2"/>
    <w:rsid w:val="00DF31BE"/>
    <w:rsid w:val="00E44F79"/>
    <w:rsid w:val="00E51220"/>
    <w:rsid w:val="00E65BCE"/>
    <w:rsid w:val="00E96A8E"/>
    <w:rsid w:val="00EC7C90"/>
    <w:rsid w:val="00ED49BE"/>
    <w:rsid w:val="00ED56CA"/>
    <w:rsid w:val="00F01D50"/>
    <w:rsid w:val="00F11CF5"/>
    <w:rsid w:val="00F22AB7"/>
    <w:rsid w:val="00F231EF"/>
    <w:rsid w:val="00F352C1"/>
    <w:rsid w:val="00F36CE8"/>
    <w:rsid w:val="00F5257E"/>
    <w:rsid w:val="00F528C2"/>
    <w:rsid w:val="00F60573"/>
    <w:rsid w:val="00F8154B"/>
    <w:rsid w:val="00F9602B"/>
    <w:rsid w:val="00FA4174"/>
    <w:rsid w:val="00FC0B48"/>
    <w:rsid w:val="00FD5185"/>
    <w:rsid w:val="00FE03A0"/>
    <w:rsid w:val="00FF7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BBD29"/>
  <w15:chartTrackingRefBased/>
  <w15:docId w15:val="{0D24017A-25C5-42ED-ABE5-284D167C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color w:val="00008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qFormat/>
    <w:pPr>
      <w:keepNext/>
      <w:outlineLvl w:val="1"/>
    </w:pPr>
    <w:rPr>
      <w:rFonts w:ascii="Century Gothic" w:hAnsi="Century Gothic"/>
      <w:b/>
      <w:bCs/>
      <w:sz w:val="20"/>
    </w:rPr>
  </w:style>
  <w:style w:type="paragraph" w:styleId="Heading3">
    <w:name w:val="heading 3"/>
    <w:basedOn w:val="Normal"/>
    <w:next w:val="Normal"/>
    <w:qFormat/>
    <w:pPr>
      <w:keepNext/>
      <w:spacing w:line="360" w:lineRule="auto"/>
      <w:jc w:val="center"/>
      <w:outlineLvl w:val="2"/>
    </w:pPr>
    <w:rPr>
      <w:rFonts w:ascii="Century Gothic" w:hAnsi="Century Gothic"/>
      <w:b/>
      <w:bCs/>
      <w:sz w:val="20"/>
    </w:rPr>
  </w:style>
  <w:style w:type="paragraph" w:styleId="Heading4">
    <w:name w:val="heading 4"/>
    <w:basedOn w:val="Normal"/>
    <w:next w:val="Normal"/>
    <w:qFormat/>
    <w:pPr>
      <w:keepNext/>
      <w:jc w:val="center"/>
      <w:outlineLvl w:val="3"/>
    </w:pPr>
    <w:rPr>
      <w:rFonts w:ascii="Century Gothic" w:hAnsi="Century Gothic"/>
      <w:b/>
      <w:bCs/>
      <w:sz w:val="22"/>
    </w:rPr>
  </w:style>
  <w:style w:type="paragraph" w:styleId="Heading5">
    <w:name w:val="heading 5"/>
    <w:basedOn w:val="Normal"/>
    <w:next w:val="Normal"/>
    <w:qFormat/>
    <w:pPr>
      <w:keepNext/>
      <w:jc w:val="center"/>
      <w:outlineLvl w:val="4"/>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color w:val="00008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BodyTextIndent">
    <w:name w:val="Body Text Indent"/>
    <w:basedOn w:val="Normal"/>
    <w:pPr>
      <w:tabs>
        <w:tab w:val="left" w:pos="480"/>
      </w:tabs>
      <w:ind w:left="480"/>
    </w:pPr>
    <w:rPr>
      <w:rFonts w:ascii="Century Gothic" w:hAnsi="Century Gothic"/>
      <w:sz w:val="20"/>
    </w:rPr>
  </w:style>
  <w:style w:type="paragraph" w:styleId="BodyText2">
    <w:name w:val="Body Text 2"/>
    <w:basedOn w:val="Normal"/>
    <w:pPr>
      <w:tabs>
        <w:tab w:val="left" w:pos="480"/>
      </w:tabs>
    </w:pPr>
    <w:rPr>
      <w:rFonts w:ascii="Century Gothic" w:hAnsi="Century Gothic"/>
      <w:sz w:val="20"/>
    </w:rPr>
  </w:style>
  <w:style w:type="paragraph" w:styleId="BodyText3">
    <w:name w:val="Body Text 3"/>
    <w:basedOn w:val="Normal"/>
    <w:pPr>
      <w:jc w:val="both"/>
    </w:pPr>
    <w:rPr>
      <w:rFonts w:ascii="Century Gothic" w:hAnsi="Century Gothic"/>
      <w:sz w:val="20"/>
    </w:rPr>
  </w:style>
  <w:style w:type="table" w:styleId="TableGrid">
    <w:name w:val="Table Grid"/>
    <w:basedOn w:val="TableNormal"/>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22AB7"/>
    <w:pPr>
      <w:spacing w:before="100" w:beforeAutospacing="1" w:after="100" w:afterAutospacing="1"/>
    </w:pPr>
    <w:rPr>
      <w:lang w:eastAsia="en-GB"/>
    </w:rPr>
  </w:style>
  <w:style w:type="character" w:styleId="Emphasis">
    <w:name w:val="Emphasis"/>
    <w:qFormat/>
    <w:rsid w:val="00F22AB7"/>
    <w:rPr>
      <w:i/>
      <w:iCs/>
    </w:rPr>
  </w:style>
  <w:style w:type="paragraph" w:styleId="ListParagraph">
    <w:name w:val="List Paragraph"/>
    <w:basedOn w:val="Normal"/>
    <w:uiPriority w:val="34"/>
    <w:qFormat/>
    <w:rsid w:val="00F22AB7"/>
    <w:pPr>
      <w:ind w:left="720"/>
      <w:contextualSpacing/>
    </w:pPr>
  </w:style>
  <w:style w:type="paragraph" w:styleId="Revision">
    <w:name w:val="Revision"/>
    <w:hidden/>
    <w:uiPriority w:val="99"/>
    <w:semiHidden/>
    <w:rsid w:val="000828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image" Target="media/image1.jpeg"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EA73B5C-DD07-4B1F-A911-CDF99A38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7493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SGUHT</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SGUHT</dc:creator>
  <cp:keywords/>
  <cp:lastModifiedBy>Curran, Margaret</cp:lastModifiedBy>
  <cp:revision>2</cp:revision>
  <cp:lastPrinted>2011-08-03T10:21:00Z</cp:lastPrinted>
  <dcterms:created xsi:type="dcterms:W3CDTF">2023-05-29T09:34:00Z</dcterms:created>
  <dcterms:modified xsi:type="dcterms:W3CDTF">2023-05-29T09:34:00Z</dcterms:modified>
</cp:coreProperties>
</file>