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653D93" w:rsidRDefault="00E30E13" w:rsidP="00315293">
      <w:pPr>
        <w:ind w:right="-897"/>
        <w:jc w:val="right"/>
        <w:rPr>
          <w:rFonts w:ascii="Calibri" w:hAnsi="Calibri" w:cs="Arial"/>
          <w:color w:val="002060"/>
          <w:sz w:val="22"/>
          <w:szCs w:val="22"/>
        </w:rPr>
      </w:pPr>
      <w:r w:rsidRPr="00653D93">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653D93" w:rsidRDefault="008502BD" w:rsidP="00315293">
      <w:pPr>
        <w:ind w:right="-897"/>
        <w:rPr>
          <w:rFonts w:ascii="Calibri" w:hAnsi="Calibri" w:cs="Arial"/>
          <w:b/>
          <w:color w:val="002060"/>
          <w:sz w:val="48"/>
          <w:szCs w:val="48"/>
        </w:rPr>
      </w:pPr>
      <w:r w:rsidRPr="00653D93">
        <w:rPr>
          <w:rFonts w:ascii="Calibri" w:hAnsi="Calibri" w:cs="Arial"/>
          <w:b/>
          <w:color w:val="002060"/>
          <w:sz w:val="48"/>
          <w:szCs w:val="48"/>
        </w:rPr>
        <w:t xml:space="preserve">WELCOME TO </w:t>
      </w:r>
    </w:p>
    <w:p w14:paraId="72D7EED6" w14:textId="77777777" w:rsidR="008502BD" w:rsidRPr="00653D93" w:rsidRDefault="008502BD" w:rsidP="00315293">
      <w:pPr>
        <w:ind w:right="-897"/>
        <w:rPr>
          <w:rFonts w:ascii="Calibri" w:hAnsi="Calibri" w:cs="Arial"/>
          <w:b/>
          <w:color w:val="002060"/>
          <w:sz w:val="48"/>
          <w:szCs w:val="48"/>
        </w:rPr>
      </w:pPr>
      <w:r w:rsidRPr="00653D93">
        <w:rPr>
          <w:rFonts w:ascii="Calibri" w:hAnsi="Calibri" w:cs="Arial"/>
          <w:b/>
          <w:color w:val="002060"/>
          <w:sz w:val="48"/>
          <w:szCs w:val="48"/>
        </w:rPr>
        <w:t xml:space="preserve">NHS GREATER GLASGOW AND CLYDE </w:t>
      </w:r>
    </w:p>
    <w:p w14:paraId="60F27CDA" w14:textId="77777777" w:rsidR="008502BD" w:rsidRPr="00653D93" w:rsidRDefault="008502BD" w:rsidP="00315293">
      <w:pPr>
        <w:ind w:right="-897"/>
        <w:rPr>
          <w:rFonts w:ascii="Calibri" w:hAnsi="Calibri" w:cs="Arial"/>
          <w:b/>
          <w:color w:val="002060"/>
          <w:sz w:val="48"/>
          <w:szCs w:val="48"/>
        </w:rPr>
      </w:pPr>
      <w:r w:rsidRPr="00653D93">
        <w:rPr>
          <w:rFonts w:ascii="Calibri" w:hAnsi="Calibri" w:cs="Arial"/>
          <w:b/>
          <w:color w:val="002060"/>
          <w:sz w:val="48"/>
          <w:szCs w:val="48"/>
        </w:rPr>
        <w:t xml:space="preserve">CANDIDATE INFORMATION PACK </w:t>
      </w:r>
    </w:p>
    <w:p w14:paraId="51ACB3CD" w14:textId="77777777" w:rsidR="008502BD" w:rsidRPr="00653D93" w:rsidRDefault="008502BD" w:rsidP="00315293">
      <w:pPr>
        <w:ind w:right="-897"/>
        <w:rPr>
          <w:rFonts w:ascii="Calibri" w:hAnsi="Calibri" w:cs="Arial"/>
          <w:b/>
          <w:color w:val="002060"/>
          <w:sz w:val="48"/>
          <w:szCs w:val="22"/>
        </w:rPr>
      </w:pPr>
    </w:p>
    <w:p w14:paraId="697A9BEF" w14:textId="77777777" w:rsidR="008502BD" w:rsidRPr="00653D93" w:rsidRDefault="008502BD" w:rsidP="00315293">
      <w:pPr>
        <w:ind w:right="-897"/>
        <w:rPr>
          <w:rFonts w:ascii="Calibri" w:hAnsi="Calibri" w:cs="Arial"/>
          <w:b/>
          <w:color w:val="002060"/>
          <w:sz w:val="48"/>
          <w:szCs w:val="22"/>
        </w:rPr>
      </w:pPr>
    </w:p>
    <w:p w14:paraId="1FBCFF36" w14:textId="3E58EDBF" w:rsidR="009241F2" w:rsidRPr="00653D93" w:rsidRDefault="00C92639" w:rsidP="00315293">
      <w:pPr>
        <w:ind w:right="-897"/>
        <w:rPr>
          <w:rFonts w:ascii="Calibri" w:hAnsi="Calibri" w:cs="Arial"/>
          <w:b/>
          <w:color w:val="002060"/>
          <w:sz w:val="48"/>
          <w:szCs w:val="22"/>
        </w:rPr>
      </w:pPr>
      <w:r w:rsidRPr="00653D93">
        <w:rPr>
          <w:rFonts w:ascii="Calibri" w:hAnsi="Calibri" w:cs="Arial"/>
          <w:b/>
          <w:color w:val="002060"/>
          <w:sz w:val="48"/>
          <w:szCs w:val="22"/>
        </w:rPr>
        <w:t xml:space="preserve">Title: </w:t>
      </w:r>
      <w:r w:rsidR="00BF2B07" w:rsidRPr="00653D93">
        <w:rPr>
          <w:rFonts w:ascii="Calibri" w:hAnsi="Calibri" w:cs="Arial"/>
          <w:b/>
          <w:color w:val="002060"/>
          <w:sz w:val="48"/>
          <w:szCs w:val="22"/>
        </w:rPr>
        <w:t xml:space="preserve">Consultant in </w:t>
      </w:r>
    </w:p>
    <w:p w14:paraId="309776DC" w14:textId="6AC9F92E" w:rsidR="008502BD" w:rsidRPr="00653D93" w:rsidRDefault="008502BD" w:rsidP="00315293">
      <w:pPr>
        <w:ind w:right="-897"/>
        <w:rPr>
          <w:rFonts w:ascii="Calibri" w:hAnsi="Calibri" w:cs="Arial"/>
          <w:b/>
          <w:color w:val="002060"/>
          <w:sz w:val="48"/>
          <w:szCs w:val="22"/>
        </w:rPr>
      </w:pPr>
      <w:r w:rsidRPr="00653D93">
        <w:rPr>
          <w:rFonts w:ascii="Calibri" w:hAnsi="Calibri" w:cs="Arial"/>
          <w:b/>
          <w:color w:val="002060"/>
          <w:sz w:val="48"/>
          <w:szCs w:val="22"/>
        </w:rPr>
        <w:t>Location:</w:t>
      </w:r>
      <w:r w:rsidR="00672F8B" w:rsidRPr="00653D93">
        <w:rPr>
          <w:rFonts w:ascii="Calibri" w:hAnsi="Calibri" w:cs="Arial"/>
          <w:b/>
          <w:color w:val="002060"/>
          <w:sz w:val="48"/>
          <w:szCs w:val="22"/>
        </w:rPr>
        <w:t xml:space="preserve"> </w:t>
      </w:r>
      <w:r w:rsidR="00A33211" w:rsidRPr="00653D93">
        <w:rPr>
          <w:rFonts w:ascii="Calibri" w:hAnsi="Calibri" w:cs="Arial"/>
          <w:b/>
          <w:color w:val="002060"/>
          <w:sz w:val="48"/>
          <w:szCs w:val="22"/>
        </w:rPr>
        <w:t>Royal Hospital for Children</w:t>
      </w:r>
    </w:p>
    <w:p w14:paraId="3DB7B143" w14:textId="04DE01B4" w:rsidR="009241F2" w:rsidRPr="00653D93" w:rsidRDefault="009241F2" w:rsidP="00315293">
      <w:pPr>
        <w:ind w:right="-897"/>
        <w:rPr>
          <w:rFonts w:ascii="Calibri" w:hAnsi="Calibri" w:cs="Arial"/>
          <w:b/>
          <w:color w:val="002060"/>
          <w:sz w:val="48"/>
          <w:szCs w:val="22"/>
        </w:rPr>
      </w:pPr>
      <w:r w:rsidRPr="00653D93">
        <w:rPr>
          <w:rFonts w:ascii="Calibri" w:hAnsi="Calibri" w:cs="Arial"/>
          <w:b/>
          <w:color w:val="002060"/>
          <w:sz w:val="48"/>
          <w:szCs w:val="22"/>
        </w:rPr>
        <w:t>Job Reference:</w:t>
      </w:r>
      <w:r w:rsidR="00294E61" w:rsidRPr="00653D93">
        <w:rPr>
          <w:rFonts w:ascii="Calibri" w:hAnsi="Calibri" w:cs="Arial"/>
          <w:b/>
          <w:color w:val="002060"/>
          <w:sz w:val="48"/>
          <w:szCs w:val="22"/>
        </w:rPr>
        <w:t xml:space="preserve"> </w:t>
      </w:r>
      <w:r w:rsidR="00A33211" w:rsidRPr="00653D93">
        <w:rPr>
          <w:rFonts w:ascii="Calibri" w:hAnsi="Calibri" w:cs="Arial"/>
          <w:b/>
          <w:color w:val="002060"/>
          <w:sz w:val="48"/>
          <w:szCs w:val="22"/>
        </w:rPr>
        <w:t>152178</w:t>
      </w:r>
    </w:p>
    <w:p w14:paraId="4B181AED" w14:textId="56140555" w:rsidR="008502BD" w:rsidRPr="00653D93" w:rsidRDefault="008502BD" w:rsidP="004C54E6">
      <w:pPr>
        <w:ind w:right="-897"/>
        <w:rPr>
          <w:rFonts w:ascii="Calibri" w:hAnsi="Calibri" w:cs="Arial"/>
          <w:b/>
          <w:color w:val="002060"/>
          <w:sz w:val="48"/>
          <w:szCs w:val="22"/>
        </w:rPr>
      </w:pPr>
      <w:r w:rsidRPr="00653D93">
        <w:rPr>
          <w:rFonts w:ascii="Calibri" w:hAnsi="Calibri" w:cs="Arial"/>
          <w:b/>
          <w:color w:val="002060"/>
          <w:sz w:val="48"/>
          <w:szCs w:val="22"/>
        </w:rPr>
        <w:t xml:space="preserve">Closing Date: </w:t>
      </w:r>
      <w:r w:rsidR="00A33211" w:rsidRPr="00653D93">
        <w:rPr>
          <w:rFonts w:ascii="Calibri" w:hAnsi="Calibri" w:cs="Arial"/>
          <w:b/>
          <w:color w:val="002060"/>
          <w:sz w:val="48"/>
          <w:szCs w:val="22"/>
        </w:rPr>
        <w:t>28</w:t>
      </w:r>
      <w:r w:rsidR="00A33211" w:rsidRPr="00653D93">
        <w:rPr>
          <w:rFonts w:ascii="Calibri" w:hAnsi="Calibri" w:cs="Arial"/>
          <w:b/>
          <w:color w:val="002060"/>
          <w:sz w:val="48"/>
          <w:szCs w:val="22"/>
          <w:vertAlign w:val="superscript"/>
        </w:rPr>
        <w:t>th</w:t>
      </w:r>
      <w:r w:rsidR="00A33211" w:rsidRPr="00653D93">
        <w:rPr>
          <w:rFonts w:ascii="Calibri" w:hAnsi="Calibri" w:cs="Arial"/>
          <w:b/>
          <w:color w:val="002060"/>
          <w:sz w:val="48"/>
          <w:szCs w:val="22"/>
        </w:rPr>
        <w:t xml:space="preserve"> June </w:t>
      </w:r>
      <w:r w:rsidR="00BF2B07" w:rsidRPr="00653D93">
        <w:rPr>
          <w:rFonts w:ascii="Calibri" w:hAnsi="Calibri" w:cs="Arial"/>
          <w:b/>
          <w:color w:val="002060"/>
          <w:sz w:val="48"/>
          <w:szCs w:val="22"/>
        </w:rPr>
        <w:t>2023</w:t>
      </w:r>
    </w:p>
    <w:p w14:paraId="76CDC9CA" w14:textId="5C4E1F68" w:rsidR="008A52ED" w:rsidRPr="00653D93" w:rsidRDefault="008A52ED" w:rsidP="004C54E6">
      <w:pPr>
        <w:ind w:right="-897"/>
        <w:rPr>
          <w:rFonts w:ascii="Calibri" w:hAnsi="Calibri" w:cs="Arial"/>
          <w:b/>
          <w:color w:val="002060"/>
          <w:sz w:val="48"/>
          <w:szCs w:val="22"/>
        </w:rPr>
      </w:pPr>
      <w:r w:rsidRPr="00653D93">
        <w:rPr>
          <w:rFonts w:ascii="Calibri" w:hAnsi="Calibri" w:cs="Arial"/>
          <w:b/>
          <w:color w:val="002060"/>
          <w:sz w:val="48"/>
          <w:szCs w:val="22"/>
        </w:rPr>
        <w:t xml:space="preserve">Interview Date: </w:t>
      </w:r>
      <w:r w:rsidR="00A33211" w:rsidRPr="00653D93">
        <w:rPr>
          <w:rFonts w:ascii="Calibri" w:hAnsi="Calibri" w:cs="Arial"/>
          <w:b/>
          <w:color w:val="002060"/>
          <w:sz w:val="48"/>
          <w:szCs w:val="22"/>
        </w:rPr>
        <w:t>12</w:t>
      </w:r>
      <w:r w:rsidR="00A33211" w:rsidRPr="00653D93">
        <w:rPr>
          <w:rFonts w:ascii="Calibri" w:hAnsi="Calibri" w:cs="Arial"/>
          <w:b/>
          <w:color w:val="002060"/>
          <w:sz w:val="48"/>
          <w:szCs w:val="22"/>
          <w:vertAlign w:val="superscript"/>
        </w:rPr>
        <w:t>th</w:t>
      </w:r>
      <w:r w:rsidR="00A33211" w:rsidRPr="00653D93">
        <w:rPr>
          <w:rFonts w:ascii="Calibri" w:hAnsi="Calibri" w:cs="Arial"/>
          <w:b/>
          <w:color w:val="002060"/>
          <w:sz w:val="48"/>
          <w:szCs w:val="22"/>
        </w:rPr>
        <w:t xml:space="preserve"> July </w:t>
      </w:r>
      <w:r w:rsidR="00BF2B07" w:rsidRPr="00653D93">
        <w:rPr>
          <w:rFonts w:ascii="Calibri" w:hAnsi="Calibri" w:cs="Arial"/>
          <w:b/>
          <w:color w:val="002060"/>
          <w:sz w:val="48"/>
          <w:szCs w:val="22"/>
        </w:rPr>
        <w:t>2023</w:t>
      </w:r>
    </w:p>
    <w:p w14:paraId="4FC34677" w14:textId="75036B44" w:rsidR="008502BD" w:rsidRPr="00653D93" w:rsidRDefault="005A0033" w:rsidP="004C54E6">
      <w:pPr>
        <w:ind w:right="-897"/>
        <w:rPr>
          <w:rFonts w:ascii="Calibri" w:hAnsi="Calibri" w:cs="Arial"/>
          <w:b/>
          <w:color w:val="002060"/>
        </w:rPr>
        <w:sectPr w:rsidR="008502BD" w:rsidRPr="00653D93"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653D93">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653D93">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653D93" w:rsidRDefault="00312CB8" w:rsidP="00315293">
      <w:pPr>
        <w:rPr>
          <w:rFonts w:ascii="Arial" w:hAnsi="Arial" w:cs="Arial"/>
          <w:b/>
          <w:color w:val="002060"/>
          <w:sz w:val="32"/>
        </w:rPr>
      </w:pPr>
    </w:p>
    <w:p w14:paraId="07041AAA" w14:textId="77777777" w:rsidR="00312CB8" w:rsidRPr="00653D93" w:rsidRDefault="00312CB8" w:rsidP="00315293">
      <w:pPr>
        <w:rPr>
          <w:rFonts w:ascii="Arial" w:hAnsi="Arial" w:cs="Arial"/>
          <w:b/>
          <w:color w:val="002060"/>
          <w:sz w:val="32"/>
        </w:rPr>
      </w:pPr>
    </w:p>
    <w:p w14:paraId="437FA561" w14:textId="77777777" w:rsidR="00312CB8" w:rsidRPr="00653D93" w:rsidRDefault="00312CB8" w:rsidP="00315293">
      <w:pPr>
        <w:rPr>
          <w:rFonts w:ascii="Arial" w:hAnsi="Arial" w:cs="Arial"/>
          <w:b/>
          <w:color w:val="002060"/>
          <w:sz w:val="32"/>
        </w:rPr>
      </w:pPr>
    </w:p>
    <w:p w14:paraId="12F847DE" w14:textId="77777777" w:rsidR="00312CB8" w:rsidRPr="00653D93" w:rsidRDefault="00312CB8" w:rsidP="00315293">
      <w:pPr>
        <w:rPr>
          <w:rFonts w:ascii="Arial" w:hAnsi="Arial" w:cs="Arial"/>
          <w:b/>
          <w:color w:val="002060"/>
          <w:sz w:val="32"/>
        </w:rPr>
      </w:pPr>
    </w:p>
    <w:p w14:paraId="59E9CA04" w14:textId="77777777" w:rsidR="00312CB8" w:rsidRPr="00653D93" w:rsidRDefault="00312CB8" w:rsidP="00315293">
      <w:pPr>
        <w:rPr>
          <w:rFonts w:ascii="Arial" w:hAnsi="Arial" w:cs="Arial"/>
          <w:b/>
          <w:color w:val="002060"/>
          <w:sz w:val="32"/>
        </w:rPr>
      </w:pPr>
    </w:p>
    <w:p w14:paraId="78F7E865" w14:textId="77777777" w:rsidR="00312CB8" w:rsidRPr="00653D93" w:rsidRDefault="00312CB8" w:rsidP="00315293">
      <w:pPr>
        <w:rPr>
          <w:rFonts w:ascii="Arial" w:hAnsi="Arial" w:cs="Arial"/>
          <w:b/>
          <w:color w:val="002060"/>
          <w:sz w:val="32"/>
        </w:rPr>
      </w:pPr>
    </w:p>
    <w:p w14:paraId="599B6EF0" w14:textId="77777777" w:rsidR="00312CB8" w:rsidRPr="00653D93" w:rsidRDefault="00312CB8" w:rsidP="00315293">
      <w:pPr>
        <w:rPr>
          <w:rFonts w:ascii="Arial" w:hAnsi="Arial" w:cs="Arial"/>
          <w:b/>
          <w:color w:val="002060"/>
          <w:sz w:val="32"/>
        </w:rPr>
      </w:pPr>
    </w:p>
    <w:p w14:paraId="3AFBDDF5" w14:textId="77777777" w:rsidR="00312CB8" w:rsidRPr="00653D93" w:rsidRDefault="00312CB8" w:rsidP="00315293">
      <w:pPr>
        <w:rPr>
          <w:rFonts w:ascii="Arial" w:hAnsi="Arial" w:cs="Arial"/>
          <w:b/>
          <w:color w:val="002060"/>
          <w:sz w:val="32"/>
        </w:rPr>
      </w:pPr>
    </w:p>
    <w:p w14:paraId="6B7EC1A4" w14:textId="77777777" w:rsidR="00312CB8" w:rsidRPr="00653D93" w:rsidRDefault="00312CB8" w:rsidP="00315293">
      <w:pPr>
        <w:rPr>
          <w:rFonts w:ascii="Arial" w:hAnsi="Arial" w:cs="Arial"/>
          <w:b/>
          <w:color w:val="002060"/>
          <w:sz w:val="32"/>
        </w:rPr>
      </w:pPr>
    </w:p>
    <w:p w14:paraId="78D78EE9" w14:textId="77777777" w:rsidR="00312CB8" w:rsidRPr="00653D93" w:rsidRDefault="00312CB8" w:rsidP="00315293">
      <w:pPr>
        <w:rPr>
          <w:rFonts w:ascii="Arial" w:hAnsi="Arial" w:cs="Arial"/>
          <w:b/>
          <w:color w:val="002060"/>
          <w:sz w:val="32"/>
        </w:rPr>
      </w:pPr>
    </w:p>
    <w:p w14:paraId="009274DD" w14:textId="77777777" w:rsidR="00312CB8" w:rsidRPr="00653D93" w:rsidRDefault="00312CB8" w:rsidP="00315293">
      <w:pPr>
        <w:rPr>
          <w:rFonts w:ascii="Arial" w:hAnsi="Arial" w:cs="Arial"/>
          <w:b/>
          <w:color w:val="002060"/>
          <w:sz w:val="32"/>
        </w:rPr>
      </w:pPr>
    </w:p>
    <w:p w14:paraId="0D99EB46" w14:textId="77777777" w:rsidR="00312CB8" w:rsidRPr="00653D93" w:rsidRDefault="00312CB8" w:rsidP="00315293">
      <w:pPr>
        <w:rPr>
          <w:rFonts w:ascii="Arial" w:hAnsi="Arial" w:cs="Arial"/>
          <w:b/>
          <w:color w:val="002060"/>
          <w:sz w:val="32"/>
        </w:rPr>
      </w:pPr>
    </w:p>
    <w:p w14:paraId="64E39D9E" w14:textId="77777777" w:rsidR="00312CB8" w:rsidRPr="00653D93" w:rsidRDefault="00312CB8" w:rsidP="00315293">
      <w:pPr>
        <w:rPr>
          <w:rFonts w:ascii="Arial" w:hAnsi="Arial" w:cs="Arial"/>
          <w:b/>
          <w:color w:val="002060"/>
          <w:sz w:val="32"/>
        </w:rPr>
      </w:pPr>
    </w:p>
    <w:p w14:paraId="0B229CCB" w14:textId="77777777" w:rsidR="00312CB8" w:rsidRPr="00653D93" w:rsidRDefault="00312CB8" w:rsidP="00315293">
      <w:pPr>
        <w:rPr>
          <w:rFonts w:ascii="Arial" w:hAnsi="Arial" w:cs="Arial"/>
          <w:b/>
          <w:color w:val="002060"/>
          <w:sz w:val="32"/>
        </w:rPr>
      </w:pPr>
    </w:p>
    <w:p w14:paraId="49E5C035" w14:textId="77777777" w:rsidR="00312CB8" w:rsidRPr="00653D93" w:rsidRDefault="00312CB8" w:rsidP="00315293">
      <w:pPr>
        <w:rPr>
          <w:rFonts w:ascii="Arial" w:hAnsi="Arial" w:cs="Arial"/>
          <w:b/>
          <w:color w:val="002060"/>
          <w:sz w:val="32"/>
        </w:rPr>
      </w:pPr>
    </w:p>
    <w:p w14:paraId="0E0B8E65" w14:textId="77777777" w:rsidR="00312CB8" w:rsidRPr="00653D93" w:rsidRDefault="00312CB8" w:rsidP="00315293">
      <w:pPr>
        <w:rPr>
          <w:rFonts w:ascii="Arial" w:hAnsi="Arial" w:cs="Arial"/>
          <w:b/>
          <w:color w:val="002060"/>
          <w:sz w:val="32"/>
        </w:rPr>
      </w:pPr>
    </w:p>
    <w:p w14:paraId="205E8FA7" w14:textId="77777777" w:rsidR="00781201" w:rsidRPr="00653D93" w:rsidRDefault="00781201" w:rsidP="00315293">
      <w:pPr>
        <w:rPr>
          <w:rFonts w:ascii="Arial" w:hAnsi="Arial" w:cs="Arial"/>
          <w:b/>
          <w:color w:val="002060"/>
          <w:sz w:val="32"/>
        </w:rPr>
      </w:pPr>
    </w:p>
    <w:p w14:paraId="66B9CFFC" w14:textId="77777777" w:rsidR="00781201" w:rsidRPr="00653D93" w:rsidRDefault="00781201" w:rsidP="00315293">
      <w:pPr>
        <w:rPr>
          <w:rFonts w:ascii="Arial" w:hAnsi="Arial" w:cs="Arial"/>
          <w:b/>
          <w:color w:val="002060"/>
          <w:sz w:val="32"/>
        </w:rPr>
      </w:pPr>
    </w:p>
    <w:p w14:paraId="5A5B43FF" w14:textId="77777777" w:rsidR="008502BD" w:rsidRPr="00653D93" w:rsidRDefault="008502BD" w:rsidP="00315293">
      <w:pPr>
        <w:rPr>
          <w:rFonts w:ascii="Arial" w:hAnsi="Arial" w:cs="Arial"/>
          <w:b/>
          <w:color w:val="002060"/>
          <w:sz w:val="32"/>
        </w:rPr>
      </w:pPr>
      <w:r w:rsidRPr="00653D93">
        <w:rPr>
          <w:rFonts w:ascii="Arial" w:hAnsi="Arial" w:cs="Arial"/>
          <w:b/>
          <w:color w:val="002060"/>
          <w:sz w:val="32"/>
        </w:rPr>
        <w:t>Contents</w:t>
      </w:r>
    </w:p>
    <w:p w14:paraId="7A4C7496" w14:textId="77777777" w:rsidR="008502BD" w:rsidRPr="00653D93"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653D93" w:rsidRPr="00653D93" w14:paraId="2D3E4457" w14:textId="77777777" w:rsidTr="00653D93">
        <w:tc>
          <w:tcPr>
            <w:tcW w:w="1636" w:type="dxa"/>
            <w:shd w:val="clear" w:color="auto" w:fill="002060"/>
          </w:tcPr>
          <w:p w14:paraId="62218E5C" w14:textId="77777777" w:rsidR="008502BD" w:rsidRPr="00653D93" w:rsidRDefault="008502BD" w:rsidP="00315293">
            <w:pPr>
              <w:rPr>
                <w:rFonts w:ascii="Arial" w:hAnsi="Arial" w:cs="Arial"/>
                <w:b/>
                <w:color w:val="002060"/>
              </w:rPr>
            </w:pPr>
            <w:r w:rsidRPr="00653D93">
              <w:rPr>
                <w:rFonts w:ascii="Arial" w:hAnsi="Arial" w:cs="Arial"/>
                <w:b/>
                <w:color w:val="002060"/>
              </w:rPr>
              <w:t>Section</w:t>
            </w:r>
          </w:p>
        </w:tc>
        <w:tc>
          <w:tcPr>
            <w:tcW w:w="7581" w:type="dxa"/>
            <w:shd w:val="clear" w:color="auto" w:fill="002060"/>
          </w:tcPr>
          <w:p w14:paraId="3C5F409B" w14:textId="77777777" w:rsidR="008502BD" w:rsidRPr="00653D93" w:rsidRDefault="008502BD" w:rsidP="00315293">
            <w:pPr>
              <w:rPr>
                <w:rFonts w:ascii="Arial" w:hAnsi="Arial" w:cs="Arial"/>
                <w:b/>
                <w:color w:val="002060"/>
              </w:rPr>
            </w:pPr>
          </w:p>
        </w:tc>
      </w:tr>
      <w:tr w:rsidR="00653D93" w:rsidRPr="00653D93" w14:paraId="5540C8DD" w14:textId="77777777" w:rsidTr="00653D93">
        <w:trPr>
          <w:trHeight w:val="552"/>
        </w:trPr>
        <w:tc>
          <w:tcPr>
            <w:tcW w:w="1636" w:type="dxa"/>
          </w:tcPr>
          <w:p w14:paraId="48D082C4" w14:textId="77777777" w:rsidR="008502BD" w:rsidRPr="00653D93" w:rsidRDefault="008502BD" w:rsidP="00D30951">
            <w:pPr>
              <w:autoSpaceDE w:val="0"/>
              <w:autoSpaceDN w:val="0"/>
              <w:adjustRightInd w:val="0"/>
              <w:rPr>
                <w:rFonts w:ascii="Arial" w:hAnsi="Arial" w:cs="Arial"/>
                <w:color w:val="002060"/>
              </w:rPr>
            </w:pPr>
            <w:r w:rsidRPr="00653D93">
              <w:rPr>
                <w:rFonts w:ascii="Arial" w:hAnsi="Arial" w:cs="Arial"/>
                <w:color w:val="002060"/>
              </w:rPr>
              <w:t>Section 1</w:t>
            </w:r>
          </w:p>
        </w:tc>
        <w:tc>
          <w:tcPr>
            <w:tcW w:w="7581" w:type="dxa"/>
            <w:vAlign w:val="center"/>
          </w:tcPr>
          <w:p w14:paraId="023565C9" w14:textId="77777777" w:rsidR="008502BD" w:rsidRPr="00653D93" w:rsidRDefault="008502BD" w:rsidP="00D30951">
            <w:pPr>
              <w:autoSpaceDE w:val="0"/>
              <w:autoSpaceDN w:val="0"/>
              <w:adjustRightInd w:val="0"/>
              <w:rPr>
                <w:rFonts w:ascii="Arial" w:hAnsi="Arial" w:cs="Arial"/>
                <w:color w:val="002060"/>
              </w:rPr>
            </w:pPr>
            <w:r w:rsidRPr="00653D93">
              <w:rPr>
                <w:rFonts w:ascii="Arial" w:hAnsi="Arial" w:cs="Arial"/>
                <w:color w:val="002060"/>
              </w:rPr>
              <w:t>Summary Information relating to this post</w:t>
            </w:r>
          </w:p>
          <w:p w14:paraId="558E758F" w14:textId="77777777" w:rsidR="008502BD" w:rsidRPr="00653D93" w:rsidRDefault="008502BD" w:rsidP="00D30951">
            <w:pPr>
              <w:autoSpaceDE w:val="0"/>
              <w:autoSpaceDN w:val="0"/>
              <w:adjustRightInd w:val="0"/>
              <w:rPr>
                <w:rFonts w:ascii="Arial" w:hAnsi="Arial" w:cs="Arial"/>
                <w:color w:val="002060"/>
              </w:rPr>
            </w:pPr>
          </w:p>
        </w:tc>
      </w:tr>
      <w:tr w:rsidR="00653D93" w:rsidRPr="00653D93" w14:paraId="7A291850" w14:textId="77777777" w:rsidTr="00653D93">
        <w:trPr>
          <w:trHeight w:val="1390"/>
        </w:trPr>
        <w:tc>
          <w:tcPr>
            <w:tcW w:w="1636" w:type="dxa"/>
            <w:vMerge w:val="restart"/>
          </w:tcPr>
          <w:p w14:paraId="3166B5EE" w14:textId="77777777" w:rsidR="00653D93" w:rsidRPr="00653D93" w:rsidRDefault="00653D93" w:rsidP="00D30951">
            <w:pPr>
              <w:autoSpaceDE w:val="0"/>
              <w:autoSpaceDN w:val="0"/>
              <w:adjustRightInd w:val="0"/>
              <w:rPr>
                <w:rFonts w:ascii="Arial" w:hAnsi="Arial" w:cs="Arial"/>
                <w:color w:val="002060"/>
              </w:rPr>
            </w:pPr>
            <w:r w:rsidRPr="00653D93">
              <w:rPr>
                <w:rFonts w:ascii="Arial" w:hAnsi="Arial" w:cs="Arial"/>
                <w:color w:val="002060"/>
              </w:rPr>
              <w:t>Section 2</w:t>
            </w:r>
          </w:p>
          <w:p w14:paraId="4C5E37AA" w14:textId="0BA4FD6C" w:rsidR="00653D93" w:rsidRPr="00653D93" w:rsidRDefault="00653D93" w:rsidP="00D30951">
            <w:pPr>
              <w:autoSpaceDE w:val="0"/>
              <w:autoSpaceDN w:val="0"/>
              <w:adjustRightInd w:val="0"/>
              <w:rPr>
                <w:rFonts w:ascii="Arial" w:hAnsi="Arial" w:cs="Arial"/>
                <w:color w:val="002060"/>
              </w:rPr>
            </w:pPr>
          </w:p>
        </w:tc>
        <w:tc>
          <w:tcPr>
            <w:tcW w:w="7581" w:type="dxa"/>
            <w:vAlign w:val="center"/>
          </w:tcPr>
          <w:p w14:paraId="558A442E" w14:textId="77777777" w:rsidR="00653D93" w:rsidRPr="00653D93" w:rsidRDefault="00653D93" w:rsidP="00BC3D7F">
            <w:pPr>
              <w:autoSpaceDE w:val="0"/>
              <w:autoSpaceDN w:val="0"/>
              <w:adjustRightInd w:val="0"/>
              <w:rPr>
                <w:rFonts w:ascii="Arial" w:hAnsi="Arial" w:cs="Arial"/>
                <w:color w:val="002060"/>
              </w:rPr>
            </w:pPr>
            <w:r w:rsidRPr="00653D93">
              <w:rPr>
                <w:rFonts w:ascii="Arial" w:hAnsi="Arial" w:cs="Arial"/>
                <w:color w:val="002060"/>
              </w:rPr>
              <w:t>Job Description</w:t>
            </w:r>
          </w:p>
          <w:p w14:paraId="3466873B" w14:textId="77777777" w:rsidR="00653D93" w:rsidRPr="00653D93" w:rsidRDefault="00653D93" w:rsidP="00BC3D7F">
            <w:pPr>
              <w:autoSpaceDE w:val="0"/>
              <w:autoSpaceDN w:val="0"/>
              <w:adjustRightInd w:val="0"/>
              <w:rPr>
                <w:rFonts w:ascii="Arial" w:hAnsi="Arial" w:cs="Arial"/>
                <w:color w:val="002060"/>
              </w:rPr>
            </w:pPr>
          </w:p>
          <w:p w14:paraId="5C5EB933" w14:textId="77777777" w:rsidR="00653D93" w:rsidRPr="00653D93" w:rsidRDefault="00653D93" w:rsidP="00312CB8">
            <w:pPr>
              <w:autoSpaceDE w:val="0"/>
              <w:autoSpaceDN w:val="0"/>
              <w:adjustRightInd w:val="0"/>
              <w:rPr>
                <w:rFonts w:ascii="Arial" w:hAnsi="Arial" w:cs="Arial"/>
                <w:color w:val="002060"/>
              </w:rPr>
            </w:pPr>
            <w:r w:rsidRPr="00653D93">
              <w:rPr>
                <w:rFonts w:ascii="Arial" w:hAnsi="Arial" w:cs="Arial"/>
                <w:color w:val="002060"/>
              </w:rPr>
              <w:t xml:space="preserve">The Department/Specialty – Facilities, Resources and Activity, </w:t>
            </w:r>
          </w:p>
          <w:p w14:paraId="38F3C068" w14:textId="77777777" w:rsidR="00653D93" w:rsidRPr="00653D93" w:rsidRDefault="00653D93" w:rsidP="00BC3D7F">
            <w:pPr>
              <w:rPr>
                <w:rFonts w:ascii="Arial" w:hAnsi="Arial" w:cs="Arial"/>
                <w:color w:val="002060"/>
              </w:rPr>
            </w:pPr>
          </w:p>
        </w:tc>
      </w:tr>
      <w:tr w:rsidR="00653D93" w:rsidRPr="00653D93" w14:paraId="0098D782" w14:textId="77777777" w:rsidTr="00653D93">
        <w:trPr>
          <w:trHeight w:val="1390"/>
        </w:trPr>
        <w:tc>
          <w:tcPr>
            <w:tcW w:w="1636" w:type="dxa"/>
            <w:vMerge/>
          </w:tcPr>
          <w:p w14:paraId="1596C0A8" w14:textId="607DA80F" w:rsidR="00653D93" w:rsidRPr="00653D93" w:rsidRDefault="00653D93" w:rsidP="00D30951">
            <w:pPr>
              <w:autoSpaceDE w:val="0"/>
              <w:autoSpaceDN w:val="0"/>
              <w:adjustRightInd w:val="0"/>
              <w:rPr>
                <w:rFonts w:ascii="Arial" w:hAnsi="Arial" w:cs="Arial"/>
                <w:color w:val="002060"/>
              </w:rPr>
            </w:pPr>
          </w:p>
        </w:tc>
        <w:tc>
          <w:tcPr>
            <w:tcW w:w="7581" w:type="dxa"/>
            <w:vAlign w:val="center"/>
          </w:tcPr>
          <w:p w14:paraId="5369AFCB" w14:textId="77777777" w:rsidR="00653D93" w:rsidRPr="00653D93" w:rsidRDefault="00653D93" w:rsidP="00312CB8">
            <w:pPr>
              <w:autoSpaceDE w:val="0"/>
              <w:autoSpaceDN w:val="0"/>
              <w:adjustRightInd w:val="0"/>
              <w:rPr>
                <w:rFonts w:ascii="Arial" w:hAnsi="Arial" w:cs="Arial"/>
                <w:color w:val="002060"/>
              </w:rPr>
            </w:pPr>
            <w:r w:rsidRPr="00653D93">
              <w:rPr>
                <w:rFonts w:ascii="Arial" w:hAnsi="Arial" w:cs="Arial"/>
                <w:color w:val="002060"/>
              </w:rPr>
              <w:t>Duties of the post</w:t>
            </w:r>
          </w:p>
          <w:p w14:paraId="1889D285" w14:textId="77777777" w:rsidR="00653D93" w:rsidRPr="00653D93" w:rsidRDefault="00653D93" w:rsidP="00312CB8">
            <w:pPr>
              <w:autoSpaceDE w:val="0"/>
              <w:autoSpaceDN w:val="0"/>
              <w:adjustRightInd w:val="0"/>
              <w:rPr>
                <w:rFonts w:ascii="Arial" w:hAnsi="Arial" w:cs="Arial"/>
                <w:color w:val="002060"/>
              </w:rPr>
            </w:pPr>
          </w:p>
          <w:p w14:paraId="7A5DEEA3" w14:textId="77777777" w:rsidR="00653D93" w:rsidRPr="00653D93" w:rsidRDefault="00653D93" w:rsidP="00312CB8">
            <w:pPr>
              <w:autoSpaceDE w:val="0"/>
              <w:autoSpaceDN w:val="0"/>
              <w:adjustRightInd w:val="0"/>
              <w:rPr>
                <w:rFonts w:ascii="Arial" w:hAnsi="Arial" w:cs="Arial"/>
                <w:color w:val="002060"/>
              </w:rPr>
            </w:pPr>
            <w:r w:rsidRPr="00653D93">
              <w:rPr>
                <w:rFonts w:ascii="Arial" w:hAnsi="Arial" w:cs="Arial"/>
                <w:color w:val="002060"/>
              </w:rPr>
              <w:t>Job Plan and Person Specification</w:t>
            </w:r>
          </w:p>
        </w:tc>
      </w:tr>
      <w:tr w:rsidR="00653D93" w:rsidRPr="00653D93" w14:paraId="2F596791" w14:textId="77777777" w:rsidTr="00653D93">
        <w:trPr>
          <w:trHeight w:val="552"/>
        </w:trPr>
        <w:tc>
          <w:tcPr>
            <w:tcW w:w="1636" w:type="dxa"/>
          </w:tcPr>
          <w:p w14:paraId="0290461C" w14:textId="40D6C9C2" w:rsidR="008502BD" w:rsidRPr="00653D93" w:rsidRDefault="008502BD" w:rsidP="00D30951">
            <w:pPr>
              <w:autoSpaceDE w:val="0"/>
              <w:autoSpaceDN w:val="0"/>
              <w:adjustRightInd w:val="0"/>
              <w:rPr>
                <w:rFonts w:ascii="Arial" w:hAnsi="Arial" w:cs="Arial"/>
                <w:color w:val="002060"/>
              </w:rPr>
            </w:pPr>
            <w:r w:rsidRPr="00653D93">
              <w:rPr>
                <w:rFonts w:ascii="Arial" w:hAnsi="Arial" w:cs="Arial"/>
                <w:color w:val="002060"/>
              </w:rPr>
              <w:t xml:space="preserve">Section </w:t>
            </w:r>
            <w:r w:rsidR="00653D93">
              <w:rPr>
                <w:rFonts w:ascii="Arial" w:hAnsi="Arial" w:cs="Arial"/>
                <w:color w:val="002060"/>
              </w:rPr>
              <w:t>3</w:t>
            </w:r>
            <w:bookmarkStart w:id="0" w:name="_GoBack"/>
            <w:bookmarkEnd w:id="0"/>
          </w:p>
        </w:tc>
        <w:tc>
          <w:tcPr>
            <w:tcW w:w="7581" w:type="dxa"/>
            <w:vAlign w:val="center"/>
          </w:tcPr>
          <w:p w14:paraId="73DE5645" w14:textId="77777777" w:rsidR="008502BD" w:rsidRPr="00653D93" w:rsidRDefault="008502BD" w:rsidP="00D30951">
            <w:pPr>
              <w:autoSpaceDE w:val="0"/>
              <w:autoSpaceDN w:val="0"/>
              <w:adjustRightInd w:val="0"/>
              <w:rPr>
                <w:rFonts w:ascii="Arial" w:hAnsi="Arial" w:cs="Arial"/>
                <w:color w:val="002060"/>
              </w:rPr>
            </w:pPr>
            <w:r w:rsidRPr="00653D93">
              <w:rPr>
                <w:rFonts w:ascii="Arial" w:hAnsi="Arial" w:cs="Arial"/>
                <w:color w:val="002060"/>
              </w:rPr>
              <w:t>General Information</w:t>
            </w:r>
          </w:p>
          <w:p w14:paraId="33A07FF3" w14:textId="77777777" w:rsidR="008502BD" w:rsidRPr="00653D93" w:rsidRDefault="008502BD" w:rsidP="00D30951">
            <w:pPr>
              <w:autoSpaceDE w:val="0"/>
              <w:autoSpaceDN w:val="0"/>
              <w:adjustRightInd w:val="0"/>
              <w:rPr>
                <w:rFonts w:ascii="Arial" w:hAnsi="Arial" w:cs="Arial"/>
                <w:color w:val="002060"/>
              </w:rPr>
            </w:pPr>
          </w:p>
        </w:tc>
      </w:tr>
      <w:tr w:rsidR="00653D93" w:rsidRPr="00653D93" w14:paraId="2B539C68" w14:textId="77777777" w:rsidTr="00653D93">
        <w:trPr>
          <w:trHeight w:val="552"/>
        </w:trPr>
        <w:tc>
          <w:tcPr>
            <w:tcW w:w="1636" w:type="dxa"/>
          </w:tcPr>
          <w:p w14:paraId="13E6FACC" w14:textId="35C77B6D" w:rsidR="008502BD" w:rsidRPr="00653D93" w:rsidRDefault="008502BD" w:rsidP="00D30951">
            <w:pPr>
              <w:autoSpaceDE w:val="0"/>
              <w:autoSpaceDN w:val="0"/>
              <w:adjustRightInd w:val="0"/>
              <w:rPr>
                <w:rFonts w:ascii="Arial" w:hAnsi="Arial" w:cs="Arial"/>
                <w:color w:val="002060"/>
              </w:rPr>
            </w:pPr>
            <w:r w:rsidRPr="00653D93">
              <w:rPr>
                <w:rFonts w:ascii="Arial" w:hAnsi="Arial" w:cs="Arial"/>
                <w:color w:val="002060"/>
              </w:rPr>
              <w:t xml:space="preserve">Section </w:t>
            </w:r>
            <w:r w:rsidR="00653D93">
              <w:rPr>
                <w:rFonts w:ascii="Arial" w:hAnsi="Arial" w:cs="Arial"/>
                <w:color w:val="002060"/>
              </w:rPr>
              <w:t>4</w:t>
            </w:r>
          </w:p>
        </w:tc>
        <w:tc>
          <w:tcPr>
            <w:tcW w:w="7581" w:type="dxa"/>
            <w:vAlign w:val="center"/>
          </w:tcPr>
          <w:p w14:paraId="1F3024C6" w14:textId="77777777" w:rsidR="008502BD" w:rsidRPr="00653D93" w:rsidRDefault="008502BD" w:rsidP="00D30951">
            <w:pPr>
              <w:autoSpaceDE w:val="0"/>
              <w:autoSpaceDN w:val="0"/>
              <w:adjustRightInd w:val="0"/>
              <w:rPr>
                <w:rFonts w:ascii="Arial" w:hAnsi="Arial" w:cs="Arial"/>
                <w:color w:val="002060"/>
              </w:rPr>
            </w:pPr>
            <w:r w:rsidRPr="00653D93">
              <w:rPr>
                <w:rFonts w:ascii="Arial" w:hAnsi="Arial" w:cs="Arial"/>
                <w:color w:val="002060"/>
              </w:rPr>
              <w:t>Terms and Conditions</w:t>
            </w:r>
          </w:p>
          <w:p w14:paraId="14FF9068" w14:textId="77777777" w:rsidR="008502BD" w:rsidRPr="00653D93" w:rsidRDefault="008502BD" w:rsidP="00D30951">
            <w:pPr>
              <w:autoSpaceDE w:val="0"/>
              <w:autoSpaceDN w:val="0"/>
              <w:adjustRightInd w:val="0"/>
              <w:rPr>
                <w:rFonts w:ascii="Arial" w:hAnsi="Arial" w:cs="Arial"/>
                <w:color w:val="002060"/>
              </w:rPr>
            </w:pPr>
          </w:p>
        </w:tc>
      </w:tr>
      <w:tr w:rsidR="00653D93" w:rsidRPr="00653D93" w14:paraId="31E15114" w14:textId="77777777" w:rsidTr="00653D93">
        <w:trPr>
          <w:trHeight w:val="552"/>
        </w:trPr>
        <w:tc>
          <w:tcPr>
            <w:tcW w:w="1636" w:type="dxa"/>
          </w:tcPr>
          <w:p w14:paraId="41A40538" w14:textId="6894F6A8" w:rsidR="008502BD" w:rsidRPr="00653D93" w:rsidRDefault="008502BD" w:rsidP="00D30951">
            <w:pPr>
              <w:autoSpaceDE w:val="0"/>
              <w:autoSpaceDN w:val="0"/>
              <w:adjustRightInd w:val="0"/>
              <w:rPr>
                <w:rFonts w:ascii="Arial" w:hAnsi="Arial" w:cs="Arial"/>
                <w:color w:val="002060"/>
              </w:rPr>
            </w:pPr>
            <w:r w:rsidRPr="00653D93">
              <w:rPr>
                <w:rFonts w:ascii="Arial" w:hAnsi="Arial" w:cs="Arial"/>
                <w:color w:val="002060"/>
              </w:rPr>
              <w:t xml:space="preserve">Section </w:t>
            </w:r>
            <w:r w:rsidR="00653D93">
              <w:rPr>
                <w:rFonts w:ascii="Arial" w:hAnsi="Arial" w:cs="Arial"/>
                <w:color w:val="002060"/>
              </w:rPr>
              <w:t>5</w:t>
            </w:r>
          </w:p>
        </w:tc>
        <w:tc>
          <w:tcPr>
            <w:tcW w:w="7581" w:type="dxa"/>
            <w:vAlign w:val="center"/>
          </w:tcPr>
          <w:p w14:paraId="4C68FB1A" w14:textId="77777777" w:rsidR="008502BD" w:rsidRPr="00653D93" w:rsidRDefault="008502BD" w:rsidP="00D30951">
            <w:pPr>
              <w:autoSpaceDE w:val="0"/>
              <w:autoSpaceDN w:val="0"/>
              <w:adjustRightInd w:val="0"/>
              <w:rPr>
                <w:rFonts w:ascii="Arial" w:hAnsi="Arial" w:cs="Arial"/>
                <w:color w:val="002060"/>
              </w:rPr>
            </w:pPr>
            <w:r w:rsidRPr="00653D93">
              <w:rPr>
                <w:rFonts w:ascii="Arial" w:hAnsi="Arial" w:cs="Arial"/>
                <w:color w:val="002060"/>
              </w:rPr>
              <w:t>Making your Application</w:t>
            </w:r>
          </w:p>
          <w:p w14:paraId="7275F267" w14:textId="77777777" w:rsidR="008502BD" w:rsidRPr="00653D93" w:rsidRDefault="008502BD" w:rsidP="00D30951">
            <w:pPr>
              <w:autoSpaceDE w:val="0"/>
              <w:autoSpaceDN w:val="0"/>
              <w:adjustRightInd w:val="0"/>
              <w:rPr>
                <w:rFonts w:ascii="Arial" w:hAnsi="Arial" w:cs="Arial"/>
                <w:color w:val="002060"/>
              </w:rPr>
            </w:pPr>
          </w:p>
        </w:tc>
      </w:tr>
      <w:tr w:rsidR="00653D93" w:rsidRPr="00653D93" w14:paraId="7F69DAA4" w14:textId="77777777" w:rsidTr="00653D93">
        <w:trPr>
          <w:trHeight w:val="552"/>
        </w:trPr>
        <w:tc>
          <w:tcPr>
            <w:tcW w:w="1636" w:type="dxa"/>
          </w:tcPr>
          <w:p w14:paraId="2BF04941" w14:textId="1C00DFC3" w:rsidR="008502BD" w:rsidRPr="00653D93" w:rsidRDefault="008502BD" w:rsidP="00D30951">
            <w:pPr>
              <w:autoSpaceDE w:val="0"/>
              <w:autoSpaceDN w:val="0"/>
              <w:adjustRightInd w:val="0"/>
              <w:rPr>
                <w:rFonts w:ascii="Arial" w:hAnsi="Arial" w:cs="Arial"/>
                <w:color w:val="002060"/>
              </w:rPr>
            </w:pPr>
            <w:r w:rsidRPr="00653D93">
              <w:rPr>
                <w:rFonts w:ascii="Arial" w:hAnsi="Arial" w:cs="Arial"/>
                <w:color w:val="002060"/>
              </w:rPr>
              <w:t xml:space="preserve">Section </w:t>
            </w:r>
            <w:r w:rsidR="00653D93">
              <w:rPr>
                <w:rFonts w:ascii="Arial" w:hAnsi="Arial" w:cs="Arial"/>
                <w:color w:val="002060"/>
              </w:rPr>
              <w:t>6</w:t>
            </w:r>
          </w:p>
        </w:tc>
        <w:tc>
          <w:tcPr>
            <w:tcW w:w="7581" w:type="dxa"/>
            <w:vAlign w:val="center"/>
          </w:tcPr>
          <w:p w14:paraId="3C37060D" w14:textId="77777777" w:rsidR="008502BD" w:rsidRPr="00653D93" w:rsidRDefault="008502BD" w:rsidP="00D30951">
            <w:pPr>
              <w:autoSpaceDE w:val="0"/>
              <w:autoSpaceDN w:val="0"/>
              <w:adjustRightInd w:val="0"/>
              <w:rPr>
                <w:rFonts w:ascii="Arial" w:hAnsi="Arial" w:cs="Arial"/>
                <w:color w:val="002060"/>
              </w:rPr>
            </w:pPr>
            <w:r w:rsidRPr="00653D93">
              <w:rPr>
                <w:rFonts w:ascii="Arial" w:hAnsi="Arial" w:cs="Arial"/>
                <w:color w:val="002060"/>
              </w:rPr>
              <w:t>About NHS Greater Glasgow and Clyde</w:t>
            </w:r>
          </w:p>
          <w:p w14:paraId="25EFE67C" w14:textId="77777777" w:rsidR="008502BD" w:rsidRPr="00653D93" w:rsidRDefault="008502BD" w:rsidP="00D30951">
            <w:pPr>
              <w:autoSpaceDE w:val="0"/>
              <w:autoSpaceDN w:val="0"/>
              <w:adjustRightInd w:val="0"/>
              <w:rPr>
                <w:rFonts w:ascii="Arial" w:hAnsi="Arial" w:cs="Arial"/>
                <w:color w:val="002060"/>
              </w:rPr>
            </w:pPr>
          </w:p>
        </w:tc>
      </w:tr>
      <w:tr w:rsidR="00653D93" w:rsidRPr="00653D93" w14:paraId="39A10B48" w14:textId="77777777" w:rsidTr="00653D93">
        <w:trPr>
          <w:trHeight w:val="552"/>
        </w:trPr>
        <w:tc>
          <w:tcPr>
            <w:tcW w:w="1636" w:type="dxa"/>
          </w:tcPr>
          <w:p w14:paraId="1AF5BD3E" w14:textId="661A5A23" w:rsidR="008502BD" w:rsidRPr="00653D93" w:rsidRDefault="008502BD" w:rsidP="00D30951">
            <w:pPr>
              <w:autoSpaceDE w:val="0"/>
              <w:autoSpaceDN w:val="0"/>
              <w:adjustRightInd w:val="0"/>
              <w:rPr>
                <w:rFonts w:ascii="Arial" w:hAnsi="Arial" w:cs="Arial"/>
                <w:color w:val="002060"/>
              </w:rPr>
            </w:pPr>
            <w:r w:rsidRPr="00653D93">
              <w:rPr>
                <w:rFonts w:ascii="Arial" w:hAnsi="Arial" w:cs="Arial"/>
                <w:color w:val="002060"/>
              </w:rPr>
              <w:t xml:space="preserve">Section </w:t>
            </w:r>
            <w:r w:rsidR="00653D93">
              <w:rPr>
                <w:rFonts w:ascii="Arial" w:hAnsi="Arial" w:cs="Arial"/>
                <w:color w:val="002060"/>
              </w:rPr>
              <w:t>7</w:t>
            </w:r>
          </w:p>
        </w:tc>
        <w:tc>
          <w:tcPr>
            <w:tcW w:w="7581" w:type="dxa"/>
            <w:vAlign w:val="center"/>
          </w:tcPr>
          <w:p w14:paraId="6069AA25" w14:textId="77777777" w:rsidR="008502BD" w:rsidRPr="00653D93" w:rsidRDefault="008502BD" w:rsidP="00D30951">
            <w:pPr>
              <w:autoSpaceDE w:val="0"/>
              <w:autoSpaceDN w:val="0"/>
              <w:adjustRightInd w:val="0"/>
              <w:rPr>
                <w:rFonts w:ascii="Arial" w:hAnsi="Arial" w:cs="Arial"/>
                <w:color w:val="002060"/>
              </w:rPr>
            </w:pPr>
            <w:r w:rsidRPr="00653D93">
              <w:rPr>
                <w:rFonts w:ascii="Arial" w:hAnsi="Arial" w:cs="Arial"/>
                <w:color w:val="002060"/>
              </w:rPr>
              <w:t>Living and Working in the Greater Glasgow and Clyde area</w:t>
            </w:r>
          </w:p>
          <w:p w14:paraId="50B1373D" w14:textId="77777777" w:rsidR="008502BD" w:rsidRPr="00653D93" w:rsidRDefault="008502BD" w:rsidP="00D30951">
            <w:pPr>
              <w:autoSpaceDE w:val="0"/>
              <w:autoSpaceDN w:val="0"/>
              <w:adjustRightInd w:val="0"/>
              <w:rPr>
                <w:rFonts w:ascii="Arial" w:hAnsi="Arial" w:cs="Arial"/>
                <w:color w:val="002060"/>
              </w:rPr>
            </w:pPr>
          </w:p>
        </w:tc>
      </w:tr>
    </w:tbl>
    <w:p w14:paraId="723AA71D" w14:textId="77777777" w:rsidR="008502BD" w:rsidRPr="00653D93" w:rsidRDefault="008502BD" w:rsidP="00315293">
      <w:pPr>
        <w:rPr>
          <w:rFonts w:ascii="Arial" w:hAnsi="Arial" w:cs="Arial"/>
          <w:b/>
          <w:color w:val="002060"/>
        </w:rPr>
      </w:pPr>
    </w:p>
    <w:p w14:paraId="4F29FB32" w14:textId="77777777" w:rsidR="008502BD" w:rsidRPr="00653D93" w:rsidRDefault="00E30E13" w:rsidP="00315293">
      <w:pPr>
        <w:rPr>
          <w:rFonts w:ascii="Arial" w:hAnsi="Arial" w:cs="Arial"/>
          <w:b/>
          <w:color w:val="002060"/>
        </w:rPr>
      </w:pPr>
      <w:r w:rsidRPr="00653D93">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653D93" w:rsidRDefault="008502BD" w:rsidP="00794B3E">
      <w:pPr>
        <w:ind w:left="-142"/>
        <w:jc w:val="center"/>
        <w:rPr>
          <w:rFonts w:ascii="Arial" w:hAnsi="Arial" w:cs="Arial"/>
          <w:b/>
          <w:color w:val="002060"/>
        </w:rPr>
      </w:pPr>
      <w:r w:rsidRPr="00653D93">
        <w:rPr>
          <w:rFonts w:ascii="Arial" w:hAnsi="Arial" w:cs="Arial"/>
          <w:b/>
          <w:color w:val="002060"/>
        </w:rPr>
        <w:t xml:space="preserve">Please visit </w:t>
      </w:r>
      <w:hyperlink r:id="rId15" w:history="1">
        <w:r w:rsidRPr="00653D93">
          <w:rPr>
            <w:rStyle w:val="Hyperlink"/>
            <w:rFonts w:ascii="Arial" w:hAnsi="Arial" w:cs="Arial"/>
            <w:b/>
            <w:color w:val="002060"/>
          </w:rPr>
          <w:t>https://apply.jobs.scot.nhs.uk</w:t>
        </w:r>
      </w:hyperlink>
      <w:r w:rsidRPr="00653D93">
        <w:rPr>
          <w:rFonts w:ascii="Arial" w:hAnsi="Arial" w:cs="Arial"/>
          <w:b/>
          <w:color w:val="002060"/>
        </w:rPr>
        <w:t xml:space="preserve">  for further details on how to apply </w:t>
      </w:r>
    </w:p>
    <w:p w14:paraId="623EBD9A" w14:textId="77777777" w:rsidR="008502BD" w:rsidRPr="00653D93" w:rsidRDefault="008502BD" w:rsidP="00794B3E">
      <w:pPr>
        <w:ind w:left="-142"/>
        <w:jc w:val="center"/>
        <w:rPr>
          <w:rFonts w:ascii="Arial" w:hAnsi="Arial" w:cs="Arial"/>
          <w:b/>
          <w:color w:val="002060"/>
        </w:rPr>
      </w:pPr>
    </w:p>
    <w:p w14:paraId="1BFCA912" w14:textId="77777777" w:rsidR="008502BD" w:rsidRPr="00653D93" w:rsidRDefault="008502BD" w:rsidP="00794B3E">
      <w:pPr>
        <w:ind w:left="-142"/>
        <w:jc w:val="center"/>
        <w:rPr>
          <w:rFonts w:ascii="Arial" w:hAnsi="Arial" w:cs="Arial"/>
          <w:b/>
          <w:color w:val="002060"/>
        </w:rPr>
      </w:pPr>
      <w:r w:rsidRPr="00653D93">
        <w:rPr>
          <w:rFonts w:ascii="Arial" w:hAnsi="Arial" w:cs="Arial"/>
          <w:b/>
          <w:color w:val="002060"/>
        </w:rPr>
        <w:t xml:space="preserve">Search for the job reference number quoted above. </w:t>
      </w:r>
    </w:p>
    <w:p w14:paraId="46EECF23" w14:textId="77777777" w:rsidR="008502BD" w:rsidRPr="00653D93" w:rsidRDefault="008502BD" w:rsidP="00794B3E">
      <w:pPr>
        <w:ind w:left="-142"/>
        <w:jc w:val="center"/>
        <w:rPr>
          <w:rFonts w:ascii="Arial" w:hAnsi="Arial" w:cs="Arial"/>
          <w:b/>
          <w:color w:val="002060"/>
        </w:rPr>
      </w:pPr>
    </w:p>
    <w:p w14:paraId="7435378F" w14:textId="4F997E48" w:rsidR="00C92639" w:rsidRPr="00653D93" w:rsidRDefault="008502BD" w:rsidP="00C92639">
      <w:pPr>
        <w:rPr>
          <w:rFonts w:ascii="Arial" w:hAnsi="Arial" w:cs="Arial"/>
          <w:b/>
          <w:color w:val="002060"/>
          <w:sz w:val="32"/>
          <w:szCs w:val="32"/>
        </w:rPr>
      </w:pPr>
      <w:r w:rsidRPr="00653D93">
        <w:rPr>
          <w:rFonts w:ascii="Arial" w:hAnsi="Arial" w:cs="Arial"/>
          <w:b/>
          <w:color w:val="002060"/>
        </w:rPr>
        <w:t>Please note all applications should be made via our e Recruitment system (Job Train</w:t>
      </w:r>
      <w:proofErr w:type="gramStart"/>
      <w:r w:rsidRPr="00653D93">
        <w:rPr>
          <w:rFonts w:ascii="Arial" w:hAnsi="Arial" w:cs="Arial"/>
          <w:b/>
          <w:color w:val="002060"/>
        </w:rPr>
        <w:t>)</w:t>
      </w:r>
      <w:proofErr w:type="gramEnd"/>
      <w:r w:rsidRPr="00653D93">
        <w:rPr>
          <w:rFonts w:ascii="Arial" w:hAnsi="Arial" w:cs="Arial"/>
          <w:b/>
          <w:color w:val="002060"/>
        </w:rPr>
        <w:br w:type="page"/>
      </w:r>
      <w:r w:rsidRPr="00653D93">
        <w:rPr>
          <w:rFonts w:ascii="Arial" w:hAnsi="Arial" w:cs="Arial"/>
          <w:b/>
          <w:color w:val="002060"/>
          <w:sz w:val="32"/>
          <w:szCs w:val="32"/>
        </w:rPr>
        <w:lastRenderedPageBreak/>
        <w:t>Section 1:</w:t>
      </w:r>
      <w:r w:rsidRPr="00653D93">
        <w:rPr>
          <w:rFonts w:ascii="Arial" w:hAnsi="Arial" w:cs="Arial"/>
          <w:b/>
          <w:color w:val="002060"/>
          <w:sz w:val="32"/>
          <w:szCs w:val="32"/>
        </w:rPr>
        <w:tab/>
        <w:t>Summary Information Relating to this Pos</w:t>
      </w:r>
      <w:r w:rsidR="00F913E1" w:rsidRPr="00653D93">
        <w:rPr>
          <w:rFonts w:ascii="Arial" w:hAnsi="Arial" w:cs="Arial"/>
          <w:b/>
          <w:color w:val="002060"/>
          <w:sz w:val="32"/>
          <w:szCs w:val="32"/>
        </w:rPr>
        <w:t>t</w:t>
      </w:r>
      <w:r w:rsidR="008A52ED" w:rsidRPr="00653D93">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7"/>
      </w:tblGrid>
      <w:tr w:rsidR="00653D93" w:rsidRPr="00653D93" w14:paraId="39F559F7" w14:textId="77777777" w:rsidTr="00A9006B">
        <w:trPr>
          <w:trHeight w:val="930"/>
        </w:trPr>
        <w:tc>
          <w:tcPr>
            <w:tcW w:w="10807" w:type="dxa"/>
          </w:tcPr>
          <w:p w14:paraId="38A16F99" w14:textId="77777777" w:rsidR="00C92639" w:rsidRPr="00653D93" w:rsidRDefault="00C92639" w:rsidP="00672F8B">
            <w:pPr>
              <w:pStyle w:val="Default"/>
              <w:ind w:left="420"/>
              <w:rPr>
                <w:b/>
                <w:color w:val="002060"/>
              </w:rPr>
            </w:pPr>
          </w:p>
          <w:p w14:paraId="38115AA3" w14:textId="77777777" w:rsidR="00C92639" w:rsidRDefault="00C92639" w:rsidP="00672F8B">
            <w:pPr>
              <w:pStyle w:val="Default"/>
              <w:ind w:left="420"/>
              <w:rPr>
                <w:b/>
                <w:color w:val="002060"/>
              </w:rPr>
            </w:pPr>
            <w:r w:rsidRPr="00653D93">
              <w:rPr>
                <w:b/>
                <w:color w:val="002060"/>
              </w:rPr>
              <w:t>Additional Arrangements for Applicants : Informal enquiries and details of arrangements to visit the department regarding this post will be welcome by:</w:t>
            </w:r>
          </w:p>
          <w:p w14:paraId="78E1C5D9" w14:textId="0E9C2351" w:rsidR="00653D93" w:rsidRDefault="00653D93" w:rsidP="00653D93">
            <w:pPr>
              <w:spacing w:before="100" w:beforeAutospacing="1" w:after="100" w:afterAutospacing="1"/>
              <w:rPr>
                <w:rFonts w:ascii="Arial" w:hAnsi="Arial" w:cs="Arial"/>
                <w:lang w:val="en-US"/>
              </w:rPr>
            </w:pPr>
            <w:r w:rsidRPr="00653D93">
              <w:rPr>
                <w:rFonts w:ascii="Arial" w:hAnsi="Arial" w:cs="Arial"/>
                <w:lang w:val="en-US"/>
              </w:rPr>
              <w:t xml:space="preserve">Professor Sameer </w:t>
            </w:r>
            <w:proofErr w:type="spellStart"/>
            <w:r w:rsidRPr="00653D93">
              <w:rPr>
                <w:rFonts w:ascii="Arial" w:hAnsi="Arial" w:cs="Arial"/>
                <w:lang w:val="en-US"/>
              </w:rPr>
              <w:t>Zuberi</w:t>
            </w:r>
            <w:proofErr w:type="spellEnd"/>
            <w:r w:rsidRPr="00653D93">
              <w:rPr>
                <w:rFonts w:ascii="Arial" w:hAnsi="Arial" w:cs="Arial"/>
                <w:lang w:val="en-US"/>
              </w:rPr>
              <w:t>, Consultant </w:t>
            </w:r>
            <w:proofErr w:type="spellStart"/>
            <w:r w:rsidRPr="00653D93">
              <w:rPr>
                <w:rFonts w:ascii="Arial" w:hAnsi="Arial" w:cs="Arial"/>
                <w:lang w:val="en-US"/>
              </w:rPr>
              <w:t>Paediatric</w:t>
            </w:r>
            <w:proofErr w:type="spellEnd"/>
            <w:r w:rsidRPr="00653D93">
              <w:rPr>
                <w:rFonts w:ascii="Arial" w:hAnsi="Arial" w:cs="Arial"/>
                <w:lang w:val="en-US"/>
              </w:rPr>
              <w:t> Neurologist, Telephone No – 0141 451 6568 or email at </w:t>
            </w:r>
            <w:hyperlink r:id="rId16" w:history="1">
              <w:r w:rsidRPr="00153390">
                <w:rPr>
                  <w:rStyle w:val="Hyperlink"/>
                  <w:rFonts w:ascii="Arial" w:hAnsi="Arial" w:cs="Arial"/>
                  <w:b/>
                  <w:bCs/>
                  <w:shd w:val="clear" w:color="auto" w:fill="E1E3E6"/>
                  <w:lang w:val="en-US"/>
                </w:rPr>
                <w:t>sameer.zuberi@ggc.scot.nhs.uk</w:t>
              </w:r>
            </w:hyperlink>
            <w:r w:rsidRPr="00653D93">
              <w:rPr>
                <w:rFonts w:ascii="Arial" w:hAnsi="Arial" w:cs="Arial"/>
                <w:lang w:val="en-US"/>
              </w:rPr>
              <w:t> </w:t>
            </w:r>
          </w:p>
          <w:p w14:paraId="5662C260" w14:textId="087017C3" w:rsidR="00653D93" w:rsidRDefault="00653D93" w:rsidP="00653D93">
            <w:pPr>
              <w:spacing w:before="100" w:beforeAutospacing="1" w:after="100" w:afterAutospacing="1"/>
              <w:rPr>
                <w:rFonts w:ascii="Arial" w:hAnsi="Arial" w:cs="Arial"/>
                <w:lang w:val="en-US"/>
              </w:rPr>
            </w:pPr>
            <w:r w:rsidRPr="00653D93">
              <w:rPr>
                <w:rFonts w:ascii="Arial" w:hAnsi="Arial" w:cs="Arial"/>
                <w:lang w:val="en-US"/>
              </w:rPr>
              <w:t xml:space="preserve">or </w:t>
            </w:r>
          </w:p>
          <w:p w14:paraId="244303CB" w14:textId="170399D1" w:rsidR="00653D93" w:rsidRPr="00653D93" w:rsidRDefault="00653D93" w:rsidP="00653D93">
            <w:pPr>
              <w:spacing w:before="100" w:beforeAutospacing="1" w:after="100" w:afterAutospacing="1"/>
            </w:pPr>
            <w:proofErr w:type="spellStart"/>
            <w:r w:rsidRPr="00653D93">
              <w:rPr>
                <w:rFonts w:ascii="Arial" w:hAnsi="Arial" w:cs="Arial"/>
                <w:lang w:val="en-US"/>
              </w:rPr>
              <w:t>Dr</w:t>
            </w:r>
            <w:proofErr w:type="spellEnd"/>
            <w:r w:rsidRPr="00653D93">
              <w:rPr>
                <w:rFonts w:ascii="Arial" w:hAnsi="Arial" w:cs="Arial"/>
                <w:lang w:val="en-US"/>
              </w:rPr>
              <w:t xml:space="preserve"> Stewart Macleod, Consultant </w:t>
            </w:r>
            <w:proofErr w:type="spellStart"/>
            <w:r w:rsidRPr="00653D93">
              <w:rPr>
                <w:rFonts w:ascii="Arial" w:hAnsi="Arial" w:cs="Arial"/>
                <w:lang w:val="en-US"/>
              </w:rPr>
              <w:t>Paediatric</w:t>
            </w:r>
            <w:proofErr w:type="spellEnd"/>
            <w:r w:rsidRPr="00653D93">
              <w:rPr>
                <w:rFonts w:ascii="Arial" w:hAnsi="Arial" w:cs="Arial"/>
                <w:lang w:val="en-US"/>
              </w:rPr>
              <w:t> Neurologist on 0141 451 6542 or email at stewart.macleod@ggc.scot.nhs.uk </w:t>
            </w:r>
            <w:r>
              <w:rPr>
                <w:rFonts w:ascii="Arial" w:hAnsi="Arial" w:cs="Arial"/>
                <w:lang w:val="en-US"/>
              </w:rPr>
              <w:t xml:space="preserve"> </w:t>
            </w:r>
            <w:r w:rsidRPr="00653D93">
              <w:rPr>
                <w:rFonts w:ascii="Arial" w:hAnsi="Arial" w:cs="Arial"/>
                <w:b/>
                <w:bCs/>
              </w:rPr>
              <w:t> </w:t>
            </w:r>
          </w:p>
        </w:tc>
      </w:tr>
    </w:tbl>
    <w:p w14:paraId="45330E19" w14:textId="77777777" w:rsidR="00BF2B07" w:rsidRPr="00653D93" w:rsidRDefault="00BF2B07" w:rsidP="00BF2B07">
      <w:pPr>
        <w:rPr>
          <w:rFonts w:ascii="Arial" w:hAnsi="Arial" w:cs="Arial"/>
          <w:b/>
          <w:bCs/>
          <w:color w:val="002060"/>
          <w:sz w:val="22"/>
        </w:rPr>
      </w:pPr>
    </w:p>
    <w:p w14:paraId="03B62600" w14:textId="77777777" w:rsidR="00C92639" w:rsidRPr="00653D93" w:rsidRDefault="00C92639" w:rsidP="00C92639">
      <w:pPr>
        <w:rPr>
          <w:rFonts w:ascii="Arial" w:hAnsi="Arial" w:cs="Arial"/>
          <w:b/>
          <w:color w:val="002060"/>
        </w:rPr>
      </w:pPr>
    </w:p>
    <w:p w14:paraId="7DDC8020" w14:textId="77777777" w:rsidR="008A52ED" w:rsidRPr="00653D93" w:rsidRDefault="005A0033" w:rsidP="008A52ED">
      <w:pPr>
        <w:rPr>
          <w:rFonts w:ascii="Arial" w:hAnsi="Arial" w:cs="Arial"/>
          <w:color w:val="002060"/>
          <w:sz w:val="20"/>
          <w:szCs w:val="22"/>
        </w:rPr>
      </w:pPr>
      <w:bookmarkStart w:id="1" w:name="_Hlk66176083"/>
      <w:r w:rsidRPr="00653D93">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653D93" w:rsidRDefault="005A0033" w:rsidP="008A52ED">
      <w:pPr>
        <w:rPr>
          <w:rFonts w:ascii="Arial" w:hAnsi="Arial" w:cs="Arial"/>
          <w:color w:val="002060"/>
          <w:sz w:val="20"/>
          <w:szCs w:val="22"/>
        </w:rPr>
      </w:pPr>
    </w:p>
    <w:p w14:paraId="2E9FD5A2" w14:textId="52660A87" w:rsidR="005A0033" w:rsidRPr="00653D93"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653D93">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653D93">
        <w:rPr>
          <w:rFonts w:ascii="Arial" w:hAnsi="Arial" w:cs="Arial"/>
          <w:i/>
          <w:iCs/>
          <w:color w:val="002060"/>
          <w:sz w:val="20"/>
          <w:szCs w:val="22"/>
          <w:bdr w:val="none" w:sz="0" w:space="0" w:color="auto" w:frame="1"/>
        </w:rPr>
        <w:t xml:space="preserve">have. Applications from UK, EU </w:t>
      </w:r>
      <w:r w:rsidRPr="00653D93">
        <w:rPr>
          <w:rFonts w:ascii="Arial" w:hAnsi="Arial" w:cs="Arial"/>
          <w:i/>
          <w:iCs/>
          <w:color w:val="002060"/>
          <w:sz w:val="20"/>
          <w:szCs w:val="22"/>
          <w:bdr w:val="none" w:sz="0" w:space="0" w:color="auto" w:frame="1"/>
        </w:rPr>
        <w:t>and non-EU candidates will be welcomed.</w:t>
      </w:r>
    </w:p>
    <w:p w14:paraId="44D36F55" w14:textId="77777777" w:rsidR="005A0033" w:rsidRPr="00653D93"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653D93"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653D93">
        <w:rPr>
          <w:rFonts w:ascii="Arial" w:hAnsi="Arial" w:cs="Arial"/>
          <w:b/>
          <w:bCs/>
          <w:i/>
          <w:iCs/>
          <w:color w:val="002060"/>
          <w:sz w:val="20"/>
          <w:szCs w:val="22"/>
          <w:bdr w:val="none" w:sz="0" w:space="0" w:color="auto" w:frame="1"/>
        </w:rPr>
        <w:t>Right to work in the United Kingdom</w:t>
      </w:r>
    </w:p>
    <w:p w14:paraId="3550B6A3" w14:textId="77777777" w:rsidR="005A0033" w:rsidRPr="00653D93"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653D93"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653D93">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7" w:tgtFrame="_blank" w:history="1">
        <w:r w:rsidRPr="00653D93">
          <w:rPr>
            <w:rStyle w:val="Hyperlink"/>
            <w:rFonts w:ascii="Arial" w:hAnsi="Arial" w:cs="Arial"/>
            <w:i/>
            <w:iCs/>
            <w:color w:val="002060"/>
            <w:sz w:val="20"/>
            <w:szCs w:val="22"/>
            <w:bdr w:val="none" w:sz="0" w:space="0" w:color="auto" w:frame="1"/>
          </w:rPr>
          <w:t>UK Visas and Immigration</w:t>
        </w:r>
      </w:hyperlink>
      <w:r w:rsidRPr="00653D93">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653D93" w:rsidRDefault="005A0033" w:rsidP="005A0033">
      <w:pPr>
        <w:pStyle w:val="NormalWeb"/>
        <w:shd w:val="clear" w:color="auto" w:fill="FFFFFF"/>
        <w:spacing w:after="0"/>
        <w:rPr>
          <w:color w:val="002060"/>
          <w:sz w:val="22"/>
        </w:rPr>
      </w:pPr>
    </w:p>
    <w:p w14:paraId="35D8F9F1" w14:textId="77777777" w:rsidR="005A0033" w:rsidRPr="00653D93" w:rsidRDefault="005A0033" w:rsidP="005A0033">
      <w:pPr>
        <w:pStyle w:val="NormalWeb"/>
        <w:shd w:val="clear" w:color="auto" w:fill="FFFFFF"/>
        <w:spacing w:after="0"/>
        <w:rPr>
          <w:rFonts w:ascii="Calibri" w:hAnsi="Calibri" w:cs="Calibri"/>
          <w:color w:val="002060"/>
          <w:sz w:val="20"/>
          <w:szCs w:val="22"/>
        </w:rPr>
      </w:pPr>
      <w:r w:rsidRPr="00653D93">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653D93" w:rsidRDefault="005A0033" w:rsidP="005A0033">
      <w:pPr>
        <w:pStyle w:val="NormalWeb"/>
        <w:shd w:val="clear" w:color="auto" w:fill="FFFFFF"/>
        <w:spacing w:after="0"/>
        <w:ind w:left="1080" w:hanging="360"/>
        <w:rPr>
          <w:rFonts w:ascii="Calibri" w:hAnsi="Calibri" w:cs="Calibri"/>
          <w:color w:val="002060"/>
          <w:sz w:val="20"/>
          <w:szCs w:val="22"/>
        </w:rPr>
      </w:pPr>
      <w:r w:rsidRPr="00653D93">
        <w:rPr>
          <w:rFonts w:ascii="Symbol" w:hAnsi="Symbol" w:cs="Calibri"/>
          <w:color w:val="002060"/>
          <w:sz w:val="20"/>
          <w:szCs w:val="22"/>
          <w:bdr w:val="none" w:sz="0" w:space="0" w:color="auto" w:frame="1"/>
        </w:rPr>
        <w:t></w:t>
      </w:r>
      <w:r w:rsidRPr="00653D93">
        <w:rPr>
          <w:color w:val="002060"/>
          <w:sz w:val="12"/>
          <w:szCs w:val="14"/>
          <w:bdr w:val="none" w:sz="0" w:space="0" w:color="auto" w:frame="1"/>
        </w:rPr>
        <w:t>         </w:t>
      </w:r>
      <w:proofErr w:type="gramStart"/>
      <w:r w:rsidRPr="00653D93">
        <w:rPr>
          <w:rFonts w:ascii="Arial" w:hAnsi="Arial" w:cs="Arial"/>
          <w:i/>
          <w:iCs/>
          <w:color w:val="002060"/>
          <w:sz w:val="20"/>
          <w:szCs w:val="22"/>
          <w:bdr w:val="none" w:sz="0" w:space="0" w:color="auto" w:frame="1"/>
        </w:rPr>
        <w:t>the</w:t>
      </w:r>
      <w:proofErr w:type="gramEnd"/>
      <w:r w:rsidRPr="00653D93">
        <w:rPr>
          <w:rFonts w:ascii="Arial" w:hAnsi="Arial" w:cs="Arial"/>
          <w:i/>
          <w:iCs/>
          <w:color w:val="002060"/>
          <w:sz w:val="20"/>
          <w:szCs w:val="22"/>
          <w:bdr w:val="none" w:sz="0" w:space="0" w:color="auto" w:frame="1"/>
        </w:rPr>
        <w:t xml:space="preserve"> points-based immigration system</w:t>
      </w:r>
    </w:p>
    <w:p w14:paraId="7C5BC58B" w14:textId="77777777" w:rsidR="005A0033" w:rsidRPr="00653D93" w:rsidRDefault="005A0033" w:rsidP="005A0033">
      <w:pPr>
        <w:pStyle w:val="NormalWeb"/>
        <w:shd w:val="clear" w:color="auto" w:fill="FFFFFF"/>
        <w:spacing w:after="0"/>
        <w:ind w:left="1080" w:hanging="360"/>
        <w:rPr>
          <w:rFonts w:ascii="Calibri" w:hAnsi="Calibri" w:cs="Calibri"/>
          <w:color w:val="002060"/>
          <w:sz w:val="20"/>
          <w:szCs w:val="22"/>
        </w:rPr>
      </w:pPr>
      <w:r w:rsidRPr="00653D93">
        <w:rPr>
          <w:rFonts w:ascii="Symbol" w:hAnsi="Symbol" w:cs="Calibri"/>
          <w:color w:val="002060"/>
          <w:sz w:val="20"/>
          <w:szCs w:val="22"/>
          <w:bdr w:val="none" w:sz="0" w:space="0" w:color="auto" w:frame="1"/>
        </w:rPr>
        <w:t></w:t>
      </w:r>
      <w:r w:rsidRPr="00653D93">
        <w:rPr>
          <w:color w:val="002060"/>
          <w:sz w:val="12"/>
          <w:szCs w:val="14"/>
          <w:bdr w:val="none" w:sz="0" w:space="0" w:color="auto" w:frame="1"/>
        </w:rPr>
        <w:t>         </w:t>
      </w:r>
      <w:proofErr w:type="gramStart"/>
      <w:r w:rsidRPr="00653D93">
        <w:rPr>
          <w:rFonts w:ascii="Arial" w:hAnsi="Arial" w:cs="Arial"/>
          <w:i/>
          <w:iCs/>
          <w:color w:val="002060"/>
          <w:sz w:val="20"/>
          <w:szCs w:val="22"/>
          <w:bdr w:val="none" w:sz="0" w:space="0" w:color="auto" w:frame="1"/>
        </w:rPr>
        <w:t>the</w:t>
      </w:r>
      <w:proofErr w:type="gramEnd"/>
      <w:r w:rsidRPr="00653D93">
        <w:rPr>
          <w:rFonts w:ascii="Arial" w:hAnsi="Arial" w:cs="Arial"/>
          <w:i/>
          <w:iCs/>
          <w:color w:val="002060"/>
          <w:sz w:val="20"/>
          <w:szCs w:val="22"/>
          <w:bdr w:val="none" w:sz="0" w:space="0" w:color="auto" w:frame="1"/>
        </w:rPr>
        <w:t xml:space="preserve"> EU settlement scheme</w:t>
      </w:r>
    </w:p>
    <w:p w14:paraId="67B660AD" w14:textId="77777777" w:rsidR="005A0033" w:rsidRPr="00653D93" w:rsidRDefault="005A0033" w:rsidP="005A0033">
      <w:pPr>
        <w:pStyle w:val="NormalWeb"/>
        <w:shd w:val="clear" w:color="auto" w:fill="FFFFFF"/>
        <w:spacing w:after="0"/>
        <w:ind w:left="1080" w:hanging="360"/>
        <w:rPr>
          <w:rFonts w:ascii="Calibri" w:hAnsi="Calibri" w:cs="Calibri"/>
          <w:color w:val="002060"/>
          <w:sz w:val="20"/>
          <w:szCs w:val="22"/>
        </w:rPr>
      </w:pPr>
      <w:r w:rsidRPr="00653D93">
        <w:rPr>
          <w:rFonts w:ascii="Symbol" w:hAnsi="Symbol" w:cs="Calibri"/>
          <w:color w:val="002060"/>
          <w:sz w:val="20"/>
          <w:szCs w:val="22"/>
          <w:bdr w:val="none" w:sz="0" w:space="0" w:color="auto" w:frame="1"/>
        </w:rPr>
        <w:t></w:t>
      </w:r>
      <w:r w:rsidRPr="00653D93">
        <w:rPr>
          <w:color w:val="002060"/>
          <w:sz w:val="12"/>
          <w:szCs w:val="14"/>
          <w:bdr w:val="none" w:sz="0" w:space="0" w:color="auto" w:frame="1"/>
        </w:rPr>
        <w:t>         </w:t>
      </w:r>
      <w:proofErr w:type="gramStart"/>
      <w:r w:rsidRPr="00653D93">
        <w:rPr>
          <w:rFonts w:ascii="Arial" w:hAnsi="Arial" w:cs="Arial"/>
          <w:i/>
          <w:iCs/>
          <w:color w:val="002060"/>
          <w:sz w:val="20"/>
          <w:szCs w:val="22"/>
          <w:bdr w:val="none" w:sz="0" w:space="0" w:color="auto" w:frame="1"/>
        </w:rPr>
        <w:t>a</w:t>
      </w:r>
      <w:proofErr w:type="gramEnd"/>
      <w:r w:rsidRPr="00653D93">
        <w:rPr>
          <w:rFonts w:ascii="Arial" w:hAnsi="Arial" w:cs="Arial"/>
          <w:i/>
          <w:iCs/>
          <w:color w:val="002060"/>
          <w:sz w:val="20"/>
          <w:szCs w:val="22"/>
          <w:bdr w:val="none" w:sz="0" w:space="0" w:color="auto" w:frame="1"/>
        </w:rPr>
        <w:t xml:space="preserve"> biometric residence permit</w:t>
      </w:r>
    </w:p>
    <w:p w14:paraId="5AA7BE5D" w14:textId="77777777" w:rsidR="005A0033" w:rsidRPr="00653D93"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653D93"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653D93">
        <w:rPr>
          <w:rFonts w:ascii="Arial" w:hAnsi="Arial" w:cs="Arial"/>
          <w:i/>
          <w:iCs/>
          <w:color w:val="002060"/>
          <w:sz w:val="20"/>
          <w:szCs w:val="22"/>
          <w:bdr w:val="none" w:sz="0" w:space="0" w:color="auto" w:frame="1"/>
        </w:rPr>
        <w:t>A new </w:t>
      </w:r>
      <w:hyperlink r:id="rId18" w:tgtFrame="_blank" w:history="1">
        <w:r w:rsidRPr="00653D93">
          <w:rPr>
            <w:rStyle w:val="Hyperlink"/>
            <w:rFonts w:ascii="Arial" w:hAnsi="Arial" w:cs="Arial"/>
            <w:i/>
            <w:iCs/>
            <w:color w:val="002060"/>
            <w:sz w:val="20"/>
            <w:szCs w:val="22"/>
            <w:bdr w:val="none" w:sz="0" w:space="0" w:color="auto" w:frame="1"/>
          </w:rPr>
          <w:t>points-based immigration system</w:t>
        </w:r>
      </w:hyperlink>
      <w:r w:rsidRPr="00653D93">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9" w:tgtFrame="_blank" w:history="1">
        <w:r w:rsidRPr="00653D93">
          <w:rPr>
            <w:rStyle w:val="Hyperlink"/>
            <w:rFonts w:ascii="Arial" w:hAnsi="Arial" w:cs="Arial"/>
            <w:i/>
            <w:iCs/>
            <w:color w:val="002060"/>
            <w:sz w:val="20"/>
            <w:szCs w:val="22"/>
            <w:bdr w:val="none" w:sz="0" w:space="0" w:color="auto" w:frame="1"/>
          </w:rPr>
          <w:t>EU settlement scheme</w:t>
        </w:r>
      </w:hyperlink>
      <w:r w:rsidRPr="00653D93">
        <w:rPr>
          <w:rFonts w:ascii="Arial" w:hAnsi="Arial" w:cs="Arial"/>
          <w:i/>
          <w:iCs/>
          <w:color w:val="002060"/>
          <w:sz w:val="20"/>
          <w:szCs w:val="22"/>
          <w:bdr w:val="none" w:sz="0" w:space="0" w:color="auto" w:frame="1"/>
        </w:rPr>
        <w:t>.</w:t>
      </w:r>
    </w:p>
    <w:p w14:paraId="35C11283" w14:textId="77777777" w:rsidR="005A0033" w:rsidRPr="00653D93"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653D93" w:rsidRDefault="005A0033" w:rsidP="005A0033">
      <w:pPr>
        <w:pStyle w:val="NormalWeb"/>
        <w:shd w:val="clear" w:color="auto" w:fill="FFFFFF"/>
        <w:spacing w:after="0"/>
        <w:rPr>
          <w:rFonts w:ascii="Calibri" w:hAnsi="Calibri" w:cs="Calibri"/>
          <w:color w:val="002060"/>
          <w:sz w:val="20"/>
          <w:szCs w:val="22"/>
        </w:rPr>
      </w:pPr>
      <w:r w:rsidRPr="00653D93">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20" w:anchor="skilled-workers" w:tgtFrame="_blank" w:history="1">
        <w:r w:rsidRPr="00653D93">
          <w:rPr>
            <w:rStyle w:val="Hyperlink"/>
            <w:rFonts w:ascii="Arial" w:hAnsi="Arial" w:cs="Arial"/>
            <w:i/>
            <w:iCs/>
            <w:color w:val="002060"/>
            <w:sz w:val="20"/>
            <w:szCs w:val="22"/>
            <w:bdr w:val="none" w:sz="0" w:space="0" w:color="auto" w:frame="1"/>
          </w:rPr>
          <w:t>skilled worker visa</w:t>
        </w:r>
      </w:hyperlink>
      <w:r w:rsidRPr="00653D93">
        <w:rPr>
          <w:rFonts w:ascii="Arial" w:hAnsi="Arial" w:cs="Arial"/>
          <w:i/>
          <w:iCs/>
          <w:color w:val="002060"/>
          <w:sz w:val="20"/>
          <w:szCs w:val="22"/>
          <w:bdr w:val="none" w:sz="0" w:space="0" w:color="auto" w:frame="1"/>
        </w:rPr>
        <w:t>.  A </w:t>
      </w:r>
      <w:hyperlink r:id="rId21" w:tgtFrame="_blank" w:history="1">
        <w:r w:rsidRPr="00653D93">
          <w:rPr>
            <w:rStyle w:val="Hyperlink"/>
            <w:rFonts w:ascii="Arial" w:hAnsi="Arial" w:cs="Arial"/>
            <w:i/>
            <w:iCs/>
            <w:color w:val="002060"/>
            <w:sz w:val="20"/>
            <w:szCs w:val="22"/>
            <w:bdr w:val="none" w:sz="0" w:space="0" w:color="auto" w:frame="1"/>
          </w:rPr>
          <w:t>Health and Care Worker visa</w:t>
        </w:r>
      </w:hyperlink>
      <w:r w:rsidRPr="00653D93">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653D93"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653D93"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653D93">
        <w:rPr>
          <w:rFonts w:ascii="Arial" w:hAnsi="Arial" w:cs="Arial"/>
          <w:b/>
          <w:bCs/>
          <w:i/>
          <w:iCs/>
          <w:color w:val="002060"/>
          <w:sz w:val="20"/>
          <w:szCs w:val="22"/>
          <w:bdr w:val="none" w:sz="0" w:space="0" w:color="auto" w:frame="1"/>
        </w:rPr>
        <w:t>EU settlement scheme</w:t>
      </w:r>
    </w:p>
    <w:p w14:paraId="07FAD086" w14:textId="77777777" w:rsidR="005A0033" w:rsidRPr="00653D93"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653D93"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653D93">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653D93"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653D93"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653D93">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2" w:tgtFrame="_blank" w:history="1">
        <w:r w:rsidRPr="00653D93">
          <w:rPr>
            <w:rStyle w:val="Hyperlink"/>
            <w:rFonts w:ascii="Arial" w:hAnsi="Arial" w:cs="Arial"/>
            <w:i/>
            <w:iCs/>
            <w:color w:val="002060"/>
            <w:sz w:val="20"/>
            <w:szCs w:val="22"/>
            <w:bdr w:val="none" w:sz="0" w:space="0" w:color="auto" w:frame="1"/>
          </w:rPr>
          <w:t>scheme</w:t>
        </w:r>
      </w:hyperlink>
      <w:r w:rsidRPr="00653D93">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3" w:tgtFrame="_blank" w:history="1">
        <w:r w:rsidRPr="00653D93">
          <w:rPr>
            <w:rStyle w:val="Hyperlink"/>
            <w:rFonts w:ascii="Arial" w:hAnsi="Arial" w:cs="Arial"/>
            <w:i/>
            <w:iCs/>
            <w:color w:val="002060"/>
            <w:sz w:val="20"/>
            <w:szCs w:val="22"/>
            <w:bdr w:val="none" w:sz="0" w:space="0" w:color="auto" w:frame="1"/>
          </w:rPr>
          <w:t>EU settlement scheme</w:t>
        </w:r>
      </w:hyperlink>
      <w:r w:rsidRPr="00653D93">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1"/>
      <w:r w:rsidRPr="00653D93">
        <w:rPr>
          <w:rFonts w:ascii="Arial" w:hAnsi="Arial" w:cs="Arial"/>
          <w:i/>
          <w:iCs/>
          <w:color w:val="002060"/>
          <w:sz w:val="20"/>
          <w:szCs w:val="22"/>
          <w:bdr w:val="none" w:sz="0" w:space="0" w:color="auto" w:frame="1"/>
        </w:rPr>
        <w:t>  </w:t>
      </w:r>
    </w:p>
    <w:p w14:paraId="2C321B42" w14:textId="77777777" w:rsidR="000D5B1B" w:rsidRPr="00653D93"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653D93"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653D93">
        <w:rPr>
          <w:rFonts w:ascii="Arial" w:hAnsi="Arial" w:cs="Arial"/>
          <w:i/>
          <w:iCs/>
          <w:color w:val="002060"/>
          <w:sz w:val="20"/>
          <w:szCs w:val="22"/>
          <w:bdr w:val="none" w:sz="0" w:space="0" w:color="auto" w:frame="1"/>
        </w:rPr>
        <w:t>EU, EEA or Swiss nationals are strongly encouraged to join the </w:t>
      </w:r>
      <w:hyperlink r:id="rId24" w:tgtFrame="_blank" w:history="1">
        <w:r w:rsidRPr="00653D93">
          <w:rPr>
            <w:i/>
            <w:iCs/>
            <w:color w:val="002060"/>
            <w:sz w:val="20"/>
            <w:szCs w:val="22"/>
          </w:rPr>
          <w:t>EU Settlement Scheme</w:t>
        </w:r>
      </w:hyperlink>
      <w:r w:rsidRPr="00653D93">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653D93">
        <w:rPr>
          <w:rFonts w:ascii="Arial" w:hAnsi="Arial" w:cs="Arial"/>
          <w:i/>
          <w:iCs/>
          <w:color w:val="002060"/>
          <w:sz w:val="20"/>
          <w:szCs w:val="22"/>
          <w:bdr w:val="none" w:sz="0" w:space="0" w:color="auto" w:frame="1"/>
        </w:rPr>
        <w:t>your</w:t>
      </w:r>
      <w:proofErr w:type="gramEnd"/>
      <w:r w:rsidRPr="00653D93">
        <w:rPr>
          <w:rFonts w:ascii="Arial" w:hAnsi="Arial" w:cs="Arial"/>
          <w:i/>
          <w:iCs/>
          <w:color w:val="002060"/>
          <w:sz w:val="20"/>
          <w:szCs w:val="22"/>
          <w:bdr w:val="none" w:sz="0" w:space="0" w:color="auto" w:frame="1"/>
        </w:rPr>
        <w:t xml:space="preserve"> Right to Work in the United Kingdom.</w:t>
      </w:r>
    </w:p>
    <w:p w14:paraId="27672F3F" w14:textId="77777777" w:rsidR="000D5B1B" w:rsidRPr="00653D93"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653D93">
        <w:rPr>
          <w:rFonts w:ascii="Arial" w:hAnsi="Arial" w:cs="Arial"/>
          <w:i/>
          <w:iCs/>
          <w:color w:val="002060"/>
          <w:sz w:val="20"/>
          <w:szCs w:val="22"/>
          <w:bdr w:val="none" w:sz="0" w:space="0" w:color="auto" w:frame="1"/>
        </w:rPr>
        <w:t> </w:t>
      </w:r>
    </w:p>
    <w:p w14:paraId="3C8C5D34" w14:textId="77777777" w:rsidR="000D5B1B" w:rsidRPr="00653D93"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653D93">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653D93"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653D93">
        <w:rPr>
          <w:rFonts w:ascii="Arial" w:hAnsi="Arial" w:cs="Arial"/>
          <w:i/>
          <w:iCs/>
          <w:color w:val="002060"/>
          <w:sz w:val="20"/>
          <w:szCs w:val="22"/>
          <w:bdr w:val="none" w:sz="0" w:space="0" w:color="auto" w:frame="1"/>
        </w:rPr>
        <w:t> </w:t>
      </w:r>
    </w:p>
    <w:p w14:paraId="0D1590AF" w14:textId="77777777" w:rsidR="000D5B1B" w:rsidRPr="00653D93" w:rsidRDefault="000D5B1B" w:rsidP="000D5B1B">
      <w:pPr>
        <w:pStyle w:val="NormalWeb"/>
        <w:shd w:val="clear" w:color="auto" w:fill="FFFFFF"/>
        <w:spacing w:after="0"/>
        <w:jc w:val="both"/>
        <w:rPr>
          <w:rFonts w:ascii="Calibri" w:hAnsi="Calibri" w:cs="Calibri"/>
          <w:color w:val="002060"/>
          <w:sz w:val="20"/>
          <w:szCs w:val="22"/>
        </w:rPr>
      </w:pPr>
      <w:r w:rsidRPr="00653D93">
        <w:rPr>
          <w:rFonts w:ascii="Arial" w:hAnsi="Arial" w:cs="Arial"/>
          <w:i/>
          <w:iCs/>
          <w:color w:val="002060"/>
          <w:sz w:val="20"/>
          <w:szCs w:val="22"/>
          <w:bdr w:val="none" w:sz="0" w:space="0" w:color="auto" w:frame="1"/>
        </w:rPr>
        <w:lastRenderedPageBreak/>
        <w:t>Further information:</w:t>
      </w:r>
      <w:r w:rsidRPr="00653D93">
        <w:rPr>
          <w:rFonts w:ascii="Arial" w:hAnsi="Arial" w:cs="Arial"/>
          <w:color w:val="002060"/>
          <w:sz w:val="22"/>
          <w:bdr w:val="none" w:sz="0" w:space="0" w:color="auto" w:frame="1"/>
        </w:rPr>
        <w:t> </w:t>
      </w:r>
      <w:hyperlink r:id="rId25" w:tgtFrame="_blank" w:history="1">
        <w:r w:rsidRPr="00653D93">
          <w:rPr>
            <w:rStyle w:val="Hyperlink"/>
            <w:rFonts w:ascii="Arial" w:hAnsi="Arial" w:cs="Arial"/>
            <w:color w:val="002060"/>
            <w:sz w:val="22"/>
            <w:bdr w:val="none" w:sz="0" w:space="0" w:color="auto" w:frame="1"/>
          </w:rPr>
          <w:t>https://www.gov.uk/settled-status-eu-citizens-families</w:t>
        </w:r>
      </w:hyperlink>
      <w:r w:rsidRPr="00653D93">
        <w:rPr>
          <w:rFonts w:ascii="Arial" w:hAnsi="Arial" w:cs="Arial"/>
          <w:color w:val="002060"/>
          <w:sz w:val="22"/>
          <w:bdr w:val="none" w:sz="0" w:space="0" w:color="auto" w:frame="1"/>
        </w:rPr>
        <w:t>.</w:t>
      </w:r>
    </w:p>
    <w:p w14:paraId="0F5C2EF7" w14:textId="77777777" w:rsidR="005A0033" w:rsidRPr="00653D93" w:rsidRDefault="005A0033" w:rsidP="008A52ED">
      <w:pPr>
        <w:rPr>
          <w:rFonts w:ascii="Arial" w:hAnsi="Arial" w:cs="Arial"/>
          <w:color w:val="002060"/>
          <w:sz w:val="20"/>
          <w:szCs w:val="22"/>
        </w:rPr>
      </w:pPr>
    </w:p>
    <w:p w14:paraId="5E8285B5" w14:textId="48D248D3" w:rsidR="008A52ED" w:rsidRPr="00653D93" w:rsidRDefault="008A52ED" w:rsidP="008A52ED">
      <w:pPr>
        <w:rPr>
          <w:rFonts w:ascii="Arial" w:hAnsi="Arial" w:cs="Arial"/>
          <w:color w:val="002060"/>
          <w:sz w:val="20"/>
          <w:szCs w:val="22"/>
        </w:rPr>
      </w:pPr>
      <w:r w:rsidRPr="00653D93">
        <w:rPr>
          <w:rFonts w:ascii="Arial" w:hAnsi="Arial" w:cs="Arial"/>
          <w:color w:val="002060"/>
          <w:sz w:val="20"/>
          <w:szCs w:val="22"/>
        </w:rPr>
        <w:t>Applicants must have full GMC Registration, a license to practise</w:t>
      </w:r>
      <w:r w:rsidR="000C537C" w:rsidRPr="00653D93">
        <w:rPr>
          <w:rFonts w:ascii="Arial" w:hAnsi="Arial" w:cs="Arial"/>
          <w:color w:val="002060"/>
          <w:sz w:val="20"/>
          <w:szCs w:val="22"/>
        </w:rPr>
        <w:t xml:space="preserve"> </w:t>
      </w:r>
      <w:r w:rsidRPr="00653D93">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653D93">
        <w:rPr>
          <w:rFonts w:ascii="Arial" w:hAnsi="Arial" w:cs="Arial"/>
          <w:color w:val="002060"/>
          <w:sz w:val="20"/>
          <w:szCs w:val="22"/>
        </w:rPr>
        <w:t xml:space="preserve">or </w:t>
      </w:r>
      <w:r w:rsidRPr="00653D93">
        <w:rPr>
          <w:rFonts w:ascii="Arial" w:hAnsi="Arial" w:cs="Arial"/>
          <w:color w:val="002060"/>
          <w:sz w:val="20"/>
          <w:szCs w:val="22"/>
        </w:rPr>
        <w:t>be within 6 months of confirmed entry from the date of interview. </w:t>
      </w:r>
      <w:r w:rsidR="004F7347" w:rsidRPr="00653D93">
        <w:rPr>
          <w:rFonts w:ascii="Arial" w:hAnsi="Arial" w:cs="Arial"/>
          <w:color w:val="002060"/>
          <w:sz w:val="20"/>
          <w:szCs w:val="22"/>
        </w:rPr>
        <w:t>CESR (Certificate of Eligibility for Specialist Registration) route doctors are only eligible to apply for a substantive consultant post once CESR is awarded.</w:t>
      </w:r>
      <w:r w:rsidRPr="00653D93">
        <w:rPr>
          <w:rFonts w:ascii="Arial" w:hAnsi="Arial" w:cs="Arial"/>
          <w:color w:val="002060"/>
          <w:sz w:val="20"/>
          <w:szCs w:val="22"/>
        </w:rPr>
        <w:t xml:space="preserve"> Non-UK applicants must demonstrate equivalent training.   </w:t>
      </w:r>
    </w:p>
    <w:p w14:paraId="120A5573" w14:textId="77777777" w:rsidR="00EC208B" w:rsidRPr="00653D93" w:rsidRDefault="00EC208B" w:rsidP="008A52ED">
      <w:pPr>
        <w:rPr>
          <w:rFonts w:ascii="Arial" w:hAnsi="Arial" w:cs="Arial"/>
          <w:color w:val="002060"/>
          <w:sz w:val="20"/>
          <w:szCs w:val="22"/>
        </w:rPr>
      </w:pPr>
    </w:p>
    <w:p w14:paraId="6D023B6F" w14:textId="77777777" w:rsidR="00EC208B" w:rsidRPr="00653D93" w:rsidRDefault="00EC208B" w:rsidP="00EC208B">
      <w:pPr>
        <w:rPr>
          <w:rFonts w:ascii="Arial" w:hAnsi="Arial" w:cs="Arial"/>
          <w:color w:val="002060"/>
          <w:sz w:val="20"/>
          <w:szCs w:val="22"/>
        </w:rPr>
      </w:pPr>
      <w:r w:rsidRPr="00653D93">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653D93" w:rsidRDefault="00EC208B" w:rsidP="00EC208B">
      <w:pPr>
        <w:rPr>
          <w:rFonts w:ascii="Arial" w:hAnsi="Arial" w:cs="Arial"/>
          <w:color w:val="002060"/>
          <w:sz w:val="20"/>
          <w:szCs w:val="22"/>
        </w:rPr>
      </w:pPr>
    </w:p>
    <w:p w14:paraId="09AEFD99" w14:textId="77777777" w:rsidR="00EC208B" w:rsidRPr="00653D93" w:rsidRDefault="00EC208B" w:rsidP="00EC208B">
      <w:pPr>
        <w:rPr>
          <w:rFonts w:ascii="Arial" w:hAnsi="Arial" w:cs="Arial"/>
          <w:color w:val="002060"/>
          <w:sz w:val="20"/>
          <w:szCs w:val="22"/>
        </w:rPr>
      </w:pPr>
      <w:r w:rsidRPr="00653D93">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653D93" w:rsidRDefault="00EC208B" w:rsidP="00EC208B">
      <w:pPr>
        <w:rPr>
          <w:rFonts w:ascii="Arial" w:hAnsi="Arial" w:cs="Arial"/>
          <w:color w:val="002060"/>
          <w:sz w:val="20"/>
          <w:szCs w:val="22"/>
        </w:rPr>
      </w:pPr>
    </w:p>
    <w:p w14:paraId="505051A3" w14:textId="626FA53D" w:rsidR="00C92639" w:rsidRPr="00653D93" w:rsidRDefault="00EC208B" w:rsidP="00EC208B">
      <w:pPr>
        <w:rPr>
          <w:rFonts w:ascii="Arial" w:hAnsi="Arial" w:cs="Arial"/>
          <w:color w:val="002060"/>
          <w:sz w:val="20"/>
          <w:szCs w:val="22"/>
        </w:rPr>
      </w:pPr>
      <w:r w:rsidRPr="00653D93">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653D93" w:rsidRDefault="00F913E1" w:rsidP="00EC208B">
      <w:pPr>
        <w:rPr>
          <w:rFonts w:ascii="Arial" w:hAnsi="Arial" w:cs="Arial"/>
          <w:color w:val="002060"/>
          <w:sz w:val="20"/>
          <w:szCs w:val="22"/>
        </w:rPr>
      </w:pPr>
    </w:p>
    <w:p w14:paraId="3458AEBC" w14:textId="77777777" w:rsidR="008502BD" w:rsidRPr="00653D93" w:rsidRDefault="008502BD" w:rsidP="00C92639">
      <w:pPr>
        <w:rPr>
          <w:rFonts w:ascii="Arial" w:hAnsi="Arial" w:cs="Arial"/>
          <w:color w:val="002060"/>
          <w:sz w:val="22"/>
        </w:rPr>
      </w:pPr>
      <w:r w:rsidRPr="00653D93">
        <w:rPr>
          <w:b/>
          <w:color w:val="002060"/>
          <w:sz w:val="22"/>
        </w:rPr>
        <w:t xml:space="preserve">For further information regarding NHS Greater Glasgow and Clyde and its hospitals, please visit our website </w:t>
      </w:r>
      <w:hyperlink r:id="rId26" w:history="1">
        <w:r w:rsidRPr="00653D93">
          <w:rPr>
            <w:rStyle w:val="Hyperlink"/>
            <w:b/>
            <w:color w:val="002060"/>
            <w:sz w:val="22"/>
          </w:rPr>
          <w:t>www.nhs.ggc.org.uk</w:t>
        </w:r>
      </w:hyperlink>
    </w:p>
    <w:p w14:paraId="493437F1" w14:textId="77777777" w:rsidR="009241F2" w:rsidRPr="00653D93" w:rsidRDefault="009241F2" w:rsidP="00315293">
      <w:pPr>
        <w:kinsoku w:val="0"/>
        <w:overflowPunct w:val="0"/>
        <w:jc w:val="both"/>
        <w:rPr>
          <w:rFonts w:ascii="Arial" w:hAnsi="Arial" w:cs="Arial"/>
          <w:b/>
          <w:color w:val="002060"/>
        </w:rPr>
      </w:pPr>
    </w:p>
    <w:p w14:paraId="7352E3A0" w14:textId="77777777" w:rsidR="00294E61" w:rsidRPr="00653D93" w:rsidRDefault="00294E61" w:rsidP="009241F2">
      <w:pPr>
        <w:kinsoku w:val="0"/>
        <w:overflowPunct w:val="0"/>
        <w:jc w:val="both"/>
        <w:rPr>
          <w:rFonts w:ascii="Arial" w:hAnsi="Arial" w:cs="Arial"/>
          <w:b/>
          <w:bCs/>
          <w:color w:val="002060"/>
          <w:sz w:val="32"/>
          <w:szCs w:val="32"/>
        </w:rPr>
      </w:pPr>
    </w:p>
    <w:p w14:paraId="4DF3717A" w14:textId="77777777" w:rsidR="00294E61" w:rsidRPr="00653D93" w:rsidRDefault="00294E61" w:rsidP="009241F2">
      <w:pPr>
        <w:kinsoku w:val="0"/>
        <w:overflowPunct w:val="0"/>
        <w:jc w:val="both"/>
        <w:rPr>
          <w:rFonts w:ascii="Arial" w:hAnsi="Arial" w:cs="Arial"/>
          <w:b/>
          <w:bCs/>
          <w:color w:val="002060"/>
          <w:sz w:val="32"/>
          <w:szCs w:val="32"/>
        </w:rPr>
      </w:pPr>
    </w:p>
    <w:p w14:paraId="0F553502" w14:textId="77777777" w:rsidR="00294E61" w:rsidRPr="00653D93" w:rsidRDefault="00294E61" w:rsidP="009241F2">
      <w:pPr>
        <w:kinsoku w:val="0"/>
        <w:overflowPunct w:val="0"/>
        <w:jc w:val="both"/>
        <w:rPr>
          <w:rFonts w:ascii="Arial" w:hAnsi="Arial" w:cs="Arial"/>
          <w:b/>
          <w:bCs/>
          <w:color w:val="002060"/>
          <w:sz w:val="32"/>
          <w:szCs w:val="32"/>
        </w:rPr>
      </w:pPr>
    </w:p>
    <w:p w14:paraId="52DF3F7A" w14:textId="77777777" w:rsidR="00294E61" w:rsidRPr="00653D93" w:rsidRDefault="00294E61" w:rsidP="009241F2">
      <w:pPr>
        <w:kinsoku w:val="0"/>
        <w:overflowPunct w:val="0"/>
        <w:jc w:val="both"/>
        <w:rPr>
          <w:rFonts w:ascii="Arial" w:hAnsi="Arial" w:cs="Arial"/>
          <w:b/>
          <w:bCs/>
          <w:color w:val="002060"/>
          <w:sz w:val="32"/>
          <w:szCs w:val="32"/>
        </w:rPr>
      </w:pPr>
    </w:p>
    <w:p w14:paraId="59931C89" w14:textId="77777777" w:rsidR="00294E61" w:rsidRPr="00653D93" w:rsidRDefault="00294E61" w:rsidP="009241F2">
      <w:pPr>
        <w:kinsoku w:val="0"/>
        <w:overflowPunct w:val="0"/>
        <w:jc w:val="both"/>
        <w:rPr>
          <w:rFonts w:ascii="Arial" w:hAnsi="Arial" w:cs="Arial"/>
          <w:b/>
          <w:bCs/>
          <w:color w:val="002060"/>
          <w:sz w:val="32"/>
          <w:szCs w:val="32"/>
        </w:rPr>
      </w:pPr>
    </w:p>
    <w:p w14:paraId="7BBA9F37" w14:textId="77777777" w:rsidR="00294E61" w:rsidRPr="00653D93" w:rsidRDefault="00294E61" w:rsidP="009241F2">
      <w:pPr>
        <w:kinsoku w:val="0"/>
        <w:overflowPunct w:val="0"/>
        <w:jc w:val="both"/>
        <w:rPr>
          <w:rFonts w:ascii="Arial" w:hAnsi="Arial" w:cs="Arial"/>
          <w:b/>
          <w:bCs/>
          <w:color w:val="002060"/>
          <w:sz w:val="32"/>
          <w:szCs w:val="32"/>
        </w:rPr>
      </w:pPr>
    </w:p>
    <w:p w14:paraId="417AECF4" w14:textId="77777777" w:rsidR="00294E61" w:rsidRPr="00653D93" w:rsidRDefault="00294E61" w:rsidP="009241F2">
      <w:pPr>
        <w:kinsoku w:val="0"/>
        <w:overflowPunct w:val="0"/>
        <w:jc w:val="both"/>
        <w:rPr>
          <w:rFonts w:ascii="Arial" w:hAnsi="Arial" w:cs="Arial"/>
          <w:b/>
          <w:bCs/>
          <w:color w:val="002060"/>
          <w:sz w:val="32"/>
          <w:szCs w:val="32"/>
        </w:rPr>
      </w:pPr>
    </w:p>
    <w:p w14:paraId="23E11CBE" w14:textId="77777777" w:rsidR="00294E61" w:rsidRPr="00653D93" w:rsidRDefault="00294E61" w:rsidP="009241F2">
      <w:pPr>
        <w:kinsoku w:val="0"/>
        <w:overflowPunct w:val="0"/>
        <w:jc w:val="both"/>
        <w:rPr>
          <w:rFonts w:ascii="Arial" w:hAnsi="Arial" w:cs="Arial"/>
          <w:b/>
          <w:bCs/>
          <w:color w:val="002060"/>
          <w:sz w:val="32"/>
          <w:szCs w:val="32"/>
        </w:rPr>
      </w:pPr>
    </w:p>
    <w:p w14:paraId="0E185F2C" w14:textId="77777777" w:rsidR="00294E61" w:rsidRPr="00653D93" w:rsidRDefault="00294E61" w:rsidP="009241F2">
      <w:pPr>
        <w:kinsoku w:val="0"/>
        <w:overflowPunct w:val="0"/>
        <w:jc w:val="both"/>
        <w:rPr>
          <w:rFonts w:ascii="Arial" w:hAnsi="Arial" w:cs="Arial"/>
          <w:b/>
          <w:bCs/>
          <w:color w:val="002060"/>
          <w:sz w:val="32"/>
          <w:szCs w:val="32"/>
        </w:rPr>
      </w:pPr>
    </w:p>
    <w:p w14:paraId="5807CCA9" w14:textId="77777777" w:rsidR="00294E61" w:rsidRPr="00653D93" w:rsidRDefault="00294E61" w:rsidP="009241F2">
      <w:pPr>
        <w:kinsoku w:val="0"/>
        <w:overflowPunct w:val="0"/>
        <w:jc w:val="both"/>
        <w:rPr>
          <w:rFonts w:ascii="Arial" w:hAnsi="Arial" w:cs="Arial"/>
          <w:b/>
          <w:bCs/>
          <w:color w:val="002060"/>
          <w:sz w:val="32"/>
          <w:szCs w:val="32"/>
        </w:rPr>
      </w:pPr>
    </w:p>
    <w:p w14:paraId="30FE0C18" w14:textId="77777777" w:rsidR="00303A7F" w:rsidRPr="00653D93" w:rsidRDefault="00303A7F" w:rsidP="00294E61">
      <w:pPr>
        <w:kinsoku w:val="0"/>
        <w:overflowPunct w:val="0"/>
        <w:jc w:val="both"/>
        <w:rPr>
          <w:rFonts w:ascii="Arial" w:hAnsi="Arial" w:cs="Arial"/>
          <w:b/>
          <w:bCs/>
          <w:color w:val="002060"/>
          <w:sz w:val="32"/>
          <w:szCs w:val="32"/>
        </w:rPr>
      </w:pPr>
    </w:p>
    <w:p w14:paraId="1D22B502" w14:textId="77777777" w:rsidR="00303A7F" w:rsidRPr="00653D93" w:rsidRDefault="00303A7F" w:rsidP="00294E61">
      <w:pPr>
        <w:kinsoku w:val="0"/>
        <w:overflowPunct w:val="0"/>
        <w:jc w:val="both"/>
        <w:rPr>
          <w:rFonts w:ascii="Arial" w:hAnsi="Arial" w:cs="Arial"/>
          <w:b/>
          <w:bCs/>
          <w:color w:val="002060"/>
          <w:sz w:val="32"/>
          <w:szCs w:val="32"/>
        </w:rPr>
      </w:pPr>
    </w:p>
    <w:p w14:paraId="5786E1B8" w14:textId="77777777" w:rsidR="00303A7F" w:rsidRPr="00653D93" w:rsidRDefault="00303A7F" w:rsidP="00294E61">
      <w:pPr>
        <w:kinsoku w:val="0"/>
        <w:overflowPunct w:val="0"/>
        <w:jc w:val="both"/>
        <w:rPr>
          <w:rFonts w:ascii="Arial" w:hAnsi="Arial" w:cs="Arial"/>
          <w:b/>
          <w:bCs/>
          <w:color w:val="002060"/>
          <w:sz w:val="32"/>
          <w:szCs w:val="32"/>
        </w:rPr>
      </w:pPr>
    </w:p>
    <w:p w14:paraId="6C8E416F" w14:textId="77777777" w:rsidR="00303A7F" w:rsidRPr="00653D93" w:rsidRDefault="00303A7F" w:rsidP="00294E61">
      <w:pPr>
        <w:kinsoku w:val="0"/>
        <w:overflowPunct w:val="0"/>
        <w:jc w:val="both"/>
        <w:rPr>
          <w:rFonts w:ascii="Arial" w:hAnsi="Arial" w:cs="Arial"/>
          <w:b/>
          <w:bCs/>
          <w:color w:val="002060"/>
          <w:sz w:val="32"/>
          <w:szCs w:val="32"/>
        </w:rPr>
      </w:pPr>
    </w:p>
    <w:p w14:paraId="7EAC51A5" w14:textId="77777777" w:rsidR="00781201" w:rsidRPr="00653D93" w:rsidRDefault="00781201" w:rsidP="00294E61">
      <w:pPr>
        <w:kinsoku w:val="0"/>
        <w:overflowPunct w:val="0"/>
        <w:jc w:val="both"/>
        <w:rPr>
          <w:rFonts w:ascii="Arial" w:hAnsi="Arial" w:cs="Arial"/>
          <w:b/>
          <w:bCs/>
          <w:color w:val="002060"/>
          <w:sz w:val="32"/>
          <w:szCs w:val="32"/>
        </w:rPr>
      </w:pPr>
    </w:p>
    <w:p w14:paraId="33C5341B" w14:textId="77777777" w:rsidR="00781201" w:rsidRPr="00653D93" w:rsidRDefault="00781201" w:rsidP="00294E61">
      <w:pPr>
        <w:kinsoku w:val="0"/>
        <w:overflowPunct w:val="0"/>
        <w:jc w:val="both"/>
        <w:rPr>
          <w:rFonts w:ascii="Arial" w:hAnsi="Arial" w:cs="Arial"/>
          <w:b/>
          <w:bCs/>
          <w:color w:val="002060"/>
          <w:sz w:val="32"/>
          <w:szCs w:val="32"/>
        </w:rPr>
      </w:pPr>
    </w:p>
    <w:p w14:paraId="2F6CD1BE" w14:textId="77777777" w:rsidR="00781201" w:rsidRPr="00653D93" w:rsidRDefault="00781201" w:rsidP="00294E61">
      <w:pPr>
        <w:kinsoku w:val="0"/>
        <w:overflowPunct w:val="0"/>
        <w:jc w:val="both"/>
        <w:rPr>
          <w:rFonts w:ascii="Arial" w:hAnsi="Arial" w:cs="Arial"/>
          <w:b/>
          <w:bCs/>
          <w:color w:val="002060"/>
          <w:sz w:val="32"/>
          <w:szCs w:val="32"/>
        </w:rPr>
      </w:pPr>
    </w:p>
    <w:p w14:paraId="7CB72902" w14:textId="77777777" w:rsidR="00781201" w:rsidRPr="00653D93" w:rsidRDefault="00781201" w:rsidP="00294E61">
      <w:pPr>
        <w:kinsoku w:val="0"/>
        <w:overflowPunct w:val="0"/>
        <w:jc w:val="both"/>
        <w:rPr>
          <w:rFonts w:ascii="Arial" w:hAnsi="Arial" w:cs="Arial"/>
          <w:b/>
          <w:bCs/>
          <w:color w:val="002060"/>
          <w:sz w:val="32"/>
          <w:szCs w:val="32"/>
        </w:rPr>
      </w:pPr>
    </w:p>
    <w:p w14:paraId="19AD1A67" w14:textId="77777777" w:rsidR="00781201" w:rsidRPr="00653D93" w:rsidRDefault="00781201" w:rsidP="00294E61">
      <w:pPr>
        <w:kinsoku w:val="0"/>
        <w:overflowPunct w:val="0"/>
        <w:jc w:val="both"/>
        <w:rPr>
          <w:rFonts w:ascii="Arial" w:hAnsi="Arial" w:cs="Arial"/>
          <w:b/>
          <w:bCs/>
          <w:color w:val="002060"/>
          <w:sz w:val="32"/>
          <w:szCs w:val="32"/>
        </w:rPr>
      </w:pPr>
    </w:p>
    <w:p w14:paraId="20DAB1D1" w14:textId="77777777" w:rsidR="00781201" w:rsidRPr="00653D93" w:rsidRDefault="00781201" w:rsidP="00294E61">
      <w:pPr>
        <w:kinsoku w:val="0"/>
        <w:overflowPunct w:val="0"/>
        <w:jc w:val="both"/>
        <w:rPr>
          <w:rFonts w:ascii="Arial" w:hAnsi="Arial" w:cs="Arial"/>
          <w:b/>
          <w:bCs/>
          <w:color w:val="002060"/>
          <w:sz w:val="32"/>
          <w:szCs w:val="32"/>
        </w:rPr>
      </w:pPr>
    </w:p>
    <w:p w14:paraId="00E474F3" w14:textId="77777777" w:rsidR="00781201" w:rsidRPr="00653D93" w:rsidRDefault="00781201" w:rsidP="00294E61">
      <w:pPr>
        <w:kinsoku w:val="0"/>
        <w:overflowPunct w:val="0"/>
        <w:jc w:val="both"/>
        <w:rPr>
          <w:rFonts w:ascii="Arial" w:hAnsi="Arial" w:cs="Arial"/>
          <w:b/>
          <w:bCs/>
          <w:color w:val="002060"/>
          <w:sz w:val="32"/>
          <w:szCs w:val="32"/>
        </w:rPr>
      </w:pPr>
    </w:p>
    <w:p w14:paraId="57672F78" w14:textId="77777777" w:rsidR="00781201" w:rsidRPr="00653D93" w:rsidRDefault="00781201" w:rsidP="00294E61">
      <w:pPr>
        <w:kinsoku w:val="0"/>
        <w:overflowPunct w:val="0"/>
        <w:jc w:val="both"/>
        <w:rPr>
          <w:rFonts w:ascii="Arial" w:hAnsi="Arial" w:cs="Arial"/>
          <w:b/>
          <w:bCs/>
          <w:color w:val="002060"/>
          <w:sz w:val="32"/>
          <w:szCs w:val="32"/>
        </w:rPr>
      </w:pPr>
    </w:p>
    <w:p w14:paraId="2C94FA58" w14:textId="77777777" w:rsidR="00781201" w:rsidRPr="00653D93" w:rsidRDefault="00781201" w:rsidP="00294E61">
      <w:pPr>
        <w:kinsoku w:val="0"/>
        <w:overflowPunct w:val="0"/>
        <w:jc w:val="both"/>
        <w:rPr>
          <w:rFonts w:ascii="Arial" w:hAnsi="Arial" w:cs="Arial"/>
          <w:b/>
          <w:bCs/>
          <w:color w:val="002060"/>
          <w:sz w:val="32"/>
          <w:szCs w:val="32"/>
        </w:rPr>
      </w:pPr>
    </w:p>
    <w:p w14:paraId="6A54C88D" w14:textId="77777777" w:rsidR="00781201" w:rsidRPr="00653D93" w:rsidRDefault="00781201" w:rsidP="00294E61">
      <w:pPr>
        <w:kinsoku w:val="0"/>
        <w:overflowPunct w:val="0"/>
        <w:jc w:val="both"/>
        <w:rPr>
          <w:rFonts w:ascii="Arial" w:hAnsi="Arial" w:cs="Arial"/>
          <w:b/>
          <w:bCs/>
          <w:color w:val="002060"/>
          <w:sz w:val="32"/>
          <w:szCs w:val="32"/>
        </w:rPr>
      </w:pPr>
    </w:p>
    <w:p w14:paraId="6A907F26" w14:textId="77777777" w:rsidR="00294E61" w:rsidRPr="00653D93" w:rsidRDefault="008502BD" w:rsidP="00294E61">
      <w:pPr>
        <w:kinsoku w:val="0"/>
        <w:overflowPunct w:val="0"/>
        <w:jc w:val="both"/>
        <w:rPr>
          <w:rFonts w:ascii="Arial" w:hAnsi="Arial" w:cs="Arial"/>
          <w:b/>
          <w:bCs/>
          <w:color w:val="002060"/>
          <w:sz w:val="32"/>
          <w:szCs w:val="32"/>
        </w:rPr>
      </w:pPr>
      <w:r w:rsidRPr="00653D93">
        <w:rPr>
          <w:rFonts w:ascii="Arial" w:hAnsi="Arial" w:cs="Arial"/>
          <w:b/>
          <w:bCs/>
          <w:color w:val="002060"/>
          <w:sz w:val="32"/>
          <w:szCs w:val="32"/>
        </w:rPr>
        <w:t>Section 2:</w:t>
      </w:r>
    </w:p>
    <w:p w14:paraId="096EBC25" w14:textId="77777777" w:rsidR="00D21ACC" w:rsidRPr="00653D93" w:rsidRDefault="00D21ACC" w:rsidP="008A52ED">
      <w:pPr>
        <w:rPr>
          <w:rFonts w:ascii="Arial" w:hAnsi="Arial" w:cs="Arial"/>
          <w:b/>
          <w:bCs/>
          <w:color w:val="002060"/>
          <w:sz w:val="32"/>
          <w:szCs w:val="32"/>
        </w:rPr>
      </w:pPr>
    </w:p>
    <w:p w14:paraId="7EDB1C5D" w14:textId="0324093C" w:rsidR="00D47802" w:rsidRPr="00653D93" w:rsidRDefault="00D47802" w:rsidP="00D47802">
      <w:pPr>
        <w:jc w:val="both"/>
        <w:textAlignment w:val="baseline"/>
        <w:rPr>
          <w:rFonts w:ascii="Segoe UI" w:hAnsi="Segoe UI" w:cs="Segoe UI"/>
          <w:b/>
          <w:bCs/>
          <w:color w:val="002060"/>
          <w:sz w:val="18"/>
          <w:szCs w:val="18"/>
        </w:rPr>
      </w:pPr>
      <w:r w:rsidRPr="00653D93">
        <w:rPr>
          <w:rFonts w:ascii="Helvetica" w:hAnsi="Helvetica" w:cs="Helvetica"/>
          <w:b/>
          <w:bCs/>
          <w:color w:val="002060"/>
          <w:u w:val="single"/>
          <w:lang w:val="en-US"/>
        </w:rPr>
        <w:t>Children’s Services across NHS Greater Glasgow and Clyde</w:t>
      </w:r>
      <w:r w:rsidRPr="00653D93">
        <w:rPr>
          <w:rFonts w:ascii="Helvetica" w:hAnsi="Helvetica" w:cs="Helvetica"/>
          <w:b/>
          <w:bCs/>
          <w:color w:val="002060"/>
        </w:rPr>
        <w:t> </w:t>
      </w:r>
    </w:p>
    <w:p w14:paraId="36DC1DDD"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b/>
          <w:bCs/>
          <w:color w:val="002060"/>
        </w:rPr>
        <w:t> </w:t>
      </w:r>
    </w:p>
    <w:p w14:paraId="3572675A"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color w:val="002060"/>
          <w:lang w:val="en-US"/>
        </w:rPr>
        <w:t>Children’s Services are managed within the Women &amp; Children’s Directorate located within the new Queen Elizabeth University Hospital Campus which hosts the Royal Hospital for Children. A description of the hospital is provided below.</w:t>
      </w:r>
      <w:r w:rsidRPr="00653D93">
        <w:rPr>
          <w:rFonts w:ascii="Tahoma" w:hAnsi="Tahoma" w:cs="Tahoma"/>
          <w:b/>
          <w:bCs/>
          <w:color w:val="002060"/>
        </w:rPr>
        <w:t> </w:t>
      </w:r>
    </w:p>
    <w:p w14:paraId="00F3A6CA"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b/>
          <w:bCs/>
          <w:color w:val="002060"/>
        </w:rPr>
        <w:t> </w:t>
      </w:r>
    </w:p>
    <w:p w14:paraId="1E52449D"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color w:val="002060"/>
          <w:u w:val="single"/>
          <w:lang w:val="en-US"/>
        </w:rPr>
        <w:t>The Royal Hospital for Children, Glasgow</w:t>
      </w:r>
      <w:r w:rsidRPr="00653D93">
        <w:rPr>
          <w:rFonts w:ascii="Tahoma" w:hAnsi="Tahoma" w:cs="Tahoma"/>
          <w:b/>
          <w:bCs/>
          <w:color w:val="002060"/>
        </w:rPr>
        <w:t> </w:t>
      </w:r>
    </w:p>
    <w:p w14:paraId="551EFB79"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b/>
          <w:bCs/>
          <w:color w:val="002060"/>
        </w:rPr>
        <w:t> </w:t>
      </w:r>
    </w:p>
    <w:p w14:paraId="20A23E64"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color w:val="002060"/>
          <w:lang w:val="en-US"/>
        </w:rPr>
        <w:t>The Royal Hospital for Children, Glasgow is the largest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teaching hospital in Scotland.  It provides care, not only for children resident within Greater Glasgow &amp; Clyde, but is also a tertiary referral </w:t>
      </w:r>
      <w:proofErr w:type="spellStart"/>
      <w:r w:rsidRPr="00653D93">
        <w:rPr>
          <w:rFonts w:ascii="Tahoma" w:hAnsi="Tahoma" w:cs="Tahoma"/>
          <w:color w:val="002060"/>
          <w:lang w:val="en-US"/>
        </w:rPr>
        <w:t>centre</w:t>
      </w:r>
      <w:proofErr w:type="spellEnd"/>
      <w:r w:rsidRPr="00653D93">
        <w:rPr>
          <w:rFonts w:ascii="Tahoma" w:hAnsi="Tahoma" w:cs="Tahoma"/>
          <w:color w:val="002060"/>
          <w:lang w:val="en-US"/>
        </w:rPr>
        <w:t> for children from the West of Scotland, and in some subspecialties, from the whole of Scotland.</w:t>
      </w:r>
      <w:r w:rsidRPr="00653D93">
        <w:rPr>
          <w:rFonts w:ascii="Tahoma" w:hAnsi="Tahoma" w:cs="Tahoma"/>
          <w:b/>
          <w:bCs/>
          <w:color w:val="002060"/>
        </w:rPr>
        <w:t> </w:t>
      </w:r>
    </w:p>
    <w:p w14:paraId="0B405401" w14:textId="77777777" w:rsidR="00D47802" w:rsidRPr="00653D93" w:rsidRDefault="00D47802" w:rsidP="00D47802">
      <w:pPr>
        <w:ind w:left="1125"/>
        <w:jc w:val="both"/>
        <w:textAlignment w:val="baseline"/>
        <w:rPr>
          <w:rFonts w:ascii="Segoe UI" w:hAnsi="Segoe UI" w:cs="Segoe UI"/>
          <w:b/>
          <w:bCs/>
          <w:color w:val="002060"/>
          <w:sz w:val="18"/>
          <w:szCs w:val="18"/>
        </w:rPr>
      </w:pPr>
      <w:r w:rsidRPr="00653D93">
        <w:rPr>
          <w:rFonts w:ascii="Tahoma" w:hAnsi="Tahoma" w:cs="Tahoma"/>
          <w:b/>
          <w:bCs/>
          <w:color w:val="002060"/>
        </w:rPr>
        <w:t> </w:t>
      </w:r>
    </w:p>
    <w:p w14:paraId="3DE35D64"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color w:val="002060"/>
          <w:lang w:val="en-US"/>
        </w:rPr>
        <w:t>There are 260 inpatient and day care / assessment beds within the hospital. </w:t>
      </w:r>
      <w:r w:rsidRPr="00653D93">
        <w:rPr>
          <w:rFonts w:ascii="Tahoma" w:hAnsi="Tahoma" w:cs="Tahoma"/>
          <w:b/>
          <w:bCs/>
          <w:color w:val="002060"/>
        </w:rPr>
        <w:t> </w:t>
      </w:r>
    </w:p>
    <w:p w14:paraId="5682938D" w14:textId="77777777" w:rsidR="00D47802" w:rsidRPr="00653D93" w:rsidRDefault="00D47802" w:rsidP="00D47802">
      <w:pPr>
        <w:ind w:left="1125"/>
        <w:jc w:val="both"/>
        <w:textAlignment w:val="baseline"/>
        <w:rPr>
          <w:rFonts w:ascii="Segoe UI" w:hAnsi="Segoe UI" w:cs="Segoe UI"/>
          <w:b/>
          <w:bCs/>
          <w:color w:val="002060"/>
          <w:sz w:val="18"/>
          <w:szCs w:val="18"/>
        </w:rPr>
      </w:pPr>
      <w:r w:rsidRPr="00653D93">
        <w:rPr>
          <w:rFonts w:ascii="Tahoma" w:hAnsi="Tahoma" w:cs="Tahoma"/>
          <w:b/>
          <w:bCs/>
          <w:color w:val="002060"/>
        </w:rPr>
        <w:t> </w:t>
      </w:r>
    </w:p>
    <w:p w14:paraId="6A637A56"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color w:val="002060"/>
          <w:lang w:val="en-US"/>
        </w:rPr>
        <w:t>There is the capacity for an integrated 26-bedded intensive / high dependency critical care unit and a retrieval service for critically ill children. On the same floor, adjacent to critical care services is a large fully functional theatre suite including a dedicated cardiac theatre.  There are 6 beds funded for cardiac surgery in intensive care.  </w:t>
      </w:r>
      <w:r w:rsidRPr="00653D93">
        <w:rPr>
          <w:rFonts w:ascii="Tahoma" w:hAnsi="Tahoma" w:cs="Tahoma"/>
          <w:b/>
          <w:bCs/>
          <w:color w:val="002060"/>
        </w:rPr>
        <w:t> </w:t>
      </w:r>
    </w:p>
    <w:p w14:paraId="05592796" w14:textId="77777777" w:rsidR="00D47802" w:rsidRPr="00653D93" w:rsidRDefault="00D47802" w:rsidP="00D47802">
      <w:pPr>
        <w:ind w:left="1125"/>
        <w:jc w:val="both"/>
        <w:textAlignment w:val="baseline"/>
        <w:rPr>
          <w:rFonts w:ascii="Segoe UI" w:hAnsi="Segoe UI" w:cs="Segoe UI"/>
          <w:b/>
          <w:bCs/>
          <w:color w:val="002060"/>
          <w:sz w:val="18"/>
          <w:szCs w:val="18"/>
        </w:rPr>
      </w:pPr>
      <w:r w:rsidRPr="00653D93">
        <w:rPr>
          <w:rFonts w:ascii="Tahoma" w:hAnsi="Tahoma" w:cs="Tahoma"/>
          <w:b/>
          <w:bCs/>
          <w:color w:val="002060"/>
        </w:rPr>
        <w:t> </w:t>
      </w:r>
    </w:p>
    <w:p w14:paraId="48506003"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color w:val="002060"/>
          <w:lang w:val="en-US"/>
        </w:rPr>
        <w:t>A pan Greater Glasgow Child Protection Unit has also recently been developed on site.</w:t>
      </w:r>
      <w:r w:rsidRPr="00653D93">
        <w:rPr>
          <w:rFonts w:ascii="Tahoma" w:hAnsi="Tahoma" w:cs="Tahoma"/>
          <w:b/>
          <w:bCs/>
          <w:color w:val="002060"/>
        </w:rPr>
        <w:t> </w:t>
      </w:r>
    </w:p>
    <w:p w14:paraId="4E80279C" w14:textId="77777777" w:rsidR="00D47802" w:rsidRPr="00653D93" w:rsidRDefault="00D47802" w:rsidP="00D47802">
      <w:pPr>
        <w:ind w:left="1125"/>
        <w:jc w:val="both"/>
        <w:textAlignment w:val="baseline"/>
        <w:rPr>
          <w:rFonts w:ascii="Segoe UI" w:hAnsi="Segoe UI" w:cs="Segoe UI"/>
          <w:b/>
          <w:bCs/>
          <w:color w:val="002060"/>
          <w:sz w:val="18"/>
          <w:szCs w:val="18"/>
        </w:rPr>
      </w:pPr>
      <w:r w:rsidRPr="00653D93">
        <w:rPr>
          <w:rFonts w:ascii="Tahoma" w:hAnsi="Tahoma" w:cs="Tahoma"/>
          <w:b/>
          <w:bCs/>
          <w:color w:val="002060"/>
        </w:rPr>
        <w:t> </w:t>
      </w:r>
    </w:p>
    <w:p w14:paraId="257C6151"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color w:val="002060"/>
          <w:lang w:val="en-US"/>
        </w:rPr>
        <w:t>All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medical and surgical subspecialties are represented, including general medical </w:t>
      </w:r>
      <w:proofErr w:type="spellStart"/>
      <w:r w:rsidRPr="00653D93">
        <w:rPr>
          <w:rFonts w:ascii="Tahoma" w:hAnsi="Tahoma" w:cs="Tahoma"/>
          <w:color w:val="002060"/>
          <w:lang w:val="en-US"/>
        </w:rPr>
        <w:t>paediatrics</w:t>
      </w:r>
      <w:proofErr w:type="spellEnd"/>
      <w:r w:rsidRPr="00653D93">
        <w:rPr>
          <w:rFonts w:ascii="Tahoma" w:hAnsi="Tahoma" w:cs="Tahoma"/>
          <w:color w:val="002060"/>
          <w:lang w:val="en-US"/>
        </w:rPr>
        <w:t xml:space="preserve">, respiratory, neurology, endocrinology, gastroenterology and nutrition, </w:t>
      </w:r>
      <w:proofErr w:type="spellStart"/>
      <w:r w:rsidRPr="00653D93">
        <w:rPr>
          <w:rFonts w:ascii="Tahoma" w:hAnsi="Tahoma" w:cs="Tahoma"/>
          <w:color w:val="002060"/>
          <w:lang w:val="en-US"/>
        </w:rPr>
        <w:t>haemato</w:t>
      </w:r>
      <w:proofErr w:type="spellEnd"/>
      <w:r w:rsidRPr="00653D93">
        <w:rPr>
          <w:rFonts w:ascii="Tahoma" w:hAnsi="Tahoma" w:cs="Tahoma"/>
          <w:color w:val="002060"/>
          <w:lang w:val="en-US"/>
        </w:rPr>
        <w:t>-oncology, </w:t>
      </w:r>
      <w:proofErr w:type="spellStart"/>
      <w:r w:rsidRPr="00653D93">
        <w:rPr>
          <w:rFonts w:ascii="Tahoma" w:hAnsi="Tahoma" w:cs="Tahoma"/>
          <w:color w:val="002060"/>
          <w:lang w:val="en-US"/>
        </w:rPr>
        <w:t>teanage</w:t>
      </w:r>
      <w:proofErr w:type="spellEnd"/>
      <w:r w:rsidRPr="00653D93">
        <w:rPr>
          <w:rFonts w:ascii="Tahoma" w:hAnsi="Tahoma" w:cs="Tahoma"/>
          <w:color w:val="002060"/>
          <w:lang w:val="en-US"/>
        </w:rPr>
        <w:t> cancer, cardiology, neonatology, immunology and infectious disease, dermatology, rheumatology, metabolic medicine, audiology, ophthalmology, ENT surgery, </w:t>
      </w:r>
      <w:proofErr w:type="spellStart"/>
      <w:r w:rsidRPr="00653D93">
        <w:rPr>
          <w:rFonts w:ascii="Tahoma" w:hAnsi="Tahoma" w:cs="Tahoma"/>
          <w:color w:val="002060"/>
          <w:lang w:val="en-US"/>
        </w:rPr>
        <w:t>orthopaedic</w:t>
      </w:r>
      <w:proofErr w:type="spellEnd"/>
      <w:r w:rsidRPr="00653D93">
        <w:rPr>
          <w:rFonts w:ascii="Tahoma" w:hAnsi="Tahoma" w:cs="Tahoma"/>
          <w:color w:val="002060"/>
          <w:lang w:val="en-US"/>
        </w:rPr>
        <w:t xml:space="preserve">, plastic surgery, </w:t>
      </w:r>
      <w:proofErr w:type="spellStart"/>
      <w:r w:rsidRPr="00653D93">
        <w:rPr>
          <w:rFonts w:ascii="Tahoma" w:hAnsi="Tahoma" w:cs="Tahoma"/>
          <w:color w:val="002060"/>
          <w:lang w:val="en-US"/>
        </w:rPr>
        <w:t>maxillo</w:t>
      </w:r>
      <w:proofErr w:type="spellEnd"/>
      <w:r w:rsidRPr="00653D93">
        <w:rPr>
          <w:rFonts w:ascii="Tahoma" w:hAnsi="Tahoma" w:cs="Tahoma"/>
          <w:color w:val="002060"/>
          <w:lang w:val="en-US"/>
        </w:rPr>
        <w:t>-facial and dental surgery and general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and neonatal surgery.  The hospital provides a national Extra Corporeal Life Support service and is the </w:t>
      </w:r>
      <w:proofErr w:type="spellStart"/>
      <w:r w:rsidRPr="00653D93">
        <w:rPr>
          <w:rFonts w:ascii="Tahoma" w:hAnsi="Tahoma" w:cs="Tahoma"/>
          <w:color w:val="002060"/>
          <w:lang w:val="en-US"/>
        </w:rPr>
        <w:t>centre</w:t>
      </w:r>
      <w:proofErr w:type="spellEnd"/>
      <w:r w:rsidRPr="00653D93">
        <w:rPr>
          <w:rFonts w:ascii="Tahoma" w:hAnsi="Tahoma" w:cs="Tahoma"/>
          <w:color w:val="002060"/>
          <w:lang w:val="en-US"/>
        </w:rPr>
        <w:t> for all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cardiac surgery in Scotland.</w:t>
      </w:r>
      <w:r w:rsidRPr="00653D93">
        <w:rPr>
          <w:rFonts w:ascii="Tahoma" w:hAnsi="Tahoma" w:cs="Tahoma"/>
          <w:b/>
          <w:bCs/>
          <w:color w:val="002060"/>
        </w:rPr>
        <w:t> </w:t>
      </w:r>
    </w:p>
    <w:p w14:paraId="2FAE2B81" w14:textId="77777777" w:rsidR="00D47802" w:rsidRPr="00653D93" w:rsidRDefault="00D47802" w:rsidP="00D47802">
      <w:pPr>
        <w:ind w:left="1125"/>
        <w:jc w:val="both"/>
        <w:textAlignment w:val="baseline"/>
        <w:rPr>
          <w:rFonts w:ascii="Segoe UI" w:hAnsi="Segoe UI" w:cs="Segoe UI"/>
          <w:b/>
          <w:bCs/>
          <w:color w:val="002060"/>
          <w:sz w:val="18"/>
          <w:szCs w:val="18"/>
        </w:rPr>
      </w:pPr>
      <w:r w:rsidRPr="00653D93">
        <w:rPr>
          <w:rFonts w:ascii="Tahoma" w:hAnsi="Tahoma" w:cs="Tahoma"/>
          <w:b/>
          <w:bCs/>
          <w:color w:val="002060"/>
        </w:rPr>
        <w:t> </w:t>
      </w:r>
    </w:p>
    <w:p w14:paraId="47C7CDDA"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color w:val="002060"/>
          <w:lang w:val="en-US"/>
        </w:rPr>
        <w:t>The Radiology Department located within RHC provides ultrasound, CT, MRI and isotopic studies on site. Diagnostic laboratory facilities are on site in </w:t>
      </w:r>
      <w:proofErr w:type="spellStart"/>
      <w:r w:rsidRPr="00653D93">
        <w:rPr>
          <w:rFonts w:ascii="Tahoma" w:hAnsi="Tahoma" w:cs="Tahoma"/>
          <w:color w:val="002060"/>
          <w:lang w:val="en-US"/>
        </w:rPr>
        <w:t>Haematology</w:t>
      </w:r>
      <w:proofErr w:type="spellEnd"/>
      <w:r w:rsidRPr="00653D93">
        <w:rPr>
          <w:rFonts w:ascii="Tahoma" w:hAnsi="Tahoma" w:cs="Tahoma"/>
          <w:color w:val="002060"/>
          <w:lang w:val="en-US"/>
        </w:rPr>
        <w:t>, Blood Banking, Biochemistry, Microbiology, Virology and Histopathology. </w:t>
      </w:r>
      <w:r w:rsidRPr="00653D93">
        <w:rPr>
          <w:rFonts w:ascii="Tahoma" w:hAnsi="Tahoma" w:cs="Tahoma"/>
          <w:b/>
          <w:bCs/>
          <w:color w:val="002060"/>
        </w:rPr>
        <w:t> </w:t>
      </w:r>
    </w:p>
    <w:p w14:paraId="573103CD" w14:textId="77777777" w:rsidR="00D47802" w:rsidRPr="00653D93" w:rsidRDefault="00D47802" w:rsidP="00D47802">
      <w:pPr>
        <w:ind w:left="1125"/>
        <w:jc w:val="both"/>
        <w:textAlignment w:val="baseline"/>
        <w:rPr>
          <w:rFonts w:ascii="Segoe UI" w:hAnsi="Segoe UI" w:cs="Segoe UI"/>
          <w:b/>
          <w:bCs/>
          <w:color w:val="002060"/>
          <w:sz w:val="18"/>
          <w:szCs w:val="18"/>
        </w:rPr>
      </w:pPr>
      <w:r w:rsidRPr="00653D93">
        <w:rPr>
          <w:rFonts w:ascii="Tahoma" w:hAnsi="Tahoma" w:cs="Tahoma"/>
          <w:b/>
          <w:bCs/>
          <w:color w:val="002060"/>
        </w:rPr>
        <w:t> </w:t>
      </w:r>
    </w:p>
    <w:p w14:paraId="0E6BC6FD"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color w:val="002060"/>
          <w:lang w:val="en-US"/>
        </w:rPr>
        <w:t>The Hospital provides the major Undergraduate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Teaching facility for the University of Glasgow and accommodates the University Departments of Child Health, Child and Family Psychiatry, Medical Genetics, Human Nutrition,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Pathology,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Biochemistry and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Surgery.</w:t>
      </w:r>
      <w:r w:rsidRPr="00653D93">
        <w:rPr>
          <w:rFonts w:ascii="Tahoma" w:hAnsi="Tahoma" w:cs="Tahoma"/>
          <w:b/>
          <w:bCs/>
          <w:color w:val="002060"/>
        </w:rPr>
        <w:t> </w:t>
      </w:r>
    </w:p>
    <w:p w14:paraId="57BD8085"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b/>
          <w:bCs/>
          <w:color w:val="002060"/>
        </w:rPr>
        <w:t> </w:t>
      </w:r>
    </w:p>
    <w:p w14:paraId="4A25DF22" w14:textId="155E5F1A" w:rsidR="00D47802" w:rsidRPr="00653D93" w:rsidRDefault="00D47802" w:rsidP="00653D93">
      <w:pPr>
        <w:ind w:left="555" w:hanging="555"/>
        <w:jc w:val="both"/>
        <w:textAlignment w:val="baseline"/>
        <w:rPr>
          <w:rFonts w:ascii="Segoe UI" w:hAnsi="Segoe UI" w:cs="Segoe UI"/>
          <w:b/>
          <w:bCs/>
          <w:color w:val="002060"/>
          <w:sz w:val="18"/>
          <w:szCs w:val="18"/>
        </w:rPr>
      </w:pPr>
      <w:r w:rsidRPr="00653D93">
        <w:rPr>
          <w:rFonts w:ascii="Tahoma" w:hAnsi="Tahoma" w:cs="Tahoma"/>
          <w:color w:val="002060"/>
          <w:u w:val="single"/>
          <w:lang w:val="en-US"/>
        </w:rPr>
        <w:t>Other </w:t>
      </w:r>
      <w:proofErr w:type="spellStart"/>
      <w:r w:rsidRPr="00653D93">
        <w:rPr>
          <w:rFonts w:ascii="Tahoma" w:hAnsi="Tahoma" w:cs="Tahoma"/>
          <w:color w:val="002060"/>
          <w:u w:val="single"/>
          <w:lang w:val="en-US"/>
        </w:rPr>
        <w:t>Paediatric</w:t>
      </w:r>
      <w:proofErr w:type="spellEnd"/>
      <w:r w:rsidRPr="00653D93">
        <w:rPr>
          <w:rFonts w:ascii="Tahoma" w:hAnsi="Tahoma" w:cs="Tahoma"/>
          <w:color w:val="002060"/>
          <w:u w:val="single"/>
          <w:lang w:val="en-US"/>
        </w:rPr>
        <w:t> Services in Glasgow</w:t>
      </w:r>
      <w:r w:rsidRPr="00653D93">
        <w:rPr>
          <w:rFonts w:ascii="Tahoma" w:hAnsi="Tahoma" w:cs="Tahoma"/>
          <w:b/>
          <w:bCs/>
          <w:color w:val="002060"/>
        </w:rPr>
        <w:t> </w:t>
      </w:r>
    </w:p>
    <w:p w14:paraId="29EDF305" w14:textId="77777777" w:rsidR="00D47802" w:rsidRPr="00653D93" w:rsidRDefault="00D47802" w:rsidP="00D47802">
      <w:pPr>
        <w:ind w:left="1125" w:hanging="555"/>
        <w:jc w:val="both"/>
        <w:textAlignment w:val="baseline"/>
        <w:rPr>
          <w:rFonts w:ascii="Segoe UI" w:hAnsi="Segoe UI" w:cs="Segoe UI"/>
          <w:b/>
          <w:bCs/>
          <w:color w:val="002060"/>
          <w:sz w:val="18"/>
          <w:szCs w:val="18"/>
        </w:rPr>
      </w:pPr>
      <w:r w:rsidRPr="00653D93">
        <w:rPr>
          <w:rFonts w:ascii="Tahoma" w:hAnsi="Tahoma" w:cs="Tahoma"/>
          <w:b/>
          <w:bCs/>
          <w:color w:val="002060"/>
        </w:rPr>
        <w:t> </w:t>
      </w:r>
    </w:p>
    <w:p w14:paraId="2890CE3A"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color w:val="002060"/>
          <w:lang w:val="en-US"/>
        </w:rPr>
        <w:t>There are three maternity hospitals in NHS Greater Glasgow &amp; Clyde, Princess Royal Maternity Hospital, Queen Elizabeth University Hospital and Royal Alexandra Hospital, all with neonatal facilities. </w:t>
      </w:r>
      <w:r w:rsidRPr="00653D93">
        <w:rPr>
          <w:rFonts w:ascii="Tahoma" w:hAnsi="Tahoma" w:cs="Tahoma"/>
          <w:b/>
          <w:bCs/>
          <w:color w:val="002060"/>
        </w:rPr>
        <w:t> </w:t>
      </w:r>
    </w:p>
    <w:p w14:paraId="56443E84" w14:textId="77777777" w:rsidR="00D47802" w:rsidRPr="00653D93" w:rsidRDefault="00D47802" w:rsidP="00D47802">
      <w:pPr>
        <w:ind w:left="1125" w:hanging="555"/>
        <w:jc w:val="both"/>
        <w:textAlignment w:val="baseline"/>
        <w:rPr>
          <w:rFonts w:ascii="Segoe UI" w:hAnsi="Segoe UI" w:cs="Segoe UI"/>
          <w:b/>
          <w:bCs/>
          <w:color w:val="002060"/>
          <w:sz w:val="18"/>
          <w:szCs w:val="18"/>
        </w:rPr>
      </w:pPr>
      <w:r w:rsidRPr="00653D93">
        <w:rPr>
          <w:rFonts w:ascii="Tahoma" w:hAnsi="Tahoma" w:cs="Tahoma"/>
          <w:b/>
          <w:bCs/>
          <w:color w:val="002060"/>
        </w:rPr>
        <w:t> </w:t>
      </w:r>
    </w:p>
    <w:p w14:paraId="131F37AE"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b/>
          <w:bCs/>
          <w:color w:val="002060"/>
        </w:rPr>
        <w:t> </w:t>
      </w:r>
    </w:p>
    <w:p w14:paraId="2FA7CD01" w14:textId="77777777" w:rsidR="00D47802" w:rsidRPr="00653D93" w:rsidRDefault="00D47802" w:rsidP="00D47802">
      <w:pPr>
        <w:jc w:val="both"/>
        <w:textAlignment w:val="baseline"/>
        <w:rPr>
          <w:rFonts w:ascii="Segoe UI" w:hAnsi="Segoe UI" w:cs="Segoe UI"/>
          <w:b/>
          <w:bCs/>
          <w:color w:val="002060"/>
          <w:sz w:val="18"/>
          <w:szCs w:val="18"/>
        </w:rPr>
      </w:pP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radiotherapy (under general </w:t>
      </w:r>
      <w:proofErr w:type="spellStart"/>
      <w:r w:rsidRPr="00653D93">
        <w:rPr>
          <w:rFonts w:ascii="Tahoma" w:hAnsi="Tahoma" w:cs="Tahoma"/>
          <w:color w:val="002060"/>
          <w:lang w:val="en-US"/>
        </w:rPr>
        <w:t>anaesthetic</w:t>
      </w:r>
      <w:proofErr w:type="spellEnd"/>
      <w:r w:rsidRPr="00653D93">
        <w:rPr>
          <w:rFonts w:ascii="Tahoma" w:hAnsi="Tahoma" w:cs="Tahoma"/>
          <w:color w:val="002060"/>
          <w:lang w:val="en-US"/>
        </w:rPr>
        <w:t xml:space="preserve">) is completed at the </w:t>
      </w:r>
      <w:proofErr w:type="spellStart"/>
      <w:r w:rsidRPr="00653D93">
        <w:rPr>
          <w:rFonts w:ascii="Tahoma" w:hAnsi="Tahoma" w:cs="Tahoma"/>
          <w:color w:val="002060"/>
          <w:lang w:val="en-US"/>
        </w:rPr>
        <w:t>Beatson</w:t>
      </w:r>
      <w:proofErr w:type="spellEnd"/>
      <w:r w:rsidRPr="00653D93">
        <w:rPr>
          <w:rFonts w:ascii="Tahoma" w:hAnsi="Tahoma" w:cs="Tahoma"/>
          <w:color w:val="002060"/>
          <w:lang w:val="en-US"/>
        </w:rPr>
        <w:t xml:space="preserve"> Oncology Centre at the </w:t>
      </w:r>
      <w:proofErr w:type="spellStart"/>
      <w:r w:rsidRPr="00653D93">
        <w:rPr>
          <w:rFonts w:ascii="Tahoma" w:hAnsi="Tahoma" w:cs="Tahoma"/>
          <w:color w:val="002060"/>
          <w:lang w:val="en-US"/>
        </w:rPr>
        <w:t>Gartnavel</w:t>
      </w:r>
      <w:proofErr w:type="spellEnd"/>
      <w:r w:rsidRPr="00653D93">
        <w:rPr>
          <w:rFonts w:ascii="Tahoma" w:hAnsi="Tahoma" w:cs="Tahoma"/>
          <w:color w:val="002060"/>
          <w:lang w:val="en-US"/>
        </w:rPr>
        <w:t> campus.   </w:t>
      </w:r>
      <w:r w:rsidRPr="00653D93">
        <w:rPr>
          <w:rFonts w:ascii="Tahoma" w:hAnsi="Tahoma" w:cs="Tahoma"/>
          <w:b/>
          <w:bCs/>
          <w:color w:val="002060"/>
        </w:rPr>
        <w:t> </w:t>
      </w:r>
    </w:p>
    <w:p w14:paraId="53705B15" w14:textId="77777777" w:rsidR="00D47802" w:rsidRPr="00653D93" w:rsidRDefault="00D47802" w:rsidP="00D47802">
      <w:pPr>
        <w:ind w:left="1125" w:hanging="555"/>
        <w:jc w:val="both"/>
        <w:textAlignment w:val="baseline"/>
        <w:rPr>
          <w:rFonts w:ascii="Segoe UI" w:hAnsi="Segoe UI" w:cs="Segoe UI"/>
          <w:b/>
          <w:bCs/>
          <w:color w:val="002060"/>
          <w:sz w:val="18"/>
          <w:szCs w:val="18"/>
        </w:rPr>
      </w:pPr>
      <w:r w:rsidRPr="00653D93">
        <w:rPr>
          <w:rFonts w:ascii="Tahoma" w:hAnsi="Tahoma" w:cs="Tahoma"/>
          <w:b/>
          <w:bCs/>
          <w:color w:val="002060"/>
        </w:rPr>
        <w:t> </w:t>
      </w:r>
    </w:p>
    <w:p w14:paraId="1863058E"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color w:val="002060"/>
          <w:lang w:val="en-US"/>
        </w:rPr>
        <w:t>There is an extensive range of specialist community based children’s services across NHS Greater Glasgow.  Community Child Health services are </w:t>
      </w:r>
      <w:proofErr w:type="spellStart"/>
      <w:r w:rsidRPr="00653D93">
        <w:rPr>
          <w:rFonts w:ascii="Tahoma" w:hAnsi="Tahoma" w:cs="Tahoma"/>
          <w:color w:val="002060"/>
          <w:lang w:val="en-US"/>
        </w:rPr>
        <w:t>centred</w:t>
      </w:r>
      <w:proofErr w:type="spellEnd"/>
      <w:r w:rsidRPr="00653D93">
        <w:rPr>
          <w:rFonts w:ascii="Tahoma" w:hAnsi="Tahoma" w:cs="Tahoma"/>
          <w:color w:val="002060"/>
          <w:lang w:val="en-US"/>
        </w:rPr>
        <w:t> </w:t>
      </w:r>
      <w:proofErr w:type="gramStart"/>
      <w:r w:rsidRPr="00653D93">
        <w:rPr>
          <w:rFonts w:ascii="Tahoma" w:hAnsi="Tahoma" w:cs="Tahoma"/>
          <w:color w:val="002060"/>
          <w:lang w:val="en-US"/>
        </w:rPr>
        <w:t>around</w:t>
      </w:r>
      <w:proofErr w:type="gramEnd"/>
      <w:r w:rsidRPr="00653D93">
        <w:rPr>
          <w:rFonts w:ascii="Tahoma" w:hAnsi="Tahoma" w:cs="Tahoma"/>
          <w:color w:val="002060"/>
          <w:lang w:val="en-US"/>
        </w:rPr>
        <w:t xml:space="preserve"> three Child Development </w:t>
      </w:r>
      <w:proofErr w:type="spellStart"/>
      <w:r w:rsidRPr="00653D93">
        <w:rPr>
          <w:rFonts w:ascii="Tahoma" w:hAnsi="Tahoma" w:cs="Tahoma"/>
          <w:color w:val="002060"/>
          <w:lang w:val="en-US"/>
        </w:rPr>
        <w:t>Centres</w:t>
      </w:r>
      <w:proofErr w:type="spellEnd"/>
      <w:r w:rsidRPr="00653D93">
        <w:rPr>
          <w:rFonts w:ascii="Tahoma" w:hAnsi="Tahoma" w:cs="Tahoma"/>
          <w:color w:val="002060"/>
          <w:lang w:val="en-US"/>
        </w:rPr>
        <w:t>; East, West and South. Well established clinical links exist across combined acute and community settings within the NHS Board. </w:t>
      </w:r>
      <w:r w:rsidRPr="00653D93">
        <w:rPr>
          <w:rFonts w:ascii="Tahoma" w:hAnsi="Tahoma" w:cs="Tahoma"/>
          <w:b/>
          <w:bCs/>
          <w:color w:val="002060"/>
        </w:rPr>
        <w:t> </w:t>
      </w:r>
    </w:p>
    <w:p w14:paraId="29D8D2A8"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Helvetica" w:hAnsi="Helvetica" w:cs="Helvetica"/>
          <w:b/>
          <w:bCs/>
          <w:color w:val="002060"/>
        </w:rPr>
        <w:t> </w:t>
      </w:r>
    </w:p>
    <w:p w14:paraId="7E16481A"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Helvetica" w:hAnsi="Helvetica" w:cs="Helvetica"/>
          <w:b/>
          <w:bCs/>
          <w:color w:val="002060"/>
          <w:u w:val="single"/>
          <w:lang w:val="en-US"/>
        </w:rPr>
        <w:t>Section 2</w:t>
      </w:r>
      <w:r w:rsidRPr="00653D93">
        <w:rPr>
          <w:rFonts w:cs="Calibri"/>
          <w:color w:val="002060"/>
        </w:rPr>
        <w:t xml:space="preserve"> </w:t>
      </w:r>
      <w:r w:rsidRPr="00653D93">
        <w:rPr>
          <w:rFonts w:ascii="Helvetica" w:hAnsi="Helvetica" w:cs="Helvetica"/>
          <w:b/>
          <w:bCs/>
          <w:color w:val="002060"/>
          <w:u w:val="single"/>
          <w:lang w:val="en-US"/>
        </w:rPr>
        <w:t>Medical </w:t>
      </w:r>
      <w:proofErr w:type="spellStart"/>
      <w:r w:rsidRPr="00653D93">
        <w:rPr>
          <w:rFonts w:ascii="Helvetica" w:hAnsi="Helvetica" w:cs="Helvetica"/>
          <w:b/>
          <w:bCs/>
          <w:color w:val="002060"/>
          <w:u w:val="single"/>
          <w:lang w:val="en-US"/>
        </w:rPr>
        <w:t>Paediatric</w:t>
      </w:r>
      <w:proofErr w:type="spellEnd"/>
      <w:r w:rsidRPr="00653D93">
        <w:rPr>
          <w:rFonts w:ascii="Helvetica" w:hAnsi="Helvetica" w:cs="Helvetica"/>
          <w:b/>
          <w:bCs/>
          <w:color w:val="002060"/>
          <w:u w:val="single"/>
          <w:lang w:val="en-US"/>
        </w:rPr>
        <w:t> Services</w:t>
      </w:r>
      <w:r w:rsidRPr="00653D93">
        <w:rPr>
          <w:rFonts w:ascii="Helvetica" w:hAnsi="Helvetica" w:cs="Helvetica"/>
          <w:b/>
          <w:bCs/>
          <w:color w:val="002060"/>
        </w:rPr>
        <w:t> </w:t>
      </w:r>
    </w:p>
    <w:p w14:paraId="37D8FBD1"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Helvetica" w:hAnsi="Helvetica" w:cs="Helvetica"/>
          <w:b/>
          <w:bCs/>
          <w:color w:val="002060"/>
        </w:rPr>
        <w:t> </w:t>
      </w:r>
    </w:p>
    <w:p w14:paraId="55BA401A" w14:textId="3F0AEFFB"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b/>
          <w:color w:val="002060"/>
          <w:u w:val="single"/>
          <w:lang w:val="en-US"/>
        </w:rPr>
        <w:t>Clinical Leadership</w:t>
      </w:r>
      <w:r w:rsidRPr="00653D93">
        <w:rPr>
          <w:rFonts w:ascii="Tahoma" w:hAnsi="Tahoma" w:cs="Tahoma"/>
          <w:b/>
          <w:bCs/>
          <w:color w:val="002060"/>
        </w:rPr>
        <w:t> </w:t>
      </w:r>
    </w:p>
    <w:p w14:paraId="653A0979"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Helvetica" w:hAnsi="Helvetica" w:cs="Helvetica"/>
          <w:b/>
          <w:bCs/>
          <w:color w:val="002060"/>
        </w:rPr>
        <w:t> </w:t>
      </w:r>
    </w:p>
    <w:p w14:paraId="7E8A5399"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color w:val="002060"/>
          <w:lang w:val="en-US"/>
        </w:rPr>
        <w:t>Medical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services are a key component of integrated hospital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services within the Women and Children’s Directorate (of the Acute Operating Division, NHS Greater Glasgow and Clyde). </w:t>
      </w:r>
      <w:r w:rsidRPr="00653D93">
        <w:rPr>
          <w:rFonts w:ascii="Tahoma" w:hAnsi="Tahoma" w:cs="Tahoma"/>
          <w:b/>
          <w:bCs/>
          <w:color w:val="002060"/>
        </w:rPr>
        <w:t> </w:t>
      </w:r>
    </w:p>
    <w:p w14:paraId="1BB62353"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Helvetica" w:hAnsi="Helvetica" w:cs="Helvetica"/>
          <w:b/>
          <w:bCs/>
          <w:color w:val="002060"/>
        </w:rPr>
        <w:t> </w:t>
      </w:r>
    </w:p>
    <w:p w14:paraId="3575DBAE"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color w:val="002060"/>
          <w:lang w:val="en-US"/>
        </w:rPr>
        <w:t xml:space="preserve">Dr. Alan Mathers (Consultant Obstetrician) is the Associate Medical Director for the </w:t>
      </w:r>
      <w:proofErr w:type="spellStart"/>
      <w:r w:rsidRPr="00653D93">
        <w:rPr>
          <w:rFonts w:ascii="Tahoma" w:hAnsi="Tahoma" w:cs="Tahoma"/>
          <w:color w:val="002060"/>
          <w:lang w:val="en-US"/>
        </w:rPr>
        <w:t>Womens</w:t>
      </w:r>
      <w:proofErr w:type="spellEnd"/>
      <w:r w:rsidRPr="00653D93">
        <w:rPr>
          <w:rFonts w:ascii="Tahoma" w:hAnsi="Tahoma" w:cs="Tahoma"/>
          <w:color w:val="002060"/>
          <w:lang w:val="en-US"/>
        </w:rPr>
        <w:t xml:space="preserve"> &amp; </w:t>
      </w:r>
      <w:proofErr w:type="spellStart"/>
      <w:r w:rsidRPr="00653D93">
        <w:rPr>
          <w:rFonts w:ascii="Tahoma" w:hAnsi="Tahoma" w:cs="Tahoma"/>
          <w:color w:val="002060"/>
          <w:lang w:val="en-US"/>
        </w:rPr>
        <w:t>Childrens</w:t>
      </w:r>
      <w:proofErr w:type="spellEnd"/>
      <w:r w:rsidRPr="00653D93">
        <w:rPr>
          <w:rFonts w:ascii="Tahoma" w:hAnsi="Tahoma" w:cs="Tahoma"/>
          <w:color w:val="002060"/>
          <w:lang w:val="en-US"/>
        </w:rPr>
        <w:t xml:space="preserve"> Services. </w:t>
      </w:r>
      <w:proofErr w:type="spellStart"/>
      <w:r w:rsidRPr="00653D93">
        <w:rPr>
          <w:rFonts w:ascii="Tahoma" w:hAnsi="Tahoma" w:cs="Tahoma"/>
          <w:color w:val="002060"/>
          <w:lang w:val="en-US"/>
        </w:rPr>
        <w:t>Dr</w:t>
      </w:r>
      <w:proofErr w:type="spellEnd"/>
      <w:r w:rsidRPr="00653D93">
        <w:rPr>
          <w:rFonts w:ascii="Tahoma" w:hAnsi="Tahoma" w:cs="Tahoma"/>
          <w:color w:val="002060"/>
          <w:lang w:val="en-US"/>
        </w:rPr>
        <w:t xml:space="preserve"> Phil Davies (Consultant </w:t>
      </w:r>
      <w:proofErr w:type="spellStart"/>
      <w:r w:rsidRPr="00653D93">
        <w:rPr>
          <w:rFonts w:ascii="Tahoma" w:hAnsi="Tahoma" w:cs="Tahoma"/>
          <w:color w:val="002060"/>
          <w:lang w:val="en-US"/>
        </w:rPr>
        <w:t>Paediatrician</w:t>
      </w:r>
      <w:proofErr w:type="spellEnd"/>
      <w:r w:rsidRPr="00653D93">
        <w:rPr>
          <w:rFonts w:ascii="Tahoma" w:hAnsi="Tahoma" w:cs="Tahoma"/>
          <w:color w:val="002060"/>
          <w:lang w:val="en-US"/>
        </w:rPr>
        <w:t>) is Clinical Director for Medical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xml:space="preserve"> </w:t>
      </w:r>
      <w:proofErr w:type="spellStart"/>
      <w:r w:rsidRPr="00653D93">
        <w:rPr>
          <w:rFonts w:ascii="Tahoma" w:hAnsi="Tahoma" w:cs="Tahoma"/>
          <w:color w:val="002060"/>
          <w:lang w:val="en-US"/>
        </w:rPr>
        <w:t>Specialities</w:t>
      </w:r>
      <w:proofErr w:type="spellEnd"/>
      <w:r w:rsidRPr="00653D93">
        <w:rPr>
          <w:rFonts w:ascii="Tahoma" w:hAnsi="Tahoma" w:cs="Tahoma"/>
          <w:color w:val="002060"/>
          <w:lang w:val="en-US"/>
        </w:rPr>
        <w:t xml:space="preserve">. </w:t>
      </w:r>
      <w:proofErr w:type="spellStart"/>
      <w:r w:rsidRPr="00653D93">
        <w:rPr>
          <w:rFonts w:ascii="Tahoma" w:hAnsi="Tahoma" w:cs="Tahoma"/>
          <w:color w:val="002060"/>
          <w:lang w:val="en-US"/>
        </w:rPr>
        <w:t>Dr</w:t>
      </w:r>
      <w:proofErr w:type="spellEnd"/>
      <w:r w:rsidRPr="00653D93">
        <w:rPr>
          <w:rFonts w:ascii="Tahoma" w:hAnsi="Tahoma" w:cs="Tahoma"/>
          <w:color w:val="002060"/>
          <w:lang w:val="en-US"/>
        </w:rPr>
        <w:t xml:space="preserve"> Davies is supported by a number of Link Clinicians. For Neurology services this is: </w:t>
      </w:r>
      <w:r w:rsidRPr="00653D93">
        <w:rPr>
          <w:rFonts w:ascii="Tahoma" w:hAnsi="Tahoma" w:cs="Tahoma"/>
          <w:b/>
          <w:bCs/>
          <w:color w:val="002060"/>
        </w:rPr>
        <w:t> </w:t>
      </w:r>
    </w:p>
    <w:p w14:paraId="0579625A"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Helvetica" w:hAnsi="Helvetica" w:cs="Helvetica"/>
          <w:b/>
          <w:bCs/>
          <w:color w:val="002060"/>
        </w:rPr>
        <w:t> </w:t>
      </w:r>
    </w:p>
    <w:p w14:paraId="1CBEDCC1" w14:textId="77777777" w:rsidR="00D47802" w:rsidRPr="00653D93" w:rsidRDefault="00D47802" w:rsidP="00D47802">
      <w:pPr>
        <w:numPr>
          <w:ilvl w:val="0"/>
          <w:numId w:val="35"/>
        </w:numPr>
        <w:ind w:left="0" w:firstLine="0"/>
        <w:jc w:val="both"/>
        <w:textAlignment w:val="baseline"/>
        <w:rPr>
          <w:rFonts w:ascii="Tahoma" w:hAnsi="Tahoma" w:cs="Tahoma"/>
          <w:b/>
          <w:bCs/>
          <w:color w:val="002060"/>
        </w:rPr>
      </w:pPr>
      <w:r w:rsidRPr="00653D93">
        <w:rPr>
          <w:rFonts w:ascii="Tahoma" w:hAnsi="Tahoma" w:cs="Tahoma"/>
          <w:color w:val="002060"/>
          <w:lang w:val="en-US"/>
        </w:rPr>
        <w:t xml:space="preserve">Prof. Sameer </w:t>
      </w:r>
      <w:proofErr w:type="spellStart"/>
      <w:r w:rsidRPr="00653D93">
        <w:rPr>
          <w:rFonts w:ascii="Tahoma" w:hAnsi="Tahoma" w:cs="Tahoma"/>
          <w:color w:val="002060"/>
          <w:lang w:val="en-US"/>
        </w:rPr>
        <w:t>Zuberi</w:t>
      </w:r>
      <w:proofErr w:type="spellEnd"/>
      <w:r w:rsidRPr="00653D93">
        <w:rPr>
          <w:rFonts w:ascii="Tahoma" w:hAnsi="Tahoma" w:cs="Tahoma"/>
          <w:color w:val="002060"/>
          <w:lang w:val="en-US"/>
        </w:rPr>
        <w:t>,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Neurologist</w:t>
      </w:r>
      <w:r w:rsidRPr="00653D93">
        <w:rPr>
          <w:rFonts w:ascii="Tahoma" w:hAnsi="Tahoma" w:cs="Tahoma"/>
          <w:b/>
          <w:bCs/>
          <w:color w:val="002060"/>
        </w:rPr>
        <w:t> </w:t>
      </w:r>
    </w:p>
    <w:p w14:paraId="6127AB95"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Helvetica" w:hAnsi="Helvetica" w:cs="Helvetica"/>
          <w:b/>
          <w:bCs/>
          <w:color w:val="002060"/>
        </w:rPr>
        <w:t> </w:t>
      </w:r>
    </w:p>
    <w:p w14:paraId="49EE5A4E"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color w:val="002060"/>
          <w:lang w:val="en-US"/>
        </w:rPr>
        <w:t>There a number of link clinicians supporting general and specialist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medical services. </w:t>
      </w:r>
      <w:r w:rsidRPr="00653D93">
        <w:rPr>
          <w:rFonts w:ascii="Tahoma" w:hAnsi="Tahoma" w:cs="Tahoma"/>
          <w:b/>
          <w:bCs/>
          <w:color w:val="002060"/>
        </w:rPr>
        <w:t> </w:t>
      </w:r>
    </w:p>
    <w:p w14:paraId="580B40BF"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b/>
          <w:bCs/>
          <w:color w:val="002060"/>
        </w:rPr>
        <w:t> </w:t>
      </w:r>
    </w:p>
    <w:p w14:paraId="42BFB421"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color w:val="002060"/>
          <w:lang w:val="en-US"/>
        </w:rPr>
        <w:t>This structure of clinical leadership is mirrored within surgical services. </w:t>
      </w:r>
      <w:r w:rsidRPr="00653D93">
        <w:rPr>
          <w:rFonts w:ascii="Tahoma" w:hAnsi="Tahoma" w:cs="Tahoma"/>
          <w:b/>
          <w:bCs/>
          <w:color w:val="002060"/>
        </w:rPr>
        <w:t> </w:t>
      </w:r>
    </w:p>
    <w:p w14:paraId="4F6E4089"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b/>
          <w:bCs/>
          <w:color w:val="002060"/>
        </w:rPr>
        <w:t> </w:t>
      </w:r>
    </w:p>
    <w:p w14:paraId="53AEACD9"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color w:val="002060"/>
          <w:lang w:val="en-US"/>
        </w:rPr>
        <w:t>Contact details for those doctors listed are provided in section 9 of this document.  </w:t>
      </w:r>
      <w:r w:rsidRPr="00653D93">
        <w:rPr>
          <w:rFonts w:ascii="Tahoma" w:hAnsi="Tahoma" w:cs="Tahoma"/>
          <w:b/>
          <w:bCs/>
          <w:color w:val="002060"/>
        </w:rPr>
        <w:t> </w:t>
      </w:r>
    </w:p>
    <w:p w14:paraId="6F29DBF1"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color w:val="002060"/>
          <w:lang w:val="en-US"/>
        </w:rPr>
        <w:t>An integrated medical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service includes all medical wards. This arrangement, with close links to surgical and child health services has successfully supported improved cross-service working, allowing completion of a number of ambitious clinical service redesigns.</w:t>
      </w:r>
      <w:r w:rsidRPr="00653D93">
        <w:rPr>
          <w:rFonts w:ascii="Tahoma" w:hAnsi="Tahoma" w:cs="Tahoma"/>
          <w:b/>
          <w:bCs/>
          <w:color w:val="002060"/>
        </w:rPr>
        <w:t> </w:t>
      </w:r>
    </w:p>
    <w:p w14:paraId="33E7A7F5" w14:textId="77777777" w:rsidR="00D47802" w:rsidRPr="00653D93" w:rsidRDefault="00D47802" w:rsidP="00D47802">
      <w:pPr>
        <w:textAlignment w:val="baseline"/>
        <w:rPr>
          <w:rFonts w:ascii="Segoe UI" w:hAnsi="Segoe UI" w:cs="Segoe UI"/>
          <w:b/>
          <w:bCs/>
          <w:color w:val="002060"/>
          <w:sz w:val="18"/>
          <w:szCs w:val="18"/>
        </w:rPr>
      </w:pPr>
      <w:r w:rsidRPr="00653D93">
        <w:rPr>
          <w:rFonts w:ascii="Helvetica" w:hAnsi="Helvetica" w:cs="Helvetica"/>
          <w:b/>
          <w:bCs/>
          <w:color w:val="002060"/>
        </w:rPr>
        <w:t> </w:t>
      </w:r>
    </w:p>
    <w:p w14:paraId="1AEA6D51" w14:textId="7640695B"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b/>
          <w:color w:val="002060"/>
          <w:lang w:val="en-US"/>
        </w:rPr>
        <w:t>National Service Contracts</w:t>
      </w:r>
      <w:r w:rsidRPr="00653D93">
        <w:rPr>
          <w:rFonts w:ascii="Tahoma" w:hAnsi="Tahoma" w:cs="Tahoma"/>
          <w:b/>
          <w:bCs/>
          <w:color w:val="002060"/>
        </w:rPr>
        <w:t> </w:t>
      </w:r>
    </w:p>
    <w:p w14:paraId="2E707BAB"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b/>
          <w:bCs/>
          <w:color w:val="002060"/>
        </w:rPr>
        <w:t> </w:t>
      </w:r>
    </w:p>
    <w:p w14:paraId="2C450E4A"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color w:val="002060"/>
          <w:lang w:val="en-US"/>
        </w:rPr>
        <w:t>The Royal Hospital for Sick Children hosts a number of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national services. These national services are listed in box 1 below:</w:t>
      </w:r>
      <w:r w:rsidRPr="00653D93">
        <w:rPr>
          <w:rFonts w:ascii="Tahoma" w:hAnsi="Tahoma" w:cs="Tahoma"/>
          <w:b/>
          <w:bCs/>
          <w:color w:val="002060"/>
        </w:rPr>
        <w:t> </w:t>
      </w:r>
    </w:p>
    <w:p w14:paraId="7041E514"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b/>
          <w:bCs/>
          <w:color w:val="002060"/>
        </w:rPr>
        <w:t> </w:t>
      </w:r>
    </w:p>
    <w:p w14:paraId="2AFE12F3"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color w:val="002060"/>
          <w:lang w:val="en-US"/>
        </w:rPr>
        <w:t>Box 1 /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National Services</w:t>
      </w:r>
      <w:r w:rsidRPr="00653D93">
        <w:rPr>
          <w:rFonts w:ascii="Tahoma" w:hAnsi="Tahoma" w:cs="Tahoma"/>
          <w:b/>
          <w:bCs/>
          <w:color w:val="002060"/>
        </w:rPr>
        <w:t> </w:t>
      </w:r>
    </w:p>
    <w:p w14:paraId="7029B04B"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b/>
          <w:bCs/>
          <w:color w:val="002060"/>
        </w:rPr>
        <w:t> </w:t>
      </w:r>
    </w:p>
    <w:p w14:paraId="0A5D1A0C"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b/>
          <w:bCs/>
          <w:color w:val="002060"/>
        </w:rPr>
        <w:t> </w:t>
      </w:r>
    </w:p>
    <w:p w14:paraId="30BCE7F2"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b/>
          <w:bCs/>
          <w:color w:val="002060"/>
        </w:rPr>
        <w:t> </w:t>
      </w:r>
    </w:p>
    <w:p w14:paraId="5A1B017C"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b/>
          <w:bCs/>
          <w:color w:val="002060"/>
        </w:rPr>
        <w:t> </w:t>
      </w:r>
    </w:p>
    <w:p w14:paraId="5914D254"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b/>
          <w:bCs/>
          <w:color w:val="002060"/>
        </w:rPr>
        <w:t> </w:t>
      </w:r>
    </w:p>
    <w:p w14:paraId="0ED5CA05"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b/>
          <w:bCs/>
          <w:color w:val="002060"/>
        </w:rPr>
        <w:t> </w:t>
      </w:r>
    </w:p>
    <w:p w14:paraId="3AB3CBB4"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b/>
          <w:bCs/>
          <w:color w:val="002060"/>
        </w:rPr>
        <w:t> </w:t>
      </w:r>
    </w:p>
    <w:p w14:paraId="1E9A8079"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b/>
          <w:bCs/>
          <w:color w:val="002060"/>
        </w:rPr>
        <w:t> </w:t>
      </w:r>
    </w:p>
    <w:p w14:paraId="283F71C2"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b/>
          <w:bCs/>
          <w:color w:val="002060"/>
        </w:rPr>
        <w:t> </w:t>
      </w:r>
    </w:p>
    <w:p w14:paraId="24FBE41D"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b/>
          <w:bCs/>
          <w:color w:val="002060"/>
        </w:rPr>
        <w:t> </w:t>
      </w:r>
    </w:p>
    <w:p w14:paraId="6E6AEEB2"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b/>
          <w:bCs/>
          <w:color w:val="002060"/>
        </w:rPr>
        <w:t> </w:t>
      </w:r>
    </w:p>
    <w:p w14:paraId="17540B6B" w14:textId="77777777" w:rsidR="00D47802" w:rsidRPr="00653D93" w:rsidRDefault="00D47802" w:rsidP="00D47802">
      <w:pPr>
        <w:textAlignment w:val="baseline"/>
        <w:rPr>
          <w:rFonts w:ascii="Segoe UI" w:hAnsi="Segoe UI" w:cs="Segoe UI"/>
          <w:b/>
          <w:bCs/>
          <w:color w:val="002060"/>
          <w:sz w:val="18"/>
          <w:szCs w:val="18"/>
        </w:rPr>
      </w:pPr>
      <w:r w:rsidRPr="00653D93">
        <w:rPr>
          <w:b/>
          <w:bCs/>
          <w:color w:val="002060"/>
          <w:sz w:val="16"/>
          <w:szCs w:val="16"/>
        </w:rPr>
        <w:t> </w:t>
      </w:r>
    </w:p>
    <w:p w14:paraId="1AFAB0EE" w14:textId="526D63DC" w:rsidR="00D47802" w:rsidRPr="00653D93" w:rsidRDefault="00D47802" w:rsidP="00653D93">
      <w:pPr>
        <w:textAlignment w:val="baseline"/>
        <w:rPr>
          <w:rFonts w:ascii="Segoe UI" w:hAnsi="Segoe UI" w:cs="Segoe UI"/>
          <w:b/>
          <w:bCs/>
          <w:color w:val="002060"/>
          <w:sz w:val="18"/>
          <w:szCs w:val="18"/>
        </w:rPr>
      </w:pPr>
      <w:r w:rsidRPr="00653D93">
        <w:rPr>
          <w:b/>
          <w:bCs/>
          <w:color w:val="002060"/>
          <w:sz w:val="16"/>
          <w:szCs w:val="16"/>
        </w:rPr>
        <w:t> </w:t>
      </w:r>
      <w:r w:rsidRPr="00653D93">
        <w:rPr>
          <w:rFonts w:ascii="Helvetica" w:hAnsi="Helvetica" w:cs="Helvetica"/>
          <w:b/>
          <w:bCs/>
          <w:color w:val="002060"/>
          <w:u w:val="single"/>
          <w:lang w:val="en-US"/>
        </w:rPr>
        <w:t>The Work of the Department -</w:t>
      </w:r>
      <w:proofErr w:type="gramStart"/>
      <w:r w:rsidRPr="00653D93">
        <w:rPr>
          <w:rFonts w:ascii="Helvetica" w:hAnsi="Helvetica" w:cs="Helvetica"/>
          <w:b/>
          <w:bCs/>
          <w:color w:val="002060"/>
          <w:u w:val="single"/>
          <w:lang w:val="en-US"/>
        </w:rPr>
        <w:t>  Glasgow</w:t>
      </w:r>
      <w:proofErr w:type="gramEnd"/>
      <w:r w:rsidRPr="00653D93">
        <w:rPr>
          <w:rFonts w:ascii="Helvetica" w:hAnsi="Helvetica" w:cs="Helvetica"/>
          <w:b/>
          <w:bCs/>
          <w:color w:val="002060"/>
          <w:u w:val="single"/>
          <w:lang w:val="en-US"/>
        </w:rPr>
        <w:t xml:space="preserve"> </w:t>
      </w:r>
      <w:proofErr w:type="spellStart"/>
      <w:r w:rsidRPr="00653D93">
        <w:rPr>
          <w:rFonts w:ascii="Helvetica" w:hAnsi="Helvetica" w:cs="Helvetica"/>
          <w:b/>
          <w:bCs/>
          <w:color w:val="002060"/>
          <w:u w:val="single"/>
          <w:lang w:val="en-US"/>
        </w:rPr>
        <w:t>Paediatric</w:t>
      </w:r>
      <w:proofErr w:type="spellEnd"/>
      <w:r w:rsidRPr="00653D93">
        <w:rPr>
          <w:rFonts w:ascii="Helvetica" w:hAnsi="Helvetica" w:cs="Helvetica"/>
          <w:b/>
          <w:bCs/>
          <w:color w:val="002060"/>
          <w:u w:val="single"/>
          <w:lang w:val="en-US"/>
        </w:rPr>
        <w:t> Neurosciences Unit </w:t>
      </w:r>
      <w:r w:rsidRPr="00653D93">
        <w:rPr>
          <w:rFonts w:ascii="Helvetica" w:hAnsi="Helvetica" w:cs="Helvetica"/>
          <w:b/>
          <w:bCs/>
          <w:color w:val="002060"/>
        </w:rPr>
        <w:t> </w:t>
      </w:r>
    </w:p>
    <w:p w14:paraId="1E624DCA" w14:textId="77777777" w:rsidR="00D47802" w:rsidRPr="00653D93" w:rsidRDefault="00D47802" w:rsidP="00D47802">
      <w:pPr>
        <w:ind w:left="360"/>
        <w:textAlignment w:val="baseline"/>
        <w:rPr>
          <w:rFonts w:ascii="Segoe UI" w:hAnsi="Segoe UI" w:cs="Segoe UI"/>
          <w:color w:val="002060"/>
          <w:sz w:val="18"/>
          <w:szCs w:val="18"/>
        </w:rPr>
      </w:pPr>
      <w:r w:rsidRPr="00653D93">
        <w:rPr>
          <w:rFonts w:ascii="Tahoma" w:hAnsi="Tahoma" w:cs="Tahoma"/>
          <w:color w:val="002060"/>
        </w:rPr>
        <w:t> </w:t>
      </w:r>
    </w:p>
    <w:p w14:paraId="3C4F021E"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Arial" w:hAnsi="Arial" w:cs="Arial"/>
          <w:b/>
          <w:bCs/>
          <w:color w:val="002060"/>
        </w:rPr>
        <w:t> </w:t>
      </w:r>
    </w:p>
    <w:p w14:paraId="3E111A88" w14:textId="77777777" w:rsidR="00D47802" w:rsidRPr="00653D93" w:rsidRDefault="00D47802" w:rsidP="00D47802">
      <w:pPr>
        <w:textAlignment w:val="baseline"/>
        <w:rPr>
          <w:rFonts w:ascii="Tahoma" w:hAnsi="Tahoma" w:cs="Tahoma"/>
          <w:color w:val="002060"/>
          <w:lang w:val="en-US"/>
        </w:rPr>
      </w:pPr>
      <w:r w:rsidRPr="00653D93">
        <w:rPr>
          <w:rFonts w:ascii="Tahoma" w:hAnsi="Tahoma" w:cs="Tahoma"/>
          <w:color w:val="002060"/>
          <w:lang w:val="en-US"/>
        </w:rPr>
        <w:t>The Neurosciences Unit was founded in 1973 and established as Glasgow’s first multidisciplinary child development </w:t>
      </w:r>
      <w:proofErr w:type="spellStart"/>
      <w:r w:rsidRPr="00653D93">
        <w:rPr>
          <w:rFonts w:ascii="Tahoma" w:hAnsi="Tahoma" w:cs="Tahoma"/>
          <w:color w:val="002060"/>
          <w:lang w:val="en-US"/>
        </w:rPr>
        <w:t>centre</w:t>
      </w:r>
      <w:proofErr w:type="spellEnd"/>
      <w:r w:rsidRPr="00653D93">
        <w:rPr>
          <w:rFonts w:ascii="Tahoma" w:hAnsi="Tahoma" w:cs="Tahoma"/>
          <w:color w:val="002060"/>
          <w:lang w:val="en-US"/>
        </w:rPr>
        <w:t>. At the same time John Stephenson was appointed as Glasgow’s first Consultant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Neurologist.</w:t>
      </w:r>
    </w:p>
    <w:p w14:paraId="3133A0E2" w14:textId="77777777" w:rsidR="00D47802" w:rsidRPr="00653D93" w:rsidRDefault="00D47802" w:rsidP="00D47802">
      <w:pPr>
        <w:textAlignment w:val="baseline"/>
        <w:rPr>
          <w:rFonts w:ascii="Segoe UI" w:hAnsi="Segoe UI" w:cs="Segoe UI"/>
          <w:b/>
          <w:bCs/>
          <w:color w:val="002060"/>
          <w:sz w:val="18"/>
          <w:szCs w:val="18"/>
        </w:rPr>
      </w:pPr>
      <w:r w:rsidRPr="00653D93">
        <w:rPr>
          <w:b/>
          <w:bCs/>
          <w:color w:val="002060"/>
        </w:rPr>
        <w:t> </w:t>
      </w:r>
    </w:p>
    <w:p w14:paraId="24AFD0E6"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color w:val="002060"/>
          <w:lang w:val="en-US"/>
        </w:rPr>
        <w:t>The unit provides a comprehensive array of diagnostic and support services and serves both tertiary needs of children throughout Scotland in collaboration with the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neuroscience departments in Edinburgh and the North East of Scotland (North East of Scotland Child Neurology Network – </w:t>
      </w:r>
      <w:proofErr w:type="spellStart"/>
      <w:r w:rsidRPr="00653D93">
        <w:rPr>
          <w:rFonts w:ascii="Tahoma" w:hAnsi="Tahoma" w:cs="Tahoma"/>
          <w:color w:val="002060"/>
          <w:lang w:val="en-US"/>
        </w:rPr>
        <w:t>NESCaNN</w:t>
      </w:r>
      <w:proofErr w:type="spellEnd"/>
      <w:r w:rsidRPr="00653D93">
        <w:rPr>
          <w:rFonts w:ascii="Tahoma" w:hAnsi="Tahoma" w:cs="Tahoma"/>
          <w:color w:val="002060"/>
          <w:lang w:val="en-US"/>
        </w:rPr>
        <w:t>). The unit also serves the secondary needs of children within Greater Glasgow. Quaternary epilepsy genetic, neurological sleep disorders clinics, and neuromuscular clinics take referrals from throughout the United Kingdom. Services are provided via a number of specialist clinics:</w:t>
      </w:r>
      <w:r w:rsidRPr="00653D93">
        <w:rPr>
          <w:rFonts w:ascii="Tahoma" w:hAnsi="Tahoma" w:cs="Tahoma"/>
          <w:b/>
          <w:bCs/>
          <w:color w:val="002060"/>
        </w:rPr>
        <w:t> </w:t>
      </w:r>
    </w:p>
    <w:p w14:paraId="07EDD662"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b/>
          <w:bCs/>
          <w:color w:val="002060"/>
        </w:rPr>
        <w:t> </w:t>
      </w:r>
    </w:p>
    <w:p w14:paraId="4A462460" w14:textId="77777777" w:rsidR="00D47802" w:rsidRPr="00653D93" w:rsidRDefault="00D47802" w:rsidP="00D47802">
      <w:pPr>
        <w:numPr>
          <w:ilvl w:val="0"/>
          <w:numId w:val="36"/>
        </w:numPr>
        <w:ind w:left="1080" w:firstLine="0"/>
        <w:textAlignment w:val="baseline"/>
        <w:rPr>
          <w:rFonts w:ascii="Tahoma" w:hAnsi="Tahoma" w:cs="Tahoma"/>
          <w:b/>
          <w:bCs/>
          <w:color w:val="002060"/>
        </w:rPr>
      </w:pPr>
      <w:r w:rsidRPr="00653D93">
        <w:rPr>
          <w:rFonts w:ascii="Tahoma" w:hAnsi="Tahoma" w:cs="Tahoma"/>
          <w:color w:val="002060"/>
          <w:lang w:val="en-US"/>
        </w:rPr>
        <w:t>Diagnostic Neurology</w:t>
      </w:r>
      <w:r w:rsidRPr="00653D93">
        <w:rPr>
          <w:rFonts w:ascii="Tahoma" w:hAnsi="Tahoma" w:cs="Tahoma"/>
          <w:b/>
          <w:bCs/>
          <w:color w:val="002060"/>
        </w:rPr>
        <w:t> </w:t>
      </w:r>
    </w:p>
    <w:p w14:paraId="7FEE483E" w14:textId="77777777" w:rsidR="00D47802" w:rsidRPr="00653D93" w:rsidRDefault="00D47802" w:rsidP="00D47802">
      <w:pPr>
        <w:numPr>
          <w:ilvl w:val="0"/>
          <w:numId w:val="36"/>
        </w:numPr>
        <w:ind w:left="1080" w:firstLine="0"/>
        <w:textAlignment w:val="baseline"/>
        <w:rPr>
          <w:rFonts w:ascii="Tahoma" w:hAnsi="Tahoma" w:cs="Tahoma"/>
          <w:b/>
          <w:bCs/>
          <w:color w:val="002060"/>
        </w:rPr>
      </w:pPr>
      <w:proofErr w:type="spellStart"/>
      <w:r w:rsidRPr="00653D93">
        <w:rPr>
          <w:rFonts w:ascii="Tahoma" w:hAnsi="Tahoma" w:cs="Tahoma"/>
          <w:color w:val="002060"/>
          <w:lang w:val="en-US"/>
        </w:rPr>
        <w:t>Neurogenetics</w:t>
      </w:r>
      <w:proofErr w:type="spellEnd"/>
      <w:r w:rsidRPr="00653D93">
        <w:rPr>
          <w:rFonts w:ascii="Tahoma" w:hAnsi="Tahoma" w:cs="Tahoma"/>
          <w:b/>
          <w:bCs/>
          <w:color w:val="002060"/>
        </w:rPr>
        <w:t> </w:t>
      </w:r>
    </w:p>
    <w:p w14:paraId="73567CC3" w14:textId="77777777" w:rsidR="00D47802" w:rsidRPr="00653D93" w:rsidRDefault="00D47802" w:rsidP="00D47802">
      <w:pPr>
        <w:numPr>
          <w:ilvl w:val="0"/>
          <w:numId w:val="37"/>
        </w:numPr>
        <w:ind w:left="1080" w:firstLine="0"/>
        <w:textAlignment w:val="baseline"/>
        <w:rPr>
          <w:rFonts w:ascii="Tahoma" w:hAnsi="Tahoma" w:cs="Tahoma"/>
          <w:b/>
          <w:bCs/>
          <w:color w:val="002060"/>
        </w:rPr>
      </w:pPr>
      <w:r w:rsidRPr="00653D93">
        <w:rPr>
          <w:rFonts w:ascii="Tahoma" w:hAnsi="Tahoma" w:cs="Tahoma"/>
          <w:color w:val="002060"/>
          <w:lang w:val="en-US"/>
        </w:rPr>
        <w:t>First Seizure (paroxysmal disorders)</w:t>
      </w:r>
      <w:r w:rsidRPr="00653D93">
        <w:rPr>
          <w:rFonts w:ascii="Tahoma" w:hAnsi="Tahoma" w:cs="Tahoma"/>
          <w:b/>
          <w:bCs/>
          <w:color w:val="002060"/>
        </w:rPr>
        <w:t> </w:t>
      </w:r>
    </w:p>
    <w:p w14:paraId="57FD49FC" w14:textId="77777777" w:rsidR="00D47802" w:rsidRPr="00653D93" w:rsidRDefault="00D47802" w:rsidP="00D47802">
      <w:pPr>
        <w:numPr>
          <w:ilvl w:val="0"/>
          <w:numId w:val="37"/>
        </w:numPr>
        <w:ind w:left="1080" w:firstLine="0"/>
        <w:textAlignment w:val="baseline"/>
        <w:rPr>
          <w:rFonts w:ascii="Tahoma" w:hAnsi="Tahoma" w:cs="Tahoma"/>
          <w:b/>
          <w:bCs/>
          <w:color w:val="002060"/>
        </w:rPr>
      </w:pPr>
      <w:r w:rsidRPr="00653D93">
        <w:rPr>
          <w:rFonts w:ascii="Tahoma" w:hAnsi="Tahoma" w:cs="Tahoma"/>
          <w:color w:val="002060"/>
          <w:lang w:val="en-US"/>
        </w:rPr>
        <w:t>Headache Clinic</w:t>
      </w:r>
      <w:r w:rsidRPr="00653D93">
        <w:rPr>
          <w:rFonts w:ascii="Tahoma" w:hAnsi="Tahoma" w:cs="Tahoma"/>
          <w:b/>
          <w:bCs/>
          <w:color w:val="002060"/>
        </w:rPr>
        <w:t> </w:t>
      </w:r>
    </w:p>
    <w:p w14:paraId="2B0C4035" w14:textId="77777777" w:rsidR="00D47802" w:rsidRPr="00653D93" w:rsidRDefault="00D47802" w:rsidP="00D47802">
      <w:pPr>
        <w:numPr>
          <w:ilvl w:val="0"/>
          <w:numId w:val="37"/>
        </w:numPr>
        <w:ind w:left="1080" w:firstLine="0"/>
        <w:textAlignment w:val="baseline"/>
        <w:rPr>
          <w:rFonts w:ascii="Tahoma" w:hAnsi="Tahoma" w:cs="Tahoma"/>
          <w:b/>
          <w:bCs/>
          <w:color w:val="002060"/>
        </w:rPr>
      </w:pPr>
      <w:r w:rsidRPr="00653D93">
        <w:rPr>
          <w:rFonts w:ascii="Tahoma" w:hAnsi="Tahoma" w:cs="Tahoma"/>
          <w:color w:val="002060"/>
          <w:lang w:val="en-US"/>
        </w:rPr>
        <w:t>Epilepsy</w:t>
      </w:r>
      <w:r w:rsidRPr="00653D93">
        <w:rPr>
          <w:rFonts w:ascii="Tahoma" w:hAnsi="Tahoma" w:cs="Tahoma"/>
          <w:b/>
          <w:bCs/>
          <w:color w:val="002060"/>
        </w:rPr>
        <w:t> </w:t>
      </w:r>
    </w:p>
    <w:p w14:paraId="10080E2B" w14:textId="77777777" w:rsidR="00D47802" w:rsidRPr="00653D93" w:rsidRDefault="00D47802" w:rsidP="00D47802">
      <w:pPr>
        <w:numPr>
          <w:ilvl w:val="0"/>
          <w:numId w:val="37"/>
        </w:numPr>
        <w:ind w:left="1080" w:firstLine="0"/>
        <w:textAlignment w:val="baseline"/>
        <w:rPr>
          <w:rFonts w:ascii="Tahoma" w:hAnsi="Tahoma" w:cs="Tahoma"/>
          <w:b/>
          <w:bCs/>
          <w:color w:val="002060"/>
        </w:rPr>
      </w:pPr>
      <w:r w:rsidRPr="00653D93">
        <w:rPr>
          <w:rFonts w:ascii="Tahoma" w:hAnsi="Tahoma" w:cs="Tahoma"/>
          <w:color w:val="002060"/>
          <w:lang w:val="en-US"/>
        </w:rPr>
        <w:t>Nurse Led Epilepsy Clinic</w:t>
      </w:r>
      <w:r w:rsidRPr="00653D93">
        <w:rPr>
          <w:rFonts w:ascii="Tahoma" w:hAnsi="Tahoma" w:cs="Tahoma"/>
          <w:b/>
          <w:bCs/>
          <w:color w:val="002060"/>
        </w:rPr>
        <w:t> </w:t>
      </w:r>
    </w:p>
    <w:p w14:paraId="20144417" w14:textId="77777777" w:rsidR="00D47802" w:rsidRPr="00653D93" w:rsidRDefault="00D47802" w:rsidP="00D47802">
      <w:pPr>
        <w:numPr>
          <w:ilvl w:val="0"/>
          <w:numId w:val="37"/>
        </w:numPr>
        <w:ind w:left="1080" w:firstLine="0"/>
        <w:textAlignment w:val="baseline"/>
        <w:rPr>
          <w:rFonts w:ascii="Tahoma" w:hAnsi="Tahoma" w:cs="Tahoma"/>
          <w:b/>
          <w:bCs/>
          <w:color w:val="002060"/>
        </w:rPr>
      </w:pPr>
      <w:r w:rsidRPr="00653D93">
        <w:rPr>
          <w:rFonts w:ascii="Tahoma" w:hAnsi="Tahoma" w:cs="Tahoma"/>
          <w:color w:val="002060"/>
          <w:lang w:val="en-US"/>
        </w:rPr>
        <w:t>Teenage Epilepsy</w:t>
      </w:r>
      <w:r w:rsidRPr="00653D93">
        <w:rPr>
          <w:rFonts w:ascii="Tahoma" w:hAnsi="Tahoma" w:cs="Tahoma"/>
          <w:b/>
          <w:bCs/>
          <w:color w:val="002060"/>
        </w:rPr>
        <w:t> </w:t>
      </w:r>
    </w:p>
    <w:p w14:paraId="4484F03C" w14:textId="77777777" w:rsidR="00D47802" w:rsidRPr="00653D93" w:rsidRDefault="00D47802" w:rsidP="00D47802">
      <w:pPr>
        <w:numPr>
          <w:ilvl w:val="0"/>
          <w:numId w:val="38"/>
        </w:numPr>
        <w:ind w:left="1080" w:firstLine="0"/>
        <w:textAlignment w:val="baseline"/>
        <w:rPr>
          <w:rFonts w:ascii="Tahoma" w:hAnsi="Tahoma" w:cs="Tahoma"/>
          <w:b/>
          <w:bCs/>
          <w:color w:val="002060"/>
        </w:rPr>
      </w:pPr>
      <w:r w:rsidRPr="00653D93">
        <w:rPr>
          <w:rFonts w:ascii="Tahoma" w:hAnsi="Tahoma" w:cs="Tahoma"/>
          <w:color w:val="002060"/>
          <w:lang w:val="en-US"/>
        </w:rPr>
        <w:t>Epilepsy Transition</w:t>
      </w:r>
      <w:r w:rsidRPr="00653D93">
        <w:rPr>
          <w:rFonts w:ascii="Tahoma" w:hAnsi="Tahoma" w:cs="Tahoma"/>
          <w:b/>
          <w:bCs/>
          <w:color w:val="002060"/>
        </w:rPr>
        <w:t> </w:t>
      </w:r>
    </w:p>
    <w:p w14:paraId="3B010B62" w14:textId="77777777" w:rsidR="00D47802" w:rsidRPr="00653D93" w:rsidRDefault="00D47802" w:rsidP="00D47802">
      <w:pPr>
        <w:numPr>
          <w:ilvl w:val="0"/>
          <w:numId w:val="38"/>
        </w:numPr>
        <w:ind w:left="1080" w:firstLine="0"/>
        <w:textAlignment w:val="baseline"/>
        <w:rPr>
          <w:rFonts w:ascii="Tahoma" w:hAnsi="Tahoma" w:cs="Tahoma"/>
          <w:b/>
          <w:bCs/>
          <w:color w:val="002060"/>
        </w:rPr>
      </w:pPr>
      <w:r w:rsidRPr="00653D93">
        <w:rPr>
          <w:rFonts w:ascii="Tahoma" w:hAnsi="Tahoma" w:cs="Tahoma"/>
          <w:color w:val="002060"/>
          <w:lang w:val="en-US"/>
        </w:rPr>
        <w:t>Genetic Epilepsy</w:t>
      </w:r>
      <w:r w:rsidRPr="00653D93">
        <w:rPr>
          <w:rFonts w:ascii="Tahoma" w:hAnsi="Tahoma" w:cs="Tahoma"/>
          <w:b/>
          <w:bCs/>
          <w:color w:val="002060"/>
        </w:rPr>
        <w:t> </w:t>
      </w:r>
    </w:p>
    <w:p w14:paraId="321E836C" w14:textId="77777777" w:rsidR="00D47802" w:rsidRPr="00653D93" w:rsidRDefault="00D47802" w:rsidP="00D47802">
      <w:pPr>
        <w:numPr>
          <w:ilvl w:val="0"/>
          <w:numId w:val="38"/>
        </w:numPr>
        <w:ind w:left="1080" w:firstLine="0"/>
        <w:textAlignment w:val="baseline"/>
        <w:rPr>
          <w:rFonts w:ascii="Tahoma" w:hAnsi="Tahoma" w:cs="Tahoma"/>
          <w:b/>
          <w:bCs/>
          <w:color w:val="002060"/>
        </w:rPr>
      </w:pPr>
      <w:r w:rsidRPr="00653D93">
        <w:rPr>
          <w:rFonts w:ascii="Tahoma" w:hAnsi="Tahoma" w:cs="Tahoma"/>
          <w:color w:val="002060"/>
          <w:lang w:val="en-US"/>
        </w:rPr>
        <w:t>Vagal nerve stimulator clinic – Nurse led clinic</w:t>
      </w:r>
      <w:r w:rsidRPr="00653D93">
        <w:rPr>
          <w:rFonts w:ascii="Tahoma" w:hAnsi="Tahoma" w:cs="Tahoma"/>
          <w:b/>
          <w:bCs/>
          <w:color w:val="002060"/>
        </w:rPr>
        <w:t> </w:t>
      </w:r>
    </w:p>
    <w:p w14:paraId="57A49163" w14:textId="77777777" w:rsidR="00D47802" w:rsidRPr="00653D93" w:rsidRDefault="00D47802" w:rsidP="00D47802">
      <w:pPr>
        <w:numPr>
          <w:ilvl w:val="0"/>
          <w:numId w:val="38"/>
        </w:numPr>
        <w:ind w:left="1080" w:firstLine="0"/>
        <w:textAlignment w:val="baseline"/>
        <w:rPr>
          <w:rFonts w:ascii="Tahoma" w:hAnsi="Tahoma" w:cs="Tahoma"/>
          <w:b/>
          <w:bCs/>
          <w:color w:val="002060"/>
        </w:rPr>
      </w:pPr>
      <w:r w:rsidRPr="00653D93">
        <w:rPr>
          <w:rFonts w:ascii="Tahoma" w:hAnsi="Tahoma" w:cs="Tahoma"/>
          <w:color w:val="002060"/>
          <w:lang w:val="en-US"/>
        </w:rPr>
        <w:t>Ketogenic Diet</w:t>
      </w:r>
      <w:r w:rsidRPr="00653D93">
        <w:rPr>
          <w:rFonts w:ascii="Tahoma" w:hAnsi="Tahoma" w:cs="Tahoma"/>
          <w:b/>
          <w:bCs/>
          <w:color w:val="002060"/>
        </w:rPr>
        <w:t> </w:t>
      </w:r>
    </w:p>
    <w:p w14:paraId="5F6A63EC" w14:textId="77777777" w:rsidR="00D47802" w:rsidRPr="00653D93" w:rsidRDefault="00D47802" w:rsidP="00D47802">
      <w:pPr>
        <w:numPr>
          <w:ilvl w:val="0"/>
          <w:numId w:val="38"/>
        </w:numPr>
        <w:ind w:left="1080" w:firstLine="0"/>
        <w:textAlignment w:val="baseline"/>
        <w:rPr>
          <w:rFonts w:ascii="Tahoma" w:hAnsi="Tahoma" w:cs="Tahoma"/>
          <w:b/>
          <w:bCs/>
          <w:color w:val="002060"/>
        </w:rPr>
      </w:pPr>
      <w:r w:rsidRPr="00653D93">
        <w:rPr>
          <w:rFonts w:ascii="Tahoma" w:hAnsi="Tahoma" w:cs="Tahoma"/>
          <w:color w:val="002060"/>
          <w:lang w:val="en-US"/>
        </w:rPr>
        <w:t>Neuromuscular</w:t>
      </w:r>
      <w:r w:rsidRPr="00653D93">
        <w:rPr>
          <w:rFonts w:ascii="Tahoma" w:hAnsi="Tahoma" w:cs="Tahoma"/>
          <w:b/>
          <w:bCs/>
          <w:color w:val="002060"/>
        </w:rPr>
        <w:t> </w:t>
      </w:r>
    </w:p>
    <w:p w14:paraId="0F88303A" w14:textId="77777777" w:rsidR="00D47802" w:rsidRPr="00653D93" w:rsidRDefault="00D47802" w:rsidP="00D47802">
      <w:pPr>
        <w:numPr>
          <w:ilvl w:val="0"/>
          <w:numId w:val="38"/>
        </w:numPr>
        <w:ind w:left="1080" w:firstLine="0"/>
        <w:textAlignment w:val="baseline"/>
        <w:rPr>
          <w:rFonts w:ascii="Tahoma" w:hAnsi="Tahoma" w:cs="Tahoma"/>
          <w:bCs/>
          <w:color w:val="002060"/>
        </w:rPr>
      </w:pPr>
      <w:r w:rsidRPr="00653D93">
        <w:rPr>
          <w:rFonts w:ascii="Tahoma" w:hAnsi="Tahoma" w:cs="Tahoma"/>
          <w:bCs/>
          <w:color w:val="002060"/>
        </w:rPr>
        <w:t>Neuromuscular Genetics</w:t>
      </w:r>
    </w:p>
    <w:p w14:paraId="76AECC3A" w14:textId="77777777" w:rsidR="00D47802" w:rsidRPr="00653D93" w:rsidRDefault="00D47802" w:rsidP="00D47802">
      <w:pPr>
        <w:numPr>
          <w:ilvl w:val="0"/>
          <w:numId w:val="39"/>
        </w:numPr>
        <w:ind w:left="1080" w:firstLine="0"/>
        <w:textAlignment w:val="baseline"/>
        <w:rPr>
          <w:rFonts w:ascii="Tahoma" w:hAnsi="Tahoma" w:cs="Tahoma"/>
          <w:b/>
          <w:bCs/>
          <w:color w:val="002060"/>
        </w:rPr>
      </w:pPr>
      <w:r w:rsidRPr="00653D93">
        <w:rPr>
          <w:rFonts w:ascii="Tahoma" w:hAnsi="Tahoma" w:cs="Tahoma"/>
          <w:color w:val="002060"/>
          <w:lang w:val="en-US"/>
        </w:rPr>
        <w:t>Neuromuscular Transition</w:t>
      </w:r>
    </w:p>
    <w:p w14:paraId="2ADDBEE3" w14:textId="77777777" w:rsidR="00D47802" w:rsidRPr="00653D93" w:rsidRDefault="00D47802" w:rsidP="00D47802">
      <w:pPr>
        <w:numPr>
          <w:ilvl w:val="0"/>
          <w:numId w:val="39"/>
        </w:numPr>
        <w:ind w:left="1080" w:firstLine="0"/>
        <w:textAlignment w:val="baseline"/>
        <w:rPr>
          <w:rFonts w:ascii="Tahoma" w:hAnsi="Tahoma" w:cs="Tahoma"/>
          <w:b/>
          <w:bCs/>
          <w:color w:val="002060"/>
        </w:rPr>
      </w:pPr>
      <w:r w:rsidRPr="00653D93">
        <w:rPr>
          <w:rFonts w:ascii="Tahoma" w:hAnsi="Tahoma" w:cs="Tahoma"/>
          <w:color w:val="002060"/>
          <w:lang w:val="en-US"/>
        </w:rPr>
        <w:t>Nerve Conduction / EMG clinics</w:t>
      </w:r>
      <w:r w:rsidRPr="00653D93">
        <w:rPr>
          <w:rFonts w:ascii="Tahoma" w:hAnsi="Tahoma" w:cs="Tahoma"/>
          <w:b/>
          <w:bCs/>
          <w:color w:val="002060"/>
        </w:rPr>
        <w:t> </w:t>
      </w:r>
    </w:p>
    <w:p w14:paraId="17F0E103" w14:textId="77777777" w:rsidR="00D47802" w:rsidRPr="00653D93" w:rsidRDefault="00D47802" w:rsidP="00D47802">
      <w:pPr>
        <w:numPr>
          <w:ilvl w:val="0"/>
          <w:numId w:val="39"/>
        </w:numPr>
        <w:ind w:left="1080" w:firstLine="0"/>
        <w:textAlignment w:val="baseline"/>
        <w:rPr>
          <w:rFonts w:ascii="Tahoma" w:hAnsi="Tahoma" w:cs="Tahoma"/>
          <w:b/>
          <w:bCs/>
          <w:color w:val="002060"/>
        </w:rPr>
      </w:pPr>
      <w:r w:rsidRPr="00653D93">
        <w:rPr>
          <w:rFonts w:ascii="Tahoma" w:hAnsi="Tahoma" w:cs="Tahoma"/>
          <w:color w:val="002060"/>
          <w:lang w:val="en-US"/>
        </w:rPr>
        <w:t>Brain Injury Rehabilitation</w:t>
      </w:r>
      <w:r w:rsidRPr="00653D93">
        <w:rPr>
          <w:rFonts w:ascii="Tahoma" w:hAnsi="Tahoma" w:cs="Tahoma"/>
          <w:b/>
          <w:bCs/>
          <w:color w:val="002060"/>
        </w:rPr>
        <w:t> </w:t>
      </w:r>
    </w:p>
    <w:p w14:paraId="0EF4DBB4" w14:textId="77777777" w:rsidR="00D47802" w:rsidRPr="00653D93" w:rsidRDefault="00D47802" w:rsidP="00D47802">
      <w:pPr>
        <w:numPr>
          <w:ilvl w:val="0"/>
          <w:numId w:val="39"/>
        </w:numPr>
        <w:ind w:left="1080" w:firstLine="0"/>
        <w:textAlignment w:val="baseline"/>
        <w:rPr>
          <w:rFonts w:ascii="Tahoma" w:hAnsi="Tahoma" w:cs="Tahoma"/>
          <w:b/>
          <w:bCs/>
          <w:color w:val="002060"/>
        </w:rPr>
      </w:pPr>
      <w:r w:rsidRPr="00653D93">
        <w:rPr>
          <w:rFonts w:ascii="Tahoma" w:hAnsi="Tahoma" w:cs="Tahoma"/>
          <w:color w:val="002060"/>
          <w:lang w:val="en-US"/>
        </w:rPr>
        <w:t>Motor Disorders</w:t>
      </w:r>
      <w:r w:rsidRPr="00653D93">
        <w:rPr>
          <w:rFonts w:ascii="Tahoma" w:hAnsi="Tahoma" w:cs="Tahoma"/>
          <w:b/>
          <w:bCs/>
          <w:color w:val="002060"/>
        </w:rPr>
        <w:t> </w:t>
      </w:r>
    </w:p>
    <w:p w14:paraId="629D30ED" w14:textId="77777777" w:rsidR="00D47802" w:rsidRPr="00653D93" w:rsidRDefault="00D47802" w:rsidP="00D47802">
      <w:pPr>
        <w:numPr>
          <w:ilvl w:val="0"/>
          <w:numId w:val="39"/>
        </w:numPr>
        <w:ind w:left="1080" w:firstLine="0"/>
        <w:textAlignment w:val="baseline"/>
        <w:rPr>
          <w:rFonts w:ascii="Tahoma" w:hAnsi="Tahoma" w:cs="Tahoma"/>
          <w:b/>
          <w:bCs/>
          <w:color w:val="002060"/>
        </w:rPr>
      </w:pPr>
      <w:r w:rsidRPr="00653D93">
        <w:rPr>
          <w:rFonts w:ascii="Tahoma" w:hAnsi="Tahoma" w:cs="Tahoma"/>
          <w:color w:val="002060"/>
          <w:lang w:val="en-US"/>
        </w:rPr>
        <w:t>Botulinum Toxin</w:t>
      </w:r>
      <w:r w:rsidRPr="00653D93">
        <w:rPr>
          <w:rFonts w:ascii="Tahoma" w:hAnsi="Tahoma" w:cs="Tahoma"/>
          <w:b/>
          <w:bCs/>
          <w:color w:val="002060"/>
        </w:rPr>
        <w:t> </w:t>
      </w:r>
    </w:p>
    <w:p w14:paraId="436AD834" w14:textId="77777777" w:rsidR="00D47802" w:rsidRPr="00653D93" w:rsidRDefault="00D47802" w:rsidP="00D47802">
      <w:pPr>
        <w:numPr>
          <w:ilvl w:val="0"/>
          <w:numId w:val="39"/>
        </w:numPr>
        <w:ind w:left="1080" w:firstLine="0"/>
        <w:textAlignment w:val="baseline"/>
        <w:rPr>
          <w:rFonts w:ascii="Tahoma" w:hAnsi="Tahoma" w:cs="Tahoma"/>
          <w:b/>
          <w:bCs/>
          <w:color w:val="002060"/>
        </w:rPr>
      </w:pPr>
      <w:r w:rsidRPr="00653D93">
        <w:rPr>
          <w:rFonts w:ascii="Tahoma" w:hAnsi="Tahoma" w:cs="Tahoma"/>
          <w:color w:val="002060"/>
          <w:lang w:val="en-US"/>
        </w:rPr>
        <w:t>Neuropsychiatry</w:t>
      </w:r>
      <w:r w:rsidRPr="00653D93">
        <w:rPr>
          <w:rFonts w:ascii="Tahoma" w:hAnsi="Tahoma" w:cs="Tahoma"/>
          <w:b/>
          <w:bCs/>
          <w:color w:val="002060"/>
        </w:rPr>
        <w:t> </w:t>
      </w:r>
    </w:p>
    <w:p w14:paraId="74F51024" w14:textId="77777777" w:rsidR="00D47802" w:rsidRPr="00653D93" w:rsidRDefault="00D47802" w:rsidP="00D47802">
      <w:pPr>
        <w:numPr>
          <w:ilvl w:val="0"/>
          <w:numId w:val="40"/>
        </w:numPr>
        <w:ind w:left="1080" w:firstLine="0"/>
        <w:textAlignment w:val="baseline"/>
        <w:rPr>
          <w:rFonts w:ascii="Tahoma" w:hAnsi="Tahoma" w:cs="Tahoma"/>
          <w:b/>
          <w:bCs/>
          <w:color w:val="002060"/>
        </w:rPr>
      </w:pPr>
      <w:r w:rsidRPr="00653D93">
        <w:rPr>
          <w:rFonts w:ascii="Tahoma" w:hAnsi="Tahoma" w:cs="Tahoma"/>
          <w:color w:val="002060"/>
          <w:lang w:val="en-US"/>
        </w:rPr>
        <w:t>Sleep Disorders Clinic – Neurologist &amp; Nurse Led Clinic </w:t>
      </w:r>
      <w:r w:rsidRPr="00653D93">
        <w:rPr>
          <w:rFonts w:ascii="Tahoma" w:hAnsi="Tahoma" w:cs="Tahoma"/>
          <w:b/>
          <w:bCs/>
          <w:color w:val="002060"/>
        </w:rPr>
        <w:t> </w:t>
      </w:r>
    </w:p>
    <w:p w14:paraId="78791954" w14:textId="77777777" w:rsidR="00D47802" w:rsidRPr="00653D93" w:rsidRDefault="00D47802" w:rsidP="00D47802">
      <w:pPr>
        <w:textAlignment w:val="baseline"/>
        <w:rPr>
          <w:rFonts w:ascii="Segoe UI" w:hAnsi="Segoe UI" w:cs="Segoe UI"/>
          <w:color w:val="002060"/>
          <w:sz w:val="18"/>
          <w:szCs w:val="18"/>
        </w:rPr>
      </w:pPr>
      <w:r w:rsidRPr="00653D93">
        <w:rPr>
          <w:rFonts w:ascii="Tahoma" w:hAnsi="Tahoma" w:cs="Tahoma"/>
          <w:color w:val="002060"/>
        </w:rPr>
        <w:t> </w:t>
      </w:r>
    </w:p>
    <w:p w14:paraId="3AE25E07" w14:textId="4EB0B67D"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color w:val="002060"/>
          <w:lang w:val="en-US"/>
        </w:rPr>
        <w:t>Neuropsychology, speech and language therapy, occupational therapy and physiotherapy undertake independent consultations in the unit however our philosophy is to deliver an integrated neurosciences service with an individual being evaluated jointly or by different specialties on the same day.</w:t>
      </w:r>
      <w:r w:rsidRPr="00653D93">
        <w:rPr>
          <w:rFonts w:ascii="Tahoma" w:hAnsi="Tahoma" w:cs="Tahoma"/>
          <w:b/>
          <w:bCs/>
          <w:color w:val="002060"/>
        </w:rPr>
        <w:t> </w:t>
      </w:r>
    </w:p>
    <w:p w14:paraId="193E0424"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b/>
          <w:bCs/>
          <w:color w:val="002060"/>
        </w:rPr>
        <w:t> </w:t>
      </w:r>
    </w:p>
    <w:p w14:paraId="7B31AB7F"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color w:val="002060"/>
          <w:lang w:val="en-US"/>
        </w:rPr>
        <w:t xml:space="preserve">The Glasgow Genetic Epilepsy Service comprising staff from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xml:space="preserve"> Neurosciences and the West of Scotland Genetics Service delivers a specialist combined clinical and molecular genetic diagnostic service to Scotland and receives referrals from throughout the United Kingdom and internationally.</w:t>
      </w:r>
      <w:r w:rsidRPr="00653D93">
        <w:rPr>
          <w:rFonts w:ascii="Tahoma" w:hAnsi="Tahoma" w:cs="Tahoma"/>
          <w:b/>
          <w:bCs/>
          <w:color w:val="002060"/>
        </w:rPr>
        <w:t> </w:t>
      </w:r>
    </w:p>
    <w:p w14:paraId="3B8D1FD9"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b/>
          <w:bCs/>
          <w:color w:val="002060"/>
        </w:rPr>
        <w:t> </w:t>
      </w:r>
    </w:p>
    <w:p w14:paraId="300B9349"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color w:val="002060"/>
          <w:lang w:val="en-US"/>
        </w:rPr>
        <w:t>Together with the West of Scotland Genetics Service and the Institute of Neurological Sciences, the unit provides the base for the Scottish Muscle Network and participates actively in the Scottish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Epilepsy Managed Clinical Network.</w:t>
      </w:r>
      <w:r w:rsidRPr="00653D93">
        <w:rPr>
          <w:rFonts w:ascii="Tahoma" w:hAnsi="Tahoma" w:cs="Tahoma"/>
          <w:b/>
          <w:bCs/>
          <w:color w:val="002060"/>
        </w:rPr>
        <w:t> </w:t>
      </w:r>
    </w:p>
    <w:p w14:paraId="471E2DFD"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b/>
          <w:bCs/>
          <w:color w:val="002060"/>
        </w:rPr>
        <w:t> </w:t>
      </w:r>
    </w:p>
    <w:p w14:paraId="6BD70DE9"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color w:val="002060"/>
          <w:lang w:val="en-US"/>
        </w:rPr>
        <w:t>The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xml:space="preserve"> Neurosciences Research Group led by staff in the Unit coordinates integrated research projects between child neurology, neuropsychology, </w:t>
      </w:r>
      <w:proofErr w:type="gramStart"/>
      <w:r w:rsidRPr="00653D93">
        <w:rPr>
          <w:rFonts w:ascii="Tahoma" w:hAnsi="Tahoma" w:cs="Tahoma"/>
          <w:color w:val="002060"/>
          <w:lang w:val="en-US"/>
        </w:rPr>
        <w:t>molecular</w:t>
      </w:r>
      <w:proofErr w:type="gramEnd"/>
      <w:r w:rsidRPr="00653D93">
        <w:rPr>
          <w:rFonts w:ascii="Tahoma" w:hAnsi="Tahoma" w:cs="Tahoma"/>
          <w:color w:val="002060"/>
          <w:lang w:val="en-US"/>
        </w:rPr>
        <w:t xml:space="preserve"> genetics and with many national and international collaborators.</w:t>
      </w:r>
      <w:r w:rsidRPr="00653D93">
        <w:rPr>
          <w:rFonts w:ascii="Tahoma" w:hAnsi="Tahoma" w:cs="Tahoma"/>
          <w:b/>
          <w:bCs/>
          <w:color w:val="002060"/>
        </w:rPr>
        <w:t> </w:t>
      </w:r>
    </w:p>
    <w:p w14:paraId="343D9D08"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b/>
          <w:bCs/>
          <w:color w:val="002060"/>
        </w:rPr>
        <w:t> </w:t>
      </w:r>
    </w:p>
    <w:p w14:paraId="3ABDF946" w14:textId="77777777" w:rsidR="00D47802" w:rsidRPr="00653D93" w:rsidRDefault="00D47802" w:rsidP="00D47802">
      <w:pPr>
        <w:textAlignment w:val="baseline"/>
        <w:rPr>
          <w:rFonts w:ascii="Segoe UI" w:hAnsi="Segoe UI" w:cs="Segoe UI"/>
          <w:b/>
          <w:bCs/>
          <w:color w:val="002060"/>
          <w:sz w:val="18"/>
          <w:szCs w:val="18"/>
        </w:rPr>
      </w:pPr>
      <w:r w:rsidRPr="00653D93">
        <w:rPr>
          <w:rFonts w:ascii="Helvetica" w:hAnsi="Helvetica" w:cs="Helvetica"/>
          <w:b/>
          <w:bCs/>
          <w:color w:val="002060"/>
          <w:lang w:val="en-US"/>
        </w:rPr>
        <w:t>The EEG department and EMG / NCS facilities</w:t>
      </w:r>
      <w:r w:rsidRPr="00653D93">
        <w:rPr>
          <w:rFonts w:ascii="Helvetica" w:hAnsi="Helvetica" w:cs="Helvetica"/>
          <w:b/>
          <w:bCs/>
          <w:color w:val="002060"/>
        </w:rPr>
        <w:t> </w:t>
      </w:r>
    </w:p>
    <w:p w14:paraId="2510C334"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b/>
          <w:bCs/>
          <w:color w:val="002060"/>
        </w:rPr>
        <w:t> </w:t>
      </w:r>
    </w:p>
    <w:p w14:paraId="0F1D7464"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color w:val="002060"/>
          <w:lang w:val="en-US"/>
        </w:rPr>
        <w:t>The Neuroscience service runs a comprehensive EEG department with video-telemetry and ambulatory facilities. Close collaboration exists between this department and the neurophysiology department at the Institute of Neurological Sciences within the QEUH campus. Ward 3A has 2 dedicated video-telemetry cubicles networked into the EEG department and nursing station.</w:t>
      </w:r>
      <w:r w:rsidRPr="00653D93">
        <w:rPr>
          <w:rFonts w:ascii="Tahoma" w:hAnsi="Tahoma" w:cs="Tahoma"/>
          <w:b/>
          <w:bCs/>
          <w:color w:val="002060"/>
        </w:rPr>
        <w:t> </w:t>
      </w:r>
    </w:p>
    <w:p w14:paraId="7806D347"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color w:val="002060"/>
          <w:lang w:val="en-US"/>
        </w:rPr>
        <w:t>Nerve conduction and EMG studies are undertaken by two of the consultants.</w:t>
      </w:r>
      <w:r w:rsidRPr="00653D93">
        <w:rPr>
          <w:rFonts w:ascii="Tahoma" w:hAnsi="Tahoma" w:cs="Tahoma"/>
          <w:b/>
          <w:bCs/>
          <w:color w:val="002060"/>
        </w:rPr>
        <w:t> </w:t>
      </w:r>
    </w:p>
    <w:p w14:paraId="38E4386A" w14:textId="77777777" w:rsidR="00D47802" w:rsidRPr="00653D93" w:rsidRDefault="00D47802" w:rsidP="00D47802">
      <w:pPr>
        <w:textAlignment w:val="baseline"/>
        <w:rPr>
          <w:rFonts w:ascii="Segoe UI" w:hAnsi="Segoe UI" w:cs="Segoe UI"/>
          <w:b/>
          <w:bCs/>
          <w:color w:val="002060"/>
          <w:sz w:val="18"/>
          <w:szCs w:val="18"/>
        </w:rPr>
      </w:pPr>
      <w:r w:rsidRPr="00653D93">
        <w:rPr>
          <w:rFonts w:ascii="Helvetica" w:hAnsi="Helvetica" w:cs="Helvetica"/>
          <w:b/>
          <w:bCs/>
          <w:color w:val="002060"/>
          <w:lang w:val="en-US"/>
        </w:rPr>
        <w:t>Staff</w:t>
      </w:r>
      <w:r w:rsidRPr="00653D93">
        <w:rPr>
          <w:rFonts w:ascii="Helvetica" w:hAnsi="Helvetica" w:cs="Helvetica"/>
          <w:b/>
          <w:bCs/>
          <w:color w:val="002060"/>
        </w:rPr>
        <w:t> </w:t>
      </w:r>
    </w:p>
    <w:p w14:paraId="26550A75" w14:textId="77777777" w:rsidR="00D47802" w:rsidRPr="00653D93" w:rsidRDefault="00D47802" w:rsidP="00D47802">
      <w:pPr>
        <w:ind w:left="720"/>
        <w:textAlignment w:val="baseline"/>
        <w:rPr>
          <w:rFonts w:ascii="Segoe UI" w:hAnsi="Segoe UI" w:cs="Segoe UI"/>
          <w:b/>
          <w:bCs/>
          <w:color w:val="002060"/>
          <w:sz w:val="18"/>
          <w:szCs w:val="18"/>
        </w:rPr>
      </w:pPr>
      <w:r w:rsidRPr="00653D93">
        <w:rPr>
          <w:rFonts w:ascii="Tahoma" w:hAnsi="Tahoma" w:cs="Tahoma"/>
          <w:color w:val="002060"/>
          <w:lang w:val="en-US"/>
        </w:rPr>
        <w:t>Gillian Horsburgh</w:t>
      </w:r>
      <w:r w:rsidRPr="00653D93">
        <w:rPr>
          <w:rFonts w:cs="Calibri"/>
          <w:color w:val="002060"/>
        </w:rPr>
        <w:t xml:space="preserve"> </w:t>
      </w:r>
      <w:r w:rsidRPr="00653D93">
        <w:rPr>
          <w:rFonts w:ascii="Tahoma" w:hAnsi="Tahoma" w:cs="Tahoma"/>
          <w:color w:val="002060"/>
          <w:lang w:val="en-US"/>
        </w:rPr>
        <w:tab/>
        <w:t>Chief technician</w:t>
      </w:r>
      <w:r w:rsidRPr="00653D93">
        <w:rPr>
          <w:rFonts w:ascii="Tahoma" w:hAnsi="Tahoma" w:cs="Tahoma"/>
          <w:b/>
          <w:bCs/>
          <w:color w:val="002060"/>
        </w:rPr>
        <w:t> </w:t>
      </w:r>
    </w:p>
    <w:p w14:paraId="277EFD14" w14:textId="77777777" w:rsidR="00D47802" w:rsidRPr="00653D93" w:rsidRDefault="00D47802" w:rsidP="00D47802">
      <w:pPr>
        <w:ind w:left="720"/>
        <w:textAlignment w:val="baseline"/>
        <w:rPr>
          <w:rFonts w:ascii="Tahoma" w:hAnsi="Tahoma" w:cs="Tahoma"/>
          <w:b/>
          <w:bCs/>
          <w:color w:val="002060"/>
        </w:rPr>
      </w:pPr>
      <w:r w:rsidRPr="00653D93">
        <w:rPr>
          <w:rFonts w:ascii="Tahoma" w:hAnsi="Tahoma" w:cs="Tahoma"/>
          <w:color w:val="002060"/>
          <w:lang w:val="en-US"/>
        </w:rPr>
        <w:t>Angela Robertson</w:t>
      </w:r>
      <w:r w:rsidRPr="00653D93">
        <w:rPr>
          <w:rFonts w:cs="Calibri"/>
          <w:color w:val="002060"/>
        </w:rPr>
        <w:t xml:space="preserve"> </w:t>
      </w:r>
      <w:r w:rsidRPr="00653D93">
        <w:rPr>
          <w:color w:val="002060"/>
        </w:rPr>
        <w:tab/>
      </w:r>
      <w:r w:rsidRPr="00653D93">
        <w:rPr>
          <w:rFonts w:ascii="Tahoma" w:hAnsi="Tahoma" w:cs="Tahoma"/>
          <w:color w:val="002060"/>
          <w:lang w:val="en-US"/>
        </w:rPr>
        <w:t>Senior technician</w:t>
      </w:r>
      <w:r w:rsidRPr="00653D93">
        <w:rPr>
          <w:rFonts w:ascii="Tahoma" w:hAnsi="Tahoma" w:cs="Tahoma"/>
          <w:b/>
          <w:bCs/>
          <w:color w:val="002060"/>
        </w:rPr>
        <w:t> </w:t>
      </w:r>
    </w:p>
    <w:p w14:paraId="4DBFA22F" w14:textId="77777777" w:rsidR="00D47802" w:rsidRPr="00653D93" w:rsidRDefault="00D47802" w:rsidP="00D47802">
      <w:pPr>
        <w:ind w:left="720"/>
        <w:rPr>
          <w:rFonts w:ascii="Tahoma" w:hAnsi="Tahoma" w:cs="Tahoma"/>
          <w:color w:val="002060"/>
        </w:rPr>
      </w:pPr>
      <w:r w:rsidRPr="00653D93">
        <w:rPr>
          <w:rFonts w:ascii="Tahoma" w:hAnsi="Tahoma" w:cs="Tahoma"/>
          <w:color w:val="002060"/>
        </w:rPr>
        <w:t xml:space="preserve">Ann </w:t>
      </w:r>
      <w:proofErr w:type="spellStart"/>
      <w:r w:rsidRPr="00653D93">
        <w:rPr>
          <w:rFonts w:ascii="Tahoma" w:hAnsi="Tahoma" w:cs="Tahoma"/>
          <w:color w:val="002060"/>
        </w:rPr>
        <w:t>Peden</w:t>
      </w:r>
      <w:proofErr w:type="spellEnd"/>
      <w:r w:rsidRPr="00653D93">
        <w:rPr>
          <w:color w:val="002060"/>
        </w:rPr>
        <w:tab/>
      </w:r>
      <w:r w:rsidRPr="00653D93">
        <w:rPr>
          <w:color w:val="002060"/>
        </w:rPr>
        <w:tab/>
      </w:r>
      <w:r w:rsidRPr="00653D93">
        <w:rPr>
          <w:rFonts w:ascii="Tahoma" w:hAnsi="Tahoma" w:cs="Tahoma"/>
          <w:color w:val="002060"/>
        </w:rPr>
        <w:t>Senior Technician</w:t>
      </w:r>
    </w:p>
    <w:p w14:paraId="4BBDCE93" w14:textId="77777777" w:rsidR="00D47802" w:rsidRPr="00653D93" w:rsidRDefault="00D47802" w:rsidP="00D47802">
      <w:pPr>
        <w:ind w:firstLine="720"/>
        <w:rPr>
          <w:rFonts w:ascii="Segoe UI" w:hAnsi="Segoe UI" w:cs="Segoe UI"/>
          <w:b/>
          <w:bCs/>
          <w:color w:val="002060"/>
          <w:sz w:val="18"/>
          <w:szCs w:val="18"/>
        </w:rPr>
      </w:pPr>
      <w:r w:rsidRPr="00653D93">
        <w:rPr>
          <w:color w:val="002060"/>
        </w:rPr>
        <w:t xml:space="preserve">Nia </w:t>
      </w:r>
      <w:proofErr w:type="spellStart"/>
      <w:r w:rsidRPr="00653D93">
        <w:rPr>
          <w:color w:val="002060"/>
        </w:rPr>
        <w:t>McLauchlan</w:t>
      </w:r>
      <w:proofErr w:type="spellEnd"/>
      <w:r w:rsidRPr="00653D93">
        <w:rPr>
          <w:color w:val="002060"/>
        </w:rPr>
        <w:tab/>
      </w:r>
      <w:r w:rsidRPr="00653D93">
        <w:rPr>
          <w:rFonts w:ascii="Tahoma" w:hAnsi="Tahoma" w:cs="Tahoma"/>
          <w:color w:val="002060"/>
          <w:lang w:val="en-US"/>
        </w:rPr>
        <w:t>Senior technician</w:t>
      </w:r>
      <w:r w:rsidRPr="00653D93">
        <w:rPr>
          <w:rFonts w:ascii="Tahoma" w:hAnsi="Tahoma" w:cs="Tahoma"/>
          <w:b/>
          <w:bCs/>
          <w:color w:val="002060"/>
        </w:rPr>
        <w:t> </w:t>
      </w:r>
    </w:p>
    <w:p w14:paraId="4BAAADA6" w14:textId="77777777" w:rsidR="00D47802" w:rsidRPr="00653D93" w:rsidRDefault="00D47802" w:rsidP="00D47802">
      <w:pPr>
        <w:ind w:left="720"/>
        <w:textAlignment w:val="baseline"/>
        <w:rPr>
          <w:rFonts w:ascii="Segoe UI" w:hAnsi="Segoe UI" w:cs="Segoe UI"/>
          <w:b/>
          <w:bCs/>
          <w:color w:val="002060"/>
          <w:sz w:val="18"/>
          <w:szCs w:val="18"/>
        </w:rPr>
      </w:pPr>
      <w:r w:rsidRPr="00653D93">
        <w:rPr>
          <w:rFonts w:ascii="Tahoma" w:hAnsi="Tahoma" w:cs="Tahoma"/>
          <w:color w:val="002060"/>
          <w:lang w:val="en-US"/>
        </w:rPr>
        <w:t>Stewart Macleod</w:t>
      </w:r>
      <w:r w:rsidRPr="00653D93">
        <w:rPr>
          <w:rFonts w:cs="Calibri"/>
          <w:color w:val="002060"/>
        </w:rPr>
        <w:t xml:space="preserve"> </w:t>
      </w:r>
      <w:r w:rsidRPr="00653D93">
        <w:rPr>
          <w:rFonts w:ascii="Tahoma" w:hAnsi="Tahoma" w:cs="Tahoma"/>
          <w:color w:val="002060"/>
          <w:lang w:val="en-US"/>
        </w:rPr>
        <w:t xml:space="preserve">   </w:t>
      </w:r>
      <w:r w:rsidRPr="00653D93">
        <w:rPr>
          <w:rFonts w:ascii="Tahoma" w:hAnsi="Tahoma" w:cs="Tahoma"/>
          <w:color w:val="002060"/>
          <w:lang w:val="en-US"/>
        </w:rPr>
        <w:tab/>
        <w:t>Consultant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Neurologist (EEG)</w:t>
      </w:r>
      <w:r w:rsidRPr="00653D93">
        <w:rPr>
          <w:rFonts w:ascii="Tahoma" w:hAnsi="Tahoma" w:cs="Tahoma"/>
          <w:b/>
          <w:bCs/>
          <w:color w:val="002060"/>
        </w:rPr>
        <w:t> </w:t>
      </w:r>
    </w:p>
    <w:p w14:paraId="6DD4A7BF" w14:textId="77777777" w:rsidR="00D47802" w:rsidRPr="00653D93" w:rsidRDefault="00D47802" w:rsidP="00D47802">
      <w:pPr>
        <w:ind w:left="720"/>
        <w:textAlignment w:val="baseline"/>
        <w:rPr>
          <w:rFonts w:ascii="Segoe UI" w:hAnsi="Segoe UI" w:cs="Segoe UI"/>
          <w:b/>
          <w:bCs/>
          <w:color w:val="002060"/>
          <w:sz w:val="18"/>
          <w:szCs w:val="18"/>
        </w:rPr>
      </w:pPr>
      <w:r w:rsidRPr="00653D93">
        <w:rPr>
          <w:rFonts w:ascii="Tahoma" w:hAnsi="Tahoma" w:cs="Tahoma"/>
          <w:color w:val="002060"/>
          <w:lang w:val="en-US"/>
        </w:rPr>
        <w:t xml:space="preserve">Sameer </w:t>
      </w:r>
      <w:proofErr w:type="spellStart"/>
      <w:r w:rsidRPr="00653D93">
        <w:rPr>
          <w:rFonts w:ascii="Tahoma" w:hAnsi="Tahoma" w:cs="Tahoma"/>
          <w:color w:val="002060"/>
          <w:lang w:val="en-US"/>
        </w:rPr>
        <w:t>Zuberi</w:t>
      </w:r>
      <w:proofErr w:type="spellEnd"/>
      <w:r w:rsidRPr="00653D93">
        <w:rPr>
          <w:rFonts w:cs="Calibri"/>
          <w:color w:val="002060"/>
        </w:rPr>
        <w:tab/>
      </w:r>
      <w:r w:rsidRPr="00653D93">
        <w:rPr>
          <w:rFonts w:cs="Calibri"/>
          <w:color w:val="002060"/>
        </w:rPr>
        <w:tab/>
      </w:r>
      <w:r w:rsidRPr="00653D93">
        <w:rPr>
          <w:rFonts w:ascii="Tahoma" w:hAnsi="Tahoma" w:cs="Tahoma"/>
          <w:color w:val="002060"/>
          <w:lang w:val="en-US"/>
        </w:rPr>
        <w:t>Consultant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Neurologist (EEG)</w:t>
      </w:r>
      <w:r w:rsidRPr="00653D93">
        <w:rPr>
          <w:rFonts w:ascii="Tahoma" w:hAnsi="Tahoma" w:cs="Tahoma"/>
          <w:b/>
          <w:bCs/>
          <w:color w:val="002060"/>
        </w:rPr>
        <w:t> </w:t>
      </w:r>
    </w:p>
    <w:p w14:paraId="1234408D" w14:textId="77777777" w:rsidR="00D47802" w:rsidRPr="00653D93" w:rsidRDefault="00D47802" w:rsidP="00D47802">
      <w:pPr>
        <w:ind w:left="720"/>
        <w:textAlignment w:val="baseline"/>
        <w:rPr>
          <w:rFonts w:ascii="Segoe UI" w:hAnsi="Segoe UI" w:cs="Segoe UI"/>
          <w:b/>
          <w:bCs/>
          <w:color w:val="002060"/>
          <w:sz w:val="18"/>
          <w:szCs w:val="18"/>
        </w:rPr>
      </w:pPr>
      <w:r w:rsidRPr="00653D93">
        <w:rPr>
          <w:rFonts w:ascii="Tahoma" w:hAnsi="Tahoma" w:cs="Tahoma"/>
          <w:color w:val="002060"/>
          <w:lang w:val="en-US"/>
        </w:rPr>
        <w:t xml:space="preserve">Iain </w:t>
      </w:r>
      <w:proofErr w:type="spellStart"/>
      <w:r w:rsidRPr="00653D93">
        <w:rPr>
          <w:rFonts w:ascii="Tahoma" w:hAnsi="Tahoma" w:cs="Tahoma"/>
          <w:color w:val="002060"/>
          <w:lang w:val="en-US"/>
        </w:rPr>
        <w:t>Horrocks</w:t>
      </w:r>
      <w:proofErr w:type="spellEnd"/>
      <w:r w:rsidRPr="00653D93">
        <w:rPr>
          <w:rFonts w:ascii="Tahoma" w:hAnsi="Tahoma" w:cs="Tahoma"/>
          <w:color w:val="002060"/>
          <w:lang w:val="en-US"/>
        </w:rPr>
        <w:t>        </w:t>
      </w:r>
      <w:r w:rsidRPr="00653D93">
        <w:rPr>
          <w:rFonts w:ascii="Tahoma" w:hAnsi="Tahoma" w:cs="Tahoma"/>
          <w:color w:val="002060"/>
          <w:lang w:val="en-US"/>
        </w:rPr>
        <w:tab/>
        <w:t>Consultant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Neurologist (EMG / NCS)</w:t>
      </w:r>
      <w:r w:rsidRPr="00653D93">
        <w:rPr>
          <w:rFonts w:ascii="Tahoma" w:hAnsi="Tahoma" w:cs="Tahoma"/>
          <w:b/>
          <w:bCs/>
          <w:color w:val="002060"/>
        </w:rPr>
        <w:t> </w:t>
      </w:r>
    </w:p>
    <w:p w14:paraId="799D25EE" w14:textId="77777777" w:rsidR="00D47802" w:rsidRPr="00653D93" w:rsidRDefault="00D47802" w:rsidP="00D47802">
      <w:pPr>
        <w:ind w:left="720"/>
        <w:textAlignment w:val="baseline"/>
        <w:rPr>
          <w:rFonts w:ascii="Segoe UI" w:hAnsi="Segoe UI" w:cs="Segoe UI"/>
          <w:b/>
          <w:bCs/>
          <w:color w:val="002060"/>
          <w:sz w:val="18"/>
          <w:szCs w:val="18"/>
        </w:rPr>
      </w:pPr>
      <w:r w:rsidRPr="00653D93">
        <w:rPr>
          <w:rFonts w:ascii="Tahoma" w:hAnsi="Tahoma" w:cs="Tahoma"/>
          <w:color w:val="002060"/>
          <w:lang w:val="en-US"/>
        </w:rPr>
        <w:t>Veronica Leach</w:t>
      </w:r>
      <w:r w:rsidRPr="00653D93">
        <w:rPr>
          <w:rFonts w:cs="Calibri"/>
          <w:color w:val="002060"/>
        </w:rPr>
        <w:t xml:space="preserve"> </w:t>
      </w:r>
      <w:r w:rsidRPr="00653D93">
        <w:rPr>
          <w:rFonts w:cs="Calibri"/>
          <w:color w:val="002060"/>
        </w:rPr>
        <w:tab/>
      </w:r>
      <w:r w:rsidRPr="00653D93">
        <w:rPr>
          <w:rFonts w:ascii="Tahoma" w:hAnsi="Tahoma" w:cs="Tahoma"/>
          <w:color w:val="002060"/>
          <w:lang w:val="en-US"/>
        </w:rPr>
        <w:t>Consultant Neurophysiologist (EEG / EMG / NCS)</w:t>
      </w:r>
      <w:r w:rsidRPr="00653D93">
        <w:rPr>
          <w:rFonts w:ascii="Tahoma" w:hAnsi="Tahoma" w:cs="Tahoma"/>
          <w:b/>
          <w:bCs/>
          <w:color w:val="002060"/>
        </w:rPr>
        <w:t> </w:t>
      </w:r>
    </w:p>
    <w:p w14:paraId="1CC50AF5" w14:textId="77777777" w:rsidR="00D47802" w:rsidRPr="00653D93" w:rsidRDefault="00D47802" w:rsidP="00D47802">
      <w:pPr>
        <w:ind w:left="720"/>
        <w:textAlignment w:val="baseline"/>
        <w:rPr>
          <w:rFonts w:ascii="Segoe UI" w:hAnsi="Segoe UI" w:cs="Segoe UI"/>
          <w:b/>
          <w:bCs/>
          <w:color w:val="002060"/>
          <w:sz w:val="18"/>
          <w:szCs w:val="18"/>
        </w:rPr>
      </w:pPr>
      <w:r w:rsidRPr="00653D93">
        <w:rPr>
          <w:rFonts w:ascii="Tahoma" w:hAnsi="Tahoma" w:cs="Tahoma"/>
          <w:b/>
          <w:bCs/>
          <w:color w:val="002060"/>
        </w:rPr>
        <w:t> </w:t>
      </w:r>
    </w:p>
    <w:p w14:paraId="5F85AF33" w14:textId="31529F74" w:rsidR="00D47802" w:rsidRPr="00653D93" w:rsidRDefault="00D47802" w:rsidP="00653D93">
      <w:pPr>
        <w:textAlignment w:val="baseline"/>
        <w:rPr>
          <w:rFonts w:ascii="Segoe UI" w:hAnsi="Segoe UI" w:cs="Segoe UI"/>
          <w:b/>
          <w:bCs/>
          <w:color w:val="002060"/>
          <w:sz w:val="18"/>
          <w:szCs w:val="18"/>
        </w:rPr>
      </w:pPr>
      <w:r w:rsidRPr="00653D93">
        <w:rPr>
          <w:rFonts w:ascii="Helvetica" w:hAnsi="Helvetica" w:cs="Helvetica"/>
          <w:b/>
          <w:bCs/>
          <w:color w:val="002060"/>
          <w:lang w:val="en-US"/>
        </w:rPr>
        <w:t>Inpatient Facilities – ward 3A</w:t>
      </w:r>
      <w:r w:rsidRPr="00653D93">
        <w:rPr>
          <w:rFonts w:ascii="Helvetica" w:hAnsi="Helvetica" w:cs="Helvetica"/>
          <w:b/>
          <w:bCs/>
          <w:color w:val="002060"/>
        </w:rPr>
        <w:t> </w:t>
      </w:r>
    </w:p>
    <w:p w14:paraId="269F2141" w14:textId="77777777" w:rsidR="00D47802" w:rsidRPr="00653D93" w:rsidRDefault="00D47802" w:rsidP="00D47802">
      <w:pPr>
        <w:textAlignment w:val="baseline"/>
        <w:rPr>
          <w:rFonts w:ascii="Segoe UI" w:hAnsi="Segoe UI" w:cs="Segoe UI"/>
          <w:b/>
          <w:bCs/>
          <w:color w:val="002060"/>
          <w:sz w:val="18"/>
          <w:szCs w:val="18"/>
        </w:rPr>
      </w:pPr>
      <w:r w:rsidRPr="00653D93">
        <w:rPr>
          <w:b/>
          <w:bCs/>
          <w:color w:val="002060"/>
        </w:rPr>
        <w:t> </w:t>
      </w:r>
    </w:p>
    <w:p w14:paraId="41CB7967"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color w:val="002060"/>
          <w:lang w:val="en-US"/>
        </w:rPr>
        <w:t>Sister Eleanor Selkirk is the manager of this busy 24 bed ward. As well as serving the needs of neurology patients, the ward also caters for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Neurosurgery, endocrinology, metabolic medicine and complex airway/ENT. Because of the fluctuating demands of the different specialties, there is no fixed bed number allocation and a flexible approach is followed. Neurology inpatient numbers therefore fluctuate but may exceed 10.</w:t>
      </w:r>
      <w:r w:rsidRPr="00653D93">
        <w:rPr>
          <w:rFonts w:ascii="Tahoma" w:hAnsi="Tahoma" w:cs="Tahoma"/>
          <w:b/>
          <w:bCs/>
          <w:color w:val="002060"/>
        </w:rPr>
        <w:t> </w:t>
      </w:r>
    </w:p>
    <w:p w14:paraId="35FD4680"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b/>
          <w:bCs/>
          <w:color w:val="002060"/>
        </w:rPr>
        <w:t> </w:t>
      </w:r>
    </w:p>
    <w:p w14:paraId="623E0362" w14:textId="50BC026D" w:rsidR="00D47802" w:rsidRPr="00653D93" w:rsidRDefault="00D47802" w:rsidP="00653D93">
      <w:pPr>
        <w:textAlignment w:val="baseline"/>
        <w:rPr>
          <w:rFonts w:ascii="Segoe UI" w:hAnsi="Segoe UI" w:cs="Segoe UI"/>
          <w:b/>
          <w:bCs/>
          <w:color w:val="002060"/>
          <w:sz w:val="18"/>
          <w:szCs w:val="18"/>
        </w:rPr>
      </w:pPr>
      <w:r w:rsidRPr="00653D93">
        <w:rPr>
          <w:rFonts w:ascii="Helvetica" w:hAnsi="Helvetica" w:cs="Helvetica"/>
          <w:b/>
          <w:bCs/>
          <w:color w:val="002060"/>
          <w:u w:val="single"/>
          <w:lang w:val="en-US"/>
        </w:rPr>
        <w:t>The Job Itself</w:t>
      </w:r>
      <w:r w:rsidRPr="00653D93">
        <w:rPr>
          <w:rFonts w:ascii="Helvetica" w:hAnsi="Helvetica" w:cs="Helvetica"/>
          <w:b/>
          <w:bCs/>
          <w:color w:val="002060"/>
        </w:rPr>
        <w:t> </w:t>
      </w:r>
    </w:p>
    <w:p w14:paraId="7BB49DBB" w14:textId="77777777" w:rsidR="00653D93" w:rsidRPr="00653D93" w:rsidRDefault="00D47802" w:rsidP="00653D93">
      <w:pPr>
        <w:textAlignment w:val="baseline"/>
        <w:rPr>
          <w:rFonts w:ascii="Segoe UI" w:hAnsi="Segoe UI" w:cs="Segoe UI"/>
          <w:b/>
          <w:bCs/>
          <w:color w:val="002060"/>
          <w:sz w:val="18"/>
          <w:szCs w:val="18"/>
        </w:rPr>
      </w:pPr>
      <w:r w:rsidRPr="00653D93">
        <w:rPr>
          <w:rFonts w:ascii="Helvetica" w:hAnsi="Helvetica" w:cs="Helvetica"/>
          <w:b/>
          <w:bCs/>
          <w:color w:val="002060"/>
        </w:rPr>
        <w:t> </w:t>
      </w:r>
    </w:p>
    <w:p w14:paraId="334D55DC" w14:textId="5B141162" w:rsidR="00D47802" w:rsidRPr="00653D93" w:rsidRDefault="00D47802" w:rsidP="00653D93">
      <w:pPr>
        <w:textAlignment w:val="baseline"/>
        <w:rPr>
          <w:rFonts w:ascii="Segoe UI" w:hAnsi="Segoe UI" w:cs="Segoe UI"/>
          <w:b/>
          <w:bCs/>
          <w:color w:val="002060"/>
          <w:sz w:val="18"/>
          <w:szCs w:val="18"/>
        </w:rPr>
      </w:pPr>
      <w:r w:rsidRPr="00653D93">
        <w:rPr>
          <w:rFonts w:ascii="Helvetica" w:hAnsi="Helvetica" w:cs="Helvetica"/>
          <w:b/>
          <w:bCs/>
          <w:color w:val="002060"/>
          <w:lang w:val="en-US"/>
        </w:rPr>
        <w:t>Title</w:t>
      </w:r>
      <w:r w:rsidRPr="00653D93">
        <w:rPr>
          <w:rFonts w:ascii="Helvetica" w:hAnsi="Helvetica" w:cs="Helvetica"/>
          <w:b/>
          <w:bCs/>
          <w:color w:val="002060"/>
        </w:rPr>
        <w:t> </w:t>
      </w:r>
    </w:p>
    <w:p w14:paraId="121A047B" w14:textId="15D14C8C" w:rsidR="00D47802" w:rsidRPr="00653D93" w:rsidRDefault="00653D93" w:rsidP="00653D93">
      <w:pPr>
        <w:textAlignment w:val="baseline"/>
        <w:rPr>
          <w:rFonts w:ascii="Tahoma" w:hAnsi="Tahoma" w:cs="Tahoma"/>
          <w:b/>
          <w:bCs/>
          <w:color w:val="002060"/>
        </w:rPr>
      </w:pPr>
      <w:r w:rsidRPr="00653D93">
        <w:rPr>
          <w:rFonts w:ascii="Helvetica" w:hAnsi="Helvetica" w:cs="Helvetica"/>
          <w:b/>
          <w:bCs/>
          <w:color w:val="002060"/>
        </w:rPr>
        <w:t>C</w:t>
      </w:r>
      <w:proofErr w:type="spellStart"/>
      <w:r w:rsidR="00D47802" w:rsidRPr="00653D93">
        <w:rPr>
          <w:rFonts w:ascii="Tahoma" w:hAnsi="Tahoma" w:cs="Tahoma"/>
          <w:b/>
          <w:color w:val="002060"/>
          <w:lang w:val="en-US"/>
        </w:rPr>
        <w:t>onsultant</w:t>
      </w:r>
      <w:proofErr w:type="spellEnd"/>
      <w:r w:rsidR="00D47802" w:rsidRPr="00653D93">
        <w:rPr>
          <w:rFonts w:ascii="Tahoma" w:hAnsi="Tahoma" w:cs="Tahoma"/>
          <w:b/>
          <w:color w:val="002060"/>
          <w:lang w:val="en-US"/>
        </w:rPr>
        <w:t> </w:t>
      </w:r>
      <w:proofErr w:type="spellStart"/>
      <w:r w:rsidR="00D47802" w:rsidRPr="00653D93">
        <w:rPr>
          <w:rFonts w:ascii="Tahoma" w:hAnsi="Tahoma" w:cs="Tahoma"/>
          <w:b/>
          <w:color w:val="002060"/>
          <w:lang w:val="en-US"/>
        </w:rPr>
        <w:t>Paediatric</w:t>
      </w:r>
      <w:proofErr w:type="spellEnd"/>
      <w:r w:rsidR="00D47802" w:rsidRPr="00653D93">
        <w:rPr>
          <w:rFonts w:ascii="Tahoma" w:hAnsi="Tahoma" w:cs="Tahoma"/>
          <w:b/>
          <w:color w:val="002060"/>
          <w:lang w:val="en-US"/>
        </w:rPr>
        <w:t> Neurologist.</w:t>
      </w:r>
      <w:r w:rsidR="00D47802" w:rsidRPr="00653D93">
        <w:rPr>
          <w:rFonts w:ascii="Tahoma" w:hAnsi="Tahoma" w:cs="Tahoma"/>
          <w:b/>
          <w:bCs/>
          <w:color w:val="002060"/>
        </w:rPr>
        <w:t> </w:t>
      </w:r>
    </w:p>
    <w:p w14:paraId="5318BA34" w14:textId="77777777" w:rsidR="00653D93" w:rsidRPr="00653D93" w:rsidRDefault="00653D93" w:rsidP="00653D93">
      <w:pPr>
        <w:textAlignment w:val="baseline"/>
        <w:rPr>
          <w:rFonts w:ascii="Segoe UI" w:hAnsi="Segoe UI" w:cs="Segoe UI"/>
          <w:b/>
          <w:bCs/>
          <w:color w:val="002060"/>
          <w:sz w:val="18"/>
          <w:szCs w:val="18"/>
        </w:rPr>
      </w:pPr>
    </w:p>
    <w:p w14:paraId="0B2A956A" w14:textId="77777777" w:rsidR="00D47802" w:rsidRPr="00653D93" w:rsidRDefault="00D47802" w:rsidP="00653D93">
      <w:pPr>
        <w:textAlignment w:val="baseline"/>
        <w:rPr>
          <w:rFonts w:ascii="Segoe UI" w:hAnsi="Segoe UI" w:cs="Segoe UI"/>
          <w:b/>
          <w:bCs/>
          <w:color w:val="002060"/>
          <w:sz w:val="18"/>
          <w:szCs w:val="18"/>
        </w:rPr>
      </w:pPr>
      <w:r w:rsidRPr="00653D93">
        <w:rPr>
          <w:rFonts w:ascii="Tahoma" w:hAnsi="Tahoma" w:cs="Tahoma"/>
          <w:color w:val="002060"/>
          <w:lang w:val="en-US"/>
        </w:rPr>
        <w:t xml:space="preserve">This is a permanent post. The successful applicant for this post will join seven consultant colleagues as an integral member of the Neurosciences team. The </w:t>
      </w:r>
      <w:proofErr w:type="spellStart"/>
      <w:r w:rsidRPr="00653D93">
        <w:rPr>
          <w:rFonts w:ascii="Tahoma" w:hAnsi="Tahoma" w:cs="Tahoma"/>
          <w:color w:val="002060"/>
          <w:lang w:val="en-US"/>
        </w:rPr>
        <w:t>postholder</w:t>
      </w:r>
      <w:proofErr w:type="spellEnd"/>
      <w:r w:rsidRPr="00653D93">
        <w:rPr>
          <w:rFonts w:ascii="Tahoma" w:hAnsi="Tahoma" w:cs="Tahoma"/>
          <w:color w:val="002060"/>
          <w:lang w:val="en-US"/>
        </w:rPr>
        <w:t xml:space="preserve"> will be expected to have a special interest in the diagnosis and management of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xml:space="preserve"> epilepsies </w:t>
      </w:r>
      <w:proofErr w:type="gramStart"/>
      <w:r w:rsidRPr="00653D93">
        <w:rPr>
          <w:rFonts w:ascii="Tahoma" w:hAnsi="Tahoma" w:cs="Tahoma"/>
          <w:color w:val="002060"/>
          <w:lang w:val="en-US"/>
        </w:rPr>
        <w:t xml:space="preserve">and  </w:t>
      </w:r>
      <w:r w:rsidRPr="00653D93">
        <w:rPr>
          <w:rFonts w:ascii="Tahoma" w:hAnsi="Tahoma" w:cs="Tahoma"/>
          <w:color w:val="002060"/>
          <w:lang w:val="en-US"/>
        </w:rPr>
        <w:t>EEG</w:t>
      </w:r>
      <w:proofErr w:type="gramEnd"/>
      <w:r w:rsidRPr="00653D93">
        <w:rPr>
          <w:rFonts w:ascii="Tahoma" w:hAnsi="Tahoma" w:cs="Tahoma"/>
          <w:color w:val="002060"/>
          <w:lang w:val="en-US"/>
        </w:rPr>
        <w:t xml:space="preserve"> reporting skills</w:t>
      </w:r>
      <w:r w:rsidRPr="00653D93">
        <w:rPr>
          <w:rStyle w:val="CommentReference"/>
          <w:color w:val="002060"/>
        </w:rPr>
      </w:r>
      <w:r w:rsidRPr="00653D93">
        <w:rPr>
          <w:rFonts w:ascii="Tahoma" w:hAnsi="Tahoma" w:cs="Tahoma"/>
          <w:color w:val="002060"/>
          <w:lang w:val="en-US"/>
        </w:rPr>
        <w:t xml:space="preserve"> are desirable. If a successful candidate does not have EEG reporting skills appropriate training will be discussed. An interest in genetic epilepsies with skills in genomic interpretation are desirable. The </w:t>
      </w:r>
      <w:proofErr w:type="spellStart"/>
      <w:r w:rsidRPr="00653D93">
        <w:rPr>
          <w:rFonts w:ascii="Tahoma" w:hAnsi="Tahoma" w:cs="Tahoma"/>
          <w:color w:val="002060"/>
          <w:lang w:val="en-US"/>
        </w:rPr>
        <w:t>postholder</w:t>
      </w:r>
      <w:proofErr w:type="spellEnd"/>
      <w:r w:rsidRPr="00653D93">
        <w:rPr>
          <w:rFonts w:ascii="Tahoma" w:hAnsi="Tahoma" w:cs="Tahoma"/>
          <w:color w:val="002060"/>
          <w:lang w:val="en-US"/>
        </w:rPr>
        <w:t xml:space="preserve"> will be expected to support </w:t>
      </w:r>
      <w:r w:rsidRPr="00653D93">
        <w:rPr>
          <w:rFonts w:ascii="Tahoma" w:hAnsi="Tahoma" w:cs="Tahoma"/>
          <w:color w:val="002060"/>
          <w:lang w:val="en-US"/>
        </w:rPr>
        <w:t>gene related therapy trials in epilepsy</w:t>
      </w:r>
      <w:r w:rsidRPr="00653D93">
        <w:rPr>
          <w:rStyle w:val="CommentReference"/>
          <w:color w:val="002060"/>
        </w:rPr>
      </w:r>
      <w:r w:rsidRPr="00653D93">
        <w:rPr>
          <w:rFonts w:ascii="Tahoma" w:hAnsi="Tahoma" w:cs="Tahoma"/>
          <w:color w:val="002060"/>
          <w:lang w:val="en-US"/>
        </w:rPr>
        <w:t xml:space="preserve"> and knowledge of this area is desirable with appropriate experience and training for a successful applicant who lacks relevant experience. A relevant research qualification therefore in the form of a post graduate degree is desirable.</w:t>
      </w:r>
    </w:p>
    <w:p w14:paraId="488B6C4B" w14:textId="77777777" w:rsidR="00653D93" w:rsidRPr="00653D93" w:rsidRDefault="00D47802" w:rsidP="00653D93">
      <w:pPr>
        <w:textAlignment w:val="baseline"/>
        <w:rPr>
          <w:rFonts w:ascii="Segoe UI" w:hAnsi="Segoe UI" w:cs="Segoe UI"/>
          <w:b/>
          <w:bCs/>
          <w:color w:val="002060"/>
          <w:sz w:val="18"/>
          <w:szCs w:val="18"/>
        </w:rPr>
      </w:pPr>
      <w:r w:rsidRPr="00653D93">
        <w:rPr>
          <w:rFonts w:ascii="Tahoma" w:hAnsi="Tahoma" w:cs="Tahoma"/>
          <w:b/>
          <w:bCs/>
          <w:color w:val="002060"/>
        </w:rPr>
        <w:t> </w:t>
      </w:r>
    </w:p>
    <w:p w14:paraId="11F79529" w14:textId="27C65CFA" w:rsidR="00D47802" w:rsidRPr="00653D93" w:rsidRDefault="00D47802" w:rsidP="00653D93">
      <w:pPr>
        <w:textAlignment w:val="baseline"/>
        <w:rPr>
          <w:rFonts w:ascii="Segoe UI" w:hAnsi="Segoe UI" w:cs="Segoe UI"/>
          <w:b/>
          <w:bCs/>
          <w:color w:val="002060"/>
          <w:sz w:val="18"/>
          <w:szCs w:val="18"/>
        </w:rPr>
      </w:pPr>
      <w:r w:rsidRPr="00653D93">
        <w:rPr>
          <w:rFonts w:ascii="Helvetica" w:hAnsi="Helvetica" w:cs="Helvetica"/>
          <w:b/>
          <w:bCs/>
          <w:color w:val="002060"/>
          <w:lang w:val="en-US"/>
        </w:rPr>
        <w:t>Relationships</w:t>
      </w:r>
      <w:r w:rsidRPr="00653D93">
        <w:rPr>
          <w:rFonts w:ascii="Helvetica" w:hAnsi="Helvetica" w:cs="Helvetica"/>
          <w:b/>
          <w:bCs/>
          <w:color w:val="002060"/>
        </w:rPr>
        <w:t xml:space="preserve">  </w:t>
      </w:r>
    </w:p>
    <w:p w14:paraId="4FDDDB5A" w14:textId="439BA0B7" w:rsidR="00D47802" w:rsidRPr="00653D93" w:rsidRDefault="00D47802" w:rsidP="00653D93">
      <w:pPr>
        <w:textAlignment w:val="baseline"/>
        <w:rPr>
          <w:rFonts w:ascii="Segoe UI" w:hAnsi="Segoe UI" w:cs="Segoe UI"/>
          <w:b/>
          <w:bCs/>
          <w:color w:val="002060"/>
          <w:sz w:val="18"/>
          <w:szCs w:val="18"/>
        </w:rPr>
      </w:pPr>
      <w:r w:rsidRPr="00653D93">
        <w:rPr>
          <w:rFonts w:ascii="Helvetica" w:hAnsi="Helvetica" w:cs="Helvetica"/>
          <w:b/>
          <w:bCs/>
          <w:color w:val="002060"/>
        </w:rPr>
        <w:t> </w:t>
      </w:r>
      <w:r w:rsidRPr="00653D93">
        <w:rPr>
          <w:rFonts w:ascii="Tahoma" w:hAnsi="Tahoma" w:cs="Tahoma"/>
          <w:color w:val="002060"/>
          <w:lang w:val="en-US"/>
        </w:rPr>
        <w:t>Name of Health Board</w:t>
      </w:r>
      <w:r w:rsidRPr="00653D93">
        <w:rPr>
          <w:rFonts w:ascii="Tahoma" w:hAnsi="Tahoma" w:cs="Tahoma"/>
          <w:b/>
          <w:bCs/>
          <w:color w:val="002060"/>
        </w:rPr>
        <w:t> </w:t>
      </w:r>
    </w:p>
    <w:p w14:paraId="0D34E1CB" w14:textId="77777777" w:rsidR="00D47802" w:rsidRPr="00653D93" w:rsidRDefault="00D47802" w:rsidP="00D47802">
      <w:pPr>
        <w:ind w:left="720" w:hanging="435"/>
        <w:textAlignment w:val="baseline"/>
        <w:rPr>
          <w:rFonts w:ascii="Segoe UI" w:hAnsi="Segoe UI" w:cs="Segoe UI"/>
          <w:b/>
          <w:bCs/>
          <w:color w:val="002060"/>
          <w:sz w:val="18"/>
          <w:szCs w:val="18"/>
        </w:rPr>
      </w:pPr>
      <w:r w:rsidRPr="00653D93">
        <w:rPr>
          <w:rFonts w:ascii="Tahoma" w:hAnsi="Tahoma" w:cs="Tahoma"/>
          <w:b/>
          <w:bCs/>
          <w:color w:val="002060"/>
        </w:rPr>
        <w:t> </w:t>
      </w:r>
    </w:p>
    <w:p w14:paraId="40C6D0E8" w14:textId="77777777" w:rsidR="00D47802" w:rsidRPr="00653D93" w:rsidRDefault="00D47802" w:rsidP="00D47802">
      <w:pPr>
        <w:ind w:left="720" w:hanging="435"/>
        <w:textAlignment w:val="baseline"/>
        <w:rPr>
          <w:rFonts w:ascii="Segoe UI" w:hAnsi="Segoe UI" w:cs="Segoe UI"/>
          <w:b/>
          <w:bCs/>
          <w:color w:val="002060"/>
          <w:sz w:val="18"/>
          <w:szCs w:val="18"/>
        </w:rPr>
      </w:pPr>
      <w:r w:rsidRPr="00653D93">
        <w:rPr>
          <w:rFonts w:ascii="Tahoma" w:hAnsi="Tahoma" w:cs="Tahoma"/>
          <w:color w:val="002060"/>
          <w:lang w:val="en-US"/>
        </w:rPr>
        <w:t>(</w:t>
      </w:r>
      <w:proofErr w:type="spellStart"/>
      <w:r w:rsidRPr="00653D93">
        <w:rPr>
          <w:rFonts w:ascii="Tahoma" w:hAnsi="Tahoma" w:cs="Tahoma"/>
          <w:color w:val="002060"/>
          <w:lang w:val="en-US"/>
        </w:rPr>
        <w:t>i</w:t>
      </w:r>
      <w:proofErr w:type="spellEnd"/>
      <w:r w:rsidRPr="00653D93">
        <w:rPr>
          <w:rFonts w:ascii="Tahoma" w:hAnsi="Tahoma" w:cs="Tahoma"/>
          <w:color w:val="002060"/>
          <w:lang w:val="en-US"/>
        </w:rPr>
        <w:t>)</w:t>
      </w:r>
      <w:r w:rsidRPr="00653D93">
        <w:rPr>
          <w:rFonts w:cs="Calibri"/>
          <w:color w:val="002060"/>
        </w:rPr>
        <w:t xml:space="preserve"> </w:t>
      </w:r>
      <w:r w:rsidRPr="00653D93">
        <w:rPr>
          <w:rFonts w:ascii="Tahoma" w:hAnsi="Tahoma" w:cs="Tahoma"/>
          <w:color w:val="002060"/>
          <w:lang w:val="en-US"/>
        </w:rPr>
        <w:t>NHS Greater Glasgow &amp; Clyde</w:t>
      </w:r>
      <w:r w:rsidRPr="00653D93">
        <w:rPr>
          <w:rFonts w:ascii="Tahoma" w:hAnsi="Tahoma" w:cs="Tahoma"/>
          <w:b/>
          <w:bCs/>
          <w:color w:val="002060"/>
        </w:rPr>
        <w:t> </w:t>
      </w:r>
    </w:p>
    <w:p w14:paraId="26493BE9" w14:textId="77777777" w:rsidR="00D47802" w:rsidRPr="00653D93" w:rsidRDefault="00D47802" w:rsidP="00D47802">
      <w:pPr>
        <w:ind w:left="720" w:hanging="435"/>
        <w:textAlignment w:val="baseline"/>
        <w:rPr>
          <w:rFonts w:ascii="Segoe UI" w:hAnsi="Segoe UI" w:cs="Segoe UI"/>
          <w:b/>
          <w:bCs/>
          <w:color w:val="002060"/>
          <w:sz w:val="18"/>
          <w:szCs w:val="18"/>
        </w:rPr>
      </w:pPr>
      <w:r w:rsidRPr="00653D93">
        <w:rPr>
          <w:rFonts w:ascii="Tahoma" w:hAnsi="Tahoma" w:cs="Tahoma"/>
          <w:b/>
          <w:bCs/>
          <w:color w:val="002060"/>
        </w:rPr>
        <w:t> </w:t>
      </w:r>
    </w:p>
    <w:p w14:paraId="628C1523" w14:textId="77777777" w:rsidR="00D47802" w:rsidRPr="00653D93" w:rsidRDefault="00D47802" w:rsidP="00D47802">
      <w:pPr>
        <w:ind w:left="720" w:hanging="435"/>
        <w:textAlignment w:val="baseline"/>
        <w:rPr>
          <w:rFonts w:ascii="Segoe UI" w:hAnsi="Segoe UI" w:cs="Segoe UI"/>
          <w:b/>
          <w:bCs/>
          <w:color w:val="002060"/>
          <w:sz w:val="18"/>
          <w:szCs w:val="18"/>
        </w:rPr>
      </w:pPr>
      <w:r w:rsidRPr="00653D93">
        <w:rPr>
          <w:rFonts w:ascii="Tahoma" w:hAnsi="Tahoma" w:cs="Tahoma"/>
          <w:color w:val="002060"/>
          <w:lang w:val="en-US"/>
        </w:rPr>
        <w:t>(ii)</w:t>
      </w:r>
      <w:r w:rsidRPr="00653D93">
        <w:rPr>
          <w:rFonts w:cs="Calibri"/>
          <w:color w:val="002060"/>
        </w:rPr>
        <w:t xml:space="preserve"> </w:t>
      </w:r>
      <w:r w:rsidRPr="00653D93">
        <w:rPr>
          <w:rFonts w:ascii="Tahoma" w:hAnsi="Tahoma" w:cs="Tahoma"/>
          <w:color w:val="002060"/>
          <w:lang w:val="en-US"/>
        </w:rPr>
        <w:t>Names of Consultant Members of the Department</w:t>
      </w:r>
      <w:r w:rsidRPr="00653D93">
        <w:rPr>
          <w:rFonts w:ascii="Tahoma" w:hAnsi="Tahoma" w:cs="Tahoma"/>
          <w:b/>
          <w:bCs/>
          <w:color w:val="002060"/>
        </w:rPr>
        <w:t> </w:t>
      </w:r>
    </w:p>
    <w:p w14:paraId="3313C219" w14:textId="77777777" w:rsidR="00D47802" w:rsidRPr="00653D93" w:rsidRDefault="00D47802" w:rsidP="00D47802">
      <w:pPr>
        <w:textAlignment w:val="baseline"/>
        <w:rPr>
          <w:rFonts w:ascii="Segoe UI" w:hAnsi="Segoe UI" w:cs="Segoe UI"/>
          <w:b/>
          <w:bCs/>
          <w:color w:val="002060"/>
          <w:sz w:val="18"/>
          <w:szCs w:val="18"/>
        </w:rPr>
      </w:pPr>
      <w:r w:rsidRPr="00653D93">
        <w:rPr>
          <w:b/>
          <w:bCs/>
          <w:color w:val="002060"/>
        </w:rPr>
        <w:t> </w:t>
      </w:r>
    </w:p>
    <w:p w14:paraId="1809FF84" w14:textId="77777777" w:rsidR="00D47802" w:rsidRPr="00653D93" w:rsidRDefault="00D47802" w:rsidP="00D47802">
      <w:pPr>
        <w:ind w:left="720"/>
        <w:textAlignment w:val="baseline"/>
        <w:rPr>
          <w:rFonts w:ascii="Segoe UI" w:hAnsi="Segoe UI" w:cs="Segoe UI"/>
          <w:b/>
          <w:bCs/>
          <w:color w:val="002060"/>
          <w:sz w:val="18"/>
          <w:szCs w:val="18"/>
        </w:rPr>
      </w:pPr>
      <w:r w:rsidRPr="00653D93">
        <w:rPr>
          <w:rFonts w:ascii="Tahoma" w:hAnsi="Tahoma" w:cs="Tahoma"/>
          <w:color w:val="002060"/>
          <w:lang w:val="en-US"/>
        </w:rPr>
        <w:t xml:space="preserve">Sameer </w:t>
      </w:r>
      <w:proofErr w:type="spellStart"/>
      <w:r w:rsidRPr="00653D93">
        <w:rPr>
          <w:rFonts w:ascii="Tahoma" w:hAnsi="Tahoma" w:cs="Tahoma"/>
          <w:color w:val="002060"/>
          <w:lang w:val="en-US"/>
        </w:rPr>
        <w:t>Zuberi</w:t>
      </w:r>
      <w:proofErr w:type="spellEnd"/>
      <w:r w:rsidRPr="00653D93">
        <w:rPr>
          <w:rFonts w:cs="Calibri"/>
          <w:color w:val="002060"/>
        </w:rPr>
        <w:t xml:space="preserve"> </w:t>
      </w:r>
      <w:r w:rsidRPr="00653D93">
        <w:rPr>
          <w:rFonts w:ascii="Tahoma" w:hAnsi="Tahoma" w:cs="Tahoma"/>
          <w:color w:val="002060"/>
          <w:lang w:val="en-US"/>
        </w:rPr>
        <w:t>Consultant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Neurologist (Whole time)</w:t>
      </w:r>
      <w:r w:rsidRPr="00653D93">
        <w:rPr>
          <w:rFonts w:ascii="Tahoma" w:hAnsi="Tahoma" w:cs="Tahoma"/>
          <w:b/>
          <w:bCs/>
          <w:color w:val="002060"/>
        </w:rPr>
        <w:t> </w:t>
      </w:r>
    </w:p>
    <w:p w14:paraId="529C3AE7" w14:textId="77777777" w:rsidR="00D47802" w:rsidRPr="00653D93" w:rsidRDefault="00D47802" w:rsidP="00D47802">
      <w:pPr>
        <w:ind w:left="720"/>
        <w:textAlignment w:val="baseline"/>
        <w:rPr>
          <w:rFonts w:ascii="Segoe UI" w:hAnsi="Segoe UI" w:cs="Segoe UI"/>
          <w:b/>
          <w:bCs/>
          <w:color w:val="002060"/>
          <w:sz w:val="18"/>
          <w:szCs w:val="18"/>
        </w:rPr>
      </w:pPr>
      <w:r w:rsidRPr="00653D93">
        <w:rPr>
          <w:rFonts w:ascii="Tahoma" w:hAnsi="Tahoma" w:cs="Tahoma"/>
          <w:color w:val="002060"/>
          <w:lang w:val="en-US"/>
        </w:rPr>
        <w:t xml:space="preserve">Iain </w:t>
      </w:r>
      <w:proofErr w:type="spellStart"/>
      <w:r w:rsidRPr="00653D93">
        <w:rPr>
          <w:rFonts w:ascii="Tahoma" w:hAnsi="Tahoma" w:cs="Tahoma"/>
          <w:color w:val="002060"/>
          <w:lang w:val="en-US"/>
        </w:rPr>
        <w:t>Horrocks</w:t>
      </w:r>
      <w:proofErr w:type="spellEnd"/>
      <w:r w:rsidRPr="00653D93">
        <w:rPr>
          <w:rFonts w:cs="Calibri"/>
          <w:color w:val="002060"/>
        </w:rPr>
        <w:t xml:space="preserve"> </w:t>
      </w:r>
      <w:r w:rsidRPr="00653D93">
        <w:rPr>
          <w:rFonts w:ascii="Tahoma" w:hAnsi="Tahoma" w:cs="Tahoma"/>
          <w:color w:val="002060"/>
          <w:lang w:val="en-US"/>
        </w:rPr>
        <w:t>Consultant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Neurologist (Whole time)</w:t>
      </w:r>
      <w:r w:rsidRPr="00653D93">
        <w:rPr>
          <w:rFonts w:ascii="Tahoma" w:hAnsi="Tahoma" w:cs="Tahoma"/>
          <w:b/>
          <w:bCs/>
          <w:color w:val="002060"/>
        </w:rPr>
        <w:t> </w:t>
      </w:r>
    </w:p>
    <w:p w14:paraId="4E8C827D" w14:textId="77777777" w:rsidR="00D47802" w:rsidRPr="00653D93" w:rsidRDefault="00D47802" w:rsidP="00D47802">
      <w:pPr>
        <w:ind w:left="720"/>
        <w:textAlignment w:val="baseline"/>
        <w:rPr>
          <w:rFonts w:ascii="Tahoma" w:hAnsi="Tahoma" w:cs="Tahoma"/>
          <w:b/>
          <w:bCs/>
          <w:color w:val="002060"/>
        </w:rPr>
      </w:pPr>
      <w:r w:rsidRPr="00653D93">
        <w:rPr>
          <w:rFonts w:ascii="Tahoma" w:hAnsi="Tahoma" w:cs="Tahoma"/>
          <w:color w:val="002060"/>
          <w:lang w:val="en-US"/>
        </w:rPr>
        <w:t>Stewart Macleod</w:t>
      </w:r>
      <w:r w:rsidRPr="00653D93">
        <w:rPr>
          <w:rFonts w:cs="Calibri"/>
          <w:color w:val="002060"/>
        </w:rPr>
        <w:t xml:space="preserve"> </w:t>
      </w:r>
      <w:r w:rsidRPr="00653D93">
        <w:rPr>
          <w:rFonts w:ascii="Tahoma" w:hAnsi="Tahoma" w:cs="Tahoma"/>
          <w:color w:val="002060"/>
          <w:lang w:val="en-US"/>
        </w:rPr>
        <w:t>Consultant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Neurologist (Whole time)</w:t>
      </w:r>
      <w:r w:rsidRPr="00653D93">
        <w:rPr>
          <w:rFonts w:ascii="Tahoma" w:hAnsi="Tahoma" w:cs="Tahoma"/>
          <w:b/>
          <w:bCs/>
          <w:color w:val="002060"/>
        </w:rPr>
        <w:t> </w:t>
      </w:r>
    </w:p>
    <w:p w14:paraId="7F76D5B1" w14:textId="77777777" w:rsidR="00D47802" w:rsidRPr="00653D93" w:rsidRDefault="00D47802" w:rsidP="00D47802">
      <w:pPr>
        <w:ind w:left="720"/>
        <w:textAlignment w:val="baseline"/>
        <w:rPr>
          <w:rFonts w:ascii="Segoe UI" w:hAnsi="Segoe UI" w:cs="Segoe UI"/>
          <w:b/>
          <w:bCs/>
          <w:color w:val="002060"/>
          <w:sz w:val="18"/>
          <w:szCs w:val="18"/>
        </w:rPr>
      </w:pPr>
      <w:r w:rsidRPr="00653D93">
        <w:rPr>
          <w:rFonts w:ascii="Tahoma" w:hAnsi="Tahoma" w:cs="Tahoma"/>
          <w:color w:val="002060"/>
          <w:lang w:val="en-US"/>
        </w:rPr>
        <w:t>Andreas </w:t>
      </w:r>
      <w:proofErr w:type="spellStart"/>
      <w:r w:rsidRPr="00653D93">
        <w:rPr>
          <w:rFonts w:ascii="Tahoma" w:hAnsi="Tahoma" w:cs="Tahoma"/>
          <w:color w:val="002060"/>
          <w:lang w:val="en-US"/>
        </w:rPr>
        <w:t>Brunklaus</w:t>
      </w:r>
      <w:proofErr w:type="spellEnd"/>
      <w:r w:rsidRPr="00653D93">
        <w:rPr>
          <w:rFonts w:cs="Calibri"/>
          <w:color w:val="002060"/>
        </w:rPr>
        <w:t xml:space="preserve"> </w:t>
      </w:r>
      <w:r w:rsidRPr="00653D93">
        <w:rPr>
          <w:rFonts w:ascii="Tahoma" w:hAnsi="Tahoma" w:cs="Tahoma"/>
          <w:color w:val="002060"/>
          <w:lang w:val="en-US"/>
        </w:rPr>
        <w:t>Consultant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Neurologist (Whole time)</w:t>
      </w:r>
      <w:r w:rsidRPr="00653D93">
        <w:rPr>
          <w:rFonts w:ascii="Tahoma" w:hAnsi="Tahoma" w:cs="Tahoma"/>
          <w:b/>
          <w:bCs/>
          <w:color w:val="002060"/>
        </w:rPr>
        <w:t> </w:t>
      </w:r>
    </w:p>
    <w:p w14:paraId="0CF0D0CE" w14:textId="77777777" w:rsidR="00D47802" w:rsidRPr="00653D93" w:rsidRDefault="00D47802" w:rsidP="00D47802">
      <w:pPr>
        <w:ind w:left="720"/>
        <w:textAlignment w:val="baseline"/>
        <w:rPr>
          <w:rFonts w:ascii="Tahoma" w:hAnsi="Tahoma" w:cs="Tahoma"/>
          <w:color w:val="002060"/>
        </w:rPr>
      </w:pPr>
      <w:r w:rsidRPr="00653D93">
        <w:rPr>
          <w:rFonts w:ascii="Tahoma" w:hAnsi="Tahoma" w:cs="Tahoma"/>
          <w:color w:val="002060"/>
        </w:rPr>
        <w:t>Sarah Abernethy Consultant Paediatric Neurologist (0.8WTE)</w:t>
      </w:r>
    </w:p>
    <w:p w14:paraId="0D8718B9" w14:textId="77777777" w:rsidR="00D47802" w:rsidRPr="00653D93" w:rsidRDefault="00D47802" w:rsidP="00D47802">
      <w:pPr>
        <w:ind w:left="720"/>
        <w:textAlignment w:val="baseline"/>
        <w:rPr>
          <w:rFonts w:ascii="Segoe UI" w:hAnsi="Segoe UI" w:cs="Segoe UI"/>
          <w:bCs/>
          <w:color w:val="002060"/>
          <w:sz w:val="18"/>
          <w:szCs w:val="18"/>
        </w:rPr>
      </w:pPr>
      <w:r w:rsidRPr="00653D93">
        <w:rPr>
          <w:rFonts w:ascii="Tahoma" w:hAnsi="Tahoma" w:cs="Tahoma"/>
          <w:color w:val="002060"/>
        </w:rPr>
        <w:t>Katharine Forrest Consultant Paediatric Neurologist (Whole time)</w:t>
      </w:r>
    </w:p>
    <w:p w14:paraId="12CC394B" w14:textId="77777777" w:rsidR="00D47802" w:rsidRPr="00653D93" w:rsidRDefault="00D47802" w:rsidP="00D47802">
      <w:pPr>
        <w:ind w:left="720"/>
        <w:rPr>
          <w:rFonts w:ascii="Tahoma" w:hAnsi="Tahoma" w:cs="Tahoma"/>
          <w:color w:val="002060"/>
        </w:rPr>
      </w:pPr>
      <w:proofErr w:type="spellStart"/>
      <w:r w:rsidRPr="00653D93">
        <w:rPr>
          <w:rFonts w:ascii="Tahoma" w:hAnsi="Tahoma" w:cs="Tahoma"/>
          <w:color w:val="002060"/>
        </w:rPr>
        <w:t>Shuko</w:t>
      </w:r>
      <w:proofErr w:type="spellEnd"/>
      <w:r w:rsidRPr="00653D93">
        <w:rPr>
          <w:rFonts w:ascii="Tahoma" w:hAnsi="Tahoma" w:cs="Tahoma"/>
          <w:color w:val="002060"/>
        </w:rPr>
        <w:t xml:space="preserve"> Joseph </w:t>
      </w:r>
      <w:proofErr w:type="spellStart"/>
      <w:r w:rsidRPr="00653D93">
        <w:rPr>
          <w:rFonts w:ascii="Tahoma" w:hAnsi="Tahoma" w:cs="Tahoma"/>
          <w:color w:val="002060"/>
        </w:rPr>
        <w:t>Conultant</w:t>
      </w:r>
      <w:proofErr w:type="spellEnd"/>
      <w:r w:rsidRPr="00653D93">
        <w:rPr>
          <w:rFonts w:ascii="Tahoma" w:hAnsi="Tahoma" w:cs="Tahoma"/>
          <w:color w:val="002060"/>
        </w:rPr>
        <w:t xml:space="preserve"> Paediatric Neurologist (Whole time)</w:t>
      </w:r>
    </w:p>
    <w:p w14:paraId="3FBE9BAF" w14:textId="77777777" w:rsidR="00D47802" w:rsidRPr="00653D93" w:rsidRDefault="00D47802" w:rsidP="00D47802">
      <w:pPr>
        <w:ind w:left="720"/>
        <w:textAlignment w:val="baseline"/>
        <w:rPr>
          <w:rFonts w:ascii="Segoe UI" w:hAnsi="Segoe UI" w:cs="Segoe UI"/>
          <w:b/>
          <w:bCs/>
          <w:color w:val="002060"/>
          <w:sz w:val="18"/>
          <w:szCs w:val="18"/>
        </w:rPr>
      </w:pPr>
      <w:r w:rsidRPr="00653D93">
        <w:rPr>
          <w:rFonts w:ascii="Tahoma" w:hAnsi="Tahoma" w:cs="Tahoma"/>
          <w:color w:val="002060"/>
          <w:lang w:val="en-US"/>
        </w:rPr>
        <w:t>Valerie Orr</w:t>
      </w:r>
      <w:r w:rsidRPr="00653D93">
        <w:rPr>
          <w:rFonts w:cs="Calibri"/>
          <w:color w:val="002060"/>
        </w:rPr>
        <w:t xml:space="preserve"> </w:t>
      </w:r>
      <w:r w:rsidRPr="00653D93">
        <w:rPr>
          <w:rFonts w:ascii="Tahoma" w:hAnsi="Tahoma" w:cs="Tahoma"/>
          <w:color w:val="002060"/>
          <w:lang w:val="en-US"/>
        </w:rPr>
        <w:t>Consultant in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w:t>
      </w:r>
      <w:proofErr w:type="spellStart"/>
      <w:r w:rsidRPr="00653D93">
        <w:rPr>
          <w:rFonts w:ascii="Tahoma" w:hAnsi="Tahoma" w:cs="Tahoma"/>
          <w:color w:val="002060"/>
          <w:lang w:val="en-US"/>
        </w:rPr>
        <w:t>Neurodisability</w:t>
      </w:r>
      <w:proofErr w:type="spellEnd"/>
      <w:r w:rsidRPr="00653D93">
        <w:rPr>
          <w:rFonts w:ascii="Tahoma" w:hAnsi="Tahoma" w:cs="Tahoma"/>
          <w:color w:val="002060"/>
          <w:lang w:val="en-US"/>
        </w:rPr>
        <w:t xml:space="preserve"> (0.6WTE)</w:t>
      </w:r>
      <w:r w:rsidRPr="00653D93">
        <w:rPr>
          <w:rFonts w:ascii="Tahoma" w:hAnsi="Tahoma" w:cs="Tahoma"/>
          <w:b/>
          <w:bCs/>
          <w:color w:val="002060"/>
        </w:rPr>
        <w:t> </w:t>
      </w:r>
    </w:p>
    <w:p w14:paraId="0E674D36" w14:textId="77777777" w:rsidR="00D47802" w:rsidRPr="00653D93" w:rsidRDefault="00D47802" w:rsidP="00D47802">
      <w:pPr>
        <w:ind w:left="720"/>
        <w:textAlignment w:val="baseline"/>
        <w:rPr>
          <w:rFonts w:ascii="Segoe UI" w:hAnsi="Segoe UI" w:cs="Segoe UI"/>
          <w:b/>
          <w:bCs/>
          <w:color w:val="002060"/>
          <w:sz w:val="18"/>
          <w:szCs w:val="18"/>
        </w:rPr>
      </w:pPr>
      <w:proofErr w:type="spellStart"/>
      <w:r w:rsidRPr="00653D93">
        <w:rPr>
          <w:rFonts w:ascii="Tahoma" w:hAnsi="Tahoma" w:cs="Tahoma"/>
          <w:color w:val="002060"/>
          <w:lang w:val="en-US"/>
        </w:rPr>
        <w:t>Ishaq</w:t>
      </w:r>
      <w:proofErr w:type="spellEnd"/>
      <w:r w:rsidRPr="00653D93">
        <w:rPr>
          <w:rFonts w:ascii="Tahoma" w:hAnsi="Tahoma" w:cs="Tahoma"/>
          <w:color w:val="002060"/>
          <w:lang w:val="en-US"/>
        </w:rPr>
        <w:t xml:space="preserve"> Abu </w:t>
      </w:r>
      <w:proofErr w:type="spellStart"/>
      <w:r w:rsidRPr="00653D93">
        <w:rPr>
          <w:rFonts w:ascii="Tahoma" w:hAnsi="Tahoma" w:cs="Tahoma"/>
          <w:color w:val="002060"/>
          <w:lang w:val="en-US"/>
        </w:rPr>
        <w:t>Arafeh</w:t>
      </w:r>
      <w:proofErr w:type="spellEnd"/>
      <w:r w:rsidRPr="00653D93">
        <w:rPr>
          <w:rFonts w:cs="Calibri"/>
          <w:color w:val="002060"/>
        </w:rPr>
        <w:t xml:space="preserve"> </w:t>
      </w:r>
      <w:r w:rsidRPr="00653D93">
        <w:rPr>
          <w:rFonts w:ascii="Tahoma" w:hAnsi="Tahoma" w:cs="Tahoma"/>
          <w:color w:val="002060"/>
          <w:lang w:val="en-US"/>
        </w:rPr>
        <w:t>Consultant </w:t>
      </w:r>
      <w:proofErr w:type="spellStart"/>
      <w:r w:rsidRPr="00653D93">
        <w:rPr>
          <w:rFonts w:ascii="Tahoma" w:hAnsi="Tahoma" w:cs="Tahoma"/>
          <w:color w:val="002060"/>
          <w:lang w:val="en-US"/>
        </w:rPr>
        <w:t>Paediatrician</w:t>
      </w:r>
      <w:proofErr w:type="spellEnd"/>
      <w:r w:rsidRPr="00653D93">
        <w:rPr>
          <w:rFonts w:ascii="Tahoma" w:hAnsi="Tahoma" w:cs="Tahoma"/>
          <w:color w:val="002060"/>
          <w:lang w:val="en-US"/>
        </w:rPr>
        <w:t> (0.2WTE)</w:t>
      </w:r>
      <w:r w:rsidRPr="00653D93">
        <w:rPr>
          <w:rFonts w:ascii="Tahoma" w:hAnsi="Tahoma" w:cs="Tahoma"/>
          <w:b/>
          <w:bCs/>
          <w:color w:val="002060"/>
        </w:rPr>
        <w:t> </w:t>
      </w:r>
    </w:p>
    <w:p w14:paraId="2C09D2C8" w14:textId="77777777" w:rsidR="00D47802" w:rsidRPr="00653D93" w:rsidRDefault="00D47802" w:rsidP="00D47802">
      <w:pPr>
        <w:ind w:left="720"/>
        <w:textAlignment w:val="baseline"/>
        <w:rPr>
          <w:rFonts w:ascii="Segoe UI" w:hAnsi="Segoe UI" w:cs="Segoe UI"/>
          <w:b/>
          <w:bCs/>
          <w:color w:val="002060"/>
          <w:sz w:val="18"/>
          <w:szCs w:val="18"/>
        </w:rPr>
      </w:pPr>
      <w:r w:rsidRPr="00653D93">
        <w:rPr>
          <w:rFonts w:ascii="Tahoma" w:hAnsi="Tahoma" w:cs="Tahoma"/>
          <w:color w:val="002060"/>
          <w:lang w:val="en-US"/>
        </w:rPr>
        <w:t>Veronica Leach</w:t>
      </w:r>
      <w:r w:rsidRPr="00653D93">
        <w:rPr>
          <w:rFonts w:cs="Calibri"/>
          <w:color w:val="002060"/>
        </w:rPr>
        <w:t xml:space="preserve"> </w:t>
      </w:r>
      <w:r w:rsidRPr="00653D93">
        <w:rPr>
          <w:rFonts w:ascii="Tahoma" w:hAnsi="Tahoma" w:cs="Tahoma"/>
          <w:color w:val="002060"/>
          <w:lang w:val="en-US"/>
        </w:rPr>
        <w:t>Consultant Neurophysiologist (0.1WTE)</w:t>
      </w:r>
      <w:r w:rsidRPr="00653D93">
        <w:rPr>
          <w:rFonts w:ascii="Tahoma" w:hAnsi="Tahoma" w:cs="Tahoma"/>
          <w:b/>
          <w:bCs/>
          <w:color w:val="002060"/>
        </w:rPr>
        <w:t> </w:t>
      </w:r>
    </w:p>
    <w:p w14:paraId="0FE8050C"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b/>
          <w:bCs/>
          <w:color w:val="002060"/>
        </w:rPr>
        <w:t> </w:t>
      </w:r>
    </w:p>
    <w:p w14:paraId="19C637D0" w14:textId="447165DF" w:rsidR="00D47802" w:rsidRPr="00653D93" w:rsidRDefault="00D47802" w:rsidP="00653D93">
      <w:pPr>
        <w:textAlignment w:val="baseline"/>
        <w:rPr>
          <w:rFonts w:ascii="Segoe UI" w:hAnsi="Segoe UI" w:cs="Segoe UI"/>
          <w:b/>
          <w:bCs/>
          <w:color w:val="002060"/>
          <w:sz w:val="18"/>
          <w:szCs w:val="18"/>
        </w:rPr>
      </w:pPr>
      <w:r w:rsidRPr="00653D93">
        <w:rPr>
          <w:b/>
          <w:bCs/>
          <w:color w:val="002060"/>
        </w:rPr>
        <w:t> </w:t>
      </w:r>
      <w:r w:rsidRPr="00653D93">
        <w:rPr>
          <w:rFonts w:ascii="Helvetica" w:hAnsi="Helvetica" w:cs="Helvetica"/>
          <w:b/>
          <w:bCs/>
          <w:color w:val="002060"/>
          <w:lang w:val="en-US"/>
        </w:rPr>
        <w:t>Other Members of the Department </w:t>
      </w:r>
      <w:r w:rsidRPr="00653D93">
        <w:rPr>
          <w:rFonts w:ascii="Helvetica" w:hAnsi="Helvetica" w:cs="Helvetica"/>
          <w:b/>
          <w:bCs/>
          <w:color w:val="002060"/>
        </w:rPr>
        <w:t> </w:t>
      </w:r>
    </w:p>
    <w:p w14:paraId="6457F29D" w14:textId="77777777" w:rsidR="00D47802" w:rsidRPr="00653D93" w:rsidRDefault="00D47802" w:rsidP="00D47802">
      <w:pPr>
        <w:textAlignment w:val="baseline"/>
        <w:rPr>
          <w:rFonts w:ascii="Segoe UI" w:hAnsi="Segoe UI" w:cs="Segoe UI"/>
          <w:b/>
          <w:bCs/>
          <w:color w:val="002060"/>
          <w:sz w:val="18"/>
          <w:szCs w:val="18"/>
        </w:rPr>
      </w:pPr>
      <w:r w:rsidRPr="00653D93">
        <w:rPr>
          <w:b/>
          <w:bCs/>
          <w:color w:val="002060"/>
        </w:rPr>
        <w:t> </w:t>
      </w:r>
    </w:p>
    <w:p w14:paraId="1D0358E3" w14:textId="77777777" w:rsidR="00D47802" w:rsidRPr="00653D93" w:rsidRDefault="00D47802" w:rsidP="00D47802">
      <w:pPr>
        <w:ind w:left="720"/>
        <w:textAlignment w:val="baseline"/>
        <w:rPr>
          <w:rFonts w:ascii="Tahoma" w:hAnsi="Tahoma" w:cs="Tahoma"/>
          <w:color w:val="002060"/>
          <w:lang w:val="en-US"/>
        </w:rPr>
      </w:pPr>
      <w:r w:rsidRPr="00653D93">
        <w:rPr>
          <w:rFonts w:ascii="Tahoma" w:hAnsi="Tahoma" w:cs="Tahoma"/>
          <w:color w:val="002060"/>
          <w:lang w:val="en-US"/>
        </w:rPr>
        <w:t>Jen Dunne Neuromuscular Nurse Specialist</w:t>
      </w:r>
    </w:p>
    <w:p w14:paraId="2475CCDD" w14:textId="77777777" w:rsidR="00D47802" w:rsidRPr="00653D93" w:rsidRDefault="00D47802" w:rsidP="00D47802">
      <w:pPr>
        <w:ind w:left="720"/>
        <w:textAlignment w:val="baseline"/>
        <w:rPr>
          <w:rFonts w:ascii="Tahoma" w:hAnsi="Tahoma" w:cs="Tahoma"/>
          <w:color w:val="002060"/>
          <w:lang w:val="en-US"/>
        </w:rPr>
      </w:pPr>
      <w:r w:rsidRPr="00653D93">
        <w:rPr>
          <w:rFonts w:ascii="Tahoma" w:hAnsi="Tahoma" w:cs="Tahoma"/>
          <w:color w:val="002060"/>
          <w:lang w:val="en-US"/>
        </w:rPr>
        <w:t xml:space="preserve">Marina </w:t>
      </w:r>
      <w:proofErr w:type="spellStart"/>
      <w:r w:rsidRPr="00653D93">
        <w:rPr>
          <w:rFonts w:ascii="Tahoma" w:hAnsi="Tahoma" w:cs="Tahoma"/>
          <w:color w:val="002060"/>
          <w:lang w:val="en-US"/>
        </w:rPr>
        <w:t>DiMarco</w:t>
      </w:r>
      <w:proofErr w:type="spellEnd"/>
      <w:r w:rsidRPr="00653D93">
        <w:rPr>
          <w:rFonts w:cs="Calibri"/>
          <w:color w:val="002060"/>
        </w:rPr>
        <w:t xml:space="preserve"> </w:t>
      </w:r>
      <w:r w:rsidRPr="00653D93">
        <w:rPr>
          <w:rFonts w:ascii="Tahoma" w:hAnsi="Tahoma" w:cs="Tahoma"/>
          <w:color w:val="002060"/>
          <w:lang w:val="en-US"/>
        </w:rPr>
        <w:t>Specialist Neuromuscular Physiotherapist</w:t>
      </w:r>
    </w:p>
    <w:p w14:paraId="5641104D" w14:textId="77777777" w:rsidR="00D47802" w:rsidRPr="00653D93" w:rsidRDefault="00D47802" w:rsidP="00D47802">
      <w:pPr>
        <w:ind w:left="720"/>
        <w:textAlignment w:val="baseline"/>
        <w:rPr>
          <w:rFonts w:ascii="Tahoma" w:hAnsi="Tahoma" w:cs="Tahoma"/>
          <w:color w:val="002060"/>
          <w:lang w:val="en-US"/>
        </w:rPr>
      </w:pPr>
      <w:r w:rsidRPr="00653D93">
        <w:rPr>
          <w:rFonts w:ascii="Tahoma" w:hAnsi="Tahoma" w:cs="Tahoma"/>
          <w:color w:val="002060"/>
          <w:lang w:val="en-US"/>
        </w:rPr>
        <w:t>Sarah Brown -</w:t>
      </w:r>
      <w:r w:rsidRPr="00653D93">
        <w:rPr>
          <w:rFonts w:ascii="Tahoma" w:hAnsi="Tahoma" w:cs="Tahoma"/>
          <w:b/>
          <w:bCs/>
          <w:color w:val="002060"/>
        </w:rPr>
        <w:t> </w:t>
      </w:r>
      <w:r w:rsidRPr="00653D93">
        <w:rPr>
          <w:rFonts w:ascii="Tahoma" w:hAnsi="Tahoma" w:cs="Tahoma"/>
          <w:color w:val="002060"/>
          <w:lang w:val="en-US"/>
        </w:rPr>
        <w:t>Specialist Neuromuscular Physiotherapist</w:t>
      </w:r>
    </w:p>
    <w:p w14:paraId="191B47E5" w14:textId="77777777" w:rsidR="00D47802" w:rsidRPr="00653D93" w:rsidRDefault="00D47802" w:rsidP="00D47802">
      <w:pPr>
        <w:ind w:left="720"/>
        <w:textAlignment w:val="baseline"/>
        <w:rPr>
          <w:rFonts w:ascii="Tahoma" w:hAnsi="Tahoma" w:cs="Tahoma"/>
          <w:color w:val="002060"/>
          <w:lang w:val="en-US"/>
        </w:rPr>
      </w:pPr>
      <w:r w:rsidRPr="00653D93">
        <w:rPr>
          <w:rFonts w:ascii="Tahoma" w:hAnsi="Tahoma" w:cs="Tahoma"/>
          <w:color w:val="002060"/>
          <w:lang w:val="en-US"/>
        </w:rPr>
        <w:t>Susanne McKenzie Specialist Neuromuscular Physiotherapist</w:t>
      </w:r>
    </w:p>
    <w:p w14:paraId="46A1E193" w14:textId="77777777" w:rsidR="00D47802" w:rsidRPr="00653D93" w:rsidRDefault="00D47802" w:rsidP="00D47802">
      <w:pPr>
        <w:ind w:left="720"/>
        <w:textAlignment w:val="baseline"/>
        <w:rPr>
          <w:rFonts w:ascii="Tahoma" w:hAnsi="Tahoma" w:cs="Tahoma"/>
          <w:color w:val="002060"/>
          <w:lang w:val="en-US"/>
        </w:rPr>
      </w:pPr>
      <w:r w:rsidRPr="00653D93">
        <w:rPr>
          <w:rFonts w:ascii="Tahoma" w:hAnsi="Tahoma" w:cs="Tahoma"/>
          <w:color w:val="002060"/>
          <w:lang w:val="en-US"/>
        </w:rPr>
        <w:t>Rebecca Hart Specialist Neuromuscular Physiotherapist</w:t>
      </w:r>
    </w:p>
    <w:p w14:paraId="4B57A5E2" w14:textId="77777777" w:rsidR="00D47802" w:rsidRPr="00653D93" w:rsidRDefault="00D47802" w:rsidP="00D47802">
      <w:pPr>
        <w:ind w:left="720"/>
        <w:textAlignment w:val="baseline"/>
        <w:rPr>
          <w:rFonts w:ascii="Tahoma" w:hAnsi="Tahoma" w:cs="Tahoma"/>
          <w:color w:val="002060"/>
          <w:lang w:val="en-US"/>
        </w:rPr>
      </w:pPr>
      <w:r w:rsidRPr="00653D93">
        <w:rPr>
          <w:rFonts w:ascii="Tahoma" w:hAnsi="Tahoma" w:cs="Tahoma"/>
          <w:color w:val="002060"/>
          <w:lang w:val="en-US"/>
        </w:rPr>
        <w:t xml:space="preserve">Tracy </w:t>
      </w:r>
      <w:proofErr w:type="spellStart"/>
      <w:r w:rsidRPr="00653D93">
        <w:rPr>
          <w:rFonts w:ascii="Tahoma" w:hAnsi="Tahoma" w:cs="Tahoma"/>
          <w:color w:val="002060"/>
          <w:lang w:val="en-US"/>
        </w:rPr>
        <w:t>Langan</w:t>
      </w:r>
      <w:proofErr w:type="spellEnd"/>
      <w:r w:rsidRPr="00653D93">
        <w:rPr>
          <w:rFonts w:ascii="Tahoma" w:hAnsi="Tahoma" w:cs="Tahoma"/>
          <w:color w:val="002060"/>
          <w:lang w:val="en-US"/>
        </w:rPr>
        <w:t xml:space="preserve"> – Clinical Trials Coordinator Muscle</w:t>
      </w:r>
    </w:p>
    <w:p w14:paraId="7C83B500" w14:textId="77777777" w:rsidR="00D47802" w:rsidRPr="00653D93" w:rsidRDefault="00D47802" w:rsidP="00D47802">
      <w:pPr>
        <w:textAlignment w:val="baseline"/>
        <w:rPr>
          <w:rFonts w:ascii="Tahoma" w:hAnsi="Tahoma" w:cs="Tahoma"/>
          <w:color w:val="002060"/>
          <w:lang w:val="en-US"/>
        </w:rPr>
      </w:pPr>
      <w:r w:rsidRPr="00653D93">
        <w:rPr>
          <w:rFonts w:ascii="Tahoma" w:hAnsi="Tahoma" w:cs="Tahoma"/>
          <w:color w:val="002060"/>
          <w:lang w:val="en-US"/>
        </w:rPr>
        <w:tab/>
        <w:t xml:space="preserve">Rachel </w:t>
      </w:r>
      <w:proofErr w:type="spellStart"/>
      <w:r w:rsidRPr="00653D93">
        <w:rPr>
          <w:rFonts w:ascii="Tahoma" w:hAnsi="Tahoma" w:cs="Tahoma"/>
          <w:color w:val="002060"/>
          <w:lang w:val="en-US"/>
        </w:rPr>
        <w:t>Mochrie</w:t>
      </w:r>
      <w:proofErr w:type="spellEnd"/>
      <w:r w:rsidRPr="00653D93">
        <w:rPr>
          <w:rFonts w:ascii="Tahoma" w:hAnsi="Tahoma" w:cs="Tahoma"/>
          <w:color w:val="002060"/>
          <w:lang w:val="en-US"/>
        </w:rPr>
        <w:t xml:space="preserve"> – Specialist Neuromuscular Dietician</w:t>
      </w:r>
    </w:p>
    <w:p w14:paraId="63C3C266"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color w:val="002060"/>
          <w:lang w:val="en-US"/>
        </w:rPr>
        <w:tab/>
        <w:t>Wilma Stewart – Neuromuscular Care Advisor</w:t>
      </w:r>
    </w:p>
    <w:p w14:paraId="6805B791" w14:textId="77777777" w:rsidR="00D47802" w:rsidRPr="00653D93" w:rsidRDefault="00D47802" w:rsidP="00D47802">
      <w:pPr>
        <w:ind w:left="720"/>
        <w:textAlignment w:val="baseline"/>
        <w:rPr>
          <w:rFonts w:ascii="Segoe UI" w:hAnsi="Segoe UI" w:cs="Segoe UI"/>
          <w:b/>
          <w:bCs/>
          <w:color w:val="002060"/>
          <w:sz w:val="18"/>
          <w:szCs w:val="18"/>
        </w:rPr>
      </w:pPr>
      <w:r w:rsidRPr="00653D93">
        <w:rPr>
          <w:rFonts w:ascii="Tahoma" w:hAnsi="Tahoma" w:cs="Tahoma"/>
          <w:color w:val="002060"/>
          <w:lang w:val="en-US"/>
        </w:rPr>
        <w:t>Margaret Wilson</w:t>
      </w:r>
      <w:r w:rsidRPr="00653D93">
        <w:rPr>
          <w:rFonts w:cs="Calibri"/>
          <w:color w:val="002060"/>
        </w:rPr>
        <w:t xml:space="preserve"> - </w:t>
      </w:r>
      <w:r w:rsidRPr="00653D93">
        <w:rPr>
          <w:rFonts w:ascii="Tahoma" w:hAnsi="Tahoma" w:cs="Tahoma"/>
          <w:color w:val="002060"/>
          <w:lang w:val="en-US"/>
        </w:rPr>
        <w:t>Epilepsy nurse Consultant</w:t>
      </w:r>
      <w:r w:rsidRPr="00653D93">
        <w:rPr>
          <w:rFonts w:ascii="Tahoma" w:hAnsi="Tahoma" w:cs="Tahoma"/>
          <w:b/>
          <w:bCs/>
          <w:color w:val="002060"/>
        </w:rPr>
        <w:t> </w:t>
      </w:r>
    </w:p>
    <w:p w14:paraId="3E6020D3" w14:textId="77777777" w:rsidR="00D47802" w:rsidRPr="00653D93" w:rsidRDefault="00D47802" w:rsidP="00D47802">
      <w:pPr>
        <w:ind w:left="720"/>
        <w:textAlignment w:val="baseline"/>
        <w:rPr>
          <w:rFonts w:ascii="Tahoma" w:hAnsi="Tahoma" w:cs="Tahoma"/>
          <w:color w:val="002060"/>
          <w:lang w:val="en-US"/>
        </w:rPr>
      </w:pPr>
      <w:r w:rsidRPr="00653D93">
        <w:rPr>
          <w:rFonts w:ascii="Tahoma" w:hAnsi="Tahoma" w:cs="Tahoma"/>
          <w:color w:val="002060"/>
          <w:lang w:val="en-US"/>
        </w:rPr>
        <w:t>Misty McDonald</w:t>
      </w:r>
      <w:proofErr w:type="gramStart"/>
      <w:r w:rsidRPr="00653D93">
        <w:rPr>
          <w:rFonts w:ascii="Tahoma" w:hAnsi="Tahoma" w:cs="Tahoma"/>
          <w:color w:val="002060"/>
          <w:lang w:val="en-US"/>
        </w:rPr>
        <w:t xml:space="preserve">- </w:t>
      </w:r>
      <w:r w:rsidRPr="00653D93">
        <w:rPr>
          <w:rFonts w:cs="Calibri"/>
          <w:color w:val="002060"/>
        </w:rPr>
        <w:t xml:space="preserve"> </w:t>
      </w:r>
      <w:r w:rsidRPr="00653D93">
        <w:rPr>
          <w:rFonts w:ascii="Tahoma" w:hAnsi="Tahoma" w:cs="Tahoma"/>
          <w:color w:val="002060"/>
          <w:lang w:val="en-US"/>
        </w:rPr>
        <w:t>Epilepsy</w:t>
      </w:r>
      <w:proofErr w:type="gramEnd"/>
      <w:r w:rsidRPr="00653D93">
        <w:rPr>
          <w:rFonts w:ascii="Tahoma" w:hAnsi="Tahoma" w:cs="Tahoma"/>
          <w:color w:val="002060"/>
          <w:lang w:val="en-US"/>
        </w:rPr>
        <w:t xml:space="preserve"> nurse specialist</w:t>
      </w:r>
    </w:p>
    <w:p w14:paraId="08D80EC1" w14:textId="77777777" w:rsidR="00D47802" w:rsidRPr="00653D93" w:rsidRDefault="00D47802" w:rsidP="00D47802">
      <w:pPr>
        <w:ind w:left="720"/>
        <w:rPr>
          <w:rFonts w:ascii="Tahoma" w:hAnsi="Tahoma" w:cs="Tahoma"/>
          <w:color w:val="002060"/>
          <w:lang w:val="en-US"/>
        </w:rPr>
      </w:pPr>
      <w:r w:rsidRPr="00653D93">
        <w:rPr>
          <w:rFonts w:ascii="Tahoma" w:hAnsi="Tahoma" w:cs="Tahoma"/>
          <w:color w:val="002060"/>
          <w:lang w:val="en-US"/>
        </w:rPr>
        <w:t>Unfilled post – Genetic Epilepsy Nurse Specialist</w:t>
      </w:r>
    </w:p>
    <w:p w14:paraId="63BABC41" w14:textId="77777777" w:rsidR="00D47802" w:rsidRPr="00653D93" w:rsidRDefault="00D47802" w:rsidP="00D47802">
      <w:pPr>
        <w:ind w:left="720"/>
        <w:textAlignment w:val="baseline"/>
        <w:rPr>
          <w:rFonts w:ascii="Tahoma" w:hAnsi="Tahoma" w:cs="Tahoma"/>
          <w:b/>
          <w:bCs/>
          <w:color w:val="002060"/>
        </w:rPr>
      </w:pPr>
      <w:r w:rsidRPr="00653D93">
        <w:rPr>
          <w:rFonts w:ascii="Tahoma" w:hAnsi="Tahoma" w:cs="Tahoma"/>
          <w:color w:val="002060"/>
          <w:lang w:val="en-US"/>
        </w:rPr>
        <w:t>Ann-Marie Wight- Epilepsy Nurse Specialist</w:t>
      </w:r>
      <w:r w:rsidRPr="00653D93">
        <w:rPr>
          <w:rFonts w:ascii="Tahoma" w:hAnsi="Tahoma" w:cs="Tahoma"/>
          <w:b/>
          <w:bCs/>
          <w:color w:val="002060"/>
        </w:rPr>
        <w:t> </w:t>
      </w:r>
    </w:p>
    <w:p w14:paraId="0DD50805" w14:textId="77777777" w:rsidR="00D47802" w:rsidRPr="00653D93" w:rsidRDefault="00D47802" w:rsidP="00D47802">
      <w:pPr>
        <w:ind w:left="720"/>
        <w:textAlignment w:val="baseline"/>
        <w:rPr>
          <w:rFonts w:ascii="Tahoma" w:hAnsi="Tahoma" w:cs="Tahoma"/>
          <w:color w:val="002060"/>
        </w:rPr>
      </w:pPr>
      <w:r w:rsidRPr="00653D93">
        <w:rPr>
          <w:rFonts w:ascii="Tahoma" w:hAnsi="Tahoma" w:cs="Tahoma"/>
          <w:color w:val="002060"/>
        </w:rPr>
        <w:t>Jamie Westwood – Epilepsy Nurse Specialist</w:t>
      </w:r>
    </w:p>
    <w:p w14:paraId="40A16BB4" w14:textId="77777777" w:rsidR="00D47802" w:rsidRPr="00653D93" w:rsidRDefault="00D47802" w:rsidP="00D47802">
      <w:pPr>
        <w:ind w:left="720"/>
        <w:textAlignment w:val="baseline"/>
        <w:rPr>
          <w:rFonts w:ascii="Segoe UI" w:hAnsi="Segoe UI" w:cs="Segoe UI"/>
          <w:b/>
          <w:bCs/>
          <w:color w:val="002060"/>
          <w:sz w:val="18"/>
          <w:szCs w:val="18"/>
        </w:rPr>
      </w:pPr>
      <w:r w:rsidRPr="00653D93">
        <w:rPr>
          <w:rFonts w:ascii="Tahoma" w:hAnsi="Tahoma" w:cs="Tahoma"/>
          <w:color w:val="002060"/>
          <w:lang w:val="en-US"/>
        </w:rPr>
        <w:t>Blair Crow</w:t>
      </w:r>
      <w:r w:rsidRPr="00653D93">
        <w:rPr>
          <w:rFonts w:cs="Calibri"/>
          <w:color w:val="002060"/>
        </w:rPr>
        <w:t xml:space="preserve"> </w:t>
      </w:r>
      <w:r w:rsidRPr="00653D93">
        <w:rPr>
          <w:rFonts w:ascii="Tahoma" w:hAnsi="Tahoma" w:cs="Tahoma"/>
          <w:color w:val="002060"/>
          <w:lang w:val="en-US"/>
        </w:rPr>
        <w:t>Neurology Nurse Specialist</w:t>
      </w:r>
      <w:r w:rsidRPr="00653D93">
        <w:rPr>
          <w:rFonts w:ascii="Tahoma" w:hAnsi="Tahoma" w:cs="Tahoma"/>
          <w:b/>
          <w:bCs/>
          <w:color w:val="002060"/>
        </w:rPr>
        <w:t> </w:t>
      </w:r>
    </w:p>
    <w:p w14:paraId="0BADA199" w14:textId="77777777" w:rsidR="00D47802" w:rsidRPr="00653D93" w:rsidRDefault="00D47802" w:rsidP="00D47802">
      <w:pPr>
        <w:ind w:left="720"/>
        <w:textAlignment w:val="baseline"/>
        <w:rPr>
          <w:rFonts w:ascii="Tahoma" w:eastAsia="Tahoma" w:hAnsi="Tahoma" w:cs="Tahoma"/>
          <w:b/>
          <w:bCs/>
          <w:color w:val="002060"/>
          <w:sz w:val="18"/>
          <w:szCs w:val="18"/>
        </w:rPr>
      </w:pPr>
      <w:proofErr w:type="spellStart"/>
      <w:r w:rsidRPr="00653D93">
        <w:rPr>
          <w:rFonts w:ascii="Tahoma" w:eastAsia="Tahoma" w:hAnsi="Tahoma" w:cs="Tahoma"/>
          <w:color w:val="002060"/>
        </w:rPr>
        <w:t>Mhairi</w:t>
      </w:r>
      <w:proofErr w:type="spellEnd"/>
      <w:r w:rsidRPr="00653D93">
        <w:rPr>
          <w:rFonts w:ascii="Tahoma" w:eastAsia="Tahoma" w:hAnsi="Tahoma" w:cs="Tahoma"/>
          <w:color w:val="002060"/>
        </w:rPr>
        <w:t xml:space="preserve"> </w:t>
      </w:r>
      <w:proofErr w:type="spellStart"/>
      <w:r w:rsidRPr="00653D93">
        <w:rPr>
          <w:rFonts w:ascii="Tahoma" w:eastAsia="Tahoma" w:hAnsi="Tahoma" w:cs="Tahoma"/>
          <w:color w:val="002060"/>
        </w:rPr>
        <w:t>Fitzharris</w:t>
      </w:r>
      <w:proofErr w:type="spellEnd"/>
      <w:r w:rsidRPr="00653D93">
        <w:rPr>
          <w:rFonts w:ascii="Tahoma" w:eastAsia="Tahoma" w:hAnsi="Tahoma" w:cs="Tahoma"/>
          <w:color w:val="002060"/>
        </w:rPr>
        <w:t xml:space="preserve"> </w:t>
      </w:r>
      <w:proofErr w:type="gramStart"/>
      <w:r w:rsidRPr="00653D93">
        <w:rPr>
          <w:rFonts w:ascii="Tahoma" w:eastAsia="Tahoma" w:hAnsi="Tahoma" w:cs="Tahoma"/>
          <w:color w:val="002060"/>
        </w:rPr>
        <w:t xml:space="preserve">-  </w:t>
      </w:r>
      <w:r w:rsidRPr="00653D93">
        <w:rPr>
          <w:rFonts w:ascii="Tahoma" w:eastAsia="Tahoma" w:hAnsi="Tahoma" w:cs="Tahoma"/>
          <w:color w:val="002060"/>
          <w:lang w:val="en-US"/>
        </w:rPr>
        <w:t>Outpatient</w:t>
      </w:r>
      <w:proofErr w:type="gramEnd"/>
      <w:r w:rsidRPr="00653D93">
        <w:rPr>
          <w:rFonts w:ascii="Tahoma" w:eastAsia="Tahoma" w:hAnsi="Tahoma" w:cs="Tahoma"/>
          <w:color w:val="002060"/>
          <w:lang w:val="en-US"/>
        </w:rPr>
        <w:t xml:space="preserve"> Manager</w:t>
      </w:r>
      <w:r w:rsidRPr="00653D93">
        <w:rPr>
          <w:rFonts w:ascii="Tahoma" w:eastAsia="Tahoma" w:hAnsi="Tahoma" w:cs="Tahoma"/>
          <w:b/>
          <w:bCs/>
          <w:color w:val="002060"/>
        </w:rPr>
        <w:t> </w:t>
      </w:r>
    </w:p>
    <w:p w14:paraId="1F1D2FD1" w14:textId="77777777" w:rsidR="00D47802" w:rsidRPr="00653D93" w:rsidRDefault="00D47802" w:rsidP="00D47802">
      <w:pPr>
        <w:ind w:left="720"/>
        <w:textAlignment w:val="baseline"/>
        <w:rPr>
          <w:rFonts w:ascii="Segoe UI" w:hAnsi="Segoe UI" w:cs="Segoe UI"/>
          <w:b/>
          <w:bCs/>
          <w:color w:val="002060"/>
          <w:sz w:val="18"/>
          <w:szCs w:val="18"/>
        </w:rPr>
      </w:pPr>
      <w:r w:rsidRPr="00653D93">
        <w:rPr>
          <w:rFonts w:ascii="Tahoma" w:hAnsi="Tahoma" w:cs="Tahoma"/>
          <w:color w:val="002060"/>
          <w:lang w:val="en-US"/>
        </w:rPr>
        <w:t xml:space="preserve">Christine </w:t>
      </w:r>
      <w:proofErr w:type="spellStart"/>
      <w:r w:rsidRPr="00653D93">
        <w:rPr>
          <w:rFonts w:ascii="Tahoma" w:hAnsi="Tahoma" w:cs="Tahoma"/>
          <w:color w:val="002060"/>
          <w:lang w:val="en-US"/>
        </w:rPr>
        <w:t>Duncanson</w:t>
      </w:r>
      <w:proofErr w:type="spellEnd"/>
      <w:r w:rsidRPr="00653D93">
        <w:rPr>
          <w:rFonts w:cs="Calibri"/>
          <w:color w:val="002060"/>
        </w:rPr>
        <w:t xml:space="preserve"> </w:t>
      </w:r>
      <w:r w:rsidRPr="00653D93">
        <w:rPr>
          <w:rFonts w:ascii="Tahoma" w:hAnsi="Tahoma" w:cs="Tahoma"/>
          <w:color w:val="002060"/>
          <w:lang w:val="en-US"/>
        </w:rPr>
        <w:t>Nursing Assistant</w:t>
      </w:r>
      <w:r w:rsidRPr="00653D93">
        <w:rPr>
          <w:rFonts w:ascii="Tahoma" w:hAnsi="Tahoma" w:cs="Tahoma"/>
          <w:b/>
          <w:bCs/>
          <w:color w:val="002060"/>
        </w:rPr>
        <w:t> </w:t>
      </w:r>
    </w:p>
    <w:p w14:paraId="3DC03879" w14:textId="77777777" w:rsidR="00D47802" w:rsidRPr="00653D93" w:rsidRDefault="00D47802" w:rsidP="00D47802">
      <w:pPr>
        <w:ind w:left="720"/>
        <w:textAlignment w:val="baseline"/>
        <w:rPr>
          <w:rFonts w:ascii="Segoe UI" w:hAnsi="Segoe UI" w:cs="Segoe UI"/>
          <w:b/>
          <w:bCs/>
          <w:color w:val="002060"/>
          <w:sz w:val="18"/>
          <w:szCs w:val="18"/>
        </w:rPr>
      </w:pPr>
      <w:r w:rsidRPr="00653D93">
        <w:rPr>
          <w:rFonts w:ascii="Tahoma" w:hAnsi="Tahoma" w:cs="Tahoma"/>
          <w:color w:val="002060"/>
          <w:lang w:val="en-US"/>
        </w:rPr>
        <w:t>Claire Briggs</w:t>
      </w:r>
      <w:r w:rsidRPr="00653D93">
        <w:rPr>
          <w:rFonts w:cs="Calibri"/>
          <w:color w:val="002060"/>
        </w:rPr>
        <w:t xml:space="preserve"> </w:t>
      </w:r>
      <w:r w:rsidRPr="00653D93">
        <w:rPr>
          <w:rFonts w:ascii="Tahoma" w:hAnsi="Tahoma" w:cs="Tahoma"/>
          <w:color w:val="002060"/>
          <w:lang w:val="en-US"/>
        </w:rPr>
        <w:t>Occupational Therapist</w:t>
      </w:r>
      <w:r w:rsidRPr="00653D93">
        <w:rPr>
          <w:rFonts w:ascii="Tahoma" w:hAnsi="Tahoma" w:cs="Tahoma"/>
          <w:b/>
          <w:bCs/>
          <w:color w:val="002060"/>
        </w:rPr>
        <w:t> </w:t>
      </w:r>
    </w:p>
    <w:p w14:paraId="124341BE" w14:textId="77777777" w:rsidR="00D47802" w:rsidRPr="00653D93" w:rsidRDefault="00D47802" w:rsidP="00D47802">
      <w:pPr>
        <w:ind w:left="720"/>
        <w:textAlignment w:val="baseline"/>
        <w:rPr>
          <w:rFonts w:ascii="Segoe UI" w:hAnsi="Segoe UI" w:cs="Segoe UI"/>
          <w:b/>
          <w:bCs/>
          <w:color w:val="002060"/>
          <w:sz w:val="18"/>
          <w:szCs w:val="18"/>
        </w:rPr>
      </w:pPr>
      <w:r w:rsidRPr="00653D93">
        <w:rPr>
          <w:rFonts w:ascii="Tahoma" w:hAnsi="Tahoma" w:cs="Tahoma"/>
          <w:color w:val="002060"/>
          <w:lang w:val="en-US"/>
        </w:rPr>
        <w:t xml:space="preserve">Jenny </w:t>
      </w:r>
      <w:proofErr w:type="spellStart"/>
      <w:r w:rsidRPr="00653D93">
        <w:rPr>
          <w:rFonts w:ascii="Tahoma" w:hAnsi="Tahoma" w:cs="Tahoma"/>
          <w:color w:val="002060"/>
          <w:lang w:val="en-US"/>
        </w:rPr>
        <w:t>Lunan</w:t>
      </w:r>
      <w:proofErr w:type="spellEnd"/>
      <w:r w:rsidRPr="00653D93">
        <w:rPr>
          <w:rFonts w:cs="Calibri"/>
          <w:color w:val="002060"/>
        </w:rPr>
        <w:t xml:space="preserve"> </w:t>
      </w:r>
      <w:r w:rsidRPr="00653D93">
        <w:rPr>
          <w:rFonts w:ascii="Tahoma" w:hAnsi="Tahoma" w:cs="Tahoma"/>
          <w:color w:val="002060"/>
          <w:lang w:val="en-US"/>
        </w:rPr>
        <w:t>Physiotherapist</w:t>
      </w:r>
      <w:r w:rsidRPr="00653D93">
        <w:rPr>
          <w:rFonts w:ascii="Tahoma" w:hAnsi="Tahoma" w:cs="Tahoma"/>
          <w:b/>
          <w:bCs/>
          <w:color w:val="002060"/>
        </w:rPr>
        <w:t> </w:t>
      </w:r>
    </w:p>
    <w:p w14:paraId="393DC9F3" w14:textId="77777777" w:rsidR="00D47802" w:rsidRPr="00653D93" w:rsidRDefault="00D47802" w:rsidP="00D47802">
      <w:pPr>
        <w:ind w:left="720"/>
        <w:textAlignment w:val="baseline"/>
        <w:rPr>
          <w:rFonts w:ascii="Segoe UI" w:hAnsi="Segoe UI" w:cs="Segoe UI"/>
          <w:b/>
          <w:bCs/>
          <w:color w:val="002060"/>
          <w:sz w:val="18"/>
          <w:szCs w:val="18"/>
        </w:rPr>
      </w:pPr>
      <w:r w:rsidRPr="00653D93">
        <w:rPr>
          <w:rFonts w:ascii="Tahoma" w:hAnsi="Tahoma" w:cs="Tahoma"/>
          <w:color w:val="002060"/>
          <w:lang w:val="en-US"/>
        </w:rPr>
        <w:t>Elizabeth Lawson</w:t>
      </w:r>
      <w:r w:rsidRPr="00653D93">
        <w:rPr>
          <w:rFonts w:cs="Calibri"/>
          <w:color w:val="002060"/>
        </w:rPr>
        <w:t xml:space="preserve"> </w:t>
      </w:r>
      <w:r w:rsidRPr="00653D93">
        <w:rPr>
          <w:rFonts w:ascii="Tahoma" w:hAnsi="Tahoma" w:cs="Tahoma"/>
          <w:color w:val="002060"/>
          <w:lang w:val="en-US"/>
        </w:rPr>
        <w:t>Senior II Speech and Language Therapist</w:t>
      </w:r>
      <w:r w:rsidRPr="00653D93">
        <w:rPr>
          <w:rFonts w:ascii="Tahoma" w:hAnsi="Tahoma" w:cs="Tahoma"/>
          <w:b/>
          <w:bCs/>
          <w:color w:val="002060"/>
        </w:rPr>
        <w:t> </w:t>
      </w:r>
    </w:p>
    <w:p w14:paraId="12794466" w14:textId="77777777" w:rsidR="00D47802" w:rsidRPr="00653D93" w:rsidRDefault="00D47802" w:rsidP="00D47802">
      <w:pPr>
        <w:ind w:left="720"/>
        <w:textAlignment w:val="baseline"/>
        <w:rPr>
          <w:rFonts w:ascii="Segoe UI" w:hAnsi="Segoe UI" w:cs="Segoe UI"/>
          <w:b/>
          <w:bCs/>
          <w:color w:val="002060"/>
          <w:sz w:val="18"/>
          <w:szCs w:val="18"/>
        </w:rPr>
      </w:pPr>
      <w:r w:rsidRPr="00653D93">
        <w:rPr>
          <w:rFonts w:ascii="Tahoma" w:hAnsi="Tahoma" w:cs="Tahoma"/>
          <w:color w:val="002060"/>
          <w:lang w:val="fr-FR"/>
        </w:rPr>
        <w:t>Liam </w:t>
      </w:r>
      <w:proofErr w:type="spellStart"/>
      <w:r w:rsidRPr="00653D93">
        <w:rPr>
          <w:rFonts w:ascii="Tahoma" w:hAnsi="Tahoma" w:cs="Tahoma"/>
          <w:color w:val="002060"/>
          <w:lang w:val="fr-FR"/>
        </w:rPr>
        <w:t>Dorris</w:t>
      </w:r>
      <w:proofErr w:type="spellEnd"/>
      <w:r w:rsidRPr="00653D93">
        <w:rPr>
          <w:rFonts w:cs="Calibri"/>
          <w:color w:val="002060"/>
        </w:rPr>
        <w:t xml:space="preserve"> </w:t>
      </w:r>
      <w:r w:rsidRPr="00653D93">
        <w:rPr>
          <w:rFonts w:ascii="Tahoma" w:hAnsi="Tahoma" w:cs="Tahoma"/>
          <w:color w:val="002060"/>
          <w:lang w:val="fr-FR"/>
        </w:rPr>
        <w:t>Consultant </w:t>
      </w:r>
      <w:proofErr w:type="spellStart"/>
      <w:r w:rsidRPr="00653D93">
        <w:rPr>
          <w:rFonts w:ascii="Tahoma" w:hAnsi="Tahoma" w:cs="Tahoma"/>
          <w:color w:val="002060"/>
          <w:lang w:val="fr-FR"/>
        </w:rPr>
        <w:t>Neuropsychologist</w:t>
      </w:r>
      <w:proofErr w:type="spellEnd"/>
      <w:r w:rsidRPr="00653D93">
        <w:rPr>
          <w:rFonts w:ascii="Tahoma" w:hAnsi="Tahoma" w:cs="Tahoma"/>
          <w:b/>
          <w:bCs/>
          <w:color w:val="002060"/>
        </w:rPr>
        <w:t> </w:t>
      </w:r>
    </w:p>
    <w:p w14:paraId="5141BDB8" w14:textId="77777777" w:rsidR="00D47802" w:rsidRPr="00653D93" w:rsidRDefault="00D47802" w:rsidP="00D47802">
      <w:pPr>
        <w:ind w:left="720"/>
        <w:textAlignment w:val="baseline"/>
        <w:rPr>
          <w:rFonts w:ascii="Segoe UI" w:hAnsi="Segoe UI" w:cs="Segoe UI"/>
          <w:b/>
          <w:bCs/>
          <w:color w:val="002060"/>
          <w:sz w:val="18"/>
          <w:szCs w:val="18"/>
        </w:rPr>
      </w:pPr>
      <w:r w:rsidRPr="00653D93">
        <w:rPr>
          <w:rFonts w:ascii="Tahoma" w:hAnsi="Tahoma" w:cs="Tahoma"/>
          <w:color w:val="002060"/>
          <w:lang w:val="fr-FR"/>
        </w:rPr>
        <w:t>Amy Thomson</w:t>
      </w:r>
      <w:r w:rsidRPr="00653D93">
        <w:rPr>
          <w:rFonts w:cs="Calibri"/>
          <w:color w:val="002060"/>
        </w:rPr>
        <w:t xml:space="preserve"> </w:t>
      </w:r>
      <w:r w:rsidRPr="00653D93">
        <w:rPr>
          <w:rFonts w:ascii="Tahoma" w:hAnsi="Tahoma" w:cs="Tahoma"/>
          <w:color w:val="002060"/>
          <w:lang w:val="fr-FR"/>
        </w:rPr>
        <w:t>Consultant </w:t>
      </w:r>
      <w:proofErr w:type="spellStart"/>
      <w:r w:rsidRPr="00653D93">
        <w:rPr>
          <w:rFonts w:ascii="Tahoma" w:hAnsi="Tahoma" w:cs="Tahoma"/>
          <w:color w:val="002060"/>
          <w:lang w:val="fr-FR"/>
        </w:rPr>
        <w:t>Neuropsychologist</w:t>
      </w:r>
      <w:proofErr w:type="spellEnd"/>
      <w:r w:rsidRPr="00653D93">
        <w:rPr>
          <w:rFonts w:ascii="Tahoma" w:hAnsi="Tahoma" w:cs="Tahoma"/>
          <w:b/>
          <w:bCs/>
          <w:color w:val="002060"/>
        </w:rPr>
        <w:t> </w:t>
      </w:r>
    </w:p>
    <w:p w14:paraId="62180C51" w14:textId="77777777" w:rsidR="00D47802" w:rsidRPr="00653D93" w:rsidRDefault="00D47802" w:rsidP="00D47802">
      <w:pPr>
        <w:ind w:left="720"/>
        <w:textAlignment w:val="baseline"/>
        <w:rPr>
          <w:rFonts w:ascii="Segoe UI" w:hAnsi="Segoe UI" w:cs="Segoe UI"/>
          <w:b/>
          <w:bCs/>
          <w:color w:val="002060"/>
          <w:sz w:val="18"/>
          <w:szCs w:val="18"/>
        </w:rPr>
      </w:pPr>
      <w:r w:rsidRPr="00653D93">
        <w:rPr>
          <w:rFonts w:ascii="Tahoma" w:hAnsi="Tahoma" w:cs="Tahoma"/>
          <w:color w:val="002060"/>
          <w:lang w:val="fr-FR"/>
        </w:rPr>
        <w:t xml:space="preserve">Ruth </w:t>
      </w:r>
      <w:proofErr w:type="spellStart"/>
      <w:r w:rsidRPr="00653D93">
        <w:rPr>
          <w:rFonts w:ascii="Tahoma" w:hAnsi="Tahoma" w:cs="Tahoma"/>
          <w:color w:val="002060"/>
          <w:lang w:val="fr-FR"/>
        </w:rPr>
        <w:t>Hind</w:t>
      </w:r>
      <w:proofErr w:type="spellEnd"/>
      <w:r w:rsidRPr="00653D93">
        <w:rPr>
          <w:rFonts w:cs="Calibri"/>
          <w:color w:val="002060"/>
        </w:rPr>
        <w:t xml:space="preserve"> </w:t>
      </w:r>
      <w:proofErr w:type="spellStart"/>
      <w:r w:rsidRPr="00653D93">
        <w:rPr>
          <w:rFonts w:ascii="Tahoma" w:hAnsi="Tahoma" w:cs="Tahoma"/>
          <w:color w:val="002060"/>
          <w:lang w:val="fr-FR"/>
        </w:rPr>
        <w:t>Clinical</w:t>
      </w:r>
      <w:proofErr w:type="spellEnd"/>
      <w:r w:rsidRPr="00653D93">
        <w:rPr>
          <w:rFonts w:ascii="Tahoma" w:hAnsi="Tahoma" w:cs="Tahoma"/>
          <w:color w:val="002060"/>
          <w:lang w:val="fr-FR"/>
        </w:rPr>
        <w:t> </w:t>
      </w:r>
      <w:proofErr w:type="spellStart"/>
      <w:r w:rsidRPr="00653D93">
        <w:rPr>
          <w:rFonts w:ascii="Tahoma" w:hAnsi="Tahoma" w:cs="Tahoma"/>
          <w:color w:val="002060"/>
          <w:lang w:val="fr-FR"/>
        </w:rPr>
        <w:t>Psychologist</w:t>
      </w:r>
      <w:proofErr w:type="spellEnd"/>
      <w:r w:rsidRPr="00653D93">
        <w:rPr>
          <w:rFonts w:ascii="Tahoma" w:hAnsi="Tahoma" w:cs="Tahoma"/>
          <w:b/>
          <w:bCs/>
          <w:color w:val="002060"/>
        </w:rPr>
        <w:t> </w:t>
      </w:r>
    </w:p>
    <w:p w14:paraId="4F9D5C69" w14:textId="77777777" w:rsidR="00D47802" w:rsidRPr="00653D93" w:rsidRDefault="00D47802" w:rsidP="00D47802">
      <w:pPr>
        <w:ind w:left="720"/>
        <w:rPr>
          <w:rFonts w:ascii="Tahoma" w:hAnsi="Tahoma" w:cs="Tahoma"/>
          <w:color w:val="002060"/>
        </w:rPr>
      </w:pPr>
      <w:r w:rsidRPr="00653D93">
        <w:rPr>
          <w:rFonts w:ascii="Tahoma" w:hAnsi="Tahoma" w:cs="Tahoma"/>
          <w:color w:val="002060"/>
        </w:rPr>
        <w:t>Claire Adey Clinical Psychologist</w:t>
      </w:r>
    </w:p>
    <w:p w14:paraId="62EF11F1" w14:textId="77777777" w:rsidR="00D47802" w:rsidRPr="00653D93" w:rsidRDefault="00D47802" w:rsidP="00D47802">
      <w:pPr>
        <w:ind w:left="720"/>
        <w:rPr>
          <w:rFonts w:ascii="Tahoma" w:hAnsi="Tahoma" w:cs="Tahoma"/>
          <w:color w:val="002060"/>
        </w:rPr>
      </w:pPr>
      <w:r w:rsidRPr="00653D93">
        <w:rPr>
          <w:rFonts w:ascii="Tahoma" w:hAnsi="Tahoma" w:cs="Tahoma"/>
          <w:color w:val="002060"/>
        </w:rPr>
        <w:t>Agnes Mooney – Secretary</w:t>
      </w:r>
    </w:p>
    <w:p w14:paraId="089036AD" w14:textId="77777777" w:rsidR="00D47802" w:rsidRPr="00653D93" w:rsidRDefault="00D47802" w:rsidP="00D47802">
      <w:pPr>
        <w:ind w:left="720"/>
        <w:rPr>
          <w:rFonts w:ascii="Tahoma" w:hAnsi="Tahoma" w:cs="Tahoma"/>
          <w:color w:val="002060"/>
        </w:rPr>
      </w:pPr>
      <w:r w:rsidRPr="00653D93">
        <w:rPr>
          <w:rFonts w:ascii="Tahoma" w:hAnsi="Tahoma" w:cs="Tahoma"/>
          <w:color w:val="002060"/>
        </w:rPr>
        <w:t>Lauren Ross - Secretary</w:t>
      </w:r>
    </w:p>
    <w:p w14:paraId="1F8E4272" w14:textId="77777777" w:rsidR="00D47802" w:rsidRPr="00653D93" w:rsidRDefault="00D47802" w:rsidP="00D47802">
      <w:pPr>
        <w:ind w:left="720"/>
        <w:rPr>
          <w:rFonts w:ascii="Tahoma" w:hAnsi="Tahoma" w:cs="Tahoma"/>
          <w:color w:val="002060"/>
        </w:rPr>
      </w:pPr>
      <w:r w:rsidRPr="00653D93">
        <w:rPr>
          <w:rFonts w:ascii="Tahoma" w:hAnsi="Tahoma" w:cs="Tahoma"/>
          <w:color w:val="002060"/>
        </w:rPr>
        <w:t xml:space="preserve">Fran </w:t>
      </w:r>
      <w:proofErr w:type="spellStart"/>
      <w:r w:rsidRPr="00653D93">
        <w:rPr>
          <w:rFonts w:ascii="Tahoma" w:hAnsi="Tahoma" w:cs="Tahoma"/>
          <w:color w:val="002060"/>
        </w:rPr>
        <w:t>Grimshaw</w:t>
      </w:r>
      <w:proofErr w:type="spellEnd"/>
      <w:r w:rsidRPr="00653D93">
        <w:rPr>
          <w:rFonts w:ascii="Tahoma" w:hAnsi="Tahoma" w:cs="Tahoma"/>
          <w:color w:val="002060"/>
        </w:rPr>
        <w:t xml:space="preserve"> - Secretary</w:t>
      </w:r>
    </w:p>
    <w:p w14:paraId="2F97E0B6" w14:textId="77777777" w:rsidR="00D47802" w:rsidRPr="00653D93" w:rsidRDefault="00D47802" w:rsidP="00D47802">
      <w:pPr>
        <w:ind w:left="720"/>
        <w:rPr>
          <w:rFonts w:ascii="Tahoma" w:hAnsi="Tahoma" w:cs="Tahoma"/>
          <w:color w:val="002060"/>
        </w:rPr>
      </w:pPr>
      <w:r w:rsidRPr="00653D93">
        <w:rPr>
          <w:rFonts w:ascii="Tahoma" w:hAnsi="Tahoma" w:cs="Tahoma"/>
          <w:color w:val="002060"/>
        </w:rPr>
        <w:t xml:space="preserve">Isla </w:t>
      </w:r>
      <w:proofErr w:type="spellStart"/>
      <w:r w:rsidRPr="00653D93">
        <w:rPr>
          <w:rFonts w:ascii="Tahoma" w:hAnsi="Tahoma" w:cs="Tahoma"/>
          <w:color w:val="002060"/>
        </w:rPr>
        <w:t>Birnie</w:t>
      </w:r>
      <w:proofErr w:type="spellEnd"/>
      <w:r w:rsidRPr="00653D93">
        <w:rPr>
          <w:rFonts w:ascii="Tahoma" w:hAnsi="Tahoma" w:cs="Tahoma"/>
          <w:color w:val="002060"/>
        </w:rPr>
        <w:t xml:space="preserve"> – Research &amp; Teaching Administrator</w:t>
      </w:r>
    </w:p>
    <w:p w14:paraId="70948307" w14:textId="77777777" w:rsidR="00D47802" w:rsidRPr="00653D93" w:rsidRDefault="00D47802" w:rsidP="00D47802">
      <w:pPr>
        <w:ind w:left="720"/>
        <w:textAlignment w:val="baseline"/>
        <w:rPr>
          <w:rFonts w:ascii="Segoe UI" w:hAnsi="Segoe UI" w:cs="Segoe UI"/>
          <w:b/>
          <w:bCs/>
          <w:color w:val="002060"/>
          <w:sz w:val="18"/>
          <w:szCs w:val="18"/>
        </w:rPr>
      </w:pPr>
      <w:r w:rsidRPr="00653D93">
        <w:rPr>
          <w:rFonts w:ascii="Tahoma" w:hAnsi="Tahoma" w:cs="Tahoma"/>
          <w:b/>
          <w:bCs/>
          <w:color w:val="002060"/>
        </w:rPr>
        <w:t> </w:t>
      </w:r>
    </w:p>
    <w:p w14:paraId="0C738660" w14:textId="77777777" w:rsidR="00D47802" w:rsidRPr="00653D93" w:rsidRDefault="00D47802" w:rsidP="00D47802">
      <w:pPr>
        <w:ind w:left="720"/>
        <w:textAlignment w:val="baseline"/>
        <w:rPr>
          <w:rFonts w:ascii="Segoe UI" w:hAnsi="Segoe UI" w:cs="Segoe UI"/>
          <w:b/>
          <w:bCs/>
          <w:color w:val="002060"/>
          <w:sz w:val="18"/>
          <w:szCs w:val="18"/>
        </w:rPr>
      </w:pPr>
      <w:r w:rsidRPr="00653D93">
        <w:rPr>
          <w:rFonts w:ascii="Tahoma" w:hAnsi="Tahoma" w:cs="Tahoma"/>
          <w:color w:val="002060"/>
          <w:lang w:val="en-US"/>
        </w:rPr>
        <w:t>2 or 3 ST trainees (</w:t>
      </w:r>
      <w:proofErr w:type="spellStart"/>
      <w:r w:rsidRPr="00653D93">
        <w:rPr>
          <w:rFonts w:ascii="Tahoma" w:hAnsi="Tahoma" w:cs="Tahoma"/>
          <w:color w:val="002060"/>
          <w:lang w:val="en-US"/>
        </w:rPr>
        <w:t>paediatrics</w:t>
      </w:r>
      <w:proofErr w:type="spellEnd"/>
      <w:r w:rsidRPr="00653D93">
        <w:rPr>
          <w:rFonts w:ascii="Tahoma" w:hAnsi="Tahoma" w:cs="Tahoma"/>
          <w:color w:val="002060"/>
          <w:lang w:val="en-US"/>
        </w:rPr>
        <w:t> / neurology)</w:t>
      </w:r>
      <w:r w:rsidRPr="00653D93">
        <w:rPr>
          <w:rFonts w:ascii="Tahoma" w:hAnsi="Tahoma" w:cs="Tahoma"/>
          <w:b/>
          <w:bCs/>
          <w:color w:val="002060"/>
        </w:rPr>
        <w:t> </w:t>
      </w:r>
    </w:p>
    <w:p w14:paraId="46F6DAD4" w14:textId="77777777" w:rsidR="00D47802" w:rsidRPr="00653D93" w:rsidRDefault="00D47802" w:rsidP="00D47802">
      <w:pPr>
        <w:ind w:left="720"/>
        <w:textAlignment w:val="baseline"/>
        <w:rPr>
          <w:rFonts w:ascii="Segoe UI" w:hAnsi="Segoe UI" w:cs="Segoe UI"/>
          <w:b/>
          <w:bCs/>
          <w:color w:val="002060"/>
          <w:sz w:val="18"/>
          <w:szCs w:val="18"/>
        </w:rPr>
      </w:pPr>
      <w:r w:rsidRPr="00653D93">
        <w:rPr>
          <w:rFonts w:ascii="Tahoma" w:hAnsi="Tahoma" w:cs="Tahoma"/>
          <w:color w:val="002060"/>
          <w:lang w:val="en-US"/>
        </w:rPr>
        <w:t>1 FY2 (mainly inpatient)</w:t>
      </w:r>
      <w:r w:rsidRPr="00653D93">
        <w:rPr>
          <w:rFonts w:ascii="Tahoma" w:hAnsi="Tahoma" w:cs="Tahoma"/>
          <w:b/>
          <w:bCs/>
          <w:color w:val="002060"/>
        </w:rPr>
        <w:t> </w:t>
      </w:r>
    </w:p>
    <w:p w14:paraId="0735DB93" w14:textId="77777777" w:rsidR="00D47802" w:rsidRPr="00653D93" w:rsidRDefault="00D47802" w:rsidP="00D47802">
      <w:pPr>
        <w:textAlignment w:val="baseline"/>
        <w:rPr>
          <w:rFonts w:ascii="Segoe UI" w:hAnsi="Segoe UI" w:cs="Segoe UI"/>
          <w:b/>
          <w:bCs/>
          <w:color w:val="002060"/>
          <w:sz w:val="18"/>
          <w:szCs w:val="18"/>
        </w:rPr>
      </w:pPr>
      <w:r w:rsidRPr="00653D93">
        <w:rPr>
          <w:b/>
          <w:bCs/>
          <w:color w:val="002060"/>
        </w:rPr>
        <w:t> </w:t>
      </w:r>
    </w:p>
    <w:p w14:paraId="06C4E24F" w14:textId="77777777" w:rsidR="00653D93" w:rsidRPr="00653D93" w:rsidRDefault="00653D93" w:rsidP="00653D93">
      <w:pPr>
        <w:textAlignment w:val="baseline"/>
        <w:rPr>
          <w:rFonts w:ascii="Helvetica" w:hAnsi="Helvetica" w:cs="Helvetica"/>
          <w:b/>
          <w:bCs/>
          <w:color w:val="002060"/>
          <w:lang w:val="en-US"/>
        </w:rPr>
      </w:pPr>
    </w:p>
    <w:p w14:paraId="4A2A9530" w14:textId="77777777" w:rsidR="00653D93" w:rsidRPr="00653D93" w:rsidRDefault="00653D93" w:rsidP="00653D93">
      <w:pPr>
        <w:textAlignment w:val="baseline"/>
        <w:rPr>
          <w:rFonts w:ascii="Helvetica" w:hAnsi="Helvetica" w:cs="Helvetica"/>
          <w:b/>
          <w:bCs/>
          <w:color w:val="002060"/>
          <w:lang w:val="en-US"/>
        </w:rPr>
      </w:pPr>
    </w:p>
    <w:p w14:paraId="5EAA3DE2" w14:textId="77777777" w:rsidR="00653D93" w:rsidRPr="00653D93" w:rsidRDefault="00653D93" w:rsidP="00653D93">
      <w:pPr>
        <w:textAlignment w:val="baseline"/>
        <w:rPr>
          <w:rFonts w:ascii="Helvetica" w:hAnsi="Helvetica" w:cs="Helvetica"/>
          <w:b/>
          <w:bCs/>
          <w:color w:val="002060"/>
          <w:lang w:val="en-US"/>
        </w:rPr>
      </w:pPr>
    </w:p>
    <w:p w14:paraId="458734E0" w14:textId="7C1D2FEF" w:rsidR="00D47802" w:rsidRPr="00653D93" w:rsidRDefault="00D47802" w:rsidP="00653D93">
      <w:pPr>
        <w:textAlignment w:val="baseline"/>
        <w:rPr>
          <w:rFonts w:ascii="Segoe UI" w:hAnsi="Segoe UI" w:cs="Segoe UI"/>
          <w:b/>
          <w:bCs/>
          <w:color w:val="002060"/>
          <w:sz w:val="18"/>
          <w:szCs w:val="18"/>
        </w:rPr>
      </w:pPr>
      <w:r w:rsidRPr="00653D93">
        <w:rPr>
          <w:rFonts w:ascii="Helvetica" w:hAnsi="Helvetica" w:cs="Helvetica"/>
          <w:b/>
          <w:bCs/>
          <w:color w:val="002060"/>
          <w:lang w:val="en-US"/>
        </w:rPr>
        <w:t>Duties of the Post</w:t>
      </w:r>
      <w:r w:rsidRPr="00653D93">
        <w:rPr>
          <w:rFonts w:ascii="Helvetica" w:hAnsi="Helvetica" w:cs="Helvetica"/>
          <w:b/>
          <w:bCs/>
          <w:color w:val="002060"/>
        </w:rPr>
        <w:t> </w:t>
      </w:r>
    </w:p>
    <w:p w14:paraId="6F043C54" w14:textId="77777777" w:rsidR="00D47802" w:rsidRPr="00653D93" w:rsidRDefault="00D47802" w:rsidP="00653D93">
      <w:pPr>
        <w:textAlignment w:val="baseline"/>
        <w:rPr>
          <w:rFonts w:ascii="Segoe UI" w:hAnsi="Segoe UI" w:cs="Segoe UI"/>
          <w:b/>
          <w:bCs/>
          <w:color w:val="002060"/>
          <w:sz w:val="18"/>
          <w:szCs w:val="18"/>
        </w:rPr>
      </w:pPr>
      <w:r w:rsidRPr="00653D93">
        <w:rPr>
          <w:rFonts w:ascii="Helvetica" w:hAnsi="Helvetica" w:cs="Helvetica"/>
          <w:b/>
          <w:bCs/>
          <w:color w:val="002060"/>
          <w:lang w:val="en-US"/>
        </w:rPr>
        <w:t>Clinical Duties of Consultant in </w:t>
      </w:r>
      <w:proofErr w:type="spellStart"/>
      <w:r w:rsidRPr="00653D93">
        <w:rPr>
          <w:rFonts w:ascii="Helvetica" w:hAnsi="Helvetica" w:cs="Helvetica"/>
          <w:b/>
          <w:bCs/>
          <w:color w:val="002060"/>
          <w:lang w:val="en-US"/>
        </w:rPr>
        <w:t>Paediatric</w:t>
      </w:r>
      <w:proofErr w:type="spellEnd"/>
      <w:r w:rsidRPr="00653D93">
        <w:rPr>
          <w:rFonts w:ascii="Helvetica" w:hAnsi="Helvetica" w:cs="Helvetica"/>
          <w:b/>
          <w:bCs/>
          <w:color w:val="002060"/>
          <w:lang w:val="en-US"/>
        </w:rPr>
        <w:t> Neurology</w:t>
      </w:r>
      <w:r w:rsidRPr="00653D93">
        <w:rPr>
          <w:rFonts w:ascii="Helvetica" w:hAnsi="Helvetica" w:cs="Helvetica"/>
          <w:b/>
          <w:bCs/>
          <w:color w:val="002060"/>
        </w:rPr>
        <w:t> </w:t>
      </w:r>
    </w:p>
    <w:p w14:paraId="108B633F" w14:textId="77777777" w:rsidR="00D47802" w:rsidRPr="00653D93" w:rsidRDefault="00D47802" w:rsidP="00D47802">
      <w:pPr>
        <w:ind w:left="270"/>
        <w:textAlignment w:val="baseline"/>
        <w:rPr>
          <w:rFonts w:ascii="Segoe UI" w:hAnsi="Segoe UI" w:cs="Segoe UI"/>
          <w:b/>
          <w:bCs/>
          <w:color w:val="002060"/>
          <w:sz w:val="18"/>
          <w:szCs w:val="18"/>
        </w:rPr>
      </w:pPr>
      <w:r w:rsidRPr="00653D93">
        <w:rPr>
          <w:rFonts w:ascii="Tahoma" w:hAnsi="Tahoma" w:cs="Tahoma"/>
          <w:b/>
          <w:bCs/>
          <w:color w:val="002060"/>
        </w:rPr>
        <w:t> </w:t>
      </w:r>
    </w:p>
    <w:p w14:paraId="033C908A" w14:textId="77777777" w:rsidR="00653D93" w:rsidRPr="00653D93" w:rsidRDefault="00653D93" w:rsidP="00653D93">
      <w:pPr>
        <w:textAlignment w:val="baseline"/>
        <w:rPr>
          <w:rFonts w:ascii="Tahoma" w:hAnsi="Tahoma" w:cs="Tahoma"/>
          <w:b/>
          <w:bCs/>
          <w:color w:val="002060"/>
        </w:rPr>
      </w:pPr>
      <w:r w:rsidRPr="00653D93">
        <w:rPr>
          <w:rFonts w:ascii="Tahoma" w:hAnsi="Tahoma" w:cs="Tahoma"/>
          <w:color w:val="002060"/>
          <w:lang w:val="en-US"/>
        </w:rPr>
        <w:t>T</w:t>
      </w:r>
      <w:r w:rsidR="00D47802" w:rsidRPr="00653D93">
        <w:rPr>
          <w:rFonts w:ascii="Tahoma" w:hAnsi="Tahoma" w:cs="Tahoma"/>
          <w:color w:val="002060"/>
          <w:lang w:val="en-US"/>
        </w:rPr>
        <w:t>he post holder will be expected to work closely with other colleagues in the Neurology Team.  </w:t>
      </w:r>
    </w:p>
    <w:p w14:paraId="02B3571B" w14:textId="77777777" w:rsidR="00653D93" w:rsidRPr="00653D93" w:rsidRDefault="00653D93" w:rsidP="00653D93">
      <w:pPr>
        <w:textAlignment w:val="baseline"/>
        <w:rPr>
          <w:rFonts w:ascii="Tahoma" w:hAnsi="Tahoma" w:cs="Tahoma"/>
          <w:b/>
          <w:bCs/>
          <w:color w:val="002060"/>
        </w:rPr>
      </w:pPr>
    </w:p>
    <w:p w14:paraId="558DE425" w14:textId="5CF8C407" w:rsidR="00D47802" w:rsidRPr="00653D93" w:rsidRDefault="00D47802" w:rsidP="00653D93">
      <w:pPr>
        <w:textAlignment w:val="baseline"/>
        <w:rPr>
          <w:rFonts w:ascii="Tahoma" w:hAnsi="Tahoma" w:cs="Tahoma"/>
          <w:color w:val="002060"/>
          <w:lang w:val="en-US"/>
        </w:rPr>
      </w:pPr>
      <w:r w:rsidRPr="00653D93">
        <w:rPr>
          <w:rFonts w:ascii="Tahoma" w:hAnsi="Tahoma" w:cs="Tahoma"/>
          <w:color w:val="002060"/>
          <w:lang w:val="en-US"/>
        </w:rPr>
        <w:t>The appointee must be able to demonstrate a high level of clinical experience and competence in the diagnosis and management of children with acute and  </w:t>
      </w:r>
    </w:p>
    <w:p w14:paraId="3F7645B9" w14:textId="77777777" w:rsidR="00D47802" w:rsidRPr="00653D93" w:rsidRDefault="00D47802" w:rsidP="00653D93">
      <w:pPr>
        <w:textAlignment w:val="baseline"/>
        <w:rPr>
          <w:rFonts w:ascii="Tahoma" w:hAnsi="Tahoma" w:cs="Tahoma"/>
          <w:color w:val="002060"/>
          <w:lang w:val="en-US"/>
        </w:rPr>
      </w:pPr>
      <w:proofErr w:type="gramStart"/>
      <w:r w:rsidRPr="00653D93">
        <w:rPr>
          <w:rFonts w:ascii="Tahoma" w:hAnsi="Tahoma" w:cs="Tahoma"/>
          <w:color w:val="002060"/>
          <w:lang w:val="en-US"/>
        </w:rPr>
        <w:t>chronic</w:t>
      </w:r>
      <w:proofErr w:type="gramEnd"/>
      <w:r w:rsidRPr="00653D93">
        <w:rPr>
          <w:rFonts w:ascii="Tahoma" w:hAnsi="Tahoma" w:cs="Tahoma"/>
          <w:color w:val="002060"/>
          <w:lang w:val="en-US"/>
        </w:rPr>
        <w:t xml:space="preserve"> neurological disorders. They will be expected to participate in a one week in 8 “hot week” on call </w:t>
      </w:r>
      <w:proofErr w:type="spellStart"/>
      <w:r w:rsidRPr="00653D93">
        <w:rPr>
          <w:rFonts w:ascii="Tahoma" w:hAnsi="Tahoma" w:cs="Tahoma"/>
          <w:color w:val="002060"/>
          <w:lang w:val="en-US"/>
        </w:rPr>
        <w:t>rota</w:t>
      </w:r>
      <w:proofErr w:type="spellEnd"/>
      <w:r w:rsidRPr="00653D93">
        <w:rPr>
          <w:rFonts w:ascii="Tahoma" w:hAnsi="Tahoma" w:cs="Tahoma"/>
          <w:color w:val="002060"/>
          <w:lang w:val="en-US"/>
        </w:rPr>
        <w:t> providing tertiary neurology input to all wards and specialties in the Children’s Hospital and the other hospitals in Scotland. This includes support to neonatal and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intensive care units.  A sub-specialty interest in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epilepsy is required. The post holder will be expected to undertake outreach neurology clinics in the West of Scotland. </w:t>
      </w:r>
    </w:p>
    <w:p w14:paraId="375D925D" w14:textId="77777777" w:rsidR="00D47802" w:rsidRPr="00653D93" w:rsidRDefault="00D47802" w:rsidP="00D47802">
      <w:pPr>
        <w:ind w:left="270"/>
        <w:textAlignment w:val="baseline"/>
        <w:rPr>
          <w:rFonts w:ascii="Segoe UI" w:hAnsi="Segoe UI" w:cs="Segoe UI"/>
          <w:b/>
          <w:bCs/>
          <w:color w:val="002060"/>
          <w:sz w:val="18"/>
          <w:szCs w:val="18"/>
        </w:rPr>
      </w:pPr>
      <w:r w:rsidRPr="00653D93">
        <w:rPr>
          <w:rFonts w:ascii="Tahoma" w:hAnsi="Tahoma" w:cs="Tahoma"/>
          <w:b/>
          <w:bCs/>
          <w:color w:val="002060"/>
        </w:rPr>
        <w:t> </w:t>
      </w:r>
    </w:p>
    <w:p w14:paraId="68819819" w14:textId="6595174C" w:rsidR="00D47802" w:rsidRPr="00653D93" w:rsidRDefault="00D47802" w:rsidP="00653D93">
      <w:pPr>
        <w:textAlignment w:val="baseline"/>
        <w:rPr>
          <w:rFonts w:ascii="Tahoma" w:hAnsi="Tahoma" w:cs="Tahoma"/>
          <w:color w:val="002060"/>
          <w:lang w:val="en-US"/>
        </w:rPr>
      </w:pPr>
      <w:r w:rsidRPr="00653D93">
        <w:rPr>
          <w:rFonts w:ascii="Tahoma" w:hAnsi="Tahoma" w:cs="Tahoma"/>
          <w:color w:val="002060"/>
          <w:lang w:val="en-US"/>
        </w:rPr>
        <w:t>The appointee will have good communication skills and be able to work  </w:t>
      </w:r>
    </w:p>
    <w:p w14:paraId="4EB4DFFB" w14:textId="77777777" w:rsidR="00D47802" w:rsidRPr="00653D93" w:rsidRDefault="00D47802" w:rsidP="00653D93">
      <w:pPr>
        <w:textAlignment w:val="baseline"/>
        <w:rPr>
          <w:rFonts w:ascii="Tahoma" w:hAnsi="Tahoma" w:cs="Tahoma"/>
          <w:color w:val="002060"/>
          <w:lang w:val="en-US"/>
        </w:rPr>
      </w:pPr>
      <w:proofErr w:type="gramStart"/>
      <w:r w:rsidRPr="00653D93">
        <w:rPr>
          <w:rFonts w:ascii="Tahoma" w:hAnsi="Tahoma" w:cs="Tahoma"/>
          <w:color w:val="002060"/>
          <w:lang w:val="en-US"/>
        </w:rPr>
        <w:t>effectively</w:t>
      </w:r>
      <w:proofErr w:type="gramEnd"/>
      <w:r w:rsidRPr="00653D93">
        <w:rPr>
          <w:rFonts w:ascii="Tahoma" w:hAnsi="Tahoma" w:cs="Tahoma"/>
          <w:color w:val="002060"/>
          <w:lang w:val="en-US"/>
        </w:rPr>
        <w:t xml:space="preserve"> as part of a team.   This is of particular importance in the effective functioning of a multidisciplinary team.  He/she will have an understanding of current NHS management and Trusts and be aware of the responsibilities that a consultant post brings. </w:t>
      </w:r>
    </w:p>
    <w:p w14:paraId="0C01856A" w14:textId="77777777" w:rsidR="00D47802" w:rsidRPr="00653D93" w:rsidRDefault="00D47802" w:rsidP="00D47802">
      <w:pPr>
        <w:textAlignment w:val="baseline"/>
        <w:rPr>
          <w:rFonts w:ascii="Tahoma" w:hAnsi="Tahoma" w:cs="Tahoma"/>
          <w:color w:val="002060"/>
          <w:lang w:val="en-US"/>
        </w:rPr>
      </w:pPr>
      <w:r w:rsidRPr="00653D93">
        <w:rPr>
          <w:rFonts w:ascii="Tahoma" w:hAnsi="Tahoma" w:cs="Tahoma"/>
          <w:color w:val="002060"/>
          <w:lang w:val="en-US"/>
        </w:rPr>
        <w:t> </w:t>
      </w:r>
    </w:p>
    <w:p w14:paraId="3167F632" w14:textId="77777777" w:rsidR="00D47802" w:rsidRPr="00653D93" w:rsidRDefault="00D47802" w:rsidP="00653D93">
      <w:pPr>
        <w:textAlignment w:val="baseline"/>
        <w:rPr>
          <w:rFonts w:ascii="Tahoma" w:hAnsi="Tahoma" w:cs="Tahoma"/>
          <w:color w:val="002060"/>
          <w:lang w:val="en-US"/>
        </w:rPr>
      </w:pPr>
      <w:r w:rsidRPr="00653D93">
        <w:rPr>
          <w:rFonts w:ascii="Tahoma" w:hAnsi="Tahoma" w:cs="Tahoma"/>
          <w:color w:val="002060"/>
          <w:lang w:val="en-US"/>
        </w:rPr>
        <w:t>The appointee will be expected to contribute to audit and contribute to international research studies as a PI or sub-PI as well as in the future undertake original research in the field of epilepsy. </w:t>
      </w:r>
    </w:p>
    <w:p w14:paraId="7C5CA8F6" w14:textId="77777777" w:rsidR="00D47802" w:rsidRPr="00653D93" w:rsidRDefault="00D47802" w:rsidP="00653D93">
      <w:pPr>
        <w:textAlignment w:val="baseline"/>
        <w:rPr>
          <w:rFonts w:ascii="Tahoma" w:hAnsi="Tahoma" w:cs="Tahoma"/>
          <w:color w:val="002060"/>
          <w:lang w:val="en-US"/>
        </w:rPr>
      </w:pPr>
    </w:p>
    <w:p w14:paraId="09CAEC8B" w14:textId="77777777" w:rsidR="00D47802" w:rsidRPr="00653D93" w:rsidRDefault="00D47802" w:rsidP="00653D93">
      <w:pPr>
        <w:textAlignment w:val="baseline"/>
        <w:rPr>
          <w:rFonts w:ascii="Tahoma" w:hAnsi="Tahoma" w:cs="Tahoma"/>
          <w:color w:val="002060"/>
          <w:lang w:val="en-US"/>
        </w:rPr>
      </w:pPr>
      <w:r w:rsidRPr="00653D93">
        <w:rPr>
          <w:rFonts w:ascii="Tahoma" w:hAnsi="Tahoma" w:cs="Tahoma"/>
          <w:color w:val="002060"/>
          <w:lang w:val="en-US"/>
        </w:rPr>
        <w:t xml:space="preserve">The appointee will join the Paediatric Neurosciences Epilepsy Service and contribute to the Scottish Genetic Epilepsy Service. The Paediatric Neurosciences Epilepsy &amp; Neurodevelopmental Research Group is affiliated to the University </w:t>
      </w:r>
      <w:proofErr w:type="gramStart"/>
      <w:r w:rsidRPr="00653D93">
        <w:rPr>
          <w:rFonts w:ascii="Tahoma" w:hAnsi="Tahoma" w:cs="Tahoma"/>
          <w:color w:val="002060"/>
          <w:lang w:val="en-US"/>
        </w:rPr>
        <w:t>of</w:t>
      </w:r>
      <w:proofErr w:type="gramEnd"/>
      <w:r w:rsidRPr="00653D93">
        <w:rPr>
          <w:rFonts w:ascii="Tahoma" w:hAnsi="Tahoma" w:cs="Tahoma"/>
          <w:color w:val="002060"/>
          <w:lang w:val="en-US"/>
        </w:rPr>
        <w:t xml:space="preserve"> Glasgow School of Health &amp; Wellbeing. The group is involved in precision medicine trials in genetic epilepsies and in gene related trials, acting as one of the first 3 UK centres for such trials.</w:t>
      </w:r>
    </w:p>
    <w:p w14:paraId="48E137AF" w14:textId="77777777" w:rsidR="00D47802" w:rsidRPr="00653D93" w:rsidRDefault="00D47802" w:rsidP="00653D93">
      <w:pPr>
        <w:textAlignment w:val="baseline"/>
        <w:rPr>
          <w:rFonts w:ascii="Tahoma" w:hAnsi="Tahoma" w:cs="Tahoma"/>
          <w:color w:val="002060"/>
          <w:lang w:val="en-US"/>
        </w:rPr>
      </w:pPr>
      <w:r w:rsidRPr="00653D93">
        <w:rPr>
          <w:rFonts w:ascii="Tahoma" w:hAnsi="Tahoma" w:cs="Tahoma"/>
          <w:color w:val="002060"/>
          <w:lang w:val="en-US"/>
        </w:rPr>
        <w:t> </w:t>
      </w:r>
    </w:p>
    <w:p w14:paraId="03220E58" w14:textId="77777777" w:rsidR="00D47802" w:rsidRPr="00653D93" w:rsidRDefault="00D47802" w:rsidP="00653D93">
      <w:pPr>
        <w:textAlignment w:val="baseline"/>
        <w:rPr>
          <w:rFonts w:ascii="Tahoma" w:hAnsi="Tahoma" w:cs="Tahoma"/>
          <w:color w:val="002060"/>
          <w:lang w:val="en-US"/>
        </w:rPr>
      </w:pPr>
      <w:r w:rsidRPr="00653D93">
        <w:rPr>
          <w:rFonts w:ascii="Tahoma" w:hAnsi="Tahoma" w:cs="Tahoma"/>
          <w:color w:val="002060"/>
          <w:lang w:val="en-US"/>
        </w:rPr>
        <w:t xml:space="preserve">This post will be one of eight tertiary child neurologists. All consultants see general neurology patients during their on call week.  Two consultants have a specific expertise in neuromuscular disorders. 3 consultants have an expertise in epilepsy.   One consultant has an interest in </w:t>
      </w:r>
      <w:proofErr w:type="spellStart"/>
      <w:r w:rsidRPr="00653D93">
        <w:rPr>
          <w:rFonts w:ascii="Tahoma" w:hAnsi="Tahoma" w:cs="Tahoma"/>
          <w:color w:val="002060"/>
          <w:lang w:val="en-US"/>
        </w:rPr>
        <w:t>neuroinflamatory</w:t>
      </w:r>
      <w:proofErr w:type="spellEnd"/>
      <w:r w:rsidRPr="00653D93">
        <w:rPr>
          <w:rFonts w:ascii="Tahoma" w:hAnsi="Tahoma" w:cs="Tahoma"/>
          <w:color w:val="002060"/>
          <w:lang w:val="en-US"/>
        </w:rPr>
        <w:t xml:space="preserve"> and neurovascular disorders. One has an interest in neurorehabilitation and motor disorders. The appointee will be expected to contribute to the emergency on call </w:t>
      </w:r>
      <w:proofErr w:type="spellStart"/>
      <w:r w:rsidRPr="00653D93">
        <w:rPr>
          <w:rFonts w:ascii="Tahoma" w:hAnsi="Tahoma" w:cs="Tahoma"/>
          <w:color w:val="002060"/>
          <w:lang w:val="en-US"/>
        </w:rPr>
        <w:t>rota</w:t>
      </w:r>
      <w:proofErr w:type="spellEnd"/>
      <w:r w:rsidRPr="00653D93">
        <w:rPr>
          <w:rFonts w:ascii="Tahoma" w:hAnsi="Tahoma" w:cs="Tahoma"/>
          <w:color w:val="002060"/>
          <w:lang w:val="en-US"/>
        </w:rPr>
        <w:t> on a 1 / 8 basis. Currently this is </w:t>
      </w:r>
      <w:proofErr w:type="spellStart"/>
      <w:r w:rsidRPr="00653D93">
        <w:rPr>
          <w:rFonts w:ascii="Tahoma" w:hAnsi="Tahoma" w:cs="Tahoma"/>
          <w:color w:val="002060"/>
          <w:lang w:val="en-US"/>
        </w:rPr>
        <w:t>organised</w:t>
      </w:r>
      <w:proofErr w:type="spellEnd"/>
      <w:r w:rsidRPr="00653D93">
        <w:rPr>
          <w:rFonts w:ascii="Tahoma" w:hAnsi="Tahoma" w:cs="Tahoma"/>
          <w:color w:val="002060"/>
          <w:lang w:val="en-US"/>
        </w:rPr>
        <w:t> as a “hot week” system including the weekend. On call duties include seeing urgent in and outpatient referrals, supervision of trainees, responsibility for neurology inpatients and dealing with emergency consultations (in person or by telephone) throughout the week. </w:t>
      </w:r>
    </w:p>
    <w:p w14:paraId="4C8CEA4F" w14:textId="77777777" w:rsidR="00D47802" w:rsidRPr="00653D93" w:rsidRDefault="00D47802" w:rsidP="00D47802">
      <w:pPr>
        <w:ind w:left="270"/>
        <w:textAlignment w:val="baseline"/>
        <w:rPr>
          <w:rFonts w:ascii="Segoe UI" w:hAnsi="Segoe UI" w:cs="Segoe UI"/>
          <w:b/>
          <w:bCs/>
          <w:color w:val="002060"/>
          <w:sz w:val="18"/>
          <w:szCs w:val="18"/>
        </w:rPr>
      </w:pPr>
      <w:r w:rsidRPr="00653D93">
        <w:rPr>
          <w:rFonts w:ascii="Tahoma" w:hAnsi="Tahoma" w:cs="Tahoma"/>
          <w:b/>
          <w:bCs/>
          <w:color w:val="002060"/>
        </w:rPr>
        <w:t> </w:t>
      </w:r>
    </w:p>
    <w:p w14:paraId="5505B636" w14:textId="77777777" w:rsidR="00D47802" w:rsidRPr="00653D93" w:rsidRDefault="00D47802" w:rsidP="00653D93">
      <w:pPr>
        <w:textAlignment w:val="baseline"/>
        <w:rPr>
          <w:rFonts w:ascii="Helvetica" w:hAnsi="Helvetica" w:cs="Segoe UI"/>
          <w:b/>
          <w:bCs/>
          <w:color w:val="002060"/>
        </w:rPr>
      </w:pPr>
      <w:r w:rsidRPr="00653D93">
        <w:rPr>
          <w:rFonts w:ascii="Helvetica" w:hAnsi="Helvetica" w:cs="Segoe UI"/>
          <w:b/>
          <w:bCs/>
          <w:color w:val="002060"/>
        </w:rPr>
        <w:t xml:space="preserve">Administrative &amp; IT Support </w:t>
      </w:r>
    </w:p>
    <w:p w14:paraId="572C1A78" w14:textId="77777777" w:rsidR="00D47802" w:rsidRPr="00653D93" w:rsidRDefault="00D47802" w:rsidP="00D47802">
      <w:pPr>
        <w:ind w:left="270"/>
        <w:textAlignment w:val="baseline"/>
        <w:rPr>
          <w:rFonts w:ascii="Helvetica" w:hAnsi="Helvetica" w:cs="Segoe UI"/>
          <w:b/>
          <w:bCs/>
          <w:color w:val="002060"/>
        </w:rPr>
      </w:pPr>
    </w:p>
    <w:p w14:paraId="52005A2A" w14:textId="77777777" w:rsidR="00D47802" w:rsidRPr="00653D93" w:rsidRDefault="00D47802" w:rsidP="00653D93">
      <w:pPr>
        <w:textAlignment w:val="baseline"/>
        <w:rPr>
          <w:rFonts w:ascii="Helvetica" w:hAnsi="Helvetica" w:cs="Segoe UI"/>
          <w:color w:val="002060"/>
        </w:rPr>
      </w:pPr>
      <w:r w:rsidRPr="00653D93">
        <w:rPr>
          <w:rFonts w:ascii="Helvetica" w:hAnsi="Helvetica" w:cs="Segoe UI"/>
          <w:color w:val="002060"/>
        </w:rPr>
        <w:t xml:space="preserve">Secretarial support is shared between Consultant staff with a secretary taking primary responsibility for a named group of consultants however the administration team support each other’s workload. The administration team are based in the Office Block in close proximity to the neurology consultants’ office. The successful applicant will have access to a laptop and information technology resources and support required for the post. This includes secure remote access to hospital systems and records.  </w:t>
      </w:r>
    </w:p>
    <w:p w14:paraId="145DFEB2" w14:textId="0D9BF08F" w:rsidR="00D47802" w:rsidRPr="00653D93" w:rsidRDefault="00D47802" w:rsidP="00653D93">
      <w:pPr>
        <w:ind w:left="270"/>
        <w:textAlignment w:val="baseline"/>
        <w:rPr>
          <w:rFonts w:ascii="Segoe UI" w:hAnsi="Segoe UI" w:cs="Segoe UI"/>
          <w:b/>
          <w:bCs/>
          <w:color w:val="002060"/>
          <w:sz w:val="18"/>
          <w:szCs w:val="18"/>
        </w:rPr>
      </w:pPr>
      <w:r w:rsidRPr="00653D93">
        <w:rPr>
          <w:rFonts w:ascii="Helvetica" w:hAnsi="Helvetica" w:cs="Helvetica"/>
          <w:b/>
          <w:bCs/>
          <w:color w:val="002060"/>
          <w:lang w:val="en-US"/>
        </w:rPr>
        <w:t>Community Child Health Services</w:t>
      </w:r>
      <w:r w:rsidRPr="00653D93">
        <w:rPr>
          <w:rFonts w:ascii="Helvetica" w:hAnsi="Helvetica" w:cs="Helvetica"/>
          <w:b/>
          <w:bCs/>
          <w:color w:val="002060"/>
        </w:rPr>
        <w:t> </w:t>
      </w:r>
    </w:p>
    <w:p w14:paraId="7500AB88" w14:textId="77777777" w:rsidR="00D47802" w:rsidRPr="00653D93" w:rsidRDefault="00D47802" w:rsidP="00D47802">
      <w:pPr>
        <w:ind w:left="270"/>
        <w:textAlignment w:val="baseline"/>
        <w:rPr>
          <w:rFonts w:ascii="Segoe UI" w:hAnsi="Segoe UI" w:cs="Segoe UI"/>
          <w:b/>
          <w:bCs/>
          <w:color w:val="002060"/>
          <w:sz w:val="18"/>
          <w:szCs w:val="18"/>
        </w:rPr>
      </w:pPr>
      <w:r w:rsidRPr="00653D93">
        <w:rPr>
          <w:rFonts w:ascii="Helvetica" w:hAnsi="Helvetica" w:cs="Helvetica"/>
          <w:b/>
          <w:bCs/>
          <w:color w:val="002060"/>
        </w:rPr>
        <w:t> </w:t>
      </w:r>
    </w:p>
    <w:p w14:paraId="35C17B71" w14:textId="77777777" w:rsidR="00D47802" w:rsidRPr="00653D93" w:rsidRDefault="00D47802" w:rsidP="00D47802">
      <w:pPr>
        <w:ind w:left="270"/>
        <w:textAlignment w:val="baseline"/>
        <w:rPr>
          <w:rFonts w:ascii="Segoe UI" w:hAnsi="Segoe UI" w:cs="Segoe UI"/>
          <w:b/>
          <w:bCs/>
          <w:color w:val="002060"/>
          <w:sz w:val="18"/>
          <w:szCs w:val="18"/>
        </w:rPr>
      </w:pPr>
      <w:r w:rsidRPr="00653D93">
        <w:rPr>
          <w:rFonts w:ascii="Tahoma" w:hAnsi="Tahoma" w:cs="Tahoma"/>
          <w:color w:val="002060"/>
          <w:lang w:val="en-US"/>
        </w:rPr>
        <w:t>Community based </w:t>
      </w:r>
      <w:proofErr w:type="spellStart"/>
      <w:r w:rsidRPr="00653D93">
        <w:rPr>
          <w:rFonts w:ascii="Tahoma" w:hAnsi="Tahoma" w:cs="Tahoma"/>
          <w:color w:val="002060"/>
          <w:lang w:val="en-US"/>
        </w:rPr>
        <w:t>neurodisability</w:t>
      </w:r>
      <w:proofErr w:type="spellEnd"/>
      <w:r w:rsidRPr="00653D93">
        <w:rPr>
          <w:rFonts w:ascii="Tahoma" w:hAnsi="Tahoma" w:cs="Tahoma"/>
          <w:color w:val="002060"/>
          <w:lang w:val="en-US"/>
        </w:rPr>
        <w:t> teams are based in the three child development </w:t>
      </w:r>
      <w:proofErr w:type="spellStart"/>
      <w:r w:rsidRPr="00653D93">
        <w:rPr>
          <w:rFonts w:ascii="Tahoma" w:hAnsi="Tahoma" w:cs="Tahoma"/>
          <w:color w:val="002060"/>
          <w:lang w:val="en-US"/>
        </w:rPr>
        <w:t>centres</w:t>
      </w:r>
      <w:proofErr w:type="spellEnd"/>
      <w:r w:rsidRPr="00653D93">
        <w:rPr>
          <w:rFonts w:ascii="Tahoma" w:hAnsi="Tahoma" w:cs="Tahoma"/>
          <w:color w:val="002060"/>
          <w:lang w:val="en-US"/>
        </w:rPr>
        <w:t xml:space="preserve"> within the City of Glasgow. Good working relationships already exist between Community Child Health and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xml:space="preserve"> Neurosciences. Further planned appointments will consolidate the </w:t>
      </w:r>
      <w:proofErr w:type="spellStart"/>
      <w:r w:rsidRPr="00653D93">
        <w:rPr>
          <w:rFonts w:ascii="Tahoma" w:hAnsi="Tahoma" w:cs="Tahoma"/>
          <w:color w:val="002060"/>
          <w:lang w:val="en-US"/>
        </w:rPr>
        <w:t>neurodisability</w:t>
      </w:r>
      <w:proofErr w:type="spellEnd"/>
      <w:r w:rsidRPr="00653D93">
        <w:rPr>
          <w:rFonts w:ascii="Tahoma" w:hAnsi="Tahoma" w:cs="Tahoma"/>
          <w:color w:val="002060"/>
          <w:lang w:val="en-US"/>
        </w:rPr>
        <w:t xml:space="preserve"> service within both Community Child Health and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xml:space="preserve"> Neurosciences and it is expected that this collaborative work pattern will continue to flourish.</w:t>
      </w:r>
      <w:r w:rsidRPr="00653D93">
        <w:rPr>
          <w:rFonts w:ascii="Tahoma" w:hAnsi="Tahoma" w:cs="Tahoma"/>
          <w:b/>
          <w:bCs/>
          <w:color w:val="002060"/>
        </w:rPr>
        <w:t> </w:t>
      </w:r>
    </w:p>
    <w:p w14:paraId="5AA95B6A" w14:textId="77777777" w:rsidR="00D47802" w:rsidRPr="00653D93" w:rsidRDefault="00D47802" w:rsidP="00D47802">
      <w:pPr>
        <w:textAlignment w:val="baseline"/>
        <w:rPr>
          <w:rFonts w:ascii="Segoe UI" w:hAnsi="Segoe UI" w:cs="Segoe UI"/>
          <w:b/>
          <w:bCs/>
          <w:color w:val="002060"/>
          <w:sz w:val="18"/>
          <w:szCs w:val="18"/>
        </w:rPr>
      </w:pPr>
      <w:r w:rsidRPr="00653D93">
        <w:rPr>
          <w:rFonts w:ascii="Helvetica" w:hAnsi="Helvetica" w:cs="Helvetica"/>
          <w:b/>
          <w:bCs/>
          <w:color w:val="002060"/>
        </w:rPr>
        <w:t> </w:t>
      </w:r>
    </w:p>
    <w:p w14:paraId="2E24E8A5" w14:textId="77777777" w:rsidR="00D47802" w:rsidRPr="00653D93" w:rsidRDefault="00D47802" w:rsidP="00D47802">
      <w:pPr>
        <w:ind w:left="270"/>
        <w:textAlignment w:val="baseline"/>
        <w:rPr>
          <w:rFonts w:ascii="Segoe UI" w:hAnsi="Segoe UI" w:cs="Segoe UI"/>
          <w:b/>
          <w:bCs/>
          <w:color w:val="002060"/>
          <w:sz w:val="18"/>
          <w:szCs w:val="18"/>
        </w:rPr>
      </w:pPr>
      <w:r w:rsidRPr="00653D93">
        <w:rPr>
          <w:rFonts w:ascii="Helvetica" w:hAnsi="Helvetica" w:cs="Helvetica"/>
          <w:b/>
          <w:bCs/>
          <w:color w:val="002060"/>
          <w:lang w:val="en-US"/>
        </w:rPr>
        <w:t>Laboratory and Imaging Services</w:t>
      </w:r>
      <w:r w:rsidRPr="00653D93">
        <w:rPr>
          <w:rFonts w:ascii="Helvetica" w:hAnsi="Helvetica" w:cs="Helvetica"/>
          <w:b/>
          <w:bCs/>
          <w:color w:val="002060"/>
        </w:rPr>
        <w:t> </w:t>
      </w:r>
    </w:p>
    <w:p w14:paraId="58FDD470" w14:textId="77777777" w:rsidR="00D47802" w:rsidRPr="00653D93" w:rsidRDefault="00D47802" w:rsidP="00D47802">
      <w:pPr>
        <w:ind w:left="270"/>
        <w:textAlignment w:val="baseline"/>
        <w:rPr>
          <w:rFonts w:ascii="Segoe UI" w:hAnsi="Segoe UI" w:cs="Segoe UI"/>
          <w:b/>
          <w:bCs/>
          <w:color w:val="002060"/>
          <w:sz w:val="18"/>
          <w:szCs w:val="18"/>
        </w:rPr>
      </w:pPr>
      <w:r w:rsidRPr="00653D93">
        <w:rPr>
          <w:rFonts w:ascii="Helvetica" w:hAnsi="Helvetica" w:cs="Helvetica"/>
          <w:b/>
          <w:bCs/>
          <w:color w:val="002060"/>
        </w:rPr>
        <w:t> </w:t>
      </w:r>
    </w:p>
    <w:p w14:paraId="1CCBA601" w14:textId="77777777" w:rsidR="00D47802" w:rsidRPr="00653D93" w:rsidRDefault="00D47802" w:rsidP="00D47802">
      <w:pPr>
        <w:ind w:left="270"/>
        <w:textAlignment w:val="baseline"/>
        <w:rPr>
          <w:rFonts w:ascii="Tahoma" w:hAnsi="Tahoma" w:cs="Tahoma"/>
          <w:b/>
          <w:bCs/>
          <w:color w:val="002060"/>
        </w:rPr>
      </w:pPr>
      <w:r w:rsidRPr="00653D93">
        <w:rPr>
          <w:rFonts w:ascii="Tahoma" w:hAnsi="Tahoma" w:cs="Tahoma"/>
          <w:color w:val="002060"/>
          <w:lang w:val="en-US"/>
        </w:rPr>
        <w:t xml:space="preserve">The hospital has a comprehensive diagnostic imaging service including spiral CT, MR, ultrasound and nuclear medicine. </w:t>
      </w:r>
    </w:p>
    <w:p w14:paraId="4BAC3B9F" w14:textId="77777777" w:rsidR="00D47802" w:rsidRPr="00653D93" w:rsidRDefault="00D47802" w:rsidP="00D47802">
      <w:pPr>
        <w:ind w:left="270"/>
        <w:textAlignment w:val="baseline"/>
        <w:rPr>
          <w:rFonts w:ascii="Segoe UI" w:hAnsi="Segoe UI" w:cs="Segoe UI"/>
          <w:b/>
          <w:bCs/>
          <w:color w:val="002060"/>
          <w:sz w:val="18"/>
          <w:szCs w:val="18"/>
        </w:rPr>
      </w:pPr>
      <w:r w:rsidRPr="00653D93">
        <w:rPr>
          <w:rFonts w:ascii="Tahoma" w:hAnsi="Tahoma" w:cs="Tahoma"/>
          <w:b/>
          <w:bCs/>
          <w:color w:val="002060"/>
        </w:rPr>
        <w:t> </w:t>
      </w:r>
    </w:p>
    <w:p w14:paraId="297812A3" w14:textId="77777777" w:rsidR="00D47802" w:rsidRPr="00653D93" w:rsidRDefault="00D47802" w:rsidP="00D47802">
      <w:pPr>
        <w:ind w:left="270"/>
        <w:textAlignment w:val="baseline"/>
        <w:rPr>
          <w:rFonts w:ascii="Segoe UI" w:hAnsi="Segoe UI" w:cs="Segoe UI"/>
          <w:b/>
          <w:bCs/>
          <w:color w:val="002060"/>
          <w:sz w:val="18"/>
          <w:szCs w:val="18"/>
        </w:rPr>
      </w:pPr>
      <w:r w:rsidRPr="00653D93">
        <w:rPr>
          <w:rFonts w:ascii="Tahoma" w:hAnsi="Tahoma" w:cs="Tahoma"/>
          <w:color w:val="002060"/>
          <w:lang w:val="en-US"/>
        </w:rPr>
        <w:t>Biochemistry, </w:t>
      </w:r>
      <w:proofErr w:type="spellStart"/>
      <w:r w:rsidRPr="00653D93">
        <w:rPr>
          <w:rFonts w:ascii="Tahoma" w:hAnsi="Tahoma" w:cs="Tahoma"/>
          <w:color w:val="002060"/>
          <w:lang w:val="en-US"/>
        </w:rPr>
        <w:t>haematology</w:t>
      </w:r>
      <w:proofErr w:type="spellEnd"/>
      <w:r w:rsidRPr="00653D93">
        <w:rPr>
          <w:rFonts w:ascii="Tahoma" w:hAnsi="Tahoma" w:cs="Tahoma"/>
          <w:color w:val="002060"/>
          <w:lang w:val="en-US"/>
        </w:rPr>
        <w:t>, microbiology and pathology services are available on site. Neuropathology services are provided by the Institute of Neurological Sciences.</w:t>
      </w:r>
      <w:r w:rsidRPr="00653D93">
        <w:rPr>
          <w:rFonts w:ascii="Tahoma" w:hAnsi="Tahoma" w:cs="Tahoma"/>
          <w:b/>
          <w:bCs/>
          <w:color w:val="002060"/>
        </w:rPr>
        <w:t> </w:t>
      </w:r>
    </w:p>
    <w:p w14:paraId="7E6FC2D0" w14:textId="77777777" w:rsidR="00D47802" w:rsidRPr="00653D93" w:rsidRDefault="00D47802" w:rsidP="00D47802">
      <w:pPr>
        <w:ind w:left="270"/>
        <w:textAlignment w:val="baseline"/>
        <w:rPr>
          <w:rFonts w:ascii="Segoe UI" w:hAnsi="Segoe UI" w:cs="Segoe UI"/>
          <w:b/>
          <w:bCs/>
          <w:color w:val="002060"/>
          <w:sz w:val="18"/>
          <w:szCs w:val="18"/>
        </w:rPr>
      </w:pPr>
      <w:r w:rsidRPr="00653D93">
        <w:rPr>
          <w:rFonts w:ascii="Tahoma" w:hAnsi="Tahoma" w:cs="Tahoma"/>
          <w:b/>
          <w:bCs/>
          <w:color w:val="002060"/>
        </w:rPr>
        <w:t> </w:t>
      </w:r>
    </w:p>
    <w:p w14:paraId="2091B055" w14:textId="77777777" w:rsidR="00D47802" w:rsidRPr="00653D93" w:rsidRDefault="00D47802" w:rsidP="00D47802">
      <w:pPr>
        <w:ind w:left="270"/>
        <w:textAlignment w:val="baseline"/>
        <w:rPr>
          <w:rFonts w:ascii="Segoe UI" w:hAnsi="Segoe UI" w:cs="Segoe UI"/>
          <w:b/>
          <w:bCs/>
          <w:color w:val="002060"/>
          <w:sz w:val="18"/>
          <w:szCs w:val="18"/>
        </w:rPr>
      </w:pPr>
      <w:r w:rsidRPr="00653D93">
        <w:rPr>
          <w:rFonts w:ascii="Helvetica" w:hAnsi="Helvetica" w:cs="Helvetica"/>
          <w:b/>
          <w:bCs/>
          <w:color w:val="002060"/>
          <w:lang w:val="en-US"/>
        </w:rPr>
        <w:t>Related Adult Services</w:t>
      </w:r>
      <w:r w:rsidRPr="00653D93">
        <w:rPr>
          <w:rFonts w:ascii="Helvetica" w:hAnsi="Helvetica" w:cs="Helvetica"/>
          <w:b/>
          <w:bCs/>
          <w:color w:val="002060"/>
        </w:rPr>
        <w:t> </w:t>
      </w:r>
    </w:p>
    <w:p w14:paraId="10266FA5" w14:textId="77777777" w:rsidR="00D47802" w:rsidRPr="00653D93" w:rsidRDefault="00D47802" w:rsidP="00D47802">
      <w:pPr>
        <w:ind w:left="270"/>
        <w:textAlignment w:val="baseline"/>
        <w:rPr>
          <w:rFonts w:ascii="Segoe UI" w:hAnsi="Segoe UI" w:cs="Segoe UI"/>
          <w:b/>
          <w:bCs/>
          <w:color w:val="002060"/>
          <w:sz w:val="18"/>
          <w:szCs w:val="18"/>
        </w:rPr>
      </w:pPr>
      <w:r w:rsidRPr="00653D93">
        <w:rPr>
          <w:rFonts w:ascii="Helvetica" w:hAnsi="Helvetica" w:cs="Helvetica"/>
          <w:b/>
          <w:bCs/>
          <w:color w:val="002060"/>
        </w:rPr>
        <w:t> </w:t>
      </w:r>
    </w:p>
    <w:p w14:paraId="2D95BA59" w14:textId="77777777" w:rsidR="00D47802" w:rsidRPr="00653D93" w:rsidRDefault="00D47802" w:rsidP="00D47802">
      <w:pPr>
        <w:ind w:left="270"/>
        <w:textAlignment w:val="baseline"/>
        <w:rPr>
          <w:rFonts w:ascii="Tahoma" w:hAnsi="Tahoma" w:cs="Tahoma"/>
          <w:b/>
          <w:bCs/>
          <w:color w:val="002060"/>
        </w:rPr>
      </w:pPr>
      <w:r w:rsidRPr="00653D93">
        <w:rPr>
          <w:rFonts w:ascii="Tahoma" w:hAnsi="Tahoma" w:cs="Tahoma"/>
          <w:color w:val="002060"/>
          <w:lang w:val="en-US"/>
        </w:rPr>
        <w:t>The unit works closely with adult neurology services for epilepsy and neuromuscular disorders.  We have links to adult rehabilitation services and are developing transitional care arrangements with adult respiratory services in conjunction with the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respiratory team.</w:t>
      </w:r>
      <w:r w:rsidRPr="00653D93">
        <w:rPr>
          <w:rFonts w:ascii="Tahoma" w:hAnsi="Tahoma" w:cs="Tahoma"/>
          <w:b/>
          <w:bCs/>
          <w:color w:val="002060"/>
        </w:rPr>
        <w:t> </w:t>
      </w:r>
      <w:r w:rsidRPr="00653D93">
        <w:rPr>
          <w:rFonts w:ascii="Tahoma" w:hAnsi="Tahoma" w:cs="Tahoma"/>
          <w:color w:val="002060"/>
        </w:rPr>
        <w:t>We have an epilepsy transition clinic with adult neurology colleagues</w:t>
      </w:r>
    </w:p>
    <w:p w14:paraId="641AC504" w14:textId="77777777" w:rsidR="00D47802" w:rsidRPr="00653D93" w:rsidRDefault="00D47802" w:rsidP="00D47802">
      <w:pPr>
        <w:ind w:left="270"/>
        <w:textAlignment w:val="baseline"/>
        <w:rPr>
          <w:rFonts w:ascii="Segoe UI" w:hAnsi="Segoe UI" w:cs="Segoe UI"/>
          <w:b/>
          <w:bCs/>
          <w:color w:val="002060"/>
          <w:sz w:val="18"/>
          <w:szCs w:val="18"/>
        </w:rPr>
      </w:pPr>
      <w:r w:rsidRPr="00653D93">
        <w:rPr>
          <w:rFonts w:ascii="Tahoma" w:hAnsi="Tahoma" w:cs="Tahoma"/>
          <w:b/>
          <w:bCs/>
          <w:color w:val="002060"/>
        </w:rPr>
        <w:t> </w:t>
      </w:r>
    </w:p>
    <w:p w14:paraId="72051EBD" w14:textId="77777777" w:rsidR="00D47802" w:rsidRPr="00653D93" w:rsidRDefault="00D47802" w:rsidP="00653D93">
      <w:pPr>
        <w:textAlignment w:val="baseline"/>
        <w:rPr>
          <w:rFonts w:ascii="Helvetica" w:hAnsi="Helvetica" w:cs="Helvetica"/>
          <w:b/>
          <w:bCs/>
          <w:color w:val="002060"/>
        </w:rPr>
      </w:pPr>
      <w:r w:rsidRPr="00653D93">
        <w:rPr>
          <w:rFonts w:ascii="Helvetica" w:hAnsi="Helvetica" w:cs="Helvetica"/>
          <w:b/>
          <w:bCs/>
          <w:color w:val="002060"/>
          <w:lang w:val="en-US"/>
        </w:rPr>
        <w:t xml:space="preserve">Provisional Weekly Timetable </w:t>
      </w:r>
      <w:proofErr w:type="gramStart"/>
      <w:r w:rsidRPr="00653D93">
        <w:rPr>
          <w:rFonts w:ascii="Helvetica" w:hAnsi="Helvetica" w:cs="Helvetica"/>
          <w:b/>
          <w:bCs/>
          <w:color w:val="002060"/>
          <w:lang w:val="en-US"/>
        </w:rPr>
        <w:t>For</w:t>
      </w:r>
      <w:proofErr w:type="gramEnd"/>
      <w:r w:rsidRPr="00653D93">
        <w:rPr>
          <w:rFonts w:ascii="Helvetica" w:hAnsi="Helvetica" w:cs="Helvetica"/>
          <w:b/>
          <w:bCs/>
          <w:color w:val="002060"/>
          <w:lang w:val="en-US"/>
        </w:rPr>
        <w:t xml:space="preserve"> 10 session job plan</w:t>
      </w:r>
      <w:r w:rsidRPr="00653D93">
        <w:rPr>
          <w:rFonts w:ascii="Helvetica" w:hAnsi="Helvetica" w:cs="Helvetica"/>
          <w:b/>
          <w:bCs/>
          <w:color w:val="002060"/>
        </w:rPr>
        <w:t> </w:t>
      </w:r>
    </w:p>
    <w:p w14:paraId="49793544" w14:textId="77777777" w:rsidR="00D47802" w:rsidRPr="00653D93" w:rsidRDefault="00D47802" w:rsidP="00D47802">
      <w:pPr>
        <w:jc w:val="both"/>
        <w:textAlignment w:val="baseline"/>
        <w:rPr>
          <w:rFonts w:ascii="Segoe UI" w:hAnsi="Segoe UI" w:cs="Segoe UI"/>
          <w:b/>
          <w:bCs/>
          <w:color w:val="002060"/>
          <w:sz w:val="18"/>
          <w:szCs w:val="18"/>
        </w:rPr>
      </w:pPr>
      <w:r w:rsidRPr="00653D93">
        <w:rPr>
          <w:b/>
          <w:bCs/>
          <w:color w:val="002060"/>
        </w:rPr>
        <w:t> </w:t>
      </w:r>
    </w:p>
    <w:p w14:paraId="49FD4E3D"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color w:val="002060"/>
          <w:lang w:val="en-US"/>
        </w:rPr>
        <w:t>Fixed commitments for the new post holder are under-lined</w:t>
      </w:r>
      <w:r w:rsidRPr="00653D93">
        <w:rPr>
          <w:rFonts w:ascii="Tahoma" w:hAnsi="Tahoma" w:cs="Tahoma"/>
          <w:b/>
          <w:bCs/>
          <w:color w:val="002060"/>
        </w:rPr>
        <w:t> </w:t>
      </w:r>
    </w:p>
    <w:p w14:paraId="15AF6084"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b/>
          <w:bCs/>
          <w:color w:val="002060"/>
        </w:rPr>
        <w:t> </w:t>
      </w:r>
    </w:p>
    <w:p w14:paraId="04166014"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color w:val="002060"/>
          <w:lang w:val="en-US"/>
        </w:rPr>
        <w:t>When not on call</w:t>
      </w:r>
      <w:r w:rsidRPr="00653D93">
        <w:rPr>
          <w:rFonts w:ascii="Tahoma" w:hAnsi="Tahoma" w:cs="Tahoma"/>
          <w:b/>
          <w:bCs/>
          <w:color w:val="002060"/>
        </w:rPr>
        <w:t> </w:t>
      </w:r>
    </w:p>
    <w:tbl>
      <w:tblPr>
        <w:tblW w:w="0"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913"/>
        <w:gridCol w:w="4228"/>
        <w:gridCol w:w="4070"/>
      </w:tblGrid>
      <w:tr w:rsidR="00653D93" w:rsidRPr="00653D93" w14:paraId="05125E62" w14:textId="77777777" w:rsidTr="009D79E0">
        <w:trPr>
          <w:trHeight w:val="300"/>
        </w:trPr>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70949D" w14:textId="77777777" w:rsidR="00D47802" w:rsidRPr="00653D93" w:rsidRDefault="00D47802" w:rsidP="009D79E0">
            <w:pPr>
              <w:textAlignment w:val="baseline"/>
              <w:rPr>
                <w:color w:val="002060"/>
              </w:rPr>
            </w:pPr>
            <w:r w:rsidRPr="00653D93">
              <w:rPr>
                <w:color w:val="002060"/>
              </w:rPr>
              <w:t> </w:t>
            </w:r>
          </w:p>
        </w:tc>
        <w:tc>
          <w:tcPr>
            <w:tcW w:w="4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023177" w14:textId="77777777" w:rsidR="00D47802" w:rsidRPr="00653D93" w:rsidRDefault="00D47802" w:rsidP="009D79E0">
            <w:pPr>
              <w:jc w:val="center"/>
              <w:textAlignment w:val="baseline"/>
              <w:rPr>
                <w:b/>
                <w:bCs/>
                <w:color w:val="002060"/>
              </w:rPr>
            </w:pPr>
            <w:r w:rsidRPr="00653D93">
              <w:rPr>
                <w:rFonts w:ascii="Tahoma" w:hAnsi="Tahoma" w:cs="Tahoma"/>
                <w:color w:val="002060"/>
                <w:lang w:val="en-US"/>
              </w:rPr>
              <w:t>AM</w:t>
            </w:r>
            <w:r w:rsidRPr="00653D93">
              <w:rPr>
                <w:rFonts w:ascii="Tahoma" w:hAnsi="Tahoma" w:cs="Tahoma"/>
                <w:b/>
                <w:bCs/>
                <w:color w:val="002060"/>
              </w:rPr>
              <w:t> </w:t>
            </w:r>
          </w:p>
        </w:tc>
        <w:tc>
          <w:tcPr>
            <w:tcW w:w="4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306152" w14:textId="77777777" w:rsidR="00D47802" w:rsidRPr="00653D93" w:rsidRDefault="00D47802" w:rsidP="009D79E0">
            <w:pPr>
              <w:jc w:val="center"/>
              <w:textAlignment w:val="baseline"/>
              <w:rPr>
                <w:b/>
                <w:bCs/>
                <w:color w:val="002060"/>
              </w:rPr>
            </w:pPr>
            <w:r w:rsidRPr="00653D93">
              <w:rPr>
                <w:rFonts w:ascii="Tahoma" w:hAnsi="Tahoma" w:cs="Tahoma"/>
                <w:color w:val="002060"/>
                <w:lang w:val="en-US"/>
              </w:rPr>
              <w:t>PM</w:t>
            </w:r>
            <w:r w:rsidRPr="00653D93">
              <w:rPr>
                <w:rFonts w:ascii="Tahoma" w:hAnsi="Tahoma" w:cs="Tahoma"/>
                <w:b/>
                <w:bCs/>
                <w:color w:val="002060"/>
              </w:rPr>
              <w:t> </w:t>
            </w:r>
          </w:p>
        </w:tc>
      </w:tr>
      <w:tr w:rsidR="00653D93" w:rsidRPr="00653D93" w14:paraId="20C7CEDD" w14:textId="77777777" w:rsidTr="009D79E0">
        <w:trPr>
          <w:trHeight w:val="300"/>
        </w:trPr>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BB960B" w14:textId="77777777" w:rsidR="00D47802" w:rsidRPr="00653D93" w:rsidRDefault="00D47802" w:rsidP="009D79E0">
            <w:pPr>
              <w:textAlignment w:val="baseline"/>
              <w:rPr>
                <w:b/>
                <w:bCs/>
                <w:color w:val="002060"/>
              </w:rPr>
            </w:pPr>
            <w:r w:rsidRPr="00653D93">
              <w:rPr>
                <w:rFonts w:ascii="Tahoma" w:hAnsi="Tahoma" w:cs="Tahoma"/>
                <w:color w:val="002060"/>
                <w:lang w:val="en-US"/>
              </w:rPr>
              <w:t>MON</w:t>
            </w:r>
            <w:r w:rsidRPr="00653D93">
              <w:rPr>
                <w:rFonts w:ascii="Tahoma" w:hAnsi="Tahoma" w:cs="Tahoma"/>
                <w:b/>
                <w:bCs/>
                <w:color w:val="002060"/>
              </w:rPr>
              <w:t> </w:t>
            </w:r>
          </w:p>
        </w:tc>
        <w:tc>
          <w:tcPr>
            <w:tcW w:w="4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77DF91" w14:textId="77777777" w:rsidR="00D47802" w:rsidRPr="00653D93" w:rsidRDefault="00D47802" w:rsidP="009D79E0">
            <w:pPr>
              <w:rPr>
                <w:rFonts w:ascii="Tahoma" w:hAnsi="Tahoma" w:cs="Tahoma"/>
                <w:color w:val="002060"/>
              </w:rPr>
            </w:pPr>
            <w:r w:rsidRPr="00653D93">
              <w:rPr>
                <w:rFonts w:ascii="Tahoma" w:hAnsi="Tahoma" w:cs="Tahoma"/>
                <w:color w:val="002060"/>
                <w:u w:val="single"/>
                <w:lang w:val="en-US"/>
              </w:rPr>
              <w:t>General Neurology Clinic</w:t>
            </w:r>
          </w:p>
        </w:tc>
        <w:tc>
          <w:tcPr>
            <w:tcW w:w="4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C880AA" w14:textId="77777777" w:rsidR="00D47802" w:rsidRPr="00653D93" w:rsidRDefault="00D47802" w:rsidP="009D79E0">
            <w:pPr>
              <w:rPr>
                <w:color w:val="002060"/>
              </w:rPr>
            </w:pPr>
            <w:r w:rsidRPr="00653D93">
              <w:rPr>
                <w:color w:val="002060"/>
              </w:rPr>
              <w:t>Clinical Admin</w:t>
            </w:r>
          </w:p>
          <w:p w14:paraId="5EFCBC11" w14:textId="77777777" w:rsidR="00D47802" w:rsidRPr="00653D93" w:rsidRDefault="00D47802" w:rsidP="009D79E0">
            <w:pPr>
              <w:rPr>
                <w:rFonts w:ascii="Tahoma" w:hAnsi="Tahoma" w:cs="Tahoma"/>
                <w:color w:val="002060"/>
                <w:lang w:val="en-US"/>
              </w:rPr>
            </w:pPr>
          </w:p>
        </w:tc>
      </w:tr>
      <w:tr w:rsidR="00653D93" w:rsidRPr="00653D93" w14:paraId="56602507" w14:textId="77777777" w:rsidTr="009D79E0">
        <w:trPr>
          <w:trHeight w:val="300"/>
        </w:trPr>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57C356" w14:textId="77777777" w:rsidR="00D47802" w:rsidRPr="00653D93" w:rsidRDefault="00D47802" w:rsidP="009D79E0">
            <w:pPr>
              <w:textAlignment w:val="baseline"/>
              <w:rPr>
                <w:b/>
                <w:bCs/>
                <w:color w:val="002060"/>
              </w:rPr>
            </w:pPr>
            <w:r w:rsidRPr="00653D93">
              <w:rPr>
                <w:rFonts w:ascii="Tahoma" w:hAnsi="Tahoma" w:cs="Tahoma"/>
                <w:color w:val="002060"/>
                <w:lang w:val="en-US"/>
              </w:rPr>
              <w:t>TUES</w:t>
            </w:r>
            <w:r w:rsidRPr="00653D93">
              <w:rPr>
                <w:rFonts w:ascii="Tahoma" w:hAnsi="Tahoma" w:cs="Tahoma"/>
                <w:b/>
                <w:bCs/>
                <w:color w:val="002060"/>
              </w:rPr>
              <w:t> </w:t>
            </w:r>
          </w:p>
        </w:tc>
        <w:tc>
          <w:tcPr>
            <w:tcW w:w="4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ED85EC" w14:textId="77777777" w:rsidR="00D47802" w:rsidRPr="00653D93" w:rsidRDefault="00D47802" w:rsidP="009D79E0">
            <w:pPr>
              <w:rPr>
                <w:color w:val="002060"/>
              </w:rPr>
            </w:pPr>
            <w:r w:rsidRPr="00653D93">
              <w:rPr>
                <w:rFonts w:ascii="Tahoma" w:hAnsi="Tahoma" w:cs="Tahoma"/>
                <w:color w:val="002060"/>
                <w:lang w:val="en-US"/>
              </w:rPr>
              <w:t>Epilepsy Clinic</w:t>
            </w:r>
          </w:p>
        </w:tc>
        <w:tc>
          <w:tcPr>
            <w:tcW w:w="4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3773BE" w14:textId="77777777" w:rsidR="00D47802" w:rsidRPr="00653D93" w:rsidRDefault="00D47802" w:rsidP="009D79E0">
            <w:pPr>
              <w:rPr>
                <w:rFonts w:ascii="Tahoma" w:hAnsi="Tahoma" w:cs="Tahoma"/>
                <w:color w:val="002060"/>
                <w:lang w:val="en-US"/>
              </w:rPr>
            </w:pPr>
            <w:r w:rsidRPr="00653D93">
              <w:rPr>
                <w:rFonts w:ascii="Tahoma" w:hAnsi="Tahoma" w:cs="Tahoma"/>
                <w:color w:val="002060"/>
                <w:lang w:val="en-US"/>
              </w:rPr>
              <w:t>Clinical Admin</w:t>
            </w:r>
          </w:p>
        </w:tc>
      </w:tr>
      <w:tr w:rsidR="00653D93" w:rsidRPr="00653D93" w14:paraId="0CEEB11B" w14:textId="77777777" w:rsidTr="009D79E0">
        <w:trPr>
          <w:trHeight w:val="300"/>
        </w:trPr>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7951B0" w14:textId="77777777" w:rsidR="00D47802" w:rsidRPr="00653D93" w:rsidRDefault="00D47802" w:rsidP="009D79E0">
            <w:pPr>
              <w:textAlignment w:val="baseline"/>
              <w:rPr>
                <w:b/>
                <w:bCs/>
                <w:color w:val="002060"/>
              </w:rPr>
            </w:pPr>
            <w:r w:rsidRPr="00653D93">
              <w:rPr>
                <w:rFonts w:ascii="Tahoma" w:hAnsi="Tahoma" w:cs="Tahoma"/>
                <w:color w:val="002060"/>
                <w:lang w:val="en-US"/>
              </w:rPr>
              <w:t>WED</w:t>
            </w:r>
            <w:r w:rsidRPr="00653D93">
              <w:rPr>
                <w:rFonts w:ascii="Tahoma" w:hAnsi="Tahoma" w:cs="Tahoma"/>
                <w:b/>
                <w:bCs/>
                <w:color w:val="002060"/>
              </w:rPr>
              <w:t> </w:t>
            </w:r>
          </w:p>
        </w:tc>
        <w:tc>
          <w:tcPr>
            <w:tcW w:w="4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3FA61A" w14:textId="77777777" w:rsidR="00D47802" w:rsidRPr="00653D93" w:rsidRDefault="00D47802" w:rsidP="009D79E0">
            <w:pPr>
              <w:textAlignment w:val="baseline"/>
              <w:rPr>
                <w:rFonts w:ascii="Tahoma" w:hAnsi="Tahoma" w:cs="Tahoma"/>
                <w:color w:val="002060"/>
                <w:u w:val="single"/>
                <w:lang w:val="en-US"/>
              </w:rPr>
            </w:pPr>
            <w:r w:rsidRPr="00653D93">
              <w:rPr>
                <w:rFonts w:ascii="Tahoma" w:hAnsi="Tahoma" w:cs="Tahoma"/>
                <w:color w:val="002060"/>
                <w:u w:val="single"/>
                <w:lang w:val="en-US"/>
              </w:rPr>
              <w:t>EEG Reporting</w:t>
            </w:r>
          </w:p>
        </w:tc>
        <w:tc>
          <w:tcPr>
            <w:tcW w:w="4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D41321" w14:textId="77777777" w:rsidR="00D47802" w:rsidRPr="00653D93" w:rsidRDefault="00D47802" w:rsidP="009D79E0">
            <w:pPr>
              <w:rPr>
                <w:rFonts w:ascii="Tahoma" w:hAnsi="Tahoma" w:cs="Tahoma"/>
                <w:color w:val="002060"/>
                <w:lang w:val="en-US"/>
              </w:rPr>
            </w:pPr>
            <w:r w:rsidRPr="00653D93">
              <w:rPr>
                <w:rFonts w:ascii="Tahoma" w:hAnsi="Tahoma" w:cs="Tahoma"/>
                <w:color w:val="002060"/>
                <w:lang w:val="en-US"/>
              </w:rPr>
              <w:t>Genetic Epilepsy MDT / PICU &amp; NICU MDT</w:t>
            </w:r>
          </w:p>
        </w:tc>
      </w:tr>
      <w:tr w:rsidR="00653D93" w:rsidRPr="00653D93" w14:paraId="4534404A" w14:textId="77777777" w:rsidTr="009D79E0">
        <w:trPr>
          <w:trHeight w:val="525"/>
        </w:trPr>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0D23AA" w14:textId="77777777" w:rsidR="00D47802" w:rsidRPr="00653D93" w:rsidRDefault="00D47802" w:rsidP="009D79E0">
            <w:pPr>
              <w:textAlignment w:val="baseline"/>
              <w:rPr>
                <w:b/>
                <w:bCs/>
                <w:color w:val="002060"/>
              </w:rPr>
            </w:pPr>
            <w:r w:rsidRPr="00653D93">
              <w:rPr>
                <w:rFonts w:ascii="Tahoma" w:hAnsi="Tahoma" w:cs="Tahoma"/>
                <w:color w:val="002060"/>
                <w:lang w:val="en-US"/>
              </w:rPr>
              <w:t>THUR</w:t>
            </w:r>
            <w:r w:rsidRPr="00653D93">
              <w:rPr>
                <w:rFonts w:ascii="Tahoma" w:hAnsi="Tahoma" w:cs="Tahoma"/>
                <w:b/>
                <w:bCs/>
                <w:color w:val="002060"/>
              </w:rPr>
              <w:t> </w:t>
            </w:r>
          </w:p>
        </w:tc>
        <w:tc>
          <w:tcPr>
            <w:tcW w:w="4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1DF5D7" w14:textId="77777777" w:rsidR="00D47802" w:rsidRPr="00653D93" w:rsidRDefault="00D47802" w:rsidP="009D79E0">
            <w:pPr>
              <w:textAlignment w:val="baseline"/>
              <w:rPr>
                <w:color w:val="002060"/>
              </w:rPr>
            </w:pPr>
            <w:r w:rsidRPr="00653D93">
              <w:rPr>
                <w:rFonts w:ascii="Tahoma" w:hAnsi="Tahoma" w:cs="Tahoma"/>
                <w:color w:val="002060"/>
                <w:u w:val="single"/>
                <w:lang w:val="en-US"/>
              </w:rPr>
              <w:t>Clinical Ward round/departmental teaching</w:t>
            </w:r>
            <w:r w:rsidRPr="00653D93">
              <w:rPr>
                <w:rFonts w:ascii="Tahoma" w:hAnsi="Tahoma" w:cs="Tahoma"/>
                <w:color w:val="002060"/>
              </w:rPr>
              <w:t> / Neuroradiology</w:t>
            </w:r>
          </w:p>
        </w:tc>
        <w:tc>
          <w:tcPr>
            <w:tcW w:w="4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6D2514" w14:textId="77777777" w:rsidR="00D47802" w:rsidRPr="00653D93" w:rsidRDefault="00D47802" w:rsidP="009D79E0">
            <w:pPr>
              <w:textAlignment w:val="baseline"/>
              <w:rPr>
                <w:rFonts w:ascii="Tahoma" w:hAnsi="Tahoma" w:cs="Tahoma"/>
                <w:color w:val="002060"/>
                <w:u w:val="single"/>
                <w:lang w:val="en-US"/>
              </w:rPr>
            </w:pPr>
            <w:r w:rsidRPr="00653D93">
              <w:rPr>
                <w:rFonts w:ascii="Tahoma" w:hAnsi="Tahoma" w:cs="Tahoma"/>
                <w:color w:val="002060"/>
                <w:u w:val="single"/>
                <w:lang w:val="en-US"/>
              </w:rPr>
              <w:t>SPA /CPD</w:t>
            </w:r>
          </w:p>
        </w:tc>
      </w:tr>
      <w:tr w:rsidR="00653D93" w:rsidRPr="00653D93" w14:paraId="1E6781E8" w14:textId="77777777" w:rsidTr="009D79E0">
        <w:trPr>
          <w:trHeight w:val="300"/>
        </w:trPr>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93306D" w14:textId="77777777" w:rsidR="00D47802" w:rsidRPr="00653D93" w:rsidRDefault="00D47802" w:rsidP="009D79E0">
            <w:pPr>
              <w:textAlignment w:val="baseline"/>
              <w:rPr>
                <w:b/>
                <w:bCs/>
                <w:color w:val="002060"/>
              </w:rPr>
            </w:pPr>
            <w:r w:rsidRPr="00653D93">
              <w:rPr>
                <w:rFonts w:ascii="Tahoma" w:hAnsi="Tahoma" w:cs="Tahoma"/>
                <w:color w:val="002060"/>
                <w:lang w:val="en-US"/>
              </w:rPr>
              <w:t>FRI</w:t>
            </w:r>
            <w:r w:rsidRPr="00653D93">
              <w:rPr>
                <w:rFonts w:ascii="Tahoma" w:hAnsi="Tahoma" w:cs="Tahoma"/>
                <w:b/>
                <w:bCs/>
                <w:color w:val="002060"/>
              </w:rPr>
              <w:t> </w:t>
            </w:r>
          </w:p>
        </w:tc>
        <w:tc>
          <w:tcPr>
            <w:tcW w:w="4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57B66" w14:textId="77777777" w:rsidR="00D47802" w:rsidRPr="00653D93" w:rsidRDefault="00D47802" w:rsidP="009D79E0">
            <w:pPr>
              <w:textAlignment w:val="baseline"/>
              <w:rPr>
                <w:rFonts w:ascii="Tahoma" w:hAnsi="Tahoma" w:cs="Tahoma"/>
                <w:color w:val="002060"/>
                <w:u w:val="single"/>
                <w:lang w:val="en-US"/>
              </w:rPr>
            </w:pPr>
            <w:r w:rsidRPr="00653D93">
              <w:rPr>
                <w:rFonts w:ascii="Tahoma" w:hAnsi="Tahoma" w:cs="Tahoma"/>
                <w:color w:val="002060"/>
                <w:u w:val="single"/>
                <w:lang w:val="en-US"/>
              </w:rPr>
              <w:t> OFF</w:t>
            </w:r>
          </w:p>
        </w:tc>
        <w:tc>
          <w:tcPr>
            <w:tcW w:w="4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4BBB91" w14:textId="77777777" w:rsidR="00D47802" w:rsidRPr="00653D93" w:rsidRDefault="00D47802" w:rsidP="009D79E0">
            <w:pPr>
              <w:rPr>
                <w:color w:val="002060"/>
              </w:rPr>
            </w:pPr>
            <w:r w:rsidRPr="00653D93">
              <w:rPr>
                <w:color w:val="002060"/>
              </w:rPr>
              <w:t>OFF</w:t>
            </w:r>
          </w:p>
        </w:tc>
      </w:tr>
    </w:tbl>
    <w:p w14:paraId="03EF6369"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b/>
          <w:bCs/>
          <w:color w:val="002060"/>
        </w:rPr>
        <w:t> </w:t>
      </w:r>
    </w:p>
    <w:p w14:paraId="11C55EDE" w14:textId="77777777" w:rsidR="00D47802" w:rsidRPr="00653D93" w:rsidRDefault="00D47802" w:rsidP="00D47802">
      <w:pPr>
        <w:textAlignment w:val="baseline"/>
        <w:rPr>
          <w:rFonts w:ascii="Segoe UI" w:hAnsi="Segoe UI" w:cs="Segoe UI"/>
          <w:b/>
          <w:bCs/>
          <w:color w:val="002060"/>
          <w:sz w:val="18"/>
          <w:szCs w:val="18"/>
        </w:rPr>
      </w:pPr>
      <w:r w:rsidRPr="00653D93">
        <w:rPr>
          <w:rFonts w:ascii="Helvetica" w:hAnsi="Helvetica" w:cs="Helvetica"/>
          <w:b/>
          <w:bCs/>
          <w:color w:val="002060"/>
        </w:rPr>
        <w:t> </w:t>
      </w:r>
    </w:p>
    <w:p w14:paraId="5BD530D1"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color w:val="002060"/>
          <w:lang w:val="en-US"/>
        </w:rPr>
        <w:t>When on call</w:t>
      </w:r>
      <w:r w:rsidRPr="00653D93">
        <w:rPr>
          <w:rFonts w:ascii="Tahoma" w:hAnsi="Tahoma" w:cs="Tahoma"/>
          <w:b/>
          <w:bCs/>
          <w:color w:val="002060"/>
        </w:rPr>
        <w:t> </w:t>
      </w:r>
    </w:p>
    <w:tbl>
      <w:tblPr>
        <w:tblW w:w="0"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743"/>
        <w:gridCol w:w="3227"/>
        <w:gridCol w:w="2023"/>
        <w:gridCol w:w="3226"/>
      </w:tblGrid>
      <w:tr w:rsidR="00653D93" w:rsidRPr="00653D93" w14:paraId="4B8C65AF" w14:textId="77777777" w:rsidTr="009D79E0">
        <w:trPr>
          <w:trHeight w:val="300"/>
        </w:trPr>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14:paraId="1CBEB308" w14:textId="77777777" w:rsidR="00D47802" w:rsidRPr="00653D93" w:rsidRDefault="00D47802" w:rsidP="009D79E0">
            <w:pPr>
              <w:textAlignment w:val="baseline"/>
              <w:rPr>
                <w:color w:val="002060"/>
              </w:rPr>
            </w:pPr>
            <w:r w:rsidRPr="00653D93">
              <w:rPr>
                <w:color w:val="002060"/>
              </w:rPr>
              <w:t>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5AE707AE" w14:textId="77777777" w:rsidR="00D47802" w:rsidRPr="00653D93" w:rsidRDefault="00D47802" w:rsidP="009D79E0">
            <w:pPr>
              <w:jc w:val="center"/>
              <w:textAlignment w:val="baseline"/>
              <w:rPr>
                <w:b/>
                <w:bCs/>
                <w:color w:val="002060"/>
              </w:rPr>
            </w:pPr>
            <w:r w:rsidRPr="00653D93">
              <w:rPr>
                <w:rFonts w:ascii="Tahoma" w:hAnsi="Tahoma" w:cs="Tahoma"/>
                <w:color w:val="002060"/>
                <w:lang w:val="en-US"/>
              </w:rPr>
              <w:t>AM</w:t>
            </w:r>
            <w:r w:rsidRPr="00653D93">
              <w:rPr>
                <w:rFonts w:ascii="Tahoma" w:hAnsi="Tahoma" w:cs="Tahoma"/>
                <w:b/>
                <w:bCs/>
                <w:color w:val="002060"/>
              </w:rPr>
              <w:t>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6C1E8CE1" w14:textId="77777777" w:rsidR="00D47802" w:rsidRPr="00653D93" w:rsidRDefault="00D47802" w:rsidP="009D79E0">
            <w:pPr>
              <w:jc w:val="center"/>
              <w:textAlignment w:val="baseline"/>
              <w:rPr>
                <w:b/>
                <w:bCs/>
                <w:color w:val="002060"/>
              </w:rPr>
            </w:pPr>
            <w:r w:rsidRPr="00653D93">
              <w:rPr>
                <w:rFonts w:ascii="Tahoma" w:hAnsi="Tahoma" w:cs="Tahoma"/>
                <w:color w:val="002060"/>
                <w:lang w:val="en-US"/>
              </w:rPr>
              <w:t>PM</w:t>
            </w:r>
            <w:r w:rsidRPr="00653D93">
              <w:rPr>
                <w:rFonts w:ascii="Tahoma" w:hAnsi="Tahoma" w:cs="Tahoma"/>
                <w:b/>
                <w:bCs/>
                <w:color w:val="002060"/>
              </w:rPr>
              <w:t> </w:t>
            </w:r>
          </w:p>
        </w:tc>
        <w:tc>
          <w:tcPr>
            <w:tcW w:w="8895" w:type="dxa"/>
            <w:tcBorders>
              <w:top w:val="nil"/>
              <w:left w:val="single" w:sz="6" w:space="0" w:color="000000"/>
              <w:bottom w:val="nil"/>
              <w:right w:val="nil"/>
            </w:tcBorders>
            <w:shd w:val="clear" w:color="auto" w:fill="auto"/>
            <w:hideMark/>
          </w:tcPr>
          <w:p w14:paraId="6B0F7871" w14:textId="77777777" w:rsidR="00D47802" w:rsidRPr="00653D93" w:rsidRDefault="00D47802" w:rsidP="009D79E0">
            <w:pPr>
              <w:textAlignment w:val="baseline"/>
              <w:rPr>
                <w:color w:val="002060"/>
              </w:rPr>
            </w:pPr>
            <w:r w:rsidRPr="00653D93">
              <w:rPr>
                <w:color w:val="002060"/>
              </w:rPr>
              <w:t> </w:t>
            </w:r>
          </w:p>
        </w:tc>
      </w:tr>
      <w:tr w:rsidR="00653D93" w:rsidRPr="00653D93" w14:paraId="44A2A977" w14:textId="77777777" w:rsidTr="009D79E0">
        <w:trPr>
          <w:trHeight w:val="780"/>
        </w:trPr>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14:paraId="6425D44C" w14:textId="77777777" w:rsidR="00D47802" w:rsidRPr="00653D93" w:rsidRDefault="00D47802" w:rsidP="009D79E0">
            <w:pPr>
              <w:textAlignment w:val="baseline"/>
              <w:rPr>
                <w:b/>
                <w:bCs/>
                <w:color w:val="002060"/>
              </w:rPr>
            </w:pPr>
            <w:r w:rsidRPr="00653D93">
              <w:rPr>
                <w:rFonts w:ascii="Tahoma" w:hAnsi="Tahoma" w:cs="Tahoma"/>
                <w:color w:val="002060"/>
                <w:lang w:val="en-US"/>
              </w:rPr>
              <w:t>MON</w:t>
            </w:r>
            <w:r w:rsidRPr="00653D93">
              <w:rPr>
                <w:rFonts w:ascii="Tahoma" w:hAnsi="Tahoma" w:cs="Tahoma"/>
                <w:b/>
                <w:bCs/>
                <w:color w:val="002060"/>
              </w:rPr>
              <w:t>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1A4E4CC4" w14:textId="77777777" w:rsidR="00D47802" w:rsidRPr="00653D93" w:rsidRDefault="00D47802" w:rsidP="009D79E0">
            <w:pPr>
              <w:textAlignment w:val="baseline"/>
              <w:rPr>
                <w:b/>
                <w:bCs/>
                <w:color w:val="002060"/>
              </w:rPr>
            </w:pPr>
            <w:r w:rsidRPr="00653D93">
              <w:rPr>
                <w:rFonts w:ascii="Tahoma" w:hAnsi="Tahoma" w:cs="Tahoma"/>
                <w:color w:val="002060"/>
                <w:lang w:val="en-US"/>
              </w:rPr>
              <w:t>Ward round/ Consultations</w:t>
            </w:r>
            <w:r w:rsidRPr="00653D93">
              <w:rPr>
                <w:rFonts w:ascii="Tahoma" w:hAnsi="Tahoma" w:cs="Tahoma"/>
                <w:b/>
                <w:bCs/>
                <w:color w:val="002060"/>
              </w:rPr>
              <w:t>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48E3B6EC" w14:textId="77777777" w:rsidR="00D47802" w:rsidRPr="00653D93" w:rsidRDefault="00D47802" w:rsidP="009D79E0">
            <w:pPr>
              <w:textAlignment w:val="baseline"/>
              <w:rPr>
                <w:b/>
                <w:bCs/>
                <w:color w:val="002060"/>
              </w:rPr>
            </w:pPr>
            <w:r w:rsidRPr="00653D93">
              <w:rPr>
                <w:rFonts w:ascii="Tahoma" w:hAnsi="Tahoma" w:cs="Tahoma"/>
                <w:color w:val="002060"/>
                <w:lang w:val="en-US"/>
              </w:rPr>
              <w:t>Clinical Admin / ward work</w:t>
            </w:r>
            <w:r w:rsidRPr="00653D93">
              <w:rPr>
                <w:rFonts w:ascii="Tahoma" w:hAnsi="Tahoma" w:cs="Tahoma"/>
                <w:b/>
                <w:bCs/>
                <w:color w:val="002060"/>
              </w:rPr>
              <w:t> </w:t>
            </w:r>
          </w:p>
        </w:tc>
        <w:tc>
          <w:tcPr>
            <w:tcW w:w="8895" w:type="dxa"/>
            <w:tcBorders>
              <w:top w:val="nil"/>
              <w:left w:val="single" w:sz="6" w:space="0" w:color="000000"/>
              <w:bottom w:val="single" w:sz="6" w:space="0" w:color="000000"/>
              <w:right w:val="nil"/>
            </w:tcBorders>
            <w:shd w:val="clear" w:color="auto" w:fill="auto"/>
            <w:hideMark/>
          </w:tcPr>
          <w:p w14:paraId="62ED4CA8" w14:textId="77777777" w:rsidR="00D47802" w:rsidRPr="00653D93" w:rsidRDefault="00D47802" w:rsidP="009D79E0">
            <w:pPr>
              <w:textAlignment w:val="baseline"/>
              <w:rPr>
                <w:color w:val="002060"/>
              </w:rPr>
            </w:pPr>
            <w:r w:rsidRPr="00653D93">
              <w:rPr>
                <w:color w:val="002060"/>
              </w:rPr>
              <w:t> </w:t>
            </w:r>
          </w:p>
        </w:tc>
      </w:tr>
      <w:tr w:rsidR="00653D93" w:rsidRPr="00653D93" w14:paraId="0D418139" w14:textId="77777777" w:rsidTr="009D79E0">
        <w:trPr>
          <w:trHeight w:val="1035"/>
        </w:trPr>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14:paraId="2F4C0B4E" w14:textId="77777777" w:rsidR="00D47802" w:rsidRPr="00653D93" w:rsidRDefault="00D47802" w:rsidP="009D79E0">
            <w:pPr>
              <w:textAlignment w:val="baseline"/>
              <w:rPr>
                <w:b/>
                <w:bCs/>
                <w:color w:val="002060"/>
              </w:rPr>
            </w:pPr>
            <w:r w:rsidRPr="00653D93">
              <w:rPr>
                <w:rFonts w:ascii="Tahoma" w:hAnsi="Tahoma" w:cs="Tahoma"/>
                <w:color w:val="002060"/>
                <w:lang w:val="en-US"/>
              </w:rPr>
              <w:t>TUES</w:t>
            </w:r>
            <w:r w:rsidRPr="00653D93">
              <w:rPr>
                <w:rFonts w:ascii="Tahoma" w:hAnsi="Tahoma" w:cs="Tahoma"/>
                <w:b/>
                <w:bCs/>
                <w:color w:val="002060"/>
              </w:rPr>
              <w:t>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135A7758" w14:textId="77777777" w:rsidR="00D47802" w:rsidRPr="00653D93" w:rsidRDefault="00D47802" w:rsidP="009D79E0">
            <w:pPr>
              <w:textAlignment w:val="baseline"/>
              <w:rPr>
                <w:color w:val="002060"/>
              </w:rPr>
            </w:pPr>
            <w:r w:rsidRPr="00653D93">
              <w:rPr>
                <w:rFonts w:ascii="Tahoma" w:hAnsi="Tahoma" w:cs="Tahoma"/>
                <w:color w:val="002060"/>
                <w:u w:val="single"/>
                <w:lang w:val="en-US"/>
              </w:rPr>
              <w:t xml:space="preserve">Urgent clinic / </w:t>
            </w:r>
            <w:proofErr w:type="spellStart"/>
            <w:r w:rsidRPr="00653D93">
              <w:rPr>
                <w:rFonts w:ascii="Tahoma" w:hAnsi="Tahoma" w:cs="Tahoma"/>
                <w:color w:val="002060"/>
                <w:u w:val="single"/>
                <w:lang w:val="en-US"/>
              </w:rPr>
              <w:t>Neurogenetics</w:t>
            </w:r>
            <w:proofErr w:type="spellEnd"/>
            <w:r w:rsidRPr="00653D93">
              <w:rPr>
                <w:rFonts w:ascii="Tahoma" w:hAnsi="Tahoma" w:cs="Tahoma"/>
                <w:color w:val="002060"/>
                <w:u w:val="single"/>
                <w:lang w:val="en-US"/>
              </w:rPr>
              <w:t xml:space="preserve"> meeting</w:t>
            </w:r>
            <w:r w:rsidRPr="00653D93">
              <w:rPr>
                <w:rFonts w:ascii="Tahoma" w:hAnsi="Tahoma" w:cs="Tahoma"/>
                <w:color w:val="002060"/>
              </w:rPr>
              <w:t>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10A133CD" w14:textId="77777777" w:rsidR="00D47802" w:rsidRPr="00653D93" w:rsidRDefault="00D47802" w:rsidP="009D79E0">
            <w:pPr>
              <w:textAlignment w:val="baseline"/>
              <w:rPr>
                <w:b/>
                <w:bCs/>
                <w:color w:val="002060"/>
              </w:rPr>
            </w:pPr>
            <w:r w:rsidRPr="00653D93">
              <w:rPr>
                <w:rFonts w:ascii="Tahoma" w:hAnsi="Tahoma" w:cs="Tahoma"/>
                <w:color w:val="002060"/>
                <w:lang w:val="en-US"/>
              </w:rPr>
              <w:t>Consultations</w:t>
            </w:r>
            <w:r w:rsidRPr="00653D93">
              <w:rPr>
                <w:rFonts w:ascii="Tahoma" w:hAnsi="Tahoma" w:cs="Tahoma"/>
                <w:b/>
                <w:bCs/>
                <w:color w:val="002060"/>
              </w:rPr>
              <w:t> </w:t>
            </w:r>
          </w:p>
        </w:tc>
        <w:tc>
          <w:tcPr>
            <w:tcW w:w="8895" w:type="dxa"/>
            <w:tcBorders>
              <w:top w:val="single" w:sz="6" w:space="0" w:color="000000"/>
              <w:left w:val="single" w:sz="6" w:space="0" w:color="000000"/>
              <w:bottom w:val="single" w:sz="6" w:space="0" w:color="000000"/>
              <w:right w:val="single" w:sz="6" w:space="0" w:color="000000"/>
            </w:tcBorders>
            <w:shd w:val="clear" w:color="auto" w:fill="auto"/>
            <w:hideMark/>
          </w:tcPr>
          <w:p w14:paraId="134D083B" w14:textId="77777777" w:rsidR="00D47802" w:rsidRPr="00653D93" w:rsidRDefault="00D47802" w:rsidP="009D79E0">
            <w:pPr>
              <w:textAlignment w:val="baseline"/>
              <w:rPr>
                <w:b/>
                <w:bCs/>
                <w:color w:val="002060"/>
              </w:rPr>
            </w:pPr>
            <w:r w:rsidRPr="00653D93">
              <w:rPr>
                <w:rFonts w:ascii="Tahoma" w:hAnsi="Tahoma" w:cs="Tahoma"/>
                <w:color w:val="002060"/>
                <w:lang w:val="en-US"/>
              </w:rPr>
              <w:t>Predictable </w:t>
            </w:r>
            <w:proofErr w:type="spellStart"/>
            <w:r w:rsidRPr="00653D93">
              <w:rPr>
                <w:rFonts w:ascii="Tahoma" w:hAnsi="Tahoma" w:cs="Tahoma"/>
                <w:color w:val="002060"/>
                <w:lang w:val="en-US"/>
              </w:rPr>
              <w:t>oc</w:t>
            </w:r>
            <w:proofErr w:type="spellEnd"/>
            <w:r w:rsidRPr="00653D93">
              <w:rPr>
                <w:rFonts w:ascii="Tahoma" w:hAnsi="Tahoma" w:cs="Tahoma"/>
                <w:color w:val="002060"/>
                <w:lang w:val="en-US"/>
              </w:rPr>
              <w:t> </w:t>
            </w:r>
            <w:r w:rsidRPr="00653D93">
              <w:rPr>
                <w:rFonts w:ascii="Tahoma" w:hAnsi="Tahoma" w:cs="Tahoma"/>
                <w:b/>
                <w:bCs/>
                <w:color w:val="002060"/>
              </w:rPr>
              <w:t> </w:t>
            </w:r>
          </w:p>
        </w:tc>
      </w:tr>
      <w:tr w:rsidR="00653D93" w:rsidRPr="00653D93" w14:paraId="7B005DD7" w14:textId="77777777" w:rsidTr="009D79E0">
        <w:trPr>
          <w:trHeight w:val="780"/>
        </w:trPr>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14:paraId="25072D9E" w14:textId="77777777" w:rsidR="00D47802" w:rsidRPr="00653D93" w:rsidRDefault="00D47802" w:rsidP="009D79E0">
            <w:pPr>
              <w:textAlignment w:val="baseline"/>
              <w:rPr>
                <w:b/>
                <w:bCs/>
                <w:color w:val="002060"/>
              </w:rPr>
            </w:pPr>
            <w:r w:rsidRPr="00653D93">
              <w:rPr>
                <w:rFonts w:ascii="Tahoma" w:hAnsi="Tahoma" w:cs="Tahoma"/>
                <w:color w:val="002060"/>
                <w:lang w:val="en-US"/>
              </w:rPr>
              <w:t>WED</w:t>
            </w:r>
            <w:r w:rsidRPr="00653D93">
              <w:rPr>
                <w:rFonts w:ascii="Tahoma" w:hAnsi="Tahoma" w:cs="Tahoma"/>
                <w:b/>
                <w:bCs/>
                <w:color w:val="002060"/>
              </w:rPr>
              <w:t>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1F6DCBEF" w14:textId="77777777" w:rsidR="00D47802" w:rsidRPr="00653D93" w:rsidRDefault="00D47802" w:rsidP="009D79E0">
            <w:pPr>
              <w:textAlignment w:val="baseline"/>
              <w:rPr>
                <w:color w:val="002060"/>
              </w:rPr>
            </w:pPr>
            <w:r w:rsidRPr="00653D93">
              <w:rPr>
                <w:rFonts w:ascii="Tahoma" w:hAnsi="Tahoma" w:cs="Tahoma"/>
                <w:color w:val="002060"/>
                <w:u w:val="single"/>
                <w:lang w:val="en-US"/>
              </w:rPr>
              <w:t>Ward round / Consultations</w:t>
            </w:r>
            <w:r w:rsidRPr="00653D93">
              <w:rPr>
                <w:rFonts w:ascii="Tahoma" w:hAnsi="Tahoma" w:cs="Tahoma"/>
                <w:color w:val="002060"/>
              </w:rPr>
              <w:t>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523558E1" w14:textId="77777777" w:rsidR="00D47802" w:rsidRPr="00653D93" w:rsidRDefault="00D47802" w:rsidP="009D79E0">
            <w:pPr>
              <w:textAlignment w:val="baseline"/>
              <w:rPr>
                <w:color w:val="002060"/>
              </w:rPr>
            </w:pPr>
            <w:r w:rsidRPr="00653D93">
              <w:rPr>
                <w:rFonts w:ascii="Tahoma" w:hAnsi="Tahoma" w:cs="Tahoma"/>
                <w:color w:val="002060"/>
                <w:u w:val="single"/>
                <w:lang w:val="en-US"/>
              </w:rPr>
              <w:t>Consultations</w:t>
            </w:r>
            <w:r w:rsidRPr="00653D93">
              <w:rPr>
                <w:rFonts w:ascii="Tahoma" w:hAnsi="Tahoma" w:cs="Tahoma"/>
                <w:color w:val="002060"/>
              </w:rPr>
              <w:t> / supervision of Registrar clinic</w:t>
            </w:r>
          </w:p>
        </w:tc>
        <w:tc>
          <w:tcPr>
            <w:tcW w:w="8895" w:type="dxa"/>
            <w:tcBorders>
              <w:top w:val="single" w:sz="6" w:space="0" w:color="000000"/>
              <w:left w:val="single" w:sz="6" w:space="0" w:color="000000"/>
              <w:bottom w:val="single" w:sz="6" w:space="0" w:color="000000"/>
              <w:right w:val="nil"/>
            </w:tcBorders>
            <w:shd w:val="clear" w:color="auto" w:fill="auto"/>
            <w:hideMark/>
          </w:tcPr>
          <w:p w14:paraId="639F8D66" w14:textId="77777777" w:rsidR="00D47802" w:rsidRPr="00653D93" w:rsidRDefault="00D47802" w:rsidP="009D79E0">
            <w:pPr>
              <w:textAlignment w:val="baseline"/>
              <w:rPr>
                <w:color w:val="002060"/>
              </w:rPr>
            </w:pPr>
            <w:r w:rsidRPr="00653D93">
              <w:rPr>
                <w:color w:val="002060"/>
              </w:rPr>
              <w:t> </w:t>
            </w:r>
          </w:p>
        </w:tc>
      </w:tr>
      <w:tr w:rsidR="00653D93" w:rsidRPr="00653D93" w14:paraId="7535FF93" w14:textId="77777777" w:rsidTr="009D79E0">
        <w:trPr>
          <w:trHeight w:val="1035"/>
        </w:trPr>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14:paraId="581CEE80" w14:textId="77777777" w:rsidR="00D47802" w:rsidRPr="00653D93" w:rsidRDefault="00D47802" w:rsidP="009D79E0">
            <w:pPr>
              <w:textAlignment w:val="baseline"/>
              <w:rPr>
                <w:b/>
                <w:bCs/>
                <w:color w:val="002060"/>
              </w:rPr>
            </w:pPr>
            <w:r w:rsidRPr="00653D93">
              <w:rPr>
                <w:rFonts w:ascii="Tahoma" w:hAnsi="Tahoma" w:cs="Tahoma"/>
                <w:color w:val="002060"/>
                <w:lang w:val="en-US"/>
              </w:rPr>
              <w:t>THUR</w:t>
            </w:r>
            <w:r w:rsidRPr="00653D93">
              <w:rPr>
                <w:rFonts w:ascii="Tahoma" w:hAnsi="Tahoma" w:cs="Tahoma"/>
                <w:b/>
                <w:bCs/>
                <w:color w:val="002060"/>
              </w:rPr>
              <w:t>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68F685D4" w14:textId="77777777" w:rsidR="00D47802" w:rsidRPr="00653D93" w:rsidRDefault="00D47802" w:rsidP="009D79E0">
            <w:pPr>
              <w:textAlignment w:val="baseline"/>
              <w:rPr>
                <w:color w:val="002060"/>
              </w:rPr>
            </w:pPr>
            <w:r w:rsidRPr="00653D93">
              <w:rPr>
                <w:rFonts w:ascii="Tahoma" w:hAnsi="Tahoma" w:cs="Tahoma"/>
                <w:color w:val="002060"/>
                <w:u w:val="single"/>
                <w:lang w:val="en-US"/>
              </w:rPr>
              <w:t>Ward round / Consultations</w:t>
            </w:r>
            <w:r w:rsidRPr="00653D93">
              <w:rPr>
                <w:rFonts w:ascii="Tahoma" w:hAnsi="Tahoma" w:cs="Tahoma"/>
                <w:color w:val="002060"/>
              </w:rPr>
              <w:t>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54791458" w14:textId="77777777" w:rsidR="00D47802" w:rsidRPr="00653D93" w:rsidRDefault="00D47802" w:rsidP="009D79E0">
            <w:pPr>
              <w:textAlignment w:val="baseline"/>
              <w:rPr>
                <w:color w:val="002060"/>
              </w:rPr>
            </w:pPr>
            <w:r w:rsidRPr="00653D93">
              <w:rPr>
                <w:rFonts w:ascii="Tahoma" w:hAnsi="Tahoma" w:cs="Tahoma"/>
                <w:color w:val="002060"/>
                <w:u w:val="single"/>
                <w:lang w:val="en-US"/>
              </w:rPr>
              <w:t>Multidisciplinary team meeting</w:t>
            </w:r>
            <w:r w:rsidRPr="00653D93">
              <w:rPr>
                <w:rFonts w:ascii="Tahoma" w:hAnsi="Tahoma" w:cs="Tahoma"/>
                <w:color w:val="002060"/>
              </w:rPr>
              <w:t> </w:t>
            </w:r>
          </w:p>
        </w:tc>
        <w:tc>
          <w:tcPr>
            <w:tcW w:w="8895" w:type="dxa"/>
            <w:tcBorders>
              <w:top w:val="single" w:sz="6" w:space="0" w:color="000000"/>
              <w:left w:val="single" w:sz="6" w:space="0" w:color="000000"/>
              <w:bottom w:val="single" w:sz="6" w:space="0" w:color="000000"/>
              <w:right w:val="single" w:sz="6" w:space="0" w:color="000000"/>
            </w:tcBorders>
            <w:shd w:val="clear" w:color="auto" w:fill="auto"/>
            <w:hideMark/>
          </w:tcPr>
          <w:p w14:paraId="440E5740" w14:textId="77777777" w:rsidR="00D47802" w:rsidRPr="00653D93" w:rsidRDefault="00D47802" w:rsidP="009D79E0">
            <w:pPr>
              <w:textAlignment w:val="baseline"/>
              <w:rPr>
                <w:b/>
                <w:bCs/>
                <w:color w:val="002060"/>
              </w:rPr>
            </w:pPr>
            <w:r w:rsidRPr="00653D93">
              <w:rPr>
                <w:rFonts w:ascii="Tahoma" w:hAnsi="Tahoma" w:cs="Tahoma"/>
                <w:color w:val="002060"/>
                <w:lang w:val="en-US"/>
              </w:rPr>
              <w:t>Unpredictable </w:t>
            </w:r>
            <w:proofErr w:type="spellStart"/>
            <w:r w:rsidRPr="00653D93">
              <w:rPr>
                <w:rFonts w:ascii="Tahoma" w:hAnsi="Tahoma" w:cs="Tahoma"/>
                <w:color w:val="002060"/>
                <w:lang w:val="en-US"/>
              </w:rPr>
              <w:t>oc</w:t>
            </w:r>
            <w:proofErr w:type="spellEnd"/>
            <w:r w:rsidRPr="00653D93">
              <w:rPr>
                <w:rFonts w:ascii="Tahoma" w:hAnsi="Tahoma" w:cs="Tahoma"/>
                <w:b/>
                <w:bCs/>
                <w:color w:val="002060"/>
              </w:rPr>
              <w:t> </w:t>
            </w:r>
          </w:p>
        </w:tc>
      </w:tr>
      <w:tr w:rsidR="00653D93" w:rsidRPr="00653D93" w14:paraId="687EB51F" w14:textId="77777777" w:rsidTr="009D79E0">
        <w:trPr>
          <w:trHeight w:val="780"/>
        </w:trPr>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14:paraId="339A95A0" w14:textId="77777777" w:rsidR="00D47802" w:rsidRPr="00653D93" w:rsidRDefault="00D47802" w:rsidP="009D79E0">
            <w:pPr>
              <w:textAlignment w:val="baseline"/>
              <w:rPr>
                <w:b/>
                <w:bCs/>
                <w:color w:val="002060"/>
              </w:rPr>
            </w:pPr>
            <w:r w:rsidRPr="00653D93">
              <w:rPr>
                <w:rFonts w:ascii="Tahoma" w:hAnsi="Tahoma" w:cs="Tahoma"/>
                <w:color w:val="002060"/>
                <w:lang w:val="en-US"/>
              </w:rPr>
              <w:t>FRI</w:t>
            </w:r>
            <w:r w:rsidRPr="00653D93">
              <w:rPr>
                <w:rFonts w:ascii="Tahoma" w:hAnsi="Tahoma" w:cs="Tahoma"/>
                <w:b/>
                <w:bCs/>
                <w:color w:val="002060"/>
              </w:rPr>
              <w:t>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4C6AF244" w14:textId="77777777" w:rsidR="00D47802" w:rsidRPr="00653D93" w:rsidRDefault="00D47802" w:rsidP="009D79E0">
            <w:pPr>
              <w:textAlignment w:val="baseline"/>
              <w:rPr>
                <w:color w:val="002060"/>
              </w:rPr>
            </w:pPr>
            <w:proofErr w:type="spellStart"/>
            <w:r w:rsidRPr="00653D93">
              <w:rPr>
                <w:rFonts w:ascii="Tahoma" w:hAnsi="Tahoma" w:cs="Tahoma"/>
                <w:color w:val="002060"/>
                <w:u w:val="single"/>
                <w:lang w:val="en-US"/>
              </w:rPr>
              <w:t>Wrd</w:t>
            </w:r>
            <w:proofErr w:type="spellEnd"/>
            <w:r w:rsidRPr="00653D93">
              <w:rPr>
                <w:rFonts w:ascii="Tahoma" w:hAnsi="Tahoma" w:cs="Tahoma"/>
                <w:color w:val="002060"/>
                <w:u w:val="single"/>
                <w:lang w:val="en-US"/>
              </w:rPr>
              <w:t> round –  MRI Meeting</w:t>
            </w:r>
            <w:r w:rsidRPr="00653D93">
              <w:rPr>
                <w:rFonts w:ascii="Tahoma" w:hAnsi="Tahoma" w:cs="Tahoma"/>
                <w:color w:val="002060"/>
              </w:rPr>
              <w:t>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3DDCFE0F" w14:textId="77777777" w:rsidR="00D47802" w:rsidRPr="00653D93" w:rsidRDefault="00D47802" w:rsidP="009D79E0">
            <w:pPr>
              <w:textAlignment w:val="baseline"/>
              <w:rPr>
                <w:b/>
                <w:bCs/>
                <w:color w:val="002060"/>
              </w:rPr>
            </w:pPr>
            <w:r w:rsidRPr="00653D93">
              <w:rPr>
                <w:rFonts w:ascii="Tahoma" w:hAnsi="Tahoma" w:cs="Tahoma"/>
                <w:color w:val="002060"/>
                <w:lang w:val="en-US"/>
              </w:rPr>
              <w:t>Clinical Admin / Consultations</w:t>
            </w:r>
            <w:r w:rsidRPr="00653D93">
              <w:rPr>
                <w:rFonts w:ascii="Tahoma" w:hAnsi="Tahoma" w:cs="Tahoma"/>
                <w:b/>
                <w:bCs/>
                <w:color w:val="002060"/>
              </w:rPr>
              <w:t> </w:t>
            </w:r>
          </w:p>
        </w:tc>
        <w:tc>
          <w:tcPr>
            <w:tcW w:w="8895" w:type="dxa"/>
            <w:tcBorders>
              <w:top w:val="single" w:sz="6" w:space="0" w:color="000000"/>
              <w:left w:val="single" w:sz="6" w:space="0" w:color="000000"/>
              <w:bottom w:val="nil"/>
              <w:right w:val="nil"/>
            </w:tcBorders>
            <w:shd w:val="clear" w:color="auto" w:fill="auto"/>
            <w:hideMark/>
          </w:tcPr>
          <w:p w14:paraId="620B59BE" w14:textId="77777777" w:rsidR="00D47802" w:rsidRPr="00653D93" w:rsidRDefault="00D47802" w:rsidP="009D79E0">
            <w:pPr>
              <w:textAlignment w:val="baseline"/>
              <w:rPr>
                <w:color w:val="002060"/>
              </w:rPr>
            </w:pPr>
            <w:r w:rsidRPr="00653D93">
              <w:rPr>
                <w:color w:val="002060"/>
              </w:rPr>
              <w:t> </w:t>
            </w:r>
          </w:p>
        </w:tc>
      </w:tr>
      <w:tr w:rsidR="00653D93" w:rsidRPr="00653D93" w14:paraId="61CDEB0A" w14:textId="77777777" w:rsidTr="009D79E0">
        <w:trPr>
          <w:trHeight w:val="525"/>
        </w:trPr>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14:paraId="5FF76411" w14:textId="77777777" w:rsidR="00D47802" w:rsidRPr="00653D93" w:rsidRDefault="00D47802" w:rsidP="009D79E0">
            <w:pPr>
              <w:textAlignment w:val="baseline"/>
              <w:rPr>
                <w:b/>
                <w:bCs/>
                <w:color w:val="002060"/>
              </w:rPr>
            </w:pPr>
            <w:r w:rsidRPr="00653D93">
              <w:rPr>
                <w:rFonts w:ascii="Tahoma" w:hAnsi="Tahoma" w:cs="Tahoma"/>
                <w:color w:val="002060"/>
                <w:lang w:val="en-US"/>
              </w:rPr>
              <w:t>SAT</w:t>
            </w:r>
            <w:r w:rsidRPr="00653D93">
              <w:rPr>
                <w:rFonts w:ascii="Tahoma" w:hAnsi="Tahoma" w:cs="Tahoma"/>
                <w:b/>
                <w:bCs/>
                <w:color w:val="002060"/>
              </w:rPr>
              <w:t>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30C6B90B" w14:textId="77777777" w:rsidR="00D47802" w:rsidRPr="00653D93" w:rsidRDefault="00D47802" w:rsidP="009D79E0">
            <w:pPr>
              <w:textAlignment w:val="baseline"/>
              <w:rPr>
                <w:color w:val="002060"/>
              </w:rPr>
            </w:pPr>
            <w:r w:rsidRPr="00653D93">
              <w:rPr>
                <w:rFonts w:ascii="Tahoma" w:hAnsi="Tahoma" w:cs="Tahoma"/>
                <w:color w:val="002060"/>
                <w:u w:val="single"/>
                <w:lang w:val="en-US"/>
              </w:rPr>
              <w:t>Ward round / Consultations</w:t>
            </w:r>
            <w:r w:rsidRPr="00653D93">
              <w:rPr>
                <w:rFonts w:ascii="Tahoma" w:hAnsi="Tahoma" w:cs="Tahoma"/>
                <w:color w:val="002060"/>
              </w:rPr>
              <w:t>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52B59ECE" w14:textId="77777777" w:rsidR="00D47802" w:rsidRPr="00653D93" w:rsidRDefault="00D47802" w:rsidP="009D79E0">
            <w:pPr>
              <w:textAlignment w:val="baseline"/>
              <w:rPr>
                <w:color w:val="002060"/>
              </w:rPr>
            </w:pPr>
            <w:r w:rsidRPr="00653D93">
              <w:rPr>
                <w:color w:val="002060"/>
              </w:rPr>
              <w:t> </w:t>
            </w:r>
          </w:p>
        </w:tc>
        <w:tc>
          <w:tcPr>
            <w:tcW w:w="8895" w:type="dxa"/>
            <w:tcBorders>
              <w:top w:val="nil"/>
              <w:left w:val="single" w:sz="6" w:space="0" w:color="000000"/>
              <w:bottom w:val="nil"/>
              <w:right w:val="nil"/>
            </w:tcBorders>
            <w:shd w:val="clear" w:color="auto" w:fill="auto"/>
            <w:hideMark/>
          </w:tcPr>
          <w:p w14:paraId="1C9A2D70" w14:textId="77777777" w:rsidR="00D47802" w:rsidRPr="00653D93" w:rsidRDefault="00D47802" w:rsidP="009D79E0">
            <w:pPr>
              <w:textAlignment w:val="baseline"/>
              <w:rPr>
                <w:color w:val="002060"/>
              </w:rPr>
            </w:pPr>
            <w:r w:rsidRPr="00653D93">
              <w:rPr>
                <w:color w:val="002060"/>
              </w:rPr>
              <w:t> </w:t>
            </w:r>
          </w:p>
        </w:tc>
      </w:tr>
      <w:tr w:rsidR="00653D93" w:rsidRPr="00653D93" w14:paraId="32A575A5" w14:textId="77777777" w:rsidTr="009D79E0">
        <w:trPr>
          <w:trHeight w:val="780"/>
        </w:trPr>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14:paraId="33BED82B" w14:textId="77777777" w:rsidR="00D47802" w:rsidRPr="00653D93" w:rsidRDefault="00D47802" w:rsidP="009D79E0">
            <w:pPr>
              <w:textAlignment w:val="baseline"/>
              <w:rPr>
                <w:b/>
                <w:bCs/>
                <w:color w:val="002060"/>
              </w:rPr>
            </w:pPr>
            <w:r w:rsidRPr="00653D93">
              <w:rPr>
                <w:rFonts w:ascii="Tahoma" w:hAnsi="Tahoma" w:cs="Tahoma"/>
                <w:color w:val="002060"/>
                <w:lang w:val="en-US"/>
              </w:rPr>
              <w:t>SUN</w:t>
            </w:r>
            <w:r w:rsidRPr="00653D93">
              <w:rPr>
                <w:rFonts w:ascii="Tahoma" w:hAnsi="Tahoma" w:cs="Tahoma"/>
                <w:b/>
                <w:bCs/>
                <w:color w:val="002060"/>
              </w:rPr>
              <w:t>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3B77B4ED" w14:textId="77777777" w:rsidR="00D47802" w:rsidRPr="00653D93" w:rsidRDefault="00D47802" w:rsidP="009D79E0">
            <w:pPr>
              <w:textAlignment w:val="baseline"/>
              <w:rPr>
                <w:color w:val="002060"/>
              </w:rPr>
            </w:pPr>
            <w:r w:rsidRPr="00653D93">
              <w:rPr>
                <w:rFonts w:ascii="Tahoma" w:hAnsi="Tahoma" w:cs="Tahoma"/>
                <w:color w:val="002060"/>
                <w:u w:val="single"/>
                <w:lang w:val="en-US"/>
              </w:rPr>
              <w:t>Ward round / Consultations</w:t>
            </w:r>
            <w:r w:rsidRPr="00653D93">
              <w:rPr>
                <w:rFonts w:ascii="Tahoma" w:hAnsi="Tahoma" w:cs="Tahoma"/>
                <w:color w:val="002060"/>
              </w:rPr>
              <w:t>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7A64B0A0" w14:textId="77777777" w:rsidR="00D47802" w:rsidRPr="00653D93" w:rsidRDefault="00D47802" w:rsidP="009D79E0">
            <w:pPr>
              <w:textAlignment w:val="baseline"/>
              <w:rPr>
                <w:color w:val="002060"/>
              </w:rPr>
            </w:pPr>
            <w:r w:rsidRPr="00653D93">
              <w:rPr>
                <w:color w:val="002060"/>
              </w:rPr>
              <w:t> </w:t>
            </w:r>
          </w:p>
        </w:tc>
        <w:tc>
          <w:tcPr>
            <w:tcW w:w="8895" w:type="dxa"/>
            <w:tcBorders>
              <w:top w:val="nil"/>
              <w:left w:val="single" w:sz="6" w:space="0" w:color="000000"/>
              <w:bottom w:val="nil"/>
              <w:right w:val="nil"/>
            </w:tcBorders>
            <w:shd w:val="clear" w:color="auto" w:fill="auto"/>
            <w:hideMark/>
          </w:tcPr>
          <w:p w14:paraId="03D8E3BD" w14:textId="77777777" w:rsidR="00D47802" w:rsidRPr="00653D93" w:rsidRDefault="00D47802" w:rsidP="009D79E0">
            <w:pPr>
              <w:textAlignment w:val="baseline"/>
              <w:rPr>
                <w:color w:val="002060"/>
              </w:rPr>
            </w:pPr>
            <w:r w:rsidRPr="00653D93">
              <w:rPr>
                <w:color w:val="002060"/>
              </w:rPr>
              <w:t> </w:t>
            </w:r>
          </w:p>
        </w:tc>
      </w:tr>
    </w:tbl>
    <w:p w14:paraId="109F0653"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b/>
          <w:bCs/>
          <w:color w:val="002060"/>
        </w:rPr>
        <w:t> </w:t>
      </w:r>
    </w:p>
    <w:p w14:paraId="3FC2474A" w14:textId="77777777" w:rsidR="00D47802" w:rsidRPr="00653D93" w:rsidRDefault="00D47802" w:rsidP="00D47802">
      <w:pPr>
        <w:textAlignment w:val="baseline"/>
        <w:rPr>
          <w:rFonts w:ascii="Segoe UI" w:hAnsi="Segoe UI" w:cs="Segoe UI"/>
          <w:b/>
          <w:bCs/>
          <w:color w:val="002060"/>
          <w:sz w:val="18"/>
          <w:szCs w:val="18"/>
        </w:rPr>
      </w:pPr>
      <w:r w:rsidRPr="00653D93">
        <w:rPr>
          <w:rFonts w:ascii="Helvetica" w:hAnsi="Helvetica" w:cs="Helvetica"/>
          <w:b/>
          <w:bCs/>
          <w:color w:val="002060"/>
        </w:rPr>
        <w:t> </w:t>
      </w:r>
    </w:p>
    <w:p w14:paraId="1B35B102" w14:textId="77777777" w:rsidR="00D47802" w:rsidRPr="00653D93" w:rsidRDefault="00D47802" w:rsidP="00D47802">
      <w:pPr>
        <w:textAlignment w:val="baseline"/>
        <w:rPr>
          <w:rFonts w:ascii="Segoe UI" w:hAnsi="Segoe UI" w:cs="Segoe UI"/>
          <w:b/>
          <w:bCs/>
          <w:color w:val="002060"/>
          <w:sz w:val="18"/>
          <w:szCs w:val="18"/>
        </w:rPr>
      </w:pPr>
      <w:r w:rsidRPr="00653D93">
        <w:rPr>
          <w:rFonts w:ascii="Helvetica" w:hAnsi="Helvetica" w:cs="Helvetica"/>
          <w:b/>
          <w:bCs/>
          <w:color w:val="002060"/>
          <w:lang w:val="en-US"/>
        </w:rPr>
        <w:t>Work </w:t>
      </w:r>
      <w:proofErr w:type="spellStart"/>
      <w:r w:rsidRPr="00653D93">
        <w:rPr>
          <w:rFonts w:ascii="Helvetica" w:hAnsi="Helvetica" w:cs="Helvetica"/>
          <w:b/>
          <w:bCs/>
          <w:color w:val="002060"/>
          <w:lang w:val="en-US"/>
        </w:rPr>
        <w:t>Programme</w:t>
      </w:r>
      <w:proofErr w:type="spellEnd"/>
      <w:r w:rsidRPr="00653D93">
        <w:rPr>
          <w:rFonts w:ascii="Helvetica" w:hAnsi="Helvetica" w:cs="Helvetica"/>
          <w:b/>
          <w:bCs/>
          <w:color w:val="002060"/>
          <w:lang w:val="en-US"/>
        </w:rPr>
        <w:t>/Job Plan</w:t>
      </w:r>
      <w:r w:rsidRPr="00653D93">
        <w:rPr>
          <w:rFonts w:ascii="Helvetica" w:hAnsi="Helvetica" w:cs="Helvetica"/>
          <w:b/>
          <w:bCs/>
          <w:color w:val="002060"/>
        </w:rPr>
        <w:t> </w:t>
      </w:r>
    </w:p>
    <w:p w14:paraId="75D46C5F" w14:textId="77777777" w:rsidR="00D47802" w:rsidRPr="00653D93" w:rsidRDefault="00D47802" w:rsidP="00D47802">
      <w:pPr>
        <w:textAlignment w:val="baseline"/>
        <w:rPr>
          <w:rFonts w:ascii="Segoe UI" w:hAnsi="Segoe UI" w:cs="Segoe UI"/>
          <w:b/>
          <w:bCs/>
          <w:color w:val="002060"/>
          <w:sz w:val="18"/>
          <w:szCs w:val="18"/>
        </w:rPr>
      </w:pPr>
      <w:r w:rsidRPr="00653D93">
        <w:rPr>
          <w:rFonts w:ascii="Helvetica" w:hAnsi="Helvetica" w:cs="Helvetica"/>
          <w:b/>
          <w:bCs/>
          <w:color w:val="002060"/>
        </w:rPr>
        <w:t> </w:t>
      </w:r>
    </w:p>
    <w:p w14:paraId="714E5FC3"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color w:val="002060"/>
          <w:lang w:val="en-US"/>
        </w:rPr>
        <w:t>Agreement should be reached between the appointee and the Clinical Director with regard to the scheduling of the Supporting Professional Activities.</w:t>
      </w:r>
      <w:r w:rsidRPr="00653D93">
        <w:rPr>
          <w:rFonts w:ascii="Tahoma" w:hAnsi="Tahoma" w:cs="Tahoma"/>
          <w:b/>
          <w:bCs/>
          <w:color w:val="002060"/>
        </w:rPr>
        <w:t> </w:t>
      </w:r>
    </w:p>
    <w:p w14:paraId="66BCA15E"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b/>
          <w:bCs/>
          <w:color w:val="002060"/>
        </w:rPr>
        <w:t> </w:t>
      </w:r>
    </w:p>
    <w:p w14:paraId="6D8771C8" w14:textId="77777777" w:rsidR="00D47802" w:rsidRPr="00653D93" w:rsidRDefault="00D47802" w:rsidP="00D47802">
      <w:pPr>
        <w:textAlignment w:val="baseline"/>
        <w:rPr>
          <w:rFonts w:ascii="Segoe UI" w:hAnsi="Segoe UI" w:cs="Segoe UI"/>
          <w:color w:val="002060"/>
          <w:sz w:val="18"/>
          <w:szCs w:val="18"/>
        </w:rPr>
      </w:pPr>
      <w:r w:rsidRPr="00653D93">
        <w:rPr>
          <w:rFonts w:ascii="Tahoma" w:hAnsi="Tahoma" w:cs="Tahoma"/>
          <w:color w:val="002060"/>
          <w:lang w:val="en-US"/>
        </w:rPr>
        <w:t>A formal job plan will be agreed between the appointee and their Clinical Director, on behalf of the Medical Director prior to commencement. </w:t>
      </w:r>
      <w:r w:rsidRPr="00653D93">
        <w:rPr>
          <w:rFonts w:ascii="Tahoma" w:hAnsi="Tahoma" w:cs="Tahoma"/>
          <w:color w:val="002060"/>
        </w:rPr>
        <w:t> </w:t>
      </w:r>
    </w:p>
    <w:p w14:paraId="0024EF4F" w14:textId="77777777" w:rsidR="00D47802" w:rsidRPr="00653D93" w:rsidRDefault="00D47802" w:rsidP="00D47802">
      <w:pPr>
        <w:textAlignment w:val="baseline"/>
        <w:rPr>
          <w:rFonts w:ascii="Segoe UI" w:hAnsi="Segoe UI" w:cs="Segoe UI"/>
          <w:color w:val="002060"/>
          <w:sz w:val="18"/>
          <w:szCs w:val="18"/>
        </w:rPr>
      </w:pPr>
      <w:r w:rsidRPr="00653D93">
        <w:rPr>
          <w:rFonts w:ascii="Tahoma" w:hAnsi="Tahoma" w:cs="Tahoma"/>
          <w:color w:val="002060"/>
        </w:rPr>
        <w:t> </w:t>
      </w:r>
    </w:p>
    <w:p w14:paraId="23FD61AC" w14:textId="77777777" w:rsidR="00D47802" w:rsidRPr="00653D93" w:rsidRDefault="00D47802" w:rsidP="00D47802">
      <w:pPr>
        <w:textAlignment w:val="baseline"/>
        <w:rPr>
          <w:rFonts w:ascii="Tahoma" w:hAnsi="Tahoma" w:cs="Tahoma"/>
          <w:color w:val="002060"/>
        </w:rPr>
      </w:pPr>
      <w:r w:rsidRPr="00653D93">
        <w:rPr>
          <w:rFonts w:ascii="Tahoma" w:hAnsi="Tahoma" w:cs="Tahoma"/>
          <w:color w:val="002060"/>
          <w:lang w:val="en-US"/>
        </w:rPr>
        <w:t>The job plan will be based on the provisional timetable shown above. This is for an average of ten sessions.  </w:t>
      </w:r>
      <w:r w:rsidRPr="00653D93">
        <w:rPr>
          <w:rFonts w:ascii="Tahoma" w:hAnsi="Tahoma" w:cs="Tahoma"/>
          <w:color w:val="002060"/>
        </w:rPr>
        <w:t> </w:t>
      </w:r>
    </w:p>
    <w:p w14:paraId="4A98D143" w14:textId="77777777" w:rsidR="00D47802" w:rsidRPr="00653D93" w:rsidRDefault="00D47802" w:rsidP="00D47802">
      <w:pPr>
        <w:textAlignment w:val="baseline"/>
        <w:rPr>
          <w:rFonts w:ascii="Tahoma" w:hAnsi="Tahoma" w:cs="Tahoma"/>
          <w:color w:val="002060"/>
        </w:rPr>
      </w:pPr>
    </w:p>
    <w:p w14:paraId="63A0CE08" w14:textId="77777777" w:rsidR="00D47802" w:rsidRPr="00653D93" w:rsidRDefault="00D47802" w:rsidP="00D47802">
      <w:pPr>
        <w:textAlignment w:val="baseline"/>
        <w:rPr>
          <w:rFonts w:ascii="Segoe UI" w:hAnsi="Segoe UI" w:cs="Segoe UI"/>
          <w:color w:val="002060"/>
          <w:sz w:val="18"/>
          <w:szCs w:val="18"/>
        </w:rPr>
      </w:pPr>
      <w:r w:rsidRPr="00653D93">
        <w:rPr>
          <w:rFonts w:ascii="Tahoma" w:hAnsi="Tahoma" w:cs="Tahoma"/>
          <w:color w:val="002060"/>
        </w:rPr>
        <w:t>If the successful applicant wishes to work less than a whole time equivalent, part-time working will be discussed as part of the job planning process.</w:t>
      </w:r>
    </w:p>
    <w:p w14:paraId="2B0CE8D1" w14:textId="77777777" w:rsidR="00D47802" w:rsidRPr="00653D93" w:rsidRDefault="00D47802" w:rsidP="00D47802">
      <w:pPr>
        <w:textAlignment w:val="baseline"/>
        <w:rPr>
          <w:rFonts w:ascii="Segoe UI" w:hAnsi="Segoe UI" w:cs="Segoe UI"/>
          <w:color w:val="002060"/>
          <w:sz w:val="18"/>
          <w:szCs w:val="18"/>
        </w:rPr>
      </w:pPr>
      <w:r w:rsidRPr="00653D93">
        <w:rPr>
          <w:rFonts w:ascii="Tahoma" w:hAnsi="Tahoma" w:cs="Tahoma"/>
          <w:color w:val="002060"/>
        </w:rPr>
        <w:t> </w:t>
      </w:r>
    </w:p>
    <w:p w14:paraId="294C6096" w14:textId="77777777" w:rsidR="00D47802" w:rsidRPr="00653D93" w:rsidRDefault="00D47802" w:rsidP="00D47802">
      <w:pPr>
        <w:textAlignment w:val="baseline"/>
        <w:rPr>
          <w:rFonts w:ascii="Segoe UI" w:hAnsi="Segoe UI" w:cs="Segoe UI"/>
          <w:color w:val="002060"/>
          <w:sz w:val="18"/>
          <w:szCs w:val="18"/>
        </w:rPr>
      </w:pPr>
      <w:r w:rsidRPr="00653D93">
        <w:rPr>
          <w:rFonts w:ascii="Tahoma" w:hAnsi="Tahoma" w:cs="Tahoma"/>
          <w:color w:val="002060"/>
          <w:lang w:val="en-US"/>
        </w:rPr>
        <w:t>The Job Plan will then be reviewed annually, following the Appraisal Meeting. The Job Plan will be a prospective agreement that sets out a consultant’s duties, responsibilities and objectives for the coming year. It should cover all aspects of a consultant’s professional practice including clinical work, teaching, research, education and managerial responsibilities. It should include personal objectives, including details of their link to wider service objectives, and details of the support required by the consultant to fulfil the job plan and the objectives.</w:t>
      </w:r>
      <w:r w:rsidRPr="00653D93">
        <w:rPr>
          <w:rFonts w:ascii="Tahoma" w:hAnsi="Tahoma" w:cs="Tahoma"/>
          <w:color w:val="002060"/>
        </w:rPr>
        <w:t> </w:t>
      </w:r>
    </w:p>
    <w:p w14:paraId="722218FB" w14:textId="77777777" w:rsidR="00D47802" w:rsidRPr="00653D93" w:rsidRDefault="00D47802" w:rsidP="00D47802">
      <w:pPr>
        <w:textAlignment w:val="baseline"/>
        <w:rPr>
          <w:rFonts w:ascii="Segoe UI" w:hAnsi="Segoe UI" w:cs="Segoe UI"/>
          <w:color w:val="002060"/>
          <w:sz w:val="18"/>
          <w:szCs w:val="18"/>
        </w:rPr>
      </w:pPr>
      <w:r w:rsidRPr="00653D93">
        <w:rPr>
          <w:rFonts w:ascii="Tahoma" w:hAnsi="Tahoma" w:cs="Tahoma"/>
          <w:color w:val="002060"/>
        </w:rPr>
        <w:t> </w:t>
      </w:r>
    </w:p>
    <w:p w14:paraId="212541C2" w14:textId="77777777" w:rsidR="00D47802" w:rsidRPr="00653D93" w:rsidRDefault="00D47802" w:rsidP="00D47802">
      <w:pPr>
        <w:textAlignment w:val="baseline"/>
        <w:rPr>
          <w:rFonts w:ascii="Tahoma" w:hAnsi="Tahoma" w:cs="Tahoma"/>
          <w:color w:val="002060"/>
          <w:lang w:val="en-US"/>
        </w:rPr>
      </w:pPr>
      <w:r w:rsidRPr="00653D93">
        <w:rPr>
          <w:rFonts w:ascii="Tahoma" w:hAnsi="Tahoma" w:cs="Tahoma"/>
          <w:color w:val="002060"/>
          <w:lang w:val="en-US"/>
        </w:rPr>
        <w:t>Currently the detailed job plan will be agreed between the Clinical Director and the neurology consultants.  </w:t>
      </w:r>
    </w:p>
    <w:p w14:paraId="2D586A99" w14:textId="77777777" w:rsidR="00D47802" w:rsidRPr="00653D93" w:rsidRDefault="00D47802" w:rsidP="00D47802">
      <w:pPr>
        <w:textAlignment w:val="baseline"/>
        <w:rPr>
          <w:rFonts w:ascii="Segoe UI" w:hAnsi="Segoe UI" w:cs="Segoe UI"/>
          <w:color w:val="002060"/>
          <w:sz w:val="18"/>
          <w:szCs w:val="18"/>
        </w:rPr>
      </w:pPr>
      <w:r w:rsidRPr="00653D93">
        <w:rPr>
          <w:rFonts w:ascii="Tahoma" w:hAnsi="Tahoma" w:cs="Tahoma"/>
          <w:color w:val="002060"/>
        </w:rPr>
        <w:t> </w:t>
      </w:r>
    </w:p>
    <w:p w14:paraId="33FE2F1F" w14:textId="77777777" w:rsidR="00D47802" w:rsidRPr="00653D93" w:rsidRDefault="00D47802" w:rsidP="00D47802">
      <w:pPr>
        <w:textAlignment w:val="baseline"/>
        <w:rPr>
          <w:rFonts w:ascii="Segoe UI" w:hAnsi="Segoe UI" w:cs="Segoe UI"/>
          <w:color w:val="002060"/>
          <w:sz w:val="18"/>
          <w:szCs w:val="18"/>
        </w:rPr>
      </w:pPr>
      <w:r w:rsidRPr="00653D93">
        <w:rPr>
          <w:rFonts w:ascii="Arial" w:hAnsi="Arial" w:cs="Arial"/>
          <w:b/>
          <w:bCs/>
          <w:color w:val="002060"/>
          <w:lang w:val="en-US"/>
        </w:rPr>
        <w:t>Provisional assessment of Programmed Activities in Job Plan</w:t>
      </w:r>
      <w:r w:rsidRPr="00653D93">
        <w:rPr>
          <w:rFonts w:ascii="Arial" w:hAnsi="Arial" w:cs="Arial"/>
          <w:color w:val="002060"/>
        </w:rPr>
        <w:t> </w:t>
      </w:r>
    </w:p>
    <w:p w14:paraId="3962934D" w14:textId="77777777" w:rsidR="00D47802" w:rsidRPr="00653D93" w:rsidRDefault="00D47802" w:rsidP="00D47802">
      <w:pPr>
        <w:ind w:left="360"/>
        <w:textAlignment w:val="baseline"/>
        <w:rPr>
          <w:rFonts w:ascii="Segoe UI" w:hAnsi="Segoe UI" w:cs="Segoe UI"/>
          <w:color w:val="002060"/>
          <w:sz w:val="18"/>
          <w:szCs w:val="18"/>
        </w:rPr>
      </w:pPr>
      <w:r w:rsidRPr="00653D93">
        <w:rPr>
          <w:rFonts w:ascii="Arial" w:hAnsi="Arial" w:cs="Arial"/>
          <w:color w:val="002060"/>
        </w:rPr>
        <w:t> </w:t>
      </w:r>
    </w:p>
    <w:p w14:paraId="15B9BF0D" w14:textId="77777777" w:rsidR="00D47802" w:rsidRPr="00653D93" w:rsidRDefault="00D47802" w:rsidP="00D47802">
      <w:pPr>
        <w:ind w:left="360"/>
        <w:textAlignment w:val="baseline"/>
        <w:rPr>
          <w:rFonts w:ascii="Segoe UI" w:hAnsi="Segoe UI" w:cs="Segoe UI"/>
          <w:color w:val="002060"/>
          <w:sz w:val="18"/>
          <w:szCs w:val="18"/>
        </w:rPr>
      </w:pPr>
      <w:r w:rsidRPr="00653D93">
        <w:rPr>
          <w:rFonts w:ascii="Tahoma" w:hAnsi="Tahoma" w:cs="Tahoma"/>
          <w:color w:val="002060"/>
          <w:lang w:val="en-US"/>
        </w:rPr>
        <w:t>For a whole-time contract:</w:t>
      </w:r>
      <w:r w:rsidRPr="00653D93">
        <w:rPr>
          <w:rFonts w:ascii="Tahoma" w:hAnsi="Tahoma" w:cs="Tahoma"/>
          <w:color w:val="002060"/>
        </w:rPr>
        <w:t> </w:t>
      </w:r>
    </w:p>
    <w:p w14:paraId="11E3138B" w14:textId="77777777" w:rsidR="00D47802" w:rsidRPr="00653D93" w:rsidRDefault="00D47802" w:rsidP="00D47802">
      <w:pPr>
        <w:numPr>
          <w:ilvl w:val="0"/>
          <w:numId w:val="45"/>
        </w:numPr>
        <w:ind w:firstLine="0"/>
        <w:jc w:val="both"/>
        <w:textAlignment w:val="baseline"/>
        <w:rPr>
          <w:rFonts w:ascii="Tahoma" w:hAnsi="Tahoma" w:cs="Tahoma"/>
          <w:color w:val="002060"/>
        </w:rPr>
      </w:pPr>
      <w:r w:rsidRPr="00653D93">
        <w:rPr>
          <w:rFonts w:ascii="Tahoma" w:hAnsi="Tahoma" w:cs="Tahoma"/>
          <w:color w:val="002060"/>
          <w:lang w:val="en-US"/>
        </w:rPr>
        <w:t>Direct Clinical Care </w:t>
      </w:r>
      <w:r w:rsidRPr="00653D93">
        <w:rPr>
          <w:rFonts w:cs="Calibri"/>
          <w:color w:val="002060"/>
        </w:rPr>
        <w:t xml:space="preserve"> </w:t>
      </w:r>
      <w:r w:rsidRPr="00653D93">
        <w:rPr>
          <w:rFonts w:ascii="Tahoma" w:hAnsi="Tahoma" w:cs="Tahoma"/>
          <w:color w:val="002060"/>
          <w:lang w:val="en-US"/>
        </w:rPr>
        <w:t>9.0 PAs on average per week</w:t>
      </w:r>
      <w:r w:rsidRPr="00653D93">
        <w:rPr>
          <w:rFonts w:ascii="Tahoma" w:hAnsi="Tahoma" w:cs="Tahoma"/>
          <w:color w:val="002060"/>
        </w:rPr>
        <w:t> </w:t>
      </w:r>
    </w:p>
    <w:p w14:paraId="4F71695A" w14:textId="77777777" w:rsidR="00D47802" w:rsidRPr="00653D93" w:rsidRDefault="00D47802" w:rsidP="00D47802">
      <w:pPr>
        <w:ind w:left="1080"/>
        <w:textAlignment w:val="baseline"/>
        <w:rPr>
          <w:rFonts w:ascii="Segoe UI" w:hAnsi="Segoe UI" w:cs="Segoe UI"/>
          <w:color w:val="002060"/>
          <w:sz w:val="18"/>
          <w:szCs w:val="18"/>
        </w:rPr>
      </w:pPr>
      <w:r w:rsidRPr="00653D93">
        <w:rPr>
          <w:rFonts w:ascii="Helvetica" w:hAnsi="Helvetica" w:cs="Helvetica"/>
          <w:i/>
          <w:iCs/>
          <w:color w:val="002060"/>
          <w:lang w:val="en-US"/>
        </w:rPr>
        <w:t>(</w:t>
      </w:r>
      <w:proofErr w:type="gramStart"/>
      <w:r w:rsidRPr="00653D93">
        <w:rPr>
          <w:rFonts w:ascii="Helvetica" w:hAnsi="Helvetica" w:cs="Helvetica"/>
          <w:i/>
          <w:iCs/>
          <w:color w:val="002060"/>
          <w:lang w:val="en-US"/>
        </w:rPr>
        <w:t>includes</w:t>
      </w:r>
      <w:proofErr w:type="gramEnd"/>
      <w:r w:rsidRPr="00653D93">
        <w:rPr>
          <w:rFonts w:ascii="Helvetica" w:hAnsi="Helvetica" w:cs="Helvetica"/>
          <w:i/>
          <w:iCs/>
          <w:color w:val="002060"/>
          <w:lang w:val="en-US"/>
        </w:rPr>
        <w:t> clinical activity, clinically related activity, predictable and unpredictable emergency work)</w:t>
      </w:r>
      <w:r w:rsidRPr="00653D93">
        <w:rPr>
          <w:rFonts w:ascii="Helvetica" w:hAnsi="Helvetica" w:cs="Helvetica"/>
          <w:color w:val="002060"/>
        </w:rPr>
        <w:t> </w:t>
      </w:r>
    </w:p>
    <w:p w14:paraId="4CE381D4" w14:textId="77777777" w:rsidR="00D47802" w:rsidRPr="00653D93" w:rsidRDefault="00D47802" w:rsidP="00D47802">
      <w:pPr>
        <w:ind w:left="360"/>
        <w:textAlignment w:val="baseline"/>
        <w:rPr>
          <w:rFonts w:ascii="Segoe UI" w:hAnsi="Segoe UI" w:cs="Segoe UI"/>
          <w:color w:val="002060"/>
          <w:sz w:val="18"/>
          <w:szCs w:val="18"/>
        </w:rPr>
      </w:pPr>
      <w:r w:rsidRPr="00653D93">
        <w:rPr>
          <w:rFonts w:ascii="Tahoma" w:hAnsi="Tahoma" w:cs="Tahoma"/>
          <w:color w:val="002060"/>
        </w:rPr>
        <w:t> </w:t>
      </w:r>
    </w:p>
    <w:p w14:paraId="4EF87D94" w14:textId="77777777" w:rsidR="00D47802" w:rsidRPr="00653D93" w:rsidRDefault="00D47802" w:rsidP="00D47802">
      <w:pPr>
        <w:numPr>
          <w:ilvl w:val="0"/>
          <w:numId w:val="46"/>
        </w:numPr>
        <w:ind w:firstLine="0"/>
        <w:jc w:val="both"/>
        <w:textAlignment w:val="baseline"/>
        <w:rPr>
          <w:rFonts w:ascii="Tahoma" w:hAnsi="Tahoma" w:cs="Tahoma"/>
          <w:color w:val="002060"/>
        </w:rPr>
      </w:pPr>
      <w:r w:rsidRPr="00653D93">
        <w:rPr>
          <w:rFonts w:ascii="Tahoma" w:hAnsi="Tahoma" w:cs="Tahoma"/>
          <w:color w:val="002060"/>
          <w:lang w:val="en-US"/>
        </w:rPr>
        <w:t>Supporting Professional Activities </w:t>
      </w:r>
      <w:r w:rsidRPr="00653D93">
        <w:rPr>
          <w:rFonts w:cs="Calibri"/>
          <w:color w:val="002060"/>
        </w:rPr>
        <w:t xml:space="preserve"> </w:t>
      </w:r>
      <w:r w:rsidRPr="00653D93">
        <w:rPr>
          <w:rFonts w:ascii="Tahoma" w:hAnsi="Tahoma" w:cs="Tahoma"/>
          <w:color w:val="002060"/>
          <w:lang w:val="en-US"/>
        </w:rPr>
        <w:t>1.0 PAs on average per week</w:t>
      </w:r>
      <w:r w:rsidRPr="00653D93">
        <w:rPr>
          <w:rFonts w:ascii="Tahoma" w:hAnsi="Tahoma" w:cs="Tahoma"/>
          <w:color w:val="002060"/>
        </w:rPr>
        <w:t> </w:t>
      </w:r>
    </w:p>
    <w:p w14:paraId="2DF66F42" w14:textId="77777777" w:rsidR="00D47802" w:rsidRPr="00653D93" w:rsidRDefault="00D47802" w:rsidP="00D47802">
      <w:pPr>
        <w:ind w:left="1080"/>
        <w:textAlignment w:val="baseline"/>
        <w:rPr>
          <w:rFonts w:ascii="Segoe UI" w:hAnsi="Segoe UI" w:cs="Segoe UI"/>
          <w:color w:val="002060"/>
          <w:sz w:val="18"/>
          <w:szCs w:val="18"/>
        </w:rPr>
      </w:pPr>
      <w:r w:rsidRPr="00653D93">
        <w:rPr>
          <w:rFonts w:ascii="Helvetica" w:hAnsi="Helvetica" w:cs="Helvetica"/>
          <w:i/>
          <w:iCs/>
          <w:color w:val="002060"/>
          <w:lang w:val="en-US"/>
        </w:rPr>
        <w:t>(</w:t>
      </w:r>
      <w:proofErr w:type="gramStart"/>
      <w:r w:rsidRPr="00653D93">
        <w:rPr>
          <w:rFonts w:ascii="Helvetica" w:hAnsi="Helvetica" w:cs="Helvetica"/>
          <w:i/>
          <w:iCs/>
          <w:color w:val="002060"/>
          <w:lang w:val="en-US"/>
        </w:rPr>
        <w:t>includes</w:t>
      </w:r>
      <w:proofErr w:type="gramEnd"/>
      <w:r w:rsidRPr="00653D93">
        <w:rPr>
          <w:rFonts w:ascii="Helvetica" w:hAnsi="Helvetica" w:cs="Helvetica"/>
          <w:i/>
          <w:iCs/>
          <w:color w:val="002060"/>
          <w:lang w:val="en-US"/>
        </w:rPr>
        <w:t> CPD, audit, teaching and research)</w:t>
      </w:r>
      <w:r w:rsidRPr="00653D93">
        <w:rPr>
          <w:rFonts w:ascii="Helvetica" w:hAnsi="Helvetica" w:cs="Helvetica"/>
          <w:color w:val="002060"/>
        </w:rPr>
        <w:t> </w:t>
      </w:r>
    </w:p>
    <w:p w14:paraId="6216FE4E"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b/>
          <w:bCs/>
          <w:color w:val="002060"/>
        </w:rPr>
        <w:t> </w:t>
      </w:r>
    </w:p>
    <w:p w14:paraId="2726F38B" w14:textId="77777777" w:rsidR="00D47802" w:rsidRPr="00653D93" w:rsidRDefault="00D47802" w:rsidP="00D47802">
      <w:pPr>
        <w:textAlignment w:val="baseline"/>
        <w:rPr>
          <w:rFonts w:ascii="Segoe UI" w:hAnsi="Segoe UI" w:cs="Segoe UI"/>
          <w:b/>
          <w:bCs/>
          <w:color w:val="002060"/>
          <w:sz w:val="18"/>
          <w:szCs w:val="18"/>
        </w:rPr>
      </w:pPr>
      <w:r w:rsidRPr="00653D93">
        <w:rPr>
          <w:b/>
          <w:bCs/>
          <w:color w:val="002060"/>
        </w:rPr>
        <w:t> </w:t>
      </w:r>
    </w:p>
    <w:p w14:paraId="1C59E2FB" w14:textId="77777777" w:rsidR="00D47802" w:rsidRPr="00653D93" w:rsidRDefault="00D47802" w:rsidP="00D47802">
      <w:pPr>
        <w:textAlignment w:val="baseline"/>
        <w:rPr>
          <w:rFonts w:ascii="Segoe UI" w:hAnsi="Segoe UI" w:cs="Segoe UI"/>
          <w:b/>
          <w:bCs/>
          <w:color w:val="002060"/>
          <w:sz w:val="18"/>
          <w:szCs w:val="18"/>
        </w:rPr>
      </w:pPr>
      <w:r w:rsidRPr="00653D93">
        <w:rPr>
          <w:rFonts w:ascii="Arial" w:hAnsi="Arial" w:cs="Arial"/>
          <w:b/>
          <w:bCs/>
          <w:color w:val="002060"/>
          <w:lang w:val="en-US"/>
        </w:rPr>
        <w:t>Supporting Professional Activities</w:t>
      </w:r>
      <w:r w:rsidRPr="00653D93">
        <w:rPr>
          <w:rFonts w:ascii="Arial" w:hAnsi="Arial" w:cs="Arial"/>
          <w:b/>
          <w:bCs/>
          <w:color w:val="002060"/>
        </w:rPr>
        <w:t> </w:t>
      </w:r>
    </w:p>
    <w:p w14:paraId="3F657599"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color w:val="002060"/>
          <w:lang w:val="en-US"/>
        </w:rPr>
        <w:t xml:space="preserve">One session per week will be allocated to supporting professional activities. The </w:t>
      </w:r>
      <w:proofErr w:type="spellStart"/>
      <w:r w:rsidRPr="00653D93">
        <w:rPr>
          <w:rFonts w:ascii="Tahoma" w:hAnsi="Tahoma" w:cs="Tahoma"/>
          <w:color w:val="002060"/>
          <w:lang w:val="en-US"/>
        </w:rPr>
        <w:t>postholder</w:t>
      </w:r>
      <w:proofErr w:type="spellEnd"/>
      <w:r w:rsidRPr="00653D93">
        <w:rPr>
          <w:rFonts w:ascii="Tahoma" w:hAnsi="Tahoma" w:cs="Tahoma"/>
          <w:color w:val="002060"/>
          <w:lang w:val="en-US"/>
        </w:rPr>
        <w:t xml:space="preserve"> will be expected use this time for the activities detailed below including continuous professional development, appraisal work and quality improvement work to support revalidation. The candidate will be encouraged to engage in regional and national roles in improving epilepsy management in children.  </w:t>
      </w:r>
    </w:p>
    <w:p w14:paraId="325D5430" w14:textId="77777777" w:rsidR="00D47802" w:rsidRPr="00653D93" w:rsidRDefault="00D47802" w:rsidP="00D47802">
      <w:pPr>
        <w:textAlignment w:val="baseline"/>
        <w:rPr>
          <w:rFonts w:ascii="Segoe UI" w:hAnsi="Segoe UI" w:cs="Segoe UI"/>
          <w:b/>
          <w:bCs/>
          <w:color w:val="002060"/>
          <w:sz w:val="18"/>
          <w:szCs w:val="18"/>
        </w:rPr>
      </w:pPr>
      <w:r w:rsidRPr="00653D93">
        <w:rPr>
          <w:rFonts w:ascii="Arial" w:hAnsi="Arial" w:cs="Arial"/>
          <w:b/>
          <w:bCs/>
          <w:color w:val="002060"/>
        </w:rPr>
        <w:t> </w:t>
      </w:r>
    </w:p>
    <w:p w14:paraId="054D1682" w14:textId="675630C7" w:rsidR="00D47802" w:rsidRPr="00653D93" w:rsidRDefault="00D47802" w:rsidP="00653D93">
      <w:pPr>
        <w:textAlignment w:val="baseline"/>
        <w:rPr>
          <w:rFonts w:ascii="Segoe UI" w:hAnsi="Segoe UI" w:cs="Segoe UI"/>
          <w:b/>
          <w:bCs/>
          <w:color w:val="002060"/>
          <w:sz w:val="18"/>
          <w:szCs w:val="18"/>
        </w:rPr>
      </w:pPr>
      <w:r w:rsidRPr="00653D93">
        <w:rPr>
          <w:rFonts w:ascii="Helvetica" w:hAnsi="Helvetica" w:cs="Helvetica"/>
          <w:b/>
          <w:bCs/>
          <w:color w:val="002060"/>
          <w:lang w:val="en-US"/>
        </w:rPr>
        <w:t>Continuous Professional Development</w:t>
      </w:r>
      <w:r w:rsidRPr="00653D93">
        <w:rPr>
          <w:rFonts w:ascii="Helvetica" w:hAnsi="Helvetica" w:cs="Helvetica"/>
          <w:b/>
          <w:bCs/>
          <w:color w:val="002060"/>
        </w:rPr>
        <w:t> </w:t>
      </w:r>
    </w:p>
    <w:p w14:paraId="7965358A"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Helvetica" w:hAnsi="Helvetica" w:cs="Helvetica"/>
          <w:b/>
          <w:bCs/>
          <w:color w:val="002060"/>
        </w:rPr>
        <w:t> </w:t>
      </w:r>
    </w:p>
    <w:p w14:paraId="3AC3F7CD"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color w:val="002060"/>
          <w:lang w:val="en-US"/>
        </w:rPr>
        <w:t>Continuous professional development is supported according to the guidance of the Royal College of </w:t>
      </w:r>
      <w:proofErr w:type="spellStart"/>
      <w:r w:rsidRPr="00653D93">
        <w:rPr>
          <w:rFonts w:ascii="Tahoma" w:hAnsi="Tahoma" w:cs="Tahoma"/>
          <w:color w:val="002060"/>
          <w:lang w:val="en-US"/>
        </w:rPr>
        <w:t>Paediatrics</w:t>
      </w:r>
      <w:proofErr w:type="spellEnd"/>
      <w:r w:rsidRPr="00653D93">
        <w:rPr>
          <w:rFonts w:ascii="Tahoma" w:hAnsi="Tahoma" w:cs="Tahoma"/>
          <w:color w:val="002060"/>
          <w:lang w:val="en-US"/>
        </w:rPr>
        <w:t> and Child health. Internal CPD opportunities for </w:t>
      </w:r>
      <w:proofErr w:type="spellStart"/>
      <w:r w:rsidRPr="00653D93">
        <w:rPr>
          <w:rFonts w:ascii="Tahoma" w:hAnsi="Tahoma" w:cs="Tahoma"/>
          <w:color w:val="002060"/>
          <w:lang w:val="en-US"/>
        </w:rPr>
        <w:t>paediatrics</w:t>
      </w:r>
      <w:proofErr w:type="spellEnd"/>
      <w:r w:rsidRPr="00653D93">
        <w:rPr>
          <w:rFonts w:ascii="Tahoma" w:hAnsi="Tahoma" w:cs="Tahoma"/>
          <w:color w:val="002060"/>
          <w:lang w:val="en-US"/>
        </w:rPr>
        <w:t xml:space="preserve"> exist through meetings include a Friday morning general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xml:space="preserve"> grand round. Training modules are available via the </w:t>
      </w:r>
      <w:proofErr w:type="spellStart"/>
      <w:r w:rsidRPr="00653D93">
        <w:rPr>
          <w:rFonts w:ascii="Tahoma" w:hAnsi="Tahoma" w:cs="Tahoma"/>
          <w:color w:val="002060"/>
          <w:lang w:val="en-US"/>
        </w:rPr>
        <w:t>LearnPro</w:t>
      </w:r>
      <w:proofErr w:type="spellEnd"/>
      <w:r w:rsidRPr="00653D93">
        <w:rPr>
          <w:rFonts w:ascii="Tahoma" w:hAnsi="Tahoma" w:cs="Tahoma"/>
          <w:color w:val="002060"/>
          <w:lang w:val="en-US"/>
        </w:rPr>
        <w:t xml:space="preserve"> website. Tuesday afternoon session for child protection training and a Thursday morning ‘Grand Round’ at which the middle grade staff present and discuss cases of interest. The neuroscience service have regular teaching </w:t>
      </w:r>
      <w:proofErr w:type="spellStart"/>
      <w:r w:rsidRPr="00653D93">
        <w:rPr>
          <w:rFonts w:ascii="Tahoma" w:hAnsi="Tahoma" w:cs="Tahoma"/>
          <w:color w:val="002060"/>
          <w:lang w:val="en-US"/>
        </w:rPr>
        <w:t>programme</w:t>
      </w:r>
      <w:proofErr w:type="spellEnd"/>
      <w:r w:rsidRPr="00653D93">
        <w:rPr>
          <w:rFonts w:ascii="Tahoma" w:hAnsi="Tahoma" w:cs="Tahoma"/>
          <w:color w:val="002060"/>
          <w:lang w:val="en-US"/>
        </w:rPr>
        <w:t xml:space="preserve"> on Thursday mornings followed by an academic grand round to which the </w:t>
      </w:r>
      <w:proofErr w:type="spellStart"/>
      <w:r w:rsidRPr="00653D93">
        <w:rPr>
          <w:rFonts w:ascii="Tahoma" w:hAnsi="Tahoma" w:cs="Tahoma"/>
          <w:color w:val="002060"/>
          <w:lang w:val="en-US"/>
        </w:rPr>
        <w:t>postholder</w:t>
      </w:r>
      <w:proofErr w:type="spellEnd"/>
      <w:r w:rsidRPr="00653D93">
        <w:rPr>
          <w:rFonts w:ascii="Tahoma" w:hAnsi="Tahoma" w:cs="Tahoma"/>
          <w:color w:val="002060"/>
          <w:lang w:val="en-US"/>
        </w:rPr>
        <w:t xml:space="preserve"> would be expected to contribute.</w:t>
      </w:r>
      <w:r w:rsidRPr="00653D93">
        <w:rPr>
          <w:rFonts w:ascii="Tahoma" w:hAnsi="Tahoma" w:cs="Tahoma"/>
          <w:b/>
          <w:bCs/>
          <w:color w:val="002060"/>
        </w:rPr>
        <w:t> </w:t>
      </w:r>
    </w:p>
    <w:p w14:paraId="0B06594E"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b/>
          <w:bCs/>
          <w:color w:val="002060"/>
        </w:rPr>
        <w:t> </w:t>
      </w:r>
    </w:p>
    <w:p w14:paraId="0D9CB30C" w14:textId="77777777" w:rsidR="00D47802" w:rsidRPr="00653D93" w:rsidRDefault="00D47802" w:rsidP="00D47802">
      <w:pPr>
        <w:textAlignment w:val="baseline"/>
        <w:rPr>
          <w:rFonts w:ascii="Segoe UI" w:hAnsi="Segoe UI" w:cs="Segoe UI"/>
          <w:b/>
          <w:bCs/>
          <w:color w:val="002060"/>
          <w:sz w:val="18"/>
          <w:szCs w:val="18"/>
        </w:rPr>
      </w:pPr>
      <w:r w:rsidRPr="00653D93">
        <w:rPr>
          <w:rFonts w:ascii="Helvetica" w:hAnsi="Helvetica" w:cs="Helvetica"/>
          <w:b/>
          <w:bCs/>
          <w:color w:val="002060"/>
          <w:lang w:val="en-US"/>
        </w:rPr>
        <w:t>Postgraduate teaching and training</w:t>
      </w:r>
      <w:r w:rsidRPr="00653D93">
        <w:rPr>
          <w:rFonts w:ascii="Helvetica" w:hAnsi="Helvetica" w:cs="Helvetica"/>
          <w:b/>
          <w:bCs/>
          <w:color w:val="002060"/>
        </w:rPr>
        <w:t> </w:t>
      </w:r>
    </w:p>
    <w:p w14:paraId="4F8D7F31" w14:textId="77777777" w:rsidR="00D47802" w:rsidRPr="00653D93" w:rsidRDefault="00D47802" w:rsidP="00D47802">
      <w:pPr>
        <w:jc w:val="center"/>
        <w:textAlignment w:val="baseline"/>
        <w:rPr>
          <w:rFonts w:ascii="Segoe UI" w:hAnsi="Segoe UI" w:cs="Segoe UI"/>
          <w:b/>
          <w:bCs/>
          <w:color w:val="002060"/>
          <w:sz w:val="18"/>
          <w:szCs w:val="18"/>
        </w:rPr>
      </w:pPr>
      <w:r w:rsidRPr="00653D93">
        <w:rPr>
          <w:rFonts w:ascii="Tahoma" w:hAnsi="Tahoma" w:cs="Tahoma"/>
          <w:b/>
          <w:bCs/>
          <w:color w:val="002060"/>
        </w:rPr>
        <w:t> </w:t>
      </w:r>
    </w:p>
    <w:p w14:paraId="02555E9C" w14:textId="77777777" w:rsidR="00D47802" w:rsidRPr="00653D93" w:rsidRDefault="00D47802" w:rsidP="00D47802">
      <w:pPr>
        <w:textAlignment w:val="baseline"/>
        <w:rPr>
          <w:rFonts w:ascii="Segoe UI" w:hAnsi="Segoe UI" w:cs="Segoe UI"/>
          <w:b/>
          <w:bCs/>
          <w:color w:val="002060"/>
          <w:sz w:val="18"/>
          <w:szCs w:val="18"/>
        </w:rPr>
      </w:pPr>
      <w:r w:rsidRPr="00653D93">
        <w:rPr>
          <w:rFonts w:ascii="Tahoma" w:hAnsi="Tahoma" w:cs="Tahoma"/>
          <w:color w:val="002060"/>
          <w:lang w:val="en-US"/>
        </w:rPr>
        <w:t>The appointee will take part in the active postgraduate education </w:t>
      </w:r>
      <w:proofErr w:type="spellStart"/>
      <w:r w:rsidRPr="00653D93">
        <w:rPr>
          <w:rFonts w:ascii="Tahoma" w:hAnsi="Tahoma" w:cs="Tahoma"/>
          <w:color w:val="002060"/>
          <w:lang w:val="en-US"/>
        </w:rPr>
        <w:t>programmes</w:t>
      </w:r>
      <w:proofErr w:type="spellEnd"/>
      <w:r w:rsidRPr="00653D93">
        <w:rPr>
          <w:rFonts w:ascii="Tahoma" w:hAnsi="Tahoma" w:cs="Tahoma"/>
          <w:color w:val="002060"/>
          <w:lang w:val="en-US"/>
        </w:rPr>
        <w:t>.  This involves running education </w:t>
      </w:r>
      <w:proofErr w:type="spellStart"/>
      <w:r w:rsidRPr="00653D93">
        <w:rPr>
          <w:rFonts w:ascii="Tahoma" w:hAnsi="Tahoma" w:cs="Tahoma"/>
          <w:color w:val="002060"/>
          <w:lang w:val="en-US"/>
        </w:rPr>
        <w:t>programmes</w:t>
      </w:r>
      <w:proofErr w:type="spellEnd"/>
      <w:r w:rsidRPr="00653D93">
        <w:rPr>
          <w:rFonts w:ascii="Tahoma" w:hAnsi="Tahoma" w:cs="Tahoma"/>
          <w:color w:val="002060"/>
          <w:lang w:val="en-US"/>
        </w:rPr>
        <w:t> for junior staff, (both for in-service training and post graduate examinations), local educational </w:t>
      </w:r>
      <w:proofErr w:type="spellStart"/>
      <w:r w:rsidRPr="00653D93">
        <w:rPr>
          <w:rFonts w:ascii="Tahoma" w:hAnsi="Tahoma" w:cs="Tahoma"/>
          <w:color w:val="002060"/>
          <w:lang w:val="en-US"/>
        </w:rPr>
        <w:t>programmes</w:t>
      </w:r>
      <w:proofErr w:type="spellEnd"/>
      <w:r w:rsidRPr="00653D93">
        <w:rPr>
          <w:rFonts w:ascii="Tahoma" w:hAnsi="Tahoma" w:cs="Tahoma"/>
          <w:color w:val="002060"/>
          <w:lang w:val="en-US"/>
        </w:rPr>
        <w:t> which contribute to CPD and involvement in interagency education and training. </w:t>
      </w:r>
      <w:r w:rsidRPr="00653D93">
        <w:rPr>
          <w:rFonts w:ascii="Tahoma" w:hAnsi="Tahoma" w:cs="Tahoma"/>
          <w:b/>
          <w:bCs/>
          <w:color w:val="002060"/>
        </w:rPr>
        <w:t> </w:t>
      </w:r>
    </w:p>
    <w:p w14:paraId="201B380D" w14:textId="77777777" w:rsidR="00D47802" w:rsidRPr="00653D93" w:rsidRDefault="00D47802" w:rsidP="00D47802">
      <w:pPr>
        <w:jc w:val="center"/>
        <w:textAlignment w:val="baseline"/>
        <w:rPr>
          <w:rFonts w:ascii="Segoe UI" w:hAnsi="Segoe UI" w:cs="Segoe UI"/>
          <w:b/>
          <w:bCs/>
          <w:color w:val="002060"/>
          <w:sz w:val="18"/>
          <w:szCs w:val="18"/>
        </w:rPr>
      </w:pPr>
      <w:r w:rsidRPr="00653D93">
        <w:rPr>
          <w:rFonts w:ascii="Tahoma" w:hAnsi="Tahoma" w:cs="Tahoma"/>
          <w:b/>
          <w:bCs/>
          <w:color w:val="002060"/>
        </w:rPr>
        <w:t> </w:t>
      </w:r>
    </w:p>
    <w:p w14:paraId="4F421919" w14:textId="77777777" w:rsidR="00D47802" w:rsidRPr="00653D93" w:rsidRDefault="00D47802" w:rsidP="00D47802">
      <w:pPr>
        <w:jc w:val="center"/>
        <w:textAlignment w:val="baseline"/>
        <w:rPr>
          <w:rFonts w:ascii="Segoe UI" w:hAnsi="Segoe UI" w:cs="Segoe UI"/>
          <w:b/>
          <w:bCs/>
          <w:color w:val="002060"/>
          <w:sz w:val="18"/>
          <w:szCs w:val="18"/>
        </w:rPr>
      </w:pPr>
      <w:r w:rsidRPr="00653D93">
        <w:rPr>
          <w:rFonts w:ascii="Tahoma" w:hAnsi="Tahoma" w:cs="Tahoma"/>
          <w:color w:val="002060"/>
          <w:lang w:val="en-US"/>
        </w:rPr>
        <w:t>The successful candidate will be required to participate in the CPD scheme operated by </w:t>
      </w:r>
      <w:r w:rsidRPr="00653D93">
        <w:rPr>
          <w:rFonts w:ascii="Tahoma" w:hAnsi="Tahoma" w:cs="Tahoma"/>
          <w:b/>
          <w:bCs/>
          <w:color w:val="002060"/>
        </w:rPr>
        <w:t> </w:t>
      </w:r>
    </w:p>
    <w:p w14:paraId="35C9C4C6" w14:textId="77777777" w:rsidR="00D47802" w:rsidRPr="00653D93" w:rsidRDefault="00D47802" w:rsidP="00D47802">
      <w:pPr>
        <w:textAlignment w:val="baseline"/>
        <w:rPr>
          <w:rFonts w:ascii="Segoe UI" w:hAnsi="Segoe UI" w:cs="Segoe UI"/>
          <w:b/>
          <w:bCs/>
          <w:color w:val="002060"/>
          <w:sz w:val="18"/>
          <w:szCs w:val="18"/>
        </w:rPr>
      </w:pPr>
      <w:proofErr w:type="gramStart"/>
      <w:r w:rsidRPr="00653D93">
        <w:rPr>
          <w:rFonts w:ascii="Tahoma" w:hAnsi="Tahoma" w:cs="Tahoma"/>
          <w:color w:val="002060"/>
          <w:lang w:val="en-US"/>
        </w:rPr>
        <w:t>the</w:t>
      </w:r>
      <w:proofErr w:type="gramEnd"/>
      <w:r w:rsidRPr="00653D93">
        <w:rPr>
          <w:rFonts w:ascii="Tahoma" w:hAnsi="Tahoma" w:cs="Tahoma"/>
          <w:color w:val="002060"/>
          <w:lang w:val="en-US"/>
        </w:rPr>
        <w:t xml:space="preserve"> Royal College of </w:t>
      </w:r>
      <w:proofErr w:type="spellStart"/>
      <w:r w:rsidRPr="00653D93">
        <w:rPr>
          <w:rFonts w:ascii="Tahoma" w:hAnsi="Tahoma" w:cs="Tahoma"/>
          <w:color w:val="002060"/>
          <w:lang w:val="en-US"/>
        </w:rPr>
        <w:t>Paediatrics</w:t>
      </w:r>
      <w:proofErr w:type="spellEnd"/>
      <w:r w:rsidRPr="00653D93">
        <w:rPr>
          <w:rFonts w:ascii="Tahoma" w:hAnsi="Tahoma" w:cs="Tahoma"/>
          <w:color w:val="002060"/>
          <w:lang w:val="en-US"/>
        </w:rPr>
        <w:t> and Child Health.</w:t>
      </w:r>
      <w:r w:rsidRPr="00653D93">
        <w:rPr>
          <w:rFonts w:ascii="Tahoma" w:hAnsi="Tahoma" w:cs="Tahoma"/>
          <w:b/>
          <w:bCs/>
          <w:color w:val="002060"/>
        </w:rPr>
        <w:t> </w:t>
      </w:r>
    </w:p>
    <w:p w14:paraId="188EC0F7" w14:textId="77777777" w:rsidR="00D47802" w:rsidRPr="00653D93" w:rsidRDefault="00D47802" w:rsidP="00D47802">
      <w:pPr>
        <w:textAlignment w:val="baseline"/>
        <w:rPr>
          <w:rFonts w:ascii="Segoe UI" w:hAnsi="Segoe UI" w:cs="Segoe UI"/>
          <w:b/>
          <w:bCs/>
          <w:color w:val="002060"/>
          <w:sz w:val="18"/>
          <w:szCs w:val="18"/>
        </w:rPr>
      </w:pPr>
      <w:r w:rsidRPr="00653D93">
        <w:rPr>
          <w:rFonts w:ascii="Helvetica" w:hAnsi="Helvetica" w:cs="Helvetica"/>
          <w:b/>
          <w:bCs/>
          <w:color w:val="002060"/>
        </w:rPr>
        <w:t> </w:t>
      </w:r>
    </w:p>
    <w:p w14:paraId="378D7FD3" w14:textId="77777777" w:rsidR="00D47802" w:rsidRPr="00653D93" w:rsidRDefault="00D47802" w:rsidP="00D47802">
      <w:pPr>
        <w:textAlignment w:val="baseline"/>
        <w:rPr>
          <w:rFonts w:ascii="Segoe UI" w:hAnsi="Segoe UI" w:cs="Segoe UI"/>
          <w:b/>
          <w:bCs/>
          <w:color w:val="002060"/>
          <w:sz w:val="18"/>
          <w:szCs w:val="18"/>
        </w:rPr>
      </w:pP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neurology in Scotland has excellent formal and informal links between departments in different teaching hospitals.  The Scottish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Neurology Group meets on a regular basis both as a clinical forum and as the body putting forward professional opinion on issues pertinent to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neurology.  It sees managed clinical networks as important frameworks for the development of neurological services for children across Scotland. </w:t>
      </w:r>
      <w:r w:rsidRPr="00653D93">
        <w:rPr>
          <w:rFonts w:ascii="Tahoma" w:hAnsi="Tahoma" w:cs="Tahoma"/>
          <w:b/>
          <w:bCs/>
          <w:color w:val="002060"/>
        </w:rPr>
        <w:t> </w:t>
      </w:r>
    </w:p>
    <w:p w14:paraId="4A6D8F0E" w14:textId="77777777" w:rsidR="00D47802" w:rsidRPr="00653D93" w:rsidRDefault="00D47802" w:rsidP="00D47802">
      <w:pPr>
        <w:textAlignment w:val="baseline"/>
        <w:rPr>
          <w:rFonts w:ascii="Segoe UI" w:hAnsi="Segoe UI" w:cs="Segoe UI"/>
          <w:b/>
          <w:bCs/>
          <w:color w:val="002060"/>
          <w:sz w:val="18"/>
          <w:szCs w:val="18"/>
        </w:rPr>
      </w:pPr>
      <w:r w:rsidRPr="00653D93">
        <w:rPr>
          <w:rFonts w:ascii="Helvetica" w:hAnsi="Helvetica" w:cs="Helvetica"/>
          <w:b/>
          <w:bCs/>
          <w:color w:val="002060"/>
        </w:rPr>
        <w:t> </w:t>
      </w:r>
    </w:p>
    <w:p w14:paraId="2908FEF5" w14:textId="63B77034" w:rsidR="00D47802" w:rsidRPr="00653D93" w:rsidRDefault="00D47802" w:rsidP="00D47802">
      <w:pPr>
        <w:textAlignment w:val="baseline"/>
        <w:rPr>
          <w:rFonts w:ascii="Segoe UI" w:hAnsi="Segoe UI" w:cs="Segoe UI"/>
          <w:b/>
          <w:bCs/>
          <w:color w:val="002060"/>
          <w:sz w:val="18"/>
          <w:szCs w:val="18"/>
        </w:rPr>
      </w:pPr>
      <w:r w:rsidRPr="00653D93">
        <w:rPr>
          <w:rFonts w:ascii="Helvetica" w:hAnsi="Helvetica" w:cs="Helvetica"/>
          <w:b/>
          <w:bCs/>
          <w:color w:val="002060"/>
          <w:lang w:val="en-US"/>
        </w:rPr>
        <w:t>Teaching, assessment and research.</w:t>
      </w:r>
      <w:r w:rsidRPr="00653D93">
        <w:rPr>
          <w:rFonts w:ascii="Helvetica" w:hAnsi="Helvetica" w:cs="Helvetica"/>
          <w:b/>
          <w:bCs/>
          <w:color w:val="002060"/>
        </w:rPr>
        <w:t> </w:t>
      </w:r>
    </w:p>
    <w:p w14:paraId="5929B367" w14:textId="77777777" w:rsidR="00D47802" w:rsidRPr="00653D93" w:rsidRDefault="00D47802" w:rsidP="00D47802">
      <w:pPr>
        <w:textAlignment w:val="baseline"/>
        <w:rPr>
          <w:rFonts w:ascii="Segoe UI" w:hAnsi="Segoe UI" w:cs="Segoe UI"/>
          <w:b/>
          <w:bCs/>
          <w:color w:val="002060"/>
          <w:sz w:val="18"/>
          <w:szCs w:val="18"/>
        </w:rPr>
      </w:pPr>
      <w:r w:rsidRPr="00653D93">
        <w:rPr>
          <w:b/>
          <w:bCs/>
          <w:color w:val="002060"/>
        </w:rPr>
        <w:t> </w:t>
      </w:r>
    </w:p>
    <w:p w14:paraId="2FD44B50" w14:textId="77777777" w:rsidR="00D47802" w:rsidRPr="00653D93" w:rsidRDefault="00D47802" w:rsidP="00D47802">
      <w:pPr>
        <w:textAlignment w:val="baseline"/>
        <w:rPr>
          <w:rFonts w:ascii="Segoe UI" w:hAnsi="Segoe UI" w:cs="Segoe UI"/>
          <w:color w:val="002060"/>
          <w:sz w:val="18"/>
          <w:szCs w:val="18"/>
        </w:rPr>
      </w:pPr>
      <w:r w:rsidRPr="00653D93">
        <w:rPr>
          <w:rFonts w:ascii="Tahoma" w:hAnsi="Tahoma" w:cs="Tahoma"/>
          <w:color w:val="002060"/>
          <w:lang w:val="en-US"/>
        </w:rPr>
        <w:t>The appointee will take part in the teaching and assessment of medical students, particularly during the third, fourth and fifth years of their medical course.   There will also be a variable requirement to teach postgraduates and other professionals including nurses, health visitors and professions allied to medicine. Research is encouraged and the successful candidate will have access to the facilities of the Department of Child Health.</w:t>
      </w:r>
      <w:r w:rsidRPr="00653D93">
        <w:rPr>
          <w:rFonts w:ascii="Tahoma" w:hAnsi="Tahoma" w:cs="Tahoma"/>
          <w:b/>
          <w:bCs/>
          <w:color w:val="002060"/>
        </w:rPr>
        <w:t xml:space="preserve">  </w:t>
      </w:r>
      <w:r w:rsidRPr="00653D93">
        <w:rPr>
          <w:rFonts w:ascii="Tahoma" w:hAnsi="Tahoma" w:cs="Tahoma"/>
          <w:color w:val="002060"/>
        </w:rPr>
        <w:t>A research active clinician will be encourage to apply for National Research Scotland (NRS) sessions.</w:t>
      </w:r>
    </w:p>
    <w:p w14:paraId="5FDEFDE9"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Helvetica" w:hAnsi="Helvetica" w:cs="Helvetica"/>
          <w:b/>
          <w:bCs/>
          <w:color w:val="002060"/>
        </w:rPr>
        <w:t> </w:t>
      </w:r>
    </w:p>
    <w:p w14:paraId="08BFAF96"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Helvetica" w:hAnsi="Helvetica" w:cs="Helvetica"/>
          <w:b/>
          <w:bCs/>
          <w:color w:val="002060"/>
        </w:rPr>
        <w:t> </w:t>
      </w:r>
    </w:p>
    <w:p w14:paraId="0F585ABA" w14:textId="77777777" w:rsidR="00653D93" w:rsidRPr="00653D93" w:rsidRDefault="00653D93" w:rsidP="00D47802">
      <w:pPr>
        <w:jc w:val="both"/>
        <w:textAlignment w:val="baseline"/>
        <w:rPr>
          <w:rFonts w:ascii="Helvetica" w:hAnsi="Helvetica" w:cs="Helvetica"/>
          <w:b/>
          <w:bCs/>
          <w:color w:val="002060"/>
          <w:u w:val="single"/>
          <w:lang w:val="en-US"/>
        </w:rPr>
      </w:pPr>
    </w:p>
    <w:p w14:paraId="4B9D5142" w14:textId="77777777" w:rsidR="00653D93" w:rsidRPr="00653D93" w:rsidRDefault="00653D93" w:rsidP="00D47802">
      <w:pPr>
        <w:jc w:val="both"/>
        <w:textAlignment w:val="baseline"/>
        <w:rPr>
          <w:rFonts w:ascii="Helvetica" w:hAnsi="Helvetica" w:cs="Helvetica"/>
          <w:b/>
          <w:bCs/>
          <w:color w:val="002060"/>
          <w:u w:val="single"/>
          <w:lang w:val="en-US"/>
        </w:rPr>
      </w:pPr>
    </w:p>
    <w:p w14:paraId="6D4339F3" w14:textId="77777777" w:rsidR="00653D93" w:rsidRPr="00653D93" w:rsidRDefault="00653D93" w:rsidP="00D47802">
      <w:pPr>
        <w:jc w:val="both"/>
        <w:textAlignment w:val="baseline"/>
        <w:rPr>
          <w:rFonts w:ascii="Helvetica" w:hAnsi="Helvetica" w:cs="Helvetica"/>
          <w:b/>
          <w:bCs/>
          <w:color w:val="002060"/>
          <w:u w:val="single"/>
          <w:lang w:val="en-US"/>
        </w:rPr>
      </w:pPr>
    </w:p>
    <w:p w14:paraId="3CBFBC19"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Helvetica" w:hAnsi="Helvetica" w:cs="Helvetica"/>
          <w:b/>
          <w:bCs/>
          <w:color w:val="002060"/>
          <w:u w:val="single"/>
          <w:lang w:val="en-US"/>
        </w:rPr>
        <w:t>Contacts within the Children’s Hospital</w:t>
      </w:r>
      <w:r w:rsidRPr="00653D93">
        <w:rPr>
          <w:rFonts w:ascii="Helvetica" w:hAnsi="Helvetica" w:cs="Helvetica"/>
          <w:b/>
          <w:bCs/>
          <w:color w:val="002060"/>
        </w:rPr>
        <w:t> </w:t>
      </w:r>
    </w:p>
    <w:p w14:paraId="229FE42D"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Helvetica" w:hAnsi="Helvetica" w:cs="Helvetica"/>
          <w:b/>
          <w:bCs/>
          <w:color w:val="002060"/>
        </w:rPr>
        <w:t> </w:t>
      </w:r>
    </w:p>
    <w:p w14:paraId="6B0144B2"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color w:val="002060"/>
          <w:lang w:val="en-US"/>
        </w:rPr>
        <w:t>Within the Women and Children’s Directorate the following list of useful contact names and addresses are available:</w:t>
      </w:r>
      <w:r w:rsidRPr="00653D93">
        <w:rPr>
          <w:rFonts w:ascii="Tahoma" w:hAnsi="Tahoma" w:cs="Tahoma"/>
          <w:b/>
          <w:bCs/>
          <w:color w:val="002060"/>
        </w:rPr>
        <w:t> </w:t>
      </w:r>
    </w:p>
    <w:p w14:paraId="2AB56344"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b/>
          <w:bCs/>
          <w:color w:val="002060"/>
        </w:rPr>
        <w:t> </w:t>
      </w:r>
    </w:p>
    <w:p w14:paraId="0BADF243" w14:textId="77777777" w:rsidR="00D47802" w:rsidRPr="00653D93" w:rsidRDefault="00D47802" w:rsidP="00D47802">
      <w:pPr>
        <w:numPr>
          <w:ilvl w:val="0"/>
          <w:numId w:val="47"/>
        </w:numPr>
        <w:ind w:left="360" w:firstLine="0"/>
        <w:jc w:val="both"/>
        <w:textAlignment w:val="baseline"/>
        <w:rPr>
          <w:rFonts w:ascii="Tahoma" w:hAnsi="Tahoma" w:cs="Tahoma"/>
          <w:b/>
          <w:bCs/>
          <w:color w:val="002060"/>
        </w:rPr>
      </w:pPr>
      <w:proofErr w:type="spellStart"/>
      <w:r w:rsidRPr="00653D93">
        <w:rPr>
          <w:rFonts w:ascii="Tahoma" w:hAnsi="Tahoma" w:cs="Tahoma"/>
          <w:color w:val="002060"/>
          <w:lang w:val="en-US"/>
        </w:rPr>
        <w:t>Dr</w:t>
      </w:r>
      <w:proofErr w:type="spellEnd"/>
      <w:r w:rsidRPr="00653D93">
        <w:rPr>
          <w:rFonts w:ascii="Tahoma" w:hAnsi="Tahoma" w:cs="Tahoma"/>
          <w:color w:val="002060"/>
          <w:lang w:val="en-US"/>
        </w:rPr>
        <w:t xml:space="preserve"> Alan Mathers, Associate Medical Director, RHSC, Tel number 0141 2115378</w:t>
      </w:r>
      <w:r w:rsidRPr="00653D93">
        <w:rPr>
          <w:rFonts w:ascii="Tahoma" w:hAnsi="Tahoma" w:cs="Tahoma"/>
          <w:b/>
          <w:bCs/>
          <w:color w:val="002060"/>
        </w:rPr>
        <w:t> </w:t>
      </w:r>
    </w:p>
    <w:p w14:paraId="2B339D8D" w14:textId="77777777" w:rsidR="00D47802" w:rsidRPr="00653D93" w:rsidRDefault="00D47802" w:rsidP="00D47802">
      <w:pPr>
        <w:numPr>
          <w:ilvl w:val="0"/>
          <w:numId w:val="48"/>
        </w:numPr>
        <w:ind w:left="360" w:firstLine="0"/>
        <w:jc w:val="both"/>
        <w:textAlignment w:val="baseline"/>
        <w:rPr>
          <w:rFonts w:ascii="Tahoma" w:hAnsi="Tahoma" w:cs="Tahoma"/>
          <w:b/>
          <w:bCs/>
          <w:color w:val="002060"/>
        </w:rPr>
      </w:pPr>
      <w:proofErr w:type="spellStart"/>
      <w:r w:rsidRPr="00653D93">
        <w:rPr>
          <w:rFonts w:ascii="Tahoma" w:hAnsi="Tahoma" w:cs="Tahoma"/>
          <w:color w:val="002060"/>
          <w:lang w:val="en-US"/>
        </w:rPr>
        <w:t>Dr</w:t>
      </w:r>
      <w:proofErr w:type="spellEnd"/>
      <w:r w:rsidRPr="00653D93">
        <w:rPr>
          <w:rFonts w:ascii="Tahoma" w:hAnsi="Tahoma" w:cs="Tahoma"/>
          <w:color w:val="002060"/>
          <w:lang w:val="en-US"/>
        </w:rPr>
        <w:t xml:space="preserve"> Phil Davies, Clinical Director, Medicine, Tel Number 0141 451 6597</w:t>
      </w:r>
      <w:r w:rsidRPr="00653D93">
        <w:rPr>
          <w:rFonts w:ascii="Tahoma" w:hAnsi="Tahoma" w:cs="Tahoma"/>
          <w:b/>
          <w:bCs/>
          <w:color w:val="002060"/>
        </w:rPr>
        <w:t> </w:t>
      </w:r>
    </w:p>
    <w:p w14:paraId="76300050" w14:textId="77777777" w:rsidR="00D47802" w:rsidRPr="00653D93" w:rsidRDefault="00D47802" w:rsidP="00D47802">
      <w:pPr>
        <w:numPr>
          <w:ilvl w:val="0"/>
          <w:numId w:val="48"/>
        </w:numPr>
        <w:ind w:left="360" w:firstLine="0"/>
        <w:jc w:val="both"/>
        <w:textAlignment w:val="baseline"/>
        <w:rPr>
          <w:rFonts w:ascii="Tahoma" w:hAnsi="Tahoma" w:cs="Tahoma"/>
          <w:b/>
          <w:bCs/>
          <w:color w:val="002060"/>
        </w:rPr>
      </w:pPr>
      <w:proofErr w:type="spellStart"/>
      <w:r w:rsidRPr="00653D93">
        <w:rPr>
          <w:rFonts w:ascii="Tahoma" w:hAnsi="Tahoma" w:cs="Tahoma"/>
          <w:color w:val="002060"/>
          <w:lang w:val="en-US"/>
        </w:rPr>
        <w:t>Mr</w:t>
      </w:r>
      <w:proofErr w:type="spellEnd"/>
      <w:r w:rsidRPr="00653D93">
        <w:rPr>
          <w:rFonts w:ascii="Tahoma" w:hAnsi="Tahoma" w:cs="Tahoma"/>
          <w:color w:val="002060"/>
          <w:lang w:val="en-US"/>
        </w:rPr>
        <w:t> Jamie Redfern, General Manager, Women and Children’s Directorate, RHSC, Tel Number 0141 4516496</w:t>
      </w:r>
      <w:r w:rsidRPr="00653D93">
        <w:rPr>
          <w:rFonts w:ascii="Tahoma" w:hAnsi="Tahoma" w:cs="Tahoma"/>
          <w:b/>
          <w:bCs/>
          <w:color w:val="002060"/>
        </w:rPr>
        <w:t> </w:t>
      </w:r>
    </w:p>
    <w:p w14:paraId="2A88F1F4" w14:textId="77777777" w:rsidR="00D47802" w:rsidRPr="00653D93" w:rsidRDefault="00D47802" w:rsidP="00D47802">
      <w:pPr>
        <w:numPr>
          <w:ilvl w:val="0"/>
          <w:numId w:val="48"/>
        </w:numPr>
        <w:ind w:left="360" w:firstLine="0"/>
        <w:jc w:val="both"/>
        <w:textAlignment w:val="baseline"/>
        <w:rPr>
          <w:rFonts w:ascii="Tahoma" w:hAnsi="Tahoma" w:cs="Tahoma"/>
          <w:b/>
          <w:bCs/>
          <w:color w:val="002060"/>
        </w:rPr>
      </w:pPr>
      <w:proofErr w:type="spellStart"/>
      <w:r w:rsidRPr="00653D93">
        <w:rPr>
          <w:rFonts w:ascii="Tahoma" w:hAnsi="Tahoma" w:cs="Tahoma"/>
          <w:color w:val="002060"/>
          <w:lang w:val="en-US"/>
        </w:rPr>
        <w:t>Mrs</w:t>
      </w:r>
      <w:proofErr w:type="spellEnd"/>
      <w:r w:rsidRPr="00653D93">
        <w:rPr>
          <w:rFonts w:ascii="Tahoma" w:hAnsi="Tahoma" w:cs="Tahoma"/>
          <w:color w:val="002060"/>
          <w:lang w:val="en-US"/>
        </w:rPr>
        <w:t> Melanie Hutton, Clinical Services Manager, Medical, RHSC, Tel Number 0141 4525741</w:t>
      </w:r>
      <w:r w:rsidRPr="00653D93">
        <w:rPr>
          <w:rFonts w:ascii="Tahoma" w:hAnsi="Tahoma" w:cs="Tahoma"/>
          <w:b/>
          <w:bCs/>
          <w:color w:val="002060"/>
        </w:rPr>
        <w:t> </w:t>
      </w:r>
    </w:p>
    <w:p w14:paraId="62B6DEE7" w14:textId="77777777" w:rsidR="00D47802" w:rsidRPr="00653D93" w:rsidRDefault="00D47802" w:rsidP="00D47802">
      <w:pPr>
        <w:textAlignment w:val="baseline"/>
        <w:rPr>
          <w:rFonts w:ascii="Segoe UI" w:hAnsi="Segoe UI" w:cs="Segoe UI"/>
          <w:color w:val="002060"/>
          <w:sz w:val="18"/>
          <w:szCs w:val="18"/>
        </w:rPr>
      </w:pPr>
      <w:r w:rsidRPr="00653D93">
        <w:rPr>
          <w:rFonts w:ascii="Tahoma" w:hAnsi="Tahoma" w:cs="Tahoma"/>
          <w:color w:val="002060"/>
        </w:rPr>
        <w:t> </w:t>
      </w:r>
    </w:p>
    <w:p w14:paraId="2DBFFF50" w14:textId="77777777" w:rsidR="00D47802" w:rsidRPr="00653D93" w:rsidRDefault="00D47802" w:rsidP="00D47802">
      <w:pPr>
        <w:ind w:left="555" w:hanging="555"/>
        <w:jc w:val="both"/>
        <w:textAlignment w:val="baseline"/>
        <w:rPr>
          <w:rFonts w:ascii="Segoe UI" w:hAnsi="Segoe UI" w:cs="Segoe UI"/>
          <w:b/>
          <w:bCs/>
          <w:color w:val="002060"/>
          <w:sz w:val="18"/>
          <w:szCs w:val="18"/>
        </w:rPr>
      </w:pPr>
      <w:r w:rsidRPr="00653D93">
        <w:rPr>
          <w:rFonts w:ascii="Helvetica" w:hAnsi="Helvetica" w:cs="Helvetica"/>
          <w:b/>
          <w:bCs/>
          <w:color w:val="002060"/>
          <w:u w:val="single"/>
          <w:lang w:val="en-US"/>
        </w:rPr>
        <w:t>Section 5</w:t>
      </w:r>
      <w:r w:rsidRPr="00653D93">
        <w:rPr>
          <w:rFonts w:cs="Calibri"/>
          <w:color w:val="002060"/>
        </w:rPr>
        <w:t xml:space="preserve"> </w:t>
      </w:r>
      <w:r w:rsidRPr="00653D93">
        <w:rPr>
          <w:rFonts w:ascii="Helvetica" w:hAnsi="Helvetica" w:cs="Helvetica"/>
          <w:b/>
          <w:bCs/>
          <w:color w:val="002060"/>
          <w:u w:val="single"/>
          <w:lang w:val="en-US"/>
        </w:rPr>
        <w:t>Main Conditions of Service</w:t>
      </w:r>
      <w:r w:rsidRPr="00653D93">
        <w:rPr>
          <w:rFonts w:ascii="Helvetica" w:hAnsi="Helvetica" w:cs="Helvetica"/>
          <w:b/>
          <w:bCs/>
          <w:color w:val="002060"/>
        </w:rPr>
        <w:t> </w:t>
      </w:r>
    </w:p>
    <w:p w14:paraId="39B2667F" w14:textId="77777777" w:rsidR="00D47802" w:rsidRPr="00653D93" w:rsidRDefault="00D47802" w:rsidP="00D47802">
      <w:pPr>
        <w:textAlignment w:val="baseline"/>
        <w:rPr>
          <w:rFonts w:ascii="Segoe UI" w:hAnsi="Segoe UI" w:cs="Segoe UI"/>
          <w:color w:val="002060"/>
          <w:sz w:val="18"/>
          <w:szCs w:val="18"/>
        </w:rPr>
      </w:pPr>
      <w:r w:rsidRPr="00653D93">
        <w:rPr>
          <w:rFonts w:ascii="Tahoma" w:hAnsi="Tahoma" w:cs="Tahoma"/>
          <w:color w:val="002060"/>
          <w:sz w:val="20"/>
          <w:szCs w:val="20"/>
        </w:rPr>
        <w:t> </w:t>
      </w:r>
    </w:p>
    <w:p w14:paraId="0C12E617" w14:textId="77777777" w:rsidR="00D47802" w:rsidRPr="00653D93" w:rsidRDefault="00D47802" w:rsidP="00D47802">
      <w:pPr>
        <w:textAlignment w:val="baseline"/>
        <w:rPr>
          <w:rFonts w:ascii="Segoe UI" w:hAnsi="Segoe UI" w:cs="Segoe UI"/>
          <w:color w:val="002060"/>
          <w:sz w:val="18"/>
          <w:szCs w:val="18"/>
        </w:rPr>
      </w:pPr>
      <w:r w:rsidRPr="00653D93">
        <w:rPr>
          <w:rFonts w:ascii="Tahoma" w:hAnsi="Tahoma" w:cs="Tahoma"/>
          <w:color w:val="002060"/>
          <w:lang w:val="en-US"/>
        </w:rPr>
        <w:t>A formal job plan will be agreed between the appointee and their Clinical Director, on behalf of the respective medical management structures within NHS Greater Glasgow &amp; Clyde. The job plan will be based on the provisional timetable shown in table 1 above. The Job Plan will then be reviewed annually, following the Appraisal Meeting. The Job Plan will be a prospective agreement that sets out a consultant’s duties, responsibilities and objectives for the coming year. It should cover all aspects of a consultant’s professional practice including clinical work, teaching, research, education and managerial responsibilities. It should include personal objectives, including details of their link to wider service objectives, and details of the support required by the consultant to fulfil the job plan and the objectives.</w:t>
      </w:r>
      <w:r w:rsidRPr="00653D93">
        <w:rPr>
          <w:rFonts w:ascii="Tahoma" w:hAnsi="Tahoma" w:cs="Tahoma"/>
          <w:color w:val="002060"/>
        </w:rPr>
        <w:t> </w:t>
      </w:r>
    </w:p>
    <w:p w14:paraId="4C11AC90"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Helvetica" w:hAnsi="Helvetica" w:cs="Helvetica"/>
          <w:b/>
          <w:bCs/>
          <w:color w:val="002060"/>
        </w:rPr>
        <w:t> </w:t>
      </w:r>
    </w:p>
    <w:p w14:paraId="5D15F098"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Helvetica" w:hAnsi="Helvetica" w:cs="Helvetica"/>
          <w:b/>
          <w:bCs/>
          <w:color w:val="002060"/>
          <w:lang w:val="en-US"/>
        </w:rPr>
        <w:t>General Provisions</w:t>
      </w:r>
      <w:r w:rsidRPr="00653D93">
        <w:rPr>
          <w:rFonts w:ascii="Helvetica" w:hAnsi="Helvetica" w:cs="Helvetica"/>
          <w:b/>
          <w:bCs/>
          <w:color w:val="002060"/>
        </w:rPr>
        <w:t> </w:t>
      </w:r>
    </w:p>
    <w:p w14:paraId="2DBBE0B8"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b/>
          <w:bCs/>
          <w:color w:val="002060"/>
        </w:rPr>
        <w:t> </w:t>
      </w:r>
    </w:p>
    <w:p w14:paraId="1BA8C318"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color w:val="002060"/>
          <w:lang w:val="en-US"/>
        </w:rPr>
        <w:t>You will be expected to work with local managers and professional colleagues in the efficient running of services and will share with Consultant colleagues in the medical contribution to management.  Subject to the provision of the Terms and Conditions, you are expected to observe the </w:t>
      </w:r>
      <w:proofErr w:type="spellStart"/>
      <w:r w:rsidRPr="00653D93">
        <w:rPr>
          <w:rFonts w:ascii="Tahoma" w:hAnsi="Tahoma" w:cs="Tahoma"/>
          <w:color w:val="002060"/>
          <w:lang w:val="en-US"/>
        </w:rPr>
        <w:t>organisation’s</w:t>
      </w:r>
      <w:proofErr w:type="spellEnd"/>
      <w:r w:rsidRPr="00653D93">
        <w:rPr>
          <w:rFonts w:ascii="Tahoma" w:hAnsi="Tahoma" w:cs="Tahoma"/>
          <w:color w:val="002060"/>
          <w:lang w:val="en-US"/>
        </w:rPr>
        <w:t> agreed policies and procedures, drawn up in consultation with the profession on clinical matters, and to follow the standing orders and financial instruction of Greater Glasgow &amp; Clyde NHS Board, in particular, where you manage employees of the </w:t>
      </w:r>
      <w:proofErr w:type="spellStart"/>
      <w:r w:rsidRPr="00653D93">
        <w:rPr>
          <w:rFonts w:ascii="Tahoma" w:hAnsi="Tahoma" w:cs="Tahoma"/>
          <w:color w:val="002060"/>
          <w:lang w:val="en-US"/>
        </w:rPr>
        <w:t>organisation</w:t>
      </w:r>
      <w:proofErr w:type="spellEnd"/>
      <w:r w:rsidRPr="00653D93">
        <w:rPr>
          <w:rFonts w:ascii="Tahoma" w:hAnsi="Tahoma" w:cs="Tahoma"/>
          <w:color w:val="002060"/>
          <w:lang w:val="en-US"/>
        </w:rPr>
        <w:t>, you will be expected to follow the local and national employment and personnel policies and procedures.  You will be expected to make sure that there are adequate arrangements for hospital staff involved in the care of your patients to be able to contact you when necessary.</w:t>
      </w:r>
      <w:r w:rsidRPr="00653D93">
        <w:rPr>
          <w:rFonts w:ascii="Tahoma" w:hAnsi="Tahoma" w:cs="Tahoma"/>
          <w:b/>
          <w:bCs/>
          <w:color w:val="002060"/>
        </w:rPr>
        <w:t> </w:t>
      </w:r>
    </w:p>
    <w:p w14:paraId="345137CD"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Helvetica" w:hAnsi="Helvetica" w:cs="Helvetica"/>
          <w:b/>
          <w:bCs/>
          <w:color w:val="002060"/>
        </w:rPr>
        <w:t> </w:t>
      </w:r>
    </w:p>
    <w:p w14:paraId="2AD68346"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color w:val="002060"/>
          <w:lang w:val="en-US"/>
        </w:rPr>
        <w:t>All medical and dental staff employed by NHS Greater Glasgow &amp; Clyde are expected to comply with the central Health and Safety Policy.</w:t>
      </w:r>
      <w:r w:rsidRPr="00653D93">
        <w:rPr>
          <w:rFonts w:ascii="Tahoma" w:hAnsi="Tahoma" w:cs="Tahoma"/>
          <w:b/>
          <w:bCs/>
          <w:color w:val="002060"/>
        </w:rPr>
        <w:t> </w:t>
      </w:r>
    </w:p>
    <w:p w14:paraId="0276D911"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b/>
          <w:bCs/>
          <w:color w:val="002060"/>
        </w:rPr>
        <w:t> </w:t>
      </w:r>
    </w:p>
    <w:p w14:paraId="24722357" w14:textId="77777777" w:rsidR="00D47802" w:rsidRPr="00653D93" w:rsidRDefault="00D47802" w:rsidP="00D47802">
      <w:pPr>
        <w:jc w:val="both"/>
        <w:textAlignment w:val="baseline"/>
        <w:rPr>
          <w:rFonts w:ascii="Segoe UI" w:hAnsi="Segoe UI" w:cs="Segoe UI"/>
          <w:b/>
          <w:bCs/>
          <w:color w:val="002060"/>
          <w:sz w:val="18"/>
          <w:szCs w:val="18"/>
        </w:rPr>
      </w:pPr>
      <w:r w:rsidRPr="00653D93">
        <w:rPr>
          <w:rFonts w:ascii="Tahoma" w:hAnsi="Tahoma" w:cs="Tahoma"/>
          <w:color w:val="002060"/>
          <w:lang w:val="en-US"/>
        </w:rPr>
        <w:t>You will have responsibility for the training and supervision of (junior) medical staff who work for you and you will devote time to this activity on a regular basis.  If appropriate, you will be named in the contracts of doctors in training grades, as the person responsible for overseeing their training and as the initial source of advice to such doctors on their careers.</w:t>
      </w:r>
      <w:r w:rsidRPr="00653D93">
        <w:rPr>
          <w:rFonts w:ascii="Tahoma" w:hAnsi="Tahoma" w:cs="Tahoma"/>
          <w:b/>
          <w:bCs/>
          <w:color w:val="002060"/>
        </w:rPr>
        <w:t> </w:t>
      </w:r>
    </w:p>
    <w:p w14:paraId="4475AA89" w14:textId="77777777" w:rsidR="00653D93" w:rsidRPr="00653D93" w:rsidRDefault="00653D93" w:rsidP="00D47802">
      <w:pPr>
        <w:textAlignment w:val="baseline"/>
        <w:rPr>
          <w:rFonts w:ascii="Helvetica" w:hAnsi="Helvetica" w:cs="Helvetica"/>
          <w:b/>
          <w:bCs/>
          <w:color w:val="002060"/>
          <w:u w:val="single"/>
          <w:lang w:val="en-US"/>
        </w:rPr>
      </w:pPr>
    </w:p>
    <w:p w14:paraId="711C12D2" w14:textId="77777777" w:rsidR="00653D93" w:rsidRPr="00653D93" w:rsidRDefault="00653D93" w:rsidP="00D47802">
      <w:pPr>
        <w:textAlignment w:val="baseline"/>
        <w:rPr>
          <w:rFonts w:ascii="Helvetica" w:hAnsi="Helvetica" w:cs="Helvetica"/>
          <w:b/>
          <w:bCs/>
          <w:color w:val="002060"/>
          <w:u w:val="single"/>
          <w:lang w:val="en-US"/>
        </w:rPr>
      </w:pPr>
    </w:p>
    <w:p w14:paraId="5D0B0650" w14:textId="77777777" w:rsidR="00653D93" w:rsidRPr="00653D93" w:rsidRDefault="00653D93" w:rsidP="00D47802">
      <w:pPr>
        <w:textAlignment w:val="baseline"/>
        <w:rPr>
          <w:rFonts w:ascii="Helvetica" w:hAnsi="Helvetica" w:cs="Helvetica"/>
          <w:b/>
          <w:bCs/>
          <w:color w:val="002060"/>
          <w:u w:val="single"/>
          <w:lang w:val="en-US"/>
        </w:rPr>
      </w:pPr>
    </w:p>
    <w:p w14:paraId="0AFE0701" w14:textId="77777777" w:rsidR="00653D93" w:rsidRPr="00653D93" w:rsidRDefault="00653D93" w:rsidP="00D47802">
      <w:pPr>
        <w:textAlignment w:val="baseline"/>
        <w:rPr>
          <w:rFonts w:ascii="Helvetica" w:hAnsi="Helvetica" w:cs="Helvetica"/>
          <w:b/>
          <w:bCs/>
          <w:color w:val="002060"/>
          <w:u w:val="single"/>
          <w:lang w:val="en-US"/>
        </w:rPr>
      </w:pPr>
    </w:p>
    <w:p w14:paraId="4E5F5FF8" w14:textId="77777777" w:rsidR="00653D93" w:rsidRPr="00653D93" w:rsidRDefault="00653D93" w:rsidP="00D47802">
      <w:pPr>
        <w:textAlignment w:val="baseline"/>
        <w:rPr>
          <w:rFonts w:ascii="Helvetica" w:hAnsi="Helvetica" w:cs="Helvetica"/>
          <w:b/>
          <w:bCs/>
          <w:color w:val="002060"/>
          <w:u w:val="single"/>
          <w:lang w:val="en-US"/>
        </w:rPr>
      </w:pPr>
    </w:p>
    <w:p w14:paraId="2AA0B813" w14:textId="77777777" w:rsidR="00D47802" w:rsidRPr="00653D93" w:rsidRDefault="00D47802" w:rsidP="00D47802">
      <w:pPr>
        <w:textAlignment w:val="baseline"/>
        <w:rPr>
          <w:rFonts w:ascii="Segoe UI" w:hAnsi="Segoe UI" w:cs="Segoe UI"/>
          <w:color w:val="002060"/>
          <w:sz w:val="18"/>
          <w:szCs w:val="18"/>
        </w:rPr>
      </w:pPr>
      <w:r w:rsidRPr="00653D93">
        <w:rPr>
          <w:rFonts w:ascii="Helvetica" w:hAnsi="Helvetica" w:cs="Helvetica"/>
          <w:b/>
          <w:bCs/>
          <w:color w:val="002060"/>
          <w:u w:val="single"/>
          <w:lang w:val="en-US"/>
        </w:rPr>
        <w:t>Personal Specification for the post of Consultant </w:t>
      </w:r>
      <w:proofErr w:type="spellStart"/>
      <w:r w:rsidRPr="00653D93">
        <w:rPr>
          <w:rFonts w:ascii="Helvetica" w:hAnsi="Helvetica" w:cs="Helvetica"/>
          <w:b/>
          <w:bCs/>
          <w:color w:val="002060"/>
          <w:u w:val="single"/>
          <w:lang w:val="en-US"/>
        </w:rPr>
        <w:t>Paediatric</w:t>
      </w:r>
      <w:proofErr w:type="spellEnd"/>
      <w:r w:rsidRPr="00653D93">
        <w:rPr>
          <w:rFonts w:ascii="Helvetica" w:hAnsi="Helvetica" w:cs="Helvetica"/>
          <w:b/>
          <w:bCs/>
          <w:color w:val="002060"/>
          <w:u w:val="single"/>
          <w:lang w:val="en-US"/>
        </w:rPr>
        <w:t> Neurologist</w:t>
      </w:r>
      <w:r w:rsidRPr="00653D93">
        <w:rPr>
          <w:rFonts w:ascii="Helvetica" w:hAnsi="Helvetica" w:cs="Helvetica"/>
          <w:color w:val="002060"/>
        </w:rPr>
        <w:t> </w:t>
      </w:r>
    </w:p>
    <w:p w14:paraId="72C26892" w14:textId="77777777" w:rsidR="00D47802" w:rsidRPr="00653D93" w:rsidRDefault="00D47802" w:rsidP="00D47802">
      <w:pPr>
        <w:jc w:val="center"/>
        <w:textAlignment w:val="baseline"/>
        <w:rPr>
          <w:rFonts w:ascii="Segoe UI" w:hAnsi="Segoe UI" w:cs="Segoe UI"/>
          <w:b/>
          <w:bCs/>
          <w:color w:val="002060"/>
          <w:sz w:val="18"/>
          <w:szCs w:val="18"/>
        </w:rPr>
      </w:pPr>
      <w:r w:rsidRPr="00653D93">
        <w:rPr>
          <w:rFonts w:ascii="Helvetica" w:hAnsi="Helvetica" w:cs="Helvetica"/>
          <w:b/>
          <w:bCs/>
          <w:color w:val="002060"/>
        </w:rPr>
        <w:t> </w:t>
      </w:r>
    </w:p>
    <w:tbl>
      <w:tblPr>
        <w:tblW w:w="0"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2770"/>
        <w:gridCol w:w="3883"/>
        <w:gridCol w:w="2558"/>
      </w:tblGrid>
      <w:tr w:rsidR="00653D93" w:rsidRPr="00653D93" w14:paraId="117ED29F" w14:textId="77777777" w:rsidTr="009D79E0">
        <w:trPr>
          <w:trHeight w:val="105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hideMark/>
          </w:tcPr>
          <w:p w14:paraId="2732A7AB" w14:textId="77777777" w:rsidR="00D47802" w:rsidRPr="00653D93" w:rsidRDefault="00D47802" w:rsidP="009D79E0">
            <w:pPr>
              <w:jc w:val="center"/>
              <w:textAlignment w:val="baseline"/>
              <w:rPr>
                <w:b/>
                <w:bCs/>
                <w:color w:val="002060"/>
              </w:rPr>
            </w:pPr>
            <w:r w:rsidRPr="00653D93">
              <w:rPr>
                <w:rFonts w:ascii="Tahoma" w:hAnsi="Tahoma" w:cs="Tahoma"/>
                <w:b/>
                <w:bCs/>
                <w:color w:val="002060"/>
              </w:rPr>
              <w:t> </w:t>
            </w:r>
          </w:p>
          <w:p w14:paraId="5D57240F" w14:textId="77777777" w:rsidR="00D47802" w:rsidRPr="00653D93" w:rsidRDefault="00D47802" w:rsidP="009D79E0">
            <w:pPr>
              <w:jc w:val="center"/>
              <w:textAlignment w:val="baseline"/>
              <w:rPr>
                <w:b/>
                <w:bCs/>
                <w:color w:val="002060"/>
              </w:rPr>
            </w:pPr>
            <w:r w:rsidRPr="00653D93">
              <w:rPr>
                <w:rFonts w:ascii="Tahoma" w:hAnsi="Tahoma" w:cs="Tahoma"/>
                <w:color w:val="002060"/>
                <w:lang w:val="en-US"/>
              </w:rPr>
              <w:t>TRAINING PROGRAMME</w:t>
            </w:r>
            <w:r w:rsidRPr="00653D93">
              <w:rPr>
                <w:rFonts w:ascii="Tahoma" w:hAnsi="Tahoma" w:cs="Tahoma"/>
                <w:b/>
                <w:bCs/>
                <w:color w:val="002060"/>
              </w:rPr>
              <w:t> </w:t>
            </w:r>
          </w:p>
          <w:p w14:paraId="730F4497" w14:textId="77777777" w:rsidR="00D47802" w:rsidRPr="00653D93" w:rsidRDefault="00D47802" w:rsidP="009D79E0">
            <w:pPr>
              <w:jc w:val="center"/>
              <w:textAlignment w:val="baseline"/>
              <w:rPr>
                <w:b/>
                <w:bCs/>
                <w:color w:val="002060"/>
              </w:rPr>
            </w:pPr>
            <w:r w:rsidRPr="00653D93">
              <w:rPr>
                <w:rFonts w:ascii="Tahoma" w:hAnsi="Tahoma" w:cs="Tahoma"/>
                <w:color w:val="002060"/>
                <w:lang w:val="en-US"/>
              </w:rPr>
              <w:t>REQUIREMENTS</w:t>
            </w:r>
            <w:r w:rsidRPr="00653D93">
              <w:rPr>
                <w:rFonts w:ascii="Tahoma" w:hAnsi="Tahoma" w:cs="Tahoma"/>
                <w:b/>
                <w:bCs/>
                <w:color w:val="002060"/>
              </w:rPr>
              <w:t> </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hideMark/>
          </w:tcPr>
          <w:p w14:paraId="2BC73956" w14:textId="77777777" w:rsidR="00D47802" w:rsidRPr="00653D93" w:rsidRDefault="00D47802" w:rsidP="009D79E0">
            <w:pPr>
              <w:jc w:val="center"/>
              <w:textAlignment w:val="baseline"/>
              <w:rPr>
                <w:b/>
                <w:bCs/>
                <w:color w:val="002060"/>
              </w:rPr>
            </w:pPr>
            <w:r w:rsidRPr="00653D93">
              <w:rPr>
                <w:rFonts w:ascii="Tahoma" w:hAnsi="Tahoma" w:cs="Tahoma"/>
                <w:b/>
                <w:bCs/>
                <w:color w:val="002060"/>
              </w:rPr>
              <w:t> </w:t>
            </w:r>
          </w:p>
          <w:p w14:paraId="14EF620D" w14:textId="77777777" w:rsidR="00D47802" w:rsidRPr="00653D93" w:rsidRDefault="00D47802" w:rsidP="009D79E0">
            <w:pPr>
              <w:jc w:val="center"/>
              <w:textAlignment w:val="baseline"/>
              <w:rPr>
                <w:b/>
                <w:bCs/>
                <w:color w:val="002060"/>
              </w:rPr>
            </w:pPr>
            <w:r w:rsidRPr="00653D93">
              <w:rPr>
                <w:rFonts w:ascii="Tahoma" w:hAnsi="Tahoma" w:cs="Tahoma"/>
                <w:color w:val="002060"/>
                <w:lang w:val="en-US"/>
              </w:rPr>
              <w:t>ESSENTIAL</w:t>
            </w:r>
            <w:r w:rsidRPr="00653D93">
              <w:rPr>
                <w:rFonts w:ascii="Tahoma" w:hAnsi="Tahoma" w:cs="Tahoma"/>
                <w:b/>
                <w:bCs/>
                <w:color w:val="002060"/>
              </w:rPr>
              <w:t> </w:t>
            </w: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hideMark/>
          </w:tcPr>
          <w:p w14:paraId="3E913CFA" w14:textId="77777777" w:rsidR="00D47802" w:rsidRPr="00653D93" w:rsidRDefault="00D47802" w:rsidP="009D79E0">
            <w:pPr>
              <w:jc w:val="center"/>
              <w:textAlignment w:val="baseline"/>
              <w:rPr>
                <w:b/>
                <w:bCs/>
                <w:color w:val="002060"/>
              </w:rPr>
            </w:pPr>
            <w:r w:rsidRPr="00653D93">
              <w:rPr>
                <w:rFonts w:ascii="Tahoma" w:hAnsi="Tahoma" w:cs="Tahoma"/>
                <w:b/>
                <w:bCs/>
                <w:color w:val="002060"/>
              </w:rPr>
              <w:t> </w:t>
            </w:r>
          </w:p>
          <w:p w14:paraId="64DD1BC2" w14:textId="77777777" w:rsidR="00D47802" w:rsidRPr="00653D93" w:rsidRDefault="00D47802" w:rsidP="009D79E0">
            <w:pPr>
              <w:jc w:val="center"/>
              <w:textAlignment w:val="baseline"/>
              <w:rPr>
                <w:b/>
                <w:bCs/>
                <w:color w:val="002060"/>
              </w:rPr>
            </w:pPr>
            <w:r w:rsidRPr="00653D93">
              <w:rPr>
                <w:rFonts w:ascii="Tahoma" w:hAnsi="Tahoma" w:cs="Tahoma"/>
                <w:color w:val="002060"/>
                <w:lang w:val="en-US"/>
              </w:rPr>
              <w:t>DESIRABLE</w:t>
            </w:r>
            <w:r w:rsidRPr="00653D93">
              <w:rPr>
                <w:rFonts w:ascii="Tahoma" w:hAnsi="Tahoma" w:cs="Tahoma"/>
                <w:b/>
                <w:bCs/>
                <w:color w:val="002060"/>
              </w:rPr>
              <w:t> </w:t>
            </w:r>
          </w:p>
        </w:tc>
      </w:tr>
      <w:tr w:rsidR="00653D93" w:rsidRPr="00653D93" w14:paraId="12463354" w14:textId="77777777" w:rsidTr="009D79E0">
        <w:trPr>
          <w:trHeight w:val="1305"/>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hideMark/>
          </w:tcPr>
          <w:p w14:paraId="4962DBE1" w14:textId="77777777" w:rsidR="00D47802" w:rsidRPr="00653D93" w:rsidRDefault="00D47802" w:rsidP="009D79E0">
            <w:pPr>
              <w:textAlignment w:val="baseline"/>
              <w:rPr>
                <w:b/>
                <w:bCs/>
                <w:color w:val="002060"/>
              </w:rPr>
            </w:pPr>
            <w:r w:rsidRPr="00653D93">
              <w:rPr>
                <w:rFonts w:ascii="Tahoma" w:hAnsi="Tahoma" w:cs="Tahoma"/>
                <w:color w:val="002060"/>
                <w:lang w:val="en-US"/>
              </w:rPr>
              <w:t>Qualifications</w:t>
            </w:r>
            <w:r w:rsidRPr="00653D93">
              <w:rPr>
                <w:rFonts w:ascii="Tahoma" w:hAnsi="Tahoma" w:cs="Tahoma"/>
                <w:b/>
                <w:bCs/>
                <w:color w:val="002060"/>
              </w:rPr>
              <w:t> </w:t>
            </w:r>
          </w:p>
          <w:p w14:paraId="709A1077" w14:textId="77777777" w:rsidR="00D47802" w:rsidRPr="00653D93" w:rsidRDefault="00D47802" w:rsidP="009D79E0">
            <w:pPr>
              <w:textAlignment w:val="baseline"/>
              <w:rPr>
                <w:b/>
                <w:bCs/>
                <w:color w:val="002060"/>
              </w:rPr>
            </w:pPr>
            <w:r w:rsidRPr="00653D93">
              <w:rPr>
                <w:rFonts w:ascii="Helvetica" w:hAnsi="Helvetica" w:cs="Helvetica"/>
                <w:b/>
                <w:bCs/>
                <w:i/>
                <w:iCs/>
                <w:color w:val="002060"/>
                <w:lang w:val="en-US"/>
              </w:rPr>
              <w:t>Basic</w:t>
            </w:r>
            <w:r w:rsidRPr="00653D93">
              <w:rPr>
                <w:rFonts w:ascii="Helvetica" w:hAnsi="Helvetica" w:cs="Helvetica"/>
                <w:b/>
                <w:bCs/>
                <w:color w:val="002060"/>
              </w:rPr>
              <w:t> </w:t>
            </w:r>
          </w:p>
          <w:p w14:paraId="61769B3E" w14:textId="77777777" w:rsidR="00D47802" w:rsidRPr="00653D93" w:rsidRDefault="00D47802" w:rsidP="009D79E0">
            <w:pPr>
              <w:textAlignment w:val="baseline"/>
              <w:rPr>
                <w:b/>
                <w:bCs/>
                <w:color w:val="002060"/>
              </w:rPr>
            </w:pPr>
            <w:r w:rsidRPr="00653D93">
              <w:rPr>
                <w:rFonts w:ascii="Tahoma" w:hAnsi="Tahoma" w:cs="Tahoma"/>
                <w:b/>
                <w:bCs/>
                <w:color w:val="002060"/>
              </w:rPr>
              <w:t> </w:t>
            </w:r>
          </w:p>
          <w:p w14:paraId="1E2E76A9" w14:textId="77777777" w:rsidR="00D47802" w:rsidRPr="00653D93" w:rsidRDefault="00D47802" w:rsidP="009D79E0">
            <w:pPr>
              <w:textAlignment w:val="baseline"/>
              <w:rPr>
                <w:b/>
                <w:bCs/>
                <w:color w:val="002060"/>
              </w:rPr>
            </w:pPr>
            <w:r w:rsidRPr="00653D93">
              <w:rPr>
                <w:rFonts w:ascii="Helvetica" w:hAnsi="Helvetica" w:cs="Helvetica"/>
                <w:b/>
                <w:bCs/>
                <w:i/>
                <w:iCs/>
                <w:color w:val="002060"/>
                <w:lang w:val="en-US"/>
              </w:rPr>
              <w:t>Postgraduate</w:t>
            </w:r>
            <w:r w:rsidRPr="00653D93">
              <w:rPr>
                <w:rFonts w:ascii="Helvetica" w:hAnsi="Helvetica" w:cs="Helvetica"/>
                <w:b/>
                <w:bCs/>
                <w:color w:val="002060"/>
              </w:rPr>
              <w:t> </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8B02C3" w14:textId="77777777" w:rsidR="00D47802" w:rsidRPr="00653D93" w:rsidRDefault="00D47802" w:rsidP="009D79E0">
            <w:pPr>
              <w:textAlignment w:val="baseline"/>
              <w:rPr>
                <w:b/>
                <w:bCs/>
                <w:color w:val="002060"/>
              </w:rPr>
            </w:pPr>
            <w:r w:rsidRPr="00653D93">
              <w:rPr>
                <w:rFonts w:ascii="Tahoma" w:hAnsi="Tahoma" w:cs="Tahoma"/>
                <w:color w:val="002060"/>
                <w:lang w:val="en-US"/>
              </w:rPr>
              <w:t>MRCP/MRCPCH</w:t>
            </w:r>
            <w:r w:rsidRPr="00653D93">
              <w:rPr>
                <w:rFonts w:ascii="Tahoma" w:hAnsi="Tahoma" w:cs="Tahoma"/>
                <w:b/>
                <w:bCs/>
                <w:color w:val="002060"/>
              </w:rPr>
              <w:t> </w:t>
            </w:r>
          </w:p>
          <w:p w14:paraId="2AF5FD16" w14:textId="77777777" w:rsidR="00D47802" w:rsidRPr="00653D93" w:rsidRDefault="00D47802" w:rsidP="009D79E0">
            <w:pPr>
              <w:textAlignment w:val="baseline"/>
              <w:rPr>
                <w:b/>
                <w:bCs/>
                <w:color w:val="002060"/>
              </w:rPr>
            </w:pPr>
            <w:r w:rsidRPr="00653D93">
              <w:rPr>
                <w:rFonts w:ascii="Tahoma" w:hAnsi="Tahoma" w:cs="Tahoma"/>
                <w:color w:val="002060"/>
                <w:lang w:val="en-US"/>
              </w:rPr>
              <w:t>or equivalent</w:t>
            </w:r>
            <w:r w:rsidRPr="00653D93">
              <w:rPr>
                <w:rFonts w:ascii="Tahoma" w:hAnsi="Tahoma" w:cs="Tahoma"/>
                <w:b/>
                <w:bCs/>
                <w:color w:val="002060"/>
              </w:rPr>
              <w:t> </w:t>
            </w:r>
          </w:p>
          <w:p w14:paraId="39FAED6A" w14:textId="7D51743D" w:rsidR="00D47802" w:rsidRPr="00653D93" w:rsidRDefault="00653D93" w:rsidP="00653D93">
            <w:pPr>
              <w:textAlignment w:val="baseline"/>
              <w:rPr>
                <w:b/>
                <w:bCs/>
                <w:color w:val="002060"/>
              </w:rPr>
            </w:pPr>
            <w:r w:rsidRPr="00653D93">
              <w:rPr>
                <w:rFonts w:ascii="Tahoma" w:hAnsi="Tahoma" w:cs="Tahoma"/>
                <w:color w:val="002060"/>
                <w:lang w:val="en-US"/>
              </w:rPr>
              <w:t>CCST in </w:t>
            </w:r>
            <w:proofErr w:type="spellStart"/>
            <w:r w:rsidRPr="00653D93">
              <w:rPr>
                <w:rFonts w:ascii="Tahoma" w:hAnsi="Tahoma" w:cs="Tahoma"/>
                <w:color w:val="002060"/>
                <w:lang w:val="en-US"/>
              </w:rPr>
              <w:t>Paediatrics</w:t>
            </w:r>
            <w:proofErr w:type="spellEnd"/>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72CCBA" w14:textId="77777777" w:rsidR="00D47802" w:rsidRPr="00653D93" w:rsidRDefault="00D47802" w:rsidP="009D79E0">
            <w:pPr>
              <w:textAlignment w:val="baseline"/>
              <w:rPr>
                <w:b/>
                <w:bCs/>
                <w:color w:val="002060"/>
              </w:rPr>
            </w:pPr>
            <w:r w:rsidRPr="00653D93">
              <w:rPr>
                <w:rFonts w:ascii="Tahoma" w:hAnsi="Tahoma" w:cs="Tahoma"/>
                <w:b/>
                <w:bCs/>
                <w:color w:val="002060"/>
              </w:rPr>
              <w:t> </w:t>
            </w:r>
          </w:p>
          <w:p w14:paraId="5124F7E0" w14:textId="77777777" w:rsidR="00D47802" w:rsidRPr="00653D93" w:rsidRDefault="00D47802" w:rsidP="009D79E0">
            <w:pPr>
              <w:textAlignment w:val="baseline"/>
              <w:rPr>
                <w:b/>
                <w:bCs/>
                <w:color w:val="002060"/>
              </w:rPr>
            </w:pPr>
            <w:r w:rsidRPr="00653D93">
              <w:rPr>
                <w:rFonts w:ascii="Tahoma" w:hAnsi="Tahoma" w:cs="Tahoma"/>
                <w:color w:val="002060"/>
                <w:lang w:val="en-US"/>
              </w:rPr>
              <w:t>Research qualification</w:t>
            </w:r>
            <w:r w:rsidRPr="00653D93">
              <w:rPr>
                <w:rFonts w:ascii="Tahoma" w:hAnsi="Tahoma" w:cs="Tahoma"/>
                <w:b/>
                <w:bCs/>
                <w:color w:val="002060"/>
              </w:rPr>
              <w:t> </w:t>
            </w:r>
          </w:p>
        </w:tc>
      </w:tr>
      <w:tr w:rsidR="00653D93" w:rsidRPr="00653D93" w14:paraId="3CFFCEAA" w14:textId="77777777" w:rsidTr="009D79E0">
        <w:trPr>
          <w:trHeight w:val="2865"/>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hideMark/>
          </w:tcPr>
          <w:p w14:paraId="2A2BE706" w14:textId="77777777" w:rsidR="00D47802" w:rsidRPr="00653D93" w:rsidRDefault="00D47802" w:rsidP="009D79E0">
            <w:pPr>
              <w:textAlignment w:val="baseline"/>
              <w:rPr>
                <w:color w:val="002060"/>
              </w:rPr>
            </w:pPr>
            <w:r w:rsidRPr="00653D93">
              <w:rPr>
                <w:rFonts w:ascii="Tahoma" w:hAnsi="Tahoma" w:cs="Tahoma"/>
                <w:color w:val="002060"/>
                <w:lang w:val="en-US"/>
              </w:rPr>
              <w:t>Experience</w:t>
            </w:r>
            <w:r w:rsidRPr="00653D93">
              <w:rPr>
                <w:rFonts w:ascii="Tahoma" w:hAnsi="Tahoma" w:cs="Tahoma"/>
                <w:color w:val="002060"/>
              </w:rPr>
              <w:t> </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4A8BEC" w14:textId="77777777" w:rsidR="00D47802" w:rsidRPr="00653D93" w:rsidRDefault="00D47802" w:rsidP="009D79E0">
            <w:pPr>
              <w:textAlignment w:val="baseline"/>
              <w:rPr>
                <w:color w:val="002060"/>
              </w:rPr>
            </w:pPr>
            <w:r w:rsidRPr="00653D93">
              <w:rPr>
                <w:rFonts w:ascii="Tahoma" w:hAnsi="Tahoma" w:cs="Tahoma"/>
                <w:color w:val="002060"/>
                <w:lang w:val="en-US"/>
              </w:rPr>
              <w:t>General professional training in </w:t>
            </w:r>
            <w:proofErr w:type="spellStart"/>
            <w:r w:rsidRPr="00653D93">
              <w:rPr>
                <w:rFonts w:ascii="Tahoma" w:hAnsi="Tahoma" w:cs="Tahoma"/>
                <w:color w:val="002060"/>
                <w:lang w:val="en-US"/>
              </w:rPr>
              <w:t>paediatrics</w:t>
            </w:r>
            <w:proofErr w:type="spellEnd"/>
            <w:r w:rsidRPr="00653D93">
              <w:rPr>
                <w:rFonts w:ascii="Tahoma" w:hAnsi="Tahoma" w:cs="Tahoma"/>
                <w:color w:val="002060"/>
                <w:lang w:val="en-US"/>
              </w:rPr>
              <w:t>. </w:t>
            </w:r>
            <w:r w:rsidRPr="00653D93">
              <w:rPr>
                <w:rFonts w:ascii="Tahoma" w:hAnsi="Tahoma" w:cs="Tahoma"/>
                <w:color w:val="002060"/>
              </w:rPr>
              <w:t> </w:t>
            </w:r>
          </w:p>
          <w:p w14:paraId="53E6C628" w14:textId="77777777" w:rsidR="00D47802" w:rsidRPr="00653D93" w:rsidRDefault="00D47802" w:rsidP="009D79E0">
            <w:pPr>
              <w:textAlignment w:val="baseline"/>
              <w:rPr>
                <w:color w:val="002060"/>
              </w:rPr>
            </w:pPr>
            <w:r w:rsidRPr="00653D93">
              <w:rPr>
                <w:rFonts w:ascii="Tahoma" w:hAnsi="Tahoma" w:cs="Tahoma"/>
                <w:color w:val="002060"/>
                <w:lang w:val="en-US"/>
              </w:rPr>
              <w:t>5½ years Specialist Registrar training in </w:t>
            </w:r>
            <w:proofErr w:type="spellStart"/>
            <w:r w:rsidRPr="00653D93">
              <w:rPr>
                <w:rFonts w:ascii="Tahoma" w:hAnsi="Tahoma" w:cs="Tahoma"/>
                <w:color w:val="002060"/>
                <w:lang w:val="en-US"/>
              </w:rPr>
              <w:t>paediatrics</w:t>
            </w:r>
            <w:proofErr w:type="spellEnd"/>
            <w:r w:rsidRPr="00653D93">
              <w:rPr>
                <w:rFonts w:ascii="Tahoma" w:hAnsi="Tahoma" w:cs="Tahoma"/>
                <w:color w:val="002060"/>
                <w:lang w:val="en-US"/>
              </w:rPr>
              <w:t> &amp;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neurology + </w:t>
            </w:r>
            <w:proofErr w:type="spellStart"/>
            <w:r w:rsidRPr="00653D93">
              <w:rPr>
                <w:rFonts w:ascii="Tahoma" w:hAnsi="Tahoma" w:cs="Tahoma"/>
                <w:color w:val="002060"/>
                <w:lang w:val="en-US"/>
              </w:rPr>
              <w:t>neurodisability</w:t>
            </w:r>
            <w:proofErr w:type="spellEnd"/>
            <w:r w:rsidRPr="00653D93">
              <w:rPr>
                <w:rFonts w:ascii="Tahoma" w:hAnsi="Tahoma" w:cs="Tahoma"/>
                <w:color w:val="002060"/>
                <w:lang w:val="en-US"/>
              </w:rPr>
              <w:t> OR equivalent training </w:t>
            </w:r>
            <w:proofErr w:type="spellStart"/>
            <w:r w:rsidRPr="00653D93">
              <w:rPr>
                <w:rFonts w:ascii="Tahoma" w:hAnsi="Tahoma" w:cs="Tahoma"/>
                <w:color w:val="002060"/>
                <w:lang w:val="en-US"/>
              </w:rPr>
              <w:t>recognised</w:t>
            </w:r>
            <w:proofErr w:type="spellEnd"/>
            <w:r w:rsidRPr="00653D93">
              <w:rPr>
                <w:rFonts w:ascii="Tahoma" w:hAnsi="Tahoma" w:cs="Tahoma"/>
                <w:color w:val="002060"/>
                <w:lang w:val="en-US"/>
              </w:rPr>
              <w:t> by the Specialist Training Authority.</w:t>
            </w:r>
            <w:r w:rsidRPr="00653D93">
              <w:rPr>
                <w:rFonts w:ascii="Tahoma" w:hAnsi="Tahoma" w:cs="Tahoma"/>
                <w:color w:val="002060"/>
              </w:rPr>
              <w:t> </w:t>
            </w:r>
          </w:p>
          <w:p w14:paraId="574CDC40" w14:textId="77777777" w:rsidR="00D47802" w:rsidRPr="00653D93" w:rsidRDefault="00D47802" w:rsidP="009D79E0">
            <w:pPr>
              <w:textAlignment w:val="baseline"/>
              <w:rPr>
                <w:rFonts w:ascii="Tahoma" w:hAnsi="Tahoma" w:cs="Tahoma"/>
                <w:color w:val="002060"/>
              </w:rPr>
            </w:pPr>
            <w:r w:rsidRPr="00653D93">
              <w:rPr>
                <w:rFonts w:ascii="Tahoma" w:hAnsi="Tahoma" w:cs="Tahoma"/>
                <w:color w:val="002060"/>
                <w:lang w:val="en-US"/>
              </w:rPr>
              <w:t>Expertise in the management of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epilepsy.</w:t>
            </w:r>
            <w:r w:rsidRPr="00653D93">
              <w:rPr>
                <w:rFonts w:ascii="Tahoma" w:hAnsi="Tahoma" w:cs="Tahoma"/>
                <w:color w:val="002060"/>
              </w:rPr>
              <w:t> </w:t>
            </w:r>
          </w:p>
          <w:p w14:paraId="3AAA566C" w14:textId="77777777" w:rsidR="00D47802" w:rsidRPr="00653D93" w:rsidRDefault="00D47802" w:rsidP="009D79E0">
            <w:pPr>
              <w:textAlignment w:val="baseline"/>
              <w:rPr>
                <w:rFonts w:ascii="Tahoma" w:hAnsi="Tahoma" w:cs="Tahoma"/>
                <w:color w:val="002060"/>
              </w:rPr>
            </w:pP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C2388A" w14:textId="77777777" w:rsidR="00D47802" w:rsidRPr="00653D93" w:rsidRDefault="00D47802" w:rsidP="009D79E0">
            <w:pPr>
              <w:textAlignment w:val="baseline"/>
              <w:rPr>
                <w:b/>
                <w:bCs/>
                <w:color w:val="002060"/>
              </w:rPr>
            </w:pPr>
            <w:r w:rsidRPr="00653D93">
              <w:rPr>
                <w:rFonts w:ascii="Tahoma" w:hAnsi="Tahoma" w:cs="Tahoma"/>
                <w:color w:val="002060"/>
                <w:lang w:val="en-US"/>
              </w:rPr>
              <w:t>Expertise in EEG reporting</w:t>
            </w:r>
            <w:r w:rsidRPr="00653D93">
              <w:rPr>
                <w:rFonts w:ascii="Tahoma" w:hAnsi="Tahoma" w:cs="Tahoma"/>
                <w:b/>
                <w:bCs/>
                <w:color w:val="002060"/>
              </w:rPr>
              <w:t> </w:t>
            </w:r>
          </w:p>
        </w:tc>
      </w:tr>
      <w:tr w:rsidR="00653D93" w:rsidRPr="00653D93" w14:paraId="789528A2" w14:textId="77777777" w:rsidTr="009D79E0">
        <w:trPr>
          <w:trHeight w:val="2085"/>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hideMark/>
          </w:tcPr>
          <w:p w14:paraId="3CA82301" w14:textId="77777777" w:rsidR="00D47802" w:rsidRPr="00653D93" w:rsidRDefault="00D47802" w:rsidP="009D79E0">
            <w:pPr>
              <w:textAlignment w:val="baseline"/>
              <w:rPr>
                <w:b/>
                <w:bCs/>
                <w:color w:val="002060"/>
              </w:rPr>
            </w:pPr>
            <w:r w:rsidRPr="00653D93">
              <w:rPr>
                <w:rFonts w:ascii="Tahoma" w:hAnsi="Tahoma" w:cs="Tahoma"/>
                <w:color w:val="002060"/>
                <w:lang w:val="en-US"/>
              </w:rPr>
              <w:t>Ability</w:t>
            </w:r>
            <w:r w:rsidRPr="00653D93">
              <w:rPr>
                <w:rFonts w:ascii="Tahoma" w:hAnsi="Tahoma" w:cs="Tahoma"/>
                <w:b/>
                <w:bCs/>
                <w:color w:val="002060"/>
              </w:rPr>
              <w:t> </w:t>
            </w:r>
          </w:p>
          <w:p w14:paraId="1953AFA3" w14:textId="77777777" w:rsidR="00D47802" w:rsidRPr="00653D93" w:rsidRDefault="00D47802" w:rsidP="009D79E0">
            <w:pPr>
              <w:textAlignment w:val="baseline"/>
              <w:rPr>
                <w:b/>
                <w:bCs/>
                <w:color w:val="002060"/>
              </w:rPr>
            </w:pPr>
            <w:r w:rsidRPr="00653D93">
              <w:rPr>
                <w:rFonts w:ascii="Helvetica" w:hAnsi="Helvetica" w:cs="Helvetica"/>
                <w:b/>
                <w:bCs/>
                <w:color w:val="002060"/>
                <w:lang w:val="en-US"/>
              </w:rPr>
              <w:t>Knowledge</w:t>
            </w:r>
            <w:r w:rsidRPr="00653D93">
              <w:rPr>
                <w:rFonts w:ascii="Helvetica" w:hAnsi="Helvetica" w:cs="Helvetica"/>
                <w:b/>
                <w:bCs/>
                <w:color w:val="002060"/>
              </w:rPr>
              <w:t> </w:t>
            </w:r>
          </w:p>
          <w:p w14:paraId="3A85C4A0" w14:textId="77777777" w:rsidR="00D47802" w:rsidRPr="00653D93" w:rsidRDefault="00D47802" w:rsidP="009D79E0">
            <w:pPr>
              <w:textAlignment w:val="baseline"/>
              <w:rPr>
                <w:b/>
                <w:bCs/>
                <w:color w:val="002060"/>
              </w:rPr>
            </w:pPr>
            <w:r w:rsidRPr="00653D93">
              <w:rPr>
                <w:rFonts w:ascii="Helvetica" w:hAnsi="Helvetica" w:cs="Helvetica"/>
                <w:b/>
                <w:bCs/>
                <w:color w:val="002060"/>
              </w:rPr>
              <w:t> </w:t>
            </w:r>
          </w:p>
          <w:p w14:paraId="38D501BF" w14:textId="77777777" w:rsidR="00D47802" w:rsidRPr="00653D93" w:rsidRDefault="00D47802" w:rsidP="009D79E0">
            <w:pPr>
              <w:textAlignment w:val="baseline"/>
              <w:rPr>
                <w:b/>
                <w:bCs/>
                <w:color w:val="002060"/>
              </w:rPr>
            </w:pPr>
            <w:r w:rsidRPr="00653D93">
              <w:rPr>
                <w:rFonts w:ascii="Helvetica" w:hAnsi="Helvetica" w:cs="Helvetica"/>
                <w:b/>
                <w:bCs/>
                <w:color w:val="002060"/>
              </w:rPr>
              <w:t> </w:t>
            </w:r>
          </w:p>
          <w:p w14:paraId="5EB0CB23" w14:textId="77777777" w:rsidR="00D47802" w:rsidRPr="00653D93" w:rsidRDefault="00D47802" w:rsidP="009D79E0">
            <w:pPr>
              <w:textAlignment w:val="baseline"/>
              <w:rPr>
                <w:b/>
                <w:bCs/>
                <w:color w:val="002060"/>
              </w:rPr>
            </w:pPr>
            <w:r w:rsidRPr="00653D93">
              <w:rPr>
                <w:rFonts w:ascii="Helvetica" w:hAnsi="Helvetica" w:cs="Helvetica"/>
                <w:b/>
                <w:bCs/>
                <w:color w:val="002060"/>
              </w:rPr>
              <w:t> </w:t>
            </w:r>
          </w:p>
          <w:p w14:paraId="3F6DD3E2" w14:textId="77777777" w:rsidR="00D47802" w:rsidRPr="00653D93" w:rsidRDefault="00D47802" w:rsidP="009D79E0">
            <w:pPr>
              <w:textAlignment w:val="baseline"/>
              <w:rPr>
                <w:b/>
                <w:bCs/>
                <w:color w:val="002060"/>
              </w:rPr>
            </w:pPr>
            <w:r w:rsidRPr="00653D93">
              <w:rPr>
                <w:rFonts w:ascii="Helvetica" w:hAnsi="Helvetica" w:cs="Helvetica"/>
                <w:b/>
                <w:bCs/>
                <w:i/>
                <w:iCs/>
                <w:color w:val="002060"/>
                <w:lang w:val="en-US"/>
              </w:rPr>
              <w:t>Clinical Skills and </w:t>
            </w:r>
            <w:r w:rsidRPr="00653D93">
              <w:rPr>
                <w:rFonts w:ascii="Helvetica" w:hAnsi="Helvetica" w:cs="Helvetica"/>
                <w:b/>
                <w:bCs/>
                <w:color w:val="002060"/>
              </w:rPr>
              <w:t> </w:t>
            </w:r>
          </w:p>
          <w:p w14:paraId="73665A98" w14:textId="77777777" w:rsidR="00D47802" w:rsidRPr="00653D93" w:rsidRDefault="00D47802" w:rsidP="009D79E0">
            <w:pPr>
              <w:textAlignment w:val="baseline"/>
              <w:rPr>
                <w:b/>
                <w:bCs/>
                <w:color w:val="002060"/>
              </w:rPr>
            </w:pPr>
            <w:r w:rsidRPr="00653D93">
              <w:rPr>
                <w:rFonts w:ascii="Helvetica" w:hAnsi="Helvetica" w:cs="Helvetica"/>
                <w:b/>
                <w:bCs/>
                <w:i/>
                <w:iCs/>
                <w:color w:val="002060"/>
                <w:lang w:val="en-US"/>
              </w:rPr>
              <w:t>Technical Skills</w:t>
            </w:r>
            <w:r w:rsidRPr="00653D93">
              <w:rPr>
                <w:rFonts w:ascii="Helvetica" w:hAnsi="Helvetica" w:cs="Helvetica"/>
                <w:b/>
                <w:bCs/>
                <w:color w:val="002060"/>
              </w:rPr>
              <w:t> </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AE5CB9" w14:textId="77777777" w:rsidR="00D47802" w:rsidRPr="00653D93" w:rsidRDefault="00D47802" w:rsidP="009D79E0">
            <w:pPr>
              <w:textAlignment w:val="baseline"/>
              <w:rPr>
                <w:b/>
                <w:bCs/>
                <w:color w:val="002060"/>
              </w:rPr>
            </w:pPr>
            <w:r w:rsidRPr="00653D93">
              <w:rPr>
                <w:rFonts w:ascii="Tahoma" w:hAnsi="Tahoma" w:cs="Tahoma"/>
                <w:b/>
                <w:bCs/>
                <w:color w:val="002060"/>
              </w:rPr>
              <w:t> </w:t>
            </w:r>
          </w:p>
          <w:p w14:paraId="14280771" w14:textId="77777777" w:rsidR="00D47802" w:rsidRPr="00653D93" w:rsidRDefault="00D47802" w:rsidP="009D79E0">
            <w:pPr>
              <w:textAlignment w:val="baseline"/>
              <w:rPr>
                <w:b/>
                <w:bCs/>
                <w:color w:val="002060"/>
              </w:rPr>
            </w:pPr>
            <w:r w:rsidRPr="00653D93">
              <w:rPr>
                <w:rFonts w:ascii="Tahoma" w:hAnsi="Tahoma" w:cs="Tahoma"/>
                <w:color w:val="002060"/>
                <w:lang w:val="en-US"/>
              </w:rPr>
              <w:t>Working knowledge of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neurology at a tertiary neurology level</w:t>
            </w:r>
            <w:r w:rsidRPr="00653D93">
              <w:rPr>
                <w:rFonts w:ascii="Tahoma" w:hAnsi="Tahoma" w:cs="Tahoma"/>
                <w:b/>
                <w:bCs/>
                <w:color w:val="002060"/>
              </w:rPr>
              <w:t> </w:t>
            </w:r>
          </w:p>
          <w:p w14:paraId="5EB2328C" w14:textId="77777777" w:rsidR="00D47802" w:rsidRPr="00653D93" w:rsidRDefault="00D47802" w:rsidP="009D79E0">
            <w:pPr>
              <w:textAlignment w:val="baseline"/>
              <w:rPr>
                <w:b/>
                <w:bCs/>
                <w:color w:val="002060"/>
              </w:rPr>
            </w:pPr>
            <w:r w:rsidRPr="00653D93">
              <w:rPr>
                <w:rFonts w:ascii="Tahoma" w:hAnsi="Tahoma" w:cs="Tahoma"/>
                <w:b/>
                <w:bCs/>
                <w:color w:val="002060"/>
              </w:rPr>
              <w:t> </w:t>
            </w:r>
          </w:p>
          <w:p w14:paraId="7549FD0C" w14:textId="77777777" w:rsidR="00D47802" w:rsidRPr="00653D93" w:rsidRDefault="00D47802" w:rsidP="009D79E0">
            <w:pPr>
              <w:textAlignment w:val="baseline"/>
              <w:rPr>
                <w:b/>
                <w:bCs/>
                <w:color w:val="002060"/>
              </w:rPr>
            </w:pPr>
            <w:r w:rsidRPr="00653D93">
              <w:rPr>
                <w:rFonts w:ascii="Tahoma" w:hAnsi="Tahoma" w:cs="Tahoma"/>
                <w:color w:val="002060"/>
                <w:lang w:val="en-US"/>
              </w:rPr>
              <w:t>Clinical and technical skill appropriate to the above</w:t>
            </w:r>
            <w:r w:rsidRPr="00653D93">
              <w:rPr>
                <w:rFonts w:ascii="Tahoma" w:hAnsi="Tahoma" w:cs="Tahoma"/>
                <w:b/>
                <w:bCs/>
                <w:color w:val="002060"/>
              </w:rPr>
              <w:t> </w:t>
            </w: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7DAD8C" w14:textId="77777777" w:rsidR="00D47802" w:rsidRPr="00653D93" w:rsidRDefault="00D47802" w:rsidP="009D79E0">
            <w:pPr>
              <w:textAlignment w:val="baseline"/>
              <w:rPr>
                <w:b/>
                <w:bCs/>
                <w:color w:val="002060"/>
              </w:rPr>
            </w:pPr>
            <w:r w:rsidRPr="00653D93">
              <w:rPr>
                <w:rFonts w:ascii="Tahoma" w:hAnsi="Tahoma" w:cs="Tahoma"/>
                <w:b/>
                <w:bCs/>
                <w:color w:val="002060"/>
              </w:rPr>
              <w:t> </w:t>
            </w:r>
          </w:p>
          <w:p w14:paraId="1A7794D3" w14:textId="77777777" w:rsidR="00D47802" w:rsidRPr="00653D93" w:rsidRDefault="00D47802" w:rsidP="009D79E0">
            <w:pPr>
              <w:textAlignment w:val="baseline"/>
              <w:rPr>
                <w:b/>
                <w:bCs/>
                <w:color w:val="002060"/>
              </w:rPr>
            </w:pPr>
            <w:r w:rsidRPr="00653D93">
              <w:rPr>
                <w:b/>
                <w:bCs/>
                <w:color w:val="002060"/>
              </w:rPr>
              <w:t> </w:t>
            </w:r>
          </w:p>
        </w:tc>
      </w:tr>
      <w:tr w:rsidR="00653D93" w:rsidRPr="00653D93" w14:paraId="4E08DCAC" w14:textId="77777777" w:rsidTr="009D79E0">
        <w:trPr>
          <w:trHeight w:val="525"/>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hideMark/>
          </w:tcPr>
          <w:p w14:paraId="0D44C1B8" w14:textId="77777777" w:rsidR="00D47802" w:rsidRPr="00653D93" w:rsidRDefault="00D47802" w:rsidP="009D79E0">
            <w:pPr>
              <w:textAlignment w:val="baseline"/>
              <w:rPr>
                <w:b/>
                <w:bCs/>
                <w:color w:val="002060"/>
              </w:rPr>
            </w:pPr>
            <w:r w:rsidRPr="00653D93">
              <w:rPr>
                <w:rFonts w:ascii="Tahoma" w:hAnsi="Tahoma" w:cs="Tahoma"/>
                <w:color w:val="002060"/>
                <w:lang w:val="en-US"/>
              </w:rPr>
              <w:t>Motivation</w:t>
            </w:r>
            <w:r w:rsidRPr="00653D93">
              <w:rPr>
                <w:rFonts w:ascii="Tahoma" w:hAnsi="Tahoma" w:cs="Tahoma"/>
                <w:b/>
                <w:bCs/>
                <w:color w:val="002060"/>
              </w:rPr>
              <w:t> </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874DB" w14:textId="77777777" w:rsidR="00D47802" w:rsidRPr="00653D93" w:rsidRDefault="00D47802" w:rsidP="009D79E0">
            <w:pPr>
              <w:textAlignment w:val="baseline"/>
              <w:rPr>
                <w:b/>
                <w:bCs/>
                <w:color w:val="002060"/>
              </w:rPr>
            </w:pPr>
            <w:r w:rsidRPr="00653D93">
              <w:rPr>
                <w:rFonts w:ascii="Tahoma" w:hAnsi="Tahoma" w:cs="Tahoma"/>
                <w:color w:val="002060"/>
                <w:lang w:val="en-US"/>
              </w:rPr>
              <w:t>Pursuing a career in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neurology</w:t>
            </w:r>
            <w:r w:rsidRPr="00653D93">
              <w:rPr>
                <w:rFonts w:ascii="Tahoma" w:hAnsi="Tahoma" w:cs="Tahoma"/>
                <w:b/>
                <w:bCs/>
                <w:color w:val="002060"/>
              </w:rPr>
              <w:t> </w:t>
            </w: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37B433" w14:textId="77777777" w:rsidR="00D47802" w:rsidRPr="00653D93" w:rsidRDefault="00D47802" w:rsidP="009D79E0">
            <w:pPr>
              <w:textAlignment w:val="baseline"/>
              <w:rPr>
                <w:color w:val="002060"/>
              </w:rPr>
            </w:pPr>
            <w:r w:rsidRPr="00653D93">
              <w:rPr>
                <w:color w:val="002060"/>
              </w:rPr>
              <w:t> </w:t>
            </w:r>
          </w:p>
        </w:tc>
      </w:tr>
      <w:tr w:rsidR="00653D93" w:rsidRPr="00653D93" w14:paraId="5D5AB123" w14:textId="77777777" w:rsidTr="009D79E0">
        <w:trPr>
          <w:trHeight w:val="1575"/>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hideMark/>
          </w:tcPr>
          <w:p w14:paraId="45068BA6" w14:textId="77777777" w:rsidR="00D47802" w:rsidRPr="00653D93" w:rsidRDefault="00D47802" w:rsidP="009D79E0">
            <w:pPr>
              <w:textAlignment w:val="baseline"/>
              <w:rPr>
                <w:b/>
                <w:bCs/>
                <w:color w:val="002060"/>
              </w:rPr>
            </w:pPr>
            <w:r w:rsidRPr="00653D93">
              <w:rPr>
                <w:rFonts w:ascii="Helvetica" w:hAnsi="Helvetica" w:cs="Helvetica"/>
                <w:b/>
                <w:bCs/>
                <w:color w:val="002060"/>
              </w:rPr>
              <w:t> </w:t>
            </w:r>
          </w:p>
          <w:p w14:paraId="27283EFD" w14:textId="77777777" w:rsidR="00D47802" w:rsidRPr="00653D93" w:rsidRDefault="00D47802" w:rsidP="009D79E0">
            <w:pPr>
              <w:textAlignment w:val="baseline"/>
              <w:rPr>
                <w:b/>
                <w:bCs/>
                <w:color w:val="002060"/>
              </w:rPr>
            </w:pPr>
            <w:r w:rsidRPr="00653D93">
              <w:rPr>
                <w:rFonts w:ascii="Tahoma" w:hAnsi="Tahoma" w:cs="Tahoma"/>
                <w:color w:val="002060"/>
                <w:lang w:val="en-US"/>
              </w:rPr>
              <w:t>Personality</w:t>
            </w:r>
            <w:r w:rsidRPr="00653D93">
              <w:rPr>
                <w:rFonts w:ascii="Tahoma" w:hAnsi="Tahoma" w:cs="Tahoma"/>
                <w:b/>
                <w:bCs/>
                <w:color w:val="002060"/>
              </w:rPr>
              <w:t> </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054806" w14:textId="77777777" w:rsidR="00D47802" w:rsidRPr="00653D93" w:rsidRDefault="00D47802" w:rsidP="009D79E0">
            <w:pPr>
              <w:textAlignment w:val="baseline"/>
              <w:rPr>
                <w:b/>
                <w:bCs/>
                <w:color w:val="002060"/>
              </w:rPr>
            </w:pPr>
            <w:r w:rsidRPr="00653D93">
              <w:rPr>
                <w:rFonts w:ascii="Tahoma" w:hAnsi="Tahoma" w:cs="Tahoma"/>
                <w:color w:val="002060"/>
                <w:lang w:val="en-US"/>
              </w:rPr>
              <w:t>Good communication skills with children and their parents, and fellow professionals. Ability to function in a multi-disciplinary team</w:t>
            </w:r>
            <w:r w:rsidRPr="00653D93">
              <w:rPr>
                <w:rFonts w:ascii="Tahoma" w:hAnsi="Tahoma" w:cs="Tahoma"/>
                <w:b/>
                <w:bCs/>
                <w:color w:val="002060"/>
              </w:rPr>
              <w:t> </w:t>
            </w: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A8FF66" w14:textId="77777777" w:rsidR="00D47802" w:rsidRPr="00653D93" w:rsidRDefault="00D47802" w:rsidP="009D79E0">
            <w:pPr>
              <w:textAlignment w:val="baseline"/>
              <w:rPr>
                <w:color w:val="002060"/>
              </w:rPr>
            </w:pPr>
            <w:r w:rsidRPr="00653D93">
              <w:rPr>
                <w:color w:val="002060"/>
              </w:rPr>
              <w:t> </w:t>
            </w:r>
          </w:p>
        </w:tc>
      </w:tr>
      <w:tr w:rsidR="00653D93" w:rsidRPr="00653D93" w14:paraId="1745EAB8" w14:textId="77777777" w:rsidTr="009D79E0">
        <w:trPr>
          <w:trHeight w:val="795"/>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hideMark/>
          </w:tcPr>
          <w:p w14:paraId="7B4A77AF" w14:textId="77777777" w:rsidR="00D47802" w:rsidRPr="00653D93" w:rsidRDefault="00D47802" w:rsidP="009D79E0">
            <w:pPr>
              <w:textAlignment w:val="baseline"/>
              <w:rPr>
                <w:b/>
                <w:bCs/>
                <w:color w:val="002060"/>
              </w:rPr>
            </w:pPr>
            <w:r w:rsidRPr="00653D93">
              <w:rPr>
                <w:rFonts w:ascii="Helvetica" w:hAnsi="Helvetica" w:cs="Helvetica"/>
                <w:b/>
                <w:bCs/>
                <w:color w:val="002060"/>
              </w:rPr>
              <w:t> </w:t>
            </w:r>
          </w:p>
          <w:p w14:paraId="72DE6AF5" w14:textId="77777777" w:rsidR="00D47802" w:rsidRPr="00653D93" w:rsidRDefault="00D47802" w:rsidP="009D79E0">
            <w:pPr>
              <w:textAlignment w:val="baseline"/>
              <w:rPr>
                <w:b/>
                <w:bCs/>
                <w:color w:val="002060"/>
              </w:rPr>
            </w:pPr>
            <w:r w:rsidRPr="00653D93">
              <w:rPr>
                <w:rFonts w:ascii="Tahoma" w:hAnsi="Tahoma" w:cs="Tahoma"/>
                <w:color w:val="002060"/>
                <w:lang w:val="en-US"/>
              </w:rPr>
              <w:t>Audit </w:t>
            </w:r>
            <w:r w:rsidRPr="00653D93">
              <w:rPr>
                <w:rFonts w:ascii="Tahoma" w:hAnsi="Tahoma" w:cs="Tahoma"/>
                <w:b/>
                <w:bCs/>
                <w:color w:val="002060"/>
              </w:rPr>
              <w:t> </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BA38E8" w14:textId="77777777" w:rsidR="00D47802" w:rsidRPr="00653D93" w:rsidRDefault="00D47802" w:rsidP="009D79E0">
            <w:pPr>
              <w:textAlignment w:val="baseline"/>
              <w:rPr>
                <w:b/>
                <w:bCs/>
                <w:color w:val="002060"/>
              </w:rPr>
            </w:pPr>
            <w:r w:rsidRPr="00653D93">
              <w:rPr>
                <w:rFonts w:ascii="Tahoma" w:hAnsi="Tahoma" w:cs="Tahoma"/>
                <w:b/>
                <w:bCs/>
                <w:color w:val="002060"/>
              </w:rPr>
              <w:t> </w:t>
            </w:r>
          </w:p>
          <w:p w14:paraId="5825F884" w14:textId="77777777" w:rsidR="00D47802" w:rsidRPr="00653D93" w:rsidRDefault="00D47802" w:rsidP="009D79E0">
            <w:pPr>
              <w:textAlignment w:val="baseline"/>
              <w:rPr>
                <w:b/>
                <w:bCs/>
                <w:color w:val="002060"/>
              </w:rPr>
            </w:pPr>
            <w:r w:rsidRPr="00653D93">
              <w:rPr>
                <w:rFonts w:ascii="Tahoma" w:hAnsi="Tahoma" w:cs="Tahoma"/>
                <w:color w:val="002060"/>
                <w:lang w:val="en-US"/>
              </w:rPr>
              <w:t>Demonstrable skills in audit </w:t>
            </w:r>
            <w:r w:rsidRPr="00653D93">
              <w:rPr>
                <w:rFonts w:ascii="Tahoma" w:hAnsi="Tahoma" w:cs="Tahoma"/>
                <w:b/>
                <w:bCs/>
                <w:color w:val="002060"/>
              </w:rPr>
              <w:t> </w:t>
            </w: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BBD0CC" w14:textId="77777777" w:rsidR="00D47802" w:rsidRPr="00653D93" w:rsidRDefault="00D47802" w:rsidP="009D79E0">
            <w:pPr>
              <w:textAlignment w:val="baseline"/>
              <w:rPr>
                <w:b/>
                <w:bCs/>
                <w:color w:val="002060"/>
              </w:rPr>
            </w:pPr>
            <w:r w:rsidRPr="00653D93">
              <w:rPr>
                <w:rFonts w:ascii="Tahoma" w:hAnsi="Tahoma" w:cs="Tahoma"/>
                <w:color w:val="002060"/>
                <w:lang w:val="en-US"/>
              </w:rPr>
              <w:t>Previous knowledge and experience</w:t>
            </w:r>
            <w:r w:rsidRPr="00653D93">
              <w:rPr>
                <w:rFonts w:ascii="Tahoma" w:hAnsi="Tahoma" w:cs="Tahoma"/>
                <w:b/>
                <w:bCs/>
                <w:color w:val="002060"/>
              </w:rPr>
              <w:t> </w:t>
            </w:r>
          </w:p>
        </w:tc>
      </w:tr>
      <w:tr w:rsidR="00653D93" w:rsidRPr="00653D93" w14:paraId="1437262A" w14:textId="77777777" w:rsidTr="009D79E0">
        <w:trPr>
          <w:trHeight w:val="795"/>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hideMark/>
          </w:tcPr>
          <w:p w14:paraId="704A48B1" w14:textId="77777777" w:rsidR="00D47802" w:rsidRPr="00653D93" w:rsidRDefault="00D47802" w:rsidP="009D79E0">
            <w:pPr>
              <w:textAlignment w:val="baseline"/>
              <w:rPr>
                <w:b/>
                <w:bCs/>
                <w:color w:val="002060"/>
              </w:rPr>
            </w:pPr>
            <w:r w:rsidRPr="00653D93">
              <w:rPr>
                <w:rFonts w:ascii="Tahoma" w:hAnsi="Tahoma" w:cs="Tahoma"/>
                <w:color w:val="002060"/>
                <w:lang w:val="en-US"/>
              </w:rPr>
              <w:t>Research</w:t>
            </w:r>
            <w:r w:rsidRPr="00653D93">
              <w:rPr>
                <w:rFonts w:ascii="Tahoma" w:hAnsi="Tahoma" w:cs="Tahoma"/>
                <w:b/>
                <w:bCs/>
                <w:color w:val="002060"/>
              </w:rPr>
              <w:t> </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D3A2D0" w14:textId="77777777" w:rsidR="00D47802" w:rsidRPr="00653D93" w:rsidRDefault="00D47802" w:rsidP="009D79E0">
            <w:pPr>
              <w:textAlignment w:val="baseline"/>
              <w:rPr>
                <w:color w:val="002060"/>
              </w:rPr>
            </w:pPr>
            <w:r w:rsidRPr="00653D93">
              <w:rPr>
                <w:rFonts w:ascii="Tahoma" w:hAnsi="Tahoma" w:cs="Tahoma"/>
                <w:color w:val="002060"/>
                <w:lang w:val="en-US"/>
              </w:rPr>
              <w:t>Working knowledge of research techniques in </w:t>
            </w:r>
            <w:proofErr w:type="spellStart"/>
            <w:r w:rsidRPr="00653D93">
              <w:rPr>
                <w:rFonts w:ascii="Tahoma" w:hAnsi="Tahoma" w:cs="Tahoma"/>
                <w:color w:val="002060"/>
                <w:lang w:val="en-US"/>
              </w:rPr>
              <w:t>paediatric</w:t>
            </w:r>
            <w:proofErr w:type="spellEnd"/>
            <w:r w:rsidRPr="00653D93">
              <w:rPr>
                <w:rFonts w:ascii="Tahoma" w:hAnsi="Tahoma" w:cs="Tahoma"/>
                <w:color w:val="002060"/>
                <w:lang w:val="en-US"/>
              </w:rPr>
              <w:t> neurology</w:t>
            </w:r>
            <w:r w:rsidRPr="00653D93">
              <w:rPr>
                <w:rFonts w:ascii="Tahoma" w:hAnsi="Tahoma" w:cs="Tahoma"/>
                <w:color w:val="002060"/>
              </w:rPr>
              <w:t> </w:t>
            </w: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19F0CA" w14:textId="77777777" w:rsidR="00D47802" w:rsidRPr="00653D93" w:rsidRDefault="00D47802" w:rsidP="009D79E0">
            <w:pPr>
              <w:textAlignment w:val="baseline"/>
              <w:rPr>
                <w:color w:val="002060"/>
              </w:rPr>
            </w:pPr>
            <w:r w:rsidRPr="00653D93">
              <w:rPr>
                <w:rFonts w:ascii="Tahoma" w:hAnsi="Tahoma" w:cs="Tahoma"/>
                <w:color w:val="002060"/>
                <w:lang w:val="en-US"/>
              </w:rPr>
              <w:t>A track record of funded peer-reviewed research</w:t>
            </w:r>
            <w:r w:rsidRPr="00653D93">
              <w:rPr>
                <w:rFonts w:ascii="Tahoma" w:hAnsi="Tahoma" w:cs="Tahoma"/>
                <w:color w:val="002060"/>
              </w:rPr>
              <w:t>  and postgraduate research degree</w:t>
            </w:r>
          </w:p>
        </w:tc>
      </w:tr>
      <w:tr w:rsidR="00653D93" w:rsidRPr="00653D93" w14:paraId="0994F00C" w14:textId="77777777" w:rsidTr="009D79E0">
        <w:trPr>
          <w:trHeight w:val="1050"/>
        </w:trPr>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hideMark/>
          </w:tcPr>
          <w:p w14:paraId="22BFD640" w14:textId="77777777" w:rsidR="00D47802" w:rsidRPr="00653D93" w:rsidRDefault="00D47802" w:rsidP="009D79E0">
            <w:pPr>
              <w:textAlignment w:val="baseline"/>
              <w:rPr>
                <w:b/>
                <w:bCs/>
                <w:color w:val="002060"/>
              </w:rPr>
            </w:pPr>
            <w:r w:rsidRPr="00653D93">
              <w:rPr>
                <w:rFonts w:ascii="Tahoma" w:hAnsi="Tahoma" w:cs="Tahoma"/>
                <w:color w:val="002060"/>
                <w:lang w:val="en-US"/>
              </w:rPr>
              <w:t>Management Ability</w:t>
            </w:r>
            <w:r w:rsidRPr="00653D93">
              <w:rPr>
                <w:rFonts w:ascii="Tahoma" w:hAnsi="Tahoma" w:cs="Tahoma"/>
                <w:b/>
                <w:bCs/>
                <w:color w:val="002060"/>
              </w:rPr>
              <w:t> </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8B298C" w14:textId="77777777" w:rsidR="00D47802" w:rsidRPr="00653D93" w:rsidRDefault="00D47802" w:rsidP="009D79E0">
            <w:pPr>
              <w:textAlignment w:val="baseline"/>
              <w:rPr>
                <w:b/>
                <w:bCs/>
                <w:color w:val="002060"/>
              </w:rPr>
            </w:pPr>
            <w:r w:rsidRPr="00653D93">
              <w:rPr>
                <w:rFonts w:ascii="Tahoma" w:hAnsi="Tahoma" w:cs="Tahoma"/>
                <w:color w:val="002060"/>
                <w:lang w:val="en-US"/>
              </w:rPr>
              <w:t>Knowledge and </w:t>
            </w:r>
            <w:r w:rsidRPr="00653D93">
              <w:rPr>
                <w:rFonts w:ascii="Tahoma" w:hAnsi="Tahoma" w:cs="Tahoma"/>
                <w:b/>
                <w:bCs/>
                <w:color w:val="002060"/>
              </w:rPr>
              <w:t> </w:t>
            </w:r>
          </w:p>
          <w:p w14:paraId="59C5A099" w14:textId="77777777" w:rsidR="00D47802" w:rsidRPr="00653D93" w:rsidRDefault="00D47802" w:rsidP="009D79E0">
            <w:pPr>
              <w:textAlignment w:val="baseline"/>
              <w:rPr>
                <w:b/>
                <w:bCs/>
                <w:color w:val="002060"/>
              </w:rPr>
            </w:pPr>
            <w:r w:rsidRPr="00653D93">
              <w:rPr>
                <w:rFonts w:ascii="Tahoma" w:hAnsi="Tahoma" w:cs="Tahoma"/>
                <w:color w:val="002060"/>
                <w:lang w:val="en-US"/>
              </w:rPr>
              <w:t>understanding of management issues within the NHS</w:t>
            </w:r>
            <w:r w:rsidRPr="00653D93">
              <w:rPr>
                <w:rFonts w:ascii="Tahoma" w:hAnsi="Tahoma" w:cs="Tahoma"/>
                <w:b/>
                <w:bCs/>
                <w:color w:val="002060"/>
              </w:rPr>
              <w:t> </w:t>
            </w: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AEE507" w14:textId="77777777" w:rsidR="00D47802" w:rsidRPr="00653D93" w:rsidRDefault="00D47802" w:rsidP="009D79E0">
            <w:pPr>
              <w:textAlignment w:val="baseline"/>
              <w:rPr>
                <w:b/>
                <w:bCs/>
                <w:color w:val="002060"/>
              </w:rPr>
            </w:pPr>
            <w:r w:rsidRPr="00653D93">
              <w:rPr>
                <w:rFonts w:ascii="Tahoma" w:hAnsi="Tahoma" w:cs="Tahoma"/>
                <w:color w:val="002060"/>
                <w:lang w:val="en-US"/>
              </w:rPr>
              <w:t>Proven management ability in a health care setting</w:t>
            </w:r>
            <w:r w:rsidRPr="00653D93">
              <w:rPr>
                <w:rFonts w:ascii="Tahoma" w:hAnsi="Tahoma" w:cs="Tahoma"/>
                <w:b/>
                <w:bCs/>
                <w:color w:val="002060"/>
              </w:rPr>
              <w:t> </w:t>
            </w:r>
          </w:p>
        </w:tc>
      </w:tr>
    </w:tbl>
    <w:p w14:paraId="38E53721" w14:textId="77777777" w:rsidR="00653D93" w:rsidRPr="00653D93" w:rsidRDefault="00653D93" w:rsidP="008A52ED">
      <w:pPr>
        <w:rPr>
          <w:rFonts w:ascii="Arial" w:hAnsi="Arial" w:cs="Arial"/>
          <w:b/>
          <w:bCs/>
          <w:color w:val="002060"/>
          <w:sz w:val="32"/>
          <w:szCs w:val="32"/>
        </w:rPr>
      </w:pPr>
    </w:p>
    <w:p w14:paraId="4C80C747" w14:textId="77777777" w:rsidR="00653D93" w:rsidRPr="00653D93" w:rsidRDefault="00653D93" w:rsidP="008A52ED">
      <w:pPr>
        <w:rPr>
          <w:rFonts w:ascii="Arial" w:hAnsi="Arial" w:cs="Arial"/>
          <w:b/>
          <w:bCs/>
          <w:color w:val="002060"/>
          <w:sz w:val="32"/>
          <w:szCs w:val="32"/>
        </w:rPr>
      </w:pPr>
    </w:p>
    <w:p w14:paraId="7F113707" w14:textId="0B8DA8AD" w:rsidR="008502BD" w:rsidRPr="00653D93" w:rsidRDefault="00653D93" w:rsidP="008A52ED">
      <w:pPr>
        <w:rPr>
          <w:rFonts w:ascii="Arial" w:hAnsi="Arial" w:cs="Arial"/>
          <w:color w:val="002060"/>
        </w:rPr>
      </w:pPr>
      <w:r w:rsidRPr="00653D93">
        <w:rPr>
          <w:rFonts w:ascii="Arial" w:hAnsi="Arial" w:cs="Arial"/>
          <w:b/>
          <w:bCs/>
          <w:color w:val="002060"/>
          <w:sz w:val="32"/>
          <w:szCs w:val="32"/>
        </w:rPr>
        <w:t>Section 3</w:t>
      </w:r>
      <w:r w:rsidR="009241F2" w:rsidRPr="00653D93">
        <w:rPr>
          <w:rFonts w:ascii="Arial" w:hAnsi="Arial" w:cs="Arial"/>
          <w:b/>
          <w:bCs/>
          <w:color w:val="002060"/>
          <w:sz w:val="32"/>
          <w:szCs w:val="32"/>
        </w:rPr>
        <w:t>:</w:t>
      </w:r>
      <w:r w:rsidR="008502BD" w:rsidRPr="00653D93">
        <w:rPr>
          <w:rFonts w:ascii="Arial" w:hAnsi="Arial" w:cs="Arial"/>
          <w:b/>
          <w:bCs/>
          <w:color w:val="002060"/>
          <w:sz w:val="32"/>
          <w:szCs w:val="32"/>
        </w:rPr>
        <w:tab/>
      </w:r>
      <w:r w:rsidR="008502BD" w:rsidRPr="00653D93">
        <w:rPr>
          <w:rFonts w:ascii="Arial" w:hAnsi="Arial" w:cs="Arial"/>
          <w:b/>
          <w:bCs/>
          <w:color w:val="002060"/>
          <w:sz w:val="32"/>
          <w:szCs w:val="32"/>
        </w:rPr>
        <w:tab/>
      </w:r>
    </w:p>
    <w:p w14:paraId="7A5A4F2D" w14:textId="77777777" w:rsidR="008502BD" w:rsidRPr="00653D93" w:rsidRDefault="008502BD" w:rsidP="00067415">
      <w:pPr>
        <w:jc w:val="both"/>
        <w:rPr>
          <w:b/>
          <w:color w:val="002060"/>
          <w:sz w:val="22"/>
          <w:szCs w:val="22"/>
        </w:rPr>
      </w:pPr>
    </w:p>
    <w:p w14:paraId="759C6290" w14:textId="77777777" w:rsidR="008502BD" w:rsidRPr="00653D93" w:rsidRDefault="008502BD" w:rsidP="00067415">
      <w:pPr>
        <w:jc w:val="both"/>
        <w:rPr>
          <w:rFonts w:ascii="Arial" w:hAnsi="Arial" w:cs="Arial"/>
          <w:color w:val="002060"/>
        </w:rPr>
      </w:pPr>
      <w:r w:rsidRPr="00653D93">
        <w:rPr>
          <w:rFonts w:ascii="Arial" w:hAnsi="Arial" w:cs="Arial"/>
          <w:b/>
          <w:color w:val="002060"/>
        </w:rPr>
        <w:t>Regulatory Body:  General Medical Council &amp; General Dental Council:</w:t>
      </w:r>
      <w:r w:rsidRPr="00653D93">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653D93" w:rsidRDefault="008502BD" w:rsidP="00067415">
      <w:pPr>
        <w:jc w:val="both"/>
        <w:rPr>
          <w:rFonts w:ascii="Arial" w:hAnsi="Arial" w:cs="Arial"/>
          <w:color w:val="002060"/>
        </w:rPr>
      </w:pPr>
    </w:p>
    <w:p w14:paraId="7FB1F364" w14:textId="77777777" w:rsidR="008502BD" w:rsidRPr="00653D93" w:rsidRDefault="008502BD" w:rsidP="00067415">
      <w:pPr>
        <w:jc w:val="both"/>
        <w:rPr>
          <w:color w:val="002060"/>
          <w:sz w:val="22"/>
          <w:szCs w:val="22"/>
        </w:rPr>
      </w:pPr>
      <w:r w:rsidRPr="00653D93">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9" w:history="1">
        <w:r w:rsidRPr="00653D93">
          <w:rPr>
            <w:rStyle w:val="Hyperlink"/>
            <w:rFonts w:ascii="Arial" w:hAnsi="Arial" w:cs="Arial"/>
            <w:b/>
            <w:color w:val="002060"/>
          </w:rPr>
          <w:t>https://careers.nhs.scot/careers/find-your-career/international-recruitment/regulatory-bodies</w:t>
        </w:r>
      </w:hyperlink>
    </w:p>
    <w:p w14:paraId="68D33C8F" w14:textId="77777777" w:rsidR="008502BD" w:rsidRPr="00653D93" w:rsidRDefault="008502BD" w:rsidP="00067415">
      <w:pPr>
        <w:jc w:val="both"/>
        <w:rPr>
          <w:color w:val="002060"/>
          <w:sz w:val="22"/>
          <w:szCs w:val="22"/>
        </w:rPr>
      </w:pPr>
    </w:p>
    <w:p w14:paraId="0AC73642" w14:textId="380CDA07" w:rsidR="008502BD" w:rsidRPr="00653D93" w:rsidRDefault="008502BD" w:rsidP="00067415">
      <w:pPr>
        <w:jc w:val="both"/>
        <w:rPr>
          <w:rFonts w:ascii="Arial" w:hAnsi="Arial" w:cs="Arial"/>
          <w:color w:val="002060"/>
        </w:rPr>
      </w:pPr>
      <w:r w:rsidRPr="00653D93">
        <w:rPr>
          <w:rFonts w:ascii="Arial" w:hAnsi="Arial" w:cs="Arial"/>
          <w:color w:val="002060"/>
        </w:rPr>
        <w:t>For medical consultant posts the post holder on</w:t>
      </w:r>
      <w:r w:rsidR="00BF2B07" w:rsidRPr="00653D93">
        <w:rPr>
          <w:rFonts w:ascii="Arial" w:hAnsi="Arial" w:cs="Arial"/>
          <w:color w:val="002060"/>
        </w:rPr>
        <w:t xml:space="preserve"> commencement of the post must </w:t>
      </w:r>
      <w:r w:rsidRPr="00653D93">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653D93">
        <w:rPr>
          <w:rFonts w:ascii="Roboto" w:hAnsi="Roboto" w:cs="Arial"/>
          <w:color w:val="002060"/>
        </w:rPr>
        <w:t xml:space="preserve"> </w:t>
      </w:r>
      <w:r w:rsidRPr="00653D93">
        <w:rPr>
          <w:rFonts w:ascii="Arial" w:hAnsi="Arial" w:cs="Arial"/>
          <w:color w:val="002060"/>
        </w:rPr>
        <w:t>(CCT) or be within 6 months of confirmed entry from the date of interview. Non UK applicants must demonstrate equivalent training.</w:t>
      </w:r>
    </w:p>
    <w:p w14:paraId="17794291" w14:textId="77777777" w:rsidR="008502BD" w:rsidRPr="00653D93" w:rsidRDefault="008502BD" w:rsidP="00067415">
      <w:pPr>
        <w:jc w:val="both"/>
        <w:rPr>
          <w:rFonts w:ascii="Arial" w:hAnsi="Arial" w:cs="Arial"/>
          <w:color w:val="002060"/>
        </w:rPr>
      </w:pPr>
    </w:p>
    <w:p w14:paraId="21FB7E2F" w14:textId="77777777" w:rsidR="008502BD" w:rsidRPr="00653D93" w:rsidRDefault="008502BD" w:rsidP="00067415">
      <w:pPr>
        <w:jc w:val="both"/>
        <w:rPr>
          <w:rFonts w:ascii="Arial" w:hAnsi="Arial" w:cs="Arial"/>
          <w:color w:val="002060"/>
        </w:rPr>
      </w:pPr>
      <w:r w:rsidRPr="00653D93">
        <w:rPr>
          <w:rFonts w:ascii="Arial" w:hAnsi="Arial" w:cs="Arial"/>
          <w:color w:val="002060"/>
        </w:rPr>
        <w:t>If you are unsure of your eligibility to join the Specialty Register then find out more at:-</w:t>
      </w:r>
    </w:p>
    <w:p w14:paraId="48248BD1" w14:textId="77777777" w:rsidR="008502BD" w:rsidRPr="00653D93" w:rsidRDefault="008502BD" w:rsidP="00067415">
      <w:pPr>
        <w:jc w:val="both"/>
        <w:rPr>
          <w:rFonts w:ascii="Arial" w:hAnsi="Arial" w:cs="Arial"/>
          <w:color w:val="002060"/>
        </w:rPr>
      </w:pPr>
    </w:p>
    <w:p w14:paraId="3D14BA5A" w14:textId="77777777" w:rsidR="008502BD" w:rsidRPr="00653D93" w:rsidRDefault="00A33211" w:rsidP="00067415">
      <w:pPr>
        <w:jc w:val="both"/>
        <w:rPr>
          <w:rFonts w:ascii="Arial" w:hAnsi="Arial" w:cs="Arial"/>
          <w:b/>
          <w:color w:val="002060"/>
        </w:rPr>
      </w:pPr>
      <w:hyperlink r:id="rId30" w:history="1">
        <w:r w:rsidR="008502BD" w:rsidRPr="00653D93">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653D93" w:rsidRDefault="008502BD" w:rsidP="00067415">
      <w:pPr>
        <w:jc w:val="both"/>
        <w:rPr>
          <w:rFonts w:ascii="Arial" w:hAnsi="Arial" w:cs="Arial"/>
          <w:color w:val="002060"/>
        </w:rPr>
      </w:pPr>
    </w:p>
    <w:p w14:paraId="62935E05" w14:textId="77777777" w:rsidR="008502BD" w:rsidRPr="00653D93" w:rsidRDefault="008502BD" w:rsidP="00067415">
      <w:pPr>
        <w:jc w:val="both"/>
        <w:rPr>
          <w:rFonts w:ascii="Arial" w:hAnsi="Arial" w:cs="Arial"/>
          <w:color w:val="002060"/>
        </w:rPr>
      </w:pPr>
    </w:p>
    <w:p w14:paraId="4A8ADB9A" w14:textId="77777777" w:rsidR="008502BD" w:rsidRPr="00653D93" w:rsidRDefault="008502BD" w:rsidP="00B95E11">
      <w:pPr>
        <w:rPr>
          <w:rFonts w:ascii="Arial" w:hAnsi="Arial" w:cs="Arial"/>
          <w:color w:val="002060"/>
        </w:rPr>
      </w:pPr>
      <w:r w:rsidRPr="00653D93">
        <w:rPr>
          <w:rFonts w:ascii="Arial" w:hAnsi="Arial" w:cs="Arial"/>
          <w:color w:val="002060"/>
        </w:rPr>
        <w:t>Additional information for dental appointments</w:t>
      </w:r>
    </w:p>
    <w:p w14:paraId="4C179177" w14:textId="77777777" w:rsidR="008502BD" w:rsidRPr="00653D93" w:rsidRDefault="008502BD" w:rsidP="00B95E11">
      <w:pPr>
        <w:rPr>
          <w:rFonts w:ascii="Arial" w:hAnsi="Arial" w:cs="Arial"/>
          <w:color w:val="002060"/>
        </w:rPr>
      </w:pPr>
    </w:p>
    <w:p w14:paraId="3F3458FF" w14:textId="77777777" w:rsidR="008502BD" w:rsidRPr="00653D93" w:rsidRDefault="008502BD" w:rsidP="00B95E11">
      <w:pPr>
        <w:rPr>
          <w:rFonts w:ascii="Arial" w:hAnsi="Arial" w:cs="Arial"/>
          <w:color w:val="002060"/>
        </w:rPr>
      </w:pPr>
      <w:r w:rsidRPr="00653D93">
        <w:rPr>
          <w:rFonts w:ascii="Arial" w:hAnsi="Arial" w:cs="Arial"/>
          <w:color w:val="002060"/>
        </w:rPr>
        <w:t xml:space="preserve">The GDC issues </w:t>
      </w:r>
      <w:r w:rsidRPr="00653D93">
        <w:rPr>
          <w:rFonts w:ascii="Arial" w:hAnsi="Arial" w:cs="Arial"/>
          <w:b/>
          <w:bCs/>
          <w:color w:val="002060"/>
        </w:rPr>
        <w:t>Full Registration</w:t>
      </w:r>
      <w:r w:rsidRPr="00653D93">
        <w:rPr>
          <w:rFonts w:ascii="Arial" w:hAnsi="Arial" w:cs="Arial"/>
          <w:color w:val="002060"/>
        </w:rPr>
        <w:t xml:space="preserve"> and </w:t>
      </w:r>
      <w:r w:rsidRPr="00653D93">
        <w:rPr>
          <w:rFonts w:ascii="Arial" w:hAnsi="Arial" w:cs="Arial"/>
          <w:b/>
          <w:bCs/>
          <w:color w:val="002060"/>
        </w:rPr>
        <w:t>Temporary Registration</w:t>
      </w:r>
      <w:r w:rsidRPr="00653D93">
        <w:rPr>
          <w:rFonts w:ascii="Arial" w:hAnsi="Arial" w:cs="Arial"/>
          <w:color w:val="002060"/>
        </w:rPr>
        <w:t>.</w:t>
      </w:r>
    </w:p>
    <w:p w14:paraId="56471583" w14:textId="77777777" w:rsidR="008502BD" w:rsidRPr="00653D93" w:rsidRDefault="008502BD" w:rsidP="00B95E11">
      <w:pPr>
        <w:rPr>
          <w:rFonts w:ascii="Arial" w:hAnsi="Arial" w:cs="Arial"/>
          <w:color w:val="002060"/>
        </w:rPr>
      </w:pPr>
    </w:p>
    <w:p w14:paraId="00112B7E" w14:textId="77777777" w:rsidR="008502BD" w:rsidRPr="00653D93" w:rsidRDefault="008502BD" w:rsidP="00B95E11">
      <w:pPr>
        <w:pStyle w:val="ListParagraph"/>
        <w:widowControl/>
        <w:numPr>
          <w:ilvl w:val="0"/>
          <w:numId w:val="16"/>
        </w:numPr>
        <w:autoSpaceDE/>
        <w:autoSpaceDN/>
        <w:adjustRightInd/>
        <w:rPr>
          <w:rFonts w:cs="Arial"/>
          <w:color w:val="002060"/>
        </w:rPr>
      </w:pPr>
      <w:r w:rsidRPr="00653D93">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653D93" w:rsidRDefault="008502BD" w:rsidP="00B95E11">
      <w:pPr>
        <w:pStyle w:val="ListParagraph"/>
        <w:widowControl/>
        <w:numPr>
          <w:ilvl w:val="0"/>
          <w:numId w:val="16"/>
        </w:numPr>
        <w:autoSpaceDE/>
        <w:autoSpaceDN/>
        <w:adjustRightInd/>
        <w:rPr>
          <w:rFonts w:cs="Arial"/>
          <w:color w:val="002060"/>
        </w:rPr>
      </w:pPr>
      <w:r w:rsidRPr="00653D93">
        <w:rPr>
          <w:rFonts w:cs="Arial"/>
          <w:color w:val="002060"/>
        </w:rPr>
        <w:t>Full registration allows a dentist to practice dentistry in the UK without restriction.</w:t>
      </w:r>
    </w:p>
    <w:p w14:paraId="769C3943" w14:textId="77777777" w:rsidR="008502BD" w:rsidRPr="00653D93" w:rsidRDefault="008502BD" w:rsidP="00B95E11">
      <w:pPr>
        <w:rPr>
          <w:rFonts w:ascii="Arial" w:hAnsi="Arial" w:cs="Arial"/>
          <w:color w:val="002060"/>
        </w:rPr>
      </w:pPr>
    </w:p>
    <w:p w14:paraId="624DC024" w14:textId="77777777" w:rsidR="008502BD" w:rsidRPr="00653D93" w:rsidRDefault="008502BD" w:rsidP="00B95E11">
      <w:pPr>
        <w:rPr>
          <w:rFonts w:ascii="Arial" w:hAnsi="Arial" w:cs="Arial"/>
          <w:b/>
          <w:bCs/>
          <w:color w:val="002060"/>
        </w:rPr>
      </w:pPr>
      <w:r w:rsidRPr="00653D93">
        <w:rPr>
          <w:rFonts w:ascii="Arial" w:hAnsi="Arial" w:cs="Arial"/>
          <w:color w:val="002060"/>
        </w:rPr>
        <w:t xml:space="preserve">In addition to full registration, dentists can also </w:t>
      </w:r>
      <w:r w:rsidRPr="00653D93">
        <w:rPr>
          <w:rFonts w:ascii="Arial" w:hAnsi="Arial" w:cs="Arial"/>
          <w:i/>
          <w:iCs/>
          <w:color w:val="002060"/>
          <w:u w:val="single"/>
        </w:rPr>
        <w:t>choose</w:t>
      </w:r>
      <w:r w:rsidRPr="00653D93">
        <w:rPr>
          <w:rFonts w:ascii="Arial" w:hAnsi="Arial" w:cs="Arial"/>
          <w:color w:val="002060"/>
        </w:rPr>
        <w:t xml:space="preserve"> to be included on the </w:t>
      </w:r>
      <w:r w:rsidRPr="00653D93">
        <w:rPr>
          <w:rFonts w:ascii="Arial" w:hAnsi="Arial" w:cs="Arial"/>
          <w:b/>
          <w:bCs/>
          <w:color w:val="002060"/>
        </w:rPr>
        <w:t>Specialist List.</w:t>
      </w:r>
    </w:p>
    <w:p w14:paraId="5BD10835" w14:textId="77777777" w:rsidR="008502BD" w:rsidRPr="00653D93" w:rsidRDefault="008502BD" w:rsidP="00B95E11">
      <w:pPr>
        <w:rPr>
          <w:rFonts w:ascii="Arial" w:hAnsi="Arial" w:cs="Arial"/>
          <w:color w:val="002060"/>
        </w:rPr>
      </w:pPr>
    </w:p>
    <w:p w14:paraId="7D34BF01" w14:textId="77777777" w:rsidR="008502BD" w:rsidRPr="00653D93" w:rsidRDefault="008502BD" w:rsidP="00067415">
      <w:pPr>
        <w:pStyle w:val="ListParagraph"/>
        <w:widowControl/>
        <w:numPr>
          <w:ilvl w:val="0"/>
          <w:numId w:val="17"/>
        </w:numPr>
        <w:autoSpaceDE/>
        <w:autoSpaceDN/>
        <w:adjustRightInd/>
        <w:jc w:val="both"/>
        <w:rPr>
          <w:rFonts w:cs="Arial"/>
          <w:b/>
          <w:color w:val="002060"/>
        </w:rPr>
      </w:pPr>
      <w:r w:rsidRPr="00653D93">
        <w:rPr>
          <w:rFonts w:cs="Arial"/>
          <w:color w:val="002060"/>
        </w:rPr>
        <w:t xml:space="preserve">The specialist lists are lists of registered dentists who meet certain conditions and are entitled to use a specialist title. They do not </w:t>
      </w:r>
      <w:r w:rsidRPr="00653D93">
        <w:rPr>
          <w:rFonts w:cs="Arial"/>
          <w:i/>
          <w:iCs/>
          <w:color w:val="002060"/>
          <w:u w:val="single"/>
        </w:rPr>
        <w:t>have</w:t>
      </w:r>
      <w:r w:rsidRPr="00653D93">
        <w:rPr>
          <w:rFonts w:cs="Arial"/>
          <w:color w:val="002060"/>
        </w:rPr>
        <w:t xml:space="preserve"> to join a specialist list to practise any particular specialty, but they can only use the title 'specialist' if they are on the list. For more information on please visit</w:t>
      </w:r>
      <w:r w:rsidRPr="00653D93">
        <w:rPr>
          <w:color w:val="002060"/>
        </w:rPr>
        <w:t xml:space="preserve">  </w:t>
      </w:r>
      <w:hyperlink r:id="rId31" w:history="1">
        <w:r w:rsidRPr="00653D93">
          <w:rPr>
            <w:rStyle w:val="Hyperlink"/>
            <w:rFonts w:cs="Arial"/>
            <w:b/>
            <w:color w:val="002060"/>
          </w:rPr>
          <w:t>https://www.gdc-uk.org/</w:t>
        </w:r>
      </w:hyperlink>
    </w:p>
    <w:p w14:paraId="42066BFB" w14:textId="77777777" w:rsidR="00403410" w:rsidRPr="00653D93" w:rsidRDefault="00403410" w:rsidP="00403410">
      <w:pPr>
        <w:spacing w:before="100" w:beforeAutospacing="1" w:after="100" w:afterAutospacing="1"/>
        <w:rPr>
          <w:rFonts w:ascii="Arial" w:hAnsi="Arial" w:cs="Arial"/>
          <w:b/>
          <w:bCs/>
          <w:i/>
          <w:iCs/>
          <w:color w:val="002060"/>
          <w:lang w:val="en"/>
        </w:rPr>
      </w:pPr>
      <w:r w:rsidRPr="00653D93">
        <w:rPr>
          <w:rFonts w:ascii="Arial" w:hAnsi="Arial" w:cs="Arial"/>
          <w:b/>
          <w:bCs/>
          <w:i/>
          <w:iCs/>
          <w:color w:val="002060"/>
          <w:lang w:val="en"/>
        </w:rPr>
        <w:t xml:space="preserve">Right to work in the United Kingdom </w:t>
      </w:r>
    </w:p>
    <w:p w14:paraId="0B6954E7" w14:textId="77777777" w:rsidR="00403410" w:rsidRPr="00653D93" w:rsidRDefault="00403410" w:rsidP="00403410">
      <w:pPr>
        <w:pStyle w:val="NormalWeb"/>
        <w:rPr>
          <w:rFonts w:ascii="Arial" w:hAnsi="Arial" w:cs="Arial"/>
          <w:i/>
          <w:iCs/>
          <w:color w:val="002060"/>
          <w:lang w:val="en"/>
        </w:rPr>
      </w:pPr>
      <w:r w:rsidRPr="00653D93">
        <w:rPr>
          <w:rFonts w:ascii="Arial" w:hAnsi="Arial" w:cs="Arial"/>
          <w:i/>
          <w:iCs/>
          <w:color w:val="002060"/>
          <w:lang w:val="en"/>
        </w:rPr>
        <w:t>Anyone from outside of the United Kingdom (UK), excluding from the Republic of Ireland will need permission from </w:t>
      </w:r>
      <w:hyperlink w:tgtFrame="_blank" w:history="1">
        <w:r w:rsidRPr="00653D93">
          <w:rPr>
            <w:rStyle w:val="Hyperlink"/>
            <w:rFonts w:ascii="Arial" w:hAnsi="Arial" w:cs="Arial"/>
            <w:i/>
            <w:iCs/>
            <w:color w:val="002060"/>
            <w:lang w:val="en"/>
          </w:rPr>
          <w:t>UK Visas and Immigration</w:t>
        </w:r>
      </w:hyperlink>
      <w:r w:rsidRPr="00653D93">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653D93" w:rsidRDefault="00403410" w:rsidP="00403410">
      <w:pPr>
        <w:spacing w:before="240" w:after="240"/>
        <w:rPr>
          <w:rFonts w:ascii="Arial" w:hAnsi="Arial" w:cs="Arial"/>
          <w:i/>
          <w:iCs/>
          <w:color w:val="002060"/>
          <w:lang w:val="en"/>
        </w:rPr>
      </w:pPr>
      <w:r w:rsidRPr="00653D93">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653D93" w:rsidRDefault="00403410" w:rsidP="00403410">
      <w:pPr>
        <w:numPr>
          <w:ilvl w:val="0"/>
          <w:numId w:val="34"/>
        </w:numPr>
        <w:spacing w:before="100" w:beforeAutospacing="1" w:after="100" w:afterAutospacing="1"/>
        <w:rPr>
          <w:rFonts w:ascii="Arial" w:hAnsi="Arial" w:cs="Arial"/>
          <w:i/>
          <w:iCs/>
          <w:color w:val="002060"/>
          <w:lang w:val="en"/>
        </w:rPr>
      </w:pPr>
      <w:r w:rsidRPr="00653D93">
        <w:rPr>
          <w:rFonts w:ascii="Arial" w:hAnsi="Arial" w:cs="Arial"/>
          <w:i/>
          <w:iCs/>
          <w:color w:val="002060"/>
          <w:lang w:val="en"/>
        </w:rPr>
        <w:t>the points-based immigration system</w:t>
      </w:r>
    </w:p>
    <w:p w14:paraId="57E9E6AD" w14:textId="77777777" w:rsidR="00403410" w:rsidRPr="00653D93" w:rsidRDefault="00403410" w:rsidP="00403410">
      <w:pPr>
        <w:numPr>
          <w:ilvl w:val="0"/>
          <w:numId w:val="34"/>
        </w:numPr>
        <w:spacing w:before="100" w:beforeAutospacing="1" w:after="100" w:afterAutospacing="1"/>
        <w:rPr>
          <w:rFonts w:ascii="Arial" w:hAnsi="Arial" w:cs="Arial"/>
          <w:i/>
          <w:iCs/>
          <w:color w:val="002060"/>
          <w:lang w:val="en"/>
        </w:rPr>
      </w:pPr>
      <w:r w:rsidRPr="00653D93">
        <w:rPr>
          <w:rFonts w:ascii="Arial" w:hAnsi="Arial" w:cs="Arial"/>
          <w:i/>
          <w:iCs/>
          <w:color w:val="002060"/>
          <w:lang w:val="en"/>
        </w:rPr>
        <w:t>the EU settlement scheme</w:t>
      </w:r>
    </w:p>
    <w:p w14:paraId="43435510" w14:textId="77777777" w:rsidR="00403410" w:rsidRPr="00653D93" w:rsidRDefault="00403410" w:rsidP="00403410">
      <w:pPr>
        <w:numPr>
          <w:ilvl w:val="0"/>
          <w:numId w:val="34"/>
        </w:numPr>
        <w:spacing w:before="100" w:beforeAutospacing="1" w:after="100" w:afterAutospacing="1"/>
        <w:rPr>
          <w:rFonts w:ascii="Arial" w:hAnsi="Arial" w:cs="Arial"/>
          <w:i/>
          <w:iCs/>
          <w:color w:val="002060"/>
          <w:lang w:val="en"/>
        </w:rPr>
      </w:pPr>
      <w:r w:rsidRPr="00653D93">
        <w:rPr>
          <w:rFonts w:ascii="Arial" w:hAnsi="Arial" w:cs="Arial"/>
          <w:i/>
          <w:iCs/>
          <w:color w:val="002060"/>
          <w:lang w:val="en"/>
        </w:rPr>
        <w:t>a biometric residence permit</w:t>
      </w:r>
    </w:p>
    <w:p w14:paraId="092314F7" w14:textId="77777777" w:rsidR="00403410" w:rsidRPr="00653D93" w:rsidRDefault="00403410" w:rsidP="00403410">
      <w:pPr>
        <w:rPr>
          <w:rFonts w:ascii="Arial" w:hAnsi="Arial" w:cs="Arial"/>
          <w:i/>
          <w:iCs/>
          <w:color w:val="002060"/>
          <w:lang w:val="en" w:eastAsia="en-US"/>
        </w:rPr>
      </w:pPr>
      <w:r w:rsidRPr="00653D93">
        <w:rPr>
          <w:rFonts w:ascii="Arial" w:hAnsi="Arial" w:cs="Arial"/>
          <w:i/>
          <w:iCs/>
          <w:color w:val="002060"/>
          <w:lang w:val="en"/>
        </w:rPr>
        <w:t xml:space="preserve">A new </w:t>
      </w:r>
      <w:hyperlink w:tgtFrame="_blank" w:history="1">
        <w:r w:rsidRPr="00653D93">
          <w:rPr>
            <w:rStyle w:val="Hyperlink"/>
            <w:rFonts w:ascii="Arial" w:hAnsi="Arial" w:cs="Arial"/>
            <w:i/>
            <w:iCs/>
            <w:color w:val="002060"/>
            <w:lang w:val="en"/>
          </w:rPr>
          <w:t>points-based immigration system</w:t>
        </w:r>
      </w:hyperlink>
      <w:r w:rsidRPr="00653D93">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653D93">
          <w:rPr>
            <w:rStyle w:val="Hyperlink"/>
            <w:rFonts w:ascii="Arial" w:hAnsi="Arial" w:cs="Arial"/>
            <w:i/>
            <w:iCs/>
            <w:color w:val="002060"/>
            <w:lang w:val="en"/>
          </w:rPr>
          <w:t>EU settlement scheme</w:t>
        </w:r>
      </w:hyperlink>
      <w:r w:rsidRPr="00653D93">
        <w:rPr>
          <w:rFonts w:ascii="Arial" w:hAnsi="Arial" w:cs="Arial"/>
          <w:i/>
          <w:iCs/>
          <w:color w:val="002060"/>
          <w:lang w:val="en"/>
        </w:rPr>
        <w:t>.</w:t>
      </w:r>
    </w:p>
    <w:p w14:paraId="21E80C84" w14:textId="77777777" w:rsidR="00403410" w:rsidRPr="00653D93" w:rsidRDefault="00403410" w:rsidP="00403410">
      <w:pPr>
        <w:spacing w:before="240" w:after="240"/>
        <w:rPr>
          <w:rFonts w:ascii="Arial" w:hAnsi="Arial" w:cs="Arial"/>
          <w:i/>
          <w:iCs/>
          <w:color w:val="002060"/>
          <w:lang w:val="en"/>
        </w:rPr>
      </w:pPr>
      <w:r w:rsidRPr="00653D93">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653D93">
          <w:rPr>
            <w:rStyle w:val="Hyperlink"/>
            <w:rFonts w:ascii="Arial" w:hAnsi="Arial" w:cs="Arial"/>
            <w:i/>
            <w:iCs/>
            <w:color w:val="002060"/>
            <w:lang w:val="en"/>
          </w:rPr>
          <w:t>skilled worker visa</w:t>
        </w:r>
      </w:hyperlink>
      <w:r w:rsidRPr="00653D93">
        <w:rPr>
          <w:rFonts w:ascii="Arial" w:hAnsi="Arial" w:cs="Arial"/>
          <w:i/>
          <w:iCs/>
          <w:color w:val="002060"/>
          <w:lang w:val="en"/>
        </w:rPr>
        <w:t xml:space="preserve">.  A </w:t>
      </w:r>
      <w:hyperlink w:tgtFrame="_blank" w:history="1">
        <w:r w:rsidRPr="00653D93">
          <w:rPr>
            <w:rStyle w:val="Hyperlink"/>
            <w:rFonts w:ascii="Arial" w:hAnsi="Arial" w:cs="Arial"/>
            <w:i/>
            <w:iCs/>
            <w:color w:val="002060"/>
            <w:lang w:val="en"/>
          </w:rPr>
          <w:t>Health and Care Worker visa</w:t>
        </w:r>
      </w:hyperlink>
      <w:r w:rsidRPr="00653D93">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653D93" w:rsidRDefault="00403410" w:rsidP="00403410">
      <w:pPr>
        <w:spacing w:before="199" w:after="199"/>
        <w:rPr>
          <w:rFonts w:ascii="Arial" w:hAnsi="Arial" w:cs="Arial"/>
          <w:b/>
          <w:bCs/>
          <w:i/>
          <w:iCs/>
          <w:color w:val="002060"/>
          <w:lang w:val="en"/>
        </w:rPr>
      </w:pPr>
      <w:r w:rsidRPr="00653D93">
        <w:rPr>
          <w:rFonts w:ascii="Arial" w:hAnsi="Arial" w:cs="Arial"/>
          <w:b/>
          <w:bCs/>
          <w:i/>
          <w:iCs/>
          <w:color w:val="002060"/>
          <w:lang w:val="en"/>
        </w:rPr>
        <w:t>EU settlement scheme</w:t>
      </w:r>
    </w:p>
    <w:p w14:paraId="3083773B" w14:textId="77777777" w:rsidR="00403410" w:rsidRPr="00653D93" w:rsidRDefault="00403410" w:rsidP="00403410">
      <w:pPr>
        <w:spacing w:before="199" w:after="199"/>
        <w:rPr>
          <w:rFonts w:ascii="Arial" w:hAnsi="Arial" w:cs="Arial"/>
          <w:b/>
          <w:bCs/>
          <w:i/>
          <w:iCs/>
          <w:color w:val="002060"/>
          <w:lang w:val="en"/>
        </w:rPr>
      </w:pPr>
      <w:r w:rsidRPr="00653D93">
        <w:rPr>
          <w:rFonts w:ascii="Arial" w:hAnsi="Arial" w:cs="Arial"/>
          <w:i/>
          <w:iCs/>
          <w:color w:val="002060"/>
          <w:lang w:val="en"/>
        </w:rPr>
        <w:t>Free movement with the European Union (EU) ended on 31 December 2020 and there are new arrangements for EU citizens.</w:t>
      </w:r>
    </w:p>
    <w:p w14:paraId="470C6834" w14:textId="190D0E35" w:rsidR="00403410" w:rsidRPr="00653D93" w:rsidRDefault="00403410" w:rsidP="00403410">
      <w:pPr>
        <w:spacing w:before="240" w:after="240"/>
        <w:rPr>
          <w:rFonts w:ascii="Arial" w:hAnsi="Arial" w:cs="Arial"/>
          <w:i/>
          <w:iCs/>
          <w:color w:val="002060"/>
          <w:lang w:val="en"/>
        </w:rPr>
      </w:pPr>
      <w:r w:rsidRPr="00653D93">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653D93">
          <w:rPr>
            <w:rStyle w:val="Hyperlink"/>
            <w:rFonts w:ascii="Arial" w:hAnsi="Arial" w:cs="Arial"/>
            <w:i/>
            <w:iCs/>
            <w:color w:val="002060"/>
            <w:lang w:val="en"/>
          </w:rPr>
          <w:t>scheme</w:t>
        </w:r>
      </w:hyperlink>
      <w:r w:rsidRPr="00653D93">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653D93">
          <w:rPr>
            <w:rStyle w:val="Hyperlink"/>
            <w:rFonts w:ascii="Arial" w:hAnsi="Arial" w:cs="Arial"/>
            <w:i/>
            <w:iCs/>
            <w:color w:val="002060"/>
            <w:lang w:val="en"/>
          </w:rPr>
          <w:t>EU settlement scheme</w:t>
        </w:r>
      </w:hyperlink>
      <w:r w:rsidRPr="00653D93">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653D93" w:rsidRDefault="00E30E13" w:rsidP="00B95E11">
      <w:pPr>
        <w:jc w:val="both"/>
        <w:rPr>
          <w:rFonts w:ascii="Arial" w:hAnsi="Arial" w:cs="Arial"/>
          <w:iCs/>
          <w:color w:val="002060"/>
        </w:rPr>
      </w:pPr>
      <w:r w:rsidRPr="00653D93">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653D93">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653D93">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653D93"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653D93"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653D93" w:rsidRDefault="008502BD" w:rsidP="00067415">
      <w:pPr>
        <w:tabs>
          <w:tab w:val="left" w:pos="0"/>
        </w:tabs>
        <w:autoSpaceDE w:val="0"/>
        <w:autoSpaceDN w:val="0"/>
        <w:adjustRightInd w:val="0"/>
        <w:jc w:val="both"/>
        <w:rPr>
          <w:rFonts w:ascii="Arial" w:hAnsi="Arial" w:cs="Arial"/>
          <w:b/>
          <w:iCs/>
          <w:color w:val="002060"/>
        </w:rPr>
      </w:pPr>
      <w:r w:rsidRPr="00653D93">
        <w:rPr>
          <w:rFonts w:ascii="Arial" w:hAnsi="Arial" w:cs="Arial"/>
          <w:b/>
          <w:iCs/>
          <w:color w:val="002060"/>
        </w:rPr>
        <w:t>Data Protection Legislation</w:t>
      </w:r>
    </w:p>
    <w:p w14:paraId="33D1636F" w14:textId="77777777" w:rsidR="008502BD" w:rsidRPr="00653D93"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653D93" w:rsidRDefault="008502BD" w:rsidP="00067415">
      <w:pPr>
        <w:tabs>
          <w:tab w:val="left" w:pos="0"/>
        </w:tabs>
        <w:autoSpaceDE w:val="0"/>
        <w:autoSpaceDN w:val="0"/>
        <w:adjustRightInd w:val="0"/>
        <w:jc w:val="both"/>
        <w:rPr>
          <w:rFonts w:ascii="Arial" w:hAnsi="Arial" w:cs="Arial"/>
          <w:iCs/>
          <w:color w:val="002060"/>
        </w:rPr>
      </w:pPr>
      <w:r w:rsidRPr="00653D93">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653D93">
        <w:rPr>
          <w:rStyle w:val="Emphasis"/>
          <w:rFonts w:ascii="Arial" w:hAnsi="Arial" w:cs="Arial"/>
          <w:color w:val="002060"/>
        </w:rPr>
        <w:t xml:space="preserve">Applications submitted via the online NHS Scotland Application form will be imported into the NHS Greater Glasgow and Clyde recruitment system. </w:t>
      </w:r>
      <w:r w:rsidRPr="00653D93">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653D93" w:rsidRDefault="008502BD" w:rsidP="00067415">
      <w:pPr>
        <w:jc w:val="both"/>
        <w:rPr>
          <w:rFonts w:ascii="Arial" w:hAnsi="Arial" w:cs="Arial"/>
          <w:color w:val="002060"/>
        </w:rPr>
      </w:pPr>
    </w:p>
    <w:p w14:paraId="36B7F18B" w14:textId="77777777" w:rsidR="008502BD" w:rsidRPr="00653D93" w:rsidRDefault="008502BD" w:rsidP="00067415">
      <w:pPr>
        <w:jc w:val="both"/>
        <w:rPr>
          <w:rFonts w:ascii="Arial" w:hAnsi="Arial" w:cs="Arial"/>
          <w:color w:val="002060"/>
        </w:rPr>
      </w:pPr>
      <w:r w:rsidRPr="00653D93">
        <w:rPr>
          <w:rFonts w:ascii="Arial" w:hAnsi="Arial" w:cs="Arial"/>
          <w:color w:val="002060"/>
        </w:rPr>
        <w:br w:type="page"/>
      </w:r>
    </w:p>
    <w:p w14:paraId="49BA24DB" w14:textId="77777777" w:rsidR="008502BD" w:rsidRPr="00653D93" w:rsidRDefault="00C2705D" w:rsidP="00067415">
      <w:pPr>
        <w:kinsoku w:val="0"/>
        <w:overflowPunct w:val="0"/>
        <w:jc w:val="both"/>
        <w:rPr>
          <w:rFonts w:ascii="Arial" w:hAnsi="Arial" w:cs="Arial"/>
          <w:b/>
          <w:bCs/>
          <w:color w:val="002060"/>
          <w:sz w:val="32"/>
          <w:szCs w:val="32"/>
        </w:rPr>
      </w:pPr>
      <w:r w:rsidRPr="00653D93">
        <w:rPr>
          <w:rFonts w:ascii="Arial" w:hAnsi="Arial" w:cs="Arial"/>
          <w:b/>
          <w:bCs/>
          <w:color w:val="002060"/>
          <w:sz w:val="32"/>
          <w:szCs w:val="32"/>
        </w:rPr>
        <w:t xml:space="preserve">Section </w:t>
      </w:r>
      <w:r w:rsidR="00312CB8" w:rsidRPr="00653D93">
        <w:rPr>
          <w:rFonts w:ascii="Arial" w:hAnsi="Arial" w:cs="Arial"/>
          <w:b/>
          <w:bCs/>
          <w:color w:val="002060"/>
          <w:sz w:val="32"/>
          <w:szCs w:val="32"/>
        </w:rPr>
        <w:t>5</w:t>
      </w:r>
      <w:r w:rsidR="008502BD" w:rsidRPr="00653D93">
        <w:rPr>
          <w:rFonts w:ascii="Arial" w:hAnsi="Arial" w:cs="Arial"/>
          <w:b/>
          <w:bCs/>
          <w:color w:val="002060"/>
          <w:sz w:val="32"/>
          <w:szCs w:val="32"/>
        </w:rPr>
        <w:t>:</w:t>
      </w:r>
      <w:r w:rsidR="008502BD" w:rsidRPr="00653D93">
        <w:rPr>
          <w:rFonts w:ascii="Arial" w:hAnsi="Arial" w:cs="Arial"/>
          <w:b/>
          <w:bCs/>
          <w:color w:val="002060"/>
          <w:sz w:val="32"/>
          <w:szCs w:val="32"/>
        </w:rPr>
        <w:tab/>
      </w:r>
    </w:p>
    <w:p w14:paraId="0524CAB7" w14:textId="77777777" w:rsidR="008502BD" w:rsidRPr="00653D93" w:rsidRDefault="008502BD" w:rsidP="00067415">
      <w:pPr>
        <w:kinsoku w:val="0"/>
        <w:overflowPunct w:val="0"/>
        <w:jc w:val="both"/>
        <w:rPr>
          <w:rFonts w:ascii="Arial" w:hAnsi="Arial" w:cs="Arial"/>
          <w:b/>
          <w:bCs/>
          <w:color w:val="002060"/>
          <w:sz w:val="32"/>
          <w:szCs w:val="32"/>
        </w:rPr>
      </w:pPr>
      <w:r w:rsidRPr="00653D93">
        <w:rPr>
          <w:rFonts w:ascii="Arial" w:hAnsi="Arial" w:cs="Arial"/>
          <w:b/>
          <w:bCs/>
          <w:color w:val="002060"/>
          <w:sz w:val="32"/>
          <w:szCs w:val="32"/>
        </w:rPr>
        <w:t>Consultant Appointment</w:t>
      </w:r>
    </w:p>
    <w:p w14:paraId="6F818A32" w14:textId="77777777" w:rsidR="008502BD" w:rsidRPr="00653D93" w:rsidRDefault="008502BD" w:rsidP="00067415">
      <w:pPr>
        <w:kinsoku w:val="0"/>
        <w:overflowPunct w:val="0"/>
        <w:jc w:val="both"/>
        <w:rPr>
          <w:rFonts w:ascii="Arial" w:hAnsi="Arial" w:cs="Arial"/>
          <w:b/>
          <w:bCs/>
          <w:color w:val="002060"/>
          <w:sz w:val="32"/>
        </w:rPr>
      </w:pPr>
      <w:r w:rsidRPr="00653D93">
        <w:rPr>
          <w:rFonts w:ascii="Arial" w:hAnsi="Arial" w:cs="Arial"/>
          <w:b/>
          <w:bCs/>
          <w:color w:val="002060"/>
          <w:sz w:val="32"/>
          <w:szCs w:val="32"/>
        </w:rPr>
        <w:t>Terms and Conditions</w:t>
      </w:r>
    </w:p>
    <w:p w14:paraId="579F9773" w14:textId="77777777" w:rsidR="008502BD" w:rsidRPr="00653D93" w:rsidRDefault="008502BD" w:rsidP="00067415">
      <w:pPr>
        <w:jc w:val="both"/>
        <w:rPr>
          <w:rFonts w:ascii="Arial" w:hAnsi="Arial" w:cs="Arial"/>
          <w:color w:val="002060"/>
        </w:rPr>
      </w:pPr>
    </w:p>
    <w:p w14:paraId="2081F736" w14:textId="77777777" w:rsidR="008502BD" w:rsidRPr="00653D93" w:rsidRDefault="00E30E13" w:rsidP="00067415">
      <w:pPr>
        <w:jc w:val="both"/>
        <w:rPr>
          <w:rFonts w:ascii="Arial" w:hAnsi="Arial" w:cs="Arial"/>
          <w:b/>
          <w:iCs/>
          <w:color w:val="002060"/>
        </w:rPr>
      </w:pPr>
      <w:r w:rsidRPr="00653D93">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653D93">
        <w:rPr>
          <w:rFonts w:ascii="Arial" w:hAnsi="Arial" w:cs="Arial"/>
          <w:color w:val="002060"/>
        </w:rPr>
        <w:t xml:space="preserve">Terms and Conditions of Service are those determined by the Terms and Conditions of the New Consultant Grade (Scotland) as amended from time to time. </w:t>
      </w:r>
      <w:r w:rsidR="008502BD" w:rsidRPr="00653D93">
        <w:rPr>
          <w:rFonts w:ascii="Arial" w:hAnsi="Arial" w:cs="Arial"/>
          <w:iCs/>
          <w:color w:val="002060"/>
        </w:rPr>
        <w:t>For an overview of the terms and conditions visit</w:t>
      </w:r>
      <w:r w:rsidR="008502BD" w:rsidRPr="00653D93">
        <w:rPr>
          <w:rFonts w:ascii="Arial" w:hAnsi="Arial" w:cs="Arial"/>
          <w:b/>
          <w:iCs/>
          <w:color w:val="002060"/>
        </w:rPr>
        <w:t xml:space="preserve"> </w:t>
      </w:r>
      <w:hyperlink r:id="rId32" w:history="1">
        <w:r w:rsidR="008502BD" w:rsidRPr="00653D93">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653D93" w14:paraId="253BF56B" w14:textId="77777777" w:rsidTr="00067415">
        <w:tc>
          <w:tcPr>
            <w:tcW w:w="2880" w:type="dxa"/>
          </w:tcPr>
          <w:p w14:paraId="34F5A3B1" w14:textId="77777777" w:rsidR="008502BD" w:rsidRPr="00653D93" w:rsidRDefault="008502BD" w:rsidP="00067415">
            <w:pPr>
              <w:rPr>
                <w:rFonts w:ascii="Arial" w:hAnsi="Arial" w:cs="Arial"/>
                <w:color w:val="002060"/>
              </w:rPr>
            </w:pPr>
          </w:p>
          <w:p w14:paraId="4E95854E" w14:textId="77777777" w:rsidR="008502BD" w:rsidRPr="00653D93" w:rsidRDefault="008502BD" w:rsidP="00067415">
            <w:pPr>
              <w:rPr>
                <w:rFonts w:ascii="Arial" w:hAnsi="Arial" w:cs="Arial"/>
                <w:b/>
                <w:color w:val="002060"/>
              </w:rPr>
            </w:pPr>
            <w:r w:rsidRPr="00653D93">
              <w:rPr>
                <w:rFonts w:ascii="Arial" w:hAnsi="Arial" w:cs="Arial"/>
                <w:b/>
                <w:color w:val="002060"/>
              </w:rPr>
              <w:t>TYPE OF CONTRACT</w:t>
            </w:r>
          </w:p>
        </w:tc>
        <w:tc>
          <w:tcPr>
            <w:tcW w:w="7200" w:type="dxa"/>
          </w:tcPr>
          <w:p w14:paraId="5927F087" w14:textId="77777777" w:rsidR="008502BD" w:rsidRPr="00653D93" w:rsidRDefault="008502BD" w:rsidP="00067415">
            <w:pPr>
              <w:rPr>
                <w:rFonts w:ascii="Arial" w:hAnsi="Arial" w:cs="Arial"/>
                <w:color w:val="002060"/>
              </w:rPr>
            </w:pPr>
          </w:p>
          <w:p w14:paraId="6C435A29" w14:textId="77777777" w:rsidR="008502BD" w:rsidRPr="00653D93" w:rsidRDefault="00C92639" w:rsidP="00067415">
            <w:pPr>
              <w:rPr>
                <w:rFonts w:ascii="Arial" w:hAnsi="Arial" w:cs="Arial"/>
                <w:b/>
                <w:noProof/>
                <w:color w:val="002060"/>
              </w:rPr>
            </w:pPr>
            <w:r w:rsidRPr="00653D93">
              <w:rPr>
                <w:rFonts w:ascii="Arial" w:hAnsi="Arial" w:cs="Arial"/>
                <w:b/>
                <w:noProof/>
                <w:color w:val="002060"/>
              </w:rPr>
              <w:t>Permanent</w:t>
            </w:r>
          </w:p>
          <w:p w14:paraId="6EE6BF0B" w14:textId="77777777" w:rsidR="008502BD" w:rsidRPr="00653D93" w:rsidRDefault="008502BD" w:rsidP="00067415">
            <w:pPr>
              <w:rPr>
                <w:rFonts w:ascii="Arial" w:hAnsi="Arial" w:cs="Arial"/>
                <w:color w:val="002060"/>
              </w:rPr>
            </w:pPr>
          </w:p>
        </w:tc>
      </w:tr>
      <w:tr w:rsidR="008A52ED" w:rsidRPr="00653D93" w14:paraId="128C96E5" w14:textId="77777777" w:rsidTr="00067415">
        <w:tc>
          <w:tcPr>
            <w:tcW w:w="2880" w:type="dxa"/>
          </w:tcPr>
          <w:p w14:paraId="0842DD6B" w14:textId="77777777" w:rsidR="008502BD" w:rsidRPr="00653D93" w:rsidRDefault="008502BD" w:rsidP="00067415">
            <w:pPr>
              <w:rPr>
                <w:rFonts w:ascii="Arial" w:hAnsi="Arial" w:cs="Arial"/>
                <w:color w:val="002060"/>
              </w:rPr>
            </w:pPr>
          </w:p>
          <w:p w14:paraId="083519A8" w14:textId="77777777" w:rsidR="008502BD" w:rsidRPr="00653D93" w:rsidRDefault="008502BD" w:rsidP="00067415">
            <w:pPr>
              <w:rPr>
                <w:rFonts w:ascii="Arial" w:hAnsi="Arial" w:cs="Arial"/>
                <w:b/>
                <w:color w:val="002060"/>
              </w:rPr>
            </w:pPr>
            <w:r w:rsidRPr="00653D93">
              <w:rPr>
                <w:rFonts w:ascii="Arial" w:hAnsi="Arial" w:cs="Arial"/>
                <w:b/>
                <w:color w:val="002060"/>
              </w:rPr>
              <w:t>GRADE AND SALARY</w:t>
            </w:r>
          </w:p>
          <w:p w14:paraId="7825F5F4" w14:textId="77777777" w:rsidR="008502BD" w:rsidRPr="00653D93" w:rsidRDefault="008502BD" w:rsidP="00067415">
            <w:pPr>
              <w:rPr>
                <w:rFonts w:ascii="Arial" w:hAnsi="Arial" w:cs="Arial"/>
                <w:color w:val="002060"/>
              </w:rPr>
            </w:pPr>
          </w:p>
        </w:tc>
        <w:tc>
          <w:tcPr>
            <w:tcW w:w="7200" w:type="dxa"/>
          </w:tcPr>
          <w:p w14:paraId="63598D1F" w14:textId="77777777" w:rsidR="008502BD" w:rsidRPr="00653D93" w:rsidRDefault="008502BD" w:rsidP="00067415">
            <w:pPr>
              <w:rPr>
                <w:rFonts w:ascii="Arial" w:hAnsi="Arial" w:cs="Arial"/>
                <w:color w:val="002060"/>
              </w:rPr>
            </w:pPr>
          </w:p>
          <w:p w14:paraId="7D87C549" w14:textId="77777777" w:rsidR="008502BD" w:rsidRPr="00653D93" w:rsidRDefault="00855109" w:rsidP="00067415">
            <w:pPr>
              <w:rPr>
                <w:rFonts w:ascii="Arial" w:hAnsi="Arial" w:cs="Arial"/>
                <w:b/>
                <w:noProof/>
                <w:color w:val="002060"/>
              </w:rPr>
            </w:pPr>
            <w:r w:rsidRPr="00653D93">
              <w:rPr>
                <w:rFonts w:ascii="Arial" w:hAnsi="Arial" w:cs="Arial"/>
                <w:b/>
                <w:noProof/>
                <w:color w:val="002060"/>
              </w:rPr>
              <w:t xml:space="preserve">Consultant </w:t>
            </w:r>
          </w:p>
          <w:p w14:paraId="5CA8785B" w14:textId="77777777" w:rsidR="00855109" w:rsidRPr="00653D93" w:rsidRDefault="00855109" w:rsidP="00067415">
            <w:pPr>
              <w:rPr>
                <w:rFonts w:ascii="Arial" w:hAnsi="Arial" w:cs="Arial"/>
                <w:noProof/>
                <w:color w:val="002060"/>
              </w:rPr>
            </w:pPr>
          </w:p>
          <w:p w14:paraId="461E1832" w14:textId="77777777" w:rsidR="008502BD" w:rsidRPr="00653D93" w:rsidRDefault="008502BD" w:rsidP="00067415">
            <w:pPr>
              <w:rPr>
                <w:rFonts w:ascii="Arial" w:hAnsi="Arial" w:cs="Arial"/>
                <w:color w:val="002060"/>
              </w:rPr>
            </w:pPr>
            <w:r w:rsidRPr="00653D93">
              <w:rPr>
                <w:rFonts w:ascii="Arial" w:hAnsi="Arial" w:cs="Arial"/>
                <w:color w:val="002060"/>
              </w:rPr>
              <w:t>The whole-time salary will be a starting salary of:-</w:t>
            </w:r>
          </w:p>
          <w:p w14:paraId="0B93078A" w14:textId="18F26A98" w:rsidR="008502BD" w:rsidRPr="00653D93" w:rsidRDefault="00687E37" w:rsidP="00067415">
            <w:pPr>
              <w:rPr>
                <w:rFonts w:ascii="Arial" w:hAnsi="Arial" w:cs="Arial"/>
                <w:color w:val="002060"/>
              </w:rPr>
            </w:pPr>
            <w:r w:rsidRPr="00653D93">
              <w:rPr>
                <w:rFonts w:ascii="Arial" w:hAnsi="Arial" w:cs="Arial"/>
                <w:color w:val="002060"/>
              </w:rPr>
              <w:t xml:space="preserve"> </w:t>
            </w:r>
            <w:r w:rsidR="00FD11A7" w:rsidRPr="00653D93">
              <w:rPr>
                <w:rFonts w:ascii="Arial" w:hAnsi="Arial" w:cs="Arial"/>
                <w:color w:val="002060"/>
              </w:rPr>
              <w:t>£91,474 - £121,548</w:t>
            </w:r>
            <w:r w:rsidR="00D64689" w:rsidRPr="00653D93">
              <w:rPr>
                <w:rFonts w:ascii="Arial" w:hAnsi="Arial" w:cs="Arial"/>
                <w:color w:val="002060"/>
              </w:rPr>
              <w:t xml:space="preserve"> </w:t>
            </w:r>
            <w:r w:rsidR="008502BD" w:rsidRPr="00653D93">
              <w:rPr>
                <w:rFonts w:ascii="Arial" w:hAnsi="Arial" w:cs="Arial"/>
                <w:noProof/>
                <w:color w:val="002060"/>
              </w:rPr>
              <w:t>per</w:t>
            </w:r>
            <w:r w:rsidR="008502BD" w:rsidRPr="00653D93">
              <w:rPr>
                <w:rFonts w:ascii="Arial" w:hAnsi="Arial" w:cs="Arial"/>
                <w:color w:val="002060"/>
              </w:rPr>
              <w:t xml:space="preserve"> annum (pro rata if applicable) </w:t>
            </w:r>
          </w:p>
          <w:p w14:paraId="2294F6A7" w14:textId="77777777" w:rsidR="008502BD" w:rsidRPr="00653D93" w:rsidRDefault="008502BD" w:rsidP="00067415">
            <w:pPr>
              <w:rPr>
                <w:rFonts w:ascii="Arial" w:hAnsi="Arial" w:cs="Arial"/>
                <w:color w:val="002060"/>
              </w:rPr>
            </w:pPr>
          </w:p>
          <w:p w14:paraId="47C71D04" w14:textId="77777777" w:rsidR="008502BD" w:rsidRPr="00653D93" w:rsidRDefault="008502BD" w:rsidP="00067415">
            <w:pPr>
              <w:rPr>
                <w:rFonts w:ascii="Arial" w:hAnsi="Arial" w:cs="Arial"/>
                <w:color w:val="002060"/>
              </w:rPr>
            </w:pPr>
            <w:r w:rsidRPr="00653D93">
              <w:rPr>
                <w:rFonts w:ascii="Arial" w:hAnsi="Arial" w:cs="Arial"/>
                <w:color w:val="002060"/>
              </w:rPr>
              <w:t xml:space="preserve">Progression of salary is related to experience.  </w:t>
            </w:r>
          </w:p>
          <w:p w14:paraId="3CB0ECB5" w14:textId="77777777" w:rsidR="008502BD" w:rsidRPr="00653D93" w:rsidRDefault="008502BD" w:rsidP="00067415">
            <w:pPr>
              <w:rPr>
                <w:rFonts w:ascii="Arial" w:hAnsi="Arial" w:cs="Arial"/>
                <w:color w:val="002060"/>
              </w:rPr>
            </w:pPr>
          </w:p>
          <w:p w14:paraId="6A75B5D1" w14:textId="77777777" w:rsidR="008502BD" w:rsidRPr="00653D93" w:rsidRDefault="008502BD" w:rsidP="00067415">
            <w:pPr>
              <w:jc w:val="both"/>
              <w:rPr>
                <w:rFonts w:ascii="Arial" w:hAnsi="Arial" w:cs="Arial"/>
                <w:color w:val="002060"/>
              </w:rPr>
            </w:pPr>
            <w:r w:rsidRPr="00653D93">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653D93" w:rsidRDefault="008502BD" w:rsidP="00067415">
            <w:pPr>
              <w:rPr>
                <w:rFonts w:ascii="Arial" w:hAnsi="Arial" w:cs="Arial"/>
                <w:color w:val="002060"/>
              </w:rPr>
            </w:pPr>
          </w:p>
        </w:tc>
      </w:tr>
      <w:tr w:rsidR="008A52ED" w:rsidRPr="00653D93" w14:paraId="0638EA6A" w14:textId="77777777" w:rsidTr="00067415">
        <w:tc>
          <w:tcPr>
            <w:tcW w:w="2880" w:type="dxa"/>
          </w:tcPr>
          <w:p w14:paraId="3685782E" w14:textId="77777777" w:rsidR="008502BD" w:rsidRPr="00653D93" w:rsidRDefault="008502BD" w:rsidP="00067415">
            <w:pPr>
              <w:rPr>
                <w:rFonts w:ascii="Arial" w:hAnsi="Arial" w:cs="Arial"/>
                <w:color w:val="002060"/>
              </w:rPr>
            </w:pPr>
          </w:p>
          <w:p w14:paraId="39603DE6" w14:textId="77777777" w:rsidR="008502BD" w:rsidRPr="00653D93" w:rsidRDefault="008502BD" w:rsidP="00067415">
            <w:pPr>
              <w:rPr>
                <w:rFonts w:ascii="Arial" w:hAnsi="Arial" w:cs="Arial"/>
                <w:b/>
                <w:color w:val="002060"/>
              </w:rPr>
            </w:pPr>
            <w:r w:rsidRPr="00653D93">
              <w:rPr>
                <w:rFonts w:ascii="Arial" w:hAnsi="Arial" w:cs="Arial"/>
                <w:b/>
                <w:color w:val="002060"/>
              </w:rPr>
              <w:t xml:space="preserve">HOURS OF WORK </w:t>
            </w:r>
          </w:p>
        </w:tc>
        <w:tc>
          <w:tcPr>
            <w:tcW w:w="7200" w:type="dxa"/>
          </w:tcPr>
          <w:p w14:paraId="3C337B71" w14:textId="77777777" w:rsidR="008502BD" w:rsidRPr="00653D93" w:rsidRDefault="008502BD" w:rsidP="00067415">
            <w:pPr>
              <w:jc w:val="both"/>
              <w:rPr>
                <w:rFonts w:ascii="Arial" w:hAnsi="Arial" w:cs="Arial"/>
                <w:color w:val="002060"/>
              </w:rPr>
            </w:pPr>
          </w:p>
          <w:p w14:paraId="1E13848E" w14:textId="77777777" w:rsidR="008502BD" w:rsidRPr="00653D93" w:rsidRDefault="008502BD" w:rsidP="00067415">
            <w:pPr>
              <w:jc w:val="both"/>
              <w:rPr>
                <w:rFonts w:ascii="Arial" w:hAnsi="Arial" w:cs="Arial"/>
                <w:b/>
                <w:noProof/>
                <w:color w:val="002060"/>
              </w:rPr>
            </w:pPr>
            <w:r w:rsidRPr="00653D93">
              <w:rPr>
                <w:rFonts w:ascii="Arial" w:hAnsi="Arial" w:cs="Arial"/>
                <w:b/>
                <w:noProof/>
                <w:color w:val="002060"/>
              </w:rPr>
              <w:t xml:space="preserve">Full-Time </w:t>
            </w:r>
          </w:p>
          <w:p w14:paraId="6DD101A4" w14:textId="77777777" w:rsidR="008502BD" w:rsidRPr="00653D93" w:rsidRDefault="008502BD" w:rsidP="00067415">
            <w:pPr>
              <w:jc w:val="both"/>
              <w:rPr>
                <w:rFonts w:ascii="Arial" w:hAnsi="Arial" w:cs="Arial"/>
                <w:color w:val="002060"/>
              </w:rPr>
            </w:pPr>
          </w:p>
        </w:tc>
      </w:tr>
      <w:tr w:rsidR="008A52ED" w:rsidRPr="00653D93" w14:paraId="64DEBBA8" w14:textId="77777777" w:rsidTr="00067415">
        <w:tc>
          <w:tcPr>
            <w:tcW w:w="2880" w:type="dxa"/>
          </w:tcPr>
          <w:p w14:paraId="5085A578" w14:textId="77777777" w:rsidR="008502BD" w:rsidRPr="00653D93" w:rsidRDefault="008502BD" w:rsidP="00067415">
            <w:pPr>
              <w:rPr>
                <w:rFonts w:ascii="Arial" w:hAnsi="Arial" w:cs="Arial"/>
                <w:b/>
                <w:color w:val="002060"/>
              </w:rPr>
            </w:pPr>
          </w:p>
          <w:p w14:paraId="3229D8F1" w14:textId="77777777" w:rsidR="008502BD" w:rsidRPr="00653D93" w:rsidRDefault="008502BD" w:rsidP="00067415">
            <w:pPr>
              <w:rPr>
                <w:rFonts w:ascii="Arial" w:hAnsi="Arial" w:cs="Arial"/>
                <w:b/>
                <w:color w:val="002060"/>
              </w:rPr>
            </w:pPr>
            <w:r w:rsidRPr="00653D93">
              <w:rPr>
                <w:rFonts w:ascii="Arial" w:hAnsi="Arial" w:cs="Arial"/>
                <w:b/>
                <w:color w:val="002060"/>
              </w:rPr>
              <w:t>SUPERANNUATION</w:t>
            </w:r>
          </w:p>
          <w:p w14:paraId="0A74620E" w14:textId="77777777" w:rsidR="008502BD" w:rsidRPr="00653D93" w:rsidRDefault="008502BD" w:rsidP="00067415">
            <w:pPr>
              <w:rPr>
                <w:rFonts w:ascii="Arial" w:hAnsi="Arial" w:cs="Arial"/>
                <w:b/>
                <w:color w:val="002060"/>
              </w:rPr>
            </w:pPr>
          </w:p>
        </w:tc>
        <w:tc>
          <w:tcPr>
            <w:tcW w:w="7200" w:type="dxa"/>
          </w:tcPr>
          <w:p w14:paraId="2DE27805" w14:textId="77777777" w:rsidR="008502BD" w:rsidRPr="00653D93" w:rsidRDefault="008502BD" w:rsidP="00067415">
            <w:pPr>
              <w:jc w:val="both"/>
              <w:rPr>
                <w:rFonts w:ascii="Arial" w:hAnsi="Arial" w:cs="Arial"/>
                <w:color w:val="002060"/>
              </w:rPr>
            </w:pPr>
          </w:p>
          <w:p w14:paraId="642335D9" w14:textId="77777777" w:rsidR="008502BD" w:rsidRPr="00653D93" w:rsidRDefault="008502BD" w:rsidP="00067415">
            <w:pPr>
              <w:jc w:val="both"/>
              <w:rPr>
                <w:rFonts w:ascii="Arial" w:hAnsi="Arial" w:cs="Arial"/>
                <w:color w:val="002060"/>
              </w:rPr>
            </w:pPr>
            <w:r w:rsidRPr="00653D93">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3" w:tooltip="http://www.sppa.gov.uk/" w:history="1">
              <w:r w:rsidRPr="00653D93">
                <w:rPr>
                  <w:rStyle w:val="Hyperlink"/>
                  <w:rFonts w:ascii="Arial" w:hAnsi="Arial" w:cs="Arial"/>
                  <w:color w:val="002060"/>
                </w:rPr>
                <w:t>www.sppa.gov.uk</w:t>
              </w:r>
            </w:hyperlink>
            <w:r w:rsidRPr="00653D93">
              <w:rPr>
                <w:rFonts w:ascii="Arial" w:hAnsi="Arial" w:cs="Arial"/>
                <w:color w:val="002060"/>
              </w:rPr>
              <w:t xml:space="preserve"> </w:t>
            </w:r>
          </w:p>
          <w:p w14:paraId="35D5C476" w14:textId="77777777" w:rsidR="008502BD" w:rsidRPr="00653D93" w:rsidRDefault="008502BD" w:rsidP="00067415">
            <w:pPr>
              <w:jc w:val="both"/>
              <w:rPr>
                <w:rFonts w:ascii="Arial" w:hAnsi="Arial" w:cs="Arial"/>
                <w:color w:val="002060"/>
              </w:rPr>
            </w:pPr>
          </w:p>
        </w:tc>
      </w:tr>
      <w:tr w:rsidR="008A52ED" w:rsidRPr="00653D93" w14:paraId="19160E55" w14:textId="77777777" w:rsidTr="00067415">
        <w:tc>
          <w:tcPr>
            <w:tcW w:w="2880" w:type="dxa"/>
          </w:tcPr>
          <w:p w14:paraId="4FD1FF3C" w14:textId="77777777" w:rsidR="008502BD" w:rsidRPr="00653D93" w:rsidRDefault="008502BD" w:rsidP="00067415">
            <w:pPr>
              <w:rPr>
                <w:rFonts w:ascii="Arial" w:hAnsi="Arial" w:cs="Arial"/>
                <w:color w:val="002060"/>
              </w:rPr>
            </w:pPr>
          </w:p>
          <w:p w14:paraId="46398D85" w14:textId="77777777" w:rsidR="008502BD" w:rsidRPr="00653D93" w:rsidRDefault="008502BD" w:rsidP="00067415">
            <w:pPr>
              <w:rPr>
                <w:rFonts w:ascii="Arial" w:hAnsi="Arial" w:cs="Arial"/>
                <w:b/>
                <w:color w:val="002060"/>
              </w:rPr>
            </w:pPr>
            <w:r w:rsidRPr="00653D93">
              <w:rPr>
                <w:rFonts w:ascii="Arial" w:hAnsi="Arial" w:cs="Arial"/>
                <w:b/>
                <w:color w:val="002060"/>
              </w:rPr>
              <w:t>REMOVAL EXPENSES</w:t>
            </w:r>
          </w:p>
          <w:p w14:paraId="28F6F04C" w14:textId="77777777" w:rsidR="008502BD" w:rsidRPr="00653D93" w:rsidRDefault="008502BD" w:rsidP="00067415">
            <w:pPr>
              <w:rPr>
                <w:rFonts w:ascii="Arial" w:hAnsi="Arial" w:cs="Arial"/>
                <w:color w:val="002060"/>
              </w:rPr>
            </w:pPr>
          </w:p>
        </w:tc>
        <w:tc>
          <w:tcPr>
            <w:tcW w:w="7200" w:type="dxa"/>
          </w:tcPr>
          <w:p w14:paraId="246D6A4E" w14:textId="77777777" w:rsidR="008502BD" w:rsidRPr="00653D93" w:rsidRDefault="008502BD" w:rsidP="00067415">
            <w:pPr>
              <w:rPr>
                <w:rFonts w:ascii="Arial" w:hAnsi="Arial" w:cs="Arial"/>
                <w:color w:val="002060"/>
              </w:rPr>
            </w:pPr>
          </w:p>
          <w:p w14:paraId="1493EBE2" w14:textId="77777777" w:rsidR="008502BD" w:rsidRPr="00653D93" w:rsidRDefault="008502BD" w:rsidP="00067415">
            <w:pPr>
              <w:jc w:val="both"/>
              <w:rPr>
                <w:rFonts w:ascii="Arial" w:hAnsi="Arial" w:cs="Arial"/>
                <w:color w:val="002060"/>
              </w:rPr>
            </w:pPr>
            <w:r w:rsidRPr="00653D93">
              <w:rPr>
                <w:rFonts w:ascii="Arial" w:hAnsi="Arial" w:cs="Arial"/>
                <w:color w:val="002060"/>
              </w:rPr>
              <w:t xml:space="preserve">Assistance with removal and associated expenses may be given and would be discussed and agreed prior to appointment.   </w:t>
            </w:r>
          </w:p>
          <w:p w14:paraId="09CD03C3" w14:textId="77777777" w:rsidR="008502BD" w:rsidRPr="00653D93" w:rsidRDefault="008502BD" w:rsidP="00067415">
            <w:pPr>
              <w:rPr>
                <w:rFonts w:ascii="Arial" w:hAnsi="Arial" w:cs="Arial"/>
                <w:color w:val="002060"/>
              </w:rPr>
            </w:pPr>
          </w:p>
        </w:tc>
      </w:tr>
      <w:tr w:rsidR="008A52ED" w:rsidRPr="00653D93" w14:paraId="4BD47166" w14:textId="77777777" w:rsidTr="00067415">
        <w:tc>
          <w:tcPr>
            <w:tcW w:w="2880" w:type="dxa"/>
          </w:tcPr>
          <w:p w14:paraId="7E309915" w14:textId="77777777" w:rsidR="008502BD" w:rsidRPr="00653D93" w:rsidRDefault="008502BD" w:rsidP="00067415">
            <w:pPr>
              <w:rPr>
                <w:rFonts w:ascii="Arial" w:hAnsi="Arial" w:cs="Arial"/>
                <w:color w:val="002060"/>
              </w:rPr>
            </w:pPr>
          </w:p>
          <w:p w14:paraId="296DC267" w14:textId="77777777" w:rsidR="008502BD" w:rsidRPr="00653D93" w:rsidRDefault="008502BD" w:rsidP="00067415">
            <w:pPr>
              <w:rPr>
                <w:rFonts w:ascii="Arial" w:hAnsi="Arial" w:cs="Arial"/>
                <w:b/>
                <w:color w:val="002060"/>
              </w:rPr>
            </w:pPr>
            <w:r w:rsidRPr="00653D93">
              <w:rPr>
                <w:rFonts w:ascii="Arial" w:hAnsi="Arial" w:cs="Arial"/>
                <w:b/>
                <w:color w:val="002060"/>
              </w:rPr>
              <w:t>EXPENSES OF CANDIDATES FOR APPOINTMENT</w:t>
            </w:r>
          </w:p>
          <w:p w14:paraId="72C7A1FC" w14:textId="77777777" w:rsidR="008502BD" w:rsidRPr="00653D93" w:rsidRDefault="008502BD" w:rsidP="00067415">
            <w:pPr>
              <w:rPr>
                <w:rFonts w:ascii="Arial" w:hAnsi="Arial" w:cs="Arial"/>
                <w:b/>
                <w:color w:val="002060"/>
              </w:rPr>
            </w:pPr>
          </w:p>
        </w:tc>
        <w:tc>
          <w:tcPr>
            <w:tcW w:w="7200" w:type="dxa"/>
          </w:tcPr>
          <w:p w14:paraId="6F9E4611" w14:textId="77777777" w:rsidR="008502BD" w:rsidRPr="00653D93" w:rsidRDefault="008502BD" w:rsidP="00067415">
            <w:pPr>
              <w:rPr>
                <w:rFonts w:ascii="Arial" w:hAnsi="Arial" w:cs="Arial"/>
                <w:color w:val="002060"/>
              </w:rPr>
            </w:pPr>
          </w:p>
          <w:p w14:paraId="25F2EE64" w14:textId="77777777" w:rsidR="008502BD" w:rsidRPr="00653D93" w:rsidRDefault="008502BD" w:rsidP="00067415">
            <w:pPr>
              <w:jc w:val="both"/>
              <w:rPr>
                <w:rFonts w:ascii="Arial" w:hAnsi="Arial" w:cs="Arial"/>
                <w:color w:val="002060"/>
              </w:rPr>
            </w:pPr>
            <w:r w:rsidRPr="00653D93">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653D93" w:rsidRDefault="008502BD" w:rsidP="00067415">
            <w:pPr>
              <w:rPr>
                <w:rFonts w:ascii="Arial" w:hAnsi="Arial" w:cs="Arial"/>
                <w:color w:val="002060"/>
              </w:rPr>
            </w:pPr>
          </w:p>
        </w:tc>
      </w:tr>
      <w:tr w:rsidR="008A52ED" w:rsidRPr="00653D93" w14:paraId="3BA1A683" w14:textId="77777777" w:rsidTr="00067415">
        <w:tc>
          <w:tcPr>
            <w:tcW w:w="2880" w:type="dxa"/>
          </w:tcPr>
          <w:p w14:paraId="300F3118" w14:textId="77777777" w:rsidR="008502BD" w:rsidRPr="00653D93" w:rsidRDefault="008502BD" w:rsidP="00067415">
            <w:pPr>
              <w:rPr>
                <w:rFonts w:ascii="Arial" w:hAnsi="Arial" w:cs="Arial"/>
                <w:color w:val="002060"/>
              </w:rPr>
            </w:pPr>
          </w:p>
          <w:p w14:paraId="51DB33CB" w14:textId="77777777" w:rsidR="008502BD" w:rsidRPr="00653D93" w:rsidRDefault="008502BD" w:rsidP="00067415">
            <w:pPr>
              <w:rPr>
                <w:rFonts w:ascii="Arial" w:hAnsi="Arial" w:cs="Arial"/>
                <w:b/>
                <w:color w:val="002060"/>
              </w:rPr>
            </w:pPr>
            <w:r w:rsidRPr="00653D93">
              <w:rPr>
                <w:rFonts w:ascii="Arial" w:hAnsi="Arial" w:cs="Arial"/>
                <w:b/>
                <w:color w:val="002060"/>
              </w:rPr>
              <w:t>SMOKEFREE POLICY</w:t>
            </w:r>
          </w:p>
        </w:tc>
        <w:tc>
          <w:tcPr>
            <w:tcW w:w="7200" w:type="dxa"/>
          </w:tcPr>
          <w:p w14:paraId="615ED6EC" w14:textId="77777777" w:rsidR="008502BD" w:rsidRPr="00653D93" w:rsidRDefault="008502BD" w:rsidP="00067415">
            <w:pPr>
              <w:rPr>
                <w:rFonts w:ascii="Arial" w:hAnsi="Arial" w:cs="Arial"/>
                <w:color w:val="002060"/>
              </w:rPr>
            </w:pPr>
          </w:p>
          <w:p w14:paraId="0E681652" w14:textId="77777777" w:rsidR="008502BD" w:rsidRPr="00653D93" w:rsidRDefault="008502BD" w:rsidP="004C54E6">
            <w:pPr>
              <w:jc w:val="both"/>
              <w:rPr>
                <w:rFonts w:ascii="Arial" w:hAnsi="Arial" w:cs="Arial"/>
                <w:color w:val="002060"/>
              </w:rPr>
            </w:pPr>
            <w:r w:rsidRPr="00653D93">
              <w:rPr>
                <w:rFonts w:ascii="Arial" w:hAnsi="Arial" w:cs="Arial"/>
                <w:color w:val="002060"/>
              </w:rPr>
              <w:t>NHS Greater Glasgow and Clyde operate a No Smoking Policy in all premises and grounds.</w:t>
            </w:r>
          </w:p>
          <w:p w14:paraId="4A2D018F" w14:textId="77777777" w:rsidR="008502BD" w:rsidRPr="00653D93" w:rsidRDefault="008502BD" w:rsidP="00067415">
            <w:pPr>
              <w:rPr>
                <w:rFonts w:ascii="Arial" w:hAnsi="Arial" w:cs="Arial"/>
                <w:color w:val="002060"/>
              </w:rPr>
            </w:pPr>
          </w:p>
        </w:tc>
      </w:tr>
      <w:tr w:rsidR="008A52ED" w:rsidRPr="00653D93" w14:paraId="784F8386" w14:textId="77777777" w:rsidTr="00067415">
        <w:tc>
          <w:tcPr>
            <w:tcW w:w="2880" w:type="dxa"/>
          </w:tcPr>
          <w:p w14:paraId="437DC815" w14:textId="77777777" w:rsidR="008502BD" w:rsidRPr="00653D93" w:rsidRDefault="008502BD" w:rsidP="00067415">
            <w:pPr>
              <w:rPr>
                <w:rFonts w:ascii="Arial" w:hAnsi="Arial" w:cs="Arial"/>
                <w:color w:val="002060"/>
              </w:rPr>
            </w:pPr>
          </w:p>
          <w:p w14:paraId="4B7194F6" w14:textId="77777777" w:rsidR="008502BD" w:rsidRPr="00653D93" w:rsidRDefault="008502BD" w:rsidP="00067415">
            <w:pPr>
              <w:rPr>
                <w:rFonts w:ascii="Arial" w:hAnsi="Arial" w:cs="Arial"/>
                <w:color w:val="002060"/>
              </w:rPr>
            </w:pPr>
          </w:p>
          <w:p w14:paraId="5F6C7835" w14:textId="77777777" w:rsidR="008502BD" w:rsidRPr="00653D93" w:rsidRDefault="008502BD" w:rsidP="00067415">
            <w:pPr>
              <w:rPr>
                <w:rFonts w:ascii="Arial" w:hAnsi="Arial" w:cs="Arial"/>
                <w:b/>
                <w:color w:val="002060"/>
              </w:rPr>
            </w:pPr>
            <w:r w:rsidRPr="00653D93">
              <w:rPr>
                <w:rFonts w:ascii="Arial" w:hAnsi="Arial" w:cs="Arial"/>
                <w:b/>
                <w:color w:val="002060"/>
              </w:rPr>
              <w:t>DISCLOSURE SCOTLAND</w:t>
            </w:r>
          </w:p>
        </w:tc>
        <w:tc>
          <w:tcPr>
            <w:tcW w:w="7200" w:type="dxa"/>
          </w:tcPr>
          <w:p w14:paraId="5F4C7719" w14:textId="77777777" w:rsidR="008502BD" w:rsidRPr="00653D93" w:rsidRDefault="008502BD" w:rsidP="00067415">
            <w:pPr>
              <w:rPr>
                <w:rFonts w:ascii="Arial" w:hAnsi="Arial" w:cs="Arial"/>
                <w:color w:val="002060"/>
              </w:rPr>
            </w:pPr>
          </w:p>
          <w:p w14:paraId="1381DEDD" w14:textId="77777777" w:rsidR="008502BD" w:rsidRPr="00653D93" w:rsidRDefault="008502BD" w:rsidP="00656132">
            <w:pPr>
              <w:jc w:val="both"/>
              <w:rPr>
                <w:rFonts w:ascii="Arial" w:hAnsi="Arial" w:cs="Arial"/>
                <w:color w:val="002060"/>
              </w:rPr>
            </w:pPr>
            <w:r w:rsidRPr="00653D93">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653D93" w14:paraId="2BED7D50" w14:textId="77777777" w:rsidTr="00067415">
        <w:tc>
          <w:tcPr>
            <w:tcW w:w="2880" w:type="dxa"/>
          </w:tcPr>
          <w:p w14:paraId="1D759136" w14:textId="77777777" w:rsidR="008502BD" w:rsidRPr="00653D93" w:rsidRDefault="008502BD" w:rsidP="00067415">
            <w:pPr>
              <w:rPr>
                <w:rFonts w:ascii="Arial" w:hAnsi="Arial" w:cs="Arial"/>
                <w:color w:val="002060"/>
              </w:rPr>
            </w:pPr>
          </w:p>
          <w:p w14:paraId="42507CE3" w14:textId="77777777" w:rsidR="008502BD" w:rsidRPr="00653D93" w:rsidRDefault="008502BD" w:rsidP="00067415">
            <w:pPr>
              <w:rPr>
                <w:rFonts w:ascii="Arial" w:hAnsi="Arial" w:cs="Arial"/>
                <w:b/>
                <w:color w:val="002060"/>
              </w:rPr>
            </w:pPr>
            <w:r w:rsidRPr="00653D93">
              <w:rPr>
                <w:rFonts w:ascii="Arial" w:hAnsi="Arial" w:cs="Arial"/>
                <w:b/>
                <w:color w:val="002060"/>
              </w:rPr>
              <w:t>CONFIRMATION OF ELIGIBILITY TO WORK IN THE UK</w:t>
            </w:r>
          </w:p>
          <w:p w14:paraId="24D3FA1E" w14:textId="77777777" w:rsidR="008502BD" w:rsidRPr="00653D93" w:rsidRDefault="008502BD" w:rsidP="00067415">
            <w:pPr>
              <w:rPr>
                <w:rFonts w:ascii="Arial" w:hAnsi="Arial" w:cs="Arial"/>
                <w:color w:val="002060"/>
              </w:rPr>
            </w:pPr>
          </w:p>
        </w:tc>
        <w:tc>
          <w:tcPr>
            <w:tcW w:w="7200" w:type="dxa"/>
          </w:tcPr>
          <w:p w14:paraId="732F08B8" w14:textId="77777777" w:rsidR="008502BD" w:rsidRPr="00653D93" w:rsidRDefault="008502BD" w:rsidP="00067415">
            <w:pPr>
              <w:rPr>
                <w:rFonts w:ascii="Arial" w:hAnsi="Arial" w:cs="Arial"/>
                <w:color w:val="002060"/>
              </w:rPr>
            </w:pPr>
          </w:p>
          <w:p w14:paraId="6E6E610B" w14:textId="77777777" w:rsidR="008502BD" w:rsidRPr="00653D93" w:rsidRDefault="008502BD" w:rsidP="00067415">
            <w:pPr>
              <w:jc w:val="both"/>
              <w:rPr>
                <w:rFonts w:ascii="Arial" w:hAnsi="Arial" w:cs="Arial"/>
                <w:color w:val="002060"/>
              </w:rPr>
            </w:pPr>
            <w:r w:rsidRPr="00653D93">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653D93">
              <w:rPr>
                <w:rFonts w:ascii="Arial" w:hAnsi="Arial" w:cs="Arial"/>
                <w:color w:val="002060"/>
              </w:rPr>
              <w:t>..</w:t>
            </w:r>
            <w:proofErr w:type="gramEnd"/>
            <w:r w:rsidRPr="00653D93">
              <w:rPr>
                <w:rFonts w:ascii="Arial" w:hAnsi="Arial" w:cs="Arial"/>
                <w:color w:val="002060"/>
              </w:rPr>
              <w:t xml:space="preserve"> You will be required provide appropriate documentation prior to any appointment being made.</w:t>
            </w:r>
          </w:p>
          <w:p w14:paraId="1B8DD9E9" w14:textId="77777777" w:rsidR="008502BD" w:rsidRPr="00653D93" w:rsidRDefault="008502BD" w:rsidP="00067415">
            <w:pPr>
              <w:jc w:val="both"/>
              <w:rPr>
                <w:rFonts w:ascii="Arial" w:hAnsi="Arial" w:cs="Arial"/>
                <w:color w:val="002060"/>
              </w:rPr>
            </w:pPr>
          </w:p>
        </w:tc>
      </w:tr>
      <w:tr w:rsidR="008A52ED" w:rsidRPr="00653D93" w14:paraId="49AD8B47" w14:textId="77777777" w:rsidTr="00067415">
        <w:tc>
          <w:tcPr>
            <w:tcW w:w="2880" w:type="dxa"/>
          </w:tcPr>
          <w:p w14:paraId="50ED2C58" w14:textId="77777777" w:rsidR="008502BD" w:rsidRPr="00653D93" w:rsidRDefault="008502BD" w:rsidP="00067415">
            <w:pPr>
              <w:rPr>
                <w:rFonts w:ascii="Arial" w:hAnsi="Arial" w:cs="Arial"/>
                <w:color w:val="002060"/>
              </w:rPr>
            </w:pPr>
          </w:p>
          <w:p w14:paraId="35CB1458" w14:textId="77777777" w:rsidR="008502BD" w:rsidRPr="00653D93" w:rsidRDefault="008502BD" w:rsidP="00067415">
            <w:pPr>
              <w:rPr>
                <w:rFonts w:ascii="Arial" w:hAnsi="Arial" w:cs="Arial"/>
                <w:b/>
                <w:color w:val="002060"/>
              </w:rPr>
            </w:pPr>
            <w:r w:rsidRPr="00653D93">
              <w:rPr>
                <w:rFonts w:ascii="Arial" w:hAnsi="Arial" w:cs="Arial"/>
                <w:b/>
                <w:color w:val="002060"/>
              </w:rPr>
              <w:t>REHABILITATION OF OFFENDERS ACT 1974</w:t>
            </w:r>
          </w:p>
        </w:tc>
        <w:tc>
          <w:tcPr>
            <w:tcW w:w="7200" w:type="dxa"/>
          </w:tcPr>
          <w:p w14:paraId="4AD84EC8" w14:textId="77777777" w:rsidR="008502BD" w:rsidRPr="00653D93" w:rsidRDefault="008502BD" w:rsidP="00067415">
            <w:pPr>
              <w:rPr>
                <w:rFonts w:ascii="Arial" w:hAnsi="Arial" w:cs="Arial"/>
                <w:color w:val="002060"/>
              </w:rPr>
            </w:pPr>
          </w:p>
          <w:p w14:paraId="67532E30" w14:textId="77777777" w:rsidR="008502BD" w:rsidRPr="00653D93" w:rsidRDefault="008502BD" w:rsidP="00067415">
            <w:pPr>
              <w:jc w:val="both"/>
              <w:rPr>
                <w:rFonts w:ascii="Arial" w:hAnsi="Arial" w:cs="Arial"/>
                <w:color w:val="002060"/>
              </w:rPr>
            </w:pPr>
            <w:r w:rsidRPr="00653D93">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653D93" w:rsidRDefault="008502BD" w:rsidP="00067415">
            <w:pPr>
              <w:rPr>
                <w:rFonts w:ascii="Arial" w:hAnsi="Arial" w:cs="Arial"/>
                <w:color w:val="002060"/>
              </w:rPr>
            </w:pPr>
          </w:p>
        </w:tc>
      </w:tr>
      <w:tr w:rsidR="008A52ED" w:rsidRPr="00653D93" w14:paraId="546B349E" w14:textId="77777777" w:rsidTr="00067415">
        <w:tc>
          <w:tcPr>
            <w:tcW w:w="2880" w:type="dxa"/>
          </w:tcPr>
          <w:p w14:paraId="21C50D91" w14:textId="77777777" w:rsidR="008502BD" w:rsidRPr="00653D93" w:rsidRDefault="008502BD" w:rsidP="00067415">
            <w:pPr>
              <w:rPr>
                <w:rFonts w:ascii="Arial" w:hAnsi="Arial" w:cs="Arial"/>
                <w:color w:val="002060"/>
              </w:rPr>
            </w:pPr>
          </w:p>
          <w:p w14:paraId="1FA6474C" w14:textId="77777777" w:rsidR="008502BD" w:rsidRPr="00653D93" w:rsidRDefault="008502BD" w:rsidP="00067415">
            <w:pPr>
              <w:rPr>
                <w:rFonts w:ascii="Arial" w:hAnsi="Arial" w:cs="Arial"/>
                <w:b/>
                <w:color w:val="002060"/>
              </w:rPr>
            </w:pPr>
            <w:r w:rsidRPr="00653D93">
              <w:rPr>
                <w:rFonts w:ascii="Arial" w:hAnsi="Arial" w:cs="Arial"/>
                <w:b/>
                <w:color w:val="002060"/>
              </w:rPr>
              <w:t>DISABLED APPLICANTS</w:t>
            </w:r>
          </w:p>
          <w:p w14:paraId="4909FD5C" w14:textId="77777777" w:rsidR="008502BD" w:rsidRPr="00653D93" w:rsidRDefault="008502BD" w:rsidP="00067415">
            <w:pPr>
              <w:rPr>
                <w:rFonts w:ascii="Arial" w:hAnsi="Arial" w:cs="Arial"/>
                <w:color w:val="002060"/>
              </w:rPr>
            </w:pPr>
          </w:p>
        </w:tc>
        <w:tc>
          <w:tcPr>
            <w:tcW w:w="7200" w:type="dxa"/>
          </w:tcPr>
          <w:p w14:paraId="1F498897" w14:textId="77777777" w:rsidR="008502BD" w:rsidRPr="00653D93" w:rsidRDefault="008502BD" w:rsidP="00067415">
            <w:pPr>
              <w:rPr>
                <w:rFonts w:ascii="Arial" w:hAnsi="Arial" w:cs="Arial"/>
                <w:color w:val="002060"/>
              </w:rPr>
            </w:pPr>
          </w:p>
          <w:p w14:paraId="6309DE59" w14:textId="77777777" w:rsidR="008502BD" w:rsidRPr="00653D93" w:rsidRDefault="008502BD" w:rsidP="00067415">
            <w:pPr>
              <w:jc w:val="both"/>
              <w:rPr>
                <w:rFonts w:ascii="Arial" w:hAnsi="Arial" w:cs="Arial"/>
                <w:color w:val="002060"/>
                <w:u w:val="single"/>
              </w:rPr>
            </w:pPr>
            <w:r w:rsidRPr="00653D93">
              <w:rPr>
                <w:rFonts w:ascii="Arial" w:hAnsi="Arial" w:cs="Arial"/>
                <w:color w:val="002060"/>
                <w:u w:val="single"/>
              </w:rPr>
              <w:t xml:space="preserve">Job Interview Guarantee Scheme </w:t>
            </w:r>
          </w:p>
          <w:p w14:paraId="0CA3DFD7" w14:textId="77777777" w:rsidR="008502BD" w:rsidRPr="00653D93" w:rsidRDefault="008502BD" w:rsidP="00067415">
            <w:pPr>
              <w:jc w:val="both"/>
              <w:rPr>
                <w:rFonts w:ascii="Arial" w:hAnsi="Arial" w:cs="Arial"/>
                <w:color w:val="002060"/>
              </w:rPr>
            </w:pPr>
          </w:p>
          <w:p w14:paraId="05CEF6FA" w14:textId="77777777" w:rsidR="008502BD" w:rsidRPr="00653D93" w:rsidRDefault="008502BD" w:rsidP="00067415">
            <w:pPr>
              <w:jc w:val="both"/>
              <w:rPr>
                <w:rFonts w:ascii="Arial" w:hAnsi="Arial" w:cs="Arial"/>
                <w:color w:val="002060"/>
              </w:rPr>
            </w:pPr>
            <w:r w:rsidRPr="00653D93">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653D93" w:rsidRDefault="008502BD" w:rsidP="00067415">
            <w:pPr>
              <w:rPr>
                <w:rFonts w:ascii="Arial" w:hAnsi="Arial" w:cs="Arial"/>
                <w:color w:val="002060"/>
              </w:rPr>
            </w:pPr>
          </w:p>
        </w:tc>
      </w:tr>
    </w:tbl>
    <w:p w14:paraId="2FCE634C" w14:textId="77777777" w:rsidR="008502BD" w:rsidRPr="00653D93" w:rsidRDefault="00E30E13" w:rsidP="00067415">
      <w:pPr>
        <w:spacing w:after="200" w:line="276" w:lineRule="auto"/>
        <w:rPr>
          <w:rFonts w:ascii="Arial" w:hAnsi="Arial" w:cs="Arial"/>
          <w:b/>
          <w:iCs/>
          <w:color w:val="002060"/>
        </w:rPr>
      </w:pPr>
      <w:r w:rsidRPr="00653D93">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653D93" w:rsidRDefault="008502BD" w:rsidP="00067415">
      <w:pPr>
        <w:spacing w:after="200" w:line="276" w:lineRule="auto"/>
        <w:rPr>
          <w:rFonts w:ascii="Arial" w:hAnsi="Arial" w:cs="Arial"/>
          <w:b/>
          <w:iCs/>
          <w:color w:val="002060"/>
        </w:rPr>
      </w:pPr>
    </w:p>
    <w:p w14:paraId="4E6DF05C" w14:textId="77777777" w:rsidR="008502BD" w:rsidRPr="00653D93" w:rsidRDefault="008502BD" w:rsidP="00067415">
      <w:pPr>
        <w:jc w:val="right"/>
        <w:rPr>
          <w:rFonts w:ascii="Arial" w:hAnsi="Arial" w:cs="Arial"/>
          <w:b/>
          <w:color w:val="002060"/>
        </w:rPr>
      </w:pPr>
      <w:proofErr w:type="gramStart"/>
      <w:r w:rsidRPr="00653D93">
        <w:rPr>
          <w:rFonts w:ascii="Arial" w:hAnsi="Arial" w:cs="Arial"/>
          <w:b/>
          <w:color w:val="002060"/>
        </w:rPr>
        <w:t>Contd..</w:t>
      </w:r>
      <w:proofErr w:type="gramEnd"/>
      <w:r w:rsidRPr="00653D93">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653D93" w14:paraId="3E158738" w14:textId="77777777" w:rsidTr="00E65521">
        <w:tc>
          <w:tcPr>
            <w:tcW w:w="2880" w:type="dxa"/>
          </w:tcPr>
          <w:p w14:paraId="6AAAC64C" w14:textId="77777777" w:rsidR="008502BD" w:rsidRPr="00653D93" w:rsidRDefault="008502BD" w:rsidP="00E65521">
            <w:pPr>
              <w:rPr>
                <w:rFonts w:ascii="Arial" w:hAnsi="Arial" w:cs="Arial"/>
                <w:color w:val="002060"/>
              </w:rPr>
            </w:pPr>
          </w:p>
          <w:p w14:paraId="34863963" w14:textId="77777777" w:rsidR="008502BD" w:rsidRPr="00653D93" w:rsidRDefault="008502BD" w:rsidP="00E65521">
            <w:pPr>
              <w:rPr>
                <w:rFonts w:ascii="Arial" w:hAnsi="Arial" w:cs="Arial"/>
                <w:b/>
                <w:color w:val="002060"/>
              </w:rPr>
            </w:pPr>
            <w:r w:rsidRPr="00653D93">
              <w:rPr>
                <w:rFonts w:ascii="Arial" w:hAnsi="Arial" w:cs="Arial"/>
                <w:b/>
                <w:color w:val="002060"/>
              </w:rPr>
              <w:t xml:space="preserve">FLEXIBLE WORKING </w:t>
            </w:r>
          </w:p>
        </w:tc>
        <w:tc>
          <w:tcPr>
            <w:tcW w:w="7200" w:type="dxa"/>
          </w:tcPr>
          <w:p w14:paraId="1C545466" w14:textId="77777777" w:rsidR="008502BD" w:rsidRPr="00653D93" w:rsidRDefault="008502BD" w:rsidP="00E65521">
            <w:pPr>
              <w:rPr>
                <w:rFonts w:ascii="Arial" w:hAnsi="Arial" w:cs="Arial"/>
                <w:color w:val="002060"/>
              </w:rPr>
            </w:pPr>
          </w:p>
          <w:p w14:paraId="6A3680D4" w14:textId="77777777" w:rsidR="008502BD" w:rsidRPr="00653D93" w:rsidRDefault="008502BD" w:rsidP="00E65521">
            <w:pPr>
              <w:jc w:val="both"/>
              <w:rPr>
                <w:rFonts w:ascii="Arial" w:hAnsi="Arial" w:cs="Arial"/>
                <w:color w:val="002060"/>
              </w:rPr>
            </w:pPr>
            <w:r w:rsidRPr="00653D93">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653D93" w:rsidRDefault="008502BD" w:rsidP="00E65521">
            <w:pPr>
              <w:rPr>
                <w:rFonts w:ascii="Arial" w:hAnsi="Arial" w:cs="Arial"/>
                <w:color w:val="002060"/>
              </w:rPr>
            </w:pPr>
          </w:p>
        </w:tc>
      </w:tr>
      <w:tr w:rsidR="008A52ED" w:rsidRPr="00653D93" w14:paraId="1C0CC4EE" w14:textId="77777777" w:rsidTr="00E65521">
        <w:tc>
          <w:tcPr>
            <w:tcW w:w="2880" w:type="dxa"/>
          </w:tcPr>
          <w:p w14:paraId="5AF13F11" w14:textId="77777777" w:rsidR="008502BD" w:rsidRPr="00653D93" w:rsidRDefault="008502BD" w:rsidP="00E65521">
            <w:pPr>
              <w:rPr>
                <w:rFonts w:ascii="Arial" w:hAnsi="Arial" w:cs="Arial"/>
                <w:color w:val="002060"/>
              </w:rPr>
            </w:pPr>
          </w:p>
          <w:p w14:paraId="740D5334" w14:textId="77777777" w:rsidR="008502BD" w:rsidRPr="00653D93" w:rsidRDefault="008502BD" w:rsidP="00E65521">
            <w:pPr>
              <w:rPr>
                <w:rFonts w:ascii="Arial" w:hAnsi="Arial" w:cs="Arial"/>
                <w:b/>
                <w:color w:val="002060"/>
              </w:rPr>
            </w:pPr>
            <w:r w:rsidRPr="00653D93">
              <w:rPr>
                <w:rFonts w:ascii="Arial" w:hAnsi="Arial" w:cs="Arial"/>
                <w:b/>
                <w:color w:val="002060"/>
              </w:rPr>
              <w:t>EQUAL OPPORTUNITIES</w:t>
            </w:r>
          </w:p>
        </w:tc>
        <w:tc>
          <w:tcPr>
            <w:tcW w:w="7200" w:type="dxa"/>
          </w:tcPr>
          <w:p w14:paraId="3E3DDE89" w14:textId="77777777" w:rsidR="008502BD" w:rsidRPr="00653D93" w:rsidRDefault="008502BD" w:rsidP="00E65521">
            <w:pPr>
              <w:rPr>
                <w:rFonts w:ascii="Arial" w:hAnsi="Arial" w:cs="Arial"/>
                <w:color w:val="002060"/>
              </w:rPr>
            </w:pPr>
          </w:p>
          <w:p w14:paraId="668F164B" w14:textId="77777777" w:rsidR="008502BD" w:rsidRPr="00653D93" w:rsidRDefault="008502BD" w:rsidP="00E65521">
            <w:pPr>
              <w:rPr>
                <w:rFonts w:ascii="Arial" w:hAnsi="Arial" w:cs="Arial"/>
                <w:color w:val="002060"/>
              </w:rPr>
            </w:pPr>
            <w:r w:rsidRPr="00653D93">
              <w:rPr>
                <w:rFonts w:ascii="Arial" w:hAnsi="Arial" w:cs="Arial"/>
                <w:color w:val="002060"/>
              </w:rPr>
              <w:t xml:space="preserve">The </w:t>
            </w:r>
            <w:proofErr w:type="spellStart"/>
            <w:r w:rsidRPr="00653D93">
              <w:rPr>
                <w:rFonts w:ascii="Arial" w:hAnsi="Arial" w:cs="Arial"/>
                <w:color w:val="002060"/>
              </w:rPr>
              <w:t>postholder</w:t>
            </w:r>
            <w:proofErr w:type="spellEnd"/>
            <w:r w:rsidRPr="00653D93">
              <w:rPr>
                <w:rFonts w:ascii="Arial" w:hAnsi="Arial" w:cs="Arial"/>
                <w:color w:val="002060"/>
              </w:rPr>
              <w:t xml:space="preserve"> will undertake their duties in strict accordance with NHS Greater Glasgow and Clyde’s Equal Opportunities Policy.</w:t>
            </w:r>
          </w:p>
          <w:p w14:paraId="1A572400" w14:textId="77777777" w:rsidR="008502BD" w:rsidRPr="00653D93" w:rsidRDefault="008502BD" w:rsidP="00E65521">
            <w:pPr>
              <w:rPr>
                <w:rFonts w:ascii="Arial" w:hAnsi="Arial" w:cs="Arial"/>
                <w:color w:val="002060"/>
              </w:rPr>
            </w:pPr>
          </w:p>
        </w:tc>
      </w:tr>
      <w:tr w:rsidR="008A52ED" w:rsidRPr="00653D93" w14:paraId="4CC61DE8" w14:textId="77777777" w:rsidTr="00E65521">
        <w:tc>
          <w:tcPr>
            <w:tcW w:w="2880" w:type="dxa"/>
          </w:tcPr>
          <w:p w14:paraId="30EBA964" w14:textId="77777777" w:rsidR="008502BD" w:rsidRPr="00653D93" w:rsidRDefault="008502BD" w:rsidP="00E65521">
            <w:pPr>
              <w:rPr>
                <w:rFonts w:ascii="Arial" w:hAnsi="Arial" w:cs="Arial"/>
                <w:color w:val="002060"/>
              </w:rPr>
            </w:pPr>
          </w:p>
          <w:p w14:paraId="5BCE2D61" w14:textId="77777777" w:rsidR="008502BD" w:rsidRPr="00653D93" w:rsidRDefault="008502BD" w:rsidP="00E65521">
            <w:pPr>
              <w:rPr>
                <w:rFonts w:ascii="Arial" w:hAnsi="Arial" w:cs="Arial"/>
                <w:b/>
                <w:color w:val="002060"/>
              </w:rPr>
            </w:pPr>
            <w:r w:rsidRPr="00653D93">
              <w:rPr>
                <w:rFonts w:ascii="Arial" w:hAnsi="Arial" w:cs="Arial"/>
                <w:b/>
                <w:color w:val="002060"/>
              </w:rPr>
              <w:t>NOTICE</w:t>
            </w:r>
          </w:p>
        </w:tc>
        <w:tc>
          <w:tcPr>
            <w:tcW w:w="7200" w:type="dxa"/>
          </w:tcPr>
          <w:p w14:paraId="0FAFCA18" w14:textId="77777777" w:rsidR="008502BD" w:rsidRPr="00653D93" w:rsidRDefault="008502BD" w:rsidP="00E65521">
            <w:pPr>
              <w:rPr>
                <w:rFonts w:ascii="Arial" w:hAnsi="Arial" w:cs="Arial"/>
                <w:color w:val="002060"/>
              </w:rPr>
            </w:pPr>
          </w:p>
          <w:p w14:paraId="65E8A4C0" w14:textId="77777777" w:rsidR="008502BD" w:rsidRPr="00653D93" w:rsidRDefault="008502BD" w:rsidP="00855109">
            <w:pPr>
              <w:jc w:val="both"/>
              <w:rPr>
                <w:rFonts w:ascii="Arial" w:hAnsi="Arial" w:cs="Arial"/>
                <w:color w:val="002060"/>
              </w:rPr>
            </w:pPr>
            <w:r w:rsidRPr="00653D93">
              <w:rPr>
                <w:rFonts w:ascii="Arial" w:hAnsi="Arial" w:cs="Arial"/>
                <w:b/>
                <w:color w:val="002060"/>
              </w:rPr>
              <w:t>The employment is subject to 3 months’ notice on either side, subject to appeal against dismissal.</w:t>
            </w:r>
          </w:p>
          <w:p w14:paraId="29055622" w14:textId="77777777" w:rsidR="00855109" w:rsidRPr="00653D93" w:rsidRDefault="00855109" w:rsidP="00855109">
            <w:pPr>
              <w:jc w:val="both"/>
              <w:rPr>
                <w:rFonts w:ascii="Arial" w:hAnsi="Arial" w:cs="Arial"/>
                <w:color w:val="002060"/>
              </w:rPr>
            </w:pPr>
          </w:p>
        </w:tc>
      </w:tr>
      <w:tr w:rsidR="008A52ED" w:rsidRPr="00653D93" w14:paraId="7803677D" w14:textId="77777777" w:rsidTr="00E65521">
        <w:tc>
          <w:tcPr>
            <w:tcW w:w="2880" w:type="dxa"/>
          </w:tcPr>
          <w:p w14:paraId="67763907" w14:textId="77777777" w:rsidR="008502BD" w:rsidRPr="00653D93" w:rsidRDefault="008502BD" w:rsidP="00E65521">
            <w:pPr>
              <w:rPr>
                <w:rFonts w:ascii="Arial" w:hAnsi="Arial" w:cs="Arial"/>
                <w:b/>
                <w:color w:val="002060"/>
              </w:rPr>
            </w:pPr>
          </w:p>
          <w:p w14:paraId="3D76A306" w14:textId="77777777" w:rsidR="008502BD" w:rsidRPr="00653D93" w:rsidRDefault="008502BD" w:rsidP="00E65521">
            <w:pPr>
              <w:rPr>
                <w:rFonts w:ascii="Arial" w:hAnsi="Arial" w:cs="Arial"/>
                <w:color w:val="002060"/>
              </w:rPr>
            </w:pPr>
            <w:r w:rsidRPr="00653D93">
              <w:rPr>
                <w:rFonts w:ascii="Arial" w:hAnsi="Arial" w:cs="Arial"/>
                <w:b/>
                <w:color w:val="002060"/>
              </w:rPr>
              <w:t>MEDICAL NEGLIGENCE</w:t>
            </w:r>
          </w:p>
        </w:tc>
        <w:tc>
          <w:tcPr>
            <w:tcW w:w="7200" w:type="dxa"/>
          </w:tcPr>
          <w:p w14:paraId="0B590316" w14:textId="77777777" w:rsidR="008502BD" w:rsidRPr="00653D93" w:rsidRDefault="008502BD" w:rsidP="00E65521">
            <w:pPr>
              <w:rPr>
                <w:rFonts w:ascii="Arial" w:hAnsi="Arial" w:cs="Arial"/>
                <w:color w:val="002060"/>
              </w:rPr>
            </w:pPr>
          </w:p>
          <w:p w14:paraId="70D817AA" w14:textId="77777777" w:rsidR="008502BD" w:rsidRPr="00653D93" w:rsidRDefault="008502BD" w:rsidP="00E65521">
            <w:pPr>
              <w:jc w:val="both"/>
              <w:rPr>
                <w:rFonts w:ascii="Arial" w:hAnsi="Arial" w:cs="Arial"/>
                <w:color w:val="002060"/>
              </w:rPr>
            </w:pPr>
            <w:r w:rsidRPr="00653D93">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653D93" w:rsidRDefault="008502BD" w:rsidP="00E65521">
            <w:pPr>
              <w:rPr>
                <w:rFonts w:ascii="Arial" w:hAnsi="Arial" w:cs="Arial"/>
                <w:color w:val="002060"/>
              </w:rPr>
            </w:pPr>
          </w:p>
        </w:tc>
      </w:tr>
    </w:tbl>
    <w:p w14:paraId="35A62EEE" w14:textId="77777777" w:rsidR="008502BD" w:rsidRPr="00653D93" w:rsidRDefault="00E30E13" w:rsidP="00067415">
      <w:pPr>
        <w:kinsoku w:val="0"/>
        <w:overflowPunct w:val="0"/>
        <w:jc w:val="both"/>
        <w:rPr>
          <w:rFonts w:ascii="Arial" w:hAnsi="Arial" w:cs="Arial"/>
          <w:b/>
          <w:color w:val="002060"/>
          <w:sz w:val="20"/>
          <w:szCs w:val="20"/>
        </w:rPr>
      </w:pPr>
      <w:r w:rsidRPr="00653D93">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653D93">
        <w:rPr>
          <w:rFonts w:ascii="Arial" w:hAnsi="Arial" w:cs="Arial"/>
          <w:b/>
          <w:color w:val="002060"/>
          <w:sz w:val="20"/>
          <w:szCs w:val="20"/>
        </w:rPr>
        <w:br w:type="page"/>
      </w:r>
    </w:p>
    <w:p w14:paraId="43633880" w14:textId="77777777" w:rsidR="008502BD" w:rsidRPr="00653D93" w:rsidRDefault="00312CB8" w:rsidP="00067415">
      <w:pPr>
        <w:kinsoku w:val="0"/>
        <w:overflowPunct w:val="0"/>
        <w:jc w:val="both"/>
        <w:rPr>
          <w:rFonts w:ascii="Arial" w:hAnsi="Arial" w:cs="Arial"/>
          <w:b/>
          <w:bCs/>
          <w:color w:val="002060"/>
          <w:sz w:val="32"/>
          <w:szCs w:val="32"/>
        </w:rPr>
      </w:pPr>
      <w:r w:rsidRPr="00653D93">
        <w:rPr>
          <w:rFonts w:ascii="Arial" w:hAnsi="Arial" w:cs="Arial"/>
          <w:b/>
          <w:bCs/>
          <w:color w:val="002060"/>
          <w:sz w:val="32"/>
          <w:szCs w:val="32"/>
        </w:rPr>
        <w:t>Section 6</w:t>
      </w:r>
      <w:r w:rsidR="008502BD" w:rsidRPr="00653D93">
        <w:rPr>
          <w:rFonts w:ascii="Arial" w:hAnsi="Arial" w:cs="Arial"/>
          <w:b/>
          <w:bCs/>
          <w:color w:val="002060"/>
          <w:sz w:val="32"/>
          <w:szCs w:val="32"/>
        </w:rPr>
        <w:t>:</w:t>
      </w:r>
      <w:r w:rsidR="008502BD" w:rsidRPr="00653D93">
        <w:rPr>
          <w:rFonts w:ascii="Arial" w:hAnsi="Arial" w:cs="Arial"/>
          <w:b/>
          <w:bCs/>
          <w:color w:val="002060"/>
          <w:sz w:val="32"/>
          <w:szCs w:val="32"/>
        </w:rPr>
        <w:tab/>
      </w:r>
    </w:p>
    <w:p w14:paraId="507B70BF" w14:textId="77777777" w:rsidR="008502BD" w:rsidRPr="00653D93" w:rsidRDefault="008502BD" w:rsidP="00067415">
      <w:pPr>
        <w:kinsoku w:val="0"/>
        <w:overflowPunct w:val="0"/>
        <w:jc w:val="both"/>
        <w:rPr>
          <w:rFonts w:ascii="Arial" w:hAnsi="Arial" w:cs="Arial"/>
          <w:b/>
          <w:bCs/>
          <w:color w:val="002060"/>
          <w:sz w:val="32"/>
        </w:rPr>
      </w:pPr>
      <w:r w:rsidRPr="00653D93">
        <w:rPr>
          <w:rFonts w:ascii="Arial" w:hAnsi="Arial" w:cs="Arial"/>
          <w:b/>
          <w:bCs/>
          <w:color w:val="002060"/>
          <w:sz w:val="32"/>
          <w:szCs w:val="32"/>
        </w:rPr>
        <w:t>Making your Application</w:t>
      </w:r>
    </w:p>
    <w:p w14:paraId="2AA13EF5" w14:textId="77777777" w:rsidR="008502BD" w:rsidRPr="00653D93" w:rsidRDefault="008502BD" w:rsidP="00067415">
      <w:pPr>
        <w:jc w:val="both"/>
        <w:rPr>
          <w:rFonts w:ascii="Arial" w:hAnsi="Arial" w:cs="Arial"/>
          <w:iCs/>
          <w:color w:val="002060"/>
        </w:rPr>
      </w:pPr>
    </w:p>
    <w:p w14:paraId="06F9023E" w14:textId="77777777" w:rsidR="008502BD" w:rsidRPr="00653D93" w:rsidRDefault="008502BD" w:rsidP="00067415">
      <w:pPr>
        <w:jc w:val="both"/>
        <w:rPr>
          <w:rStyle w:val="Emphasis"/>
          <w:rFonts w:ascii="Arial" w:hAnsi="Arial" w:cs="Arial"/>
          <w:i w:val="0"/>
          <w:color w:val="002060"/>
        </w:rPr>
      </w:pPr>
      <w:r w:rsidRPr="00653D93">
        <w:rPr>
          <w:rFonts w:ascii="Arial" w:hAnsi="Arial" w:cs="Arial"/>
          <w:iCs/>
          <w:color w:val="002060"/>
        </w:rPr>
        <w:t>From the 3</w:t>
      </w:r>
      <w:r w:rsidRPr="00653D93">
        <w:rPr>
          <w:rFonts w:ascii="Arial" w:hAnsi="Arial" w:cs="Arial"/>
          <w:iCs/>
          <w:color w:val="002060"/>
          <w:vertAlign w:val="superscript"/>
        </w:rPr>
        <w:t>rd</w:t>
      </w:r>
      <w:r w:rsidRPr="00653D93">
        <w:rPr>
          <w:rFonts w:ascii="Arial" w:hAnsi="Arial" w:cs="Arial"/>
          <w:iCs/>
          <w:color w:val="002060"/>
        </w:rPr>
        <w:t xml:space="preserve"> of June 2019 candidate applications for Medical and Dental posts within NHS Greater Glasgow and Clyde (NHSGGC) will only be accepted via the c</w:t>
      </w:r>
      <w:r w:rsidRPr="00653D93">
        <w:rPr>
          <w:rFonts w:ascii="Arial" w:hAnsi="Arial" w:cs="Arial"/>
          <w:color w:val="002060"/>
        </w:rPr>
        <w:t xml:space="preserve">ompletion of an online application form. </w:t>
      </w:r>
      <w:r w:rsidRPr="00653D93">
        <w:rPr>
          <w:rStyle w:val="Emphasis"/>
          <w:rFonts w:ascii="Arial" w:hAnsi="Arial" w:cs="Arial"/>
          <w:i w:val="0"/>
          <w:color w:val="002060"/>
        </w:rPr>
        <w:t xml:space="preserve">NHSGGC utilise a third party recruitment system called </w:t>
      </w:r>
      <w:proofErr w:type="spellStart"/>
      <w:r w:rsidRPr="00653D93">
        <w:rPr>
          <w:rStyle w:val="Emphasis"/>
          <w:rFonts w:ascii="Arial" w:hAnsi="Arial" w:cs="Arial"/>
          <w:i w:val="0"/>
          <w:color w:val="002060"/>
        </w:rPr>
        <w:t>JobTrain</w:t>
      </w:r>
      <w:proofErr w:type="spellEnd"/>
      <w:r w:rsidRPr="00653D93">
        <w:rPr>
          <w:rStyle w:val="Emphasis"/>
          <w:rFonts w:ascii="Arial" w:hAnsi="Arial" w:cs="Arial"/>
          <w:i w:val="0"/>
          <w:color w:val="002060"/>
        </w:rPr>
        <w:t xml:space="preserve"> and when you complete and submit the online application form your submitted application will be imported into </w:t>
      </w:r>
      <w:proofErr w:type="spellStart"/>
      <w:r w:rsidRPr="00653D93">
        <w:rPr>
          <w:rStyle w:val="Emphasis"/>
          <w:rFonts w:ascii="Arial" w:hAnsi="Arial" w:cs="Arial"/>
          <w:i w:val="0"/>
          <w:color w:val="002060"/>
        </w:rPr>
        <w:t>JobTrain</w:t>
      </w:r>
      <w:proofErr w:type="spellEnd"/>
      <w:r w:rsidRPr="00653D93">
        <w:rPr>
          <w:rStyle w:val="Emphasis"/>
          <w:rFonts w:ascii="Arial" w:hAnsi="Arial" w:cs="Arial"/>
          <w:i w:val="0"/>
          <w:color w:val="002060"/>
        </w:rPr>
        <w:t xml:space="preserve"> and any emails will be sent via the </w:t>
      </w:r>
      <w:proofErr w:type="spellStart"/>
      <w:r w:rsidRPr="00653D93">
        <w:rPr>
          <w:rStyle w:val="Emphasis"/>
          <w:rFonts w:ascii="Arial" w:hAnsi="Arial" w:cs="Arial"/>
          <w:i w:val="0"/>
          <w:color w:val="002060"/>
        </w:rPr>
        <w:t>JobTrain</w:t>
      </w:r>
      <w:proofErr w:type="spellEnd"/>
      <w:r w:rsidRPr="00653D93">
        <w:rPr>
          <w:rStyle w:val="Emphasis"/>
          <w:rFonts w:ascii="Arial" w:hAnsi="Arial" w:cs="Arial"/>
          <w:i w:val="0"/>
          <w:color w:val="002060"/>
        </w:rPr>
        <w:t xml:space="preserve"> Recruitment System. </w:t>
      </w:r>
    </w:p>
    <w:p w14:paraId="19D7B1B5" w14:textId="77777777" w:rsidR="008502BD" w:rsidRPr="00653D93" w:rsidRDefault="008502BD" w:rsidP="00067415">
      <w:pPr>
        <w:jc w:val="both"/>
        <w:rPr>
          <w:rFonts w:ascii="Arial" w:hAnsi="Arial" w:cs="Arial"/>
          <w:color w:val="002060"/>
        </w:rPr>
      </w:pPr>
    </w:p>
    <w:p w14:paraId="02C9348A" w14:textId="77777777" w:rsidR="008502BD" w:rsidRPr="00653D93" w:rsidRDefault="00E30E13" w:rsidP="00067415">
      <w:pPr>
        <w:pStyle w:val="BodyText"/>
        <w:spacing w:after="0" w:line="240" w:lineRule="auto"/>
        <w:ind w:right="-6"/>
        <w:jc w:val="both"/>
        <w:rPr>
          <w:rFonts w:ascii="Arial" w:hAnsi="Arial" w:cs="Arial"/>
          <w:color w:val="002060"/>
          <w:sz w:val="24"/>
          <w:szCs w:val="24"/>
        </w:rPr>
      </w:pPr>
      <w:r w:rsidRPr="00653D93">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653D93">
        <w:rPr>
          <w:rFonts w:ascii="Arial" w:hAnsi="Arial" w:cs="Arial"/>
          <w:color w:val="002060"/>
          <w:sz w:val="24"/>
          <w:szCs w:val="24"/>
        </w:rPr>
        <w:t xml:space="preserve">If this is the first time you have applied for </w:t>
      </w:r>
      <w:proofErr w:type="gramStart"/>
      <w:r w:rsidR="008502BD" w:rsidRPr="00653D93">
        <w:rPr>
          <w:rFonts w:ascii="Arial" w:hAnsi="Arial" w:cs="Arial"/>
          <w:color w:val="002060"/>
          <w:sz w:val="24"/>
          <w:szCs w:val="24"/>
        </w:rPr>
        <w:t>an  NHSGGC</w:t>
      </w:r>
      <w:proofErr w:type="gramEnd"/>
      <w:r w:rsidR="008502BD" w:rsidRPr="00653D93">
        <w:rPr>
          <w:rFonts w:ascii="Arial" w:hAnsi="Arial" w:cs="Arial"/>
          <w:color w:val="002060"/>
          <w:sz w:val="24"/>
          <w:szCs w:val="24"/>
        </w:rPr>
        <w:t xml:space="preserve"> vacancy via our </w:t>
      </w:r>
      <w:proofErr w:type="spellStart"/>
      <w:r w:rsidR="008502BD" w:rsidRPr="00653D93">
        <w:rPr>
          <w:rFonts w:ascii="Arial" w:hAnsi="Arial" w:cs="Arial"/>
          <w:color w:val="002060"/>
          <w:sz w:val="24"/>
          <w:szCs w:val="24"/>
        </w:rPr>
        <w:t>eRecruitment</w:t>
      </w:r>
      <w:proofErr w:type="spellEnd"/>
      <w:r w:rsidR="008502BD" w:rsidRPr="00653D93">
        <w:rPr>
          <w:rFonts w:ascii="Arial" w:hAnsi="Arial" w:cs="Arial"/>
          <w:color w:val="002060"/>
          <w:sz w:val="24"/>
          <w:szCs w:val="24"/>
        </w:rPr>
        <w:t xml:space="preserve"> system (</w:t>
      </w:r>
      <w:proofErr w:type="spellStart"/>
      <w:r w:rsidR="008502BD" w:rsidRPr="00653D93">
        <w:rPr>
          <w:rFonts w:ascii="Arial" w:hAnsi="Arial" w:cs="Arial"/>
          <w:color w:val="002060"/>
          <w:sz w:val="24"/>
          <w:szCs w:val="24"/>
        </w:rPr>
        <w:t>JobTrain</w:t>
      </w:r>
      <w:proofErr w:type="spellEnd"/>
      <w:r w:rsidR="008502BD" w:rsidRPr="00653D93">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653D93">
        <w:rPr>
          <w:rFonts w:ascii="Arial" w:hAnsi="Arial" w:cs="Arial"/>
          <w:color w:val="002060"/>
          <w:sz w:val="24"/>
          <w:szCs w:val="24"/>
        </w:rPr>
        <w:t>eRecruitment</w:t>
      </w:r>
      <w:proofErr w:type="spellEnd"/>
      <w:r w:rsidR="008502BD" w:rsidRPr="00653D93">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653D93"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653D93" w:rsidRDefault="008502BD" w:rsidP="00067415">
      <w:pPr>
        <w:pStyle w:val="BodyText"/>
        <w:spacing w:after="0" w:line="240" w:lineRule="auto"/>
        <w:ind w:right="-6"/>
        <w:jc w:val="both"/>
        <w:rPr>
          <w:rFonts w:ascii="Arial" w:hAnsi="Arial" w:cs="Arial"/>
          <w:color w:val="002060"/>
          <w:sz w:val="24"/>
          <w:szCs w:val="24"/>
        </w:rPr>
      </w:pPr>
      <w:r w:rsidRPr="00653D93">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653D93" w:rsidRDefault="008502BD" w:rsidP="00067415">
      <w:pPr>
        <w:pStyle w:val="BodyText"/>
        <w:spacing w:after="0" w:line="240" w:lineRule="auto"/>
        <w:ind w:right="-6"/>
        <w:jc w:val="both"/>
        <w:rPr>
          <w:rFonts w:ascii="Arial" w:hAnsi="Arial" w:cs="Arial"/>
          <w:color w:val="002060"/>
          <w:sz w:val="24"/>
          <w:szCs w:val="24"/>
        </w:rPr>
      </w:pPr>
      <w:r w:rsidRPr="00653D93">
        <w:rPr>
          <w:rFonts w:ascii="Arial" w:hAnsi="Arial" w:cs="Arial"/>
          <w:color w:val="002060"/>
          <w:sz w:val="24"/>
          <w:szCs w:val="24"/>
        </w:rPr>
        <w:t xml:space="preserve"> </w:t>
      </w:r>
    </w:p>
    <w:p w14:paraId="0718B11C" w14:textId="77777777" w:rsidR="008502BD" w:rsidRPr="00653D93" w:rsidRDefault="008502BD" w:rsidP="00067415">
      <w:pPr>
        <w:pStyle w:val="BodyText"/>
        <w:spacing w:after="0" w:line="240" w:lineRule="auto"/>
        <w:ind w:right="-6"/>
        <w:jc w:val="both"/>
        <w:rPr>
          <w:rFonts w:ascii="Arial" w:hAnsi="Arial" w:cs="Arial"/>
          <w:color w:val="002060"/>
          <w:sz w:val="24"/>
          <w:szCs w:val="24"/>
        </w:rPr>
      </w:pPr>
      <w:r w:rsidRPr="00653D93">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653D93"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653D93" w:rsidRDefault="008502BD" w:rsidP="00067415">
      <w:pPr>
        <w:rPr>
          <w:rFonts w:ascii="Arial" w:hAnsi="Arial" w:cs="Arial"/>
          <w:color w:val="002060"/>
        </w:rPr>
      </w:pPr>
      <w:r w:rsidRPr="00653D93">
        <w:rPr>
          <w:rFonts w:ascii="Arial" w:hAnsi="Arial" w:cs="Arial"/>
          <w:color w:val="002060"/>
        </w:rPr>
        <w:t xml:space="preserve">NHS GGC is unable to accept written applications; all applications must be submitted via </w:t>
      </w:r>
      <w:proofErr w:type="spellStart"/>
      <w:r w:rsidRPr="00653D93">
        <w:rPr>
          <w:rFonts w:ascii="Arial" w:hAnsi="Arial" w:cs="Arial"/>
          <w:color w:val="002060"/>
        </w:rPr>
        <w:t>eRecruitment</w:t>
      </w:r>
      <w:proofErr w:type="spellEnd"/>
      <w:r w:rsidRPr="00653D93">
        <w:rPr>
          <w:rFonts w:ascii="Arial" w:hAnsi="Arial" w:cs="Arial"/>
          <w:color w:val="002060"/>
        </w:rPr>
        <w:t xml:space="preserve"> system, </w:t>
      </w:r>
      <w:proofErr w:type="spellStart"/>
      <w:r w:rsidRPr="00653D93">
        <w:rPr>
          <w:rFonts w:ascii="Arial" w:hAnsi="Arial" w:cs="Arial"/>
          <w:color w:val="002060"/>
        </w:rPr>
        <w:t>JobTrain</w:t>
      </w:r>
      <w:proofErr w:type="spellEnd"/>
      <w:r w:rsidRPr="00653D93">
        <w:rPr>
          <w:rFonts w:ascii="Arial" w:hAnsi="Arial" w:cs="Arial"/>
          <w:color w:val="002060"/>
        </w:rPr>
        <w:t xml:space="preserve">. Please visit </w:t>
      </w:r>
      <w:hyperlink r:id="rId34" w:history="1">
        <w:r w:rsidRPr="00653D93">
          <w:rPr>
            <w:rStyle w:val="Hyperlink"/>
            <w:rFonts w:ascii="Arial" w:hAnsi="Arial" w:cs="Arial"/>
            <w:b/>
            <w:color w:val="002060"/>
          </w:rPr>
          <w:t>https://apply.jobs.scot.nhs.uk</w:t>
        </w:r>
      </w:hyperlink>
    </w:p>
    <w:p w14:paraId="28498343" w14:textId="77777777" w:rsidR="008502BD" w:rsidRPr="00653D93" w:rsidRDefault="008502BD" w:rsidP="00067415">
      <w:pPr>
        <w:rPr>
          <w:rFonts w:ascii="Arial" w:hAnsi="Arial" w:cs="Arial"/>
          <w:b/>
          <w:color w:val="002060"/>
          <w:u w:val="single"/>
        </w:rPr>
      </w:pPr>
    </w:p>
    <w:p w14:paraId="273D6B4C" w14:textId="77777777" w:rsidR="008502BD" w:rsidRPr="00653D93" w:rsidRDefault="008502BD" w:rsidP="00067415">
      <w:pPr>
        <w:rPr>
          <w:rFonts w:ascii="Arial" w:hAnsi="Arial" w:cs="Arial"/>
          <w:b/>
          <w:color w:val="002060"/>
          <w:u w:val="single"/>
        </w:rPr>
      </w:pPr>
      <w:r w:rsidRPr="00653D93">
        <w:rPr>
          <w:rFonts w:ascii="Arial" w:hAnsi="Arial" w:cs="Arial"/>
          <w:b/>
          <w:color w:val="002060"/>
          <w:u w:val="single"/>
        </w:rPr>
        <w:t xml:space="preserve">Contact Us </w:t>
      </w:r>
    </w:p>
    <w:p w14:paraId="7A4A00CC" w14:textId="77777777" w:rsidR="008502BD" w:rsidRPr="00653D93" w:rsidRDefault="008502BD" w:rsidP="00067415">
      <w:pPr>
        <w:rPr>
          <w:rFonts w:ascii="Arial" w:hAnsi="Arial" w:cs="Arial"/>
          <w:b/>
          <w:color w:val="002060"/>
          <w:u w:val="single"/>
        </w:rPr>
      </w:pPr>
    </w:p>
    <w:p w14:paraId="040D892D" w14:textId="77777777" w:rsidR="008502BD" w:rsidRPr="00653D93" w:rsidRDefault="008502BD" w:rsidP="00067415">
      <w:pPr>
        <w:jc w:val="both"/>
        <w:rPr>
          <w:rFonts w:ascii="Arial" w:hAnsi="Arial" w:cs="Arial"/>
          <w:color w:val="002060"/>
        </w:rPr>
      </w:pPr>
      <w:r w:rsidRPr="00653D93">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653D93" w:rsidRDefault="008502BD" w:rsidP="00067415">
      <w:pPr>
        <w:rPr>
          <w:rFonts w:ascii="Arial" w:hAnsi="Arial" w:cs="Arial"/>
          <w:color w:val="002060"/>
        </w:rPr>
      </w:pPr>
      <w:r w:rsidRPr="00653D93">
        <w:rPr>
          <w:rFonts w:ascii="Arial" w:hAnsi="Arial" w:cs="Arial"/>
          <w:color w:val="002060"/>
        </w:rPr>
        <w:t xml:space="preserve">    </w:t>
      </w:r>
    </w:p>
    <w:p w14:paraId="35A5E6E6" w14:textId="77777777" w:rsidR="008502BD" w:rsidRPr="00653D93" w:rsidRDefault="008502BD" w:rsidP="00067415">
      <w:pPr>
        <w:pStyle w:val="Default"/>
        <w:rPr>
          <w:color w:val="002060"/>
        </w:rPr>
      </w:pPr>
      <w:r w:rsidRPr="00653D93">
        <w:rPr>
          <w:color w:val="002060"/>
        </w:rPr>
        <w:t xml:space="preserve">                            Tel: +44 (0)141 278 2700 and select Option 1 </w:t>
      </w:r>
    </w:p>
    <w:p w14:paraId="3897C851" w14:textId="77777777" w:rsidR="008502BD" w:rsidRPr="00653D93" w:rsidRDefault="008502BD" w:rsidP="00067415">
      <w:pPr>
        <w:pStyle w:val="Default"/>
        <w:rPr>
          <w:color w:val="002060"/>
        </w:rPr>
      </w:pPr>
      <w:r w:rsidRPr="00653D93">
        <w:rPr>
          <w:color w:val="002060"/>
        </w:rPr>
        <w:t xml:space="preserve">                              Email: </w:t>
      </w:r>
      <w:proofErr w:type="spellStart"/>
      <w:r w:rsidRPr="00653D93">
        <w:rPr>
          <w:color w:val="002060"/>
          <w:u w:val="single"/>
        </w:rPr>
        <w:t>nhsggc</w:t>
      </w:r>
      <w:r w:rsidR="00837605" w:rsidRPr="00653D93">
        <w:rPr>
          <w:color w:val="002060"/>
          <w:u w:val="single"/>
        </w:rPr>
        <w:t>.</w:t>
      </w:r>
      <w:r w:rsidRPr="00653D93">
        <w:rPr>
          <w:color w:val="002060"/>
          <w:u w:val="single"/>
        </w:rPr>
        <w:t>recruitment@nhs.</w:t>
      </w:r>
      <w:r w:rsidR="00837605" w:rsidRPr="00653D93">
        <w:rPr>
          <w:color w:val="002060"/>
          <w:u w:val="single"/>
        </w:rPr>
        <w:t>scot</w:t>
      </w:r>
      <w:proofErr w:type="spellEnd"/>
    </w:p>
    <w:p w14:paraId="31EC9F32" w14:textId="374FB321" w:rsidR="008502BD" w:rsidRPr="00653D93" w:rsidRDefault="00D46479" w:rsidP="00067415">
      <w:pPr>
        <w:rPr>
          <w:rFonts w:ascii="Arial" w:hAnsi="Arial" w:cs="Arial"/>
          <w:color w:val="002060"/>
        </w:rPr>
      </w:pPr>
      <w:r w:rsidRPr="00653D93">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653D93" w:rsidRDefault="008502BD" w:rsidP="00067415">
      <w:pPr>
        <w:rPr>
          <w:rFonts w:ascii="Arial" w:hAnsi="Arial" w:cs="Arial"/>
          <w:b/>
          <w:iCs/>
          <w:color w:val="002060"/>
        </w:rPr>
      </w:pPr>
      <w:r w:rsidRPr="00653D93">
        <w:rPr>
          <w:rFonts w:ascii="Arial" w:hAnsi="Arial" w:cs="Arial"/>
          <w:color w:val="002060"/>
        </w:rPr>
        <w:t xml:space="preserve">Thank you for your interest in NHS Greater Glasgow and Clyde, we look forward to receiving your application. </w:t>
      </w:r>
    </w:p>
    <w:p w14:paraId="7C1A021E" w14:textId="7B6A7702" w:rsidR="008502BD" w:rsidRPr="00653D93" w:rsidRDefault="00D46479" w:rsidP="00067415">
      <w:pPr>
        <w:rPr>
          <w:rFonts w:ascii="Calibri" w:hAnsi="Calibri"/>
          <w:color w:val="002060"/>
        </w:rPr>
      </w:pPr>
      <w:r w:rsidRPr="00653D93">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653D93" w:rsidRDefault="008502BD" w:rsidP="00067415">
      <w:pPr>
        <w:spacing w:after="200" w:line="276" w:lineRule="auto"/>
        <w:rPr>
          <w:rFonts w:ascii="Arial" w:hAnsi="Arial" w:cs="Arial"/>
          <w:b/>
          <w:iCs/>
          <w:color w:val="002060"/>
        </w:rPr>
      </w:pPr>
    </w:p>
    <w:p w14:paraId="2AA17267" w14:textId="77777777" w:rsidR="008502BD" w:rsidRPr="00653D93" w:rsidRDefault="008502BD" w:rsidP="00067415">
      <w:pPr>
        <w:spacing w:after="200" w:line="276" w:lineRule="auto"/>
        <w:rPr>
          <w:rFonts w:ascii="Arial" w:hAnsi="Arial" w:cs="Arial"/>
          <w:b/>
          <w:iCs/>
          <w:color w:val="002060"/>
        </w:rPr>
      </w:pPr>
    </w:p>
    <w:p w14:paraId="0EAE9969" w14:textId="77777777" w:rsidR="008502BD" w:rsidRPr="00653D93" w:rsidRDefault="008502BD" w:rsidP="00067415">
      <w:pPr>
        <w:spacing w:after="200" w:line="276" w:lineRule="auto"/>
        <w:rPr>
          <w:rFonts w:ascii="Arial" w:hAnsi="Arial" w:cs="Arial"/>
          <w:b/>
          <w:iCs/>
          <w:color w:val="002060"/>
        </w:rPr>
      </w:pPr>
    </w:p>
    <w:p w14:paraId="5B400944" w14:textId="77777777" w:rsidR="008502BD" w:rsidRPr="00653D93" w:rsidRDefault="008502BD" w:rsidP="00067415">
      <w:pPr>
        <w:spacing w:after="200" w:line="276" w:lineRule="auto"/>
        <w:rPr>
          <w:rFonts w:ascii="Arial" w:hAnsi="Arial" w:cs="Arial"/>
          <w:b/>
          <w:iCs/>
          <w:color w:val="002060"/>
        </w:rPr>
      </w:pPr>
    </w:p>
    <w:p w14:paraId="1778DCB1" w14:textId="77777777" w:rsidR="000C537C" w:rsidRPr="00653D93" w:rsidRDefault="000C537C" w:rsidP="00067415">
      <w:pPr>
        <w:kinsoku w:val="0"/>
        <w:overflowPunct w:val="0"/>
        <w:jc w:val="both"/>
        <w:rPr>
          <w:rFonts w:ascii="Arial" w:hAnsi="Arial" w:cs="Arial"/>
          <w:b/>
          <w:bCs/>
          <w:color w:val="002060"/>
          <w:sz w:val="32"/>
          <w:szCs w:val="32"/>
        </w:rPr>
      </w:pPr>
    </w:p>
    <w:p w14:paraId="16D5191B" w14:textId="77777777" w:rsidR="000C537C" w:rsidRPr="00653D93" w:rsidRDefault="000C537C" w:rsidP="00067415">
      <w:pPr>
        <w:kinsoku w:val="0"/>
        <w:overflowPunct w:val="0"/>
        <w:jc w:val="both"/>
        <w:rPr>
          <w:rFonts w:ascii="Arial" w:hAnsi="Arial" w:cs="Arial"/>
          <w:b/>
          <w:bCs/>
          <w:color w:val="002060"/>
          <w:sz w:val="32"/>
          <w:szCs w:val="32"/>
        </w:rPr>
      </w:pPr>
    </w:p>
    <w:p w14:paraId="42B0516A" w14:textId="12B72362" w:rsidR="008502BD" w:rsidRPr="00653D93" w:rsidRDefault="00312CB8" w:rsidP="00067415">
      <w:pPr>
        <w:kinsoku w:val="0"/>
        <w:overflowPunct w:val="0"/>
        <w:jc w:val="both"/>
        <w:rPr>
          <w:rFonts w:ascii="Arial" w:hAnsi="Arial" w:cs="Arial"/>
          <w:b/>
          <w:bCs/>
          <w:color w:val="002060"/>
          <w:sz w:val="32"/>
          <w:szCs w:val="32"/>
        </w:rPr>
      </w:pPr>
      <w:r w:rsidRPr="00653D93">
        <w:rPr>
          <w:rFonts w:ascii="Arial" w:hAnsi="Arial" w:cs="Arial"/>
          <w:b/>
          <w:bCs/>
          <w:color w:val="002060"/>
          <w:sz w:val="32"/>
          <w:szCs w:val="32"/>
        </w:rPr>
        <w:t>Section 7</w:t>
      </w:r>
      <w:r w:rsidR="008502BD" w:rsidRPr="00653D93">
        <w:rPr>
          <w:rFonts w:ascii="Arial" w:hAnsi="Arial" w:cs="Arial"/>
          <w:b/>
          <w:bCs/>
          <w:color w:val="002060"/>
          <w:sz w:val="32"/>
          <w:szCs w:val="32"/>
        </w:rPr>
        <w:t>:</w:t>
      </w:r>
      <w:r w:rsidR="008502BD" w:rsidRPr="00653D93">
        <w:rPr>
          <w:rFonts w:ascii="Arial" w:hAnsi="Arial" w:cs="Arial"/>
          <w:b/>
          <w:bCs/>
          <w:color w:val="002060"/>
          <w:sz w:val="32"/>
          <w:szCs w:val="32"/>
        </w:rPr>
        <w:tab/>
      </w:r>
    </w:p>
    <w:p w14:paraId="013035F0" w14:textId="77777777" w:rsidR="008502BD" w:rsidRPr="00653D93" w:rsidRDefault="008502BD" w:rsidP="00067415">
      <w:pPr>
        <w:kinsoku w:val="0"/>
        <w:overflowPunct w:val="0"/>
        <w:jc w:val="both"/>
        <w:rPr>
          <w:rFonts w:ascii="Arial" w:hAnsi="Arial" w:cs="Arial"/>
          <w:b/>
          <w:bCs/>
          <w:color w:val="002060"/>
          <w:sz w:val="32"/>
        </w:rPr>
      </w:pPr>
      <w:r w:rsidRPr="00653D93">
        <w:rPr>
          <w:rFonts w:ascii="Arial" w:hAnsi="Arial" w:cs="Arial"/>
          <w:b/>
          <w:bCs/>
          <w:color w:val="002060"/>
          <w:sz w:val="32"/>
          <w:szCs w:val="32"/>
        </w:rPr>
        <w:t>About NHS Greater Glasgow and Clyde</w:t>
      </w:r>
    </w:p>
    <w:p w14:paraId="3191F747" w14:textId="77777777" w:rsidR="008502BD" w:rsidRPr="00653D93" w:rsidRDefault="008502BD" w:rsidP="00067415">
      <w:pPr>
        <w:rPr>
          <w:rFonts w:ascii="Arial" w:hAnsi="Arial" w:cs="Arial"/>
          <w:color w:val="002060"/>
        </w:rPr>
      </w:pPr>
    </w:p>
    <w:p w14:paraId="47C83663" w14:textId="2C67C264" w:rsidR="008502BD" w:rsidRPr="00653D93" w:rsidRDefault="008502BD" w:rsidP="00067415">
      <w:pPr>
        <w:jc w:val="both"/>
        <w:rPr>
          <w:rFonts w:ascii="Arial" w:hAnsi="Arial" w:cs="Arial"/>
          <w:color w:val="002060"/>
        </w:rPr>
      </w:pPr>
      <w:r w:rsidRPr="00653D93">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653D93">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653D93" w:rsidRDefault="008502BD" w:rsidP="00067415">
      <w:pPr>
        <w:spacing w:before="300" w:after="300"/>
        <w:jc w:val="both"/>
        <w:rPr>
          <w:rFonts w:ascii="Arial" w:hAnsi="Arial" w:cs="Arial"/>
          <w:color w:val="002060"/>
        </w:rPr>
      </w:pPr>
      <w:r w:rsidRPr="00653D93">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653D93" w:rsidRDefault="008502BD" w:rsidP="00067415">
      <w:pPr>
        <w:pStyle w:val="Heading2"/>
        <w:ind w:left="0"/>
        <w:rPr>
          <w:color w:val="002060"/>
          <w:sz w:val="24"/>
          <w:szCs w:val="24"/>
        </w:rPr>
      </w:pPr>
      <w:r w:rsidRPr="00653D93">
        <w:rPr>
          <w:color w:val="002060"/>
          <w:sz w:val="24"/>
          <w:szCs w:val="24"/>
        </w:rPr>
        <w:t>Capital Building Modernisation Programme</w:t>
      </w:r>
    </w:p>
    <w:p w14:paraId="2B208EF7" w14:textId="77777777" w:rsidR="008502BD" w:rsidRPr="00653D93" w:rsidRDefault="008502BD" w:rsidP="00067415">
      <w:pPr>
        <w:pStyle w:val="NormalWeb"/>
        <w:spacing w:after="0"/>
        <w:jc w:val="both"/>
        <w:rPr>
          <w:rFonts w:ascii="Arial" w:hAnsi="Arial" w:cs="Arial"/>
          <w:color w:val="002060"/>
        </w:rPr>
      </w:pPr>
      <w:r w:rsidRPr="00653D93">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653D93">
        <w:rPr>
          <w:rFonts w:ascii="Arial" w:hAnsi="Arial" w:cs="Arial"/>
          <w:color w:val="002060"/>
        </w:rPr>
        <w:t>Stobhill</w:t>
      </w:r>
      <w:proofErr w:type="spellEnd"/>
      <w:r w:rsidRPr="00653D93">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653D93" w:rsidRDefault="008502BD" w:rsidP="00067415">
      <w:pPr>
        <w:pStyle w:val="NormalWeb"/>
        <w:spacing w:after="0"/>
        <w:jc w:val="both"/>
        <w:rPr>
          <w:rFonts w:ascii="Arial" w:hAnsi="Arial" w:cs="Arial"/>
          <w:color w:val="002060"/>
        </w:rPr>
      </w:pPr>
    </w:p>
    <w:p w14:paraId="373A7ED4" w14:textId="77777777" w:rsidR="008502BD" w:rsidRPr="00653D93" w:rsidRDefault="008502BD" w:rsidP="00067415">
      <w:pPr>
        <w:jc w:val="both"/>
        <w:rPr>
          <w:rFonts w:ascii="Arial" w:hAnsi="Arial" w:cs="Arial"/>
          <w:b/>
          <w:bCs/>
          <w:color w:val="002060"/>
        </w:rPr>
      </w:pPr>
      <w:r w:rsidRPr="00653D93">
        <w:rPr>
          <w:rFonts w:ascii="Arial" w:hAnsi="Arial" w:cs="Arial"/>
          <w:b/>
          <w:bCs/>
          <w:color w:val="002060"/>
        </w:rPr>
        <w:t>NHS Greater Glasgow and Clyde, Acute Services Division</w:t>
      </w:r>
    </w:p>
    <w:p w14:paraId="5A205DE3" w14:textId="77777777" w:rsidR="008502BD" w:rsidRPr="00653D93" w:rsidRDefault="008502BD" w:rsidP="00067415">
      <w:pPr>
        <w:shd w:val="clear" w:color="auto" w:fill="FFFFFF"/>
        <w:jc w:val="both"/>
        <w:rPr>
          <w:rFonts w:ascii="Calibri" w:hAnsi="Calibri" w:cs="Arial"/>
          <w:bCs/>
          <w:color w:val="002060"/>
        </w:rPr>
      </w:pPr>
    </w:p>
    <w:p w14:paraId="26BEA342" w14:textId="77777777" w:rsidR="008502BD" w:rsidRPr="00653D93" w:rsidRDefault="00E30E13" w:rsidP="00067415">
      <w:pPr>
        <w:shd w:val="clear" w:color="auto" w:fill="FFFFFF"/>
        <w:jc w:val="both"/>
        <w:rPr>
          <w:rFonts w:ascii="Arial" w:hAnsi="Arial" w:cs="Arial"/>
          <w:color w:val="002060"/>
        </w:rPr>
      </w:pPr>
      <w:r w:rsidRPr="00653D93">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653D93">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653D93">
        <w:rPr>
          <w:rFonts w:ascii="Arial" w:hAnsi="Arial" w:cs="Arial"/>
          <w:color w:val="002060"/>
        </w:rPr>
        <w:t xml:space="preserve"> </w:t>
      </w:r>
    </w:p>
    <w:p w14:paraId="7A89F3FD" w14:textId="77777777" w:rsidR="008502BD" w:rsidRPr="00653D93" w:rsidRDefault="008502BD" w:rsidP="00067415">
      <w:pPr>
        <w:shd w:val="clear" w:color="auto" w:fill="FFFFFF"/>
        <w:jc w:val="both"/>
        <w:rPr>
          <w:rFonts w:ascii="Arial" w:hAnsi="Arial" w:cs="Arial"/>
          <w:color w:val="002060"/>
        </w:rPr>
      </w:pPr>
    </w:p>
    <w:p w14:paraId="19622906" w14:textId="77777777" w:rsidR="008502BD" w:rsidRPr="00653D93" w:rsidRDefault="008502BD" w:rsidP="00067415">
      <w:pPr>
        <w:rPr>
          <w:rFonts w:ascii="Arial" w:hAnsi="Arial" w:cs="Arial"/>
          <w:color w:val="002060"/>
        </w:rPr>
      </w:pPr>
      <w:r w:rsidRPr="00653D93">
        <w:rPr>
          <w:rFonts w:ascii="Arial" w:hAnsi="Arial" w:cs="Arial"/>
          <w:color w:val="002060"/>
        </w:rPr>
        <w:t>The dimensions of the Directorates/Sectors are around:</w:t>
      </w:r>
    </w:p>
    <w:p w14:paraId="65CC853F" w14:textId="77777777" w:rsidR="008502BD" w:rsidRPr="00653D93"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653D93" w14:paraId="338A3646" w14:textId="77777777" w:rsidTr="00E65521">
        <w:tc>
          <w:tcPr>
            <w:tcW w:w="3319" w:type="dxa"/>
          </w:tcPr>
          <w:p w14:paraId="7220B952" w14:textId="77777777" w:rsidR="008502BD" w:rsidRPr="00653D93" w:rsidRDefault="008502BD" w:rsidP="00067415">
            <w:pPr>
              <w:jc w:val="center"/>
              <w:rPr>
                <w:rFonts w:ascii="Arial" w:hAnsi="Arial" w:cs="Arial"/>
                <w:b/>
                <w:color w:val="002060"/>
              </w:rPr>
            </w:pPr>
            <w:r w:rsidRPr="00653D93">
              <w:rPr>
                <w:rFonts w:ascii="Arial" w:hAnsi="Arial" w:cs="Arial"/>
                <w:b/>
                <w:color w:val="002060"/>
              </w:rPr>
              <w:t>Sector/Directorate</w:t>
            </w:r>
          </w:p>
        </w:tc>
        <w:tc>
          <w:tcPr>
            <w:tcW w:w="3319" w:type="dxa"/>
          </w:tcPr>
          <w:p w14:paraId="6C726D28" w14:textId="77777777" w:rsidR="008502BD" w:rsidRPr="00653D93" w:rsidRDefault="008502BD" w:rsidP="00067415">
            <w:pPr>
              <w:jc w:val="center"/>
              <w:rPr>
                <w:rFonts w:ascii="Arial" w:hAnsi="Arial" w:cs="Arial"/>
                <w:b/>
                <w:color w:val="002060"/>
              </w:rPr>
            </w:pPr>
            <w:r w:rsidRPr="00653D93">
              <w:rPr>
                <w:rFonts w:ascii="Arial" w:hAnsi="Arial" w:cs="Arial"/>
                <w:b/>
                <w:color w:val="002060"/>
              </w:rPr>
              <w:t>Budget (£m)</w:t>
            </w:r>
          </w:p>
        </w:tc>
        <w:tc>
          <w:tcPr>
            <w:tcW w:w="3319" w:type="dxa"/>
          </w:tcPr>
          <w:p w14:paraId="7CD286CC" w14:textId="77777777" w:rsidR="008502BD" w:rsidRPr="00653D93" w:rsidRDefault="008502BD" w:rsidP="00067415">
            <w:pPr>
              <w:jc w:val="center"/>
              <w:rPr>
                <w:rFonts w:ascii="Arial" w:hAnsi="Arial" w:cs="Arial"/>
                <w:b/>
                <w:color w:val="002060"/>
              </w:rPr>
            </w:pPr>
            <w:r w:rsidRPr="00653D93">
              <w:rPr>
                <w:rFonts w:ascii="Arial" w:hAnsi="Arial" w:cs="Arial"/>
                <w:b/>
                <w:color w:val="002060"/>
              </w:rPr>
              <w:t>Staff numbers</w:t>
            </w:r>
          </w:p>
        </w:tc>
      </w:tr>
      <w:tr w:rsidR="008A52ED" w:rsidRPr="00653D93" w14:paraId="112E94C5" w14:textId="77777777" w:rsidTr="00E65521">
        <w:tc>
          <w:tcPr>
            <w:tcW w:w="3319" w:type="dxa"/>
          </w:tcPr>
          <w:p w14:paraId="5850E023" w14:textId="77777777" w:rsidR="008502BD" w:rsidRPr="00653D93" w:rsidRDefault="008502BD" w:rsidP="00067415">
            <w:pPr>
              <w:jc w:val="center"/>
              <w:rPr>
                <w:rFonts w:ascii="Arial" w:hAnsi="Arial" w:cs="Arial"/>
                <w:color w:val="002060"/>
              </w:rPr>
            </w:pPr>
            <w:r w:rsidRPr="00653D93">
              <w:rPr>
                <w:rFonts w:ascii="Arial" w:hAnsi="Arial" w:cs="Arial"/>
                <w:color w:val="002060"/>
              </w:rPr>
              <w:t>South</w:t>
            </w:r>
          </w:p>
        </w:tc>
        <w:tc>
          <w:tcPr>
            <w:tcW w:w="3319" w:type="dxa"/>
          </w:tcPr>
          <w:p w14:paraId="31B38E36" w14:textId="77777777" w:rsidR="008502BD" w:rsidRPr="00653D93" w:rsidRDefault="008502BD" w:rsidP="00067415">
            <w:pPr>
              <w:jc w:val="center"/>
              <w:rPr>
                <w:rFonts w:ascii="Arial" w:hAnsi="Arial" w:cs="Arial"/>
                <w:color w:val="002060"/>
              </w:rPr>
            </w:pPr>
            <w:r w:rsidRPr="00653D93">
              <w:rPr>
                <w:rFonts w:ascii="Arial" w:hAnsi="Arial" w:cs="Arial"/>
                <w:color w:val="002060"/>
              </w:rPr>
              <w:t>£353m</w:t>
            </w:r>
          </w:p>
        </w:tc>
        <w:tc>
          <w:tcPr>
            <w:tcW w:w="3319" w:type="dxa"/>
          </w:tcPr>
          <w:p w14:paraId="50636BE2" w14:textId="77777777" w:rsidR="008502BD" w:rsidRPr="00653D93" w:rsidRDefault="008502BD" w:rsidP="00067415">
            <w:pPr>
              <w:jc w:val="center"/>
              <w:rPr>
                <w:rFonts w:ascii="Arial" w:hAnsi="Arial" w:cs="Arial"/>
                <w:color w:val="002060"/>
              </w:rPr>
            </w:pPr>
            <w:r w:rsidRPr="00653D93">
              <w:rPr>
                <w:rFonts w:ascii="Arial" w:hAnsi="Arial" w:cs="Arial"/>
                <w:color w:val="002060"/>
              </w:rPr>
              <w:t>5,116</w:t>
            </w:r>
          </w:p>
        </w:tc>
      </w:tr>
      <w:tr w:rsidR="008A52ED" w:rsidRPr="00653D93" w14:paraId="14801AC1" w14:textId="77777777" w:rsidTr="00E65521">
        <w:tc>
          <w:tcPr>
            <w:tcW w:w="3319" w:type="dxa"/>
          </w:tcPr>
          <w:p w14:paraId="430E10F9" w14:textId="77777777" w:rsidR="008502BD" w:rsidRPr="00653D93" w:rsidRDefault="008502BD" w:rsidP="00067415">
            <w:pPr>
              <w:jc w:val="center"/>
              <w:rPr>
                <w:rFonts w:ascii="Arial" w:hAnsi="Arial" w:cs="Arial"/>
                <w:color w:val="002060"/>
              </w:rPr>
            </w:pPr>
            <w:r w:rsidRPr="00653D93">
              <w:rPr>
                <w:rFonts w:ascii="Arial" w:hAnsi="Arial" w:cs="Arial"/>
                <w:color w:val="002060"/>
              </w:rPr>
              <w:t>Regional</w:t>
            </w:r>
          </w:p>
        </w:tc>
        <w:tc>
          <w:tcPr>
            <w:tcW w:w="3319" w:type="dxa"/>
          </w:tcPr>
          <w:p w14:paraId="0DADFE45" w14:textId="77777777" w:rsidR="008502BD" w:rsidRPr="00653D93" w:rsidRDefault="008502BD" w:rsidP="00067415">
            <w:pPr>
              <w:jc w:val="center"/>
              <w:rPr>
                <w:rFonts w:ascii="Arial" w:hAnsi="Arial" w:cs="Arial"/>
                <w:color w:val="002060"/>
              </w:rPr>
            </w:pPr>
            <w:r w:rsidRPr="00653D93">
              <w:rPr>
                <w:rFonts w:ascii="Arial" w:hAnsi="Arial" w:cs="Arial"/>
                <w:color w:val="002060"/>
              </w:rPr>
              <w:t>£273m</w:t>
            </w:r>
          </w:p>
        </w:tc>
        <w:tc>
          <w:tcPr>
            <w:tcW w:w="3319" w:type="dxa"/>
          </w:tcPr>
          <w:p w14:paraId="6700606D" w14:textId="77777777" w:rsidR="008502BD" w:rsidRPr="00653D93" w:rsidRDefault="008502BD" w:rsidP="00067415">
            <w:pPr>
              <w:jc w:val="center"/>
              <w:rPr>
                <w:rFonts w:ascii="Arial" w:hAnsi="Arial" w:cs="Arial"/>
                <w:color w:val="002060"/>
              </w:rPr>
            </w:pPr>
            <w:r w:rsidRPr="00653D93">
              <w:rPr>
                <w:rFonts w:ascii="Arial" w:hAnsi="Arial" w:cs="Arial"/>
                <w:color w:val="002060"/>
              </w:rPr>
              <w:t>3,486</w:t>
            </w:r>
          </w:p>
        </w:tc>
      </w:tr>
      <w:tr w:rsidR="008A52ED" w:rsidRPr="00653D93" w14:paraId="71F601DA" w14:textId="77777777" w:rsidTr="00E65521">
        <w:tc>
          <w:tcPr>
            <w:tcW w:w="3319" w:type="dxa"/>
          </w:tcPr>
          <w:p w14:paraId="118F19D6" w14:textId="77777777" w:rsidR="008502BD" w:rsidRPr="00653D93" w:rsidRDefault="008502BD" w:rsidP="00067415">
            <w:pPr>
              <w:jc w:val="center"/>
              <w:rPr>
                <w:rFonts w:ascii="Arial" w:hAnsi="Arial" w:cs="Arial"/>
                <w:color w:val="002060"/>
              </w:rPr>
            </w:pPr>
            <w:r w:rsidRPr="00653D93">
              <w:rPr>
                <w:rFonts w:ascii="Arial" w:hAnsi="Arial" w:cs="Arial"/>
                <w:color w:val="002060"/>
              </w:rPr>
              <w:t>North</w:t>
            </w:r>
          </w:p>
        </w:tc>
        <w:tc>
          <w:tcPr>
            <w:tcW w:w="3319" w:type="dxa"/>
          </w:tcPr>
          <w:p w14:paraId="39DED14D" w14:textId="77777777" w:rsidR="008502BD" w:rsidRPr="00653D93" w:rsidRDefault="008502BD" w:rsidP="00067415">
            <w:pPr>
              <w:jc w:val="center"/>
              <w:rPr>
                <w:rFonts w:ascii="Arial" w:hAnsi="Arial" w:cs="Arial"/>
                <w:color w:val="002060"/>
              </w:rPr>
            </w:pPr>
            <w:r w:rsidRPr="00653D93">
              <w:rPr>
                <w:rFonts w:ascii="Arial" w:hAnsi="Arial" w:cs="Arial"/>
                <w:color w:val="002060"/>
              </w:rPr>
              <w:t>£193m</w:t>
            </w:r>
          </w:p>
        </w:tc>
        <w:tc>
          <w:tcPr>
            <w:tcW w:w="3319" w:type="dxa"/>
          </w:tcPr>
          <w:p w14:paraId="34105768" w14:textId="77777777" w:rsidR="008502BD" w:rsidRPr="00653D93" w:rsidRDefault="008502BD" w:rsidP="00067415">
            <w:pPr>
              <w:jc w:val="center"/>
              <w:rPr>
                <w:rFonts w:ascii="Arial" w:hAnsi="Arial" w:cs="Arial"/>
                <w:color w:val="002060"/>
              </w:rPr>
            </w:pPr>
            <w:r w:rsidRPr="00653D93">
              <w:rPr>
                <w:rFonts w:ascii="Arial" w:hAnsi="Arial" w:cs="Arial"/>
                <w:color w:val="002060"/>
              </w:rPr>
              <w:t>3,397</w:t>
            </w:r>
          </w:p>
        </w:tc>
      </w:tr>
      <w:tr w:rsidR="008A52ED" w:rsidRPr="00653D93" w14:paraId="1A9CEF3A" w14:textId="77777777" w:rsidTr="00E65521">
        <w:tc>
          <w:tcPr>
            <w:tcW w:w="3319" w:type="dxa"/>
          </w:tcPr>
          <w:p w14:paraId="05B1F692" w14:textId="77777777" w:rsidR="008502BD" w:rsidRPr="00653D93" w:rsidRDefault="008502BD" w:rsidP="00067415">
            <w:pPr>
              <w:jc w:val="center"/>
              <w:rPr>
                <w:rFonts w:ascii="Arial" w:hAnsi="Arial" w:cs="Arial"/>
                <w:color w:val="002060"/>
              </w:rPr>
            </w:pPr>
            <w:r w:rsidRPr="00653D93">
              <w:rPr>
                <w:rFonts w:ascii="Arial" w:hAnsi="Arial" w:cs="Arial"/>
                <w:color w:val="002060"/>
              </w:rPr>
              <w:t>W&amp;C</w:t>
            </w:r>
          </w:p>
        </w:tc>
        <w:tc>
          <w:tcPr>
            <w:tcW w:w="3319" w:type="dxa"/>
          </w:tcPr>
          <w:p w14:paraId="174CE195" w14:textId="77777777" w:rsidR="008502BD" w:rsidRPr="00653D93" w:rsidRDefault="008502BD" w:rsidP="00067415">
            <w:pPr>
              <w:jc w:val="center"/>
              <w:rPr>
                <w:rFonts w:ascii="Arial" w:hAnsi="Arial" w:cs="Arial"/>
                <w:color w:val="002060"/>
              </w:rPr>
            </w:pPr>
            <w:r w:rsidRPr="00653D93">
              <w:rPr>
                <w:rFonts w:ascii="Arial" w:hAnsi="Arial" w:cs="Arial"/>
                <w:color w:val="002060"/>
              </w:rPr>
              <w:t>£193m</w:t>
            </w:r>
          </w:p>
        </w:tc>
        <w:tc>
          <w:tcPr>
            <w:tcW w:w="3319" w:type="dxa"/>
          </w:tcPr>
          <w:p w14:paraId="7B76E0D9" w14:textId="77777777" w:rsidR="008502BD" w:rsidRPr="00653D93" w:rsidRDefault="008502BD" w:rsidP="00067415">
            <w:pPr>
              <w:jc w:val="center"/>
              <w:rPr>
                <w:rFonts w:ascii="Arial" w:hAnsi="Arial" w:cs="Arial"/>
                <w:color w:val="002060"/>
              </w:rPr>
            </w:pPr>
            <w:r w:rsidRPr="00653D93">
              <w:rPr>
                <w:rFonts w:ascii="Arial" w:hAnsi="Arial" w:cs="Arial"/>
                <w:color w:val="002060"/>
              </w:rPr>
              <w:t>2,961</w:t>
            </w:r>
          </w:p>
        </w:tc>
      </w:tr>
      <w:tr w:rsidR="008A52ED" w:rsidRPr="00653D93" w14:paraId="00F0A470" w14:textId="77777777" w:rsidTr="00E65521">
        <w:tc>
          <w:tcPr>
            <w:tcW w:w="3319" w:type="dxa"/>
          </w:tcPr>
          <w:p w14:paraId="11924A6E" w14:textId="77777777" w:rsidR="008502BD" w:rsidRPr="00653D93" w:rsidRDefault="008502BD" w:rsidP="00067415">
            <w:pPr>
              <w:jc w:val="center"/>
              <w:rPr>
                <w:rFonts w:ascii="Arial" w:hAnsi="Arial" w:cs="Arial"/>
                <w:color w:val="002060"/>
              </w:rPr>
            </w:pPr>
            <w:r w:rsidRPr="00653D93">
              <w:rPr>
                <w:rFonts w:ascii="Arial" w:hAnsi="Arial" w:cs="Arial"/>
                <w:color w:val="002060"/>
              </w:rPr>
              <w:t>Diagnostics</w:t>
            </w:r>
          </w:p>
        </w:tc>
        <w:tc>
          <w:tcPr>
            <w:tcW w:w="3319" w:type="dxa"/>
          </w:tcPr>
          <w:p w14:paraId="343E26F1" w14:textId="77777777" w:rsidR="008502BD" w:rsidRPr="00653D93" w:rsidRDefault="008502BD" w:rsidP="00067415">
            <w:pPr>
              <w:jc w:val="center"/>
              <w:rPr>
                <w:rFonts w:ascii="Arial" w:hAnsi="Arial" w:cs="Arial"/>
                <w:color w:val="002060"/>
              </w:rPr>
            </w:pPr>
            <w:r w:rsidRPr="00653D93">
              <w:rPr>
                <w:rFonts w:ascii="Arial" w:hAnsi="Arial" w:cs="Arial"/>
                <w:color w:val="002060"/>
              </w:rPr>
              <w:t>£187m</w:t>
            </w:r>
          </w:p>
        </w:tc>
        <w:tc>
          <w:tcPr>
            <w:tcW w:w="3319" w:type="dxa"/>
          </w:tcPr>
          <w:p w14:paraId="4F68C23E" w14:textId="77777777" w:rsidR="008502BD" w:rsidRPr="00653D93" w:rsidRDefault="008502BD" w:rsidP="00067415">
            <w:pPr>
              <w:jc w:val="center"/>
              <w:rPr>
                <w:rFonts w:ascii="Arial" w:hAnsi="Arial" w:cs="Arial"/>
                <w:color w:val="002060"/>
              </w:rPr>
            </w:pPr>
            <w:r w:rsidRPr="00653D93">
              <w:rPr>
                <w:rFonts w:ascii="Arial" w:hAnsi="Arial" w:cs="Arial"/>
                <w:color w:val="002060"/>
              </w:rPr>
              <w:t>2,765</w:t>
            </w:r>
          </w:p>
        </w:tc>
      </w:tr>
      <w:tr w:rsidR="008A52ED" w:rsidRPr="00653D93" w14:paraId="013A64AA" w14:textId="77777777" w:rsidTr="00E65521">
        <w:tc>
          <w:tcPr>
            <w:tcW w:w="3319" w:type="dxa"/>
          </w:tcPr>
          <w:p w14:paraId="2AE0FCFC" w14:textId="77777777" w:rsidR="008502BD" w:rsidRPr="00653D93" w:rsidRDefault="008502BD" w:rsidP="00067415">
            <w:pPr>
              <w:jc w:val="center"/>
              <w:rPr>
                <w:rFonts w:ascii="Arial" w:hAnsi="Arial" w:cs="Arial"/>
                <w:color w:val="002060"/>
              </w:rPr>
            </w:pPr>
            <w:r w:rsidRPr="00653D93">
              <w:rPr>
                <w:rFonts w:ascii="Arial" w:hAnsi="Arial" w:cs="Arial"/>
                <w:color w:val="002060"/>
              </w:rPr>
              <w:t>Clyde</w:t>
            </w:r>
          </w:p>
        </w:tc>
        <w:tc>
          <w:tcPr>
            <w:tcW w:w="3319" w:type="dxa"/>
          </w:tcPr>
          <w:p w14:paraId="14560E0B" w14:textId="77777777" w:rsidR="008502BD" w:rsidRPr="00653D93" w:rsidRDefault="008502BD" w:rsidP="00067415">
            <w:pPr>
              <w:jc w:val="center"/>
              <w:rPr>
                <w:rFonts w:ascii="Arial" w:hAnsi="Arial" w:cs="Arial"/>
                <w:color w:val="002060"/>
              </w:rPr>
            </w:pPr>
            <w:r w:rsidRPr="00653D93">
              <w:rPr>
                <w:rFonts w:ascii="Arial" w:hAnsi="Arial" w:cs="Arial"/>
                <w:color w:val="002060"/>
              </w:rPr>
              <w:t>£177m</w:t>
            </w:r>
          </w:p>
        </w:tc>
        <w:tc>
          <w:tcPr>
            <w:tcW w:w="3319" w:type="dxa"/>
          </w:tcPr>
          <w:p w14:paraId="44656758" w14:textId="77777777" w:rsidR="008502BD" w:rsidRPr="00653D93" w:rsidRDefault="008502BD" w:rsidP="00067415">
            <w:pPr>
              <w:jc w:val="center"/>
              <w:rPr>
                <w:rFonts w:ascii="Arial" w:hAnsi="Arial" w:cs="Arial"/>
                <w:color w:val="002060"/>
              </w:rPr>
            </w:pPr>
            <w:r w:rsidRPr="00653D93">
              <w:rPr>
                <w:rFonts w:ascii="Arial" w:hAnsi="Arial" w:cs="Arial"/>
                <w:color w:val="002060"/>
              </w:rPr>
              <w:t>3,019</w:t>
            </w:r>
          </w:p>
        </w:tc>
      </w:tr>
      <w:tr w:rsidR="008A52ED" w:rsidRPr="00653D93" w14:paraId="3B194CCA" w14:textId="77777777" w:rsidTr="00E65521">
        <w:tc>
          <w:tcPr>
            <w:tcW w:w="3319" w:type="dxa"/>
          </w:tcPr>
          <w:p w14:paraId="383486B4" w14:textId="77777777" w:rsidR="008502BD" w:rsidRPr="00653D93" w:rsidRDefault="008502BD" w:rsidP="00067415">
            <w:pPr>
              <w:jc w:val="center"/>
              <w:rPr>
                <w:rFonts w:ascii="Arial" w:hAnsi="Arial" w:cs="Arial"/>
                <w:color w:val="002060"/>
              </w:rPr>
            </w:pPr>
            <w:r w:rsidRPr="00653D93">
              <w:rPr>
                <w:rFonts w:ascii="Arial" w:hAnsi="Arial" w:cs="Arial"/>
                <w:color w:val="002060"/>
              </w:rPr>
              <w:t>Acute corporate</w:t>
            </w:r>
          </w:p>
        </w:tc>
        <w:tc>
          <w:tcPr>
            <w:tcW w:w="3319" w:type="dxa"/>
          </w:tcPr>
          <w:p w14:paraId="52208307" w14:textId="77777777" w:rsidR="008502BD" w:rsidRPr="00653D93" w:rsidRDefault="008502BD" w:rsidP="00067415">
            <w:pPr>
              <w:jc w:val="center"/>
              <w:rPr>
                <w:rFonts w:ascii="Arial" w:hAnsi="Arial" w:cs="Arial"/>
                <w:color w:val="002060"/>
              </w:rPr>
            </w:pPr>
            <w:r w:rsidRPr="00653D93">
              <w:rPr>
                <w:rFonts w:ascii="Arial" w:hAnsi="Arial" w:cs="Arial"/>
                <w:color w:val="002060"/>
              </w:rPr>
              <w:t>£24m</w:t>
            </w:r>
          </w:p>
        </w:tc>
        <w:tc>
          <w:tcPr>
            <w:tcW w:w="3319" w:type="dxa"/>
          </w:tcPr>
          <w:p w14:paraId="444F8E77" w14:textId="77777777" w:rsidR="008502BD" w:rsidRPr="00653D93" w:rsidRDefault="008502BD" w:rsidP="00067415">
            <w:pPr>
              <w:jc w:val="center"/>
              <w:rPr>
                <w:rFonts w:ascii="Arial" w:hAnsi="Arial" w:cs="Arial"/>
                <w:color w:val="002060"/>
              </w:rPr>
            </w:pPr>
            <w:r w:rsidRPr="00653D93">
              <w:rPr>
                <w:rFonts w:ascii="Arial" w:hAnsi="Arial" w:cs="Arial"/>
                <w:color w:val="002060"/>
              </w:rPr>
              <w:t>49</w:t>
            </w:r>
          </w:p>
        </w:tc>
      </w:tr>
      <w:tr w:rsidR="008A52ED" w:rsidRPr="00653D93" w14:paraId="10B69767" w14:textId="77777777" w:rsidTr="00E65521">
        <w:tc>
          <w:tcPr>
            <w:tcW w:w="3319" w:type="dxa"/>
          </w:tcPr>
          <w:p w14:paraId="54A3A7E4" w14:textId="77777777" w:rsidR="008502BD" w:rsidRPr="00653D93" w:rsidRDefault="008502BD" w:rsidP="00067415">
            <w:pPr>
              <w:jc w:val="center"/>
              <w:rPr>
                <w:rFonts w:ascii="Arial" w:hAnsi="Arial" w:cs="Arial"/>
                <w:b/>
                <w:color w:val="002060"/>
              </w:rPr>
            </w:pPr>
            <w:r w:rsidRPr="00653D93">
              <w:rPr>
                <w:rFonts w:ascii="Arial" w:hAnsi="Arial" w:cs="Arial"/>
                <w:b/>
                <w:color w:val="002060"/>
              </w:rPr>
              <w:t>TOTAL</w:t>
            </w:r>
          </w:p>
        </w:tc>
        <w:tc>
          <w:tcPr>
            <w:tcW w:w="3319" w:type="dxa"/>
          </w:tcPr>
          <w:p w14:paraId="256CACBF" w14:textId="77777777" w:rsidR="008502BD" w:rsidRPr="00653D93" w:rsidRDefault="008502BD" w:rsidP="00067415">
            <w:pPr>
              <w:jc w:val="center"/>
              <w:rPr>
                <w:rFonts w:ascii="Arial" w:hAnsi="Arial" w:cs="Arial"/>
                <w:b/>
                <w:color w:val="002060"/>
              </w:rPr>
            </w:pPr>
            <w:r w:rsidRPr="00653D93">
              <w:rPr>
                <w:rFonts w:ascii="Arial" w:hAnsi="Arial" w:cs="Arial"/>
                <w:b/>
                <w:color w:val="002060"/>
              </w:rPr>
              <w:t>£1400M</w:t>
            </w:r>
          </w:p>
        </w:tc>
        <w:tc>
          <w:tcPr>
            <w:tcW w:w="3319" w:type="dxa"/>
          </w:tcPr>
          <w:p w14:paraId="552BE9D6" w14:textId="77777777" w:rsidR="008502BD" w:rsidRPr="00653D93" w:rsidRDefault="008502BD" w:rsidP="00067415">
            <w:pPr>
              <w:jc w:val="center"/>
              <w:rPr>
                <w:rFonts w:ascii="Arial" w:hAnsi="Arial" w:cs="Arial"/>
                <w:b/>
                <w:color w:val="002060"/>
              </w:rPr>
            </w:pPr>
            <w:r w:rsidRPr="00653D93">
              <w:rPr>
                <w:rFonts w:ascii="Arial" w:hAnsi="Arial" w:cs="Arial"/>
                <w:b/>
                <w:color w:val="002060"/>
              </w:rPr>
              <w:t>20,793</w:t>
            </w:r>
          </w:p>
        </w:tc>
      </w:tr>
    </w:tbl>
    <w:p w14:paraId="47DB0A08" w14:textId="77777777" w:rsidR="008502BD" w:rsidRPr="00653D93" w:rsidRDefault="008502BD" w:rsidP="00067415">
      <w:pPr>
        <w:pStyle w:val="BodyText"/>
        <w:ind w:right="121"/>
        <w:rPr>
          <w:rFonts w:ascii="Arial" w:hAnsi="Arial" w:cs="Arial"/>
          <w:color w:val="002060"/>
          <w:sz w:val="22"/>
          <w:szCs w:val="22"/>
        </w:rPr>
      </w:pPr>
    </w:p>
    <w:p w14:paraId="391CB6EA" w14:textId="77777777" w:rsidR="008502BD" w:rsidRPr="00653D93" w:rsidRDefault="008502BD" w:rsidP="00067415">
      <w:pPr>
        <w:jc w:val="both"/>
        <w:rPr>
          <w:rFonts w:ascii="Arial" w:hAnsi="Arial" w:cs="Arial"/>
          <w:color w:val="002060"/>
        </w:rPr>
      </w:pPr>
      <w:r w:rsidRPr="00653D93">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653D93" w:rsidRDefault="008502BD" w:rsidP="00067415">
      <w:pPr>
        <w:jc w:val="both"/>
        <w:rPr>
          <w:rFonts w:ascii="Arial" w:hAnsi="Arial" w:cs="Arial"/>
          <w:color w:val="002060"/>
        </w:rPr>
      </w:pPr>
    </w:p>
    <w:p w14:paraId="69D8D9EB" w14:textId="77777777" w:rsidR="008502BD" w:rsidRPr="00653D93" w:rsidRDefault="008502BD" w:rsidP="00067415">
      <w:pPr>
        <w:jc w:val="both"/>
        <w:rPr>
          <w:rFonts w:ascii="Arial" w:hAnsi="Arial" w:cs="Arial"/>
          <w:color w:val="002060"/>
        </w:rPr>
      </w:pPr>
      <w:r w:rsidRPr="00653D93">
        <w:rPr>
          <w:rFonts w:ascii="Arial" w:hAnsi="Arial" w:cs="Arial"/>
          <w:color w:val="002060"/>
        </w:rPr>
        <w:t xml:space="preserve">In Glasgow north of the river Clyde, there are Glasgow Royal Infirmary, </w:t>
      </w:r>
      <w:proofErr w:type="spellStart"/>
      <w:r w:rsidRPr="00653D93">
        <w:rPr>
          <w:rFonts w:ascii="Arial" w:hAnsi="Arial" w:cs="Arial"/>
          <w:color w:val="002060"/>
        </w:rPr>
        <w:t>Stobhill</w:t>
      </w:r>
      <w:proofErr w:type="spellEnd"/>
      <w:r w:rsidRPr="00653D93">
        <w:rPr>
          <w:rFonts w:ascii="Arial" w:hAnsi="Arial" w:cs="Arial"/>
          <w:color w:val="002060"/>
        </w:rPr>
        <w:t xml:space="preserve"> Ambulatory Care Hospital, </w:t>
      </w:r>
      <w:proofErr w:type="spellStart"/>
      <w:r w:rsidRPr="00653D93">
        <w:rPr>
          <w:rFonts w:ascii="Arial" w:hAnsi="Arial" w:cs="Arial"/>
          <w:color w:val="002060"/>
        </w:rPr>
        <w:t>Gartnavel</w:t>
      </w:r>
      <w:proofErr w:type="spellEnd"/>
      <w:r w:rsidRPr="00653D93">
        <w:rPr>
          <w:rFonts w:ascii="Arial" w:hAnsi="Arial" w:cs="Arial"/>
          <w:color w:val="002060"/>
        </w:rPr>
        <w:t xml:space="preserve"> General Hospital (including the </w:t>
      </w:r>
      <w:proofErr w:type="spellStart"/>
      <w:r w:rsidRPr="00653D93">
        <w:rPr>
          <w:rFonts w:ascii="Arial" w:hAnsi="Arial" w:cs="Arial"/>
          <w:color w:val="002060"/>
        </w:rPr>
        <w:t>Beatson</w:t>
      </w:r>
      <w:proofErr w:type="spellEnd"/>
      <w:r w:rsidRPr="00653D93">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653D93" w:rsidRDefault="008502BD" w:rsidP="00067415">
      <w:pPr>
        <w:pStyle w:val="Heading2"/>
        <w:ind w:left="0"/>
        <w:rPr>
          <w:b w:val="0"/>
          <w:bCs w:val="0"/>
          <w:color w:val="002060"/>
          <w:sz w:val="24"/>
          <w:szCs w:val="24"/>
        </w:rPr>
      </w:pPr>
    </w:p>
    <w:p w14:paraId="3CE984DA" w14:textId="77777777" w:rsidR="008502BD" w:rsidRPr="00653D93" w:rsidRDefault="008502BD" w:rsidP="00067415">
      <w:pPr>
        <w:pStyle w:val="Heading2"/>
        <w:ind w:left="0"/>
        <w:rPr>
          <w:color w:val="002060"/>
          <w:sz w:val="24"/>
          <w:szCs w:val="24"/>
        </w:rPr>
      </w:pPr>
      <w:r w:rsidRPr="00653D93">
        <w:rPr>
          <w:color w:val="002060"/>
          <w:sz w:val="24"/>
          <w:szCs w:val="24"/>
        </w:rPr>
        <w:t>Queen Elizabeth University Hospital and Royal Hospital for Children</w:t>
      </w:r>
    </w:p>
    <w:p w14:paraId="659A7CA1" w14:textId="77777777" w:rsidR="008502BD" w:rsidRPr="00653D93" w:rsidRDefault="008502BD" w:rsidP="00067415">
      <w:pPr>
        <w:jc w:val="both"/>
        <w:rPr>
          <w:rFonts w:ascii="Arial" w:hAnsi="Arial" w:cs="Arial"/>
          <w:color w:val="002060"/>
        </w:rPr>
      </w:pPr>
    </w:p>
    <w:p w14:paraId="72AC19BB" w14:textId="77777777" w:rsidR="008502BD" w:rsidRPr="00653D93" w:rsidRDefault="008502BD" w:rsidP="00067415">
      <w:pPr>
        <w:jc w:val="both"/>
        <w:rPr>
          <w:rFonts w:ascii="Arial" w:hAnsi="Arial" w:cs="Arial"/>
          <w:color w:val="002060"/>
        </w:rPr>
      </w:pPr>
      <w:r w:rsidRPr="00653D93">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653D93" w:rsidRDefault="008502BD" w:rsidP="00067415">
      <w:pPr>
        <w:jc w:val="both"/>
        <w:rPr>
          <w:rFonts w:ascii="Arial" w:hAnsi="Arial" w:cs="Arial"/>
          <w:color w:val="002060"/>
        </w:rPr>
      </w:pPr>
    </w:p>
    <w:p w14:paraId="4D7AAA95" w14:textId="77777777" w:rsidR="008502BD" w:rsidRPr="00653D93" w:rsidRDefault="008502BD" w:rsidP="00067415">
      <w:pPr>
        <w:jc w:val="both"/>
        <w:rPr>
          <w:rFonts w:ascii="Arial" w:hAnsi="Arial" w:cs="Arial"/>
          <w:color w:val="002060"/>
        </w:rPr>
      </w:pPr>
      <w:r w:rsidRPr="00653D93">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653D93" w:rsidRDefault="008502BD" w:rsidP="00067415">
      <w:pPr>
        <w:jc w:val="both"/>
        <w:rPr>
          <w:rFonts w:ascii="Arial" w:hAnsi="Arial" w:cs="Arial"/>
          <w:color w:val="002060"/>
        </w:rPr>
      </w:pPr>
    </w:p>
    <w:p w14:paraId="6CD193BC" w14:textId="77777777" w:rsidR="008502BD" w:rsidRPr="00653D93" w:rsidRDefault="00E30E13" w:rsidP="00067415">
      <w:pPr>
        <w:jc w:val="both"/>
        <w:rPr>
          <w:rFonts w:ascii="Arial" w:hAnsi="Arial" w:cs="Arial"/>
          <w:b/>
          <w:color w:val="002060"/>
        </w:rPr>
      </w:pPr>
      <w:r w:rsidRPr="00653D93">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653D93">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653D93">
        <w:rPr>
          <w:rFonts w:ascii="Arial" w:hAnsi="Arial" w:cs="Arial"/>
          <w:color w:val="002060"/>
          <w:shd w:val="clear" w:color="auto" w:fill="FFFFFF"/>
        </w:rPr>
        <w:t>MBChB</w:t>
      </w:r>
      <w:proofErr w:type="spellEnd"/>
      <w:r w:rsidR="008502BD" w:rsidRPr="00653D93">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5" w:history="1">
        <w:r w:rsidR="008502BD" w:rsidRPr="00653D93">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653D93" w:rsidRDefault="008502BD" w:rsidP="00067415">
      <w:pPr>
        <w:jc w:val="both"/>
        <w:rPr>
          <w:rFonts w:ascii="Arial" w:hAnsi="Arial" w:cs="Arial"/>
          <w:color w:val="002060"/>
        </w:rPr>
      </w:pPr>
    </w:p>
    <w:p w14:paraId="6A0A05C4" w14:textId="77777777" w:rsidR="008502BD" w:rsidRPr="00653D93" w:rsidRDefault="008502BD" w:rsidP="00067415">
      <w:pPr>
        <w:jc w:val="both"/>
        <w:rPr>
          <w:rFonts w:ascii="Arial" w:hAnsi="Arial" w:cs="Arial"/>
          <w:color w:val="002060"/>
        </w:rPr>
      </w:pPr>
      <w:r w:rsidRPr="00653D93">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653D93" w:rsidRDefault="008502BD" w:rsidP="00067415">
      <w:pPr>
        <w:jc w:val="both"/>
        <w:rPr>
          <w:rFonts w:ascii="Arial" w:hAnsi="Arial" w:cs="Arial"/>
          <w:b/>
          <w:bCs/>
          <w:color w:val="002060"/>
        </w:rPr>
      </w:pPr>
    </w:p>
    <w:p w14:paraId="23699724" w14:textId="77777777" w:rsidR="008502BD" w:rsidRPr="00653D93" w:rsidRDefault="008502BD" w:rsidP="00067415">
      <w:pPr>
        <w:jc w:val="both"/>
        <w:rPr>
          <w:rFonts w:ascii="Arial" w:hAnsi="Arial" w:cs="Arial"/>
          <w:color w:val="002060"/>
        </w:rPr>
      </w:pPr>
      <w:r w:rsidRPr="00653D93">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653D93" w:rsidRDefault="008502BD" w:rsidP="00067415">
      <w:pPr>
        <w:jc w:val="both"/>
        <w:rPr>
          <w:rFonts w:ascii="Arial" w:hAnsi="Arial" w:cs="Arial"/>
          <w:color w:val="002060"/>
        </w:rPr>
      </w:pPr>
    </w:p>
    <w:p w14:paraId="0D6AABF5" w14:textId="77777777" w:rsidR="008502BD" w:rsidRPr="00653D93" w:rsidRDefault="008502BD" w:rsidP="00067415">
      <w:pPr>
        <w:jc w:val="both"/>
        <w:rPr>
          <w:rFonts w:ascii="Arial" w:hAnsi="Arial" w:cs="Arial"/>
          <w:color w:val="002060"/>
        </w:rPr>
      </w:pPr>
      <w:r w:rsidRPr="00653D93">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653D93" w:rsidRDefault="008502BD" w:rsidP="00067415">
      <w:pPr>
        <w:jc w:val="both"/>
        <w:rPr>
          <w:rFonts w:ascii="Arial" w:hAnsi="Arial" w:cs="Arial"/>
          <w:color w:val="002060"/>
        </w:rPr>
      </w:pPr>
    </w:p>
    <w:p w14:paraId="30831D36" w14:textId="77777777" w:rsidR="008502BD" w:rsidRPr="00653D93" w:rsidRDefault="008502BD" w:rsidP="00067415">
      <w:pPr>
        <w:jc w:val="both"/>
        <w:rPr>
          <w:rStyle w:val="Hyperlink"/>
          <w:rFonts w:ascii="Arial" w:hAnsi="Arial" w:cs="Arial"/>
          <w:b/>
          <w:color w:val="002060"/>
        </w:rPr>
      </w:pPr>
      <w:r w:rsidRPr="00653D93">
        <w:rPr>
          <w:rFonts w:ascii="Arial" w:hAnsi="Arial" w:cs="Arial"/>
          <w:color w:val="002060"/>
        </w:rPr>
        <w:t xml:space="preserve">Further information is available at </w:t>
      </w:r>
      <w:r w:rsidRPr="00653D93">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653D93" w:rsidRDefault="008502BD" w:rsidP="00067415">
      <w:pPr>
        <w:rPr>
          <w:color w:val="002060"/>
        </w:rPr>
      </w:pPr>
    </w:p>
    <w:p w14:paraId="0F5FBFC8" w14:textId="77777777" w:rsidR="008502BD" w:rsidRPr="00653D93" w:rsidRDefault="008502BD" w:rsidP="00067415">
      <w:pPr>
        <w:pStyle w:val="Heading2"/>
        <w:ind w:left="0"/>
        <w:rPr>
          <w:color w:val="002060"/>
          <w:sz w:val="24"/>
          <w:szCs w:val="24"/>
        </w:rPr>
      </w:pPr>
      <w:r w:rsidRPr="00653D93">
        <w:rPr>
          <w:color w:val="002060"/>
          <w:sz w:val="24"/>
          <w:szCs w:val="24"/>
        </w:rPr>
        <w:t>Education and Research</w:t>
      </w:r>
    </w:p>
    <w:p w14:paraId="674D095C" w14:textId="77777777" w:rsidR="008502BD" w:rsidRPr="00653D93" w:rsidRDefault="008502BD" w:rsidP="00067415">
      <w:pPr>
        <w:rPr>
          <w:color w:val="002060"/>
        </w:rPr>
      </w:pPr>
    </w:p>
    <w:p w14:paraId="116D06FC" w14:textId="77777777" w:rsidR="008502BD" w:rsidRPr="00653D93" w:rsidRDefault="008502BD" w:rsidP="00067415">
      <w:pPr>
        <w:pStyle w:val="NormalWeb"/>
        <w:rPr>
          <w:rFonts w:ascii="Arial" w:hAnsi="Arial" w:cs="Arial"/>
          <w:color w:val="002060"/>
        </w:rPr>
      </w:pPr>
      <w:r w:rsidRPr="00653D93">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653D93">
        <w:rPr>
          <w:rFonts w:ascii="Arial" w:hAnsi="Arial" w:cs="Arial"/>
          <w:color w:val="002060"/>
          <w:spacing w:val="1"/>
        </w:rPr>
        <w:t>h</w:t>
      </w:r>
      <w:r w:rsidRPr="00653D93">
        <w:rPr>
          <w:rFonts w:ascii="Arial" w:hAnsi="Arial" w:cs="Arial"/>
          <w:color w:val="002060"/>
        </w:rPr>
        <w:t>e</w:t>
      </w:r>
      <w:r w:rsidRPr="00653D93">
        <w:rPr>
          <w:rFonts w:ascii="Arial" w:hAnsi="Arial" w:cs="Arial"/>
          <w:color w:val="002060"/>
          <w:spacing w:val="39"/>
        </w:rPr>
        <w:t xml:space="preserve"> </w:t>
      </w:r>
      <w:r w:rsidRPr="00653D93">
        <w:rPr>
          <w:rFonts w:ascii="Arial" w:hAnsi="Arial" w:cs="Arial"/>
          <w:color w:val="002060"/>
        </w:rPr>
        <w:t>e</w:t>
      </w:r>
      <w:r w:rsidRPr="00653D93">
        <w:rPr>
          <w:rFonts w:ascii="Arial" w:hAnsi="Arial" w:cs="Arial"/>
          <w:color w:val="002060"/>
          <w:spacing w:val="-2"/>
        </w:rPr>
        <w:t>du</w:t>
      </w:r>
      <w:r w:rsidRPr="00653D93">
        <w:rPr>
          <w:rFonts w:ascii="Arial" w:hAnsi="Arial" w:cs="Arial"/>
          <w:color w:val="002060"/>
        </w:rPr>
        <w:t>cation</w:t>
      </w:r>
      <w:r w:rsidRPr="00653D93">
        <w:rPr>
          <w:rFonts w:ascii="Arial" w:hAnsi="Arial" w:cs="Arial"/>
          <w:color w:val="002060"/>
          <w:spacing w:val="40"/>
        </w:rPr>
        <w:t xml:space="preserve"> </w:t>
      </w:r>
      <w:r w:rsidRPr="00653D93">
        <w:rPr>
          <w:rFonts w:ascii="Arial" w:hAnsi="Arial" w:cs="Arial"/>
          <w:color w:val="002060"/>
          <w:spacing w:val="-2"/>
        </w:rPr>
        <w:t>a</w:t>
      </w:r>
      <w:r w:rsidRPr="00653D93">
        <w:rPr>
          <w:rFonts w:ascii="Arial" w:hAnsi="Arial" w:cs="Arial"/>
          <w:color w:val="002060"/>
        </w:rPr>
        <w:t>nd</w:t>
      </w:r>
      <w:r w:rsidRPr="00653D93">
        <w:rPr>
          <w:rFonts w:ascii="Arial" w:hAnsi="Arial" w:cs="Arial"/>
          <w:color w:val="002060"/>
          <w:spacing w:val="40"/>
        </w:rPr>
        <w:t xml:space="preserve"> </w:t>
      </w:r>
      <w:r w:rsidRPr="00653D93">
        <w:rPr>
          <w:rFonts w:ascii="Arial" w:hAnsi="Arial" w:cs="Arial"/>
          <w:color w:val="002060"/>
        </w:rPr>
        <w:t>tra</w:t>
      </w:r>
      <w:r w:rsidRPr="00653D93">
        <w:rPr>
          <w:rFonts w:ascii="Arial" w:hAnsi="Arial" w:cs="Arial"/>
          <w:color w:val="002060"/>
          <w:spacing w:val="-3"/>
        </w:rPr>
        <w:t>i</w:t>
      </w:r>
      <w:r w:rsidRPr="00653D93">
        <w:rPr>
          <w:rFonts w:ascii="Arial" w:hAnsi="Arial" w:cs="Arial"/>
          <w:color w:val="002060"/>
        </w:rPr>
        <w:t>ning of all our health care professionals   :</w:t>
      </w:r>
    </w:p>
    <w:p w14:paraId="1EB1AEFE" w14:textId="77777777" w:rsidR="008502BD" w:rsidRPr="00653D93" w:rsidRDefault="008502BD" w:rsidP="00355A44">
      <w:pPr>
        <w:numPr>
          <w:ilvl w:val="0"/>
          <w:numId w:val="14"/>
        </w:numPr>
        <w:ind w:left="302"/>
        <w:rPr>
          <w:rFonts w:ascii="Arial" w:hAnsi="Arial" w:cs="Arial"/>
          <w:color w:val="002060"/>
        </w:rPr>
      </w:pPr>
      <w:r w:rsidRPr="00653D93">
        <w:rPr>
          <w:rFonts w:ascii="Arial" w:hAnsi="Arial" w:cs="Arial"/>
          <w:color w:val="002060"/>
        </w:rPr>
        <w:t>University of Glasgow</w:t>
      </w:r>
    </w:p>
    <w:p w14:paraId="2192F7A7" w14:textId="77777777" w:rsidR="008502BD" w:rsidRPr="00653D93" w:rsidRDefault="008502BD" w:rsidP="00355A44">
      <w:pPr>
        <w:numPr>
          <w:ilvl w:val="0"/>
          <w:numId w:val="14"/>
        </w:numPr>
        <w:ind w:left="302"/>
        <w:rPr>
          <w:rFonts w:ascii="Arial" w:hAnsi="Arial" w:cs="Arial"/>
          <w:color w:val="002060"/>
        </w:rPr>
      </w:pPr>
      <w:r w:rsidRPr="00653D93">
        <w:rPr>
          <w:rFonts w:ascii="Arial" w:hAnsi="Arial" w:cs="Arial"/>
          <w:color w:val="002060"/>
        </w:rPr>
        <w:t>Glasgow Caledonian University</w:t>
      </w:r>
    </w:p>
    <w:p w14:paraId="1E33900C" w14:textId="77777777" w:rsidR="008502BD" w:rsidRPr="00653D93" w:rsidRDefault="008502BD" w:rsidP="00355A44">
      <w:pPr>
        <w:numPr>
          <w:ilvl w:val="0"/>
          <w:numId w:val="14"/>
        </w:numPr>
        <w:ind w:left="302"/>
        <w:rPr>
          <w:rFonts w:ascii="Arial" w:hAnsi="Arial" w:cs="Arial"/>
          <w:color w:val="002060"/>
        </w:rPr>
      </w:pPr>
      <w:r w:rsidRPr="00653D93">
        <w:rPr>
          <w:rFonts w:ascii="Arial" w:hAnsi="Arial" w:cs="Arial"/>
          <w:color w:val="002060"/>
        </w:rPr>
        <w:t>University of Strathclyde</w:t>
      </w:r>
    </w:p>
    <w:p w14:paraId="3B29CFB0" w14:textId="77777777" w:rsidR="008502BD" w:rsidRPr="00653D93" w:rsidRDefault="008502BD" w:rsidP="00355A44">
      <w:pPr>
        <w:numPr>
          <w:ilvl w:val="0"/>
          <w:numId w:val="14"/>
        </w:numPr>
        <w:ind w:left="302"/>
        <w:rPr>
          <w:rFonts w:ascii="Arial" w:hAnsi="Arial" w:cs="Arial"/>
          <w:color w:val="002060"/>
        </w:rPr>
      </w:pPr>
      <w:r w:rsidRPr="00653D93">
        <w:rPr>
          <w:rFonts w:ascii="Arial" w:hAnsi="Arial" w:cs="Arial"/>
          <w:color w:val="002060"/>
        </w:rPr>
        <w:t>The University of the West of Scotland</w:t>
      </w:r>
    </w:p>
    <w:p w14:paraId="4E1156AC" w14:textId="77777777" w:rsidR="008502BD" w:rsidRPr="00653D93" w:rsidRDefault="008502BD" w:rsidP="00067415">
      <w:pPr>
        <w:spacing w:before="300" w:after="300"/>
        <w:jc w:val="both"/>
        <w:rPr>
          <w:rFonts w:ascii="Arial" w:hAnsi="Arial" w:cs="Arial"/>
          <w:color w:val="002060"/>
        </w:rPr>
      </w:pPr>
      <w:r w:rsidRPr="00653D93">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653D93" w:rsidRDefault="008502BD" w:rsidP="00067415">
      <w:pPr>
        <w:spacing w:before="300" w:after="300"/>
        <w:jc w:val="both"/>
        <w:rPr>
          <w:rFonts w:ascii="Arial" w:hAnsi="Arial" w:cs="Arial"/>
          <w:color w:val="002060"/>
        </w:rPr>
      </w:pPr>
      <w:r w:rsidRPr="00653D93">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653D93">
        <w:rPr>
          <w:rFonts w:ascii="Arial" w:hAnsi="Arial" w:cs="Arial"/>
          <w:color w:val="002060"/>
        </w:rPr>
        <w:t>Dunbartonshire .</w:t>
      </w:r>
      <w:proofErr w:type="gramEnd"/>
      <w:r w:rsidRPr="00653D93">
        <w:rPr>
          <w:rFonts w:ascii="Arial" w:hAnsi="Arial" w:cs="Arial"/>
          <w:color w:val="002060"/>
        </w:rPr>
        <w:t xml:space="preserve">   </w:t>
      </w:r>
    </w:p>
    <w:p w14:paraId="7726DA5F" w14:textId="77777777" w:rsidR="008502BD" w:rsidRPr="00653D93" w:rsidRDefault="008502BD" w:rsidP="00067415">
      <w:pPr>
        <w:spacing w:before="300" w:after="300"/>
        <w:jc w:val="both"/>
        <w:rPr>
          <w:rFonts w:ascii="Arial" w:hAnsi="Arial" w:cs="Arial"/>
          <w:color w:val="002060"/>
        </w:rPr>
      </w:pPr>
      <w:r w:rsidRPr="00653D93">
        <w:rPr>
          <w:rFonts w:ascii="Arial" w:hAnsi="Arial" w:cs="Arial"/>
          <w:color w:val="002060"/>
        </w:rPr>
        <w:t xml:space="preserve">In addition we are supported by our Board-wide </w:t>
      </w:r>
      <w:proofErr w:type="gramStart"/>
      <w:r w:rsidRPr="00653D93">
        <w:rPr>
          <w:rFonts w:ascii="Arial" w:hAnsi="Arial" w:cs="Arial"/>
          <w:color w:val="002060"/>
        </w:rPr>
        <w:t>Corporate</w:t>
      </w:r>
      <w:proofErr w:type="gramEnd"/>
      <w:r w:rsidRPr="00653D93">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653D93" w:rsidRDefault="008502BD" w:rsidP="00067415">
      <w:pPr>
        <w:pStyle w:val="BodyText"/>
        <w:ind w:right="121"/>
        <w:jc w:val="both"/>
        <w:rPr>
          <w:rFonts w:ascii="Arial" w:hAnsi="Arial" w:cs="Arial"/>
          <w:color w:val="002060"/>
          <w:sz w:val="24"/>
          <w:szCs w:val="24"/>
        </w:rPr>
      </w:pPr>
      <w:r w:rsidRPr="00653D93">
        <w:rPr>
          <w:rFonts w:ascii="Arial" w:hAnsi="Arial" w:cs="Arial"/>
          <w:color w:val="002060"/>
          <w:sz w:val="24"/>
          <w:szCs w:val="24"/>
        </w:rPr>
        <w:t>We are committed to delivering high quality, innovative health and social care that is person-</w:t>
      </w:r>
      <w:proofErr w:type="spellStart"/>
      <w:r w:rsidRPr="00653D93">
        <w:rPr>
          <w:rFonts w:ascii="Arial" w:hAnsi="Arial" w:cs="Arial"/>
          <w:color w:val="002060"/>
          <w:sz w:val="24"/>
          <w:szCs w:val="24"/>
        </w:rPr>
        <w:t>centred</w:t>
      </w:r>
      <w:proofErr w:type="spellEnd"/>
      <w:r w:rsidRPr="00653D93">
        <w:rPr>
          <w:rFonts w:ascii="Arial" w:hAnsi="Arial" w:cs="Arial"/>
          <w:color w:val="002060"/>
          <w:sz w:val="24"/>
          <w:szCs w:val="24"/>
        </w:rPr>
        <w:t xml:space="preserve">. Our ambition is to be a quality-driven </w:t>
      </w:r>
      <w:proofErr w:type="spellStart"/>
      <w:r w:rsidRPr="00653D93">
        <w:rPr>
          <w:rFonts w:ascii="Arial" w:hAnsi="Arial" w:cs="Arial"/>
          <w:color w:val="002060"/>
          <w:sz w:val="24"/>
          <w:szCs w:val="24"/>
        </w:rPr>
        <w:t>organisation</w:t>
      </w:r>
      <w:proofErr w:type="spellEnd"/>
      <w:r w:rsidRPr="00653D93">
        <w:rPr>
          <w:rFonts w:ascii="Arial" w:hAnsi="Arial" w:cs="Arial"/>
          <w:color w:val="002060"/>
          <w:sz w:val="24"/>
          <w:szCs w:val="24"/>
        </w:rPr>
        <w:t xml:space="preserve"> that cares about people </w:t>
      </w:r>
      <w:r w:rsidRPr="00653D93">
        <w:rPr>
          <w:rFonts w:ascii="Arial" w:hAnsi="Arial" w:cs="Arial"/>
          <w:color w:val="002060"/>
          <w:sz w:val="24"/>
          <w:szCs w:val="24"/>
          <w:lang w:val="en-GB"/>
        </w:rPr>
        <w:t>-</w:t>
      </w:r>
      <w:r w:rsidRPr="00653D93">
        <w:rPr>
          <w:rFonts w:ascii="Arial" w:hAnsi="Arial" w:cs="Arial"/>
          <w:color w:val="002060"/>
          <w:sz w:val="24"/>
          <w:szCs w:val="24"/>
        </w:rPr>
        <w:t xml:space="preserve">patients, their relatives and </w:t>
      </w:r>
      <w:proofErr w:type="spellStart"/>
      <w:r w:rsidRPr="00653D93">
        <w:rPr>
          <w:rFonts w:ascii="Arial" w:hAnsi="Arial" w:cs="Arial"/>
          <w:color w:val="002060"/>
          <w:sz w:val="24"/>
          <w:szCs w:val="24"/>
        </w:rPr>
        <w:t>carers</w:t>
      </w:r>
      <w:proofErr w:type="spellEnd"/>
      <w:r w:rsidRPr="00653D93">
        <w:rPr>
          <w:rFonts w:ascii="Arial" w:hAnsi="Arial" w:cs="Arial"/>
          <w:color w:val="002060"/>
          <w:sz w:val="24"/>
          <w:szCs w:val="24"/>
        </w:rPr>
        <w:t xml:space="preserve"> and our staff</w:t>
      </w:r>
      <w:r w:rsidRPr="00653D93">
        <w:rPr>
          <w:rFonts w:ascii="Arial" w:hAnsi="Arial" w:cs="Arial"/>
          <w:color w:val="002060"/>
          <w:sz w:val="24"/>
          <w:szCs w:val="24"/>
          <w:lang w:val="en-GB"/>
        </w:rPr>
        <w:t xml:space="preserve"> </w:t>
      </w:r>
      <w:r w:rsidRPr="00653D93">
        <w:rPr>
          <w:rFonts w:ascii="Arial" w:hAnsi="Arial" w:cs="Arial"/>
          <w:color w:val="002060"/>
          <w:sz w:val="24"/>
          <w:szCs w:val="24"/>
        </w:rPr>
        <w:t xml:space="preserve">and is </w:t>
      </w:r>
      <w:proofErr w:type="spellStart"/>
      <w:r w:rsidRPr="00653D93">
        <w:rPr>
          <w:rFonts w:ascii="Arial" w:hAnsi="Arial" w:cs="Arial"/>
          <w:color w:val="002060"/>
          <w:sz w:val="24"/>
          <w:szCs w:val="24"/>
        </w:rPr>
        <w:t>focussed</w:t>
      </w:r>
      <w:proofErr w:type="spellEnd"/>
      <w:r w:rsidRPr="00653D93">
        <w:rPr>
          <w:rFonts w:ascii="Arial" w:hAnsi="Arial" w:cs="Arial"/>
          <w:color w:val="002060"/>
          <w:sz w:val="24"/>
          <w:szCs w:val="24"/>
        </w:rPr>
        <w:t xml:space="preserve"> on achieving a healthier life for all.</w:t>
      </w:r>
    </w:p>
    <w:p w14:paraId="605A0062" w14:textId="77777777" w:rsidR="008502BD" w:rsidRPr="00653D93" w:rsidRDefault="00E30E13" w:rsidP="00067415">
      <w:pPr>
        <w:spacing w:before="300" w:after="300"/>
        <w:rPr>
          <w:rFonts w:ascii="Arial" w:hAnsi="Arial" w:cs="Arial"/>
          <w:color w:val="002060"/>
        </w:rPr>
      </w:pPr>
      <w:r w:rsidRPr="00653D93">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653D93">
        <w:rPr>
          <w:rFonts w:ascii="Arial" w:hAnsi="Arial" w:cs="Arial"/>
          <w:color w:val="002060"/>
        </w:rPr>
        <w:t>NHS Greater Glasgow and Clyde provides services through 6000 beds across:</w:t>
      </w:r>
    </w:p>
    <w:p w14:paraId="77CD93B4" w14:textId="77777777" w:rsidR="008502BD" w:rsidRPr="00653D93" w:rsidRDefault="008502BD" w:rsidP="00355A44">
      <w:pPr>
        <w:numPr>
          <w:ilvl w:val="0"/>
          <w:numId w:val="9"/>
        </w:numPr>
        <w:ind w:left="490"/>
        <w:rPr>
          <w:rFonts w:ascii="Arial" w:hAnsi="Arial" w:cs="Arial"/>
          <w:color w:val="002060"/>
        </w:rPr>
      </w:pPr>
      <w:r w:rsidRPr="00653D93">
        <w:rPr>
          <w:rFonts w:ascii="Arial" w:hAnsi="Arial" w:cs="Arial"/>
          <w:color w:val="002060"/>
        </w:rPr>
        <w:t>9 acute inpatient sites</w:t>
      </w:r>
    </w:p>
    <w:p w14:paraId="24A85402" w14:textId="77777777" w:rsidR="008502BD" w:rsidRPr="00653D93" w:rsidRDefault="008502BD" w:rsidP="00355A44">
      <w:pPr>
        <w:numPr>
          <w:ilvl w:val="0"/>
          <w:numId w:val="9"/>
        </w:numPr>
        <w:ind w:left="490"/>
        <w:rPr>
          <w:rFonts w:ascii="Arial" w:hAnsi="Arial" w:cs="Arial"/>
          <w:color w:val="002060"/>
        </w:rPr>
      </w:pPr>
      <w:r w:rsidRPr="00653D93">
        <w:rPr>
          <w:rFonts w:ascii="Arial" w:hAnsi="Arial" w:cs="Arial"/>
          <w:color w:val="002060"/>
        </w:rPr>
        <w:t xml:space="preserve">The </w:t>
      </w:r>
      <w:proofErr w:type="spellStart"/>
      <w:r w:rsidRPr="00653D93">
        <w:rPr>
          <w:rFonts w:ascii="Arial" w:hAnsi="Arial" w:cs="Arial"/>
          <w:color w:val="002060"/>
        </w:rPr>
        <w:t>Beatson</w:t>
      </w:r>
      <w:proofErr w:type="spellEnd"/>
      <w:r w:rsidRPr="00653D93">
        <w:rPr>
          <w:rFonts w:ascii="Arial" w:hAnsi="Arial" w:cs="Arial"/>
          <w:color w:val="002060"/>
        </w:rPr>
        <w:t xml:space="preserve"> West of Scotland Cancer Centre</w:t>
      </w:r>
    </w:p>
    <w:p w14:paraId="68AB8EB1" w14:textId="77777777" w:rsidR="008502BD" w:rsidRPr="00653D93" w:rsidRDefault="008502BD" w:rsidP="00355A44">
      <w:pPr>
        <w:numPr>
          <w:ilvl w:val="0"/>
          <w:numId w:val="9"/>
        </w:numPr>
        <w:ind w:left="490"/>
        <w:rPr>
          <w:rFonts w:ascii="Arial" w:hAnsi="Arial" w:cs="Arial"/>
          <w:color w:val="002060"/>
        </w:rPr>
      </w:pPr>
      <w:r w:rsidRPr="00653D93">
        <w:rPr>
          <w:rFonts w:ascii="Arial" w:hAnsi="Arial" w:cs="Arial"/>
          <w:color w:val="002060"/>
        </w:rPr>
        <w:t>61 health centres and clinics</w:t>
      </w:r>
    </w:p>
    <w:p w14:paraId="188DFE76" w14:textId="77777777" w:rsidR="008502BD" w:rsidRPr="00653D93" w:rsidRDefault="008502BD" w:rsidP="00355A44">
      <w:pPr>
        <w:numPr>
          <w:ilvl w:val="0"/>
          <w:numId w:val="9"/>
        </w:numPr>
        <w:ind w:left="490"/>
        <w:rPr>
          <w:rFonts w:ascii="Arial" w:hAnsi="Arial" w:cs="Arial"/>
          <w:color w:val="002060"/>
        </w:rPr>
      </w:pPr>
      <w:r w:rsidRPr="00653D93">
        <w:rPr>
          <w:rFonts w:ascii="Arial" w:hAnsi="Arial" w:cs="Arial"/>
          <w:color w:val="002060"/>
        </w:rPr>
        <w:t>10 Mental Health Inpatient sites</w:t>
      </w:r>
    </w:p>
    <w:p w14:paraId="1A67A666" w14:textId="77777777" w:rsidR="008502BD" w:rsidRPr="00653D93" w:rsidRDefault="008502BD" w:rsidP="00355A44">
      <w:pPr>
        <w:numPr>
          <w:ilvl w:val="0"/>
          <w:numId w:val="9"/>
        </w:numPr>
        <w:ind w:left="490"/>
        <w:rPr>
          <w:rFonts w:ascii="Arial" w:hAnsi="Arial" w:cs="Arial"/>
          <w:color w:val="002060"/>
        </w:rPr>
      </w:pPr>
      <w:r w:rsidRPr="00653D93">
        <w:rPr>
          <w:rFonts w:ascii="Arial" w:hAnsi="Arial" w:cs="Arial"/>
          <w:color w:val="002060"/>
        </w:rPr>
        <w:t>6 Mental health long stay rehabilitation sites</w:t>
      </w:r>
    </w:p>
    <w:p w14:paraId="15674D02" w14:textId="77777777" w:rsidR="008502BD" w:rsidRPr="00653D93" w:rsidRDefault="008502BD" w:rsidP="00067415">
      <w:pPr>
        <w:spacing w:before="300" w:after="300"/>
        <w:rPr>
          <w:rFonts w:ascii="Arial" w:hAnsi="Arial" w:cs="Arial"/>
          <w:color w:val="002060"/>
        </w:rPr>
      </w:pPr>
      <w:r w:rsidRPr="00653D93">
        <w:rPr>
          <w:rFonts w:ascii="Arial" w:hAnsi="Arial" w:cs="Arial"/>
          <w:color w:val="002060"/>
        </w:rPr>
        <w:t xml:space="preserve">Our Acute care is provided across NHS Glasgow and Clyde on a range of main sites click here to find out more   </w:t>
      </w:r>
      <w:hyperlink r:id="rId36" w:history="1">
        <w:r w:rsidRPr="00653D93">
          <w:rPr>
            <w:rStyle w:val="Hyperlink"/>
            <w:rFonts w:ascii="Arial" w:hAnsi="Arial" w:cs="Arial"/>
            <w:b/>
            <w:color w:val="002060"/>
          </w:rPr>
          <w:t>https://www.nhsggc.org.uk/locations/hospitals/</w:t>
        </w:r>
      </w:hyperlink>
      <w:r w:rsidRPr="00653D93">
        <w:rPr>
          <w:rFonts w:ascii="Arial" w:hAnsi="Arial" w:cs="Arial"/>
          <w:b/>
          <w:color w:val="002060"/>
        </w:rPr>
        <w:t xml:space="preserve">  </w:t>
      </w:r>
    </w:p>
    <w:p w14:paraId="3701F0D0" w14:textId="77777777" w:rsidR="008502BD" w:rsidRPr="00653D93" w:rsidRDefault="00A33211" w:rsidP="00355A44">
      <w:pPr>
        <w:numPr>
          <w:ilvl w:val="0"/>
          <w:numId w:val="10"/>
        </w:numPr>
        <w:ind w:left="490"/>
        <w:rPr>
          <w:rFonts w:ascii="Arial" w:hAnsi="Arial" w:cs="Arial"/>
          <w:color w:val="002060"/>
        </w:rPr>
      </w:pPr>
      <w:hyperlink r:id="rId37" w:tooltip="Beatson West of Scotland Cancer Centre" w:history="1">
        <w:proofErr w:type="spellStart"/>
        <w:r w:rsidR="008502BD" w:rsidRPr="00653D93">
          <w:rPr>
            <w:rFonts w:ascii="Arial" w:hAnsi="Arial" w:cs="Arial"/>
            <w:bCs/>
            <w:color w:val="002060"/>
          </w:rPr>
          <w:t>Beatson</w:t>
        </w:r>
        <w:proofErr w:type="spellEnd"/>
        <w:r w:rsidR="008502BD" w:rsidRPr="00653D93">
          <w:rPr>
            <w:rFonts w:ascii="Arial" w:hAnsi="Arial" w:cs="Arial"/>
            <w:bCs/>
            <w:color w:val="002060"/>
          </w:rPr>
          <w:t xml:space="preserve"> West of Scotland Cancer Centre</w:t>
        </w:r>
      </w:hyperlink>
    </w:p>
    <w:p w14:paraId="6080200C" w14:textId="77777777" w:rsidR="008502BD" w:rsidRPr="00653D93" w:rsidRDefault="00A33211" w:rsidP="00355A44">
      <w:pPr>
        <w:numPr>
          <w:ilvl w:val="0"/>
          <w:numId w:val="10"/>
        </w:numPr>
        <w:ind w:left="490"/>
        <w:rPr>
          <w:rFonts w:ascii="Arial" w:hAnsi="Arial" w:cs="Arial"/>
          <w:color w:val="002060"/>
        </w:rPr>
      </w:pPr>
      <w:hyperlink r:id="rId38" w:tooltip="Gartnavel General Hospital" w:history="1">
        <w:proofErr w:type="spellStart"/>
        <w:r w:rsidR="008502BD" w:rsidRPr="00653D93">
          <w:rPr>
            <w:rFonts w:ascii="Arial" w:hAnsi="Arial" w:cs="Arial"/>
            <w:bCs/>
            <w:color w:val="002060"/>
          </w:rPr>
          <w:t>Gartnavel</w:t>
        </w:r>
        <w:proofErr w:type="spellEnd"/>
        <w:r w:rsidR="008502BD" w:rsidRPr="00653D93">
          <w:rPr>
            <w:rFonts w:ascii="Arial" w:hAnsi="Arial" w:cs="Arial"/>
            <w:bCs/>
            <w:color w:val="002060"/>
          </w:rPr>
          <w:t xml:space="preserve"> General Hospital</w:t>
        </w:r>
      </w:hyperlink>
    </w:p>
    <w:p w14:paraId="2E5A46F3" w14:textId="77777777" w:rsidR="008502BD" w:rsidRPr="00653D93" w:rsidRDefault="00A33211" w:rsidP="00355A44">
      <w:pPr>
        <w:numPr>
          <w:ilvl w:val="0"/>
          <w:numId w:val="10"/>
        </w:numPr>
        <w:ind w:left="490"/>
        <w:rPr>
          <w:rFonts w:ascii="Arial" w:hAnsi="Arial" w:cs="Arial"/>
          <w:color w:val="002060"/>
        </w:rPr>
      </w:pPr>
      <w:hyperlink r:id="rId39" w:tooltip="Glasgow Royal Infirmary" w:history="1">
        <w:r w:rsidR="008502BD" w:rsidRPr="00653D93">
          <w:rPr>
            <w:rFonts w:ascii="Arial" w:hAnsi="Arial" w:cs="Arial"/>
            <w:bCs/>
            <w:color w:val="002060"/>
          </w:rPr>
          <w:t>Glasgow Royal Infirmary</w:t>
        </w:r>
      </w:hyperlink>
    </w:p>
    <w:p w14:paraId="5860A2E8" w14:textId="77777777" w:rsidR="008502BD" w:rsidRPr="00653D93" w:rsidRDefault="00A33211" w:rsidP="00355A44">
      <w:pPr>
        <w:numPr>
          <w:ilvl w:val="0"/>
          <w:numId w:val="10"/>
        </w:numPr>
        <w:ind w:left="490"/>
        <w:rPr>
          <w:rFonts w:ascii="Arial" w:hAnsi="Arial" w:cs="Arial"/>
          <w:color w:val="002060"/>
        </w:rPr>
      </w:pPr>
      <w:hyperlink r:id="rId40" w:tooltip="Inverclyde Royal Hospital" w:history="1">
        <w:r w:rsidR="008502BD" w:rsidRPr="00653D93">
          <w:rPr>
            <w:rFonts w:ascii="Arial" w:hAnsi="Arial" w:cs="Arial"/>
            <w:bCs/>
            <w:color w:val="002060"/>
          </w:rPr>
          <w:t>Inverclyde Royal Hospital</w:t>
        </w:r>
      </w:hyperlink>
    </w:p>
    <w:p w14:paraId="0E5674D4" w14:textId="77777777" w:rsidR="008502BD" w:rsidRPr="00653D93" w:rsidRDefault="00A33211" w:rsidP="00355A44">
      <w:pPr>
        <w:numPr>
          <w:ilvl w:val="0"/>
          <w:numId w:val="10"/>
        </w:numPr>
        <w:ind w:left="490"/>
        <w:rPr>
          <w:rFonts w:ascii="Arial" w:hAnsi="Arial" w:cs="Arial"/>
          <w:color w:val="002060"/>
        </w:rPr>
      </w:pPr>
      <w:hyperlink r:id="rId41" w:tooltip="Lightburn Hospital" w:history="1">
        <w:proofErr w:type="spellStart"/>
        <w:r w:rsidR="008502BD" w:rsidRPr="00653D93">
          <w:rPr>
            <w:rFonts w:ascii="Arial" w:hAnsi="Arial" w:cs="Arial"/>
            <w:bCs/>
            <w:color w:val="002060"/>
          </w:rPr>
          <w:t>Lightburn</w:t>
        </w:r>
        <w:proofErr w:type="spellEnd"/>
        <w:r w:rsidR="008502BD" w:rsidRPr="00653D93">
          <w:rPr>
            <w:rFonts w:ascii="Arial" w:hAnsi="Arial" w:cs="Arial"/>
            <w:bCs/>
            <w:color w:val="002060"/>
          </w:rPr>
          <w:t xml:space="preserve"> Hospital</w:t>
        </w:r>
      </w:hyperlink>
    </w:p>
    <w:p w14:paraId="25CC94A0" w14:textId="77777777" w:rsidR="008502BD" w:rsidRPr="00653D93" w:rsidRDefault="00A33211" w:rsidP="00355A44">
      <w:pPr>
        <w:numPr>
          <w:ilvl w:val="0"/>
          <w:numId w:val="10"/>
        </w:numPr>
        <w:ind w:left="490"/>
        <w:rPr>
          <w:rFonts w:ascii="Arial" w:hAnsi="Arial" w:cs="Arial"/>
          <w:color w:val="002060"/>
        </w:rPr>
      </w:pPr>
      <w:hyperlink r:id="rId42" w:tooltip="Queen Elizabeth University Hospital" w:history="1">
        <w:r w:rsidR="008502BD" w:rsidRPr="00653D93">
          <w:rPr>
            <w:rFonts w:ascii="Arial" w:hAnsi="Arial" w:cs="Arial"/>
            <w:bCs/>
            <w:color w:val="002060"/>
          </w:rPr>
          <w:t>Queen Elizabeth University Hospital</w:t>
        </w:r>
      </w:hyperlink>
      <w:r w:rsidR="008502BD" w:rsidRPr="00653D93">
        <w:rPr>
          <w:rFonts w:ascii="Arial" w:hAnsi="Arial" w:cs="Arial"/>
          <w:color w:val="002060"/>
        </w:rPr>
        <w:t xml:space="preserve"> </w:t>
      </w:r>
    </w:p>
    <w:p w14:paraId="346E8D07" w14:textId="77777777" w:rsidR="008502BD" w:rsidRPr="00653D93" w:rsidRDefault="00A33211" w:rsidP="00355A44">
      <w:pPr>
        <w:numPr>
          <w:ilvl w:val="0"/>
          <w:numId w:val="10"/>
        </w:numPr>
        <w:ind w:left="490"/>
        <w:rPr>
          <w:rFonts w:ascii="Arial" w:hAnsi="Arial" w:cs="Arial"/>
          <w:color w:val="002060"/>
        </w:rPr>
      </w:pPr>
      <w:hyperlink r:id="rId43" w:tooltip="Royal Hospital for Children" w:history="1">
        <w:r w:rsidR="008502BD" w:rsidRPr="00653D93">
          <w:rPr>
            <w:rFonts w:ascii="Arial" w:hAnsi="Arial" w:cs="Arial"/>
            <w:bCs/>
            <w:color w:val="002060"/>
          </w:rPr>
          <w:t xml:space="preserve">Royal Hospital for Children </w:t>
        </w:r>
      </w:hyperlink>
    </w:p>
    <w:p w14:paraId="1025034A" w14:textId="77777777" w:rsidR="008502BD" w:rsidRPr="00653D93" w:rsidRDefault="008502BD" w:rsidP="00355A44">
      <w:pPr>
        <w:numPr>
          <w:ilvl w:val="0"/>
          <w:numId w:val="10"/>
        </w:numPr>
        <w:ind w:left="490"/>
        <w:rPr>
          <w:rFonts w:ascii="Arial" w:hAnsi="Arial" w:cs="Arial"/>
          <w:color w:val="002060"/>
        </w:rPr>
      </w:pPr>
      <w:r w:rsidRPr="00653D93">
        <w:rPr>
          <w:rFonts w:ascii="Arial" w:hAnsi="Arial" w:cs="Arial"/>
          <w:color w:val="002060"/>
        </w:rPr>
        <w:t xml:space="preserve">The Institute of Neurological Sciences </w:t>
      </w:r>
    </w:p>
    <w:p w14:paraId="76FBD4C4" w14:textId="77777777" w:rsidR="008502BD" w:rsidRPr="00653D93" w:rsidRDefault="008502BD" w:rsidP="00355A44">
      <w:pPr>
        <w:numPr>
          <w:ilvl w:val="0"/>
          <w:numId w:val="10"/>
        </w:numPr>
        <w:ind w:left="490"/>
        <w:rPr>
          <w:rFonts w:ascii="Arial" w:hAnsi="Arial" w:cs="Arial"/>
          <w:color w:val="002060"/>
        </w:rPr>
      </w:pPr>
      <w:r w:rsidRPr="00653D93">
        <w:rPr>
          <w:rFonts w:ascii="Arial" w:hAnsi="Arial" w:cs="Arial"/>
          <w:color w:val="002060"/>
        </w:rPr>
        <w:t xml:space="preserve">Princess Royal Maternity Hospital </w:t>
      </w:r>
    </w:p>
    <w:p w14:paraId="361E6DD2" w14:textId="77777777" w:rsidR="008502BD" w:rsidRPr="00653D93" w:rsidRDefault="00A33211" w:rsidP="00355A44">
      <w:pPr>
        <w:numPr>
          <w:ilvl w:val="0"/>
          <w:numId w:val="10"/>
        </w:numPr>
        <w:ind w:left="490"/>
        <w:rPr>
          <w:rFonts w:ascii="Arial" w:hAnsi="Arial" w:cs="Arial"/>
          <w:color w:val="002060"/>
        </w:rPr>
      </w:pPr>
      <w:hyperlink r:id="rId44" w:tooltip="Royal Alexandra Hospital" w:history="1">
        <w:r w:rsidR="008502BD" w:rsidRPr="00653D93">
          <w:rPr>
            <w:rFonts w:ascii="Arial" w:hAnsi="Arial" w:cs="Arial"/>
            <w:bCs/>
            <w:color w:val="002060"/>
          </w:rPr>
          <w:t>Royal Alexandra Hospital</w:t>
        </w:r>
      </w:hyperlink>
    </w:p>
    <w:p w14:paraId="4867ECA0" w14:textId="77777777" w:rsidR="008502BD" w:rsidRPr="00653D93" w:rsidRDefault="00A33211" w:rsidP="00355A44">
      <w:pPr>
        <w:numPr>
          <w:ilvl w:val="0"/>
          <w:numId w:val="10"/>
        </w:numPr>
        <w:ind w:left="490"/>
        <w:rPr>
          <w:rFonts w:ascii="Arial" w:hAnsi="Arial" w:cs="Arial"/>
          <w:color w:val="002060"/>
        </w:rPr>
      </w:pPr>
      <w:hyperlink r:id="rId45" w:tooltip="Vale of Leven Hospital" w:history="1">
        <w:r w:rsidR="008502BD" w:rsidRPr="00653D93">
          <w:rPr>
            <w:rFonts w:ascii="Arial" w:hAnsi="Arial" w:cs="Arial"/>
            <w:bCs/>
            <w:color w:val="002060"/>
          </w:rPr>
          <w:t>Vale of Leven Hospital</w:t>
        </w:r>
      </w:hyperlink>
    </w:p>
    <w:p w14:paraId="55EDA013" w14:textId="77777777" w:rsidR="008502BD" w:rsidRPr="00653D93" w:rsidRDefault="008502BD" w:rsidP="00067415">
      <w:pPr>
        <w:spacing w:before="300" w:after="300"/>
        <w:rPr>
          <w:rFonts w:ascii="Arial" w:hAnsi="Arial" w:cs="Arial"/>
          <w:color w:val="002060"/>
        </w:rPr>
      </w:pPr>
      <w:r w:rsidRPr="00653D93">
        <w:rPr>
          <w:rFonts w:ascii="Arial" w:hAnsi="Arial" w:cs="Arial"/>
          <w:color w:val="002060"/>
        </w:rPr>
        <w:t>3 Ambulatory care hospitals are located at:</w:t>
      </w:r>
    </w:p>
    <w:p w14:paraId="1822CC9A" w14:textId="77777777" w:rsidR="008502BD" w:rsidRPr="00653D93" w:rsidRDefault="00A33211" w:rsidP="00067415">
      <w:pPr>
        <w:numPr>
          <w:ilvl w:val="0"/>
          <w:numId w:val="15"/>
        </w:numPr>
        <w:rPr>
          <w:rFonts w:ascii="Arial" w:hAnsi="Arial" w:cs="Arial"/>
          <w:color w:val="002060"/>
        </w:rPr>
      </w:pPr>
      <w:hyperlink r:id="rId46" w:tooltip="New Stobhill Hospital" w:history="1">
        <w:r w:rsidR="008502BD" w:rsidRPr="00653D93">
          <w:rPr>
            <w:rFonts w:ascii="Arial" w:hAnsi="Arial" w:cs="Arial"/>
            <w:bCs/>
            <w:color w:val="002060"/>
          </w:rPr>
          <w:t xml:space="preserve">New </w:t>
        </w:r>
        <w:proofErr w:type="spellStart"/>
        <w:r w:rsidR="008502BD" w:rsidRPr="00653D93">
          <w:rPr>
            <w:rFonts w:ascii="Arial" w:hAnsi="Arial" w:cs="Arial"/>
            <w:bCs/>
            <w:color w:val="002060"/>
          </w:rPr>
          <w:t>Stobhill</w:t>
        </w:r>
        <w:proofErr w:type="spellEnd"/>
        <w:r w:rsidR="008502BD" w:rsidRPr="00653D93">
          <w:rPr>
            <w:rFonts w:ascii="Arial" w:hAnsi="Arial" w:cs="Arial"/>
            <w:bCs/>
            <w:color w:val="002060"/>
          </w:rPr>
          <w:t xml:space="preserve"> Hospital</w:t>
        </w:r>
      </w:hyperlink>
    </w:p>
    <w:p w14:paraId="0A0FDF4E" w14:textId="77777777" w:rsidR="008502BD" w:rsidRPr="00653D93" w:rsidRDefault="00A33211" w:rsidP="00067415">
      <w:pPr>
        <w:numPr>
          <w:ilvl w:val="0"/>
          <w:numId w:val="15"/>
        </w:numPr>
        <w:rPr>
          <w:rFonts w:ascii="Arial" w:hAnsi="Arial" w:cs="Arial"/>
          <w:color w:val="002060"/>
        </w:rPr>
      </w:pPr>
      <w:hyperlink r:id="rId47" w:tooltip="New Victoria Hospital" w:history="1">
        <w:r w:rsidR="008502BD" w:rsidRPr="00653D93">
          <w:rPr>
            <w:rFonts w:ascii="Arial" w:hAnsi="Arial" w:cs="Arial"/>
            <w:bCs/>
            <w:color w:val="002060"/>
          </w:rPr>
          <w:t xml:space="preserve">New Victoria Hospital </w:t>
        </w:r>
      </w:hyperlink>
    </w:p>
    <w:p w14:paraId="1DF65F06" w14:textId="77777777" w:rsidR="008502BD" w:rsidRPr="00653D93" w:rsidRDefault="00A33211" w:rsidP="00067415">
      <w:pPr>
        <w:numPr>
          <w:ilvl w:val="0"/>
          <w:numId w:val="15"/>
        </w:numPr>
        <w:rPr>
          <w:rFonts w:ascii="Arial" w:hAnsi="Arial" w:cs="Arial"/>
          <w:color w:val="002060"/>
        </w:rPr>
      </w:pPr>
      <w:hyperlink r:id="rId48" w:tgtFrame="_blank" w:tooltip="West Glasgow Ambulatory Care Hospital" w:history="1">
        <w:r w:rsidR="008502BD" w:rsidRPr="00653D93">
          <w:rPr>
            <w:rFonts w:ascii="Arial" w:hAnsi="Arial" w:cs="Arial"/>
            <w:bCs/>
            <w:color w:val="002060"/>
          </w:rPr>
          <w:t>West Glasgow Ambulatory Care Hospital</w:t>
        </w:r>
      </w:hyperlink>
    </w:p>
    <w:p w14:paraId="0FA818B0" w14:textId="77777777" w:rsidR="008502BD" w:rsidRPr="00653D93" w:rsidRDefault="008502BD" w:rsidP="00067415">
      <w:pPr>
        <w:spacing w:before="300" w:beforeAutospacing="1" w:after="300"/>
        <w:jc w:val="both"/>
        <w:rPr>
          <w:rFonts w:ascii="Arial" w:hAnsi="Arial" w:cs="Arial"/>
          <w:color w:val="002060"/>
        </w:rPr>
      </w:pPr>
      <w:r w:rsidRPr="00653D93">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653D93" w:rsidRDefault="008502BD" w:rsidP="00067415">
      <w:pPr>
        <w:spacing w:before="300" w:after="300"/>
        <w:jc w:val="both"/>
        <w:rPr>
          <w:rFonts w:ascii="Arial" w:hAnsi="Arial" w:cs="Arial"/>
          <w:color w:val="002060"/>
        </w:rPr>
      </w:pPr>
      <w:r w:rsidRPr="00653D93">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653D93" w:rsidRDefault="008502BD" w:rsidP="00067415">
      <w:pPr>
        <w:spacing w:before="300" w:after="300"/>
        <w:rPr>
          <w:rFonts w:ascii="Arial" w:hAnsi="Arial" w:cs="Arial"/>
          <w:b/>
          <w:color w:val="002060"/>
        </w:rPr>
      </w:pPr>
      <w:r w:rsidRPr="00653D93">
        <w:rPr>
          <w:rFonts w:ascii="Arial" w:hAnsi="Arial" w:cs="Arial"/>
          <w:b/>
          <w:color w:val="002060"/>
        </w:rPr>
        <w:t xml:space="preserve">NHS Greater Glasgow and Clyde Medical Workforce Plans </w:t>
      </w:r>
    </w:p>
    <w:p w14:paraId="4A847022" w14:textId="77777777" w:rsidR="008502BD" w:rsidRPr="00653D93" w:rsidRDefault="00E30E13" w:rsidP="00067415">
      <w:pPr>
        <w:pStyle w:val="NormalWeb"/>
        <w:rPr>
          <w:rFonts w:ascii="Arial" w:hAnsi="Arial" w:cs="Arial"/>
          <w:b/>
          <w:color w:val="002060"/>
        </w:rPr>
      </w:pPr>
      <w:r w:rsidRPr="00653D93">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653D93">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653D93">
        <w:rPr>
          <w:rFonts w:ascii="Arial" w:hAnsi="Arial" w:cs="Arial"/>
          <w:color w:val="002060"/>
        </w:rPr>
        <w:t>Acute</w:t>
      </w:r>
      <w:proofErr w:type="gramEnd"/>
      <w:r w:rsidR="008502BD" w:rsidRPr="00653D93">
        <w:rPr>
          <w:rFonts w:ascii="Arial" w:hAnsi="Arial" w:cs="Arial"/>
          <w:color w:val="002060"/>
        </w:rPr>
        <w:t xml:space="preserve"> workforce including Nursing and Midwifery, Allied Health Professionals and all other NHS staff groups. For more information on the </w:t>
      </w:r>
      <w:hyperlink r:id="rId49" w:tooltip="NHSGGC Acute Medical Staff Workforce Plan.pdf" w:history="1">
        <w:r w:rsidR="008502BD" w:rsidRPr="00653D93">
          <w:rPr>
            <w:rStyle w:val="Strong"/>
            <w:rFonts w:ascii="Arial" w:hAnsi="Arial" w:cs="Arial"/>
            <w:color w:val="002060"/>
          </w:rPr>
          <w:t>Acute Services Medical Workforce Plan</w:t>
        </w:r>
      </w:hyperlink>
      <w:r w:rsidR="008502BD" w:rsidRPr="00653D93">
        <w:rPr>
          <w:rFonts w:ascii="Arial" w:hAnsi="Arial" w:cs="Arial"/>
          <w:color w:val="002060"/>
        </w:rPr>
        <w:t xml:space="preserve">, </w:t>
      </w:r>
      <w:hyperlink r:id="rId50" w:tooltip="Mental Health Services.docx" w:history="1">
        <w:r w:rsidR="008502BD" w:rsidRPr="00653D93">
          <w:rPr>
            <w:rStyle w:val="Strong"/>
            <w:rFonts w:ascii="Arial" w:hAnsi="Arial" w:cs="Arial"/>
            <w:color w:val="002060"/>
          </w:rPr>
          <w:t>Mental Health Services Medical Workforce Plan</w:t>
        </w:r>
      </w:hyperlink>
      <w:r w:rsidR="008502BD" w:rsidRPr="00653D93">
        <w:rPr>
          <w:rFonts w:ascii="Arial" w:hAnsi="Arial" w:cs="Arial"/>
          <w:color w:val="002060"/>
        </w:rPr>
        <w:t xml:space="preserve"> and  the </w:t>
      </w:r>
      <w:hyperlink r:id="rId51" w:tooltip="Oral Health Services.docx" w:history="1">
        <w:r w:rsidR="008502BD" w:rsidRPr="00653D93">
          <w:rPr>
            <w:rStyle w:val="Strong"/>
            <w:rFonts w:ascii="Arial" w:hAnsi="Arial" w:cs="Arial"/>
            <w:color w:val="002060"/>
          </w:rPr>
          <w:t>Oral Health (Dentist) Workforce Plan</w:t>
        </w:r>
      </w:hyperlink>
      <w:r w:rsidR="008502BD" w:rsidRPr="00653D93">
        <w:rPr>
          <w:rFonts w:ascii="Arial" w:hAnsi="Arial" w:cs="Arial"/>
          <w:color w:val="002060"/>
        </w:rPr>
        <w:t xml:space="preserve"> please visit </w:t>
      </w:r>
      <w:hyperlink r:id="rId52" w:history="1">
        <w:r w:rsidR="008502BD" w:rsidRPr="00653D93">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653D93" w:rsidRDefault="008502BD" w:rsidP="00067415">
      <w:pPr>
        <w:spacing w:before="300" w:after="300"/>
        <w:outlineLvl w:val="0"/>
        <w:rPr>
          <w:rFonts w:ascii="Arial" w:hAnsi="Arial" w:cs="Arial"/>
          <w:b/>
          <w:bCs/>
          <w:color w:val="002060"/>
          <w:kern w:val="36"/>
        </w:rPr>
      </w:pPr>
      <w:r w:rsidRPr="00653D93">
        <w:rPr>
          <w:rFonts w:ascii="Arial" w:hAnsi="Arial" w:cs="Arial"/>
          <w:b/>
          <w:bCs/>
          <w:color w:val="002060"/>
          <w:kern w:val="36"/>
        </w:rPr>
        <w:t>Our Culture and Values</w:t>
      </w:r>
    </w:p>
    <w:p w14:paraId="760E027E" w14:textId="77777777" w:rsidR="008502BD" w:rsidRPr="00653D93" w:rsidRDefault="008502BD" w:rsidP="00067415">
      <w:pPr>
        <w:spacing w:before="300" w:after="300"/>
        <w:outlineLvl w:val="0"/>
        <w:rPr>
          <w:rFonts w:ascii="Arial" w:hAnsi="Arial" w:cs="Arial"/>
          <w:bCs/>
          <w:i/>
          <w:color w:val="002060"/>
          <w:kern w:val="36"/>
        </w:rPr>
      </w:pPr>
      <w:r w:rsidRPr="00653D93">
        <w:rPr>
          <w:rFonts w:ascii="Arial" w:hAnsi="Arial" w:cs="Arial"/>
          <w:bCs/>
          <w:i/>
          <w:color w:val="002060"/>
          <w:kern w:val="36"/>
        </w:rPr>
        <w:t>Jane Grant, Chief Executive, NHS Greater Glasgow and Clyde</w:t>
      </w:r>
    </w:p>
    <w:p w14:paraId="12828C78" w14:textId="77777777" w:rsidR="008502BD" w:rsidRPr="00653D93" w:rsidRDefault="008502BD" w:rsidP="00067415">
      <w:pPr>
        <w:spacing w:before="300" w:after="300"/>
        <w:jc w:val="both"/>
        <w:rPr>
          <w:rFonts w:ascii="Arial" w:hAnsi="Arial" w:cs="Arial"/>
          <w:i/>
          <w:color w:val="002060"/>
        </w:rPr>
      </w:pPr>
      <w:r w:rsidRPr="00653D93">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653D93" w:rsidRDefault="008502BD" w:rsidP="00067415">
      <w:pPr>
        <w:spacing w:before="300" w:after="300"/>
        <w:jc w:val="both"/>
        <w:rPr>
          <w:rFonts w:ascii="Arial" w:hAnsi="Arial" w:cs="Arial"/>
          <w:i/>
          <w:color w:val="002060"/>
        </w:rPr>
      </w:pPr>
      <w:r w:rsidRPr="00653D93">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653D93" w:rsidRDefault="008502BD" w:rsidP="00067415">
      <w:pPr>
        <w:spacing w:before="300" w:after="300"/>
        <w:jc w:val="both"/>
        <w:rPr>
          <w:rFonts w:ascii="Arial" w:hAnsi="Arial" w:cs="Arial"/>
          <w:i/>
          <w:color w:val="002060"/>
        </w:rPr>
      </w:pPr>
      <w:r w:rsidRPr="00653D93">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653D93" w:rsidRDefault="00A33211" w:rsidP="00067415">
      <w:pPr>
        <w:spacing w:before="300" w:after="300"/>
        <w:outlineLvl w:val="0"/>
        <w:rPr>
          <w:rFonts w:ascii="Arial" w:hAnsi="Arial" w:cs="Arial"/>
          <w:b/>
          <w:bCs/>
          <w:color w:val="002060"/>
          <w:kern w:val="36"/>
        </w:rPr>
      </w:pPr>
      <w:hyperlink r:id="rId53" w:history="1">
        <w:r w:rsidR="008502BD" w:rsidRPr="00653D93">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653D93" w:rsidRDefault="008502BD" w:rsidP="00067415">
      <w:pPr>
        <w:tabs>
          <w:tab w:val="left" w:pos="828"/>
        </w:tabs>
        <w:kinsoku w:val="0"/>
        <w:overflowPunct w:val="0"/>
        <w:adjustRightInd w:val="0"/>
        <w:rPr>
          <w:rFonts w:ascii="Arial" w:hAnsi="Arial" w:cs="Arial"/>
          <w:b/>
          <w:color w:val="002060"/>
        </w:rPr>
      </w:pPr>
      <w:r w:rsidRPr="00653D93">
        <w:rPr>
          <w:rFonts w:ascii="Arial" w:hAnsi="Arial" w:cs="Arial"/>
          <w:color w:val="002060"/>
          <w:spacing w:val="-1"/>
        </w:rPr>
        <w:t>For more information about NH</w:t>
      </w:r>
      <w:r w:rsidRPr="00653D93">
        <w:rPr>
          <w:rFonts w:ascii="Arial" w:hAnsi="Arial" w:cs="Arial"/>
          <w:color w:val="002060"/>
        </w:rPr>
        <w:t>S Grea</w:t>
      </w:r>
      <w:r w:rsidRPr="00653D93">
        <w:rPr>
          <w:rFonts w:ascii="Arial" w:hAnsi="Arial" w:cs="Arial"/>
          <w:color w:val="002060"/>
          <w:spacing w:val="-2"/>
        </w:rPr>
        <w:t>t</w:t>
      </w:r>
      <w:r w:rsidRPr="00653D93">
        <w:rPr>
          <w:rFonts w:ascii="Arial" w:hAnsi="Arial" w:cs="Arial"/>
          <w:color w:val="002060"/>
        </w:rPr>
        <w:t>er</w:t>
      </w:r>
      <w:r w:rsidRPr="00653D93">
        <w:rPr>
          <w:rFonts w:ascii="Arial" w:hAnsi="Arial" w:cs="Arial"/>
          <w:color w:val="002060"/>
          <w:spacing w:val="-2"/>
        </w:rPr>
        <w:t xml:space="preserve"> G</w:t>
      </w:r>
      <w:r w:rsidRPr="00653D93">
        <w:rPr>
          <w:rFonts w:ascii="Arial" w:hAnsi="Arial" w:cs="Arial"/>
          <w:color w:val="002060"/>
        </w:rPr>
        <w:t>la</w:t>
      </w:r>
      <w:r w:rsidRPr="00653D93">
        <w:rPr>
          <w:rFonts w:ascii="Arial" w:hAnsi="Arial" w:cs="Arial"/>
          <w:color w:val="002060"/>
          <w:spacing w:val="-1"/>
        </w:rPr>
        <w:t>s</w:t>
      </w:r>
      <w:r w:rsidRPr="00653D93">
        <w:rPr>
          <w:rFonts w:ascii="Arial" w:hAnsi="Arial" w:cs="Arial"/>
          <w:color w:val="002060"/>
        </w:rPr>
        <w:t>g</w:t>
      </w:r>
      <w:r w:rsidRPr="00653D93">
        <w:rPr>
          <w:rFonts w:ascii="Arial" w:hAnsi="Arial" w:cs="Arial"/>
          <w:color w:val="002060"/>
          <w:spacing w:val="-4"/>
        </w:rPr>
        <w:t>o</w:t>
      </w:r>
      <w:r w:rsidRPr="00653D93">
        <w:rPr>
          <w:rFonts w:ascii="Arial" w:hAnsi="Arial" w:cs="Arial"/>
          <w:color w:val="002060"/>
        </w:rPr>
        <w:t>w</w:t>
      </w:r>
      <w:r w:rsidRPr="00653D93">
        <w:rPr>
          <w:rFonts w:ascii="Arial" w:hAnsi="Arial" w:cs="Arial"/>
          <w:color w:val="002060"/>
          <w:spacing w:val="-1"/>
        </w:rPr>
        <w:t xml:space="preserve"> </w:t>
      </w:r>
      <w:r w:rsidRPr="00653D93">
        <w:rPr>
          <w:rFonts w:ascii="Arial" w:hAnsi="Arial" w:cs="Arial"/>
          <w:color w:val="002060"/>
        </w:rPr>
        <w:t>a</w:t>
      </w:r>
      <w:r w:rsidRPr="00653D93">
        <w:rPr>
          <w:rFonts w:ascii="Arial" w:hAnsi="Arial" w:cs="Arial"/>
          <w:color w:val="002060"/>
          <w:spacing w:val="-1"/>
        </w:rPr>
        <w:t>n</w:t>
      </w:r>
      <w:r w:rsidRPr="00653D93">
        <w:rPr>
          <w:rFonts w:ascii="Arial" w:hAnsi="Arial" w:cs="Arial"/>
          <w:color w:val="002060"/>
        </w:rPr>
        <w:t>d Cl</w:t>
      </w:r>
      <w:r w:rsidRPr="00653D93">
        <w:rPr>
          <w:rFonts w:ascii="Arial" w:hAnsi="Arial" w:cs="Arial"/>
          <w:color w:val="002060"/>
          <w:spacing w:val="-5"/>
        </w:rPr>
        <w:t>y</w:t>
      </w:r>
      <w:r w:rsidRPr="00653D93">
        <w:rPr>
          <w:rFonts w:ascii="Arial" w:hAnsi="Arial" w:cs="Arial"/>
          <w:color w:val="002060"/>
        </w:rPr>
        <w:t xml:space="preserve">de please visit: </w:t>
      </w:r>
      <w:hyperlink r:id="rId54" w:history="1">
        <w:r w:rsidRPr="00653D93">
          <w:rPr>
            <w:rStyle w:val="Hyperlink"/>
            <w:rFonts w:ascii="Arial" w:hAnsi="Arial" w:cs="Arial"/>
            <w:b/>
            <w:bCs/>
            <w:color w:val="002060"/>
          </w:rPr>
          <w:t>www.nhsggc.org.uk</w:t>
        </w:r>
      </w:hyperlink>
      <w:r w:rsidRPr="00653D93">
        <w:rPr>
          <w:rFonts w:ascii="Arial" w:hAnsi="Arial" w:cs="Arial"/>
          <w:b/>
          <w:color w:val="002060"/>
        </w:rPr>
        <w:t xml:space="preserve">.  </w:t>
      </w:r>
    </w:p>
    <w:p w14:paraId="5E0DD9D1" w14:textId="77777777" w:rsidR="008502BD" w:rsidRPr="00653D93" w:rsidRDefault="008502BD" w:rsidP="00067415">
      <w:pPr>
        <w:tabs>
          <w:tab w:val="left" w:pos="828"/>
        </w:tabs>
        <w:kinsoku w:val="0"/>
        <w:overflowPunct w:val="0"/>
        <w:adjustRightInd w:val="0"/>
        <w:rPr>
          <w:rFonts w:ascii="Arial" w:hAnsi="Arial" w:cs="Arial"/>
          <w:b/>
          <w:color w:val="002060"/>
        </w:rPr>
      </w:pPr>
    </w:p>
    <w:p w14:paraId="546A03B0" w14:textId="77777777" w:rsidR="008502BD" w:rsidRPr="00653D93" w:rsidRDefault="008502BD" w:rsidP="00067415">
      <w:pPr>
        <w:tabs>
          <w:tab w:val="left" w:pos="828"/>
        </w:tabs>
        <w:kinsoku w:val="0"/>
        <w:overflowPunct w:val="0"/>
        <w:adjustRightInd w:val="0"/>
        <w:rPr>
          <w:rFonts w:ascii="Arial" w:hAnsi="Arial" w:cs="Arial"/>
          <w:b/>
          <w:color w:val="002060"/>
        </w:rPr>
      </w:pPr>
      <w:r w:rsidRPr="00653D93">
        <w:rPr>
          <w:rFonts w:ascii="Arial" w:hAnsi="Arial" w:cs="Arial"/>
          <w:color w:val="002060"/>
        </w:rPr>
        <w:t>Find out more about NHS Scotland, the biggest employer in the country, providing jobs to people in more than 70 different professions, and its workforce is its greatest asset.</w:t>
      </w:r>
      <w:r w:rsidRPr="00653D93">
        <w:rPr>
          <w:rFonts w:ascii="Arial" w:hAnsi="Arial" w:cs="Arial"/>
          <w:b/>
          <w:color w:val="002060"/>
        </w:rPr>
        <w:t xml:space="preserve"> </w:t>
      </w:r>
      <w:hyperlink r:id="rId55" w:history="1">
        <w:r w:rsidRPr="00653D93">
          <w:rPr>
            <w:rStyle w:val="Hyperlink"/>
            <w:rFonts w:ascii="Arial" w:hAnsi="Arial" w:cs="Arial"/>
            <w:b/>
            <w:color w:val="002060"/>
          </w:rPr>
          <w:t>https://www.scotland.org/work/career-opportunities/healthcare</w:t>
        </w:r>
      </w:hyperlink>
    </w:p>
    <w:p w14:paraId="021C4BD6" w14:textId="77777777" w:rsidR="008502BD" w:rsidRPr="00653D93" w:rsidRDefault="008502BD" w:rsidP="00067415">
      <w:pPr>
        <w:pStyle w:val="Default"/>
        <w:rPr>
          <w:b/>
          <w:color w:val="002060"/>
        </w:rPr>
      </w:pPr>
    </w:p>
    <w:p w14:paraId="1295FC81" w14:textId="77777777" w:rsidR="008502BD" w:rsidRPr="00653D93" w:rsidRDefault="008502BD" w:rsidP="00067415">
      <w:pPr>
        <w:pStyle w:val="Default"/>
        <w:rPr>
          <w:b/>
          <w:color w:val="002060"/>
        </w:rPr>
      </w:pPr>
    </w:p>
    <w:p w14:paraId="1F049757" w14:textId="77777777" w:rsidR="008502BD" w:rsidRPr="00653D93" w:rsidRDefault="008502BD" w:rsidP="00067415">
      <w:pPr>
        <w:pStyle w:val="Default"/>
        <w:rPr>
          <w:b/>
          <w:color w:val="002060"/>
        </w:rPr>
      </w:pPr>
    </w:p>
    <w:p w14:paraId="0E2EB11C" w14:textId="77777777" w:rsidR="008502BD" w:rsidRPr="00653D93" w:rsidRDefault="00312CB8" w:rsidP="00067415">
      <w:pPr>
        <w:kinsoku w:val="0"/>
        <w:overflowPunct w:val="0"/>
        <w:jc w:val="both"/>
        <w:rPr>
          <w:rFonts w:ascii="Arial" w:hAnsi="Arial" w:cs="Arial"/>
          <w:b/>
          <w:bCs/>
          <w:color w:val="002060"/>
          <w:sz w:val="32"/>
          <w:szCs w:val="32"/>
        </w:rPr>
      </w:pPr>
      <w:r w:rsidRPr="00653D93">
        <w:rPr>
          <w:rFonts w:ascii="Arial" w:hAnsi="Arial" w:cs="Arial"/>
          <w:b/>
          <w:bCs/>
          <w:color w:val="002060"/>
          <w:sz w:val="32"/>
          <w:szCs w:val="32"/>
        </w:rPr>
        <w:t>Section 8</w:t>
      </w:r>
      <w:r w:rsidR="008502BD" w:rsidRPr="00653D93">
        <w:rPr>
          <w:rFonts w:ascii="Arial" w:hAnsi="Arial" w:cs="Arial"/>
          <w:b/>
          <w:bCs/>
          <w:color w:val="002060"/>
          <w:sz w:val="32"/>
          <w:szCs w:val="32"/>
        </w:rPr>
        <w:t>:</w:t>
      </w:r>
      <w:r w:rsidR="008502BD" w:rsidRPr="00653D93">
        <w:rPr>
          <w:rFonts w:ascii="Arial" w:hAnsi="Arial" w:cs="Arial"/>
          <w:b/>
          <w:bCs/>
          <w:color w:val="002060"/>
          <w:sz w:val="32"/>
          <w:szCs w:val="32"/>
        </w:rPr>
        <w:tab/>
      </w:r>
    </w:p>
    <w:p w14:paraId="304D441B" w14:textId="77777777" w:rsidR="008502BD" w:rsidRPr="00653D93" w:rsidRDefault="008502BD" w:rsidP="00067415">
      <w:pPr>
        <w:kinsoku w:val="0"/>
        <w:overflowPunct w:val="0"/>
        <w:jc w:val="both"/>
        <w:rPr>
          <w:rFonts w:ascii="Arial" w:hAnsi="Arial" w:cs="Arial"/>
          <w:b/>
          <w:bCs/>
          <w:color w:val="002060"/>
          <w:sz w:val="32"/>
        </w:rPr>
      </w:pPr>
      <w:r w:rsidRPr="00653D93">
        <w:rPr>
          <w:rFonts w:ascii="Arial" w:hAnsi="Arial" w:cs="Arial"/>
          <w:b/>
          <w:bCs/>
          <w:color w:val="002060"/>
          <w:sz w:val="32"/>
          <w:szCs w:val="32"/>
        </w:rPr>
        <w:t>Living and Working in the Greater Glasgow and Clyde area</w:t>
      </w:r>
    </w:p>
    <w:p w14:paraId="1F3A9DD9" w14:textId="77777777" w:rsidR="008502BD" w:rsidRPr="00653D93" w:rsidRDefault="008502BD" w:rsidP="00067415">
      <w:pPr>
        <w:jc w:val="both"/>
        <w:rPr>
          <w:rFonts w:ascii="Arial" w:hAnsi="Arial" w:cs="Arial"/>
          <w:iCs/>
          <w:color w:val="002060"/>
        </w:rPr>
      </w:pPr>
    </w:p>
    <w:p w14:paraId="26C63FBC" w14:textId="77777777" w:rsidR="008502BD" w:rsidRPr="00653D93" w:rsidRDefault="008502BD" w:rsidP="00067415">
      <w:pPr>
        <w:jc w:val="both"/>
        <w:rPr>
          <w:rFonts w:ascii="Arial" w:hAnsi="Arial" w:cs="Arial"/>
          <w:color w:val="002060"/>
        </w:rPr>
      </w:pPr>
      <w:r w:rsidRPr="00653D93">
        <w:rPr>
          <w:rFonts w:ascii="Arial" w:hAnsi="Arial" w:cs="Arial"/>
          <w:iCs/>
          <w:color w:val="002060"/>
        </w:rPr>
        <w:t>As a place to live, the Greater Glasgow and Clyde area has many attractions.</w:t>
      </w:r>
      <w:r w:rsidRPr="00653D93">
        <w:rPr>
          <w:rFonts w:ascii="Arial" w:hAnsi="Arial" w:cs="Arial"/>
          <w:i/>
          <w:iCs/>
          <w:color w:val="002060"/>
        </w:rPr>
        <w:t xml:space="preserve"> </w:t>
      </w:r>
      <w:r w:rsidRPr="00653D93">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653D93" w:rsidRDefault="008502BD" w:rsidP="00067415">
      <w:pPr>
        <w:jc w:val="both"/>
        <w:rPr>
          <w:rFonts w:ascii="Arial" w:hAnsi="Arial" w:cs="Arial"/>
          <w:color w:val="002060"/>
        </w:rPr>
      </w:pPr>
    </w:p>
    <w:p w14:paraId="5EDF7732" w14:textId="77777777" w:rsidR="008502BD" w:rsidRPr="00653D93" w:rsidRDefault="008502BD" w:rsidP="00067415">
      <w:pPr>
        <w:jc w:val="both"/>
        <w:rPr>
          <w:rFonts w:ascii="Arial" w:hAnsi="Arial" w:cs="Arial"/>
          <w:color w:val="002060"/>
        </w:rPr>
      </w:pPr>
      <w:r w:rsidRPr="00653D93">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653D93" w:rsidRDefault="008502BD" w:rsidP="00067415">
      <w:pPr>
        <w:jc w:val="both"/>
        <w:rPr>
          <w:rFonts w:ascii="Arial" w:hAnsi="Arial" w:cs="Arial"/>
          <w:color w:val="002060"/>
        </w:rPr>
      </w:pPr>
    </w:p>
    <w:p w14:paraId="3AA4BE72" w14:textId="77777777" w:rsidR="008502BD" w:rsidRPr="00653D93" w:rsidRDefault="008502BD" w:rsidP="00067415">
      <w:pPr>
        <w:jc w:val="both"/>
        <w:rPr>
          <w:rFonts w:ascii="Arial" w:hAnsi="Arial" w:cs="Arial"/>
          <w:color w:val="002060"/>
        </w:rPr>
      </w:pPr>
      <w:r w:rsidRPr="00653D93">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653D93" w:rsidRDefault="00E30E13" w:rsidP="00067415">
      <w:pPr>
        <w:jc w:val="both"/>
        <w:rPr>
          <w:rFonts w:ascii="Arial" w:hAnsi="Arial" w:cs="Arial"/>
          <w:color w:val="002060"/>
        </w:rPr>
      </w:pPr>
      <w:r w:rsidRPr="00653D93">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6"/>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653D93" w:rsidRDefault="008502BD" w:rsidP="00067415">
      <w:pPr>
        <w:outlineLvl w:val="3"/>
        <w:rPr>
          <w:rFonts w:ascii="Arial" w:hAnsi="Arial" w:cs="Arial"/>
          <w:b/>
          <w:color w:val="002060"/>
        </w:rPr>
      </w:pPr>
      <w:r w:rsidRPr="00653D93">
        <w:rPr>
          <w:rFonts w:ascii="Arial" w:hAnsi="Arial" w:cs="Arial"/>
          <w:b/>
          <w:color w:val="002060"/>
        </w:rPr>
        <w:t>Glasgow</w:t>
      </w:r>
    </w:p>
    <w:p w14:paraId="5C91BA80" w14:textId="77777777" w:rsidR="008502BD" w:rsidRPr="00653D93" w:rsidRDefault="008502BD" w:rsidP="00067415">
      <w:pPr>
        <w:outlineLvl w:val="3"/>
        <w:rPr>
          <w:rFonts w:ascii="Arial" w:hAnsi="Arial" w:cs="Arial"/>
          <w:b/>
          <w:color w:val="002060"/>
        </w:rPr>
      </w:pPr>
    </w:p>
    <w:p w14:paraId="5DACA55A" w14:textId="77777777" w:rsidR="008502BD" w:rsidRPr="00653D93" w:rsidRDefault="008502BD" w:rsidP="00067415">
      <w:pPr>
        <w:outlineLvl w:val="3"/>
        <w:rPr>
          <w:rFonts w:ascii="Arial" w:hAnsi="Arial" w:cs="Arial"/>
          <w:b/>
          <w:color w:val="002060"/>
        </w:rPr>
      </w:pPr>
    </w:p>
    <w:p w14:paraId="43505A44" w14:textId="77777777" w:rsidR="008502BD" w:rsidRPr="00653D93" w:rsidRDefault="008502BD" w:rsidP="00067415">
      <w:pPr>
        <w:outlineLvl w:val="3"/>
        <w:rPr>
          <w:rFonts w:ascii="Arial" w:hAnsi="Arial" w:cs="Arial"/>
          <w:color w:val="002060"/>
        </w:rPr>
      </w:pPr>
    </w:p>
    <w:p w14:paraId="7CA3C41B" w14:textId="77777777" w:rsidR="008502BD" w:rsidRPr="00653D93" w:rsidRDefault="008502BD" w:rsidP="00067415">
      <w:pPr>
        <w:outlineLvl w:val="3"/>
        <w:rPr>
          <w:rFonts w:ascii="Arial" w:hAnsi="Arial" w:cs="Arial"/>
          <w:color w:val="002060"/>
        </w:rPr>
      </w:pPr>
    </w:p>
    <w:p w14:paraId="31A7451B" w14:textId="77777777" w:rsidR="008502BD" w:rsidRPr="00653D93" w:rsidRDefault="00E30E13" w:rsidP="00067415">
      <w:pPr>
        <w:outlineLvl w:val="3"/>
        <w:rPr>
          <w:rFonts w:ascii="Arial" w:hAnsi="Arial" w:cs="Arial"/>
          <w:color w:val="002060"/>
        </w:rPr>
      </w:pPr>
      <w:r w:rsidRPr="00653D93">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653D93" w:rsidRDefault="008502BD" w:rsidP="00067415">
      <w:pPr>
        <w:outlineLvl w:val="3"/>
        <w:rPr>
          <w:rFonts w:ascii="Arial" w:hAnsi="Arial" w:cs="Arial"/>
          <w:color w:val="002060"/>
        </w:rPr>
      </w:pPr>
    </w:p>
    <w:p w14:paraId="685C06AA" w14:textId="77777777" w:rsidR="008502BD" w:rsidRPr="00653D93" w:rsidRDefault="008502BD" w:rsidP="00067415">
      <w:pPr>
        <w:outlineLvl w:val="3"/>
        <w:rPr>
          <w:rFonts w:ascii="Arial" w:hAnsi="Arial" w:cs="Arial"/>
          <w:color w:val="002060"/>
        </w:rPr>
      </w:pPr>
    </w:p>
    <w:p w14:paraId="2D788B7D" w14:textId="77777777" w:rsidR="008502BD" w:rsidRPr="00653D93" w:rsidRDefault="008502BD" w:rsidP="00067415">
      <w:pPr>
        <w:outlineLvl w:val="3"/>
        <w:rPr>
          <w:rFonts w:ascii="Arial" w:hAnsi="Arial" w:cs="Arial"/>
          <w:color w:val="002060"/>
        </w:rPr>
      </w:pPr>
    </w:p>
    <w:p w14:paraId="048C0B30" w14:textId="77777777" w:rsidR="008502BD" w:rsidRPr="00653D93" w:rsidRDefault="008502BD" w:rsidP="00067415">
      <w:pPr>
        <w:outlineLvl w:val="3"/>
        <w:rPr>
          <w:rFonts w:ascii="Arial" w:hAnsi="Arial" w:cs="Arial"/>
          <w:color w:val="002060"/>
        </w:rPr>
      </w:pPr>
    </w:p>
    <w:p w14:paraId="0B95DC93" w14:textId="77777777" w:rsidR="008502BD" w:rsidRPr="00653D93" w:rsidRDefault="008502BD" w:rsidP="00067415">
      <w:pPr>
        <w:jc w:val="both"/>
        <w:outlineLvl w:val="3"/>
        <w:rPr>
          <w:rFonts w:ascii="Arial" w:hAnsi="Arial" w:cs="Arial"/>
          <w:color w:val="002060"/>
        </w:rPr>
      </w:pPr>
      <w:r w:rsidRPr="00653D93">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653D93">
        <w:rPr>
          <w:rFonts w:ascii="Arial" w:hAnsi="Arial" w:cs="Arial"/>
          <w:color w:val="002060"/>
        </w:rPr>
        <w:t>source</w:t>
      </w:r>
      <w:proofErr w:type="gramEnd"/>
      <w:r w:rsidRPr="00653D93">
        <w:rPr>
          <w:rFonts w:ascii="Arial" w:hAnsi="Arial" w:cs="Arial"/>
          <w:color w:val="002060"/>
        </w:rPr>
        <w:t>: Mercer survey, 2012)</w:t>
      </w:r>
    </w:p>
    <w:p w14:paraId="0F3BA65B" w14:textId="77777777" w:rsidR="008502BD" w:rsidRPr="00653D93" w:rsidRDefault="008502BD" w:rsidP="00067415">
      <w:pPr>
        <w:jc w:val="both"/>
        <w:rPr>
          <w:rFonts w:ascii="Arial" w:hAnsi="Arial" w:cs="Arial"/>
          <w:color w:val="002060"/>
        </w:rPr>
      </w:pPr>
    </w:p>
    <w:p w14:paraId="7E69B850" w14:textId="77777777" w:rsidR="008502BD" w:rsidRPr="00653D93" w:rsidRDefault="008502BD" w:rsidP="00067415">
      <w:pPr>
        <w:jc w:val="both"/>
        <w:rPr>
          <w:rFonts w:ascii="Arial" w:hAnsi="Arial" w:cs="Arial"/>
          <w:color w:val="002060"/>
        </w:rPr>
      </w:pPr>
      <w:r w:rsidRPr="00653D93">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653D93" w:rsidRDefault="008502BD" w:rsidP="00067415">
      <w:pPr>
        <w:jc w:val="both"/>
        <w:rPr>
          <w:rFonts w:ascii="Arial" w:hAnsi="Arial" w:cs="Arial"/>
          <w:color w:val="002060"/>
        </w:rPr>
      </w:pPr>
    </w:p>
    <w:p w14:paraId="3D1414BA" w14:textId="77777777" w:rsidR="008502BD" w:rsidRPr="00653D93" w:rsidRDefault="008502BD" w:rsidP="00067415">
      <w:pPr>
        <w:jc w:val="both"/>
        <w:rPr>
          <w:rFonts w:ascii="Arial" w:hAnsi="Arial" w:cs="Arial"/>
          <w:color w:val="002060"/>
        </w:rPr>
      </w:pPr>
      <w:r w:rsidRPr="00653D93">
        <w:rPr>
          <w:rFonts w:ascii="Arial" w:hAnsi="Arial" w:cs="Arial"/>
          <w:color w:val="002060"/>
        </w:rPr>
        <w:t xml:space="preserve">Offering the best of both worlds, Glasgow is close to </w:t>
      </w:r>
      <w:proofErr w:type="spellStart"/>
      <w:r w:rsidRPr="00653D93">
        <w:rPr>
          <w:rFonts w:ascii="Arial" w:hAnsi="Arial" w:cs="Arial"/>
          <w:color w:val="002060"/>
        </w:rPr>
        <w:t>breathtaking</w:t>
      </w:r>
      <w:proofErr w:type="spellEnd"/>
      <w:r w:rsidRPr="00653D93">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653D93" w:rsidRDefault="008502BD" w:rsidP="00067415">
      <w:pPr>
        <w:jc w:val="both"/>
        <w:rPr>
          <w:rFonts w:ascii="Arial" w:hAnsi="Arial" w:cs="Arial"/>
          <w:color w:val="002060"/>
        </w:rPr>
      </w:pPr>
    </w:p>
    <w:p w14:paraId="35D1AEBE" w14:textId="77777777" w:rsidR="008502BD" w:rsidRPr="00653D93" w:rsidRDefault="008502BD" w:rsidP="00067415">
      <w:pPr>
        <w:jc w:val="both"/>
        <w:rPr>
          <w:rFonts w:ascii="Arial" w:hAnsi="Arial" w:cs="Arial"/>
          <w:color w:val="002060"/>
        </w:rPr>
      </w:pPr>
      <w:r w:rsidRPr="00653D93">
        <w:rPr>
          <w:rFonts w:ascii="Arial" w:hAnsi="Arial" w:cs="Arial"/>
          <w:color w:val="002060"/>
        </w:rPr>
        <w:t>Home to over 133,000 students from around the world, this vibrant city has five world-renowned universities and seven colleges.</w:t>
      </w:r>
    </w:p>
    <w:p w14:paraId="4829838B" w14:textId="77777777" w:rsidR="008502BD" w:rsidRPr="00653D93" w:rsidRDefault="008502BD" w:rsidP="00067415">
      <w:pPr>
        <w:jc w:val="both"/>
        <w:rPr>
          <w:rFonts w:ascii="Arial" w:hAnsi="Arial" w:cs="Arial"/>
          <w:color w:val="002060"/>
        </w:rPr>
      </w:pPr>
    </w:p>
    <w:p w14:paraId="7BA84123" w14:textId="77777777" w:rsidR="008502BD" w:rsidRPr="00653D93" w:rsidRDefault="008502BD" w:rsidP="00067415">
      <w:pPr>
        <w:outlineLvl w:val="3"/>
        <w:rPr>
          <w:rFonts w:ascii="Arial" w:hAnsi="Arial" w:cs="Arial"/>
          <w:b/>
          <w:color w:val="002060"/>
        </w:rPr>
      </w:pPr>
      <w:r w:rsidRPr="00653D93">
        <w:rPr>
          <w:rFonts w:ascii="Arial" w:hAnsi="Arial" w:cs="Arial"/>
          <w:b/>
          <w:color w:val="002060"/>
        </w:rPr>
        <w:t>Lots to see and do</w:t>
      </w:r>
    </w:p>
    <w:p w14:paraId="00D7CD29" w14:textId="77777777" w:rsidR="008502BD" w:rsidRPr="00653D93" w:rsidRDefault="008502BD" w:rsidP="00067415">
      <w:pPr>
        <w:outlineLvl w:val="3"/>
        <w:rPr>
          <w:rFonts w:ascii="Arial" w:hAnsi="Arial" w:cs="Arial"/>
          <w:b/>
          <w:color w:val="002060"/>
        </w:rPr>
      </w:pPr>
    </w:p>
    <w:p w14:paraId="71E651AB" w14:textId="77777777" w:rsidR="008502BD" w:rsidRPr="00653D93" w:rsidRDefault="008502BD" w:rsidP="00067415">
      <w:pPr>
        <w:jc w:val="both"/>
        <w:rPr>
          <w:rFonts w:ascii="Arial" w:hAnsi="Arial" w:cs="Arial"/>
          <w:color w:val="002060"/>
        </w:rPr>
      </w:pPr>
      <w:r w:rsidRPr="00653D93">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653D93" w:rsidRDefault="008502BD" w:rsidP="00067415">
      <w:pPr>
        <w:jc w:val="both"/>
        <w:rPr>
          <w:rFonts w:ascii="Arial" w:hAnsi="Arial" w:cs="Arial"/>
          <w:color w:val="002060"/>
        </w:rPr>
      </w:pPr>
    </w:p>
    <w:p w14:paraId="17B84691" w14:textId="77777777" w:rsidR="008502BD" w:rsidRPr="00653D93" w:rsidRDefault="008502BD" w:rsidP="00067415">
      <w:pPr>
        <w:jc w:val="both"/>
        <w:rPr>
          <w:rFonts w:ascii="Arial" w:hAnsi="Arial" w:cs="Arial"/>
          <w:color w:val="002060"/>
        </w:rPr>
      </w:pPr>
      <w:r w:rsidRPr="00653D93">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653D93" w:rsidRDefault="008502BD" w:rsidP="00067415">
      <w:pPr>
        <w:jc w:val="both"/>
        <w:rPr>
          <w:rFonts w:ascii="Arial" w:hAnsi="Arial" w:cs="Arial"/>
          <w:color w:val="002060"/>
        </w:rPr>
      </w:pPr>
    </w:p>
    <w:p w14:paraId="7C5906E4" w14:textId="77777777" w:rsidR="008502BD" w:rsidRPr="00653D93" w:rsidRDefault="008502BD" w:rsidP="00067415">
      <w:pPr>
        <w:jc w:val="both"/>
        <w:rPr>
          <w:rFonts w:ascii="Arial" w:hAnsi="Arial" w:cs="Arial"/>
          <w:color w:val="002060"/>
        </w:rPr>
      </w:pPr>
      <w:r w:rsidRPr="00653D93">
        <w:rPr>
          <w:rFonts w:ascii="Arial" w:hAnsi="Arial" w:cs="Arial"/>
          <w:color w:val="002060"/>
        </w:rPr>
        <w:t xml:space="preserve">Experience the award-winning wonder of </w:t>
      </w:r>
      <w:proofErr w:type="spellStart"/>
      <w:r w:rsidRPr="00653D93">
        <w:rPr>
          <w:rFonts w:ascii="Arial" w:hAnsi="Arial" w:cs="Arial"/>
          <w:color w:val="002060"/>
        </w:rPr>
        <w:t>Kelvingrove</w:t>
      </w:r>
      <w:proofErr w:type="spellEnd"/>
      <w:r w:rsidRPr="00653D93">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653D93" w:rsidRDefault="008502BD" w:rsidP="00067415">
      <w:pPr>
        <w:jc w:val="both"/>
        <w:rPr>
          <w:rFonts w:ascii="Arial" w:hAnsi="Arial" w:cs="Arial"/>
          <w:color w:val="002060"/>
        </w:rPr>
      </w:pPr>
    </w:p>
    <w:p w14:paraId="50DDB9F7" w14:textId="77777777" w:rsidR="008502BD" w:rsidRPr="00653D93" w:rsidRDefault="008502BD" w:rsidP="00067415">
      <w:pPr>
        <w:jc w:val="both"/>
        <w:rPr>
          <w:rFonts w:ascii="Arial" w:hAnsi="Arial" w:cs="Arial"/>
          <w:color w:val="002060"/>
        </w:rPr>
      </w:pPr>
      <w:r w:rsidRPr="00653D93">
        <w:rPr>
          <w:rFonts w:ascii="Arial" w:hAnsi="Arial" w:cs="Arial"/>
          <w:color w:val="002060"/>
        </w:rPr>
        <w:t>This year’s Mercer’s Quality of Living survey sees Glasgow beat the likes of Rome, Prague, and Dubai to be </w:t>
      </w:r>
      <w:hyperlink r:id="rId57" w:history="1">
        <w:r w:rsidRPr="00653D93">
          <w:rPr>
            <w:rFonts w:ascii="Arial" w:hAnsi="Arial" w:cs="Arial"/>
            <w:color w:val="002060"/>
          </w:rPr>
          <w:t>named as one of the best cities in the world to live.</w:t>
        </w:r>
      </w:hyperlink>
    </w:p>
    <w:p w14:paraId="65341E8E" w14:textId="77777777" w:rsidR="008502BD" w:rsidRPr="00653D93" w:rsidRDefault="008502BD" w:rsidP="00067415">
      <w:pPr>
        <w:jc w:val="both"/>
        <w:rPr>
          <w:rFonts w:ascii="Arial" w:hAnsi="Arial" w:cs="Arial"/>
          <w:color w:val="002060"/>
        </w:rPr>
      </w:pPr>
    </w:p>
    <w:p w14:paraId="1B852805" w14:textId="77777777" w:rsidR="008502BD" w:rsidRPr="00653D93" w:rsidRDefault="008502BD" w:rsidP="00067415">
      <w:pPr>
        <w:jc w:val="both"/>
        <w:rPr>
          <w:rFonts w:ascii="Arial" w:hAnsi="Arial" w:cs="Arial"/>
          <w:color w:val="002060"/>
        </w:rPr>
      </w:pPr>
      <w:r w:rsidRPr="00653D93">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653D93" w:rsidRDefault="008502BD" w:rsidP="00067415">
      <w:pPr>
        <w:jc w:val="both"/>
        <w:rPr>
          <w:rFonts w:ascii="Arial" w:hAnsi="Arial" w:cs="Arial"/>
          <w:color w:val="002060"/>
        </w:rPr>
      </w:pPr>
    </w:p>
    <w:p w14:paraId="34BBC8E5" w14:textId="77777777" w:rsidR="008502BD" w:rsidRPr="00653D93" w:rsidRDefault="00E30E13" w:rsidP="00067415">
      <w:pPr>
        <w:jc w:val="both"/>
        <w:rPr>
          <w:rFonts w:ascii="Arial" w:hAnsi="Arial" w:cs="Arial"/>
          <w:color w:val="002060"/>
        </w:rPr>
      </w:pPr>
      <w:r w:rsidRPr="00653D93">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653D93">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653D93" w:rsidRDefault="008502BD" w:rsidP="00067415">
      <w:pPr>
        <w:jc w:val="both"/>
        <w:rPr>
          <w:rFonts w:ascii="Arial" w:hAnsi="Arial" w:cs="Arial"/>
          <w:color w:val="002060"/>
        </w:rPr>
      </w:pPr>
    </w:p>
    <w:p w14:paraId="3D5A2F33" w14:textId="77777777" w:rsidR="008502BD" w:rsidRPr="00653D93" w:rsidRDefault="008502BD" w:rsidP="00067415">
      <w:pPr>
        <w:outlineLvl w:val="3"/>
        <w:rPr>
          <w:rFonts w:ascii="Arial" w:hAnsi="Arial" w:cs="Arial"/>
          <w:b/>
          <w:color w:val="002060"/>
        </w:rPr>
      </w:pPr>
      <w:r w:rsidRPr="00653D93">
        <w:rPr>
          <w:rFonts w:ascii="Arial" w:hAnsi="Arial" w:cs="Arial"/>
          <w:b/>
          <w:color w:val="002060"/>
        </w:rPr>
        <w:t>Housing</w:t>
      </w:r>
    </w:p>
    <w:p w14:paraId="47D19137" w14:textId="77777777" w:rsidR="008502BD" w:rsidRPr="00653D93" w:rsidRDefault="008502BD" w:rsidP="00067415">
      <w:pPr>
        <w:outlineLvl w:val="3"/>
        <w:rPr>
          <w:rFonts w:ascii="Arial" w:hAnsi="Arial" w:cs="Arial"/>
          <w:b/>
          <w:color w:val="002060"/>
        </w:rPr>
      </w:pPr>
    </w:p>
    <w:p w14:paraId="4DBCD514" w14:textId="77777777" w:rsidR="008502BD" w:rsidRPr="00653D93" w:rsidRDefault="008502BD" w:rsidP="00067415">
      <w:pPr>
        <w:jc w:val="both"/>
        <w:rPr>
          <w:rFonts w:ascii="Arial" w:hAnsi="Arial" w:cs="Arial"/>
          <w:color w:val="002060"/>
        </w:rPr>
      </w:pPr>
      <w:r w:rsidRPr="00653D93">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653D93" w:rsidRDefault="008502BD" w:rsidP="00067415">
      <w:pPr>
        <w:outlineLvl w:val="3"/>
        <w:rPr>
          <w:rFonts w:ascii="Arial" w:hAnsi="Arial" w:cs="Arial"/>
          <w:color w:val="002060"/>
        </w:rPr>
      </w:pPr>
    </w:p>
    <w:p w14:paraId="28B7E208" w14:textId="77777777" w:rsidR="008502BD" w:rsidRPr="00653D93" w:rsidRDefault="008502BD" w:rsidP="00067415">
      <w:pPr>
        <w:outlineLvl w:val="3"/>
        <w:rPr>
          <w:rFonts w:ascii="Arial" w:hAnsi="Arial" w:cs="Arial"/>
          <w:b/>
          <w:color w:val="002060"/>
        </w:rPr>
      </w:pPr>
    </w:p>
    <w:p w14:paraId="31671FB4" w14:textId="77777777" w:rsidR="008502BD" w:rsidRPr="00653D93" w:rsidRDefault="00E30E13" w:rsidP="00067415">
      <w:pPr>
        <w:outlineLvl w:val="3"/>
        <w:rPr>
          <w:rFonts w:ascii="Arial" w:hAnsi="Arial" w:cs="Arial"/>
          <w:b/>
          <w:color w:val="002060"/>
        </w:rPr>
      </w:pPr>
      <w:r w:rsidRPr="00653D93">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8"/>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653D93" w:rsidRDefault="008502BD" w:rsidP="00067415">
      <w:pPr>
        <w:outlineLvl w:val="3"/>
        <w:rPr>
          <w:rFonts w:ascii="Arial" w:hAnsi="Arial" w:cs="Arial"/>
          <w:b/>
          <w:color w:val="002060"/>
        </w:rPr>
      </w:pPr>
    </w:p>
    <w:p w14:paraId="6D131A1D" w14:textId="77777777" w:rsidR="008502BD" w:rsidRPr="00653D93" w:rsidRDefault="008502BD" w:rsidP="00067415">
      <w:pPr>
        <w:outlineLvl w:val="3"/>
        <w:rPr>
          <w:rFonts w:ascii="Arial" w:hAnsi="Arial" w:cs="Arial"/>
          <w:b/>
          <w:color w:val="002060"/>
        </w:rPr>
      </w:pPr>
      <w:r w:rsidRPr="00653D93">
        <w:rPr>
          <w:rFonts w:ascii="Arial" w:hAnsi="Arial" w:cs="Arial"/>
          <w:b/>
          <w:color w:val="002060"/>
        </w:rPr>
        <w:t>Getting around</w:t>
      </w:r>
    </w:p>
    <w:p w14:paraId="10DDC246" w14:textId="77777777" w:rsidR="008502BD" w:rsidRPr="00653D93" w:rsidRDefault="008502BD" w:rsidP="00067415">
      <w:pPr>
        <w:outlineLvl w:val="3"/>
        <w:rPr>
          <w:rFonts w:ascii="Arial" w:hAnsi="Arial" w:cs="Arial"/>
          <w:b/>
          <w:color w:val="002060"/>
        </w:rPr>
      </w:pPr>
    </w:p>
    <w:p w14:paraId="2672B519" w14:textId="77777777" w:rsidR="008502BD" w:rsidRPr="00653D93" w:rsidRDefault="008502BD" w:rsidP="00067415">
      <w:pPr>
        <w:jc w:val="both"/>
        <w:rPr>
          <w:rFonts w:ascii="Arial" w:hAnsi="Arial" w:cs="Arial"/>
          <w:color w:val="002060"/>
        </w:rPr>
      </w:pPr>
      <w:r w:rsidRPr="00653D93">
        <w:rPr>
          <w:rFonts w:ascii="Arial" w:hAnsi="Arial" w:cs="Arial"/>
          <w:color w:val="002060"/>
        </w:rPr>
        <w:t>The region’s excellent transport links mean you’re connected to the rest of the UK - and the world. </w:t>
      </w:r>
    </w:p>
    <w:p w14:paraId="199A465E" w14:textId="77777777" w:rsidR="008502BD" w:rsidRPr="00653D93" w:rsidRDefault="008502BD" w:rsidP="00067415">
      <w:pPr>
        <w:jc w:val="both"/>
        <w:rPr>
          <w:rFonts w:ascii="Arial" w:hAnsi="Arial" w:cs="Arial"/>
          <w:color w:val="002060"/>
        </w:rPr>
      </w:pPr>
    </w:p>
    <w:p w14:paraId="4E8A4629" w14:textId="77777777" w:rsidR="008502BD" w:rsidRPr="00653D93" w:rsidRDefault="008502BD" w:rsidP="00067415">
      <w:pPr>
        <w:jc w:val="both"/>
        <w:rPr>
          <w:rFonts w:ascii="Arial" w:hAnsi="Arial" w:cs="Arial"/>
          <w:color w:val="002060"/>
        </w:rPr>
      </w:pPr>
      <w:r w:rsidRPr="00653D93">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653D93" w:rsidRDefault="008502BD" w:rsidP="00067415">
      <w:pPr>
        <w:jc w:val="both"/>
        <w:rPr>
          <w:rFonts w:ascii="Arial" w:hAnsi="Arial" w:cs="Arial"/>
          <w:color w:val="002060"/>
        </w:rPr>
      </w:pPr>
    </w:p>
    <w:p w14:paraId="3D27984A" w14:textId="77777777" w:rsidR="008502BD" w:rsidRPr="00653D93" w:rsidRDefault="008502BD" w:rsidP="00067415">
      <w:pPr>
        <w:jc w:val="both"/>
        <w:rPr>
          <w:rFonts w:ascii="Arial" w:hAnsi="Arial" w:cs="Arial"/>
          <w:color w:val="002060"/>
        </w:rPr>
      </w:pPr>
      <w:r w:rsidRPr="00653D93">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653D93" w:rsidRDefault="008502BD" w:rsidP="00067415">
      <w:pPr>
        <w:jc w:val="both"/>
        <w:rPr>
          <w:rFonts w:ascii="Arial" w:hAnsi="Arial" w:cs="Arial"/>
          <w:color w:val="002060"/>
        </w:rPr>
      </w:pPr>
      <w:r w:rsidRPr="00653D93">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653D93" w:rsidRDefault="008502BD" w:rsidP="00067415">
      <w:pPr>
        <w:jc w:val="both"/>
        <w:rPr>
          <w:rFonts w:ascii="Arial" w:hAnsi="Arial" w:cs="Arial"/>
          <w:color w:val="002060"/>
        </w:rPr>
      </w:pPr>
    </w:p>
    <w:p w14:paraId="6069A7FA" w14:textId="77777777" w:rsidR="008502BD" w:rsidRPr="00653D93" w:rsidRDefault="008502BD" w:rsidP="00067415">
      <w:pPr>
        <w:jc w:val="both"/>
        <w:rPr>
          <w:rFonts w:ascii="Arial" w:hAnsi="Arial" w:cs="Arial"/>
          <w:color w:val="002060"/>
        </w:rPr>
      </w:pPr>
      <w:r w:rsidRPr="00653D93">
        <w:rPr>
          <w:rFonts w:ascii="Arial" w:hAnsi="Arial" w:cs="Arial"/>
          <w:color w:val="002060"/>
        </w:rPr>
        <w:t xml:space="preserve">From </w:t>
      </w:r>
      <w:proofErr w:type="spellStart"/>
      <w:r w:rsidRPr="00653D93">
        <w:rPr>
          <w:rFonts w:ascii="Arial" w:hAnsi="Arial" w:cs="Arial"/>
          <w:color w:val="002060"/>
        </w:rPr>
        <w:t>Ardrossan</w:t>
      </w:r>
      <w:proofErr w:type="spellEnd"/>
      <w:r w:rsidRPr="00653D93">
        <w:rPr>
          <w:rFonts w:ascii="Arial" w:hAnsi="Arial" w:cs="Arial"/>
          <w:color w:val="002060"/>
        </w:rPr>
        <w:t xml:space="preserve">, </w:t>
      </w:r>
      <w:proofErr w:type="spellStart"/>
      <w:r w:rsidRPr="00653D93">
        <w:rPr>
          <w:rFonts w:ascii="Arial" w:hAnsi="Arial" w:cs="Arial"/>
          <w:color w:val="002060"/>
        </w:rPr>
        <w:t>Gourock</w:t>
      </w:r>
      <w:proofErr w:type="spellEnd"/>
      <w:r w:rsidRPr="00653D93">
        <w:rPr>
          <w:rFonts w:ascii="Arial" w:hAnsi="Arial" w:cs="Arial"/>
          <w:color w:val="002060"/>
        </w:rPr>
        <w:t xml:space="preserve"> and </w:t>
      </w:r>
      <w:proofErr w:type="spellStart"/>
      <w:r w:rsidRPr="00653D93">
        <w:rPr>
          <w:rFonts w:ascii="Arial" w:hAnsi="Arial" w:cs="Arial"/>
          <w:color w:val="002060"/>
        </w:rPr>
        <w:t>Wemyss</w:t>
      </w:r>
      <w:proofErr w:type="spellEnd"/>
      <w:r w:rsidRPr="00653D93">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653D93" w:rsidRDefault="008502BD" w:rsidP="00067415">
      <w:pPr>
        <w:jc w:val="both"/>
        <w:rPr>
          <w:rFonts w:ascii="Arial" w:hAnsi="Arial" w:cs="Arial"/>
          <w:color w:val="002060"/>
        </w:rPr>
      </w:pPr>
    </w:p>
    <w:p w14:paraId="4452289D" w14:textId="77777777" w:rsidR="008502BD" w:rsidRPr="00653D93" w:rsidRDefault="008502BD" w:rsidP="00067415">
      <w:pPr>
        <w:jc w:val="both"/>
        <w:rPr>
          <w:rFonts w:ascii="Arial" w:hAnsi="Arial" w:cs="Arial"/>
          <w:color w:val="002060"/>
        </w:rPr>
      </w:pPr>
      <w:r w:rsidRPr="00653D93">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653D93" w:rsidRDefault="008502BD" w:rsidP="00067415">
      <w:pPr>
        <w:jc w:val="both"/>
        <w:rPr>
          <w:rFonts w:ascii="Arial" w:hAnsi="Arial" w:cs="Arial"/>
          <w:color w:val="002060"/>
        </w:rPr>
      </w:pPr>
    </w:p>
    <w:p w14:paraId="01137209" w14:textId="77777777" w:rsidR="008502BD" w:rsidRPr="00653D93" w:rsidRDefault="008502BD" w:rsidP="00067415">
      <w:pPr>
        <w:jc w:val="both"/>
        <w:rPr>
          <w:rFonts w:ascii="Arial" w:hAnsi="Arial" w:cs="Arial"/>
          <w:color w:val="002060"/>
        </w:rPr>
      </w:pPr>
      <w:r w:rsidRPr="00653D93">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653D93" w:rsidRDefault="008502BD" w:rsidP="00067415">
      <w:pPr>
        <w:jc w:val="both"/>
        <w:rPr>
          <w:rFonts w:ascii="Arial" w:hAnsi="Arial" w:cs="Arial"/>
          <w:color w:val="002060"/>
        </w:rPr>
      </w:pPr>
    </w:p>
    <w:p w14:paraId="4543DD07" w14:textId="77777777" w:rsidR="008502BD" w:rsidRPr="00653D93" w:rsidRDefault="00E30E13" w:rsidP="00067415">
      <w:pPr>
        <w:pStyle w:val="Default"/>
        <w:rPr>
          <w:b/>
          <w:color w:val="002060"/>
        </w:rPr>
      </w:pPr>
      <w:r w:rsidRPr="00653D93">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653D93">
        <w:rPr>
          <w:b/>
          <w:color w:val="002060"/>
        </w:rPr>
        <w:t xml:space="preserve">To find more information about living and working in Scotland please visit:  </w:t>
      </w:r>
    </w:p>
    <w:p w14:paraId="57832B1C" w14:textId="77777777" w:rsidR="008502BD" w:rsidRPr="00653D93" w:rsidRDefault="008502BD" w:rsidP="00067415">
      <w:pPr>
        <w:pStyle w:val="Default"/>
        <w:rPr>
          <w:b/>
          <w:color w:val="002060"/>
        </w:rPr>
      </w:pPr>
    </w:p>
    <w:p w14:paraId="5E19BBA5" w14:textId="77777777" w:rsidR="008502BD" w:rsidRPr="00653D93" w:rsidRDefault="00A33211" w:rsidP="00067415">
      <w:pPr>
        <w:pStyle w:val="Default"/>
        <w:rPr>
          <w:b/>
          <w:color w:val="002060"/>
        </w:rPr>
      </w:pPr>
      <w:hyperlink r:id="rId59" w:history="1">
        <w:r w:rsidR="008502BD" w:rsidRPr="00653D93">
          <w:rPr>
            <w:rStyle w:val="Hyperlink"/>
            <w:b/>
            <w:color w:val="002060"/>
          </w:rPr>
          <w:t>https://www.visitscotland.com/</w:t>
        </w:r>
      </w:hyperlink>
    </w:p>
    <w:p w14:paraId="1C40870E" w14:textId="77777777" w:rsidR="008502BD" w:rsidRPr="00653D93" w:rsidRDefault="008502BD" w:rsidP="00067415">
      <w:pPr>
        <w:pStyle w:val="Default"/>
        <w:rPr>
          <w:b/>
          <w:color w:val="002060"/>
        </w:rPr>
      </w:pPr>
    </w:p>
    <w:p w14:paraId="7289DCF4" w14:textId="77777777" w:rsidR="008502BD" w:rsidRPr="00653D93" w:rsidRDefault="00A33211" w:rsidP="00067415">
      <w:pPr>
        <w:pStyle w:val="Default"/>
        <w:rPr>
          <w:b/>
          <w:color w:val="002060"/>
        </w:rPr>
      </w:pPr>
      <w:hyperlink r:id="rId60" w:history="1">
        <w:r w:rsidR="008502BD" w:rsidRPr="00653D93">
          <w:rPr>
            <w:rStyle w:val="Hyperlink"/>
            <w:b/>
            <w:color w:val="002060"/>
          </w:rPr>
          <w:t>https://www.scotland.org/</w:t>
        </w:r>
      </w:hyperlink>
    </w:p>
    <w:p w14:paraId="2DEE77AD" w14:textId="77777777" w:rsidR="008502BD" w:rsidRPr="00653D93" w:rsidRDefault="008502BD" w:rsidP="00067415">
      <w:pPr>
        <w:pStyle w:val="Default"/>
        <w:rPr>
          <w:rStyle w:val="Hyperlink"/>
          <w:b/>
          <w:color w:val="002060"/>
        </w:rPr>
      </w:pPr>
    </w:p>
    <w:p w14:paraId="3071E537" w14:textId="77777777" w:rsidR="008502BD" w:rsidRPr="00653D93" w:rsidRDefault="008502BD" w:rsidP="00067415">
      <w:pPr>
        <w:pStyle w:val="Default"/>
        <w:rPr>
          <w:b/>
          <w:color w:val="002060"/>
        </w:rPr>
      </w:pPr>
      <w:r w:rsidRPr="00653D93">
        <w:rPr>
          <w:rStyle w:val="Hyperlink"/>
          <w:b/>
          <w:color w:val="002060"/>
        </w:rPr>
        <w:t>https://www.talentscotland.com/</w:t>
      </w:r>
    </w:p>
    <w:p w14:paraId="1C733FC1" w14:textId="77777777" w:rsidR="008502BD" w:rsidRPr="00653D93" w:rsidRDefault="008502BD" w:rsidP="00067415">
      <w:pPr>
        <w:pStyle w:val="Default"/>
        <w:rPr>
          <w:b/>
          <w:color w:val="002060"/>
        </w:rPr>
      </w:pPr>
    </w:p>
    <w:p w14:paraId="0C61A19D" w14:textId="77777777" w:rsidR="008502BD" w:rsidRPr="00653D93" w:rsidRDefault="00A33211" w:rsidP="00067415">
      <w:pPr>
        <w:pStyle w:val="Default"/>
        <w:rPr>
          <w:b/>
          <w:color w:val="002060"/>
        </w:rPr>
      </w:pPr>
      <w:hyperlink r:id="rId61" w:history="1">
        <w:r w:rsidR="008502BD" w:rsidRPr="00653D93">
          <w:rPr>
            <w:rStyle w:val="Hyperlink"/>
            <w:b/>
            <w:color w:val="002060"/>
          </w:rPr>
          <w:t>https://moverdb.com/moving-to-glasgow/</w:t>
        </w:r>
      </w:hyperlink>
    </w:p>
    <w:p w14:paraId="1881B6FD" w14:textId="77777777" w:rsidR="008502BD" w:rsidRPr="00653D93" w:rsidRDefault="008502BD" w:rsidP="00067415">
      <w:pPr>
        <w:pStyle w:val="Default"/>
        <w:rPr>
          <w:b/>
          <w:color w:val="002060"/>
        </w:rPr>
      </w:pPr>
    </w:p>
    <w:p w14:paraId="4355CF2B" w14:textId="77777777" w:rsidR="008502BD" w:rsidRPr="00653D93" w:rsidRDefault="008502BD" w:rsidP="00067415">
      <w:pPr>
        <w:pStyle w:val="Default"/>
        <w:rPr>
          <w:b/>
          <w:color w:val="002060"/>
        </w:rPr>
      </w:pPr>
    </w:p>
    <w:p w14:paraId="4DF9747E" w14:textId="77777777" w:rsidR="008502BD" w:rsidRPr="00653D93" w:rsidRDefault="008502BD" w:rsidP="00315293">
      <w:pPr>
        <w:ind w:left="284"/>
        <w:rPr>
          <w:rFonts w:cs="Arial"/>
          <w:color w:val="002060"/>
        </w:rPr>
      </w:pPr>
    </w:p>
    <w:p w14:paraId="75F6F7BD" w14:textId="77777777" w:rsidR="008502BD" w:rsidRPr="00653D93" w:rsidRDefault="008502BD" w:rsidP="00315293">
      <w:pPr>
        <w:autoSpaceDE w:val="0"/>
        <w:autoSpaceDN w:val="0"/>
        <w:adjustRightInd w:val="0"/>
        <w:rPr>
          <w:rFonts w:ascii="Arial" w:hAnsi="Arial" w:cs="Arial"/>
          <w:color w:val="002060"/>
        </w:rPr>
      </w:pPr>
    </w:p>
    <w:p w14:paraId="1E8AF211" w14:textId="77777777" w:rsidR="008502BD" w:rsidRPr="00653D93" w:rsidRDefault="008502BD" w:rsidP="00315293">
      <w:pPr>
        <w:pStyle w:val="Default"/>
        <w:tabs>
          <w:tab w:val="left" w:pos="1843"/>
        </w:tabs>
        <w:jc w:val="both"/>
        <w:rPr>
          <w:b/>
          <w:bCs/>
          <w:color w:val="002060"/>
        </w:rPr>
      </w:pPr>
      <w:r w:rsidRPr="00653D93">
        <w:rPr>
          <w:b/>
          <w:bCs/>
          <w:color w:val="002060"/>
        </w:rPr>
        <w:t xml:space="preserve">                         </w:t>
      </w:r>
    </w:p>
    <w:p w14:paraId="537538F0" w14:textId="7C8D5E0B" w:rsidR="008502BD" w:rsidRPr="00653D93" w:rsidRDefault="008502BD" w:rsidP="00EF6D04">
      <w:pPr>
        <w:pStyle w:val="Default"/>
        <w:rPr>
          <w:b/>
          <w:color w:val="002060"/>
        </w:rPr>
      </w:pPr>
    </w:p>
    <w:sectPr w:rsidR="008502BD" w:rsidRPr="00653D93" w:rsidSect="00294E61">
      <w:footerReference w:type="even" r:id="rId62"/>
      <w:footerReference w:type="default" r:id="rId63"/>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A33211" w:rsidRDefault="00A33211">
      <w:r>
        <w:separator/>
      </w:r>
    </w:p>
  </w:endnote>
  <w:endnote w:type="continuationSeparator" w:id="0">
    <w:p w14:paraId="7E3FA467" w14:textId="77777777" w:rsidR="00A33211" w:rsidRDefault="00A3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A33211" w:rsidRDefault="00A3321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A33211" w:rsidRDefault="00A33211"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A33211" w:rsidRDefault="00A33211"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A33211" w:rsidRDefault="00A332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A33211" w:rsidRDefault="00A3321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A33211" w:rsidRPr="00067415" w:rsidRDefault="00A33211"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A33211" w:rsidRDefault="00A33211">
      <w:r>
        <w:separator/>
      </w:r>
    </w:p>
  </w:footnote>
  <w:footnote w:type="continuationSeparator" w:id="0">
    <w:p w14:paraId="5645C650" w14:textId="77777777" w:rsidR="00A33211" w:rsidRDefault="00A33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A33211" w:rsidRDefault="00A33211">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A33211" w:rsidRDefault="00A33211">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A33211" w:rsidRDefault="00A33211">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8E346F"/>
    <w:multiLevelType w:val="multilevel"/>
    <w:tmpl w:val="7DA22AF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1940EE1"/>
    <w:multiLevelType w:val="multilevel"/>
    <w:tmpl w:val="1B90E3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2491CE3"/>
    <w:multiLevelType w:val="multilevel"/>
    <w:tmpl w:val="BF50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1E945721"/>
    <w:multiLevelType w:val="multilevel"/>
    <w:tmpl w:val="BF74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17633E2"/>
    <w:multiLevelType w:val="multilevel"/>
    <w:tmpl w:val="4C84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5"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6"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7" w15:restartNumberingAfterBreak="0">
    <w:nsid w:val="48BE6A39"/>
    <w:multiLevelType w:val="multilevel"/>
    <w:tmpl w:val="C084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21"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22"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4"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5"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43559C"/>
    <w:multiLevelType w:val="multilevel"/>
    <w:tmpl w:val="21D6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FE6401"/>
    <w:multiLevelType w:val="multilevel"/>
    <w:tmpl w:val="A1BE60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5C6A0D"/>
    <w:multiLevelType w:val="multilevel"/>
    <w:tmpl w:val="7728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6E1E489D"/>
    <w:multiLevelType w:val="multilevel"/>
    <w:tmpl w:val="F19A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216F9E"/>
    <w:multiLevelType w:val="multilevel"/>
    <w:tmpl w:val="9A4A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35"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2255E1"/>
    <w:multiLevelType w:val="multilevel"/>
    <w:tmpl w:val="CD40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851B7C"/>
    <w:multiLevelType w:val="multilevel"/>
    <w:tmpl w:val="2918F9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EFC613F"/>
    <w:multiLevelType w:val="multilevel"/>
    <w:tmpl w:val="11BC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41"/>
  </w:num>
  <w:num w:numId="9">
    <w:abstractNumId w:val="25"/>
  </w:num>
  <w:num w:numId="10">
    <w:abstractNumId w:val="5"/>
  </w:num>
  <w:num w:numId="11">
    <w:abstractNumId w:val="37"/>
  </w:num>
  <w:num w:numId="12">
    <w:abstractNumId w:val="30"/>
  </w:num>
  <w:num w:numId="13">
    <w:abstractNumId w:val="19"/>
  </w:num>
  <w:num w:numId="14">
    <w:abstractNumId w:val="22"/>
  </w:num>
  <w:num w:numId="15">
    <w:abstractNumId w:val="20"/>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2"/>
  </w:num>
  <w:num w:numId="20">
    <w:abstractNumId w:val="38"/>
  </w:num>
  <w:num w:numId="21">
    <w:abstractNumId w:val="35"/>
  </w:num>
  <w:num w:numId="22">
    <w:abstractNumId w:val="33"/>
  </w:num>
  <w:num w:numId="23">
    <w:abstractNumId w:val="13"/>
  </w:num>
  <w:num w:numId="24">
    <w:abstractNumId w:val="9"/>
  </w:num>
  <w:num w:numId="25">
    <w:abstractNumId w:val="16"/>
  </w:num>
  <w:num w:numId="26">
    <w:abstractNumId w:val="10"/>
  </w:num>
  <w:num w:numId="27">
    <w:abstractNumId w:val="28"/>
  </w:num>
  <w:num w:numId="28">
    <w:abstractNumId w:val="24"/>
  </w:num>
  <w:num w:numId="29">
    <w:abstractNumId w:val="2"/>
  </w:num>
  <w:num w:numId="30">
    <w:abstractNumId w:val="21"/>
  </w:num>
  <w:num w:numId="31">
    <w:abstractNumId w:val="34"/>
  </w:num>
  <w:num w:numId="32">
    <w:abstractNumId w:val="23"/>
  </w:num>
  <w:num w:numId="33">
    <w:abstractNumId w:val="6"/>
  </w:num>
  <w:num w:numId="34">
    <w:abstractNumId w:val="7"/>
  </w:num>
  <w:num w:numId="35">
    <w:abstractNumId w:val="32"/>
  </w:num>
  <w:num w:numId="36">
    <w:abstractNumId w:val="40"/>
  </w:num>
  <w:num w:numId="37">
    <w:abstractNumId w:val="8"/>
  </w:num>
  <w:num w:numId="38">
    <w:abstractNumId w:val="29"/>
  </w:num>
  <w:num w:numId="39">
    <w:abstractNumId w:val="17"/>
  </w:num>
  <w:num w:numId="40">
    <w:abstractNumId w:val="4"/>
  </w:num>
  <w:num w:numId="41">
    <w:abstractNumId w:val="3"/>
  </w:num>
  <w:num w:numId="42">
    <w:abstractNumId w:val="39"/>
  </w:num>
  <w:num w:numId="43">
    <w:abstractNumId w:val="1"/>
  </w:num>
  <w:num w:numId="44">
    <w:abstractNumId w:val="27"/>
  </w:num>
  <w:num w:numId="45">
    <w:abstractNumId w:val="11"/>
  </w:num>
  <w:num w:numId="46">
    <w:abstractNumId w:val="26"/>
  </w:num>
  <w:num w:numId="47">
    <w:abstractNumId w:val="36"/>
  </w:num>
  <w:num w:numId="48">
    <w:abstractNumId w:val="31"/>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y Shetty">
    <w15:presenceInfo w15:providerId="AD" w15:userId="S-1-5-21-861567501-1417001333-682003330-614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3D93"/>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33211"/>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802"/>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1170633674">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hyperlink" Target="#" TargetMode="External" /><Relationship Id="rId63" Type="http://schemas.openxmlformats.org/officeDocument/2006/relationships/footer" Target="footer4.xm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image" Target="media/image7.png" /><Relationship Id="rId66"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hyperlink" Target="#" TargetMode="Externa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hyperlink" Target="#" TargetMode="External" /><Relationship Id="rId65" Type="http://schemas.microsoft.com/office/2011/relationships/people" Target="peop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image" Target="media/image6.jpeg" /><Relationship Id="rId64" Type="http://schemas.openxmlformats.org/officeDocument/2006/relationships/fontTable" Target="fontTable.xm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8781</Words>
  <Characters>53527</Characters>
  <Application>Microsoft Office Word</Application>
  <DocSecurity>0</DocSecurity>
  <Lines>446</Lines>
  <Paragraphs>124</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62184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2023-06-05T11:34:00Z</dcterms:created>
  <dcterms:modified xsi:type="dcterms:W3CDTF">2023-06-05T11:34:00Z</dcterms:modified>
</cp:coreProperties>
</file>