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E2AFC" w14:textId="77777777" w:rsidR="00473B93" w:rsidRPr="002979B3" w:rsidRDefault="00473B93" w:rsidP="00883C1A">
      <w:pPr>
        <w:rPr>
          <w:rFonts w:ascii="Arial" w:hAnsi="Arial" w:cs="Arial"/>
          <w:sz w:val="22"/>
          <w:szCs w:val="22"/>
        </w:rPr>
      </w:pPr>
      <w:bookmarkStart w:id="0" w:name="_GoBack"/>
      <w:bookmarkEnd w:id="0"/>
    </w:p>
    <w:p w14:paraId="7193B978" w14:textId="77777777" w:rsidR="009F279F" w:rsidRDefault="009F279F" w:rsidP="00923863">
      <w:pPr>
        <w:pStyle w:val="Subtitle"/>
        <w:ind w:hanging="1440"/>
        <w:rPr>
          <w:rFonts w:ascii="Arial" w:hAnsi="Arial" w:cs="Arial"/>
        </w:rPr>
      </w:pPr>
    </w:p>
    <w:tbl>
      <w:tblPr>
        <w:tblpPr w:leftFromText="180" w:rightFromText="180" w:vertAnchor="page" w:horzAnchor="margin" w:tblpY="541"/>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68"/>
        <w:gridCol w:w="5354"/>
      </w:tblGrid>
      <w:tr w:rsidR="0004270A" w14:paraId="797838FF" w14:textId="77777777" w:rsidTr="0EA0C240">
        <w:tc>
          <w:tcPr>
            <w:tcW w:w="3168" w:type="dxa"/>
          </w:tcPr>
          <w:p w14:paraId="4B3F2C13" w14:textId="77777777" w:rsidR="0004270A" w:rsidRDefault="0004270A" w:rsidP="00FF554E">
            <w:pPr>
              <w:spacing w:before="40" w:after="100" w:afterAutospacing="1"/>
              <w:rPr>
                <w:rFonts w:ascii="Arial" w:hAnsi="Arial" w:cs="Arial"/>
                <w:b/>
                <w:color w:val="FF0000"/>
              </w:rPr>
            </w:pPr>
            <w:r>
              <w:rPr>
                <w:noProof/>
              </w:rPr>
              <w:drawing>
                <wp:inline distT="0" distB="0" distL="0" distR="0" wp14:anchorId="3EA454CC" wp14:editId="0EA0C240">
                  <wp:extent cx="933450" cy="1209675"/>
                  <wp:effectExtent l="0" t="0" r="0" b="9525"/>
                  <wp:docPr id="1" name="Picture 1" descr="C:\Users\sarah.tobin\AppData\Local\Microsoft\Windows\Temporary Internet Files\Content.Word\MC_Logo_Primary_RGB_300dp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933450" cy="1209675"/>
                          </a:xfrm>
                          <a:prstGeom prst="rect">
                            <a:avLst/>
                          </a:prstGeom>
                        </pic:spPr>
                      </pic:pic>
                    </a:graphicData>
                  </a:graphic>
                </wp:inline>
              </w:drawing>
            </w:r>
          </w:p>
        </w:tc>
        <w:tc>
          <w:tcPr>
            <w:tcW w:w="5354" w:type="dxa"/>
            <w:vAlign w:val="center"/>
          </w:tcPr>
          <w:p w14:paraId="518ABBEE" w14:textId="77777777" w:rsidR="0004270A" w:rsidRDefault="0004270A" w:rsidP="00FF554E">
            <w:pPr>
              <w:jc w:val="center"/>
              <w:rPr>
                <w:rFonts w:ascii="Arial" w:hAnsi="Arial" w:cs="Arial"/>
                <w:b/>
                <w:sz w:val="28"/>
                <w:szCs w:val="28"/>
              </w:rPr>
            </w:pPr>
            <w:r>
              <w:rPr>
                <w:rFonts w:ascii="Arial" w:hAnsi="Arial" w:cs="Arial"/>
                <w:b/>
                <w:sz w:val="28"/>
                <w:szCs w:val="28"/>
              </w:rPr>
              <w:t xml:space="preserve">Marie Curie </w:t>
            </w:r>
          </w:p>
          <w:p w14:paraId="525869EF" w14:textId="77777777" w:rsidR="0004270A" w:rsidRDefault="0004270A" w:rsidP="00FF554E">
            <w:pPr>
              <w:jc w:val="center"/>
              <w:rPr>
                <w:rFonts w:ascii="Arial" w:hAnsi="Arial" w:cs="Arial"/>
                <w:b/>
                <w:sz w:val="16"/>
                <w:szCs w:val="16"/>
              </w:rPr>
            </w:pPr>
          </w:p>
          <w:p w14:paraId="24E4D2D0" w14:textId="77777777" w:rsidR="0004270A" w:rsidRDefault="0004270A" w:rsidP="00FF554E">
            <w:pPr>
              <w:jc w:val="center"/>
              <w:rPr>
                <w:rFonts w:ascii="Arial" w:hAnsi="Arial" w:cs="Arial"/>
                <w:b/>
                <w:color w:val="FF0000"/>
              </w:rPr>
            </w:pPr>
            <w:r>
              <w:rPr>
                <w:rFonts w:ascii="Arial" w:hAnsi="Arial" w:cs="Arial"/>
                <w:b/>
                <w:sz w:val="28"/>
                <w:szCs w:val="28"/>
              </w:rPr>
              <w:t>Job Description</w:t>
            </w:r>
          </w:p>
        </w:tc>
      </w:tr>
    </w:tbl>
    <w:p w14:paraId="142F7AC3" w14:textId="40884F0F" w:rsidR="00FE23E2" w:rsidRPr="00871CA0" w:rsidRDefault="009F279F" w:rsidP="0003152D">
      <w:pPr>
        <w:rPr>
          <w:rFonts w:ascii="Arial" w:hAnsi="Arial" w:cs="Arial"/>
          <w:sz w:val="22"/>
          <w:szCs w:val="22"/>
        </w:rPr>
      </w:pPr>
      <w:r w:rsidRPr="00871CA0">
        <w:rPr>
          <w:rFonts w:ascii="Arial" w:hAnsi="Arial" w:cs="Arial"/>
          <w:sz w:val="22"/>
          <w:szCs w:val="22"/>
        </w:rPr>
        <w:t>Job title:</w:t>
      </w:r>
      <w:r w:rsidRPr="00871CA0">
        <w:rPr>
          <w:rFonts w:ascii="Arial" w:hAnsi="Arial" w:cs="Arial"/>
          <w:sz w:val="22"/>
          <w:szCs w:val="22"/>
        </w:rPr>
        <w:tab/>
      </w:r>
      <w:r w:rsidR="0003152D">
        <w:rPr>
          <w:rFonts w:ascii="Arial" w:hAnsi="Arial" w:cs="Arial"/>
          <w:sz w:val="22"/>
          <w:szCs w:val="22"/>
        </w:rPr>
        <w:tab/>
      </w:r>
      <w:r w:rsidR="0003152D">
        <w:rPr>
          <w:rFonts w:ascii="Arial" w:hAnsi="Arial" w:cs="Arial"/>
          <w:sz w:val="22"/>
          <w:szCs w:val="22"/>
        </w:rPr>
        <w:tab/>
      </w:r>
      <w:r w:rsidRPr="00871CA0">
        <w:rPr>
          <w:rFonts w:ascii="Arial" w:hAnsi="Arial" w:cs="Arial"/>
          <w:sz w:val="22"/>
          <w:szCs w:val="22"/>
        </w:rPr>
        <w:t>Coordinator</w:t>
      </w:r>
      <w:r w:rsidR="0003152D">
        <w:rPr>
          <w:rFonts w:ascii="Arial" w:hAnsi="Arial" w:cs="Arial"/>
          <w:sz w:val="22"/>
          <w:szCs w:val="22"/>
        </w:rPr>
        <w:t xml:space="preserve"> LCCC</w:t>
      </w:r>
    </w:p>
    <w:p w14:paraId="7C854282" w14:textId="77777777" w:rsidR="009F279F" w:rsidRPr="00871CA0" w:rsidRDefault="009F279F" w:rsidP="009F279F">
      <w:pPr>
        <w:ind w:left="2880" w:hanging="2880"/>
        <w:rPr>
          <w:rFonts w:ascii="Arial" w:hAnsi="Arial" w:cs="Arial"/>
          <w:sz w:val="22"/>
          <w:szCs w:val="22"/>
        </w:rPr>
      </w:pPr>
    </w:p>
    <w:p w14:paraId="1F5573DC" w14:textId="77777777" w:rsidR="009F279F" w:rsidRPr="00871CA0" w:rsidRDefault="009F279F" w:rsidP="009F279F">
      <w:pPr>
        <w:ind w:left="2880" w:hanging="2880"/>
        <w:rPr>
          <w:rFonts w:ascii="Arial" w:hAnsi="Arial" w:cs="Arial"/>
          <w:sz w:val="22"/>
          <w:szCs w:val="22"/>
        </w:rPr>
      </w:pPr>
      <w:r w:rsidRPr="00871CA0">
        <w:rPr>
          <w:rFonts w:ascii="Arial" w:hAnsi="Arial" w:cs="Arial"/>
          <w:sz w:val="22"/>
          <w:szCs w:val="22"/>
        </w:rPr>
        <w:t>Department:</w:t>
      </w:r>
      <w:r w:rsidRPr="00871CA0">
        <w:rPr>
          <w:rFonts w:ascii="Arial" w:hAnsi="Arial" w:cs="Arial"/>
          <w:sz w:val="22"/>
          <w:szCs w:val="22"/>
        </w:rPr>
        <w:tab/>
        <w:t>Caring Services</w:t>
      </w:r>
    </w:p>
    <w:p w14:paraId="2C4A7180" w14:textId="77777777" w:rsidR="00E569FC" w:rsidRPr="00871CA0" w:rsidRDefault="00E569FC" w:rsidP="009F279F">
      <w:pPr>
        <w:ind w:left="2880" w:hanging="2880"/>
        <w:rPr>
          <w:rFonts w:ascii="Arial" w:hAnsi="Arial" w:cs="Arial"/>
          <w:sz w:val="22"/>
          <w:szCs w:val="22"/>
        </w:rPr>
      </w:pPr>
    </w:p>
    <w:p w14:paraId="3EF10647" w14:textId="34DE47F5" w:rsidR="00E569FC" w:rsidRPr="00871CA0" w:rsidRDefault="0022719F" w:rsidP="009F279F">
      <w:pPr>
        <w:ind w:left="2880" w:hanging="2880"/>
        <w:rPr>
          <w:rFonts w:ascii="Arial" w:hAnsi="Arial" w:cs="Arial"/>
          <w:sz w:val="22"/>
          <w:szCs w:val="22"/>
        </w:rPr>
      </w:pPr>
      <w:r w:rsidRPr="00871CA0">
        <w:rPr>
          <w:rFonts w:ascii="Arial" w:hAnsi="Arial" w:cs="Arial"/>
          <w:sz w:val="22"/>
          <w:szCs w:val="22"/>
        </w:rPr>
        <w:t>Location</w:t>
      </w:r>
      <w:r w:rsidR="009F31F5">
        <w:rPr>
          <w:rFonts w:ascii="Arial" w:hAnsi="Arial" w:cs="Arial"/>
          <w:sz w:val="22"/>
          <w:szCs w:val="22"/>
        </w:rPr>
        <w:t>:</w:t>
      </w:r>
      <w:r w:rsidRPr="00871CA0">
        <w:rPr>
          <w:rFonts w:ascii="Arial" w:hAnsi="Arial" w:cs="Arial"/>
          <w:sz w:val="22"/>
          <w:szCs w:val="22"/>
        </w:rPr>
        <w:tab/>
      </w:r>
      <w:r w:rsidR="009F31F5" w:rsidRPr="00FF2D37">
        <w:rPr>
          <w:rFonts w:ascii="Arial" w:hAnsi="Arial" w:cs="Arial"/>
          <w:sz w:val="22"/>
          <w:szCs w:val="22"/>
        </w:rPr>
        <w:t>Regional Base</w:t>
      </w:r>
    </w:p>
    <w:p w14:paraId="3F8AB646" w14:textId="77777777" w:rsidR="009F279F" w:rsidRPr="00871CA0" w:rsidRDefault="009F279F" w:rsidP="000D1E5B">
      <w:pPr>
        <w:rPr>
          <w:rFonts w:ascii="Arial" w:hAnsi="Arial" w:cs="Arial"/>
          <w:sz w:val="22"/>
          <w:szCs w:val="22"/>
        </w:rPr>
      </w:pPr>
    </w:p>
    <w:p w14:paraId="477F6529" w14:textId="712C3BD8" w:rsidR="009F279F" w:rsidRPr="005F47B3" w:rsidRDefault="009F279F" w:rsidP="009F279F">
      <w:pPr>
        <w:ind w:left="2880" w:hanging="2880"/>
        <w:rPr>
          <w:rFonts w:ascii="Arial" w:hAnsi="Arial" w:cs="Arial"/>
          <w:sz w:val="22"/>
          <w:szCs w:val="22"/>
        </w:rPr>
      </w:pPr>
      <w:r w:rsidRPr="00871CA0">
        <w:rPr>
          <w:rFonts w:ascii="Arial" w:hAnsi="Arial" w:cs="Arial"/>
          <w:sz w:val="22"/>
          <w:szCs w:val="22"/>
        </w:rPr>
        <w:t>Reports to:</w:t>
      </w:r>
      <w:r w:rsidR="06923CC3" w:rsidRPr="00871CA0">
        <w:rPr>
          <w:rFonts w:ascii="Arial" w:hAnsi="Arial" w:cs="Arial"/>
          <w:sz w:val="22"/>
          <w:szCs w:val="22"/>
        </w:rPr>
        <w:t xml:space="preserve"> </w:t>
      </w:r>
      <w:r w:rsidRPr="00871CA0">
        <w:rPr>
          <w:rFonts w:ascii="Arial" w:hAnsi="Arial" w:cs="Arial"/>
          <w:sz w:val="22"/>
          <w:szCs w:val="22"/>
        </w:rPr>
        <w:tab/>
      </w:r>
      <w:r w:rsidR="00AF22AA" w:rsidRPr="005F47B3">
        <w:rPr>
          <w:rFonts w:ascii="Arial" w:hAnsi="Arial" w:cs="Arial"/>
          <w:sz w:val="22"/>
          <w:szCs w:val="22"/>
        </w:rPr>
        <w:t>Hub Manager</w:t>
      </w:r>
      <w:r w:rsidRPr="005F47B3">
        <w:rPr>
          <w:rFonts w:ascii="Arial" w:hAnsi="Arial" w:cs="Arial"/>
          <w:sz w:val="22"/>
          <w:szCs w:val="22"/>
        </w:rPr>
        <w:t xml:space="preserve"> –</w:t>
      </w:r>
      <w:r w:rsidR="00593776" w:rsidRPr="005F47B3">
        <w:rPr>
          <w:rFonts w:ascii="Arial" w:hAnsi="Arial" w:cs="Arial"/>
          <w:color w:val="FF0000"/>
          <w:sz w:val="22"/>
          <w:szCs w:val="22"/>
        </w:rPr>
        <w:t xml:space="preserve"> </w:t>
      </w:r>
      <w:r w:rsidR="00593776" w:rsidRPr="005F47B3">
        <w:rPr>
          <w:rFonts w:ascii="Arial" w:hAnsi="Arial" w:cs="Arial"/>
          <w:sz w:val="22"/>
          <w:szCs w:val="22"/>
        </w:rPr>
        <w:t>Local Coordination Hub</w:t>
      </w:r>
    </w:p>
    <w:p w14:paraId="7D58A58A" w14:textId="77777777" w:rsidR="009F279F" w:rsidRPr="005F47B3" w:rsidRDefault="009F279F" w:rsidP="009F279F">
      <w:pPr>
        <w:ind w:left="2880" w:hanging="2880"/>
        <w:rPr>
          <w:rFonts w:ascii="Arial" w:hAnsi="Arial" w:cs="Arial"/>
          <w:sz w:val="22"/>
          <w:szCs w:val="22"/>
        </w:rPr>
      </w:pPr>
    </w:p>
    <w:p w14:paraId="4CD3A28E" w14:textId="53135669" w:rsidR="009F279F" w:rsidRDefault="009F279F" w:rsidP="009F279F">
      <w:pPr>
        <w:ind w:left="2880" w:hanging="2880"/>
        <w:rPr>
          <w:rFonts w:ascii="Arial" w:hAnsi="Arial" w:cs="Arial"/>
          <w:sz w:val="22"/>
          <w:szCs w:val="22"/>
        </w:rPr>
      </w:pPr>
      <w:r w:rsidRPr="005F47B3">
        <w:rPr>
          <w:rFonts w:ascii="Arial" w:hAnsi="Arial" w:cs="Arial"/>
          <w:sz w:val="22"/>
          <w:szCs w:val="22"/>
        </w:rPr>
        <w:t xml:space="preserve">Accountable </w:t>
      </w:r>
      <w:r w:rsidR="009F31F5" w:rsidRPr="005F47B3">
        <w:rPr>
          <w:rFonts w:ascii="Arial" w:hAnsi="Arial" w:cs="Arial"/>
          <w:sz w:val="22"/>
          <w:szCs w:val="22"/>
        </w:rPr>
        <w:t>t</w:t>
      </w:r>
      <w:r w:rsidRPr="005F47B3">
        <w:rPr>
          <w:rFonts w:ascii="Arial" w:hAnsi="Arial" w:cs="Arial"/>
          <w:sz w:val="22"/>
          <w:szCs w:val="22"/>
        </w:rPr>
        <w:t>o</w:t>
      </w:r>
      <w:r w:rsidR="009F31F5" w:rsidRPr="005F47B3">
        <w:rPr>
          <w:rFonts w:ascii="Arial" w:hAnsi="Arial" w:cs="Arial"/>
          <w:sz w:val="22"/>
          <w:szCs w:val="22"/>
        </w:rPr>
        <w:t>:</w:t>
      </w:r>
      <w:r w:rsidRPr="005F47B3">
        <w:rPr>
          <w:rFonts w:ascii="Arial" w:hAnsi="Arial" w:cs="Arial"/>
          <w:sz w:val="22"/>
          <w:szCs w:val="22"/>
        </w:rPr>
        <w:tab/>
      </w:r>
      <w:r w:rsidR="00817673" w:rsidRPr="005F47B3">
        <w:rPr>
          <w:rFonts w:ascii="Arial" w:hAnsi="Arial" w:cs="Arial"/>
          <w:sz w:val="22"/>
          <w:szCs w:val="22"/>
        </w:rPr>
        <w:t>Head of Operations</w:t>
      </w:r>
    </w:p>
    <w:p w14:paraId="30F41E43" w14:textId="2039C0D1" w:rsidR="002A0DD9" w:rsidRDefault="002A0DD9" w:rsidP="009F279F">
      <w:pPr>
        <w:ind w:left="2880" w:hanging="2880"/>
        <w:rPr>
          <w:rFonts w:ascii="Arial" w:hAnsi="Arial" w:cs="Arial"/>
          <w:sz w:val="22"/>
          <w:szCs w:val="22"/>
        </w:rPr>
      </w:pPr>
    </w:p>
    <w:p w14:paraId="62A6C88C" w14:textId="2C23D174" w:rsidR="002A0DD9" w:rsidRDefault="002A0DD9" w:rsidP="009F279F">
      <w:pPr>
        <w:ind w:left="2880" w:hanging="2880"/>
        <w:rPr>
          <w:rFonts w:ascii="Arial" w:hAnsi="Arial" w:cs="Arial"/>
          <w:sz w:val="22"/>
          <w:szCs w:val="22"/>
        </w:rPr>
      </w:pPr>
      <w:r>
        <w:rPr>
          <w:rFonts w:ascii="Arial" w:hAnsi="Arial" w:cs="Arial"/>
          <w:sz w:val="22"/>
          <w:szCs w:val="22"/>
        </w:rPr>
        <w:t>Grade:</w:t>
      </w:r>
      <w:r>
        <w:rPr>
          <w:rFonts w:ascii="Arial" w:hAnsi="Arial" w:cs="Arial"/>
          <w:sz w:val="22"/>
          <w:szCs w:val="22"/>
        </w:rPr>
        <w:tab/>
      </w:r>
      <w:r w:rsidRPr="00445730">
        <w:rPr>
          <w:rFonts w:ascii="Arial" w:hAnsi="Arial" w:cs="Arial"/>
          <w:sz w:val="22"/>
          <w:szCs w:val="22"/>
        </w:rPr>
        <w:t>MCJES Grade B</w:t>
      </w:r>
    </w:p>
    <w:p w14:paraId="75272B00" w14:textId="77777777" w:rsidR="002A0DD9" w:rsidRPr="00871CA0" w:rsidRDefault="002A0DD9" w:rsidP="009F279F">
      <w:pPr>
        <w:ind w:left="2880" w:hanging="2880"/>
        <w:rPr>
          <w:rFonts w:ascii="Arial" w:hAnsi="Arial" w:cs="Arial"/>
          <w:sz w:val="22"/>
          <w:szCs w:val="22"/>
        </w:rPr>
      </w:pPr>
    </w:p>
    <w:p w14:paraId="6E101280" w14:textId="77777777" w:rsidR="009F279F" w:rsidRPr="00871CA0" w:rsidRDefault="009F279F" w:rsidP="009F279F">
      <w:pPr>
        <w:ind w:left="2880" w:hanging="2880"/>
        <w:rPr>
          <w:rFonts w:ascii="Arial" w:hAnsi="Arial" w:cs="Arial"/>
          <w:sz w:val="22"/>
          <w:szCs w:val="22"/>
        </w:rPr>
      </w:pPr>
    </w:p>
    <w:p w14:paraId="79A2AE6F" w14:textId="77777777" w:rsidR="009F279F" w:rsidRPr="00F010B7" w:rsidRDefault="009F279F" w:rsidP="009F279F">
      <w:pPr>
        <w:ind w:left="2880" w:hanging="2880"/>
        <w:rPr>
          <w:rFonts w:ascii="Arial" w:hAnsi="Arial" w:cs="Arial"/>
          <w:sz w:val="20"/>
          <w:szCs w:val="20"/>
        </w:rPr>
      </w:pPr>
      <w:r w:rsidRPr="00F010B7">
        <w:rPr>
          <w:rFonts w:ascii="Arial" w:hAnsi="Arial" w:cs="Arial"/>
          <w:b/>
          <w:sz w:val="20"/>
          <w:szCs w:val="20"/>
        </w:rPr>
        <w:t>Job Purpose/Summary</w:t>
      </w:r>
    </w:p>
    <w:p w14:paraId="710AD4ED" w14:textId="77777777" w:rsidR="009F279F" w:rsidRPr="00871CA0" w:rsidRDefault="009F279F" w:rsidP="009F279F">
      <w:pPr>
        <w:pStyle w:val="Subtitle"/>
        <w:ind w:hanging="1440"/>
        <w:jc w:val="left"/>
        <w:rPr>
          <w:rFonts w:ascii="Arial" w:hAnsi="Arial" w:cs="Arial"/>
          <w:sz w:val="22"/>
          <w:szCs w:val="22"/>
        </w:rPr>
      </w:pPr>
    </w:p>
    <w:p w14:paraId="47978AFF" w14:textId="7793BC76" w:rsidR="00473B93" w:rsidRPr="00871CA0" w:rsidRDefault="00473B93" w:rsidP="00883C1A">
      <w:pPr>
        <w:rPr>
          <w:rFonts w:ascii="Arial" w:hAnsi="Arial" w:cs="Arial"/>
          <w:sz w:val="22"/>
          <w:szCs w:val="22"/>
        </w:rPr>
      </w:pPr>
      <w:r w:rsidRPr="00871CA0">
        <w:rPr>
          <w:rFonts w:ascii="Arial" w:hAnsi="Arial" w:cs="Arial"/>
          <w:sz w:val="22"/>
          <w:szCs w:val="22"/>
        </w:rPr>
        <w:t xml:space="preserve">The Jobholder works as part of the </w:t>
      </w:r>
      <w:r w:rsidR="00116319" w:rsidRPr="00871CA0">
        <w:rPr>
          <w:rFonts w:ascii="Arial" w:hAnsi="Arial" w:cs="Arial"/>
          <w:sz w:val="22"/>
          <w:szCs w:val="22"/>
        </w:rPr>
        <w:t>local coordination</w:t>
      </w:r>
      <w:r w:rsidRPr="00871CA0">
        <w:rPr>
          <w:rFonts w:ascii="Arial" w:hAnsi="Arial" w:cs="Arial"/>
          <w:sz w:val="22"/>
          <w:szCs w:val="22"/>
        </w:rPr>
        <w:t xml:space="preserve"> </w:t>
      </w:r>
      <w:r w:rsidR="00116319" w:rsidRPr="00871CA0">
        <w:rPr>
          <w:rFonts w:ascii="Arial" w:hAnsi="Arial" w:cs="Arial"/>
          <w:sz w:val="22"/>
          <w:szCs w:val="22"/>
        </w:rPr>
        <w:t>t</w:t>
      </w:r>
      <w:r w:rsidRPr="00871CA0">
        <w:rPr>
          <w:rFonts w:ascii="Arial" w:hAnsi="Arial" w:cs="Arial"/>
          <w:sz w:val="22"/>
          <w:szCs w:val="22"/>
        </w:rPr>
        <w:t xml:space="preserve">eam responsible for the co-ordination </w:t>
      </w:r>
      <w:r w:rsidR="00BF6610" w:rsidRPr="00871CA0">
        <w:rPr>
          <w:rFonts w:ascii="Arial" w:hAnsi="Arial" w:cs="Arial"/>
          <w:sz w:val="22"/>
          <w:szCs w:val="22"/>
        </w:rPr>
        <w:t>of all</w:t>
      </w:r>
      <w:r w:rsidR="00116319" w:rsidRPr="00871CA0">
        <w:rPr>
          <w:rFonts w:ascii="Arial" w:hAnsi="Arial" w:cs="Arial"/>
          <w:sz w:val="22"/>
          <w:szCs w:val="22"/>
        </w:rPr>
        <w:t xml:space="preserve"> </w:t>
      </w:r>
      <w:r w:rsidR="00717880" w:rsidRPr="00871CA0">
        <w:rPr>
          <w:rFonts w:ascii="Arial" w:hAnsi="Arial" w:cs="Arial"/>
          <w:sz w:val="22"/>
          <w:szCs w:val="22"/>
        </w:rPr>
        <w:t xml:space="preserve">Marie Curie </w:t>
      </w:r>
      <w:r w:rsidR="0022719F" w:rsidRPr="00871CA0">
        <w:rPr>
          <w:rFonts w:ascii="Arial" w:hAnsi="Arial" w:cs="Arial"/>
          <w:sz w:val="22"/>
          <w:szCs w:val="22"/>
        </w:rPr>
        <w:t xml:space="preserve">services within </w:t>
      </w:r>
      <w:r w:rsidR="00FF2D37" w:rsidRPr="00FF2D37">
        <w:rPr>
          <w:rFonts w:ascii="Arial" w:hAnsi="Arial" w:cs="Arial"/>
          <w:sz w:val="22"/>
          <w:szCs w:val="22"/>
        </w:rPr>
        <w:t>the</w:t>
      </w:r>
      <w:r w:rsidR="002A4FAF" w:rsidRPr="00871CA0">
        <w:rPr>
          <w:rFonts w:ascii="Arial" w:hAnsi="Arial" w:cs="Arial"/>
          <w:sz w:val="22"/>
          <w:szCs w:val="22"/>
        </w:rPr>
        <w:t xml:space="preserve"> </w:t>
      </w:r>
      <w:r w:rsidR="0022719F" w:rsidRPr="00871CA0">
        <w:rPr>
          <w:rFonts w:ascii="Arial" w:hAnsi="Arial" w:cs="Arial"/>
          <w:sz w:val="22"/>
          <w:szCs w:val="22"/>
        </w:rPr>
        <w:t>local coordination hub.</w:t>
      </w:r>
    </w:p>
    <w:p w14:paraId="1BBC3F11" w14:textId="77777777" w:rsidR="004415F1" w:rsidRPr="00871CA0" w:rsidRDefault="004415F1" w:rsidP="00883C1A">
      <w:pPr>
        <w:rPr>
          <w:rFonts w:ascii="Arial" w:hAnsi="Arial" w:cs="Arial"/>
          <w:sz w:val="22"/>
          <w:szCs w:val="22"/>
        </w:rPr>
      </w:pPr>
    </w:p>
    <w:p w14:paraId="1FCC2E45" w14:textId="77777777" w:rsidR="00473B93" w:rsidRPr="00871CA0" w:rsidRDefault="00473B93" w:rsidP="00883C1A">
      <w:pPr>
        <w:rPr>
          <w:rFonts w:ascii="Arial" w:hAnsi="Arial" w:cs="Arial"/>
          <w:sz w:val="22"/>
          <w:szCs w:val="22"/>
        </w:rPr>
      </w:pPr>
      <w:r w:rsidRPr="00871CA0">
        <w:rPr>
          <w:rFonts w:ascii="Arial" w:hAnsi="Arial" w:cs="Arial"/>
          <w:sz w:val="22"/>
          <w:szCs w:val="22"/>
        </w:rPr>
        <w:t xml:space="preserve">The Jobholder will be responsible for </w:t>
      </w:r>
      <w:r w:rsidR="00FA68E3" w:rsidRPr="00871CA0">
        <w:rPr>
          <w:rFonts w:ascii="Arial" w:hAnsi="Arial" w:cs="Arial"/>
          <w:sz w:val="22"/>
          <w:szCs w:val="22"/>
        </w:rPr>
        <w:t xml:space="preserve">supporting the </w:t>
      </w:r>
      <w:r w:rsidRPr="00871CA0">
        <w:rPr>
          <w:rFonts w:ascii="Arial" w:hAnsi="Arial" w:cs="Arial"/>
          <w:sz w:val="22"/>
          <w:szCs w:val="22"/>
        </w:rPr>
        <w:t xml:space="preserve">co-ordination and booking of the care for </w:t>
      </w:r>
      <w:r w:rsidR="00593776" w:rsidRPr="00871CA0">
        <w:rPr>
          <w:rFonts w:ascii="Arial" w:hAnsi="Arial" w:cs="Arial"/>
          <w:sz w:val="22"/>
          <w:szCs w:val="22"/>
        </w:rPr>
        <w:t>Nursing Services, Hospice and Helper services as required</w:t>
      </w:r>
      <w:r w:rsidR="00321A85" w:rsidRPr="00871CA0">
        <w:rPr>
          <w:rFonts w:ascii="Arial" w:hAnsi="Arial" w:cs="Arial"/>
          <w:sz w:val="22"/>
          <w:szCs w:val="22"/>
        </w:rPr>
        <w:t>.</w:t>
      </w:r>
      <w:r w:rsidR="00871CA0" w:rsidRPr="00871CA0">
        <w:rPr>
          <w:rFonts w:ascii="Arial" w:hAnsi="Arial" w:cs="Arial"/>
          <w:sz w:val="22"/>
          <w:szCs w:val="22"/>
        </w:rPr>
        <w:t xml:space="preserve"> </w:t>
      </w:r>
      <w:r w:rsidR="00321A85" w:rsidRPr="00871CA0">
        <w:rPr>
          <w:rFonts w:ascii="Arial" w:hAnsi="Arial" w:cs="Arial"/>
          <w:sz w:val="22"/>
          <w:szCs w:val="22"/>
        </w:rPr>
        <w:t>Including</w:t>
      </w:r>
      <w:r w:rsidR="00871CA0" w:rsidRPr="00871CA0">
        <w:rPr>
          <w:rFonts w:ascii="Arial" w:hAnsi="Arial" w:cs="Arial"/>
          <w:sz w:val="22"/>
          <w:szCs w:val="22"/>
        </w:rPr>
        <w:t xml:space="preserve"> </w:t>
      </w:r>
      <w:r w:rsidRPr="00871CA0">
        <w:rPr>
          <w:rFonts w:ascii="Arial" w:hAnsi="Arial" w:cs="Arial"/>
          <w:sz w:val="22"/>
          <w:szCs w:val="22"/>
        </w:rPr>
        <w:t>MC Planned Variable (Nights) and Multi-Visit (Days) Services</w:t>
      </w:r>
      <w:r w:rsidR="00FA68E3" w:rsidRPr="00871CA0">
        <w:rPr>
          <w:rFonts w:ascii="Arial" w:hAnsi="Arial" w:cs="Arial"/>
          <w:sz w:val="22"/>
          <w:szCs w:val="22"/>
        </w:rPr>
        <w:t xml:space="preserve"> ensuring that </w:t>
      </w:r>
      <w:r w:rsidR="00321A85" w:rsidRPr="00871CA0">
        <w:rPr>
          <w:rFonts w:ascii="Arial" w:hAnsi="Arial" w:cs="Arial"/>
          <w:sz w:val="22"/>
          <w:szCs w:val="22"/>
        </w:rPr>
        <w:t xml:space="preserve">required </w:t>
      </w:r>
      <w:r w:rsidR="00FA68E3" w:rsidRPr="00871CA0">
        <w:rPr>
          <w:rFonts w:ascii="Arial" w:hAnsi="Arial" w:cs="Arial"/>
          <w:sz w:val="22"/>
          <w:szCs w:val="22"/>
        </w:rPr>
        <w:t>timescales are met</w:t>
      </w:r>
      <w:r w:rsidRPr="00871CA0">
        <w:rPr>
          <w:rFonts w:ascii="Arial" w:hAnsi="Arial" w:cs="Arial"/>
          <w:sz w:val="22"/>
          <w:szCs w:val="22"/>
        </w:rPr>
        <w:t xml:space="preserve">. This requires a high level of diplomacy and communication skills and the ability to work accurately and under pressure. </w:t>
      </w:r>
    </w:p>
    <w:p w14:paraId="7717BE4B" w14:textId="77777777" w:rsidR="001D12F5" w:rsidRDefault="001D12F5" w:rsidP="00883C1A">
      <w:pPr>
        <w:rPr>
          <w:rFonts w:ascii="Arial" w:hAnsi="Arial" w:cs="Arial"/>
          <w:sz w:val="22"/>
          <w:szCs w:val="22"/>
        </w:rPr>
      </w:pPr>
    </w:p>
    <w:p w14:paraId="64EC2A0C" w14:textId="4CA929D5" w:rsidR="00473B93" w:rsidRPr="00871CA0" w:rsidRDefault="00473B93" w:rsidP="00883C1A">
      <w:pPr>
        <w:rPr>
          <w:rFonts w:ascii="Arial" w:hAnsi="Arial" w:cs="Arial"/>
          <w:sz w:val="22"/>
          <w:szCs w:val="22"/>
        </w:rPr>
      </w:pPr>
      <w:r w:rsidRPr="00871CA0">
        <w:rPr>
          <w:rFonts w:ascii="Arial" w:hAnsi="Arial" w:cs="Arial"/>
          <w:sz w:val="22"/>
          <w:szCs w:val="22"/>
        </w:rPr>
        <w:t xml:space="preserve">The Jobholder will directly support the Senior </w:t>
      </w:r>
      <w:r w:rsidR="00F519AD" w:rsidRPr="00871CA0">
        <w:rPr>
          <w:rFonts w:ascii="Arial" w:hAnsi="Arial" w:cs="Arial"/>
          <w:sz w:val="22"/>
          <w:szCs w:val="22"/>
        </w:rPr>
        <w:t xml:space="preserve">Coordinator </w:t>
      </w:r>
      <w:r w:rsidR="00BF6610" w:rsidRPr="00871CA0">
        <w:rPr>
          <w:rFonts w:ascii="Arial" w:hAnsi="Arial" w:cs="Arial"/>
          <w:sz w:val="22"/>
          <w:szCs w:val="22"/>
        </w:rPr>
        <w:t>in</w:t>
      </w:r>
      <w:r w:rsidRPr="00871CA0">
        <w:rPr>
          <w:rFonts w:ascii="Arial" w:hAnsi="Arial" w:cs="Arial"/>
          <w:sz w:val="22"/>
          <w:szCs w:val="22"/>
        </w:rPr>
        <w:t xml:space="preserve"> their daily activities. </w:t>
      </w:r>
      <w:r w:rsidR="00BF6610" w:rsidRPr="00871CA0">
        <w:rPr>
          <w:rFonts w:ascii="Arial" w:hAnsi="Arial" w:cs="Arial"/>
          <w:sz w:val="22"/>
          <w:szCs w:val="22"/>
        </w:rPr>
        <w:t>She/he</w:t>
      </w:r>
      <w:r w:rsidRPr="00871CA0">
        <w:rPr>
          <w:rFonts w:ascii="Arial" w:hAnsi="Arial" w:cs="Arial"/>
          <w:sz w:val="22"/>
          <w:szCs w:val="22"/>
        </w:rPr>
        <w:t xml:space="preserve"> will also liaise with </w:t>
      </w:r>
      <w:r w:rsidR="007C2233" w:rsidRPr="00871CA0">
        <w:rPr>
          <w:rFonts w:ascii="Arial" w:hAnsi="Arial" w:cs="Arial"/>
          <w:sz w:val="22"/>
          <w:szCs w:val="22"/>
        </w:rPr>
        <w:t xml:space="preserve">Hospice staff, </w:t>
      </w:r>
      <w:r w:rsidRPr="00871CA0">
        <w:rPr>
          <w:rFonts w:ascii="Arial" w:hAnsi="Arial" w:cs="Arial"/>
          <w:sz w:val="22"/>
          <w:szCs w:val="22"/>
        </w:rPr>
        <w:t>Marie Curie Nurses</w:t>
      </w:r>
      <w:r w:rsidR="000C7B15" w:rsidRPr="00871CA0">
        <w:rPr>
          <w:rFonts w:ascii="Arial" w:hAnsi="Arial" w:cs="Arial"/>
          <w:sz w:val="22"/>
          <w:szCs w:val="22"/>
        </w:rPr>
        <w:t xml:space="preserve"> and volunteers</w:t>
      </w:r>
      <w:r w:rsidRPr="00871CA0">
        <w:rPr>
          <w:rFonts w:ascii="Arial" w:hAnsi="Arial" w:cs="Arial"/>
          <w:sz w:val="22"/>
          <w:szCs w:val="22"/>
        </w:rPr>
        <w:t xml:space="preserve">, District Nurses and their Managers, the </w:t>
      </w:r>
      <w:r w:rsidR="00717880" w:rsidRPr="00871CA0">
        <w:rPr>
          <w:rFonts w:ascii="Arial" w:hAnsi="Arial" w:cs="Arial"/>
          <w:sz w:val="22"/>
          <w:szCs w:val="22"/>
        </w:rPr>
        <w:t xml:space="preserve">local </w:t>
      </w:r>
      <w:r w:rsidRPr="00871CA0">
        <w:rPr>
          <w:rFonts w:ascii="Arial" w:hAnsi="Arial" w:cs="Arial"/>
          <w:sz w:val="22"/>
          <w:szCs w:val="22"/>
        </w:rPr>
        <w:t xml:space="preserve">CHC </w:t>
      </w:r>
      <w:r w:rsidR="00116319" w:rsidRPr="00871CA0">
        <w:rPr>
          <w:rFonts w:ascii="Arial" w:hAnsi="Arial" w:cs="Arial"/>
          <w:sz w:val="22"/>
          <w:szCs w:val="22"/>
        </w:rPr>
        <w:t>team</w:t>
      </w:r>
      <w:r w:rsidR="00717880" w:rsidRPr="00871CA0">
        <w:rPr>
          <w:rFonts w:ascii="Arial" w:hAnsi="Arial" w:cs="Arial"/>
          <w:sz w:val="22"/>
          <w:szCs w:val="22"/>
        </w:rPr>
        <w:t>s</w:t>
      </w:r>
      <w:r w:rsidR="00116319" w:rsidRPr="00871CA0">
        <w:rPr>
          <w:rFonts w:ascii="Arial" w:hAnsi="Arial" w:cs="Arial"/>
          <w:sz w:val="22"/>
          <w:szCs w:val="22"/>
        </w:rPr>
        <w:t xml:space="preserve"> </w:t>
      </w:r>
      <w:r w:rsidRPr="00871CA0">
        <w:rPr>
          <w:rFonts w:ascii="Arial" w:hAnsi="Arial" w:cs="Arial"/>
          <w:sz w:val="22"/>
          <w:szCs w:val="22"/>
        </w:rPr>
        <w:t xml:space="preserve">and patients’ families and carers as part of the co-ordination of the Marie Curie Nursing Service. </w:t>
      </w:r>
    </w:p>
    <w:p w14:paraId="5315F04A" w14:textId="77777777" w:rsidR="00473B93" w:rsidRPr="00871CA0" w:rsidRDefault="00473B93" w:rsidP="00883C1A">
      <w:pPr>
        <w:rPr>
          <w:rFonts w:ascii="Arial" w:hAnsi="Arial" w:cs="Arial"/>
          <w:sz w:val="22"/>
          <w:szCs w:val="22"/>
        </w:rPr>
      </w:pPr>
    </w:p>
    <w:p w14:paraId="0BB0303C" w14:textId="77777777" w:rsidR="00473B93" w:rsidRPr="00F010B7" w:rsidRDefault="00473B93" w:rsidP="00883C1A">
      <w:pPr>
        <w:rPr>
          <w:rFonts w:ascii="Arial" w:hAnsi="Arial" w:cs="Arial"/>
          <w:b/>
          <w:sz w:val="20"/>
          <w:szCs w:val="20"/>
        </w:rPr>
      </w:pPr>
      <w:r w:rsidRPr="00F010B7">
        <w:rPr>
          <w:rFonts w:ascii="Arial" w:hAnsi="Arial" w:cs="Arial"/>
          <w:b/>
          <w:sz w:val="20"/>
          <w:szCs w:val="20"/>
        </w:rPr>
        <w:t>Key Relationships</w:t>
      </w:r>
    </w:p>
    <w:p w14:paraId="0137301D" w14:textId="77777777" w:rsidR="00473B93" w:rsidRPr="00871CA0" w:rsidRDefault="00473B93" w:rsidP="00883C1A">
      <w:pPr>
        <w:ind w:left="2880" w:hanging="2880"/>
        <w:rPr>
          <w:rFonts w:ascii="Arial" w:hAnsi="Arial" w:cs="Arial"/>
          <w:sz w:val="22"/>
          <w:szCs w:val="22"/>
        </w:rPr>
      </w:pPr>
    </w:p>
    <w:p w14:paraId="3D3D727F" w14:textId="77777777" w:rsidR="00473B93" w:rsidRPr="00871CA0" w:rsidRDefault="00473B93" w:rsidP="00883C1A">
      <w:pPr>
        <w:ind w:left="2880" w:hanging="2880"/>
        <w:rPr>
          <w:rFonts w:ascii="Arial" w:hAnsi="Arial" w:cs="Arial"/>
          <w:sz w:val="22"/>
          <w:szCs w:val="22"/>
        </w:rPr>
      </w:pPr>
      <w:r w:rsidRPr="00871CA0">
        <w:rPr>
          <w:rFonts w:ascii="Arial" w:hAnsi="Arial" w:cs="Arial"/>
          <w:sz w:val="22"/>
          <w:szCs w:val="22"/>
        </w:rPr>
        <w:t>The Co-ordinator will work closely with:</w:t>
      </w:r>
    </w:p>
    <w:p w14:paraId="795E412F" w14:textId="77777777" w:rsidR="009F279F" w:rsidRPr="00871CA0" w:rsidRDefault="009F279F" w:rsidP="00883C1A">
      <w:pPr>
        <w:ind w:left="2880" w:hanging="2880"/>
        <w:rPr>
          <w:rFonts w:ascii="Arial" w:hAnsi="Arial" w:cs="Arial"/>
          <w:sz w:val="22"/>
          <w:szCs w:val="22"/>
        </w:rPr>
      </w:pPr>
    </w:p>
    <w:p w14:paraId="2FF7A595" w14:textId="77777777" w:rsidR="00DF59C9" w:rsidRPr="00871CA0" w:rsidRDefault="00DF59C9" w:rsidP="00DF59C9">
      <w:pPr>
        <w:numPr>
          <w:ilvl w:val="0"/>
          <w:numId w:val="5"/>
        </w:numPr>
        <w:rPr>
          <w:rFonts w:ascii="Arial" w:hAnsi="Arial" w:cs="Arial"/>
          <w:sz w:val="22"/>
          <w:szCs w:val="22"/>
        </w:rPr>
      </w:pPr>
      <w:r w:rsidRPr="00871CA0">
        <w:rPr>
          <w:rFonts w:ascii="Arial" w:hAnsi="Arial" w:cs="Arial"/>
          <w:sz w:val="22"/>
          <w:szCs w:val="22"/>
        </w:rPr>
        <w:t>Senior Co-ordinator</w:t>
      </w:r>
    </w:p>
    <w:p w14:paraId="3F8B1F94" w14:textId="77777777" w:rsidR="00871CA0" w:rsidRPr="00871CA0" w:rsidRDefault="007C2233" w:rsidP="0053562F">
      <w:pPr>
        <w:numPr>
          <w:ilvl w:val="0"/>
          <w:numId w:val="5"/>
        </w:numPr>
        <w:rPr>
          <w:rFonts w:ascii="Arial" w:hAnsi="Arial" w:cs="Arial"/>
          <w:sz w:val="22"/>
          <w:szCs w:val="22"/>
        </w:rPr>
      </w:pPr>
      <w:r w:rsidRPr="00871CA0">
        <w:rPr>
          <w:rFonts w:ascii="Arial" w:hAnsi="Arial" w:cs="Arial"/>
          <w:sz w:val="22"/>
          <w:szCs w:val="22"/>
        </w:rPr>
        <w:t>Marie Curie Hospice staff</w:t>
      </w:r>
    </w:p>
    <w:p w14:paraId="57474895" w14:textId="7256C12B" w:rsidR="000C7B15" w:rsidRPr="00871CA0" w:rsidRDefault="000C7B15" w:rsidP="0053562F">
      <w:pPr>
        <w:numPr>
          <w:ilvl w:val="0"/>
          <w:numId w:val="5"/>
        </w:numPr>
        <w:rPr>
          <w:rFonts w:ascii="Arial" w:hAnsi="Arial" w:cs="Arial"/>
          <w:sz w:val="22"/>
          <w:szCs w:val="22"/>
        </w:rPr>
      </w:pPr>
      <w:r w:rsidRPr="00871CA0">
        <w:rPr>
          <w:rFonts w:ascii="Arial" w:hAnsi="Arial" w:cs="Arial"/>
          <w:sz w:val="22"/>
          <w:szCs w:val="22"/>
        </w:rPr>
        <w:t xml:space="preserve">Marie </w:t>
      </w:r>
      <w:r w:rsidR="0045502D" w:rsidRPr="00871CA0">
        <w:rPr>
          <w:rFonts w:ascii="Arial" w:hAnsi="Arial" w:cs="Arial"/>
          <w:sz w:val="22"/>
          <w:szCs w:val="22"/>
        </w:rPr>
        <w:t>C</w:t>
      </w:r>
      <w:r w:rsidRPr="00871CA0">
        <w:rPr>
          <w:rFonts w:ascii="Arial" w:hAnsi="Arial" w:cs="Arial"/>
          <w:sz w:val="22"/>
          <w:szCs w:val="22"/>
        </w:rPr>
        <w:t>urie</w:t>
      </w:r>
      <w:r w:rsidR="0045502D" w:rsidRPr="00871CA0">
        <w:rPr>
          <w:rFonts w:ascii="Arial" w:hAnsi="Arial" w:cs="Arial"/>
          <w:sz w:val="22"/>
          <w:szCs w:val="22"/>
        </w:rPr>
        <w:t xml:space="preserve"> nursing staff and</w:t>
      </w:r>
      <w:r w:rsidRPr="00871CA0">
        <w:rPr>
          <w:rFonts w:ascii="Arial" w:hAnsi="Arial" w:cs="Arial"/>
          <w:sz w:val="22"/>
          <w:szCs w:val="22"/>
        </w:rPr>
        <w:t xml:space="preserve"> volunteers</w:t>
      </w:r>
    </w:p>
    <w:p w14:paraId="64B85178" w14:textId="77777777" w:rsidR="00336B9A" w:rsidRPr="00871CA0" w:rsidRDefault="00336B9A" w:rsidP="00871CA0">
      <w:pPr>
        <w:ind w:left="360"/>
        <w:rPr>
          <w:rFonts w:ascii="Arial" w:hAnsi="Arial" w:cs="Arial"/>
          <w:sz w:val="22"/>
          <w:szCs w:val="22"/>
        </w:rPr>
      </w:pPr>
    </w:p>
    <w:p w14:paraId="0E1A6487" w14:textId="77777777" w:rsidR="00336B9A" w:rsidRPr="00871CA0" w:rsidRDefault="00473B93" w:rsidP="00DF59C9">
      <w:pPr>
        <w:ind w:left="2880" w:hanging="2880"/>
        <w:rPr>
          <w:rFonts w:ascii="Arial" w:hAnsi="Arial" w:cs="Arial"/>
          <w:sz w:val="22"/>
          <w:szCs w:val="22"/>
        </w:rPr>
      </w:pPr>
      <w:r w:rsidRPr="00871CA0">
        <w:rPr>
          <w:rFonts w:ascii="Arial" w:hAnsi="Arial" w:cs="Arial"/>
          <w:sz w:val="22"/>
          <w:szCs w:val="22"/>
        </w:rPr>
        <w:t xml:space="preserve"> Excellent working relationships with t</w:t>
      </w:r>
      <w:r w:rsidR="009F279F" w:rsidRPr="00871CA0">
        <w:rPr>
          <w:rFonts w:ascii="Arial" w:hAnsi="Arial" w:cs="Arial"/>
          <w:sz w:val="22"/>
          <w:szCs w:val="22"/>
        </w:rPr>
        <w:t>he following are also required:</w:t>
      </w:r>
    </w:p>
    <w:p w14:paraId="258F5328" w14:textId="77777777" w:rsidR="00473B93" w:rsidRPr="00871CA0" w:rsidRDefault="00473B93" w:rsidP="0022719F">
      <w:pPr>
        <w:ind w:left="360"/>
        <w:rPr>
          <w:rFonts w:ascii="Arial" w:hAnsi="Arial" w:cs="Arial"/>
          <w:sz w:val="22"/>
          <w:szCs w:val="22"/>
        </w:rPr>
      </w:pPr>
    </w:p>
    <w:p w14:paraId="0675DD48" w14:textId="77777777" w:rsidR="007C2233" w:rsidRPr="00871CA0" w:rsidRDefault="007C2233" w:rsidP="007C2233">
      <w:pPr>
        <w:numPr>
          <w:ilvl w:val="0"/>
          <w:numId w:val="2"/>
        </w:numPr>
        <w:rPr>
          <w:rFonts w:ascii="Arial" w:hAnsi="Arial" w:cs="Arial"/>
          <w:sz w:val="22"/>
          <w:szCs w:val="22"/>
        </w:rPr>
      </w:pPr>
      <w:r w:rsidRPr="00871CA0">
        <w:rPr>
          <w:rFonts w:ascii="Arial" w:hAnsi="Arial" w:cs="Arial"/>
          <w:sz w:val="22"/>
          <w:szCs w:val="22"/>
        </w:rPr>
        <w:t>Other local coordination hub staff</w:t>
      </w:r>
    </w:p>
    <w:p w14:paraId="72B6CC06" w14:textId="77777777" w:rsidR="00473B93" w:rsidRPr="00871CA0" w:rsidRDefault="00717880" w:rsidP="00883C1A">
      <w:pPr>
        <w:numPr>
          <w:ilvl w:val="0"/>
          <w:numId w:val="2"/>
        </w:numPr>
        <w:rPr>
          <w:rFonts w:ascii="Arial" w:hAnsi="Arial" w:cs="Arial"/>
          <w:sz w:val="22"/>
          <w:szCs w:val="22"/>
        </w:rPr>
      </w:pPr>
      <w:r w:rsidRPr="00871CA0">
        <w:rPr>
          <w:rFonts w:ascii="Arial" w:hAnsi="Arial" w:cs="Arial"/>
          <w:sz w:val="22"/>
          <w:szCs w:val="22"/>
        </w:rPr>
        <w:t xml:space="preserve">Local </w:t>
      </w:r>
      <w:r w:rsidR="00473B93" w:rsidRPr="00871CA0">
        <w:rPr>
          <w:rFonts w:ascii="Arial" w:hAnsi="Arial" w:cs="Arial"/>
          <w:sz w:val="22"/>
          <w:szCs w:val="22"/>
        </w:rPr>
        <w:t>CHC team</w:t>
      </w:r>
      <w:r w:rsidRPr="00871CA0">
        <w:rPr>
          <w:rFonts w:ascii="Arial" w:hAnsi="Arial" w:cs="Arial"/>
          <w:sz w:val="22"/>
          <w:szCs w:val="22"/>
        </w:rPr>
        <w:t>s</w:t>
      </w:r>
    </w:p>
    <w:p w14:paraId="69BDFD36" w14:textId="77777777" w:rsidR="00473B93" w:rsidRPr="00871CA0" w:rsidRDefault="00473B93" w:rsidP="00883C1A">
      <w:pPr>
        <w:numPr>
          <w:ilvl w:val="0"/>
          <w:numId w:val="2"/>
        </w:numPr>
        <w:rPr>
          <w:rFonts w:ascii="Arial" w:hAnsi="Arial" w:cs="Arial"/>
          <w:sz w:val="22"/>
          <w:szCs w:val="22"/>
        </w:rPr>
      </w:pPr>
      <w:r w:rsidRPr="00871CA0">
        <w:rPr>
          <w:rFonts w:ascii="Arial" w:hAnsi="Arial" w:cs="Arial"/>
          <w:sz w:val="22"/>
          <w:szCs w:val="22"/>
        </w:rPr>
        <w:t>District Nurses.</w:t>
      </w:r>
    </w:p>
    <w:p w14:paraId="38A7E459" w14:textId="77777777" w:rsidR="00473B93" w:rsidRPr="00871CA0" w:rsidRDefault="00473B93" w:rsidP="00883C1A">
      <w:pPr>
        <w:numPr>
          <w:ilvl w:val="0"/>
          <w:numId w:val="2"/>
        </w:numPr>
        <w:rPr>
          <w:rFonts w:ascii="Arial" w:hAnsi="Arial" w:cs="Arial"/>
          <w:sz w:val="22"/>
          <w:szCs w:val="22"/>
        </w:rPr>
      </w:pPr>
      <w:r w:rsidRPr="00871CA0">
        <w:rPr>
          <w:rFonts w:ascii="Arial" w:hAnsi="Arial" w:cs="Arial"/>
          <w:sz w:val="22"/>
          <w:szCs w:val="22"/>
        </w:rPr>
        <w:t>Acute Hospital Discharge Teams</w:t>
      </w:r>
    </w:p>
    <w:p w14:paraId="1BEFFB1B" w14:textId="77777777" w:rsidR="00116319" w:rsidRDefault="00116319" w:rsidP="00883C1A">
      <w:pPr>
        <w:numPr>
          <w:ilvl w:val="0"/>
          <w:numId w:val="2"/>
        </w:numPr>
        <w:rPr>
          <w:rFonts w:ascii="Arial" w:hAnsi="Arial" w:cs="Arial"/>
          <w:sz w:val="22"/>
          <w:szCs w:val="22"/>
        </w:rPr>
      </w:pPr>
      <w:r w:rsidRPr="00871CA0">
        <w:rPr>
          <w:rFonts w:ascii="Arial" w:hAnsi="Arial" w:cs="Arial"/>
          <w:sz w:val="22"/>
          <w:szCs w:val="22"/>
        </w:rPr>
        <w:t>Palliative Care Nurse Specialists</w:t>
      </w:r>
    </w:p>
    <w:p w14:paraId="60810D4E" w14:textId="77777777" w:rsidR="00F010B7" w:rsidRDefault="00F010B7" w:rsidP="00F010B7">
      <w:pPr>
        <w:rPr>
          <w:rFonts w:ascii="Arial" w:hAnsi="Arial" w:cs="Arial"/>
          <w:sz w:val="22"/>
          <w:szCs w:val="22"/>
        </w:rPr>
      </w:pPr>
    </w:p>
    <w:p w14:paraId="51E842A6" w14:textId="77777777" w:rsidR="00F010B7" w:rsidRDefault="00F010B7" w:rsidP="00F010B7">
      <w:pPr>
        <w:rPr>
          <w:rFonts w:ascii="Arial" w:hAnsi="Arial" w:cs="Arial"/>
          <w:sz w:val="22"/>
          <w:szCs w:val="22"/>
        </w:rPr>
      </w:pPr>
    </w:p>
    <w:p w14:paraId="5651C7EC" w14:textId="77777777" w:rsidR="00F010B7" w:rsidRDefault="00F010B7" w:rsidP="00F010B7">
      <w:pPr>
        <w:rPr>
          <w:rFonts w:ascii="Arial" w:hAnsi="Arial" w:cs="Arial"/>
          <w:sz w:val="22"/>
          <w:szCs w:val="22"/>
        </w:rPr>
      </w:pPr>
    </w:p>
    <w:p w14:paraId="1A6F9EF9" w14:textId="77777777" w:rsidR="00F010B7" w:rsidRPr="00871CA0" w:rsidRDefault="00F010B7" w:rsidP="00F010B7">
      <w:pPr>
        <w:rPr>
          <w:rFonts w:ascii="Arial" w:hAnsi="Arial" w:cs="Arial"/>
          <w:sz w:val="22"/>
          <w:szCs w:val="22"/>
        </w:rPr>
      </w:pPr>
    </w:p>
    <w:p w14:paraId="4732820F" w14:textId="77777777" w:rsidR="00473B93" w:rsidRPr="00F010B7" w:rsidRDefault="00473B93" w:rsidP="00883C1A">
      <w:pPr>
        <w:pStyle w:val="Heading1"/>
        <w:spacing w:after="0"/>
        <w:rPr>
          <w:rFonts w:ascii="Arial" w:hAnsi="Arial" w:cs="Arial"/>
          <w:kern w:val="0"/>
          <w:sz w:val="20"/>
        </w:rPr>
      </w:pPr>
      <w:r w:rsidRPr="00F010B7">
        <w:rPr>
          <w:rFonts w:ascii="Arial" w:hAnsi="Arial" w:cs="Arial"/>
          <w:kern w:val="0"/>
          <w:sz w:val="20"/>
        </w:rPr>
        <w:lastRenderedPageBreak/>
        <w:t>Accountabilities (Duties and Responsibilities)</w:t>
      </w:r>
    </w:p>
    <w:p w14:paraId="77B45DDA" w14:textId="77777777" w:rsidR="00336B9A" w:rsidRPr="00871CA0" w:rsidRDefault="00336B9A" w:rsidP="00F41906">
      <w:pPr>
        <w:rPr>
          <w:rFonts w:ascii="Arial" w:hAnsi="Arial" w:cs="Arial"/>
          <w:sz w:val="22"/>
          <w:szCs w:val="22"/>
        </w:rPr>
      </w:pPr>
    </w:p>
    <w:p w14:paraId="5D815D51" w14:textId="0E000ACC" w:rsidR="00336B9A" w:rsidRPr="00871CA0" w:rsidRDefault="002A4133" w:rsidP="00F41906">
      <w:pPr>
        <w:numPr>
          <w:ilvl w:val="0"/>
          <w:numId w:val="7"/>
        </w:numPr>
        <w:rPr>
          <w:rFonts w:ascii="Arial" w:hAnsi="Arial" w:cs="Arial"/>
          <w:sz w:val="22"/>
          <w:szCs w:val="22"/>
        </w:rPr>
      </w:pPr>
      <w:r w:rsidRPr="00871CA0">
        <w:rPr>
          <w:rFonts w:ascii="Arial" w:hAnsi="Arial" w:cs="Arial"/>
          <w:sz w:val="22"/>
          <w:szCs w:val="22"/>
        </w:rPr>
        <w:t>Support the</w:t>
      </w:r>
      <w:r w:rsidR="007B5C07" w:rsidRPr="00871CA0">
        <w:rPr>
          <w:rFonts w:ascii="Arial" w:hAnsi="Arial" w:cs="Arial"/>
          <w:sz w:val="22"/>
          <w:szCs w:val="22"/>
        </w:rPr>
        <w:t xml:space="preserve"> Marie Curie</w:t>
      </w:r>
      <w:r w:rsidRPr="00871CA0">
        <w:rPr>
          <w:rFonts w:ascii="Arial" w:hAnsi="Arial" w:cs="Arial"/>
          <w:sz w:val="22"/>
          <w:szCs w:val="22"/>
        </w:rPr>
        <w:t xml:space="preserve"> </w:t>
      </w:r>
      <w:r w:rsidR="00ED79DC" w:rsidRPr="00871CA0">
        <w:rPr>
          <w:rFonts w:ascii="Arial" w:hAnsi="Arial" w:cs="Arial"/>
          <w:sz w:val="22"/>
          <w:szCs w:val="22"/>
        </w:rPr>
        <w:t>Senior Coordinator</w:t>
      </w:r>
      <w:r w:rsidR="005F47B3">
        <w:rPr>
          <w:rFonts w:ascii="Arial" w:hAnsi="Arial" w:cs="Arial"/>
          <w:sz w:val="22"/>
          <w:szCs w:val="22"/>
        </w:rPr>
        <w:t xml:space="preserve"> </w:t>
      </w:r>
      <w:r w:rsidR="00BF6610" w:rsidRPr="00871CA0">
        <w:rPr>
          <w:rFonts w:ascii="Arial" w:hAnsi="Arial" w:cs="Arial"/>
          <w:sz w:val="22"/>
          <w:szCs w:val="22"/>
        </w:rPr>
        <w:t>with</w:t>
      </w:r>
      <w:r w:rsidRPr="00871CA0">
        <w:rPr>
          <w:rFonts w:ascii="Arial" w:hAnsi="Arial" w:cs="Arial"/>
          <w:sz w:val="22"/>
          <w:szCs w:val="22"/>
        </w:rPr>
        <w:t xml:space="preserve"> the end to end co-ordination of patient care. This includes:</w:t>
      </w:r>
    </w:p>
    <w:p w14:paraId="46E5E6A2" w14:textId="77777777" w:rsidR="009F279F" w:rsidRPr="00871CA0" w:rsidRDefault="009F279F" w:rsidP="009F279F">
      <w:pPr>
        <w:rPr>
          <w:rFonts w:ascii="Arial" w:hAnsi="Arial" w:cs="Arial"/>
          <w:sz w:val="22"/>
          <w:szCs w:val="22"/>
        </w:rPr>
      </w:pPr>
    </w:p>
    <w:p w14:paraId="7CCDB881" w14:textId="32AADDEC" w:rsidR="009F279F" w:rsidRPr="00871CA0" w:rsidRDefault="002A4133" w:rsidP="00FF7814">
      <w:pPr>
        <w:pStyle w:val="ListParagraph"/>
        <w:numPr>
          <w:ilvl w:val="0"/>
          <w:numId w:val="15"/>
        </w:numPr>
        <w:rPr>
          <w:rFonts w:ascii="Arial" w:hAnsi="Arial" w:cs="Arial"/>
          <w:sz w:val="22"/>
          <w:szCs w:val="22"/>
        </w:rPr>
      </w:pPr>
      <w:r w:rsidRPr="00871CA0">
        <w:rPr>
          <w:rFonts w:ascii="Arial" w:hAnsi="Arial" w:cs="Arial"/>
          <w:sz w:val="22"/>
          <w:szCs w:val="22"/>
        </w:rPr>
        <w:t xml:space="preserve">Being </w:t>
      </w:r>
      <w:r w:rsidRPr="005F47B3">
        <w:rPr>
          <w:rFonts w:ascii="Arial" w:hAnsi="Arial" w:cs="Arial"/>
          <w:sz w:val="22"/>
          <w:szCs w:val="22"/>
        </w:rPr>
        <w:t xml:space="preserve">responsible for identifying and highlighting </w:t>
      </w:r>
      <w:r w:rsidR="00E56F35" w:rsidRPr="005F47B3">
        <w:rPr>
          <w:rFonts w:ascii="Arial" w:hAnsi="Arial" w:cs="Arial"/>
          <w:sz w:val="22"/>
          <w:szCs w:val="22"/>
        </w:rPr>
        <w:t xml:space="preserve">rapid </w:t>
      </w:r>
      <w:r w:rsidRPr="005F47B3">
        <w:rPr>
          <w:rFonts w:ascii="Arial" w:hAnsi="Arial" w:cs="Arial"/>
          <w:sz w:val="22"/>
          <w:szCs w:val="22"/>
        </w:rPr>
        <w:t xml:space="preserve">discharge and emergency referrals to the </w:t>
      </w:r>
      <w:r w:rsidR="00195899" w:rsidRPr="005F47B3">
        <w:rPr>
          <w:rFonts w:ascii="Arial" w:hAnsi="Arial" w:cs="Arial"/>
          <w:sz w:val="22"/>
          <w:szCs w:val="22"/>
        </w:rPr>
        <w:t xml:space="preserve">Senior Coordinator who will, if necessary, escalate to </w:t>
      </w:r>
      <w:r w:rsidR="00FE5E85" w:rsidRPr="005F47B3">
        <w:rPr>
          <w:rFonts w:ascii="Arial" w:hAnsi="Arial" w:cs="Arial"/>
          <w:sz w:val="22"/>
          <w:szCs w:val="22"/>
        </w:rPr>
        <w:t>a Senior Nurse or Clinical Nurse Manager</w:t>
      </w:r>
      <w:r w:rsidRPr="005F47B3">
        <w:rPr>
          <w:rFonts w:ascii="Arial" w:hAnsi="Arial" w:cs="Arial"/>
          <w:sz w:val="22"/>
          <w:szCs w:val="22"/>
        </w:rPr>
        <w:t xml:space="preserve">. This may result in interruptions to other planned tasks </w:t>
      </w:r>
      <w:r w:rsidR="00473B93" w:rsidRPr="005F47B3">
        <w:rPr>
          <w:rFonts w:ascii="Arial" w:hAnsi="Arial" w:cs="Arial"/>
          <w:sz w:val="22"/>
          <w:szCs w:val="22"/>
        </w:rPr>
        <w:t>needing</w:t>
      </w:r>
      <w:r w:rsidRPr="005F47B3">
        <w:rPr>
          <w:rFonts w:ascii="Arial" w:hAnsi="Arial" w:cs="Arial"/>
          <w:sz w:val="22"/>
          <w:szCs w:val="22"/>
        </w:rPr>
        <w:t xml:space="preserve"> the ability to re-prioritise own workload</w:t>
      </w:r>
      <w:r w:rsidRPr="00871CA0">
        <w:rPr>
          <w:rFonts w:ascii="Arial" w:hAnsi="Arial" w:cs="Arial"/>
          <w:sz w:val="22"/>
          <w:szCs w:val="22"/>
        </w:rPr>
        <w:t xml:space="preserve"> at short notice.</w:t>
      </w:r>
    </w:p>
    <w:p w14:paraId="7B2C1D07" w14:textId="77777777" w:rsidR="009F279F" w:rsidRPr="00871CA0" w:rsidRDefault="002A4133" w:rsidP="00FF7814">
      <w:pPr>
        <w:pStyle w:val="ListParagraph"/>
        <w:numPr>
          <w:ilvl w:val="0"/>
          <w:numId w:val="15"/>
        </w:numPr>
        <w:rPr>
          <w:rFonts w:ascii="Arial" w:hAnsi="Arial" w:cs="Arial"/>
          <w:sz w:val="22"/>
          <w:szCs w:val="22"/>
        </w:rPr>
      </w:pPr>
      <w:r w:rsidRPr="00871CA0">
        <w:rPr>
          <w:rFonts w:ascii="Arial" w:hAnsi="Arial" w:cs="Arial"/>
          <w:sz w:val="22"/>
          <w:szCs w:val="22"/>
        </w:rPr>
        <w:t xml:space="preserve">Co-ordination for new and existing patients, including preparation, communication to families and the input of care details to Marie Curie systems. </w:t>
      </w:r>
    </w:p>
    <w:p w14:paraId="66629299" w14:textId="77777777" w:rsidR="009F279F" w:rsidRPr="00871CA0" w:rsidRDefault="00473B93" w:rsidP="00FF7814">
      <w:pPr>
        <w:pStyle w:val="ListParagraph"/>
        <w:numPr>
          <w:ilvl w:val="0"/>
          <w:numId w:val="15"/>
        </w:numPr>
        <w:rPr>
          <w:rFonts w:ascii="Arial" w:hAnsi="Arial" w:cs="Arial"/>
          <w:sz w:val="22"/>
          <w:szCs w:val="22"/>
        </w:rPr>
      </w:pPr>
      <w:r w:rsidRPr="00871CA0">
        <w:rPr>
          <w:rFonts w:ascii="Arial" w:hAnsi="Arial" w:cs="Arial"/>
          <w:sz w:val="22"/>
          <w:szCs w:val="22"/>
        </w:rPr>
        <w:t>The ability to f</w:t>
      </w:r>
      <w:r w:rsidR="002A4133" w:rsidRPr="00871CA0">
        <w:rPr>
          <w:rFonts w:ascii="Arial" w:hAnsi="Arial" w:cs="Arial"/>
          <w:sz w:val="22"/>
          <w:szCs w:val="22"/>
        </w:rPr>
        <w:t xml:space="preserve">inalise </w:t>
      </w:r>
      <w:r w:rsidRPr="00871CA0">
        <w:rPr>
          <w:rFonts w:ascii="Arial" w:hAnsi="Arial" w:cs="Arial"/>
          <w:sz w:val="22"/>
          <w:szCs w:val="22"/>
        </w:rPr>
        <w:t xml:space="preserve">care </w:t>
      </w:r>
      <w:r w:rsidR="002A4133" w:rsidRPr="00871CA0">
        <w:rPr>
          <w:rFonts w:ascii="Arial" w:hAnsi="Arial" w:cs="Arial"/>
          <w:sz w:val="22"/>
          <w:szCs w:val="22"/>
        </w:rPr>
        <w:t>arrangements by liaising via the telephone with colleagues in the NHS and other service providers and double checking that everything is in order on the day following the start of the care package.</w:t>
      </w:r>
    </w:p>
    <w:p w14:paraId="6E9ED790" w14:textId="77777777" w:rsidR="00336B9A" w:rsidRPr="00871CA0" w:rsidRDefault="002A4133" w:rsidP="00FF7814">
      <w:pPr>
        <w:pStyle w:val="ListParagraph"/>
        <w:numPr>
          <w:ilvl w:val="0"/>
          <w:numId w:val="15"/>
        </w:numPr>
        <w:rPr>
          <w:rFonts w:ascii="Arial" w:hAnsi="Arial" w:cs="Arial"/>
          <w:sz w:val="22"/>
          <w:szCs w:val="22"/>
        </w:rPr>
      </w:pPr>
      <w:r w:rsidRPr="00871CA0">
        <w:rPr>
          <w:rFonts w:ascii="Arial" w:hAnsi="Arial" w:cs="Arial"/>
          <w:sz w:val="22"/>
          <w:szCs w:val="22"/>
        </w:rPr>
        <w:t xml:space="preserve">Responsibility for ensuring that all of the above is clearly documented on </w:t>
      </w:r>
      <w:r w:rsidR="00F57390" w:rsidRPr="00871CA0">
        <w:rPr>
          <w:rFonts w:ascii="Arial" w:hAnsi="Arial" w:cs="Arial"/>
          <w:sz w:val="22"/>
          <w:szCs w:val="22"/>
        </w:rPr>
        <w:t xml:space="preserve">Marie Curie </w:t>
      </w:r>
      <w:r w:rsidRPr="00871CA0">
        <w:rPr>
          <w:rFonts w:ascii="Arial" w:hAnsi="Arial" w:cs="Arial"/>
          <w:sz w:val="22"/>
          <w:szCs w:val="22"/>
        </w:rPr>
        <w:t>Systems so there is no doubt or confusion relating to the status of the care</w:t>
      </w:r>
      <w:r w:rsidR="00473B93" w:rsidRPr="00871CA0">
        <w:rPr>
          <w:rFonts w:ascii="Arial" w:hAnsi="Arial" w:cs="Arial"/>
          <w:sz w:val="22"/>
          <w:szCs w:val="22"/>
        </w:rPr>
        <w:t xml:space="preserve"> and that the</w:t>
      </w:r>
      <w:r w:rsidR="0065168E" w:rsidRPr="00871CA0">
        <w:rPr>
          <w:rFonts w:ascii="Arial" w:hAnsi="Arial" w:cs="Arial"/>
          <w:sz w:val="22"/>
          <w:szCs w:val="22"/>
        </w:rPr>
        <w:t xml:space="preserve"> all notes</w:t>
      </w:r>
      <w:r w:rsidR="00473B93" w:rsidRPr="00871CA0">
        <w:rPr>
          <w:rFonts w:ascii="Arial" w:hAnsi="Arial" w:cs="Arial"/>
          <w:sz w:val="22"/>
          <w:szCs w:val="22"/>
        </w:rPr>
        <w:t xml:space="preserve"> are of a high</w:t>
      </w:r>
      <w:r w:rsidR="0065168E" w:rsidRPr="00871CA0">
        <w:rPr>
          <w:rFonts w:ascii="Arial" w:hAnsi="Arial" w:cs="Arial"/>
          <w:sz w:val="22"/>
          <w:szCs w:val="22"/>
        </w:rPr>
        <w:t xml:space="preserve"> enough</w:t>
      </w:r>
      <w:r w:rsidR="00473B93" w:rsidRPr="00871CA0">
        <w:rPr>
          <w:rFonts w:ascii="Arial" w:hAnsi="Arial" w:cs="Arial"/>
          <w:sz w:val="22"/>
          <w:szCs w:val="22"/>
        </w:rPr>
        <w:t xml:space="preserve"> standard to support potential audits.</w:t>
      </w:r>
    </w:p>
    <w:p w14:paraId="5EC0A34D" w14:textId="77777777" w:rsidR="000C7B15" w:rsidRPr="00871CA0" w:rsidRDefault="000C7B15" w:rsidP="00FF7814">
      <w:pPr>
        <w:pStyle w:val="ListParagraph"/>
        <w:numPr>
          <w:ilvl w:val="0"/>
          <w:numId w:val="15"/>
        </w:numPr>
        <w:rPr>
          <w:rFonts w:ascii="Arial" w:hAnsi="Arial" w:cs="Arial"/>
          <w:sz w:val="22"/>
          <w:szCs w:val="22"/>
        </w:rPr>
      </w:pPr>
      <w:r w:rsidRPr="00871CA0">
        <w:rPr>
          <w:rFonts w:ascii="Arial" w:hAnsi="Arial" w:cs="Arial"/>
          <w:sz w:val="22"/>
          <w:szCs w:val="22"/>
        </w:rPr>
        <w:t xml:space="preserve">Supporting the management of a prioritised caseload of patients </w:t>
      </w:r>
      <w:r w:rsidR="00A374F3" w:rsidRPr="00871CA0">
        <w:rPr>
          <w:rFonts w:ascii="Arial" w:hAnsi="Arial" w:cs="Arial"/>
          <w:sz w:val="22"/>
          <w:szCs w:val="22"/>
        </w:rPr>
        <w:t xml:space="preserve">for all services </w:t>
      </w:r>
      <w:r w:rsidRPr="00871CA0">
        <w:rPr>
          <w:rFonts w:ascii="Arial" w:hAnsi="Arial" w:cs="Arial"/>
          <w:sz w:val="22"/>
          <w:szCs w:val="22"/>
        </w:rPr>
        <w:t>with support from clinical colleagues</w:t>
      </w:r>
    </w:p>
    <w:p w14:paraId="1F45A1B5" w14:textId="77777777" w:rsidR="00473B93" w:rsidRPr="00871CA0" w:rsidRDefault="00473B93" w:rsidP="00883C1A">
      <w:pPr>
        <w:rPr>
          <w:rFonts w:ascii="Arial" w:hAnsi="Arial" w:cs="Arial"/>
          <w:sz w:val="22"/>
          <w:szCs w:val="22"/>
        </w:rPr>
      </w:pPr>
    </w:p>
    <w:p w14:paraId="4D596356" w14:textId="601067D8" w:rsidR="00473B93" w:rsidRPr="005759D3" w:rsidRDefault="00473B93" w:rsidP="005759D3">
      <w:pPr>
        <w:pStyle w:val="ListParagraph"/>
        <w:numPr>
          <w:ilvl w:val="0"/>
          <w:numId w:val="4"/>
        </w:numPr>
        <w:rPr>
          <w:rFonts w:ascii="Arial" w:hAnsi="Arial" w:cs="Arial"/>
          <w:sz w:val="22"/>
          <w:szCs w:val="22"/>
        </w:rPr>
      </w:pPr>
      <w:r w:rsidRPr="00871CA0">
        <w:rPr>
          <w:rFonts w:ascii="Arial" w:hAnsi="Arial" w:cs="Arial"/>
          <w:sz w:val="22"/>
          <w:szCs w:val="22"/>
        </w:rPr>
        <w:t xml:space="preserve">Monitor </w:t>
      </w:r>
      <w:r w:rsidR="007B5C07" w:rsidRPr="00871CA0">
        <w:rPr>
          <w:rFonts w:ascii="Arial" w:hAnsi="Arial" w:cs="Arial"/>
          <w:sz w:val="22"/>
          <w:szCs w:val="22"/>
        </w:rPr>
        <w:t xml:space="preserve">and support </w:t>
      </w:r>
      <w:r w:rsidRPr="005F47B3">
        <w:rPr>
          <w:rFonts w:ascii="Arial" w:hAnsi="Arial" w:cs="Arial"/>
          <w:sz w:val="22"/>
          <w:szCs w:val="22"/>
        </w:rPr>
        <w:t xml:space="preserve">the </w:t>
      </w:r>
      <w:r w:rsidR="005759D3" w:rsidRPr="005F47B3">
        <w:rPr>
          <w:rFonts w:ascii="Arial" w:hAnsi="Arial" w:cs="Arial"/>
          <w:sz w:val="22"/>
          <w:szCs w:val="22"/>
        </w:rPr>
        <w:t>Senior Coordinator</w:t>
      </w:r>
      <w:r w:rsidRPr="005F47B3">
        <w:rPr>
          <w:rFonts w:ascii="Arial" w:hAnsi="Arial" w:cs="Arial"/>
          <w:sz w:val="22"/>
          <w:szCs w:val="22"/>
        </w:rPr>
        <w:t xml:space="preserve"> day to day activities</w:t>
      </w:r>
      <w:r w:rsidRPr="005759D3">
        <w:rPr>
          <w:rFonts w:ascii="Arial" w:hAnsi="Arial" w:cs="Arial"/>
          <w:sz w:val="22"/>
          <w:szCs w:val="22"/>
        </w:rPr>
        <w:t xml:space="preserve"> including:</w:t>
      </w:r>
    </w:p>
    <w:p w14:paraId="7944B820" w14:textId="77777777" w:rsidR="009F279F" w:rsidRPr="00871CA0" w:rsidRDefault="009F279F" w:rsidP="009F279F">
      <w:pPr>
        <w:rPr>
          <w:rFonts w:ascii="Arial" w:hAnsi="Arial" w:cs="Arial"/>
          <w:sz w:val="22"/>
          <w:szCs w:val="22"/>
        </w:rPr>
      </w:pPr>
    </w:p>
    <w:p w14:paraId="5C589451" w14:textId="77777777" w:rsidR="009F279F" w:rsidRPr="00FF7814" w:rsidRDefault="005F7996" w:rsidP="00FF7814">
      <w:pPr>
        <w:pStyle w:val="ListParagraph"/>
        <w:numPr>
          <w:ilvl w:val="0"/>
          <w:numId w:val="16"/>
        </w:numPr>
        <w:rPr>
          <w:rFonts w:ascii="Arial" w:hAnsi="Arial" w:cs="Arial"/>
          <w:sz w:val="22"/>
          <w:szCs w:val="22"/>
        </w:rPr>
      </w:pPr>
      <w:r w:rsidRPr="00FF7814">
        <w:rPr>
          <w:rFonts w:ascii="Arial" w:hAnsi="Arial" w:cs="Arial"/>
          <w:sz w:val="22"/>
          <w:szCs w:val="22"/>
        </w:rPr>
        <w:t>The</w:t>
      </w:r>
      <w:r w:rsidR="00473B93" w:rsidRPr="00FF7814">
        <w:rPr>
          <w:rFonts w:ascii="Arial" w:hAnsi="Arial" w:cs="Arial"/>
          <w:sz w:val="22"/>
          <w:szCs w:val="22"/>
        </w:rPr>
        <w:t xml:space="preserve"> accurate and timely input of patient details</w:t>
      </w:r>
    </w:p>
    <w:p w14:paraId="4D3EC875" w14:textId="77777777" w:rsidR="00336B9A" w:rsidRPr="00FF7814" w:rsidRDefault="00473B93" w:rsidP="00FF7814">
      <w:pPr>
        <w:pStyle w:val="ListParagraph"/>
        <w:numPr>
          <w:ilvl w:val="0"/>
          <w:numId w:val="16"/>
        </w:numPr>
        <w:rPr>
          <w:rFonts w:ascii="Arial" w:hAnsi="Arial" w:cs="Arial"/>
          <w:sz w:val="22"/>
          <w:szCs w:val="22"/>
        </w:rPr>
      </w:pPr>
      <w:r w:rsidRPr="00FF7814">
        <w:rPr>
          <w:rFonts w:ascii="Arial" w:hAnsi="Arial" w:cs="Arial"/>
          <w:sz w:val="22"/>
          <w:szCs w:val="22"/>
        </w:rPr>
        <w:t>Undertaking general administration of the computer system, to ensure that accurate computer records are maintained for referrals, nurse allocation, cancellations, packages of care and financial data.</w:t>
      </w:r>
    </w:p>
    <w:p w14:paraId="7C9D12F5" w14:textId="77777777" w:rsidR="00473B93" w:rsidRPr="00871CA0" w:rsidRDefault="00473B93" w:rsidP="00883C1A">
      <w:pPr>
        <w:ind w:left="720"/>
        <w:rPr>
          <w:rFonts w:ascii="Arial" w:hAnsi="Arial" w:cs="Arial"/>
          <w:sz w:val="22"/>
          <w:szCs w:val="22"/>
        </w:rPr>
      </w:pPr>
    </w:p>
    <w:p w14:paraId="30ED34C5" w14:textId="77777777" w:rsidR="00473B93" w:rsidRPr="00871CA0" w:rsidRDefault="007B5C07" w:rsidP="003758D8">
      <w:pPr>
        <w:pStyle w:val="ListParagraph"/>
        <w:numPr>
          <w:ilvl w:val="0"/>
          <w:numId w:val="4"/>
        </w:numPr>
        <w:rPr>
          <w:rFonts w:ascii="Arial" w:hAnsi="Arial" w:cs="Arial"/>
          <w:sz w:val="22"/>
          <w:szCs w:val="22"/>
        </w:rPr>
      </w:pPr>
      <w:r w:rsidRPr="00871CA0">
        <w:rPr>
          <w:rFonts w:ascii="Arial" w:hAnsi="Arial" w:cs="Arial"/>
          <w:sz w:val="22"/>
          <w:szCs w:val="22"/>
        </w:rPr>
        <w:t xml:space="preserve">Support </w:t>
      </w:r>
      <w:r w:rsidR="00473B93" w:rsidRPr="00871CA0">
        <w:rPr>
          <w:rFonts w:ascii="Arial" w:hAnsi="Arial" w:cs="Arial"/>
          <w:sz w:val="22"/>
          <w:szCs w:val="22"/>
        </w:rPr>
        <w:t xml:space="preserve">the co-ordination of </w:t>
      </w:r>
      <w:r w:rsidR="002A4133" w:rsidRPr="00871CA0">
        <w:rPr>
          <w:rFonts w:ascii="Arial" w:hAnsi="Arial" w:cs="Arial"/>
          <w:sz w:val="22"/>
          <w:szCs w:val="22"/>
        </w:rPr>
        <w:t>the Marie Curie Services</w:t>
      </w:r>
      <w:r w:rsidR="0022719F" w:rsidRPr="00871CA0">
        <w:rPr>
          <w:rFonts w:ascii="Arial" w:hAnsi="Arial" w:cs="Arial"/>
          <w:sz w:val="22"/>
          <w:szCs w:val="22"/>
        </w:rPr>
        <w:t xml:space="preserve"> in </w:t>
      </w:r>
      <w:r w:rsidR="00FF7814" w:rsidRPr="001D12F5">
        <w:rPr>
          <w:rFonts w:ascii="Arial" w:hAnsi="Arial" w:cs="Arial"/>
          <w:sz w:val="22"/>
          <w:szCs w:val="22"/>
        </w:rPr>
        <w:t>the specified</w:t>
      </w:r>
      <w:r w:rsidR="0022719F" w:rsidRPr="00871CA0">
        <w:rPr>
          <w:rFonts w:ascii="Arial" w:hAnsi="Arial" w:cs="Arial"/>
          <w:sz w:val="22"/>
          <w:szCs w:val="22"/>
        </w:rPr>
        <w:t xml:space="preserve"> </w:t>
      </w:r>
      <w:r w:rsidR="0095156E" w:rsidRPr="00871CA0">
        <w:rPr>
          <w:rFonts w:ascii="Arial" w:hAnsi="Arial" w:cs="Arial"/>
          <w:sz w:val="22"/>
          <w:szCs w:val="22"/>
        </w:rPr>
        <w:t>region</w:t>
      </w:r>
      <w:r w:rsidR="00942732" w:rsidRPr="00871CA0">
        <w:rPr>
          <w:rFonts w:ascii="Arial" w:hAnsi="Arial" w:cs="Arial"/>
          <w:sz w:val="22"/>
          <w:szCs w:val="22"/>
        </w:rPr>
        <w:t>.</w:t>
      </w:r>
      <w:r w:rsidR="002A4133" w:rsidRPr="00871CA0">
        <w:rPr>
          <w:rFonts w:ascii="Arial" w:hAnsi="Arial" w:cs="Arial"/>
          <w:sz w:val="22"/>
          <w:szCs w:val="22"/>
        </w:rPr>
        <w:t xml:space="preserve">  This includes:</w:t>
      </w:r>
    </w:p>
    <w:p w14:paraId="170E3579" w14:textId="77777777" w:rsidR="009F279F" w:rsidRPr="00871CA0" w:rsidRDefault="009F279F" w:rsidP="009F279F">
      <w:pPr>
        <w:rPr>
          <w:rFonts w:ascii="Arial" w:hAnsi="Arial" w:cs="Arial"/>
          <w:sz w:val="22"/>
          <w:szCs w:val="22"/>
        </w:rPr>
      </w:pPr>
    </w:p>
    <w:p w14:paraId="17261683" w14:textId="7E68DBB0" w:rsidR="000C7B15" w:rsidRPr="005F47B3" w:rsidRDefault="005F47B3" w:rsidP="00FF7814">
      <w:pPr>
        <w:pStyle w:val="ListParagraph"/>
        <w:numPr>
          <w:ilvl w:val="0"/>
          <w:numId w:val="17"/>
        </w:numPr>
        <w:rPr>
          <w:rFonts w:ascii="Arial" w:hAnsi="Arial" w:cs="Arial"/>
          <w:sz w:val="22"/>
          <w:szCs w:val="22"/>
        </w:rPr>
      </w:pPr>
      <w:r w:rsidRPr="005F47B3">
        <w:rPr>
          <w:rFonts w:ascii="Arial" w:hAnsi="Arial" w:cs="Arial"/>
          <w:sz w:val="22"/>
          <w:szCs w:val="22"/>
        </w:rPr>
        <w:t>M</w:t>
      </w:r>
      <w:r w:rsidR="000C7B15" w:rsidRPr="005F47B3">
        <w:rPr>
          <w:rFonts w:ascii="Arial" w:hAnsi="Arial" w:cs="Arial"/>
          <w:sz w:val="22"/>
          <w:szCs w:val="22"/>
        </w:rPr>
        <w:t>aintenance o</w:t>
      </w:r>
      <w:r w:rsidR="00964B36" w:rsidRPr="005F47B3">
        <w:rPr>
          <w:rFonts w:ascii="Arial" w:hAnsi="Arial" w:cs="Arial"/>
          <w:sz w:val="22"/>
          <w:szCs w:val="22"/>
        </w:rPr>
        <w:t>f</w:t>
      </w:r>
      <w:r w:rsidR="000C7B15" w:rsidRPr="005F47B3">
        <w:rPr>
          <w:rFonts w:ascii="Arial" w:hAnsi="Arial" w:cs="Arial"/>
          <w:sz w:val="22"/>
          <w:szCs w:val="22"/>
        </w:rPr>
        <w:t xml:space="preserve"> the monthly rota of Marie Curie nurses and inputting onto Marie Curie systems</w:t>
      </w:r>
    </w:p>
    <w:p w14:paraId="2B3A51DE" w14:textId="41E6A678" w:rsidR="002A4FAF" w:rsidRPr="00871CA0" w:rsidRDefault="00942732" w:rsidP="00FF7814">
      <w:pPr>
        <w:pStyle w:val="ListParagraph"/>
        <w:numPr>
          <w:ilvl w:val="0"/>
          <w:numId w:val="17"/>
        </w:numPr>
        <w:rPr>
          <w:rFonts w:ascii="Arial" w:hAnsi="Arial" w:cs="Arial"/>
          <w:sz w:val="22"/>
          <w:szCs w:val="22"/>
        </w:rPr>
      </w:pPr>
      <w:r w:rsidRPr="005F47B3">
        <w:rPr>
          <w:rFonts w:ascii="Arial" w:hAnsi="Arial" w:cs="Arial"/>
          <w:sz w:val="22"/>
          <w:szCs w:val="22"/>
        </w:rPr>
        <w:t>M</w:t>
      </w:r>
      <w:r w:rsidR="00473B93" w:rsidRPr="005F47B3">
        <w:rPr>
          <w:rFonts w:ascii="Arial" w:hAnsi="Arial" w:cs="Arial"/>
          <w:sz w:val="22"/>
          <w:szCs w:val="22"/>
        </w:rPr>
        <w:t>aintenance</w:t>
      </w:r>
      <w:r w:rsidR="00473B93" w:rsidRPr="00871CA0">
        <w:rPr>
          <w:rFonts w:ascii="Arial" w:hAnsi="Arial" w:cs="Arial"/>
          <w:sz w:val="22"/>
          <w:szCs w:val="22"/>
        </w:rPr>
        <w:t xml:space="preserve"> of the daily rota which supports the allocation of Marie Curie Nurses to patients.</w:t>
      </w:r>
      <w:r w:rsidR="00336B9A" w:rsidRPr="00871CA0">
        <w:rPr>
          <w:rFonts w:ascii="Arial" w:hAnsi="Arial" w:cs="Arial"/>
          <w:sz w:val="22"/>
          <w:szCs w:val="22"/>
        </w:rPr>
        <w:t xml:space="preserve"> This includes responsibility for monitoring and </w:t>
      </w:r>
      <w:r w:rsidR="0042624D" w:rsidRPr="00871CA0">
        <w:rPr>
          <w:rFonts w:ascii="Arial" w:hAnsi="Arial" w:cs="Arial"/>
          <w:sz w:val="22"/>
          <w:szCs w:val="22"/>
        </w:rPr>
        <w:t>highlighting the utilisation of</w:t>
      </w:r>
      <w:r w:rsidR="00336B9A" w:rsidRPr="00871CA0">
        <w:rPr>
          <w:rFonts w:ascii="Arial" w:hAnsi="Arial" w:cs="Arial"/>
          <w:sz w:val="22"/>
          <w:szCs w:val="22"/>
        </w:rPr>
        <w:t xml:space="preserve"> each service </w:t>
      </w:r>
      <w:r w:rsidR="0042624D" w:rsidRPr="00871CA0">
        <w:rPr>
          <w:rFonts w:ascii="Arial" w:hAnsi="Arial" w:cs="Arial"/>
          <w:sz w:val="22"/>
          <w:szCs w:val="22"/>
        </w:rPr>
        <w:t xml:space="preserve">to the </w:t>
      </w:r>
      <w:r w:rsidR="00515D82" w:rsidRPr="00871CA0">
        <w:rPr>
          <w:rFonts w:ascii="Arial" w:hAnsi="Arial" w:cs="Arial"/>
          <w:sz w:val="22"/>
          <w:szCs w:val="22"/>
        </w:rPr>
        <w:t xml:space="preserve">Senior Coordinator, </w:t>
      </w:r>
      <w:r w:rsidR="0042624D" w:rsidRPr="00871CA0">
        <w:rPr>
          <w:rFonts w:ascii="Arial" w:hAnsi="Arial" w:cs="Arial"/>
          <w:sz w:val="22"/>
          <w:szCs w:val="22"/>
        </w:rPr>
        <w:t xml:space="preserve">calculating the shift and travel time to ensure that the HCAs have minimal down time and optimum numbers of patients </w:t>
      </w:r>
      <w:r w:rsidR="00F519AD" w:rsidRPr="00871CA0">
        <w:rPr>
          <w:rFonts w:ascii="Arial" w:hAnsi="Arial" w:cs="Arial"/>
          <w:sz w:val="22"/>
          <w:szCs w:val="22"/>
        </w:rPr>
        <w:t>receives</w:t>
      </w:r>
      <w:r w:rsidR="0042624D" w:rsidRPr="00871CA0">
        <w:rPr>
          <w:rFonts w:ascii="Arial" w:hAnsi="Arial" w:cs="Arial"/>
          <w:sz w:val="22"/>
          <w:szCs w:val="22"/>
        </w:rPr>
        <w:t xml:space="preserve"> care.</w:t>
      </w:r>
      <w:r w:rsidR="00336B9A" w:rsidRPr="00871CA0">
        <w:rPr>
          <w:rFonts w:ascii="Arial" w:hAnsi="Arial" w:cs="Arial"/>
          <w:sz w:val="22"/>
          <w:szCs w:val="22"/>
        </w:rPr>
        <w:t xml:space="preserve"> </w:t>
      </w:r>
    </w:p>
    <w:p w14:paraId="776386EA" w14:textId="77777777" w:rsidR="00A120B3" w:rsidRPr="00871CA0" w:rsidRDefault="00473B93" w:rsidP="00FF7814">
      <w:pPr>
        <w:pStyle w:val="ListParagraph"/>
        <w:numPr>
          <w:ilvl w:val="0"/>
          <w:numId w:val="17"/>
        </w:numPr>
        <w:rPr>
          <w:rFonts w:ascii="Arial" w:hAnsi="Arial" w:cs="Arial"/>
          <w:sz w:val="22"/>
          <w:szCs w:val="22"/>
        </w:rPr>
      </w:pPr>
      <w:r w:rsidRPr="00871CA0">
        <w:rPr>
          <w:rFonts w:ascii="Arial" w:hAnsi="Arial" w:cs="Arial"/>
          <w:sz w:val="22"/>
          <w:szCs w:val="22"/>
        </w:rPr>
        <w:t>Daily booking</w:t>
      </w:r>
      <w:r w:rsidR="00A120B3" w:rsidRPr="00871CA0">
        <w:rPr>
          <w:rFonts w:ascii="Arial" w:hAnsi="Arial" w:cs="Arial"/>
          <w:sz w:val="22"/>
          <w:szCs w:val="22"/>
        </w:rPr>
        <w:t xml:space="preserve"> of care on the relevant Marie Curie system</w:t>
      </w:r>
      <w:r w:rsidR="009F279F" w:rsidRPr="00871CA0">
        <w:rPr>
          <w:rFonts w:ascii="Arial" w:hAnsi="Arial" w:cs="Arial"/>
          <w:sz w:val="22"/>
          <w:szCs w:val="22"/>
        </w:rPr>
        <w:t xml:space="preserve">. </w:t>
      </w:r>
    </w:p>
    <w:p w14:paraId="403BB3F9" w14:textId="5E94D8AB" w:rsidR="009F279F" w:rsidRPr="00871CA0" w:rsidRDefault="009F279F" w:rsidP="00FF7814">
      <w:pPr>
        <w:pStyle w:val="ListParagraph"/>
        <w:numPr>
          <w:ilvl w:val="0"/>
          <w:numId w:val="17"/>
        </w:numPr>
        <w:rPr>
          <w:rFonts w:ascii="Arial" w:hAnsi="Arial" w:cs="Arial"/>
          <w:sz w:val="22"/>
          <w:szCs w:val="22"/>
        </w:rPr>
      </w:pPr>
      <w:r w:rsidRPr="00871CA0">
        <w:rPr>
          <w:rFonts w:ascii="Arial" w:hAnsi="Arial" w:cs="Arial"/>
          <w:sz w:val="22"/>
          <w:szCs w:val="22"/>
        </w:rPr>
        <w:t>On</w:t>
      </w:r>
      <w:r w:rsidR="00942732" w:rsidRPr="00871CA0">
        <w:rPr>
          <w:rFonts w:ascii="Arial" w:hAnsi="Arial" w:cs="Arial"/>
          <w:sz w:val="22"/>
          <w:szCs w:val="22"/>
        </w:rPr>
        <w:t>-going</w:t>
      </w:r>
      <w:r w:rsidR="00473B93" w:rsidRPr="00871CA0">
        <w:rPr>
          <w:rFonts w:ascii="Arial" w:hAnsi="Arial" w:cs="Arial"/>
          <w:sz w:val="22"/>
          <w:szCs w:val="22"/>
        </w:rPr>
        <w:t xml:space="preserve"> communication with Marie Curie HCAs</w:t>
      </w:r>
      <w:r w:rsidR="000C7B15" w:rsidRPr="00871CA0">
        <w:rPr>
          <w:rFonts w:ascii="Arial" w:hAnsi="Arial" w:cs="Arial"/>
          <w:sz w:val="22"/>
          <w:szCs w:val="22"/>
        </w:rPr>
        <w:t>, hospice staff and volunteers</w:t>
      </w:r>
      <w:r w:rsidR="00473B93" w:rsidRPr="00871CA0">
        <w:rPr>
          <w:rFonts w:ascii="Arial" w:hAnsi="Arial" w:cs="Arial"/>
          <w:sz w:val="22"/>
          <w:szCs w:val="22"/>
        </w:rPr>
        <w:t xml:space="preserve"> to receive patient updates, issues and concerns for </w:t>
      </w:r>
      <w:r w:rsidR="00473B93" w:rsidRPr="005F47B3">
        <w:rPr>
          <w:rFonts w:ascii="Arial" w:hAnsi="Arial" w:cs="Arial"/>
          <w:sz w:val="22"/>
          <w:szCs w:val="22"/>
        </w:rPr>
        <w:t>escalation to</w:t>
      </w:r>
      <w:r w:rsidR="00942732" w:rsidRPr="005F47B3">
        <w:rPr>
          <w:rFonts w:ascii="Arial" w:hAnsi="Arial" w:cs="Arial"/>
          <w:sz w:val="22"/>
          <w:szCs w:val="22"/>
        </w:rPr>
        <w:t xml:space="preserve"> </w:t>
      </w:r>
      <w:r w:rsidR="005F47B3" w:rsidRPr="005F47B3">
        <w:rPr>
          <w:rFonts w:ascii="Arial" w:hAnsi="Arial" w:cs="Arial"/>
          <w:sz w:val="22"/>
          <w:szCs w:val="22"/>
        </w:rPr>
        <w:t>the</w:t>
      </w:r>
      <w:r w:rsidR="008F230A" w:rsidRPr="005F47B3">
        <w:rPr>
          <w:rFonts w:ascii="Arial" w:hAnsi="Arial" w:cs="Arial"/>
          <w:sz w:val="22"/>
          <w:szCs w:val="22"/>
        </w:rPr>
        <w:t xml:space="preserve"> Senior Coordinator</w:t>
      </w:r>
      <w:r w:rsidR="00473B93" w:rsidRPr="005F47B3">
        <w:rPr>
          <w:rFonts w:ascii="Arial" w:hAnsi="Arial" w:cs="Arial"/>
          <w:sz w:val="22"/>
          <w:szCs w:val="22"/>
        </w:rPr>
        <w:t>.</w:t>
      </w:r>
    </w:p>
    <w:p w14:paraId="4D741FC3" w14:textId="77777777" w:rsidR="009F279F" w:rsidRPr="00871CA0" w:rsidRDefault="00473B93" w:rsidP="00FF7814">
      <w:pPr>
        <w:pStyle w:val="ListParagraph"/>
        <w:numPr>
          <w:ilvl w:val="0"/>
          <w:numId w:val="17"/>
        </w:numPr>
        <w:rPr>
          <w:rFonts w:ascii="Arial" w:hAnsi="Arial" w:cs="Arial"/>
          <w:sz w:val="22"/>
          <w:szCs w:val="22"/>
        </w:rPr>
      </w:pPr>
      <w:r w:rsidRPr="00871CA0">
        <w:rPr>
          <w:rFonts w:ascii="Arial" w:hAnsi="Arial" w:cs="Arial"/>
          <w:sz w:val="22"/>
          <w:szCs w:val="22"/>
        </w:rPr>
        <w:t xml:space="preserve">Documentation of updates to </w:t>
      </w:r>
      <w:r w:rsidR="00A120B3" w:rsidRPr="00871CA0">
        <w:rPr>
          <w:rFonts w:ascii="Arial" w:hAnsi="Arial" w:cs="Arial"/>
          <w:sz w:val="22"/>
          <w:szCs w:val="22"/>
        </w:rPr>
        <w:t>Commissioner</w:t>
      </w:r>
      <w:r w:rsidR="00FF7814">
        <w:rPr>
          <w:rFonts w:ascii="Arial" w:hAnsi="Arial" w:cs="Arial"/>
          <w:sz w:val="22"/>
          <w:szCs w:val="22"/>
        </w:rPr>
        <w:t>s</w:t>
      </w:r>
      <w:r w:rsidR="00A120B3" w:rsidRPr="00871CA0">
        <w:rPr>
          <w:rFonts w:ascii="Arial" w:hAnsi="Arial" w:cs="Arial"/>
          <w:sz w:val="22"/>
          <w:szCs w:val="22"/>
        </w:rPr>
        <w:t xml:space="preserve"> </w:t>
      </w:r>
      <w:r w:rsidRPr="00871CA0">
        <w:rPr>
          <w:rFonts w:ascii="Arial" w:hAnsi="Arial" w:cs="Arial"/>
          <w:sz w:val="22"/>
          <w:szCs w:val="22"/>
        </w:rPr>
        <w:t>and Marie Curie Systems.</w:t>
      </w:r>
    </w:p>
    <w:p w14:paraId="7AF3608A" w14:textId="77777777" w:rsidR="009F279F" w:rsidRPr="00871CA0" w:rsidRDefault="00473B93" w:rsidP="00FF7814">
      <w:pPr>
        <w:pStyle w:val="ListParagraph"/>
        <w:numPr>
          <w:ilvl w:val="0"/>
          <w:numId w:val="17"/>
        </w:numPr>
        <w:rPr>
          <w:rFonts w:ascii="Arial" w:hAnsi="Arial" w:cs="Arial"/>
          <w:sz w:val="22"/>
          <w:szCs w:val="22"/>
        </w:rPr>
      </w:pPr>
      <w:r w:rsidRPr="00871CA0">
        <w:rPr>
          <w:rFonts w:ascii="Arial" w:hAnsi="Arial" w:cs="Arial"/>
          <w:sz w:val="22"/>
          <w:szCs w:val="22"/>
        </w:rPr>
        <w:t>Confirming changes to rotas directly with Marie Curie HCAs</w:t>
      </w:r>
      <w:r w:rsidR="00942732" w:rsidRPr="00871CA0">
        <w:rPr>
          <w:rFonts w:ascii="Arial" w:hAnsi="Arial" w:cs="Arial"/>
          <w:sz w:val="22"/>
          <w:szCs w:val="22"/>
        </w:rPr>
        <w:t>,</w:t>
      </w:r>
      <w:r w:rsidR="00A120B3" w:rsidRPr="00871CA0">
        <w:rPr>
          <w:rFonts w:ascii="Arial" w:hAnsi="Arial" w:cs="Arial"/>
          <w:sz w:val="22"/>
          <w:szCs w:val="22"/>
        </w:rPr>
        <w:t xml:space="preserve"> and inputting these onto the relevant system</w:t>
      </w:r>
      <w:r w:rsidR="002A4FAF" w:rsidRPr="00871CA0">
        <w:rPr>
          <w:rFonts w:ascii="Arial" w:hAnsi="Arial" w:cs="Arial"/>
          <w:sz w:val="22"/>
          <w:szCs w:val="22"/>
        </w:rPr>
        <w:t>s</w:t>
      </w:r>
      <w:r w:rsidR="00A120B3" w:rsidRPr="00871CA0">
        <w:rPr>
          <w:rFonts w:ascii="Arial" w:hAnsi="Arial" w:cs="Arial"/>
          <w:sz w:val="22"/>
          <w:szCs w:val="22"/>
        </w:rPr>
        <w:t>.</w:t>
      </w:r>
    </w:p>
    <w:p w14:paraId="65CB9321" w14:textId="77777777" w:rsidR="009F279F" w:rsidRPr="00871CA0" w:rsidRDefault="00473B93" w:rsidP="00FF7814">
      <w:pPr>
        <w:pStyle w:val="ListParagraph"/>
        <w:numPr>
          <w:ilvl w:val="0"/>
          <w:numId w:val="17"/>
        </w:numPr>
        <w:rPr>
          <w:rFonts w:ascii="Arial" w:hAnsi="Arial" w:cs="Arial"/>
          <w:sz w:val="22"/>
          <w:szCs w:val="22"/>
        </w:rPr>
      </w:pPr>
      <w:r w:rsidRPr="00871CA0">
        <w:rPr>
          <w:rFonts w:ascii="Arial" w:hAnsi="Arial" w:cs="Arial"/>
          <w:sz w:val="22"/>
          <w:szCs w:val="22"/>
        </w:rPr>
        <w:t xml:space="preserve">Communication with patients and families with regard to the provision of care, issues and concerns.  </w:t>
      </w:r>
    </w:p>
    <w:p w14:paraId="4DD842B6" w14:textId="77777777" w:rsidR="00E3666C" w:rsidRPr="00871CA0" w:rsidRDefault="00473B93" w:rsidP="00FF7814">
      <w:pPr>
        <w:pStyle w:val="ListParagraph"/>
        <w:numPr>
          <w:ilvl w:val="0"/>
          <w:numId w:val="17"/>
        </w:numPr>
        <w:rPr>
          <w:rFonts w:ascii="Arial" w:hAnsi="Arial" w:cs="Arial"/>
          <w:sz w:val="22"/>
          <w:szCs w:val="22"/>
        </w:rPr>
      </w:pPr>
      <w:r w:rsidRPr="00871CA0">
        <w:rPr>
          <w:rFonts w:ascii="Arial" w:hAnsi="Arial" w:cs="Arial"/>
          <w:sz w:val="22"/>
          <w:szCs w:val="22"/>
        </w:rPr>
        <w:t>Input of new patient details to Marie Curie systems ensuring that all key information is accurate and a</w:t>
      </w:r>
      <w:r w:rsidR="002A4FAF" w:rsidRPr="00871CA0">
        <w:rPr>
          <w:rFonts w:ascii="Arial" w:hAnsi="Arial" w:cs="Arial"/>
          <w:sz w:val="22"/>
          <w:szCs w:val="22"/>
        </w:rPr>
        <w:t>vailable to the Marie Curie nurses</w:t>
      </w:r>
      <w:r w:rsidRPr="00871CA0">
        <w:rPr>
          <w:rFonts w:ascii="Arial" w:hAnsi="Arial" w:cs="Arial"/>
          <w:sz w:val="22"/>
          <w:szCs w:val="22"/>
        </w:rPr>
        <w:t>.</w:t>
      </w:r>
    </w:p>
    <w:p w14:paraId="7C842544" w14:textId="3F241701" w:rsidR="00473B93" w:rsidRDefault="00473B93" w:rsidP="00883C1A">
      <w:pPr>
        <w:rPr>
          <w:rFonts w:ascii="Arial" w:hAnsi="Arial" w:cs="Arial"/>
          <w:sz w:val="22"/>
          <w:szCs w:val="22"/>
        </w:rPr>
      </w:pPr>
    </w:p>
    <w:p w14:paraId="669347F2" w14:textId="0F4913D5" w:rsidR="007325B5" w:rsidRDefault="007325B5" w:rsidP="00883C1A">
      <w:pPr>
        <w:rPr>
          <w:rFonts w:ascii="Arial" w:hAnsi="Arial" w:cs="Arial"/>
          <w:sz w:val="22"/>
          <w:szCs w:val="22"/>
        </w:rPr>
      </w:pPr>
    </w:p>
    <w:p w14:paraId="018A8196" w14:textId="399A1B9A" w:rsidR="005F47B3" w:rsidRDefault="005F47B3" w:rsidP="00883C1A">
      <w:pPr>
        <w:rPr>
          <w:rFonts w:ascii="Arial" w:hAnsi="Arial" w:cs="Arial"/>
          <w:sz w:val="22"/>
          <w:szCs w:val="22"/>
        </w:rPr>
      </w:pPr>
    </w:p>
    <w:p w14:paraId="6821C10E" w14:textId="71F820C8" w:rsidR="005F47B3" w:rsidRDefault="005F47B3" w:rsidP="00883C1A">
      <w:pPr>
        <w:rPr>
          <w:rFonts w:ascii="Arial" w:hAnsi="Arial" w:cs="Arial"/>
          <w:sz w:val="22"/>
          <w:szCs w:val="22"/>
        </w:rPr>
      </w:pPr>
    </w:p>
    <w:p w14:paraId="570E8BAC" w14:textId="6411186E" w:rsidR="005F47B3" w:rsidRDefault="005F47B3" w:rsidP="00883C1A">
      <w:pPr>
        <w:rPr>
          <w:rFonts w:ascii="Arial" w:hAnsi="Arial" w:cs="Arial"/>
          <w:sz w:val="22"/>
          <w:szCs w:val="22"/>
        </w:rPr>
      </w:pPr>
    </w:p>
    <w:p w14:paraId="7EE310B8" w14:textId="68055E19" w:rsidR="005F47B3" w:rsidRDefault="005F47B3" w:rsidP="00883C1A">
      <w:pPr>
        <w:rPr>
          <w:rFonts w:ascii="Arial" w:hAnsi="Arial" w:cs="Arial"/>
          <w:sz w:val="22"/>
          <w:szCs w:val="22"/>
        </w:rPr>
      </w:pPr>
    </w:p>
    <w:p w14:paraId="30F7DDA5" w14:textId="77777777" w:rsidR="005F47B3" w:rsidRDefault="005F47B3" w:rsidP="00883C1A">
      <w:pPr>
        <w:rPr>
          <w:rFonts w:ascii="Arial" w:hAnsi="Arial" w:cs="Arial"/>
          <w:sz w:val="22"/>
          <w:szCs w:val="22"/>
        </w:rPr>
      </w:pPr>
    </w:p>
    <w:p w14:paraId="04F83ECE" w14:textId="77777777" w:rsidR="007325B5" w:rsidRPr="00871CA0" w:rsidRDefault="007325B5" w:rsidP="00883C1A">
      <w:pPr>
        <w:rPr>
          <w:rFonts w:ascii="Arial" w:hAnsi="Arial" w:cs="Arial"/>
          <w:sz w:val="22"/>
          <w:szCs w:val="22"/>
        </w:rPr>
      </w:pPr>
    </w:p>
    <w:p w14:paraId="7496AA25" w14:textId="77777777" w:rsidR="00336B9A" w:rsidRPr="00871CA0" w:rsidRDefault="007B5C07" w:rsidP="00F41906">
      <w:pPr>
        <w:pStyle w:val="ListParagraph"/>
        <w:numPr>
          <w:ilvl w:val="0"/>
          <w:numId w:val="4"/>
        </w:numPr>
        <w:rPr>
          <w:rFonts w:ascii="Arial" w:hAnsi="Arial" w:cs="Arial"/>
          <w:sz w:val="22"/>
          <w:szCs w:val="22"/>
        </w:rPr>
      </w:pPr>
      <w:r w:rsidRPr="00871CA0">
        <w:rPr>
          <w:rFonts w:ascii="Arial" w:hAnsi="Arial" w:cs="Arial"/>
          <w:sz w:val="22"/>
          <w:szCs w:val="22"/>
        </w:rPr>
        <w:lastRenderedPageBreak/>
        <w:t xml:space="preserve">Support </w:t>
      </w:r>
      <w:r w:rsidR="00473B93" w:rsidRPr="00871CA0">
        <w:rPr>
          <w:rFonts w:ascii="Arial" w:hAnsi="Arial" w:cs="Arial"/>
          <w:sz w:val="22"/>
          <w:szCs w:val="22"/>
        </w:rPr>
        <w:t xml:space="preserve">the co-ordination of bookings in respect of </w:t>
      </w:r>
      <w:r w:rsidR="00DA7C96" w:rsidRPr="00871CA0">
        <w:rPr>
          <w:rFonts w:ascii="Arial" w:hAnsi="Arial" w:cs="Arial"/>
          <w:sz w:val="22"/>
          <w:szCs w:val="22"/>
        </w:rPr>
        <w:t xml:space="preserve">days and </w:t>
      </w:r>
      <w:r w:rsidR="00473B93" w:rsidRPr="00871CA0">
        <w:rPr>
          <w:rFonts w:ascii="Arial" w:hAnsi="Arial" w:cs="Arial"/>
          <w:sz w:val="22"/>
          <w:szCs w:val="22"/>
        </w:rPr>
        <w:t xml:space="preserve">nights for Marie Curie. </w:t>
      </w:r>
      <w:r w:rsidR="002A4133" w:rsidRPr="00871CA0">
        <w:rPr>
          <w:rFonts w:ascii="Arial" w:hAnsi="Arial" w:cs="Arial"/>
          <w:sz w:val="22"/>
          <w:szCs w:val="22"/>
        </w:rPr>
        <w:t>This includes:</w:t>
      </w:r>
    </w:p>
    <w:p w14:paraId="530A44CD" w14:textId="77777777" w:rsidR="009F279F" w:rsidRPr="00871CA0" w:rsidRDefault="009F279F" w:rsidP="009F279F">
      <w:pPr>
        <w:rPr>
          <w:rFonts w:ascii="Arial" w:hAnsi="Arial" w:cs="Arial"/>
          <w:sz w:val="22"/>
          <w:szCs w:val="22"/>
        </w:rPr>
      </w:pPr>
    </w:p>
    <w:p w14:paraId="4BFE53F3" w14:textId="2FFEC062" w:rsidR="009F279F" w:rsidRPr="00871CA0" w:rsidRDefault="00473B93" w:rsidP="00FF7814">
      <w:pPr>
        <w:pStyle w:val="ListParagraph"/>
        <w:numPr>
          <w:ilvl w:val="0"/>
          <w:numId w:val="18"/>
        </w:numPr>
        <w:rPr>
          <w:rFonts w:ascii="Arial" w:hAnsi="Arial" w:cs="Arial"/>
          <w:sz w:val="22"/>
          <w:szCs w:val="22"/>
        </w:rPr>
      </w:pPr>
      <w:r w:rsidRPr="00871CA0">
        <w:rPr>
          <w:rFonts w:ascii="Arial" w:hAnsi="Arial" w:cs="Arial"/>
          <w:sz w:val="22"/>
          <w:szCs w:val="22"/>
        </w:rPr>
        <w:t xml:space="preserve">Discussing and agreeing the allocation of Marie Curie Nurses to patients with the </w:t>
      </w:r>
      <w:r w:rsidR="006609D6" w:rsidRPr="00871CA0">
        <w:rPr>
          <w:rFonts w:ascii="Arial" w:hAnsi="Arial" w:cs="Arial"/>
          <w:sz w:val="22"/>
          <w:szCs w:val="22"/>
        </w:rPr>
        <w:t>Senior Coordinator</w:t>
      </w:r>
      <w:r w:rsidRPr="00871CA0">
        <w:rPr>
          <w:rFonts w:ascii="Arial" w:hAnsi="Arial" w:cs="Arial"/>
          <w:sz w:val="22"/>
          <w:szCs w:val="22"/>
        </w:rPr>
        <w:t>, prioritising to ensure continuity of care and efficient deployment of available nurses in line with MC procedures standards and processes</w:t>
      </w:r>
    </w:p>
    <w:p w14:paraId="76E76532" w14:textId="77777777" w:rsidR="00336B9A" w:rsidRPr="00871CA0" w:rsidRDefault="00473B93" w:rsidP="00FF7814">
      <w:pPr>
        <w:pStyle w:val="ListParagraph"/>
        <w:numPr>
          <w:ilvl w:val="0"/>
          <w:numId w:val="18"/>
        </w:numPr>
        <w:rPr>
          <w:rFonts w:ascii="Arial" w:hAnsi="Arial" w:cs="Arial"/>
          <w:sz w:val="22"/>
          <w:szCs w:val="22"/>
        </w:rPr>
      </w:pPr>
      <w:r w:rsidRPr="00871CA0">
        <w:rPr>
          <w:rFonts w:ascii="Arial" w:hAnsi="Arial" w:cs="Arial"/>
          <w:sz w:val="22"/>
          <w:szCs w:val="22"/>
        </w:rPr>
        <w:t xml:space="preserve">Direct Liaison/negotiation with Marie Curie HCAs regarding their ability to cover shifts when they are not on the formal rota. This requires tact and persuasive skills. </w:t>
      </w:r>
    </w:p>
    <w:p w14:paraId="262219CA" w14:textId="77777777" w:rsidR="009F279F" w:rsidRPr="00871CA0" w:rsidRDefault="00473B93" w:rsidP="00FF7814">
      <w:pPr>
        <w:pStyle w:val="ListParagraph"/>
        <w:numPr>
          <w:ilvl w:val="0"/>
          <w:numId w:val="18"/>
        </w:numPr>
        <w:rPr>
          <w:rFonts w:ascii="Arial" w:hAnsi="Arial" w:cs="Arial"/>
          <w:sz w:val="22"/>
          <w:szCs w:val="22"/>
        </w:rPr>
      </w:pPr>
      <w:r w:rsidRPr="00871CA0">
        <w:rPr>
          <w:rFonts w:ascii="Arial" w:hAnsi="Arial" w:cs="Arial"/>
          <w:sz w:val="22"/>
          <w:szCs w:val="22"/>
        </w:rPr>
        <w:t>Co-ordination of last minute changes advised by the, MC Clinical Nurse Manager</w:t>
      </w:r>
      <w:r w:rsidR="001E50D1" w:rsidRPr="00871CA0">
        <w:rPr>
          <w:rFonts w:ascii="Arial" w:hAnsi="Arial" w:cs="Arial"/>
          <w:sz w:val="22"/>
          <w:szCs w:val="22"/>
        </w:rPr>
        <w:t>,</w:t>
      </w:r>
      <w:r w:rsidRPr="00871CA0">
        <w:rPr>
          <w:rFonts w:ascii="Arial" w:hAnsi="Arial" w:cs="Arial"/>
          <w:sz w:val="22"/>
          <w:szCs w:val="22"/>
        </w:rPr>
        <w:t xml:space="preserve"> Senior Nurse</w:t>
      </w:r>
      <w:r w:rsidR="001E50D1" w:rsidRPr="00871CA0">
        <w:rPr>
          <w:rFonts w:ascii="Arial" w:hAnsi="Arial" w:cs="Arial"/>
          <w:sz w:val="22"/>
          <w:szCs w:val="22"/>
        </w:rPr>
        <w:t xml:space="preserve"> and Senior Coordinator.</w:t>
      </w:r>
    </w:p>
    <w:p w14:paraId="05442025" w14:textId="0CE8C959" w:rsidR="00473B93" w:rsidRDefault="00473B93" w:rsidP="00FF7814">
      <w:pPr>
        <w:pStyle w:val="ListParagraph"/>
        <w:numPr>
          <w:ilvl w:val="0"/>
          <w:numId w:val="18"/>
        </w:numPr>
        <w:rPr>
          <w:rFonts w:ascii="Arial" w:hAnsi="Arial" w:cs="Arial"/>
          <w:sz w:val="22"/>
          <w:szCs w:val="22"/>
        </w:rPr>
      </w:pPr>
      <w:r w:rsidRPr="00871CA0">
        <w:rPr>
          <w:rFonts w:ascii="Arial" w:hAnsi="Arial" w:cs="Arial"/>
          <w:sz w:val="22"/>
          <w:szCs w:val="22"/>
        </w:rPr>
        <w:t xml:space="preserve">Alerting the </w:t>
      </w:r>
      <w:r w:rsidR="000A37E7" w:rsidRPr="00871CA0">
        <w:rPr>
          <w:rFonts w:ascii="Arial" w:hAnsi="Arial" w:cs="Arial"/>
          <w:sz w:val="22"/>
          <w:szCs w:val="22"/>
        </w:rPr>
        <w:t>Senior Coordinator</w:t>
      </w:r>
      <w:r w:rsidRPr="00871CA0">
        <w:rPr>
          <w:rFonts w:ascii="Arial" w:hAnsi="Arial" w:cs="Arial"/>
          <w:sz w:val="22"/>
          <w:szCs w:val="22"/>
        </w:rPr>
        <w:t xml:space="preserve"> of the need </w:t>
      </w:r>
      <w:r w:rsidR="00DA7C96" w:rsidRPr="00871CA0">
        <w:rPr>
          <w:rFonts w:ascii="Arial" w:hAnsi="Arial" w:cs="Arial"/>
          <w:sz w:val="22"/>
          <w:szCs w:val="22"/>
        </w:rPr>
        <w:t xml:space="preserve">for additional </w:t>
      </w:r>
      <w:r w:rsidRPr="00871CA0">
        <w:rPr>
          <w:rFonts w:ascii="Arial" w:hAnsi="Arial" w:cs="Arial"/>
          <w:sz w:val="22"/>
          <w:szCs w:val="22"/>
        </w:rPr>
        <w:t>cover when the Marie Curie HCAs have all been allocated.</w:t>
      </w:r>
    </w:p>
    <w:p w14:paraId="2191E30A" w14:textId="77777777" w:rsidR="00B679C1" w:rsidRDefault="00B679C1" w:rsidP="00B679C1">
      <w:pPr>
        <w:pStyle w:val="ListParagraph"/>
        <w:ind w:left="360"/>
        <w:rPr>
          <w:rFonts w:ascii="Arial" w:hAnsi="Arial" w:cs="Arial"/>
          <w:sz w:val="22"/>
          <w:szCs w:val="22"/>
        </w:rPr>
      </w:pPr>
    </w:p>
    <w:p w14:paraId="74BFC7ED" w14:textId="77777777" w:rsidR="00B679C1" w:rsidRPr="001D12F5" w:rsidRDefault="00B679C1" w:rsidP="00B679C1">
      <w:pPr>
        <w:pStyle w:val="ListParagraph"/>
        <w:numPr>
          <w:ilvl w:val="0"/>
          <w:numId w:val="4"/>
        </w:numPr>
        <w:rPr>
          <w:rFonts w:ascii="Arial" w:hAnsi="Arial" w:cs="Arial"/>
          <w:sz w:val="22"/>
          <w:szCs w:val="22"/>
        </w:rPr>
      </w:pPr>
      <w:r w:rsidRPr="001D12F5">
        <w:rPr>
          <w:rFonts w:ascii="Arial" w:hAnsi="Arial" w:cs="Arial"/>
          <w:sz w:val="22"/>
          <w:szCs w:val="22"/>
        </w:rPr>
        <w:t>Work with staff, managers and service users to find ways to resolve straight-forward problems and concerns. This includes:</w:t>
      </w:r>
    </w:p>
    <w:p w14:paraId="7C65D25E" w14:textId="77777777" w:rsidR="00B679C1" w:rsidRPr="001D12F5" w:rsidRDefault="00B679C1" w:rsidP="00B679C1">
      <w:pPr>
        <w:pStyle w:val="ListParagraph"/>
        <w:ind w:left="360"/>
        <w:rPr>
          <w:rFonts w:ascii="Arial" w:hAnsi="Arial" w:cs="Arial"/>
          <w:sz w:val="22"/>
          <w:szCs w:val="22"/>
        </w:rPr>
      </w:pPr>
    </w:p>
    <w:p w14:paraId="69446957" w14:textId="77777777" w:rsidR="00B679C1" w:rsidRPr="001D12F5" w:rsidRDefault="00B679C1" w:rsidP="00FF7814">
      <w:pPr>
        <w:pStyle w:val="ListParagraph"/>
        <w:numPr>
          <w:ilvl w:val="0"/>
          <w:numId w:val="19"/>
        </w:numPr>
        <w:rPr>
          <w:rFonts w:ascii="Arial" w:hAnsi="Arial" w:cs="Arial"/>
          <w:sz w:val="22"/>
          <w:szCs w:val="22"/>
        </w:rPr>
      </w:pPr>
      <w:r w:rsidRPr="001D12F5">
        <w:rPr>
          <w:rFonts w:ascii="Arial" w:hAnsi="Arial" w:cs="Arial"/>
          <w:sz w:val="22"/>
          <w:szCs w:val="22"/>
        </w:rPr>
        <w:t xml:space="preserve">Help patients and families/carers understand the MC complaints procedure </w:t>
      </w:r>
    </w:p>
    <w:p w14:paraId="008A1EED" w14:textId="77777777" w:rsidR="00B679C1" w:rsidRPr="001D12F5" w:rsidRDefault="00B679C1" w:rsidP="00FF7814">
      <w:pPr>
        <w:pStyle w:val="ListParagraph"/>
        <w:numPr>
          <w:ilvl w:val="0"/>
          <w:numId w:val="19"/>
        </w:numPr>
        <w:rPr>
          <w:rFonts w:ascii="Arial" w:hAnsi="Arial" w:cs="Arial"/>
          <w:sz w:val="22"/>
          <w:szCs w:val="22"/>
        </w:rPr>
      </w:pPr>
      <w:r w:rsidRPr="001D12F5">
        <w:rPr>
          <w:rFonts w:ascii="Arial" w:hAnsi="Arial" w:cs="Arial"/>
          <w:sz w:val="22"/>
          <w:szCs w:val="22"/>
        </w:rPr>
        <w:t>Listen to patients and carers’ concerns, suggestions and experiences, championing these with those designing and managing services</w:t>
      </w:r>
    </w:p>
    <w:p w14:paraId="4DD1284A" w14:textId="77777777" w:rsidR="00B679C1" w:rsidRPr="001D12F5" w:rsidRDefault="00B679C1" w:rsidP="00FF7814">
      <w:pPr>
        <w:pStyle w:val="ListParagraph"/>
        <w:numPr>
          <w:ilvl w:val="0"/>
          <w:numId w:val="19"/>
        </w:numPr>
        <w:rPr>
          <w:rFonts w:ascii="Arial" w:hAnsi="Arial" w:cs="Arial"/>
          <w:sz w:val="22"/>
          <w:szCs w:val="22"/>
        </w:rPr>
      </w:pPr>
      <w:r w:rsidRPr="001D12F5">
        <w:rPr>
          <w:rFonts w:ascii="Arial" w:hAnsi="Arial" w:cs="Arial"/>
          <w:sz w:val="22"/>
          <w:szCs w:val="22"/>
        </w:rPr>
        <w:t>Facilitate speedy and informal resolution of problems and concerns raised by service users, their families and carers through liaison with MC staff and external agencies.</w:t>
      </w:r>
    </w:p>
    <w:p w14:paraId="6C036F94" w14:textId="77777777" w:rsidR="00B679C1" w:rsidRPr="001D12F5" w:rsidRDefault="00B679C1" w:rsidP="00FF7814">
      <w:pPr>
        <w:pStyle w:val="ListParagraph"/>
        <w:numPr>
          <w:ilvl w:val="0"/>
          <w:numId w:val="19"/>
        </w:numPr>
        <w:rPr>
          <w:rFonts w:ascii="Arial" w:hAnsi="Arial" w:cs="Arial"/>
          <w:sz w:val="22"/>
          <w:szCs w:val="22"/>
        </w:rPr>
      </w:pPr>
      <w:r w:rsidRPr="001D12F5">
        <w:rPr>
          <w:rFonts w:ascii="Arial" w:hAnsi="Arial" w:cs="Arial"/>
          <w:sz w:val="22"/>
          <w:szCs w:val="22"/>
        </w:rPr>
        <w:t>Attend complaints resolution meetings and other meetings as required</w:t>
      </w:r>
    </w:p>
    <w:p w14:paraId="5ADC7E1F" w14:textId="77777777" w:rsidR="00B679C1" w:rsidRPr="001D12F5" w:rsidRDefault="00B679C1" w:rsidP="00FF7814">
      <w:pPr>
        <w:pStyle w:val="ListParagraph"/>
        <w:numPr>
          <w:ilvl w:val="0"/>
          <w:numId w:val="19"/>
        </w:numPr>
        <w:rPr>
          <w:rFonts w:ascii="Arial" w:hAnsi="Arial" w:cs="Arial"/>
          <w:sz w:val="22"/>
          <w:szCs w:val="22"/>
        </w:rPr>
      </w:pPr>
      <w:r w:rsidRPr="001D12F5">
        <w:rPr>
          <w:rFonts w:ascii="Arial" w:hAnsi="Arial" w:cs="Arial"/>
          <w:sz w:val="22"/>
          <w:szCs w:val="22"/>
        </w:rPr>
        <w:t>Identify trends and themes arising from concerns and patient feedback, ensuring that lessons are learned</w:t>
      </w:r>
    </w:p>
    <w:p w14:paraId="57DF40C1" w14:textId="77777777" w:rsidR="00B679C1" w:rsidRPr="001D12F5" w:rsidRDefault="00B679C1" w:rsidP="00FF7814">
      <w:pPr>
        <w:pStyle w:val="ListParagraph"/>
        <w:numPr>
          <w:ilvl w:val="0"/>
          <w:numId w:val="19"/>
        </w:numPr>
        <w:rPr>
          <w:rFonts w:ascii="Arial" w:hAnsi="Arial" w:cs="Arial"/>
          <w:sz w:val="22"/>
          <w:szCs w:val="22"/>
        </w:rPr>
      </w:pPr>
      <w:r w:rsidRPr="001D12F5">
        <w:rPr>
          <w:rFonts w:ascii="Arial" w:hAnsi="Arial" w:cs="Arial"/>
          <w:sz w:val="22"/>
          <w:szCs w:val="22"/>
        </w:rPr>
        <w:t>Work with local, regional, and national MC teams to utilise all feedback in order to continuously improve services and to participate in service development projects that improve the delivery of services, when requested</w:t>
      </w:r>
    </w:p>
    <w:p w14:paraId="2AC40F9F" w14:textId="77777777" w:rsidR="00B679C1" w:rsidRPr="001D12F5" w:rsidRDefault="00B679C1" w:rsidP="00FF7814">
      <w:pPr>
        <w:pStyle w:val="ListParagraph"/>
        <w:numPr>
          <w:ilvl w:val="0"/>
          <w:numId w:val="19"/>
        </w:numPr>
        <w:rPr>
          <w:rFonts w:ascii="Arial" w:hAnsi="Arial" w:cs="Arial"/>
          <w:sz w:val="22"/>
          <w:szCs w:val="22"/>
        </w:rPr>
      </w:pPr>
      <w:r w:rsidRPr="001D12F5">
        <w:rPr>
          <w:rFonts w:ascii="Arial" w:hAnsi="Arial" w:cs="Arial"/>
          <w:sz w:val="22"/>
          <w:szCs w:val="22"/>
        </w:rPr>
        <w:t>Undertake and/or support any other activities in order to resolve concerns, queries, or complaints as quickly and efficiently as is feasible, working towards a goal of continuous service improvement</w:t>
      </w:r>
    </w:p>
    <w:p w14:paraId="3E9802A1" w14:textId="77777777" w:rsidR="00830642" w:rsidRPr="00871CA0" w:rsidRDefault="00830642" w:rsidP="00741D33">
      <w:pPr>
        <w:rPr>
          <w:rFonts w:ascii="Arial" w:hAnsi="Arial" w:cs="Arial"/>
          <w:sz w:val="22"/>
          <w:szCs w:val="22"/>
        </w:rPr>
      </w:pPr>
    </w:p>
    <w:p w14:paraId="68A9B958" w14:textId="77777777" w:rsidR="00473B93" w:rsidRPr="00871CA0" w:rsidRDefault="00473B93" w:rsidP="00883C1A">
      <w:pPr>
        <w:pStyle w:val="ListParagraph"/>
        <w:numPr>
          <w:ilvl w:val="0"/>
          <w:numId w:val="4"/>
        </w:numPr>
        <w:rPr>
          <w:rFonts w:ascii="Arial" w:hAnsi="Arial" w:cs="Arial"/>
          <w:sz w:val="22"/>
          <w:szCs w:val="22"/>
        </w:rPr>
      </w:pPr>
      <w:r w:rsidRPr="00871CA0">
        <w:rPr>
          <w:rFonts w:ascii="Arial" w:hAnsi="Arial" w:cs="Arial"/>
          <w:sz w:val="22"/>
          <w:szCs w:val="22"/>
        </w:rPr>
        <w:t>Demonstrate knowledge and understanding of MC services.</w:t>
      </w:r>
    </w:p>
    <w:p w14:paraId="52386386" w14:textId="77777777" w:rsidR="00473B93" w:rsidRPr="00871CA0" w:rsidRDefault="00473B93" w:rsidP="00D456C8">
      <w:pPr>
        <w:pStyle w:val="ListParagraph"/>
        <w:ind w:left="0"/>
        <w:rPr>
          <w:rFonts w:ascii="Arial" w:hAnsi="Arial" w:cs="Arial"/>
          <w:sz w:val="22"/>
          <w:szCs w:val="22"/>
        </w:rPr>
      </w:pPr>
    </w:p>
    <w:p w14:paraId="584EDD80" w14:textId="77777777" w:rsidR="00473B93" w:rsidRPr="00871CA0" w:rsidRDefault="00473B93" w:rsidP="00883C1A">
      <w:pPr>
        <w:pStyle w:val="ListParagraph"/>
        <w:numPr>
          <w:ilvl w:val="0"/>
          <w:numId w:val="4"/>
        </w:numPr>
        <w:rPr>
          <w:rFonts w:ascii="Arial" w:hAnsi="Arial" w:cs="Arial"/>
          <w:sz w:val="22"/>
          <w:szCs w:val="22"/>
        </w:rPr>
      </w:pPr>
      <w:r w:rsidRPr="00871CA0">
        <w:rPr>
          <w:rFonts w:ascii="Arial" w:hAnsi="Arial" w:cs="Arial"/>
          <w:sz w:val="22"/>
          <w:szCs w:val="22"/>
        </w:rPr>
        <w:t>Demonstrate respect for patient and carer autonomy, beliefs and values and maintain patient confidentiality and dignity.</w:t>
      </w:r>
    </w:p>
    <w:p w14:paraId="64945ED3" w14:textId="77777777" w:rsidR="00473B93" w:rsidRPr="00871CA0" w:rsidRDefault="00473B93" w:rsidP="00883C1A">
      <w:pPr>
        <w:ind w:left="360"/>
        <w:rPr>
          <w:rFonts w:ascii="Arial" w:hAnsi="Arial" w:cs="Arial"/>
          <w:sz w:val="22"/>
          <w:szCs w:val="22"/>
        </w:rPr>
      </w:pPr>
    </w:p>
    <w:p w14:paraId="2B06B100" w14:textId="77777777" w:rsidR="00473B93" w:rsidRPr="00871CA0" w:rsidRDefault="00473B93" w:rsidP="00883C1A">
      <w:pPr>
        <w:pStyle w:val="ListParagraph"/>
        <w:numPr>
          <w:ilvl w:val="0"/>
          <w:numId w:val="4"/>
        </w:numPr>
        <w:rPr>
          <w:rFonts w:ascii="Arial" w:hAnsi="Arial" w:cs="Arial"/>
          <w:sz w:val="22"/>
          <w:szCs w:val="22"/>
        </w:rPr>
      </w:pPr>
      <w:r w:rsidRPr="00871CA0">
        <w:rPr>
          <w:rFonts w:ascii="Arial" w:hAnsi="Arial" w:cs="Arial"/>
          <w:sz w:val="22"/>
          <w:szCs w:val="22"/>
        </w:rPr>
        <w:t>Ensure that all administrative activities are adhered to with particular attention to timeframes and deadlines.</w:t>
      </w:r>
    </w:p>
    <w:p w14:paraId="3AC11981" w14:textId="77777777" w:rsidR="00473B93" w:rsidRPr="00871CA0" w:rsidRDefault="00473B93" w:rsidP="00883C1A">
      <w:pPr>
        <w:ind w:left="360"/>
        <w:rPr>
          <w:rFonts w:ascii="Arial" w:hAnsi="Arial" w:cs="Arial"/>
          <w:sz w:val="22"/>
          <w:szCs w:val="22"/>
        </w:rPr>
      </w:pPr>
    </w:p>
    <w:p w14:paraId="1CFC2ECD" w14:textId="77777777" w:rsidR="00F6225B" w:rsidRPr="00871CA0" w:rsidRDefault="00473B93" w:rsidP="00883C1A">
      <w:pPr>
        <w:pStyle w:val="ListParagraph"/>
        <w:numPr>
          <w:ilvl w:val="0"/>
          <w:numId w:val="4"/>
        </w:numPr>
        <w:rPr>
          <w:rFonts w:ascii="Arial" w:hAnsi="Arial" w:cs="Arial"/>
          <w:sz w:val="22"/>
          <w:szCs w:val="22"/>
        </w:rPr>
      </w:pPr>
      <w:r w:rsidRPr="00871CA0">
        <w:rPr>
          <w:rFonts w:ascii="Arial" w:hAnsi="Arial" w:cs="Arial"/>
          <w:sz w:val="22"/>
          <w:szCs w:val="22"/>
        </w:rPr>
        <w:t>Attend and contribute constructively in planned team meetings.</w:t>
      </w:r>
    </w:p>
    <w:p w14:paraId="119C2626" w14:textId="77777777" w:rsidR="00F6225B" w:rsidRPr="00871CA0" w:rsidRDefault="00F6225B" w:rsidP="00F6225B">
      <w:pPr>
        <w:pStyle w:val="ListParagraph"/>
        <w:rPr>
          <w:rFonts w:ascii="Arial" w:hAnsi="Arial" w:cs="Arial"/>
          <w:sz w:val="22"/>
          <w:szCs w:val="22"/>
        </w:rPr>
      </w:pPr>
    </w:p>
    <w:p w14:paraId="2E7031B5" w14:textId="77777777" w:rsidR="00473B93" w:rsidRDefault="00473B93" w:rsidP="00883C1A">
      <w:pPr>
        <w:pStyle w:val="ListParagraph"/>
        <w:numPr>
          <w:ilvl w:val="0"/>
          <w:numId w:val="4"/>
        </w:numPr>
        <w:rPr>
          <w:rFonts w:ascii="Arial" w:hAnsi="Arial" w:cs="Arial"/>
          <w:sz w:val="22"/>
          <w:szCs w:val="22"/>
        </w:rPr>
      </w:pPr>
      <w:r w:rsidRPr="00871CA0">
        <w:rPr>
          <w:rFonts w:ascii="Arial" w:hAnsi="Arial" w:cs="Arial"/>
          <w:sz w:val="22"/>
          <w:szCs w:val="22"/>
        </w:rPr>
        <w:t>Ensure all targets are met, standards and protocols are maintained.</w:t>
      </w:r>
    </w:p>
    <w:p w14:paraId="212FC58C" w14:textId="77777777" w:rsidR="004730DD" w:rsidRPr="004730DD" w:rsidRDefault="004730DD" w:rsidP="004730DD">
      <w:pPr>
        <w:pStyle w:val="ListParagraph"/>
        <w:rPr>
          <w:rFonts w:ascii="Arial" w:hAnsi="Arial" w:cs="Arial"/>
          <w:sz w:val="22"/>
          <w:szCs w:val="22"/>
        </w:rPr>
      </w:pPr>
    </w:p>
    <w:p w14:paraId="40BA48B4" w14:textId="59810EA8" w:rsidR="009B5EF9" w:rsidRPr="001D12F5" w:rsidRDefault="009B5EF9" w:rsidP="009B5EF9">
      <w:pPr>
        <w:pStyle w:val="ListParagraph"/>
        <w:numPr>
          <w:ilvl w:val="0"/>
          <w:numId w:val="4"/>
        </w:numPr>
        <w:rPr>
          <w:rFonts w:ascii="Arial" w:hAnsi="Arial" w:cs="Arial"/>
          <w:sz w:val="22"/>
          <w:szCs w:val="22"/>
        </w:rPr>
      </w:pPr>
      <w:bookmarkStart w:id="1" w:name="_Hlk513563805"/>
      <w:r w:rsidRPr="005F47B3">
        <w:rPr>
          <w:rFonts w:ascii="Arial" w:hAnsi="Arial" w:cs="Arial"/>
          <w:sz w:val="22"/>
          <w:szCs w:val="22"/>
        </w:rPr>
        <w:t xml:space="preserve">Alert the </w:t>
      </w:r>
      <w:r w:rsidR="005F3DF2" w:rsidRPr="005F47B3">
        <w:rPr>
          <w:rFonts w:ascii="Arial" w:hAnsi="Arial" w:cs="Arial"/>
          <w:sz w:val="22"/>
          <w:szCs w:val="22"/>
        </w:rPr>
        <w:t>Senior Coordinator</w:t>
      </w:r>
      <w:r w:rsidRPr="005F47B3">
        <w:rPr>
          <w:rFonts w:ascii="Arial" w:hAnsi="Arial" w:cs="Arial"/>
          <w:sz w:val="22"/>
          <w:szCs w:val="22"/>
        </w:rPr>
        <w:t xml:space="preserve"> of</w:t>
      </w:r>
      <w:r w:rsidRPr="001D12F5">
        <w:rPr>
          <w:rFonts w:ascii="Arial" w:hAnsi="Arial" w:cs="Arial"/>
          <w:sz w:val="22"/>
          <w:szCs w:val="22"/>
        </w:rPr>
        <w:t xml:space="preserve"> any IT systems changes that could have an adverse impact on the operations of Caring Services. These include planned IT changes which may require downtime to applications and services.</w:t>
      </w:r>
    </w:p>
    <w:bookmarkEnd w:id="1"/>
    <w:p w14:paraId="4583E7C0" w14:textId="77777777" w:rsidR="00473B93" w:rsidRPr="00871CA0" w:rsidRDefault="00473B93" w:rsidP="00883C1A">
      <w:pPr>
        <w:ind w:left="360"/>
        <w:rPr>
          <w:rFonts w:ascii="Arial" w:hAnsi="Arial" w:cs="Arial"/>
          <w:sz w:val="22"/>
          <w:szCs w:val="22"/>
        </w:rPr>
      </w:pPr>
    </w:p>
    <w:p w14:paraId="705E79BA" w14:textId="77777777" w:rsidR="00473B93" w:rsidRPr="00871CA0" w:rsidRDefault="00473B93" w:rsidP="00741D33">
      <w:pPr>
        <w:pStyle w:val="ListParagraph"/>
        <w:numPr>
          <w:ilvl w:val="0"/>
          <w:numId w:val="4"/>
        </w:numPr>
        <w:rPr>
          <w:rFonts w:ascii="Arial" w:hAnsi="Arial" w:cs="Arial"/>
          <w:sz w:val="22"/>
          <w:szCs w:val="22"/>
        </w:rPr>
      </w:pPr>
      <w:r w:rsidRPr="00871CA0">
        <w:rPr>
          <w:rFonts w:ascii="Arial" w:hAnsi="Arial" w:cs="Arial"/>
          <w:sz w:val="22"/>
          <w:szCs w:val="22"/>
        </w:rPr>
        <w:t xml:space="preserve">Contribute to and undertake delegated activities during any change process. </w:t>
      </w:r>
    </w:p>
    <w:p w14:paraId="7370D19F" w14:textId="77777777" w:rsidR="00473B93" w:rsidRPr="00871CA0" w:rsidRDefault="00473B93" w:rsidP="00741D33">
      <w:pPr>
        <w:pStyle w:val="ListParagraph"/>
        <w:rPr>
          <w:rFonts w:ascii="Arial" w:hAnsi="Arial" w:cs="Arial"/>
          <w:sz w:val="22"/>
          <w:szCs w:val="22"/>
        </w:rPr>
      </w:pPr>
    </w:p>
    <w:p w14:paraId="4A26C71C" w14:textId="77777777" w:rsidR="00336B9A" w:rsidRPr="00871CA0" w:rsidRDefault="00473B93" w:rsidP="00F41906">
      <w:pPr>
        <w:pStyle w:val="ListParagraph"/>
        <w:numPr>
          <w:ilvl w:val="0"/>
          <w:numId w:val="4"/>
        </w:numPr>
        <w:rPr>
          <w:rFonts w:ascii="Arial" w:hAnsi="Arial" w:cs="Arial"/>
          <w:sz w:val="22"/>
          <w:szCs w:val="22"/>
        </w:rPr>
      </w:pPr>
      <w:r w:rsidRPr="00871CA0">
        <w:rPr>
          <w:rFonts w:ascii="Arial" w:hAnsi="Arial" w:cs="Arial"/>
          <w:sz w:val="22"/>
          <w:szCs w:val="22"/>
        </w:rPr>
        <w:t>Contribute to development of training programmes via coaching and training needs analysis.</w:t>
      </w:r>
    </w:p>
    <w:p w14:paraId="4CB14ADF" w14:textId="4BE1BC13" w:rsidR="00473B93" w:rsidRDefault="00473B93" w:rsidP="00883C1A">
      <w:pPr>
        <w:rPr>
          <w:rFonts w:ascii="Arial" w:hAnsi="Arial" w:cs="Arial"/>
          <w:sz w:val="22"/>
          <w:szCs w:val="22"/>
        </w:rPr>
      </w:pPr>
    </w:p>
    <w:p w14:paraId="2DF90F60" w14:textId="77777777" w:rsidR="005F3DF2" w:rsidRPr="00871CA0" w:rsidRDefault="005F3DF2" w:rsidP="00883C1A">
      <w:pPr>
        <w:rPr>
          <w:rFonts w:ascii="Arial" w:hAnsi="Arial" w:cs="Arial"/>
          <w:sz w:val="22"/>
          <w:szCs w:val="22"/>
        </w:rPr>
      </w:pPr>
    </w:p>
    <w:p w14:paraId="489234B6" w14:textId="77777777" w:rsidR="00473B93" w:rsidRPr="00871CA0" w:rsidRDefault="00473B93" w:rsidP="00883C1A">
      <w:pPr>
        <w:pStyle w:val="ListParagraph"/>
        <w:numPr>
          <w:ilvl w:val="0"/>
          <w:numId w:val="4"/>
        </w:numPr>
        <w:rPr>
          <w:rFonts w:ascii="Arial" w:hAnsi="Arial" w:cs="Arial"/>
          <w:sz w:val="22"/>
          <w:szCs w:val="22"/>
        </w:rPr>
      </w:pPr>
      <w:r w:rsidRPr="00871CA0">
        <w:rPr>
          <w:rFonts w:ascii="Arial" w:hAnsi="Arial" w:cs="Arial"/>
          <w:sz w:val="22"/>
          <w:szCs w:val="22"/>
        </w:rPr>
        <w:lastRenderedPageBreak/>
        <w:t xml:space="preserve">Liaise via the telephone with NHS and Marie Curie colleagues. Providing and receiving both routine and complex information exercising professional judgement, sensitivity, confidentiality, support and non-clinical advice when dealing with sensitive/distressing and emotional situations. </w:t>
      </w:r>
    </w:p>
    <w:p w14:paraId="2BFD12F2" w14:textId="77777777" w:rsidR="00473B93" w:rsidRPr="00871CA0" w:rsidRDefault="00473B93" w:rsidP="00883C1A">
      <w:pPr>
        <w:rPr>
          <w:rFonts w:ascii="Arial" w:hAnsi="Arial" w:cs="Arial"/>
          <w:sz w:val="22"/>
          <w:szCs w:val="22"/>
        </w:rPr>
      </w:pPr>
    </w:p>
    <w:p w14:paraId="26CC85D0" w14:textId="77777777" w:rsidR="00473B93" w:rsidRPr="00871CA0" w:rsidRDefault="0095156E" w:rsidP="00883C1A">
      <w:pPr>
        <w:pStyle w:val="ListParagraph"/>
        <w:numPr>
          <w:ilvl w:val="0"/>
          <w:numId w:val="4"/>
        </w:numPr>
        <w:rPr>
          <w:rFonts w:ascii="Arial" w:hAnsi="Arial" w:cs="Arial"/>
          <w:sz w:val="22"/>
          <w:szCs w:val="22"/>
        </w:rPr>
      </w:pPr>
      <w:r w:rsidRPr="00871CA0">
        <w:rPr>
          <w:rFonts w:ascii="Arial" w:hAnsi="Arial" w:cs="Arial"/>
          <w:sz w:val="22"/>
          <w:szCs w:val="22"/>
        </w:rPr>
        <w:t>Provide</w:t>
      </w:r>
      <w:r w:rsidR="00473B93" w:rsidRPr="00871CA0">
        <w:rPr>
          <w:rFonts w:ascii="Arial" w:hAnsi="Arial" w:cs="Arial"/>
          <w:sz w:val="22"/>
          <w:szCs w:val="22"/>
        </w:rPr>
        <w:t xml:space="preserve"> non clinical information to patients, relatives and other healthcare workers on an ad-hoc basis</w:t>
      </w:r>
    </w:p>
    <w:p w14:paraId="0F36435F" w14:textId="77777777" w:rsidR="00473B93" w:rsidRPr="00871CA0" w:rsidRDefault="00473B93" w:rsidP="00883C1A">
      <w:pPr>
        <w:rPr>
          <w:rFonts w:ascii="Arial" w:hAnsi="Arial" w:cs="Arial"/>
          <w:sz w:val="22"/>
          <w:szCs w:val="22"/>
        </w:rPr>
      </w:pPr>
    </w:p>
    <w:p w14:paraId="2FC35FF1" w14:textId="77777777" w:rsidR="00473B93" w:rsidRPr="00871CA0" w:rsidRDefault="00473B93" w:rsidP="00883C1A">
      <w:pPr>
        <w:pStyle w:val="ListParagraph"/>
        <w:numPr>
          <w:ilvl w:val="0"/>
          <w:numId w:val="4"/>
        </w:numPr>
        <w:rPr>
          <w:rFonts w:ascii="Arial" w:hAnsi="Arial" w:cs="Arial"/>
          <w:sz w:val="22"/>
          <w:szCs w:val="22"/>
        </w:rPr>
      </w:pPr>
      <w:r w:rsidRPr="00871CA0">
        <w:rPr>
          <w:rFonts w:ascii="Arial" w:hAnsi="Arial" w:cs="Arial"/>
          <w:sz w:val="22"/>
          <w:szCs w:val="22"/>
        </w:rPr>
        <w:t>Answer telephone enquiries from the general public and health professionals, dealing sensitively with distressed callers, seeking advice from senior colleagues where necessary.</w:t>
      </w:r>
    </w:p>
    <w:p w14:paraId="75445E83" w14:textId="77777777" w:rsidR="00473B93" w:rsidRPr="00871CA0" w:rsidRDefault="00473B93" w:rsidP="00883C1A">
      <w:pPr>
        <w:ind w:left="360"/>
        <w:rPr>
          <w:rFonts w:ascii="Arial" w:hAnsi="Arial" w:cs="Arial"/>
          <w:sz w:val="22"/>
          <w:szCs w:val="22"/>
        </w:rPr>
      </w:pPr>
    </w:p>
    <w:p w14:paraId="5AEAD01C" w14:textId="77777777" w:rsidR="00473B93" w:rsidRPr="00871CA0" w:rsidRDefault="00473B93" w:rsidP="00883C1A">
      <w:pPr>
        <w:pStyle w:val="ListParagraph"/>
        <w:numPr>
          <w:ilvl w:val="0"/>
          <w:numId w:val="4"/>
        </w:numPr>
        <w:rPr>
          <w:rFonts w:ascii="Arial" w:hAnsi="Arial" w:cs="Arial"/>
          <w:sz w:val="22"/>
          <w:szCs w:val="22"/>
        </w:rPr>
      </w:pPr>
      <w:r w:rsidRPr="00871CA0">
        <w:rPr>
          <w:rFonts w:ascii="Arial" w:hAnsi="Arial" w:cs="Arial"/>
          <w:sz w:val="22"/>
          <w:szCs w:val="22"/>
        </w:rPr>
        <w:t>Receive and relay messages promptly and accurately.</w:t>
      </w:r>
    </w:p>
    <w:p w14:paraId="7D3E9A36" w14:textId="77777777" w:rsidR="00473B93" w:rsidRPr="00871CA0" w:rsidRDefault="00473B93" w:rsidP="00883C1A">
      <w:pPr>
        <w:rPr>
          <w:rFonts w:ascii="Arial" w:hAnsi="Arial" w:cs="Arial"/>
          <w:sz w:val="22"/>
          <w:szCs w:val="22"/>
        </w:rPr>
      </w:pPr>
    </w:p>
    <w:p w14:paraId="65AEF3DD" w14:textId="77777777" w:rsidR="0004270A" w:rsidRPr="00871CA0" w:rsidRDefault="0004270A" w:rsidP="0004270A">
      <w:pPr>
        <w:jc w:val="both"/>
        <w:rPr>
          <w:rFonts w:ascii="Arial" w:hAnsi="Arial" w:cs="Arial"/>
          <w:b/>
          <w:sz w:val="22"/>
          <w:szCs w:val="22"/>
        </w:rPr>
      </w:pPr>
      <w:r w:rsidRPr="00871CA0">
        <w:rPr>
          <w:rFonts w:ascii="Arial" w:hAnsi="Arial" w:cs="Arial"/>
          <w:b/>
          <w:bCs/>
          <w:color w:val="000000"/>
          <w:sz w:val="22"/>
          <w:szCs w:val="22"/>
        </w:rPr>
        <w:t>General</w:t>
      </w:r>
      <w:r w:rsidRPr="00871CA0">
        <w:rPr>
          <w:rFonts w:ascii="Arial" w:hAnsi="Arial" w:cs="Arial"/>
          <w:b/>
          <w:bCs/>
          <w:color w:val="000000"/>
          <w:sz w:val="22"/>
          <w:szCs w:val="22"/>
        </w:rPr>
        <w:br/>
      </w:r>
      <w:r w:rsidRPr="00871CA0">
        <w:rPr>
          <w:rFonts w:ascii="Arial" w:hAnsi="Arial" w:cs="Arial"/>
          <w:b/>
          <w:bCs/>
          <w:color w:val="000000"/>
          <w:sz w:val="22"/>
          <w:szCs w:val="22"/>
        </w:rPr>
        <w:br/>
      </w:r>
      <w:r w:rsidRPr="00871CA0">
        <w:rPr>
          <w:rFonts w:ascii="Arial" w:hAnsi="Arial" w:cs="Arial"/>
          <w:color w:val="000000"/>
          <w:sz w:val="22"/>
          <w:szCs w:val="22"/>
        </w:rPr>
        <w:t>In addition to the specific duties and responsibilities outlined in this job description, all Marie Curie employees should be aware of their specific responsibilities towards the following:</w:t>
      </w:r>
    </w:p>
    <w:p w14:paraId="03CE5502" w14:textId="77777777" w:rsidR="0004270A" w:rsidRPr="00871CA0" w:rsidRDefault="0004270A" w:rsidP="0004270A">
      <w:pPr>
        <w:numPr>
          <w:ilvl w:val="0"/>
          <w:numId w:val="13"/>
        </w:numPr>
        <w:spacing w:before="360"/>
        <w:jc w:val="both"/>
        <w:rPr>
          <w:rFonts w:ascii="Arial" w:hAnsi="Arial" w:cs="Arial"/>
          <w:color w:val="000000"/>
          <w:sz w:val="22"/>
          <w:szCs w:val="22"/>
        </w:rPr>
      </w:pPr>
      <w:r w:rsidRPr="00871CA0">
        <w:rPr>
          <w:rFonts w:ascii="Arial" w:hAnsi="Arial" w:cs="Arial"/>
          <w:color w:val="000000"/>
          <w:sz w:val="22"/>
          <w:szCs w:val="22"/>
        </w:rPr>
        <w:t>Marie Curie is committed to encouraging volunteering throughout the organisation and as such the post holder will be expected to support and respect volunteers, and may be asked to work alongside or supervise a volunteer as part of their role whilst working at Marie Curie.</w:t>
      </w:r>
    </w:p>
    <w:p w14:paraId="1D9FDA89" w14:textId="77777777" w:rsidR="0004270A" w:rsidRPr="00871CA0" w:rsidRDefault="0004270A" w:rsidP="0004270A">
      <w:pPr>
        <w:numPr>
          <w:ilvl w:val="0"/>
          <w:numId w:val="13"/>
        </w:numPr>
        <w:jc w:val="both"/>
        <w:rPr>
          <w:rFonts w:ascii="Arial" w:hAnsi="Arial" w:cs="Arial"/>
          <w:color w:val="000000"/>
          <w:sz w:val="22"/>
          <w:szCs w:val="22"/>
        </w:rPr>
      </w:pPr>
      <w:r w:rsidRPr="00871CA0">
        <w:rPr>
          <w:rFonts w:ascii="Arial" w:hAnsi="Arial" w:cs="Arial"/>
          <w:color w:val="000000"/>
          <w:sz w:val="22"/>
          <w:szCs w:val="22"/>
        </w:rPr>
        <w:t xml:space="preserve">Marie Curie operates a no-smoking policy. The post holder should either be a non-smoker or be prepared not to smoke in </w:t>
      </w:r>
      <w:r w:rsidRPr="00871CA0">
        <w:rPr>
          <w:rFonts w:ascii="Arial" w:hAnsi="Arial" w:cs="Arial"/>
          <w:b/>
          <w:bCs/>
          <w:color w:val="000000"/>
          <w:sz w:val="22"/>
          <w:szCs w:val="22"/>
        </w:rPr>
        <w:t>any</w:t>
      </w:r>
      <w:r w:rsidRPr="00871CA0">
        <w:rPr>
          <w:rFonts w:ascii="Arial" w:hAnsi="Arial" w:cs="Arial"/>
          <w:color w:val="000000"/>
          <w:sz w:val="22"/>
          <w:szCs w:val="22"/>
        </w:rPr>
        <w:t xml:space="preserve"> Charity premises, grounds or vehicles or when on Marie Curie business outside the office.</w:t>
      </w:r>
    </w:p>
    <w:p w14:paraId="188F8513" w14:textId="77777777" w:rsidR="0004270A" w:rsidRPr="007839E3" w:rsidRDefault="0004270A" w:rsidP="0004270A">
      <w:pPr>
        <w:numPr>
          <w:ilvl w:val="0"/>
          <w:numId w:val="13"/>
        </w:numPr>
        <w:jc w:val="both"/>
        <w:rPr>
          <w:rFonts w:ascii="Arial" w:hAnsi="Arial" w:cs="Arial"/>
          <w:color w:val="000000"/>
          <w:sz w:val="22"/>
          <w:szCs w:val="22"/>
        </w:rPr>
      </w:pPr>
      <w:r w:rsidRPr="007839E3">
        <w:rPr>
          <w:rFonts w:ascii="Arial" w:hAnsi="Arial" w:cs="Arial"/>
          <w:color w:val="000000"/>
          <w:sz w:val="22"/>
          <w:szCs w:val="22"/>
        </w:rPr>
        <w:t>Adhere to all health and safety and fire regulations</w:t>
      </w:r>
      <w:r w:rsidRPr="007839E3">
        <w:rPr>
          <w:rFonts w:ascii="Arial" w:hAnsi="Arial" w:cs="Arial"/>
          <w:color w:val="000000"/>
          <w:spacing w:val="-3"/>
          <w:sz w:val="22"/>
          <w:szCs w:val="22"/>
        </w:rPr>
        <w:t xml:space="preserve"> and to co-operate with the Charity in maintaining good standards of health and safety</w:t>
      </w:r>
      <w:r w:rsidRPr="007839E3">
        <w:rPr>
          <w:rFonts w:ascii="Arial" w:hAnsi="Arial" w:cs="Arial"/>
          <w:color w:val="000000"/>
          <w:sz w:val="22"/>
          <w:szCs w:val="22"/>
        </w:rPr>
        <w:t xml:space="preserve">. </w:t>
      </w:r>
    </w:p>
    <w:p w14:paraId="54F0F26F" w14:textId="77777777" w:rsidR="007839E3" w:rsidRPr="007839E3" w:rsidRDefault="007839E3" w:rsidP="007839E3">
      <w:pPr>
        <w:widowControl w:val="0"/>
        <w:numPr>
          <w:ilvl w:val="0"/>
          <w:numId w:val="13"/>
        </w:numPr>
        <w:overflowPunct w:val="0"/>
        <w:autoSpaceDE w:val="0"/>
        <w:autoSpaceDN w:val="0"/>
        <w:adjustRightInd w:val="0"/>
        <w:jc w:val="both"/>
        <w:textAlignment w:val="baseline"/>
        <w:rPr>
          <w:rFonts w:ascii="Arial" w:hAnsi="Arial" w:cs="Arial"/>
          <w:sz w:val="22"/>
          <w:szCs w:val="22"/>
        </w:rPr>
      </w:pPr>
      <w:bookmarkStart w:id="2" w:name="_Hlk6918779"/>
      <w:r w:rsidRPr="007839E3">
        <w:rPr>
          <w:rFonts w:ascii="Arial" w:hAnsi="Arial" w:cs="Arial"/>
          <w:sz w:val="22"/>
          <w:szCs w:val="22"/>
        </w:rPr>
        <w:t>Adhere to all information governance, privacy and security policies, standards, guidelines and procedures; practise and promote secure behaviours.</w:t>
      </w:r>
    </w:p>
    <w:bookmarkEnd w:id="2"/>
    <w:p w14:paraId="3A915F92" w14:textId="77777777" w:rsidR="0004270A" w:rsidRPr="007839E3" w:rsidRDefault="0004270A" w:rsidP="0004270A">
      <w:pPr>
        <w:numPr>
          <w:ilvl w:val="0"/>
          <w:numId w:val="13"/>
        </w:numPr>
        <w:jc w:val="both"/>
        <w:rPr>
          <w:rFonts w:ascii="Arial" w:hAnsi="Arial" w:cs="Arial"/>
          <w:color w:val="000000"/>
          <w:sz w:val="22"/>
          <w:szCs w:val="22"/>
        </w:rPr>
      </w:pPr>
      <w:r w:rsidRPr="007839E3">
        <w:rPr>
          <w:rFonts w:ascii="Arial" w:hAnsi="Arial" w:cs="Arial"/>
          <w:color w:val="000000"/>
          <w:sz w:val="22"/>
          <w:szCs w:val="22"/>
        </w:rPr>
        <w:t>Adhere to all Marie Curie policies and procedures at all times</w:t>
      </w:r>
    </w:p>
    <w:p w14:paraId="760C364F" w14:textId="77777777" w:rsidR="0004270A" w:rsidRPr="00871CA0" w:rsidRDefault="0004270A" w:rsidP="0004270A">
      <w:pPr>
        <w:numPr>
          <w:ilvl w:val="0"/>
          <w:numId w:val="13"/>
        </w:numPr>
        <w:jc w:val="both"/>
        <w:rPr>
          <w:rFonts w:ascii="Arial" w:hAnsi="Arial" w:cs="Arial"/>
          <w:color w:val="000000"/>
          <w:sz w:val="22"/>
          <w:szCs w:val="22"/>
        </w:rPr>
      </w:pPr>
      <w:r w:rsidRPr="007839E3">
        <w:rPr>
          <w:rFonts w:ascii="Arial" w:hAnsi="Arial" w:cs="Arial"/>
          <w:color w:val="000000"/>
          <w:sz w:val="22"/>
          <w:szCs w:val="22"/>
        </w:rPr>
        <w:t>Actively</w:t>
      </w:r>
      <w:r w:rsidRPr="00871CA0">
        <w:rPr>
          <w:rFonts w:ascii="Arial" w:hAnsi="Arial" w:cs="Arial"/>
          <w:color w:val="000000"/>
          <w:sz w:val="22"/>
          <w:szCs w:val="22"/>
        </w:rPr>
        <w:t xml:space="preserve"> promote and support the safeguarding of vulnerable adults, young people and children, observing and adhering to Marie Curie policies on safeguarding    </w:t>
      </w:r>
    </w:p>
    <w:p w14:paraId="4D8C5F79" w14:textId="77777777" w:rsidR="0004270A" w:rsidRPr="00871CA0" w:rsidRDefault="0004270A" w:rsidP="0004270A">
      <w:pPr>
        <w:numPr>
          <w:ilvl w:val="0"/>
          <w:numId w:val="13"/>
        </w:numPr>
        <w:jc w:val="both"/>
        <w:rPr>
          <w:rFonts w:ascii="Arial" w:hAnsi="Arial" w:cs="Arial"/>
          <w:color w:val="000000"/>
          <w:sz w:val="22"/>
          <w:szCs w:val="22"/>
        </w:rPr>
      </w:pPr>
      <w:r w:rsidRPr="00871CA0">
        <w:rPr>
          <w:rFonts w:ascii="Arial" w:hAnsi="Arial" w:cs="Arial"/>
          <w:color w:val="000000"/>
          <w:spacing w:val="-3"/>
          <w:sz w:val="22"/>
          <w:szCs w:val="22"/>
        </w:rPr>
        <w:t>Uphold ethical and professional standards and not behave in a manner that is likely to bring the Charity into disrepute.</w:t>
      </w:r>
      <w:r w:rsidRPr="00871CA0">
        <w:rPr>
          <w:rFonts w:ascii="Arial" w:hAnsi="Arial" w:cs="Arial"/>
          <w:color w:val="000000"/>
          <w:sz w:val="22"/>
          <w:szCs w:val="22"/>
        </w:rPr>
        <w:t xml:space="preserve"> </w:t>
      </w:r>
    </w:p>
    <w:p w14:paraId="1D3778A8" w14:textId="77777777" w:rsidR="0004270A" w:rsidRPr="00871CA0" w:rsidRDefault="0004270A" w:rsidP="0004270A">
      <w:pPr>
        <w:numPr>
          <w:ilvl w:val="0"/>
          <w:numId w:val="13"/>
        </w:numPr>
        <w:jc w:val="both"/>
        <w:rPr>
          <w:rFonts w:ascii="Arial" w:hAnsi="Arial" w:cs="Arial"/>
          <w:color w:val="000000"/>
          <w:sz w:val="22"/>
          <w:szCs w:val="22"/>
        </w:rPr>
      </w:pPr>
      <w:r w:rsidRPr="00871CA0">
        <w:rPr>
          <w:rFonts w:ascii="Arial" w:hAnsi="Arial" w:cs="Arial"/>
          <w:color w:val="000000"/>
          <w:sz w:val="22"/>
          <w:szCs w:val="22"/>
        </w:rPr>
        <w:t>Promote and sustain a responsible attitude towards equal opportunities and diversity within the Charity.</w:t>
      </w:r>
    </w:p>
    <w:p w14:paraId="741C7462" w14:textId="77777777" w:rsidR="0004270A" w:rsidRPr="00871CA0" w:rsidRDefault="0004270A" w:rsidP="0004270A">
      <w:pPr>
        <w:numPr>
          <w:ilvl w:val="0"/>
          <w:numId w:val="13"/>
        </w:numPr>
        <w:jc w:val="both"/>
        <w:rPr>
          <w:rFonts w:ascii="Arial" w:hAnsi="Arial" w:cs="Arial"/>
          <w:color w:val="000000"/>
          <w:sz w:val="22"/>
          <w:szCs w:val="22"/>
        </w:rPr>
      </w:pPr>
      <w:r w:rsidRPr="00871CA0">
        <w:rPr>
          <w:rFonts w:ascii="Arial" w:hAnsi="Arial" w:cs="Arial"/>
          <w:color w:val="000000"/>
          <w:sz w:val="22"/>
          <w:szCs w:val="22"/>
        </w:rPr>
        <w:t>Demonstrate a commitment to ongoing registration requirements or any national professional or occupational standards associated with the role.</w:t>
      </w:r>
    </w:p>
    <w:p w14:paraId="02A9CC04" w14:textId="77777777" w:rsidR="0004270A" w:rsidRPr="00871CA0" w:rsidRDefault="0004270A" w:rsidP="0004270A">
      <w:pPr>
        <w:numPr>
          <w:ilvl w:val="0"/>
          <w:numId w:val="13"/>
        </w:numPr>
        <w:jc w:val="both"/>
        <w:rPr>
          <w:rFonts w:ascii="Arial" w:hAnsi="Arial" w:cs="Arial"/>
          <w:color w:val="000000"/>
          <w:sz w:val="22"/>
          <w:szCs w:val="22"/>
        </w:rPr>
      </w:pPr>
      <w:r w:rsidRPr="00871CA0">
        <w:rPr>
          <w:rFonts w:ascii="Arial" w:hAnsi="Arial" w:cs="Arial"/>
          <w:color w:val="000000"/>
          <w:sz w:val="22"/>
          <w:szCs w:val="22"/>
        </w:rPr>
        <w:t>Demonstrate a commitment to ongoing learning and development and to participate in any training relevant to the role.</w:t>
      </w:r>
    </w:p>
    <w:p w14:paraId="47046508" w14:textId="77777777" w:rsidR="0004270A" w:rsidRPr="00871CA0" w:rsidRDefault="0004270A" w:rsidP="0004270A">
      <w:pPr>
        <w:numPr>
          <w:ilvl w:val="0"/>
          <w:numId w:val="13"/>
        </w:numPr>
        <w:jc w:val="both"/>
        <w:rPr>
          <w:rFonts w:ascii="Arial" w:hAnsi="Arial" w:cs="Arial"/>
          <w:color w:val="000000"/>
          <w:sz w:val="22"/>
          <w:szCs w:val="22"/>
        </w:rPr>
      </w:pPr>
      <w:r w:rsidRPr="00871CA0">
        <w:rPr>
          <w:rFonts w:ascii="Arial" w:hAnsi="Arial" w:cs="Arial"/>
          <w:color w:val="000000"/>
          <w:sz w:val="22"/>
          <w:szCs w:val="22"/>
        </w:rPr>
        <w:t xml:space="preserve">For designated roles, the post holder will be responsible for health &amp; safety, </w:t>
      </w:r>
      <w:r w:rsidR="007839E3">
        <w:rPr>
          <w:rFonts w:ascii="Arial" w:hAnsi="Arial" w:cs="Arial"/>
          <w:color w:val="000000"/>
          <w:sz w:val="22"/>
          <w:szCs w:val="22"/>
        </w:rPr>
        <w:t xml:space="preserve">information governance, </w:t>
      </w:r>
      <w:r w:rsidRPr="00871CA0">
        <w:rPr>
          <w:rFonts w:ascii="Arial" w:hAnsi="Arial" w:cs="Arial"/>
          <w:color w:val="000000"/>
          <w:sz w:val="22"/>
          <w:szCs w:val="22"/>
        </w:rPr>
        <w:t>business continuity planning and/or risk management. (These responsibilities will be notified on appointment).</w:t>
      </w:r>
    </w:p>
    <w:p w14:paraId="0EA4CADD" w14:textId="77777777" w:rsidR="0004270A" w:rsidRPr="00871CA0" w:rsidRDefault="0004270A" w:rsidP="0004270A">
      <w:pPr>
        <w:jc w:val="both"/>
        <w:rPr>
          <w:rFonts w:ascii="Arial" w:hAnsi="Arial" w:cs="Arial"/>
          <w:color w:val="000000"/>
          <w:sz w:val="22"/>
          <w:szCs w:val="22"/>
        </w:rPr>
      </w:pPr>
    </w:p>
    <w:p w14:paraId="63073A6D" w14:textId="77777777" w:rsidR="0004270A" w:rsidRPr="00871CA0" w:rsidRDefault="0004270A" w:rsidP="0004270A">
      <w:pPr>
        <w:jc w:val="both"/>
        <w:rPr>
          <w:rFonts w:ascii="Arial" w:hAnsi="Arial" w:cs="Arial"/>
          <w:b/>
          <w:color w:val="000000"/>
          <w:sz w:val="22"/>
          <w:szCs w:val="22"/>
        </w:rPr>
      </w:pPr>
      <w:r w:rsidRPr="00871CA0">
        <w:rPr>
          <w:rFonts w:ascii="Arial" w:hAnsi="Arial" w:cs="Arial"/>
          <w:b/>
          <w:color w:val="000000"/>
          <w:sz w:val="22"/>
          <w:szCs w:val="22"/>
        </w:rPr>
        <w:t>This job description is not exhaustive. It merely acts as a guide and may be amended to meet the changing requirements of the charity at any time after discussion with the post holder.</w:t>
      </w:r>
    </w:p>
    <w:p w14:paraId="27596601" w14:textId="77777777" w:rsidR="0042624D" w:rsidRPr="00871CA0" w:rsidRDefault="0042624D">
      <w:pPr>
        <w:rPr>
          <w:rFonts w:ascii="Arial" w:hAnsi="Arial" w:cs="Arial"/>
          <w:sz w:val="22"/>
          <w:szCs w:val="22"/>
        </w:rPr>
      </w:pPr>
      <w:r w:rsidRPr="00871CA0">
        <w:rPr>
          <w:rFonts w:ascii="Arial" w:hAnsi="Arial" w:cs="Arial"/>
          <w:sz w:val="22"/>
          <w:szCs w:val="22"/>
        </w:rPr>
        <w:br w:type="page"/>
      </w:r>
    </w:p>
    <w:p w14:paraId="2BAAF840" w14:textId="77777777" w:rsidR="00473B93" w:rsidRPr="00445730" w:rsidRDefault="00473B93" w:rsidP="00741D33"/>
    <w:tbl>
      <w:tblPr>
        <w:tblpPr w:leftFromText="180" w:rightFromText="180" w:vertAnchor="page" w:horzAnchor="margin"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5568"/>
      </w:tblGrid>
      <w:tr w:rsidR="0004270A" w:rsidRPr="00445730" w14:paraId="441B5409" w14:textId="77777777" w:rsidTr="0EA0C240">
        <w:tc>
          <w:tcPr>
            <w:tcW w:w="2954" w:type="dxa"/>
          </w:tcPr>
          <w:p w14:paraId="59027874" w14:textId="77777777" w:rsidR="0004270A" w:rsidRPr="00445730" w:rsidRDefault="0004270A" w:rsidP="00FF554E">
            <w:pPr>
              <w:pStyle w:val="Header"/>
            </w:pPr>
            <w:r>
              <w:rPr>
                <w:noProof/>
              </w:rPr>
              <w:drawing>
                <wp:inline distT="0" distB="0" distL="0" distR="0" wp14:anchorId="1A250078" wp14:editId="6C390E8A">
                  <wp:extent cx="933450" cy="1209675"/>
                  <wp:effectExtent l="0" t="0" r="0" b="9525"/>
                  <wp:docPr id="4" name="Picture 4" descr="C:\Users\sarah.tobin\AppData\Local\Microsoft\Windows\Temporary Internet Files\Content.Word\MC_Logo_Primary_RGB_300dp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933450" cy="1209675"/>
                          </a:xfrm>
                          <a:prstGeom prst="rect">
                            <a:avLst/>
                          </a:prstGeom>
                        </pic:spPr>
                      </pic:pic>
                    </a:graphicData>
                  </a:graphic>
                </wp:inline>
              </w:drawing>
            </w:r>
          </w:p>
        </w:tc>
        <w:tc>
          <w:tcPr>
            <w:tcW w:w="5568" w:type="dxa"/>
            <w:vAlign w:val="center"/>
          </w:tcPr>
          <w:p w14:paraId="4ED3E5BD" w14:textId="77777777" w:rsidR="0004270A" w:rsidRPr="00445730" w:rsidRDefault="0004270A" w:rsidP="00FF554E">
            <w:pPr>
              <w:jc w:val="center"/>
              <w:rPr>
                <w:rFonts w:ascii="Arial" w:hAnsi="Arial" w:cs="Arial"/>
                <w:b/>
                <w:sz w:val="28"/>
                <w:szCs w:val="28"/>
              </w:rPr>
            </w:pPr>
            <w:r w:rsidRPr="00445730">
              <w:rPr>
                <w:rFonts w:ascii="Arial" w:hAnsi="Arial" w:cs="Arial"/>
                <w:b/>
                <w:sz w:val="28"/>
                <w:szCs w:val="28"/>
              </w:rPr>
              <w:t xml:space="preserve">Marie Curie </w:t>
            </w:r>
          </w:p>
          <w:p w14:paraId="32215735" w14:textId="77777777" w:rsidR="0004270A" w:rsidRPr="00445730" w:rsidRDefault="0004270A" w:rsidP="00FF554E">
            <w:pPr>
              <w:pStyle w:val="Header"/>
              <w:spacing w:before="120"/>
              <w:jc w:val="center"/>
            </w:pPr>
            <w:r w:rsidRPr="00445730">
              <w:rPr>
                <w:rFonts w:ascii="Arial" w:hAnsi="Arial" w:cs="Arial"/>
                <w:b/>
                <w:sz w:val="28"/>
                <w:szCs w:val="28"/>
              </w:rPr>
              <w:t>Person Specification</w:t>
            </w:r>
          </w:p>
        </w:tc>
      </w:tr>
    </w:tbl>
    <w:p w14:paraId="6773B78E" w14:textId="77777777" w:rsidR="00473B93" w:rsidRPr="00445730" w:rsidRDefault="00473B93" w:rsidP="00FE563E">
      <w:pPr>
        <w:rPr>
          <w:rFonts w:ascii="Arial" w:hAnsi="Arial" w:cs="Arial"/>
          <w:sz w:val="22"/>
          <w:szCs w:val="22"/>
        </w:rPr>
      </w:pPr>
      <w:r w:rsidRPr="00445730">
        <w:rPr>
          <w:rFonts w:ascii="Arial" w:hAnsi="Arial" w:cs="Arial"/>
          <w:sz w:val="22"/>
          <w:szCs w:val="22"/>
        </w:rPr>
        <w:t xml:space="preserve">Job title: </w:t>
      </w:r>
      <w:r w:rsidR="00FE563E" w:rsidRPr="00445730">
        <w:rPr>
          <w:rFonts w:ascii="Arial" w:hAnsi="Arial" w:cs="Arial"/>
          <w:sz w:val="22"/>
          <w:szCs w:val="22"/>
        </w:rPr>
        <w:tab/>
      </w:r>
      <w:r w:rsidR="00FE563E" w:rsidRPr="00445730">
        <w:rPr>
          <w:rFonts w:ascii="Arial" w:hAnsi="Arial" w:cs="Arial"/>
          <w:sz w:val="22"/>
          <w:szCs w:val="22"/>
        </w:rPr>
        <w:tab/>
      </w:r>
      <w:r w:rsidR="00FE563E" w:rsidRPr="00445730">
        <w:rPr>
          <w:rFonts w:ascii="Arial" w:hAnsi="Arial" w:cs="Arial"/>
          <w:sz w:val="22"/>
          <w:szCs w:val="22"/>
        </w:rPr>
        <w:tab/>
      </w:r>
      <w:r w:rsidRPr="00445730">
        <w:rPr>
          <w:rFonts w:ascii="Arial" w:hAnsi="Arial" w:cs="Arial"/>
          <w:sz w:val="22"/>
          <w:szCs w:val="22"/>
        </w:rPr>
        <w:t>Co-ordinator</w:t>
      </w:r>
    </w:p>
    <w:p w14:paraId="5D55BE11" w14:textId="77777777" w:rsidR="00DE04BC" w:rsidRPr="00445730" w:rsidRDefault="00DE04BC" w:rsidP="00DE04BC">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2652"/>
        <w:gridCol w:w="2657"/>
        <w:gridCol w:w="2051"/>
      </w:tblGrid>
      <w:tr w:rsidR="00473B93" w:rsidRPr="00445730" w14:paraId="1EEF2AE9" w14:textId="77777777" w:rsidTr="0009404C">
        <w:tc>
          <w:tcPr>
            <w:tcW w:w="1658" w:type="dxa"/>
            <w:shd w:val="clear" w:color="auto" w:fill="D9D9D9"/>
            <w:tcMar>
              <w:top w:w="108" w:type="dxa"/>
              <w:bottom w:w="108" w:type="dxa"/>
            </w:tcMar>
            <w:vAlign w:val="center"/>
          </w:tcPr>
          <w:p w14:paraId="3D697934" w14:textId="77777777" w:rsidR="00473B93" w:rsidRPr="00445730" w:rsidRDefault="00473B93" w:rsidP="0009404C">
            <w:pPr>
              <w:rPr>
                <w:rFonts w:ascii="Arial" w:hAnsi="Arial" w:cs="Arial"/>
                <w:b/>
                <w:sz w:val="20"/>
                <w:szCs w:val="20"/>
              </w:rPr>
            </w:pPr>
            <w:r w:rsidRPr="00445730">
              <w:rPr>
                <w:rFonts w:ascii="Arial" w:hAnsi="Arial" w:cs="Arial"/>
                <w:b/>
                <w:sz w:val="20"/>
                <w:szCs w:val="20"/>
              </w:rPr>
              <w:t>Criteria</w:t>
            </w:r>
          </w:p>
        </w:tc>
        <w:tc>
          <w:tcPr>
            <w:tcW w:w="2665" w:type="dxa"/>
            <w:shd w:val="clear" w:color="auto" w:fill="D9D9D9"/>
            <w:tcMar>
              <w:top w:w="108" w:type="dxa"/>
              <w:bottom w:w="108" w:type="dxa"/>
            </w:tcMar>
            <w:vAlign w:val="center"/>
          </w:tcPr>
          <w:p w14:paraId="125B905E" w14:textId="77777777" w:rsidR="00473B93" w:rsidRPr="00445730" w:rsidRDefault="00473B93" w:rsidP="0009404C">
            <w:pPr>
              <w:rPr>
                <w:rFonts w:ascii="Arial" w:hAnsi="Arial" w:cs="Arial"/>
                <w:b/>
                <w:sz w:val="20"/>
                <w:szCs w:val="20"/>
              </w:rPr>
            </w:pPr>
            <w:r w:rsidRPr="00445730">
              <w:rPr>
                <w:rFonts w:ascii="Arial" w:hAnsi="Arial" w:cs="Arial"/>
                <w:b/>
                <w:sz w:val="20"/>
                <w:szCs w:val="20"/>
              </w:rPr>
              <w:t>Essential</w:t>
            </w:r>
          </w:p>
        </w:tc>
        <w:tc>
          <w:tcPr>
            <w:tcW w:w="2671" w:type="dxa"/>
            <w:shd w:val="clear" w:color="auto" w:fill="D9D9D9"/>
            <w:tcMar>
              <w:top w:w="108" w:type="dxa"/>
              <w:bottom w:w="108" w:type="dxa"/>
            </w:tcMar>
            <w:vAlign w:val="center"/>
          </w:tcPr>
          <w:p w14:paraId="5DBE1CC5" w14:textId="77777777" w:rsidR="00473B93" w:rsidRPr="00445730" w:rsidRDefault="00473B93" w:rsidP="0009404C">
            <w:pPr>
              <w:rPr>
                <w:rFonts w:ascii="Arial" w:hAnsi="Arial" w:cs="Arial"/>
                <w:b/>
                <w:sz w:val="20"/>
                <w:szCs w:val="20"/>
              </w:rPr>
            </w:pPr>
            <w:r w:rsidRPr="00445730">
              <w:rPr>
                <w:rFonts w:ascii="Arial" w:hAnsi="Arial" w:cs="Arial"/>
                <w:b/>
                <w:sz w:val="20"/>
                <w:szCs w:val="20"/>
              </w:rPr>
              <w:t>Desirable</w:t>
            </w:r>
          </w:p>
        </w:tc>
        <w:tc>
          <w:tcPr>
            <w:tcW w:w="1528" w:type="dxa"/>
            <w:shd w:val="clear" w:color="auto" w:fill="D9D9D9"/>
            <w:tcMar>
              <w:top w:w="108" w:type="dxa"/>
              <w:bottom w:w="108" w:type="dxa"/>
            </w:tcMar>
            <w:vAlign w:val="center"/>
          </w:tcPr>
          <w:p w14:paraId="61629B5D" w14:textId="77777777" w:rsidR="00473B93" w:rsidRPr="00445730" w:rsidRDefault="00473B93" w:rsidP="0009404C">
            <w:pPr>
              <w:rPr>
                <w:rFonts w:ascii="Arial" w:hAnsi="Arial" w:cs="Arial"/>
                <w:b/>
                <w:sz w:val="20"/>
                <w:szCs w:val="20"/>
              </w:rPr>
            </w:pPr>
            <w:r w:rsidRPr="00445730">
              <w:rPr>
                <w:rFonts w:ascii="Arial" w:hAnsi="Arial" w:cs="Arial"/>
                <w:b/>
                <w:sz w:val="20"/>
                <w:szCs w:val="20"/>
              </w:rPr>
              <w:t>How assessed</w:t>
            </w:r>
          </w:p>
        </w:tc>
      </w:tr>
      <w:tr w:rsidR="00473B93" w:rsidRPr="00445730" w14:paraId="4F83AFD8" w14:textId="77777777" w:rsidTr="0009404C">
        <w:tc>
          <w:tcPr>
            <w:tcW w:w="1658" w:type="dxa"/>
            <w:tcMar>
              <w:top w:w="108" w:type="dxa"/>
              <w:bottom w:w="108" w:type="dxa"/>
            </w:tcMar>
          </w:tcPr>
          <w:p w14:paraId="584DE43D" w14:textId="77777777" w:rsidR="00473B93" w:rsidRPr="00445730" w:rsidRDefault="00473B93" w:rsidP="0009404C">
            <w:pPr>
              <w:rPr>
                <w:rFonts w:ascii="Arial" w:hAnsi="Arial" w:cs="Arial"/>
                <w:sz w:val="20"/>
                <w:szCs w:val="20"/>
              </w:rPr>
            </w:pPr>
            <w:r w:rsidRPr="00445730">
              <w:rPr>
                <w:rFonts w:ascii="Arial" w:hAnsi="Arial" w:cs="Arial"/>
                <w:sz w:val="20"/>
                <w:szCs w:val="20"/>
              </w:rPr>
              <w:t>Skills / Abilities</w:t>
            </w:r>
          </w:p>
        </w:tc>
        <w:tc>
          <w:tcPr>
            <w:tcW w:w="2665" w:type="dxa"/>
            <w:tcMar>
              <w:top w:w="108" w:type="dxa"/>
              <w:bottom w:w="108" w:type="dxa"/>
            </w:tcMar>
          </w:tcPr>
          <w:p w14:paraId="3F39EFD2" w14:textId="77777777" w:rsidR="00473B93" w:rsidRPr="00445730" w:rsidRDefault="00473B93" w:rsidP="0009404C">
            <w:pPr>
              <w:rPr>
                <w:rFonts w:ascii="Arial" w:hAnsi="Arial" w:cs="Arial"/>
                <w:sz w:val="20"/>
                <w:szCs w:val="20"/>
              </w:rPr>
            </w:pPr>
            <w:r w:rsidRPr="00445730">
              <w:rPr>
                <w:rFonts w:ascii="Arial" w:hAnsi="Arial" w:cs="Arial"/>
                <w:sz w:val="20"/>
                <w:szCs w:val="20"/>
              </w:rPr>
              <w:t>Excellent communication, inter-personal and organisational skills</w:t>
            </w:r>
          </w:p>
          <w:p w14:paraId="2CB22834" w14:textId="77777777" w:rsidR="00473B93" w:rsidRPr="00445730" w:rsidRDefault="00473B93" w:rsidP="0009404C">
            <w:pPr>
              <w:rPr>
                <w:rFonts w:ascii="Arial" w:hAnsi="Arial" w:cs="Arial"/>
                <w:sz w:val="20"/>
                <w:szCs w:val="20"/>
              </w:rPr>
            </w:pPr>
          </w:p>
          <w:p w14:paraId="49BD0F5C" w14:textId="77777777" w:rsidR="00473B93" w:rsidRPr="00445730" w:rsidRDefault="00473B93" w:rsidP="0009404C">
            <w:pPr>
              <w:rPr>
                <w:rFonts w:ascii="Arial" w:hAnsi="Arial" w:cs="Arial"/>
                <w:sz w:val="20"/>
                <w:szCs w:val="20"/>
              </w:rPr>
            </w:pPr>
            <w:r w:rsidRPr="00445730">
              <w:rPr>
                <w:rFonts w:ascii="Arial" w:hAnsi="Arial" w:cs="Arial"/>
                <w:sz w:val="20"/>
                <w:szCs w:val="20"/>
              </w:rPr>
              <w:t>A commitment to helping patients with complex care needs</w:t>
            </w:r>
          </w:p>
          <w:p w14:paraId="7503064C" w14:textId="77777777" w:rsidR="00473B93" w:rsidRPr="00445730" w:rsidRDefault="00473B93" w:rsidP="0009404C">
            <w:pPr>
              <w:rPr>
                <w:rFonts w:ascii="Arial" w:hAnsi="Arial" w:cs="Arial"/>
                <w:sz w:val="20"/>
                <w:szCs w:val="20"/>
              </w:rPr>
            </w:pPr>
          </w:p>
          <w:p w14:paraId="10159590" w14:textId="77777777" w:rsidR="00725BFB" w:rsidRPr="00725BFB" w:rsidRDefault="00725BFB" w:rsidP="00725BFB">
            <w:pPr>
              <w:spacing w:before="60"/>
              <w:rPr>
                <w:rFonts w:ascii="Arial" w:hAnsi="Arial" w:cs="Arial"/>
                <w:sz w:val="20"/>
                <w:szCs w:val="20"/>
              </w:rPr>
            </w:pPr>
            <w:r w:rsidRPr="001D12F5">
              <w:rPr>
                <w:rFonts w:ascii="Arial" w:hAnsi="Arial" w:cs="Arial"/>
                <w:sz w:val="20"/>
                <w:szCs w:val="20"/>
              </w:rPr>
              <w:t>Experience in a customer care or mediation role, including dealing with complaints in a health setting</w:t>
            </w:r>
          </w:p>
          <w:p w14:paraId="271763D8" w14:textId="77777777" w:rsidR="00725BFB" w:rsidRDefault="00725BFB" w:rsidP="0009404C">
            <w:pPr>
              <w:shd w:val="clear" w:color="auto" w:fill="FFFFFF"/>
              <w:rPr>
                <w:rFonts w:ascii="Arial" w:hAnsi="Arial" w:cs="Arial"/>
                <w:sz w:val="20"/>
                <w:szCs w:val="20"/>
              </w:rPr>
            </w:pPr>
          </w:p>
          <w:p w14:paraId="475E2797" w14:textId="77777777" w:rsidR="00473B93" w:rsidRPr="00445730" w:rsidRDefault="00473B93" w:rsidP="0009404C">
            <w:pPr>
              <w:shd w:val="clear" w:color="auto" w:fill="FFFFFF"/>
              <w:rPr>
                <w:rFonts w:ascii="Arial" w:hAnsi="Arial" w:cs="Arial"/>
                <w:sz w:val="20"/>
                <w:szCs w:val="20"/>
              </w:rPr>
            </w:pPr>
            <w:r w:rsidRPr="00445730">
              <w:rPr>
                <w:rFonts w:ascii="Arial" w:hAnsi="Arial" w:cs="Arial"/>
                <w:sz w:val="20"/>
                <w:szCs w:val="20"/>
              </w:rPr>
              <w:t>E</w:t>
            </w:r>
            <w:r w:rsidR="0095156E" w:rsidRPr="00445730">
              <w:rPr>
                <w:rFonts w:ascii="Arial" w:hAnsi="Arial" w:cs="Arial"/>
                <w:sz w:val="20"/>
                <w:szCs w:val="20"/>
              </w:rPr>
              <w:t xml:space="preserve">xcellent </w:t>
            </w:r>
            <w:r w:rsidR="00B679C1" w:rsidRPr="00445730">
              <w:rPr>
                <w:rFonts w:ascii="Arial" w:hAnsi="Arial" w:cs="Arial"/>
                <w:sz w:val="20"/>
                <w:szCs w:val="20"/>
              </w:rPr>
              <w:t>attention to</w:t>
            </w:r>
            <w:r w:rsidR="0095156E" w:rsidRPr="00445730">
              <w:rPr>
                <w:rFonts w:ascii="Arial" w:hAnsi="Arial" w:cs="Arial"/>
                <w:sz w:val="20"/>
                <w:szCs w:val="20"/>
              </w:rPr>
              <w:t xml:space="preserve"> detail &amp; a</w:t>
            </w:r>
            <w:r w:rsidRPr="00445730">
              <w:rPr>
                <w:rFonts w:ascii="Arial" w:hAnsi="Arial" w:cs="Arial"/>
                <w:sz w:val="20"/>
                <w:szCs w:val="20"/>
              </w:rPr>
              <w:t>ccuracy</w:t>
            </w:r>
          </w:p>
          <w:p w14:paraId="0221A8B2" w14:textId="77777777" w:rsidR="00473B93" w:rsidRPr="00445730" w:rsidRDefault="00473B93" w:rsidP="0009404C">
            <w:pPr>
              <w:shd w:val="clear" w:color="auto" w:fill="FFFFFF"/>
              <w:rPr>
                <w:rFonts w:ascii="Arial" w:hAnsi="Arial" w:cs="Arial"/>
                <w:sz w:val="20"/>
                <w:szCs w:val="20"/>
              </w:rPr>
            </w:pPr>
          </w:p>
          <w:p w14:paraId="60516A29" w14:textId="77777777" w:rsidR="00473B93" w:rsidRPr="00445730" w:rsidRDefault="00473B93" w:rsidP="0009404C">
            <w:pPr>
              <w:rPr>
                <w:rFonts w:ascii="Arial" w:hAnsi="Arial" w:cs="Arial"/>
                <w:sz w:val="20"/>
                <w:szCs w:val="20"/>
              </w:rPr>
            </w:pPr>
            <w:r w:rsidRPr="00445730">
              <w:rPr>
                <w:rFonts w:ascii="Arial" w:hAnsi="Arial" w:cs="Arial"/>
                <w:sz w:val="20"/>
                <w:szCs w:val="20"/>
              </w:rPr>
              <w:t>Ability to solve problems and take proactive action to address issues</w:t>
            </w:r>
          </w:p>
          <w:p w14:paraId="2E629B43" w14:textId="77777777" w:rsidR="00473B93" w:rsidRPr="00445730" w:rsidRDefault="00473B93" w:rsidP="0009404C">
            <w:pPr>
              <w:rPr>
                <w:rFonts w:ascii="Arial" w:hAnsi="Arial" w:cs="Arial"/>
                <w:sz w:val="20"/>
                <w:szCs w:val="20"/>
              </w:rPr>
            </w:pPr>
          </w:p>
          <w:p w14:paraId="17EB2731" w14:textId="77777777" w:rsidR="00473B93" w:rsidRPr="00445730" w:rsidRDefault="00473B93" w:rsidP="0009404C">
            <w:pPr>
              <w:rPr>
                <w:rFonts w:ascii="Arial" w:hAnsi="Arial" w:cs="Arial"/>
                <w:sz w:val="20"/>
                <w:szCs w:val="20"/>
              </w:rPr>
            </w:pPr>
            <w:r w:rsidRPr="00445730">
              <w:rPr>
                <w:rFonts w:ascii="Arial" w:hAnsi="Arial" w:cs="Arial"/>
                <w:sz w:val="20"/>
                <w:szCs w:val="20"/>
              </w:rPr>
              <w:t>Ability to work in a multi-tasking environment</w:t>
            </w:r>
          </w:p>
          <w:p w14:paraId="334B5213" w14:textId="77777777" w:rsidR="00473B93" w:rsidRPr="00445730" w:rsidRDefault="00473B93" w:rsidP="0009404C">
            <w:pPr>
              <w:rPr>
                <w:rFonts w:ascii="Arial" w:hAnsi="Arial" w:cs="Arial"/>
                <w:sz w:val="20"/>
                <w:szCs w:val="20"/>
              </w:rPr>
            </w:pPr>
          </w:p>
          <w:p w14:paraId="6B98837C" w14:textId="77777777" w:rsidR="00473B93" w:rsidRPr="00445730" w:rsidRDefault="009F279F" w:rsidP="0009404C">
            <w:pPr>
              <w:rPr>
                <w:rFonts w:ascii="Arial" w:hAnsi="Arial" w:cs="Arial"/>
                <w:sz w:val="20"/>
                <w:szCs w:val="20"/>
              </w:rPr>
            </w:pPr>
            <w:r w:rsidRPr="00445730">
              <w:rPr>
                <w:rFonts w:ascii="Arial" w:hAnsi="Arial" w:cs="Arial"/>
                <w:sz w:val="20"/>
                <w:szCs w:val="20"/>
              </w:rPr>
              <w:t>Self-confident</w:t>
            </w:r>
            <w:r w:rsidR="00473B93" w:rsidRPr="00445730">
              <w:rPr>
                <w:rFonts w:ascii="Arial" w:hAnsi="Arial" w:cs="Arial"/>
                <w:sz w:val="20"/>
                <w:szCs w:val="20"/>
              </w:rPr>
              <w:t xml:space="preserve"> and intuitive</w:t>
            </w:r>
          </w:p>
          <w:p w14:paraId="54F90B0E" w14:textId="77777777" w:rsidR="00473B93" w:rsidRPr="00445730" w:rsidRDefault="00473B93" w:rsidP="0009404C">
            <w:pPr>
              <w:rPr>
                <w:rFonts w:ascii="Arial" w:hAnsi="Arial" w:cs="Arial"/>
                <w:sz w:val="20"/>
                <w:szCs w:val="20"/>
              </w:rPr>
            </w:pPr>
          </w:p>
          <w:p w14:paraId="7129FE36" w14:textId="77777777" w:rsidR="00473B93" w:rsidRPr="00445730" w:rsidRDefault="00473B93" w:rsidP="0009404C">
            <w:pPr>
              <w:rPr>
                <w:rFonts w:ascii="Arial" w:hAnsi="Arial" w:cs="Arial"/>
                <w:sz w:val="20"/>
                <w:szCs w:val="20"/>
              </w:rPr>
            </w:pPr>
            <w:r w:rsidRPr="00445730">
              <w:rPr>
                <w:rFonts w:ascii="Arial" w:hAnsi="Arial" w:cs="Arial"/>
                <w:sz w:val="20"/>
                <w:szCs w:val="20"/>
              </w:rPr>
              <w:t>Willing to work with a degree of flexibility according to the needs of the trainee &amp; the charity</w:t>
            </w:r>
          </w:p>
          <w:p w14:paraId="730A4D8F" w14:textId="77777777" w:rsidR="00473B93" w:rsidRPr="00445730" w:rsidRDefault="00473B93" w:rsidP="0009404C">
            <w:pPr>
              <w:rPr>
                <w:rFonts w:ascii="Arial" w:hAnsi="Arial" w:cs="Arial"/>
                <w:sz w:val="20"/>
                <w:szCs w:val="20"/>
              </w:rPr>
            </w:pPr>
          </w:p>
          <w:p w14:paraId="6D4E4F2C" w14:textId="77777777" w:rsidR="00473B93" w:rsidRPr="00445730" w:rsidRDefault="00473B93" w:rsidP="009F279F">
            <w:pPr>
              <w:rPr>
                <w:rFonts w:ascii="Arial" w:hAnsi="Arial" w:cs="Arial"/>
                <w:sz w:val="20"/>
                <w:szCs w:val="20"/>
              </w:rPr>
            </w:pPr>
            <w:r w:rsidRPr="00445730">
              <w:rPr>
                <w:rFonts w:ascii="Arial" w:hAnsi="Arial" w:cs="Arial"/>
                <w:sz w:val="20"/>
                <w:szCs w:val="20"/>
              </w:rPr>
              <w:t>Intermediate IT Skills</w:t>
            </w:r>
          </w:p>
        </w:tc>
        <w:tc>
          <w:tcPr>
            <w:tcW w:w="2671" w:type="dxa"/>
            <w:tcMar>
              <w:top w:w="108" w:type="dxa"/>
              <w:bottom w:w="108" w:type="dxa"/>
            </w:tcMar>
          </w:tcPr>
          <w:p w14:paraId="70403E4C" w14:textId="77777777" w:rsidR="00473B93" w:rsidRDefault="00473B93" w:rsidP="0009404C">
            <w:pPr>
              <w:spacing w:before="60"/>
              <w:rPr>
                <w:rFonts w:ascii="Arial" w:hAnsi="Arial" w:cs="Arial"/>
                <w:sz w:val="20"/>
                <w:szCs w:val="20"/>
              </w:rPr>
            </w:pPr>
            <w:r w:rsidRPr="00445730">
              <w:rPr>
                <w:rFonts w:ascii="Arial" w:hAnsi="Arial" w:cs="Arial"/>
                <w:sz w:val="20"/>
                <w:szCs w:val="20"/>
              </w:rPr>
              <w:t>Previous Telephone and Customer Service experience</w:t>
            </w:r>
          </w:p>
          <w:p w14:paraId="6BA2D86D" w14:textId="77777777" w:rsidR="00725BFB" w:rsidRDefault="00725BFB" w:rsidP="0009404C">
            <w:pPr>
              <w:spacing w:before="60"/>
              <w:rPr>
                <w:rFonts w:ascii="Arial" w:hAnsi="Arial" w:cs="Arial"/>
                <w:sz w:val="20"/>
                <w:szCs w:val="20"/>
              </w:rPr>
            </w:pPr>
          </w:p>
          <w:p w14:paraId="6155C050" w14:textId="77777777" w:rsidR="00725BFB" w:rsidRPr="00725BFB" w:rsidRDefault="00725BFB" w:rsidP="00725BFB">
            <w:pPr>
              <w:spacing w:before="60"/>
              <w:rPr>
                <w:rFonts w:ascii="Arial" w:hAnsi="Arial" w:cs="Arial"/>
                <w:sz w:val="20"/>
                <w:szCs w:val="20"/>
              </w:rPr>
            </w:pPr>
            <w:r w:rsidRPr="001D12F5">
              <w:rPr>
                <w:rFonts w:ascii="Arial" w:hAnsi="Arial" w:cs="Arial"/>
                <w:sz w:val="20"/>
                <w:szCs w:val="20"/>
              </w:rPr>
              <w:t>Some working knowledge of the NHS and/or related health services.</w:t>
            </w:r>
            <w:r w:rsidRPr="00725BFB">
              <w:rPr>
                <w:rFonts w:ascii="Arial" w:hAnsi="Arial" w:cs="Arial"/>
                <w:sz w:val="20"/>
                <w:szCs w:val="20"/>
              </w:rPr>
              <w:t xml:space="preserve"> </w:t>
            </w:r>
          </w:p>
          <w:p w14:paraId="31BF9A80" w14:textId="77777777" w:rsidR="00725BFB" w:rsidRPr="00725BFB" w:rsidRDefault="00725BFB" w:rsidP="00725BFB">
            <w:pPr>
              <w:spacing w:before="60"/>
              <w:rPr>
                <w:rFonts w:ascii="Arial" w:hAnsi="Arial" w:cs="Arial"/>
                <w:sz w:val="20"/>
                <w:szCs w:val="20"/>
              </w:rPr>
            </w:pPr>
          </w:p>
          <w:p w14:paraId="1E96E762" w14:textId="77777777" w:rsidR="00725BFB" w:rsidRPr="00445730" w:rsidRDefault="00725BFB" w:rsidP="0009404C">
            <w:pPr>
              <w:spacing w:before="60"/>
              <w:rPr>
                <w:rFonts w:ascii="Arial" w:hAnsi="Arial" w:cs="Arial"/>
                <w:sz w:val="20"/>
                <w:szCs w:val="20"/>
              </w:rPr>
            </w:pPr>
          </w:p>
        </w:tc>
        <w:tc>
          <w:tcPr>
            <w:tcW w:w="1528" w:type="dxa"/>
            <w:tcMar>
              <w:top w:w="108" w:type="dxa"/>
              <w:bottom w:w="108" w:type="dxa"/>
            </w:tcMar>
          </w:tcPr>
          <w:p w14:paraId="1E376E00" w14:textId="77777777" w:rsidR="00473B93" w:rsidRPr="00445730" w:rsidRDefault="00473B93" w:rsidP="0009404C">
            <w:pPr>
              <w:spacing w:before="60"/>
              <w:rPr>
                <w:rFonts w:ascii="Arial" w:hAnsi="Arial" w:cs="Arial"/>
                <w:sz w:val="20"/>
                <w:szCs w:val="20"/>
              </w:rPr>
            </w:pPr>
            <w:r w:rsidRPr="00445730">
              <w:rPr>
                <w:rFonts w:ascii="Arial" w:hAnsi="Arial" w:cs="Arial"/>
                <w:sz w:val="20"/>
                <w:szCs w:val="20"/>
              </w:rPr>
              <w:t>Interview/Application form.</w:t>
            </w:r>
          </w:p>
        </w:tc>
      </w:tr>
      <w:tr w:rsidR="00473B93" w:rsidRPr="00445730" w14:paraId="4F1996F7" w14:textId="77777777" w:rsidTr="0009404C">
        <w:tc>
          <w:tcPr>
            <w:tcW w:w="1658" w:type="dxa"/>
            <w:tcMar>
              <w:top w:w="108" w:type="dxa"/>
              <w:bottom w:w="108" w:type="dxa"/>
            </w:tcMar>
          </w:tcPr>
          <w:p w14:paraId="09FDD401" w14:textId="77777777" w:rsidR="00473B93" w:rsidRPr="00445730" w:rsidRDefault="00473B93" w:rsidP="0009404C">
            <w:pPr>
              <w:rPr>
                <w:rFonts w:ascii="Arial" w:hAnsi="Arial" w:cs="Arial"/>
                <w:sz w:val="20"/>
                <w:szCs w:val="20"/>
              </w:rPr>
            </w:pPr>
            <w:r w:rsidRPr="00445730">
              <w:rPr>
                <w:rFonts w:ascii="Arial" w:hAnsi="Arial" w:cs="Arial"/>
                <w:sz w:val="20"/>
                <w:szCs w:val="20"/>
              </w:rPr>
              <w:t>Knowledge</w:t>
            </w:r>
          </w:p>
        </w:tc>
        <w:tc>
          <w:tcPr>
            <w:tcW w:w="2665" w:type="dxa"/>
            <w:tcMar>
              <w:top w:w="108" w:type="dxa"/>
              <w:bottom w:w="108" w:type="dxa"/>
            </w:tcMar>
          </w:tcPr>
          <w:p w14:paraId="69BAD85E" w14:textId="77777777" w:rsidR="00473B93" w:rsidRPr="00445730" w:rsidRDefault="00473B93" w:rsidP="0009404C">
            <w:pPr>
              <w:spacing w:before="60" w:after="60"/>
              <w:rPr>
                <w:rFonts w:ascii="Arial" w:hAnsi="Arial" w:cs="Arial"/>
                <w:sz w:val="20"/>
                <w:szCs w:val="20"/>
              </w:rPr>
            </w:pPr>
            <w:r w:rsidRPr="00445730">
              <w:rPr>
                <w:rFonts w:ascii="Arial" w:hAnsi="Arial" w:cs="Arial"/>
                <w:sz w:val="20"/>
                <w:szCs w:val="20"/>
              </w:rPr>
              <w:t>Working knowledge of windows applications, including databases.</w:t>
            </w:r>
          </w:p>
          <w:p w14:paraId="400B7C38" w14:textId="77777777" w:rsidR="00473B93" w:rsidRPr="00445730" w:rsidRDefault="00473B93" w:rsidP="0009404C">
            <w:pPr>
              <w:spacing w:before="60" w:after="60"/>
              <w:rPr>
                <w:rFonts w:ascii="Arial" w:hAnsi="Arial" w:cs="Arial"/>
                <w:sz w:val="20"/>
                <w:szCs w:val="20"/>
              </w:rPr>
            </w:pPr>
          </w:p>
          <w:p w14:paraId="13A943AB" w14:textId="77777777" w:rsidR="00473B93" w:rsidRPr="00445730" w:rsidRDefault="0095156E" w:rsidP="0009404C">
            <w:pPr>
              <w:spacing w:before="60" w:after="60"/>
              <w:rPr>
                <w:rFonts w:ascii="Arial" w:hAnsi="Arial" w:cs="Arial"/>
                <w:sz w:val="20"/>
                <w:szCs w:val="20"/>
              </w:rPr>
            </w:pPr>
            <w:r w:rsidRPr="00445730">
              <w:rPr>
                <w:rFonts w:ascii="Arial" w:hAnsi="Arial" w:cs="Arial"/>
                <w:sz w:val="20"/>
                <w:szCs w:val="20"/>
              </w:rPr>
              <w:t>Understanding of q</w:t>
            </w:r>
            <w:r w:rsidR="00473B93" w:rsidRPr="00445730">
              <w:rPr>
                <w:rFonts w:ascii="Arial" w:hAnsi="Arial" w:cs="Arial"/>
                <w:sz w:val="20"/>
                <w:szCs w:val="20"/>
              </w:rPr>
              <w:t>uality performance</w:t>
            </w:r>
          </w:p>
        </w:tc>
        <w:tc>
          <w:tcPr>
            <w:tcW w:w="2671" w:type="dxa"/>
            <w:tcMar>
              <w:top w:w="108" w:type="dxa"/>
              <w:bottom w:w="108" w:type="dxa"/>
            </w:tcMar>
          </w:tcPr>
          <w:p w14:paraId="5F95A9FF" w14:textId="4CE9C157" w:rsidR="00473B93" w:rsidRPr="00445730" w:rsidRDefault="00473B93" w:rsidP="0009404C">
            <w:pPr>
              <w:spacing w:before="60"/>
              <w:rPr>
                <w:rFonts w:ascii="Arial" w:hAnsi="Arial" w:cs="Arial"/>
                <w:sz w:val="20"/>
                <w:szCs w:val="20"/>
              </w:rPr>
            </w:pPr>
            <w:r w:rsidRPr="00445730">
              <w:rPr>
                <w:rFonts w:ascii="Arial" w:hAnsi="Arial" w:cs="Arial"/>
                <w:sz w:val="20"/>
                <w:szCs w:val="20"/>
              </w:rPr>
              <w:t>Understanding of in</w:t>
            </w:r>
            <w:r w:rsidR="002A0DD9">
              <w:rPr>
                <w:rFonts w:ascii="Arial" w:hAnsi="Arial" w:cs="Arial"/>
                <w:sz w:val="20"/>
                <w:szCs w:val="20"/>
              </w:rPr>
              <w:t>-</w:t>
            </w:r>
            <w:r w:rsidRPr="00445730">
              <w:rPr>
                <w:rFonts w:ascii="Arial" w:hAnsi="Arial" w:cs="Arial"/>
                <w:sz w:val="20"/>
                <w:szCs w:val="20"/>
              </w:rPr>
              <w:t>house Software</w:t>
            </w:r>
          </w:p>
          <w:p w14:paraId="0BA7824B" w14:textId="77777777" w:rsidR="00473B93" w:rsidRPr="00445730" w:rsidRDefault="00473B93" w:rsidP="0009404C">
            <w:pPr>
              <w:spacing w:before="60"/>
              <w:rPr>
                <w:rFonts w:ascii="Arial" w:hAnsi="Arial" w:cs="Arial"/>
                <w:sz w:val="20"/>
                <w:szCs w:val="20"/>
              </w:rPr>
            </w:pPr>
          </w:p>
        </w:tc>
        <w:tc>
          <w:tcPr>
            <w:tcW w:w="1528" w:type="dxa"/>
            <w:tcMar>
              <w:top w:w="108" w:type="dxa"/>
              <w:bottom w:w="108" w:type="dxa"/>
            </w:tcMar>
          </w:tcPr>
          <w:p w14:paraId="343E24E1" w14:textId="77777777" w:rsidR="00473B93" w:rsidRPr="00445730" w:rsidRDefault="00473B93" w:rsidP="0009404C">
            <w:pPr>
              <w:spacing w:before="60"/>
              <w:rPr>
                <w:rFonts w:ascii="Arial" w:hAnsi="Arial" w:cs="Arial"/>
                <w:sz w:val="20"/>
                <w:szCs w:val="20"/>
              </w:rPr>
            </w:pPr>
            <w:r w:rsidRPr="00445730">
              <w:rPr>
                <w:rFonts w:ascii="Arial" w:hAnsi="Arial" w:cs="Arial"/>
                <w:sz w:val="20"/>
                <w:szCs w:val="20"/>
              </w:rPr>
              <w:t>Interview/Application form.</w:t>
            </w:r>
          </w:p>
        </w:tc>
      </w:tr>
      <w:tr w:rsidR="00473B93" w:rsidRPr="00445730" w14:paraId="77E62D1B" w14:textId="77777777" w:rsidTr="0009404C">
        <w:tc>
          <w:tcPr>
            <w:tcW w:w="1658" w:type="dxa"/>
            <w:tcMar>
              <w:top w:w="108" w:type="dxa"/>
              <w:bottom w:w="108" w:type="dxa"/>
            </w:tcMar>
          </w:tcPr>
          <w:p w14:paraId="23C169A8" w14:textId="77777777" w:rsidR="00473B93" w:rsidRPr="00445730" w:rsidRDefault="00473B93" w:rsidP="0009404C">
            <w:pPr>
              <w:rPr>
                <w:rFonts w:ascii="Arial" w:hAnsi="Arial" w:cs="Arial"/>
                <w:sz w:val="20"/>
                <w:szCs w:val="20"/>
              </w:rPr>
            </w:pPr>
            <w:r w:rsidRPr="00445730">
              <w:rPr>
                <w:rFonts w:ascii="Arial" w:hAnsi="Arial" w:cs="Arial"/>
                <w:sz w:val="20"/>
                <w:szCs w:val="20"/>
              </w:rPr>
              <w:t>Qualifications,</w:t>
            </w:r>
          </w:p>
          <w:p w14:paraId="4DFF2966" w14:textId="77777777" w:rsidR="00473B93" w:rsidRPr="00445730" w:rsidRDefault="00473B93" w:rsidP="0009404C">
            <w:pPr>
              <w:rPr>
                <w:rFonts w:ascii="Arial" w:hAnsi="Arial" w:cs="Arial"/>
                <w:sz w:val="20"/>
                <w:szCs w:val="20"/>
              </w:rPr>
            </w:pPr>
            <w:r w:rsidRPr="00445730">
              <w:rPr>
                <w:rFonts w:ascii="Arial" w:hAnsi="Arial" w:cs="Arial"/>
                <w:sz w:val="20"/>
                <w:szCs w:val="20"/>
              </w:rPr>
              <w:t>training and education</w:t>
            </w:r>
          </w:p>
        </w:tc>
        <w:tc>
          <w:tcPr>
            <w:tcW w:w="2665" w:type="dxa"/>
            <w:tcMar>
              <w:top w:w="108" w:type="dxa"/>
              <w:bottom w:w="108" w:type="dxa"/>
            </w:tcMar>
          </w:tcPr>
          <w:p w14:paraId="50E3FFF3" w14:textId="77777777" w:rsidR="00473B93" w:rsidRPr="00445730" w:rsidRDefault="00473B93" w:rsidP="0009404C">
            <w:pPr>
              <w:rPr>
                <w:rFonts w:ascii="Arial" w:hAnsi="Arial" w:cs="Arial"/>
                <w:sz w:val="20"/>
                <w:szCs w:val="20"/>
              </w:rPr>
            </w:pPr>
            <w:r w:rsidRPr="00445730">
              <w:rPr>
                <w:rFonts w:ascii="Arial" w:hAnsi="Arial" w:cs="Arial"/>
                <w:sz w:val="20"/>
                <w:szCs w:val="20"/>
              </w:rPr>
              <w:t>IT Literacy – Microsoft Word Excel Email and internet</w:t>
            </w:r>
          </w:p>
          <w:p w14:paraId="55DEFB92" w14:textId="77777777" w:rsidR="00473B93" w:rsidRPr="00445730" w:rsidRDefault="00473B93" w:rsidP="0009404C">
            <w:pPr>
              <w:spacing w:before="60" w:after="60"/>
              <w:rPr>
                <w:rFonts w:ascii="Arial" w:hAnsi="Arial" w:cs="Arial"/>
                <w:sz w:val="20"/>
                <w:szCs w:val="20"/>
              </w:rPr>
            </w:pPr>
          </w:p>
        </w:tc>
        <w:tc>
          <w:tcPr>
            <w:tcW w:w="2671" w:type="dxa"/>
            <w:tcMar>
              <w:top w:w="108" w:type="dxa"/>
              <w:bottom w:w="108" w:type="dxa"/>
            </w:tcMar>
          </w:tcPr>
          <w:p w14:paraId="6665F843" w14:textId="77777777" w:rsidR="00473B93" w:rsidRPr="00445730" w:rsidRDefault="00473B93" w:rsidP="0009404C">
            <w:pPr>
              <w:spacing w:before="60"/>
              <w:rPr>
                <w:rFonts w:ascii="Arial" w:hAnsi="Arial" w:cs="Arial"/>
                <w:sz w:val="20"/>
                <w:szCs w:val="20"/>
              </w:rPr>
            </w:pPr>
            <w:r w:rsidRPr="00445730">
              <w:rPr>
                <w:rFonts w:ascii="Arial" w:hAnsi="Arial" w:cs="Arial"/>
                <w:sz w:val="20"/>
                <w:szCs w:val="20"/>
              </w:rPr>
              <w:t>NVQ Level 3</w:t>
            </w:r>
          </w:p>
          <w:p w14:paraId="70F21594" w14:textId="77777777" w:rsidR="00473B93" w:rsidRPr="00445730" w:rsidRDefault="00473B93" w:rsidP="0009404C">
            <w:pPr>
              <w:spacing w:before="60"/>
              <w:rPr>
                <w:rFonts w:ascii="Arial" w:hAnsi="Arial" w:cs="Arial"/>
                <w:sz w:val="20"/>
                <w:szCs w:val="20"/>
              </w:rPr>
            </w:pPr>
          </w:p>
          <w:p w14:paraId="1232B68B" w14:textId="77777777" w:rsidR="00473B93" w:rsidRPr="00445730" w:rsidRDefault="00473B93" w:rsidP="00F519AD">
            <w:pPr>
              <w:spacing w:before="60"/>
              <w:rPr>
                <w:rFonts w:ascii="Arial" w:hAnsi="Arial" w:cs="Arial"/>
                <w:sz w:val="20"/>
                <w:szCs w:val="20"/>
              </w:rPr>
            </w:pPr>
            <w:r w:rsidRPr="00445730">
              <w:rPr>
                <w:rFonts w:ascii="Arial" w:hAnsi="Arial" w:cs="Arial"/>
                <w:sz w:val="20"/>
                <w:szCs w:val="20"/>
              </w:rPr>
              <w:t xml:space="preserve"> </w:t>
            </w:r>
          </w:p>
        </w:tc>
        <w:tc>
          <w:tcPr>
            <w:tcW w:w="1528" w:type="dxa"/>
            <w:tcMar>
              <w:top w:w="108" w:type="dxa"/>
              <w:bottom w:w="108" w:type="dxa"/>
            </w:tcMar>
          </w:tcPr>
          <w:p w14:paraId="3E91BC00" w14:textId="77777777" w:rsidR="00473B93" w:rsidRPr="00445730" w:rsidRDefault="00473B93" w:rsidP="0009404C">
            <w:pPr>
              <w:spacing w:before="60"/>
              <w:rPr>
                <w:rFonts w:ascii="Arial" w:hAnsi="Arial" w:cs="Arial"/>
                <w:sz w:val="20"/>
                <w:szCs w:val="20"/>
              </w:rPr>
            </w:pPr>
            <w:r w:rsidRPr="00445730">
              <w:rPr>
                <w:rFonts w:ascii="Arial" w:hAnsi="Arial" w:cs="Arial"/>
                <w:sz w:val="20"/>
                <w:szCs w:val="20"/>
              </w:rPr>
              <w:t>Interview/Application form.</w:t>
            </w:r>
          </w:p>
        </w:tc>
      </w:tr>
      <w:tr w:rsidR="00473B93" w:rsidRPr="00445730" w14:paraId="50AC5527" w14:textId="77777777" w:rsidTr="0009404C">
        <w:tc>
          <w:tcPr>
            <w:tcW w:w="1658" w:type="dxa"/>
            <w:tcMar>
              <w:top w:w="108" w:type="dxa"/>
              <w:bottom w:w="108" w:type="dxa"/>
            </w:tcMar>
          </w:tcPr>
          <w:p w14:paraId="545D4E3B" w14:textId="77777777" w:rsidR="00473B93" w:rsidRPr="00445730" w:rsidRDefault="00473B93" w:rsidP="0009404C">
            <w:pPr>
              <w:rPr>
                <w:rFonts w:ascii="Arial" w:hAnsi="Arial" w:cs="Arial"/>
                <w:sz w:val="20"/>
                <w:szCs w:val="20"/>
              </w:rPr>
            </w:pPr>
            <w:r w:rsidRPr="00445730">
              <w:rPr>
                <w:rFonts w:ascii="Arial" w:hAnsi="Arial" w:cs="Arial"/>
                <w:sz w:val="20"/>
                <w:szCs w:val="20"/>
              </w:rPr>
              <w:t>Experience</w:t>
            </w:r>
          </w:p>
        </w:tc>
        <w:tc>
          <w:tcPr>
            <w:tcW w:w="2665" w:type="dxa"/>
            <w:tcMar>
              <w:top w:w="108" w:type="dxa"/>
              <w:bottom w:w="108" w:type="dxa"/>
            </w:tcMar>
          </w:tcPr>
          <w:p w14:paraId="1A8F1D27" w14:textId="7AA9935C" w:rsidR="00473B93" w:rsidRPr="00445730" w:rsidRDefault="00473B93" w:rsidP="009F279F">
            <w:pPr>
              <w:rPr>
                <w:rFonts w:ascii="Arial" w:hAnsi="Arial" w:cs="Arial"/>
                <w:sz w:val="20"/>
                <w:szCs w:val="20"/>
              </w:rPr>
            </w:pPr>
            <w:r w:rsidRPr="00445730">
              <w:rPr>
                <w:rFonts w:ascii="Arial" w:hAnsi="Arial" w:cs="Arial"/>
                <w:sz w:val="20"/>
                <w:szCs w:val="20"/>
              </w:rPr>
              <w:t>Experience of working within</w:t>
            </w:r>
            <w:r w:rsidR="009F279F" w:rsidRPr="00445730">
              <w:rPr>
                <w:rFonts w:ascii="Arial" w:hAnsi="Arial" w:cs="Arial"/>
                <w:sz w:val="20"/>
                <w:szCs w:val="20"/>
              </w:rPr>
              <w:t xml:space="preserve"> a customer services environment</w:t>
            </w:r>
          </w:p>
          <w:p w14:paraId="7F5E3456" w14:textId="77777777" w:rsidR="009F279F" w:rsidRPr="00445730" w:rsidRDefault="009F279F" w:rsidP="009F279F">
            <w:pPr>
              <w:rPr>
                <w:rFonts w:ascii="Arial" w:hAnsi="Arial" w:cs="Arial"/>
                <w:sz w:val="20"/>
                <w:szCs w:val="20"/>
              </w:rPr>
            </w:pPr>
          </w:p>
          <w:p w14:paraId="5C0AB8E8" w14:textId="77777777" w:rsidR="00473B93" w:rsidRPr="00445730" w:rsidRDefault="0095156E" w:rsidP="0009404C">
            <w:pPr>
              <w:rPr>
                <w:rFonts w:ascii="Arial" w:hAnsi="Arial" w:cs="Arial"/>
                <w:sz w:val="20"/>
                <w:szCs w:val="20"/>
              </w:rPr>
            </w:pPr>
            <w:r w:rsidRPr="00445730">
              <w:rPr>
                <w:rFonts w:ascii="Arial" w:hAnsi="Arial" w:cs="Arial"/>
                <w:sz w:val="20"/>
                <w:szCs w:val="20"/>
              </w:rPr>
              <w:t>Ability to u</w:t>
            </w:r>
            <w:r w:rsidR="00473B93" w:rsidRPr="00445730">
              <w:rPr>
                <w:rFonts w:ascii="Arial" w:hAnsi="Arial" w:cs="Arial"/>
                <w:sz w:val="20"/>
                <w:szCs w:val="20"/>
              </w:rPr>
              <w:t>s</w:t>
            </w:r>
            <w:r w:rsidR="007C2233" w:rsidRPr="00445730">
              <w:rPr>
                <w:rFonts w:ascii="Arial" w:hAnsi="Arial" w:cs="Arial"/>
                <w:sz w:val="20"/>
                <w:szCs w:val="20"/>
              </w:rPr>
              <w:t>e</w:t>
            </w:r>
            <w:r w:rsidR="00473B93" w:rsidRPr="00445730">
              <w:rPr>
                <w:rFonts w:ascii="Arial" w:hAnsi="Arial" w:cs="Arial"/>
                <w:sz w:val="20"/>
                <w:szCs w:val="20"/>
              </w:rPr>
              <w:t xml:space="preserve"> variety of strategies to meet the needs of the individual</w:t>
            </w:r>
          </w:p>
          <w:p w14:paraId="22648B41" w14:textId="77777777" w:rsidR="00473B93" w:rsidRPr="00445730" w:rsidRDefault="00473B93" w:rsidP="009F279F">
            <w:pPr>
              <w:rPr>
                <w:rFonts w:ascii="Arial" w:hAnsi="Arial" w:cs="Arial"/>
                <w:sz w:val="20"/>
                <w:szCs w:val="20"/>
              </w:rPr>
            </w:pPr>
            <w:r w:rsidRPr="00445730">
              <w:rPr>
                <w:rFonts w:ascii="Arial" w:hAnsi="Arial" w:cs="Arial"/>
                <w:sz w:val="20"/>
                <w:szCs w:val="20"/>
              </w:rPr>
              <w:t>Producing management and statistical reports</w:t>
            </w:r>
          </w:p>
        </w:tc>
        <w:tc>
          <w:tcPr>
            <w:tcW w:w="2671" w:type="dxa"/>
            <w:tcMar>
              <w:top w:w="108" w:type="dxa"/>
              <w:bottom w:w="108" w:type="dxa"/>
            </w:tcMar>
          </w:tcPr>
          <w:p w14:paraId="063EF078" w14:textId="77777777" w:rsidR="00473B93" w:rsidRPr="00445730" w:rsidRDefault="00473B93" w:rsidP="0009404C">
            <w:pPr>
              <w:spacing w:before="60"/>
              <w:rPr>
                <w:rFonts w:ascii="Arial" w:hAnsi="Arial" w:cs="Arial"/>
                <w:sz w:val="20"/>
                <w:szCs w:val="20"/>
              </w:rPr>
            </w:pPr>
            <w:r w:rsidRPr="00445730">
              <w:rPr>
                <w:rFonts w:ascii="Arial" w:hAnsi="Arial" w:cs="Arial"/>
                <w:sz w:val="20"/>
                <w:szCs w:val="20"/>
              </w:rPr>
              <w:t xml:space="preserve">Training </w:t>
            </w:r>
          </w:p>
          <w:p w14:paraId="379BD362" w14:textId="77777777" w:rsidR="00F6225B" w:rsidRPr="00445730" w:rsidRDefault="00F6225B" w:rsidP="0009404C">
            <w:pPr>
              <w:spacing w:before="60"/>
              <w:rPr>
                <w:rFonts w:ascii="Arial" w:hAnsi="Arial" w:cs="Arial"/>
                <w:sz w:val="20"/>
                <w:szCs w:val="20"/>
              </w:rPr>
            </w:pPr>
          </w:p>
          <w:p w14:paraId="70091B62" w14:textId="77777777" w:rsidR="00F6225B" w:rsidRPr="00445730" w:rsidRDefault="00F6225B" w:rsidP="0009404C">
            <w:pPr>
              <w:spacing w:before="60"/>
              <w:rPr>
                <w:rFonts w:ascii="Arial" w:hAnsi="Arial" w:cs="Arial"/>
                <w:sz w:val="20"/>
                <w:szCs w:val="20"/>
              </w:rPr>
            </w:pPr>
          </w:p>
          <w:p w14:paraId="286C7511" w14:textId="56873412" w:rsidR="00473B93" w:rsidRPr="00445730" w:rsidRDefault="00473B93" w:rsidP="0009404C">
            <w:pPr>
              <w:shd w:val="clear" w:color="auto" w:fill="FFFFFF"/>
              <w:rPr>
                <w:rFonts w:ascii="Arial" w:hAnsi="Arial" w:cs="Arial"/>
                <w:sz w:val="20"/>
                <w:szCs w:val="20"/>
              </w:rPr>
            </w:pPr>
            <w:r w:rsidRPr="00445730">
              <w:rPr>
                <w:rFonts w:ascii="Arial" w:hAnsi="Arial" w:cs="Arial"/>
                <w:sz w:val="20"/>
                <w:szCs w:val="20"/>
              </w:rPr>
              <w:t>Able to draw usefully on strengths gained from past experience</w:t>
            </w:r>
          </w:p>
          <w:p w14:paraId="63D3C765" w14:textId="77777777" w:rsidR="00473B93" w:rsidRPr="00445730" w:rsidRDefault="00473B93" w:rsidP="0009404C">
            <w:pPr>
              <w:spacing w:before="60"/>
              <w:rPr>
                <w:rFonts w:ascii="Arial" w:hAnsi="Arial" w:cs="Arial"/>
                <w:sz w:val="20"/>
                <w:szCs w:val="20"/>
              </w:rPr>
            </w:pPr>
          </w:p>
        </w:tc>
        <w:tc>
          <w:tcPr>
            <w:tcW w:w="1528" w:type="dxa"/>
            <w:tcMar>
              <w:top w:w="108" w:type="dxa"/>
              <w:bottom w:w="108" w:type="dxa"/>
            </w:tcMar>
          </w:tcPr>
          <w:p w14:paraId="4E954CB3" w14:textId="77777777" w:rsidR="00473B93" w:rsidRPr="00445730" w:rsidRDefault="00473B93" w:rsidP="0009404C">
            <w:pPr>
              <w:spacing w:before="60"/>
              <w:rPr>
                <w:rFonts w:ascii="Arial" w:hAnsi="Arial" w:cs="Arial"/>
                <w:sz w:val="20"/>
                <w:szCs w:val="20"/>
              </w:rPr>
            </w:pPr>
            <w:r w:rsidRPr="00445730">
              <w:rPr>
                <w:rFonts w:ascii="Arial" w:hAnsi="Arial" w:cs="Arial"/>
                <w:sz w:val="20"/>
                <w:szCs w:val="20"/>
              </w:rPr>
              <w:t>Interview/Application form.</w:t>
            </w:r>
          </w:p>
        </w:tc>
      </w:tr>
      <w:tr w:rsidR="00473B93" w:rsidRPr="00445730" w14:paraId="076F7733" w14:textId="77777777" w:rsidTr="0009404C">
        <w:tc>
          <w:tcPr>
            <w:tcW w:w="1658" w:type="dxa"/>
            <w:tcMar>
              <w:top w:w="108" w:type="dxa"/>
              <w:bottom w:w="108" w:type="dxa"/>
            </w:tcMar>
          </w:tcPr>
          <w:p w14:paraId="7E4BA91B" w14:textId="77777777" w:rsidR="00473B93" w:rsidRPr="00445730" w:rsidRDefault="00473B93" w:rsidP="0009404C">
            <w:pPr>
              <w:rPr>
                <w:rFonts w:ascii="Arial" w:hAnsi="Arial" w:cs="Arial"/>
                <w:sz w:val="20"/>
                <w:szCs w:val="20"/>
              </w:rPr>
            </w:pPr>
            <w:r w:rsidRPr="00445730">
              <w:rPr>
                <w:rFonts w:ascii="Arial" w:hAnsi="Arial" w:cs="Arial"/>
                <w:sz w:val="20"/>
                <w:szCs w:val="20"/>
              </w:rPr>
              <w:t>Other requirements</w:t>
            </w:r>
          </w:p>
        </w:tc>
        <w:tc>
          <w:tcPr>
            <w:tcW w:w="2665" w:type="dxa"/>
            <w:tcMar>
              <w:top w:w="108" w:type="dxa"/>
              <w:bottom w:w="108" w:type="dxa"/>
            </w:tcMar>
          </w:tcPr>
          <w:p w14:paraId="37A37F40" w14:textId="77777777" w:rsidR="00473B93" w:rsidRPr="00445730" w:rsidRDefault="00473B93" w:rsidP="0009404C">
            <w:pPr>
              <w:rPr>
                <w:rFonts w:ascii="Arial" w:hAnsi="Arial" w:cs="Arial"/>
                <w:sz w:val="20"/>
                <w:szCs w:val="20"/>
              </w:rPr>
            </w:pPr>
            <w:r w:rsidRPr="00445730">
              <w:rPr>
                <w:rFonts w:ascii="Arial" w:hAnsi="Arial" w:cs="Arial"/>
                <w:sz w:val="20"/>
                <w:szCs w:val="20"/>
              </w:rPr>
              <w:t>Flexibility &amp; Reliability</w:t>
            </w:r>
          </w:p>
          <w:p w14:paraId="16557944" w14:textId="77777777" w:rsidR="00473B93" w:rsidRPr="00445730" w:rsidRDefault="00473B93" w:rsidP="0009404C">
            <w:pPr>
              <w:rPr>
                <w:rFonts w:ascii="Arial" w:hAnsi="Arial" w:cs="Arial"/>
                <w:sz w:val="20"/>
                <w:szCs w:val="20"/>
              </w:rPr>
            </w:pPr>
          </w:p>
          <w:p w14:paraId="6819F653" w14:textId="77777777" w:rsidR="00473B93" w:rsidRPr="00445730" w:rsidRDefault="00473B93" w:rsidP="0009404C">
            <w:pPr>
              <w:rPr>
                <w:rFonts w:ascii="Arial" w:hAnsi="Arial" w:cs="Arial"/>
                <w:sz w:val="20"/>
                <w:szCs w:val="20"/>
              </w:rPr>
            </w:pPr>
            <w:r w:rsidRPr="00445730">
              <w:rPr>
                <w:rFonts w:ascii="Arial" w:hAnsi="Arial" w:cs="Arial"/>
                <w:sz w:val="20"/>
                <w:szCs w:val="20"/>
              </w:rPr>
              <w:t>Positive and professional attitude</w:t>
            </w:r>
          </w:p>
          <w:p w14:paraId="470BB913" w14:textId="77777777" w:rsidR="00473B93" w:rsidRPr="00445730" w:rsidRDefault="00473B93" w:rsidP="0009404C">
            <w:pPr>
              <w:rPr>
                <w:rFonts w:ascii="Arial" w:hAnsi="Arial" w:cs="Arial"/>
                <w:sz w:val="20"/>
                <w:szCs w:val="20"/>
              </w:rPr>
            </w:pPr>
          </w:p>
          <w:p w14:paraId="27C7EF76" w14:textId="77777777" w:rsidR="00473B93" w:rsidRPr="00445730" w:rsidRDefault="00473B93" w:rsidP="0009404C">
            <w:pPr>
              <w:rPr>
                <w:rFonts w:ascii="Arial" w:hAnsi="Arial" w:cs="Arial"/>
                <w:sz w:val="20"/>
                <w:szCs w:val="20"/>
              </w:rPr>
            </w:pPr>
            <w:r w:rsidRPr="00445730">
              <w:rPr>
                <w:rFonts w:ascii="Arial" w:hAnsi="Arial" w:cs="Arial"/>
                <w:sz w:val="20"/>
                <w:szCs w:val="20"/>
              </w:rPr>
              <w:t>A desire to help others, work towards targets and develop their skills</w:t>
            </w:r>
          </w:p>
        </w:tc>
        <w:tc>
          <w:tcPr>
            <w:tcW w:w="2671" w:type="dxa"/>
            <w:tcMar>
              <w:top w:w="108" w:type="dxa"/>
              <w:bottom w:w="108" w:type="dxa"/>
            </w:tcMar>
          </w:tcPr>
          <w:p w14:paraId="3C3A4860" w14:textId="77777777" w:rsidR="00473B93" w:rsidRPr="00445730" w:rsidRDefault="00473B93" w:rsidP="0009404C">
            <w:pPr>
              <w:spacing w:before="60"/>
              <w:rPr>
                <w:rFonts w:ascii="Arial" w:hAnsi="Arial" w:cs="Arial"/>
                <w:sz w:val="20"/>
                <w:szCs w:val="20"/>
              </w:rPr>
            </w:pPr>
            <w:r w:rsidRPr="00445730">
              <w:rPr>
                <w:rFonts w:ascii="Arial" w:hAnsi="Arial" w:cs="Arial"/>
                <w:sz w:val="20"/>
                <w:szCs w:val="20"/>
              </w:rPr>
              <w:t>Belief in the Marie Curie brand</w:t>
            </w:r>
          </w:p>
        </w:tc>
        <w:tc>
          <w:tcPr>
            <w:tcW w:w="1528" w:type="dxa"/>
            <w:tcMar>
              <w:top w:w="108" w:type="dxa"/>
              <w:bottom w:w="108" w:type="dxa"/>
            </w:tcMar>
          </w:tcPr>
          <w:p w14:paraId="22F761CB" w14:textId="77777777" w:rsidR="00473B93" w:rsidRPr="00445730" w:rsidRDefault="00473B93" w:rsidP="0009404C">
            <w:pPr>
              <w:spacing w:before="60"/>
              <w:rPr>
                <w:rFonts w:ascii="Arial" w:hAnsi="Arial" w:cs="Arial"/>
                <w:sz w:val="20"/>
                <w:szCs w:val="20"/>
              </w:rPr>
            </w:pPr>
            <w:r w:rsidRPr="00445730">
              <w:rPr>
                <w:rFonts w:ascii="Arial" w:hAnsi="Arial" w:cs="Arial"/>
                <w:sz w:val="20"/>
                <w:szCs w:val="20"/>
              </w:rPr>
              <w:t>Application form and interview</w:t>
            </w:r>
          </w:p>
        </w:tc>
      </w:tr>
    </w:tbl>
    <w:p w14:paraId="5A3C99D2" w14:textId="77777777" w:rsidR="00473B93" w:rsidRPr="00445730" w:rsidRDefault="00473B93" w:rsidP="00741D33">
      <w:pPr>
        <w:rPr>
          <w:sz w:val="20"/>
          <w:szCs w:val="20"/>
        </w:rPr>
      </w:pPr>
    </w:p>
    <w:p w14:paraId="1CE99140" w14:textId="77777777" w:rsidR="00AE513A" w:rsidRPr="00AE513A" w:rsidRDefault="00AE513A" w:rsidP="00AE513A">
      <w:pPr>
        <w:jc w:val="center"/>
        <w:rPr>
          <w:rFonts w:ascii="Arial" w:hAnsi="Arial" w:cs="Arial"/>
          <w:b/>
          <w:sz w:val="22"/>
          <w:szCs w:val="22"/>
        </w:rPr>
      </w:pPr>
      <w:r w:rsidRPr="00AE513A">
        <w:rPr>
          <w:rFonts w:ascii="Arial" w:hAnsi="Arial" w:cs="Arial"/>
          <w:b/>
          <w:bCs/>
          <w:sz w:val="22"/>
          <w:szCs w:val="22"/>
        </w:rPr>
        <w:t>Marie Curie recognises the provisions within the Equality Act 2010, reasonable adjustments to these criteria will be considered where appropriate.</w:t>
      </w:r>
    </w:p>
    <w:p w14:paraId="4DB259B5" w14:textId="77777777" w:rsidR="00473B93" w:rsidRPr="00445730" w:rsidRDefault="00473B93"/>
    <w:p w14:paraId="4E286512" w14:textId="77777777" w:rsidR="009F279F" w:rsidRPr="00445730" w:rsidRDefault="009F279F"/>
    <w:p w14:paraId="7EBA4817" w14:textId="77777777" w:rsidR="009F279F" w:rsidRPr="00445730" w:rsidRDefault="009F279F"/>
    <w:p w14:paraId="4B6C916B" w14:textId="77777777" w:rsidR="009F279F" w:rsidRPr="00445730" w:rsidRDefault="009F279F"/>
    <w:p w14:paraId="1F13817A" w14:textId="77777777" w:rsidR="009F279F" w:rsidRPr="00445730" w:rsidRDefault="009F279F"/>
    <w:p w14:paraId="4A5AE35C" w14:textId="77777777" w:rsidR="009F279F" w:rsidRPr="00445730" w:rsidRDefault="009F279F"/>
    <w:p w14:paraId="1BD1298C" w14:textId="77777777" w:rsidR="009F279F" w:rsidRPr="00445730" w:rsidRDefault="009F279F"/>
    <w:p w14:paraId="4233B3A1" w14:textId="77777777" w:rsidR="009F279F" w:rsidRPr="00445730" w:rsidRDefault="009F279F"/>
    <w:p w14:paraId="547F042C" w14:textId="77777777" w:rsidR="009F279F" w:rsidRPr="00445730" w:rsidRDefault="009F279F"/>
    <w:p w14:paraId="27D00046" w14:textId="77777777" w:rsidR="009F279F" w:rsidRPr="00445730" w:rsidRDefault="009F279F"/>
    <w:p w14:paraId="71A753AB" w14:textId="77777777" w:rsidR="009F279F" w:rsidRPr="00445730" w:rsidRDefault="009F279F"/>
    <w:p w14:paraId="3B41C9F2" w14:textId="77777777" w:rsidR="009F279F" w:rsidRPr="00445730" w:rsidRDefault="009F279F"/>
    <w:p w14:paraId="65ED2872" w14:textId="77777777" w:rsidR="009F279F" w:rsidRPr="00445730" w:rsidRDefault="009F279F"/>
    <w:p w14:paraId="56358DF5" w14:textId="77777777" w:rsidR="009F279F" w:rsidRPr="00445730" w:rsidRDefault="009F279F"/>
    <w:p w14:paraId="5F93C319" w14:textId="77777777" w:rsidR="009F279F" w:rsidRPr="00445730" w:rsidRDefault="009F279F"/>
    <w:p w14:paraId="42B080C8" w14:textId="77777777" w:rsidR="009F279F" w:rsidRPr="00445730" w:rsidRDefault="009F279F"/>
    <w:p w14:paraId="08494550" w14:textId="77777777" w:rsidR="009F279F" w:rsidRPr="00445730" w:rsidRDefault="009F279F"/>
    <w:p w14:paraId="7DF4BA91" w14:textId="77777777" w:rsidR="009F279F" w:rsidRPr="00445730" w:rsidRDefault="009F279F"/>
    <w:p w14:paraId="30A648D5" w14:textId="77777777" w:rsidR="009F279F" w:rsidRPr="00445730" w:rsidRDefault="009F279F"/>
    <w:p w14:paraId="7644EC77" w14:textId="77777777" w:rsidR="009F279F" w:rsidRPr="00445730" w:rsidRDefault="009F279F"/>
    <w:p w14:paraId="4D30904F" w14:textId="77777777" w:rsidR="009F279F" w:rsidRPr="00445730" w:rsidRDefault="009F279F"/>
    <w:p w14:paraId="5B1D02EF" w14:textId="77777777" w:rsidR="009F279F" w:rsidRPr="00445730" w:rsidRDefault="009F279F"/>
    <w:p w14:paraId="03067BAC" w14:textId="77777777" w:rsidR="009F279F" w:rsidRPr="00445730" w:rsidRDefault="009F279F"/>
    <w:p w14:paraId="2AC317BA" w14:textId="77777777" w:rsidR="009F279F" w:rsidRPr="00445730" w:rsidRDefault="009F279F"/>
    <w:p w14:paraId="197214CA" w14:textId="77777777" w:rsidR="009F279F" w:rsidRPr="00445730" w:rsidRDefault="009F279F"/>
    <w:p w14:paraId="4894482C" w14:textId="77777777" w:rsidR="009F279F" w:rsidRPr="00445730" w:rsidRDefault="009F279F"/>
    <w:p w14:paraId="7BA1A210" w14:textId="77777777" w:rsidR="009F279F" w:rsidRPr="00445730" w:rsidRDefault="009F279F"/>
    <w:p w14:paraId="02D3371A" w14:textId="77777777" w:rsidR="009F279F" w:rsidRPr="00445730" w:rsidRDefault="009F279F"/>
    <w:p w14:paraId="7BF59A83" w14:textId="77777777" w:rsidR="009F279F" w:rsidRPr="00445730" w:rsidRDefault="009F279F"/>
    <w:p w14:paraId="18358B08" w14:textId="77777777" w:rsidR="009F279F" w:rsidRPr="00445730" w:rsidRDefault="009F279F"/>
    <w:p w14:paraId="59236AA0" w14:textId="77777777" w:rsidR="009F279F" w:rsidRPr="00445730" w:rsidRDefault="009F279F"/>
    <w:p w14:paraId="30A82BC8" w14:textId="77777777" w:rsidR="009F279F" w:rsidRDefault="009F279F"/>
    <w:sectPr w:rsidR="009F279F" w:rsidSect="00997CD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4F39A" w14:textId="77777777" w:rsidR="00C474D4" w:rsidRDefault="00C474D4" w:rsidP="006E2BDF">
      <w:r>
        <w:separator/>
      </w:r>
    </w:p>
  </w:endnote>
  <w:endnote w:type="continuationSeparator" w:id="0">
    <w:p w14:paraId="5C81C635" w14:textId="77777777" w:rsidR="00C474D4" w:rsidRDefault="00C474D4" w:rsidP="006E2BDF">
      <w:r>
        <w:continuationSeparator/>
      </w:r>
    </w:p>
  </w:endnote>
  <w:endnote w:type="continuationNotice" w:id="1">
    <w:p w14:paraId="6B661158" w14:textId="77777777" w:rsidR="00803227" w:rsidRDefault="00803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D8BA5" w14:textId="77777777" w:rsidR="006E2BDF" w:rsidRPr="006E2BDF" w:rsidRDefault="00D5182C">
    <w:pPr>
      <w:pStyle w:val="Footer"/>
      <w:rPr>
        <w:rFonts w:ascii="Arial" w:hAnsi="Arial" w:cs="Arial"/>
        <w:sz w:val="16"/>
        <w:szCs w:val="16"/>
      </w:rPr>
    </w:pPr>
    <w:r>
      <w:rPr>
        <w:rFonts w:ascii="Arial" w:hAnsi="Arial" w:cs="Arial"/>
        <w:sz w:val="16"/>
        <w:szCs w:val="16"/>
      </w:rPr>
      <w:t>Coordinator – LCCC – V</w:t>
    </w:r>
    <w:r w:rsidR="00E20C15">
      <w:rPr>
        <w:rFonts w:ascii="Arial" w:hAnsi="Arial" w:cs="Arial"/>
        <w:sz w:val="16"/>
        <w:szCs w:val="16"/>
      </w:rPr>
      <w:t>4</w:t>
    </w:r>
  </w:p>
  <w:p w14:paraId="7372DD21" w14:textId="77777777" w:rsidR="006E2BDF" w:rsidRDefault="006E2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813D0" w14:textId="77777777" w:rsidR="00C474D4" w:rsidRDefault="00C474D4" w:rsidP="006E2BDF">
      <w:r>
        <w:separator/>
      </w:r>
    </w:p>
  </w:footnote>
  <w:footnote w:type="continuationSeparator" w:id="0">
    <w:p w14:paraId="65DC903A" w14:textId="77777777" w:rsidR="00C474D4" w:rsidRDefault="00C474D4" w:rsidP="006E2BDF">
      <w:r>
        <w:continuationSeparator/>
      </w:r>
    </w:p>
  </w:footnote>
  <w:footnote w:type="continuationNotice" w:id="1">
    <w:p w14:paraId="17EA22CD" w14:textId="77777777" w:rsidR="00803227" w:rsidRDefault="008032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7446"/>
    <w:multiLevelType w:val="hybridMultilevel"/>
    <w:tmpl w:val="BA501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DD4DA6"/>
    <w:multiLevelType w:val="hybridMultilevel"/>
    <w:tmpl w:val="502612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030360"/>
    <w:multiLevelType w:val="hybridMultilevel"/>
    <w:tmpl w:val="438E352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2A4AB6"/>
    <w:multiLevelType w:val="hybridMultilevel"/>
    <w:tmpl w:val="E19CD9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327AF896">
      <w:start w:val="10"/>
      <w:numFmt w:val="bullet"/>
      <w:lvlText w:val="-"/>
      <w:lvlJc w:val="left"/>
      <w:pPr>
        <w:tabs>
          <w:tab w:val="num" w:pos="2160"/>
        </w:tabs>
        <w:ind w:left="2160" w:hanging="360"/>
      </w:pPr>
      <w:rPr>
        <w:rFonts w:ascii="Arial" w:eastAsia="Times New Roman" w:hAnsi="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8F6549"/>
    <w:multiLevelType w:val="hybridMultilevel"/>
    <w:tmpl w:val="BD88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332DD"/>
    <w:multiLevelType w:val="hybridMultilevel"/>
    <w:tmpl w:val="0A86136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4F22A0"/>
    <w:multiLevelType w:val="hybridMultilevel"/>
    <w:tmpl w:val="51FEDB4C"/>
    <w:lvl w:ilvl="0" w:tplc="08090001">
      <w:start w:val="1"/>
      <w:numFmt w:val="bullet"/>
      <w:lvlText w:val=""/>
      <w:lvlJc w:val="left"/>
      <w:pPr>
        <w:tabs>
          <w:tab w:val="num" w:pos="360"/>
        </w:tabs>
        <w:ind w:left="360" w:hanging="360"/>
      </w:pPr>
      <w:rPr>
        <w:rFonts w:ascii="Symbol" w:hAnsi="Symbol" w:hint="default"/>
      </w:rPr>
    </w:lvl>
    <w:lvl w:ilvl="1" w:tplc="83E0B2EE">
      <w:numFmt w:val="bullet"/>
      <w:lvlText w:val="-"/>
      <w:lvlJc w:val="left"/>
      <w:pPr>
        <w:tabs>
          <w:tab w:val="num" w:pos="1080"/>
        </w:tabs>
        <w:ind w:left="1080" w:hanging="360"/>
      </w:pPr>
      <w:rPr>
        <w:rFonts w:ascii="Times New Roman" w:eastAsia="Times New Roman" w:hAnsi="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960C4C"/>
    <w:multiLevelType w:val="hybridMultilevel"/>
    <w:tmpl w:val="76F04916"/>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227AC"/>
    <w:multiLevelType w:val="hybridMultilevel"/>
    <w:tmpl w:val="FFD644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F3002E"/>
    <w:multiLevelType w:val="hybridMultilevel"/>
    <w:tmpl w:val="14AA03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E85181"/>
    <w:multiLevelType w:val="hybridMultilevel"/>
    <w:tmpl w:val="F57888A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235A2F"/>
    <w:multiLevelType w:val="hybridMultilevel"/>
    <w:tmpl w:val="252C4B8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C161A9"/>
    <w:multiLevelType w:val="hybridMultilevel"/>
    <w:tmpl w:val="B9E2B39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92C05604">
      <w:start w:val="10"/>
      <w:numFmt w:val="bullet"/>
      <w:lvlText w:val="-"/>
      <w:lvlJc w:val="left"/>
      <w:pPr>
        <w:tabs>
          <w:tab w:val="num" w:pos="1800"/>
        </w:tabs>
        <w:ind w:left="1800" w:hanging="360"/>
      </w:pPr>
      <w:rPr>
        <w:rFonts w:ascii="Arial" w:eastAsia="Times New Roman" w:hAnsi="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5D23DB"/>
    <w:multiLevelType w:val="hybridMultilevel"/>
    <w:tmpl w:val="640EEEC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667956"/>
    <w:multiLevelType w:val="hybridMultilevel"/>
    <w:tmpl w:val="F028D7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884198"/>
    <w:multiLevelType w:val="hybridMultilevel"/>
    <w:tmpl w:val="A9D6E5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850916"/>
    <w:multiLevelType w:val="hybridMultilevel"/>
    <w:tmpl w:val="65AE3B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1E3F24"/>
    <w:multiLevelType w:val="hybridMultilevel"/>
    <w:tmpl w:val="25301290"/>
    <w:lvl w:ilvl="0" w:tplc="9DBEFA7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8A7F5F"/>
    <w:multiLevelType w:val="hybridMultilevel"/>
    <w:tmpl w:val="3FF85FC4"/>
    <w:lvl w:ilvl="0" w:tplc="48FE8F2E">
      <w:start w:val="1"/>
      <w:numFmt w:val="bullet"/>
      <w:lvlText w:val=""/>
      <w:lvlJc w:val="left"/>
      <w:pPr>
        <w:tabs>
          <w:tab w:val="num" w:pos="360"/>
        </w:tabs>
        <w:ind w:left="360" w:hanging="360"/>
      </w:pPr>
      <w:rPr>
        <w:rFonts w:ascii="Symbol" w:hAnsi="Symbol" w:hint="default"/>
        <w:color w:val="auto"/>
        <w:sz w:val="20"/>
      </w:rPr>
    </w:lvl>
    <w:lvl w:ilvl="1" w:tplc="08090003">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18"/>
  </w:num>
  <w:num w:numId="2">
    <w:abstractNumId w:val="0"/>
  </w:num>
  <w:num w:numId="3">
    <w:abstractNumId w:val="4"/>
  </w:num>
  <w:num w:numId="4">
    <w:abstractNumId w:val="12"/>
  </w:num>
  <w:num w:numId="5">
    <w:abstractNumId w:val="9"/>
  </w:num>
  <w:num w:numId="6">
    <w:abstractNumId w:val="16"/>
  </w:num>
  <w:num w:numId="7">
    <w:abstractNumId w:val="6"/>
  </w:num>
  <w:num w:numId="8">
    <w:abstractNumId w:val="3"/>
  </w:num>
  <w:num w:numId="9">
    <w:abstractNumId w:val="14"/>
  </w:num>
  <w:num w:numId="10">
    <w:abstractNumId w:val="1"/>
  </w:num>
  <w:num w:numId="11">
    <w:abstractNumId w:val="7"/>
  </w:num>
  <w:num w:numId="12">
    <w:abstractNumId w:val="8"/>
  </w:num>
  <w:num w:numId="13">
    <w:abstractNumId w:val="17"/>
  </w:num>
  <w:num w:numId="14">
    <w:abstractNumId w:val="15"/>
  </w:num>
  <w:num w:numId="15">
    <w:abstractNumId w:val="5"/>
  </w:num>
  <w:num w:numId="16">
    <w:abstractNumId w:val="2"/>
  </w:num>
  <w:num w:numId="17">
    <w:abstractNumId w:val="10"/>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1A"/>
    <w:rsid w:val="000011BB"/>
    <w:rsid w:val="0001474A"/>
    <w:rsid w:val="0002096A"/>
    <w:rsid w:val="0002113F"/>
    <w:rsid w:val="0003152D"/>
    <w:rsid w:val="0004270A"/>
    <w:rsid w:val="000471C6"/>
    <w:rsid w:val="0009404C"/>
    <w:rsid w:val="000A37E7"/>
    <w:rsid w:val="000A64BE"/>
    <w:rsid w:val="000C4109"/>
    <w:rsid w:val="000C6B69"/>
    <w:rsid w:val="000C7B15"/>
    <w:rsid w:val="000D1E5B"/>
    <w:rsid w:val="00116319"/>
    <w:rsid w:val="0012153A"/>
    <w:rsid w:val="0013542B"/>
    <w:rsid w:val="00135DB7"/>
    <w:rsid w:val="00137E66"/>
    <w:rsid w:val="00142FCA"/>
    <w:rsid w:val="0014560B"/>
    <w:rsid w:val="00195899"/>
    <w:rsid w:val="001B584A"/>
    <w:rsid w:val="001C51FC"/>
    <w:rsid w:val="001D12F5"/>
    <w:rsid w:val="001E50D1"/>
    <w:rsid w:val="00226E52"/>
    <w:rsid w:val="0022719F"/>
    <w:rsid w:val="002276C7"/>
    <w:rsid w:val="00252800"/>
    <w:rsid w:val="00260E35"/>
    <w:rsid w:val="002650B0"/>
    <w:rsid w:val="00280001"/>
    <w:rsid w:val="002979B3"/>
    <w:rsid w:val="002A0DD9"/>
    <w:rsid w:val="002A4133"/>
    <w:rsid w:val="002A4FAF"/>
    <w:rsid w:val="002B76C5"/>
    <w:rsid w:val="002E0579"/>
    <w:rsid w:val="00305314"/>
    <w:rsid w:val="00321A85"/>
    <w:rsid w:val="00325254"/>
    <w:rsid w:val="00336B9A"/>
    <w:rsid w:val="00341F07"/>
    <w:rsid w:val="00344104"/>
    <w:rsid w:val="0034422A"/>
    <w:rsid w:val="003758D8"/>
    <w:rsid w:val="00385E61"/>
    <w:rsid w:val="00392173"/>
    <w:rsid w:val="003B6119"/>
    <w:rsid w:val="00402162"/>
    <w:rsid w:val="0042624D"/>
    <w:rsid w:val="00435122"/>
    <w:rsid w:val="004415F1"/>
    <w:rsid w:val="00445730"/>
    <w:rsid w:val="004548F9"/>
    <w:rsid w:val="0045502D"/>
    <w:rsid w:val="004624B9"/>
    <w:rsid w:val="004730DD"/>
    <w:rsid w:val="00473B93"/>
    <w:rsid w:val="00492F48"/>
    <w:rsid w:val="004E1600"/>
    <w:rsid w:val="004E7AAD"/>
    <w:rsid w:val="00515D82"/>
    <w:rsid w:val="00520781"/>
    <w:rsid w:val="0053562F"/>
    <w:rsid w:val="00543995"/>
    <w:rsid w:val="0055335C"/>
    <w:rsid w:val="005547BD"/>
    <w:rsid w:val="00572455"/>
    <w:rsid w:val="005759D3"/>
    <w:rsid w:val="00576161"/>
    <w:rsid w:val="00593776"/>
    <w:rsid w:val="005B01FF"/>
    <w:rsid w:val="005B6FEA"/>
    <w:rsid w:val="005F3DF2"/>
    <w:rsid w:val="005F47B3"/>
    <w:rsid w:val="005F637A"/>
    <w:rsid w:val="005F7996"/>
    <w:rsid w:val="006248A9"/>
    <w:rsid w:val="0065168E"/>
    <w:rsid w:val="00660845"/>
    <w:rsid w:val="006609D6"/>
    <w:rsid w:val="0069607E"/>
    <w:rsid w:val="006B0381"/>
    <w:rsid w:val="006C4BA4"/>
    <w:rsid w:val="006E2BDF"/>
    <w:rsid w:val="006E6360"/>
    <w:rsid w:val="00717880"/>
    <w:rsid w:val="00725BFB"/>
    <w:rsid w:val="007325B5"/>
    <w:rsid w:val="00741D33"/>
    <w:rsid w:val="007458B5"/>
    <w:rsid w:val="00756E92"/>
    <w:rsid w:val="007743C7"/>
    <w:rsid w:val="0078210B"/>
    <w:rsid w:val="007839E3"/>
    <w:rsid w:val="00784D00"/>
    <w:rsid w:val="007B5C07"/>
    <w:rsid w:val="007C2233"/>
    <w:rsid w:val="007D23E6"/>
    <w:rsid w:val="007D4B02"/>
    <w:rsid w:val="007E6824"/>
    <w:rsid w:val="00803227"/>
    <w:rsid w:val="008047E0"/>
    <w:rsid w:val="00812D62"/>
    <w:rsid w:val="00813632"/>
    <w:rsid w:val="00817673"/>
    <w:rsid w:val="00830642"/>
    <w:rsid w:val="00843413"/>
    <w:rsid w:val="00857E2A"/>
    <w:rsid w:val="00871CA0"/>
    <w:rsid w:val="00883C1A"/>
    <w:rsid w:val="00896969"/>
    <w:rsid w:val="008F06AD"/>
    <w:rsid w:val="008F0F6E"/>
    <w:rsid w:val="008F230A"/>
    <w:rsid w:val="0091214F"/>
    <w:rsid w:val="00913E99"/>
    <w:rsid w:val="0091757C"/>
    <w:rsid w:val="009213A2"/>
    <w:rsid w:val="00923863"/>
    <w:rsid w:val="00942732"/>
    <w:rsid w:val="0095156E"/>
    <w:rsid w:val="009579F7"/>
    <w:rsid w:val="00961E90"/>
    <w:rsid w:val="00964B36"/>
    <w:rsid w:val="00971812"/>
    <w:rsid w:val="009952D3"/>
    <w:rsid w:val="00997CDE"/>
    <w:rsid w:val="009A2A8F"/>
    <w:rsid w:val="009A77BE"/>
    <w:rsid w:val="009B3B3B"/>
    <w:rsid w:val="009B5EF9"/>
    <w:rsid w:val="009D1271"/>
    <w:rsid w:val="009D7248"/>
    <w:rsid w:val="009F279F"/>
    <w:rsid w:val="009F31F5"/>
    <w:rsid w:val="009F6E80"/>
    <w:rsid w:val="00A120B3"/>
    <w:rsid w:val="00A374F3"/>
    <w:rsid w:val="00A37E56"/>
    <w:rsid w:val="00A720C1"/>
    <w:rsid w:val="00AD6E8C"/>
    <w:rsid w:val="00AE513A"/>
    <w:rsid w:val="00AF22AA"/>
    <w:rsid w:val="00B01F10"/>
    <w:rsid w:val="00B22C60"/>
    <w:rsid w:val="00B24F88"/>
    <w:rsid w:val="00B40C46"/>
    <w:rsid w:val="00B679C1"/>
    <w:rsid w:val="00BF6610"/>
    <w:rsid w:val="00C03F06"/>
    <w:rsid w:val="00C27033"/>
    <w:rsid w:val="00C40714"/>
    <w:rsid w:val="00C474D4"/>
    <w:rsid w:val="00C6368E"/>
    <w:rsid w:val="00C778CA"/>
    <w:rsid w:val="00CF35D6"/>
    <w:rsid w:val="00D1158E"/>
    <w:rsid w:val="00D456C8"/>
    <w:rsid w:val="00D5182C"/>
    <w:rsid w:val="00D608B2"/>
    <w:rsid w:val="00D76A90"/>
    <w:rsid w:val="00DA7C96"/>
    <w:rsid w:val="00DD42F9"/>
    <w:rsid w:val="00DD66B9"/>
    <w:rsid w:val="00DE04BC"/>
    <w:rsid w:val="00DF59C9"/>
    <w:rsid w:val="00E06120"/>
    <w:rsid w:val="00E20C15"/>
    <w:rsid w:val="00E27DB1"/>
    <w:rsid w:val="00E3666C"/>
    <w:rsid w:val="00E569FC"/>
    <w:rsid w:val="00E56F35"/>
    <w:rsid w:val="00E83803"/>
    <w:rsid w:val="00E94608"/>
    <w:rsid w:val="00EA7A2B"/>
    <w:rsid w:val="00ED79DC"/>
    <w:rsid w:val="00F010B7"/>
    <w:rsid w:val="00F136B6"/>
    <w:rsid w:val="00F41906"/>
    <w:rsid w:val="00F519AD"/>
    <w:rsid w:val="00F57390"/>
    <w:rsid w:val="00F6225B"/>
    <w:rsid w:val="00F90D16"/>
    <w:rsid w:val="00FA1916"/>
    <w:rsid w:val="00FA68E3"/>
    <w:rsid w:val="00FB1E05"/>
    <w:rsid w:val="00FB3C7B"/>
    <w:rsid w:val="00FB6A94"/>
    <w:rsid w:val="00FC7088"/>
    <w:rsid w:val="00FD7AEF"/>
    <w:rsid w:val="00FE23E2"/>
    <w:rsid w:val="00FE563E"/>
    <w:rsid w:val="00FE5E85"/>
    <w:rsid w:val="00FF2D37"/>
    <w:rsid w:val="00FF7814"/>
    <w:rsid w:val="06923CC3"/>
    <w:rsid w:val="0EA0C240"/>
    <w:rsid w:val="6125A445"/>
    <w:rsid w:val="6F439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D8793B5"/>
  <w15:docId w15:val="{6745A22E-6CF5-4D5D-B181-6D439B07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C1A"/>
    <w:rPr>
      <w:rFonts w:ascii="Times New Roman" w:eastAsia="Times New Roman" w:hAnsi="Times New Roman"/>
      <w:sz w:val="24"/>
      <w:szCs w:val="24"/>
    </w:rPr>
  </w:style>
  <w:style w:type="paragraph" w:styleId="Heading1">
    <w:name w:val="heading 1"/>
    <w:basedOn w:val="Normal"/>
    <w:next w:val="Normal"/>
    <w:link w:val="Heading1Char"/>
    <w:uiPriority w:val="99"/>
    <w:qFormat/>
    <w:rsid w:val="00883C1A"/>
    <w:pPr>
      <w:keepNext/>
      <w:spacing w:after="560"/>
      <w:outlineLvl w:val="0"/>
    </w:pPr>
    <w:rPr>
      <w:b/>
      <w:kern w:val="28"/>
      <w:szCs w:val="20"/>
    </w:rPr>
  </w:style>
  <w:style w:type="paragraph" w:styleId="Heading2">
    <w:name w:val="heading 2"/>
    <w:basedOn w:val="Normal"/>
    <w:next w:val="Normal"/>
    <w:link w:val="Heading2Char"/>
    <w:uiPriority w:val="99"/>
    <w:qFormat/>
    <w:rsid w:val="00883C1A"/>
    <w:pPr>
      <w:keepNext/>
      <w:ind w:left="2160" w:hanging="2160"/>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3C1A"/>
    <w:rPr>
      <w:rFonts w:ascii="Times New Roman" w:hAnsi="Times New Roman" w:cs="Times New Roman"/>
      <w:b/>
      <w:kern w:val="28"/>
      <w:sz w:val="20"/>
      <w:szCs w:val="20"/>
      <w:lang w:eastAsia="en-GB"/>
    </w:rPr>
  </w:style>
  <w:style w:type="character" w:customStyle="1" w:styleId="Heading2Char">
    <w:name w:val="Heading 2 Char"/>
    <w:basedOn w:val="DefaultParagraphFont"/>
    <w:link w:val="Heading2"/>
    <w:uiPriority w:val="99"/>
    <w:locked/>
    <w:rsid w:val="00883C1A"/>
    <w:rPr>
      <w:rFonts w:ascii="Times New Roman" w:hAnsi="Times New Roman" w:cs="Times New Roman"/>
      <w:b/>
      <w:sz w:val="20"/>
      <w:szCs w:val="20"/>
      <w:lang w:eastAsia="en-GB"/>
    </w:rPr>
  </w:style>
  <w:style w:type="paragraph" w:styleId="Header">
    <w:name w:val="header"/>
    <w:basedOn w:val="Normal"/>
    <w:link w:val="HeaderChar"/>
    <w:rsid w:val="00883C1A"/>
    <w:rPr>
      <w:szCs w:val="20"/>
    </w:rPr>
  </w:style>
  <w:style w:type="character" w:customStyle="1" w:styleId="HeaderChar">
    <w:name w:val="Header Char"/>
    <w:basedOn w:val="DefaultParagraphFont"/>
    <w:link w:val="Header"/>
    <w:uiPriority w:val="99"/>
    <w:locked/>
    <w:rsid w:val="00883C1A"/>
    <w:rPr>
      <w:rFonts w:ascii="Times New Roman" w:hAnsi="Times New Roman" w:cs="Times New Roman"/>
      <w:sz w:val="20"/>
      <w:szCs w:val="20"/>
      <w:lang w:eastAsia="en-GB"/>
    </w:rPr>
  </w:style>
  <w:style w:type="paragraph" w:customStyle="1" w:styleId="BelowTable">
    <w:name w:val="Below Table"/>
    <w:basedOn w:val="Normal"/>
    <w:next w:val="Normal"/>
    <w:uiPriority w:val="99"/>
    <w:rsid w:val="00883C1A"/>
    <w:pPr>
      <w:spacing w:after="560"/>
    </w:pPr>
    <w:rPr>
      <w:szCs w:val="20"/>
    </w:rPr>
  </w:style>
  <w:style w:type="paragraph" w:styleId="Subtitle">
    <w:name w:val="Subtitle"/>
    <w:basedOn w:val="Normal"/>
    <w:link w:val="SubtitleChar"/>
    <w:uiPriority w:val="99"/>
    <w:qFormat/>
    <w:rsid w:val="00883C1A"/>
    <w:pPr>
      <w:ind w:left="2160" w:hanging="2160"/>
      <w:jc w:val="center"/>
    </w:pPr>
    <w:rPr>
      <w:b/>
      <w:szCs w:val="20"/>
    </w:rPr>
  </w:style>
  <w:style w:type="character" w:customStyle="1" w:styleId="SubtitleChar">
    <w:name w:val="Subtitle Char"/>
    <w:basedOn w:val="DefaultParagraphFont"/>
    <w:link w:val="Subtitle"/>
    <w:uiPriority w:val="99"/>
    <w:locked/>
    <w:rsid w:val="00883C1A"/>
    <w:rPr>
      <w:rFonts w:ascii="Times New Roman" w:hAnsi="Times New Roman" w:cs="Times New Roman"/>
      <w:b/>
      <w:sz w:val="20"/>
      <w:szCs w:val="20"/>
      <w:lang w:eastAsia="en-GB"/>
    </w:rPr>
  </w:style>
  <w:style w:type="paragraph" w:styleId="ListParagraph">
    <w:name w:val="List Paragraph"/>
    <w:basedOn w:val="Normal"/>
    <w:uiPriority w:val="99"/>
    <w:qFormat/>
    <w:rsid w:val="00883C1A"/>
    <w:pPr>
      <w:ind w:left="720"/>
    </w:pPr>
  </w:style>
  <w:style w:type="paragraph" w:styleId="BalloonText">
    <w:name w:val="Balloon Text"/>
    <w:basedOn w:val="Normal"/>
    <w:link w:val="BalloonTextChar"/>
    <w:uiPriority w:val="99"/>
    <w:semiHidden/>
    <w:rsid w:val="00883C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3C1A"/>
    <w:rPr>
      <w:rFonts w:ascii="Tahoma" w:hAnsi="Tahoma" w:cs="Tahoma"/>
      <w:sz w:val="16"/>
      <w:szCs w:val="16"/>
      <w:lang w:eastAsia="en-GB"/>
    </w:rPr>
  </w:style>
  <w:style w:type="character" w:styleId="CommentReference">
    <w:name w:val="annotation reference"/>
    <w:basedOn w:val="DefaultParagraphFont"/>
    <w:uiPriority w:val="99"/>
    <w:semiHidden/>
    <w:unhideWhenUsed/>
    <w:rsid w:val="00942732"/>
    <w:rPr>
      <w:sz w:val="16"/>
      <w:szCs w:val="16"/>
    </w:rPr>
  </w:style>
  <w:style w:type="paragraph" w:styleId="CommentText">
    <w:name w:val="annotation text"/>
    <w:basedOn w:val="Normal"/>
    <w:link w:val="CommentTextChar"/>
    <w:uiPriority w:val="99"/>
    <w:semiHidden/>
    <w:unhideWhenUsed/>
    <w:rsid w:val="00942732"/>
    <w:rPr>
      <w:sz w:val="20"/>
      <w:szCs w:val="20"/>
    </w:rPr>
  </w:style>
  <w:style w:type="character" w:customStyle="1" w:styleId="CommentTextChar">
    <w:name w:val="Comment Text Char"/>
    <w:basedOn w:val="DefaultParagraphFont"/>
    <w:link w:val="CommentText"/>
    <w:uiPriority w:val="99"/>
    <w:semiHidden/>
    <w:rsid w:val="00942732"/>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42732"/>
    <w:rPr>
      <w:b/>
      <w:bCs/>
    </w:rPr>
  </w:style>
  <w:style w:type="character" w:customStyle="1" w:styleId="CommentSubjectChar">
    <w:name w:val="Comment Subject Char"/>
    <w:basedOn w:val="CommentTextChar"/>
    <w:link w:val="CommentSubject"/>
    <w:uiPriority w:val="99"/>
    <w:semiHidden/>
    <w:rsid w:val="00942732"/>
    <w:rPr>
      <w:rFonts w:ascii="Times New Roman" w:eastAsia="Times New Roman" w:hAnsi="Times New Roman"/>
      <w:b/>
      <w:bCs/>
      <w:sz w:val="20"/>
      <w:szCs w:val="20"/>
    </w:rPr>
  </w:style>
  <w:style w:type="paragraph" w:styleId="Footer">
    <w:name w:val="footer"/>
    <w:basedOn w:val="Normal"/>
    <w:link w:val="FooterChar"/>
    <w:uiPriority w:val="99"/>
    <w:unhideWhenUsed/>
    <w:rsid w:val="006E2BDF"/>
    <w:pPr>
      <w:tabs>
        <w:tab w:val="center" w:pos="4513"/>
        <w:tab w:val="right" w:pos="9026"/>
      </w:tabs>
    </w:pPr>
  </w:style>
  <w:style w:type="character" w:customStyle="1" w:styleId="FooterChar">
    <w:name w:val="Footer Char"/>
    <w:basedOn w:val="DefaultParagraphFont"/>
    <w:link w:val="Footer"/>
    <w:uiPriority w:val="99"/>
    <w:rsid w:val="006E2BD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png"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Props1.xml><?xml version="1.0" encoding="utf-8"?>
<ds:datastoreItem xmlns:ds="http://schemas.openxmlformats.org/officeDocument/2006/customXml" ds:itemID="{530C465C-1CDA-42AB-A6DB-B1337549DC01}">
  <ds:schemaRefs>
    <ds:schemaRef ds:uri="http://purl.org/dc/terms/"/>
    <ds:schemaRef ds:uri="0a4903b3-80a8-4474-b9a0-6e2118ae9c46"/>
    <ds:schemaRef ds:uri="http://schemas.microsoft.com/office/2006/documentManagement/types"/>
    <ds:schemaRef ds:uri="c5191728-5b9c-48c0-843e-82fb7167d13b"/>
    <ds:schemaRef ds:uri="http://purl.org/dc/elements/1.1/"/>
    <ds:schemaRef ds:uri="http://schemas.microsoft.com/office/2006/metadata/properties"/>
    <ds:schemaRef ds:uri="dc96395e-3711-4d33-a791-590ad5fe83d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E9672FF-592C-4AD4-B73D-4A26B3099E8D}">
  <ds:schemaRefs>
    <ds:schemaRef ds:uri="Microsoft.SharePoint.Taxonomy.ContentTypeSync"/>
  </ds:schemaRefs>
</ds:datastoreItem>
</file>

<file path=customXml/itemProps3.xml><?xml version="1.0" encoding="utf-8"?>
<ds:datastoreItem xmlns:ds="http://schemas.openxmlformats.org/officeDocument/2006/customXml" ds:itemID="{859B9920-B6FB-49DF-977A-D32320633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903b3-80a8-4474-b9a0-6e2118ae9c46"/>
    <ds:schemaRef ds:uri="c5191728-5b9c-48c0-843e-82fb7167d13b"/>
    <ds:schemaRef ds:uri="dc96395e-3711-4d33-a791-590ad5fe8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EE8A44-898C-42E2-8A56-7A9D21D49B85}">
  <ds:schemaRefs>
    <ds:schemaRef ds:uri="http://schemas.microsoft.com/sharepoint/v3/contenttype/forms"/>
  </ds:schemaRefs>
</ds:datastoreItem>
</file>

<file path=customXml/itemProps5.xml><?xml version="1.0" encoding="utf-8"?>
<ds:datastoreItem xmlns:ds="http://schemas.openxmlformats.org/officeDocument/2006/customXml" ds:itemID="{6BAC4456-9995-4FD3-AE97-014A19E5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1656</Words>
  <Characters>9744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JPickup</dc:creator>
  <cp:lastModifiedBy>Mcdonald, Marion</cp:lastModifiedBy>
  <cp:revision>2</cp:revision>
  <cp:lastPrinted>2014-08-12T12:20:00Z</cp:lastPrinted>
  <dcterms:created xsi:type="dcterms:W3CDTF">2023-06-07T07:42:00Z</dcterms:created>
  <dcterms:modified xsi:type="dcterms:W3CDTF">2023-06-07T07:42:00Z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0x010100BBAF416B1257A245B1256E37AF3DDDE9</vt:lpwstr>
  </property>
  <property fmtid="{D5CDD505-2E9C-101B-9397-08002B2CF9AE}" pid="3" name="Document Type">
    <vt:lpwstr/>
  </property>
</Properties>
</file>