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69C" w:rsidRPr="00570C9F" w:rsidRDefault="00EE0FEE" w:rsidP="00570C9F">
      <w:pPr>
        <w:pStyle w:val="Standard"/>
        <w:spacing w:line="360" w:lineRule="auto"/>
        <w:jc w:val="center"/>
        <w:rPr>
          <w:sz w:val="28"/>
          <w:szCs w:val="28"/>
        </w:rPr>
      </w:pPr>
      <w:r w:rsidRPr="00570C9F">
        <w:rPr>
          <w:sz w:val="28"/>
          <w:szCs w:val="28"/>
        </w:rPr>
        <w:t>Consultant in Psychiatry of Old Age</w:t>
      </w:r>
    </w:p>
    <w:p w:rsidR="0031069C" w:rsidRDefault="00EE0FEE" w:rsidP="00570C9F">
      <w:pPr>
        <w:pStyle w:val="Standard"/>
        <w:spacing w:line="360" w:lineRule="auto"/>
        <w:jc w:val="center"/>
        <w:rPr>
          <w:sz w:val="28"/>
          <w:szCs w:val="28"/>
        </w:rPr>
      </w:pPr>
      <w:r w:rsidRPr="00570C9F">
        <w:rPr>
          <w:sz w:val="28"/>
          <w:szCs w:val="28"/>
        </w:rPr>
        <w:t>Murray Royal Hospital, Perth</w:t>
      </w:r>
    </w:p>
    <w:p w:rsidR="001A1E30" w:rsidRDefault="001A1E30" w:rsidP="00570C9F">
      <w:pPr>
        <w:pStyle w:val="Standard"/>
        <w:spacing w:line="360" w:lineRule="auto"/>
        <w:jc w:val="center"/>
        <w:rPr>
          <w:sz w:val="28"/>
          <w:szCs w:val="28"/>
        </w:rPr>
      </w:pPr>
    </w:p>
    <w:p w:rsidR="00D40188" w:rsidRPr="00570C9F" w:rsidRDefault="007B7DFF" w:rsidP="00570C9F">
      <w:pPr>
        <w:pStyle w:val="Standard"/>
        <w:spacing w:line="360" w:lineRule="auto"/>
        <w:jc w:val="center"/>
        <w:rPr>
          <w:sz w:val="24"/>
          <w:szCs w:val="24"/>
        </w:rPr>
      </w:pPr>
      <w:r w:rsidRPr="00570C9F">
        <w:rPr>
          <w:noProof/>
          <w:sz w:val="24"/>
          <w:szCs w:val="24"/>
          <w:lang w:eastAsia="en-GB"/>
        </w:rPr>
        <w:drawing>
          <wp:inline distT="0" distB="0" distL="0" distR="0">
            <wp:extent cx="1533525" cy="790575"/>
            <wp:effectExtent l="0" t="0" r="0" b="0"/>
            <wp:docPr id="1" name="Picture 10" descr="NHS Tayside - mygov.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HS Tayside - mygov.scot"/>
                    <pic:cNvPicPr>
                      <a:picLocks noChangeAspect="1" noChangeArrowheads="1"/>
                    </pic:cNvPicPr>
                  </pic:nvPicPr>
                  <pic:blipFill>
                    <a:blip r:embed="rId6" cstate="print">
                      <a:extLst>
                        <a:ext uri="{28A0092B-C50C-407E-A947-70E740481C1C}">
                          <a14:useLocalDpi xmlns:a14="http://schemas.microsoft.com/office/drawing/2010/main" val="0"/>
                        </a:ext>
                      </a:extLst>
                    </a:blip>
                    <a:srcRect b="-3455"/>
                    <a:stretch>
                      <a:fillRect/>
                    </a:stretch>
                  </pic:blipFill>
                  <pic:spPr bwMode="auto">
                    <a:xfrm>
                      <a:off x="0" y="0"/>
                      <a:ext cx="1533525" cy="790575"/>
                    </a:xfrm>
                    <a:prstGeom prst="rect">
                      <a:avLst/>
                    </a:prstGeom>
                    <a:noFill/>
                    <a:ln>
                      <a:noFill/>
                    </a:ln>
                  </pic:spPr>
                </pic:pic>
              </a:graphicData>
            </a:graphic>
          </wp:inline>
        </w:drawing>
      </w:r>
    </w:p>
    <w:p w:rsidR="0031069C" w:rsidRPr="00570C9F" w:rsidRDefault="0031069C" w:rsidP="00570C9F">
      <w:pPr>
        <w:pStyle w:val="Standard"/>
        <w:spacing w:line="360" w:lineRule="auto"/>
        <w:rPr>
          <w:sz w:val="24"/>
          <w:szCs w:val="24"/>
        </w:rPr>
      </w:pPr>
    </w:p>
    <w:p w:rsidR="00926ACF" w:rsidRPr="00570C9F" w:rsidRDefault="00926ACF" w:rsidP="00570C9F">
      <w:pPr>
        <w:pStyle w:val="Standard"/>
        <w:spacing w:line="360" w:lineRule="auto"/>
        <w:rPr>
          <w:sz w:val="28"/>
          <w:szCs w:val="28"/>
        </w:rPr>
      </w:pPr>
      <w:r w:rsidRPr="00570C9F">
        <w:rPr>
          <w:sz w:val="28"/>
          <w:szCs w:val="28"/>
        </w:rPr>
        <w:t>Service Ethos</w:t>
      </w:r>
    </w:p>
    <w:p w:rsidR="00926ACF" w:rsidRPr="00570C9F" w:rsidRDefault="00926ACF" w:rsidP="00570C9F">
      <w:pPr>
        <w:pStyle w:val="Standard"/>
        <w:spacing w:line="360" w:lineRule="auto"/>
        <w:rPr>
          <w:sz w:val="24"/>
          <w:szCs w:val="24"/>
        </w:rPr>
      </w:pPr>
    </w:p>
    <w:p w:rsidR="00926ACF" w:rsidRPr="00570C9F" w:rsidRDefault="00926ACF" w:rsidP="00570C9F">
      <w:pPr>
        <w:pStyle w:val="Standard"/>
        <w:spacing w:line="360" w:lineRule="auto"/>
        <w:jc w:val="both"/>
        <w:rPr>
          <w:b w:val="0"/>
          <w:sz w:val="24"/>
          <w:szCs w:val="24"/>
        </w:rPr>
      </w:pPr>
      <w:r w:rsidRPr="00570C9F">
        <w:rPr>
          <w:b w:val="0"/>
          <w:sz w:val="24"/>
          <w:szCs w:val="24"/>
        </w:rPr>
        <w:t xml:space="preserve">The Perth and Kinross psychiatry of old age service has a long history of excellent multi-disciplinary working with good relationships already established with primary care and medicine for the elderly. Health and social care integration will allow us to extend this to our partners in social work and other partnership organisations, such as the voluntary sector. Our aim is to support older people with mental health conditions and their families and carers at or close to home for as long as is appropriate so that they can remain active and valued members of their local community. </w:t>
      </w:r>
    </w:p>
    <w:p w:rsidR="00926ACF" w:rsidRPr="00570C9F" w:rsidRDefault="00926ACF" w:rsidP="00570C9F">
      <w:pPr>
        <w:pStyle w:val="Standard"/>
        <w:spacing w:line="360" w:lineRule="auto"/>
        <w:jc w:val="both"/>
        <w:rPr>
          <w:b w:val="0"/>
          <w:sz w:val="24"/>
          <w:szCs w:val="24"/>
        </w:rPr>
      </w:pPr>
    </w:p>
    <w:p w:rsidR="00926ACF" w:rsidRPr="00570C9F" w:rsidRDefault="00926ACF" w:rsidP="00570C9F">
      <w:pPr>
        <w:pStyle w:val="Standard"/>
        <w:spacing w:line="360" w:lineRule="auto"/>
        <w:jc w:val="both"/>
        <w:rPr>
          <w:b w:val="0"/>
          <w:sz w:val="24"/>
          <w:szCs w:val="24"/>
        </w:rPr>
      </w:pPr>
      <w:r w:rsidRPr="00570C9F">
        <w:rPr>
          <w:b w:val="0"/>
          <w:sz w:val="24"/>
          <w:szCs w:val="24"/>
        </w:rPr>
        <w:t xml:space="preserve">The service follows a locality model, with each area having a locality manager. The post holder, along with the highly experienced </w:t>
      </w:r>
      <w:r w:rsidR="00B150BE" w:rsidRPr="00570C9F">
        <w:rPr>
          <w:b w:val="0"/>
          <w:sz w:val="24"/>
          <w:szCs w:val="24"/>
        </w:rPr>
        <w:t>Strathmore</w:t>
      </w:r>
      <w:r w:rsidRPr="00570C9F">
        <w:rPr>
          <w:b w:val="0"/>
          <w:sz w:val="24"/>
          <w:szCs w:val="24"/>
        </w:rPr>
        <w:t xml:space="preserve"> Sub-Locality Older Peoples' Mental Health Team and psychiatry of old age inpatient unit staff will have the opportunity to develop services in their locality in keeping with NHS Tayside’s Older Peoples Clinical Board's refreshed Clinical Services Strategy for Older People (2018-2020). The psychiatry of old age service aims to provide a supportive work environment where all members of the teams involved in planning, delivering and assessing care feel valued.  </w:t>
      </w:r>
    </w:p>
    <w:p w:rsidR="004E7503" w:rsidRDefault="004E7503" w:rsidP="00570C9F">
      <w:pPr>
        <w:pStyle w:val="Standard"/>
        <w:spacing w:line="360" w:lineRule="auto"/>
        <w:rPr>
          <w:sz w:val="28"/>
          <w:szCs w:val="28"/>
        </w:rPr>
      </w:pPr>
      <w:bookmarkStart w:id="0" w:name="_Hlk1509783"/>
    </w:p>
    <w:p w:rsidR="00926ACF" w:rsidRPr="00570C9F" w:rsidRDefault="00926ACF" w:rsidP="00570C9F">
      <w:pPr>
        <w:pStyle w:val="Standard"/>
        <w:spacing w:line="360" w:lineRule="auto"/>
        <w:rPr>
          <w:sz w:val="28"/>
          <w:szCs w:val="28"/>
        </w:rPr>
      </w:pPr>
      <w:r w:rsidRPr="00570C9F">
        <w:rPr>
          <w:sz w:val="28"/>
          <w:szCs w:val="28"/>
        </w:rPr>
        <w:t>Service Description</w:t>
      </w:r>
    </w:p>
    <w:p w:rsidR="00926ACF" w:rsidRPr="00570C9F" w:rsidRDefault="00926ACF" w:rsidP="00570C9F">
      <w:pPr>
        <w:spacing w:line="360" w:lineRule="auto"/>
        <w:rPr>
          <w:rFonts w:ascii="Arial" w:hAnsi="Arial" w:cs="Arial"/>
          <w:b/>
          <w:bCs/>
        </w:rPr>
      </w:pPr>
    </w:p>
    <w:p w:rsidR="00926ACF" w:rsidRPr="00570C9F" w:rsidRDefault="00926ACF" w:rsidP="00570C9F">
      <w:pPr>
        <w:pStyle w:val="Standard"/>
        <w:spacing w:line="360" w:lineRule="auto"/>
        <w:jc w:val="both"/>
        <w:rPr>
          <w:b w:val="0"/>
          <w:sz w:val="24"/>
          <w:szCs w:val="24"/>
        </w:rPr>
      </w:pPr>
      <w:r w:rsidRPr="00570C9F">
        <w:rPr>
          <w:b w:val="0"/>
          <w:sz w:val="24"/>
          <w:szCs w:val="24"/>
        </w:rPr>
        <w:t xml:space="preserve">Perth and Kinross has approximately 147,780 residents, of whom approximately 33,156 are over the age of 65, and just over 15,412 of whom are over the age of 75. Integration of Health and Social Care has created three localities: Perth City, North </w:t>
      </w:r>
      <w:r w:rsidRPr="00570C9F">
        <w:rPr>
          <w:b w:val="0"/>
          <w:sz w:val="24"/>
          <w:szCs w:val="24"/>
        </w:rPr>
        <w:lastRenderedPageBreak/>
        <w:t>Perthshire and South Perthshire. A detailed breakdown of the old age population in Perth and Kinross can be found in Appendix 1.</w:t>
      </w:r>
    </w:p>
    <w:p w:rsidR="00926ACF" w:rsidRPr="00570C9F" w:rsidRDefault="00926ACF" w:rsidP="00570C9F">
      <w:pPr>
        <w:pStyle w:val="Standard"/>
        <w:spacing w:line="360" w:lineRule="auto"/>
        <w:jc w:val="both"/>
        <w:rPr>
          <w:b w:val="0"/>
          <w:sz w:val="24"/>
          <w:szCs w:val="24"/>
        </w:rPr>
      </w:pPr>
    </w:p>
    <w:p w:rsidR="00926ACF" w:rsidRPr="00570C9F" w:rsidRDefault="00926ACF" w:rsidP="00570C9F">
      <w:pPr>
        <w:pStyle w:val="Standard"/>
        <w:spacing w:line="360" w:lineRule="auto"/>
        <w:jc w:val="both"/>
        <w:rPr>
          <w:b w:val="0"/>
          <w:sz w:val="24"/>
          <w:szCs w:val="24"/>
        </w:rPr>
      </w:pPr>
      <w:r w:rsidRPr="00570C9F">
        <w:rPr>
          <w:b w:val="0"/>
          <w:sz w:val="24"/>
          <w:szCs w:val="24"/>
        </w:rPr>
        <w:t>The new build Murray Royal Hospital opened in 2012 and is the base for all of the consultant old age psychiatrists, which enhances good communication, peer support and cross cover. It is also the base for the Perth City and South-East Perthshire’s Older Peoples CMHTs and all the psychiatry of old age acute assessment inpatient wards.</w:t>
      </w:r>
    </w:p>
    <w:p w:rsidR="00926ACF" w:rsidRPr="00570C9F" w:rsidRDefault="00926ACF" w:rsidP="00570C9F">
      <w:pPr>
        <w:pStyle w:val="Standard"/>
        <w:spacing w:line="360" w:lineRule="auto"/>
        <w:jc w:val="both"/>
        <w:rPr>
          <w:b w:val="0"/>
          <w:sz w:val="24"/>
          <w:szCs w:val="24"/>
        </w:rPr>
      </w:pPr>
    </w:p>
    <w:p w:rsidR="00926ACF" w:rsidRPr="00570C9F" w:rsidRDefault="00926ACF" w:rsidP="00570C9F">
      <w:pPr>
        <w:pStyle w:val="Standard"/>
        <w:spacing w:line="360" w:lineRule="auto"/>
        <w:jc w:val="both"/>
        <w:rPr>
          <w:b w:val="0"/>
          <w:sz w:val="24"/>
          <w:szCs w:val="24"/>
        </w:rPr>
      </w:pPr>
      <w:r w:rsidRPr="00570C9F">
        <w:rPr>
          <w:b w:val="0"/>
          <w:sz w:val="24"/>
          <w:szCs w:val="24"/>
        </w:rPr>
        <w:t xml:space="preserve">All parts of the service have adopted multi-disciplinary working and have access to occupational therapy, physiotherapy, dietetics, pharmacy, speech and language therapy, clinical psychology, social work and mental health officers. The care home liaison service consists of locality-based teams of nurses and support workers and is supported by their locality old age psychiatrist. All community areas have a nurse-led memory clinic. </w:t>
      </w:r>
    </w:p>
    <w:p w:rsidR="00926ACF" w:rsidRPr="00570C9F" w:rsidRDefault="00926ACF" w:rsidP="00570C9F">
      <w:pPr>
        <w:pStyle w:val="Standard"/>
        <w:spacing w:line="360" w:lineRule="auto"/>
        <w:jc w:val="both"/>
        <w:rPr>
          <w:b w:val="0"/>
          <w:sz w:val="24"/>
          <w:szCs w:val="24"/>
        </w:rPr>
      </w:pPr>
    </w:p>
    <w:p w:rsidR="00926ACF" w:rsidRPr="00570C9F" w:rsidRDefault="00926ACF" w:rsidP="00570C9F">
      <w:pPr>
        <w:pStyle w:val="Standard"/>
        <w:spacing w:line="360" w:lineRule="auto"/>
        <w:rPr>
          <w:b w:val="0"/>
          <w:sz w:val="24"/>
          <w:szCs w:val="24"/>
        </w:rPr>
      </w:pPr>
      <w:r w:rsidRPr="00570C9F">
        <w:rPr>
          <w:b w:val="0"/>
          <w:sz w:val="24"/>
          <w:szCs w:val="24"/>
        </w:rPr>
        <w:t xml:space="preserve">Our wards consist of: </w:t>
      </w:r>
    </w:p>
    <w:p w:rsidR="00926ACF" w:rsidRPr="00570C9F" w:rsidRDefault="00926ACF" w:rsidP="00570C9F">
      <w:pPr>
        <w:pStyle w:val="Standard"/>
        <w:numPr>
          <w:ilvl w:val="0"/>
          <w:numId w:val="6"/>
        </w:numPr>
        <w:spacing w:line="360" w:lineRule="auto"/>
        <w:rPr>
          <w:b w:val="0"/>
          <w:sz w:val="24"/>
          <w:szCs w:val="24"/>
        </w:rPr>
      </w:pPr>
      <w:r w:rsidRPr="00570C9F">
        <w:rPr>
          <w:b w:val="0"/>
          <w:sz w:val="24"/>
          <w:szCs w:val="24"/>
        </w:rPr>
        <w:t>Leven Ward, a 14-bedded functional old age psychiatry ward</w:t>
      </w:r>
    </w:p>
    <w:p w:rsidR="00926ACF" w:rsidRPr="00570C9F" w:rsidRDefault="00926ACF" w:rsidP="00570C9F">
      <w:pPr>
        <w:pStyle w:val="Standard"/>
        <w:numPr>
          <w:ilvl w:val="0"/>
          <w:numId w:val="6"/>
        </w:numPr>
        <w:spacing w:line="360" w:lineRule="auto"/>
        <w:rPr>
          <w:b w:val="0"/>
          <w:sz w:val="24"/>
          <w:szCs w:val="24"/>
        </w:rPr>
      </w:pPr>
      <w:r w:rsidRPr="00570C9F">
        <w:rPr>
          <w:b w:val="0"/>
          <w:sz w:val="24"/>
          <w:szCs w:val="24"/>
        </w:rPr>
        <w:t>Tummel Ward, a 12 bedded dementia assessment ward</w:t>
      </w:r>
    </w:p>
    <w:p w:rsidR="00926ACF" w:rsidRPr="00570C9F" w:rsidRDefault="00926ACF" w:rsidP="00570C9F">
      <w:pPr>
        <w:pStyle w:val="Standard"/>
        <w:numPr>
          <w:ilvl w:val="0"/>
          <w:numId w:val="6"/>
        </w:numPr>
        <w:spacing w:line="360" w:lineRule="auto"/>
        <w:rPr>
          <w:b w:val="0"/>
          <w:sz w:val="24"/>
          <w:szCs w:val="24"/>
        </w:rPr>
      </w:pPr>
      <w:r w:rsidRPr="00570C9F">
        <w:rPr>
          <w:b w:val="0"/>
          <w:sz w:val="24"/>
          <w:szCs w:val="24"/>
        </w:rPr>
        <w:t>Garry Ward, a 12 bedded dementia assessment ward</w:t>
      </w:r>
    </w:p>
    <w:p w:rsidR="00926ACF" w:rsidRPr="00570C9F" w:rsidRDefault="00926ACF" w:rsidP="00570C9F">
      <w:pPr>
        <w:pStyle w:val="Standard"/>
        <w:spacing w:line="360" w:lineRule="auto"/>
        <w:rPr>
          <w:b w:val="0"/>
          <w:bCs w:val="0"/>
          <w:sz w:val="24"/>
          <w:szCs w:val="24"/>
        </w:rPr>
      </w:pPr>
    </w:p>
    <w:p w:rsidR="00926ACF" w:rsidRPr="00570C9F" w:rsidRDefault="00926ACF" w:rsidP="00570C9F">
      <w:pPr>
        <w:pStyle w:val="Standard"/>
        <w:spacing w:line="360" w:lineRule="auto"/>
        <w:jc w:val="both"/>
        <w:rPr>
          <w:b w:val="0"/>
          <w:sz w:val="24"/>
          <w:szCs w:val="24"/>
        </w:rPr>
      </w:pPr>
      <w:r w:rsidRPr="00570C9F">
        <w:rPr>
          <w:b w:val="0"/>
          <w:bCs w:val="0"/>
          <w:sz w:val="24"/>
          <w:szCs w:val="24"/>
        </w:rPr>
        <w:t xml:space="preserve">Each ward has a designated consultant, junior medical staff, an experienced cohort of nursing staff, occupational therapy, physiotherapy, clinical psychology and social work input. The wards are also supported by the medicine for the elderly service with weekly input by a consultant physician. </w:t>
      </w:r>
      <w:r w:rsidRPr="00570C9F">
        <w:rPr>
          <w:b w:val="0"/>
          <w:sz w:val="24"/>
          <w:szCs w:val="24"/>
        </w:rPr>
        <w:t>The inpatient units have dedicated social work input which has markedly improved flow and capacity.</w:t>
      </w:r>
    </w:p>
    <w:p w:rsidR="00926ACF" w:rsidRPr="00570C9F" w:rsidRDefault="00926ACF" w:rsidP="00570C9F">
      <w:pPr>
        <w:spacing w:line="360" w:lineRule="auto"/>
        <w:rPr>
          <w:rFonts w:ascii="Arial" w:hAnsi="Arial" w:cs="Arial"/>
          <w:bCs/>
        </w:rPr>
      </w:pPr>
    </w:p>
    <w:p w:rsidR="00926ACF" w:rsidRPr="00570C9F" w:rsidRDefault="00926ACF" w:rsidP="00570C9F">
      <w:pPr>
        <w:pStyle w:val="Standard"/>
        <w:spacing w:line="360" w:lineRule="auto"/>
        <w:jc w:val="both"/>
        <w:rPr>
          <w:b w:val="0"/>
          <w:sz w:val="24"/>
          <w:szCs w:val="24"/>
        </w:rPr>
      </w:pPr>
      <w:r w:rsidRPr="00570C9F">
        <w:rPr>
          <w:b w:val="0"/>
          <w:sz w:val="24"/>
          <w:szCs w:val="24"/>
        </w:rPr>
        <w:t xml:space="preserve">Our service welcomes new referrals for any patients aged over 65 years, patients with suspected dementia aged over 55 years plus patients of any age with a confirmed dementia diagnosis are welcomed. The tertiary cognitive neuroscience clinic based at Ninewells Hospital, Dundee, welcomes referrals of complex and/or younger patients with suspected dementia. Transitions from general adult psychiatry </w:t>
      </w:r>
      <w:r w:rsidRPr="00570C9F">
        <w:rPr>
          <w:b w:val="0"/>
          <w:sz w:val="24"/>
          <w:szCs w:val="24"/>
        </w:rPr>
        <w:lastRenderedPageBreak/>
        <w:t xml:space="preserve">and forensic psychiatry to old age psychiatry are agreed between departments in order to best serve the needs of the patient.  </w:t>
      </w:r>
    </w:p>
    <w:p w:rsidR="00926ACF" w:rsidRPr="00570C9F" w:rsidRDefault="00926ACF" w:rsidP="00570C9F">
      <w:pPr>
        <w:pStyle w:val="Standard"/>
        <w:spacing w:line="360" w:lineRule="auto"/>
        <w:jc w:val="both"/>
        <w:rPr>
          <w:b w:val="0"/>
          <w:sz w:val="24"/>
          <w:szCs w:val="24"/>
        </w:rPr>
      </w:pPr>
    </w:p>
    <w:p w:rsidR="00926ACF" w:rsidRPr="00570C9F" w:rsidRDefault="00926ACF" w:rsidP="00570C9F">
      <w:pPr>
        <w:pStyle w:val="Standard"/>
        <w:spacing w:line="360" w:lineRule="auto"/>
        <w:jc w:val="both"/>
        <w:rPr>
          <w:b w:val="0"/>
          <w:sz w:val="24"/>
          <w:szCs w:val="24"/>
        </w:rPr>
      </w:pPr>
      <w:r w:rsidRPr="00570C9F">
        <w:rPr>
          <w:b w:val="0"/>
          <w:sz w:val="24"/>
          <w:szCs w:val="24"/>
        </w:rPr>
        <w:t>There are three</w:t>
      </w:r>
      <w:r w:rsidRPr="00570C9F">
        <w:rPr>
          <w:b w:val="0"/>
          <w:color w:val="FF0000"/>
          <w:sz w:val="24"/>
          <w:szCs w:val="24"/>
        </w:rPr>
        <w:t xml:space="preserve"> </w:t>
      </w:r>
      <w:r w:rsidRPr="00570C9F">
        <w:rPr>
          <w:b w:val="0"/>
          <w:sz w:val="24"/>
          <w:szCs w:val="24"/>
        </w:rPr>
        <w:t>clinical psychologists for over 65s and trainee psychologists are regularly on placement within the department. The psychology service for older adults provides a variety of psychological therapies, neuropsychological testing and works in collaboration with the psychiatry of old age service. Most patients requiring psychological therapies will be managed within our psychology department but we also have access to the Multidisciplinary Adult Psychotherapy Service, who will assess and treat older people upon request.</w:t>
      </w:r>
    </w:p>
    <w:p w:rsidR="00926ACF" w:rsidRPr="00570C9F" w:rsidRDefault="00926ACF" w:rsidP="00570C9F">
      <w:pPr>
        <w:spacing w:line="360" w:lineRule="auto"/>
        <w:rPr>
          <w:rFonts w:ascii="Arial" w:hAnsi="Arial" w:cs="Arial"/>
          <w:b/>
          <w:bCs/>
        </w:rPr>
      </w:pPr>
    </w:p>
    <w:p w:rsidR="00926ACF" w:rsidRPr="00570C9F" w:rsidRDefault="00926ACF" w:rsidP="00570C9F">
      <w:pPr>
        <w:spacing w:line="360" w:lineRule="auto"/>
        <w:jc w:val="both"/>
        <w:rPr>
          <w:rFonts w:ascii="Arial" w:hAnsi="Arial" w:cs="Arial"/>
        </w:rPr>
      </w:pPr>
      <w:r w:rsidRPr="00570C9F">
        <w:rPr>
          <w:rFonts w:ascii="Arial" w:hAnsi="Arial" w:cs="Arial"/>
        </w:rPr>
        <w:t>The psychiatry of old age multi-disciplinary liaison service is located within Perth Royal Infirmary, a district general hospital with 261 beds. We have an excellent relationship with medicine for the elderly, who also provide a liaison service to our inpatients at Murray Royal; Dr John Harper, consultant physician, reviews patients in our wards once weekly and provides advice between visits.</w:t>
      </w:r>
    </w:p>
    <w:p w:rsidR="00926ACF" w:rsidRPr="00570C9F" w:rsidRDefault="00926ACF" w:rsidP="00570C9F">
      <w:pPr>
        <w:spacing w:line="360" w:lineRule="auto"/>
        <w:jc w:val="both"/>
        <w:rPr>
          <w:rFonts w:ascii="Arial" w:hAnsi="Arial" w:cs="Arial"/>
        </w:rPr>
      </w:pPr>
    </w:p>
    <w:p w:rsidR="00926ACF" w:rsidRPr="00570C9F" w:rsidRDefault="00926ACF" w:rsidP="00570C9F">
      <w:pPr>
        <w:spacing w:line="360" w:lineRule="auto"/>
        <w:jc w:val="both"/>
        <w:rPr>
          <w:rFonts w:ascii="Arial" w:hAnsi="Arial" w:cs="Arial"/>
        </w:rPr>
      </w:pPr>
      <w:r w:rsidRPr="00570C9F">
        <w:rPr>
          <w:rFonts w:ascii="Arial" w:hAnsi="Arial" w:cs="Arial"/>
        </w:rPr>
        <w:t>Perth and Kinross ECT Service is based at Murray Royal Hospital. It is Scottish ECT Accreditation Network (SEAN) Accredited with Excellence. Medical responsibility for ECT is provided by psychiatry of old age.</w:t>
      </w:r>
    </w:p>
    <w:p w:rsidR="00926ACF" w:rsidRPr="00570C9F" w:rsidRDefault="00926ACF" w:rsidP="00570C9F">
      <w:pPr>
        <w:spacing w:line="360" w:lineRule="auto"/>
        <w:rPr>
          <w:rFonts w:ascii="Arial" w:hAnsi="Arial" w:cs="Arial"/>
        </w:rPr>
      </w:pPr>
    </w:p>
    <w:p w:rsidR="00926ACF" w:rsidRPr="00570C9F" w:rsidRDefault="00926ACF" w:rsidP="00570C9F">
      <w:pPr>
        <w:pStyle w:val="Standard"/>
        <w:spacing w:line="360" w:lineRule="auto"/>
        <w:jc w:val="both"/>
        <w:rPr>
          <w:b w:val="0"/>
          <w:sz w:val="24"/>
          <w:szCs w:val="24"/>
        </w:rPr>
      </w:pPr>
      <w:r w:rsidRPr="00570C9F">
        <w:rPr>
          <w:b w:val="0"/>
          <w:sz w:val="24"/>
          <w:szCs w:val="24"/>
          <w:shd w:val="clear" w:color="auto" w:fill="FFFFFF"/>
        </w:rPr>
        <w:t xml:space="preserve">Residents in Perth and Kinross can be supported at home by local authority care providers and a number of private care organisations. Sheltered and very sheltered housing options are available throughout the region. Across Perth and Kinross there are 41 care homes offering residential, nursing and specialist dementia care and expertise. There is no day hospital provision within the psychiatry of old age service but day opportunities are available across Perth and Kinross, delivered by the local authority and voluntary organisations. </w:t>
      </w:r>
      <w:r w:rsidRPr="00570C9F">
        <w:rPr>
          <w:b w:val="0"/>
          <w:sz w:val="24"/>
          <w:szCs w:val="24"/>
        </w:rPr>
        <w:t xml:space="preserve">Voluntary agencies are active in Perth and Kinross; Crossroads, Perth and Kinross Association of Voluntary Service (PKAVS), Royal Voluntary Service, Princes Royal Carers Trust and Alzheimer Scotland being amongst those most involved. </w:t>
      </w:r>
    </w:p>
    <w:p w:rsidR="00245B57" w:rsidRPr="00570C9F" w:rsidRDefault="00245B57" w:rsidP="00570C9F">
      <w:pPr>
        <w:pStyle w:val="Standard"/>
        <w:spacing w:line="360" w:lineRule="auto"/>
        <w:jc w:val="both"/>
        <w:rPr>
          <w:b w:val="0"/>
          <w:sz w:val="24"/>
          <w:szCs w:val="24"/>
        </w:rPr>
      </w:pPr>
    </w:p>
    <w:p w:rsidR="00245B57" w:rsidRPr="00570C9F" w:rsidRDefault="00245B57" w:rsidP="00570C9F">
      <w:pPr>
        <w:pStyle w:val="Standard"/>
        <w:spacing w:line="360" w:lineRule="auto"/>
        <w:jc w:val="both"/>
        <w:rPr>
          <w:sz w:val="24"/>
          <w:szCs w:val="24"/>
          <w:shd w:val="clear" w:color="auto" w:fill="FFFFFF"/>
        </w:rPr>
      </w:pPr>
      <w:r w:rsidRPr="00570C9F">
        <w:rPr>
          <w:b w:val="0"/>
          <w:sz w:val="24"/>
          <w:szCs w:val="24"/>
        </w:rPr>
        <w:t xml:space="preserve">The post holder will be employed by NHS Tayside but managed within the Perth and Kinross Health and Social Care Partnership. Their professional line manager will be </w:t>
      </w:r>
      <w:r w:rsidRPr="00570C9F">
        <w:rPr>
          <w:b w:val="0"/>
          <w:sz w:val="24"/>
          <w:szCs w:val="24"/>
        </w:rPr>
        <w:lastRenderedPageBreak/>
        <w:t>the Associate Medical Director for Older People Services. Old Age Psychiatry is managed under Older People Services, not Adult Mental Health.</w:t>
      </w:r>
    </w:p>
    <w:p w:rsidR="004E7503" w:rsidRDefault="004E7503" w:rsidP="00570C9F">
      <w:pPr>
        <w:spacing w:line="360" w:lineRule="auto"/>
        <w:rPr>
          <w:rFonts w:ascii="Arial" w:hAnsi="Arial" w:cs="Arial"/>
          <w:b/>
          <w:sz w:val="28"/>
          <w:szCs w:val="28"/>
        </w:rPr>
      </w:pPr>
    </w:p>
    <w:p w:rsidR="00926ACF" w:rsidRPr="00570C9F" w:rsidRDefault="00926ACF" w:rsidP="00570C9F">
      <w:pPr>
        <w:spacing w:line="360" w:lineRule="auto"/>
        <w:rPr>
          <w:rFonts w:ascii="Arial" w:hAnsi="Arial" w:cs="Arial"/>
          <w:b/>
          <w:sz w:val="28"/>
          <w:szCs w:val="28"/>
        </w:rPr>
      </w:pPr>
      <w:r w:rsidRPr="00570C9F">
        <w:rPr>
          <w:rFonts w:ascii="Arial" w:hAnsi="Arial" w:cs="Arial"/>
          <w:b/>
          <w:sz w:val="28"/>
          <w:szCs w:val="28"/>
        </w:rPr>
        <w:t>Medical Staff</w:t>
      </w:r>
    </w:p>
    <w:bookmarkEnd w:id="0"/>
    <w:p w:rsidR="00BF22EB" w:rsidRPr="00570C9F" w:rsidRDefault="00BF22EB" w:rsidP="00570C9F">
      <w:pPr>
        <w:pStyle w:val="NormalWeb"/>
        <w:spacing w:line="360" w:lineRule="auto"/>
        <w:rPr>
          <w:rFonts w:ascii="Arial" w:hAnsi="Arial" w:cs="Arial"/>
          <w:color w:val="000000"/>
        </w:rPr>
      </w:pPr>
      <w:r w:rsidRPr="00570C9F">
        <w:rPr>
          <w:rFonts w:ascii="Arial" w:hAnsi="Arial" w:cs="Arial"/>
          <w:color w:val="000000"/>
        </w:rPr>
        <w:t xml:space="preserve">The senior medical staff are friendly, supportive and get on well. There are 5 consultants and a specialty doctor. We meet weekly to discuss clinical and management issues and have an equal say in issues that affect the group. The department has an excellent track record of supporting medical staff with disabilities and health conditions. Dr </w:t>
      </w:r>
      <w:proofErr w:type="spellStart"/>
      <w:r w:rsidRPr="00570C9F">
        <w:rPr>
          <w:rFonts w:ascii="Arial" w:hAnsi="Arial" w:cs="Arial"/>
          <w:color w:val="000000"/>
        </w:rPr>
        <w:t>Mhairi</w:t>
      </w:r>
      <w:proofErr w:type="spellEnd"/>
      <w:r w:rsidRPr="00570C9F">
        <w:rPr>
          <w:rFonts w:ascii="Arial" w:hAnsi="Arial" w:cs="Arial"/>
          <w:color w:val="000000"/>
        </w:rPr>
        <w:t xml:space="preserve"> Hepburn is involved in the NHS Tayside Disability Confident Implementation Group, Doctors' Support Network and Association of Neurodivergent Doctors. Access to Work applications are very much encouraged when required.</w:t>
      </w:r>
    </w:p>
    <w:p w:rsidR="007A7FB9" w:rsidRPr="00570C9F" w:rsidRDefault="007A7FB9" w:rsidP="00570C9F">
      <w:pPr>
        <w:pStyle w:val="NormalWeb"/>
        <w:spacing w:line="360" w:lineRule="auto"/>
        <w:rPr>
          <w:rFonts w:ascii="Arial" w:hAnsi="Arial" w:cs="Arial"/>
          <w:color w:val="000000"/>
        </w:rPr>
      </w:pPr>
      <w:r w:rsidRPr="00570C9F">
        <w:rPr>
          <w:rFonts w:ascii="Arial" w:hAnsi="Arial" w:cs="Arial"/>
          <w:color w:val="000000"/>
        </w:rPr>
        <w:t>The consultants, specialty doctors and higher specialist trainees take part in a departmental duty rota within working hours to allow for effective cross-cover for colleagues who are on leave or working off-site.</w:t>
      </w:r>
    </w:p>
    <w:p w:rsidR="00926ACF" w:rsidRPr="00570C9F" w:rsidRDefault="00926ACF" w:rsidP="00570C9F">
      <w:pPr>
        <w:pStyle w:val="Standard"/>
        <w:spacing w:line="360" w:lineRule="auto"/>
        <w:jc w:val="both"/>
        <w:rPr>
          <w:b w:val="0"/>
          <w:sz w:val="24"/>
          <w:szCs w:val="24"/>
        </w:rPr>
      </w:pPr>
      <w:r w:rsidRPr="00570C9F">
        <w:rPr>
          <w:b w:val="0"/>
          <w:sz w:val="24"/>
          <w:szCs w:val="24"/>
        </w:rPr>
        <w:t>The department is supported by a core psychiatry trainee, a GP speciality trainee and a foundation year 1. Higher Specialist Trainees rotate into the Perth and Kinross service and are allocated a trainer dependant on their training needs; we would normally have 0-2 HSTs at any time. Responsibility for clinical and educational supervision of the trainees is shared by the consultant group. In accordance with the Royal College of Psychiatrists guidelines one hour per week per trainee is dedicated for supervision.</w:t>
      </w:r>
    </w:p>
    <w:p w:rsidR="00926ACF" w:rsidRPr="00570C9F" w:rsidRDefault="00926ACF" w:rsidP="00570C9F">
      <w:pPr>
        <w:pStyle w:val="Standard"/>
        <w:spacing w:line="360" w:lineRule="auto"/>
        <w:ind w:left="600" w:hanging="600"/>
        <w:jc w:val="both"/>
        <w:rPr>
          <w:sz w:val="24"/>
          <w:szCs w:val="24"/>
        </w:rPr>
      </w:pPr>
    </w:p>
    <w:p w:rsidR="00926ACF" w:rsidRPr="00570C9F" w:rsidRDefault="00926ACF" w:rsidP="00570C9F">
      <w:pPr>
        <w:pStyle w:val="Standard"/>
        <w:spacing w:line="360" w:lineRule="auto"/>
        <w:jc w:val="both"/>
        <w:rPr>
          <w:b w:val="0"/>
          <w:sz w:val="24"/>
          <w:szCs w:val="24"/>
        </w:rPr>
      </w:pPr>
      <w:r w:rsidRPr="00570C9F">
        <w:rPr>
          <w:b w:val="0"/>
          <w:sz w:val="24"/>
          <w:szCs w:val="24"/>
        </w:rPr>
        <w:t xml:space="preserve">All administrative and clerical staff who support the consultant group are based together in the psychiatry of old age hub at Murray Royal Hospital with each whole-time equivalent consultant having access to 0.5 whole time equivalent secretarial support.  </w:t>
      </w:r>
    </w:p>
    <w:p w:rsidR="00926ACF" w:rsidRPr="00570C9F" w:rsidRDefault="00926ACF" w:rsidP="00570C9F">
      <w:pPr>
        <w:pStyle w:val="Standard"/>
        <w:spacing w:line="360" w:lineRule="auto"/>
        <w:rPr>
          <w:b w:val="0"/>
          <w:sz w:val="24"/>
          <w:szCs w:val="24"/>
        </w:rPr>
      </w:pPr>
    </w:p>
    <w:p w:rsidR="00926ACF" w:rsidRPr="00570C9F" w:rsidRDefault="00926ACF" w:rsidP="00570C9F">
      <w:pPr>
        <w:pStyle w:val="Standard"/>
        <w:spacing w:line="360" w:lineRule="auto"/>
        <w:rPr>
          <w:b w:val="0"/>
          <w:sz w:val="24"/>
          <w:szCs w:val="24"/>
        </w:rPr>
      </w:pPr>
      <w:r w:rsidRPr="00570C9F">
        <w:rPr>
          <w:b w:val="0"/>
          <w:sz w:val="24"/>
          <w:szCs w:val="24"/>
        </w:rPr>
        <w:t>The post holder will be provided with their own office; they may choose between a pod within the open plan psychiatry of old age hub or a separate office.</w:t>
      </w:r>
    </w:p>
    <w:p w:rsidR="00926ACF" w:rsidRPr="00570C9F" w:rsidRDefault="00926ACF" w:rsidP="00570C9F">
      <w:pPr>
        <w:pStyle w:val="Standard"/>
        <w:spacing w:line="360" w:lineRule="auto"/>
        <w:rPr>
          <w:b w:val="0"/>
          <w:sz w:val="24"/>
          <w:szCs w:val="24"/>
        </w:rPr>
      </w:pPr>
    </w:p>
    <w:p w:rsidR="00926ACF" w:rsidRPr="00570C9F" w:rsidRDefault="00570C9F" w:rsidP="00570C9F">
      <w:pPr>
        <w:pStyle w:val="Standard"/>
        <w:spacing w:line="360" w:lineRule="auto"/>
        <w:rPr>
          <w:sz w:val="28"/>
          <w:szCs w:val="28"/>
        </w:rPr>
      </w:pPr>
      <w:r>
        <w:rPr>
          <w:sz w:val="28"/>
          <w:szCs w:val="28"/>
        </w:rPr>
        <w:br w:type="page"/>
      </w:r>
      <w:r w:rsidR="00926ACF" w:rsidRPr="00570C9F">
        <w:rPr>
          <w:sz w:val="28"/>
          <w:szCs w:val="28"/>
        </w:rPr>
        <w:lastRenderedPageBreak/>
        <w:t>Supporting Professional Activities- Opportunities</w:t>
      </w:r>
    </w:p>
    <w:p w:rsidR="00926ACF" w:rsidRPr="00570C9F" w:rsidRDefault="00926ACF" w:rsidP="00570C9F">
      <w:pPr>
        <w:pStyle w:val="Standard"/>
        <w:spacing w:line="360" w:lineRule="auto"/>
        <w:rPr>
          <w:b w:val="0"/>
          <w:sz w:val="24"/>
          <w:szCs w:val="24"/>
        </w:rPr>
      </w:pPr>
    </w:p>
    <w:p w:rsidR="00926ACF" w:rsidRPr="00570C9F" w:rsidRDefault="00926ACF" w:rsidP="00570C9F">
      <w:pPr>
        <w:spacing w:line="360" w:lineRule="auto"/>
        <w:jc w:val="both"/>
        <w:rPr>
          <w:rFonts w:ascii="Arial" w:hAnsi="Arial" w:cs="Arial"/>
          <w:bCs/>
        </w:rPr>
      </w:pPr>
      <w:r w:rsidRPr="00570C9F">
        <w:rPr>
          <w:rFonts w:ascii="Arial" w:hAnsi="Arial" w:cs="Arial"/>
          <w:bCs/>
        </w:rPr>
        <w:t xml:space="preserve">Responsibility for the Clinical Lead for Psychiatry of Old Age role currently lies with Dr </w:t>
      </w:r>
      <w:proofErr w:type="spellStart"/>
      <w:r w:rsidRPr="00570C9F">
        <w:rPr>
          <w:rFonts w:ascii="Arial" w:hAnsi="Arial" w:cs="Arial"/>
          <w:bCs/>
        </w:rPr>
        <w:t>Mhairi</w:t>
      </w:r>
      <w:proofErr w:type="spellEnd"/>
      <w:r w:rsidRPr="00570C9F">
        <w:rPr>
          <w:rFonts w:ascii="Arial" w:hAnsi="Arial" w:cs="Arial"/>
          <w:bCs/>
        </w:rPr>
        <w:t xml:space="preserve"> Hepburn, although decisions that affect the consultants are made jointly between all involved. The other consultants have the opportunity to take on circumscribed management roles and tasks depending on their interests and skills. We are encouraged to participate in the locality service development meetings.</w:t>
      </w:r>
    </w:p>
    <w:p w:rsidR="00926ACF" w:rsidRPr="00570C9F" w:rsidRDefault="00926ACF" w:rsidP="00570C9F">
      <w:pPr>
        <w:pStyle w:val="Standard"/>
        <w:spacing w:line="360" w:lineRule="auto"/>
        <w:jc w:val="both"/>
        <w:rPr>
          <w:b w:val="0"/>
          <w:color w:val="000000"/>
          <w:sz w:val="24"/>
          <w:szCs w:val="24"/>
        </w:rPr>
      </w:pPr>
    </w:p>
    <w:p w:rsidR="00926ACF" w:rsidRPr="00570C9F" w:rsidRDefault="00926ACF" w:rsidP="00570C9F">
      <w:pPr>
        <w:pStyle w:val="Standard"/>
        <w:spacing w:line="360" w:lineRule="auto"/>
        <w:jc w:val="both"/>
        <w:rPr>
          <w:b w:val="0"/>
          <w:sz w:val="24"/>
          <w:szCs w:val="24"/>
        </w:rPr>
      </w:pPr>
      <w:r w:rsidRPr="00570C9F">
        <w:rPr>
          <w:b w:val="0"/>
          <w:sz w:val="24"/>
          <w:szCs w:val="24"/>
        </w:rPr>
        <w:t xml:space="preserve">Time is allocated within each consultant’s job plan for activity related to appraisal and revalidation, which includes activities related to clinical governance. Audit is supported by the department and a consultant old age psychiatrist colleague in Angus co-ordinates audit activity in psychiatry across NHS Tayside. </w:t>
      </w:r>
    </w:p>
    <w:p w:rsidR="00926ACF" w:rsidRPr="00570C9F" w:rsidRDefault="00926ACF" w:rsidP="00570C9F">
      <w:pPr>
        <w:pStyle w:val="Standard"/>
        <w:spacing w:line="360" w:lineRule="auto"/>
        <w:rPr>
          <w:sz w:val="24"/>
          <w:szCs w:val="24"/>
        </w:rPr>
      </w:pPr>
      <w:r w:rsidRPr="00570C9F">
        <w:rPr>
          <w:b w:val="0"/>
          <w:sz w:val="24"/>
          <w:szCs w:val="24"/>
        </w:rPr>
        <w:t xml:space="preserve"> </w:t>
      </w:r>
    </w:p>
    <w:p w:rsidR="00926ACF" w:rsidRPr="00570C9F" w:rsidRDefault="00926ACF" w:rsidP="00570C9F">
      <w:pPr>
        <w:pStyle w:val="Standard"/>
        <w:spacing w:line="360" w:lineRule="auto"/>
        <w:jc w:val="both"/>
        <w:rPr>
          <w:b w:val="0"/>
          <w:sz w:val="24"/>
          <w:szCs w:val="24"/>
        </w:rPr>
      </w:pPr>
      <w:r w:rsidRPr="00570C9F">
        <w:rPr>
          <w:b w:val="0"/>
          <w:sz w:val="24"/>
          <w:szCs w:val="24"/>
        </w:rPr>
        <w:t>During the academic year there is at least one 4</w:t>
      </w:r>
      <w:r w:rsidRPr="00570C9F">
        <w:rPr>
          <w:b w:val="0"/>
          <w:sz w:val="24"/>
          <w:szCs w:val="24"/>
          <w:vertAlign w:val="superscript"/>
        </w:rPr>
        <w:t>th</w:t>
      </w:r>
      <w:r w:rsidRPr="00570C9F">
        <w:rPr>
          <w:b w:val="0"/>
          <w:sz w:val="24"/>
          <w:szCs w:val="24"/>
        </w:rPr>
        <w:t xml:space="preserve"> year medical student from the University of Dundee on clinical attachment within the psychiatry of old age service. Final year medical students can also elect to undertake a “Dementia in Depth” Special Study Component over a 4-week period. The medical school at the University of Dundee runs a 4-week psychiatry teaching block during 3</w:t>
      </w:r>
      <w:r w:rsidRPr="00570C9F">
        <w:rPr>
          <w:b w:val="0"/>
          <w:sz w:val="24"/>
          <w:szCs w:val="24"/>
          <w:vertAlign w:val="superscript"/>
        </w:rPr>
        <w:t>rd</w:t>
      </w:r>
      <w:r w:rsidRPr="00570C9F">
        <w:rPr>
          <w:b w:val="0"/>
          <w:sz w:val="24"/>
          <w:szCs w:val="24"/>
        </w:rPr>
        <w:t xml:space="preserve"> year; medical staff are encouraged to volunteer to provide tutorials, practical sessions and lectures. Appropriate support is provided for those who would like to teach but lack experience and/or confidence. In addition, there are many other medical education opportunities available at the University of Dundee such as student support, OSCE examinations and admissions interviews. </w:t>
      </w:r>
    </w:p>
    <w:p w:rsidR="00926ACF" w:rsidRPr="00570C9F" w:rsidRDefault="00926ACF" w:rsidP="00570C9F">
      <w:pPr>
        <w:pStyle w:val="Standard"/>
        <w:spacing w:line="360" w:lineRule="auto"/>
        <w:jc w:val="both"/>
        <w:rPr>
          <w:b w:val="0"/>
          <w:sz w:val="24"/>
          <w:szCs w:val="24"/>
        </w:rPr>
      </w:pPr>
    </w:p>
    <w:p w:rsidR="00926ACF" w:rsidRPr="00570C9F" w:rsidRDefault="00926ACF" w:rsidP="00570C9F">
      <w:pPr>
        <w:pStyle w:val="Standard"/>
        <w:spacing w:line="360" w:lineRule="auto"/>
        <w:jc w:val="both"/>
        <w:rPr>
          <w:b w:val="0"/>
          <w:sz w:val="24"/>
          <w:szCs w:val="24"/>
        </w:rPr>
      </w:pPr>
      <w:r w:rsidRPr="00570C9F">
        <w:rPr>
          <w:b w:val="0"/>
          <w:sz w:val="24"/>
          <w:szCs w:val="24"/>
        </w:rPr>
        <w:t xml:space="preserve">There is a weekly teaching programme </w:t>
      </w:r>
      <w:r w:rsidR="00AF1413" w:rsidRPr="00570C9F">
        <w:rPr>
          <w:b w:val="0"/>
          <w:sz w:val="24"/>
          <w:szCs w:val="24"/>
        </w:rPr>
        <w:t>on Microsoft Teams</w:t>
      </w:r>
      <w:r w:rsidRPr="00570C9F">
        <w:rPr>
          <w:b w:val="0"/>
          <w:sz w:val="24"/>
          <w:szCs w:val="24"/>
        </w:rPr>
        <w:t>, which pro</w:t>
      </w:r>
      <w:r w:rsidR="007A7FB9" w:rsidRPr="00570C9F">
        <w:rPr>
          <w:b w:val="0"/>
          <w:sz w:val="24"/>
          <w:szCs w:val="24"/>
        </w:rPr>
        <w:t>vides CPD for trainees, special</w:t>
      </w:r>
      <w:r w:rsidRPr="00570C9F">
        <w:rPr>
          <w:b w:val="0"/>
          <w:sz w:val="24"/>
          <w:szCs w:val="24"/>
        </w:rPr>
        <w:t xml:space="preserve">ty doctors and consultants. Murray Royal Hospital has excellent library facilities. There are a number of peer groups available locally. </w:t>
      </w:r>
    </w:p>
    <w:p w:rsidR="00926ACF" w:rsidRPr="00570C9F" w:rsidRDefault="00926ACF" w:rsidP="00570C9F">
      <w:pPr>
        <w:pStyle w:val="Standard"/>
        <w:spacing w:line="360" w:lineRule="auto"/>
        <w:jc w:val="both"/>
        <w:rPr>
          <w:b w:val="0"/>
          <w:sz w:val="24"/>
          <w:szCs w:val="24"/>
        </w:rPr>
      </w:pPr>
    </w:p>
    <w:p w:rsidR="00926ACF" w:rsidRPr="00570C9F" w:rsidRDefault="00926ACF" w:rsidP="00570C9F">
      <w:pPr>
        <w:pStyle w:val="Standard"/>
        <w:spacing w:line="360" w:lineRule="auto"/>
        <w:jc w:val="both"/>
        <w:rPr>
          <w:b w:val="0"/>
          <w:sz w:val="24"/>
          <w:szCs w:val="24"/>
          <w:u w:val="single"/>
        </w:rPr>
      </w:pPr>
      <w:r w:rsidRPr="00570C9F">
        <w:rPr>
          <w:b w:val="0"/>
          <w:sz w:val="24"/>
          <w:szCs w:val="24"/>
        </w:rPr>
        <w:t xml:space="preserve">The Psychiatry of Old Age Service has a long history of promoting and engaging in research as well as publications. There is easy access to the Psychiatry of Old Age Research Unit at the University of Dundee. NHS Research Scotland’s </w:t>
      </w:r>
      <w:proofErr w:type="spellStart"/>
      <w:r w:rsidRPr="00570C9F">
        <w:rPr>
          <w:b w:val="0"/>
          <w:sz w:val="24"/>
          <w:szCs w:val="24"/>
        </w:rPr>
        <w:t>Neuroprogressive</w:t>
      </w:r>
      <w:proofErr w:type="spellEnd"/>
      <w:r w:rsidRPr="00570C9F">
        <w:rPr>
          <w:b w:val="0"/>
          <w:sz w:val="24"/>
          <w:szCs w:val="24"/>
        </w:rPr>
        <w:t xml:space="preserve"> and Dementia Network is based at Ninewells Hospital but maintains </w:t>
      </w:r>
      <w:proofErr w:type="gramStart"/>
      <w:r w:rsidRPr="00570C9F">
        <w:rPr>
          <w:b w:val="0"/>
          <w:sz w:val="24"/>
          <w:szCs w:val="24"/>
        </w:rPr>
        <w:t>an</w:t>
      </w:r>
      <w:proofErr w:type="gramEnd"/>
      <w:r w:rsidRPr="00570C9F">
        <w:rPr>
          <w:b w:val="0"/>
          <w:sz w:val="24"/>
          <w:szCs w:val="24"/>
        </w:rPr>
        <w:t xml:space="preserve"> strong link with Murray Royal Hospital. There is are many opportunities </w:t>
      </w:r>
      <w:r w:rsidRPr="00570C9F">
        <w:rPr>
          <w:b w:val="0"/>
          <w:sz w:val="24"/>
          <w:szCs w:val="24"/>
        </w:rPr>
        <w:lastRenderedPageBreak/>
        <w:t>to engage patients and their families in research. Flexible opportunities for research are offered depending on the interest of the successful candidate.</w:t>
      </w:r>
    </w:p>
    <w:p w:rsidR="00926ACF" w:rsidRPr="00570C9F" w:rsidRDefault="00926ACF" w:rsidP="00570C9F">
      <w:pPr>
        <w:pStyle w:val="Standard"/>
        <w:spacing w:line="360" w:lineRule="auto"/>
        <w:rPr>
          <w:b w:val="0"/>
          <w:sz w:val="24"/>
          <w:szCs w:val="24"/>
          <w:u w:val="single"/>
        </w:rPr>
      </w:pPr>
    </w:p>
    <w:p w:rsidR="0031069C" w:rsidRPr="00570C9F" w:rsidRDefault="00570C9F" w:rsidP="00570C9F">
      <w:pPr>
        <w:pStyle w:val="Standard"/>
        <w:spacing w:line="360" w:lineRule="auto"/>
        <w:rPr>
          <w:sz w:val="28"/>
          <w:szCs w:val="28"/>
        </w:rPr>
      </w:pPr>
      <w:r w:rsidRPr="00570C9F">
        <w:rPr>
          <w:sz w:val="28"/>
          <w:szCs w:val="28"/>
        </w:rPr>
        <w:t>Consultant Old Age Psychiatrist Job Plan</w:t>
      </w:r>
    </w:p>
    <w:p w:rsidR="0031069C" w:rsidRPr="00570C9F" w:rsidRDefault="0031069C" w:rsidP="00570C9F">
      <w:pPr>
        <w:pStyle w:val="Standard"/>
        <w:spacing w:line="360" w:lineRule="auto"/>
        <w:rPr>
          <w:b w:val="0"/>
          <w:sz w:val="24"/>
          <w:szCs w:val="24"/>
        </w:rPr>
      </w:pPr>
      <w:r w:rsidRPr="00570C9F">
        <w:rPr>
          <w:b w:val="0"/>
          <w:sz w:val="24"/>
          <w:szCs w:val="24"/>
        </w:rPr>
        <w:t>Full-time Consultant for NHS Tayside based at Murray Royal Hospital, Perth.</w:t>
      </w:r>
    </w:p>
    <w:p w:rsidR="0031069C" w:rsidRPr="00570C9F" w:rsidRDefault="0031069C" w:rsidP="00570C9F">
      <w:pPr>
        <w:pStyle w:val="Standard"/>
        <w:spacing w:line="360" w:lineRule="auto"/>
        <w:rPr>
          <w:b w:val="0"/>
          <w:sz w:val="24"/>
          <w:szCs w:val="24"/>
        </w:rPr>
      </w:pPr>
    </w:p>
    <w:p w:rsidR="0031069C" w:rsidRPr="00570C9F" w:rsidRDefault="0031069C" w:rsidP="00570C9F">
      <w:pPr>
        <w:pStyle w:val="Standard"/>
        <w:spacing w:line="360" w:lineRule="auto"/>
        <w:rPr>
          <w:sz w:val="28"/>
          <w:szCs w:val="28"/>
        </w:rPr>
      </w:pPr>
      <w:r w:rsidRPr="00570C9F">
        <w:rPr>
          <w:sz w:val="28"/>
          <w:szCs w:val="28"/>
        </w:rPr>
        <w:t>1</w:t>
      </w:r>
      <w:r w:rsidRPr="00570C9F">
        <w:rPr>
          <w:sz w:val="28"/>
          <w:szCs w:val="28"/>
        </w:rPr>
        <w:tab/>
        <w:t>G</w:t>
      </w:r>
      <w:r w:rsidR="00570C9F" w:rsidRPr="00570C9F">
        <w:rPr>
          <w:sz w:val="28"/>
          <w:szCs w:val="28"/>
        </w:rPr>
        <w:t>eneral Provisions</w:t>
      </w:r>
    </w:p>
    <w:p w:rsidR="0031069C" w:rsidRPr="00570C9F" w:rsidRDefault="0031069C" w:rsidP="00570C9F">
      <w:pPr>
        <w:pStyle w:val="Standard"/>
        <w:spacing w:line="360" w:lineRule="auto"/>
        <w:rPr>
          <w:b w:val="0"/>
          <w:sz w:val="24"/>
          <w:szCs w:val="24"/>
          <w:u w:val="single"/>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Consultants will work with local Managers and professional colleagues in the efficient running of services.  Subject to the provisions of their Terms and Conditions of Service, Consultants will observe the Trust’s agreed policy and procedures which on clinical matters will be drawn up after appropriate consultation with the profession.  Subject to the provision of the Terms and Conditions of Service, Consultants will follow standing orders and financial instructions of NHS Tayside, and will comply with appropriate Health and Safety Policies.</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The appointment is subject to the Terms and Conditions of Service of Hospital, Medical and Dental staff as applicable to Consultant grade and the National Health Service (Scotland) Superannuation regulations.</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The appointment will be on a full-time 10 programmed activity basis.</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The successful candidate will be expected to reside within an approved distance of Murray Royal Hospital.</w:t>
      </w:r>
    </w:p>
    <w:p w:rsidR="0031069C" w:rsidRPr="00570C9F" w:rsidRDefault="0031069C" w:rsidP="00570C9F">
      <w:pPr>
        <w:pStyle w:val="Standard"/>
        <w:spacing w:line="360" w:lineRule="auto"/>
        <w:rPr>
          <w:b w:val="0"/>
          <w:sz w:val="24"/>
          <w:szCs w:val="24"/>
        </w:rPr>
      </w:pPr>
      <w:r w:rsidRPr="00570C9F">
        <w:rPr>
          <w:b w:val="0"/>
          <w:sz w:val="24"/>
          <w:szCs w:val="24"/>
        </w:rPr>
        <w:tab/>
      </w:r>
    </w:p>
    <w:p w:rsidR="0031069C" w:rsidRPr="00570C9F" w:rsidRDefault="0031069C" w:rsidP="00570C9F">
      <w:pPr>
        <w:pStyle w:val="Standard"/>
        <w:spacing w:line="360" w:lineRule="auto"/>
        <w:ind w:left="720"/>
        <w:jc w:val="both"/>
        <w:rPr>
          <w:b w:val="0"/>
          <w:sz w:val="24"/>
          <w:szCs w:val="24"/>
        </w:rPr>
      </w:pPr>
      <w:r w:rsidRPr="00570C9F">
        <w:rPr>
          <w:b w:val="0"/>
          <w:sz w:val="24"/>
          <w:szCs w:val="24"/>
        </w:rPr>
        <w:t>Appointments will be subject to satisfactory Occupational Health and Disclosure (PVG) clearance.</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Full registration with the General Medical Council and a License to Practi</w:t>
      </w:r>
      <w:r w:rsidR="005A2482" w:rsidRPr="00570C9F">
        <w:rPr>
          <w:b w:val="0"/>
          <w:sz w:val="24"/>
          <w:szCs w:val="24"/>
        </w:rPr>
        <w:t>s</w:t>
      </w:r>
      <w:r w:rsidRPr="00570C9F">
        <w:rPr>
          <w:b w:val="0"/>
          <w:sz w:val="24"/>
          <w:szCs w:val="24"/>
        </w:rPr>
        <w:t xml:space="preserve">e, the possession of the </w:t>
      </w:r>
      <w:proofErr w:type="spellStart"/>
      <w:r w:rsidRPr="00570C9F">
        <w:rPr>
          <w:b w:val="0"/>
          <w:sz w:val="24"/>
          <w:szCs w:val="24"/>
        </w:rPr>
        <w:t>MRCPsych</w:t>
      </w:r>
      <w:proofErr w:type="spellEnd"/>
      <w:r w:rsidRPr="00570C9F">
        <w:rPr>
          <w:b w:val="0"/>
          <w:sz w:val="24"/>
          <w:szCs w:val="24"/>
        </w:rPr>
        <w:t xml:space="preserve"> and CCST or equivalent are mandatory.</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lastRenderedPageBreak/>
        <w:tab/>
        <w:t>Employment is subject to a minimum of 3 month’s notice on either side but is subject to the provisions of paragraphs 190 -198 of the Terms and Conditions of Service of Hospital Medical and Dental Staff.</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rPr>
          <w:sz w:val="28"/>
          <w:szCs w:val="28"/>
        </w:rPr>
      </w:pPr>
      <w:r w:rsidRPr="00570C9F">
        <w:rPr>
          <w:sz w:val="28"/>
          <w:szCs w:val="28"/>
        </w:rPr>
        <w:t>2</w:t>
      </w:r>
      <w:r w:rsidRPr="00570C9F">
        <w:rPr>
          <w:sz w:val="28"/>
          <w:szCs w:val="28"/>
        </w:rPr>
        <w:tab/>
      </w:r>
      <w:r w:rsidR="00570C9F" w:rsidRPr="00570C9F">
        <w:rPr>
          <w:sz w:val="28"/>
          <w:szCs w:val="28"/>
        </w:rPr>
        <w:t>General Duties</w:t>
      </w:r>
    </w:p>
    <w:p w:rsidR="0031069C" w:rsidRPr="00570C9F" w:rsidRDefault="0031069C" w:rsidP="00570C9F">
      <w:pPr>
        <w:pStyle w:val="Standard"/>
        <w:spacing w:line="360" w:lineRule="auto"/>
        <w:rPr>
          <w:b w:val="0"/>
          <w:sz w:val="24"/>
          <w:szCs w:val="24"/>
          <w:u w:val="single"/>
        </w:rPr>
      </w:pPr>
    </w:p>
    <w:p w:rsidR="0031069C" w:rsidRPr="00570C9F" w:rsidRDefault="0031069C" w:rsidP="00570C9F">
      <w:pPr>
        <w:pStyle w:val="Standard"/>
        <w:spacing w:line="360" w:lineRule="auto"/>
        <w:ind w:left="720"/>
        <w:jc w:val="both"/>
        <w:rPr>
          <w:b w:val="0"/>
          <w:sz w:val="24"/>
          <w:szCs w:val="24"/>
        </w:rPr>
      </w:pPr>
      <w:r w:rsidRPr="00570C9F">
        <w:rPr>
          <w:b w:val="0"/>
          <w:sz w:val="24"/>
          <w:szCs w:val="24"/>
        </w:rPr>
        <w:t>Each Consultant will have overall clinical and organisational responsibilities for a specific part of the psychiatric service as detailed below.  This will include responsibility for the diagnosis and treatment of illness and the proper functioning of their service.</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Consultants will ensure that they liaise adequately with other members of the Multi-disciplinary Team of which they may be a part, and with statutory or voluntary agencies as appropriate to their area of clinical responsibility and with other professionals as appropriate.</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Each Consultant will have responsibility for a share of the in-patient and out-patient resources associated with the Mental Health Service and to undertake domiciliary consultations where appropriate requests are made.  Where it is agreed between parties, Consultants will undertake work for other agencies.</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Consultants will undertake duties as approved medical practitioners under the terms of the Mental Health (Care and Treatment) (Scotland) Act 2003.</w:t>
      </w:r>
    </w:p>
    <w:p w:rsidR="0031069C" w:rsidRPr="00570C9F" w:rsidRDefault="0031069C" w:rsidP="00570C9F">
      <w:pPr>
        <w:pStyle w:val="Standard"/>
        <w:spacing w:line="360" w:lineRule="auto"/>
        <w:ind w:left="720" w:hanging="720"/>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Consultants may participate on committees as appropriate at a local and national level, and represent NHS Tayside or the Eastern Regional Post-Graduate Medical Education Committee at national level.</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jc w:val="both"/>
        <w:rPr>
          <w:b w:val="0"/>
          <w:sz w:val="24"/>
          <w:szCs w:val="24"/>
        </w:rPr>
      </w:pPr>
      <w:r w:rsidRPr="00570C9F">
        <w:rPr>
          <w:b w:val="0"/>
          <w:sz w:val="24"/>
          <w:szCs w:val="24"/>
        </w:rPr>
        <w:t xml:space="preserve">Consultants will cover for the annual and </w:t>
      </w:r>
      <w:r w:rsidR="00A86290" w:rsidRPr="00570C9F">
        <w:rPr>
          <w:b w:val="0"/>
          <w:sz w:val="24"/>
          <w:szCs w:val="24"/>
        </w:rPr>
        <w:t>short-term</w:t>
      </w:r>
      <w:r w:rsidRPr="00570C9F">
        <w:rPr>
          <w:b w:val="0"/>
          <w:sz w:val="24"/>
          <w:szCs w:val="24"/>
        </w:rPr>
        <w:t xml:space="preserve"> sick leave of colleagues.</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jc w:val="both"/>
        <w:rPr>
          <w:b w:val="0"/>
          <w:sz w:val="24"/>
          <w:szCs w:val="24"/>
        </w:rPr>
      </w:pPr>
      <w:r w:rsidRPr="00570C9F">
        <w:rPr>
          <w:b w:val="0"/>
          <w:sz w:val="24"/>
          <w:szCs w:val="24"/>
        </w:rPr>
        <w:tab/>
        <w:t>A Job Plan will be agreed with the person appointed.</w:t>
      </w:r>
    </w:p>
    <w:p w:rsidR="0031069C" w:rsidRPr="00570C9F" w:rsidRDefault="0031069C" w:rsidP="00570C9F">
      <w:pPr>
        <w:pStyle w:val="Standard"/>
        <w:spacing w:line="360" w:lineRule="auto"/>
        <w:jc w:val="both"/>
        <w:rPr>
          <w:b w:val="0"/>
          <w:sz w:val="24"/>
          <w:szCs w:val="24"/>
        </w:rPr>
      </w:pPr>
    </w:p>
    <w:p w:rsidR="0031069C" w:rsidRPr="00570C9F" w:rsidRDefault="0031069C" w:rsidP="004E7503">
      <w:pPr>
        <w:pStyle w:val="Standard"/>
        <w:spacing w:line="360" w:lineRule="auto"/>
        <w:ind w:left="720"/>
        <w:jc w:val="both"/>
        <w:rPr>
          <w:b w:val="0"/>
          <w:sz w:val="24"/>
          <w:szCs w:val="24"/>
        </w:rPr>
      </w:pPr>
      <w:r w:rsidRPr="00570C9F">
        <w:rPr>
          <w:b w:val="0"/>
          <w:sz w:val="24"/>
          <w:szCs w:val="24"/>
        </w:rPr>
        <w:lastRenderedPageBreak/>
        <w:t xml:space="preserve">The appointee will have secretarial and admin support and an individual </w:t>
      </w:r>
      <w:r w:rsidR="004E7503">
        <w:rPr>
          <w:b w:val="0"/>
          <w:sz w:val="24"/>
          <w:szCs w:val="24"/>
        </w:rPr>
        <w:t xml:space="preserve">   </w:t>
      </w:r>
      <w:r w:rsidRPr="00570C9F">
        <w:rPr>
          <w:b w:val="0"/>
          <w:sz w:val="24"/>
          <w:szCs w:val="24"/>
        </w:rPr>
        <w:t>office.</w:t>
      </w:r>
    </w:p>
    <w:p w:rsidR="0031069C" w:rsidRPr="00570C9F" w:rsidRDefault="0031069C" w:rsidP="00570C9F">
      <w:pPr>
        <w:pStyle w:val="Standard"/>
        <w:spacing w:line="360" w:lineRule="auto"/>
        <w:rPr>
          <w:b w:val="0"/>
          <w:sz w:val="24"/>
          <w:szCs w:val="24"/>
        </w:rPr>
      </w:pPr>
    </w:p>
    <w:p w:rsidR="0031069C" w:rsidRPr="00570C9F" w:rsidRDefault="0031069C" w:rsidP="00570C9F">
      <w:pPr>
        <w:pStyle w:val="Standard"/>
        <w:spacing w:line="360" w:lineRule="auto"/>
        <w:rPr>
          <w:sz w:val="28"/>
          <w:szCs w:val="28"/>
        </w:rPr>
      </w:pPr>
      <w:r w:rsidRPr="00570C9F">
        <w:rPr>
          <w:sz w:val="28"/>
          <w:szCs w:val="28"/>
        </w:rPr>
        <w:t>3</w:t>
      </w:r>
      <w:r w:rsidRPr="00570C9F">
        <w:rPr>
          <w:sz w:val="28"/>
          <w:szCs w:val="28"/>
        </w:rPr>
        <w:tab/>
      </w:r>
      <w:r w:rsidR="00570C9F" w:rsidRPr="00570C9F">
        <w:rPr>
          <w:sz w:val="28"/>
          <w:szCs w:val="28"/>
        </w:rPr>
        <w:t>On Call</w:t>
      </w:r>
    </w:p>
    <w:p w:rsidR="0031069C" w:rsidRPr="00570C9F" w:rsidRDefault="0031069C" w:rsidP="00570C9F">
      <w:pPr>
        <w:pStyle w:val="Standard"/>
        <w:spacing w:line="360" w:lineRule="auto"/>
        <w:rPr>
          <w:b w:val="0"/>
          <w:sz w:val="24"/>
          <w:szCs w:val="24"/>
        </w:rPr>
      </w:pPr>
    </w:p>
    <w:p w:rsidR="0031069C" w:rsidRPr="00570C9F" w:rsidRDefault="0031069C" w:rsidP="00570C9F">
      <w:pPr>
        <w:pStyle w:val="Standard"/>
        <w:spacing w:line="360" w:lineRule="auto"/>
        <w:ind w:left="720"/>
        <w:jc w:val="both"/>
        <w:rPr>
          <w:b w:val="0"/>
          <w:sz w:val="24"/>
          <w:szCs w:val="24"/>
        </w:rPr>
      </w:pPr>
      <w:r w:rsidRPr="00570C9F">
        <w:rPr>
          <w:b w:val="0"/>
          <w:sz w:val="24"/>
          <w:szCs w:val="24"/>
        </w:rPr>
        <w:t xml:space="preserve">The </w:t>
      </w:r>
      <w:r w:rsidR="00A31404" w:rsidRPr="00570C9F">
        <w:rPr>
          <w:b w:val="0"/>
          <w:sz w:val="24"/>
          <w:szCs w:val="24"/>
        </w:rPr>
        <w:t xml:space="preserve">provision of out-of-hour mental health provision is currently under review. At present Consultant Psychiatrists participate in a third on-call rota covering </w:t>
      </w:r>
      <w:r w:rsidRPr="00570C9F">
        <w:rPr>
          <w:b w:val="0"/>
          <w:sz w:val="24"/>
          <w:szCs w:val="24"/>
        </w:rPr>
        <w:t>all psychiatric specialties in Tayside</w:t>
      </w:r>
      <w:r w:rsidR="00A31404" w:rsidRPr="00570C9F">
        <w:rPr>
          <w:b w:val="0"/>
          <w:sz w:val="24"/>
          <w:szCs w:val="24"/>
        </w:rPr>
        <w:t xml:space="preserve"> at a frequency of about </w:t>
      </w:r>
      <w:r w:rsidRPr="00570C9F">
        <w:rPr>
          <w:b w:val="0"/>
          <w:sz w:val="24"/>
          <w:szCs w:val="24"/>
        </w:rPr>
        <w:t xml:space="preserve">1:12. </w:t>
      </w:r>
      <w:r w:rsidR="00A31404" w:rsidRPr="00570C9F">
        <w:rPr>
          <w:b w:val="0"/>
          <w:sz w:val="24"/>
          <w:szCs w:val="24"/>
        </w:rPr>
        <w:t xml:space="preserve">The successful applicant would have the option to join this rota but at present it is not compulsory. However, it would be compulsory that the successful candidate actively participate in any discussions or planning around the provision of safe and effective out-of-hours care. </w:t>
      </w:r>
    </w:p>
    <w:p w:rsidR="00A31404" w:rsidRPr="00570C9F" w:rsidRDefault="00A31404" w:rsidP="00570C9F">
      <w:pPr>
        <w:pStyle w:val="Standard"/>
        <w:spacing w:line="360" w:lineRule="auto"/>
        <w:ind w:left="720"/>
        <w:jc w:val="both"/>
        <w:rPr>
          <w:b w:val="0"/>
          <w:sz w:val="24"/>
          <w:szCs w:val="24"/>
          <w:shd w:val="clear" w:color="auto" w:fill="FFFF00"/>
        </w:rPr>
      </w:pPr>
    </w:p>
    <w:p w:rsidR="00A31404" w:rsidRPr="00570C9F" w:rsidRDefault="0031069C" w:rsidP="00570C9F">
      <w:pPr>
        <w:pStyle w:val="Standard"/>
        <w:spacing w:line="360" w:lineRule="auto"/>
        <w:ind w:left="720" w:hanging="720"/>
        <w:jc w:val="both"/>
        <w:rPr>
          <w:b w:val="0"/>
          <w:sz w:val="24"/>
          <w:szCs w:val="24"/>
        </w:rPr>
      </w:pPr>
      <w:r w:rsidRPr="00570C9F">
        <w:rPr>
          <w:b w:val="0"/>
          <w:sz w:val="24"/>
          <w:szCs w:val="24"/>
        </w:rPr>
        <w:tab/>
      </w:r>
      <w:r w:rsidR="00A31404" w:rsidRPr="00570C9F">
        <w:rPr>
          <w:b w:val="0"/>
          <w:sz w:val="24"/>
          <w:szCs w:val="24"/>
        </w:rPr>
        <w:t xml:space="preserve">Higher Specialist Trainees provide a Tayside wide second on-call rota.  </w:t>
      </w:r>
    </w:p>
    <w:p w:rsidR="00A31404" w:rsidRPr="00570C9F" w:rsidRDefault="00A31404" w:rsidP="00570C9F">
      <w:pPr>
        <w:pStyle w:val="Standard"/>
        <w:spacing w:line="360" w:lineRule="auto"/>
        <w:ind w:left="720" w:hanging="720"/>
        <w:jc w:val="both"/>
        <w:rPr>
          <w:b w:val="0"/>
          <w:sz w:val="24"/>
          <w:szCs w:val="24"/>
        </w:rPr>
      </w:pPr>
    </w:p>
    <w:p w:rsidR="0031069C" w:rsidRPr="00570C9F" w:rsidRDefault="00A31404" w:rsidP="00570C9F">
      <w:pPr>
        <w:pStyle w:val="Standard"/>
        <w:spacing w:line="360" w:lineRule="auto"/>
        <w:ind w:left="720" w:hanging="720"/>
        <w:jc w:val="both"/>
        <w:rPr>
          <w:b w:val="0"/>
          <w:sz w:val="24"/>
          <w:szCs w:val="24"/>
        </w:rPr>
      </w:pPr>
      <w:r w:rsidRPr="00570C9F">
        <w:rPr>
          <w:b w:val="0"/>
          <w:sz w:val="24"/>
          <w:szCs w:val="24"/>
        </w:rPr>
        <w:t xml:space="preserve">            First contact is with the Crisis Team based at </w:t>
      </w:r>
      <w:proofErr w:type="spellStart"/>
      <w:r w:rsidRPr="00570C9F">
        <w:rPr>
          <w:b w:val="0"/>
          <w:sz w:val="24"/>
          <w:szCs w:val="24"/>
        </w:rPr>
        <w:t>Carseview</w:t>
      </w:r>
      <w:proofErr w:type="spellEnd"/>
      <w:r w:rsidRPr="00570C9F">
        <w:rPr>
          <w:b w:val="0"/>
          <w:sz w:val="24"/>
          <w:szCs w:val="24"/>
        </w:rPr>
        <w:t xml:space="preserve"> Centre, Dundee supported by Foundation Year Doctors, </w:t>
      </w:r>
      <w:r w:rsidR="0031069C" w:rsidRPr="00570C9F">
        <w:rPr>
          <w:b w:val="0"/>
          <w:sz w:val="24"/>
          <w:szCs w:val="24"/>
        </w:rPr>
        <w:t>Core Psychiatric Trainees, and General Practice Trainees participat</w:t>
      </w:r>
      <w:r w:rsidRPr="00570C9F">
        <w:rPr>
          <w:b w:val="0"/>
          <w:sz w:val="24"/>
          <w:szCs w:val="24"/>
        </w:rPr>
        <w:t>ing</w:t>
      </w:r>
      <w:r w:rsidR="0031069C" w:rsidRPr="00570C9F">
        <w:rPr>
          <w:b w:val="0"/>
          <w:sz w:val="24"/>
          <w:szCs w:val="24"/>
        </w:rPr>
        <w:t xml:space="preserve"> </w:t>
      </w:r>
      <w:r w:rsidRPr="00570C9F">
        <w:rPr>
          <w:b w:val="0"/>
          <w:sz w:val="24"/>
          <w:szCs w:val="24"/>
        </w:rPr>
        <w:t>o</w:t>
      </w:r>
      <w:r w:rsidR="0031069C" w:rsidRPr="00570C9F">
        <w:rPr>
          <w:b w:val="0"/>
          <w:sz w:val="24"/>
          <w:szCs w:val="24"/>
        </w:rPr>
        <w:t xml:space="preserve">n a </w:t>
      </w:r>
      <w:r w:rsidRPr="00570C9F">
        <w:rPr>
          <w:b w:val="0"/>
          <w:sz w:val="24"/>
          <w:szCs w:val="24"/>
        </w:rPr>
        <w:t>p</w:t>
      </w:r>
      <w:r w:rsidR="0031069C" w:rsidRPr="00570C9F">
        <w:rPr>
          <w:b w:val="0"/>
          <w:sz w:val="24"/>
          <w:szCs w:val="24"/>
        </w:rPr>
        <w:t xml:space="preserve">artial </w:t>
      </w:r>
      <w:r w:rsidRPr="00570C9F">
        <w:rPr>
          <w:b w:val="0"/>
          <w:sz w:val="24"/>
          <w:szCs w:val="24"/>
        </w:rPr>
        <w:t>s</w:t>
      </w:r>
      <w:r w:rsidR="0031069C" w:rsidRPr="00570C9F">
        <w:rPr>
          <w:b w:val="0"/>
          <w:sz w:val="24"/>
          <w:szCs w:val="24"/>
        </w:rPr>
        <w:t xml:space="preserve">hift rota </w:t>
      </w:r>
      <w:r w:rsidRPr="00570C9F">
        <w:rPr>
          <w:b w:val="0"/>
          <w:sz w:val="24"/>
          <w:szCs w:val="24"/>
        </w:rPr>
        <w:t xml:space="preserve">with Murray Royal Hospital having a separate first on-call rota. </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Each Consultant will ensure that there are adequate arrangements for hospital staff involved in the care of their patients to be able to contact them when necessary throughout their working week and when they are on-call.  Each Consultant is responsible for ensuring that there is adequate cover for their part of the service during periods of leave subject to the provisions of their Terms and Conditions of Service.</w:t>
      </w:r>
    </w:p>
    <w:p w:rsidR="0031069C" w:rsidRPr="00570C9F" w:rsidRDefault="0031069C" w:rsidP="00570C9F">
      <w:pPr>
        <w:pStyle w:val="Standard"/>
        <w:spacing w:line="360" w:lineRule="auto"/>
        <w:jc w:val="both"/>
        <w:rPr>
          <w:b w:val="0"/>
          <w:sz w:val="24"/>
          <w:szCs w:val="24"/>
        </w:rPr>
      </w:pPr>
    </w:p>
    <w:p w:rsidR="0031069C" w:rsidRPr="00570C9F" w:rsidRDefault="0031069C" w:rsidP="004E7503">
      <w:pPr>
        <w:pStyle w:val="Standard"/>
        <w:spacing w:line="360" w:lineRule="auto"/>
        <w:ind w:left="720"/>
        <w:jc w:val="both"/>
        <w:rPr>
          <w:b w:val="0"/>
          <w:sz w:val="24"/>
          <w:szCs w:val="24"/>
        </w:rPr>
      </w:pPr>
      <w:r w:rsidRPr="00570C9F">
        <w:rPr>
          <w:b w:val="0"/>
          <w:sz w:val="24"/>
          <w:szCs w:val="24"/>
        </w:rPr>
        <w:t>Your residence shall be maintained in contact with the Public Telephone Service.</w:t>
      </w:r>
    </w:p>
    <w:p w:rsidR="0031069C" w:rsidRDefault="0031069C" w:rsidP="00570C9F">
      <w:pPr>
        <w:pStyle w:val="Standard"/>
        <w:spacing w:line="360" w:lineRule="auto"/>
        <w:rPr>
          <w:b w:val="0"/>
          <w:sz w:val="24"/>
          <w:szCs w:val="24"/>
        </w:rPr>
      </w:pPr>
    </w:p>
    <w:p w:rsidR="004E7503" w:rsidRDefault="004E7503" w:rsidP="00570C9F">
      <w:pPr>
        <w:pStyle w:val="Standard"/>
        <w:spacing w:line="360" w:lineRule="auto"/>
        <w:rPr>
          <w:b w:val="0"/>
          <w:sz w:val="24"/>
          <w:szCs w:val="24"/>
        </w:rPr>
      </w:pPr>
    </w:p>
    <w:p w:rsidR="004E7503" w:rsidRDefault="004E7503" w:rsidP="00570C9F">
      <w:pPr>
        <w:pStyle w:val="Standard"/>
        <w:spacing w:line="360" w:lineRule="auto"/>
        <w:rPr>
          <w:b w:val="0"/>
          <w:sz w:val="24"/>
          <w:szCs w:val="24"/>
        </w:rPr>
      </w:pPr>
    </w:p>
    <w:p w:rsidR="004E7503" w:rsidRPr="00570C9F" w:rsidRDefault="004E7503" w:rsidP="00570C9F">
      <w:pPr>
        <w:pStyle w:val="Standard"/>
        <w:spacing w:line="360" w:lineRule="auto"/>
        <w:rPr>
          <w:b w:val="0"/>
          <w:sz w:val="24"/>
          <w:szCs w:val="24"/>
        </w:rPr>
      </w:pPr>
    </w:p>
    <w:p w:rsidR="0031069C" w:rsidRPr="00570C9F" w:rsidRDefault="0031069C" w:rsidP="00570C9F">
      <w:pPr>
        <w:pStyle w:val="Standard"/>
        <w:spacing w:line="360" w:lineRule="auto"/>
        <w:jc w:val="both"/>
        <w:rPr>
          <w:b w:val="0"/>
          <w:sz w:val="28"/>
          <w:szCs w:val="28"/>
        </w:rPr>
      </w:pPr>
      <w:r w:rsidRPr="00570C9F">
        <w:rPr>
          <w:b w:val="0"/>
          <w:bCs w:val="0"/>
          <w:sz w:val="28"/>
          <w:szCs w:val="28"/>
        </w:rPr>
        <w:lastRenderedPageBreak/>
        <w:t>4</w:t>
      </w:r>
      <w:r w:rsidRPr="00570C9F">
        <w:rPr>
          <w:b w:val="0"/>
          <w:bCs w:val="0"/>
          <w:sz w:val="28"/>
          <w:szCs w:val="28"/>
        </w:rPr>
        <w:tab/>
      </w:r>
      <w:r w:rsidRPr="00570C9F">
        <w:rPr>
          <w:sz w:val="28"/>
          <w:szCs w:val="28"/>
        </w:rPr>
        <w:t>E</w:t>
      </w:r>
      <w:r w:rsidR="00570C9F" w:rsidRPr="00570C9F">
        <w:rPr>
          <w:sz w:val="28"/>
          <w:szCs w:val="28"/>
        </w:rPr>
        <w:t>ducation</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jc w:val="both"/>
        <w:rPr>
          <w:b w:val="0"/>
          <w:sz w:val="24"/>
          <w:szCs w:val="24"/>
        </w:rPr>
      </w:pPr>
      <w:r w:rsidRPr="00570C9F">
        <w:rPr>
          <w:b w:val="0"/>
          <w:sz w:val="24"/>
          <w:szCs w:val="24"/>
        </w:rPr>
        <w:t>Consultants will be responsible for the</w:t>
      </w:r>
      <w:r w:rsidR="00AB1A07" w:rsidRPr="00570C9F">
        <w:rPr>
          <w:b w:val="0"/>
          <w:sz w:val="24"/>
          <w:szCs w:val="24"/>
        </w:rPr>
        <w:t xml:space="preserve"> supervision of junior medical staff attached to their u</w:t>
      </w:r>
      <w:r w:rsidRPr="00570C9F">
        <w:rPr>
          <w:b w:val="0"/>
          <w:sz w:val="24"/>
          <w:szCs w:val="24"/>
        </w:rPr>
        <w:t>nit. Clinical supervision of a trainee may be expected.</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Consultants wi</w:t>
      </w:r>
      <w:r w:rsidR="00AB1A07" w:rsidRPr="00570C9F">
        <w:rPr>
          <w:b w:val="0"/>
          <w:sz w:val="24"/>
          <w:szCs w:val="24"/>
        </w:rPr>
        <w:t>ll also contribute to the postg</w:t>
      </w:r>
      <w:r w:rsidRPr="00570C9F">
        <w:rPr>
          <w:b w:val="0"/>
          <w:sz w:val="24"/>
          <w:szCs w:val="24"/>
        </w:rPr>
        <w:t xml:space="preserve">raduate </w:t>
      </w:r>
      <w:r w:rsidR="00AB1A07" w:rsidRPr="00570C9F">
        <w:rPr>
          <w:b w:val="0"/>
          <w:sz w:val="24"/>
          <w:szCs w:val="24"/>
        </w:rPr>
        <w:t>e</w:t>
      </w:r>
      <w:r w:rsidRPr="00570C9F">
        <w:rPr>
          <w:b w:val="0"/>
          <w:sz w:val="24"/>
          <w:szCs w:val="24"/>
        </w:rPr>
        <w:t>ducation of Junior Doctors and the teaching of under-graduate medical students normally from the University of Dundee.</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Consultant staff may be involved in educational activities, examination activities and accreditation duties as required.  These activities and duties may be local or national.</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jc w:val="both"/>
        <w:rPr>
          <w:b w:val="0"/>
          <w:sz w:val="24"/>
          <w:szCs w:val="24"/>
        </w:rPr>
      </w:pPr>
      <w:r w:rsidRPr="00570C9F">
        <w:rPr>
          <w:b w:val="0"/>
          <w:sz w:val="24"/>
          <w:szCs w:val="24"/>
        </w:rPr>
        <w:t>Each Consultant has an entitlement to Study leave at nationally agreed levels. The Trust currently provides an annual budget of £1000 per Consultant for study leave</w:t>
      </w:r>
      <w:r w:rsidR="00A65ED0" w:rsidRPr="00570C9F">
        <w:rPr>
          <w:b w:val="0"/>
          <w:sz w:val="24"/>
          <w:szCs w:val="24"/>
        </w:rPr>
        <w:t>.</w:t>
      </w:r>
      <w:r w:rsidRPr="00570C9F">
        <w:rPr>
          <w:b w:val="0"/>
          <w:sz w:val="24"/>
          <w:szCs w:val="24"/>
        </w:rPr>
        <w:t xml:space="preserve"> </w:t>
      </w:r>
    </w:p>
    <w:p w:rsidR="0031069C" w:rsidRPr="00570C9F" w:rsidRDefault="0031069C" w:rsidP="00570C9F">
      <w:pPr>
        <w:pStyle w:val="Standard"/>
        <w:spacing w:line="360" w:lineRule="auto"/>
        <w:ind w:left="720"/>
        <w:jc w:val="both"/>
        <w:rPr>
          <w:b w:val="0"/>
          <w:sz w:val="24"/>
          <w:szCs w:val="24"/>
        </w:rPr>
      </w:pPr>
    </w:p>
    <w:p w:rsidR="0031069C" w:rsidRPr="00570C9F" w:rsidRDefault="0031069C" w:rsidP="00570C9F">
      <w:pPr>
        <w:pStyle w:val="Standard"/>
        <w:spacing w:line="360" w:lineRule="auto"/>
        <w:ind w:left="720"/>
        <w:jc w:val="both"/>
        <w:rPr>
          <w:b w:val="0"/>
          <w:sz w:val="24"/>
          <w:szCs w:val="24"/>
        </w:rPr>
      </w:pPr>
      <w:r w:rsidRPr="00570C9F">
        <w:rPr>
          <w:b w:val="0"/>
          <w:sz w:val="24"/>
          <w:szCs w:val="24"/>
        </w:rPr>
        <w:t>There are various peer groups that include psychiatrists from multiple speci</w:t>
      </w:r>
      <w:r w:rsidR="00AB1A07" w:rsidRPr="00570C9F">
        <w:rPr>
          <w:b w:val="0"/>
          <w:sz w:val="24"/>
          <w:szCs w:val="24"/>
        </w:rPr>
        <w:t>alties, plus an active Tayside old age p</w:t>
      </w:r>
      <w:r w:rsidRPr="00570C9F">
        <w:rPr>
          <w:b w:val="0"/>
          <w:sz w:val="24"/>
          <w:szCs w:val="24"/>
        </w:rPr>
        <w:t xml:space="preserve">sychiatry </w:t>
      </w:r>
      <w:r w:rsidR="00AB1A07" w:rsidRPr="00570C9F">
        <w:rPr>
          <w:b w:val="0"/>
          <w:sz w:val="24"/>
          <w:szCs w:val="24"/>
        </w:rPr>
        <w:t>p</w:t>
      </w:r>
      <w:r w:rsidRPr="00570C9F">
        <w:rPr>
          <w:b w:val="0"/>
          <w:sz w:val="24"/>
          <w:szCs w:val="24"/>
        </w:rPr>
        <w:t xml:space="preserve">eer </w:t>
      </w:r>
      <w:r w:rsidR="00AB1A07" w:rsidRPr="00570C9F">
        <w:rPr>
          <w:b w:val="0"/>
          <w:sz w:val="24"/>
          <w:szCs w:val="24"/>
        </w:rPr>
        <w:t>g</w:t>
      </w:r>
      <w:r w:rsidRPr="00570C9F">
        <w:rPr>
          <w:b w:val="0"/>
          <w:sz w:val="24"/>
          <w:szCs w:val="24"/>
        </w:rPr>
        <w:t>roup which meets 3 monthly to cover peer support, education and governance issues amongst the consultant body.</w:t>
      </w:r>
    </w:p>
    <w:p w:rsidR="0031069C" w:rsidRPr="00570C9F" w:rsidRDefault="0031069C" w:rsidP="00570C9F">
      <w:pPr>
        <w:pStyle w:val="Standard"/>
        <w:spacing w:line="360" w:lineRule="auto"/>
        <w:rPr>
          <w:b w:val="0"/>
          <w:sz w:val="24"/>
          <w:szCs w:val="24"/>
        </w:rPr>
      </w:pPr>
    </w:p>
    <w:p w:rsidR="0031069C" w:rsidRPr="00570C9F" w:rsidRDefault="0031069C" w:rsidP="00570C9F">
      <w:pPr>
        <w:pStyle w:val="Standard"/>
        <w:spacing w:line="360" w:lineRule="auto"/>
        <w:rPr>
          <w:b w:val="0"/>
          <w:sz w:val="24"/>
          <w:szCs w:val="24"/>
        </w:rPr>
      </w:pPr>
    </w:p>
    <w:p w:rsidR="0031069C" w:rsidRPr="00570C9F" w:rsidRDefault="0031069C" w:rsidP="00570C9F">
      <w:pPr>
        <w:pStyle w:val="Standard"/>
        <w:spacing w:line="360" w:lineRule="auto"/>
        <w:rPr>
          <w:sz w:val="28"/>
          <w:szCs w:val="28"/>
        </w:rPr>
      </w:pPr>
      <w:r w:rsidRPr="00570C9F">
        <w:rPr>
          <w:sz w:val="28"/>
          <w:szCs w:val="28"/>
        </w:rPr>
        <w:t>5</w:t>
      </w:r>
      <w:r w:rsidRPr="00570C9F">
        <w:rPr>
          <w:sz w:val="28"/>
          <w:szCs w:val="28"/>
        </w:rPr>
        <w:tab/>
      </w:r>
      <w:r w:rsidR="00570C9F" w:rsidRPr="00570C9F">
        <w:rPr>
          <w:sz w:val="28"/>
          <w:szCs w:val="28"/>
        </w:rPr>
        <w:t>Audit and Research</w:t>
      </w:r>
    </w:p>
    <w:p w:rsidR="0031069C" w:rsidRPr="00570C9F" w:rsidRDefault="0031069C" w:rsidP="00570C9F">
      <w:pPr>
        <w:pStyle w:val="Standard"/>
        <w:spacing w:line="360" w:lineRule="auto"/>
        <w:rPr>
          <w:b w:val="0"/>
          <w:sz w:val="24"/>
          <w:szCs w:val="24"/>
        </w:rPr>
      </w:pPr>
    </w:p>
    <w:p w:rsidR="0031069C" w:rsidRDefault="0031069C" w:rsidP="00570C9F">
      <w:pPr>
        <w:pStyle w:val="Standard"/>
        <w:spacing w:line="360" w:lineRule="auto"/>
        <w:ind w:left="720"/>
        <w:jc w:val="both"/>
        <w:rPr>
          <w:b w:val="0"/>
          <w:sz w:val="24"/>
          <w:szCs w:val="24"/>
        </w:rPr>
      </w:pPr>
      <w:r w:rsidRPr="00570C9F">
        <w:rPr>
          <w:b w:val="0"/>
          <w:sz w:val="24"/>
          <w:szCs w:val="24"/>
        </w:rPr>
        <w:t>All Consultants will partic</w:t>
      </w:r>
      <w:r w:rsidR="00AB1A07" w:rsidRPr="00570C9F">
        <w:rPr>
          <w:b w:val="0"/>
          <w:sz w:val="24"/>
          <w:szCs w:val="24"/>
        </w:rPr>
        <w:t>ipate in some form of clinical a</w:t>
      </w:r>
      <w:r w:rsidRPr="00570C9F">
        <w:rPr>
          <w:b w:val="0"/>
          <w:sz w:val="24"/>
          <w:szCs w:val="24"/>
        </w:rPr>
        <w:t>ud</w:t>
      </w:r>
      <w:r w:rsidR="00AB1A07" w:rsidRPr="00570C9F">
        <w:rPr>
          <w:b w:val="0"/>
          <w:sz w:val="24"/>
          <w:szCs w:val="24"/>
        </w:rPr>
        <w:t>it and will ensure that junior s</w:t>
      </w:r>
      <w:r w:rsidRPr="00570C9F">
        <w:rPr>
          <w:b w:val="0"/>
          <w:sz w:val="24"/>
          <w:szCs w:val="24"/>
        </w:rPr>
        <w:t>taff undertaking audit on their behalf are adequately supervised.</w:t>
      </w:r>
      <w:r w:rsidR="00AB1A07" w:rsidRPr="00570C9F">
        <w:rPr>
          <w:b w:val="0"/>
          <w:sz w:val="24"/>
          <w:szCs w:val="24"/>
        </w:rPr>
        <w:t xml:space="preserve"> </w:t>
      </w:r>
      <w:r w:rsidRPr="00570C9F">
        <w:rPr>
          <w:b w:val="0"/>
          <w:sz w:val="24"/>
          <w:szCs w:val="24"/>
        </w:rPr>
        <w:t>Research interests may be pursued within the Mental Health Services following liaison with the Directorate and senior staff from the University Department as necessary.</w:t>
      </w:r>
    </w:p>
    <w:p w:rsidR="004E7503" w:rsidRDefault="004E7503" w:rsidP="00570C9F">
      <w:pPr>
        <w:pStyle w:val="Standard"/>
        <w:spacing w:line="360" w:lineRule="auto"/>
        <w:ind w:left="720"/>
        <w:jc w:val="both"/>
        <w:rPr>
          <w:b w:val="0"/>
          <w:sz w:val="24"/>
          <w:szCs w:val="24"/>
        </w:rPr>
      </w:pPr>
    </w:p>
    <w:p w:rsidR="004E7503" w:rsidRPr="00570C9F" w:rsidRDefault="004E7503" w:rsidP="00570C9F">
      <w:pPr>
        <w:pStyle w:val="Standard"/>
        <w:spacing w:line="360" w:lineRule="auto"/>
        <w:ind w:left="720"/>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p>
    <w:p w:rsidR="0031069C" w:rsidRPr="00570C9F" w:rsidRDefault="0031069C" w:rsidP="00570C9F">
      <w:pPr>
        <w:pStyle w:val="Standard"/>
        <w:spacing w:line="360" w:lineRule="auto"/>
        <w:rPr>
          <w:sz w:val="28"/>
          <w:szCs w:val="28"/>
        </w:rPr>
      </w:pPr>
      <w:r w:rsidRPr="00570C9F">
        <w:rPr>
          <w:sz w:val="28"/>
          <w:szCs w:val="28"/>
        </w:rPr>
        <w:lastRenderedPageBreak/>
        <w:t>6</w:t>
      </w:r>
      <w:r w:rsidRPr="00570C9F">
        <w:rPr>
          <w:sz w:val="28"/>
          <w:szCs w:val="28"/>
        </w:rPr>
        <w:tab/>
        <w:t>M</w:t>
      </w:r>
      <w:r w:rsidR="00570C9F" w:rsidRPr="00570C9F">
        <w:rPr>
          <w:sz w:val="28"/>
          <w:szCs w:val="28"/>
        </w:rPr>
        <w:t>anagement</w:t>
      </w:r>
    </w:p>
    <w:p w:rsidR="0031069C" w:rsidRPr="00570C9F" w:rsidRDefault="0031069C" w:rsidP="00570C9F">
      <w:pPr>
        <w:pStyle w:val="Standard"/>
        <w:spacing w:line="360" w:lineRule="auto"/>
        <w:rPr>
          <w:b w:val="0"/>
          <w:sz w:val="24"/>
          <w:szCs w:val="24"/>
        </w:rPr>
      </w:pPr>
    </w:p>
    <w:p w:rsidR="0031069C" w:rsidRPr="00570C9F" w:rsidRDefault="0031069C" w:rsidP="00570C9F">
      <w:pPr>
        <w:pStyle w:val="Standard"/>
        <w:spacing w:line="360" w:lineRule="auto"/>
        <w:ind w:left="720" w:hanging="720"/>
        <w:rPr>
          <w:b w:val="0"/>
          <w:sz w:val="24"/>
          <w:szCs w:val="24"/>
        </w:rPr>
      </w:pPr>
      <w:r w:rsidRPr="00570C9F">
        <w:rPr>
          <w:b w:val="0"/>
          <w:sz w:val="24"/>
          <w:szCs w:val="24"/>
        </w:rPr>
        <w:tab/>
        <w:t>Each Consultant will be a member of th</w:t>
      </w:r>
      <w:r w:rsidR="00AB1A07" w:rsidRPr="00570C9F">
        <w:rPr>
          <w:b w:val="0"/>
          <w:sz w:val="24"/>
          <w:szCs w:val="24"/>
        </w:rPr>
        <w:t>e Psychiatry of Old Age senior management t</w:t>
      </w:r>
      <w:r w:rsidRPr="00570C9F">
        <w:rPr>
          <w:b w:val="0"/>
          <w:sz w:val="24"/>
          <w:szCs w:val="24"/>
        </w:rPr>
        <w:t>eam which holds responsibility for clinical management of the old age psychiatric services.</w:t>
      </w:r>
    </w:p>
    <w:p w:rsidR="0031069C" w:rsidRPr="00570C9F" w:rsidRDefault="0031069C" w:rsidP="00570C9F">
      <w:pPr>
        <w:pStyle w:val="Standard"/>
        <w:spacing w:line="360" w:lineRule="auto"/>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The Health &amp; Social Care Partnership has a Clinical Director appointed by the NHS Tayside for a term of 3 years (renewable). The Clinical Director will be expected to liaise adequately with other Consultants on matters relating to the provision of clinical services and with other professionals where appropriate.</w:t>
      </w:r>
    </w:p>
    <w:p w:rsidR="0031069C" w:rsidRPr="00570C9F" w:rsidRDefault="0031069C" w:rsidP="00570C9F">
      <w:pPr>
        <w:pStyle w:val="Standard"/>
        <w:spacing w:line="360" w:lineRule="auto"/>
        <w:rPr>
          <w:b w:val="0"/>
          <w:sz w:val="24"/>
          <w:szCs w:val="24"/>
        </w:rPr>
      </w:pPr>
    </w:p>
    <w:p w:rsidR="0031069C" w:rsidRPr="00570C9F" w:rsidRDefault="0031069C" w:rsidP="00570C9F">
      <w:pPr>
        <w:pStyle w:val="Standard"/>
        <w:spacing w:line="360" w:lineRule="auto"/>
        <w:ind w:left="720"/>
        <w:jc w:val="both"/>
        <w:rPr>
          <w:b w:val="0"/>
          <w:sz w:val="24"/>
          <w:szCs w:val="24"/>
        </w:rPr>
      </w:pPr>
      <w:r w:rsidRPr="00570C9F">
        <w:rPr>
          <w:b w:val="0"/>
          <w:sz w:val="24"/>
          <w:szCs w:val="24"/>
        </w:rPr>
        <w:t>Consultants may be expected to represent the Psychiatry of Old Age Department in planning service developments and implementing changes, in association with other disciplines and agencies as appropriate, including users and carers.</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 xml:space="preserve"> </w:t>
      </w:r>
      <w:r w:rsidRPr="00570C9F">
        <w:rPr>
          <w:b w:val="0"/>
          <w:sz w:val="24"/>
          <w:szCs w:val="24"/>
        </w:rPr>
        <w:tab/>
        <w:t>Consultants are professionally and managerially responsible to the Medical Director. A detailed Organisational Structure will be available to all applicants prior to interview.</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rPr>
          <w:sz w:val="28"/>
          <w:szCs w:val="28"/>
        </w:rPr>
      </w:pPr>
      <w:r w:rsidRPr="00570C9F">
        <w:rPr>
          <w:sz w:val="28"/>
          <w:szCs w:val="28"/>
        </w:rPr>
        <w:t>7</w:t>
      </w:r>
      <w:r w:rsidRPr="00570C9F">
        <w:rPr>
          <w:sz w:val="28"/>
          <w:szCs w:val="28"/>
        </w:rPr>
        <w:tab/>
        <w:t>R</w:t>
      </w:r>
      <w:r w:rsidR="00570C9F" w:rsidRPr="00570C9F">
        <w:rPr>
          <w:sz w:val="28"/>
          <w:szCs w:val="28"/>
        </w:rPr>
        <w:t>emuneration</w:t>
      </w:r>
    </w:p>
    <w:p w:rsidR="0031069C" w:rsidRPr="00570C9F" w:rsidRDefault="0031069C" w:rsidP="00570C9F">
      <w:pPr>
        <w:pStyle w:val="Standard"/>
        <w:spacing w:line="360" w:lineRule="auto"/>
        <w:rPr>
          <w:b w:val="0"/>
          <w:sz w:val="24"/>
          <w:szCs w:val="24"/>
        </w:rPr>
      </w:pPr>
      <w:r w:rsidRPr="00570C9F">
        <w:rPr>
          <w:b w:val="0"/>
          <w:sz w:val="24"/>
          <w:szCs w:val="24"/>
        </w:rPr>
        <w:tab/>
      </w:r>
    </w:p>
    <w:p w:rsidR="0031069C" w:rsidRPr="00570C9F" w:rsidRDefault="0031069C" w:rsidP="00570C9F">
      <w:pPr>
        <w:pStyle w:val="Standard"/>
        <w:spacing w:line="360" w:lineRule="auto"/>
        <w:jc w:val="both"/>
        <w:rPr>
          <w:b w:val="0"/>
          <w:sz w:val="24"/>
          <w:szCs w:val="24"/>
        </w:rPr>
      </w:pPr>
      <w:r w:rsidRPr="00570C9F">
        <w:rPr>
          <w:b w:val="0"/>
          <w:sz w:val="24"/>
          <w:szCs w:val="24"/>
        </w:rPr>
        <w:tab/>
        <w:t xml:space="preserve">The appointment will be superannuable unless you opt out of the NHS </w:t>
      </w:r>
      <w:r w:rsidRPr="00570C9F">
        <w:rPr>
          <w:b w:val="0"/>
          <w:sz w:val="24"/>
          <w:szCs w:val="24"/>
        </w:rPr>
        <w:tab/>
        <w:t>Superannuation scheme.</w:t>
      </w:r>
    </w:p>
    <w:p w:rsidR="0031069C" w:rsidRPr="00570C9F" w:rsidRDefault="0031069C" w:rsidP="00570C9F">
      <w:pPr>
        <w:pStyle w:val="Standard"/>
        <w:spacing w:line="360" w:lineRule="auto"/>
        <w:jc w:val="both"/>
        <w:rPr>
          <w:b w:val="0"/>
          <w:sz w:val="24"/>
          <w:szCs w:val="24"/>
        </w:rPr>
      </w:pPr>
    </w:p>
    <w:p w:rsidR="0031069C" w:rsidRPr="00570C9F" w:rsidRDefault="0031069C" w:rsidP="00570C9F">
      <w:pPr>
        <w:pStyle w:val="Standard"/>
        <w:spacing w:line="360" w:lineRule="auto"/>
        <w:ind w:left="720" w:hanging="720"/>
        <w:jc w:val="both"/>
        <w:rPr>
          <w:b w:val="0"/>
          <w:sz w:val="24"/>
          <w:szCs w:val="24"/>
        </w:rPr>
      </w:pPr>
      <w:r w:rsidRPr="00570C9F">
        <w:rPr>
          <w:b w:val="0"/>
          <w:sz w:val="24"/>
          <w:szCs w:val="24"/>
        </w:rPr>
        <w:tab/>
        <w:t>The salary of appointment (exclusive of any distinction and service awards payable to you) will be that appropriate to a full-time Consultant with starting salary paid according to experience.</w:t>
      </w:r>
    </w:p>
    <w:p w:rsidR="0031069C" w:rsidRPr="00570C9F" w:rsidRDefault="0031069C" w:rsidP="00570C9F">
      <w:pPr>
        <w:pStyle w:val="Standard"/>
        <w:spacing w:line="360" w:lineRule="auto"/>
        <w:jc w:val="both"/>
        <w:rPr>
          <w:b w:val="0"/>
          <w:sz w:val="24"/>
          <w:szCs w:val="24"/>
        </w:rPr>
      </w:pPr>
    </w:p>
    <w:p w:rsidR="0031069C" w:rsidRDefault="0031069C" w:rsidP="00570C9F">
      <w:pPr>
        <w:pStyle w:val="Standard"/>
        <w:spacing w:line="360" w:lineRule="auto"/>
        <w:ind w:left="720"/>
        <w:jc w:val="both"/>
        <w:rPr>
          <w:b w:val="0"/>
          <w:sz w:val="24"/>
          <w:szCs w:val="24"/>
        </w:rPr>
      </w:pPr>
      <w:r w:rsidRPr="00570C9F">
        <w:rPr>
          <w:b w:val="0"/>
          <w:sz w:val="24"/>
          <w:szCs w:val="24"/>
        </w:rPr>
        <w:t>In addition to the duties outlined above you may occasionally be required to undertake other duties for a limited period.</w:t>
      </w:r>
    </w:p>
    <w:p w:rsidR="004E7503" w:rsidRPr="00570C9F" w:rsidRDefault="004E7503" w:rsidP="00570C9F">
      <w:pPr>
        <w:pStyle w:val="Standard"/>
        <w:spacing w:line="360" w:lineRule="auto"/>
        <w:ind w:left="720"/>
        <w:jc w:val="both"/>
        <w:rPr>
          <w:b w:val="0"/>
          <w:sz w:val="24"/>
          <w:szCs w:val="24"/>
        </w:rPr>
      </w:pPr>
    </w:p>
    <w:p w:rsidR="0031069C" w:rsidRPr="00570C9F" w:rsidRDefault="0031069C" w:rsidP="00570C9F">
      <w:pPr>
        <w:pStyle w:val="Standard"/>
        <w:spacing w:line="360" w:lineRule="auto"/>
        <w:rPr>
          <w:b w:val="0"/>
          <w:sz w:val="24"/>
          <w:szCs w:val="24"/>
        </w:rPr>
      </w:pPr>
    </w:p>
    <w:p w:rsidR="0031069C" w:rsidRPr="00570C9F" w:rsidRDefault="0031069C" w:rsidP="00570C9F">
      <w:pPr>
        <w:pStyle w:val="Standard"/>
        <w:spacing w:line="360" w:lineRule="auto"/>
        <w:rPr>
          <w:sz w:val="28"/>
          <w:szCs w:val="28"/>
        </w:rPr>
      </w:pPr>
      <w:r w:rsidRPr="00570C9F">
        <w:rPr>
          <w:sz w:val="28"/>
          <w:szCs w:val="28"/>
        </w:rPr>
        <w:lastRenderedPageBreak/>
        <w:t>8</w:t>
      </w:r>
      <w:r w:rsidRPr="00570C9F">
        <w:rPr>
          <w:sz w:val="28"/>
          <w:szCs w:val="28"/>
        </w:rPr>
        <w:tab/>
      </w:r>
      <w:r w:rsidR="00570C9F" w:rsidRPr="00570C9F">
        <w:rPr>
          <w:sz w:val="28"/>
          <w:szCs w:val="28"/>
        </w:rPr>
        <w:t>Specialist Duties</w:t>
      </w:r>
    </w:p>
    <w:p w:rsidR="0031069C" w:rsidRPr="00570C9F" w:rsidRDefault="0031069C" w:rsidP="00570C9F">
      <w:pPr>
        <w:pStyle w:val="Standard"/>
        <w:spacing w:line="360" w:lineRule="auto"/>
        <w:rPr>
          <w:b w:val="0"/>
          <w:sz w:val="24"/>
          <w:szCs w:val="24"/>
          <w:u w:val="single"/>
        </w:rPr>
      </w:pPr>
    </w:p>
    <w:p w:rsidR="0031069C" w:rsidRPr="00570C9F" w:rsidRDefault="0031069C" w:rsidP="00570C9F">
      <w:pPr>
        <w:pStyle w:val="Standard"/>
        <w:spacing w:line="360" w:lineRule="auto"/>
        <w:ind w:left="720"/>
        <w:jc w:val="both"/>
        <w:rPr>
          <w:b w:val="0"/>
          <w:sz w:val="24"/>
          <w:szCs w:val="24"/>
        </w:rPr>
      </w:pPr>
      <w:r w:rsidRPr="00570C9F">
        <w:rPr>
          <w:b w:val="0"/>
          <w:sz w:val="24"/>
          <w:szCs w:val="24"/>
        </w:rPr>
        <w:t>The Consultant will be responsible for the provision of inpatient and outpatient services for the population in a sectorised area of Perth and Kinross.  A description of existing resources can be found in “Further particulars” below.</w:t>
      </w:r>
    </w:p>
    <w:p w:rsidR="0031069C" w:rsidRPr="00570C9F" w:rsidRDefault="0031069C" w:rsidP="00570C9F">
      <w:pPr>
        <w:pStyle w:val="Standard"/>
        <w:spacing w:line="360" w:lineRule="auto"/>
        <w:ind w:left="720"/>
        <w:rPr>
          <w:b w:val="0"/>
          <w:sz w:val="24"/>
          <w:szCs w:val="24"/>
        </w:rPr>
      </w:pPr>
    </w:p>
    <w:p w:rsidR="0031069C" w:rsidRPr="00570C9F" w:rsidRDefault="0031069C" w:rsidP="00570C9F">
      <w:pPr>
        <w:pStyle w:val="Standard"/>
        <w:spacing w:line="360" w:lineRule="auto"/>
        <w:ind w:left="720" w:hanging="720"/>
        <w:rPr>
          <w:sz w:val="28"/>
          <w:szCs w:val="28"/>
        </w:rPr>
      </w:pPr>
      <w:r w:rsidRPr="00570C9F">
        <w:rPr>
          <w:sz w:val="28"/>
          <w:szCs w:val="28"/>
        </w:rPr>
        <w:t>9</w:t>
      </w:r>
      <w:r w:rsidRPr="00570C9F">
        <w:rPr>
          <w:sz w:val="28"/>
          <w:szCs w:val="28"/>
        </w:rPr>
        <w:tab/>
      </w:r>
      <w:r w:rsidR="00570C9F" w:rsidRPr="00570C9F">
        <w:rPr>
          <w:sz w:val="28"/>
          <w:szCs w:val="28"/>
        </w:rPr>
        <w:t>Responsibility for Records Management</w:t>
      </w:r>
    </w:p>
    <w:p w:rsidR="0031069C" w:rsidRPr="00570C9F" w:rsidRDefault="0031069C" w:rsidP="00570C9F">
      <w:pPr>
        <w:pStyle w:val="Standard"/>
        <w:spacing w:line="360" w:lineRule="auto"/>
        <w:ind w:left="720"/>
        <w:rPr>
          <w:b w:val="0"/>
          <w:sz w:val="24"/>
          <w:szCs w:val="24"/>
          <w:u w:val="single"/>
        </w:rPr>
      </w:pPr>
    </w:p>
    <w:p w:rsidR="0031069C" w:rsidRPr="00570C9F" w:rsidRDefault="0031069C" w:rsidP="00570C9F">
      <w:pPr>
        <w:pStyle w:val="Standard"/>
        <w:spacing w:line="360" w:lineRule="auto"/>
        <w:ind w:left="720"/>
        <w:jc w:val="both"/>
        <w:rPr>
          <w:b w:val="0"/>
          <w:sz w:val="24"/>
          <w:szCs w:val="24"/>
        </w:rPr>
      </w:pPr>
      <w:r w:rsidRPr="00570C9F">
        <w:rPr>
          <w:b w:val="0"/>
          <w:sz w:val="24"/>
          <w:szCs w:val="24"/>
        </w:rPr>
        <w:t xml:space="preserve">All records created in the course of the business of NHS Tayside are corporate records and are public records under the terms of the Public Records (Scotland) Act </w:t>
      </w:r>
      <w:r w:rsidR="004E7503">
        <w:rPr>
          <w:b w:val="0"/>
          <w:sz w:val="24"/>
          <w:szCs w:val="24"/>
        </w:rPr>
        <w:t>2011</w:t>
      </w:r>
      <w:r w:rsidRPr="00570C9F">
        <w:rPr>
          <w:b w:val="0"/>
          <w:sz w:val="24"/>
          <w:szCs w:val="24"/>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AB1A07" w:rsidRPr="00570C9F" w:rsidRDefault="00AB1A07" w:rsidP="00570C9F">
      <w:pPr>
        <w:pStyle w:val="Standard"/>
        <w:spacing w:line="360" w:lineRule="auto"/>
        <w:ind w:left="720"/>
        <w:jc w:val="both"/>
        <w:rPr>
          <w:b w:val="0"/>
          <w:sz w:val="24"/>
          <w:szCs w:val="24"/>
        </w:rPr>
      </w:pPr>
    </w:p>
    <w:p w:rsidR="0031069C" w:rsidRPr="00570C9F" w:rsidRDefault="0031069C" w:rsidP="00570C9F">
      <w:pPr>
        <w:pStyle w:val="Standard"/>
        <w:spacing w:line="360" w:lineRule="auto"/>
        <w:rPr>
          <w:sz w:val="28"/>
          <w:szCs w:val="28"/>
        </w:rPr>
      </w:pPr>
      <w:r w:rsidRPr="00570C9F">
        <w:rPr>
          <w:bCs w:val="0"/>
          <w:sz w:val="28"/>
          <w:szCs w:val="28"/>
        </w:rPr>
        <w:t>10</w:t>
      </w:r>
      <w:r w:rsidRPr="00570C9F">
        <w:rPr>
          <w:bCs w:val="0"/>
          <w:sz w:val="28"/>
          <w:szCs w:val="28"/>
        </w:rPr>
        <w:tab/>
      </w:r>
      <w:r w:rsidR="00570C9F" w:rsidRPr="00570C9F">
        <w:rPr>
          <w:sz w:val="28"/>
          <w:szCs w:val="28"/>
        </w:rPr>
        <w:t>Outline Job Plan</w:t>
      </w:r>
    </w:p>
    <w:p w:rsidR="0031069C" w:rsidRPr="00570C9F" w:rsidRDefault="0031069C" w:rsidP="00570C9F">
      <w:pPr>
        <w:pStyle w:val="Standard"/>
        <w:spacing w:line="360" w:lineRule="auto"/>
        <w:rPr>
          <w:sz w:val="24"/>
          <w:szCs w:val="24"/>
          <w:u w:val="single"/>
        </w:rPr>
      </w:pPr>
    </w:p>
    <w:p w:rsidR="008550B8" w:rsidRPr="00570C9F" w:rsidRDefault="008550B8" w:rsidP="00570C9F">
      <w:pPr>
        <w:pStyle w:val="Standard"/>
        <w:spacing w:line="360" w:lineRule="auto"/>
        <w:ind w:left="735"/>
        <w:jc w:val="both"/>
        <w:rPr>
          <w:b w:val="0"/>
          <w:sz w:val="24"/>
          <w:szCs w:val="24"/>
        </w:rPr>
      </w:pPr>
      <w:r w:rsidRPr="00570C9F">
        <w:rPr>
          <w:b w:val="0"/>
          <w:sz w:val="24"/>
          <w:szCs w:val="24"/>
        </w:rPr>
        <w:t>The job plan will be agreed and approved</w:t>
      </w:r>
      <w:r w:rsidR="00973053" w:rsidRPr="00570C9F">
        <w:rPr>
          <w:b w:val="0"/>
          <w:sz w:val="24"/>
          <w:szCs w:val="24"/>
        </w:rPr>
        <w:t xml:space="preserve"> collaboratively along with consultant colleagues </w:t>
      </w:r>
      <w:r w:rsidR="00E97E1F" w:rsidRPr="00570C9F">
        <w:rPr>
          <w:b w:val="0"/>
          <w:sz w:val="24"/>
          <w:szCs w:val="24"/>
        </w:rPr>
        <w:t xml:space="preserve">and professional line managers to ensure that the mental health needs of </w:t>
      </w:r>
      <w:r w:rsidR="00B25910" w:rsidRPr="00570C9F">
        <w:rPr>
          <w:b w:val="0"/>
          <w:sz w:val="24"/>
          <w:szCs w:val="24"/>
        </w:rPr>
        <w:t>o</w:t>
      </w:r>
      <w:r w:rsidR="00E97E1F" w:rsidRPr="00570C9F">
        <w:rPr>
          <w:b w:val="0"/>
          <w:sz w:val="24"/>
          <w:szCs w:val="24"/>
        </w:rPr>
        <w:t xml:space="preserve">lder </w:t>
      </w:r>
      <w:r w:rsidR="001131CA" w:rsidRPr="00570C9F">
        <w:rPr>
          <w:b w:val="0"/>
          <w:sz w:val="24"/>
          <w:szCs w:val="24"/>
        </w:rPr>
        <w:t>p</w:t>
      </w:r>
      <w:r w:rsidR="00E97E1F" w:rsidRPr="00570C9F">
        <w:rPr>
          <w:b w:val="0"/>
          <w:sz w:val="24"/>
          <w:szCs w:val="24"/>
        </w:rPr>
        <w:t xml:space="preserve">eople in Perth and Kinross are identified, assessed and managed. </w:t>
      </w:r>
    </w:p>
    <w:p w:rsidR="00E97E1F" w:rsidRPr="00570C9F" w:rsidRDefault="00E97E1F" w:rsidP="00570C9F">
      <w:pPr>
        <w:pStyle w:val="Standard"/>
        <w:spacing w:line="360" w:lineRule="auto"/>
        <w:ind w:left="735"/>
        <w:jc w:val="both"/>
        <w:rPr>
          <w:b w:val="0"/>
          <w:sz w:val="24"/>
          <w:szCs w:val="24"/>
        </w:rPr>
      </w:pPr>
    </w:p>
    <w:p w:rsidR="00C17505" w:rsidRPr="00570C9F" w:rsidRDefault="00773338" w:rsidP="00570C9F">
      <w:pPr>
        <w:pStyle w:val="Standard"/>
        <w:spacing w:line="360" w:lineRule="auto"/>
        <w:ind w:left="735"/>
        <w:jc w:val="both"/>
        <w:rPr>
          <w:sz w:val="24"/>
          <w:szCs w:val="24"/>
        </w:rPr>
      </w:pPr>
      <w:r w:rsidRPr="00570C9F">
        <w:rPr>
          <w:b w:val="0"/>
          <w:sz w:val="24"/>
          <w:szCs w:val="24"/>
        </w:rPr>
        <w:t>This is a 10</w:t>
      </w:r>
      <w:r w:rsidR="0031069C" w:rsidRPr="00570C9F">
        <w:rPr>
          <w:b w:val="0"/>
          <w:sz w:val="24"/>
          <w:szCs w:val="24"/>
        </w:rPr>
        <w:t xml:space="preserve"> Prog</w:t>
      </w:r>
      <w:r w:rsidR="005E37BA" w:rsidRPr="00570C9F">
        <w:rPr>
          <w:b w:val="0"/>
          <w:sz w:val="24"/>
          <w:szCs w:val="24"/>
        </w:rPr>
        <w:t>rammed Activities Post with a</w:t>
      </w:r>
      <w:r w:rsidRPr="00570C9F">
        <w:rPr>
          <w:b w:val="0"/>
          <w:sz w:val="24"/>
          <w:szCs w:val="24"/>
        </w:rPr>
        <w:t>n 8</w:t>
      </w:r>
      <w:r w:rsidR="0031069C" w:rsidRPr="00570C9F">
        <w:rPr>
          <w:b w:val="0"/>
          <w:sz w:val="24"/>
          <w:szCs w:val="24"/>
        </w:rPr>
        <w:t>:2 D</w:t>
      </w:r>
      <w:r w:rsidR="00317F15" w:rsidRPr="00570C9F">
        <w:rPr>
          <w:b w:val="0"/>
          <w:sz w:val="24"/>
          <w:szCs w:val="24"/>
        </w:rPr>
        <w:t xml:space="preserve">irect </w:t>
      </w:r>
      <w:r w:rsidR="0031069C" w:rsidRPr="00570C9F">
        <w:rPr>
          <w:b w:val="0"/>
          <w:sz w:val="24"/>
          <w:szCs w:val="24"/>
        </w:rPr>
        <w:t>C</w:t>
      </w:r>
      <w:r w:rsidR="00317F15" w:rsidRPr="00570C9F">
        <w:rPr>
          <w:b w:val="0"/>
          <w:sz w:val="24"/>
          <w:szCs w:val="24"/>
        </w:rPr>
        <w:t xml:space="preserve">linical </w:t>
      </w:r>
      <w:r w:rsidR="0031069C" w:rsidRPr="00570C9F">
        <w:rPr>
          <w:b w:val="0"/>
          <w:sz w:val="24"/>
          <w:szCs w:val="24"/>
        </w:rPr>
        <w:t>C</w:t>
      </w:r>
      <w:r w:rsidR="00317F15" w:rsidRPr="00570C9F">
        <w:rPr>
          <w:b w:val="0"/>
          <w:sz w:val="24"/>
          <w:szCs w:val="24"/>
        </w:rPr>
        <w:t>are</w:t>
      </w:r>
      <w:r w:rsidR="007B1F9D" w:rsidRPr="00570C9F">
        <w:rPr>
          <w:b w:val="0"/>
          <w:sz w:val="24"/>
          <w:szCs w:val="24"/>
        </w:rPr>
        <w:t xml:space="preserve"> (DCC)</w:t>
      </w:r>
      <w:r w:rsidR="0031069C" w:rsidRPr="00570C9F">
        <w:rPr>
          <w:b w:val="0"/>
          <w:sz w:val="24"/>
          <w:szCs w:val="24"/>
        </w:rPr>
        <w:t>:</w:t>
      </w:r>
      <w:r w:rsidR="007B1F9D" w:rsidRPr="00570C9F">
        <w:rPr>
          <w:b w:val="0"/>
          <w:sz w:val="24"/>
          <w:szCs w:val="24"/>
        </w:rPr>
        <w:t xml:space="preserve"> </w:t>
      </w:r>
      <w:r w:rsidR="0031069C" w:rsidRPr="00570C9F">
        <w:rPr>
          <w:b w:val="0"/>
          <w:sz w:val="24"/>
          <w:szCs w:val="24"/>
        </w:rPr>
        <w:t>S</w:t>
      </w:r>
      <w:r w:rsidR="00317F15" w:rsidRPr="00570C9F">
        <w:rPr>
          <w:b w:val="0"/>
          <w:sz w:val="24"/>
          <w:szCs w:val="24"/>
        </w:rPr>
        <w:t>upporting Professional Activities</w:t>
      </w:r>
      <w:r w:rsidR="007B1F9D" w:rsidRPr="00570C9F">
        <w:rPr>
          <w:b w:val="0"/>
          <w:sz w:val="24"/>
          <w:szCs w:val="24"/>
        </w:rPr>
        <w:t xml:space="preserve"> (SPA)</w:t>
      </w:r>
      <w:r w:rsidR="00317F15" w:rsidRPr="00570C9F">
        <w:rPr>
          <w:b w:val="0"/>
          <w:sz w:val="24"/>
          <w:szCs w:val="24"/>
        </w:rPr>
        <w:t xml:space="preserve"> </w:t>
      </w:r>
      <w:r w:rsidR="0031069C" w:rsidRPr="00570C9F">
        <w:rPr>
          <w:b w:val="0"/>
          <w:sz w:val="24"/>
          <w:szCs w:val="24"/>
        </w:rPr>
        <w:t xml:space="preserve">split. </w:t>
      </w:r>
      <w:r w:rsidR="00C17505" w:rsidRPr="00570C9F">
        <w:rPr>
          <w:b w:val="0"/>
          <w:sz w:val="24"/>
          <w:szCs w:val="24"/>
        </w:rPr>
        <w:t>The proposed job plan and the consultant group offer flexibility to the successful applicant shou</w:t>
      </w:r>
      <w:r w:rsidR="00BF22EB" w:rsidRPr="00570C9F">
        <w:rPr>
          <w:b w:val="0"/>
          <w:sz w:val="24"/>
          <w:szCs w:val="24"/>
        </w:rPr>
        <w:t>ld they wish to work fewer than 10 sessions</w:t>
      </w:r>
      <w:r w:rsidR="00C17505" w:rsidRPr="00570C9F">
        <w:rPr>
          <w:b w:val="0"/>
          <w:sz w:val="24"/>
          <w:szCs w:val="24"/>
        </w:rPr>
        <w:t xml:space="preserve">. </w:t>
      </w:r>
    </w:p>
    <w:p w:rsidR="00317F15" w:rsidRPr="00570C9F" w:rsidRDefault="00570C9F" w:rsidP="00570C9F">
      <w:pPr>
        <w:pStyle w:val="Standard"/>
        <w:spacing w:line="360" w:lineRule="auto"/>
        <w:ind w:left="735"/>
        <w:rPr>
          <w:b w:val="0"/>
          <w:sz w:val="24"/>
          <w:szCs w:val="24"/>
        </w:rPr>
      </w:pPr>
      <w:r w:rsidRPr="00570C9F">
        <w:rPr>
          <w:b w:val="0"/>
          <w:sz w:val="24"/>
          <w:szCs w:val="24"/>
        </w:rPr>
        <w:t xml:space="preserve">2 </w:t>
      </w:r>
      <w:r w:rsidR="00317F15" w:rsidRPr="00570C9F">
        <w:rPr>
          <w:b w:val="0"/>
          <w:sz w:val="24"/>
          <w:szCs w:val="24"/>
        </w:rPr>
        <w:t>S</w:t>
      </w:r>
      <w:r w:rsidR="008550B8" w:rsidRPr="00570C9F">
        <w:rPr>
          <w:b w:val="0"/>
          <w:sz w:val="24"/>
          <w:szCs w:val="24"/>
        </w:rPr>
        <w:t xml:space="preserve">upporting </w:t>
      </w:r>
      <w:r w:rsidR="00317F15" w:rsidRPr="00570C9F">
        <w:rPr>
          <w:b w:val="0"/>
          <w:sz w:val="24"/>
          <w:szCs w:val="24"/>
        </w:rPr>
        <w:t>P</w:t>
      </w:r>
      <w:r w:rsidR="008550B8" w:rsidRPr="00570C9F">
        <w:rPr>
          <w:b w:val="0"/>
          <w:sz w:val="24"/>
          <w:szCs w:val="24"/>
        </w:rPr>
        <w:t>rofessional A</w:t>
      </w:r>
      <w:r w:rsidRPr="00570C9F">
        <w:rPr>
          <w:b w:val="0"/>
          <w:sz w:val="24"/>
          <w:szCs w:val="24"/>
        </w:rPr>
        <w:t>ctivity Sessions:</w:t>
      </w:r>
    </w:p>
    <w:p w:rsidR="00317F15" w:rsidRPr="00570C9F" w:rsidRDefault="00317F15" w:rsidP="00570C9F">
      <w:pPr>
        <w:pStyle w:val="Standard"/>
        <w:spacing w:line="360" w:lineRule="auto"/>
        <w:ind w:left="735"/>
        <w:rPr>
          <w:b w:val="0"/>
          <w:sz w:val="24"/>
          <w:szCs w:val="24"/>
        </w:rPr>
      </w:pPr>
      <w:r w:rsidRPr="00570C9F">
        <w:rPr>
          <w:b w:val="0"/>
          <w:sz w:val="24"/>
          <w:szCs w:val="24"/>
        </w:rPr>
        <w:t>1</w:t>
      </w:r>
      <w:r w:rsidR="00BF22EB" w:rsidRPr="00570C9F">
        <w:rPr>
          <w:b w:val="0"/>
          <w:sz w:val="24"/>
          <w:szCs w:val="24"/>
        </w:rPr>
        <w:t xml:space="preserve"> </w:t>
      </w:r>
      <w:r w:rsidRPr="00570C9F">
        <w:rPr>
          <w:b w:val="0"/>
          <w:sz w:val="24"/>
          <w:szCs w:val="24"/>
        </w:rPr>
        <w:t xml:space="preserve">SPA </w:t>
      </w:r>
      <w:r w:rsidR="007B1F9D" w:rsidRPr="00570C9F">
        <w:rPr>
          <w:b w:val="0"/>
          <w:sz w:val="24"/>
          <w:szCs w:val="24"/>
        </w:rPr>
        <w:t xml:space="preserve">- </w:t>
      </w:r>
      <w:r w:rsidRPr="00570C9F">
        <w:rPr>
          <w:b w:val="0"/>
          <w:sz w:val="24"/>
          <w:szCs w:val="24"/>
        </w:rPr>
        <w:t xml:space="preserve">Appraisal and Revalidation </w:t>
      </w:r>
    </w:p>
    <w:p w:rsidR="00317F15" w:rsidRPr="00570C9F" w:rsidRDefault="00E97E1F" w:rsidP="00570C9F">
      <w:pPr>
        <w:pStyle w:val="Standard"/>
        <w:spacing w:line="360" w:lineRule="auto"/>
        <w:ind w:left="735"/>
        <w:jc w:val="both"/>
        <w:rPr>
          <w:b w:val="0"/>
          <w:sz w:val="24"/>
          <w:szCs w:val="24"/>
        </w:rPr>
      </w:pPr>
      <w:r w:rsidRPr="00570C9F">
        <w:rPr>
          <w:b w:val="0"/>
          <w:sz w:val="24"/>
          <w:szCs w:val="24"/>
        </w:rPr>
        <w:t>1</w:t>
      </w:r>
      <w:r w:rsidR="00BF22EB" w:rsidRPr="00570C9F">
        <w:rPr>
          <w:b w:val="0"/>
          <w:sz w:val="24"/>
          <w:szCs w:val="24"/>
        </w:rPr>
        <w:t xml:space="preserve"> </w:t>
      </w:r>
      <w:r w:rsidR="00317F15" w:rsidRPr="00570C9F">
        <w:rPr>
          <w:b w:val="0"/>
          <w:sz w:val="24"/>
          <w:szCs w:val="24"/>
        </w:rPr>
        <w:t xml:space="preserve">SPA </w:t>
      </w:r>
      <w:r w:rsidR="007B1F9D" w:rsidRPr="00570C9F">
        <w:rPr>
          <w:b w:val="0"/>
          <w:sz w:val="24"/>
          <w:szCs w:val="24"/>
        </w:rPr>
        <w:t xml:space="preserve">- </w:t>
      </w:r>
      <w:r w:rsidR="008550B8" w:rsidRPr="00570C9F">
        <w:rPr>
          <w:b w:val="0"/>
          <w:sz w:val="24"/>
          <w:szCs w:val="24"/>
        </w:rPr>
        <w:t>R</w:t>
      </w:r>
      <w:r w:rsidR="00317F15" w:rsidRPr="00570C9F">
        <w:rPr>
          <w:b w:val="0"/>
          <w:sz w:val="24"/>
          <w:szCs w:val="24"/>
        </w:rPr>
        <w:t xml:space="preserve">oles and responsibilities dependant on the needs of the department and the successful candidate’s </w:t>
      </w:r>
      <w:r w:rsidRPr="00570C9F">
        <w:rPr>
          <w:b w:val="0"/>
          <w:sz w:val="24"/>
          <w:szCs w:val="24"/>
        </w:rPr>
        <w:t xml:space="preserve">skills and expertise. </w:t>
      </w:r>
    </w:p>
    <w:p w:rsidR="00E97E1F" w:rsidRPr="00570C9F" w:rsidRDefault="00E97E1F" w:rsidP="00570C9F">
      <w:pPr>
        <w:pStyle w:val="Standard"/>
        <w:spacing w:line="360" w:lineRule="auto"/>
        <w:ind w:left="735"/>
        <w:rPr>
          <w:b w:val="0"/>
          <w:sz w:val="24"/>
          <w:szCs w:val="24"/>
        </w:rPr>
      </w:pPr>
    </w:p>
    <w:p w:rsidR="00317F15" w:rsidRPr="00570C9F" w:rsidRDefault="00570C9F" w:rsidP="00570C9F">
      <w:pPr>
        <w:pStyle w:val="Standard"/>
        <w:spacing w:line="360" w:lineRule="auto"/>
        <w:ind w:left="735"/>
        <w:rPr>
          <w:b w:val="0"/>
          <w:sz w:val="24"/>
          <w:szCs w:val="24"/>
          <w:u w:val="single"/>
        </w:rPr>
      </w:pPr>
      <w:r w:rsidRPr="00570C9F">
        <w:rPr>
          <w:b w:val="0"/>
          <w:sz w:val="24"/>
          <w:szCs w:val="24"/>
        </w:rPr>
        <w:t xml:space="preserve">8 </w:t>
      </w:r>
      <w:r w:rsidR="00317F15" w:rsidRPr="00570C9F">
        <w:rPr>
          <w:b w:val="0"/>
          <w:sz w:val="24"/>
          <w:szCs w:val="24"/>
        </w:rPr>
        <w:t>D</w:t>
      </w:r>
      <w:r w:rsidR="008550B8" w:rsidRPr="00570C9F">
        <w:rPr>
          <w:b w:val="0"/>
          <w:sz w:val="24"/>
          <w:szCs w:val="24"/>
        </w:rPr>
        <w:t>irect Clinical Care Sessions</w:t>
      </w:r>
      <w:r w:rsidRPr="00570C9F">
        <w:rPr>
          <w:b w:val="0"/>
          <w:sz w:val="24"/>
          <w:szCs w:val="24"/>
        </w:rPr>
        <w:t>:</w:t>
      </w:r>
      <w:r w:rsidR="00773338" w:rsidRPr="00570C9F">
        <w:rPr>
          <w:b w:val="0"/>
          <w:sz w:val="24"/>
          <w:szCs w:val="24"/>
          <w:u w:val="single"/>
        </w:rPr>
        <w:t xml:space="preserve"> </w:t>
      </w:r>
    </w:p>
    <w:p w:rsidR="008550B8" w:rsidRPr="00570C9F" w:rsidRDefault="008550B8" w:rsidP="00570C9F">
      <w:pPr>
        <w:pStyle w:val="Standard"/>
        <w:spacing w:line="360" w:lineRule="auto"/>
        <w:ind w:left="735"/>
        <w:rPr>
          <w:b w:val="0"/>
          <w:sz w:val="24"/>
          <w:szCs w:val="24"/>
          <w:u w:val="single"/>
        </w:rPr>
      </w:pPr>
    </w:p>
    <w:p w:rsidR="00115B7C" w:rsidRPr="00570C9F" w:rsidRDefault="001131CA" w:rsidP="00570C9F">
      <w:pPr>
        <w:pStyle w:val="Standard"/>
        <w:spacing w:line="360" w:lineRule="auto"/>
        <w:ind w:left="735"/>
        <w:rPr>
          <w:b w:val="0"/>
          <w:sz w:val="24"/>
          <w:szCs w:val="24"/>
        </w:rPr>
      </w:pPr>
      <w:r w:rsidRPr="00570C9F">
        <w:rPr>
          <w:b w:val="0"/>
          <w:sz w:val="24"/>
          <w:szCs w:val="24"/>
        </w:rPr>
        <w:t>5</w:t>
      </w:r>
      <w:r w:rsidR="00BF22EB" w:rsidRPr="00570C9F">
        <w:rPr>
          <w:b w:val="0"/>
          <w:sz w:val="24"/>
          <w:szCs w:val="24"/>
        </w:rPr>
        <w:t>.5</w:t>
      </w:r>
      <w:r w:rsidR="00E97E1F" w:rsidRPr="00570C9F">
        <w:rPr>
          <w:b w:val="0"/>
          <w:sz w:val="24"/>
          <w:szCs w:val="24"/>
        </w:rPr>
        <w:t xml:space="preserve"> </w:t>
      </w:r>
      <w:r w:rsidR="008550B8" w:rsidRPr="00570C9F">
        <w:rPr>
          <w:b w:val="0"/>
          <w:sz w:val="24"/>
          <w:szCs w:val="24"/>
        </w:rPr>
        <w:t>DCC</w:t>
      </w:r>
      <w:r w:rsidR="007B1F9D" w:rsidRPr="00570C9F">
        <w:rPr>
          <w:b w:val="0"/>
          <w:sz w:val="24"/>
          <w:szCs w:val="24"/>
        </w:rPr>
        <w:t xml:space="preserve">s </w:t>
      </w:r>
    </w:p>
    <w:p w:rsidR="007B1F9D" w:rsidRPr="00570C9F" w:rsidRDefault="00773338" w:rsidP="00570C9F">
      <w:pPr>
        <w:pStyle w:val="Standard"/>
        <w:spacing w:line="360" w:lineRule="auto"/>
        <w:ind w:left="735"/>
        <w:jc w:val="both"/>
        <w:rPr>
          <w:b w:val="0"/>
          <w:sz w:val="24"/>
          <w:szCs w:val="24"/>
        </w:rPr>
      </w:pPr>
      <w:r w:rsidRPr="00570C9F">
        <w:rPr>
          <w:b w:val="0"/>
          <w:sz w:val="24"/>
          <w:szCs w:val="24"/>
        </w:rPr>
        <w:t>Strathmore</w:t>
      </w:r>
      <w:r w:rsidR="00E97E1F" w:rsidRPr="00570C9F">
        <w:rPr>
          <w:b w:val="0"/>
          <w:sz w:val="24"/>
          <w:szCs w:val="24"/>
        </w:rPr>
        <w:t xml:space="preserve"> Sub-</w:t>
      </w:r>
      <w:r w:rsidR="007B1F9D" w:rsidRPr="00570C9F">
        <w:rPr>
          <w:b w:val="0"/>
          <w:sz w:val="24"/>
          <w:szCs w:val="24"/>
        </w:rPr>
        <w:t>L</w:t>
      </w:r>
      <w:r w:rsidR="00E97E1F" w:rsidRPr="00570C9F">
        <w:rPr>
          <w:b w:val="0"/>
          <w:sz w:val="24"/>
          <w:szCs w:val="24"/>
        </w:rPr>
        <w:t>ocality Older Peoples’ Mental Health Team</w:t>
      </w:r>
      <w:r w:rsidR="007B1F9D" w:rsidRPr="00570C9F">
        <w:rPr>
          <w:b w:val="0"/>
          <w:sz w:val="24"/>
          <w:szCs w:val="24"/>
        </w:rPr>
        <w:t xml:space="preserve"> which covers patients registered with the following practices who reside in Perth and Kinross:</w:t>
      </w:r>
    </w:p>
    <w:p w:rsidR="00E97E1F" w:rsidRPr="00570C9F" w:rsidRDefault="009D6850" w:rsidP="00570C9F">
      <w:pPr>
        <w:pStyle w:val="Standard"/>
        <w:spacing w:line="360" w:lineRule="auto"/>
        <w:ind w:left="735"/>
        <w:jc w:val="both"/>
        <w:rPr>
          <w:b w:val="0"/>
          <w:sz w:val="24"/>
          <w:szCs w:val="24"/>
        </w:rPr>
      </w:pPr>
      <w:proofErr w:type="spellStart"/>
      <w:r w:rsidRPr="00570C9F">
        <w:rPr>
          <w:b w:val="0"/>
          <w:sz w:val="24"/>
          <w:szCs w:val="24"/>
        </w:rPr>
        <w:t>Ardblair</w:t>
      </w:r>
      <w:proofErr w:type="spellEnd"/>
      <w:r w:rsidRPr="00570C9F">
        <w:rPr>
          <w:b w:val="0"/>
          <w:sz w:val="24"/>
          <w:szCs w:val="24"/>
        </w:rPr>
        <w:t xml:space="preserve"> Medical Practice (Blairgowrie), Strathmore Surgery (Blairgowrie), </w:t>
      </w:r>
      <w:proofErr w:type="spellStart"/>
      <w:r w:rsidRPr="00570C9F">
        <w:rPr>
          <w:b w:val="0"/>
          <w:sz w:val="24"/>
          <w:szCs w:val="24"/>
        </w:rPr>
        <w:t>Coupar</w:t>
      </w:r>
      <w:proofErr w:type="spellEnd"/>
      <w:r w:rsidRPr="00570C9F">
        <w:rPr>
          <w:b w:val="0"/>
          <w:sz w:val="24"/>
          <w:szCs w:val="24"/>
        </w:rPr>
        <w:t xml:space="preserve"> Angus Medical Centre and Alyth Health Centre</w:t>
      </w:r>
      <w:r w:rsidR="007B1F9D" w:rsidRPr="00570C9F">
        <w:rPr>
          <w:b w:val="0"/>
          <w:sz w:val="24"/>
          <w:szCs w:val="24"/>
        </w:rPr>
        <w:t xml:space="preserve">. A very small number of patients are registered with other practices. </w:t>
      </w:r>
    </w:p>
    <w:p w:rsidR="00C17505" w:rsidRPr="00570C9F" w:rsidRDefault="00C17505" w:rsidP="00570C9F">
      <w:pPr>
        <w:pStyle w:val="Standard"/>
        <w:spacing w:line="360" w:lineRule="auto"/>
        <w:ind w:left="735"/>
        <w:rPr>
          <w:b w:val="0"/>
          <w:sz w:val="24"/>
          <w:szCs w:val="24"/>
        </w:rPr>
      </w:pPr>
    </w:p>
    <w:p w:rsidR="00A06D3A" w:rsidRPr="00570C9F" w:rsidRDefault="001131CA" w:rsidP="00570C9F">
      <w:pPr>
        <w:pStyle w:val="Standard"/>
        <w:spacing w:line="360" w:lineRule="auto"/>
        <w:ind w:left="735"/>
        <w:rPr>
          <w:b w:val="0"/>
          <w:sz w:val="24"/>
          <w:szCs w:val="24"/>
        </w:rPr>
      </w:pPr>
      <w:r w:rsidRPr="00570C9F">
        <w:rPr>
          <w:b w:val="0"/>
          <w:sz w:val="24"/>
          <w:szCs w:val="24"/>
        </w:rPr>
        <w:t>2.5</w:t>
      </w:r>
      <w:r w:rsidR="00726EDD" w:rsidRPr="00570C9F">
        <w:rPr>
          <w:b w:val="0"/>
          <w:sz w:val="24"/>
          <w:szCs w:val="24"/>
        </w:rPr>
        <w:t xml:space="preserve"> DCCs </w:t>
      </w:r>
    </w:p>
    <w:p w:rsidR="001131CA" w:rsidRPr="00570C9F" w:rsidRDefault="0088304E" w:rsidP="00570C9F">
      <w:pPr>
        <w:pStyle w:val="Standard"/>
        <w:spacing w:line="360" w:lineRule="auto"/>
        <w:ind w:left="720"/>
        <w:rPr>
          <w:b w:val="0"/>
          <w:sz w:val="24"/>
          <w:szCs w:val="24"/>
        </w:rPr>
      </w:pPr>
      <w:bookmarkStart w:id="1" w:name="_Hlk1509222"/>
      <w:r w:rsidRPr="00570C9F">
        <w:rPr>
          <w:b w:val="0"/>
          <w:sz w:val="24"/>
          <w:szCs w:val="24"/>
        </w:rPr>
        <w:t>Consultant input to Garry Ward, Murray Royal Hospital, a 12-bedded dementia assessment ward.</w:t>
      </w:r>
    </w:p>
    <w:p w:rsidR="00726EDD" w:rsidRPr="00570C9F" w:rsidRDefault="00C17505" w:rsidP="00570C9F">
      <w:pPr>
        <w:pStyle w:val="Standard"/>
        <w:spacing w:line="360" w:lineRule="auto"/>
        <w:ind w:left="735"/>
        <w:rPr>
          <w:b w:val="0"/>
          <w:sz w:val="24"/>
          <w:szCs w:val="24"/>
        </w:rPr>
      </w:pPr>
      <w:r w:rsidRPr="00570C9F">
        <w:rPr>
          <w:b w:val="0"/>
          <w:sz w:val="24"/>
          <w:szCs w:val="24"/>
        </w:rPr>
        <w:t xml:space="preserve">                                                     </w:t>
      </w:r>
    </w:p>
    <w:bookmarkEnd w:id="1"/>
    <w:p w:rsidR="00726EDD" w:rsidRPr="00570C9F" w:rsidRDefault="00726EDD" w:rsidP="00570C9F">
      <w:pPr>
        <w:pStyle w:val="Standard"/>
        <w:spacing w:line="360" w:lineRule="auto"/>
        <w:rPr>
          <w:b w:val="0"/>
          <w:sz w:val="24"/>
          <w:szCs w:val="24"/>
        </w:rPr>
      </w:pPr>
      <w:r w:rsidRPr="00570C9F">
        <w:rPr>
          <w:b w:val="0"/>
          <w:sz w:val="24"/>
          <w:szCs w:val="24"/>
        </w:rPr>
        <w:t xml:space="preserve">        </w:t>
      </w:r>
    </w:p>
    <w:p w:rsidR="005270FD" w:rsidRPr="00570C9F" w:rsidRDefault="005270FD" w:rsidP="00570C9F">
      <w:pPr>
        <w:pStyle w:val="Standard"/>
        <w:spacing w:line="360" w:lineRule="auto"/>
        <w:rPr>
          <w:b w:val="0"/>
          <w:sz w:val="24"/>
          <w:szCs w:val="24"/>
        </w:rPr>
      </w:pPr>
      <w:r w:rsidRPr="00570C9F">
        <w:rPr>
          <w:b w:val="0"/>
          <w:sz w:val="24"/>
          <w:szCs w:val="24"/>
        </w:rPr>
        <w:t xml:space="preserve">             </w:t>
      </w:r>
    </w:p>
    <w:p w:rsidR="0031069C" w:rsidRPr="00570C9F" w:rsidRDefault="00726EDD" w:rsidP="00570C9F">
      <w:pPr>
        <w:pStyle w:val="Standard"/>
        <w:spacing w:line="360" w:lineRule="auto"/>
        <w:rPr>
          <w:sz w:val="24"/>
          <w:szCs w:val="24"/>
        </w:rPr>
      </w:pPr>
      <w:r w:rsidRPr="00570C9F">
        <w:rPr>
          <w:b w:val="0"/>
          <w:sz w:val="24"/>
          <w:szCs w:val="24"/>
        </w:rPr>
        <w:t xml:space="preserve">            </w:t>
      </w:r>
      <w:bookmarkStart w:id="2" w:name="_Hlk1509958"/>
    </w:p>
    <w:bookmarkEnd w:id="2"/>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Standard"/>
        <w:spacing w:line="360" w:lineRule="auto"/>
        <w:rPr>
          <w:sz w:val="24"/>
          <w:szCs w:val="24"/>
        </w:rPr>
      </w:pPr>
    </w:p>
    <w:p w:rsidR="0031069C" w:rsidRPr="00570C9F" w:rsidRDefault="0031069C" w:rsidP="00570C9F">
      <w:pPr>
        <w:pStyle w:val="Header"/>
        <w:pageBreakBefore/>
        <w:pBdr>
          <w:bottom w:val="single" w:sz="4" w:space="0" w:color="000000"/>
        </w:pBdr>
        <w:tabs>
          <w:tab w:val="clear" w:pos="4153"/>
          <w:tab w:val="clear" w:pos="8306"/>
          <w:tab w:val="center" w:pos="3793"/>
          <w:tab w:val="right" w:pos="9000"/>
        </w:tabs>
        <w:spacing w:line="360" w:lineRule="auto"/>
        <w:ind w:left="-360"/>
        <w:rPr>
          <w:b w:val="0"/>
          <w:sz w:val="24"/>
          <w:szCs w:val="24"/>
        </w:rPr>
      </w:pPr>
      <w:r w:rsidRPr="00570C9F">
        <w:rPr>
          <w:sz w:val="24"/>
          <w:szCs w:val="24"/>
        </w:rPr>
        <w:lastRenderedPageBreak/>
        <w:t>Person Specification</w:t>
      </w:r>
      <w:r w:rsidRPr="00570C9F">
        <w:rPr>
          <w:sz w:val="24"/>
          <w:szCs w:val="24"/>
        </w:rPr>
        <w:tab/>
        <w:t xml:space="preserve">                                                                                  </w:t>
      </w:r>
      <w:r w:rsidRPr="00570C9F">
        <w:rPr>
          <w:bCs w:val="0"/>
          <w:sz w:val="24"/>
          <w:szCs w:val="24"/>
        </w:rPr>
        <w:t>NHS Tayside</w:t>
      </w:r>
    </w:p>
    <w:p w:rsidR="0031069C" w:rsidRPr="00570C9F" w:rsidRDefault="0031069C" w:rsidP="00570C9F">
      <w:pPr>
        <w:pStyle w:val="Standard"/>
        <w:tabs>
          <w:tab w:val="left" w:pos="1710"/>
          <w:tab w:val="left" w:pos="3240"/>
          <w:tab w:val="left" w:leader="dot" w:pos="8820"/>
        </w:tabs>
        <w:spacing w:line="360" w:lineRule="auto"/>
        <w:ind w:left="-360"/>
        <w:jc w:val="both"/>
        <w:rPr>
          <w:b w:val="0"/>
          <w:sz w:val="24"/>
          <w:szCs w:val="24"/>
        </w:rPr>
      </w:pPr>
    </w:p>
    <w:p w:rsidR="0031069C" w:rsidRPr="00570C9F" w:rsidRDefault="0031069C" w:rsidP="00570C9F">
      <w:pPr>
        <w:pStyle w:val="Standard"/>
        <w:tabs>
          <w:tab w:val="left" w:pos="1710"/>
          <w:tab w:val="left" w:pos="3240"/>
          <w:tab w:val="left" w:leader="dot" w:pos="8820"/>
        </w:tabs>
        <w:spacing w:line="360" w:lineRule="auto"/>
        <w:ind w:left="-360"/>
        <w:jc w:val="both"/>
        <w:rPr>
          <w:sz w:val="24"/>
          <w:szCs w:val="24"/>
        </w:rPr>
      </w:pPr>
      <w:r w:rsidRPr="00570C9F">
        <w:rPr>
          <w:sz w:val="24"/>
          <w:szCs w:val="24"/>
        </w:rPr>
        <w:t>JOB TITLE AND GRADE:</w:t>
      </w:r>
      <w:r w:rsidRPr="00570C9F">
        <w:rPr>
          <w:sz w:val="24"/>
          <w:szCs w:val="24"/>
        </w:rPr>
        <w:tab/>
      </w:r>
      <w:r w:rsidRPr="00570C9F">
        <w:rPr>
          <w:b w:val="0"/>
          <w:sz w:val="24"/>
          <w:szCs w:val="24"/>
        </w:rPr>
        <w:t>Consultant in Psychiatry of Old Age</w:t>
      </w:r>
      <w:r w:rsidR="00A37DD5" w:rsidRPr="00570C9F">
        <w:rPr>
          <w:b w:val="0"/>
          <w:sz w:val="24"/>
          <w:szCs w:val="24"/>
        </w:rPr>
        <w:t>- CMHT/</w:t>
      </w:r>
      <w:r w:rsidR="00BF22EB" w:rsidRPr="00570C9F">
        <w:rPr>
          <w:b w:val="0"/>
          <w:sz w:val="24"/>
          <w:szCs w:val="24"/>
        </w:rPr>
        <w:t>Garry</w:t>
      </w:r>
    </w:p>
    <w:p w:rsidR="0031069C" w:rsidRPr="00570C9F" w:rsidRDefault="0031069C" w:rsidP="00570C9F">
      <w:pPr>
        <w:pStyle w:val="Heading1"/>
        <w:spacing w:line="360" w:lineRule="auto"/>
        <w:ind w:left="-360" w:firstLine="0"/>
        <w:rPr>
          <w:sz w:val="24"/>
          <w:szCs w:val="24"/>
        </w:rPr>
      </w:pPr>
    </w:p>
    <w:p w:rsidR="0031069C" w:rsidRPr="00570C9F" w:rsidRDefault="0031069C" w:rsidP="00570C9F">
      <w:pPr>
        <w:pStyle w:val="Heading1"/>
        <w:tabs>
          <w:tab w:val="left" w:pos="3240"/>
        </w:tabs>
        <w:spacing w:line="360" w:lineRule="auto"/>
        <w:ind w:left="-360" w:firstLine="0"/>
        <w:rPr>
          <w:sz w:val="24"/>
          <w:szCs w:val="24"/>
        </w:rPr>
      </w:pPr>
      <w:r w:rsidRPr="00570C9F">
        <w:rPr>
          <w:sz w:val="24"/>
          <w:szCs w:val="24"/>
        </w:rPr>
        <w:t>LOCATION:</w:t>
      </w:r>
      <w:r w:rsidRPr="00570C9F">
        <w:rPr>
          <w:sz w:val="24"/>
          <w:szCs w:val="24"/>
        </w:rPr>
        <w:tab/>
      </w:r>
      <w:r w:rsidRPr="00570C9F">
        <w:rPr>
          <w:b w:val="0"/>
          <w:sz w:val="24"/>
          <w:szCs w:val="24"/>
        </w:rPr>
        <w:t>Perth &amp; Kinross Health &amp; Social Care Partnership</w:t>
      </w:r>
    </w:p>
    <w:p w:rsidR="0031069C" w:rsidRPr="00570C9F" w:rsidRDefault="0031069C" w:rsidP="00570C9F">
      <w:pPr>
        <w:pStyle w:val="Standard"/>
        <w:tabs>
          <w:tab w:val="left" w:pos="5163"/>
        </w:tabs>
        <w:spacing w:line="360" w:lineRule="auto"/>
        <w:rPr>
          <w:sz w:val="24"/>
          <w:szCs w:val="24"/>
        </w:rPr>
      </w:pPr>
    </w:p>
    <w:tbl>
      <w:tblPr>
        <w:tblW w:w="0" w:type="auto"/>
        <w:tblInd w:w="-513" w:type="dxa"/>
        <w:tblLayout w:type="fixed"/>
        <w:tblCellMar>
          <w:left w:w="10" w:type="dxa"/>
          <w:right w:w="10" w:type="dxa"/>
        </w:tblCellMar>
        <w:tblLook w:val="0000" w:firstRow="0" w:lastRow="0" w:firstColumn="0" w:lastColumn="0" w:noHBand="0" w:noVBand="0"/>
      </w:tblPr>
      <w:tblGrid>
        <w:gridCol w:w="2190"/>
        <w:gridCol w:w="3862"/>
        <w:gridCol w:w="3238"/>
      </w:tblGrid>
      <w:tr w:rsidR="00926ACF" w:rsidRPr="00570C9F" w:rsidTr="0016D2B5">
        <w:tc>
          <w:tcPr>
            <w:tcW w:w="2190"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Heading1"/>
              <w:tabs>
                <w:tab w:val="left" w:pos="5163"/>
              </w:tabs>
              <w:spacing w:line="360" w:lineRule="auto"/>
              <w:rPr>
                <w:b w:val="0"/>
                <w:bCs w:val="0"/>
                <w:sz w:val="24"/>
                <w:szCs w:val="24"/>
              </w:rPr>
            </w:pPr>
            <w:r w:rsidRPr="00570C9F">
              <w:rPr>
                <w:sz w:val="24"/>
                <w:szCs w:val="24"/>
              </w:rPr>
              <w:t>REQUIREMENTS</w:t>
            </w:r>
          </w:p>
          <w:p w:rsidR="00926ACF" w:rsidRPr="00570C9F" w:rsidRDefault="00926ACF" w:rsidP="00570C9F">
            <w:pPr>
              <w:pStyle w:val="Standard"/>
              <w:tabs>
                <w:tab w:val="left" w:pos="5163"/>
              </w:tabs>
              <w:spacing w:line="360" w:lineRule="auto"/>
              <w:rPr>
                <w:b w:val="0"/>
                <w:bCs w:val="0"/>
                <w:sz w:val="24"/>
                <w:szCs w:val="24"/>
              </w:rPr>
            </w:pPr>
          </w:p>
        </w:tc>
        <w:tc>
          <w:tcPr>
            <w:tcW w:w="3862"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Cs w:val="0"/>
                <w:sz w:val="24"/>
                <w:szCs w:val="24"/>
              </w:rPr>
            </w:pPr>
            <w:r w:rsidRPr="00570C9F">
              <w:rPr>
                <w:bCs w:val="0"/>
                <w:sz w:val="24"/>
                <w:szCs w:val="24"/>
              </w:rPr>
              <w:t>ESSENTIAL</w:t>
            </w: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6ACF" w:rsidRPr="00570C9F" w:rsidRDefault="00926ACF" w:rsidP="00570C9F">
            <w:pPr>
              <w:pStyle w:val="Standard"/>
              <w:tabs>
                <w:tab w:val="left" w:pos="5163"/>
              </w:tabs>
              <w:spacing w:line="360" w:lineRule="auto"/>
              <w:rPr>
                <w:sz w:val="24"/>
                <w:szCs w:val="24"/>
              </w:rPr>
            </w:pPr>
            <w:r w:rsidRPr="00570C9F">
              <w:rPr>
                <w:bCs w:val="0"/>
                <w:sz w:val="24"/>
                <w:szCs w:val="24"/>
              </w:rPr>
              <w:t>DESIRABLE</w:t>
            </w:r>
          </w:p>
        </w:tc>
      </w:tr>
      <w:tr w:rsidR="00926ACF" w:rsidRPr="00570C9F" w:rsidTr="0016D2B5">
        <w:tc>
          <w:tcPr>
            <w:tcW w:w="2190"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sz w:val="24"/>
                <w:szCs w:val="24"/>
              </w:rPr>
            </w:pPr>
            <w:r w:rsidRPr="00570C9F">
              <w:rPr>
                <w:sz w:val="24"/>
                <w:szCs w:val="24"/>
              </w:rPr>
              <w:t>Qualifications</w:t>
            </w:r>
          </w:p>
          <w:p w:rsidR="00926ACF" w:rsidRPr="00570C9F" w:rsidRDefault="00926ACF" w:rsidP="00570C9F">
            <w:pPr>
              <w:pStyle w:val="Standard"/>
              <w:tabs>
                <w:tab w:val="left" w:pos="5163"/>
              </w:tabs>
              <w:spacing w:line="360" w:lineRule="auto"/>
              <w:rPr>
                <w:b w:val="0"/>
                <w:sz w:val="24"/>
                <w:szCs w:val="24"/>
              </w:rPr>
            </w:pPr>
            <w:r w:rsidRPr="00570C9F">
              <w:rPr>
                <w:sz w:val="24"/>
                <w:szCs w:val="24"/>
              </w:rPr>
              <w:t>Education</w:t>
            </w:r>
          </w:p>
        </w:tc>
        <w:tc>
          <w:tcPr>
            <w:tcW w:w="3862"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proofErr w:type="spellStart"/>
            <w:r w:rsidRPr="00570C9F">
              <w:rPr>
                <w:b w:val="0"/>
                <w:sz w:val="24"/>
                <w:szCs w:val="24"/>
              </w:rPr>
              <w:t>MRCPsych</w:t>
            </w:r>
            <w:proofErr w:type="spellEnd"/>
            <w:r w:rsidRPr="00570C9F">
              <w:rPr>
                <w:b w:val="0"/>
                <w:sz w:val="24"/>
                <w:szCs w:val="24"/>
              </w:rPr>
              <w:t xml:space="preserve"> (or equivalent)</w:t>
            </w:r>
          </w:p>
          <w:p w:rsidR="00926ACF" w:rsidRPr="00570C9F" w:rsidRDefault="00926ACF" w:rsidP="00570C9F">
            <w:pPr>
              <w:pStyle w:val="Standard"/>
              <w:tabs>
                <w:tab w:val="left" w:pos="5163"/>
              </w:tabs>
              <w:spacing w:line="360" w:lineRule="auto"/>
              <w:rPr>
                <w:b w:val="0"/>
                <w:sz w:val="24"/>
                <w:szCs w:val="24"/>
              </w:rPr>
            </w:pPr>
          </w:p>
          <w:p w:rsidR="00926ACF" w:rsidRPr="00570C9F" w:rsidRDefault="00926ACF" w:rsidP="00570C9F">
            <w:pPr>
              <w:pStyle w:val="Standard"/>
              <w:tabs>
                <w:tab w:val="left" w:pos="5163"/>
              </w:tabs>
              <w:spacing w:line="360" w:lineRule="auto"/>
              <w:rPr>
                <w:b w:val="0"/>
                <w:sz w:val="24"/>
                <w:szCs w:val="24"/>
              </w:rPr>
            </w:pPr>
            <w:r w:rsidRPr="00570C9F">
              <w:rPr>
                <w:b w:val="0"/>
                <w:sz w:val="24"/>
                <w:szCs w:val="24"/>
              </w:rPr>
              <w:t xml:space="preserve">Full GMC registration with a license to Practise. </w:t>
            </w:r>
          </w:p>
          <w:p w:rsidR="00926ACF" w:rsidRPr="00570C9F" w:rsidRDefault="00926ACF" w:rsidP="00570C9F">
            <w:pPr>
              <w:pStyle w:val="Standard"/>
              <w:tabs>
                <w:tab w:val="left" w:pos="5163"/>
              </w:tabs>
              <w:spacing w:line="360" w:lineRule="auto"/>
              <w:rPr>
                <w:b w:val="0"/>
                <w:sz w:val="24"/>
                <w:szCs w:val="24"/>
              </w:rPr>
            </w:pPr>
          </w:p>
          <w:p w:rsidR="00926ACF" w:rsidRPr="00570C9F" w:rsidRDefault="00926ACF" w:rsidP="00570C9F">
            <w:pPr>
              <w:pStyle w:val="Standard"/>
              <w:tabs>
                <w:tab w:val="left" w:pos="5163"/>
              </w:tabs>
              <w:spacing w:line="360" w:lineRule="auto"/>
              <w:rPr>
                <w:b w:val="0"/>
                <w:sz w:val="24"/>
                <w:szCs w:val="24"/>
              </w:rPr>
            </w:pPr>
            <w:bookmarkStart w:id="3" w:name="_Hlk137022608"/>
            <w:bookmarkStart w:id="4" w:name="_GoBack"/>
            <w:r w:rsidRPr="00570C9F">
              <w:rPr>
                <w:b w:val="0"/>
                <w:sz w:val="24"/>
                <w:szCs w:val="24"/>
              </w:rPr>
              <w:t>Applicants must be on the specialist register for p</w:t>
            </w:r>
            <w:r w:rsidR="00AF1413" w:rsidRPr="00570C9F">
              <w:rPr>
                <w:b w:val="0"/>
                <w:sz w:val="24"/>
                <w:szCs w:val="24"/>
              </w:rPr>
              <w:t xml:space="preserve">sychiatry </w:t>
            </w:r>
            <w:r w:rsidRPr="00570C9F">
              <w:rPr>
                <w:b w:val="0"/>
                <w:sz w:val="24"/>
                <w:szCs w:val="24"/>
              </w:rPr>
              <w:t xml:space="preserve">or be within 6 months of the anticipated </w:t>
            </w:r>
            <w:r w:rsidR="00BF22EB" w:rsidRPr="00570C9F">
              <w:rPr>
                <w:b w:val="0"/>
                <w:sz w:val="24"/>
                <w:szCs w:val="24"/>
              </w:rPr>
              <w:t xml:space="preserve">award of a CCT </w:t>
            </w:r>
            <w:r w:rsidRPr="00570C9F">
              <w:rPr>
                <w:b w:val="0"/>
                <w:sz w:val="24"/>
                <w:szCs w:val="24"/>
              </w:rPr>
              <w:t>at the time of interview for the post.</w:t>
            </w:r>
          </w:p>
          <w:bookmarkEnd w:id="3"/>
          <w:bookmarkEnd w:id="4"/>
          <w:p w:rsidR="00926ACF" w:rsidRPr="00570C9F" w:rsidRDefault="00926ACF" w:rsidP="00570C9F">
            <w:pPr>
              <w:pStyle w:val="Standard"/>
              <w:tabs>
                <w:tab w:val="left" w:pos="5163"/>
              </w:tabs>
              <w:spacing w:line="360" w:lineRule="auto"/>
              <w:rPr>
                <w:b w:val="0"/>
                <w:sz w:val="24"/>
                <w:szCs w:val="24"/>
              </w:rPr>
            </w:pPr>
          </w:p>
          <w:p w:rsidR="00926ACF" w:rsidRPr="00570C9F" w:rsidRDefault="00926ACF" w:rsidP="00570C9F">
            <w:pPr>
              <w:pStyle w:val="Standard"/>
              <w:tabs>
                <w:tab w:val="left" w:pos="5163"/>
              </w:tabs>
              <w:spacing w:line="360" w:lineRule="auto"/>
              <w:rPr>
                <w:b w:val="0"/>
                <w:sz w:val="24"/>
                <w:szCs w:val="24"/>
              </w:rPr>
            </w:pPr>
            <w:r w:rsidRPr="00570C9F">
              <w:rPr>
                <w:b w:val="0"/>
                <w:sz w:val="24"/>
                <w:szCs w:val="24"/>
              </w:rPr>
              <w:t>Applicants must hold Mental Health (Care and Treatment) (Scotland) Act 2003 Section 22 approval or be willing to gain approval once in post.</w:t>
            </w:r>
          </w:p>
          <w:p w:rsidR="00926ACF" w:rsidRPr="00570C9F" w:rsidRDefault="00926ACF" w:rsidP="00570C9F">
            <w:pPr>
              <w:pStyle w:val="Standard"/>
              <w:tabs>
                <w:tab w:val="left" w:pos="5163"/>
              </w:tabs>
              <w:spacing w:line="360" w:lineRule="auto"/>
              <w:rPr>
                <w:b w:val="0"/>
                <w:sz w:val="24"/>
                <w:szCs w:val="24"/>
              </w:rPr>
            </w:pP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b w:val="0"/>
                <w:sz w:val="24"/>
                <w:szCs w:val="24"/>
              </w:rPr>
              <w:t>Further qualifications in old age psychiatry (sub-specialty endorsement).</w:t>
            </w:r>
          </w:p>
          <w:p w:rsidR="00926ACF" w:rsidRPr="00570C9F" w:rsidRDefault="00926ACF" w:rsidP="00570C9F">
            <w:pPr>
              <w:pStyle w:val="Standard"/>
              <w:tabs>
                <w:tab w:val="left" w:pos="5163"/>
              </w:tabs>
              <w:spacing w:line="360" w:lineRule="auto"/>
              <w:rPr>
                <w:b w:val="0"/>
                <w:sz w:val="24"/>
                <w:szCs w:val="24"/>
              </w:rPr>
            </w:pPr>
          </w:p>
          <w:p w:rsidR="00926ACF" w:rsidRPr="00570C9F" w:rsidRDefault="00926ACF" w:rsidP="00570C9F">
            <w:pPr>
              <w:pStyle w:val="Standard"/>
              <w:tabs>
                <w:tab w:val="left" w:pos="5163"/>
              </w:tabs>
              <w:spacing w:line="360" w:lineRule="auto"/>
              <w:rPr>
                <w:b w:val="0"/>
                <w:sz w:val="24"/>
                <w:szCs w:val="24"/>
              </w:rPr>
            </w:pPr>
            <w:r w:rsidRPr="00570C9F">
              <w:rPr>
                <w:b w:val="0"/>
                <w:sz w:val="24"/>
                <w:szCs w:val="24"/>
              </w:rPr>
              <w:t>Qualifications or training in old age medicine.</w:t>
            </w:r>
          </w:p>
          <w:p w:rsidR="00AF1413" w:rsidRPr="00570C9F" w:rsidRDefault="00AF1413" w:rsidP="00570C9F">
            <w:pPr>
              <w:pStyle w:val="Standard"/>
              <w:tabs>
                <w:tab w:val="left" w:pos="5163"/>
              </w:tabs>
              <w:spacing w:line="360" w:lineRule="auto"/>
              <w:rPr>
                <w:b w:val="0"/>
                <w:sz w:val="24"/>
                <w:szCs w:val="24"/>
              </w:rPr>
            </w:pPr>
          </w:p>
          <w:p w:rsidR="00AF1413" w:rsidRPr="00570C9F" w:rsidRDefault="00AF1413" w:rsidP="00570C9F">
            <w:pPr>
              <w:pStyle w:val="Standard"/>
              <w:tabs>
                <w:tab w:val="left" w:pos="5163"/>
              </w:tabs>
              <w:spacing w:line="360" w:lineRule="auto"/>
              <w:rPr>
                <w:b w:val="0"/>
                <w:sz w:val="24"/>
                <w:szCs w:val="24"/>
              </w:rPr>
            </w:pPr>
            <w:r w:rsidRPr="00570C9F">
              <w:rPr>
                <w:b w:val="0"/>
                <w:sz w:val="24"/>
                <w:szCs w:val="24"/>
              </w:rPr>
              <w:t>On specialist register for old age psychiatry.</w:t>
            </w:r>
          </w:p>
        </w:tc>
      </w:tr>
      <w:tr w:rsidR="00926ACF" w:rsidRPr="00570C9F" w:rsidTr="0016D2B5">
        <w:tc>
          <w:tcPr>
            <w:tcW w:w="2190"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sz w:val="24"/>
                <w:szCs w:val="24"/>
              </w:rPr>
              <w:t>Experience</w:t>
            </w:r>
          </w:p>
        </w:tc>
        <w:tc>
          <w:tcPr>
            <w:tcW w:w="3862"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AF1413" w:rsidP="00570C9F">
            <w:pPr>
              <w:pStyle w:val="Standard"/>
              <w:tabs>
                <w:tab w:val="left" w:pos="5163"/>
              </w:tabs>
              <w:spacing w:line="360" w:lineRule="auto"/>
              <w:rPr>
                <w:b w:val="0"/>
                <w:sz w:val="24"/>
                <w:szCs w:val="24"/>
              </w:rPr>
            </w:pPr>
            <w:r w:rsidRPr="00570C9F">
              <w:rPr>
                <w:b w:val="0"/>
                <w:sz w:val="24"/>
                <w:szCs w:val="24"/>
              </w:rPr>
              <w:t>If not on specialist register for old age psychiatry, must have at least 3 years’</w:t>
            </w:r>
            <w:r w:rsidR="00926ACF" w:rsidRPr="00570C9F">
              <w:rPr>
                <w:b w:val="0"/>
                <w:sz w:val="24"/>
                <w:szCs w:val="24"/>
              </w:rPr>
              <w:t xml:space="preserve"> </w:t>
            </w:r>
            <w:r w:rsidRPr="00570C9F">
              <w:rPr>
                <w:b w:val="0"/>
                <w:sz w:val="24"/>
                <w:szCs w:val="24"/>
              </w:rPr>
              <w:t xml:space="preserve">recent </w:t>
            </w:r>
            <w:r w:rsidR="00926ACF" w:rsidRPr="00570C9F">
              <w:rPr>
                <w:b w:val="0"/>
                <w:sz w:val="24"/>
                <w:szCs w:val="24"/>
              </w:rPr>
              <w:t xml:space="preserve">experience in </w:t>
            </w:r>
            <w:r w:rsidRPr="00570C9F">
              <w:rPr>
                <w:b w:val="0"/>
                <w:sz w:val="24"/>
                <w:szCs w:val="24"/>
              </w:rPr>
              <w:t xml:space="preserve">working in </w:t>
            </w:r>
            <w:r w:rsidR="00926ACF" w:rsidRPr="00570C9F">
              <w:rPr>
                <w:b w:val="0"/>
                <w:sz w:val="24"/>
                <w:szCs w:val="24"/>
              </w:rPr>
              <w:t>old age psychiatry</w:t>
            </w:r>
            <w:r w:rsidRPr="00570C9F">
              <w:rPr>
                <w:b w:val="0"/>
                <w:sz w:val="24"/>
                <w:szCs w:val="24"/>
              </w:rPr>
              <w:t xml:space="preserve"> at a senior level</w:t>
            </w:r>
            <w:r w:rsidR="00926ACF" w:rsidRPr="00570C9F">
              <w:rPr>
                <w:b w:val="0"/>
                <w:sz w:val="24"/>
                <w:szCs w:val="24"/>
              </w:rPr>
              <w:t>, including both organic and functional disorders.</w:t>
            </w:r>
          </w:p>
          <w:p w:rsidR="00926ACF" w:rsidRPr="00570C9F" w:rsidRDefault="00926ACF" w:rsidP="00570C9F">
            <w:pPr>
              <w:pStyle w:val="Standard"/>
              <w:tabs>
                <w:tab w:val="left" w:pos="5163"/>
              </w:tabs>
              <w:spacing w:line="360" w:lineRule="auto"/>
              <w:rPr>
                <w:b w:val="0"/>
                <w:sz w:val="24"/>
                <w:szCs w:val="24"/>
              </w:rPr>
            </w:pPr>
          </w:p>
          <w:p w:rsidR="00926ACF" w:rsidRPr="00570C9F" w:rsidRDefault="00926ACF" w:rsidP="00570C9F">
            <w:pPr>
              <w:pStyle w:val="Standard"/>
              <w:tabs>
                <w:tab w:val="left" w:pos="5163"/>
              </w:tabs>
              <w:spacing w:line="360" w:lineRule="auto"/>
              <w:rPr>
                <w:b w:val="0"/>
                <w:sz w:val="24"/>
                <w:szCs w:val="24"/>
              </w:rPr>
            </w:pPr>
            <w:r w:rsidRPr="00570C9F">
              <w:rPr>
                <w:b w:val="0"/>
                <w:sz w:val="24"/>
                <w:szCs w:val="24"/>
              </w:rPr>
              <w:t xml:space="preserve">Experience of and skills in </w:t>
            </w:r>
            <w:r w:rsidRPr="00570C9F">
              <w:rPr>
                <w:b w:val="0"/>
                <w:sz w:val="24"/>
                <w:szCs w:val="24"/>
              </w:rPr>
              <w:lastRenderedPageBreak/>
              <w:t>multidisciplinary working.</w:t>
            </w:r>
          </w:p>
          <w:p w:rsidR="00926ACF" w:rsidRPr="00570C9F" w:rsidRDefault="00926ACF" w:rsidP="00570C9F">
            <w:pPr>
              <w:pStyle w:val="Standard"/>
              <w:tabs>
                <w:tab w:val="left" w:pos="5163"/>
              </w:tabs>
              <w:spacing w:line="360" w:lineRule="auto"/>
              <w:rPr>
                <w:b w:val="0"/>
                <w:sz w:val="24"/>
                <w:szCs w:val="24"/>
              </w:rPr>
            </w:pP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b w:val="0"/>
                <w:sz w:val="24"/>
                <w:szCs w:val="24"/>
              </w:rPr>
              <w:lastRenderedPageBreak/>
              <w:t>Experience in partnership working.</w:t>
            </w:r>
          </w:p>
          <w:p w:rsidR="00926ACF" w:rsidRPr="00570C9F" w:rsidRDefault="00926ACF" w:rsidP="00570C9F">
            <w:pPr>
              <w:pStyle w:val="Standard"/>
              <w:tabs>
                <w:tab w:val="left" w:pos="5163"/>
              </w:tabs>
              <w:spacing w:line="360" w:lineRule="auto"/>
              <w:rPr>
                <w:b w:val="0"/>
                <w:sz w:val="24"/>
                <w:szCs w:val="24"/>
              </w:rPr>
            </w:pPr>
          </w:p>
        </w:tc>
      </w:tr>
      <w:tr w:rsidR="00926ACF" w:rsidRPr="00570C9F" w:rsidTr="0016D2B5">
        <w:tc>
          <w:tcPr>
            <w:tcW w:w="2190"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sz w:val="24"/>
                <w:szCs w:val="24"/>
              </w:rPr>
              <w:t>Skills and abilities</w:t>
            </w:r>
          </w:p>
        </w:tc>
        <w:tc>
          <w:tcPr>
            <w:tcW w:w="3862"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b w:val="0"/>
                <w:sz w:val="24"/>
                <w:szCs w:val="24"/>
              </w:rPr>
              <w:t>Expertise in community psychiatry fo</w:t>
            </w:r>
            <w:r w:rsidR="00AF1413" w:rsidRPr="00570C9F">
              <w:rPr>
                <w:b w:val="0"/>
                <w:sz w:val="24"/>
                <w:szCs w:val="24"/>
              </w:rPr>
              <w:t xml:space="preserve">r older people and up-to-date knowledge of </w:t>
            </w:r>
            <w:r w:rsidRPr="00570C9F">
              <w:rPr>
                <w:b w:val="0"/>
                <w:sz w:val="24"/>
                <w:szCs w:val="24"/>
              </w:rPr>
              <w:t>treatment options.</w:t>
            </w:r>
          </w:p>
          <w:p w:rsidR="00926ACF" w:rsidRPr="00570C9F" w:rsidRDefault="00926ACF" w:rsidP="00570C9F">
            <w:pPr>
              <w:pStyle w:val="Standard"/>
              <w:tabs>
                <w:tab w:val="left" w:pos="5163"/>
              </w:tabs>
              <w:spacing w:line="360" w:lineRule="auto"/>
              <w:rPr>
                <w:b w:val="0"/>
                <w:sz w:val="24"/>
                <w:szCs w:val="24"/>
              </w:rPr>
            </w:pPr>
          </w:p>
          <w:p w:rsidR="00926ACF" w:rsidRPr="00570C9F" w:rsidRDefault="00926ACF" w:rsidP="00570C9F">
            <w:pPr>
              <w:pStyle w:val="Standard"/>
              <w:tabs>
                <w:tab w:val="left" w:pos="5163"/>
              </w:tabs>
              <w:spacing w:line="360" w:lineRule="auto"/>
              <w:rPr>
                <w:b w:val="0"/>
                <w:sz w:val="24"/>
                <w:szCs w:val="24"/>
              </w:rPr>
            </w:pPr>
            <w:r w:rsidRPr="00570C9F">
              <w:rPr>
                <w:b w:val="0"/>
                <w:sz w:val="24"/>
                <w:szCs w:val="24"/>
              </w:rPr>
              <w:t>Ability to train and supervise junior medical staff/medical students/staff from other disciplines.</w:t>
            </w:r>
          </w:p>
          <w:p w:rsidR="00926ACF" w:rsidRPr="00570C9F" w:rsidRDefault="00926ACF" w:rsidP="00570C9F">
            <w:pPr>
              <w:pStyle w:val="Standard"/>
              <w:tabs>
                <w:tab w:val="left" w:pos="5163"/>
              </w:tabs>
              <w:spacing w:line="360" w:lineRule="auto"/>
              <w:rPr>
                <w:b w:val="0"/>
                <w:sz w:val="24"/>
                <w:szCs w:val="24"/>
              </w:rPr>
            </w:pPr>
          </w:p>
          <w:p w:rsidR="00926ACF" w:rsidRPr="00570C9F" w:rsidRDefault="00926ACF" w:rsidP="00570C9F">
            <w:pPr>
              <w:pStyle w:val="Standard"/>
              <w:tabs>
                <w:tab w:val="left" w:pos="5163"/>
              </w:tabs>
              <w:spacing w:line="360" w:lineRule="auto"/>
              <w:rPr>
                <w:b w:val="0"/>
                <w:sz w:val="24"/>
                <w:szCs w:val="24"/>
              </w:rPr>
            </w:pPr>
            <w:r w:rsidRPr="00570C9F">
              <w:rPr>
                <w:b w:val="0"/>
                <w:sz w:val="24"/>
                <w:szCs w:val="24"/>
              </w:rPr>
              <w:t>Good written, verbal and interpersonal communication skills.</w:t>
            </w:r>
          </w:p>
          <w:p w:rsidR="00926ACF" w:rsidRPr="00570C9F" w:rsidRDefault="00926ACF" w:rsidP="00570C9F">
            <w:pPr>
              <w:pStyle w:val="Standard"/>
              <w:tabs>
                <w:tab w:val="left" w:pos="5163"/>
              </w:tabs>
              <w:spacing w:line="360" w:lineRule="auto"/>
              <w:rPr>
                <w:b w:val="0"/>
                <w:sz w:val="24"/>
                <w:szCs w:val="24"/>
              </w:rPr>
            </w:pPr>
          </w:p>
          <w:p w:rsidR="00926ACF" w:rsidRPr="00570C9F" w:rsidRDefault="00926ACF" w:rsidP="00570C9F">
            <w:pPr>
              <w:pStyle w:val="Standard"/>
              <w:tabs>
                <w:tab w:val="left" w:pos="5163"/>
              </w:tabs>
              <w:spacing w:line="360" w:lineRule="auto"/>
              <w:rPr>
                <w:b w:val="0"/>
                <w:sz w:val="24"/>
                <w:szCs w:val="24"/>
              </w:rPr>
            </w:pPr>
            <w:r w:rsidRPr="00570C9F">
              <w:rPr>
                <w:b w:val="0"/>
                <w:sz w:val="24"/>
                <w:szCs w:val="24"/>
              </w:rPr>
              <w:t>A commitment to developing services and working in partnership with social work, voluntary organisations, private providers, patients and carers.</w:t>
            </w:r>
          </w:p>
          <w:p w:rsidR="00926ACF" w:rsidRPr="00570C9F" w:rsidRDefault="00926ACF" w:rsidP="00570C9F">
            <w:pPr>
              <w:pStyle w:val="Standard"/>
              <w:tabs>
                <w:tab w:val="left" w:pos="5163"/>
              </w:tabs>
              <w:spacing w:line="360" w:lineRule="auto"/>
              <w:rPr>
                <w:b w:val="0"/>
                <w:sz w:val="24"/>
                <w:szCs w:val="24"/>
              </w:rPr>
            </w:pPr>
          </w:p>
          <w:p w:rsidR="00926ACF" w:rsidRPr="00570C9F" w:rsidRDefault="7183AE72" w:rsidP="00570C9F">
            <w:pPr>
              <w:pStyle w:val="Standard"/>
              <w:tabs>
                <w:tab w:val="left" w:pos="5163"/>
              </w:tabs>
              <w:spacing w:line="360" w:lineRule="auto"/>
              <w:rPr>
                <w:b w:val="0"/>
                <w:bCs w:val="0"/>
                <w:sz w:val="24"/>
                <w:szCs w:val="24"/>
              </w:rPr>
            </w:pPr>
            <w:r w:rsidRPr="0016D2B5">
              <w:rPr>
                <w:b w:val="0"/>
                <w:bCs w:val="0"/>
                <w:sz w:val="24"/>
                <w:szCs w:val="24"/>
              </w:rPr>
              <w:t>Ability to travel around the locality, including to rural home visits</w:t>
            </w:r>
            <w:r w:rsidR="6C894618" w:rsidRPr="0016D2B5">
              <w:rPr>
                <w:b w:val="0"/>
                <w:bCs w:val="0"/>
                <w:sz w:val="24"/>
                <w:szCs w:val="24"/>
              </w:rPr>
              <w:t xml:space="preserve"> (</w:t>
            </w:r>
            <w:r w:rsidR="68D5AB1B" w:rsidRPr="0016D2B5">
              <w:rPr>
                <w:b w:val="0"/>
                <w:bCs w:val="0"/>
                <w:sz w:val="24"/>
                <w:szCs w:val="24"/>
              </w:rPr>
              <w:t>this is required for the post</w:t>
            </w:r>
            <w:r w:rsidR="0A076AA5" w:rsidRPr="0016D2B5">
              <w:rPr>
                <w:b w:val="0"/>
                <w:bCs w:val="0"/>
                <w:sz w:val="24"/>
                <w:szCs w:val="24"/>
              </w:rPr>
              <w:t xml:space="preserve"> as advertised</w:t>
            </w:r>
            <w:r w:rsidR="68D5AB1B" w:rsidRPr="0016D2B5">
              <w:rPr>
                <w:b w:val="0"/>
                <w:bCs w:val="0"/>
                <w:sz w:val="24"/>
                <w:szCs w:val="24"/>
              </w:rPr>
              <w:t xml:space="preserve">, but </w:t>
            </w:r>
            <w:r w:rsidR="6C894618" w:rsidRPr="0016D2B5">
              <w:rPr>
                <w:b w:val="0"/>
                <w:bCs w:val="0"/>
                <w:sz w:val="24"/>
                <w:szCs w:val="24"/>
              </w:rPr>
              <w:t xml:space="preserve">if </w:t>
            </w:r>
            <w:r w:rsidR="1823D470" w:rsidRPr="0016D2B5">
              <w:rPr>
                <w:b w:val="0"/>
                <w:bCs w:val="0"/>
                <w:sz w:val="24"/>
                <w:szCs w:val="24"/>
              </w:rPr>
              <w:t>it</w:t>
            </w:r>
            <w:r w:rsidR="6C894618" w:rsidRPr="0016D2B5">
              <w:rPr>
                <w:b w:val="0"/>
                <w:bCs w:val="0"/>
                <w:sz w:val="24"/>
                <w:szCs w:val="24"/>
              </w:rPr>
              <w:t xml:space="preserve"> is not possible e.g. due to a disability, we are happy to discuss</w:t>
            </w:r>
            <w:r w:rsidR="133C45EC" w:rsidRPr="0016D2B5">
              <w:rPr>
                <w:b w:val="0"/>
                <w:bCs w:val="0"/>
                <w:sz w:val="24"/>
                <w:szCs w:val="24"/>
              </w:rPr>
              <w:t xml:space="preserve"> an amended job plan)</w:t>
            </w:r>
            <w:r w:rsidR="6C894618" w:rsidRPr="0016D2B5">
              <w:rPr>
                <w:b w:val="0"/>
                <w:bCs w:val="0"/>
                <w:sz w:val="24"/>
                <w:szCs w:val="24"/>
              </w:rPr>
              <w:t xml:space="preserve"> </w:t>
            </w:r>
          </w:p>
          <w:p w:rsidR="00926ACF" w:rsidRPr="00570C9F" w:rsidRDefault="00926ACF" w:rsidP="00570C9F">
            <w:pPr>
              <w:pStyle w:val="Standard"/>
              <w:tabs>
                <w:tab w:val="left" w:pos="5163"/>
              </w:tabs>
              <w:spacing w:line="360" w:lineRule="auto"/>
              <w:rPr>
                <w:b w:val="0"/>
                <w:sz w:val="24"/>
                <w:szCs w:val="24"/>
              </w:rPr>
            </w:pP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b w:val="0"/>
                <w:sz w:val="24"/>
                <w:szCs w:val="24"/>
              </w:rPr>
              <w:t>Skills in psychological/social therapies</w:t>
            </w:r>
          </w:p>
          <w:p w:rsidR="00926ACF" w:rsidRPr="00570C9F" w:rsidRDefault="00926ACF" w:rsidP="00570C9F">
            <w:pPr>
              <w:pStyle w:val="Standard"/>
              <w:tabs>
                <w:tab w:val="left" w:pos="5163"/>
              </w:tabs>
              <w:spacing w:line="360" w:lineRule="auto"/>
              <w:rPr>
                <w:b w:val="0"/>
                <w:sz w:val="24"/>
                <w:szCs w:val="24"/>
              </w:rPr>
            </w:pPr>
          </w:p>
          <w:p w:rsidR="00926ACF" w:rsidRPr="00570C9F" w:rsidRDefault="00926ACF" w:rsidP="00570C9F">
            <w:pPr>
              <w:pStyle w:val="Standard"/>
              <w:tabs>
                <w:tab w:val="left" w:pos="5163"/>
              </w:tabs>
              <w:spacing w:line="360" w:lineRule="auto"/>
              <w:rPr>
                <w:sz w:val="24"/>
                <w:szCs w:val="24"/>
              </w:rPr>
            </w:pPr>
          </w:p>
        </w:tc>
      </w:tr>
      <w:tr w:rsidR="00926ACF" w:rsidRPr="00570C9F" w:rsidTr="0016D2B5">
        <w:tc>
          <w:tcPr>
            <w:tcW w:w="2190"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sz w:val="24"/>
                <w:szCs w:val="24"/>
              </w:rPr>
              <w:t>Clinical Governance</w:t>
            </w:r>
          </w:p>
        </w:tc>
        <w:tc>
          <w:tcPr>
            <w:tcW w:w="3862"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b w:val="0"/>
                <w:sz w:val="24"/>
                <w:szCs w:val="24"/>
              </w:rPr>
              <w:t>Knowledge of basic principles and implementation.</w:t>
            </w:r>
          </w:p>
          <w:p w:rsidR="00926ACF" w:rsidRPr="00570C9F" w:rsidRDefault="00926ACF" w:rsidP="00570C9F">
            <w:pPr>
              <w:pStyle w:val="Standard"/>
              <w:tabs>
                <w:tab w:val="left" w:pos="5163"/>
              </w:tabs>
              <w:spacing w:line="360" w:lineRule="auto"/>
              <w:rPr>
                <w:b w:val="0"/>
                <w:sz w:val="24"/>
                <w:szCs w:val="24"/>
              </w:rPr>
            </w:pP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6ACF" w:rsidRPr="00570C9F" w:rsidRDefault="00926ACF" w:rsidP="00570C9F">
            <w:pPr>
              <w:pStyle w:val="Standard"/>
              <w:tabs>
                <w:tab w:val="left" w:pos="5163"/>
              </w:tabs>
              <w:spacing w:line="360" w:lineRule="auto"/>
              <w:rPr>
                <w:sz w:val="24"/>
                <w:szCs w:val="24"/>
              </w:rPr>
            </w:pPr>
            <w:r w:rsidRPr="00570C9F">
              <w:rPr>
                <w:b w:val="0"/>
                <w:sz w:val="24"/>
                <w:szCs w:val="24"/>
              </w:rPr>
              <w:t>Completed or ongoing projects (audit, risk management)</w:t>
            </w:r>
          </w:p>
        </w:tc>
      </w:tr>
      <w:tr w:rsidR="00926ACF" w:rsidRPr="00570C9F" w:rsidTr="0016D2B5">
        <w:tc>
          <w:tcPr>
            <w:tcW w:w="2190"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sz w:val="24"/>
                <w:szCs w:val="24"/>
              </w:rPr>
              <w:t>Research</w:t>
            </w:r>
          </w:p>
        </w:tc>
        <w:tc>
          <w:tcPr>
            <w:tcW w:w="3862"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b w:val="0"/>
                <w:sz w:val="24"/>
                <w:szCs w:val="24"/>
              </w:rPr>
              <w:t>An interest in systematic enquiry.</w:t>
            </w:r>
          </w:p>
          <w:p w:rsidR="00926ACF" w:rsidRPr="00570C9F" w:rsidRDefault="00926ACF" w:rsidP="00570C9F">
            <w:pPr>
              <w:pStyle w:val="Standard"/>
              <w:tabs>
                <w:tab w:val="left" w:pos="5163"/>
              </w:tabs>
              <w:spacing w:line="360" w:lineRule="auto"/>
              <w:rPr>
                <w:b w:val="0"/>
                <w:sz w:val="24"/>
                <w:szCs w:val="24"/>
              </w:rPr>
            </w:pPr>
          </w:p>
          <w:p w:rsidR="00926ACF" w:rsidRPr="00570C9F" w:rsidRDefault="00926ACF" w:rsidP="00570C9F">
            <w:pPr>
              <w:pStyle w:val="Standard"/>
              <w:tabs>
                <w:tab w:val="left" w:pos="5163"/>
              </w:tabs>
              <w:spacing w:line="360" w:lineRule="auto"/>
              <w:rPr>
                <w:b w:val="0"/>
                <w:sz w:val="24"/>
                <w:szCs w:val="24"/>
              </w:rPr>
            </w:pP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6ACF" w:rsidRPr="00570C9F" w:rsidRDefault="00926ACF" w:rsidP="00570C9F">
            <w:pPr>
              <w:pStyle w:val="Standard"/>
              <w:tabs>
                <w:tab w:val="left" w:pos="5163"/>
              </w:tabs>
              <w:spacing w:line="360" w:lineRule="auto"/>
              <w:rPr>
                <w:sz w:val="24"/>
                <w:szCs w:val="24"/>
              </w:rPr>
            </w:pPr>
            <w:r w:rsidRPr="00570C9F">
              <w:rPr>
                <w:b w:val="0"/>
                <w:sz w:val="24"/>
                <w:szCs w:val="24"/>
              </w:rPr>
              <w:t>Published research and/or on-going projects.</w:t>
            </w:r>
          </w:p>
        </w:tc>
      </w:tr>
      <w:tr w:rsidR="00926ACF" w:rsidRPr="00570C9F" w:rsidTr="0016D2B5">
        <w:tc>
          <w:tcPr>
            <w:tcW w:w="2190"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sz w:val="24"/>
                <w:szCs w:val="24"/>
              </w:rPr>
              <w:t>Teaching</w:t>
            </w:r>
          </w:p>
        </w:tc>
        <w:tc>
          <w:tcPr>
            <w:tcW w:w="3862"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b w:val="0"/>
                <w:sz w:val="24"/>
                <w:szCs w:val="24"/>
              </w:rPr>
              <w:t xml:space="preserve">A commitment to education, training </w:t>
            </w:r>
            <w:r w:rsidRPr="00570C9F">
              <w:rPr>
                <w:b w:val="0"/>
                <w:sz w:val="24"/>
                <w:szCs w:val="24"/>
              </w:rPr>
              <w:lastRenderedPageBreak/>
              <w:t>and professional development.</w:t>
            </w: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b w:val="0"/>
                <w:sz w:val="24"/>
                <w:szCs w:val="24"/>
              </w:rPr>
              <w:lastRenderedPageBreak/>
              <w:t xml:space="preserve">Experience in postgraduate, </w:t>
            </w:r>
            <w:r w:rsidRPr="00570C9F">
              <w:rPr>
                <w:b w:val="0"/>
                <w:sz w:val="24"/>
                <w:szCs w:val="24"/>
              </w:rPr>
              <w:lastRenderedPageBreak/>
              <w:t>undergraduate and multidisciplinary teaching.</w:t>
            </w:r>
          </w:p>
          <w:p w:rsidR="00926ACF" w:rsidRPr="00570C9F" w:rsidRDefault="00926ACF" w:rsidP="00570C9F">
            <w:pPr>
              <w:pStyle w:val="Standard"/>
              <w:tabs>
                <w:tab w:val="left" w:pos="5163"/>
              </w:tabs>
              <w:spacing w:line="360" w:lineRule="auto"/>
              <w:rPr>
                <w:b w:val="0"/>
                <w:sz w:val="24"/>
                <w:szCs w:val="24"/>
              </w:rPr>
            </w:pPr>
          </w:p>
        </w:tc>
      </w:tr>
      <w:tr w:rsidR="00926ACF" w:rsidRPr="00570C9F" w:rsidTr="0016D2B5">
        <w:tc>
          <w:tcPr>
            <w:tcW w:w="2190"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sz w:val="24"/>
                <w:szCs w:val="24"/>
              </w:rPr>
              <w:lastRenderedPageBreak/>
              <w:t>Management</w:t>
            </w:r>
          </w:p>
        </w:tc>
        <w:tc>
          <w:tcPr>
            <w:tcW w:w="3862" w:type="dxa"/>
            <w:tcBorders>
              <w:top w:val="single" w:sz="4" w:space="0" w:color="000000" w:themeColor="text1"/>
              <w:left w:val="single" w:sz="4" w:space="0" w:color="000000" w:themeColor="text1"/>
              <w:bottom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b w:val="0"/>
                <w:sz w:val="24"/>
                <w:szCs w:val="24"/>
              </w:rPr>
              <w:t>An interest in clinical service development and management.</w:t>
            </w:r>
          </w:p>
        </w:tc>
        <w:tc>
          <w:tcPr>
            <w:tcW w:w="3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26ACF" w:rsidRPr="00570C9F" w:rsidRDefault="00926ACF" w:rsidP="00570C9F">
            <w:pPr>
              <w:pStyle w:val="Standard"/>
              <w:tabs>
                <w:tab w:val="left" w:pos="5163"/>
              </w:tabs>
              <w:spacing w:line="360" w:lineRule="auto"/>
              <w:rPr>
                <w:b w:val="0"/>
                <w:sz w:val="24"/>
                <w:szCs w:val="24"/>
              </w:rPr>
            </w:pPr>
            <w:r w:rsidRPr="00570C9F">
              <w:rPr>
                <w:b w:val="0"/>
                <w:sz w:val="24"/>
                <w:szCs w:val="24"/>
              </w:rPr>
              <w:t>Experience in clinical service development.</w:t>
            </w:r>
          </w:p>
          <w:p w:rsidR="00926ACF" w:rsidRPr="00570C9F" w:rsidRDefault="00926ACF" w:rsidP="00570C9F">
            <w:pPr>
              <w:pStyle w:val="Standard"/>
              <w:tabs>
                <w:tab w:val="left" w:pos="5163"/>
              </w:tabs>
              <w:spacing w:line="360" w:lineRule="auto"/>
              <w:rPr>
                <w:b w:val="0"/>
                <w:sz w:val="24"/>
                <w:szCs w:val="24"/>
              </w:rPr>
            </w:pPr>
          </w:p>
        </w:tc>
      </w:tr>
    </w:tbl>
    <w:p w:rsidR="0031069C" w:rsidRPr="00570C9F" w:rsidRDefault="0031069C" w:rsidP="00570C9F">
      <w:pPr>
        <w:pStyle w:val="Standard"/>
        <w:tabs>
          <w:tab w:val="left" w:pos="5163"/>
        </w:tabs>
        <w:spacing w:line="360" w:lineRule="auto"/>
        <w:rPr>
          <w:sz w:val="24"/>
          <w:szCs w:val="24"/>
        </w:rPr>
      </w:pPr>
    </w:p>
    <w:p w:rsidR="0031069C" w:rsidRPr="00570C9F" w:rsidRDefault="0031069C" w:rsidP="00570C9F">
      <w:pPr>
        <w:spacing w:line="360" w:lineRule="auto"/>
        <w:rPr>
          <w:rFonts w:ascii="Arial" w:hAnsi="Arial" w:cs="Arial"/>
        </w:rPr>
      </w:pPr>
    </w:p>
    <w:p w:rsidR="006D442E" w:rsidRPr="00570C9F" w:rsidRDefault="006D442E" w:rsidP="00570C9F">
      <w:pPr>
        <w:spacing w:line="360" w:lineRule="auto"/>
        <w:rPr>
          <w:rFonts w:ascii="Arial" w:hAnsi="Arial" w:cs="Arial"/>
        </w:rPr>
      </w:pPr>
    </w:p>
    <w:p w:rsidR="006D442E" w:rsidRPr="00570C9F" w:rsidRDefault="006D442E" w:rsidP="00570C9F">
      <w:pPr>
        <w:spacing w:line="360" w:lineRule="auto"/>
        <w:rPr>
          <w:rFonts w:ascii="Arial" w:hAnsi="Arial" w:cs="Arial"/>
        </w:rPr>
      </w:pPr>
    </w:p>
    <w:p w:rsidR="006D442E" w:rsidRPr="00570C9F" w:rsidRDefault="006D442E" w:rsidP="00570C9F">
      <w:pPr>
        <w:spacing w:line="360" w:lineRule="auto"/>
        <w:rPr>
          <w:rFonts w:ascii="Arial" w:hAnsi="Arial" w:cs="Arial"/>
        </w:rPr>
      </w:pPr>
    </w:p>
    <w:sectPr w:rsidR="006D442E" w:rsidRPr="00570C9F" w:rsidSect="00946FBF">
      <w:pgSz w:w="11906" w:h="16838"/>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6F1D89"/>
    <w:multiLevelType w:val="hybridMultilevel"/>
    <w:tmpl w:val="572E1A20"/>
    <w:lvl w:ilvl="0" w:tplc="F2A42810">
      <w:start w:val="1"/>
      <w:numFmt w:val="lowerLetter"/>
      <w:lvlText w:val="%1."/>
      <w:lvlJc w:val="left"/>
      <w:pPr>
        <w:ind w:left="1090" w:hanging="360"/>
      </w:pPr>
      <w:rPr>
        <w:rFonts w:hint="default"/>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2" w15:restartNumberingAfterBreak="0">
    <w:nsid w:val="209F2AD0"/>
    <w:multiLevelType w:val="hybridMultilevel"/>
    <w:tmpl w:val="6EE6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FE3822"/>
    <w:multiLevelType w:val="hybridMultilevel"/>
    <w:tmpl w:val="5E52D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8B6CD4"/>
    <w:multiLevelType w:val="hybridMultilevel"/>
    <w:tmpl w:val="EF0C2F36"/>
    <w:lvl w:ilvl="0" w:tplc="9C98DC5C">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781870B1"/>
    <w:multiLevelType w:val="hybridMultilevel"/>
    <w:tmpl w:val="5ECC0AA0"/>
    <w:lvl w:ilvl="0" w:tplc="98DCA966">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846523D6-B3C2-4F91-A0D0-8332A61D2C0B}"/>
    <w:docVar w:name="dgnword-eventsink" w:val="187340800"/>
  </w:docVars>
  <w:rsids>
    <w:rsidRoot w:val="00C7311A"/>
    <w:rsid w:val="00012ED5"/>
    <w:rsid w:val="00032041"/>
    <w:rsid w:val="000376C2"/>
    <w:rsid w:val="000D1A12"/>
    <w:rsid w:val="000F40C6"/>
    <w:rsid w:val="001131CA"/>
    <w:rsid w:val="00115B7C"/>
    <w:rsid w:val="0013373F"/>
    <w:rsid w:val="00166480"/>
    <w:rsid w:val="0016D2B5"/>
    <w:rsid w:val="001A00E3"/>
    <w:rsid w:val="001A1E30"/>
    <w:rsid w:val="001D7B15"/>
    <w:rsid w:val="001E4A8A"/>
    <w:rsid w:val="00245B57"/>
    <w:rsid w:val="00245DBE"/>
    <w:rsid w:val="00266435"/>
    <w:rsid w:val="002A0AB8"/>
    <w:rsid w:val="002A5FB4"/>
    <w:rsid w:val="002A6273"/>
    <w:rsid w:val="002D43E9"/>
    <w:rsid w:val="003065C3"/>
    <w:rsid w:val="0031069C"/>
    <w:rsid w:val="00317F15"/>
    <w:rsid w:val="0032787D"/>
    <w:rsid w:val="003A2858"/>
    <w:rsid w:val="004072B0"/>
    <w:rsid w:val="00413689"/>
    <w:rsid w:val="004276CB"/>
    <w:rsid w:val="00434970"/>
    <w:rsid w:val="00470688"/>
    <w:rsid w:val="00473636"/>
    <w:rsid w:val="00494FF9"/>
    <w:rsid w:val="004B069D"/>
    <w:rsid w:val="004B6CC1"/>
    <w:rsid w:val="004D3A51"/>
    <w:rsid w:val="004D4863"/>
    <w:rsid w:val="004E7503"/>
    <w:rsid w:val="00507531"/>
    <w:rsid w:val="00517A48"/>
    <w:rsid w:val="005270FD"/>
    <w:rsid w:val="005443DD"/>
    <w:rsid w:val="005561DF"/>
    <w:rsid w:val="00570C9F"/>
    <w:rsid w:val="005A2482"/>
    <w:rsid w:val="005D36D6"/>
    <w:rsid w:val="005D7232"/>
    <w:rsid w:val="005E37BA"/>
    <w:rsid w:val="006272B6"/>
    <w:rsid w:val="00627FF8"/>
    <w:rsid w:val="00632A0D"/>
    <w:rsid w:val="00634364"/>
    <w:rsid w:val="00656AF5"/>
    <w:rsid w:val="00681E7C"/>
    <w:rsid w:val="006D442E"/>
    <w:rsid w:val="006D6A2C"/>
    <w:rsid w:val="006E0AAA"/>
    <w:rsid w:val="006E227D"/>
    <w:rsid w:val="006E323D"/>
    <w:rsid w:val="00726EDD"/>
    <w:rsid w:val="00746763"/>
    <w:rsid w:val="00753466"/>
    <w:rsid w:val="00756108"/>
    <w:rsid w:val="00761AD8"/>
    <w:rsid w:val="00773338"/>
    <w:rsid w:val="007818E1"/>
    <w:rsid w:val="00791904"/>
    <w:rsid w:val="007A323D"/>
    <w:rsid w:val="007A7FB9"/>
    <w:rsid w:val="007B1F9D"/>
    <w:rsid w:val="007B7DFF"/>
    <w:rsid w:val="008550B8"/>
    <w:rsid w:val="0088304E"/>
    <w:rsid w:val="008A00AF"/>
    <w:rsid w:val="008A3CF7"/>
    <w:rsid w:val="008E0B46"/>
    <w:rsid w:val="008E2507"/>
    <w:rsid w:val="00905EC9"/>
    <w:rsid w:val="00926ACF"/>
    <w:rsid w:val="00931019"/>
    <w:rsid w:val="00945629"/>
    <w:rsid w:val="00946FBF"/>
    <w:rsid w:val="00963BD2"/>
    <w:rsid w:val="00973053"/>
    <w:rsid w:val="00983EA2"/>
    <w:rsid w:val="009C1C5F"/>
    <w:rsid w:val="009D6850"/>
    <w:rsid w:val="00A06D3A"/>
    <w:rsid w:val="00A11BA7"/>
    <w:rsid w:val="00A2793A"/>
    <w:rsid w:val="00A30345"/>
    <w:rsid w:val="00A31404"/>
    <w:rsid w:val="00A31FA1"/>
    <w:rsid w:val="00A368AF"/>
    <w:rsid w:val="00A37DD5"/>
    <w:rsid w:val="00A41E38"/>
    <w:rsid w:val="00A56613"/>
    <w:rsid w:val="00A65ED0"/>
    <w:rsid w:val="00A755E2"/>
    <w:rsid w:val="00A86290"/>
    <w:rsid w:val="00AA2D1F"/>
    <w:rsid w:val="00AA791A"/>
    <w:rsid w:val="00AB1A07"/>
    <w:rsid w:val="00AF1413"/>
    <w:rsid w:val="00B150BE"/>
    <w:rsid w:val="00B214E2"/>
    <w:rsid w:val="00B25910"/>
    <w:rsid w:val="00B464C6"/>
    <w:rsid w:val="00B779E2"/>
    <w:rsid w:val="00BD240C"/>
    <w:rsid w:val="00BF22EB"/>
    <w:rsid w:val="00BF36F3"/>
    <w:rsid w:val="00C0059F"/>
    <w:rsid w:val="00C117C4"/>
    <w:rsid w:val="00C17505"/>
    <w:rsid w:val="00C7311A"/>
    <w:rsid w:val="00CB260C"/>
    <w:rsid w:val="00CE0BD1"/>
    <w:rsid w:val="00CF14EF"/>
    <w:rsid w:val="00D27039"/>
    <w:rsid w:val="00D40188"/>
    <w:rsid w:val="00D42E9C"/>
    <w:rsid w:val="00D57AF6"/>
    <w:rsid w:val="00D71ED8"/>
    <w:rsid w:val="00D80B51"/>
    <w:rsid w:val="00D91F6E"/>
    <w:rsid w:val="00D95DD8"/>
    <w:rsid w:val="00DA7CEA"/>
    <w:rsid w:val="00DB61BD"/>
    <w:rsid w:val="00DC3154"/>
    <w:rsid w:val="00DD3B70"/>
    <w:rsid w:val="00E57B1C"/>
    <w:rsid w:val="00E97A5C"/>
    <w:rsid w:val="00E97E1F"/>
    <w:rsid w:val="00EA1098"/>
    <w:rsid w:val="00EA73F2"/>
    <w:rsid w:val="00EB46EE"/>
    <w:rsid w:val="00EE0FEE"/>
    <w:rsid w:val="00EE37B8"/>
    <w:rsid w:val="00F0459D"/>
    <w:rsid w:val="00F26F09"/>
    <w:rsid w:val="00F80A0F"/>
    <w:rsid w:val="00F9359A"/>
    <w:rsid w:val="00FF2879"/>
    <w:rsid w:val="02025E67"/>
    <w:rsid w:val="0A076AA5"/>
    <w:rsid w:val="0A548792"/>
    <w:rsid w:val="133C45EC"/>
    <w:rsid w:val="1564E372"/>
    <w:rsid w:val="1823D470"/>
    <w:rsid w:val="23AD4833"/>
    <w:rsid w:val="32CDB0CC"/>
    <w:rsid w:val="38511CE3"/>
    <w:rsid w:val="3A9A375B"/>
    <w:rsid w:val="3D48FEAD"/>
    <w:rsid w:val="4176F2E0"/>
    <w:rsid w:val="422C848F"/>
    <w:rsid w:val="434AF044"/>
    <w:rsid w:val="5144E9B5"/>
    <w:rsid w:val="598C8473"/>
    <w:rsid w:val="602FBFED"/>
    <w:rsid w:val="6291A7DC"/>
    <w:rsid w:val="64B96288"/>
    <w:rsid w:val="68D5AB1B"/>
    <w:rsid w:val="6C894618"/>
    <w:rsid w:val="7183AE72"/>
    <w:rsid w:val="73517809"/>
    <w:rsid w:val="78404635"/>
    <w:rsid w:val="7FC50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2428A2"/>
  <w15:docId w15:val="{7603A5B6-C18B-47C4-BF57-EB4B2274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FBF"/>
    <w:pPr>
      <w:widowControl w:val="0"/>
      <w:suppressAutoHyphens/>
      <w:textAlignment w:val="baseline"/>
    </w:pPr>
    <w:rPr>
      <w:rFonts w:eastAsia="SimSun" w:cs="Mangal"/>
      <w:kern w:val="1"/>
      <w:sz w:val="24"/>
      <w:szCs w:val="24"/>
      <w:lang w:eastAsia="hi-IN" w:bidi="hi-IN"/>
    </w:rPr>
  </w:style>
  <w:style w:type="paragraph" w:styleId="Heading1">
    <w:name w:val="heading 1"/>
    <w:basedOn w:val="Standard"/>
    <w:next w:val="Standard"/>
    <w:qFormat/>
    <w:rsid w:val="00946FBF"/>
    <w:pPr>
      <w:keepNext/>
      <w:numPr>
        <w:numId w:val="1"/>
      </w:num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46FBF"/>
    <w:rPr>
      <w:rFonts w:ascii="Symbol" w:hAnsi="Symbol" w:cs="Symbol"/>
    </w:rPr>
  </w:style>
  <w:style w:type="character" w:customStyle="1" w:styleId="WW8Num1z1">
    <w:name w:val="WW8Num1z1"/>
    <w:rsid w:val="00946FBF"/>
    <w:rPr>
      <w:rFonts w:ascii="Courier New" w:hAnsi="Courier New" w:cs="Courier New"/>
    </w:rPr>
  </w:style>
  <w:style w:type="character" w:customStyle="1" w:styleId="WW8Num1z2">
    <w:name w:val="WW8Num1z2"/>
    <w:rsid w:val="00946FBF"/>
    <w:rPr>
      <w:rFonts w:ascii="Wingdings" w:hAnsi="Wingdings" w:cs="Wingdings"/>
    </w:rPr>
  </w:style>
  <w:style w:type="character" w:customStyle="1" w:styleId="WW8Num1z3">
    <w:name w:val="WW8Num1z3"/>
    <w:rsid w:val="00946FBF"/>
  </w:style>
  <w:style w:type="character" w:customStyle="1" w:styleId="WW8Num1z4">
    <w:name w:val="WW8Num1z4"/>
    <w:rsid w:val="00946FBF"/>
  </w:style>
  <w:style w:type="character" w:customStyle="1" w:styleId="WW8Num1z5">
    <w:name w:val="WW8Num1z5"/>
    <w:rsid w:val="00946FBF"/>
  </w:style>
  <w:style w:type="character" w:customStyle="1" w:styleId="WW8Num1z6">
    <w:name w:val="WW8Num1z6"/>
    <w:rsid w:val="00946FBF"/>
  </w:style>
  <w:style w:type="character" w:customStyle="1" w:styleId="WW8Num1z7">
    <w:name w:val="WW8Num1z7"/>
    <w:rsid w:val="00946FBF"/>
  </w:style>
  <w:style w:type="character" w:customStyle="1" w:styleId="WW8Num1z8">
    <w:name w:val="WW8Num1z8"/>
    <w:rsid w:val="00946FBF"/>
  </w:style>
  <w:style w:type="character" w:customStyle="1" w:styleId="WW8Num2z0">
    <w:name w:val="WW8Num2z0"/>
    <w:rsid w:val="00946FBF"/>
    <w:rPr>
      <w:rFonts w:ascii="Symbol" w:hAnsi="Symbol" w:cs="Symbol"/>
      <w:shd w:val="clear" w:color="auto" w:fill="FFFF00"/>
    </w:rPr>
  </w:style>
  <w:style w:type="character" w:customStyle="1" w:styleId="WW8Num2z1">
    <w:name w:val="WW8Num2z1"/>
    <w:rsid w:val="00946FBF"/>
  </w:style>
  <w:style w:type="character" w:customStyle="1" w:styleId="WW8Num2z2">
    <w:name w:val="WW8Num2z2"/>
    <w:rsid w:val="00946FBF"/>
  </w:style>
  <w:style w:type="character" w:customStyle="1" w:styleId="WW8Num2z3">
    <w:name w:val="WW8Num2z3"/>
    <w:rsid w:val="00946FBF"/>
  </w:style>
  <w:style w:type="character" w:customStyle="1" w:styleId="WW8Num2z4">
    <w:name w:val="WW8Num2z4"/>
    <w:rsid w:val="00946FBF"/>
  </w:style>
  <w:style w:type="character" w:customStyle="1" w:styleId="WW8Num2z5">
    <w:name w:val="WW8Num2z5"/>
    <w:rsid w:val="00946FBF"/>
  </w:style>
  <w:style w:type="character" w:customStyle="1" w:styleId="WW8Num2z6">
    <w:name w:val="WW8Num2z6"/>
    <w:rsid w:val="00946FBF"/>
  </w:style>
  <w:style w:type="character" w:customStyle="1" w:styleId="WW8Num2z7">
    <w:name w:val="WW8Num2z7"/>
    <w:rsid w:val="00946FBF"/>
  </w:style>
  <w:style w:type="character" w:customStyle="1" w:styleId="WW8Num2z8">
    <w:name w:val="WW8Num2z8"/>
    <w:rsid w:val="00946FBF"/>
  </w:style>
  <w:style w:type="character" w:customStyle="1" w:styleId="WW8Num3z0">
    <w:name w:val="WW8Num3z0"/>
    <w:rsid w:val="00946FBF"/>
    <w:rPr>
      <w:rFonts w:ascii="Symbol" w:hAnsi="Symbol" w:cs="Symbol"/>
    </w:rPr>
  </w:style>
  <w:style w:type="character" w:customStyle="1" w:styleId="WW8Num3z1">
    <w:name w:val="WW8Num3z1"/>
    <w:rsid w:val="00946FBF"/>
  </w:style>
  <w:style w:type="character" w:customStyle="1" w:styleId="WW8Num3z2">
    <w:name w:val="WW8Num3z2"/>
    <w:rsid w:val="00946FBF"/>
  </w:style>
  <w:style w:type="character" w:customStyle="1" w:styleId="WW8Num3z3">
    <w:name w:val="WW8Num3z3"/>
    <w:rsid w:val="00946FBF"/>
  </w:style>
  <w:style w:type="character" w:customStyle="1" w:styleId="WW8Num3z4">
    <w:name w:val="WW8Num3z4"/>
    <w:rsid w:val="00946FBF"/>
  </w:style>
  <w:style w:type="character" w:customStyle="1" w:styleId="WW8Num3z5">
    <w:name w:val="WW8Num3z5"/>
    <w:rsid w:val="00946FBF"/>
  </w:style>
  <w:style w:type="character" w:customStyle="1" w:styleId="WW8Num3z6">
    <w:name w:val="WW8Num3z6"/>
    <w:rsid w:val="00946FBF"/>
  </w:style>
  <w:style w:type="character" w:customStyle="1" w:styleId="WW8Num3z7">
    <w:name w:val="WW8Num3z7"/>
    <w:rsid w:val="00946FBF"/>
  </w:style>
  <w:style w:type="character" w:customStyle="1" w:styleId="WW8Num3z8">
    <w:name w:val="WW8Num3z8"/>
    <w:rsid w:val="00946FBF"/>
  </w:style>
  <w:style w:type="character" w:customStyle="1" w:styleId="WW8Num4z0">
    <w:name w:val="WW8Num4z0"/>
    <w:rsid w:val="00946FBF"/>
    <w:rPr>
      <w:rFonts w:ascii="Symbol" w:hAnsi="Symbol" w:cs="Symbol"/>
    </w:rPr>
  </w:style>
  <w:style w:type="character" w:customStyle="1" w:styleId="WW8Num4z1">
    <w:name w:val="WW8Num4z1"/>
    <w:rsid w:val="00946FBF"/>
    <w:rPr>
      <w:rFonts w:ascii="Courier New" w:hAnsi="Courier New" w:cs="Courier New"/>
    </w:rPr>
  </w:style>
  <w:style w:type="character" w:customStyle="1" w:styleId="WW8Num4z2">
    <w:name w:val="WW8Num4z2"/>
    <w:rsid w:val="00946FBF"/>
    <w:rPr>
      <w:rFonts w:ascii="Wingdings" w:hAnsi="Wingdings" w:cs="Wingdings"/>
    </w:rPr>
  </w:style>
  <w:style w:type="character" w:customStyle="1" w:styleId="WW8Num4z3">
    <w:name w:val="WW8Num4z3"/>
    <w:rsid w:val="00946FBF"/>
  </w:style>
  <w:style w:type="character" w:customStyle="1" w:styleId="WW8Num4z4">
    <w:name w:val="WW8Num4z4"/>
    <w:rsid w:val="00946FBF"/>
  </w:style>
  <w:style w:type="character" w:customStyle="1" w:styleId="WW8Num4z5">
    <w:name w:val="WW8Num4z5"/>
    <w:rsid w:val="00946FBF"/>
  </w:style>
  <w:style w:type="character" w:customStyle="1" w:styleId="WW8Num4z6">
    <w:name w:val="WW8Num4z6"/>
    <w:rsid w:val="00946FBF"/>
  </w:style>
  <w:style w:type="character" w:customStyle="1" w:styleId="WW8Num4z7">
    <w:name w:val="WW8Num4z7"/>
    <w:rsid w:val="00946FBF"/>
  </w:style>
  <w:style w:type="character" w:customStyle="1" w:styleId="WW8Num4z8">
    <w:name w:val="WW8Num4z8"/>
    <w:rsid w:val="00946FBF"/>
  </w:style>
  <w:style w:type="character" w:customStyle="1" w:styleId="WW8Num5z0">
    <w:name w:val="WW8Num5z0"/>
    <w:rsid w:val="00946FBF"/>
  </w:style>
  <w:style w:type="character" w:customStyle="1" w:styleId="WW8Num5z1">
    <w:name w:val="WW8Num5z1"/>
    <w:rsid w:val="00946FBF"/>
  </w:style>
  <w:style w:type="character" w:customStyle="1" w:styleId="WW8Num5z2">
    <w:name w:val="WW8Num5z2"/>
    <w:rsid w:val="00946FBF"/>
  </w:style>
  <w:style w:type="character" w:customStyle="1" w:styleId="WW8Num5z3">
    <w:name w:val="WW8Num5z3"/>
    <w:rsid w:val="00946FBF"/>
  </w:style>
  <w:style w:type="character" w:customStyle="1" w:styleId="WW8Num5z4">
    <w:name w:val="WW8Num5z4"/>
    <w:rsid w:val="00946FBF"/>
  </w:style>
  <w:style w:type="character" w:customStyle="1" w:styleId="WW8Num5z5">
    <w:name w:val="WW8Num5z5"/>
    <w:rsid w:val="00946FBF"/>
  </w:style>
  <w:style w:type="character" w:customStyle="1" w:styleId="WW8Num5z6">
    <w:name w:val="WW8Num5z6"/>
    <w:rsid w:val="00946FBF"/>
  </w:style>
  <w:style w:type="character" w:customStyle="1" w:styleId="WW8Num5z7">
    <w:name w:val="WW8Num5z7"/>
    <w:rsid w:val="00946FBF"/>
  </w:style>
  <w:style w:type="character" w:customStyle="1" w:styleId="WW8Num5z8">
    <w:name w:val="WW8Num5z8"/>
    <w:rsid w:val="00946FBF"/>
  </w:style>
  <w:style w:type="character" w:customStyle="1" w:styleId="DefaultParagraphFont0">
    <w:name w:val="Default Paragraph Font0"/>
    <w:rsid w:val="00946FBF"/>
  </w:style>
  <w:style w:type="character" w:customStyle="1" w:styleId="Heading1Char">
    <w:name w:val="Heading 1 Char"/>
    <w:rsid w:val="00946FBF"/>
    <w:rPr>
      <w:rFonts w:ascii="Arial" w:eastAsia="Times New Roman" w:hAnsi="Arial" w:cs="Arial"/>
      <w:b/>
      <w:bCs/>
      <w:kern w:val="1"/>
      <w:szCs w:val="20"/>
    </w:rPr>
  </w:style>
  <w:style w:type="character" w:customStyle="1" w:styleId="HeaderChar">
    <w:name w:val="Header Char"/>
    <w:rsid w:val="00946FBF"/>
    <w:rPr>
      <w:rFonts w:ascii="Arial" w:eastAsia="Times New Roman" w:hAnsi="Arial" w:cs="Arial"/>
      <w:b/>
      <w:bCs/>
      <w:kern w:val="1"/>
      <w:szCs w:val="20"/>
    </w:rPr>
  </w:style>
  <w:style w:type="character" w:customStyle="1" w:styleId="FooterChar">
    <w:name w:val="Footer Char"/>
    <w:rsid w:val="00946FBF"/>
    <w:rPr>
      <w:rFonts w:ascii="Arial" w:eastAsia="Times New Roman" w:hAnsi="Arial" w:cs="Arial"/>
      <w:b/>
      <w:bCs/>
      <w:kern w:val="1"/>
      <w:szCs w:val="20"/>
    </w:rPr>
  </w:style>
  <w:style w:type="character" w:customStyle="1" w:styleId="NumberingSymbols">
    <w:name w:val="Numbering Symbols"/>
    <w:rsid w:val="00946FBF"/>
  </w:style>
  <w:style w:type="paragraph" w:customStyle="1" w:styleId="Heading">
    <w:name w:val="Heading"/>
    <w:basedOn w:val="Normal"/>
    <w:next w:val="BodyText"/>
    <w:rsid w:val="00946FBF"/>
    <w:pPr>
      <w:keepNext/>
      <w:spacing w:before="240" w:after="120"/>
    </w:pPr>
    <w:rPr>
      <w:rFonts w:ascii="Arial" w:eastAsia="Microsoft YaHei" w:hAnsi="Arial"/>
      <w:sz w:val="28"/>
      <w:szCs w:val="28"/>
    </w:rPr>
  </w:style>
  <w:style w:type="paragraph" w:styleId="BodyText">
    <w:name w:val="Body Text"/>
    <w:basedOn w:val="Normal"/>
    <w:rsid w:val="00946FBF"/>
    <w:pPr>
      <w:spacing w:after="120"/>
    </w:pPr>
  </w:style>
  <w:style w:type="paragraph" w:styleId="List">
    <w:name w:val="List"/>
    <w:basedOn w:val="BodyText"/>
    <w:rsid w:val="00946FBF"/>
  </w:style>
  <w:style w:type="paragraph" w:styleId="Caption">
    <w:name w:val="caption"/>
    <w:basedOn w:val="Normal"/>
    <w:qFormat/>
    <w:rsid w:val="00946FBF"/>
    <w:pPr>
      <w:suppressLineNumbers/>
      <w:spacing w:before="120" w:after="120"/>
    </w:pPr>
    <w:rPr>
      <w:i/>
      <w:iCs/>
    </w:rPr>
  </w:style>
  <w:style w:type="paragraph" w:customStyle="1" w:styleId="Index">
    <w:name w:val="Index"/>
    <w:basedOn w:val="Normal"/>
    <w:rsid w:val="00946FBF"/>
    <w:pPr>
      <w:suppressLineNumbers/>
    </w:pPr>
  </w:style>
  <w:style w:type="paragraph" w:customStyle="1" w:styleId="Standard">
    <w:name w:val="Standard"/>
    <w:rsid w:val="00946FBF"/>
    <w:pPr>
      <w:suppressAutoHyphens/>
      <w:textAlignment w:val="baseline"/>
    </w:pPr>
    <w:rPr>
      <w:rFonts w:ascii="Arial" w:hAnsi="Arial" w:cs="Arial"/>
      <w:b/>
      <w:bCs/>
      <w:kern w:val="1"/>
      <w:sz w:val="22"/>
      <w:lang w:eastAsia="ar-SA"/>
    </w:rPr>
  </w:style>
  <w:style w:type="paragraph" w:styleId="Header">
    <w:name w:val="header"/>
    <w:basedOn w:val="Standard"/>
    <w:rsid w:val="00946FBF"/>
    <w:pPr>
      <w:tabs>
        <w:tab w:val="center" w:pos="4153"/>
        <w:tab w:val="right" w:pos="8306"/>
      </w:tabs>
    </w:pPr>
  </w:style>
  <w:style w:type="paragraph" w:styleId="Footer">
    <w:name w:val="footer"/>
    <w:basedOn w:val="Standard"/>
    <w:rsid w:val="00946FBF"/>
    <w:pPr>
      <w:tabs>
        <w:tab w:val="center" w:pos="4153"/>
        <w:tab w:val="right" w:pos="8306"/>
      </w:tabs>
    </w:pPr>
  </w:style>
  <w:style w:type="paragraph" w:styleId="BodyTextIndent">
    <w:name w:val="Body Text Indent"/>
    <w:basedOn w:val="Standard"/>
    <w:rsid w:val="00946FBF"/>
    <w:pPr>
      <w:spacing w:after="120"/>
      <w:ind w:left="283"/>
    </w:pPr>
  </w:style>
  <w:style w:type="paragraph" w:customStyle="1" w:styleId="TableContents">
    <w:name w:val="Table Contents"/>
    <w:basedOn w:val="Normal"/>
    <w:rsid w:val="00946FBF"/>
    <w:pPr>
      <w:suppressLineNumbers/>
    </w:pPr>
  </w:style>
  <w:style w:type="paragraph" w:customStyle="1" w:styleId="TableHeading">
    <w:name w:val="Table Heading"/>
    <w:basedOn w:val="TableContents"/>
    <w:rsid w:val="00946FBF"/>
    <w:pPr>
      <w:jc w:val="center"/>
    </w:pPr>
    <w:rPr>
      <w:b/>
      <w:bCs/>
    </w:rPr>
  </w:style>
  <w:style w:type="paragraph" w:styleId="ListParagraph">
    <w:name w:val="List Paragraph"/>
    <w:basedOn w:val="Normal"/>
    <w:uiPriority w:val="34"/>
    <w:qFormat/>
    <w:rsid w:val="005270FD"/>
    <w:pPr>
      <w:ind w:left="720"/>
    </w:pPr>
    <w:rPr>
      <w:szCs w:val="21"/>
    </w:rPr>
  </w:style>
  <w:style w:type="table" w:styleId="TableGrid">
    <w:name w:val="Table Grid"/>
    <w:basedOn w:val="TableNormal"/>
    <w:uiPriority w:val="59"/>
    <w:rsid w:val="00632A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2A0D"/>
    <w:rPr>
      <w:rFonts w:ascii="Calibri" w:eastAsia="Calibri" w:hAnsi="Calibri"/>
      <w:sz w:val="22"/>
      <w:szCs w:val="22"/>
      <w:lang w:eastAsia="en-US"/>
    </w:rPr>
  </w:style>
  <w:style w:type="paragraph" w:styleId="NormalWeb">
    <w:name w:val="Normal (Web)"/>
    <w:basedOn w:val="Normal"/>
    <w:uiPriority w:val="99"/>
    <w:unhideWhenUsed/>
    <w:rsid w:val="00BF22EB"/>
    <w:pPr>
      <w:widowControl/>
      <w:suppressAutoHyphens w:val="0"/>
      <w:spacing w:before="100" w:beforeAutospacing="1" w:after="100" w:afterAutospacing="1"/>
      <w:textAlignment w:val="auto"/>
    </w:pPr>
    <w:rPr>
      <w:rFonts w:eastAsia="Times New Roman" w:cs="Times New Roman"/>
      <w:kern w:val="0"/>
      <w:lang w:eastAsia="en-GB" w:bidi="ar-SA"/>
    </w:rPr>
  </w:style>
  <w:style w:type="character" w:styleId="Hyperlink">
    <w:name w:val="Hyperlink"/>
    <w:basedOn w:val="DefaultParagraphFont"/>
    <w:uiPriority w:val="99"/>
    <w:unhideWhenUsed/>
    <w:rsid w:val="00570C9F"/>
    <w:rPr>
      <w:color w:val="0000FF"/>
      <w:u w:val="single"/>
    </w:rPr>
  </w:style>
  <w:style w:type="paragraph" w:styleId="BalloonText">
    <w:name w:val="Balloon Text"/>
    <w:basedOn w:val="Normal"/>
    <w:link w:val="BalloonTextChar"/>
    <w:uiPriority w:val="99"/>
    <w:semiHidden/>
    <w:unhideWhenUsed/>
    <w:rsid w:val="00E57B1C"/>
    <w:rPr>
      <w:rFonts w:ascii="Tahoma" w:hAnsi="Tahoma"/>
      <w:sz w:val="16"/>
      <w:szCs w:val="14"/>
    </w:rPr>
  </w:style>
  <w:style w:type="character" w:customStyle="1" w:styleId="BalloonTextChar">
    <w:name w:val="Balloon Text Char"/>
    <w:basedOn w:val="DefaultParagraphFont"/>
    <w:link w:val="BalloonText"/>
    <w:uiPriority w:val="99"/>
    <w:semiHidden/>
    <w:rsid w:val="00E57B1C"/>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829903">
      <w:bodyDiv w:val="1"/>
      <w:marLeft w:val="0"/>
      <w:marRight w:val="0"/>
      <w:marTop w:val="0"/>
      <w:marBottom w:val="0"/>
      <w:divBdr>
        <w:top w:val="none" w:sz="0" w:space="0" w:color="auto"/>
        <w:left w:val="none" w:sz="0" w:space="0" w:color="auto"/>
        <w:bottom w:val="none" w:sz="0" w:space="0" w:color="auto"/>
        <w:right w:val="none" w:sz="0" w:space="0" w:color="auto"/>
      </w:divBdr>
    </w:div>
    <w:div w:id="153750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0F3D2D6B-61FF-4B0E-B350-2AC79B97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3180</Words>
  <Characters>18131</Characters>
  <Application>Microsoft Office Word</Application>
  <DocSecurity>0</DocSecurity>
  <Lines>151</Lines>
  <Paragraphs>42</Paragraphs>
  <ScaleCrop>false</ScaleCrop>
  <Company>NHS Tayside</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afraser5</dc:creator>
  <cp:lastModifiedBy>Sharon McIntosh</cp:lastModifiedBy>
  <cp:revision>3</cp:revision>
  <cp:lastPrinted>2020-01-10T21:07:00Z</cp:lastPrinted>
  <dcterms:created xsi:type="dcterms:W3CDTF">2023-05-19T07:48:00Z</dcterms:created>
  <dcterms:modified xsi:type="dcterms:W3CDTF">2023-06-07T08:31:00Z</dcterms:modified>
</cp:coreProperties>
</file>