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53" w:rsidRPr="001D2599" w:rsidRDefault="00517853" w:rsidP="00517853">
      <w:pPr>
        <w:jc w:val="center"/>
        <w:rPr>
          <w:rFonts w:ascii="Arial" w:hAnsi="Arial" w:cs="Arial"/>
          <w:b/>
        </w:rPr>
      </w:pPr>
    </w:p>
    <w:p w:rsidR="00A34681" w:rsidRPr="001D2599" w:rsidRDefault="00A34681" w:rsidP="0011161D">
      <w:pPr>
        <w:pStyle w:val="Heading4"/>
        <w:rPr>
          <w:rFonts w:ascii="Arial" w:hAnsi="Arial" w:cs="Arial"/>
          <w:b/>
          <w:bCs/>
          <w:sz w:val="24"/>
          <w:szCs w:val="24"/>
        </w:rPr>
      </w:pPr>
      <w:r w:rsidRPr="001D2599">
        <w:rPr>
          <w:rFonts w:ascii="Arial" w:hAnsi="Arial" w:cs="Arial"/>
          <w:b/>
          <w:bCs/>
          <w:sz w:val="24"/>
          <w:szCs w:val="24"/>
        </w:rPr>
        <w:t xml:space="preserve">JOB DESCRIPTION </w:t>
      </w:r>
    </w:p>
    <w:p w:rsidR="00A34681" w:rsidRPr="001D2599" w:rsidRDefault="00A34681">
      <w:pPr>
        <w:rPr>
          <w:rFonts w:ascii="Arial" w:hAnsi="Arial" w:cs="Arial"/>
        </w:rPr>
      </w:pPr>
    </w:p>
    <w:p w:rsidR="00A34681" w:rsidRPr="001D2599" w:rsidRDefault="00A34681">
      <w:pPr>
        <w:jc w:val="both"/>
        <w:rPr>
          <w:rFonts w:ascii="Arial" w:hAnsi="Arial" w:cs="Arial"/>
        </w:rPr>
      </w:pPr>
    </w:p>
    <w:tbl>
      <w:tblPr>
        <w:tblW w:w="104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A34681" w:rsidRPr="001D2599">
        <w:tc>
          <w:tcPr>
            <w:tcW w:w="10440" w:type="dxa"/>
            <w:tcBorders>
              <w:top w:val="single" w:sz="4" w:space="0" w:color="auto"/>
            </w:tcBorders>
          </w:tcPr>
          <w:p w:rsidR="00A34681" w:rsidRPr="001D2599" w:rsidRDefault="00A34681" w:rsidP="00276268">
            <w:pPr>
              <w:pStyle w:val="Heading3"/>
              <w:numPr>
                <w:ilvl w:val="0"/>
                <w:numId w:val="1"/>
              </w:numPr>
              <w:spacing w:before="120" w:after="120"/>
            </w:pPr>
            <w:r w:rsidRPr="001D2599">
              <w:t>JOB IDENTIFICATION</w:t>
            </w:r>
          </w:p>
        </w:tc>
      </w:tr>
      <w:tr w:rsidR="00A34681" w:rsidRPr="001D2599">
        <w:tc>
          <w:tcPr>
            <w:tcW w:w="10440" w:type="dxa"/>
            <w:tcBorders>
              <w:bottom w:val="single" w:sz="4" w:space="0" w:color="auto"/>
            </w:tcBorders>
          </w:tcPr>
          <w:p w:rsidR="00A34681" w:rsidRPr="001D2599" w:rsidRDefault="00A34681">
            <w:pPr>
              <w:pStyle w:val="BodyText"/>
              <w:rPr>
                <w:sz w:val="24"/>
                <w:szCs w:val="24"/>
              </w:rPr>
            </w:pPr>
            <w:r w:rsidRPr="001D2599">
              <w:rPr>
                <w:sz w:val="24"/>
                <w:szCs w:val="24"/>
              </w:rPr>
              <w:t xml:space="preserve"> </w:t>
            </w:r>
          </w:p>
          <w:p w:rsidR="00A34681" w:rsidRPr="001D2599" w:rsidRDefault="00A34681" w:rsidP="00101B22">
            <w:pPr>
              <w:rPr>
                <w:rFonts w:ascii="Arial" w:hAnsi="Arial" w:cs="Arial"/>
              </w:rPr>
            </w:pPr>
            <w:r w:rsidRPr="001D2599">
              <w:rPr>
                <w:rFonts w:ascii="Arial" w:hAnsi="Arial" w:cs="Arial"/>
              </w:rPr>
              <w:t>Job Title: Practitioner Nurse</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R</w:t>
            </w:r>
            <w:r w:rsidR="00FD27D0" w:rsidRPr="001D2599">
              <w:rPr>
                <w:rFonts w:ascii="Arial" w:hAnsi="Arial" w:cs="Arial"/>
              </w:rPr>
              <w:t>esponsible to</w:t>
            </w:r>
            <w:r w:rsidRPr="001D2599">
              <w:rPr>
                <w:rFonts w:ascii="Arial" w:hAnsi="Arial" w:cs="Arial"/>
              </w:rPr>
              <w:t>: Health Centre Manager/Clinical Manager in Charge/Clinical Manager</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Department(s): Health Centre</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Directorate:</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Operating Division:</w:t>
            </w:r>
          </w:p>
          <w:p w:rsidR="00A34681" w:rsidRPr="001D2599" w:rsidRDefault="00A34681" w:rsidP="00101B22">
            <w:pPr>
              <w:rPr>
                <w:rFonts w:ascii="Arial" w:hAnsi="Arial" w:cs="Arial"/>
              </w:rPr>
            </w:pPr>
          </w:p>
          <w:p w:rsidR="00B5643E" w:rsidRPr="001D2599" w:rsidRDefault="00A34681" w:rsidP="00B5643E">
            <w:pPr>
              <w:rPr>
                <w:rFonts w:ascii="Arial" w:hAnsi="Arial" w:cs="Arial"/>
              </w:rPr>
            </w:pPr>
            <w:r w:rsidRPr="001D2599">
              <w:rPr>
                <w:rFonts w:ascii="Arial" w:hAnsi="Arial" w:cs="Arial"/>
              </w:rPr>
              <w:t>Job Reference:</w:t>
            </w:r>
            <w:r w:rsidR="00B5643E" w:rsidRPr="001D2599">
              <w:rPr>
                <w:rFonts w:ascii="Arial" w:hAnsi="Arial" w:cs="Arial"/>
              </w:rPr>
              <w:t xml:space="preserve"> PRISON-010</w:t>
            </w:r>
          </w:p>
          <w:p w:rsidR="00A34681" w:rsidRPr="001D2599" w:rsidRDefault="00A34681" w:rsidP="00101B22">
            <w:pPr>
              <w:rPr>
                <w:rFonts w:ascii="Arial" w:hAnsi="Arial" w:cs="Arial"/>
              </w:rPr>
            </w:pPr>
          </w:p>
          <w:p w:rsidR="00A34681" w:rsidRPr="001D2599" w:rsidRDefault="00A34681">
            <w:pPr>
              <w:jc w:val="both"/>
              <w:rPr>
                <w:rFonts w:ascii="Arial" w:hAnsi="Arial" w:cs="Arial"/>
              </w:rPr>
            </w:pPr>
          </w:p>
        </w:tc>
      </w:tr>
    </w:tbl>
    <w:p w:rsidR="00A34681" w:rsidRPr="001D2599" w:rsidRDefault="00A34681">
      <w:pPr>
        <w:ind w:left="-360" w:firstLine="360"/>
        <w:jc w:val="both"/>
        <w:rPr>
          <w:rFonts w:ascii="Arial" w:hAnsi="Arial" w:cs="Arial"/>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A34681" w:rsidRPr="001D2599">
        <w:tc>
          <w:tcPr>
            <w:tcW w:w="10440" w:type="dxa"/>
          </w:tcPr>
          <w:p w:rsidR="00A34681" w:rsidRPr="001D2599" w:rsidRDefault="00A34681">
            <w:pPr>
              <w:pStyle w:val="Heading3"/>
              <w:spacing w:before="120" w:after="120"/>
            </w:pPr>
            <w:r w:rsidRPr="001D2599">
              <w:t>2.  JOB PURPOSE</w:t>
            </w:r>
          </w:p>
        </w:tc>
      </w:tr>
      <w:tr w:rsidR="00A34681" w:rsidRPr="001D2599">
        <w:trPr>
          <w:trHeight w:val="1813"/>
        </w:trPr>
        <w:tc>
          <w:tcPr>
            <w:tcW w:w="10440" w:type="dxa"/>
          </w:tcPr>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 xml:space="preserve">In </w:t>
            </w:r>
            <w:r w:rsidR="003E1F8F" w:rsidRPr="001D2599">
              <w:rPr>
                <w:rFonts w:ascii="Arial" w:hAnsi="Arial" w:cs="Arial"/>
              </w:rPr>
              <w:t>conjunction with</w:t>
            </w:r>
            <w:r w:rsidRPr="001D2599">
              <w:rPr>
                <w:rFonts w:ascii="Arial" w:hAnsi="Arial" w:cs="Arial"/>
              </w:rPr>
              <w:t xml:space="preserve"> the Clinical Manager</w:t>
            </w:r>
            <w:r w:rsidR="003E1F8F" w:rsidRPr="001D2599">
              <w:rPr>
                <w:rFonts w:ascii="Arial" w:hAnsi="Arial" w:cs="Arial"/>
              </w:rPr>
              <w:t>, contribute</w:t>
            </w:r>
            <w:r w:rsidRPr="001D2599">
              <w:rPr>
                <w:rFonts w:ascii="Arial" w:hAnsi="Arial" w:cs="Arial"/>
              </w:rPr>
              <w:t xml:space="preserve"> to and deliver a </w:t>
            </w:r>
            <w:r w:rsidR="003E1F8F" w:rsidRPr="001D2599">
              <w:rPr>
                <w:rFonts w:ascii="Arial" w:hAnsi="Arial" w:cs="Arial"/>
              </w:rPr>
              <w:t>comprehensive Primary</w:t>
            </w:r>
            <w:r w:rsidRPr="001D2599">
              <w:rPr>
                <w:rFonts w:ascii="Arial" w:hAnsi="Arial" w:cs="Arial"/>
              </w:rPr>
              <w:t xml:space="preserve"> Care Service in partnership with Mental Health and Addiction practitioners as part of an extensive multi disciplinary team within the unique setting of a prison environment.</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To operate as a registered nurse in accordance with the Nursing &amp; Midwifery Council (NMC) Code of Professional Conduct and demonstrate leadership skills and accountability in a nurse-led service within a multi disciplinary custodial setting.</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 xml:space="preserve">To operate as part of an extensive multi disciplinary team, the role of the Practitioner </w:t>
            </w:r>
            <w:r w:rsidR="00FE031D" w:rsidRPr="001D2599">
              <w:rPr>
                <w:rFonts w:ascii="Arial" w:hAnsi="Arial" w:cs="Arial"/>
              </w:rPr>
              <w:t>Nurse is</w:t>
            </w:r>
            <w:r w:rsidRPr="001D2599">
              <w:rPr>
                <w:rFonts w:ascii="Arial" w:hAnsi="Arial" w:cs="Arial"/>
              </w:rPr>
              <w:t xml:space="preserve"> to provide assessme</w:t>
            </w:r>
            <w:r w:rsidR="00E43BBB">
              <w:rPr>
                <w:rFonts w:ascii="Arial" w:hAnsi="Arial" w:cs="Arial"/>
              </w:rPr>
              <w:t xml:space="preserve">nt, evaluation and delivery of </w:t>
            </w:r>
            <w:r w:rsidRPr="001D2599">
              <w:rPr>
                <w:rFonts w:ascii="Arial" w:hAnsi="Arial" w:cs="Arial"/>
              </w:rPr>
              <w:t>a range of interventions that best manage prisoner healthcare needs (ie providing emergency and anticipatory care, promoting wellbeing, and addressing health inequalities) and to contribute to the continuous development of Healthcare Services.</w:t>
            </w:r>
          </w:p>
          <w:p w:rsidR="00A34681" w:rsidRPr="001D2599" w:rsidRDefault="00A34681" w:rsidP="00101B22">
            <w:pPr>
              <w:rPr>
                <w:rFonts w:ascii="Arial" w:hAnsi="Arial" w:cs="Arial"/>
              </w:rPr>
            </w:pPr>
          </w:p>
          <w:p w:rsidR="00A34681" w:rsidRDefault="00A34681" w:rsidP="00C9556F">
            <w:pPr>
              <w:jc w:val="both"/>
              <w:rPr>
                <w:rFonts w:ascii="Arial" w:hAnsi="Arial" w:cs="Arial"/>
              </w:rPr>
            </w:pPr>
            <w:r w:rsidRPr="001D2599">
              <w:rPr>
                <w:rFonts w:ascii="Arial" w:hAnsi="Arial" w:cs="Arial"/>
              </w:rPr>
              <w:t xml:space="preserve">Demonstrate leadership skills and provide guidance to all staff on matters relating to </w:t>
            </w:r>
            <w:r w:rsidR="00C9556F" w:rsidRPr="001D2599">
              <w:rPr>
                <w:rFonts w:ascii="Arial" w:hAnsi="Arial" w:cs="Arial"/>
              </w:rPr>
              <w:t>health</w:t>
            </w:r>
            <w:r w:rsidR="003E1F8F" w:rsidRPr="001D2599">
              <w:rPr>
                <w:rFonts w:ascii="Arial" w:hAnsi="Arial" w:cs="Arial"/>
              </w:rPr>
              <w:t xml:space="preserve"> </w:t>
            </w:r>
            <w:r w:rsidR="00C9556F" w:rsidRPr="001D2599">
              <w:rPr>
                <w:rFonts w:ascii="Arial" w:hAnsi="Arial" w:cs="Arial"/>
              </w:rPr>
              <w:t>care</w:t>
            </w:r>
            <w:r w:rsidR="003E1F8F" w:rsidRPr="001D2599">
              <w:rPr>
                <w:rFonts w:ascii="Arial" w:hAnsi="Arial" w:cs="Arial"/>
              </w:rPr>
              <w:t xml:space="preserve"> </w:t>
            </w:r>
            <w:r w:rsidRPr="001D2599">
              <w:rPr>
                <w:rFonts w:ascii="Arial" w:hAnsi="Arial" w:cs="Arial"/>
              </w:rPr>
              <w:t>services</w:t>
            </w:r>
            <w:r w:rsidR="004A57D0">
              <w:rPr>
                <w:rFonts w:ascii="Arial" w:hAnsi="Arial" w:cs="Arial"/>
              </w:rPr>
              <w:t>.</w:t>
            </w:r>
          </w:p>
          <w:p w:rsidR="004A57D0" w:rsidRPr="001D2599" w:rsidRDefault="004A57D0" w:rsidP="00C9556F">
            <w:pPr>
              <w:jc w:val="both"/>
              <w:rPr>
                <w:rFonts w:ascii="Arial" w:hAnsi="Arial" w:cs="Arial"/>
                <w:b/>
                <w:bCs/>
              </w:rPr>
            </w:pPr>
          </w:p>
        </w:tc>
      </w:tr>
    </w:tbl>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p w:rsidR="00A34681" w:rsidRPr="001D2599" w:rsidRDefault="00A34681">
      <w:pPr>
        <w:rPr>
          <w:rFonts w:ascii="Arial" w:hAnsi="Arial" w:cs="Arial"/>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A34681" w:rsidRPr="001D2599">
        <w:tc>
          <w:tcPr>
            <w:tcW w:w="10440" w:type="dxa"/>
          </w:tcPr>
          <w:p w:rsidR="00A34681" w:rsidRPr="001D2599" w:rsidRDefault="003E1F8F" w:rsidP="003E1F8F">
            <w:pPr>
              <w:jc w:val="both"/>
              <w:rPr>
                <w:rFonts w:ascii="Arial" w:hAnsi="Arial" w:cs="Arial"/>
              </w:rPr>
            </w:pPr>
            <w:r w:rsidRPr="001D2599">
              <w:rPr>
                <w:rFonts w:ascii="Arial" w:hAnsi="Arial" w:cs="Arial"/>
                <w:b/>
                <w:bCs/>
              </w:rPr>
              <w:t xml:space="preserve">3.  </w:t>
            </w:r>
            <w:r w:rsidR="00A34681" w:rsidRPr="001D2599">
              <w:rPr>
                <w:rFonts w:ascii="Arial" w:hAnsi="Arial" w:cs="Arial"/>
                <w:b/>
                <w:bCs/>
              </w:rPr>
              <w:t>DIMENSIONS</w:t>
            </w:r>
          </w:p>
          <w:p w:rsidR="00A34681" w:rsidRPr="001D2599" w:rsidRDefault="00A34681" w:rsidP="005C5A16">
            <w:pPr>
              <w:jc w:val="both"/>
              <w:rPr>
                <w:rFonts w:ascii="Arial" w:hAnsi="Arial" w:cs="Arial"/>
              </w:rPr>
            </w:pPr>
          </w:p>
        </w:tc>
      </w:tr>
      <w:tr w:rsidR="00A34681" w:rsidRPr="001D2599">
        <w:trPr>
          <w:trHeight w:val="2060"/>
        </w:trPr>
        <w:tc>
          <w:tcPr>
            <w:tcW w:w="10440" w:type="dxa"/>
          </w:tcPr>
          <w:p w:rsidR="00A34681" w:rsidRPr="001D2599" w:rsidRDefault="00A34681" w:rsidP="00101B22">
            <w:pPr>
              <w:rPr>
                <w:rFonts w:ascii="Arial" w:hAnsi="Arial" w:cs="Arial"/>
              </w:rPr>
            </w:pPr>
          </w:p>
          <w:p w:rsidR="00A34681" w:rsidRPr="001D2599" w:rsidRDefault="00A34681" w:rsidP="009C494C">
            <w:pPr>
              <w:pStyle w:val="ListParagraph"/>
              <w:spacing w:after="0" w:line="240" w:lineRule="auto"/>
              <w:ind w:left="360"/>
              <w:jc w:val="both"/>
              <w:rPr>
                <w:rFonts w:ascii="Arial" w:hAnsi="Arial" w:cs="Arial"/>
                <w:sz w:val="24"/>
                <w:szCs w:val="24"/>
              </w:rPr>
            </w:pPr>
            <w:r w:rsidRPr="001D2599">
              <w:rPr>
                <w:rFonts w:ascii="Arial" w:hAnsi="Arial" w:cs="Arial"/>
                <w:sz w:val="24"/>
                <w:szCs w:val="24"/>
              </w:rPr>
              <w:t xml:space="preserve">This is a diverse role which involves the day to day delivery of autonomous nurse-led care, to a population who have a complex range of mental health, physical, psychological, substance misuse and social problems whilst maintaining a high level of awareness of and compliance with security procedures within the prison setting. </w:t>
            </w:r>
          </w:p>
          <w:p w:rsidR="00A34681" w:rsidRPr="001D2599" w:rsidRDefault="00A34681" w:rsidP="00E37209">
            <w:pPr>
              <w:jc w:val="both"/>
              <w:rPr>
                <w:rFonts w:ascii="Arial" w:hAnsi="Arial" w:cs="Arial"/>
              </w:rPr>
            </w:pPr>
          </w:p>
          <w:p w:rsidR="00A34681" w:rsidRPr="001D2599" w:rsidRDefault="00A34681" w:rsidP="009C494C">
            <w:pPr>
              <w:pStyle w:val="ListParagraph"/>
              <w:spacing w:after="0" w:line="240" w:lineRule="auto"/>
              <w:ind w:left="360"/>
              <w:jc w:val="both"/>
              <w:rPr>
                <w:rFonts w:ascii="Arial" w:hAnsi="Arial" w:cs="Arial"/>
                <w:sz w:val="24"/>
                <w:szCs w:val="24"/>
              </w:rPr>
            </w:pPr>
            <w:r w:rsidRPr="001D2599">
              <w:rPr>
                <w:rFonts w:ascii="Arial" w:hAnsi="Arial" w:cs="Arial"/>
                <w:sz w:val="24"/>
                <w:szCs w:val="24"/>
              </w:rPr>
              <w:t xml:space="preserve">It involves mentorship, supervision and direction of newly appointed nursing staff, health care assistants, nursing and medical students, junior doctors, training of prison staff with regard to health care issues </w:t>
            </w:r>
          </w:p>
          <w:p w:rsidR="00A34681" w:rsidRPr="001D2599" w:rsidRDefault="00A34681" w:rsidP="00510AA1">
            <w:pPr>
              <w:rPr>
                <w:rFonts w:ascii="Arial" w:hAnsi="Arial" w:cs="Arial"/>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6" w:space="0" w:color="auto"/>
              <w:left w:val="single" w:sz="4" w:space="0" w:color="auto"/>
              <w:bottom w:val="single" w:sz="6" w:space="0" w:color="auto"/>
              <w:right w:val="single" w:sz="4" w:space="0" w:color="auto"/>
            </w:tcBorders>
          </w:tcPr>
          <w:p w:rsidR="00A34681" w:rsidRPr="001D2599" w:rsidRDefault="003E1F8F">
            <w:pPr>
              <w:pStyle w:val="Heading3"/>
              <w:spacing w:before="120" w:after="120"/>
            </w:pPr>
            <w:r w:rsidRPr="001D2599">
              <w:t>4</w:t>
            </w:r>
            <w:r w:rsidR="00A34681" w:rsidRPr="001D2599">
              <w:t>.   ROLE OF DEPARTMENT</w:t>
            </w:r>
          </w:p>
        </w:tc>
      </w:tr>
      <w:tr w:rsidR="00A34681" w:rsidRPr="001D2599">
        <w:tc>
          <w:tcPr>
            <w:tcW w:w="10440" w:type="dxa"/>
            <w:tcBorders>
              <w:top w:val="single" w:sz="6" w:space="0" w:color="auto"/>
              <w:left w:val="single" w:sz="4" w:space="0" w:color="auto"/>
              <w:bottom w:val="single" w:sz="6" w:space="0" w:color="auto"/>
              <w:right w:val="single" w:sz="4" w:space="0" w:color="auto"/>
            </w:tcBorders>
          </w:tcPr>
          <w:p w:rsidR="00A34681" w:rsidRPr="001D2599" w:rsidRDefault="00A34681" w:rsidP="005C5A16">
            <w:pPr>
              <w:ind w:left="360"/>
              <w:jc w:val="both"/>
              <w:rPr>
                <w:rFonts w:ascii="Arial" w:hAnsi="Arial" w:cs="Arial"/>
              </w:rPr>
            </w:pPr>
          </w:p>
          <w:p w:rsidR="00A34681" w:rsidRPr="001D2599" w:rsidRDefault="00A34681" w:rsidP="00101B22">
            <w:pPr>
              <w:rPr>
                <w:rFonts w:ascii="Arial" w:hAnsi="Arial" w:cs="Arial"/>
              </w:rPr>
            </w:pPr>
            <w:r w:rsidRPr="001D2599">
              <w:rPr>
                <w:rFonts w:ascii="Arial" w:hAnsi="Arial" w:cs="Arial"/>
              </w:rPr>
              <w:t xml:space="preserve">The role of the Prison Healthcare Service is to provide a range of cost effective and efficient clinical services and interventions that meet prisoner healthcare needs during their stay in Prison and on their release, which compliment and integrate with other services and agencies within the establishment and the community. </w:t>
            </w:r>
          </w:p>
          <w:p w:rsidR="00A34681" w:rsidRPr="001D2599" w:rsidRDefault="00A34681" w:rsidP="00101B22">
            <w:pPr>
              <w:rPr>
                <w:rFonts w:ascii="Arial" w:hAnsi="Arial" w:cs="Arial"/>
              </w:rPr>
            </w:pPr>
          </w:p>
          <w:p w:rsidR="00A34681" w:rsidRDefault="00A34681" w:rsidP="00693EF6">
            <w:pPr>
              <w:rPr>
                <w:rFonts w:ascii="Arial" w:hAnsi="Arial" w:cs="Arial"/>
              </w:rPr>
            </w:pPr>
            <w:r w:rsidRPr="001D2599">
              <w:rPr>
                <w:rFonts w:ascii="Arial" w:hAnsi="Arial" w:cs="Arial"/>
              </w:rPr>
              <w:t>The overall aim of the service is to improve the physical and mental health&amp; wellbeing of prisoners, to support rehabilitation and to contribute to the offender outcome strategy.</w:t>
            </w:r>
          </w:p>
          <w:p w:rsidR="004A57D0" w:rsidRPr="001D2599" w:rsidRDefault="004A57D0" w:rsidP="00693EF6">
            <w:pPr>
              <w:rPr>
                <w:rFonts w:ascii="Arial" w:hAnsi="Arial" w:cs="Arial"/>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6" w:space="0" w:color="auto"/>
              <w:left w:val="single" w:sz="4" w:space="0" w:color="auto"/>
              <w:bottom w:val="single" w:sz="6" w:space="0" w:color="auto"/>
              <w:right w:val="single" w:sz="4" w:space="0" w:color="auto"/>
            </w:tcBorders>
          </w:tcPr>
          <w:p w:rsidR="00A34681" w:rsidRPr="001D2599" w:rsidRDefault="003E1F8F">
            <w:pPr>
              <w:pStyle w:val="Heading3"/>
              <w:spacing w:before="120" w:after="120"/>
              <w:rPr>
                <w:b w:val="0"/>
                <w:bCs w:val="0"/>
              </w:rPr>
            </w:pPr>
            <w:r w:rsidRPr="001D2599">
              <w:t>5</w:t>
            </w:r>
            <w:r w:rsidR="00A34681" w:rsidRPr="001D2599">
              <w:t>.  KEY RESULT AREAS</w:t>
            </w:r>
          </w:p>
        </w:tc>
      </w:tr>
      <w:tr w:rsidR="00A34681" w:rsidRPr="001D2599">
        <w:trPr>
          <w:trHeight w:val="977"/>
        </w:trPr>
        <w:tc>
          <w:tcPr>
            <w:tcW w:w="10440" w:type="dxa"/>
            <w:tcBorders>
              <w:top w:val="single" w:sz="6" w:space="0" w:color="auto"/>
              <w:left w:val="single" w:sz="4" w:space="0" w:color="auto"/>
              <w:bottom w:val="single" w:sz="4" w:space="0" w:color="auto"/>
              <w:right w:val="single" w:sz="4" w:space="0" w:color="auto"/>
            </w:tcBorders>
          </w:tcPr>
          <w:p w:rsidR="00A34681" w:rsidRPr="001D2599" w:rsidRDefault="00A34681" w:rsidP="009D6BB1">
            <w:pPr>
              <w:jc w:val="both"/>
              <w:rPr>
                <w:rFonts w:ascii="Arial" w:hAnsi="Arial" w:cs="Arial"/>
                <w:b/>
                <w:bCs/>
              </w:rPr>
            </w:pPr>
            <w:r w:rsidRPr="001D2599">
              <w:rPr>
                <w:rFonts w:ascii="Arial" w:hAnsi="Arial" w:cs="Arial"/>
                <w:b/>
                <w:bCs/>
              </w:rPr>
              <w:t>Clinical</w:t>
            </w:r>
          </w:p>
          <w:p w:rsidR="00A34681" w:rsidRPr="001D2599" w:rsidRDefault="00A34681">
            <w:pPr>
              <w:ind w:left="360"/>
              <w:jc w:val="both"/>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Responsible for the assessment, planning, implementation and evaluation of evidence based programmes of care and through care needs of the prisoner with complex health needs. This is achieved by the use of risk assessment, care plans, effective clinical judgement and decision making skills.</w:t>
            </w:r>
          </w:p>
          <w:p w:rsidR="00A34681" w:rsidRPr="001D2599" w:rsidRDefault="00A34681" w:rsidP="00997684">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Responsible for running nurse led clinics, eg asthma, diabetic,</w:t>
            </w:r>
            <w:r w:rsidR="00E43BBB">
              <w:rPr>
                <w:rFonts w:ascii="Arial" w:hAnsi="Arial" w:cs="Arial"/>
              </w:rPr>
              <w:t xml:space="preserve"> epilepsy</w:t>
            </w:r>
            <w:r w:rsidRPr="001D2599">
              <w:rPr>
                <w:rFonts w:ascii="Arial" w:hAnsi="Arial" w:cs="Arial"/>
              </w:rPr>
              <w:t>, tissue viability</w:t>
            </w:r>
            <w:r w:rsidR="00AE2E29" w:rsidRPr="001D2599">
              <w:rPr>
                <w:rFonts w:ascii="Arial" w:hAnsi="Arial" w:cs="Arial"/>
              </w:rPr>
              <w:t>, well</w:t>
            </w:r>
            <w:r w:rsidR="00E43BBB">
              <w:rPr>
                <w:rFonts w:ascii="Arial" w:hAnsi="Arial" w:cs="Arial"/>
              </w:rPr>
              <w:t xml:space="preserve">man </w:t>
            </w:r>
            <w:r w:rsidRPr="001D2599">
              <w:rPr>
                <w:rFonts w:ascii="Arial" w:hAnsi="Arial" w:cs="Arial"/>
              </w:rPr>
              <w:t>etc.</w:t>
            </w:r>
          </w:p>
          <w:p w:rsidR="00A34681" w:rsidRPr="001D2599" w:rsidRDefault="00A34681" w:rsidP="00997684">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Provide clinical input to the multi disciplinary referral allocation, assessment and post assessment decision making to ensure accurate, effective and sensitive feedback to all referring agencies.</w:t>
            </w:r>
          </w:p>
          <w:p w:rsidR="00A34681" w:rsidRPr="001D2599" w:rsidRDefault="00A34681" w:rsidP="00997684">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 xml:space="preserve">As </w:t>
            </w:r>
            <w:r w:rsidR="001D2599" w:rsidRPr="001D2599">
              <w:rPr>
                <w:rFonts w:ascii="Arial" w:hAnsi="Arial" w:cs="Arial"/>
              </w:rPr>
              <w:t>a first responder manages</w:t>
            </w:r>
            <w:r w:rsidRPr="001D2599">
              <w:rPr>
                <w:rFonts w:ascii="Arial" w:hAnsi="Arial" w:cs="Arial"/>
              </w:rPr>
              <w:t xml:space="preserve"> emergency situations where there is high risk to the wellbeing of prisoners and staff.</w:t>
            </w:r>
          </w:p>
          <w:p w:rsidR="00A34681" w:rsidRPr="001D2599" w:rsidRDefault="00A34681" w:rsidP="00101B22">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Administration and monitoring of medicines including controlled drugs.</w:t>
            </w:r>
          </w:p>
          <w:p w:rsidR="00A34681" w:rsidRDefault="00A34681"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In the absence of other health care professions, ie addictions, mental health and sexual practitioners, the postholder will undertake the necessary care programmes for prisoners.</w:t>
            </w:r>
          </w:p>
          <w:p w:rsidR="00A34681" w:rsidRPr="001D2599" w:rsidRDefault="00A34681" w:rsidP="00101B22">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 xml:space="preserve">To demonstrate compliance against Health Care standards by participating in data collection and Clinical </w:t>
            </w:r>
            <w:r w:rsidR="00E43BBB" w:rsidRPr="001D2599">
              <w:rPr>
                <w:rFonts w:ascii="Arial" w:hAnsi="Arial" w:cs="Arial"/>
              </w:rPr>
              <w:t>Audit and</w:t>
            </w:r>
            <w:r w:rsidRPr="001D2599">
              <w:rPr>
                <w:rFonts w:ascii="Arial" w:hAnsi="Arial" w:cs="Arial"/>
              </w:rPr>
              <w:t xml:space="preserve"> assist in the development of healthcare services with the aim of improving prisoner health and wellbeing.</w:t>
            </w:r>
          </w:p>
          <w:p w:rsidR="00A34681" w:rsidRPr="001D2599" w:rsidRDefault="00A34681" w:rsidP="00101B22">
            <w:pPr>
              <w:rPr>
                <w:rFonts w:ascii="Arial" w:hAnsi="Arial" w:cs="Arial"/>
              </w:rPr>
            </w:pPr>
          </w:p>
          <w:p w:rsidR="00A34681" w:rsidRPr="001D2599" w:rsidRDefault="00A34681" w:rsidP="00276268">
            <w:pPr>
              <w:numPr>
                <w:ilvl w:val="0"/>
                <w:numId w:val="11"/>
              </w:numPr>
              <w:rPr>
                <w:rFonts w:ascii="Arial" w:hAnsi="Arial" w:cs="Arial"/>
              </w:rPr>
            </w:pPr>
            <w:r w:rsidRPr="001D2599">
              <w:rPr>
                <w:rFonts w:ascii="Arial" w:hAnsi="Arial" w:cs="Arial"/>
              </w:rPr>
              <w:t>Encourage prisoners to take responsibility for their health by providing advice, guidance and education which will enable them to achieve a healthier life both in custody and on their release.</w:t>
            </w:r>
          </w:p>
          <w:p w:rsidR="00A34681" w:rsidRPr="001D2599" w:rsidRDefault="00A34681" w:rsidP="00101B22">
            <w:pPr>
              <w:rPr>
                <w:rFonts w:ascii="Arial" w:hAnsi="Arial" w:cs="Arial"/>
              </w:rPr>
            </w:pPr>
          </w:p>
          <w:p w:rsidR="00A34681" w:rsidRPr="001D2599" w:rsidRDefault="00A34681" w:rsidP="00276268">
            <w:pPr>
              <w:numPr>
                <w:ilvl w:val="0"/>
                <w:numId w:val="11"/>
              </w:numPr>
              <w:jc w:val="both"/>
              <w:rPr>
                <w:rFonts w:ascii="Arial" w:hAnsi="Arial" w:cs="Arial"/>
              </w:rPr>
            </w:pPr>
            <w:r w:rsidRPr="001D2599">
              <w:rPr>
                <w:rFonts w:ascii="Arial" w:hAnsi="Arial" w:cs="Arial"/>
              </w:rPr>
              <w:t>To support health governance arrangements by undertaking a range of clinical interventions that enable compliance with Health Care Standards.</w:t>
            </w:r>
          </w:p>
          <w:p w:rsidR="00A34681" w:rsidRPr="001D2599" w:rsidRDefault="00A34681" w:rsidP="0067508D">
            <w:pPr>
              <w:jc w:val="both"/>
              <w:rPr>
                <w:rFonts w:ascii="Arial" w:hAnsi="Arial" w:cs="Arial"/>
              </w:rPr>
            </w:pPr>
          </w:p>
          <w:p w:rsidR="00A34681" w:rsidRPr="001D2599" w:rsidRDefault="00E43BBB" w:rsidP="00276268">
            <w:pPr>
              <w:numPr>
                <w:ilvl w:val="0"/>
                <w:numId w:val="11"/>
              </w:numPr>
              <w:rPr>
                <w:rFonts w:ascii="Arial" w:hAnsi="Arial" w:cs="Arial"/>
              </w:rPr>
            </w:pPr>
            <w:r>
              <w:rPr>
                <w:rFonts w:ascii="Arial" w:hAnsi="Arial" w:cs="Arial"/>
              </w:rPr>
              <w:t xml:space="preserve">To provide a range of </w:t>
            </w:r>
            <w:r w:rsidR="00A34681" w:rsidRPr="001D2599">
              <w:rPr>
                <w:rFonts w:ascii="Arial" w:hAnsi="Arial" w:cs="Arial"/>
              </w:rPr>
              <w:t xml:space="preserve">primary </w:t>
            </w:r>
            <w:r w:rsidRPr="001D2599">
              <w:rPr>
                <w:rFonts w:ascii="Arial" w:hAnsi="Arial" w:cs="Arial"/>
              </w:rPr>
              <w:t>care services</w:t>
            </w:r>
            <w:r w:rsidR="00A34681" w:rsidRPr="001D2599">
              <w:rPr>
                <w:rFonts w:ascii="Arial" w:hAnsi="Arial" w:cs="Arial"/>
              </w:rPr>
              <w:t xml:space="preserve"> whilst ensuring care is consistent with the cultural background and value base of our patients.</w:t>
            </w:r>
          </w:p>
          <w:p w:rsidR="00A34681" w:rsidRPr="001D2599" w:rsidRDefault="00A34681" w:rsidP="00101B22">
            <w:pPr>
              <w:rPr>
                <w:rFonts w:ascii="Arial" w:hAnsi="Arial" w:cs="Arial"/>
              </w:rPr>
            </w:pPr>
          </w:p>
          <w:p w:rsidR="00A34681" w:rsidRPr="001D2599" w:rsidRDefault="00A34681" w:rsidP="00101B22">
            <w:pPr>
              <w:rPr>
                <w:rFonts w:ascii="Arial" w:hAnsi="Arial" w:cs="Arial"/>
                <w:b/>
                <w:bCs/>
              </w:rPr>
            </w:pPr>
            <w:r w:rsidRPr="001D2599">
              <w:rPr>
                <w:rFonts w:ascii="Arial" w:hAnsi="Arial" w:cs="Arial"/>
                <w:b/>
                <w:bCs/>
              </w:rPr>
              <w:t>Professional</w:t>
            </w:r>
          </w:p>
          <w:p w:rsidR="00A34681" w:rsidRPr="001D2599" w:rsidRDefault="00A34681" w:rsidP="00101B22">
            <w:pPr>
              <w:rPr>
                <w:rFonts w:ascii="Arial" w:hAnsi="Arial" w:cs="Arial"/>
              </w:rPr>
            </w:pPr>
          </w:p>
          <w:p w:rsidR="00A34681" w:rsidRPr="001D2599" w:rsidRDefault="00A34681" w:rsidP="00276268">
            <w:pPr>
              <w:numPr>
                <w:ilvl w:val="0"/>
                <w:numId w:val="12"/>
              </w:numPr>
              <w:rPr>
                <w:rFonts w:ascii="Arial" w:hAnsi="Arial" w:cs="Arial"/>
              </w:rPr>
            </w:pPr>
            <w:r w:rsidRPr="001D2599">
              <w:rPr>
                <w:rFonts w:ascii="Arial" w:hAnsi="Arial" w:cs="Arial"/>
              </w:rPr>
              <w:t xml:space="preserve">To act in accordance with the NMC (Nursing and Midwifery Council) Code of Professional Conduct, national and local policies, guidelines and procedures, maintain personal Post Registration in Practice (PREP) and promote the role of nursing as an effective and competent member of the multi disciplinary team. </w:t>
            </w:r>
          </w:p>
          <w:p w:rsidR="00A34681" w:rsidRPr="001D2599" w:rsidRDefault="00A34681" w:rsidP="00101B22">
            <w:pPr>
              <w:rPr>
                <w:rFonts w:ascii="Arial" w:hAnsi="Arial" w:cs="Arial"/>
              </w:rPr>
            </w:pPr>
          </w:p>
          <w:p w:rsidR="00A34681" w:rsidRPr="001D2599" w:rsidRDefault="00A34681" w:rsidP="00276268">
            <w:pPr>
              <w:numPr>
                <w:ilvl w:val="0"/>
                <w:numId w:val="12"/>
              </w:numPr>
              <w:rPr>
                <w:rFonts w:ascii="Arial" w:hAnsi="Arial" w:cs="Arial"/>
              </w:rPr>
            </w:pPr>
            <w:r w:rsidRPr="001D2599">
              <w:rPr>
                <w:rFonts w:ascii="Arial" w:hAnsi="Arial" w:cs="Arial"/>
              </w:rPr>
              <w:t xml:space="preserve">To demonstrate continuous professional development in support of evidence based programmes of </w:t>
            </w:r>
            <w:r w:rsidR="00E43BBB" w:rsidRPr="001D2599">
              <w:rPr>
                <w:rFonts w:ascii="Arial" w:hAnsi="Arial" w:cs="Arial"/>
              </w:rPr>
              <w:t>care including</w:t>
            </w:r>
            <w:r w:rsidRPr="001D2599">
              <w:rPr>
                <w:rFonts w:ascii="Arial" w:hAnsi="Arial" w:cs="Arial"/>
              </w:rPr>
              <w:t xml:space="preserve"> the ability to perform specific clinical </w:t>
            </w:r>
            <w:r w:rsidR="00E43BBB" w:rsidRPr="001D2599">
              <w:rPr>
                <w:rFonts w:ascii="Arial" w:hAnsi="Arial" w:cs="Arial"/>
              </w:rPr>
              <w:t>skills within</w:t>
            </w:r>
            <w:r w:rsidRPr="001D2599">
              <w:rPr>
                <w:rFonts w:ascii="Arial" w:hAnsi="Arial" w:cs="Arial"/>
              </w:rPr>
              <w:t xml:space="preserve"> the constraints of the prison environment. </w:t>
            </w:r>
          </w:p>
          <w:p w:rsidR="00A34681" w:rsidRPr="001D2599" w:rsidRDefault="00A34681" w:rsidP="00101B22">
            <w:pPr>
              <w:rPr>
                <w:rFonts w:ascii="Arial" w:hAnsi="Arial" w:cs="Arial"/>
              </w:rPr>
            </w:pPr>
          </w:p>
          <w:p w:rsidR="00A34681" w:rsidRPr="001D2599" w:rsidRDefault="00A34681" w:rsidP="00276268">
            <w:pPr>
              <w:numPr>
                <w:ilvl w:val="0"/>
                <w:numId w:val="12"/>
              </w:numPr>
              <w:rPr>
                <w:rFonts w:ascii="Arial" w:hAnsi="Arial" w:cs="Arial"/>
              </w:rPr>
            </w:pPr>
            <w:r w:rsidRPr="001D2599">
              <w:rPr>
                <w:rFonts w:ascii="Arial" w:hAnsi="Arial" w:cs="Arial"/>
              </w:rPr>
              <w:t>Participation in Clinical Supervision/ support both peer and group.</w:t>
            </w:r>
          </w:p>
          <w:p w:rsidR="00A34681" w:rsidRPr="001D2599" w:rsidRDefault="00A34681" w:rsidP="00101B22">
            <w:pPr>
              <w:rPr>
                <w:rFonts w:ascii="Arial" w:hAnsi="Arial" w:cs="Arial"/>
              </w:rPr>
            </w:pPr>
          </w:p>
          <w:p w:rsidR="00A34681" w:rsidRPr="001D2599" w:rsidRDefault="00A34681" w:rsidP="00101B22">
            <w:pPr>
              <w:rPr>
                <w:rFonts w:ascii="Arial" w:hAnsi="Arial" w:cs="Arial"/>
                <w:b/>
                <w:bCs/>
              </w:rPr>
            </w:pPr>
            <w:r w:rsidRPr="001D2599">
              <w:rPr>
                <w:rFonts w:ascii="Arial" w:hAnsi="Arial" w:cs="Arial"/>
                <w:b/>
                <w:bCs/>
              </w:rPr>
              <w:t>Leadership</w:t>
            </w:r>
          </w:p>
          <w:p w:rsidR="00A34681" w:rsidRPr="001D2599" w:rsidRDefault="00A34681" w:rsidP="00101B22">
            <w:pPr>
              <w:rPr>
                <w:rFonts w:ascii="Arial" w:hAnsi="Arial" w:cs="Arial"/>
              </w:rPr>
            </w:pPr>
          </w:p>
          <w:p w:rsidR="00A34681" w:rsidRPr="001D2599" w:rsidRDefault="00A34681" w:rsidP="00276268">
            <w:pPr>
              <w:numPr>
                <w:ilvl w:val="0"/>
                <w:numId w:val="13"/>
              </w:numPr>
              <w:rPr>
                <w:rFonts w:ascii="Arial" w:hAnsi="Arial" w:cs="Arial"/>
              </w:rPr>
            </w:pPr>
            <w:r w:rsidRPr="001D2599">
              <w:rPr>
                <w:rFonts w:ascii="Arial" w:hAnsi="Arial" w:cs="Arial"/>
              </w:rPr>
              <w:t xml:space="preserve">Prioritisation of own workload and that of less </w:t>
            </w:r>
            <w:r w:rsidR="00E43BBB" w:rsidRPr="001D2599">
              <w:rPr>
                <w:rFonts w:ascii="Arial" w:hAnsi="Arial" w:cs="Arial"/>
              </w:rPr>
              <w:t>experienced staff</w:t>
            </w:r>
            <w:r w:rsidRPr="001D2599">
              <w:rPr>
                <w:rFonts w:ascii="Arial" w:hAnsi="Arial" w:cs="Arial"/>
              </w:rPr>
              <w:t xml:space="preserve"> members. </w:t>
            </w:r>
          </w:p>
          <w:p w:rsidR="00A34681" w:rsidRPr="001D2599" w:rsidRDefault="00A34681" w:rsidP="00101B22">
            <w:pPr>
              <w:rPr>
                <w:rFonts w:ascii="Arial" w:hAnsi="Arial" w:cs="Arial"/>
              </w:rPr>
            </w:pPr>
          </w:p>
          <w:p w:rsidR="00A34681" w:rsidRPr="001D2599" w:rsidRDefault="00A34681" w:rsidP="00276268">
            <w:pPr>
              <w:numPr>
                <w:ilvl w:val="0"/>
                <w:numId w:val="13"/>
              </w:numPr>
              <w:rPr>
                <w:rFonts w:ascii="Arial" w:hAnsi="Arial" w:cs="Arial"/>
              </w:rPr>
            </w:pPr>
            <w:r w:rsidRPr="001D2599">
              <w:rPr>
                <w:rFonts w:ascii="Arial" w:hAnsi="Arial" w:cs="Arial"/>
              </w:rPr>
              <w:t xml:space="preserve">In the absence </w:t>
            </w:r>
            <w:r w:rsidR="00E43BBB" w:rsidRPr="001D2599">
              <w:rPr>
                <w:rFonts w:ascii="Arial" w:hAnsi="Arial" w:cs="Arial"/>
              </w:rPr>
              <w:t>of senior</w:t>
            </w:r>
            <w:r w:rsidRPr="001D2599">
              <w:rPr>
                <w:rFonts w:ascii="Arial" w:hAnsi="Arial" w:cs="Arial"/>
              </w:rPr>
              <w:t xml:space="preserve"> health care staff, the post holder </w:t>
            </w:r>
            <w:r w:rsidR="00C9556F" w:rsidRPr="001D2599">
              <w:rPr>
                <w:rFonts w:ascii="Arial" w:hAnsi="Arial" w:cs="Arial"/>
              </w:rPr>
              <w:t xml:space="preserve">will </w:t>
            </w:r>
            <w:r w:rsidRPr="001D2599">
              <w:rPr>
                <w:rFonts w:ascii="Arial" w:hAnsi="Arial" w:cs="Arial"/>
              </w:rPr>
              <w:t xml:space="preserve">be required to prioritise workload of </w:t>
            </w:r>
            <w:r w:rsidR="00E43BBB" w:rsidRPr="001D2599">
              <w:rPr>
                <w:rFonts w:ascii="Arial" w:hAnsi="Arial" w:cs="Arial"/>
              </w:rPr>
              <w:t>staff to</w:t>
            </w:r>
            <w:r w:rsidRPr="001D2599">
              <w:rPr>
                <w:rFonts w:ascii="Arial" w:hAnsi="Arial" w:cs="Arial"/>
              </w:rPr>
              <w:t xml:space="preserve"> </w:t>
            </w:r>
            <w:r w:rsidR="00E43BBB" w:rsidRPr="001D2599">
              <w:rPr>
                <w:rFonts w:ascii="Arial" w:hAnsi="Arial" w:cs="Arial"/>
              </w:rPr>
              <w:t>deliver health</w:t>
            </w:r>
            <w:r w:rsidRPr="001D2599">
              <w:rPr>
                <w:rFonts w:ascii="Arial" w:hAnsi="Arial" w:cs="Arial"/>
              </w:rPr>
              <w:t xml:space="preserve"> care as appropriate.</w:t>
            </w:r>
          </w:p>
          <w:p w:rsidR="00A34681" w:rsidRPr="001D2599" w:rsidRDefault="00A34681" w:rsidP="00101B22">
            <w:pPr>
              <w:rPr>
                <w:rFonts w:ascii="Arial" w:hAnsi="Arial" w:cs="Arial"/>
              </w:rPr>
            </w:pPr>
          </w:p>
          <w:p w:rsidR="00A34681" w:rsidRPr="001D2599" w:rsidRDefault="00A34681" w:rsidP="00276268">
            <w:pPr>
              <w:numPr>
                <w:ilvl w:val="0"/>
                <w:numId w:val="13"/>
              </w:numPr>
              <w:rPr>
                <w:rFonts w:ascii="Arial" w:hAnsi="Arial" w:cs="Arial"/>
              </w:rPr>
            </w:pPr>
            <w:r w:rsidRPr="001D2599">
              <w:rPr>
                <w:rFonts w:ascii="Arial" w:hAnsi="Arial" w:cs="Arial"/>
              </w:rPr>
              <w:t xml:space="preserve">As </w:t>
            </w:r>
            <w:r w:rsidR="00510AA1" w:rsidRPr="001D2599">
              <w:rPr>
                <w:rFonts w:ascii="Arial" w:hAnsi="Arial" w:cs="Arial"/>
              </w:rPr>
              <w:t>a firs</w:t>
            </w:r>
            <w:r w:rsidR="00510AA1">
              <w:rPr>
                <w:rFonts w:ascii="Arial" w:hAnsi="Arial" w:cs="Arial"/>
              </w:rPr>
              <w:t>t responder manages</w:t>
            </w:r>
            <w:r w:rsidRPr="001D2599">
              <w:rPr>
                <w:rFonts w:ascii="Arial" w:hAnsi="Arial" w:cs="Arial"/>
              </w:rPr>
              <w:t xml:space="preserve"> emergency situations where there is high risk to the wellbeing of prisoners and staff.</w:t>
            </w:r>
          </w:p>
          <w:p w:rsidR="00A34681" w:rsidRPr="001D2599" w:rsidRDefault="00A34681" w:rsidP="00101B22">
            <w:pPr>
              <w:rPr>
                <w:rFonts w:ascii="Arial" w:hAnsi="Arial" w:cs="Arial"/>
              </w:rPr>
            </w:pPr>
          </w:p>
          <w:p w:rsidR="00A34681" w:rsidRPr="001D2599" w:rsidRDefault="00A34681" w:rsidP="00276268">
            <w:pPr>
              <w:numPr>
                <w:ilvl w:val="0"/>
                <w:numId w:val="13"/>
              </w:numPr>
              <w:rPr>
                <w:rFonts w:ascii="Arial" w:hAnsi="Arial" w:cs="Arial"/>
              </w:rPr>
            </w:pPr>
            <w:r w:rsidRPr="001D2599">
              <w:rPr>
                <w:rFonts w:ascii="Arial" w:hAnsi="Arial" w:cs="Arial"/>
              </w:rPr>
              <w:t xml:space="preserve">Mentorship, leadership and support of nursing colleagues during induction and delegated responsibility for ensuring </w:t>
            </w:r>
            <w:r w:rsidR="00E43BBB" w:rsidRPr="001D2599">
              <w:rPr>
                <w:rFonts w:ascii="Arial" w:hAnsi="Arial" w:cs="Arial"/>
              </w:rPr>
              <w:t>their induction</w:t>
            </w:r>
            <w:r w:rsidRPr="001D2599">
              <w:rPr>
                <w:rFonts w:ascii="Arial" w:hAnsi="Arial" w:cs="Arial"/>
              </w:rPr>
              <w:t xml:space="preserve"> programme is completed. Supervision and support of pre registration nursing students on placement and completion of student assessment documentation</w:t>
            </w:r>
          </w:p>
          <w:p w:rsidR="00A34681" w:rsidRDefault="00A34681"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A34681" w:rsidRDefault="00A34681" w:rsidP="00276268">
            <w:pPr>
              <w:numPr>
                <w:ilvl w:val="0"/>
                <w:numId w:val="13"/>
              </w:numPr>
              <w:rPr>
                <w:rFonts w:ascii="Arial" w:hAnsi="Arial" w:cs="Arial"/>
              </w:rPr>
            </w:pPr>
            <w:r w:rsidRPr="001D2599">
              <w:rPr>
                <w:rFonts w:ascii="Arial" w:hAnsi="Arial" w:cs="Arial"/>
              </w:rPr>
              <w:t>Participation in and contribution to working groups, in relation to operational, strategic and policy issues both in relation to healthcare and the wider offender environment. e.g. Health Protection and ACT2 Care</w:t>
            </w:r>
          </w:p>
          <w:p w:rsidR="004A57D0" w:rsidRPr="001D2599" w:rsidRDefault="004A57D0" w:rsidP="004A57D0">
            <w:pPr>
              <w:ind w:left="720"/>
              <w:rPr>
                <w:rFonts w:ascii="Arial" w:hAnsi="Arial" w:cs="Arial"/>
              </w:rPr>
            </w:pPr>
          </w:p>
        </w:tc>
      </w:tr>
    </w:tbl>
    <w:p w:rsidR="00A34681" w:rsidRPr="001D2599" w:rsidRDefault="00A34681">
      <w:pPr>
        <w:ind w:right="-270"/>
        <w:jc w:val="both"/>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pStyle w:val="Heading3"/>
              <w:spacing w:before="120" w:after="120"/>
            </w:pPr>
            <w:r w:rsidRPr="001D2599">
              <w:t>6</w:t>
            </w:r>
            <w:r w:rsidR="00A34681" w:rsidRPr="001D2599">
              <w:t>a. EQUIPMENT AND MACHINERY</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rsidP="00980542">
            <w:pPr>
              <w:spacing w:before="120"/>
              <w:ind w:right="72"/>
              <w:jc w:val="both"/>
              <w:rPr>
                <w:rFonts w:ascii="Arial" w:hAnsi="Arial" w:cs="Arial"/>
              </w:rPr>
            </w:pPr>
          </w:p>
          <w:p w:rsidR="00A34681" w:rsidRPr="001D2599" w:rsidRDefault="00A34681" w:rsidP="00101B22">
            <w:pPr>
              <w:rPr>
                <w:rFonts w:ascii="Arial" w:hAnsi="Arial" w:cs="Arial"/>
              </w:rPr>
            </w:pPr>
            <w:r w:rsidRPr="001D2599">
              <w:rPr>
                <w:rFonts w:ascii="Arial" w:hAnsi="Arial" w:cs="Arial"/>
              </w:rPr>
              <w:t xml:space="preserve">The job requires the post holder to become fully conversant with the use and calibration of range of health care equipment including:- </w:t>
            </w:r>
          </w:p>
          <w:p w:rsidR="00A34681" w:rsidRPr="001D2599" w:rsidRDefault="00A34681" w:rsidP="00101B22">
            <w:pPr>
              <w:rPr>
                <w:rFonts w:ascii="Arial" w:hAnsi="Arial" w:cs="Arial"/>
              </w:rPr>
            </w:pPr>
          </w:p>
          <w:p w:rsidR="00A34681" w:rsidRPr="001D2599" w:rsidRDefault="00A34681" w:rsidP="00276268">
            <w:pPr>
              <w:numPr>
                <w:ilvl w:val="0"/>
                <w:numId w:val="2"/>
              </w:numPr>
              <w:rPr>
                <w:rFonts w:ascii="Arial" w:hAnsi="Arial" w:cs="Arial"/>
              </w:rPr>
            </w:pPr>
            <w:r w:rsidRPr="001D2599">
              <w:rPr>
                <w:rFonts w:ascii="Arial" w:hAnsi="Arial" w:cs="Arial"/>
              </w:rPr>
              <w:t>Basic Life Support Equipment e.g. semi automatic defibrillator, pulse oximeter,  auto dose injector pen</w:t>
            </w:r>
          </w:p>
          <w:p w:rsidR="00A34681" w:rsidRPr="001D2599" w:rsidRDefault="00A34681" w:rsidP="00276268">
            <w:pPr>
              <w:numPr>
                <w:ilvl w:val="0"/>
                <w:numId w:val="2"/>
              </w:numPr>
              <w:rPr>
                <w:rFonts w:ascii="Arial" w:hAnsi="Arial" w:cs="Arial"/>
              </w:rPr>
            </w:pPr>
            <w:r w:rsidRPr="001D2599">
              <w:rPr>
                <w:rFonts w:ascii="Arial" w:hAnsi="Arial" w:cs="Arial"/>
              </w:rPr>
              <w:t>Nebuliser and Oxygen Equipment, Spirometer, Peak flow meter, Volumatic device</w:t>
            </w:r>
          </w:p>
          <w:p w:rsidR="00A34681" w:rsidRPr="001D2599" w:rsidRDefault="00A34681" w:rsidP="00276268">
            <w:pPr>
              <w:numPr>
                <w:ilvl w:val="0"/>
                <w:numId w:val="2"/>
              </w:numPr>
              <w:rPr>
                <w:rFonts w:ascii="Arial" w:hAnsi="Arial" w:cs="Arial"/>
              </w:rPr>
            </w:pPr>
            <w:r w:rsidRPr="001D2599">
              <w:rPr>
                <w:rFonts w:ascii="Arial" w:hAnsi="Arial" w:cs="Arial"/>
              </w:rPr>
              <w:t>Glucometer</w:t>
            </w:r>
          </w:p>
          <w:p w:rsidR="00A34681" w:rsidRPr="001D2599" w:rsidRDefault="00A34681" w:rsidP="00276268">
            <w:pPr>
              <w:numPr>
                <w:ilvl w:val="0"/>
                <w:numId w:val="2"/>
              </w:numPr>
              <w:rPr>
                <w:rFonts w:ascii="Arial" w:hAnsi="Arial" w:cs="Arial"/>
              </w:rPr>
            </w:pPr>
            <w:r w:rsidRPr="001D2599">
              <w:rPr>
                <w:rFonts w:ascii="Arial" w:hAnsi="Arial" w:cs="Arial"/>
              </w:rPr>
              <w:t>Urine testing</w:t>
            </w:r>
          </w:p>
          <w:p w:rsidR="00A34681" w:rsidRPr="001D2599" w:rsidRDefault="00A34681" w:rsidP="00276268">
            <w:pPr>
              <w:numPr>
                <w:ilvl w:val="0"/>
                <w:numId w:val="2"/>
              </w:numPr>
              <w:rPr>
                <w:rFonts w:ascii="Arial" w:hAnsi="Arial" w:cs="Arial"/>
              </w:rPr>
            </w:pPr>
            <w:r w:rsidRPr="001D2599">
              <w:rPr>
                <w:rFonts w:ascii="Arial" w:hAnsi="Arial" w:cs="Arial"/>
              </w:rPr>
              <w:t>Blood Pressure Monitor, thermometer, scales, height measure, auroscope</w:t>
            </w:r>
          </w:p>
          <w:p w:rsidR="00A34681" w:rsidRPr="001D2599" w:rsidRDefault="00E43BBB" w:rsidP="00276268">
            <w:pPr>
              <w:numPr>
                <w:ilvl w:val="0"/>
                <w:numId w:val="2"/>
              </w:numPr>
              <w:rPr>
                <w:rFonts w:ascii="Arial" w:hAnsi="Arial" w:cs="Arial"/>
              </w:rPr>
            </w:pPr>
            <w:r>
              <w:rPr>
                <w:rFonts w:ascii="Arial" w:hAnsi="Arial" w:cs="Arial"/>
              </w:rPr>
              <w:t>G</w:t>
            </w:r>
            <w:r w:rsidR="00A34681" w:rsidRPr="001D2599">
              <w:rPr>
                <w:rFonts w:ascii="Arial" w:hAnsi="Arial" w:cs="Arial"/>
              </w:rPr>
              <w:t>lass conical measures</w:t>
            </w:r>
            <w:r>
              <w:rPr>
                <w:rFonts w:ascii="Arial" w:hAnsi="Arial" w:cs="Arial"/>
              </w:rPr>
              <w:t xml:space="preserve"> for methadone administration</w:t>
            </w:r>
          </w:p>
          <w:p w:rsidR="00A34681" w:rsidRPr="001D2599" w:rsidRDefault="00A34681" w:rsidP="00276268">
            <w:pPr>
              <w:numPr>
                <w:ilvl w:val="0"/>
                <w:numId w:val="2"/>
              </w:numPr>
              <w:rPr>
                <w:rFonts w:ascii="Arial" w:hAnsi="Arial" w:cs="Arial"/>
              </w:rPr>
            </w:pPr>
            <w:r w:rsidRPr="001D2599">
              <w:rPr>
                <w:rFonts w:ascii="Arial" w:hAnsi="Arial" w:cs="Arial"/>
              </w:rPr>
              <w:t>Blood Collection System including sharps and sharp boxes</w:t>
            </w:r>
          </w:p>
          <w:p w:rsidR="00A34681" w:rsidRPr="001D2599" w:rsidRDefault="00A34681" w:rsidP="00276268">
            <w:pPr>
              <w:numPr>
                <w:ilvl w:val="0"/>
                <w:numId w:val="2"/>
              </w:numPr>
              <w:rPr>
                <w:rFonts w:ascii="Arial" w:hAnsi="Arial" w:cs="Arial"/>
              </w:rPr>
            </w:pPr>
            <w:r w:rsidRPr="001D2599">
              <w:rPr>
                <w:rFonts w:ascii="Arial" w:hAnsi="Arial" w:cs="Arial"/>
              </w:rPr>
              <w:t xml:space="preserve">Vaccine Fridge including temperature monitoring </w:t>
            </w:r>
          </w:p>
          <w:p w:rsidR="00A34681" w:rsidRPr="001D2599" w:rsidRDefault="00A34681" w:rsidP="00276268">
            <w:pPr>
              <w:numPr>
                <w:ilvl w:val="0"/>
                <w:numId w:val="2"/>
              </w:numPr>
              <w:rPr>
                <w:rFonts w:ascii="Arial" w:hAnsi="Arial" w:cs="Arial"/>
              </w:rPr>
            </w:pPr>
            <w:r w:rsidRPr="001D2599">
              <w:rPr>
                <w:rFonts w:ascii="Arial" w:hAnsi="Arial" w:cs="Arial"/>
              </w:rPr>
              <w:t>ECG machine</w:t>
            </w:r>
          </w:p>
          <w:p w:rsidR="00A34681" w:rsidRPr="001D2599" w:rsidRDefault="00A34681" w:rsidP="00276268">
            <w:pPr>
              <w:numPr>
                <w:ilvl w:val="0"/>
                <w:numId w:val="2"/>
              </w:numPr>
              <w:rPr>
                <w:rFonts w:ascii="Arial" w:hAnsi="Arial" w:cs="Arial"/>
              </w:rPr>
            </w:pPr>
            <w:r w:rsidRPr="001D2599">
              <w:rPr>
                <w:rFonts w:ascii="Arial" w:hAnsi="Arial" w:cs="Arial"/>
              </w:rPr>
              <w:t>Doppler Scanner</w:t>
            </w:r>
          </w:p>
          <w:p w:rsidR="00A34681" w:rsidRPr="001D2599" w:rsidRDefault="00A34681" w:rsidP="00276268">
            <w:pPr>
              <w:numPr>
                <w:ilvl w:val="0"/>
                <w:numId w:val="2"/>
              </w:numPr>
              <w:rPr>
                <w:rFonts w:ascii="Arial" w:hAnsi="Arial" w:cs="Arial"/>
              </w:rPr>
            </w:pPr>
            <w:r w:rsidRPr="001D2599">
              <w:rPr>
                <w:rFonts w:ascii="Arial" w:hAnsi="Arial" w:cs="Arial"/>
              </w:rPr>
              <w:t>INR monitor</w:t>
            </w:r>
          </w:p>
          <w:p w:rsidR="00A34681" w:rsidRPr="001D2599" w:rsidRDefault="00A34681" w:rsidP="00276268">
            <w:pPr>
              <w:numPr>
                <w:ilvl w:val="0"/>
                <w:numId w:val="2"/>
              </w:numPr>
              <w:rPr>
                <w:rFonts w:ascii="Arial" w:hAnsi="Arial" w:cs="Arial"/>
              </w:rPr>
            </w:pPr>
            <w:r w:rsidRPr="001D2599">
              <w:rPr>
                <w:rFonts w:ascii="Arial" w:hAnsi="Arial" w:cs="Arial"/>
              </w:rPr>
              <w:t xml:space="preserve">Telemed </w:t>
            </w:r>
          </w:p>
          <w:p w:rsidR="00A34681" w:rsidRPr="001D2599" w:rsidRDefault="00A34681" w:rsidP="00276268">
            <w:pPr>
              <w:numPr>
                <w:ilvl w:val="0"/>
                <w:numId w:val="2"/>
              </w:numPr>
              <w:rPr>
                <w:rFonts w:ascii="Arial" w:hAnsi="Arial" w:cs="Arial"/>
              </w:rPr>
            </w:pPr>
            <w:r w:rsidRPr="001D2599">
              <w:rPr>
                <w:rFonts w:ascii="Arial" w:hAnsi="Arial" w:cs="Arial"/>
              </w:rPr>
              <w:t xml:space="preserve">Security keys, personal alarm and 2 way radio </w:t>
            </w:r>
          </w:p>
          <w:p w:rsidR="00A34681" w:rsidRPr="001D2599" w:rsidRDefault="00A34681" w:rsidP="00276268">
            <w:pPr>
              <w:numPr>
                <w:ilvl w:val="0"/>
                <w:numId w:val="2"/>
              </w:numPr>
              <w:rPr>
                <w:rFonts w:ascii="Arial" w:hAnsi="Arial" w:cs="Arial"/>
              </w:rPr>
            </w:pPr>
            <w:r w:rsidRPr="001D2599">
              <w:rPr>
                <w:rFonts w:ascii="Arial" w:hAnsi="Arial" w:cs="Arial"/>
              </w:rPr>
              <w:t>Ensure that equipment (both disposable and non disposable) is maintained and stock is ordered and managed to ensure economical use of all resources.</w:t>
            </w:r>
          </w:p>
          <w:p w:rsidR="00A34681" w:rsidRPr="001D2599" w:rsidRDefault="00A34681" w:rsidP="00276268">
            <w:pPr>
              <w:numPr>
                <w:ilvl w:val="0"/>
                <w:numId w:val="2"/>
              </w:numPr>
              <w:rPr>
                <w:rFonts w:ascii="Arial" w:hAnsi="Arial" w:cs="Arial"/>
              </w:rPr>
            </w:pPr>
            <w:r w:rsidRPr="001D2599">
              <w:rPr>
                <w:rFonts w:ascii="Arial" w:hAnsi="Arial" w:cs="Arial"/>
              </w:rPr>
              <w:t>Specialised Beds</w:t>
            </w:r>
          </w:p>
          <w:p w:rsidR="00A34681" w:rsidRPr="001D2599" w:rsidRDefault="00A34681" w:rsidP="00276268">
            <w:pPr>
              <w:numPr>
                <w:ilvl w:val="0"/>
                <w:numId w:val="2"/>
              </w:numPr>
              <w:rPr>
                <w:rFonts w:ascii="Arial" w:hAnsi="Arial" w:cs="Arial"/>
              </w:rPr>
            </w:pPr>
            <w:r w:rsidRPr="001D2599">
              <w:rPr>
                <w:rFonts w:ascii="Arial" w:hAnsi="Arial" w:cs="Arial"/>
              </w:rPr>
              <w:t>Manual handling equipment</w:t>
            </w:r>
          </w:p>
          <w:p w:rsidR="00A34681" w:rsidRPr="001D2599" w:rsidRDefault="00A34681">
            <w:pPr>
              <w:spacing w:before="120"/>
              <w:ind w:right="-274"/>
              <w:jc w:val="both"/>
              <w:rPr>
                <w:rFonts w:ascii="Arial" w:hAnsi="Arial" w:cs="Arial"/>
              </w:rPr>
            </w:pP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spacing w:before="120" w:after="120"/>
              <w:ind w:right="72"/>
              <w:jc w:val="both"/>
              <w:rPr>
                <w:rFonts w:ascii="Arial" w:hAnsi="Arial" w:cs="Arial"/>
                <w:b/>
                <w:bCs/>
              </w:rPr>
            </w:pPr>
            <w:r w:rsidRPr="001D2599">
              <w:rPr>
                <w:rFonts w:ascii="Arial" w:hAnsi="Arial" w:cs="Arial"/>
                <w:b/>
                <w:bCs/>
              </w:rPr>
              <w:t>6</w:t>
            </w:r>
            <w:r w:rsidR="00A34681" w:rsidRPr="001D2599">
              <w:rPr>
                <w:rFonts w:ascii="Arial" w:hAnsi="Arial" w:cs="Arial"/>
                <w:b/>
                <w:bCs/>
              </w:rPr>
              <w:t>b.  SYSTEMS</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There is also frequent daily use of a computer, visual display unit (VDU) and keyboard for data entry, e mail communications internally and externally and administration equipment e.g. photocopier, fax machine, telephone.</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The post holder will use the following systems frequently throughout the course of each day:</w:t>
            </w:r>
          </w:p>
          <w:p w:rsidR="00A34681" w:rsidRPr="001D2599" w:rsidRDefault="00A34681" w:rsidP="00101B22">
            <w:pPr>
              <w:rPr>
                <w:rFonts w:ascii="Arial" w:hAnsi="Arial" w:cs="Arial"/>
              </w:rPr>
            </w:pPr>
          </w:p>
          <w:p w:rsidR="00A34681" w:rsidRPr="001D2599" w:rsidRDefault="00A34681" w:rsidP="00276268">
            <w:pPr>
              <w:numPr>
                <w:ilvl w:val="0"/>
                <w:numId w:val="3"/>
              </w:numPr>
              <w:rPr>
                <w:rFonts w:ascii="Arial" w:hAnsi="Arial" w:cs="Arial"/>
              </w:rPr>
            </w:pPr>
            <w:r w:rsidRPr="001D2599">
              <w:rPr>
                <w:rFonts w:ascii="Arial" w:hAnsi="Arial" w:cs="Arial"/>
              </w:rPr>
              <w:t>Microsoft Word/Outlook</w:t>
            </w:r>
          </w:p>
          <w:p w:rsidR="00A34681" w:rsidRPr="001D2599" w:rsidRDefault="00A34681" w:rsidP="00276268">
            <w:pPr>
              <w:numPr>
                <w:ilvl w:val="0"/>
                <w:numId w:val="3"/>
              </w:numPr>
              <w:rPr>
                <w:rFonts w:ascii="Arial" w:hAnsi="Arial" w:cs="Arial"/>
              </w:rPr>
            </w:pPr>
            <w:r w:rsidRPr="001D2599">
              <w:rPr>
                <w:rFonts w:ascii="Arial" w:hAnsi="Arial" w:cs="Arial"/>
              </w:rPr>
              <w:t>Manual Health Care Records System</w:t>
            </w:r>
          </w:p>
          <w:p w:rsidR="00A34681" w:rsidRPr="001D2599" w:rsidRDefault="00A34681" w:rsidP="00276268">
            <w:pPr>
              <w:numPr>
                <w:ilvl w:val="0"/>
                <w:numId w:val="3"/>
              </w:numPr>
              <w:rPr>
                <w:rFonts w:ascii="Arial" w:hAnsi="Arial" w:cs="Arial"/>
              </w:rPr>
            </w:pPr>
            <w:r w:rsidRPr="001D2599">
              <w:rPr>
                <w:rFonts w:ascii="Arial" w:hAnsi="Arial" w:cs="Arial"/>
              </w:rPr>
              <w:t>Prisoner Records System (PR2)</w:t>
            </w:r>
          </w:p>
          <w:p w:rsidR="00A34681" w:rsidRPr="001D2599" w:rsidRDefault="00A34681" w:rsidP="00276268">
            <w:pPr>
              <w:numPr>
                <w:ilvl w:val="0"/>
                <w:numId w:val="3"/>
              </w:numPr>
              <w:rPr>
                <w:rFonts w:ascii="Arial" w:hAnsi="Arial" w:cs="Arial"/>
              </w:rPr>
            </w:pPr>
            <w:r w:rsidRPr="001D2599">
              <w:rPr>
                <w:rFonts w:ascii="Arial" w:hAnsi="Arial" w:cs="Arial"/>
              </w:rPr>
              <w:t>Databases</w:t>
            </w:r>
          </w:p>
          <w:p w:rsidR="00A34681" w:rsidRDefault="00A34681" w:rsidP="00276268">
            <w:pPr>
              <w:numPr>
                <w:ilvl w:val="0"/>
                <w:numId w:val="3"/>
              </w:numPr>
              <w:rPr>
                <w:rFonts w:ascii="Arial" w:hAnsi="Arial" w:cs="Arial"/>
              </w:rPr>
            </w:pPr>
            <w:r w:rsidRPr="001D2599">
              <w:rPr>
                <w:rFonts w:ascii="Arial" w:hAnsi="Arial" w:cs="Arial"/>
              </w:rPr>
              <w:t>Electronic patient health care records and care plans</w:t>
            </w:r>
          </w:p>
          <w:p w:rsidR="004A57D0" w:rsidRDefault="004A57D0" w:rsidP="004A57D0">
            <w:pPr>
              <w:ind w:left="720"/>
              <w:rPr>
                <w:rFonts w:ascii="Arial" w:hAnsi="Arial" w:cs="Arial"/>
              </w:rPr>
            </w:pPr>
          </w:p>
          <w:p w:rsidR="004A57D0" w:rsidRPr="001D2599" w:rsidRDefault="004A57D0" w:rsidP="004A57D0">
            <w:pPr>
              <w:ind w:left="720"/>
              <w:rPr>
                <w:rFonts w:ascii="Arial" w:hAnsi="Arial" w:cs="Arial"/>
              </w:rPr>
            </w:pPr>
          </w:p>
          <w:p w:rsidR="00A34681" w:rsidRPr="001D2599" w:rsidRDefault="00A34681" w:rsidP="00276268">
            <w:pPr>
              <w:numPr>
                <w:ilvl w:val="0"/>
                <w:numId w:val="3"/>
              </w:numPr>
              <w:rPr>
                <w:rFonts w:ascii="Arial" w:hAnsi="Arial" w:cs="Arial"/>
              </w:rPr>
            </w:pPr>
            <w:r w:rsidRPr="001D2599">
              <w:rPr>
                <w:rFonts w:ascii="Arial" w:hAnsi="Arial" w:cs="Arial"/>
              </w:rPr>
              <w:t>Drug prescription and recording systems and registers</w:t>
            </w:r>
          </w:p>
          <w:p w:rsidR="00A34681" w:rsidRPr="001D2599" w:rsidRDefault="00A34681" w:rsidP="00276268">
            <w:pPr>
              <w:numPr>
                <w:ilvl w:val="0"/>
                <w:numId w:val="3"/>
              </w:numPr>
              <w:rPr>
                <w:rFonts w:ascii="Arial" w:hAnsi="Arial" w:cs="Arial"/>
              </w:rPr>
            </w:pPr>
            <w:r w:rsidRPr="001D2599">
              <w:rPr>
                <w:rFonts w:ascii="Arial" w:hAnsi="Arial" w:cs="Arial"/>
              </w:rPr>
              <w:t>Clinical Rating Scales e.g. opiate and alcohol withdrawal assessment tools</w:t>
            </w:r>
          </w:p>
          <w:p w:rsidR="00A34681" w:rsidRPr="001D2599" w:rsidRDefault="00A34681" w:rsidP="00276268">
            <w:pPr>
              <w:numPr>
                <w:ilvl w:val="0"/>
                <w:numId w:val="3"/>
              </w:numPr>
              <w:rPr>
                <w:rFonts w:ascii="Arial" w:hAnsi="Arial" w:cs="Arial"/>
              </w:rPr>
            </w:pPr>
            <w:r w:rsidRPr="001D2599">
              <w:rPr>
                <w:rFonts w:ascii="Arial" w:hAnsi="Arial" w:cs="Arial"/>
              </w:rPr>
              <w:t>Clinical Audit Systems including Health Care Standard Assurance which is specific to the SPS</w:t>
            </w:r>
          </w:p>
          <w:p w:rsidR="00A34681" w:rsidRPr="001D2599" w:rsidRDefault="000314E1" w:rsidP="00276268">
            <w:pPr>
              <w:numPr>
                <w:ilvl w:val="0"/>
                <w:numId w:val="3"/>
              </w:numPr>
              <w:rPr>
                <w:rFonts w:ascii="Arial" w:hAnsi="Arial" w:cs="Arial"/>
              </w:rPr>
            </w:pPr>
            <w:r>
              <w:rPr>
                <w:rFonts w:ascii="Arial" w:hAnsi="Arial" w:cs="Arial"/>
              </w:rPr>
              <w:t>Eksf</w:t>
            </w:r>
          </w:p>
          <w:p w:rsidR="00A34681" w:rsidRPr="001D2599" w:rsidRDefault="00A34681" w:rsidP="00276268">
            <w:pPr>
              <w:numPr>
                <w:ilvl w:val="0"/>
                <w:numId w:val="3"/>
              </w:numPr>
              <w:rPr>
                <w:rFonts w:ascii="Arial" w:hAnsi="Arial" w:cs="Arial"/>
              </w:rPr>
            </w:pPr>
            <w:r w:rsidRPr="001D2599">
              <w:rPr>
                <w:rFonts w:ascii="Arial" w:hAnsi="Arial" w:cs="Arial"/>
              </w:rPr>
              <w:t>E Learning to complete mandatory training</w:t>
            </w:r>
            <w:r w:rsidR="000314E1">
              <w:rPr>
                <w:rFonts w:ascii="Arial" w:hAnsi="Arial" w:cs="Arial"/>
              </w:rPr>
              <w:t xml:space="preserve"> (both NHS &amp; SPS)</w:t>
            </w:r>
          </w:p>
          <w:p w:rsidR="00A34681" w:rsidRPr="001D2599" w:rsidRDefault="00A34681" w:rsidP="00276268">
            <w:pPr>
              <w:numPr>
                <w:ilvl w:val="0"/>
                <w:numId w:val="3"/>
              </w:numPr>
              <w:rPr>
                <w:rFonts w:ascii="Arial" w:hAnsi="Arial" w:cs="Arial"/>
              </w:rPr>
            </w:pPr>
            <w:r w:rsidRPr="001D2599">
              <w:rPr>
                <w:rFonts w:ascii="Arial" w:hAnsi="Arial" w:cs="Arial"/>
              </w:rPr>
              <w:t>Personal Alarm System</w:t>
            </w:r>
          </w:p>
          <w:p w:rsidR="00A34681" w:rsidRPr="001D2599" w:rsidRDefault="00A34681" w:rsidP="00276268">
            <w:pPr>
              <w:numPr>
                <w:ilvl w:val="0"/>
                <w:numId w:val="3"/>
              </w:numPr>
              <w:rPr>
                <w:rFonts w:ascii="Arial" w:hAnsi="Arial" w:cs="Arial"/>
              </w:rPr>
            </w:pPr>
            <w:r w:rsidRPr="001D2599">
              <w:rPr>
                <w:rFonts w:ascii="Arial" w:hAnsi="Arial" w:cs="Arial"/>
              </w:rPr>
              <w:t>Personal Communication Device (radio carried continually throughout the shift)</w:t>
            </w:r>
          </w:p>
          <w:p w:rsidR="00A34681" w:rsidRPr="001D2599" w:rsidRDefault="00A34681">
            <w:pPr>
              <w:spacing w:before="120"/>
              <w:ind w:right="72"/>
              <w:jc w:val="both"/>
              <w:rPr>
                <w:rFonts w:ascii="Arial" w:hAnsi="Arial" w:cs="Arial"/>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pStyle w:val="Heading3"/>
              <w:spacing w:before="120" w:after="120"/>
            </w:pPr>
            <w:r w:rsidRPr="001D2599">
              <w:t>7</w:t>
            </w:r>
            <w:r w:rsidR="00A34681" w:rsidRPr="001D2599">
              <w:t>. ASSIGNMENT AND REVIEW OF WORK</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pPr>
              <w:ind w:right="72"/>
              <w:jc w:val="both"/>
              <w:rPr>
                <w:rFonts w:ascii="Arial" w:hAnsi="Arial" w:cs="Arial"/>
              </w:rPr>
            </w:pPr>
          </w:p>
          <w:p w:rsidR="00A34681" w:rsidRPr="001D2599" w:rsidRDefault="00A34681" w:rsidP="003907DF">
            <w:pPr>
              <w:rPr>
                <w:rFonts w:ascii="Arial" w:hAnsi="Arial" w:cs="Arial"/>
              </w:rPr>
            </w:pPr>
            <w:r w:rsidRPr="001D2599">
              <w:rPr>
                <w:rFonts w:ascii="Arial" w:hAnsi="Arial" w:cs="Arial"/>
              </w:rPr>
              <w:t xml:space="preserve">This job requires the post holder to work </w:t>
            </w:r>
            <w:r w:rsidR="000314E1" w:rsidRPr="001D2599">
              <w:rPr>
                <w:rFonts w:ascii="Arial" w:hAnsi="Arial" w:cs="Arial"/>
              </w:rPr>
              <w:t>autonomously without</w:t>
            </w:r>
            <w:r w:rsidRPr="001D2599">
              <w:rPr>
                <w:rFonts w:ascii="Arial" w:hAnsi="Arial" w:cs="Arial"/>
              </w:rPr>
              <w:t xml:space="preserve"> direct supervision. Duties are largely generated by </w:t>
            </w:r>
            <w:r w:rsidR="003E1F8F" w:rsidRPr="001D2599">
              <w:rPr>
                <w:rFonts w:ascii="Arial" w:hAnsi="Arial" w:cs="Arial"/>
              </w:rPr>
              <w:t>prisoner’s</w:t>
            </w:r>
            <w:r w:rsidRPr="001D2599">
              <w:rPr>
                <w:rFonts w:ascii="Arial" w:hAnsi="Arial" w:cs="Arial"/>
              </w:rPr>
              <w:t xml:space="preserve"> health care needs and the HCM/CM except when prison management ask for specific tasks to be performed.  The post holder has discretion to work autonomously within the defined parameters </w:t>
            </w:r>
            <w:r w:rsidR="000314E1" w:rsidRPr="001D2599">
              <w:rPr>
                <w:rFonts w:ascii="Arial" w:hAnsi="Arial" w:cs="Arial"/>
              </w:rPr>
              <w:t>of nursing</w:t>
            </w:r>
            <w:r w:rsidRPr="001D2599">
              <w:rPr>
                <w:rFonts w:ascii="Arial" w:hAnsi="Arial" w:cs="Arial"/>
              </w:rPr>
              <w:t xml:space="preserve"> guidelines and Health Care Standards which are specific to the Scottish Prison Service (SPS). The </w:t>
            </w:r>
            <w:r w:rsidR="000314E1" w:rsidRPr="001D2599">
              <w:rPr>
                <w:rFonts w:ascii="Arial" w:hAnsi="Arial" w:cs="Arial"/>
              </w:rPr>
              <w:t xml:space="preserve">workload </w:t>
            </w:r>
            <w:r w:rsidR="000314E1">
              <w:rPr>
                <w:rFonts w:ascii="Arial" w:hAnsi="Arial" w:cs="Arial"/>
              </w:rPr>
              <w:t>is subject to change and review</w:t>
            </w:r>
            <w:r w:rsidRPr="001D2599">
              <w:rPr>
                <w:rFonts w:ascii="Arial" w:hAnsi="Arial" w:cs="Arial"/>
              </w:rPr>
              <w:t xml:space="preserve"> at short notice and may happen on several occasions throughout the day due to clinical priority and/or security.</w:t>
            </w:r>
          </w:p>
          <w:p w:rsidR="00A34681" w:rsidRPr="001D2599" w:rsidRDefault="00A34681" w:rsidP="00DA3DC3">
            <w:pPr>
              <w:rPr>
                <w:rFonts w:ascii="Arial" w:hAnsi="Arial" w:cs="Arial"/>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spacing w:before="120" w:after="120"/>
              <w:ind w:right="-274"/>
              <w:jc w:val="both"/>
              <w:rPr>
                <w:rFonts w:ascii="Arial" w:hAnsi="Arial" w:cs="Arial"/>
                <w:b/>
                <w:bCs/>
              </w:rPr>
            </w:pPr>
            <w:r w:rsidRPr="001D2599">
              <w:rPr>
                <w:rFonts w:ascii="Arial" w:hAnsi="Arial" w:cs="Arial"/>
                <w:b/>
                <w:bCs/>
              </w:rPr>
              <w:t>8</w:t>
            </w:r>
            <w:r w:rsidR="00A34681" w:rsidRPr="001D2599">
              <w:rPr>
                <w:rFonts w:ascii="Arial" w:hAnsi="Arial" w:cs="Arial"/>
                <w:b/>
                <w:bCs/>
              </w:rPr>
              <w:t>.  DECISIONS AND JUDGEMENTS</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pPr>
              <w:ind w:right="-270"/>
              <w:jc w:val="both"/>
              <w:rPr>
                <w:rFonts w:ascii="Arial" w:hAnsi="Arial" w:cs="Arial"/>
              </w:rPr>
            </w:pPr>
          </w:p>
          <w:p w:rsidR="00A34681" w:rsidRPr="001D2599" w:rsidRDefault="00A34681" w:rsidP="00276268">
            <w:pPr>
              <w:numPr>
                <w:ilvl w:val="0"/>
                <w:numId w:val="14"/>
              </w:numPr>
              <w:rPr>
                <w:rFonts w:ascii="Arial" w:hAnsi="Arial" w:cs="Arial"/>
              </w:rPr>
            </w:pPr>
            <w:r w:rsidRPr="001D2599">
              <w:rPr>
                <w:rFonts w:ascii="Arial" w:hAnsi="Arial" w:cs="Arial"/>
              </w:rPr>
              <w:t>The post holder is expected to make autonomous complex clinical decisions on a day-to-day basis. This includes the provision of advice to members of the nursing team and to the wider multidisciplinary prison team, including the senior management team, and partner community agencies.</w:t>
            </w:r>
          </w:p>
          <w:p w:rsidR="0031298C" w:rsidRPr="001D2599" w:rsidRDefault="0031298C" w:rsidP="00101B22">
            <w:pPr>
              <w:rPr>
                <w:rFonts w:ascii="Arial" w:hAnsi="Arial" w:cs="Arial"/>
              </w:rPr>
            </w:pPr>
          </w:p>
          <w:p w:rsidR="0031298C" w:rsidRPr="001D2599" w:rsidRDefault="0031298C" w:rsidP="00276268">
            <w:pPr>
              <w:numPr>
                <w:ilvl w:val="0"/>
                <w:numId w:val="14"/>
              </w:numPr>
              <w:rPr>
                <w:rFonts w:ascii="Arial" w:hAnsi="Arial" w:cs="Arial"/>
              </w:rPr>
            </w:pPr>
            <w:r w:rsidRPr="001D2599">
              <w:rPr>
                <w:rFonts w:ascii="Arial" w:hAnsi="Arial" w:cs="Arial"/>
              </w:rPr>
              <w:t>Requires analysis when prisoner clinical presentation does not match verbal information provided by the patient or others (prison officers, other prisoners).  The postholder holds accountability for this.  Dealing with competing priorities within the day to day provision of the service and/or in the absence of the Clinical Manager i.e. prioritising multiple incidents, regarding clinical assessments deciding whether prisoner needs transferred to hospital</w:t>
            </w:r>
          </w:p>
          <w:p w:rsidR="00A34681" w:rsidRPr="001D2599" w:rsidRDefault="00A34681" w:rsidP="00101B22">
            <w:pPr>
              <w:rPr>
                <w:rFonts w:ascii="Arial" w:hAnsi="Arial" w:cs="Arial"/>
              </w:rPr>
            </w:pPr>
          </w:p>
          <w:p w:rsidR="00A34681" w:rsidRPr="001D2599" w:rsidRDefault="00A34681" w:rsidP="00276268">
            <w:pPr>
              <w:numPr>
                <w:ilvl w:val="0"/>
                <w:numId w:val="14"/>
              </w:numPr>
              <w:rPr>
                <w:rFonts w:ascii="Arial" w:hAnsi="Arial" w:cs="Arial"/>
              </w:rPr>
            </w:pPr>
            <w:r w:rsidRPr="001D2599">
              <w:rPr>
                <w:rFonts w:ascii="Arial" w:hAnsi="Arial" w:cs="Arial"/>
              </w:rPr>
              <w:t>Awareness of Child Protection/Vulnerable Adult policies and issues a</w:t>
            </w:r>
            <w:r w:rsidR="0031298C" w:rsidRPr="001D2599">
              <w:rPr>
                <w:rFonts w:ascii="Arial" w:hAnsi="Arial" w:cs="Arial"/>
              </w:rPr>
              <w:t xml:space="preserve">nd the responsibility to refer </w:t>
            </w:r>
            <w:r w:rsidRPr="001D2599">
              <w:rPr>
                <w:rFonts w:ascii="Arial" w:hAnsi="Arial" w:cs="Arial"/>
              </w:rPr>
              <w:t>concerns on appropriately.</w:t>
            </w:r>
          </w:p>
          <w:p w:rsidR="00A34681" w:rsidRPr="001D2599" w:rsidRDefault="00A34681" w:rsidP="00101B22">
            <w:pPr>
              <w:rPr>
                <w:rFonts w:ascii="Arial" w:hAnsi="Arial" w:cs="Arial"/>
              </w:rPr>
            </w:pPr>
          </w:p>
          <w:p w:rsidR="00A34681" w:rsidRPr="001D2599" w:rsidRDefault="00A34681" w:rsidP="00276268">
            <w:pPr>
              <w:numPr>
                <w:ilvl w:val="0"/>
                <w:numId w:val="14"/>
              </w:numPr>
              <w:rPr>
                <w:rFonts w:ascii="Arial" w:hAnsi="Arial" w:cs="Arial"/>
              </w:rPr>
            </w:pPr>
            <w:r w:rsidRPr="001D2599">
              <w:rPr>
                <w:rFonts w:ascii="Arial" w:hAnsi="Arial" w:cs="Arial"/>
              </w:rPr>
              <w:t xml:space="preserve">The post holder is accountable for their clinical practice and skills.   This is achieved by clinical assessment of risk and needs based on prisoners’ presentation and the development of programmes of care.  </w:t>
            </w:r>
          </w:p>
          <w:p w:rsidR="00A34681" w:rsidRDefault="00A34681"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A34681" w:rsidRPr="001D2599" w:rsidRDefault="00A34681" w:rsidP="00276268">
            <w:pPr>
              <w:numPr>
                <w:ilvl w:val="0"/>
                <w:numId w:val="14"/>
              </w:numPr>
              <w:rPr>
                <w:rFonts w:ascii="Arial" w:hAnsi="Arial" w:cs="Arial"/>
              </w:rPr>
            </w:pPr>
            <w:r w:rsidRPr="001D2599">
              <w:rPr>
                <w:rFonts w:ascii="Arial" w:hAnsi="Arial" w:cs="Arial"/>
              </w:rPr>
              <w:t>The post holder is required to use their own judgement to disseminate relevant information regarding risk posed by the prisoner, as well as routine information sharing with other health care team members whilst bearing in mind the individual’s right to confidentiality. This includes information to criminal justice agencies responsible for community supervision and to the SPS Intelligence Management Unit</w:t>
            </w:r>
          </w:p>
          <w:p w:rsidR="00A34681" w:rsidRPr="001D2599" w:rsidRDefault="00A34681" w:rsidP="00101B22">
            <w:pPr>
              <w:rPr>
                <w:rFonts w:ascii="Arial" w:hAnsi="Arial" w:cs="Arial"/>
              </w:rPr>
            </w:pPr>
          </w:p>
          <w:p w:rsidR="00A34681" w:rsidRPr="001D2599" w:rsidRDefault="00A34681" w:rsidP="00276268">
            <w:pPr>
              <w:numPr>
                <w:ilvl w:val="0"/>
                <w:numId w:val="14"/>
              </w:numPr>
              <w:rPr>
                <w:rFonts w:ascii="Arial" w:hAnsi="Arial" w:cs="Arial"/>
              </w:rPr>
            </w:pPr>
            <w:r w:rsidRPr="001D2599">
              <w:rPr>
                <w:rFonts w:ascii="Arial" w:hAnsi="Arial" w:cs="Arial"/>
              </w:rPr>
              <w:t>Able to manage competing priorities and react to unforeseen circumstances, incidents and emergency situations.</w:t>
            </w:r>
          </w:p>
          <w:p w:rsidR="00A34681" w:rsidRPr="001D2599" w:rsidRDefault="00A34681">
            <w:pPr>
              <w:ind w:right="-270"/>
              <w:jc w:val="both"/>
              <w:rPr>
                <w:rFonts w:ascii="Arial" w:hAnsi="Arial" w:cs="Arial"/>
              </w:rPr>
            </w:pPr>
          </w:p>
        </w:tc>
      </w:tr>
    </w:tbl>
    <w:p w:rsidR="00A34681" w:rsidRPr="001D2599" w:rsidRDefault="00A34681">
      <w:pPr>
        <w:rPr>
          <w:rFonts w:ascii="Arial" w:hAnsi="Arial" w:cs="Arial"/>
        </w:rPr>
      </w:pPr>
    </w:p>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pStyle w:val="Heading3"/>
              <w:spacing w:before="120" w:after="120"/>
            </w:pPr>
            <w:r w:rsidRPr="001D2599">
              <w:t>9</w:t>
            </w:r>
            <w:r w:rsidR="00A34681" w:rsidRPr="001D2599">
              <w:t>.  MOST CHALLENGING/DIFFICULT PARTS OF THE JOB</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pPr>
              <w:ind w:right="72"/>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The prison work environment is extremely challenging and prisoners display challenging behaviours on a daily basis hence the role will place a high level of mental and emotional demand on the post holder</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The requirement to be responsible for the operation and security of a radio and to continually listen, via an ear piece, to radio traffic responding appropriately using SPS approved Radio Procedure when required</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Responsibility for the serious implications of carrying security keys which would cause a significant security breach if mishandled, misplaced or misused by compromising prison operational security</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 xml:space="preserve">Negotiation and justification about the reason for certain decisions made about healthcare </w:t>
            </w:r>
            <w:r w:rsidR="000314E1" w:rsidRPr="001D2599">
              <w:rPr>
                <w:rFonts w:ascii="Arial" w:hAnsi="Arial" w:cs="Arial"/>
              </w:rPr>
              <w:t>provision are</w:t>
            </w:r>
            <w:r w:rsidRPr="001D2599">
              <w:rPr>
                <w:rFonts w:ascii="Arial" w:hAnsi="Arial" w:cs="Arial"/>
              </w:rPr>
              <w:t xml:space="preserve"> an everyday occurrence in the prison health care setting.</w:t>
            </w:r>
          </w:p>
          <w:p w:rsidR="00A34681" w:rsidRPr="001D2599" w:rsidRDefault="00A34681" w:rsidP="00101B22">
            <w:pPr>
              <w:jc w:val="both"/>
              <w:rPr>
                <w:rFonts w:ascii="Arial" w:hAnsi="Arial" w:cs="Arial"/>
              </w:rPr>
            </w:pPr>
          </w:p>
          <w:p w:rsidR="00A34681" w:rsidRPr="001D2599" w:rsidRDefault="00A34681" w:rsidP="00276268">
            <w:pPr>
              <w:numPr>
                <w:ilvl w:val="0"/>
                <w:numId w:val="10"/>
              </w:numPr>
              <w:rPr>
                <w:rFonts w:ascii="Arial" w:hAnsi="Arial" w:cs="Arial"/>
              </w:rPr>
            </w:pPr>
            <w:r w:rsidRPr="001D2599">
              <w:rPr>
                <w:rFonts w:ascii="Arial" w:hAnsi="Arial" w:cs="Arial"/>
              </w:rPr>
              <w:t xml:space="preserve">Dealing with critical incidents such </w:t>
            </w:r>
            <w:r w:rsidR="00F955A4" w:rsidRPr="001D2599">
              <w:rPr>
                <w:rFonts w:ascii="Arial" w:hAnsi="Arial" w:cs="Arial"/>
              </w:rPr>
              <w:t>as suicide</w:t>
            </w:r>
            <w:r w:rsidRPr="001D2599">
              <w:rPr>
                <w:rFonts w:ascii="Arial" w:hAnsi="Arial" w:cs="Arial"/>
              </w:rPr>
              <w:t xml:space="preserve"> and providing immediate support to colleagues and other prisoners involved. </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 xml:space="preserve">The unsocial working hours are compounded by the frequent requirement to remain in the prison after the end of a shift to deliver health care for emergency or operational reasons.  This may result in occasional </w:t>
            </w:r>
            <w:r w:rsidR="00826B2E" w:rsidRPr="001D2599">
              <w:rPr>
                <w:rFonts w:ascii="Arial" w:hAnsi="Arial" w:cs="Arial"/>
              </w:rPr>
              <w:t xml:space="preserve">lone </w:t>
            </w:r>
            <w:r w:rsidRPr="001D2599">
              <w:rPr>
                <w:rFonts w:ascii="Arial" w:hAnsi="Arial" w:cs="Arial"/>
              </w:rPr>
              <w:t>working.</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 xml:space="preserve">The post holder may be </w:t>
            </w:r>
            <w:r w:rsidR="00F955A4" w:rsidRPr="001D2599">
              <w:rPr>
                <w:rFonts w:ascii="Arial" w:hAnsi="Arial" w:cs="Arial"/>
              </w:rPr>
              <w:t>exposed to</w:t>
            </w:r>
            <w:r w:rsidRPr="001D2599">
              <w:rPr>
                <w:rFonts w:ascii="Arial" w:hAnsi="Arial" w:cs="Arial"/>
              </w:rPr>
              <w:t xml:space="preserve"> situations where there is violence, aggression and a high risk to the well being and safety of prisoners and staff.</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Ensuring an integrated and seamless service with other SPS departments and partner agencies both within the prison and in the community including Primary Care Services, Social Work Departments and NHS facilities.</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A requirement to represent the SPS at court as a competent professional witness e.g. at a fatal accident inquiry.</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 xml:space="preserve">The insidious level of stress, use of foul and abrasive language and the risk </w:t>
            </w:r>
            <w:r w:rsidR="00F955A4" w:rsidRPr="001D2599">
              <w:rPr>
                <w:rFonts w:ascii="Arial" w:hAnsi="Arial" w:cs="Arial"/>
              </w:rPr>
              <w:t>of exposure</w:t>
            </w:r>
            <w:r w:rsidRPr="001D2599">
              <w:rPr>
                <w:rFonts w:ascii="Arial" w:hAnsi="Arial" w:cs="Arial"/>
              </w:rPr>
              <w:t xml:space="preserve"> to dangerous situations e.g. hostage taking.</w:t>
            </w:r>
          </w:p>
          <w:p w:rsidR="00A34681" w:rsidRPr="001D2599" w:rsidRDefault="00A34681" w:rsidP="00101B22">
            <w:pPr>
              <w:jc w:val="both"/>
              <w:rPr>
                <w:rFonts w:ascii="Arial" w:hAnsi="Arial" w:cs="Arial"/>
              </w:rPr>
            </w:pPr>
          </w:p>
          <w:p w:rsidR="00A34681" w:rsidRPr="001D2599" w:rsidRDefault="00A34681" w:rsidP="00276268">
            <w:pPr>
              <w:numPr>
                <w:ilvl w:val="0"/>
                <w:numId w:val="10"/>
              </w:numPr>
              <w:jc w:val="both"/>
              <w:rPr>
                <w:rFonts w:ascii="Arial" w:hAnsi="Arial" w:cs="Arial"/>
              </w:rPr>
            </w:pPr>
            <w:r w:rsidRPr="001D2599">
              <w:rPr>
                <w:rFonts w:ascii="Arial" w:hAnsi="Arial" w:cs="Arial"/>
              </w:rPr>
              <w:t>Delivery of palliative and/or end of life nursing care in a cell environment</w:t>
            </w:r>
          </w:p>
          <w:p w:rsidR="00A34681" w:rsidRPr="001D2599" w:rsidRDefault="00A34681">
            <w:pPr>
              <w:ind w:right="72"/>
              <w:jc w:val="both"/>
              <w:rPr>
                <w:rFonts w:ascii="Arial" w:hAnsi="Arial" w:cs="Arial"/>
              </w:rPr>
            </w:pPr>
          </w:p>
        </w:tc>
      </w:tr>
    </w:tbl>
    <w:p w:rsidR="00A34681" w:rsidRPr="001D2599" w:rsidRDefault="00A34681">
      <w:pPr>
        <w:rPr>
          <w:rFonts w:ascii="Arial" w:hAnsi="Arial" w:cs="Arial"/>
        </w:rPr>
      </w:pPr>
    </w:p>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spacing w:before="120" w:after="120"/>
              <w:ind w:right="-274"/>
              <w:jc w:val="both"/>
              <w:rPr>
                <w:rFonts w:ascii="Arial" w:hAnsi="Arial" w:cs="Arial"/>
                <w:b/>
                <w:bCs/>
              </w:rPr>
            </w:pPr>
            <w:r w:rsidRPr="001D2599">
              <w:rPr>
                <w:rFonts w:ascii="Arial" w:hAnsi="Arial" w:cs="Arial"/>
                <w:b/>
                <w:bCs/>
              </w:rPr>
              <w:t>10</w:t>
            </w:r>
            <w:r w:rsidR="00A34681" w:rsidRPr="001D2599">
              <w:rPr>
                <w:rFonts w:ascii="Arial" w:hAnsi="Arial" w:cs="Arial"/>
                <w:b/>
                <w:bCs/>
              </w:rPr>
              <w:t>.  COMMUNICATIONS AND RELATIONSHIPS</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pPr>
              <w:pStyle w:val="BodyText"/>
              <w:spacing w:line="264" w:lineRule="auto"/>
              <w:rPr>
                <w:sz w:val="24"/>
                <w:szCs w:val="24"/>
              </w:rPr>
            </w:pPr>
          </w:p>
          <w:p w:rsidR="00A34681" w:rsidRPr="001D2599" w:rsidRDefault="00A34681" w:rsidP="00276268">
            <w:pPr>
              <w:numPr>
                <w:ilvl w:val="0"/>
                <w:numId w:val="15"/>
              </w:numPr>
              <w:rPr>
                <w:rFonts w:ascii="Arial" w:hAnsi="Arial" w:cs="Arial"/>
              </w:rPr>
            </w:pPr>
            <w:r w:rsidRPr="001D2599">
              <w:rPr>
                <w:rFonts w:ascii="Arial" w:hAnsi="Arial" w:cs="Arial"/>
              </w:rPr>
              <w:t>The post holder requires excellent communication skills, both written and oral at all local organisational levels and the ability to liaise with external agencies confidently as part of a multi disciplinary team ensuring appropriate continuity of care and treatment prior to imprisonment, during their stay and after liberation.</w:t>
            </w:r>
          </w:p>
          <w:p w:rsidR="003C08D2" w:rsidRPr="001D2599" w:rsidRDefault="003C08D2" w:rsidP="00101B22">
            <w:pPr>
              <w:rPr>
                <w:rFonts w:ascii="Arial" w:hAnsi="Arial" w:cs="Arial"/>
              </w:rPr>
            </w:pPr>
          </w:p>
          <w:p w:rsidR="003C08D2" w:rsidRPr="001D2599" w:rsidRDefault="003C08D2" w:rsidP="00276268">
            <w:pPr>
              <w:numPr>
                <w:ilvl w:val="0"/>
                <w:numId w:val="15"/>
              </w:numPr>
              <w:rPr>
                <w:rFonts w:ascii="Arial" w:hAnsi="Arial" w:cs="Arial"/>
              </w:rPr>
            </w:pPr>
            <w:r w:rsidRPr="001D2599">
              <w:rPr>
                <w:rFonts w:ascii="Arial" w:hAnsi="Arial" w:cs="Arial"/>
              </w:rPr>
              <w:t>Provides and receives highly complex and sensitive information where there are barriers to understanding e.g. learning disability, acute mental illness, behavioural/cognitive difficulties</w:t>
            </w:r>
          </w:p>
          <w:p w:rsidR="003C08D2" w:rsidRPr="001D2599" w:rsidRDefault="003C08D2" w:rsidP="003C08D2">
            <w:pPr>
              <w:rPr>
                <w:rFonts w:ascii="Arial" w:hAnsi="Arial" w:cs="Arial"/>
              </w:rPr>
            </w:pPr>
          </w:p>
          <w:p w:rsidR="003C08D2" w:rsidRPr="001D2599" w:rsidRDefault="003C08D2" w:rsidP="00276268">
            <w:pPr>
              <w:numPr>
                <w:ilvl w:val="0"/>
                <w:numId w:val="15"/>
              </w:numPr>
              <w:rPr>
                <w:rFonts w:ascii="Arial" w:hAnsi="Arial" w:cs="Arial"/>
              </w:rPr>
            </w:pPr>
            <w:r w:rsidRPr="001D2599">
              <w:rPr>
                <w:rFonts w:ascii="Arial" w:hAnsi="Arial" w:cs="Arial"/>
              </w:rPr>
              <w:t>Communicates very sensitive, complex information relating to prisoners health conditions, e.g. sensitivity discussing prisoners health care needs with family members whilst operating within the bounds of confidentiality (positive STI or HIV status)</w:t>
            </w:r>
          </w:p>
          <w:p w:rsidR="003C08D2" w:rsidRPr="001D2599" w:rsidRDefault="003C08D2" w:rsidP="003C08D2">
            <w:pPr>
              <w:rPr>
                <w:rFonts w:ascii="Arial" w:hAnsi="Arial" w:cs="Arial"/>
              </w:rPr>
            </w:pPr>
          </w:p>
          <w:p w:rsidR="003C08D2" w:rsidRPr="001D2599" w:rsidRDefault="003C08D2" w:rsidP="00276268">
            <w:pPr>
              <w:numPr>
                <w:ilvl w:val="0"/>
                <w:numId w:val="15"/>
              </w:numPr>
              <w:rPr>
                <w:rFonts w:ascii="Arial" w:hAnsi="Arial" w:cs="Arial"/>
              </w:rPr>
            </w:pPr>
            <w:r w:rsidRPr="001D2599">
              <w:rPr>
                <w:rFonts w:ascii="Arial" w:hAnsi="Arial" w:cs="Arial"/>
              </w:rPr>
              <w:t>Communicating in a situation where there are highly sensitive/complex psychosocial events e.g. trauma, life limiting diagnosis, separation issues.</w:t>
            </w:r>
          </w:p>
          <w:p w:rsidR="003C08D2" w:rsidRPr="001D2599" w:rsidRDefault="003C08D2" w:rsidP="00101B22">
            <w:pPr>
              <w:rPr>
                <w:rFonts w:ascii="Arial" w:hAnsi="Arial" w:cs="Arial"/>
              </w:rPr>
            </w:pPr>
          </w:p>
          <w:p w:rsidR="003C08D2" w:rsidRPr="001D2599" w:rsidRDefault="003C08D2" w:rsidP="00276268">
            <w:pPr>
              <w:numPr>
                <w:ilvl w:val="0"/>
                <w:numId w:val="15"/>
              </w:numPr>
              <w:rPr>
                <w:rFonts w:ascii="Arial" w:hAnsi="Arial" w:cs="Arial"/>
              </w:rPr>
            </w:pPr>
            <w:r w:rsidRPr="001D2599">
              <w:rPr>
                <w:rFonts w:ascii="Arial" w:hAnsi="Arial" w:cs="Arial"/>
              </w:rPr>
              <w:t>Communicates with legal advisers, external health professionals e.g. sensitive health care information which may affect sentencing</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Communicates with;</w:t>
            </w:r>
          </w:p>
          <w:p w:rsidR="00A34681" w:rsidRPr="001D2599" w:rsidRDefault="00A34681" w:rsidP="00101B22">
            <w:pPr>
              <w:rPr>
                <w:rFonts w:ascii="Arial" w:hAnsi="Arial" w:cs="Arial"/>
              </w:rPr>
            </w:pPr>
          </w:p>
          <w:p w:rsidR="00A34681" w:rsidRPr="001D2599" w:rsidRDefault="00A34681" w:rsidP="00101B22">
            <w:pPr>
              <w:rPr>
                <w:rFonts w:ascii="Arial" w:hAnsi="Arial" w:cs="Arial"/>
                <w:b/>
                <w:bCs/>
                <w:u w:val="single"/>
              </w:rPr>
            </w:pPr>
            <w:r w:rsidRPr="001D2599">
              <w:rPr>
                <w:rFonts w:ascii="Arial" w:hAnsi="Arial" w:cs="Arial"/>
                <w:b/>
                <w:bCs/>
                <w:u w:val="single"/>
              </w:rPr>
              <w:t xml:space="preserve">Internal  </w:t>
            </w:r>
          </w:p>
          <w:p w:rsidR="00A34681" w:rsidRPr="001D2599" w:rsidRDefault="00A34681" w:rsidP="00101B22">
            <w:pPr>
              <w:rPr>
                <w:rFonts w:ascii="Arial" w:hAnsi="Arial" w:cs="Arial"/>
                <w:b/>
                <w:bCs/>
                <w:u w:val="single"/>
              </w:rPr>
            </w:pPr>
          </w:p>
          <w:p w:rsidR="00A34681" w:rsidRPr="001D2599" w:rsidRDefault="00A34681" w:rsidP="00101B22">
            <w:pPr>
              <w:rPr>
                <w:rFonts w:ascii="Arial" w:hAnsi="Arial" w:cs="Arial"/>
              </w:rPr>
            </w:pPr>
            <w:r w:rsidRPr="001D2599">
              <w:rPr>
                <w:rFonts w:ascii="Arial" w:hAnsi="Arial" w:cs="Arial"/>
              </w:rPr>
              <w:t>Health Care Team</w:t>
            </w:r>
          </w:p>
          <w:p w:rsidR="00A34681" w:rsidRPr="001D2599" w:rsidRDefault="00A34681" w:rsidP="00101B22">
            <w:pPr>
              <w:rPr>
                <w:rFonts w:ascii="Arial" w:hAnsi="Arial" w:cs="Arial"/>
              </w:rPr>
            </w:pPr>
            <w:r w:rsidRPr="001D2599">
              <w:rPr>
                <w:rFonts w:ascii="Arial" w:hAnsi="Arial" w:cs="Arial"/>
              </w:rPr>
              <w:t>Prison staff and management</w:t>
            </w:r>
          </w:p>
          <w:p w:rsidR="00A34681" w:rsidRPr="001D2599" w:rsidRDefault="00A34681" w:rsidP="00101B22">
            <w:pPr>
              <w:rPr>
                <w:rFonts w:ascii="Arial" w:hAnsi="Arial" w:cs="Arial"/>
              </w:rPr>
            </w:pPr>
            <w:r w:rsidRPr="001D2599">
              <w:rPr>
                <w:rFonts w:ascii="Arial" w:hAnsi="Arial" w:cs="Arial"/>
              </w:rPr>
              <w:t>Social workers</w:t>
            </w:r>
          </w:p>
          <w:p w:rsidR="00A34681" w:rsidRPr="001D2599" w:rsidRDefault="00A34681" w:rsidP="00101B22">
            <w:pPr>
              <w:rPr>
                <w:rFonts w:ascii="Arial" w:hAnsi="Arial" w:cs="Arial"/>
              </w:rPr>
            </w:pPr>
            <w:r w:rsidRPr="001D2599">
              <w:rPr>
                <w:rFonts w:ascii="Arial" w:hAnsi="Arial" w:cs="Arial"/>
              </w:rPr>
              <w:t>Drug Services</w:t>
            </w:r>
          </w:p>
          <w:p w:rsidR="00A34681" w:rsidRPr="001D2599" w:rsidRDefault="00A34681" w:rsidP="00101B22">
            <w:pPr>
              <w:rPr>
                <w:rFonts w:ascii="Arial" w:hAnsi="Arial" w:cs="Arial"/>
              </w:rPr>
            </w:pPr>
            <w:r w:rsidRPr="001D2599">
              <w:rPr>
                <w:rFonts w:ascii="Arial" w:hAnsi="Arial" w:cs="Arial"/>
              </w:rPr>
              <w:t>Chaplains</w:t>
            </w:r>
          </w:p>
          <w:p w:rsidR="00A34681" w:rsidRPr="001D2599" w:rsidRDefault="00A34681" w:rsidP="00101B22">
            <w:pPr>
              <w:rPr>
                <w:rFonts w:ascii="Arial" w:hAnsi="Arial" w:cs="Arial"/>
              </w:rPr>
            </w:pPr>
            <w:r w:rsidRPr="001D2599">
              <w:rPr>
                <w:rFonts w:ascii="Arial" w:hAnsi="Arial" w:cs="Arial"/>
              </w:rPr>
              <w:t>Parole Staff</w:t>
            </w:r>
          </w:p>
          <w:p w:rsidR="00A34681" w:rsidRPr="001D2599" w:rsidRDefault="00A34681" w:rsidP="00101B22">
            <w:pPr>
              <w:rPr>
                <w:rFonts w:ascii="Arial" w:hAnsi="Arial" w:cs="Arial"/>
              </w:rPr>
            </w:pPr>
            <w:r w:rsidRPr="001D2599">
              <w:rPr>
                <w:rFonts w:ascii="Arial" w:hAnsi="Arial" w:cs="Arial"/>
              </w:rPr>
              <w:t>Psychology and psychiatric services</w:t>
            </w:r>
          </w:p>
          <w:p w:rsidR="00A34681" w:rsidRPr="001D2599" w:rsidRDefault="00A34681" w:rsidP="00101B22">
            <w:pPr>
              <w:rPr>
                <w:rFonts w:ascii="Arial" w:hAnsi="Arial" w:cs="Arial"/>
              </w:rPr>
            </w:pPr>
            <w:r w:rsidRPr="001D2599">
              <w:rPr>
                <w:rFonts w:ascii="Arial" w:hAnsi="Arial" w:cs="Arial"/>
              </w:rPr>
              <w:t>Prisoners</w:t>
            </w:r>
          </w:p>
          <w:p w:rsidR="00A34681" w:rsidRPr="001D2599" w:rsidRDefault="00A34681" w:rsidP="00101B22">
            <w:pPr>
              <w:rPr>
                <w:rFonts w:ascii="Arial" w:hAnsi="Arial" w:cs="Arial"/>
              </w:rPr>
            </w:pPr>
          </w:p>
          <w:p w:rsidR="00A34681" w:rsidRDefault="00A34681"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A34681" w:rsidRPr="001D2599" w:rsidRDefault="00A34681" w:rsidP="00101B22">
            <w:pPr>
              <w:rPr>
                <w:rFonts w:ascii="Arial" w:hAnsi="Arial" w:cs="Arial"/>
                <w:b/>
                <w:bCs/>
                <w:u w:val="single"/>
              </w:rPr>
            </w:pPr>
            <w:r w:rsidRPr="001D2599">
              <w:rPr>
                <w:rFonts w:ascii="Arial" w:hAnsi="Arial" w:cs="Arial"/>
                <w:b/>
                <w:bCs/>
                <w:u w:val="single"/>
              </w:rPr>
              <w:t>External</w:t>
            </w:r>
          </w:p>
          <w:p w:rsidR="00A34681" w:rsidRPr="001D2599" w:rsidRDefault="00A34681" w:rsidP="00101B22">
            <w:pPr>
              <w:rPr>
                <w:rFonts w:ascii="Arial" w:hAnsi="Arial" w:cs="Arial"/>
              </w:rPr>
            </w:pPr>
          </w:p>
          <w:p w:rsidR="00A34681" w:rsidRPr="001D2599" w:rsidRDefault="00A34681" w:rsidP="00101B22">
            <w:pPr>
              <w:rPr>
                <w:rFonts w:ascii="Arial" w:hAnsi="Arial" w:cs="Arial"/>
              </w:rPr>
            </w:pPr>
            <w:r w:rsidRPr="001D2599">
              <w:rPr>
                <w:rFonts w:ascii="Arial" w:hAnsi="Arial" w:cs="Arial"/>
              </w:rPr>
              <w:t>Pharmaceutical Supplies Provider and out of hours pharmacy telephone advice service</w:t>
            </w:r>
          </w:p>
          <w:p w:rsidR="00A34681" w:rsidRPr="001D2599" w:rsidRDefault="000314E1" w:rsidP="00101B22">
            <w:pPr>
              <w:rPr>
                <w:rFonts w:ascii="Arial" w:hAnsi="Arial" w:cs="Arial"/>
              </w:rPr>
            </w:pPr>
            <w:r>
              <w:rPr>
                <w:rFonts w:ascii="Arial" w:hAnsi="Arial" w:cs="Arial"/>
              </w:rPr>
              <w:t>On call GP</w:t>
            </w:r>
            <w:r w:rsidR="00A34681" w:rsidRPr="001D2599">
              <w:rPr>
                <w:rFonts w:ascii="Arial" w:hAnsi="Arial" w:cs="Arial"/>
              </w:rPr>
              <w:t>- for clinical advice and prescribing (faxed/verbal)</w:t>
            </w:r>
          </w:p>
          <w:p w:rsidR="00A34681" w:rsidRPr="001D2599" w:rsidRDefault="00A34681" w:rsidP="00101B22">
            <w:pPr>
              <w:rPr>
                <w:rFonts w:ascii="Arial" w:hAnsi="Arial" w:cs="Arial"/>
              </w:rPr>
            </w:pPr>
            <w:r w:rsidRPr="001D2599">
              <w:rPr>
                <w:rFonts w:ascii="Arial" w:hAnsi="Arial" w:cs="Arial"/>
              </w:rPr>
              <w:t>GP and Community Nurses</w:t>
            </w:r>
          </w:p>
          <w:p w:rsidR="00A34681" w:rsidRPr="001D2599" w:rsidRDefault="00A34681" w:rsidP="00101B22">
            <w:pPr>
              <w:rPr>
                <w:rFonts w:ascii="Arial" w:hAnsi="Arial" w:cs="Arial"/>
              </w:rPr>
            </w:pPr>
            <w:r w:rsidRPr="001D2599">
              <w:rPr>
                <w:rFonts w:ascii="Arial" w:hAnsi="Arial" w:cs="Arial"/>
              </w:rPr>
              <w:t>NHS services/hospitals</w:t>
            </w:r>
          </w:p>
          <w:p w:rsidR="00A34681" w:rsidRPr="001D2599" w:rsidRDefault="00A34681" w:rsidP="00101B22">
            <w:pPr>
              <w:rPr>
                <w:rFonts w:ascii="Arial" w:hAnsi="Arial" w:cs="Arial"/>
              </w:rPr>
            </w:pPr>
            <w:r w:rsidRPr="001D2599">
              <w:rPr>
                <w:rFonts w:ascii="Arial" w:hAnsi="Arial" w:cs="Arial"/>
              </w:rPr>
              <w:t>Drug Services</w:t>
            </w:r>
          </w:p>
          <w:p w:rsidR="00A34681" w:rsidRPr="001D2599" w:rsidRDefault="00A34681" w:rsidP="00101B22">
            <w:pPr>
              <w:rPr>
                <w:rFonts w:ascii="Arial" w:hAnsi="Arial" w:cs="Arial"/>
              </w:rPr>
            </w:pPr>
            <w:r w:rsidRPr="001D2599">
              <w:rPr>
                <w:rFonts w:ascii="Arial" w:hAnsi="Arial" w:cs="Arial"/>
              </w:rPr>
              <w:t>Social workers and Local Authorities</w:t>
            </w:r>
          </w:p>
          <w:p w:rsidR="00A34681" w:rsidRPr="001D2599" w:rsidRDefault="00A34681" w:rsidP="00101B22">
            <w:pPr>
              <w:rPr>
                <w:rFonts w:ascii="Arial" w:hAnsi="Arial" w:cs="Arial"/>
              </w:rPr>
            </w:pPr>
            <w:r w:rsidRPr="001D2599">
              <w:rPr>
                <w:rFonts w:ascii="Arial" w:hAnsi="Arial" w:cs="Arial"/>
              </w:rPr>
              <w:t>Criminal Justice Service</w:t>
            </w:r>
          </w:p>
          <w:p w:rsidR="00A34681" w:rsidRPr="001D2599" w:rsidRDefault="00A34681" w:rsidP="00101B22">
            <w:pPr>
              <w:rPr>
                <w:rFonts w:ascii="Arial" w:hAnsi="Arial" w:cs="Arial"/>
              </w:rPr>
            </w:pPr>
            <w:r w:rsidRPr="001D2599">
              <w:rPr>
                <w:rFonts w:ascii="Arial" w:hAnsi="Arial" w:cs="Arial"/>
              </w:rPr>
              <w:t>Members of the public e.g. prisoners relatives</w:t>
            </w:r>
          </w:p>
          <w:p w:rsidR="00A34681" w:rsidRPr="001D2599" w:rsidRDefault="00A34681" w:rsidP="00101B22">
            <w:pPr>
              <w:rPr>
                <w:rFonts w:ascii="Arial" w:hAnsi="Arial" w:cs="Arial"/>
              </w:rPr>
            </w:pPr>
            <w:r w:rsidRPr="001D2599">
              <w:rPr>
                <w:rFonts w:ascii="Arial" w:hAnsi="Arial" w:cs="Arial"/>
              </w:rPr>
              <w:t>Translation Services</w:t>
            </w:r>
          </w:p>
          <w:p w:rsidR="00A34681" w:rsidRPr="001D2599" w:rsidRDefault="00A34681" w:rsidP="00101B22">
            <w:pPr>
              <w:rPr>
                <w:rFonts w:ascii="Arial" w:hAnsi="Arial" w:cs="Arial"/>
              </w:rPr>
            </w:pPr>
            <w:r w:rsidRPr="001D2599">
              <w:rPr>
                <w:rFonts w:ascii="Arial" w:hAnsi="Arial" w:cs="Arial"/>
              </w:rPr>
              <w:t>Voluntary Agencies e.g. Samaritans</w:t>
            </w:r>
          </w:p>
          <w:p w:rsidR="00A34681" w:rsidRPr="001D2599" w:rsidRDefault="00A34681" w:rsidP="00101B22">
            <w:pPr>
              <w:rPr>
                <w:rFonts w:ascii="Arial" w:hAnsi="Arial" w:cs="Arial"/>
              </w:rPr>
            </w:pPr>
            <w:r w:rsidRPr="001D2599">
              <w:rPr>
                <w:rFonts w:ascii="Arial" w:hAnsi="Arial" w:cs="Arial"/>
              </w:rPr>
              <w:t>Prisoners’ Families</w:t>
            </w:r>
          </w:p>
          <w:p w:rsidR="00A34681" w:rsidRPr="001D2599" w:rsidRDefault="00A34681" w:rsidP="00101B22">
            <w:pPr>
              <w:rPr>
                <w:rFonts w:ascii="Arial" w:hAnsi="Arial" w:cs="Arial"/>
              </w:rPr>
            </w:pPr>
            <w:r w:rsidRPr="001D2599">
              <w:rPr>
                <w:rFonts w:ascii="Arial" w:hAnsi="Arial" w:cs="Arial"/>
              </w:rPr>
              <w:t>Police service</w:t>
            </w:r>
          </w:p>
          <w:p w:rsidR="00A34681" w:rsidRPr="001D2599" w:rsidRDefault="00A34681" w:rsidP="00101B22">
            <w:pPr>
              <w:rPr>
                <w:rFonts w:ascii="Arial" w:hAnsi="Arial" w:cs="Arial"/>
              </w:rPr>
            </w:pPr>
          </w:p>
          <w:p w:rsidR="00A34681" w:rsidRPr="001D2599" w:rsidRDefault="00A34681" w:rsidP="00276268">
            <w:pPr>
              <w:numPr>
                <w:ilvl w:val="0"/>
                <w:numId w:val="16"/>
              </w:numPr>
              <w:rPr>
                <w:rFonts w:ascii="Arial" w:hAnsi="Arial" w:cs="Arial"/>
              </w:rPr>
            </w:pPr>
            <w:r w:rsidRPr="001D2599">
              <w:rPr>
                <w:rFonts w:ascii="Arial" w:hAnsi="Arial" w:cs="Arial"/>
              </w:rPr>
              <w:t>Information communicated includes condition related information, which can include terminal illness, requiring empathy</w:t>
            </w:r>
          </w:p>
          <w:p w:rsidR="00A34681" w:rsidRPr="001D2599" w:rsidRDefault="00A34681" w:rsidP="00101B22">
            <w:pPr>
              <w:rPr>
                <w:rFonts w:ascii="Arial" w:hAnsi="Arial" w:cs="Arial"/>
              </w:rPr>
            </w:pPr>
          </w:p>
          <w:p w:rsidR="00A34681" w:rsidRPr="001D2599" w:rsidRDefault="00A34681" w:rsidP="00276268">
            <w:pPr>
              <w:numPr>
                <w:ilvl w:val="0"/>
                <w:numId w:val="16"/>
              </w:numPr>
              <w:rPr>
                <w:rFonts w:ascii="Arial" w:hAnsi="Arial" w:cs="Arial"/>
              </w:rPr>
            </w:pPr>
            <w:r w:rsidRPr="001D2599">
              <w:rPr>
                <w:rFonts w:ascii="Arial" w:hAnsi="Arial" w:cs="Arial"/>
              </w:rPr>
              <w:t>The post holder is regularly required to utilise negotiating, influencing and persuading skills when dealing with prisoners and security colleagues in order to agree care plans and assist with the implementation of the plan to ensure a successful outcome.  There can also be barriers to understanding due to the client group e.g. frequently prisoners are under the influence of unknown illicit substances, prisoners with learning disabilities or sensory impairment and non English speaking prisoners.</w:t>
            </w:r>
          </w:p>
          <w:p w:rsidR="00A34681" w:rsidRPr="001D2599" w:rsidRDefault="00A34681" w:rsidP="00101B22">
            <w:pPr>
              <w:rPr>
                <w:rFonts w:ascii="Arial" w:hAnsi="Arial" w:cs="Arial"/>
              </w:rPr>
            </w:pPr>
          </w:p>
          <w:p w:rsidR="00A34681" w:rsidRPr="001D2599" w:rsidRDefault="00A34681" w:rsidP="00276268">
            <w:pPr>
              <w:numPr>
                <w:ilvl w:val="0"/>
                <w:numId w:val="16"/>
              </w:numPr>
              <w:rPr>
                <w:rFonts w:ascii="Arial" w:hAnsi="Arial" w:cs="Arial"/>
              </w:rPr>
            </w:pPr>
            <w:r w:rsidRPr="001D2599">
              <w:rPr>
                <w:rFonts w:ascii="Arial" w:hAnsi="Arial" w:cs="Arial"/>
              </w:rPr>
              <w:t>The post holder will have to deal with angry, upset and irrational prisoners, communication skills will be required to de-escalate situations to ensure safety of self and others.</w:t>
            </w:r>
          </w:p>
          <w:p w:rsidR="00A34681" w:rsidRPr="001D2599" w:rsidRDefault="00A34681" w:rsidP="00101B22">
            <w:pPr>
              <w:rPr>
                <w:rFonts w:ascii="Arial" w:hAnsi="Arial" w:cs="Arial"/>
              </w:rPr>
            </w:pPr>
          </w:p>
          <w:p w:rsidR="00A34681" w:rsidRPr="001D2599" w:rsidRDefault="00A34681" w:rsidP="00276268">
            <w:pPr>
              <w:numPr>
                <w:ilvl w:val="0"/>
                <w:numId w:val="16"/>
              </w:numPr>
              <w:rPr>
                <w:rFonts w:ascii="Arial" w:hAnsi="Arial" w:cs="Arial"/>
              </w:rPr>
            </w:pPr>
            <w:r w:rsidRPr="001D2599">
              <w:rPr>
                <w:rFonts w:ascii="Arial" w:hAnsi="Arial" w:cs="Arial"/>
              </w:rPr>
              <w:t>With the prisoners consent, communicate complex information to carers or relatives.</w:t>
            </w:r>
          </w:p>
          <w:p w:rsidR="00A34681" w:rsidRPr="001D2599" w:rsidRDefault="00A34681" w:rsidP="00101B22">
            <w:pPr>
              <w:rPr>
                <w:rFonts w:ascii="Arial" w:hAnsi="Arial" w:cs="Arial"/>
              </w:rPr>
            </w:pPr>
          </w:p>
          <w:p w:rsidR="00A34681" w:rsidRPr="001D2599" w:rsidRDefault="00A34681" w:rsidP="00276268">
            <w:pPr>
              <w:numPr>
                <w:ilvl w:val="0"/>
                <w:numId w:val="16"/>
              </w:numPr>
              <w:rPr>
                <w:rFonts w:ascii="Arial" w:hAnsi="Arial" w:cs="Arial"/>
              </w:rPr>
            </w:pPr>
            <w:r w:rsidRPr="001D2599">
              <w:rPr>
                <w:rFonts w:ascii="Arial" w:hAnsi="Arial" w:cs="Arial"/>
              </w:rPr>
              <w:t>Establish, maintain and bring to closure, therapeutic relationships with clients</w:t>
            </w:r>
          </w:p>
          <w:p w:rsidR="00A34681" w:rsidRPr="001D2599" w:rsidRDefault="00A34681" w:rsidP="00025277">
            <w:pPr>
              <w:pStyle w:val="BodyText"/>
              <w:spacing w:line="264" w:lineRule="auto"/>
              <w:rPr>
                <w:sz w:val="24"/>
                <w:szCs w:val="24"/>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spacing w:before="120" w:after="120"/>
              <w:ind w:right="-274"/>
              <w:jc w:val="both"/>
              <w:rPr>
                <w:rFonts w:ascii="Arial" w:hAnsi="Arial" w:cs="Arial"/>
                <w:b/>
                <w:bCs/>
              </w:rPr>
            </w:pPr>
            <w:r w:rsidRPr="001D2599">
              <w:rPr>
                <w:rFonts w:ascii="Arial" w:hAnsi="Arial" w:cs="Arial"/>
                <w:b/>
                <w:bCs/>
              </w:rPr>
              <w:t>11</w:t>
            </w:r>
            <w:r w:rsidR="00A34681" w:rsidRPr="001D2599">
              <w:rPr>
                <w:rFonts w:ascii="Arial" w:hAnsi="Arial" w:cs="Arial"/>
                <w:b/>
                <w:bCs/>
              </w:rPr>
              <w:t>. PHYSICAL, MENTAL, EMOTIONAL AND ENVIRONMENTAL DEMANDS OF THE JOB</w:t>
            </w:r>
          </w:p>
        </w:tc>
      </w:tr>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rsidP="00101B22">
            <w:pPr>
              <w:rPr>
                <w:rFonts w:ascii="Arial" w:hAnsi="Arial" w:cs="Arial"/>
              </w:rPr>
            </w:pPr>
          </w:p>
          <w:p w:rsidR="00A34681" w:rsidRPr="001D2599" w:rsidRDefault="00A34681" w:rsidP="00101B22">
            <w:pPr>
              <w:rPr>
                <w:rFonts w:ascii="Arial" w:hAnsi="Arial" w:cs="Arial"/>
                <w:b/>
                <w:bCs/>
                <w:u w:val="single"/>
              </w:rPr>
            </w:pPr>
            <w:r w:rsidRPr="001D2599">
              <w:rPr>
                <w:rFonts w:ascii="Arial" w:hAnsi="Arial" w:cs="Arial"/>
                <w:b/>
                <w:bCs/>
                <w:u w:val="single"/>
              </w:rPr>
              <w:t>a  Physical/ Environmental</w:t>
            </w:r>
          </w:p>
          <w:p w:rsidR="00A34681" w:rsidRPr="001D2599" w:rsidRDefault="00A34681" w:rsidP="00101B22">
            <w:pPr>
              <w:rPr>
                <w:rFonts w:ascii="Arial" w:hAnsi="Arial" w:cs="Arial"/>
              </w:rPr>
            </w:pPr>
          </w:p>
          <w:p w:rsidR="00A34681" w:rsidRPr="001D2599" w:rsidRDefault="0031298C" w:rsidP="00276268">
            <w:pPr>
              <w:numPr>
                <w:ilvl w:val="0"/>
                <w:numId w:val="17"/>
              </w:numPr>
              <w:rPr>
                <w:rFonts w:ascii="Arial" w:hAnsi="Arial" w:cs="Arial"/>
              </w:rPr>
            </w:pPr>
            <w:r w:rsidRPr="001D2599">
              <w:rPr>
                <w:rFonts w:ascii="Arial" w:hAnsi="Arial" w:cs="Arial"/>
              </w:rPr>
              <w:t xml:space="preserve">This </w:t>
            </w:r>
            <w:r w:rsidR="000314E1" w:rsidRPr="001D2599">
              <w:rPr>
                <w:rFonts w:ascii="Arial" w:hAnsi="Arial" w:cs="Arial"/>
              </w:rPr>
              <w:t>role covers</w:t>
            </w:r>
            <w:r w:rsidR="00A34681" w:rsidRPr="001D2599">
              <w:rPr>
                <w:rFonts w:ascii="Arial" w:hAnsi="Arial" w:cs="Arial"/>
              </w:rPr>
              <w:t xml:space="preserve"> the entire area of a prison, which can be a substantial geographical area; including reception, residential, health care, visits and activities areas. Daily and frequent walking between these areas involves frequent use of stairs, is often outside and sometimes at speed as first responder to incidents, carrying emergency equipment in excess of 15kg. E.g. defibrillator, oxygen bottles, intubation equipment.</w:t>
            </w:r>
          </w:p>
          <w:p w:rsidR="00A34681" w:rsidRDefault="00A34681" w:rsidP="00101B22">
            <w:pPr>
              <w:rPr>
                <w:rFonts w:ascii="Arial" w:hAnsi="Arial" w:cs="Arial"/>
              </w:rPr>
            </w:pPr>
          </w:p>
          <w:p w:rsidR="004A57D0" w:rsidRDefault="004A57D0"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510AA1" w:rsidRPr="00126877" w:rsidRDefault="00510AA1" w:rsidP="00276268">
            <w:pPr>
              <w:numPr>
                <w:ilvl w:val="0"/>
                <w:numId w:val="17"/>
              </w:numPr>
              <w:jc w:val="both"/>
              <w:rPr>
                <w:rFonts w:ascii="Arial" w:hAnsi="Arial" w:cs="Arial"/>
              </w:rPr>
            </w:pPr>
            <w:r w:rsidRPr="00126877">
              <w:rPr>
                <w:rFonts w:ascii="Arial" w:hAnsi="Arial" w:cs="Arial"/>
              </w:rPr>
              <w:t xml:space="preserve">Frequent (at least twice daily) moving of drug storage/administration equipment (weight &gt;10kg) to residential areas which involves going outside and up flights of stairs and key holder responsibility for the security of the drugs, which can include controlled drugs e.g. Methadone, contained within them. </w:t>
            </w:r>
          </w:p>
          <w:p w:rsidR="00A34681" w:rsidRPr="001D2599" w:rsidRDefault="00A34681" w:rsidP="005067D7">
            <w:pPr>
              <w:ind w:firstLine="45"/>
              <w:rPr>
                <w:rFonts w:ascii="Arial" w:hAnsi="Arial" w:cs="Arial"/>
              </w:rPr>
            </w:pPr>
          </w:p>
          <w:p w:rsidR="00A34681" w:rsidRPr="001D2599" w:rsidRDefault="00A34681" w:rsidP="00276268">
            <w:pPr>
              <w:numPr>
                <w:ilvl w:val="0"/>
                <w:numId w:val="17"/>
              </w:numPr>
              <w:rPr>
                <w:rFonts w:ascii="Arial" w:hAnsi="Arial" w:cs="Arial"/>
              </w:rPr>
            </w:pPr>
            <w:r w:rsidRPr="001D2599">
              <w:rPr>
                <w:rFonts w:ascii="Arial" w:hAnsi="Arial" w:cs="Arial"/>
              </w:rPr>
              <w:t>Occasional moving and handling of prisoners e.g. for emergency aid and in self defence.</w:t>
            </w:r>
          </w:p>
          <w:p w:rsidR="00A34681" w:rsidRPr="001D2599" w:rsidRDefault="00A34681" w:rsidP="00101B22">
            <w:pPr>
              <w:rPr>
                <w:rFonts w:ascii="Arial" w:hAnsi="Arial" w:cs="Arial"/>
              </w:rPr>
            </w:pPr>
          </w:p>
          <w:p w:rsidR="00A34681" w:rsidRPr="001D2599" w:rsidRDefault="00A34681" w:rsidP="00276268">
            <w:pPr>
              <w:numPr>
                <w:ilvl w:val="0"/>
                <w:numId w:val="17"/>
              </w:numPr>
              <w:rPr>
                <w:rFonts w:ascii="Arial" w:hAnsi="Arial" w:cs="Arial"/>
              </w:rPr>
            </w:pPr>
            <w:r w:rsidRPr="001D2599">
              <w:rPr>
                <w:rFonts w:ascii="Arial" w:hAnsi="Arial" w:cs="Arial"/>
              </w:rPr>
              <w:t>Daily moving and handling of health care records which may have to be carried outside to archive record stores and negotiation of ladders to retrieve records.</w:t>
            </w:r>
          </w:p>
          <w:p w:rsidR="00A34681" w:rsidRPr="001D2599" w:rsidRDefault="00A34681" w:rsidP="005067D7">
            <w:pPr>
              <w:ind w:firstLine="390"/>
              <w:rPr>
                <w:rFonts w:ascii="Arial" w:hAnsi="Arial" w:cs="Arial"/>
              </w:rPr>
            </w:pPr>
          </w:p>
          <w:p w:rsidR="00A34681" w:rsidRPr="001D2599" w:rsidRDefault="00A34681" w:rsidP="00276268">
            <w:pPr>
              <w:numPr>
                <w:ilvl w:val="0"/>
                <w:numId w:val="17"/>
              </w:numPr>
              <w:rPr>
                <w:rFonts w:ascii="Arial" w:hAnsi="Arial" w:cs="Arial"/>
              </w:rPr>
            </w:pPr>
            <w:r w:rsidRPr="001D2599">
              <w:rPr>
                <w:rFonts w:ascii="Arial" w:hAnsi="Arial" w:cs="Arial"/>
              </w:rPr>
              <w:t>Daily and frequent use of a visual display unit (VDU) and keyboard</w:t>
            </w:r>
          </w:p>
          <w:p w:rsidR="00A34681" w:rsidRPr="001D2599" w:rsidRDefault="00A34681" w:rsidP="00101B22">
            <w:pPr>
              <w:rPr>
                <w:rFonts w:ascii="Arial" w:hAnsi="Arial" w:cs="Arial"/>
              </w:rPr>
            </w:pPr>
          </w:p>
          <w:p w:rsidR="00A34681" w:rsidRPr="001D2599" w:rsidRDefault="00A34681" w:rsidP="00276268">
            <w:pPr>
              <w:numPr>
                <w:ilvl w:val="0"/>
                <w:numId w:val="17"/>
              </w:numPr>
              <w:rPr>
                <w:rFonts w:ascii="Arial" w:hAnsi="Arial" w:cs="Arial"/>
              </w:rPr>
            </w:pPr>
            <w:r w:rsidRPr="001D2599">
              <w:rPr>
                <w:rFonts w:ascii="Arial" w:hAnsi="Arial" w:cs="Arial"/>
              </w:rPr>
              <w:t xml:space="preserve">Daily contact with body fluids, including blood, which may be potentially infectious. Coping with the potential exposure for blood borne viruses, infestations e.g. scabies/body lice and infections e.g. TB </w:t>
            </w:r>
          </w:p>
          <w:p w:rsidR="00A34681" w:rsidRPr="001D2599" w:rsidRDefault="00A34681" w:rsidP="00101B22">
            <w:pPr>
              <w:rPr>
                <w:rFonts w:ascii="Arial" w:hAnsi="Arial" w:cs="Arial"/>
              </w:rPr>
            </w:pPr>
          </w:p>
          <w:p w:rsidR="00A34681" w:rsidRPr="001D2599" w:rsidRDefault="00A34681" w:rsidP="00276268">
            <w:pPr>
              <w:numPr>
                <w:ilvl w:val="0"/>
                <w:numId w:val="17"/>
              </w:numPr>
              <w:rPr>
                <w:rFonts w:ascii="Arial" w:hAnsi="Arial" w:cs="Arial"/>
              </w:rPr>
            </w:pPr>
            <w:r w:rsidRPr="001D2599">
              <w:rPr>
                <w:rFonts w:ascii="Arial" w:hAnsi="Arial" w:cs="Arial"/>
              </w:rPr>
              <w:t xml:space="preserve">The nature of prison healthcare can require early starts to service the early open up </w:t>
            </w:r>
            <w:r w:rsidR="000314E1" w:rsidRPr="001D2599">
              <w:rPr>
                <w:rFonts w:ascii="Arial" w:hAnsi="Arial" w:cs="Arial"/>
              </w:rPr>
              <w:t>of the</w:t>
            </w:r>
            <w:r w:rsidRPr="001D2599">
              <w:rPr>
                <w:rFonts w:ascii="Arial" w:hAnsi="Arial" w:cs="Arial"/>
              </w:rPr>
              <w:t xml:space="preserve"> prison </w:t>
            </w:r>
            <w:r w:rsidR="000314E1" w:rsidRPr="001D2599">
              <w:rPr>
                <w:rFonts w:ascii="Arial" w:hAnsi="Arial" w:cs="Arial"/>
              </w:rPr>
              <w:t>and frequent</w:t>
            </w:r>
            <w:r w:rsidRPr="001D2599">
              <w:rPr>
                <w:rFonts w:ascii="Arial" w:hAnsi="Arial" w:cs="Arial"/>
              </w:rPr>
              <w:t xml:space="preserve"> late finishes where a finite end of roster period is not always possible due to the need to service late running courts or admission into custody following Home Detention Curfew (HDC) recall.</w:t>
            </w:r>
          </w:p>
          <w:p w:rsidR="00A34681" w:rsidRPr="001D2599" w:rsidRDefault="00A34681" w:rsidP="00101B22">
            <w:pPr>
              <w:rPr>
                <w:rFonts w:ascii="Arial" w:hAnsi="Arial" w:cs="Arial"/>
              </w:rPr>
            </w:pPr>
          </w:p>
          <w:p w:rsidR="00A34681" w:rsidRPr="001D2599" w:rsidRDefault="00A34681" w:rsidP="00101B22">
            <w:pPr>
              <w:rPr>
                <w:rFonts w:ascii="Arial" w:hAnsi="Arial" w:cs="Arial"/>
                <w:b/>
                <w:bCs/>
                <w:u w:val="single"/>
              </w:rPr>
            </w:pPr>
            <w:r w:rsidRPr="001D2599">
              <w:rPr>
                <w:rFonts w:ascii="Arial" w:hAnsi="Arial" w:cs="Arial"/>
                <w:b/>
                <w:bCs/>
                <w:u w:val="single"/>
              </w:rPr>
              <w:t>b  Mental/ Emotional</w:t>
            </w:r>
          </w:p>
          <w:p w:rsidR="00A34681" w:rsidRPr="001D2599" w:rsidRDefault="00A34681" w:rsidP="00101B22">
            <w:pPr>
              <w:rPr>
                <w:rFonts w:ascii="Arial" w:hAnsi="Arial" w:cs="Arial"/>
                <w:b/>
                <w:bCs/>
                <w:u w:val="single"/>
              </w:rPr>
            </w:pPr>
          </w:p>
          <w:p w:rsidR="00A34681" w:rsidRPr="001D2599" w:rsidRDefault="00A34681" w:rsidP="00276268">
            <w:pPr>
              <w:numPr>
                <w:ilvl w:val="0"/>
                <w:numId w:val="18"/>
              </w:numPr>
              <w:rPr>
                <w:rFonts w:ascii="Arial" w:hAnsi="Arial" w:cs="Arial"/>
              </w:rPr>
            </w:pPr>
            <w:r w:rsidRPr="001D2599">
              <w:rPr>
                <w:rFonts w:ascii="Arial" w:hAnsi="Arial" w:cs="Arial"/>
              </w:rPr>
              <w:t>Working in, unpredictable environment with regular and high levels of conflict and violence the role will place a constantly high level of mental and emotional demand on the post holder. This could be the result of the needs of the prisoners, the high numbers of prisoners and overcrowding, the constraints caused by the secure environment or the unfit for purpose buildings or pressures from the wider multi disciplinary team or senior management.</w:t>
            </w:r>
          </w:p>
          <w:p w:rsidR="0031298C" w:rsidRPr="001D2599" w:rsidRDefault="0031298C" w:rsidP="00101B22">
            <w:pPr>
              <w:rPr>
                <w:rFonts w:ascii="Arial" w:hAnsi="Arial" w:cs="Arial"/>
              </w:rPr>
            </w:pPr>
          </w:p>
          <w:p w:rsidR="0031298C" w:rsidRPr="001D2599" w:rsidRDefault="0031298C" w:rsidP="00276268">
            <w:pPr>
              <w:numPr>
                <w:ilvl w:val="0"/>
                <w:numId w:val="18"/>
              </w:numPr>
              <w:rPr>
                <w:rFonts w:ascii="Arial" w:hAnsi="Arial" w:cs="Arial"/>
              </w:rPr>
            </w:pPr>
            <w:r w:rsidRPr="001D2599">
              <w:rPr>
                <w:rFonts w:ascii="Arial" w:hAnsi="Arial" w:cs="Arial"/>
              </w:rPr>
              <w:t>Daily exposure to physical and verbal aggression, foul and abusive language and complex challenging behaviour</w:t>
            </w:r>
          </w:p>
          <w:p w:rsidR="0031298C" w:rsidRPr="001D2599" w:rsidRDefault="0031298C" w:rsidP="00101B22">
            <w:pPr>
              <w:rPr>
                <w:rFonts w:ascii="Arial" w:hAnsi="Arial" w:cs="Arial"/>
              </w:rPr>
            </w:pPr>
          </w:p>
          <w:p w:rsidR="0031298C" w:rsidRPr="001D2599" w:rsidRDefault="0031298C" w:rsidP="00276268">
            <w:pPr>
              <w:numPr>
                <w:ilvl w:val="0"/>
                <w:numId w:val="18"/>
              </w:numPr>
              <w:rPr>
                <w:rFonts w:ascii="Arial" w:hAnsi="Arial" w:cs="Arial"/>
              </w:rPr>
            </w:pPr>
            <w:r w:rsidRPr="001D2599">
              <w:rPr>
                <w:rFonts w:ascii="Arial" w:hAnsi="Arial" w:cs="Arial"/>
              </w:rPr>
              <w:t>Considerable exposure to risks and hazards on a daily basis especially body fluids following high risk incidents, needle stick injury</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Requirement to carry a security radio to continually monitor general security and respond to specific circumstances when they arise</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Dealing with a high volume of work against a background of continuous interruptions e.g. radio transmissions, telephone, visitors to the health centre while working flexibly, dealing with priority and unforeseen circumstances</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High level of concentration and the need to stay calm under pressure</w:t>
            </w:r>
          </w:p>
          <w:p w:rsidR="00A34681" w:rsidRDefault="00A34681" w:rsidP="00101B22">
            <w:pPr>
              <w:rPr>
                <w:rFonts w:ascii="Arial" w:hAnsi="Arial" w:cs="Arial"/>
              </w:rPr>
            </w:pPr>
          </w:p>
          <w:p w:rsidR="004A57D0" w:rsidRDefault="004A57D0" w:rsidP="00101B22">
            <w:pPr>
              <w:rPr>
                <w:rFonts w:ascii="Arial" w:hAnsi="Arial" w:cs="Arial"/>
              </w:rPr>
            </w:pPr>
          </w:p>
          <w:p w:rsidR="004A57D0" w:rsidRPr="001D2599" w:rsidRDefault="004A57D0"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High level of clinical decision making regarding prisoner health care needs spontaneously and with limited advice or guidance</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Maintaining confidentiality against the requirement of security implications to take precedence which can create a conflict of interest</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Being involved in critical incidents as first responder or witnessing traumatic events, real or distractional, such as deliberate self harm, suicide attempts, completed suicide, medical emergencies and  prisoner or staff assault which may occur daily</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Daily discussing sensitive issues with prisoners such as rape, abuse, bereavement, family conflict or breaking bad news regarding health such as terminal or life limiting illness</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Working in a secure environment undertaking complex  assessment of prisoners who have a comprehensive range of physical, psychological, substance misuse and social problems and who may be under the influence of illicit substances</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Responsibility for suicide risk assessments and case conferences for prisoners managed under the ACT2Care strategy particularly on receipt into custody and after any significant events during custody e.g. an episode of deliberate self harm, attempted suicide or getting an unexpected or lengthy sentence</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Working with individuals who have a history of violent, sexual or predatory offences.</w:t>
            </w:r>
          </w:p>
          <w:p w:rsidR="00A34681" w:rsidRPr="001D2599" w:rsidRDefault="00A34681" w:rsidP="00101B22">
            <w:pPr>
              <w:rPr>
                <w:rFonts w:ascii="Arial" w:hAnsi="Arial" w:cs="Arial"/>
              </w:rPr>
            </w:pPr>
          </w:p>
          <w:p w:rsidR="00A34681" w:rsidRPr="001D2599" w:rsidRDefault="00A34681" w:rsidP="00276268">
            <w:pPr>
              <w:numPr>
                <w:ilvl w:val="0"/>
                <w:numId w:val="18"/>
              </w:numPr>
              <w:jc w:val="both"/>
              <w:rPr>
                <w:rFonts w:ascii="Arial" w:hAnsi="Arial" w:cs="Arial"/>
              </w:rPr>
            </w:pPr>
            <w:r w:rsidRPr="001D2599">
              <w:rPr>
                <w:rFonts w:ascii="Arial" w:hAnsi="Arial" w:cs="Arial"/>
              </w:rPr>
              <w:t>Regular exposure to physical and verbal aggression, foul and abusive language and complex challenging behaviour</w:t>
            </w:r>
          </w:p>
          <w:p w:rsidR="00A34681" w:rsidRPr="001D2599" w:rsidRDefault="00A34681" w:rsidP="00F62144">
            <w:pPr>
              <w:jc w:val="both"/>
              <w:rPr>
                <w:rFonts w:ascii="Arial" w:hAnsi="Arial" w:cs="Arial"/>
              </w:rPr>
            </w:pPr>
          </w:p>
          <w:p w:rsidR="00A34681" w:rsidRPr="001D2599" w:rsidRDefault="00A34681" w:rsidP="00276268">
            <w:pPr>
              <w:numPr>
                <w:ilvl w:val="0"/>
                <w:numId w:val="18"/>
              </w:numPr>
              <w:jc w:val="both"/>
              <w:rPr>
                <w:rFonts w:ascii="Arial" w:hAnsi="Arial" w:cs="Arial"/>
              </w:rPr>
            </w:pPr>
            <w:r w:rsidRPr="001D2599">
              <w:rPr>
                <w:rFonts w:ascii="Arial" w:hAnsi="Arial" w:cs="Arial"/>
              </w:rPr>
              <w:t>The threat of prisoner inflicted injury and being taken hostage</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Considerable exposure to risks and hazards on a frequent basis especially body fluids following high risk incidents, needle stick injury</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Attend and participate in post incident debriefs, operational or Critical Incident Response and Support</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The responsibility of continually carrying high security keys via a key chain and belt and the requirement of wearing a personal alarm due to the high security prison environment</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Giving witness statements to police, interviews by solicitors and court appearances representing the SPS</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The unpredictability of shift finish times which depend on incidents in the prison and external influences such as courts running late or admissions from out lying courts who arrive after the official end of shift but still require to be risk and health assessed</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Daily X rays of belongings and metal detector tests and being subject to random staff searches of belongings and personal rub down searches heighten the emotional demands of the post</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Dealing with the effects of the negative image of prisons portrayed in the media and the potential for media intrusion</w:t>
            </w:r>
          </w:p>
          <w:p w:rsidR="00A34681" w:rsidRPr="001D2599" w:rsidRDefault="00A34681" w:rsidP="00101B22">
            <w:pPr>
              <w:rPr>
                <w:rFonts w:ascii="Arial" w:hAnsi="Arial" w:cs="Arial"/>
              </w:rPr>
            </w:pPr>
          </w:p>
          <w:p w:rsidR="00A34681" w:rsidRPr="001D2599" w:rsidRDefault="00A34681" w:rsidP="00276268">
            <w:pPr>
              <w:numPr>
                <w:ilvl w:val="0"/>
                <w:numId w:val="18"/>
              </w:numPr>
              <w:rPr>
                <w:rFonts w:ascii="Arial" w:hAnsi="Arial" w:cs="Arial"/>
              </w:rPr>
            </w:pPr>
            <w:r w:rsidRPr="001D2599">
              <w:rPr>
                <w:rFonts w:ascii="Arial" w:hAnsi="Arial" w:cs="Arial"/>
              </w:rPr>
              <w:t>The requirement to attend meetings anywhere throughout the SPS estate which may involve long periods of driving, travel on public transport and occasional overnight stays</w:t>
            </w:r>
          </w:p>
          <w:p w:rsidR="00A34681" w:rsidRPr="001D2599" w:rsidRDefault="00A34681" w:rsidP="005B595F">
            <w:pPr>
              <w:pStyle w:val="BodyText"/>
              <w:spacing w:line="264" w:lineRule="auto"/>
              <w:rPr>
                <w:sz w:val="24"/>
                <w:szCs w:val="24"/>
              </w:rPr>
            </w:pPr>
          </w:p>
        </w:tc>
      </w:tr>
    </w:tbl>
    <w:p w:rsidR="00A34681" w:rsidRPr="001D2599" w:rsidRDefault="00A34681">
      <w:pPr>
        <w:rPr>
          <w:rFonts w:ascii="Arial" w:hAnsi="Arial" w:cs="Arial"/>
        </w:rPr>
      </w:pPr>
    </w:p>
    <w:tbl>
      <w:tblPr>
        <w:tblW w:w="10440" w:type="dxa"/>
        <w:tblInd w:w="-106" w:type="dxa"/>
        <w:tblBorders>
          <w:insideV w:val="single" w:sz="4" w:space="0" w:color="auto"/>
        </w:tblBorders>
        <w:tblLook w:val="0000"/>
      </w:tblPr>
      <w:tblGrid>
        <w:gridCol w:w="10440"/>
      </w:tblGrid>
      <w:tr w:rsidR="00A34681" w:rsidRPr="001D2599">
        <w:tc>
          <w:tcPr>
            <w:tcW w:w="10440" w:type="dxa"/>
            <w:tcBorders>
              <w:top w:val="single" w:sz="4" w:space="0" w:color="auto"/>
              <w:left w:val="single" w:sz="4" w:space="0" w:color="auto"/>
              <w:bottom w:val="single" w:sz="4" w:space="0" w:color="auto"/>
              <w:right w:val="single" w:sz="4" w:space="0" w:color="auto"/>
            </w:tcBorders>
          </w:tcPr>
          <w:p w:rsidR="00A34681" w:rsidRPr="001D2599" w:rsidRDefault="003E1F8F">
            <w:pPr>
              <w:pStyle w:val="Heading3"/>
              <w:spacing w:before="120" w:after="120"/>
            </w:pPr>
            <w:r w:rsidRPr="001D2599">
              <w:t>12</w:t>
            </w:r>
            <w:r w:rsidR="00A34681" w:rsidRPr="001D2599">
              <w:t>.  KNOWLEDGE, TRAINING AND EXPERIENCE REQUIRED TO DO THE JOB</w:t>
            </w:r>
          </w:p>
        </w:tc>
      </w:tr>
      <w:tr w:rsidR="00A34681" w:rsidRPr="001D2599">
        <w:trPr>
          <w:trHeight w:val="840"/>
        </w:trPr>
        <w:tc>
          <w:tcPr>
            <w:tcW w:w="10440" w:type="dxa"/>
            <w:tcBorders>
              <w:top w:val="single" w:sz="4" w:space="0" w:color="auto"/>
              <w:left w:val="single" w:sz="4" w:space="0" w:color="auto"/>
              <w:bottom w:val="single" w:sz="4" w:space="0" w:color="auto"/>
              <w:right w:val="single" w:sz="4" w:space="0" w:color="auto"/>
            </w:tcBorders>
          </w:tcPr>
          <w:p w:rsidR="00A34681" w:rsidRPr="001D2599" w:rsidRDefault="00A34681">
            <w:pPr>
              <w:jc w:val="both"/>
              <w:rPr>
                <w:rFonts w:ascii="Arial" w:hAnsi="Arial" w:cs="Arial"/>
              </w:rPr>
            </w:pPr>
          </w:p>
          <w:p w:rsidR="00A34681" w:rsidRPr="001D2599" w:rsidRDefault="00A34681" w:rsidP="00E238AE">
            <w:pPr>
              <w:rPr>
                <w:rFonts w:ascii="Arial" w:hAnsi="Arial" w:cs="Arial"/>
              </w:rPr>
            </w:pPr>
            <w:r w:rsidRPr="001D2599">
              <w:rPr>
                <w:rFonts w:ascii="Arial" w:hAnsi="Arial" w:cs="Arial"/>
              </w:rPr>
              <w:t>Minimum required to undertake the role.</w:t>
            </w:r>
          </w:p>
          <w:p w:rsidR="00A34681" w:rsidRPr="001D2599" w:rsidRDefault="00A34681" w:rsidP="00E238AE">
            <w:pPr>
              <w:rPr>
                <w:rFonts w:ascii="Arial" w:hAnsi="Arial" w:cs="Arial"/>
              </w:rPr>
            </w:pPr>
          </w:p>
          <w:p w:rsidR="00A34681" w:rsidRPr="001D2599" w:rsidRDefault="00A34681" w:rsidP="00276268">
            <w:pPr>
              <w:numPr>
                <w:ilvl w:val="0"/>
                <w:numId w:val="4"/>
              </w:numPr>
              <w:rPr>
                <w:rFonts w:ascii="Arial" w:hAnsi="Arial" w:cs="Arial"/>
              </w:rPr>
            </w:pPr>
            <w:r w:rsidRPr="001D2599">
              <w:rPr>
                <w:rFonts w:ascii="Arial" w:hAnsi="Arial" w:cs="Arial"/>
              </w:rPr>
              <w:t>Registered Nurse, currently registered with the NMC</w:t>
            </w:r>
          </w:p>
          <w:p w:rsidR="00A34681" w:rsidRPr="001D2599" w:rsidRDefault="00A34681" w:rsidP="00276268">
            <w:pPr>
              <w:numPr>
                <w:ilvl w:val="0"/>
                <w:numId w:val="4"/>
              </w:numPr>
              <w:rPr>
                <w:rFonts w:ascii="Arial" w:hAnsi="Arial" w:cs="Arial"/>
              </w:rPr>
            </w:pPr>
            <w:r w:rsidRPr="001D2599">
              <w:rPr>
                <w:rFonts w:ascii="Arial" w:hAnsi="Arial" w:cs="Arial"/>
              </w:rPr>
              <w:t>Previous experience of 2 years in a relevant clinical setting is desirable eg.working in the fields of Primary Care, A&amp;E or working in a secure environment</w:t>
            </w:r>
          </w:p>
          <w:p w:rsidR="00A34681" w:rsidRPr="001D2599" w:rsidRDefault="00A34681" w:rsidP="00276268">
            <w:pPr>
              <w:numPr>
                <w:ilvl w:val="0"/>
                <w:numId w:val="4"/>
              </w:numPr>
              <w:rPr>
                <w:rFonts w:ascii="Arial" w:hAnsi="Arial" w:cs="Arial"/>
              </w:rPr>
            </w:pPr>
            <w:r w:rsidRPr="001D2599">
              <w:rPr>
                <w:rFonts w:ascii="Arial" w:hAnsi="Arial" w:cs="Arial"/>
              </w:rPr>
              <w:t>Awareness of prison needs in relation to Mental Health and Addictions support and the ability to work across these areas</w:t>
            </w:r>
          </w:p>
          <w:p w:rsidR="002263FF" w:rsidRPr="001D2599" w:rsidRDefault="00A34681" w:rsidP="00276268">
            <w:pPr>
              <w:numPr>
                <w:ilvl w:val="0"/>
                <w:numId w:val="4"/>
              </w:numPr>
              <w:rPr>
                <w:rFonts w:ascii="Arial" w:hAnsi="Arial" w:cs="Arial"/>
              </w:rPr>
            </w:pPr>
            <w:r w:rsidRPr="001D2599">
              <w:rPr>
                <w:rFonts w:ascii="Arial" w:hAnsi="Arial" w:cs="Arial"/>
              </w:rPr>
              <w:t xml:space="preserve">Evidence of continuing professional development </w:t>
            </w:r>
          </w:p>
          <w:p w:rsidR="00A34681" w:rsidRPr="001D2599" w:rsidRDefault="00A34681" w:rsidP="00276268">
            <w:pPr>
              <w:numPr>
                <w:ilvl w:val="0"/>
                <w:numId w:val="4"/>
              </w:numPr>
              <w:rPr>
                <w:rFonts w:ascii="Arial" w:hAnsi="Arial" w:cs="Arial"/>
              </w:rPr>
            </w:pPr>
            <w:r w:rsidRPr="001D2599">
              <w:rPr>
                <w:rFonts w:ascii="Arial" w:hAnsi="Arial" w:cs="Arial"/>
              </w:rPr>
              <w:t>Postholder will have well developed written and verbal communication skills and record accurate consultation data in prisoners health care records in accordance with the latest NMC guidelines and other pertinent standards</w:t>
            </w:r>
          </w:p>
          <w:p w:rsidR="00A34681" w:rsidRPr="001D2599" w:rsidRDefault="00A34681" w:rsidP="00276268">
            <w:pPr>
              <w:numPr>
                <w:ilvl w:val="0"/>
                <w:numId w:val="4"/>
              </w:numPr>
              <w:rPr>
                <w:rFonts w:ascii="Arial" w:hAnsi="Arial" w:cs="Arial"/>
              </w:rPr>
            </w:pPr>
            <w:r w:rsidRPr="001D2599">
              <w:rPr>
                <w:rFonts w:ascii="Arial" w:hAnsi="Arial" w:cs="Arial"/>
              </w:rPr>
              <w:t>The postholder must hold necessary mandatory health care training in anaphylaxis, resuscitation, manual handling and must complete prison related training covering areas such as ACT2 Care suicide strategy, radio and key hand</w:t>
            </w:r>
            <w:r w:rsidR="007A6B5C">
              <w:rPr>
                <w:rFonts w:ascii="Arial" w:hAnsi="Arial" w:cs="Arial"/>
              </w:rPr>
              <w:t>l</w:t>
            </w:r>
            <w:r w:rsidRPr="001D2599">
              <w:rPr>
                <w:rFonts w:ascii="Arial" w:hAnsi="Arial" w:cs="Arial"/>
              </w:rPr>
              <w:t>ing, breakaway self defence techniques, Multi Agency Public Protection Arrangements (MAPPA), conditioning, intelligence and human rights</w:t>
            </w:r>
          </w:p>
          <w:p w:rsidR="00A34681" w:rsidRPr="001D2599" w:rsidRDefault="00A34681" w:rsidP="00276268">
            <w:pPr>
              <w:numPr>
                <w:ilvl w:val="0"/>
                <w:numId w:val="4"/>
              </w:numPr>
              <w:rPr>
                <w:rFonts w:ascii="Arial" w:hAnsi="Arial" w:cs="Arial"/>
              </w:rPr>
            </w:pPr>
            <w:r w:rsidRPr="001D2599">
              <w:rPr>
                <w:rFonts w:ascii="Arial" w:hAnsi="Arial" w:cs="Arial"/>
              </w:rPr>
              <w:t>Postholder must be able to teach, supervise and  mentor  nursing students and maintain strong links with their educational establishments</w:t>
            </w:r>
          </w:p>
          <w:p w:rsidR="00A34681" w:rsidRPr="001D2599" w:rsidRDefault="00A34681" w:rsidP="00276268">
            <w:pPr>
              <w:numPr>
                <w:ilvl w:val="0"/>
                <w:numId w:val="4"/>
              </w:numPr>
              <w:rPr>
                <w:rFonts w:ascii="Arial" w:hAnsi="Arial" w:cs="Arial"/>
              </w:rPr>
            </w:pPr>
            <w:r w:rsidRPr="001D2599">
              <w:rPr>
                <w:rFonts w:ascii="Arial" w:hAnsi="Arial" w:cs="Arial"/>
              </w:rPr>
              <w:t>Ability to work independently and unsupervised, within a busy and demanding workplace, whilst maintaining a role within part of a multi disciplinary team</w:t>
            </w:r>
          </w:p>
          <w:p w:rsidR="00A34681" w:rsidRPr="001D2599" w:rsidRDefault="00A34681" w:rsidP="00276268">
            <w:pPr>
              <w:numPr>
                <w:ilvl w:val="0"/>
                <w:numId w:val="4"/>
              </w:numPr>
              <w:rPr>
                <w:rFonts w:ascii="Arial" w:hAnsi="Arial" w:cs="Arial"/>
              </w:rPr>
            </w:pPr>
            <w:r w:rsidRPr="001D2599">
              <w:rPr>
                <w:rFonts w:ascii="Arial" w:hAnsi="Arial" w:cs="Arial"/>
              </w:rPr>
              <w:t>Ability to treat prisoners in custody with respect and dignity at all times even under conditions of duress</w:t>
            </w:r>
          </w:p>
          <w:p w:rsidR="00A34681" w:rsidRPr="001D2599" w:rsidRDefault="00A34681" w:rsidP="00276268">
            <w:pPr>
              <w:numPr>
                <w:ilvl w:val="0"/>
                <w:numId w:val="4"/>
              </w:numPr>
              <w:rPr>
                <w:rFonts w:ascii="Arial" w:hAnsi="Arial" w:cs="Arial"/>
              </w:rPr>
            </w:pPr>
            <w:r w:rsidRPr="001D2599">
              <w:rPr>
                <w:rFonts w:ascii="Arial" w:hAnsi="Arial" w:cs="Arial"/>
              </w:rPr>
              <w:t xml:space="preserve">Demonstrate awareness of pertinent health-related policy and work with the health care team to consider the impact and strategies for implementation  </w:t>
            </w:r>
          </w:p>
          <w:p w:rsidR="00A34681" w:rsidRPr="001D2599" w:rsidRDefault="00A34681" w:rsidP="00276268">
            <w:pPr>
              <w:numPr>
                <w:ilvl w:val="0"/>
                <w:numId w:val="4"/>
              </w:numPr>
              <w:rPr>
                <w:rFonts w:ascii="Arial" w:hAnsi="Arial" w:cs="Arial"/>
              </w:rPr>
            </w:pPr>
            <w:r w:rsidRPr="001D2599">
              <w:rPr>
                <w:rFonts w:ascii="Arial" w:hAnsi="Arial" w:cs="Arial"/>
              </w:rPr>
              <w:t>Demonstrate a high level of awareness towards security procedures</w:t>
            </w:r>
          </w:p>
          <w:p w:rsidR="00A34681" w:rsidRPr="001D2599" w:rsidRDefault="00A34681" w:rsidP="00276268">
            <w:pPr>
              <w:numPr>
                <w:ilvl w:val="0"/>
                <w:numId w:val="4"/>
              </w:numPr>
              <w:rPr>
                <w:rFonts w:ascii="Arial" w:hAnsi="Arial" w:cs="Arial"/>
              </w:rPr>
            </w:pPr>
            <w:r w:rsidRPr="001D2599">
              <w:rPr>
                <w:rFonts w:ascii="Arial" w:hAnsi="Arial" w:cs="Arial"/>
              </w:rPr>
              <w:t>Awareness of the Mental health (Care and Treatment) (</w:t>
            </w:r>
            <w:smartTag w:uri="urn:schemas-microsoft-com:office:smarttags" w:element="country-region">
              <w:smartTag w:uri="urn:schemas-microsoft-com:office:smarttags" w:element="place">
                <w:r w:rsidRPr="001D2599">
                  <w:rPr>
                    <w:rFonts w:ascii="Arial" w:hAnsi="Arial" w:cs="Arial"/>
                  </w:rPr>
                  <w:t>Scotland</w:t>
                </w:r>
              </w:smartTag>
            </w:smartTag>
            <w:r w:rsidRPr="001D2599">
              <w:rPr>
                <w:rFonts w:ascii="Arial" w:hAnsi="Arial" w:cs="Arial"/>
              </w:rPr>
              <w:t>) Act 2003</w:t>
            </w:r>
          </w:p>
          <w:p w:rsidR="00A34681" w:rsidRPr="001D2599" w:rsidRDefault="00A34681" w:rsidP="00276268">
            <w:pPr>
              <w:numPr>
                <w:ilvl w:val="0"/>
                <w:numId w:val="4"/>
              </w:numPr>
              <w:rPr>
                <w:rFonts w:ascii="Arial" w:hAnsi="Arial" w:cs="Arial"/>
              </w:rPr>
            </w:pPr>
            <w:r w:rsidRPr="001D2599">
              <w:rPr>
                <w:rFonts w:ascii="Arial" w:hAnsi="Arial" w:cs="Arial"/>
              </w:rPr>
              <w:t>Extensive knowledge of medication prescribing guidelines, including the prescribing of controlled drugs</w:t>
            </w:r>
          </w:p>
          <w:p w:rsidR="00A34681" w:rsidRPr="001D2599" w:rsidRDefault="00A34681" w:rsidP="00276268">
            <w:pPr>
              <w:numPr>
                <w:ilvl w:val="0"/>
                <w:numId w:val="4"/>
              </w:numPr>
              <w:rPr>
                <w:rFonts w:ascii="Arial" w:hAnsi="Arial" w:cs="Arial"/>
              </w:rPr>
            </w:pPr>
            <w:r w:rsidRPr="001D2599">
              <w:rPr>
                <w:rFonts w:ascii="Arial" w:hAnsi="Arial" w:cs="Arial"/>
              </w:rPr>
              <w:t>Ability to work flexibly and collaboratively across professional boundaries both within and external to the health care team</w:t>
            </w:r>
          </w:p>
          <w:p w:rsidR="00A34681" w:rsidRDefault="00A34681" w:rsidP="00276268">
            <w:pPr>
              <w:numPr>
                <w:ilvl w:val="0"/>
                <w:numId w:val="4"/>
              </w:numPr>
              <w:rPr>
                <w:rFonts w:ascii="Arial" w:hAnsi="Arial" w:cs="Arial"/>
              </w:rPr>
            </w:pPr>
            <w:r w:rsidRPr="001D2599">
              <w:rPr>
                <w:rFonts w:ascii="Arial" w:hAnsi="Arial" w:cs="Arial"/>
              </w:rPr>
              <w:t>Ability to monitor the effectiveness</w:t>
            </w:r>
            <w:r w:rsidRPr="001D2599">
              <w:rPr>
                <w:rFonts w:ascii="Arial" w:hAnsi="Arial" w:cs="Arial"/>
              </w:rPr>
              <w:br w:type="page"/>
              <w:t xml:space="preserve"> of their own clinical practice through quality assurance  strategies such as audit and peer review</w:t>
            </w:r>
          </w:p>
          <w:p w:rsidR="004A57D0" w:rsidRDefault="004A57D0" w:rsidP="004A57D0">
            <w:pPr>
              <w:ind w:left="720"/>
              <w:rPr>
                <w:rFonts w:ascii="Arial" w:hAnsi="Arial" w:cs="Arial"/>
              </w:rPr>
            </w:pPr>
          </w:p>
          <w:p w:rsidR="004A57D0" w:rsidRPr="001D2599" w:rsidRDefault="004A57D0" w:rsidP="004A57D0">
            <w:pPr>
              <w:ind w:left="720"/>
              <w:rPr>
                <w:rFonts w:ascii="Arial" w:hAnsi="Arial" w:cs="Arial"/>
              </w:rPr>
            </w:pPr>
          </w:p>
          <w:p w:rsidR="00A34681" w:rsidRPr="001D2599" w:rsidRDefault="00A34681" w:rsidP="00276268">
            <w:pPr>
              <w:numPr>
                <w:ilvl w:val="0"/>
                <w:numId w:val="4"/>
              </w:numPr>
              <w:rPr>
                <w:rFonts w:ascii="Arial" w:hAnsi="Arial" w:cs="Arial"/>
              </w:rPr>
            </w:pPr>
            <w:r w:rsidRPr="001D2599">
              <w:rPr>
                <w:rFonts w:ascii="Arial" w:hAnsi="Arial" w:cs="Arial"/>
              </w:rPr>
              <w:t xml:space="preserve">Demonstrate  awareness of clinical supervision </w:t>
            </w:r>
          </w:p>
          <w:p w:rsidR="00A34681" w:rsidRPr="001D2599" w:rsidRDefault="00A34681" w:rsidP="00276268">
            <w:pPr>
              <w:numPr>
                <w:ilvl w:val="0"/>
                <w:numId w:val="4"/>
              </w:numPr>
              <w:rPr>
                <w:rFonts w:ascii="Arial" w:hAnsi="Arial" w:cs="Arial"/>
              </w:rPr>
            </w:pPr>
            <w:r w:rsidRPr="001D2599">
              <w:rPr>
                <w:rFonts w:ascii="Arial" w:hAnsi="Arial" w:cs="Arial"/>
              </w:rPr>
              <w:t>Ability to identify and manage nursing care risks on a continuing basis involving other members of the health care team or services out with the health centre as appropriate</w:t>
            </w:r>
          </w:p>
          <w:p w:rsidR="00A34681" w:rsidRPr="001D2599" w:rsidRDefault="00A34681" w:rsidP="00276268">
            <w:pPr>
              <w:numPr>
                <w:ilvl w:val="0"/>
                <w:numId w:val="4"/>
              </w:numPr>
              <w:rPr>
                <w:rFonts w:ascii="Arial" w:hAnsi="Arial" w:cs="Arial"/>
              </w:rPr>
            </w:pPr>
            <w:r w:rsidRPr="001D2599">
              <w:rPr>
                <w:rFonts w:ascii="Arial" w:hAnsi="Arial" w:cs="Arial"/>
              </w:rPr>
              <w:t>Demonstrate understanding of and the ability to work within the Clinical Governance Framework</w:t>
            </w:r>
          </w:p>
          <w:p w:rsidR="00A34681" w:rsidRPr="001D2599" w:rsidRDefault="00A34681" w:rsidP="00276268">
            <w:pPr>
              <w:numPr>
                <w:ilvl w:val="0"/>
                <w:numId w:val="4"/>
              </w:numPr>
              <w:rPr>
                <w:rFonts w:ascii="Arial" w:hAnsi="Arial" w:cs="Arial"/>
              </w:rPr>
            </w:pPr>
            <w:r w:rsidRPr="001D2599">
              <w:rPr>
                <w:rFonts w:ascii="Arial" w:hAnsi="Arial" w:cs="Arial"/>
              </w:rPr>
              <w:t>Awareness of and ability to work in accordance with national and local health care policies</w:t>
            </w:r>
          </w:p>
          <w:p w:rsidR="00A34681" w:rsidRPr="001D2599" w:rsidRDefault="00A34681" w:rsidP="00276268">
            <w:pPr>
              <w:numPr>
                <w:ilvl w:val="0"/>
                <w:numId w:val="4"/>
              </w:numPr>
              <w:rPr>
                <w:rFonts w:ascii="Arial" w:hAnsi="Arial" w:cs="Arial"/>
              </w:rPr>
            </w:pPr>
            <w:r w:rsidRPr="001D2599">
              <w:rPr>
                <w:rFonts w:ascii="Arial" w:hAnsi="Arial" w:cs="Arial"/>
              </w:rPr>
              <w:t xml:space="preserve">Awareness of confidentiality </w:t>
            </w:r>
          </w:p>
          <w:p w:rsidR="00A34681" w:rsidRPr="001D2599" w:rsidRDefault="00A34681" w:rsidP="00276268">
            <w:pPr>
              <w:numPr>
                <w:ilvl w:val="0"/>
                <w:numId w:val="4"/>
              </w:numPr>
              <w:rPr>
                <w:rFonts w:ascii="Arial" w:hAnsi="Arial" w:cs="Arial"/>
              </w:rPr>
            </w:pPr>
            <w:r w:rsidRPr="001D2599">
              <w:rPr>
                <w:rFonts w:ascii="Arial" w:hAnsi="Arial" w:cs="Arial"/>
              </w:rPr>
              <w:t>Good organising and prioritising skills</w:t>
            </w:r>
          </w:p>
          <w:p w:rsidR="00A34681" w:rsidRPr="001D2599" w:rsidRDefault="00A34681" w:rsidP="00276268">
            <w:pPr>
              <w:numPr>
                <w:ilvl w:val="0"/>
                <w:numId w:val="4"/>
              </w:numPr>
              <w:rPr>
                <w:rFonts w:ascii="Arial" w:hAnsi="Arial" w:cs="Arial"/>
              </w:rPr>
            </w:pPr>
            <w:r w:rsidRPr="001D2599">
              <w:rPr>
                <w:rFonts w:ascii="Arial" w:hAnsi="Arial" w:cs="Arial"/>
              </w:rPr>
              <w:t>Basic IT skills</w:t>
            </w:r>
          </w:p>
          <w:p w:rsidR="00A34681" w:rsidRPr="001D2599" w:rsidRDefault="00A34681">
            <w:pPr>
              <w:jc w:val="both"/>
              <w:rPr>
                <w:rFonts w:ascii="Arial" w:hAnsi="Arial" w:cs="Arial"/>
              </w:rPr>
            </w:pPr>
          </w:p>
          <w:p w:rsidR="00A34681" w:rsidRPr="001D2599" w:rsidRDefault="00A34681">
            <w:pPr>
              <w:jc w:val="both"/>
              <w:rPr>
                <w:rFonts w:ascii="Arial" w:hAnsi="Arial" w:cs="Arial"/>
              </w:rPr>
            </w:pPr>
          </w:p>
        </w:tc>
      </w:tr>
    </w:tbl>
    <w:p w:rsidR="00A34681" w:rsidRPr="001D2599" w:rsidRDefault="00A34681">
      <w:pPr>
        <w:rPr>
          <w:rFonts w:ascii="Arial" w:hAnsi="Arial" w:cs="Arial"/>
        </w:rPr>
      </w:pPr>
    </w:p>
    <w:p w:rsidR="004A57D0" w:rsidRDefault="004A57D0">
      <w:pPr>
        <w:rPr>
          <w:rFonts w:ascii="Arial" w:hAnsi="Arial" w:cs="Arial"/>
          <w:b/>
        </w:rPr>
      </w:pPr>
      <w:r>
        <w:rPr>
          <w:rFonts w:ascii="Arial" w:hAnsi="Arial" w:cs="Arial"/>
          <w:b/>
        </w:rPr>
        <w:br w:type="page"/>
      </w:r>
    </w:p>
    <w:p w:rsidR="00517853" w:rsidRPr="0011161D" w:rsidRDefault="0011161D" w:rsidP="00517853">
      <w:pPr>
        <w:rPr>
          <w:rFonts w:ascii="Arial" w:hAnsi="Arial" w:cs="Arial"/>
          <w:b/>
        </w:rPr>
      </w:pPr>
      <w:r w:rsidRPr="0011161D">
        <w:rPr>
          <w:rFonts w:ascii="Arial" w:hAnsi="Arial" w:cs="Arial"/>
          <w:b/>
        </w:rPr>
        <w:t>PERSON SPECIFICATION</w:t>
      </w:r>
    </w:p>
    <w:p w:rsidR="007A6B5C" w:rsidRPr="0011161D" w:rsidRDefault="007A6B5C" w:rsidP="007A6B5C">
      <w:pPr>
        <w:pStyle w:val="Heading1"/>
        <w:rPr>
          <w:bCs w:val="0"/>
          <w:sz w:val="22"/>
          <w:szCs w:val="22"/>
        </w:rPr>
      </w:pPr>
      <w:r w:rsidRPr="0011161D">
        <w:rPr>
          <w:bCs w:val="0"/>
          <w:sz w:val="22"/>
          <w:szCs w:val="22"/>
        </w:rPr>
        <w:t>POST REF NO:</w:t>
      </w:r>
      <w:r w:rsidRPr="0011161D">
        <w:rPr>
          <w:bCs w:val="0"/>
          <w:sz w:val="22"/>
          <w:szCs w:val="22"/>
        </w:rPr>
        <w:tab/>
      </w:r>
      <w:r w:rsidRPr="0011161D">
        <w:rPr>
          <w:bCs w:val="0"/>
          <w:sz w:val="22"/>
          <w:szCs w:val="22"/>
        </w:rPr>
        <w:tab/>
      </w:r>
      <w:r w:rsidRPr="0011161D">
        <w:rPr>
          <w:bCs w:val="0"/>
          <w:sz w:val="22"/>
          <w:szCs w:val="22"/>
        </w:rPr>
        <w:tab/>
      </w:r>
    </w:p>
    <w:p w:rsidR="007A6B5C" w:rsidRPr="0011161D" w:rsidRDefault="007A6B5C" w:rsidP="007A6B5C">
      <w:pPr>
        <w:pStyle w:val="Heading1"/>
        <w:rPr>
          <w:bCs w:val="0"/>
          <w:sz w:val="22"/>
          <w:szCs w:val="22"/>
        </w:rPr>
      </w:pPr>
      <w:r w:rsidRPr="0011161D">
        <w:rPr>
          <w:bCs w:val="0"/>
          <w:sz w:val="22"/>
          <w:szCs w:val="22"/>
        </w:rPr>
        <w:t>JOB TITLE/BAND:</w:t>
      </w:r>
      <w:r w:rsidRPr="0011161D">
        <w:rPr>
          <w:bCs w:val="0"/>
          <w:sz w:val="22"/>
          <w:szCs w:val="22"/>
        </w:rPr>
        <w:tab/>
      </w:r>
      <w:r w:rsidRPr="0011161D">
        <w:rPr>
          <w:bCs w:val="0"/>
          <w:sz w:val="22"/>
          <w:szCs w:val="22"/>
        </w:rPr>
        <w:tab/>
      </w:r>
      <w:r w:rsidRPr="0011161D">
        <w:rPr>
          <w:bCs w:val="0"/>
          <w:sz w:val="22"/>
          <w:szCs w:val="22"/>
        </w:rPr>
        <w:tab/>
      </w:r>
      <w:r w:rsidR="00CC6806" w:rsidRPr="0011161D">
        <w:rPr>
          <w:bCs w:val="0"/>
          <w:sz w:val="22"/>
          <w:szCs w:val="22"/>
        </w:rPr>
        <w:t>Sexual Health</w:t>
      </w:r>
      <w:r w:rsidR="0011161D" w:rsidRPr="0011161D">
        <w:rPr>
          <w:bCs w:val="0"/>
          <w:sz w:val="22"/>
          <w:szCs w:val="22"/>
        </w:rPr>
        <w:t>/BBV</w:t>
      </w:r>
      <w:r w:rsidR="00CC6806" w:rsidRPr="0011161D">
        <w:rPr>
          <w:bCs w:val="0"/>
          <w:sz w:val="22"/>
          <w:szCs w:val="22"/>
        </w:rPr>
        <w:t xml:space="preserve"> Nurse</w:t>
      </w:r>
      <w:r w:rsidRPr="0011161D">
        <w:rPr>
          <w:bCs w:val="0"/>
          <w:sz w:val="22"/>
          <w:szCs w:val="22"/>
        </w:rPr>
        <w:t xml:space="preserve">, Band 5 </w:t>
      </w:r>
    </w:p>
    <w:p w:rsidR="007A6B5C" w:rsidRPr="0011161D" w:rsidRDefault="007A6B5C" w:rsidP="007A6B5C">
      <w:pPr>
        <w:tabs>
          <w:tab w:val="left" w:pos="3600"/>
          <w:tab w:val="left" w:leader="dot" w:pos="9180"/>
        </w:tabs>
        <w:spacing w:line="480" w:lineRule="auto"/>
        <w:jc w:val="both"/>
        <w:rPr>
          <w:rFonts w:ascii="Arial" w:hAnsi="Arial" w:cs="Arial"/>
          <w:b/>
          <w:bCs/>
          <w:sz w:val="22"/>
        </w:rPr>
      </w:pPr>
      <w:r w:rsidRPr="0011161D">
        <w:rPr>
          <w:rFonts w:ascii="Arial" w:hAnsi="Arial" w:cs="Arial"/>
          <w:b/>
          <w:bCs/>
          <w:sz w:val="22"/>
        </w:rPr>
        <w:t>LOCATION:</w:t>
      </w:r>
      <w:r w:rsidR="00087F89" w:rsidRPr="0011161D">
        <w:rPr>
          <w:rFonts w:ascii="Arial" w:hAnsi="Arial" w:cs="Arial"/>
          <w:b/>
          <w:bCs/>
          <w:sz w:val="22"/>
        </w:rPr>
        <w:tab/>
      </w:r>
      <w:r w:rsidR="00CC6806" w:rsidRPr="0011161D">
        <w:rPr>
          <w:rFonts w:ascii="Arial" w:hAnsi="Arial" w:cs="Arial"/>
          <w:b/>
          <w:bCs/>
          <w:sz w:val="22"/>
        </w:rPr>
        <w:t>NHS Forth Valley Prisons</w:t>
      </w:r>
    </w:p>
    <w:p w:rsidR="007A6B5C" w:rsidRPr="0011161D" w:rsidRDefault="007A6B5C" w:rsidP="007A6B5C">
      <w:pPr>
        <w:tabs>
          <w:tab w:val="left" w:pos="3600"/>
          <w:tab w:val="left" w:leader="dot" w:pos="9180"/>
        </w:tabs>
        <w:spacing w:line="480" w:lineRule="auto"/>
        <w:jc w:val="both"/>
        <w:rPr>
          <w:b/>
          <w:bCs/>
          <w:sz w:val="22"/>
        </w:rPr>
      </w:pPr>
      <w:r w:rsidRPr="0011161D">
        <w:rPr>
          <w:rFonts w:ascii="Arial" w:hAnsi="Arial" w:cs="Arial"/>
          <w:b/>
          <w:bCs/>
          <w:sz w:val="22"/>
        </w:rPr>
        <w:t>HOURS:</w:t>
      </w:r>
      <w:r w:rsidRPr="0011161D">
        <w:rPr>
          <w:rFonts w:ascii="Arial" w:hAnsi="Arial" w:cs="Arial"/>
          <w:b/>
          <w:bCs/>
          <w:sz w:val="22"/>
        </w:rPr>
        <w:tab/>
      </w:r>
      <w:r w:rsidR="005C328B">
        <w:rPr>
          <w:rFonts w:ascii="Arial" w:hAnsi="Arial" w:cs="Arial"/>
          <w:b/>
          <w:bCs/>
          <w:sz w:val="22"/>
        </w:rPr>
        <w:t>37.5</w:t>
      </w:r>
      <w:r w:rsidR="00CC6806" w:rsidRPr="0011161D">
        <w:rPr>
          <w:rFonts w:ascii="Arial" w:hAnsi="Arial" w:cs="Arial"/>
          <w:b/>
          <w:bCs/>
          <w:sz w:val="22"/>
        </w:rPr>
        <w:t xml:space="preserve"> per week</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168"/>
        <w:gridCol w:w="3603"/>
        <w:gridCol w:w="2976"/>
      </w:tblGrid>
      <w:tr w:rsidR="007A6B5C" w:rsidTr="00CC6806">
        <w:tc>
          <w:tcPr>
            <w:tcW w:w="3168" w:type="dxa"/>
            <w:tcBorders>
              <w:top w:val="single" w:sz="6" w:space="0" w:color="auto"/>
              <w:bottom w:val="single" w:sz="6" w:space="0" w:color="auto"/>
              <w:right w:val="single" w:sz="6" w:space="0" w:color="auto"/>
            </w:tcBorders>
            <w:shd w:val="pct25" w:color="auto" w:fill="auto"/>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CRITERIA</w:t>
            </w:r>
          </w:p>
          <w:p w:rsidR="007A6B5C" w:rsidRDefault="007A6B5C" w:rsidP="00CC6806">
            <w:pPr>
              <w:jc w:val="both"/>
              <w:rPr>
                <w:rFonts w:ascii="Arial" w:hAnsi="Arial" w:cs="Arial"/>
                <w:b/>
              </w:rPr>
            </w:pPr>
          </w:p>
        </w:tc>
        <w:tc>
          <w:tcPr>
            <w:tcW w:w="3603" w:type="dxa"/>
            <w:tcBorders>
              <w:top w:val="single" w:sz="6" w:space="0" w:color="auto"/>
              <w:left w:val="single" w:sz="6" w:space="0" w:color="auto"/>
              <w:bottom w:val="single" w:sz="6" w:space="0" w:color="auto"/>
              <w:right w:val="single" w:sz="6" w:space="0" w:color="auto"/>
            </w:tcBorders>
            <w:shd w:val="pct25" w:color="auto" w:fill="auto"/>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 xml:space="preserve">ESSENTIAL </w:t>
            </w:r>
          </w:p>
        </w:tc>
        <w:tc>
          <w:tcPr>
            <w:tcW w:w="2976" w:type="dxa"/>
            <w:tcBorders>
              <w:top w:val="single" w:sz="6" w:space="0" w:color="auto"/>
              <w:left w:val="single" w:sz="6" w:space="0" w:color="auto"/>
              <w:bottom w:val="single" w:sz="6" w:space="0" w:color="auto"/>
            </w:tcBorders>
            <w:shd w:val="pct25" w:color="auto" w:fill="auto"/>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DESIRABLE</w:t>
            </w:r>
          </w:p>
          <w:p w:rsidR="007A6B5C" w:rsidRDefault="007A6B5C" w:rsidP="00CC6806">
            <w:pPr>
              <w:jc w:val="both"/>
              <w:rPr>
                <w:rFonts w:ascii="Arial" w:hAnsi="Arial" w:cs="Arial"/>
                <w:b/>
              </w:rPr>
            </w:pPr>
          </w:p>
        </w:tc>
      </w:tr>
      <w:tr w:rsidR="007A6B5C" w:rsidTr="00CC6806">
        <w:tblPrEx>
          <w:tblBorders>
            <w:insideH w:val="single" w:sz="6" w:space="0" w:color="auto"/>
            <w:insideV w:val="single" w:sz="6" w:space="0" w:color="auto"/>
          </w:tblBorders>
        </w:tblPrEx>
        <w:tc>
          <w:tcPr>
            <w:tcW w:w="3168" w:type="dxa"/>
            <w:tcBorders>
              <w:top w:val="nil"/>
            </w:tcBorders>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EXPERIENCE:</w:t>
            </w: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tc>
        <w:tc>
          <w:tcPr>
            <w:tcW w:w="3603" w:type="dxa"/>
            <w:tcBorders>
              <w:top w:val="nil"/>
            </w:tcBorders>
          </w:tcPr>
          <w:p w:rsidR="007A6B5C" w:rsidRPr="0011161D" w:rsidRDefault="00FC3D60" w:rsidP="00276268">
            <w:pPr>
              <w:numPr>
                <w:ilvl w:val="0"/>
                <w:numId w:val="7"/>
              </w:numPr>
              <w:spacing w:before="120" w:after="120"/>
              <w:rPr>
                <w:rFonts w:ascii="Arial" w:hAnsi="Arial" w:cs="Arial"/>
                <w:sz w:val="22"/>
                <w:szCs w:val="22"/>
              </w:rPr>
            </w:pPr>
            <w:r w:rsidRPr="0011161D">
              <w:rPr>
                <w:rFonts w:ascii="Arial" w:hAnsi="Arial" w:cs="Arial"/>
                <w:sz w:val="22"/>
                <w:szCs w:val="22"/>
              </w:rPr>
              <w:t>Experience in providing sexual health</w:t>
            </w:r>
            <w:r w:rsidR="0011161D" w:rsidRPr="0011161D">
              <w:rPr>
                <w:rFonts w:ascii="Arial" w:hAnsi="Arial" w:cs="Arial"/>
                <w:sz w:val="22"/>
                <w:szCs w:val="22"/>
              </w:rPr>
              <w:t xml:space="preserve"> and/or BBV services.</w:t>
            </w:r>
          </w:p>
          <w:p w:rsidR="00FC3D60" w:rsidRPr="0011161D" w:rsidRDefault="00FC3D60" w:rsidP="00276268">
            <w:pPr>
              <w:numPr>
                <w:ilvl w:val="0"/>
                <w:numId w:val="7"/>
              </w:numPr>
              <w:spacing w:before="120" w:after="120"/>
              <w:rPr>
                <w:rFonts w:ascii="Arial" w:hAnsi="Arial" w:cs="Arial"/>
                <w:sz w:val="22"/>
                <w:szCs w:val="22"/>
              </w:rPr>
            </w:pPr>
            <w:r w:rsidRPr="0011161D">
              <w:rPr>
                <w:rFonts w:ascii="Arial" w:hAnsi="Arial" w:cs="Arial"/>
                <w:sz w:val="22"/>
                <w:szCs w:val="22"/>
              </w:rPr>
              <w:t>Competent in smears</w:t>
            </w:r>
          </w:p>
          <w:p w:rsidR="00FC3D60" w:rsidRPr="00723545" w:rsidRDefault="00FC3D60" w:rsidP="00276268">
            <w:pPr>
              <w:numPr>
                <w:ilvl w:val="0"/>
                <w:numId w:val="7"/>
              </w:numPr>
              <w:spacing w:before="120" w:after="120"/>
              <w:rPr>
                <w:rFonts w:ascii="Arial" w:hAnsi="Arial" w:cs="Arial"/>
              </w:rPr>
            </w:pPr>
            <w:r w:rsidRPr="0011161D">
              <w:rPr>
                <w:rFonts w:ascii="Arial" w:hAnsi="Arial" w:cs="Arial"/>
                <w:sz w:val="22"/>
                <w:szCs w:val="22"/>
              </w:rPr>
              <w:t>Competent in venepuncture</w:t>
            </w:r>
          </w:p>
        </w:tc>
        <w:tc>
          <w:tcPr>
            <w:tcW w:w="2976" w:type="dxa"/>
            <w:tcBorders>
              <w:top w:val="nil"/>
            </w:tcBorders>
          </w:tcPr>
          <w:p w:rsidR="007A6B5C" w:rsidRDefault="007A6B5C" w:rsidP="00276268">
            <w:pPr>
              <w:numPr>
                <w:ilvl w:val="0"/>
                <w:numId w:val="9"/>
              </w:numPr>
              <w:rPr>
                <w:rFonts w:ascii="Arial" w:hAnsi="Arial" w:cs="Arial"/>
              </w:rPr>
            </w:pPr>
            <w:r>
              <w:rPr>
                <w:rFonts w:ascii="Arial" w:hAnsi="Arial" w:cs="Arial"/>
                <w:sz w:val="22"/>
              </w:rPr>
              <w:t xml:space="preserve">Experience of working within a custodial setting </w:t>
            </w:r>
          </w:p>
          <w:p w:rsidR="00FC3D60" w:rsidRPr="0011161D" w:rsidRDefault="00FC3D60" w:rsidP="0011161D">
            <w:pPr>
              <w:pStyle w:val="ListParagraph"/>
              <w:numPr>
                <w:ilvl w:val="0"/>
                <w:numId w:val="9"/>
              </w:numPr>
              <w:shd w:val="clear" w:color="auto" w:fill="FFFFFF"/>
              <w:textAlignment w:val="baseline"/>
              <w:rPr>
                <w:rFonts w:ascii="Arial" w:hAnsi="Arial" w:cs="Arial"/>
              </w:rPr>
            </w:pPr>
            <w:r w:rsidRPr="0011161D">
              <w:rPr>
                <w:rFonts w:ascii="Arial" w:hAnsi="Arial" w:cs="Arial"/>
                <w:bdr w:val="none" w:sz="0" w:space="0" w:color="auto" w:frame="1"/>
              </w:rPr>
              <w:t>Experience in menopause management</w:t>
            </w:r>
          </w:p>
          <w:p w:rsidR="007A6B5C" w:rsidRPr="004A57D0" w:rsidRDefault="00FC3D60" w:rsidP="00CC6806">
            <w:pPr>
              <w:pStyle w:val="ListParagraph"/>
              <w:numPr>
                <w:ilvl w:val="0"/>
                <w:numId w:val="9"/>
              </w:numPr>
              <w:shd w:val="clear" w:color="auto" w:fill="FFFFFF"/>
              <w:textAlignment w:val="baseline"/>
              <w:rPr>
                <w:rFonts w:ascii="Arial" w:hAnsi="Arial" w:cs="Arial"/>
              </w:rPr>
            </w:pPr>
            <w:r w:rsidRPr="0011161D">
              <w:rPr>
                <w:rFonts w:ascii="Arial" w:hAnsi="Arial" w:cs="Arial"/>
                <w:bdr w:val="none" w:sz="0" w:space="0" w:color="auto" w:frame="1"/>
              </w:rPr>
              <w:t>Experience with health promotion talks/events</w:t>
            </w:r>
          </w:p>
        </w:tc>
      </w:tr>
      <w:tr w:rsidR="007A6B5C" w:rsidTr="00CC6806">
        <w:tblPrEx>
          <w:tblBorders>
            <w:insideH w:val="single" w:sz="6" w:space="0" w:color="auto"/>
            <w:insideV w:val="single" w:sz="6" w:space="0" w:color="auto"/>
          </w:tblBorders>
        </w:tblPrEx>
        <w:tc>
          <w:tcPr>
            <w:tcW w:w="3168" w:type="dxa"/>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QUALIFICATIONS:</w:t>
            </w:r>
          </w:p>
          <w:p w:rsidR="007A6B5C" w:rsidRDefault="007A6B5C" w:rsidP="00CC6806">
            <w:pPr>
              <w:rPr>
                <w:rFonts w:ascii="Arial" w:hAnsi="Arial" w:cs="Arial"/>
              </w:rPr>
            </w:pPr>
            <w:r>
              <w:rPr>
                <w:rFonts w:ascii="Arial" w:hAnsi="Arial" w:cs="Arial"/>
                <w:sz w:val="22"/>
              </w:rPr>
              <w:t>(Training;  Research;  Publications)</w:t>
            </w:r>
          </w:p>
          <w:p w:rsidR="007A6B5C" w:rsidRDefault="007A6B5C" w:rsidP="00CC6806">
            <w:pPr>
              <w:rPr>
                <w:rFonts w:ascii="Arial" w:hAnsi="Arial" w:cs="Arial"/>
              </w:rPr>
            </w:pPr>
          </w:p>
          <w:p w:rsidR="007A6B5C" w:rsidRDefault="007A6B5C" w:rsidP="00CC6806">
            <w:pPr>
              <w:rPr>
                <w:rFonts w:ascii="Arial" w:hAnsi="Arial" w:cs="Arial"/>
              </w:rPr>
            </w:pPr>
          </w:p>
          <w:p w:rsidR="007A6B5C" w:rsidRDefault="007A6B5C" w:rsidP="00CC6806">
            <w:pPr>
              <w:rPr>
                <w:rFonts w:ascii="Arial" w:hAnsi="Arial" w:cs="Arial"/>
                <w:b/>
              </w:rPr>
            </w:pPr>
          </w:p>
        </w:tc>
        <w:tc>
          <w:tcPr>
            <w:tcW w:w="3603" w:type="dxa"/>
          </w:tcPr>
          <w:p w:rsidR="007A6B5C" w:rsidRDefault="007A6B5C" w:rsidP="00CC6806">
            <w:pPr>
              <w:rPr>
                <w:rFonts w:ascii="Arial" w:hAnsi="Arial" w:cs="Arial"/>
              </w:rPr>
            </w:pPr>
          </w:p>
          <w:p w:rsidR="007A6B5C" w:rsidRPr="00FC3D60" w:rsidRDefault="007A6B5C" w:rsidP="00276268">
            <w:pPr>
              <w:numPr>
                <w:ilvl w:val="0"/>
                <w:numId w:val="7"/>
              </w:numPr>
              <w:spacing w:before="120" w:after="120"/>
              <w:rPr>
                <w:rFonts w:ascii="Arial" w:hAnsi="Arial" w:cs="Arial"/>
              </w:rPr>
            </w:pPr>
            <w:r>
              <w:rPr>
                <w:rFonts w:ascii="Arial" w:hAnsi="Arial" w:cs="Arial"/>
                <w:sz w:val="22"/>
              </w:rPr>
              <w:t xml:space="preserve">RN(Adult) qualified </w:t>
            </w:r>
          </w:p>
          <w:p w:rsidR="00FC3D60" w:rsidRDefault="00FC3D60" w:rsidP="00276268">
            <w:pPr>
              <w:numPr>
                <w:ilvl w:val="0"/>
                <w:numId w:val="7"/>
              </w:numPr>
              <w:spacing w:before="120" w:after="120"/>
              <w:rPr>
                <w:rFonts w:ascii="Arial" w:hAnsi="Arial" w:cs="Arial"/>
              </w:rPr>
            </w:pPr>
            <w:r>
              <w:rPr>
                <w:rFonts w:ascii="Arial" w:hAnsi="Arial" w:cs="Arial"/>
                <w:sz w:val="22"/>
              </w:rPr>
              <w:t>Sexual &amp; Reproductive Health Qualification</w:t>
            </w:r>
          </w:p>
          <w:p w:rsidR="007A6B5C" w:rsidRDefault="007A6B5C" w:rsidP="00276268">
            <w:pPr>
              <w:numPr>
                <w:ilvl w:val="0"/>
                <w:numId w:val="7"/>
              </w:numPr>
              <w:spacing w:before="120" w:after="120"/>
              <w:rPr>
                <w:rFonts w:ascii="Arial" w:hAnsi="Arial" w:cs="Arial"/>
              </w:rPr>
            </w:pPr>
            <w:r>
              <w:rPr>
                <w:rFonts w:ascii="Arial" w:hAnsi="Arial" w:cs="Arial"/>
                <w:sz w:val="22"/>
              </w:rPr>
              <w:t>Relevant post-basic Education/courses</w:t>
            </w:r>
          </w:p>
        </w:tc>
        <w:tc>
          <w:tcPr>
            <w:tcW w:w="2976" w:type="dxa"/>
          </w:tcPr>
          <w:p w:rsidR="007A6B5C" w:rsidRDefault="007A6B5C" w:rsidP="00CC6806">
            <w:pPr>
              <w:rPr>
                <w:rFonts w:ascii="Arial" w:hAnsi="Arial" w:cs="Arial"/>
              </w:rPr>
            </w:pPr>
          </w:p>
          <w:p w:rsidR="007A6B5C" w:rsidRPr="0011161D" w:rsidRDefault="007A6B5C" w:rsidP="00276268">
            <w:pPr>
              <w:numPr>
                <w:ilvl w:val="0"/>
                <w:numId w:val="9"/>
              </w:numPr>
              <w:rPr>
                <w:rFonts w:ascii="Arial" w:hAnsi="Arial" w:cs="Arial"/>
              </w:rPr>
            </w:pPr>
            <w:r>
              <w:rPr>
                <w:rFonts w:ascii="Arial" w:hAnsi="Arial" w:cs="Arial"/>
                <w:sz w:val="22"/>
              </w:rPr>
              <w:t>Relevant post basic Diploma/Degree</w:t>
            </w:r>
          </w:p>
          <w:p w:rsidR="0011161D" w:rsidRDefault="0011161D" w:rsidP="00276268">
            <w:pPr>
              <w:numPr>
                <w:ilvl w:val="0"/>
                <w:numId w:val="9"/>
              </w:numPr>
              <w:rPr>
                <w:rFonts w:ascii="Arial" w:hAnsi="Arial" w:cs="Arial"/>
              </w:rPr>
            </w:pPr>
            <w:r>
              <w:rPr>
                <w:rFonts w:ascii="Arial" w:hAnsi="Arial" w:cs="Arial"/>
                <w:sz w:val="22"/>
              </w:rPr>
              <w:t>Non Medical Prescriber</w:t>
            </w:r>
          </w:p>
        </w:tc>
      </w:tr>
      <w:tr w:rsidR="007A6B5C" w:rsidTr="00CC6806">
        <w:tblPrEx>
          <w:tblBorders>
            <w:insideH w:val="single" w:sz="6" w:space="0" w:color="auto"/>
            <w:insideV w:val="single" w:sz="6" w:space="0" w:color="auto"/>
          </w:tblBorders>
        </w:tblPrEx>
        <w:tc>
          <w:tcPr>
            <w:tcW w:w="3168" w:type="dxa"/>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KNOWLEDGE &amp;</w:t>
            </w:r>
          </w:p>
          <w:p w:rsidR="007A6B5C" w:rsidRDefault="007A6B5C" w:rsidP="00CC6806">
            <w:pPr>
              <w:jc w:val="both"/>
              <w:rPr>
                <w:rFonts w:ascii="Arial" w:hAnsi="Arial" w:cs="Arial"/>
                <w:b/>
              </w:rPr>
            </w:pPr>
            <w:r>
              <w:rPr>
                <w:rFonts w:ascii="Arial" w:hAnsi="Arial" w:cs="Arial"/>
                <w:b/>
                <w:sz w:val="22"/>
              </w:rPr>
              <w:t>SKILLS:</w:t>
            </w: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tc>
        <w:tc>
          <w:tcPr>
            <w:tcW w:w="3603" w:type="dxa"/>
          </w:tcPr>
          <w:p w:rsidR="007A6B5C" w:rsidRDefault="007A6B5C" w:rsidP="00CC6806">
            <w:pPr>
              <w:ind w:left="720"/>
              <w:rPr>
                <w:rFonts w:ascii="Arial" w:hAnsi="Arial" w:cs="Arial"/>
              </w:rPr>
            </w:pPr>
          </w:p>
          <w:p w:rsidR="007A6B5C" w:rsidRDefault="007A6B5C" w:rsidP="00276268">
            <w:pPr>
              <w:numPr>
                <w:ilvl w:val="0"/>
                <w:numId w:val="7"/>
              </w:numPr>
              <w:rPr>
                <w:rFonts w:ascii="Arial" w:hAnsi="Arial" w:cs="Arial"/>
              </w:rPr>
            </w:pPr>
            <w:r>
              <w:rPr>
                <w:rFonts w:ascii="Arial" w:hAnsi="Arial" w:cs="Arial"/>
                <w:sz w:val="22"/>
              </w:rPr>
              <w:t>Excellent written and verbal/non verbal communication and interpersonal skills.</w:t>
            </w:r>
          </w:p>
          <w:p w:rsidR="007A6B5C" w:rsidRPr="001A0E9D" w:rsidRDefault="007A6B5C" w:rsidP="00276268">
            <w:pPr>
              <w:numPr>
                <w:ilvl w:val="0"/>
                <w:numId w:val="7"/>
              </w:numPr>
              <w:rPr>
                <w:rFonts w:ascii="Arial" w:hAnsi="Arial" w:cs="Arial"/>
              </w:rPr>
            </w:pPr>
            <w:r w:rsidRPr="001A0E9D">
              <w:rPr>
                <w:rFonts w:ascii="Arial" w:hAnsi="Arial" w:cs="Arial"/>
                <w:sz w:val="22"/>
              </w:rPr>
              <w:t>Competencies in delivering  person centred, needs led care.</w:t>
            </w:r>
          </w:p>
          <w:p w:rsidR="007A6B5C" w:rsidRPr="001A0E9D" w:rsidRDefault="007A6B5C" w:rsidP="00276268">
            <w:pPr>
              <w:numPr>
                <w:ilvl w:val="0"/>
                <w:numId w:val="7"/>
              </w:numPr>
              <w:suppressAutoHyphens/>
              <w:rPr>
                <w:rFonts w:ascii="Arial" w:hAnsi="Arial" w:cs="Arial"/>
              </w:rPr>
            </w:pPr>
            <w:r w:rsidRPr="001A0E9D">
              <w:rPr>
                <w:rFonts w:ascii="Arial" w:hAnsi="Arial" w:cs="Arial"/>
                <w:sz w:val="22"/>
                <w:szCs w:val="22"/>
              </w:rPr>
              <w:t xml:space="preserve">Awareness of professional and clinical accountability, legal issues, role limitations and boundaries and balancing duty of care and public safety issues. </w:t>
            </w:r>
          </w:p>
          <w:p w:rsidR="007A6B5C" w:rsidRDefault="007A6B5C" w:rsidP="00276268">
            <w:pPr>
              <w:numPr>
                <w:ilvl w:val="0"/>
                <w:numId w:val="7"/>
              </w:numPr>
              <w:rPr>
                <w:rFonts w:ascii="Arial" w:hAnsi="Arial" w:cs="Arial"/>
              </w:rPr>
            </w:pPr>
            <w:r>
              <w:rPr>
                <w:rFonts w:ascii="Arial" w:hAnsi="Arial" w:cs="Arial"/>
                <w:sz w:val="22"/>
              </w:rPr>
              <w:t>Flexible and Innovative approaches to working practices.</w:t>
            </w:r>
          </w:p>
          <w:p w:rsidR="007A6B5C" w:rsidRDefault="007A6B5C" w:rsidP="00276268">
            <w:pPr>
              <w:numPr>
                <w:ilvl w:val="0"/>
                <w:numId w:val="7"/>
              </w:numPr>
              <w:rPr>
                <w:rFonts w:ascii="Arial" w:hAnsi="Arial" w:cs="Arial"/>
              </w:rPr>
            </w:pPr>
            <w:r>
              <w:rPr>
                <w:rFonts w:ascii="Arial" w:hAnsi="Arial" w:cs="Arial"/>
                <w:sz w:val="22"/>
              </w:rPr>
              <w:t>Knowledge and ability to apply robust risk management process</w:t>
            </w:r>
          </w:p>
          <w:p w:rsidR="007A6B5C" w:rsidRDefault="007A6B5C" w:rsidP="00276268">
            <w:pPr>
              <w:numPr>
                <w:ilvl w:val="0"/>
                <w:numId w:val="7"/>
              </w:numPr>
              <w:rPr>
                <w:rFonts w:ascii="Arial" w:hAnsi="Arial" w:cs="Arial"/>
              </w:rPr>
            </w:pPr>
            <w:r>
              <w:rPr>
                <w:rFonts w:ascii="Arial" w:hAnsi="Arial" w:cs="Arial"/>
                <w:sz w:val="22"/>
              </w:rPr>
              <w:t>Commitment to multidisciplinary / multi-agency working</w:t>
            </w:r>
          </w:p>
          <w:p w:rsidR="005067D7" w:rsidRPr="005067D7" w:rsidRDefault="007A6B5C" w:rsidP="00276268">
            <w:pPr>
              <w:numPr>
                <w:ilvl w:val="0"/>
                <w:numId w:val="7"/>
              </w:numPr>
              <w:spacing w:after="120"/>
              <w:rPr>
                <w:rFonts w:ascii="Arial" w:hAnsi="Arial" w:cs="Arial"/>
              </w:rPr>
            </w:pPr>
            <w:r w:rsidRPr="005067D7">
              <w:rPr>
                <w:rFonts w:ascii="Arial" w:hAnsi="Arial" w:cs="Arial"/>
                <w:sz w:val="22"/>
              </w:rPr>
              <w:t>Ability to work autonomously within role and remit</w:t>
            </w:r>
          </w:p>
          <w:p w:rsidR="007A6B5C" w:rsidRPr="005067D7" w:rsidRDefault="007A6B5C" w:rsidP="00276268">
            <w:pPr>
              <w:numPr>
                <w:ilvl w:val="0"/>
                <w:numId w:val="7"/>
              </w:numPr>
              <w:spacing w:after="120"/>
              <w:rPr>
                <w:rFonts w:ascii="Arial" w:hAnsi="Arial" w:cs="Arial"/>
              </w:rPr>
            </w:pPr>
            <w:r w:rsidRPr="005067D7">
              <w:rPr>
                <w:rFonts w:ascii="Arial" w:hAnsi="Arial" w:cs="Arial"/>
                <w:sz w:val="22"/>
              </w:rPr>
              <w:t xml:space="preserve">Good IT skills </w:t>
            </w:r>
          </w:p>
          <w:p w:rsidR="007A6B5C" w:rsidRDefault="007A6B5C" w:rsidP="00276268">
            <w:pPr>
              <w:numPr>
                <w:ilvl w:val="0"/>
                <w:numId w:val="7"/>
              </w:numPr>
              <w:spacing w:after="120"/>
              <w:rPr>
                <w:rFonts w:ascii="Arial" w:hAnsi="Arial" w:cs="Arial"/>
              </w:rPr>
            </w:pPr>
            <w:r>
              <w:rPr>
                <w:rFonts w:ascii="Arial" w:hAnsi="Arial" w:cs="Arial"/>
                <w:sz w:val="22"/>
              </w:rPr>
              <w:t>Experience of E-health systems.</w:t>
            </w:r>
          </w:p>
        </w:tc>
        <w:tc>
          <w:tcPr>
            <w:tcW w:w="2976" w:type="dxa"/>
          </w:tcPr>
          <w:p w:rsidR="007A6B5C" w:rsidRDefault="007A6B5C" w:rsidP="00CC6806">
            <w:pPr>
              <w:rPr>
                <w:rFonts w:ascii="Arial" w:hAnsi="Arial" w:cs="Arial"/>
              </w:rPr>
            </w:pPr>
          </w:p>
          <w:p w:rsidR="007A6B5C" w:rsidRPr="0011161D" w:rsidRDefault="007A6B5C" w:rsidP="00CC6806">
            <w:pPr>
              <w:autoSpaceDE w:val="0"/>
              <w:autoSpaceDN w:val="0"/>
              <w:adjustRightInd w:val="0"/>
              <w:rPr>
                <w:rFonts w:ascii="Arial" w:hAnsi="Arial" w:cs="Arial"/>
                <w:color w:val="000000"/>
                <w:sz w:val="22"/>
                <w:szCs w:val="22"/>
              </w:rPr>
            </w:pPr>
            <w:r w:rsidRPr="0011161D">
              <w:rPr>
                <w:rFonts w:ascii="Arial" w:hAnsi="Arial" w:cs="Arial"/>
                <w:color w:val="000000"/>
                <w:sz w:val="22"/>
                <w:szCs w:val="22"/>
              </w:rPr>
              <w:t xml:space="preserve">Knowledge of prison needs in relation to primary care, mental health and </w:t>
            </w:r>
          </w:p>
          <w:p w:rsidR="007A6B5C" w:rsidRPr="0011161D" w:rsidRDefault="007A6B5C" w:rsidP="00CC6806">
            <w:pPr>
              <w:rPr>
                <w:sz w:val="22"/>
                <w:szCs w:val="22"/>
              </w:rPr>
            </w:pPr>
            <w:r w:rsidRPr="0011161D">
              <w:rPr>
                <w:rFonts w:ascii="Arial" w:hAnsi="Arial" w:cs="Arial"/>
                <w:color w:val="000000"/>
                <w:sz w:val="22"/>
                <w:szCs w:val="22"/>
              </w:rPr>
              <w:t xml:space="preserve">addiction support and an ability to work across these areas. </w:t>
            </w:r>
          </w:p>
          <w:p w:rsidR="007A6B5C" w:rsidRDefault="007A6B5C" w:rsidP="005067D7">
            <w:pPr>
              <w:ind w:left="360"/>
              <w:rPr>
                <w:rFonts w:ascii="Arial" w:hAnsi="Arial" w:cs="Arial"/>
              </w:rPr>
            </w:pPr>
          </w:p>
        </w:tc>
      </w:tr>
      <w:tr w:rsidR="007A6B5C" w:rsidTr="00CC6806">
        <w:tblPrEx>
          <w:tblBorders>
            <w:insideH w:val="single" w:sz="6" w:space="0" w:color="auto"/>
            <w:insideV w:val="single" w:sz="6" w:space="0" w:color="auto"/>
          </w:tblBorders>
        </w:tblPrEx>
        <w:tc>
          <w:tcPr>
            <w:tcW w:w="3168" w:type="dxa"/>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PERSONAL QUALITIES:</w:t>
            </w: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p w:rsidR="007A6B5C" w:rsidRDefault="007A6B5C" w:rsidP="00CC6806">
            <w:pPr>
              <w:jc w:val="both"/>
              <w:rPr>
                <w:rFonts w:ascii="Arial" w:hAnsi="Arial" w:cs="Arial"/>
                <w:b/>
              </w:rPr>
            </w:pPr>
          </w:p>
        </w:tc>
        <w:tc>
          <w:tcPr>
            <w:tcW w:w="3603" w:type="dxa"/>
          </w:tcPr>
          <w:p w:rsidR="007A6B5C" w:rsidRDefault="007A6B5C" w:rsidP="00CC6806">
            <w:pPr>
              <w:spacing w:after="120"/>
              <w:ind w:left="360"/>
              <w:rPr>
                <w:rFonts w:ascii="Arial" w:hAnsi="Arial" w:cs="Arial"/>
              </w:rPr>
            </w:pPr>
          </w:p>
          <w:p w:rsidR="007A6B5C" w:rsidRDefault="007A6B5C" w:rsidP="00276268">
            <w:pPr>
              <w:numPr>
                <w:ilvl w:val="0"/>
                <w:numId w:val="7"/>
              </w:numPr>
              <w:spacing w:after="120"/>
              <w:rPr>
                <w:rFonts w:ascii="Arial" w:hAnsi="Arial" w:cs="Arial"/>
              </w:rPr>
            </w:pPr>
            <w:r>
              <w:rPr>
                <w:rFonts w:ascii="Arial" w:hAnsi="Arial" w:cs="Arial"/>
                <w:sz w:val="22"/>
              </w:rPr>
              <w:t>Self motivated with the ability to prioritise own work load.</w:t>
            </w:r>
          </w:p>
          <w:p w:rsidR="007A6B5C" w:rsidRDefault="007A6B5C" w:rsidP="00276268">
            <w:pPr>
              <w:numPr>
                <w:ilvl w:val="0"/>
                <w:numId w:val="7"/>
              </w:numPr>
              <w:spacing w:after="120"/>
              <w:rPr>
                <w:rFonts w:ascii="Arial" w:hAnsi="Arial" w:cs="Arial"/>
              </w:rPr>
            </w:pPr>
            <w:r>
              <w:rPr>
                <w:rFonts w:ascii="Arial" w:hAnsi="Arial" w:cs="Arial"/>
                <w:sz w:val="22"/>
              </w:rPr>
              <w:t>Proactive and innovative problem solving.</w:t>
            </w:r>
          </w:p>
          <w:p w:rsidR="007A6B5C" w:rsidRDefault="007A6B5C" w:rsidP="00276268">
            <w:pPr>
              <w:numPr>
                <w:ilvl w:val="0"/>
                <w:numId w:val="7"/>
              </w:numPr>
              <w:spacing w:after="120"/>
              <w:rPr>
                <w:rFonts w:ascii="Arial" w:hAnsi="Arial" w:cs="Arial"/>
              </w:rPr>
            </w:pPr>
            <w:r>
              <w:rPr>
                <w:rFonts w:ascii="Arial" w:hAnsi="Arial" w:cs="Arial"/>
                <w:sz w:val="22"/>
              </w:rPr>
              <w:t>Assertive and influential with a flexible approach to a dynamic work environment.</w:t>
            </w:r>
          </w:p>
          <w:p w:rsidR="007A6B5C" w:rsidRDefault="007A6B5C" w:rsidP="00276268">
            <w:pPr>
              <w:numPr>
                <w:ilvl w:val="0"/>
                <w:numId w:val="7"/>
              </w:numPr>
              <w:spacing w:after="120"/>
              <w:rPr>
                <w:rFonts w:ascii="Arial" w:hAnsi="Arial" w:cs="Arial"/>
              </w:rPr>
            </w:pPr>
            <w:r>
              <w:rPr>
                <w:rFonts w:ascii="Arial" w:hAnsi="Arial" w:cs="Arial"/>
                <w:sz w:val="22"/>
              </w:rPr>
              <w:t>Proven decision-making skills.</w:t>
            </w:r>
          </w:p>
          <w:p w:rsidR="007A6B5C" w:rsidRPr="00723545" w:rsidRDefault="007A6B5C" w:rsidP="00276268">
            <w:pPr>
              <w:numPr>
                <w:ilvl w:val="0"/>
                <w:numId w:val="7"/>
              </w:numPr>
              <w:spacing w:after="120"/>
              <w:rPr>
                <w:rFonts w:ascii="Arial" w:hAnsi="Arial" w:cs="Arial"/>
              </w:rPr>
            </w:pPr>
            <w:r>
              <w:rPr>
                <w:rFonts w:ascii="Arial" w:hAnsi="Arial" w:cs="Arial"/>
                <w:sz w:val="22"/>
              </w:rPr>
              <w:t>Commitment and a positive attitude.</w:t>
            </w:r>
          </w:p>
        </w:tc>
        <w:tc>
          <w:tcPr>
            <w:tcW w:w="2976" w:type="dxa"/>
          </w:tcPr>
          <w:p w:rsidR="007A6B5C" w:rsidRDefault="007A6B5C" w:rsidP="00CC6806">
            <w:pPr>
              <w:rPr>
                <w:rFonts w:ascii="Arial" w:hAnsi="Arial" w:cs="Arial"/>
              </w:rPr>
            </w:pPr>
          </w:p>
          <w:p w:rsidR="007A6B5C" w:rsidRDefault="007A6B5C" w:rsidP="00CC6806">
            <w:pPr>
              <w:rPr>
                <w:rFonts w:ascii="Arial" w:hAnsi="Arial" w:cs="Arial"/>
              </w:rPr>
            </w:pPr>
          </w:p>
        </w:tc>
      </w:tr>
      <w:tr w:rsidR="007A6B5C" w:rsidTr="00CC6806">
        <w:tblPrEx>
          <w:tblBorders>
            <w:insideH w:val="single" w:sz="6" w:space="0" w:color="auto"/>
            <w:insideV w:val="single" w:sz="6" w:space="0" w:color="auto"/>
          </w:tblBorders>
        </w:tblPrEx>
        <w:tc>
          <w:tcPr>
            <w:tcW w:w="3168" w:type="dxa"/>
          </w:tcPr>
          <w:p w:rsidR="007A6B5C" w:rsidRDefault="007A6B5C" w:rsidP="00CC6806">
            <w:pPr>
              <w:jc w:val="both"/>
              <w:rPr>
                <w:rFonts w:ascii="Arial" w:hAnsi="Arial" w:cs="Arial"/>
                <w:b/>
              </w:rPr>
            </w:pPr>
          </w:p>
          <w:p w:rsidR="007A6B5C" w:rsidRDefault="007A6B5C" w:rsidP="00CC6806">
            <w:pPr>
              <w:jc w:val="both"/>
              <w:rPr>
                <w:rFonts w:ascii="Arial" w:hAnsi="Arial" w:cs="Arial"/>
                <w:b/>
              </w:rPr>
            </w:pPr>
            <w:r>
              <w:rPr>
                <w:rFonts w:ascii="Arial" w:hAnsi="Arial" w:cs="Arial"/>
                <w:b/>
                <w:sz w:val="22"/>
              </w:rPr>
              <w:t>OTHER:</w:t>
            </w:r>
          </w:p>
          <w:p w:rsidR="007A6B5C" w:rsidRDefault="007A6B5C" w:rsidP="00CC6806">
            <w:pPr>
              <w:spacing w:after="120"/>
              <w:rPr>
                <w:rFonts w:ascii="Arial" w:hAnsi="Arial" w:cs="Arial"/>
              </w:rPr>
            </w:pPr>
            <w:r>
              <w:rPr>
                <w:rFonts w:ascii="Arial" w:hAnsi="Arial" w:cs="Arial"/>
                <w:sz w:val="22"/>
              </w:rPr>
              <w:t>(eg travel across Forth Valley)</w:t>
            </w:r>
          </w:p>
          <w:p w:rsidR="007A6B5C" w:rsidRDefault="007A6B5C" w:rsidP="00CC6806">
            <w:pPr>
              <w:spacing w:after="120"/>
              <w:rPr>
                <w:rFonts w:ascii="Arial" w:hAnsi="Arial" w:cs="Arial"/>
                <w:b/>
              </w:rPr>
            </w:pPr>
          </w:p>
        </w:tc>
        <w:tc>
          <w:tcPr>
            <w:tcW w:w="3603" w:type="dxa"/>
          </w:tcPr>
          <w:p w:rsidR="007A6B5C" w:rsidRDefault="007A6B5C" w:rsidP="00CC6806">
            <w:pPr>
              <w:rPr>
                <w:rFonts w:ascii="Arial" w:hAnsi="Arial" w:cs="Arial"/>
              </w:rPr>
            </w:pPr>
          </w:p>
          <w:p w:rsidR="007A6B5C" w:rsidRDefault="007A6B5C" w:rsidP="00276268">
            <w:pPr>
              <w:numPr>
                <w:ilvl w:val="0"/>
                <w:numId w:val="8"/>
              </w:numPr>
              <w:rPr>
                <w:rFonts w:ascii="Arial" w:hAnsi="Arial" w:cs="Arial"/>
              </w:rPr>
            </w:pPr>
            <w:r>
              <w:rPr>
                <w:rFonts w:ascii="Arial" w:hAnsi="Arial" w:cs="Arial"/>
                <w:sz w:val="22"/>
              </w:rPr>
              <w:t xml:space="preserve">Ability to travel </w:t>
            </w:r>
          </w:p>
        </w:tc>
        <w:tc>
          <w:tcPr>
            <w:tcW w:w="2976" w:type="dxa"/>
          </w:tcPr>
          <w:p w:rsidR="007A6B5C" w:rsidRDefault="007A6B5C" w:rsidP="00CC6806">
            <w:pPr>
              <w:rPr>
                <w:rFonts w:ascii="Arial" w:hAnsi="Arial" w:cs="Arial"/>
              </w:rPr>
            </w:pPr>
          </w:p>
          <w:p w:rsidR="007A6B5C" w:rsidRDefault="007A6B5C" w:rsidP="00CC6806">
            <w:pPr>
              <w:rPr>
                <w:rFonts w:ascii="Arial" w:hAnsi="Arial" w:cs="Arial"/>
              </w:rPr>
            </w:pPr>
          </w:p>
        </w:tc>
      </w:tr>
    </w:tbl>
    <w:p w:rsidR="007A6B5C" w:rsidRDefault="007A6B5C" w:rsidP="007A6B5C"/>
    <w:p w:rsidR="004A57D0" w:rsidRDefault="004A57D0" w:rsidP="007A6B5C"/>
    <w:tbl>
      <w:tblPr>
        <w:tblW w:w="10440" w:type="dxa"/>
        <w:tblInd w:w="-106" w:type="dxa"/>
        <w:tblBorders>
          <w:insideV w:val="single" w:sz="4" w:space="0" w:color="auto"/>
        </w:tblBorders>
        <w:tblLook w:val="0000"/>
      </w:tblPr>
      <w:tblGrid>
        <w:gridCol w:w="8100"/>
        <w:gridCol w:w="2340"/>
      </w:tblGrid>
      <w:tr w:rsidR="0011161D" w:rsidRPr="001D2599" w:rsidTr="00ED71B0">
        <w:tc>
          <w:tcPr>
            <w:tcW w:w="10440" w:type="dxa"/>
            <w:gridSpan w:val="2"/>
            <w:tcBorders>
              <w:top w:val="single" w:sz="4" w:space="0" w:color="auto"/>
              <w:left w:val="single" w:sz="4" w:space="0" w:color="auto"/>
              <w:bottom w:val="single" w:sz="4" w:space="0" w:color="auto"/>
              <w:right w:val="single" w:sz="4" w:space="0" w:color="auto"/>
            </w:tcBorders>
          </w:tcPr>
          <w:p w:rsidR="0011161D" w:rsidRPr="001D2599" w:rsidRDefault="0011161D" w:rsidP="00ED71B0">
            <w:pPr>
              <w:spacing w:before="120" w:after="120"/>
              <w:jc w:val="both"/>
              <w:rPr>
                <w:rFonts w:ascii="Arial" w:hAnsi="Arial" w:cs="Arial"/>
                <w:b/>
                <w:bCs/>
              </w:rPr>
            </w:pPr>
            <w:r w:rsidRPr="001D2599">
              <w:rPr>
                <w:rFonts w:ascii="Arial" w:hAnsi="Arial" w:cs="Arial"/>
                <w:b/>
                <w:bCs/>
              </w:rPr>
              <w:t>13.  JOB DESCRIPTION AGREEMENT</w:t>
            </w:r>
          </w:p>
        </w:tc>
      </w:tr>
      <w:tr w:rsidR="0011161D" w:rsidRPr="001D2599" w:rsidTr="00ED71B0">
        <w:trPr>
          <w:trHeight w:val="1787"/>
        </w:trPr>
        <w:tc>
          <w:tcPr>
            <w:tcW w:w="8100" w:type="dxa"/>
            <w:tcBorders>
              <w:top w:val="single" w:sz="4" w:space="0" w:color="auto"/>
              <w:left w:val="single" w:sz="4" w:space="0" w:color="auto"/>
              <w:bottom w:val="single" w:sz="4" w:space="0" w:color="auto"/>
            </w:tcBorders>
          </w:tcPr>
          <w:p w:rsidR="0011161D" w:rsidRPr="001D2599" w:rsidRDefault="0011161D" w:rsidP="00ED71B0">
            <w:pPr>
              <w:rPr>
                <w:rFonts w:ascii="Arial" w:hAnsi="Arial" w:cs="Arial"/>
              </w:rPr>
            </w:pPr>
            <w:r w:rsidRPr="001D2599">
              <w:rPr>
                <w:rFonts w:ascii="Arial" w:hAnsi="Arial" w:cs="Arial"/>
              </w:rPr>
              <w:t>A separate job description will need to be signed off by each jobholder to whom the job description applies.</w:t>
            </w:r>
          </w:p>
          <w:p w:rsidR="0011161D" w:rsidRPr="001D2599" w:rsidRDefault="0011161D" w:rsidP="00ED71B0">
            <w:pPr>
              <w:rPr>
                <w:rFonts w:ascii="Arial" w:hAnsi="Arial" w:cs="Arial"/>
              </w:rPr>
            </w:pPr>
          </w:p>
          <w:p w:rsidR="0011161D" w:rsidRPr="001D2599" w:rsidRDefault="0011161D" w:rsidP="00ED71B0">
            <w:pPr>
              <w:rPr>
                <w:rFonts w:ascii="Arial" w:hAnsi="Arial" w:cs="Arial"/>
              </w:rPr>
            </w:pPr>
            <w:r w:rsidRPr="001D2599">
              <w:rPr>
                <w:rFonts w:ascii="Arial" w:hAnsi="Arial" w:cs="Arial"/>
              </w:rPr>
              <w:t xml:space="preserve">  Job Holder’s Signature:</w:t>
            </w:r>
          </w:p>
          <w:p w:rsidR="0011161D" w:rsidRPr="001D2599" w:rsidRDefault="0011161D" w:rsidP="00ED71B0">
            <w:pPr>
              <w:rPr>
                <w:rFonts w:ascii="Arial" w:hAnsi="Arial" w:cs="Arial"/>
              </w:rPr>
            </w:pPr>
          </w:p>
          <w:p w:rsidR="0011161D" w:rsidRPr="001D2599" w:rsidRDefault="0011161D" w:rsidP="00ED71B0">
            <w:pPr>
              <w:rPr>
                <w:rFonts w:ascii="Arial" w:hAnsi="Arial" w:cs="Arial"/>
              </w:rPr>
            </w:pPr>
            <w:r w:rsidRPr="001D2599">
              <w:rPr>
                <w:rFonts w:ascii="Arial" w:hAnsi="Arial" w:cs="Arial"/>
              </w:rPr>
              <w:t xml:space="preserve"> Print Name:</w:t>
            </w:r>
          </w:p>
          <w:p w:rsidR="0011161D" w:rsidRPr="001D2599" w:rsidRDefault="0011161D" w:rsidP="00ED71B0">
            <w:pPr>
              <w:rPr>
                <w:rFonts w:ascii="Arial" w:hAnsi="Arial" w:cs="Arial"/>
              </w:rPr>
            </w:pPr>
          </w:p>
          <w:p w:rsidR="0011161D" w:rsidRPr="001D2599" w:rsidRDefault="0011161D" w:rsidP="00ED71B0">
            <w:pPr>
              <w:rPr>
                <w:rFonts w:ascii="Arial" w:hAnsi="Arial" w:cs="Arial"/>
              </w:rPr>
            </w:pPr>
            <w:r w:rsidRPr="001D2599">
              <w:rPr>
                <w:rFonts w:ascii="Arial" w:hAnsi="Arial" w:cs="Arial"/>
              </w:rPr>
              <w:t xml:space="preserve"> Head of Department Signature:</w:t>
            </w:r>
          </w:p>
          <w:p w:rsidR="0011161D" w:rsidRPr="001D2599" w:rsidRDefault="0011161D" w:rsidP="00ED71B0">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r w:rsidRPr="001D2599">
              <w:rPr>
                <w:rFonts w:ascii="Arial" w:hAnsi="Arial" w:cs="Arial"/>
              </w:rPr>
              <w:t>Date:</w:t>
            </w:r>
          </w:p>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p>
          <w:p w:rsidR="0011161D" w:rsidRPr="001D2599" w:rsidRDefault="0011161D" w:rsidP="00ED71B0">
            <w:pPr>
              <w:ind w:right="-270"/>
              <w:jc w:val="both"/>
              <w:rPr>
                <w:rFonts w:ascii="Arial" w:hAnsi="Arial" w:cs="Arial"/>
              </w:rPr>
            </w:pPr>
            <w:r w:rsidRPr="001D2599">
              <w:rPr>
                <w:rFonts w:ascii="Arial" w:hAnsi="Arial" w:cs="Arial"/>
              </w:rPr>
              <w:t>Date:</w:t>
            </w:r>
          </w:p>
        </w:tc>
      </w:tr>
    </w:tbl>
    <w:p w:rsidR="00517853" w:rsidRPr="001D2599" w:rsidRDefault="0011161D" w:rsidP="004A57D0">
      <w:pPr>
        <w:pStyle w:val="ListBullet3"/>
        <w:jc w:val="left"/>
        <w:rPr>
          <w:rFonts w:ascii="Arial" w:hAnsi="Arial" w:cs="Arial"/>
          <w:szCs w:val="24"/>
        </w:rPr>
      </w:pPr>
      <w:r>
        <w:rPr>
          <w:rFonts w:ascii="Arial" w:hAnsi="Arial" w:cs="Arial"/>
          <w:b w:val="0"/>
          <w:szCs w:val="24"/>
        </w:rPr>
        <w:t xml:space="preserve">                                      </w:t>
      </w:r>
    </w:p>
    <w:p w:rsidR="00517853" w:rsidRPr="001D2599" w:rsidRDefault="00517853" w:rsidP="00517853">
      <w:pPr>
        <w:tabs>
          <w:tab w:val="left" w:pos="4350"/>
        </w:tabs>
        <w:rPr>
          <w:rFonts w:ascii="Arial" w:hAnsi="Arial" w:cs="Arial"/>
        </w:rPr>
      </w:pPr>
    </w:p>
    <w:sectPr w:rsidR="00517853" w:rsidRPr="001D2599" w:rsidSect="007D540A">
      <w:footerReference w:type="default" r:id="rId7"/>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452" w:rsidRDefault="00D42452" w:rsidP="00C25FE1">
      <w:r>
        <w:separator/>
      </w:r>
    </w:p>
  </w:endnote>
  <w:endnote w:type="continuationSeparator" w:id="0">
    <w:p w:rsidR="00D42452" w:rsidRDefault="00D42452" w:rsidP="00C25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B0" w:rsidRDefault="00EE0D73">
    <w:pPr>
      <w:pStyle w:val="Footer"/>
      <w:jc w:val="center"/>
    </w:pPr>
    <w:fldSimple w:instr=" PAGE   \* MERGEFORMAT ">
      <w:r w:rsidR="00D42452">
        <w:rPr>
          <w:noProof/>
        </w:rPr>
        <w:t>1</w:t>
      </w:r>
    </w:fldSimple>
  </w:p>
  <w:p w:rsidR="00ED71B0" w:rsidRDefault="00ED7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452" w:rsidRDefault="00D42452" w:rsidP="00C25FE1">
      <w:r>
        <w:separator/>
      </w:r>
    </w:p>
  </w:footnote>
  <w:footnote w:type="continuationSeparator" w:id="0">
    <w:p w:rsidR="00D42452" w:rsidRDefault="00D42452" w:rsidP="00C25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38E"/>
    <w:multiLevelType w:val="hybridMultilevel"/>
    <w:tmpl w:val="A48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1369E"/>
    <w:multiLevelType w:val="hybridMultilevel"/>
    <w:tmpl w:val="E706657E"/>
    <w:lvl w:ilvl="0" w:tplc="193A07F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A3F1DEF"/>
    <w:multiLevelType w:val="hybridMultilevel"/>
    <w:tmpl w:val="6410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E5582"/>
    <w:multiLevelType w:val="hybridMultilevel"/>
    <w:tmpl w:val="53A0A6B2"/>
    <w:lvl w:ilvl="0" w:tplc="08090001">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4">
    <w:nsid w:val="2C87697C"/>
    <w:multiLevelType w:val="hybridMultilevel"/>
    <w:tmpl w:val="0AD844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309F7C97"/>
    <w:multiLevelType w:val="hybridMultilevel"/>
    <w:tmpl w:val="06BE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32D4E"/>
    <w:multiLevelType w:val="hybridMultilevel"/>
    <w:tmpl w:val="668802C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3A242587"/>
    <w:multiLevelType w:val="hybridMultilevel"/>
    <w:tmpl w:val="BA54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9F6928"/>
    <w:multiLevelType w:val="hybridMultilevel"/>
    <w:tmpl w:val="021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310F6"/>
    <w:multiLevelType w:val="hybridMultilevel"/>
    <w:tmpl w:val="A9C0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56166D"/>
    <w:multiLevelType w:val="hybridMultilevel"/>
    <w:tmpl w:val="0232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2D4B55"/>
    <w:multiLevelType w:val="hybridMultilevel"/>
    <w:tmpl w:val="2870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1D1A5A"/>
    <w:multiLevelType w:val="hybridMultilevel"/>
    <w:tmpl w:val="996C6B32"/>
    <w:lvl w:ilvl="0" w:tplc="74EA9B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4EA9B1E">
      <w:start w:val="1"/>
      <w:numFmt w:val="bullet"/>
      <w:lvlText w:val=""/>
      <w:lvlJc w:val="left"/>
      <w:pPr>
        <w:tabs>
          <w:tab w:val="num" w:pos="5760"/>
        </w:tabs>
        <w:ind w:left="5760" w:hanging="360"/>
      </w:pPr>
      <w:rPr>
        <w:rFonts w:ascii="Symbol" w:hAnsi="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1F64A3"/>
    <w:multiLevelType w:val="hybridMultilevel"/>
    <w:tmpl w:val="2F40F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107D26"/>
    <w:multiLevelType w:val="hybridMultilevel"/>
    <w:tmpl w:val="262C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2BA1022"/>
    <w:multiLevelType w:val="hybridMultilevel"/>
    <w:tmpl w:val="286293B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7E2A6434"/>
    <w:multiLevelType w:val="hybridMultilevel"/>
    <w:tmpl w:val="2402C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F5704F5"/>
    <w:multiLevelType w:val="hybridMultilevel"/>
    <w:tmpl w:val="C92C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6"/>
  </w:num>
  <w:num w:numId="5">
    <w:abstractNumId w:val="12"/>
  </w:num>
  <w:num w:numId="6">
    <w:abstractNumId w:val="3"/>
  </w:num>
  <w:num w:numId="7">
    <w:abstractNumId w:val="14"/>
  </w:num>
  <w:num w:numId="8">
    <w:abstractNumId w:val="13"/>
  </w:num>
  <w:num w:numId="9">
    <w:abstractNumId w:val="16"/>
  </w:num>
  <w:num w:numId="10">
    <w:abstractNumId w:val="17"/>
  </w:num>
  <w:num w:numId="11">
    <w:abstractNumId w:val="7"/>
  </w:num>
  <w:num w:numId="12">
    <w:abstractNumId w:val="10"/>
  </w:num>
  <w:num w:numId="13">
    <w:abstractNumId w:val="9"/>
  </w:num>
  <w:num w:numId="14">
    <w:abstractNumId w:val="11"/>
  </w:num>
  <w:num w:numId="15">
    <w:abstractNumId w:val="8"/>
  </w:num>
  <w:num w:numId="16">
    <w:abstractNumId w:val="5"/>
  </w:num>
  <w:num w:numId="17">
    <w:abstractNumId w:val="2"/>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savePreviewPicture/>
  <w:doNotValidateAgainstSchema/>
  <w:doNotDemarcateInvalidXml/>
  <w:footnotePr>
    <w:footnote w:id="-1"/>
    <w:footnote w:id="0"/>
  </w:footnotePr>
  <w:endnotePr>
    <w:endnote w:id="-1"/>
    <w:endnote w:id="0"/>
  </w:endnotePr>
  <w:compat/>
  <w:rsids>
    <w:rsidRoot w:val="00714C5D"/>
    <w:rsid w:val="0001758E"/>
    <w:rsid w:val="00025277"/>
    <w:rsid w:val="0002633B"/>
    <w:rsid w:val="000314B0"/>
    <w:rsid w:val="000314E1"/>
    <w:rsid w:val="00037910"/>
    <w:rsid w:val="00041527"/>
    <w:rsid w:val="00060C67"/>
    <w:rsid w:val="00080AEC"/>
    <w:rsid w:val="000815A0"/>
    <w:rsid w:val="000853CC"/>
    <w:rsid w:val="00087F89"/>
    <w:rsid w:val="00094646"/>
    <w:rsid w:val="000B6E50"/>
    <w:rsid w:val="000D4A57"/>
    <w:rsid w:val="000F1119"/>
    <w:rsid w:val="00101B22"/>
    <w:rsid w:val="00106307"/>
    <w:rsid w:val="00107D4C"/>
    <w:rsid w:val="0011161D"/>
    <w:rsid w:val="00115075"/>
    <w:rsid w:val="00115E1E"/>
    <w:rsid w:val="00121A42"/>
    <w:rsid w:val="0014250B"/>
    <w:rsid w:val="001426AC"/>
    <w:rsid w:val="001569CA"/>
    <w:rsid w:val="00162A8B"/>
    <w:rsid w:val="00172075"/>
    <w:rsid w:val="00175A85"/>
    <w:rsid w:val="001A1F00"/>
    <w:rsid w:val="001B0D78"/>
    <w:rsid w:val="001C3A22"/>
    <w:rsid w:val="001D2599"/>
    <w:rsid w:val="001D32FA"/>
    <w:rsid w:val="001E2732"/>
    <w:rsid w:val="001E7C83"/>
    <w:rsid w:val="001F4F97"/>
    <w:rsid w:val="00207117"/>
    <w:rsid w:val="00207ACE"/>
    <w:rsid w:val="00212681"/>
    <w:rsid w:val="00216F20"/>
    <w:rsid w:val="00224AD2"/>
    <w:rsid w:val="002263FF"/>
    <w:rsid w:val="00276268"/>
    <w:rsid w:val="00286DFE"/>
    <w:rsid w:val="002C5569"/>
    <w:rsid w:val="002D4CFC"/>
    <w:rsid w:val="002E2E7D"/>
    <w:rsid w:val="00306B90"/>
    <w:rsid w:val="0031298C"/>
    <w:rsid w:val="00325B04"/>
    <w:rsid w:val="00337D1F"/>
    <w:rsid w:val="003446E6"/>
    <w:rsid w:val="00350A14"/>
    <w:rsid w:val="0035388B"/>
    <w:rsid w:val="003907DF"/>
    <w:rsid w:val="003A342A"/>
    <w:rsid w:val="003C08D2"/>
    <w:rsid w:val="003C1F3E"/>
    <w:rsid w:val="003C3554"/>
    <w:rsid w:val="003E1F8F"/>
    <w:rsid w:val="003F430E"/>
    <w:rsid w:val="00400976"/>
    <w:rsid w:val="00444850"/>
    <w:rsid w:val="00444B37"/>
    <w:rsid w:val="00467CD4"/>
    <w:rsid w:val="004709CD"/>
    <w:rsid w:val="004713E8"/>
    <w:rsid w:val="00481266"/>
    <w:rsid w:val="00483199"/>
    <w:rsid w:val="00485E3B"/>
    <w:rsid w:val="00496B45"/>
    <w:rsid w:val="004A57D0"/>
    <w:rsid w:val="004C2F1F"/>
    <w:rsid w:val="004D78C6"/>
    <w:rsid w:val="004E0849"/>
    <w:rsid w:val="004E10BE"/>
    <w:rsid w:val="004F27E2"/>
    <w:rsid w:val="004F2881"/>
    <w:rsid w:val="004F3527"/>
    <w:rsid w:val="004F66EB"/>
    <w:rsid w:val="005067D7"/>
    <w:rsid w:val="00510AA1"/>
    <w:rsid w:val="00515242"/>
    <w:rsid w:val="00517853"/>
    <w:rsid w:val="00517ADB"/>
    <w:rsid w:val="005640D6"/>
    <w:rsid w:val="0057206C"/>
    <w:rsid w:val="005A00AA"/>
    <w:rsid w:val="005A6029"/>
    <w:rsid w:val="005A7F7F"/>
    <w:rsid w:val="005B0475"/>
    <w:rsid w:val="005B595F"/>
    <w:rsid w:val="005C328B"/>
    <w:rsid w:val="005C5A16"/>
    <w:rsid w:val="005D0B8E"/>
    <w:rsid w:val="005F5CBA"/>
    <w:rsid w:val="005F61CD"/>
    <w:rsid w:val="005F68F0"/>
    <w:rsid w:val="005F7214"/>
    <w:rsid w:val="00602413"/>
    <w:rsid w:val="0060754C"/>
    <w:rsid w:val="00630E6A"/>
    <w:rsid w:val="006459A8"/>
    <w:rsid w:val="00652120"/>
    <w:rsid w:val="00653431"/>
    <w:rsid w:val="0065428E"/>
    <w:rsid w:val="00655591"/>
    <w:rsid w:val="00661D01"/>
    <w:rsid w:val="0066256B"/>
    <w:rsid w:val="00673DD5"/>
    <w:rsid w:val="0067508D"/>
    <w:rsid w:val="0069375F"/>
    <w:rsid w:val="00693EF6"/>
    <w:rsid w:val="006964F4"/>
    <w:rsid w:val="006B12B4"/>
    <w:rsid w:val="006B27F8"/>
    <w:rsid w:val="006E4CCC"/>
    <w:rsid w:val="0070641E"/>
    <w:rsid w:val="00710397"/>
    <w:rsid w:val="00714C5D"/>
    <w:rsid w:val="00733933"/>
    <w:rsid w:val="00750314"/>
    <w:rsid w:val="0076029B"/>
    <w:rsid w:val="00780C15"/>
    <w:rsid w:val="007A6B5C"/>
    <w:rsid w:val="007C7159"/>
    <w:rsid w:val="007D15C1"/>
    <w:rsid w:val="007D4D61"/>
    <w:rsid w:val="007D540A"/>
    <w:rsid w:val="007D5D2A"/>
    <w:rsid w:val="007E1533"/>
    <w:rsid w:val="007F2B28"/>
    <w:rsid w:val="00817F23"/>
    <w:rsid w:val="00826B2E"/>
    <w:rsid w:val="0083188B"/>
    <w:rsid w:val="00832048"/>
    <w:rsid w:val="00832504"/>
    <w:rsid w:val="0085178E"/>
    <w:rsid w:val="0085378C"/>
    <w:rsid w:val="008549BE"/>
    <w:rsid w:val="00882F44"/>
    <w:rsid w:val="00897B03"/>
    <w:rsid w:val="008B53DF"/>
    <w:rsid w:val="008D5651"/>
    <w:rsid w:val="008D5F99"/>
    <w:rsid w:val="008D61EB"/>
    <w:rsid w:val="008E07BA"/>
    <w:rsid w:val="008F2B95"/>
    <w:rsid w:val="009074B0"/>
    <w:rsid w:val="00913B31"/>
    <w:rsid w:val="0094128E"/>
    <w:rsid w:val="00943312"/>
    <w:rsid w:val="00960718"/>
    <w:rsid w:val="00980542"/>
    <w:rsid w:val="00987102"/>
    <w:rsid w:val="00990C13"/>
    <w:rsid w:val="00994B67"/>
    <w:rsid w:val="00995E42"/>
    <w:rsid w:val="00997684"/>
    <w:rsid w:val="009A27DF"/>
    <w:rsid w:val="009A6E47"/>
    <w:rsid w:val="009B7DAE"/>
    <w:rsid w:val="009C494C"/>
    <w:rsid w:val="009D006A"/>
    <w:rsid w:val="009D6BB1"/>
    <w:rsid w:val="009E5083"/>
    <w:rsid w:val="009E6F79"/>
    <w:rsid w:val="00A014E8"/>
    <w:rsid w:val="00A21EA5"/>
    <w:rsid w:val="00A25DE7"/>
    <w:rsid w:val="00A34681"/>
    <w:rsid w:val="00A426D4"/>
    <w:rsid w:val="00A4341C"/>
    <w:rsid w:val="00A441F5"/>
    <w:rsid w:val="00A50092"/>
    <w:rsid w:val="00A52288"/>
    <w:rsid w:val="00A66A41"/>
    <w:rsid w:val="00A67A5C"/>
    <w:rsid w:val="00A7454D"/>
    <w:rsid w:val="00AB525C"/>
    <w:rsid w:val="00AE2E29"/>
    <w:rsid w:val="00AF3E91"/>
    <w:rsid w:val="00B2179B"/>
    <w:rsid w:val="00B2621F"/>
    <w:rsid w:val="00B42849"/>
    <w:rsid w:val="00B43BC8"/>
    <w:rsid w:val="00B548B6"/>
    <w:rsid w:val="00B5643E"/>
    <w:rsid w:val="00B766AC"/>
    <w:rsid w:val="00B815DD"/>
    <w:rsid w:val="00B972C0"/>
    <w:rsid w:val="00BA1295"/>
    <w:rsid w:val="00BE6AF4"/>
    <w:rsid w:val="00C2205C"/>
    <w:rsid w:val="00C224B8"/>
    <w:rsid w:val="00C25FE1"/>
    <w:rsid w:val="00C53671"/>
    <w:rsid w:val="00C626F3"/>
    <w:rsid w:val="00C73BC2"/>
    <w:rsid w:val="00C7511E"/>
    <w:rsid w:val="00C9556F"/>
    <w:rsid w:val="00CA3DCD"/>
    <w:rsid w:val="00CB0400"/>
    <w:rsid w:val="00CB72BD"/>
    <w:rsid w:val="00CB7392"/>
    <w:rsid w:val="00CC6806"/>
    <w:rsid w:val="00CE0C69"/>
    <w:rsid w:val="00D019AE"/>
    <w:rsid w:val="00D07436"/>
    <w:rsid w:val="00D1587F"/>
    <w:rsid w:val="00D170E1"/>
    <w:rsid w:val="00D24F5C"/>
    <w:rsid w:val="00D42452"/>
    <w:rsid w:val="00D66C0E"/>
    <w:rsid w:val="00D81B80"/>
    <w:rsid w:val="00DA3DC3"/>
    <w:rsid w:val="00DA5025"/>
    <w:rsid w:val="00DB418E"/>
    <w:rsid w:val="00DB68EA"/>
    <w:rsid w:val="00DC1760"/>
    <w:rsid w:val="00DD4F57"/>
    <w:rsid w:val="00DD6FB3"/>
    <w:rsid w:val="00DE5C20"/>
    <w:rsid w:val="00E21F56"/>
    <w:rsid w:val="00E238AE"/>
    <w:rsid w:val="00E35FF2"/>
    <w:rsid w:val="00E37209"/>
    <w:rsid w:val="00E43BBB"/>
    <w:rsid w:val="00E461F5"/>
    <w:rsid w:val="00E55D32"/>
    <w:rsid w:val="00E96893"/>
    <w:rsid w:val="00EB7FE8"/>
    <w:rsid w:val="00ED67A8"/>
    <w:rsid w:val="00ED71B0"/>
    <w:rsid w:val="00ED7DEC"/>
    <w:rsid w:val="00EE0D73"/>
    <w:rsid w:val="00EE5454"/>
    <w:rsid w:val="00EF2347"/>
    <w:rsid w:val="00EF29E5"/>
    <w:rsid w:val="00EF7B9A"/>
    <w:rsid w:val="00F069F8"/>
    <w:rsid w:val="00F07891"/>
    <w:rsid w:val="00F4345D"/>
    <w:rsid w:val="00F45AFD"/>
    <w:rsid w:val="00F528E5"/>
    <w:rsid w:val="00F62144"/>
    <w:rsid w:val="00F715E0"/>
    <w:rsid w:val="00F80D41"/>
    <w:rsid w:val="00F85CAA"/>
    <w:rsid w:val="00F955A4"/>
    <w:rsid w:val="00FA1CB6"/>
    <w:rsid w:val="00FB0BE6"/>
    <w:rsid w:val="00FC25DB"/>
    <w:rsid w:val="00FC3D60"/>
    <w:rsid w:val="00FD03AE"/>
    <w:rsid w:val="00FD27D0"/>
    <w:rsid w:val="00FE031D"/>
    <w:rsid w:val="00FE5B53"/>
    <w:rsid w:val="00FE6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40A"/>
    <w:rPr>
      <w:sz w:val="24"/>
      <w:szCs w:val="24"/>
      <w:lang w:eastAsia="en-US"/>
    </w:rPr>
  </w:style>
  <w:style w:type="paragraph" w:styleId="Heading1">
    <w:name w:val="heading 1"/>
    <w:basedOn w:val="Normal"/>
    <w:next w:val="Normal"/>
    <w:link w:val="Heading1Char"/>
    <w:uiPriority w:val="99"/>
    <w:qFormat/>
    <w:rsid w:val="007D540A"/>
    <w:pPr>
      <w:keepNext/>
      <w:ind w:right="-360"/>
      <w:outlineLvl w:val="0"/>
    </w:pPr>
    <w:rPr>
      <w:rFonts w:ascii="Arial" w:hAnsi="Arial" w:cs="Arial"/>
      <w:b/>
      <w:bCs/>
    </w:rPr>
  </w:style>
  <w:style w:type="paragraph" w:styleId="Heading2">
    <w:name w:val="heading 2"/>
    <w:basedOn w:val="Normal"/>
    <w:next w:val="Normal"/>
    <w:link w:val="Heading2Char"/>
    <w:uiPriority w:val="99"/>
    <w:qFormat/>
    <w:rsid w:val="007D540A"/>
    <w:pPr>
      <w:keepNext/>
      <w:jc w:val="both"/>
      <w:outlineLvl w:val="1"/>
    </w:pPr>
    <w:rPr>
      <w:rFonts w:ascii="Arial" w:hAnsi="Arial" w:cs="Arial"/>
      <w:b/>
      <w:bCs/>
    </w:rPr>
  </w:style>
  <w:style w:type="paragraph" w:styleId="Heading3">
    <w:name w:val="heading 3"/>
    <w:basedOn w:val="Normal"/>
    <w:next w:val="Normal"/>
    <w:link w:val="Heading3Char"/>
    <w:uiPriority w:val="99"/>
    <w:qFormat/>
    <w:rsid w:val="007D540A"/>
    <w:pPr>
      <w:keepNext/>
      <w:jc w:val="both"/>
      <w:outlineLvl w:val="2"/>
    </w:pPr>
    <w:rPr>
      <w:rFonts w:ascii="Arial" w:hAnsi="Arial" w:cs="Arial"/>
      <w:b/>
      <w:bCs/>
    </w:rPr>
  </w:style>
  <w:style w:type="paragraph" w:styleId="Heading4">
    <w:name w:val="heading 4"/>
    <w:basedOn w:val="Normal"/>
    <w:next w:val="Normal"/>
    <w:link w:val="Heading4Char"/>
    <w:uiPriority w:val="99"/>
    <w:qFormat/>
    <w:rsid w:val="007D540A"/>
    <w:pPr>
      <w:keepNext/>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D2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7D5D2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7D5D2A"/>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7D5D2A"/>
    <w:rPr>
      <w:rFonts w:ascii="Calibri" w:hAnsi="Calibri" w:cs="Calibri"/>
      <w:b/>
      <w:bCs/>
      <w:sz w:val="28"/>
      <w:szCs w:val="28"/>
      <w:lang w:eastAsia="en-US"/>
    </w:rPr>
  </w:style>
  <w:style w:type="paragraph" w:styleId="BodyText">
    <w:name w:val="Body Text"/>
    <w:basedOn w:val="Normal"/>
    <w:link w:val="BodyTextChar"/>
    <w:uiPriority w:val="99"/>
    <w:rsid w:val="007D540A"/>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7D5D2A"/>
    <w:rPr>
      <w:sz w:val="24"/>
      <w:szCs w:val="24"/>
      <w:lang w:eastAsia="en-US"/>
    </w:rPr>
  </w:style>
  <w:style w:type="paragraph" w:styleId="BodyText2">
    <w:name w:val="Body Text 2"/>
    <w:basedOn w:val="Normal"/>
    <w:link w:val="BodyText2Char"/>
    <w:uiPriority w:val="99"/>
    <w:rsid w:val="007D540A"/>
    <w:pPr>
      <w:jc w:val="both"/>
    </w:pPr>
    <w:rPr>
      <w:rFonts w:ascii="Arial" w:hAnsi="Arial" w:cs="Arial"/>
    </w:rPr>
  </w:style>
  <w:style w:type="character" w:customStyle="1" w:styleId="BodyText2Char">
    <w:name w:val="Body Text 2 Char"/>
    <w:basedOn w:val="DefaultParagraphFont"/>
    <w:link w:val="BodyText2"/>
    <w:uiPriority w:val="99"/>
    <w:semiHidden/>
    <w:locked/>
    <w:rsid w:val="007D5D2A"/>
    <w:rPr>
      <w:sz w:val="24"/>
      <w:szCs w:val="24"/>
      <w:lang w:eastAsia="en-US"/>
    </w:rPr>
  </w:style>
  <w:style w:type="paragraph" w:styleId="BodyText3">
    <w:name w:val="Body Text 3"/>
    <w:basedOn w:val="Normal"/>
    <w:link w:val="BodyText3Char"/>
    <w:uiPriority w:val="99"/>
    <w:rsid w:val="007D540A"/>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7D5D2A"/>
    <w:rPr>
      <w:sz w:val="16"/>
      <w:szCs w:val="16"/>
      <w:lang w:eastAsia="en-US"/>
    </w:rPr>
  </w:style>
  <w:style w:type="paragraph" w:styleId="ListParagraph">
    <w:name w:val="List Paragraph"/>
    <w:basedOn w:val="Normal"/>
    <w:qFormat/>
    <w:rsid w:val="00882F44"/>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9976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684"/>
    <w:rPr>
      <w:rFonts w:ascii="Tahoma" w:hAnsi="Tahoma" w:cs="Tahoma"/>
      <w:sz w:val="16"/>
      <w:szCs w:val="16"/>
      <w:lang w:eastAsia="en-US"/>
    </w:rPr>
  </w:style>
  <w:style w:type="paragraph" w:styleId="Header">
    <w:name w:val="header"/>
    <w:basedOn w:val="Normal"/>
    <w:link w:val="HeaderChar"/>
    <w:uiPriority w:val="99"/>
    <w:unhideWhenUsed/>
    <w:rsid w:val="00C25FE1"/>
    <w:pPr>
      <w:tabs>
        <w:tab w:val="center" w:pos="4513"/>
        <w:tab w:val="right" w:pos="9026"/>
      </w:tabs>
    </w:pPr>
  </w:style>
  <w:style w:type="character" w:customStyle="1" w:styleId="HeaderChar">
    <w:name w:val="Header Char"/>
    <w:basedOn w:val="DefaultParagraphFont"/>
    <w:link w:val="Header"/>
    <w:uiPriority w:val="99"/>
    <w:rsid w:val="00C25FE1"/>
    <w:rPr>
      <w:sz w:val="24"/>
      <w:szCs w:val="24"/>
      <w:lang w:eastAsia="en-US"/>
    </w:rPr>
  </w:style>
  <w:style w:type="paragraph" w:styleId="Footer">
    <w:name w:val="footer"/>
    <w:basedOn w:val="Normal"/>
    <w:link w:val="FooterChar"/>
    <w:uiPriority w:val="99"/>
    <w:unhideWhenUsed/>
    <w:rsid w:val="00C25FE1"/>
    <w:pPr>
      <w:tabs>
        <w:tab w:val="center" w:pos="4513"/>
        <w:tab w:val="right" w:pos="9026"/>
      </w:tabs>
    </w:pPr>
  </w:style>
  <w:style w:type="character" w:customStyle="1" w:styleId="FooterChar">
    <w:name w:val="Footer Char"/>
    <w:basedOn w:val="DefaultParagraphFont"/>
    <w:link w:val="Footer"/>
    <w:uiPriority w:val="99"/>
    <w:rsid w:val="00C25FE1"/>
    <w:rPr>
      <w:sz w:val="24"/>
      <w:szCs w:val="24"/>
      <w:lang w:eastAsia="en-US"/>
    </w:rPr>
  </w:style>
  <w:style w:type="character" w:customStyle="1" w:styleId="vaccontent1">
    <w:name w:val="vaccontent1"/>
    <w:basedOn w:val="DefaultParagraphFont"/>
    <w:rsid w:val="005F68F0"/>
    <w:rPr>
      <w:rFonts w:ascii="Verdana" w:hAnsi="Verdana" w:hint="default"/>
      <w:color w:val="144A87"/>
      <w:sz w:val="19"/>
      <w:szCs w:val="19"/>
    </w:rPr>
  </w:style>
  <w:style w:type="character" w:styleId="Strong">
    <w:name w:val="Strong"/>
    <w:basedOn w:val="DefaultParagraphFont"/>
    <w:qFormat/>
    <w:locked/>
    <w:rsid w:val="005F68F0"/>
    <w:rPr>
      <w:b/>
      <w:bCs/>
    </w:rPr>
  </w:style>
  <w:style w:type="character" w:styleId="Hyperlink">
    <w:name w:val="Hyperlink"/>
    <w:basedOn w:val="DefaultParagraphFont"/>
    <w:rsid w:val="005F68F0"/>
    <w:rPr>
      <w:color w:val="0000FF"/>
      <w:u w:val="single"/>
    </w:rPr>
  </w:style>
  <w:style w:type="paragraph" w:styleId="ListBullet3">
    <w:name w:val="List Bullet 3"/>
    <w:basedOn w:val="Normal"/>
    <w:autoRedefine/>
    <w:rsid w:val="00517853"/>
    <w:pPr>
      <w:overflowPunct w:val="0"/>
      <w:autoSpaceDE w:val="0"/>
      <w:autoSpaceDN w:val="0"/>
      <w:adjustRightInd w:val="0"/>
      <w:spacing w:before="240"/>
      <w:jc w:val="center"/>
      <w:textAlignment w:val="baseline"/>
    </w:pPr>
    <w:rPr>
      <w:b/>
      <w:szCs w:val="20"/>
    </w:rPr>
  </w:style>
  <w:style w:type="paragraph" w:customStyle="1" w:styleId="xelementtoproof">
    <w:name w:val="x_elementtoproof"/>
    <w:basedOn w:val="Normal"/>
    <w:rsid w:val="00041527"/>
    <w:pPr>
      <w:spacing w:before="100" w:beforeAutospacing="1" w:after="100" w:afterAutospacing="1"/>
    </w:pPr>
    <w:rPr>
      <w:lang w:eastAsia="en-GB"/>
    </w:rPr>
  </w:style>
  <w:style w:type="paragraph" w:styleId="NormalWeb">
    <w:name w:val="Normal (Web)"/>
    <w:basedOn w:val="Normal"/>
    <w:uiPriority w:val="99"/>
    <w:unhideWhenUsed/>
    <w:rsid w:val="00041527"/>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348021699">
      <w:bodyDiv w:val="1"/>
      <w:marLeft w:val="0"/>
      <w:marRight w:val="0"/>
      <w:marTop w:val="0"/>
      <w:marBottom w:val="0"/>
      <w:divBdr>
        <w:top w:val="none" w:sz="0" w:space="0" w:color="auto"/>
        <w:left w:val="none" w:sz="0" w:space="0" w:color="auto"/>
        <w:bottom w:val="none" w:sz="0" w:space="0" w:color="auto"/>
        <w:right w:val="none" w:sz="0" w:space="0" w:color="auto"/>
      </w:divBdr>
    </w:div>
    <w:div w:id="689379886">
      <w:bodyDiv w:val="1"/>
      <w:marLeft w:val="0"/>
      <w:marRight w:val="0"/>
      <w:marTop w:val="0"/>
      <w:marBottom w:val="0"/>
      <w:divBdr>
        <w:top w:val="none" w:sz="0" w:space="0" w:color="auto"/>
        <w:left w:val="none" w:sz="0" w:space="0" w:color="auto"/>
        <w:bottom w:val="none" w:sz="0" w:space="0" w:color="auto"/>
        <w:right w:val="none" w:sz="0" w:space="0" w:color="auto"/>
      </w:divBdr>
      <w:divsChild>
        <w:div w:id="1695037071">
          <w:marLeft w:val="0"/>
          <w:marRight w:val="0"/>
          <w:marTop w:val="0"/>
          <w:marBottom w:val="0"/>
          <w:divBdr>
            <w:top w:val="none" w:sz="0" w:space="0" w:color="auto"/>
            <w:left w:val="none" w:sz="0" w:space="0" w:color="auto"/>
            <w:bottom w:val="none" w:sz="0" w:space="0" w:color="auto"/>
            <w:right w:val="none" w:sz="0" w:space="0" w:color="auto"/>
          </w:divBdr>
        </w:div>
        <w:div w:id="640228028">
          <w:marLeft w:val="0"/>
          <w:marRight w:val="0"/>
          <w:marTop w:val="0"/>
          <w:marBottom w:val="0"/>
          <w:divBdr>
            <w:top w:val="none" w:sz="0" w:space="0" w:color="auto"/>
            <w:left w:val="none" w:sz="0" w:space="0" w:color="auto"/>
            <w:bottom w:val="none" w:sz="0" w:space="0" w:color="auto"/>
            <w:right w:val="none" w:sz="0" w:space="0" w:color="auto"/>
          </w:divBdr>
        </w:div>
        <w:div w:id="480460211">
          <w:marLeft w:val="0"/>
          <w:marRight w:val="0"/>
          <w:marTop w:val="0"/>
          <w:marBottom w:val="0"/>
          <w:divBdr>
            <w:top w:val="none" w:sz="0" w:space="0" w:color="auto"/>
            <w:left w:val="none" w:sz="0" w:space="0" w:color="auto"/>
            <w:bottom w:val="none" w:sz="0" w:space="0" w:color="auto"/>
            <w:right w:val="none" w:sz="0" w:space="0" w:color="auto"/>
          </w:divBdr>
        </w:div>
        <w:div w:id="470177759">
          <w:marLeft w:val="0"/>
          <w:marRight w:val="0"/>
          <w:marTop w:val="0"/>
          <w:marBottom w:val="0"/>
          <w:divBdr>
            <w:top w:val="none" w:sz="0" w:space="0" w:color="auto"/>
            <w:left w:val="none" w:sz="0" w:space="0" w:color="auto"/>
            <w:bottom w:val="none" w:sz="0" w:space="0" w:color="auto"/>
            <w:right w:val="none" w:sz="0" w:space="0" w:color="auto"/>
          </w:divBdr>
        </w:div>
      </w:divsChild>
    </w:div>
    <w:div w:id="1204751842">
      <w:bodyDiv w:val="1"/>
      <w:marLeft w:val="0"/>
      <w:marRight w:val="0"/>
      <w:marTop w:val="0"/>
      <w:marBottom w:val="0"/>
      <w:divBdr>
        <w:top w:val="none" w:sz="0" w:space="0" w:color="auto"/>
        <w:left w:val="none" w:sz="0" w:space="0" w:color="auto"/>
        <w:bottom w:val="none" w:sz="0" w:space="0" w:color="auto"/>
        <w:right w:val="none" w:sz="0" w:space="0" w:color="auto"/>
      </w:divBdr>
    </w:div>
    <w:div w:id="1426877073">
      <w:bodyDiv w:val="1"/>
      <w:marLeft w:val="0"/>
      <w:marRight w:val="0"/>
      <w:marTop w:val="0"/>
      <w:marBottom w:val="0"/>
      <w:divBdr>
        <w:top w:val="none" w:sz="0" w:space="0" w:color="auto"/>
        <w:left w:val="none" w:sz="0" w:space="0" w:color="auto"/>
        <w:bottom w:val="none" w:sz="0" w:space="0" w:color="auto"/>
        <w:right w:val="none" w:sz="0" w:space="0" w:color="auto"/>
      </w:divBdr>
      <w:divsChild>
        <w:div w:id="1472167616">
          <w:marLeft w:val="0"/>
          <w:marRight w:val="0"/>
          <w:marTop w:val="0"/>
          <w:marBottom w:val="0"/>
          <w:divBdr>
            <w:top w:val="none" w:sz="0" w:space="0" w:color="auto"/>
            <w:left w:val="none" w:sz="0" w:space="0" w:color="auto"/>
            <w:bottom w:val="none" w:sz="0" w:space="0" w:color="auto"/>
            <w:right w:val="none" w:sz="0" w:space="0" w:color="auto"/>
          </w:divBdr>
        </w:div>
        <w:div w:id="951283350">
          <w:marLeft w:val="0"/>
          <w:marRight w:val="0"/>
          <w:marTop w:val="0"/>
          <w:marBottom w:val="0"/>
          <w:divBdr>
            <w:top w:val="none" w:sz="0" w:space="0" w:color="auto"/>
            <w:left w:val="none" w:sz="0" w:space="0" w:color="auto"/>
            <w:bottom w:val="none" w:sz="0" w:space="0" w:color="auto"/>
            <w:right w:val="none" w:sz="0" w:space="0" w:color="auto"/>
          </w:divBdr>
        </w:div>
        <w:div w:id="69569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3631</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24282</CharactersWithSpaces>
  <SharedDoc>false</SharedDoc>
  <HLinks>
    <vt:vector size="36" baseType="variant">
      <vt:variant>
        <vt:i4>3211334</vt:i4>
      </vt:variant>
      <vt:variant>
        <vt:i4>15</vt:i4>
      </vt:variant>
      <vt:variant>
        <vt:i4>0</vt:i4>
      </vt:variant>
      <vt:variant>
        <vt:i4>5</vt:i4>
      </vt:variant>
      <vt:variant>
        <vt:lpwstr>https://web.nhs.net/owa/redir.aspx?C=e8b807a5e79044a68050f411d146108e&amp;URL=http%3a%2f%2fwww.nhsforthvalley.com%2fForthValleyRoyalHome%2fAbouttheHospital%2fGettingtotheHospital%2ffvr_gettingtothehospital.html</vt:lpwstr>
      </vt:variant>
      <vt:variant>
        <vt:lpwstr/>
      </vt:variant>
      <vt:variant>
        <vt:i4>5505041</vt:i4>
      </vt:variant>
      <vt:variant>
        <vt:i4>12</vt:i4>
      </vt:variant>
      <vt:variant>
        <vt:i4>0</vt:i4>
      </vt:variant>
      <vt:variant>
        <vt:i4>5</vt:i4>
      </vt:variant>
      <vt:variant>
        <vt:lpwstr>http://www.disclosurescotland.co.uk/</vt:lpwstr>
      </vt:variant>
      <vt:variant>
        <vt:lpwstr/>
      </vt:variant>
      <vt:variant>
        <vt:i4>5505026</vt:i4>
      </vt:variant>
      <vt:variant>
        <vt:i4>9</vt:i4>
      </vt:variant>
      <vt:variant>
        <vt:i4>0</vt:i4>
      </vt:variant>
      <vt:variant>
        <vt:i4>5</vt:i4>
      </vt:variant>
      <vt:variant>
        <vt:lpwstr>http://www.workinginhealth.com/standards/healthcaresupportworkers</vt:lpwstr>
      </vt:variant>
      <vt:variant>
        <vt:lpwstr/>
      </vt:variant>
      <vt:variant>
        <vt:i4>3211386</vt:i4>
      </vt:variant>
      <vt:variant>
        <vt:i4>6</vt:i4>
      </vt:variant>
      <vt:variant>
        <vt:i4>0</vt:i4>
      </vt:variant>
      <vt:variant>
        <vt:i4>5</vt:i4>
      </vt:variant>
      <vt:variant>
        <vt:lpwstr>https://web.nhs.net/owa/redir.aspx?C=a5b00179515d497db87a1ee0f49f06b6&amp;URL=mailto%3aFV-UHB.Recruitment%40nhs.net</vt:lpwstr>
      </vt:variant>
      <vt:variant>
        <vt:lpwstr/>
      </vt:variant>
      <vt:variant>
        <vt:i4>5505041</vt:i4>
      </vt:variant>
      <vt:variant>
        <vt:i4>3</vt:i4>
      </vt:variant>
      <vt:variant>
        <vt:i4>0</vt:i4>
      </vt:variant>
      <vt:variant>
        <vt:i4>5</vt:i4>
      </vt:variant>
      <vt:variant>
        <vt:lpwstr>http://www.disclosurescotland.co.uk/</vt:lpwstr>
      </vt:variant>
      <vt:variant>
        <vt:lpwstr/>
      </vt:variant>
      <vt:variant>
        <vt:i4>3211386</vt:i4>
      </vt:variant>
      <vt:variant>
        <vt:i4>0</vt:i4>
      </vt:variant>
      <vt:variant>
        <vt:i4>0</vt:i4>
      </vt:variant>
      <vt:variant>
        <vt:i4>5</vt:i4>
      </vt:variant>
      <vt:variant>
        <vt:lpwstr>https://web.nhs.net/owa/redir.aspx?C=a5b00179515d497db87a1ee0f49f06b6&amp;URL=mailto%3aFV-UHB.Recruitment%40nhs.net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NHS Forth Valley</cp:lastModifiedBy>
  <cp:revision>2</cp:revision>
  <cp:lastPrinted>2012-11-21T07:53:00Z</cp:lastPrinted>
  <dcterms:created xsi:type="dcterms:W3CDTF">2023-05-22T07:49:00Z</dcterms:created>
  <dcterms:modified xsi:type="dcterms:W3CDTF">2023-05-22T07:49:00Z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0x010100233A4FB4BF6DCB408B9B09C3748E4950</vt:lpwstr>
  </property>
  <property fmtid="{D5CDD505-2E9C-101B-9397-08002B2CF9AE}" pid="3" name="Classification">
    <vt:lpwstr>Shared Docs</vt:lpwstr>
  </property>
</Properties>
</file>